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36BA9" w14:textId="3D74635E" w:rsidR="00501D83" w:rsidRDefault="006A6258">
      <w:pPr>
        <w:widowControl w:val="0"/>
        <w:spacing w:after="120" w:line="276" w:lineRule="auto"/>
        <w:jc w:val="both"/>
        <w:rPr>
          <w:rFonts w:ascii="Amsi Pro Cond Bold" w:eastAsia="Amsi Pro Cond Bold" w:hAnsi="Amsi Pro Cond Bold" w:cs="Amsi Pro Cond Bold"/>
          <w:sz w:val="40"/>
          <w:szCs w:val="40"/>
        </w:rPr>
      </w:pPr>
      <w:r>
        <w:rPr>
          <w:rFonts w:ascii="Amsi Pro Cond Bold" w:eastAsia="Amsi Pro Cond Bold" w:hAnsi="Amsi Pro Cond Bold" w:cs="Amsi Pro Cond Bold"/>
          <w:sz w:val="40"/>
          <w:szCs w:val="40"/>
        </w:rPr>
        <w:t xml:space="preserve"> </w:t>
      </w:r>
    </w:p>
    <w:p w14:paraId="4CA7F33C" w14:textId="77777777" w:rsidR="00C367B6" w:rsidRDefault="00C367B6">
      <w:pPr>
        <w:widowControl w:val="0"/>
        <w:spacing w:after="120" w:line="276" w:lineRule="auto"/>
        <w:jc w:val="both"/>
        <w:rPr>
          <w:rFonts w:ascii="Amsi Pro Cond Bold" w:eastAsia="Amsi Pro Cond Bold" w:hAnsi="Amsi Pro Cond Bold" w:cs="Amsi Pro Cond Bold"/>
          <w:sz w:val="40"/>
          <w:szCs w:val="40"/>
        </w:rPr>
      </w:pPr>
    </w:p>
    <w:p w14:paraId="2B20A671" w14:textId="77777777" w:rsidR="00C367B6" w:rsidRDefault="00C367B6">
      <w:pPr>
        <w:widowControl w:val="0"/>
        <w:spacing w:after="120" w:line="276" w:lineRule="auto"/>
        <w:jc w:val="both"/>
        <w:rPr>
          <w:rFonts w:ascii="Amsi Pro Cond Bold" w:eastAsia="Amsi Pro Cond Bold" w:hAnsi="Amsi Pro Cond Bold" w:cs="Amsi Pro Cond Bold"/>
          <w:sz w:val="40"/>
          <w:szCs w:val="40"/>
        </w:rPr>
      </w:pPr>
    </w:p>
    <w:p w14:paraId="2DB96A5A" w14:textId="77777777" w:rsidR="00C367B6" w:rsidRDefault="00C367B6">
      <w:pPr>
        <w:widowControl w:val="0"/>
        <w:spacing w:after="120" w:line="276" w:lineRule="auto"/>
        <w:jc w:val="both"/>
        <w:rPr>
          <w:rFonts w:ascii="Amsi Pro Cond Bold" w:eastAsia="Amsi Pro Cond Bold" w:hAnsi="Amsi Pro Cond Bold" w:cs="Amsi Pro Cond Bold"/>
          <w:sz w:val="40"/>
          <w:szCs w:val="40"/>
        </w:rPr>
      </w:pPr>
    </w:p>
    <w:p w14:paraId="33E4AF10" w14:textId="77777777" w:rsidR="00C367B6" w:rsidRDefault="00000000" w:rsidP="00C367B6">
      <w:pPr>
        <w:widowControl w:val="0"/>
        <w:spacing w:after="120" w:line="276" w:lineRule="auto"/>
        <w:jc w:val="center"/>
        <w:rPr>
          <w:rFonts w:ascii="Amsi Pro Cond Bold" w:eastAsia="Amsi Pro Cond Bold" w:hAnsi="Amsi Pro Cond Bold" w:cs="Amsi Pro Cond Bold"/>
          <w:b/>
          <w:sz w:val="44"/>
          <w:szCs w:val="44"/>
        </w:rPr>
      </w:pPr>
      <w:r>
        <w:rPr>
          <w:rFonts w:ascii="Amsi Pro Cond Bold" w:eastAsia="Amsi Pro Cond Bold" w:hAnsi="Amsi Pro Cond Bold" w:cs="Amsi Pro Cond Bold"/>
          <w:b/>
          <w:sz w:val="44"/>
          <w:szCs w:val="44"/>
        </w:rPr>
        <w:t xml:space="preserve">Partial Agreement Seminar: </w:t>
      </w:r>
    </w:p>
    <w:p w14:paraId="08161587" w14:textId="2734E93E" w:rsidR="00501D83" w:rsidRDefault="00000000" w:rsidP="00C367B6">
      <w:pPr>
        <w:widowControl w:val="0"/>
        <w:spacing w:after="120" w:line="276" w:lineRule="auto"/>
        <w:jc w:val="center"/>
        <w:rPr>
          <w:rFonts w:ascii="Amsi Pro Cond Bold" w:eastAsia="Amsi Pro Cond Bold" w:hAnsi="Amsi Pro Cond Bold" w:cs="Amsi Pro Cond Bold"/>
          <w:b/>
          <w:sz w:val="40"/>
          <w:szCs w:val="40"/>
        </w:rPr>
      </w:pPr>
      <w:r>
        <w:rPr>
          <w:rFonts w:ascii="Amsi Pro Cond Bold" w:eastAsia="Amsi Pro Cond Bold" w:hAnsi="Amsi Pro Cond Bold" w:cs="Amsi Pro Cond Bold"/>
          <w:i/>
          <w:sz w:val="44"/>
          <w:szCs w:val="44"/>
        </w:rPr>
        <w:t>‘</w:t>
      </w:r>
      <w:r w:rsidR="001F55A4">
        <w:rPr>
          <w:rFonts w:ascii="Amsi Pro Cond Bold" w:eastAsia="Amsi Pro Cond Bold" w:hAnsi="Amsi Pro Cond Bold" w:cs="Amsi Pro Cond Bold"/>
          <w:i/>
          <w:sz w:val="40"/>
          <w:szCs w:val="40"/>
        </w:rPr>
        <w:t>Urban youth participation and inclusive youth spaces</w:t>
      </w:r>
      <w:r>
        <w:rPr>
          <w:rFonts w:ascii="Amsi Pro Cond Bold" w:eastAsia="Amsi Pro Cond Bold" w:hAnsi="Amsi Pro Cond Bold" w:cs="Amsi Pro Cond Bold"/>
          <w:i/>
          <w:sz w:val="40"/>
          <w:szCs w:val="40"/>
        </w:rPr>
        <w:t>´</w:t>
      </w:r>
    </w:p>
    <w:p w14:paraId="52449B6E" w14:textId="77777777" w:rsidR="00501D83" w:rsidRDefault="00501D83">
      <w:pPr>
        <w:widowControl w:val="0"/>
        <w:pBdr>
          <w:top w:val="nil"/>
          <w:left w:val="nil"/>
          <w:bottom w:val="nil"/>
          <w:right w:val="nil"/>
          <w:between w:val="nil"/>
        </w:pBdr>
        <w:spacing w:after="120" w:line="276" w:lineRule="auto"/>
        <w:ind w:left="720"/>
        <w:jc w:val="both"/>
        <w:rPr>
          <w:rFonts w:ascii="Helvetica Neue" w:eastAsia="Helvetica Neue" w:hAnsi="Helvetica Neue" w:cs="Helvetica Neue"/>
          <w:b/>
          <w:color w:val="000000"/>
          <w:sz w:val="24"/>
          <w:szCs w:val="24"/>
        </w:rPr>
      </w:pPr>
    </w:p>
    <w:p w14:paraId="2D0BBE6D" w14:textId="63BEFEA1" w:rsidR="00501D83" w:rsidRDefault="00C367B6" w:rsidP="00C367B6">
      <w:pPr>
        <w:spacing w:before="10"/>
        <w:ind w:left="90"/>
        <w:jc w:val="center"/>
        <w:rPr>
          <w:rFonts w:ascii="Amsi Pro Cond Bold" w:eastAsia="Amsi Pro Cond Bold" w:hAnsi="Amsi Pro Cond Bold" w:cs="Amsi Pro Cond Bold"/>
          <w:sz w:val="36"/>
          <w:szCs w:val="36"/>
        </w:rPr>
      </w:pPr>
      <w:r>
        <w:rPr>
          <w:rFonts w:ascii="Amsi Pro Cond Bold" w:eastAsia="Amsi Pro Cond Bold" w:hAnsi="Amsi Pro Cond Bold" w:cs="Amsi Pro Cond Bold"/>
          <w:sz w:val="36"/>
          <w:szCs w:val="36"/>
        </w:rPr>
        <w:t>2</w:t>
      </w:r>
      <w:r w:rsidR="00C764A3">
        <w:rPr>
          <w:rFonts w:ascii="Amsi Pro Cond Bold" w:eastAsia="Amsi Pro Cond Bold" w:hAnsi="Amsi Pro Cond Bold" w:cs="Amsi Pro Cond Bold"/>
          <w:sz w:val="36"/>
          <w:szCs w:val="36"/>
        </w:rPr>
        <w:t>7</w:t>
      </w:r>
      <w:r w:rsidR="001F55A4">
        <w:rPr>
          <w:rFonts w:ascii="Amsi Pro Cond Bold" w:eastAsia="Amsi Pro Cond Bold" w:hAnsi="Amsi Pro Cond Bold" w:cs="Amsi Pro Cond Bold"/>
          <w:sz w:val="36"/>
          <w:szCs w:val="36"/>
        </w:rPr>
        <w:t>-</w:t>
      </w:r>
      <w:r>
        <w:rPr>
          <w:rFonts w:ascii="Amsi Pro Cond Bold" w:eastAsia="Amsi Pro Cond Bold" w:hAnsi="Amsi Pro Cond Bold" w:cs="Amsi Pro Cond Bold"/>
          <w:sz w:val="36"/>
          <w:szCs w:val="36"/>
        </w:rPr>
        <w:t>2</w:t>
      </w:r>
      <w:r w:rsidR="00C764A3">
        <w:rPr>
          <w:rFonts w:ascii="Amsi Pro Cond Bold" w:eastAsia="Amsi Pro Cond Bold" w:hAnsi="Amsi Pro Cond Bold" w:cs="Amsi Pro Cond Bold"/>
          <w:sz w:val="36"/>
          <w:szCs w:val="36"/>
        </w:rPr>
        <w:t>9</w:t>
      </w:r>
      <w:r w:rsidR="001F55A4">
        <w:rPr>
          <w:rFonts w:ascii="Amsi Pro Cond Bold" w:eastAsia="Amsi Pro Cond Bold" w:hAnsi="Amsi Pro Cond Bold" w:cs="Amsi Pro Cond Bold"/>
          <w:sz w:val="36"/>
          <w:szCs w:val="36"/>
        </w:rPr>
        <w:t xml:space="preserve"> November 2024</w:t>
      </w:r>
    </w:p>
    <w:p w14:paraId="369531EA" w14:textId="405C8A15" w:rsidR="00501D83" w:rsidRDefault="001F55A4" w:rsidP="00C367B6">
      <w:pPr>
        <w:spacing w:before="10"/>
        <w:ind w:left="90"/>
        <w:jc w:val="center"/>
        <w:rPr>
          <w:rFonts w:ascii="Amsi Pro Cond Bold" w:eastAsia="Amsi Pro Cond Bold" w:hAnsi="Amsi Pro Cond Bold" w:cs="Amsi Pro Cond Bold"/>
          <w:sz w:val="36"/>
          <w:szCs w:val="36"/>
        </w:rPr>
      </w:pPr>
      <w:r>
        <w:rPr>
          <w:rFonts w:ascii="Amsi Pro Cond Bold" w:eastAsia="Amsi Pro Cond Bold" w:hAnsi="Amsi Pro Cond Bold" w:cs="Amsi Pro Cond Bold"/>
          <w:sz w:val="36"/>
          <w:szCs w:val="36"/>
        </w:rPr>
        <w:t>Andorra la Vella, Andorra</w:t>
      </w:r>
    </w:p>
    <w:p w14:paraId="14A8C171" w14:textId="77777777" w:rsidR="00501D83" w:rsidRDefault="00501D83">
      <w:pPr>
        <w:spacing w:before="3"/>
        <w:rPr>
          <w:rFonts w:ascii="Amsi Pro Cond Bold" w:eastAsia="Amsi Pro Cond Bold" w:hAnsi="Amsi Pro Cond Bold" w:cs="Amsi Pro Cond Bold"/>
          <w:color w:val="333333"/>
          <w:sz w:val="36"/>
          <w:szCs w:val="36"/>
        </w:rPr>
      </w:pPr>
    </w:p>
    <w:p w14:paraId="2911C0F4" w14:textId="77777777" w:rsidR="00501D83" w:rsidRDefault="00501D83">
      <w:pPr>
        <w:spacing w:before="3"/>
        <w:ind w:left="90"/>
        <w:rPr>
          <w:rFonts w:ascii="Amsi Pro Cond Bold" w:eastAsia="Amsi Pro Cond Bold" w:hAnsi="Amsi Pro Cond Bold" w:cs="Amsi Pro Cond Bold"/>
          <w:color w:val="333333"/>
          <w:sz w:val="36"/>
          <w:szCs w:val="36"/>
        </w:rPr>
      </w:pPr>
    </w:p>
    <w:p w14:paraId="29240D42" w14:textId="77777777" w:rsidR="00501D83" w:rsidRDefault="00000000">
      <w:pPr>
        <w:spacing w:before="3"/>
        <w:ind w:left="90"/>
        <w:jc w:val="center"/>
        <w:rPr>
          <w:rFonts w:ascii="Amsi Pro Cond Bold" w:eastAsia="Amsi Pro Cond Bold" w:hAnsi="Amsi Pro Cond Bold" w:cs="Amsi Pro Cond Bold"/>
          <w:color w:val="333333"/>
          <w:sz w:val="30"/>
          <w:szCs w:val="30"/>
        </w:rPr>
      </w:pPr>
      <w:r>
        <w:rPr>
          <w:rFonts w:ascii="Amsi Pro Cond Bold" w:eastAsia="Amsi Pro Cond Bold" w:hAnsi="Amsi Pro Cond Bold" w:cs="Amsi Pro Cond Bold"/>
          <w:color w:val="333333"/>
          <w:sz w:val="30"/>
          <w:szCs w:val="30"/>
        </w:rPr>
        <w:t>Seminar of the Partial Agreement on Youth Mobility through the Youth Card and the European Youth Card Association (EYCA)</w:t>
      </w:r>
    </w:p>
    <w:p w14:paraId="671D74CA" w14:textId="77777777" w:rsidR="00501D83" w:rsidRDefault="00501D83">
      <w:pPr>
        <w:spacing w:before="3"/>
        <w:rPr>
          <w:rFonts w:ascii="Amsi Pro Cond Bold" w:eastAsia="Amsi Pro Cond Bold" w:hAnsi="Amsi Pro Cond Bold" w:cs="Amsi Pro Cond Bold"/>
          <w:color w:val="333333"/>
          <w:sz w:val="30"/>
          <w:szCs w:val="30"/>
        </w:rPr>
      </w:pPr>
    </w:p>
    <w:p w14:paraId="70166516" w14:textId="77777777" w:rsidR="00501D83" w:rsidRDefault="00501D83">
      <w:pPr>
        <w:spacing w:before="3"/>
        <w:ind w:left="90"/>
        <w:rPr>
          <w:rFonts w:ascii="Amsi Pro Cond Bold" w:eastAsia="Amsi Pro Cond Bold" w:hAnsi="Amsi Pro Cond Bold" w:cs="Amsi Pro Cond Bold"/>
          <w:sz w:val="30"/>
          <w:szCs w:val="30"/>
        </w:rPr>
      </w:pPr>
    </w:p>
    <w:p w14:paraId="2630F8ED" w14:textId="77777777" w:rsidR="00501D83" w:rsidRDefault="00000000">
      <w:pPr>
        <w:spacing w:before="10"/>
        <w:ind w:left="90"/>
        <w:jc w:val="center"/>
        <w:rPr>
          <w:rFonts w:ascii="Amsi Pro Cond Bold" w:eastAsia="Amsi Pro Cond Bold" w:hAnsi="Amsi Pro Cond Bold" w:cs="Amsi Pro Cond Bold"/>
          <w:sz w:val="32"/>
          <w:szCs w:val="32"/>
        </w:rPr>
      </w:pPr>
      <w:r>
        <w:rPr>
          <w:rFonts w:ascii="Amsi Pro Cond Bold" w:eastAsia="Amsi Pro Cond Bold" w:hAnsi="Amsi Pro Cond Bold" w:cs="Amsi Pro Cond Bold"/>
          <w:sz w:val="32"/>
          <w:szCs w:val="32"/>
        </w:rPr>
        <w:t>CONCEPT AND DRAFT PROGRAMME</w:t>
      </w:r>
    </w:p>
    <w:p w14:paraId="32BC57EA" w14:textId="77777777" w:rsidR="00C367B6" w:rsidRDefault="00C367B6">
      <w:pPr>
        <w:spacing w:before="10"/>
        <w:ind w:left="90"/>
        <w:jc w:val="center"/>
        <w:rPr>
          <w:rFonts w:ascii="Amsi Pro Cond Bold" w:eastAsia="Amsi Pro Cond Bold" w:hAnsi="Amsi Pro Cond Bold" w:cs="Amsi Pro Cond Bold"/>
          <w:sz w:val="32"/>
          <w:szCs w:val="32"/>
        </w:rPr>
      </w:pPr>
    </w:p>
    <w:p w14:paraId="64751B9B" w14:textId="77777777" w:rsidR="00C367B6" w:rsidRDefault="00C367B6">
      <w:pPr>
        <w:spacing w:before="10"/>
        <w:ind w:left="90"/>
        <w:jc w:val="center"/>
        <w:rPr>
          <w:rFonts w:ascii="Amsi Pro Cond Bold" w:eastAsia="Amsi Pro Cond Bold" w:hAnsi="Amsi Pro Cond Bold" w:cs="Amsi Pro Cond Bold"/>
          <w:sz w:val="32"/>
          <w:szCs w:val="32"/>
        </w:rPr>
      </w:pPr>
    </w:p>
    <w:p w14:paraId="3FCA605C" w14:textId="77777777" w:rsidR="00501D83" w:rsidRDefault="00501D83">
      <w:pPr>
        <w:spacing w:before="3"/>
        <w:rPr>
          <w:rFonts w:ascii="Amsi Pro Cond Bold" w:eastAsia="Amsi Pro Cond Bold" w:hAnsi="Amsi Pro Cond Bold" w:cs="Amsi Pro Cond Bold"/>
          <w:color w:val="333333"/>
          <w:sz w:val="30"/>
          <w:szCs w:val="30"/>
        </w:rPr>
      </w:pPr>
    </w:p>
    <w:p w14:paraId="51DF6F1B" w14:textId="77777777" w:rsidR="00501D83" w:rsidRDefault="00000000">
      <w:pPr>
        <w:spacing w:before="10"/>
        <w:rPr>
          <w:rFonts w:ascii="Arial" w:eastAsia="Arial" w:hAnsi="Arial" w:cs="Arial"/>
          <w:b/>
          <w:sz w:val="30"/>
          <w:szCs w:val="30"/>
        </w:rPr>
        <w:sectPr w:rsidR="00501D83">
          <w:headerReference w:type="default" r:id="rId9"/>
          <w:pgSz w:w="11900" w:h="16840"/>
          <w:pgMar w:top="180" w:right="1140" w:bottom="280" w:left="1240" w:header="720" w:footer="720" w:gutter="0"/>
          <w:pgNumType w:start="1"/>
          <w:cols w:space="720"/>
        </w:sectPr>
      </w:pPr>
      <w:r>
        <w:rPr>
          <w:noProof/>
        </w:rPr>
        <w:drawing>
          <wp:anchor distT="0" distB="0" distL="114300" distR="114300" simplePos="0" relativeHeight="251658240" behindDoc="0" locked="0" layoutInCell="1" hidden="0" allowOverlap="1" wp14:anchorId="00E1A6B5" wp14:editId="6BC522CD">
            <wp:simplePos x="0" y="0"/>
            <wp:positionH relativeFrom="column">
              <wp:posOffset>25401</wp:posOffset>
            </wp:positionH>
            <wp:positionV relativeFrom="paragraph">
              <wp:posOffset>415290</wp:posOffset>
            </wp:positionV>
            <wp:extent cx="5805805" cy="1948815"/>
            <wp:effectExtent l="0" t="0" r="0" b="0"/>
            <wp:wrapTopAndBottom distT="0" distB="0"/>
            <wp:docPr id="15"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0"/>
                    <a:srcRect r="7316" b="10451"/>
                    <a:stretch>
                      <a:fillRect/>
                    </a:stretch>
                  </pic:blipFill>
                  <pic:spPr>
                    <a:xfrm>
                      <a:off x="0" y="0"/>
                      <a:ext cx="5805805" cy="1948815"/>
                    </a:xfrm>
                    <a:prstGeom prst="rect">
                      <a:avLst/>
                    </a:prstGeom>
                    <a:ln/>
                  </pic:spPr>
                </pic:pic>
              </a:graphicData>
            </a:graphic>
          </wp:anchor>
        </w:drawing>
      </w:r>
    </w:p>
    <w:p w14:paraId="03B635CE" w14:textId="77777777" w:rsidR="00501D83" w:rsidRDefault="00000000">
      <w:pPr>
        <w:rPr>
          <w:rFonts w:ascii="Helvetica Neue" w:eastAsia="Helvetica Neue" w:hAnsi="Helvetica Neue" w:cs="Helvetica Neue"/>
          <w:b/>
          <w:sz w:val="21"/>
          <w:szCs w:val="21"/>
        </w:rPr>
      </w:pPr>
      <w:r>
        <w:rPr>
          <w:rFonts w:ascii="Helvetica Neue" w:eastAsia="Helvetica Neue" w:hAnsi="Helvetica Neue" w:cs="Helvetica Neue"/>
          <w:b/>
          <w:sz w:val="21"/>
          <w:szCs w:val="21"/>
        </w:rPr>
        <w:lastRenderedPageBreak/>
        <w:t>Introduction</w:t>
      </w:r>
    </w:p>
    <w:p w14:paraId="003ACEE5" w14:textId="77777777" w:rsidR="00501D83" w:rsidRDefault="00501D83">
      <w:pPr>
        <w:rPr>
          <w:rFonts w:ascii="Helvetica Neue" w:eastAsia="Helvetica Neue" w:hAnsi="Helvetica Neue" w:cs="Helvetica Neue"/>
          <w:b/>
          <w:sz w:val="16"/>
          <w:szCs w:val="16"/>
        </w:rPr>
      </w:pPr>
    </w:p>
    <w:p w14:paraId="214688E1" w14:textId="592979FC" w:rsidR="00501D83" w:rsidRDefault="00570DED" w:rsidP="00570DED">
      <w:pPr>
        <w:widowControl w:val="0"/>
        <w:pBdr>
          <w:top w:val="nil"/>
          <w:left w:val="nil"/>
          <w:bottom w:val="nil"/>
          <w:right w:val="nil"/>
          <w:between w:val="nil"/>
        </w:pBdr>
        <w:spacing w:after="120" w:line="276" w:lineRule="auto"/>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Urban settings have become living labs to pilot various initiatives that help tackle society’s current and future challenges. From innovating in democracy to nudging behaviours towards a more environmental-friendly future, cities and urban settings are the best </w:t>
      </w:r>
      <w:r w:rsidR="00F36406">
        <w:rPr>
          <w:rFonts w:ascii="Helvetica Neue" w:eastAsia="Helvetica Neue" w:hAnsi="Helvetica Neue" w:cs="Helvetica Neue"/>
          <w:sz w:val="21"/>
          <w:szCs w:val="21"/>
        </w:rPr>
        <w:t xml:space="preserve">laboratories to experiment with real-life solutions to complex problems. As young citizens are increasingly aware </w:t>
      </w:r>
      <w:r w:rsidR="001E5B97">
        <w:rPr>
          <w:rFonts w:ascii="Helvetica Neue" w:eastAsia="Helvetica Neue" w:hAnsi="Helvetica Neue" w:cs="Helvetica Neue"/>
          <w:sz w:val="21"/>
          <w:szCs w:val="21"/>
        </w:rPr>
        <w:t xml:space="preserve">of these challenges, their participation in solving communities’ complex issues becomes essential. Not only they can bring fresh perspectives, but also they have a direct interest in addressing challenges with long-term impact in the future. </w:t>
      </w:r>
    </w:p>
    <w:p w14:paraId="7E893B4F" w14:textId="5EA3113A" w:rsidR="002B1B6C" w:rsidRDefault="002B1B6C" w:rsidP="00570DED">
      <w:pPr>
        <w:widowControl w:val="0"/>
        <w:pBdr>
          <w:top w:val="nil"/>
          <w:left w:val="nil"/>
          <w:bottom w:val="nil"/>
          <w:right w:val="nil"/>
          <w:between w:val="nil"/>
        </w:pBdr>
        <w:spacing w:after="120" w:line="276" w:lineRule="auto"/>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At the same time, the European youth sector holds a conversation on youth mainstreaming and inclusive youth spaces, in particular through the lenses of youth work. While concepts such as </w:t>
      </w:r>
      <w:r w:rsidRPr="002B1B6C">
        <w:rPr>
          <w:rFonts w:ascii="Helvetica Neue" w:eastAsia="Helvetica Neue" w:hAnsi="Helvetica Neue" w:cs="Helvetica Neue"/>
          <w:i/>
          <w:iCs/>
          <w:sz w:val="21"/>
          <w:szCs w:val="21"/>
        </w:rPr>
        <w:t>urban labs</w:t>
      </w:r>
      <w:r>
        <w:rPr>
          <w:rFonts w:ascii="Helvetica Neue" w:eastAsia="Helvetica Neue" w:hAnsi="Helvetica Neue" w:cs="Helvetica Neue"/>
          <w:sz w:val="21"/>
          <w:szCs w:val="21"/>
        </w:rPr>
        <w:t xml:space="preserve"> have gained traction in social innovation field, the practices are still not known or connected to youth sector debates. </w:t>
      </w:r>
      <w:r w:rsidR="00770346">
        <w:rPr>
          <w:rFonts w:ascii="Helvetica Neue" w:eastAsia="Helvetica Neue" w:hAnsi="Helvetica Neue" w:cs="Helvetica Neue"/>
          <w:sz w:val="21"/>
          <w:szCs w:val="21"/>
        </w:rPr>
        <w:t xml:space="preserve">Drawing from various good practices and innovations, the seminar will offer a space for policy makers, </w:t>
      </w:r>
      <w:r>
        <w:rPr>
          <w:rFonts w:ascii="Helvetica Neue" w:eastAsia="Helvetica Neue" w:hAnsi="Helvetica Neue" w:cs="Helvetica Neue"/>
          <w:sz w:val="21"/>
          <w:szCs w:val="21"/>
        </w:rPr>
        <w:t>EYCA members, community leaders and young people themselves to exchange and understand how the European Youth Card can be used as a tool for bringing various stakeholder</w:t>
      </w:r>
      <w:r w:rsidR="000F1DCE">
        <w:rPr>
          <w:rFonts w:ascii="Helvetica Neue" w:eastAsia="Helvetica Neue" w:hAnsi="Helvetica Neue" w:cs="Helvetica Neue"/>
          <w:sz w:val="21"/>
          <w:szCs w:val="21"/>
        </w:rPr>
        <w:t>s</w:t>
      </w:r>
      <w:r>
        <w:rPr>
          <w:rFonts w:ascii="Helvetica Neue" w:eastAsia="Helvetica Neue" w:hAnsi="Helvetica Neue" w:cs="Helvetica Neue"/>
          <w:sz w:val="21"/>
          <w:szCs w:val="21"/>
        </w:rPr>
        <w:t xml:space="preserve"> together. </w:t>
      </w:r>
    </w:p>
    <w:p w14:paraId="56EE1B01" w14:textId="2FE0DB63" w:rsidR="006A6C81" w:rsidRPr="002B1B6C" w:rsidRDefault="006A6C81" w:rsidP="00570DED">
      <w:pPr>
        <w:widowControl w:val="0"/>
        <w:pBdr>
          <w:top w:val="nil"/>
          <w:left w:val="nil"/>
          <w:bottom w:val="nil"/>
          <w:right w:val="nil"/>
          <w:between w:val="nil"/>
        </w:pBdr>
        <w:spacing w:after="120" w:line="276" w:lineRule="auto"/>
        <w:jc w:val="both"/>
        <w:rPr>
          <w:rFonts w:ascii="Helvetica Neue" w:eastAsia="Helvetica Neue" w:hAnsi="Helvetica Neue" w:cs="Helvetica Neue"/>
          <w:sz w:val="21"/>
          <w:szCs w:val="21"/>
        </w:rPr>
      </w:pPr>
      <w:r>
        <w:rPr>
          <w:rFonts w:ascii="Helvetica Neue" w:eastAsia="Helvetica Neue" w:hAnsi="Helvetica Neue" w:cs="Helvetica Neue"/>
          <w:sz w:val="21"/>
          <w:szCs w:val="21"/>
        </w:rPr>
        <w:t>The seminar will showcase</w:t>
      </w:r>
      <w:r w:rsidRPr="006A6C81">
        <w:rPr>
          <w:rFonts w:ascii="Helvetica Neue" w:eastAsia="Helvetica Neue" w:hAnsi="Helvetica Neue" w:cs="Helvetica Neue"/>
          <w:sz w:val="21"/>
          <w:szCs w:val="21"/>
        </w:rPr>
        <w:t xml:space="preserve"> the advantages of being part of the PA on Youth Mobility and models of good practices on urban youth participation, will be organised at the end of 2024. The event will present also the promotional video of the Partial Agreement on Youth Mobility. The event is dedicated to Governments who are considering signing the PA on Youth Mobility and will showcase concrete examples on how urban youth participation can be fostered through European Youth Card.</w:t>
      </w:r>
    </w:p>
    <w:p w14:paraId="02467B08" w14:textId="77777777" w:rsidR="006A6C81" w:rsidRPr="00B00E0A" w:rsidRDefault="006A6C81" w:rsidP="006A6C81">
      <w:pPr>
        <w:pStyle w:val="NoSpacing"/>
        <w:jc w:val="both"/>
        <w:rPr>
          <w:rFonts w:ascii="Helvetica Neue" w:hAnsi="Helvetica Neue"/>
          <w:sz w:val="22"/>
          <w:szCs w:val="22"/>
          <w:lang w:val="en-GB"/>
        </w:rPr>
      </w:pPr>
      <w:r w:rsidRPr="00B00E0A">
        <w:rPr>
          <w:rFonts w:ascii="Helvetica Neue" w:hAnsi="Helvetica Neue"/>
          <w:b/>
          <w:sz w:val="22"/>
          <w:szCs w:val="22"/>
          <w:lang w:val="en-GB"/>
        </w:rPr>
        <w:t xml:space="preserve">The main objectives </w:t>
      </w:r>
      <w:r w:rsidRPr="00B00E0A">
        <w:rPr>
          <w:rFonts w:ascii="Helvetica Neue" w:hAnsi="Helvetica Neue"/>
          <w:sz w:val="22"/>
          <w:szCs w:val="22"/>
          <w:lang w:val="en-GB"/>
        </w:rPr>
        <w:t>of the seminar</w:t>
      </w:r>
      <w:r w:rsidRPr="00B00E0A">
        <w:rPr>
          <w:rFonts w:ascii="Helvetica Neue" w:hAnsi="Helvetica Neue"/>
          <w:b/>
          <w:sz w:val="22"/>
          <w:szCs w:val="22"/>
          <w:lang w:val="en-GB"/>
        </w:rPr>
        <w:t xml:space="preserve"> </w:t>
      </w:r>
      <w:r w:rsidRPr="00B00E0A">
        <w:rPr>
          <w:rFonts w:ascii="Helvetica Neue" w:hAnsi="Helvetica Neue"/>
          <w:sz w:val="22"/>
          <w:szCs w:val="22"/>
          <w:lang w:val="en-GB"/>
        </w:rPr>
        <w:t>are to:</w:t>
      </w:r>
    </w:p>
    <w:p w14:paraId="64EA8E30" w14:textId="77777777" w:rsidR="006A6C81" w:rsidRPr="00B4763A" w:rsidRDefault="006A6C81" w:rsidP="006A6C81">
      <w:pPr>
        <w:pStyle w:val="NoSpacing"/>
        <w:jc w:val="both"/>
        <w:rPr>
          <w:rFonts w:ascii="Helvetica Neue" w:hAnsi="Helvetica Neue"/>
          <w:sz w:val="16"/>
          <w:szCs w:val="16"/>
          <w:lang w:val="en-GB"/>
        </w:rPr>
      </w:pPr>
    </w:p>
    <w:p w14:paraId="155DAEB2" w14:textId="77777777" w:rsidR="006A6C81" w:rsidRPr="00B00E0A" w:rsidRDefault="006A6C81" w:rsidP="006A6C81">
      <w:pPr>
        <w:pStyle w:val="NoSpacing"/>
        <w:numPr>
          <w:ilvl w:val="0"/>
          <w:numId w:val="11"/>
        </w:numPr>
        <w:jc w:val="both"/>
        <w:rPr>
          <w:rFonts w:ascii="Helvetica Neue" w:hAnsi="Helvetica Neue"/>
          <w:sz w:val="22"/>
          <w:szCs w:val="22"/>
          <w:lang w:val="en-GB"/>
        </w:rPr>
      </w:pPr>
      <w:r w:rsidRPr="00B00E0A">
        <w:rPr>
          <w:rFonts w:ascii="Helvetica Neue" w:hAnsi="Helvetica Neue"/>
          <w:sz w:val="22"/>
          <w:szCs w:val="22"/>
          <w:lang w:val="en-GB"/>
        </w:rPr>
        <w:t>Promote the European Youth Card as a tool for policy development and implementation, at local, national and European levels, especially towards Government representatives;</w:t>
      </w:r>
    </w:p>
    <w:p w14:paraId="46039252" w14:textId="77777777" w:rsidR="006A6C81" w:rsidRDefault="006A6C81" w:rsidP="006A6C81">
      <w:pPr>
        <w:pStyle w:val="NoSpacing"/>
        <w:numPr>
          <w:ilvl w:val="0"/>
          <w:numId w:val="11"/>
        </w:numPr>
        <w:jc w:val="both"/>
        <w:rPr>
          <w:rFonts w:ascii="Helvetica Neue" w:hAnsi="Helvetica Neue"/>
          <w:sz w:val="22"/>
          <w:szCs w:val="22"/>
          <w:lang w:val="en-GB"/>
        </w:rPr>
      </w:pPr>
      <w:r w:rsidRPr="00B00E0A">
        <w:rPr>
          <w:rFonts w:ascii="Helvetica Neue" w:hAnsi="Helvetica Neue"/>
          <w:sz w:val="22"/>
          <w:szCs w:val="22"/>
          <w:lang w:val="en-GB"/>
        </w:rPr>
        <w:t>Share good practices on how the European Youth Card is developed by EYCA members</w:t>
      </w:r>
      <w:r>
        <w:rPr>
          <w:rFonts w:ascii="Helvetica Neue" w:hAnsi="Helvetica Neue"/>
          <w:sz w:val="22"/>
          <w:szCs w:val="22"/>
          <w:lang w:val="en-GB"/>
        </w:rPr>
        <w:t xml:space="preserve"> especially with a focus on urban youth participation,</w:t>
      </w:r>
    </w:p>
    <w:p w14:paraId="12111B59" w14:textId="77777777" w:rsidR="006A6C81" w:rsidRDefault="006A6C81" w:rsidP="006A6C81">
      <w:pPr>
        <w:pStyle w:val="NoSpacing"/>
        <w:numPr>
          <w:ilvl w:val="0"/>
          <w:numId w:val="11"/>
        </w:numPr>
        <w:jc w:val="both"/>
        <w:rPr>
          <w:rFonts w:ascii="Helvetica Neue" w:hAnsi="Helvetica Neue"/>
          <w:sz w:val="22"/>
          <w:szCs w:val="22"/>
          <w:lang w:val="en-GB"/>
        </w:rPr>
      </w:pPr>
      <w:r w:rsidRPr="00B00E0A">
        <w:rPr>
          <w:rFonts w:ascii="Helvetica Neue" w:hAnsi="Helvetica Neue"/>
          <w:sz w:val="22"/>
          <w:szCs w:val="22"/>
          <w:lang w:val="en-GB"/>
        </w:rPr>
        <w:t xml:space="preserve">Encourage Governments who </w:t>
      </w:r>
      <w:r>
        <w:rPr>
          <w:rFonts w:ascii="Helvetica Neue" w:hAnsi="Helvetica Neue"/>
          <w:sz w:val="22"/>
          <w:szCs w:val="22"/>
          <w:lang w:val="en-GB"/>
        </w:rPr>
        <w:t>have</w:t>
      </w:r>
      <w:r w:rsidRPr="00B00E0A">
        <w:rPr>
          <w:rFonts w:ascii="Helvetica Neue" w:hAnsi="Helvetica Neue"/>
          <w:sz w:val="22"/>
          <w:szCs w:val="22"/>
          <w:lang w:val="en-GB"/>
        </w:rPr>
        <w:t xml:space="preserve"> not sign</w:t>
      </w:r>
      <w:r>
        <w:rPr>
          <w:rFonts w:ascii="Helvetica Neue" w:hAnsi="Helvetica Neue"/>
          <w:sz w:val="22"/>
          <w:szCs w:val="22"/>
          <w:lang w:val="en-GB"/>
        </w:rPr>
        <w:t>ed</w:t>
      </w:r>
      <w:r w:rsidRPr="00B00E0A">
        <w:rPr>
          <w:rFonts w:ascii="Helvetica Neue" w:hAnsi="Helvetica Neue"/>
          <w:sz w:val="22"/>
          <w:szCs w:val="22"/>
          <w:lang w:val="en-GB"/>
        </w:rPr>
        <w:t xml:space="preserve"> the Partial Agreement on Youth Mobility to do so and </w:t>
      </w:r>
      <w:r>
        <w:rPr>
          <w:rFonts w:ascii="Helvetica Neue" w:hAnsi="Helvetica Neue"/>
          <w:sz w:val="22"/>
          <w:szCs w:val="22"/>
          <w:lang w:val="en-GB"/>
        </w:rPr>
        <w:t>address</w:t>
      </w:r>
      <w:r w:rsidRPr="00B00E0A">
        <w:rPr>
          <w:rFonts w:ascii="Helvetica Neue" w:hAnsi="Helvetica Neue"/>
          <w:sz w:val="22"/>
          <w:szCs w:val="22"/>
          <w:lang w:val="en-GB"/>
        </w:rPr>
        <w:t xml:space="preserve"> ‘youth mobility’ as</w:t>
      </w:r>
      <w:r>
        <w:rPr>
          <w:rFonts w:ascii="Helvetica Neue" w:hAnsi="Helvetica Neue"/>
          <w:sz w:val="22"/>
          <w:szCs w:val="22"/>
          <w:lang w:val="en-GB"/>
        </w:rPr>
        <w:t xml:space="preserve"> one of the</w:t>
      </w:r>
      <w:r w:rsidRPr="00B00E0A">
        <w:rPr>
          <w:rFonts w:ascii="Helvetica Neue" w:hAnsi="Helvetica Neue"/>
          <w:sz w:val="22"/>
          <w:szCs w:val="22"/>
          <w:lang w:val="en-GB"/>
        </w:rPr>
        <w:t xml:space="preserve"> priorit</w:t>
      </w:r>
      <w:r>
        <w:rPr>
          <w:rFonts w:ascii="Helvetica Neue" w:hAnsi="Helvetica Neue"/>
          <w:sz w:val="22"/>
          <w:szCs w:val="22"/>
          <w:lang w:val="en-GB"/>
        </w:rPr>
        <w:t>ies</w:t>
      </w:r>
      <w:r w:rsidRPr="00B00E0A">
        <w:rPr>
          <w:rFonts w:ascii="Helvetica Neue" w:hAnsi="Helvetica Neue"/>
          <w:sz w:val="22"/>
          <w:szCs w:val="22"/>
          <w:lang w:val="en-GB"/>
        </w:rPr>
        <w:t xml:space="preserve"> in their public policies</w:t>
      </w:r>
      <w:r>
        <w:rPr>
          <w:rFonts w:ascii="Helvetica Neue" w:hAnsi="Helvetica Neue"/>
          <w:sz w:val="22"/>
          <w:szCs w:val="22"/>
          <w:lang w:val="en-GB"/>
        </w:rPr>
        <w:t>.</w:t>
      </w:r>
    </w:p>
    <w:p w14:paraId="3552EAB7" w14:textId="77777777" w:rsidR="006A6C81" w:rsidRDefault="006A6C81" w:rsidP="006A6C81">
      <w:pPr>
        <w:pStyle w:val="NoSpacing"/>
        <w:numPr>
          <w:ilvl w:val="0"/>
          <w:numId w:val="11"/>
        </w:numPr>
        <w:jc w:val="both"/>
        <w:rPr>
          <w:rFonts w:ascii="Helvetica Neue" w:hAnsi="Helvetica Neue"/>
          <w:sz w:val="22"/>
          <w:szCs w:val="22"/>
          <w:lang w:val="en-GB"/>
        </w:rPr>
      </w:pPr>
      <w:r>
        <w:rPr>
          <w:rFonts w:ascii="Helvetica Neue" w:hAnsi="Helvetica Neue"/>
          <w:sz w:val="22"/>
          <w:szCs w:val="22"/>
          <w:lang w:val="en-GB"/>
        </w:rPr>
        <w:t xml:space="preserve">Promote the presentation video of the PA on Youth Mobility through the Youth Card. </w:t>
      </w:r>
    </w:p>
    <w:p w14:paraId="1F1F7646" w14:textId="77777777" w:rsidR="006A6C81" w:rsidRPr="00B4763A" w:rsidRDefault="006A6C81" w:rsidP="006A6C81">
      <w:pPr>
        <w:pStyle w:val="NoSpacing"/>
        <w:jc w:val="both"/>
        <w:rPr>
          <w:rFonts w:ascii="Helvetica Neue" w:hAnsi="Helvetica Neue"/>
          <w:sz w:val="16"/>
          <w:szCs w:val="16"/>
          <w:lang w:val="en-GB"/>
        </w:rPr>
      </w:pPr>
    </w:p>
    <w:p w14:paraId="1509101B" w14:textId="77777777" w:rsidR="006A6C81" w:rsidRPr="00B00E0A" w:rsidRDefault="006A6C81" w:rsidP="006A6C81">
      <w:pPr>
        <w:pStyle w:val="NoSpacing"/>
        <w:jc w:val="both"/>
        <w:rPr>
          <w:rFonts w:ascii="Helvetica Neue" w:hAnsi="Helvetica Neue"/>
          <w:sz w:val="22"/>
          <w:szCs w:val="22"/>
          <w:lang w:val="en-GB"/>
        </w:rPr>
      </w:pPr>
      <w:r w:rsidRPr="00B00E0A">
        <w:rPr>
          <w:rFonts w:ascii="Helvetica Neue" w:hAnsi="Helvetica Neue"/>
          <w:sz w:val="22"/>
          <w:szCs w:val="22"/>
          <w:lang w:val="en-GB"/>
        </w:rPr>
        <w:t>Therefore,</w:t>
      </w:r>
      <w:r w:rsidRPr="00B00E0A">
        <w:rPr>
          <w:rFonts w:ascii="Helvetica Neue" w:hAnsi="Helvetica Neue"/>
          <w:b/>
          <w:sz w:val="22"/>
          <w:szCs w:val="22"/>
          <w:lang w:val="en-GB"/>
        </w:rPr>
        <w:t xml:space="preserve"> the profile of expected participants</w:t>
      </w:r>
      <w:r w:rsidRPr="00B00E0A">
        <w:rPr>
          <w:rFonts w:ascii="Helvetica Neue" w:hAnsi="Helvetica Neue"/>
          <w:sz w:val="22"/>
          <w:szCs w:val="22"/>
          <w:lang w:val="en-GB"/>
        </w:rPr>
        <w:t xml:space="preserve"> is:</w:t>
      </w:r>
    </w:p>
    <w:p w14:paraId="17BBA9E3" w14:textId="77777777" w:rsidR="006A6C81" w:rsidRPr="00B4763A" w:rsidRDefault="006A6C81" w:rsidP="006A6C81">
      <w:pPr>
        <w:pStyle w:val="NoSpacing"/>
        <w:jc w:val="both"/>
        <w:rPr>
          <w:rFonts w:ascii="Helvetica Neue" w:hAnsi="Helvetica Neue"/>
          <w:sz w:val="16"/>
          <w:szCs w:val="16"/>
          <w:lang w:val="en-GB"/>
        </w:rPr>
      </w:pPr>
    </w:p>
    <w:p w14:paraId="15712749" w14:textId="6FABF6F3" w:rsidR="006A6C81" w:rsidRPr="00B4763A" w:rsidRDefault="006A6C81" w:rsidP="006A6C81">
      <w:pPr>
        <w:pStyle w:val="NoSpacing"/>
        <w:numPr>
          <w:ilvl w:val="0"/>
          <w:numId w:val="12"/>
        </w:numPr>
        <w:jc w:val="both"/>
        <w:rPr>
          <w:rFonts w:ascii="Helvetica Neue" w:hAnsi="Helvetica Neue"/>
          <w:b/>
          <w:color w:val="000000" w:themeColor="text1"/>
          <w:sz w:val="22"/>
          <w:szCs w:val="22"/>
          <w:lang w:val="en-GB"/>
        </w:rPr>
      </w:pPr>
      <w:r w:rsidRPr="006A6C81">
        <w:rPr>
          <w:rFonts w:ascii="Helvetica Neue" w:hAnsi="Helvetica Neue"/>
          <w:color w:val="000000" w:themeColor="text1"/>
          <w:sz w:val="22"/>
          <w:szCs w:val="22"/>
          <w:lang w:val="en-GB"/>
        </w:rPr>
        <w:t>representatives of Governments</w:t>
      </w:r>
      <w:r w:rsidR="00C367B6">
        <w:rPr>
          <w:rFonts w:ascii="Helvetica Neue" w:hAnsi="Helvetica Neue"/>
          <w:color w:val="000000" w:themeColor="text1"/>
          <w:sz w:val="22"/>
          <w:szCs w:val="22"/>
          <w:lang w:val="en-GB"/>
        </w:rPr>
        <w:t xml:space="preserve"> from the </w:t>
      </w:r>
      <w:r w:rsidR="00C367B6" w:rsidRPr="00C367B6">
        <w:rPr>
          <w:rFonts w:ascii="Helvetica Neue" w:hAnsi="Helvetica Neue"/>
          <w:b/>
          <w:bCs/>
          <w:color w:val="000000" w:themeColor="text1"/>
          <w:sz w:val="22"/>
          <w:szCs w:val="22"/>
          <w:lang w:val="en-GB"/>
        </w:rPr>
        <w:t>member States of the Council of Europe party to the Partial Agreement on Youth Mobility through the Youth Card</w:t>
      </w:r>
      <w:r w:rsidRPr="006A6C81">
        <w:rPr>
          <w:rFonts w:ascii="Helvetica Neue" w:hAnsi="Helvetica Neue"/>
          <w:color w:val="000000" w:themeColor="text1"/>
          <w:sz w:val="22"/>
          <w:szCs w:val="22"/>
          <w:lang w:val="en-GB"/>
        </w:rPr>
        <w:t xml:space="preserve"> working to develop and implement national youth policies and being interested to connect it with the European dimension as regards the youth card and youth mobility; </w:t>
      </w:r>
    </w:p>
    <w:p w14:paraId="6E294197" w14:textId="38514D9C" w:rsidR="00B4763A" w:rsidRPr="006A6C81" w:rsidRDefault="00B4763A" w:rsidP="006A6C81">
      <w:pPr>
        <w:pStyle w:val="NoSpacing"/>
        <w:numPr>
          <w:ilvl w:val="0"/>
          <w:numId w:val="12"/>
        </w:numPr>
        <w:jc w:val="both"/>
        <w:rPr>
          <w:rFonts w:ascii="Helvetica Neue" w:hAnsi="Helvetica Neue"/>
          <w:b/>
          <w:color w:val="000000" w:themeColor="text1"/>
          <w:sz w:val="22"/>
          <w:szCs w:val="22"/>
          <w:lang w:val="en-GB"/>
        </w:rPr>
      </w:pPr>
      <w:r>
        <w:rPr>
          <w:rFonts w:ascii="Helvetica Neue" w:hAnsi="Helvetica Neue"/>
          <w:color w:val="000000" w:themeColor="text1"/>
          <w:sz w:val="22"/>
          <w:szCs w:val="22"/>
          <w:lang w:val="en-GB"/>
        </w:rPr>
        <w:t>a number of invited governmental representatives from the Council of Europe States not yet party to the Partial Agreement on Youth Mobility;</w:t>
      </w:r>
    </w:p>
    <w:p w14:paraId="30FCC960" w14:textId="77777777" w:rsidR="006A6C81" w:rsidRDefault="006A6C81" w:rsidP="006A6C81">
      <w:pPr>
        <w:pStyle w:val="NoSpacing"/>
        <w:numPr>
          <w:ilvl w:val="0"/>
          <w:numId w:val="12"/>
        </w:numPr>
        <w:jc w:val="both"/>
        <w:rPr>
          <w:rFonts w:ascii="Helvetica Neue" w:hAnsi="Helvetica Neue"/>
          <w:color w:val="000000" w:themeColor="text1"/>
          <w:sz w:val="22"/>
          <w:szCs w:val="22"/>
          <w:lang w:val="en-GB"/>
        </w:rPr>
      </w:pPr>
      <w:r w:rsidRPr="006A6C81">
        <w:rPr>
          <w:rFonts w:ascii="Helvetica Neue" w:hAnsi="Helvetica Neue"/>
          <w:color w:val="000000" w:themeColor="text1"/>
          <w:sz w:val="22"/>
          <w:szCs w:val="22"/>
          <w:lang w:val="en-GB"/>
        </w:rPr>
        <w:t>representatives of EYCA member organisations, including EYCA Board members;</w:t>
      </w:r>
    </w:p>
    <w:p w14:paraId="06B9D41C" w14:textId="2A2B9F76" w:rsidR="00C367B6" w:rsidRPr="006A6C81" w:rsidRDefault="00C367B6" w:rsidP="006A6C81">
      <w:pPr>
        <w:pStyle w:val="NoSpacing"/>
        <w:numPr>
          <w:ilvl w:val="0"/>
          <w:numId w:val="12"/>
        </w:numPr>
        <w:jc w:val="both"/>
        <w:rPr>
          <w:rFonts w:ascii="Helvetica Neue" w:hAnsi="Helvetica Neue"/>
          <w:color w:val="000000" w:themeColor="text1"/>
          <w:sz w:val="22"/>
          <w:szCs w:val="22"/>
          <w:lang w:val="en-GB"/>
        </w:rPr>
      </w:pPr>
      <w:r>
        <w:rPr>
          <w:rFonts w:ascii="Helvetica Neue" w:hAnsi="Helvetica Neue"/>
          <w:color w:val="000000" w:themeColor="text1"/>
          <w:sz w:val="22"/>
          <w:szCs w:val="22"/>
          <w:lang w:val="en-GB"/>
        </w:rPr>
        <w:t xml:space="preserve">representatives of </w:t>
      </w:r>
      <w:r w:rsidRPr="00C367B6">
        <w:rPr>
          <w:rFonts w:ascii="Helvetica Neue" w:hAnsi="Helvetica Neue"/>
          <w:b/>
          <w:bCs/>
          <w:color w:val="000000" w:themeColor="text1"/>
          <w:sz w:val="22"/>
          <w:szCs w:val="22"/>
          <w:lang w:val="en-GB"/>
        </w:rPr>
        <w:t xml:space="preserve">European </w:t>
      </w:r>
      <w:r>
        <w:rPr>
          <w:rFonts w:ascii="Helvetica Neue" w:hAnsi="Helvetica Neue"/>
          <w:color w:val="000000" w:themeColor="text1"/>
          <w:sz w:val="22"/>
          <w:szCs w:val="22"/>
          <w:lang w:val="en-GB"/>
        </w:rPr>
        <w:t>youth NGOs</w:t>
      </w:r>
      <w:r w:rsidR="000F1DCE">
        <w:rPr>
          <w:rFonts w:ascii="Helvetica Neue" w:hAnsi="Helvetica Neue"/>
          <w:color w:val="000000" w:themeColor="text1"/>
          <w:sz w:val="22"/>
          <w:szCs w:val="22"/>
          <w:lang w:val="en-GB"/>
        </w:rPr>
        <w:t xml:space="preserve"> </w:t>
      </w:r>
      <w:r w:rsidR="000F1DCE" w:rsidRPr="000F1DCE">
        <w:rPr>
          <w:rFonts w:ascii="Helvetica Neue" w:hAnsi="Helvetica Neue"/>
          <w:b/>
          <w:bCs/>
          <w:color w:val="000000" w:themeColor="text1"/>
          <w:sz w:val="22"/>
          <w:szCs w:val="22"/>
          <w:lang w:val="en-GB"/>
        </w:rPr>
        <w:t>from member States of the Council of Europe</w:t>
      </w:r>
      <w:r w:rsidR="000F1DCE">
        <w:rPr>
          <w:rFonts w:ascii="Helvetica Neue" w:hAnsi="Helvetica Neue"/>
          <w:color w:val="000000" w:themeColor="text1"/>
          <w:sz w:val="22"/>
          <w:szCs w:val="22"/>
          <w:lang w:val="en-GB"/>
        </w:rPr>
        <w:t xml:space="preserve"> involved in issues of young people’s </w:t>
      </w:r>
      <w:r w:rsidR="000F1DCE" w:rsidRPr="000F1DCE">
        <w:rPr>
          <w:rFonts w:ascii="Helvetica Neue" w:eastAsia="Helvetica Neue" w:hAnsi="Helvetica Neue" w:cs="Helvetica Neue"/>
          <w:sz w:val="22"/>
          <w:szCs w:val="22"/>
        </w:rPr>
        <w:t xml:space="preserve">participation in solving </w:t>
      </w:r>
      <w:r w:rsidR="000F1DCE" w:rsidRPr="000F1DCE">
        <w:rPr>
          <w:rFonts w:ascii="Helvetica Neue" w:eastAsia="Helvetica Neue" w:hAnsi="Helvetica Neue" w:cs="Helvetica Neue"/>
          <w:sz w:val="22"/>
          <w:szCs w:val="22"/>
          <w:lang w:val="fr-FR"/>
        </w:rPr>
        <w:t xml:space="preserve">urban </w:t>
      </w:r>
      <w:r w:rsidR="000F1DCE" w:rsidRPr="000F1DCE">
        <w:rPr>
          <w:rFonts w:ascii="Helvetica Neue" w:eastAsia="Helvetica Neue" w:hAnsi="Helvetica Neue" w:cs="Helvetica Neue"/>
          <w:sz w:val="22"/>
          <w:szCs w:val="22"/>
        </w:rPr>
        <w:t>communities’ complex issues</w:t>
      </w:r>
      <w:r w:rsidR="000F1DCE" w:rsidRPr="000F1DCE">
        <w:rPr>
          <w:rFonts w:ascii="Helvetica Neue" w:eastAsia="Helvetica Neue" w:hAnsi="Helvetica Neue" w:cs="Helvetica Neue"/>
          <w:sz w:val="22"/>
          <w:szCs w:val="22"/>
          <w:lang w:val="fr-FR"/>
        </w:rPr>
        <w:t>, in development</w:t>
      </w:r>
      <w:r w:rsidR="000F1DCE">
        <w:rPr>
          <w:rFonts w:ascii="Helvetica Neue" w:eastAsia="Helvetica Neue" w:hAnsi="Helvetica Neue" w:cs="Helvetica Neue"/>
          <w:sz w:val="22"/>
          <w:szCs w:val="22"/>
          <w:lang w:val="fr-FR"/>
        </w:rPr>
        <w:t xml:space="preserve"> of</w:t>
      </w:r>
      <w:r w:rsidR="000F1DCE" w:rsidRPr="000F1DCE">
        <w:rPr>
          <w:rFonts w:ascii="Helvetica Neue" w:eastAsia="Helvetica Neue" w:hAnsi="Helvetica Neue" w:cs="Helvetica Neue"/>
          <w:sz w:val="22"/>
          <w:szCs w:val="22"/>
          <w:lang w:val="fr-FR"/>
        </w:rPr>
        <w:t xml:space="preserve"> inclusive </w:t>
      </w:r>
      <w:r w:rsidR="000F1DCE">
        <w:rPr>
          <w:rFonts w:ascii="Helvetica Neue" w:eastAsia="Helvetica Neue" w:hAnsi="Helvetica Neue" w:cs="Helvetica Neue"/>
          <w:sz w:val="22"/>
          <w:szCs w:val="22"/>
          <w:lang w:val="fr-FR"/>
        </w:rPr>
        <w:t xml:space="preserve">urban </w:t>
      </w:r>
      <w:r w:rsidR="000F1DCE" w:rsidRPr="000F1DCE">
        <w:rPr>
          <w:rFonts w:ascii="Helvetica Neue" w:eastAsia="Helvetica Neue" w:hAnsi="Helvetica Neue" w:cs="Helvetica Neue"/>
          <w:sz w:val="22"/>
          <w:szCs w:val="22"/>
          <w:lang w:val="fr-FR"/>
        </w:rPr>
        <w:t xml:space="preserve">youth spaces, </w:t>
      </w:r>
      <w:r w:rsidR="000F1DCE">
        <w:rPr>
          <w:rFonts w:ascii="Helvetica Neue" w:eastAsia="Helvetica Neue" w:hAnsi="Helvetica Neue" w:cs="Helvetica Neue"/>
          <w:sz w:val="22"/>
          <w:szCs w:val="22"/>
          <w:lang w:val="fr-FR"/>
        </w:rPr>
        <w:t xml:space="preserve">and </w:t>
      </w:r>
      <w:r w:rsidR="000F1DCE" w:rsidRPr="000F1DCE">
        <w:rPr>
          <w:rFonts w:ascii="Helvetica Neue" w:eastAsia="Helvetica Neue" w:hAnsi="Helvetica Neue" w:cs="Helvetica Neue"/>
          <w:sz w:val="22"/>
          <w:szCs w:val="22"/>
          <w:lang w:val="fr-FR"/>
        </w:rPr>
        <w:t>youth work</w:t>
      </w:r>
      <w:r w:rsidR="000F1DCE">
        <w:rPr>
          <w:rFonts w:ascii="Helvetica Neue" w:eastAsia="Helvetica Neue" w:hAnsi="Helvetica Neue" w:cs="Helvetica Neue"/>
          <w:sz w:val="22"/>
          <w:szCs w:val="22"/>
          <w:lang w:val="fr-FR"/>
        </w:rPr>
        <w:t>;</w:t>
      </w:r>
    </w:p>
    <w:p w14:paraId="6CC64801" w14:textId="77777777" w:rsidR="006A6C81" w:rsidRPr="006A6C81" w:rsidRDefault="006A6C81" w:rsidP="006A6C81">
      <w:pPr>
        <w:pStyle w:val="NoSpacing"/>
        <w:numPr>
          <w:ilvl w:val="0"/>
          <w:numId w:val="12"/>
        </w:numPr>
        <w:jc w:val="both"/>
        <w:rPr>
          <w:rFonts w:ascii="Helvetica Neue" w:hAnsi="Helvetica Neue"/>
          <w:color w:val="000000" w:themeColor="text1"/>
          <w:sz w:val="22"/>
          <w:szCs w:val="22"/>
          <w:lang w:val="en-GB"/>
        </w:rPr>
      </w:pPr>
      <w:r w:rsidRPr="006A6C81">
        <w:rPr>
          <w:rFonts w:ascii="Helvetica Neue" w:hAnsi="Helvetica Neue"/>
          <w:color w:val="000000" w:themeColor="text1"/>
          <w:sz w:val="22"/>
          <w:szCs w:val="22"/>
          <w:lang w:val="en-GB"/>
        </w:rPr>
        <w:t>representatives of the Council of Europe.</w:t>
      </w:r>
    </w:p>
    <w:p w14:paraId="3BC413F9" w14:textId="77777777" w:rsidR="006A6C81" w:rsidRPr="00B4763A" w:rsidRDefault="006A6C81" w:rsidP="006A6C81">
      <w:pPr>
        <w:pStyle w:val="NoSpacing"/>
        <w:ind w:left="720"/>
        <w:jc w:val="both"/>
        <w:rPr>
          <w:rFonts w:ascii="Helvetica Neue" w:hAnsi="Helvetica Neue"/>
          <w:sz w:val="16"/>
          <w:szCs w:val="16"/>
          <w:lang w:val="en-GB"/>
        </w:rPr>
      </w:pPr>
    </w:p>
    <w:p w14:paraId="797EF451" w14:textId="34BB2DEA" w:rsidR="00C367B6" w:rsidRPr="000F1DCE" w:rsidRDefault="00C367B6" w:rsidP="00C367B6">
      <w:pPr>
        <w:pStyle w:val="NoSpacing"/>
        <w:jc w:val="both"/>
        <w:rPr>
          <w:rFonts w:ascii="Helvetica Neue" w:hAnsi="Helvetica Neue"/>
          <w:b/>
          <w:bCs/>
          <w:sz w:val="22"/>
          <w:szCs w:val="22"/>
          <w:lang w:val="en-GB"/>
        </w:rPr>
      </w:pPr>
      <w:r w:rsidRPr="000F1DCE">
        <w:rPr>
          <w:rFonts w:ascii="Helvetica Neue" w:hAnsi="Helvetica Neue"/>
          <w:b/>
          <w:bCs/>
          <w:sz w:val="22"/>
          <w:szCs w:val="22"/>
          <w:lang w:val="en-GB"/>
        </w:rPr>
        <w:t>PLEASE NOTE</w:t>
      </w:r>
      <w:r w:rsidR="000F1DCE" w:rsidRPr="000F1DCE">
        <w:rPr>
          <w:rFonts w:ascii="Helvetica Neue" w:hAnsi="Helvetica Neue"/>
          <w:b/>
          <w:bCs/>
          <w:sz w:val="22"/>
          <w:szCs w:val="22"/>
          <w:lang w:val="en-GB"/>
        </w:rPr>
        <w:t xml:space="preserve"> that applications </w:t>
      </w:r>
      <w:r w:rsidR="00AD7349">
        <w:rPr>
          <w:rFonts w:ascii="Helvetica Neue" w:hAnsi="Helvetica Neue"/>
          <w:b/>
          <w:bCs/>
          <w:sz w:val="22"/>
          <w:szCs w:val="22"/>
          <w:lang w:val="en-GB"/>
        </w:rPr>
        <w:t>which</w:t>
      </w:r>
      <w:r w:rsidR="000F1DCE" w:rsidRPr="000F1DCE">
        <w:rPr>
          <w:rFonts w:ascii="Helvetica Neue" w:hAnsi="Helvetica Neue"/>
          <w:b/>
          <w:bCs/>
          <w:sz w:val="22"/>
          <w:szCs w:val="22"/>
          <w:lang w:val="en-GB"/>
        </w:rPr>
        <w:t xml:space="preserve"> DO NOT correspond to the above criteria will NOT be taken into account.</w:t>
      </w:r>
    </w:p>
    <w:p w14:paraId="05CDACCF" w14:textId="77777777" w:rsidR="00C367B6" w:rsidRPr="00B00E0A" w:rsidRDefault="00C367B6" w:rsidP="00C367B6">
      <w:pPr>
        <w:pStyle w:val="NoSpacing"/>
        <w:jc w:val="both"/>
        <w:rPr>
          <w:rFonts w:ascii="Helvetica Neue" w:hAnsi="Helvetica Neue"/>
          <w:sz w:val="22"/>
          <w:szCs w:val="22"/>
          <w:lang w:val="en-GB"/>
        </w:rPr>
      </w:pPr>
    </w:p>
    <w:p w14:paraId="64B12960" w14:textId="77777777" w:rsidR="00501D83" w:rsidRDefault="00000000">
      <w:pPr>
        <w:widowControl w:val="0"/>
        <w:spacing w:after="120" w:line="276" w:lineRule="auto"/>
        <w:jc w:val="both"/>
        <w:rPr>
          <w:rFonts w:ascii="Helvetica Neue" w:eastAsia="Helvetica Neue" w:hAnsi="Helvetica Neue" w:cs="Helvetica Neue"/>
          <w:b/>
          <w:sz w:val="21"/>
          <w:szCs w:val="21"/>
        </w:rPr>
      </w:pPr>
      <w:r>
        <w:rPr>
          <w:rFonts w:ascii="Helvetica Neue" w:eastAsia="Helvetica Neue" w:hAnsi="Helvetica Neue" w:cs="Helvetica Neue"/>
          <w:b/>
          <w:sz w:val="21"/>
          <w:szCs w:val="21"/>
        </w:rPr>
        <w:t>About the organisers</w:t>
      </w:r>
    </w:p>
    <w:p w14:paraId="7B8D39C3" w14:textId="77777777" w:rsidR="00501D83" w:rsidRDefault="00000000">
      <w:pPr>
        <w:widowControl w:val="0"/>
        <w:spacing w:after="120" w:line="276" w:lineRule="auto"/>
        <w:jc w:val="both"/>
        <w:rPr>
          <w:rFonts w:ascii="Helvetica Neue" w:eastAsia="Helvetica Neue" w:hAnsi="Helvetica Neue" w:cs="Helvetica Neue"/>
          <w:sz w:val="21"/>
          <w:szCs w:val="21"/>
        </w:rPr>
      </w:pPr>
      <w:r>
        <w:rPr>
          <w:rFonts w:ascii="Helvetica Neue" w:eastAsia="Helvetica Neue" w:hAnsi="Helvetica Neue" w:cs="Helvetica Neue"/>
          <w:b/>
          <w:sz w:val="21"/>
          <w:szCs w:val="21"/>
        </w:rPr>
        <w:t>The Partial Agreement on Youth Mobility through the Youth Card</w:t>
      </w:r>
      <w:r>
        <w:rPr>
          <w:rFonts w:ascii="Helvetica Neue" w:eastAsia="Helvetica Neue" w:hAnsi="Helvetica Neue" w:cs="Helvetica Neue"/>
          <w:sz w:val="21"/>
          <w:szCs w:val="21"/>
        </w:rPr>
        <w:t xml:space="preserve"> exists since 1991 and is a programme of the Council of Europe</w:t>
      </w:r>
      <w:r>
        <w:rPr>
          <w:rFonts w:ascii="Helvetica Neue" w:eastAsia="Helvetica Neue" w:hAnsi="Helvetica Neue" w:cs="Helvetica Neue"/>
          <w:sz w:val="21"/>
          <w:szCs w:val="21"/>
          <w:vertAlign w:val="superscript"/>
        </w:rPr>
        <w:footnoteReference w:id="1"/>
      </w:r>
      <w:r>
        <w:rPr>
          <w:rFonts w:ascii="Helvetica Neue" w:eastAsia="Helvetica Neue" w:hAnsi="Helvetica Neue" w:cs="Helvetica Neue"/>
          <w:sz w:val="21"/>
          <w:szCs w:val="21"/>
        </w:rPr>
        <w:t xml:space="preserve"> aimed at developing the youth card scheme, particularly at European level, in the best interests of young people with a view to facilitating their mobility as well as access to the various goods and services necessary for their personal and cultural development.</w:t>
      </w:r>
    </w:p>
    <w:p w14:paraId="73EDF1A3" w14:textId="77777777" w:rsidR="00501D83" w:rsidRDefault="00000000">
      <w:pPr>
        <w:widowControl w:val="0"/>
        <w:spacing w:after="120" w:line="276" w:lineRule="auto"/>
        <w:jc w:val="both"/>
        <w:rPr>
          <w:rFonts w:ascii="Helvetica Neue" w:eastAsia="Helvetica Neue" w:hAnsi="Helvetica Neue" w:cs="Helvetica Neue"/>
          <w:sz w:val="21"/>
          <w:szCs w:val="21"/>
        </w:rPr>
      </w:pPr>
      <w:r>
        <w:rPr>
          <w:rFonts w:ascii="Helvetica Neue" w:eastAsia="Helvetica Neue" w:hAnsi="Helvetica Neue" w:cs="Helvetica Neue"/>
          <w:b/>
          <w:sz w:val="21"/>
          <w:szCs w:val="21"/>
        </w:rPr>
        <w:t>The European Youth Card Association (EYCA)</w:t>
      </w:r>
      <w:r>
        <w:rPr>
          <w:rFonts w:ascii="Helvetica Neue" w:eastAsia="Helvetica Neue" w:hAnsi="Helvetica Neue" w:cs="Helvetica Neue"/>
          <w:sz w:val="21"/>
          <w:szCs w:val="21"/>
        </w:rPr>
        <w:t xml:space="preserve"> groups over 35 youth card organisations all over Europe and is the Partial Agreement’s statutory partner. EYCA’s vision is a Europe where all young people are mobile and active (socially, culturally, educationally and economically). EYCA’s mission to reach this objective consists in delivering quality youth card services and in contributing to a better policy on youth mobility and active citizenship. </w:t>
      </w:r>
    </w:p>
    <w:p w14:paraId="0A5BE78A" w14:textId="77777777" w:rsidR="00501D83" w:rsidRDefault="00000000">
      <w:pPr>
        <w:widowControl w:val="0"/>
        <w:spacing w:after="120" w:line="276" w:lineRule="auto"/>
        <w:jc w:val="both"/>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Today, over eight million youth cardholders benefit from youth card opportunities. </w:t>
      </w:r>
    </w:p>
    <w:p w14:paraId="258CD162" w14:textId="2CB64877" w:rsidR="00501D83" w:rsidRPr="00EA2A55" w:rsidRDefault="00F840C4" w:rsidP="00F840C4">
      <w:pPr>
        <w:jc w:val="both"/>
        <w:rPr>
          <w:rFonts w:ascii="Helvetica Neue" w:eastAsia="Helvetica Neue" w:hAnsi="Helvetica Neue" w:cs="Helvetica Neue"/>
          <w:bCs/>
          <w:sz w:val="21"/>
          <w:szCs w:val="21"/>
        </w:rPr>
      </w:pPr>
      <w:r>
        <w:rPr>
          <w:rFonts w:ascii="Helvetica Neue" w:eastAsia="Helvetica Neue" w:hAnsi="Helvetica Neue" w:cs="Helvetica Neue"/>
          <w:b/>
          <w:sz w:val="21"/>
          <w:szCs w:val="21"/>
        </w:rPr>
        <w:t>Carnet Jove Andorra</w:t>
      </w:r>
      <w:r w:rsidR="00EA2A55">
        <w:rPr>
          <w:rFonts w:ascii="Helvetica Neue" w:eastAsia="Helvetica Neue" w:hAnsi="Helvetica Neue" w:cs="Helvetica Neue"/>
          <w:b/>
          <w:sz w:val="21"/>
          <w:szCs w:val="21"/>
        </w:rPr>
        <w:t xml:space="preserve"> </w:t>
      </w:r>
      <w:r w:rsidR="00EA2A55">
        <w:rPr>
          <w:rFonts w:ascii="Helvetica Neue" w:eastAsia="Helvetica Neue" w:hAnsi="Helvetica Neue" w:cs="Helvetica Neue"/>
          <w:bCs/>
          <w:sz w:val="21"/>
          <w:szCs w:val="21"/>
        </w:rPr>
        <w:t xml:space="preserve">is the EYCA member organisation in Andorra and offers benefits to over 8000 young people. More about Carnet Jove Andorra on: </w:t>
      </w:r>
      <w:hyperlink r:id="rId11" w:history="1">
        <w:r w:rsidR="000F369B" w:rsidRPr="00E254B7">
          <w:rPr>
            <w:rStyle w:val="Hyperlink"/>
            <w:rFonts w:ascii="Helvetica Neue" w:eastAsia="Helvetica Neue" w:hAnsi="Helvetica Neue" w:cs="Helvetica Neue"/>
            <w:bCs/>
            <w:sz w:val="21"/>
            <w:szCs w:val="21"/>
          </w:rPr>
          <w:t>https://carnetjove.ad/</w:t>
        </w:r>
      </w:hyperlink>
      <w:r w:rsidR="000F369B">
        <w:rPr>
          <w:rFonts w:ascii="Helvetica Neue" w:eastAsia="Helvetica Neue" w:hAnsi="Helvetica Neue" w:cs="Helvetica Neue"/>
          <w:bCs/>
          <w:sz w:val="21"/>
          <w:szCs w:val="21"/>
        </w:rPr>
        <w:t xml:space="preserve"> </w:t>
      </w:r>
    </w:p>
    <w:p w14:paraId="264964FC" w14:textId="77777777" w:rsidR="00501D83" w:rsidRDefault="00501D83">
      <w:pPr>
        <w:pBdr>
          <w:top w:val="nil"/>
          <w:left w:val="nil"/>
          <w:bottom w:val="nil"/>
          <w:right w:val="nil"/>
          <w:between w:val="nil"/>
        </w:pBdr>
        <w:jc w:val="both"/>
        <w:rPr>
          <w:rFonts w:ascii="Helvetica Neue" w:eastAsia="Helvetica Neue" w:hAnsi="Helvetica Neue" w:cs="Helvetica Neue"/>
          <w:b/>
          <w:sz w:val="21"/>
          <w:szCs w:val="21"/>
        </w:rPr>
      </w:pPr>
    </w:p>
    <w:p w14:paraId="69D606C1" w14:textId="77777777" w:rsidR="00B4763A" w:rsidRPr="003502C2" w:rsidRDefault="00B4763A" w:rsidP="00B4763A">
      <w:pPr>
        <w:jc w:val="both"/>
        <w:rPr>
          <w:rFonts w:ascii="Helvetica Neue" w:eastAsia="Helvetica Neue" w:hAnsi="Helvetica Neue" w:cs="Helvetica Neue"/>
          <w:sz w:val="21"/>
          <w:szCs w:val="21"/>
        </w:rPr>
      </w:pPr>
      <w:r>
        <w:rPr>
          <w:rFonts w:ascii="Helvetica Neue" w:eastAsia="Helvetica Neue" w:hAnsi="Helvetica Neue" w:cs="Helvetica Neue"/>
          <w:b/>
          <w:sz w:val="21"/>
          <w:szCs w:val="21"/>
        </w:rPr>
        <w:t xml:space="preserve">The Ministry of Culture, Youth and Sports </w:t>
      </w:r>
      <w:r>
        <w:rPr>
          <w:rFonts w:ascii="Helvetica Neue" w:eastAsia="Helvetica Neue" w:hAnsi="Helvetica Neue" w:cs="Helvetica Neue"/>
          <w:sz w:val="21"/>
          <w:szCs w:val="21"/>
        </w:rPr>
        <w:t xml:space="preserve">of the Government of Andorra </w:t>
      </w:r>
      <w:r w:rsidRPr="003502C2">
        <w:rPr>
          <w:rFonts w:ascii="Helvetica Neue" w:eastAsia="Helvetica Neue" w:hAnsi="Helvetica Neue" w:cs="Helvetica Neue"/>
          <w:sz w:val="21"/>
          <w:szCs w:val="21"/>
        </w:rPr>
        <w:t>is the primary government authority responsible for youth in Andorra. Decree 300/2023 states that "the ministry in charge of youth and volunteering is organically structured through the Secretary of State for Youth and Sports". The Secretary is further delimited by the Area for the Promotion of Youth and Volunteering and the Centre for Educational and Professional Orientation (COEP), both of which operate functionally under the Secretary. This structure is very recent, and may not be reflected in the government website, which still shows an organisational chart that is in line with Decree 171/2021.</w:t>
      </w:r>
    </w:p>
    <w:p w14:paraId="52CDFCDE" w14:textId="77777777" w:rsidR="00B4763A" w:rsidRPr="003502C2" w:rsidRDefault="00B4763A" w:rsidP="00B4763A">
      <w:pPr>
        <w:jc w:val="both"/>
        <w:rPr>
          <w:rFonts w:ascii="Helvetica Neue" w:eastAsia="Helvetica Neue" w:hAnsi="Helvetica Neue" w:cs="Helvetica Neue"/>
          <w:sz w:val="21"/>
          <w:szCs w:val="21"/>
        </w:rPr>
      </w:pPr>
    </w:p>
    <w:p w14:paraId="436AB9EC" w14:textId="77777777" w:rsidR="00B4763A" w:rsidRPr="003502C2" w:rsidRDefault="00B4763A" w:rsidP="00B4763A">
      <w:p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According to Decree 300/2023, the following functions correspond to the Area for the Promotion of Youth and Volunteering:</w:t>
      </w:r>
    </w:p>
    <w:p w14:paraId="706B7470" w14:textId="77777777" w:rsidR="00B4763A" w:rsidRPr="003502C2" w:rsidRDefault="00B4763A" w:rsidP="00B4763A">
      <w:pPr>
        <w:jc w:val="both"/>
        <w:rPr>
          <w:rFonts w:ascii="Helvetica Neue" w:eastAsia="Helvetica Neue" w:hAnsi="Helvetica Neue" w:cs="Helvetica Neue"/>
          <w:sz w:val="21"/>
          <w:szCs w:val="21"/>
        </w:rPr>
      </w:pPr>
    </w:p>
    <w:p w14:paraId="655EE77E" w14:textId="77777777" w:rsidR="00B4763A" w:rsidRPr="003502C2" w:rsidRDefault="00B4763A" w:rsidP="00B4763A">
      <w:pPr>
        <w:pStyle w:val="ListParagraph"/>
        <w:numPr>
          <w:ilvl w:val="0"/>
          <w:numId w:val="15"/>
        </w:num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To lead youth policies at the national and international level;</w:t>
      </w:r>
    </w:p>
    <w:p w14:paraId="04E3C1E4" w14:textId="77777777" w:rsidR="00B4763A" w:rsidRPr="003502C2" w:rsidRDefault="00B4763A" w:rsidP="00B4763A">
      <w:pPr>
        <w:pStyle w:val="ListParagraph"/>
        <w:numPr>
          <w:ilvl w:val="0"/>
          <w:numId w:val="15"/>
        </w:num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Coordinate preparation of draft budget proposals;</w:t>
      </w:r>
    </w:p>
    <w:p w14:paraId="3091F7A2" w14:textId="77777777" w:rsidR="00B4763A" w:rsidRPr="003502C2" w:rsidRDefault="00B4763A" w:rsidP="00B4763A">
      <w:pPr>
        <w:pStyle w:val="ListParagraph"/>
        <w:numPr>
          <w:ilvl w:val="0"/>
          <w:numId w:val="15"/>
        </w:num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Promote the study and research of youth policies;</w:t>
      </w:r>
    </w:p>
    <w:p w14:paraId="6AD5D758" w14:textId="77777777" w:rsidR="00B4763A" w:rsidRPr="003502C2" w:rsidRDefault="00B4763A" w:rsidP="00B4763A">
      <w:pPr>
        <w:pStyle w:val="ListParagraph"/>
        <w:numPr>
          <w:ilvl w:val="0"/>
          <w:numId w:val="15"/>
        </w:num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Coordinate youth services and programmes.</w:t>
      </w:r>
    </w:p>
    <w:p w14:paraId="28B32E7A" w14:textId="77777777" w:rsidR="00B4763A" w:rsidRPr="003502C2" w:rsidRDefault="00B4763A" w:rsidP="00B4763A">
      <w:p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The work of the Educational and Professional Orientation Centre can be organised into three main themes:</w:t>
      </w:r>
    </w:p>
    <w:p w14:paraId="7D0ABA2F" w14:textId="77777777" w:rsidR="00B4763A" w:rsidRPr="003502C2" w:rsidRDefault="00B4763A" w:rsidP="00B4763A">
      <w:pPr>
        <w:jc w:val="both"/>
        <w:rPr>
          <w:rFonts w:ascii="Helvetica Neue" w:eastAsia="Helvetica Neue" w:hAnsi="Helvetica Neue" w:cs="Helvetica Neue"/>
          <w:sz w:val="21"/>
          <w:szCs w:val="21"/>
        </w:rPr>
      </w:pPr>
    </w:p>
    <w:p w14:paraId="1F95A24D" w14:textId="77777777" w:rsidR="00B4763A" w:rsidRPr="003502C2" w:rsidRDefault="00B4763A" w:rsidP="00B4763A">
      <w:pPr>
        <w:pStyle w:val="ListParagraph"/>
        <w:numPr>
          <w:ilvl w:val="0"/>
          <w:numId w:val="16"/>
        </w:num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Individual attention services;</w:t>
      </w:r>
    </w:p>
    <w:p w14:paraId="4A8015F3" w14:textId="77777777" w:rsidR="00B4763A" w:rsidRPr="003502C2" w:rsidRDefault="00B4763A" w:rsidP="00B4763A">
      <w:pPr>
        <w:pStyle w:val="ListParagraph"/>
        <w:numPr>
          <w:ilvl w:val="0"/>
          <w:numId w:val="16"/>
        </w:num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Training and skills development;</w:t>
      </w:r>
    </w:p>
    <w:p w14:paraId="2ED6EB09" w14:textId="77777777" w:rsidR="00B4763A" w:rsidRPr="003502C2" w:rsidRDefault="00B4763A" w:rsidP="00B4763A">
      <w:pPr>
        <w:pStyle w:val="ListParagraph"/>
        <w:numPr>
          <w:ilvl w:val="0"/>
          <w:numId w:val="16"/>
        </w:num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Projects and activities.</w:t>
      </w:r>
    </w:p>
    <w:p w14:paraId="0603975B" w14:textId="77777777" w:rsidR="00B4763A" w:rsidRPr="003502C2" w:rsidRDefault="00B4763A" w:rsidP="00B4763A">
      <w:pPr>
        <w:jc w:val="both"/>
        <w:rPr>
          <w:rFonts w:ascii="Helvetica Neue" w:eastAsia="Helvetica Neue" w:hAnsi="Helvetica Neue" w:cs="Helvetica Neue"/>
          <w:sz w:val="21"/>
          <w:szCs w:val="21"/>
        </w:rPr>
      </w:pPr>
    </w:p>
    <w:p w14:paraId="52D244CA" w14:textId="77777777" w:rsidR="00B4763A" w:rsidRDefault="00B4763A" w:rsidP="00B4763A">
      <w:pPr>
        <w:jc w:val="both"/>
        <w:rPr>
          <w:rFonts w:ascii="Helvetica Neue" w:eastAsia="Helvetica Neue" w:hAnsi="Helvetica Neue" w:cs="Helvetica Neue"/>
          <w:sz w:val="21"/>
          <w:szCs w:val="21"/>
        </w:rPr>
      </w:pPr>
      <w:r w:rsidRPr="003502C2">
        <w:rPr>
          <w:rFonts w:ascii="Helvetica Neue" w:eastAsia="Helvetica Neue" w:hAnsi="Helvetica Neue" w:cs="Helvetica Neue"/>
          <w:sz w:val="21"/>
          <w:szCs w:val="21"/>
        </w:rPr>
        <w:t>Additionally, the Ministry established the Youth Board through Decree 98/2022 to promote youth participation in decision-making bodies and implementation of public policies. The main objective of the Youth Board is "to coordinate and guarantee the coordination and cooperation in matters of youth of the institutions authorized to develop this competence, and to enable a space for reflection and the making of agreements."</w:t>
      </w:r>
    </w:p>
    <w:p w14:paraId="62F3193E" w14:textId="77777777" w:rsidR="00457773" w:rsidRPr="00457773" w:rsidRDefault="00457773" w:rsidP="00457773">
      <w:pPr>
        <w:pBdr>
          <w:top w:val="nil"/>
          <w:left w:val="nil"/>
          <w:bottom w:val="nil"/>
          <w:right w:val="nil"/>
          <w:between w:val="nil"/>
        </w:pBdr>
        <w:jc w:val="both"/>
        <w:rPr>
          <w:rFonts w:ascii="Helvetica Neue" w:eastAsia="Helvetica Neue" w:hAnsi="Helvetica Neue" w:cs="Helvetica Neue"/>
          <w:b/>
          <w:sz w:val="21"/>
          <w:szCs w:val="21"/>
        </w:rPr>
      </w:pPr>
    </w:p>
    <w:p w14:paraId="231C5CCE" w14:textId="77777777" w:rsidR="00501D83" w:rsidRPr="00AD7349" w:rsidRDefault="00000000" w:rsidP="00457773">
      <w:pPr>
        <w:pBdr>
          <w:top w:val="nil"/>
          <w:left w:val="nil"/>
          <w:bottom w:val="nil"/>
          <w:right w:val="nil"/>
          <w:between w:val="nil"/>
        </w:pBdr>
        <w:jc w:val="both"/>
        <w:rPr>
          <w:rFonts w:ascii="Helvetica Neue" w:eastAsia="Helvetica Neue" w:hAnsi="Helvetica Neue" w:cs="Helvetica Neue"/>
          <w:color w:val="000000"/>
          <w:sz w:val="24"/>
          <w:szCs w:val="24"/>
        </w:rPr>
      </w:pPr>
      <w:r w:rsidRPr="00AD7349">
        <w:rPr>
          <w:rFonts w:ascii="Helvetica Neue" w:eastAsia="Helvetica Neue" w:hAnsi="Helvetica Neue" w:cs="Helvetica Neue"/>
          <w:b/>
          <w:color w:val="000000"/>
          <w:sz w:val="24"/>
          <w:szCs w:val="24"/>
        </w:rPr>
        <w:lastRenderedPageBreak/>
        <w:t>Practical information</w:t>
      </w:r>
      <w:r w:rsidRPr="00AD7349">
        <w:rPr>
          <w:rFonts w:ascii="Helvetica Neue" w:eastAsia="Helvetica Neue" w:hAnsi="Helvetica Neue" w:cs="Helvetica Neue"/>
          <w:color w:val="000000"/>
          <w:sz w:val="24"/>
          <w:szCs w:val="24"/>
        </w:rPr>
        <w:t xml:space="preserve"> </w:t>
      </w:r>
    </w:p>
    <w:p w14:paraId="1221194A" w14:textId="77777777" w:rsidR="00501D83" w:rsidRPr="000F1DCE" w:rsidRDefault="00501D83" w:rsidP="00457773">
      <w:pPr>
        <w:pBdr>
          <w:top w:val="nil"/>
          <w:left w:val="nil"/>
          <w:bottom w:val="nil"/>
          <w:right w:val="nil"/>
          <w:between w:val="nil"/>
        </w:pBdr>
        <w:jc w:val="both"/>
        <w:rPr>
          <w:rFonts w:ascii="Helvetica Neue" w:eastAsia="Helvetica Neue" w:hAnsi="Helvetica Neue" w:cs="Helvetica Neue"/>
          <w:sz w:val="16"/>
          <w:szCs w:val="16"/>
        </w:rPr>
      </w:pPr>
    </w:p>
    <w:p w14:paraId="1AD3E62E" w14:textId="5E4735DA" w:rsidR="00501D83" w:rsidRPr="00AD7349" w:rsidRDefault="000F1DCE" w:rsidP="00457773">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 xml:space="preserve">Participation related costs are covered by the organisers as follows: </w:t>
      </w:r>
    </w:p>
    <w:p w14:paraId="4E323253" w14:textId="77777777" w:rsidR="00501D83" w:rsidRPr="00AD7349" w:rsidRDefault="00501D83" w:rsidP="00457773">
      <w:pPr>
        <w:pBdr>
          <w:top w:val="nil"/>
          <w:left w:val="nil"/>
          <w:bottom w:val="nil"/>
          <w:right w:val="nil"/>
          <w:between w:val="nil"/>
        </w:pBdr>
        <w:jc w:val="both"/>
        <w:rPr>
          <w:rFonts w:ascii="Helvetica Neue" w:eastAsia="Helvetica Neue" w:hAnsi="Helvetica Neue" w:cs="Helvetica Neue"/>
          <w:color w:val="000000"/>
          <w:sz w:val="16"/>
          <w:szCs w:val="16"/>
        </w:rPr>
      </w:pPr>
    </w:p>
    <w:p w14:paraId="76C17C28" w14:textId="175F7DD0" w:rsidR="00501D83" w:rsidRPr="00AD7349" w:rsidRDefault="00000000" w:rsidP="00457773">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 xml:space="preserve">International travel related costs are </w:t>
      </w:r>
      <w:r w:rsidRPr="00AD7349">
        <w:rPr>
          <w:rFonts w:ascii="Helvetica Neue" w:eastAsia="Helvetica Neue" w:hAnsi="Helvetica Neue" w:cs="Helvetica Neue"/>
          <w:color w:val="000000"/>
          <w:sz w:val="22"/>
          <w:szCs w:val="22"/>
          <w:u w:val="single"/>
        </w:rPr>
        <w:t>reimbursed</w:t>
      </w:r>
      <w:r w:rsidRPr="00AD7349">
        <w:rPr>
          <w:rFonts w:ascii="Helvetica Neue" w:eastAsia="Helvetica Neue" w:hAnsi="Helvetica Neue" w:cs="Helvetica Neue"/>
          <w:color w:val="000000"/>
          <w:sz w:val="22"/>
          <w:szCs w:val="22"/>
        </w:rPr>
        <w:t xml:space="preserve"> by EYCA, through the </w:t>
      </w:r>
      <w:r w:rsidR="000F1DCE" w:rsidRPr="00AD7349">
        <w:rPr>
          <w:rFonts w:ascii="Helvetica Neue" w:eastAsia="Helvetica Neue" w:hAnsi="Helvetica Neue" w:cs="Helvetica Neue"/>
          <w:color w:val="000000"/>
          <w:sz w:val="22"/>
          <w:szCs w:val="22"/>
        </w:rPr>
        <w:t xml:space="preserve">grant of the </w:t>
      </w:r>
      <w:r w:rsidRPr="00AD7349">
        <w:rPr>
          <w:rFonts w:ascii="Helvetica Neue" w:eastAsia="Helvetica Neue" w:hAnsi="Helvetica Neue" w:cs="Helvetica Neue"/>
          <w:color w:val="000000"/>
          <w:sz w:val="22"/>
          <w:szCs w:val="22"/>
        </w:rPr>
        <w:t>P</w:t>
      </w:r>
      <w:r w:rsidR="000F1DCE" w:rsidRPr="00AD7349">
        <w:rPr>
          <w:rFonts w:ascii="Helvetica Neue" w:eastAsia="Helvetica Neue" w:hAnsi="Helvetica Neue" w:cs="Helvetica Neue"/>
          <w:color w:val="000000"/>
          <w:sz w:val="22"/>
          <w:szCs w:val="22"/>
        </w:rPr>
        <w:t xml:space="preserve">artial </w:t>
      </w:r>
      <w:r w:rsidRPr="00AD7349">
        <w:rPr>
          <w:rFonts w:ascii="Helvetica Neue" w:eastAsia="Helvetica Neue" w:hAnsi="Helvetica Neue" w:cs="Helvetica Neue"/>
          <w:color w:val="000000"/>
          <w:sz w:val="22"/>
          <w:szCs w:val="22"/>
        </w:rPr>
        <w:t>A</w:t>
      </w:r>
      <w:r w:rsidR="000F1DCE" w:rsidRPr="00AD7349">
        <w:rPr>
          <w:rFonts w:ascii="Helvetica Neue" w:eastAsia="Helvetica Neue" w:hAnsi="Helvetica Neue" w:cs="Helvetica Neue"/>
          <w:color w:val="000000"/>
          <w:sz w:val="22"/>
          <w:szCs w:val="22"/>
        </w:rPr>
        <w:t>greement</w:t>
      </w:r>
      <w:r w:rsidRPr="00AD7349">
        <w:rPr>
          <w:rFonts w:ascii="Helvetica Neue" w:eastAsia="Helvetica Neue" w:hAnsi="Helvetica Neue" w:cs="Helvetica Neue"/>
          <w:color w:val="000000"/>
          <w:sz w:val="22"/>
          <w:szCs w:val="22"/>
        </w:rPr>
        <w:t xml:space="preserve"> on Youth Mobility, upon receiving the travel documents. Reimbursement will be done in maximum three weeks after attending the seminar. </w:t>
      </w:r>
    </w:p>
    <w:p w14:paraId="77C4FAD8" w14:textId="77777777" w:rsidR="00501D83" w:rsidRPr="00AD7349" w:rsidRDefault="00501D83" w:rsidP="00457773">
      <w:pPr>
        <w:pBdr>
          <w:top w:val="nil"/>
          <w:left w:val="nil"/>
          <w:bottom w:val="nil"/>
          <w:right w:val="nil"/>
          <w:between w:val="nil"/>
        </w:pBdr>
        <w:jc w:val="both"/>
        <w:rPr>
          <w:rFonts w:ascii="Helvetica Neue" w:eastAsia="Helvetica Neue" w:hAnsi="Helvetica Neue" w:cs="Helvetica Neue"/>
          <w:color w:val="000000"/>
          <w:sz w:val="16"/>
          <w:szCs w:val="16"/>
        </w:rPr>
      </w:pPr>
    </w:p>
    <w:p w14:paraId="5AD83B76" w14:textId="77777777" w:rsidR="00501D83" w:rsidRPr="00AD7349" w:rsidRDefault="00000000" w:rsidP="00457773">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Accommodation and meals are covered by the local organisers for a maximum of 2 nights.</w:t>
      </w:r>
    </w:p>
    <w:p w14:paraId="7FAF4417" w14:textId="77777777" w:rsidR="006A6258" w:rsidRPr="00513ABA" w:rsidRDefault="006A6258" w:rsidP="00457773">
      <w:pPr>
        <w:pBdr>
          <w:top w:val="nil"/>
          <w:left w:val="nil"/>
          <w:bottom w:val="nil"/>
          <w:right w:val="nil"/>
          <w:between w:val="nil"/>
        </w:pBdr>
        <w:jc w:val="both"/>
        <w:rPr>
          <w:rFonts w:ascii="Helvetica Neue" w:eastAsia="Helvetica Neue" w:hAnsi="Helvetica Neue" w:cs="Helvetica Neue"/>
          <w:b/>
          <w:color w:val="000000"/>
          <w:sz w:val="22"/>
          <w:szCs w:val="22"/>
        </w:rPr>
      </w:pPr>
    </w:p>
    <w:p w14:paraId="7964160C" w14:textId="77777777" w:rsidR="00501D83" w:rsidRPr="00AD7349" w:rsidRDefault="00000000" w:rsidP="00457773">
      <w:pPr>
        <w:pBdr>
          <w:top w:val="nil"/>
          <w:left w:val="nil"/>
          <w:bottom w:val="nil"/>
          <w:right w:val="nil"/>
          <w:between w:val="nil"/>
        </w:pBdr>
        <w:jc w:val="both"/>
        <w:rPr>
          <w:rFonts w:ascii="Helvetica Neue" w:eastAsia="Helvetica Neue" w:hAnsi="Helvetica Neue" w:cs="Helvetica Neue"/>
          <w:b/>
          <w:color w:val="000000"/>
          <w:sz w:val="24"/>
          <w:szCs w:val="24"/>
        </w:rPr>
      </w:pPr>
      <w:r w:rsidRPr="00AD7349">
        <w:rPr>
          <w:rFonts w:ascii="Helvetica Neue" w:eastAsia="Helvetica Neue" w:hAnsi="Helvetica Neue" w:cs="Helvetica Neue"/>
          <w:b/>
          <w:color w:val="000000"/>
          <w:sz w:val="24"/>
          <w:szCs w:val="24"/>
        </w:rPr>
        <w:t xml:space="preserve">Transport </w:t>
      </w:r>
    </w:p>
    <w:p w14:paraId="67C2F174" w14:textId="77777777" w:rsidR="000F1DCE" w:rsidRPr="000F1DCE" w:rsidRDefault="000F1DCE" w:rsidP="00457773">
      <w:pPr>
        <w:pBdr>
          <w:top w:val="nil"/>
          <w:left w:val="nil"/>
          <w:bottom w:val="nil"/>
          <w:right w:val="nil"/>
          <w:between w:val="nil"/>
        </w:pBdr>
        <w:jc w:val="both"/>
        <w:rPr>
          <w:rFonts w:ascii="Helvetica Neue" w:eastAsia="Helvetica Neue" w:hAnsi="Helvetica Neue" w:cs="Helvetica Neue"/>
          <w:color w:val="000000"/>
          <w:sz w:val="16"/>
          <w:szCs w:val="16"/>
        </w:rPr>
      </w:pPr>
    </w:p>
    <w:p w14:paraId="0FAEB489" w14:textId="379EF251" w:rsidR="00501D83" w:rsidRPr="00AD7349" w:rsidRDefault="00000000" w:rsidP="00457773">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 xml:space="preserve">The participants are responsible for arranging their own </w:t>
      </w:r>
      <w:r w:rsidRPr="00AD7349">
        <w:rPr>
          <w:rFonts w:ascii="Helvetica Neue" w:eastAsia="Helvetica Neue" w:hAnsi="Helvetica Neue" w:cs="Helvetica Neue"/>
          <w:sz w:val="22"/>
          <w:szCs w:val="22"/>
        </w:rPr>
        <w:t>travel, possibly</w:t>
      </w:r>
      <w:r w:rsidRPr="00AD7349">
        <w:rPr>
          <w:rFonts w:ascii="Helvetica Neue" w:eastAsia="Helvetica Neue" w:hAnsi="Helvetica Neue" w:cs="Helvetica Neue"/>
          <w:color w:val="000000"/>
          <w:sz w:val="22"/>
          <w:szCs w:val="22"/>
        </w:rPr>
        <w:t xml:space="preserve"> in a most economical way. More information about the local transport will be offered at a later state. </w:t>
      </w:r>
    </w:p>
    <w:p w14:paraId="3C50AE15" w14:textId="77777777" w:rsidR="00501D83" w:rsidRPr="00AD7349" w:rsidRDefault="00501D83" w:rsidP="00457773">
      <w:pPr>
        <w:pBdr>
          <w:top w:val="nil"/>
          <w:left w:val="nil"/>
          <w:bottom w:val="nil"/>
          <w:right w:val="nil"/>
          <w:between w:val="nil"/>
        </w:pBdr>
        <w:jc w:val="both"/>
        <w:rPr>
          <w:rFonts w:ascii="Helvetica Neue" w:eastAsia="Helvetica Neue" w:hAnsi="Helvetica Neue" w:cs="Helvetica Neue"/>
          <w:color w:val="000000"/>
          <w:sz w:val="16"/>
          <w:szCs w:val="16"/>
        </w:rPr>
      </w:pPr>
    </w:p>
    <w:p w14:paraId="7E332BF3" w14:textId="77777777" w:rsidR="00501D83" w:rsidRPr="00AD7349" w:rsidRDefault="00000000" w:rsidP="00457773">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 xml:space="preserve">EYCA will reimburse international travel costs upon receiving the justificative documents, </w:t>
      </w:r>
      <w:r w:rsidRPr="00AD7349">
        <w:rPr>
          <w:rFonts w:ascii="Helvetica Neue" w:eastAsia="Helvetica Neue" w:hAnsi="Helvetica Neue" w:cs="Helvetica Neue"/>
          <w:b/>
          <w:i/>
          <w:color w:val="000000"/>
          <w:sz w:val="22"/>
          <w:szCs w:val="22"/>
        </w:rPr>
        <w:t>up to 400 euros/person</w:t>
      </w:r>
      <w:r w:rsidRPr="00AD7349">
        <w:rPr>
          <w:rFonts w:ascii="Helvetica Neue" w:eastAsia="Helvetica Neue" w:hAnsi="Helvetica Neue" w:cs="Helvetica Neue"/>
          <w:color w:val="000000"/>
          <w:sz w:val="22"/>
          <w:szCs w:val="22"/>
        </w:rPr>
        <w:t xml:space="preserve"> and the tickets need to be booked at least 15 days in advance before travelling.</w:t>
      </w:r>
    </w:p>
    <w:p w14:paraId="0C29FEB2" w14:textId="77777777" w:rsidR="00501D83" w:rsidRPr="00AD7349" w:rsidRDefault="00501D83" w:rsidP="00457773">
      <w:pPr>
        <w:pBdr>
          <w:top w:val="nil"/>
          <w:left w:val="nil"/>
          <w:bottom w:val="nil"/>
          <w:right w:val="nil"/>
          <w:between w:val="nil"/>
        </w:pBdr>
        <w:jc w:val="both"/>
        <w:rPr>
          <w:rFonts w:ascii="Helvetica Neue" w:eastAsia="Helvetica Neue" w:hAnsi="Helvetica Neue" w:cs="Helvetica Neue"/>
          <w:sz w:val="16"/>
          <w:szCs w:val="16"/>
        </w:rPr>
      </w:pPr>
    </w:p>
    <w:p w14:paraId="421C980E" w14:textId="77777777" w:rsidR="00501D83" w:rsidRPr="00AD7349" w:rsidRDefault="00000000">
      <w:pPr>
        <w:numPr>
          <w:ilvl w:val="0"/>
          <w:numId w:val="2"/>
        </w:num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Request for reimbursement (to be sent to all attendees)</w:t>
      </w:r>
    </w:p>
    <w:p w14:paraId="5E021D10" w14:textId="77777777" w:rsidR="00501D83" w:rsidRPr="00AD7349" w:rsidRDefault="00000000">
      <w:pPr>
        <w:numPr>
          <w:ilvl w:val="0"/>
          <w:numId w:val="2"/>
        </w:num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E-ticket/ invoice / train/bus tickets clearly showing the paid amount</w:t>
      </w:r>
    </w:p>
    <w:p w14:paraId="1221CFB3" w14:textId="77777777" w:rsidR="00501D83" w:rsidRPr="00AD7349" w:rsidRDefault="00000000">
      <w:pPr>
        <w:numPr>
          <w:ilvl w:val="0"/>
          <w:numId w:val="2"/>
        </w:num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sz w:val="22"/>
          <w:szCs w:val="22"/>
        </w:rPr>
        <w:t>Travelling</w:t>
      </w:r>
      <w:r w:rsidRPr="00AD7349">
        <w:rPr>
          <w:rFonts w:ascii="Helvetica Neue" w:eastAsia="Helvetica Neue" w:hAnsi="Helvetica Neue" w:cs="Helvetica Neue"/>
          <w:color w:val="000000"/>
          <w:sz w:val="22"/>
          <w:szCs w:val="22"/>
        </w:rPr>
        <w:t xml:space="preserve"> by car: 0.40 Euros/km, upon receiving the gas receipt</w:t>
      </w:r>
    </w:p>
    <w:p w14:paraId="3629B42F" w14:textId="77777777" w:rsidR="00501D83" w:rsidRPr="00AD7349" w:rsidRDefault="00501D83" w:rsidP="000F1DCE">
      <w:pPr>
        <w:pBdr>
          <w:top w:val="nil"/>
          <w:left w:val="nil"/>
          <w:bottom w:val="nil"/>
          <w:right w:val="nil"/>
          <w:between w:val="nil"/>
        </w:pBdr>
        <w:jc w:val="both"/>
        <w:rPr>
          <w:rFonts w:ascii="Helvetica Neue" w:eastAsia="Helvetica Neue" w:hAnsi="Helvetica Neue" w:cs="Helvetica Neue"/>
          <w:color w:val="000000"/>
          <w:sz w:val="16"/>
          <w:szCs w:val="16"/>
        </w:rPr>
      </w:pPr>
    </w:p>
    <w:p w14:paraId="78F244B7" w14:textId="77777777" w:rsidR="00501D83" w:rsidRPr="00AD7349" w:rsidRDefault="00000000">
      <w:pPr>
        <w:pBdr>
          <w:top w:val="nil"/>
          <w:left w:val="nil"/>
          <w:bottom w:val="nil"/>
          <w:right w:val="nil"/>
          <w:between w:val="nil"/>
        </w:pBdr>
        <w:jc w:val="both"/>
        <w:rPr>
          <w:rFonts w:ascii="Helvetica Neue" w:eastAsia="Helvetica Neue" w:hAnsi="Helvetica Neue" w:cs="Helvetica Neue"/>
          <w:sz w:val="22"/>
          <w:szCs w:val="22"/>
        </w:rPr>
      </w:pPr>
      <w:r w:rsidRPr="00AD7349">
        <w:rPr>
          <w:rFonts w:ascii="Helvetica Neue" w:eastAsia="Helvetica Neue" w:hAnsi="Helvetica Neue" w:cs="Helvetica Neue"/>
          <w:color w:val="000000"/>
          <w:sz w:val="22"/>
          <w:szCs w:val="22"/>
        </w:rPr>
        <w:t>The participants’ travel to and from the event as well as their stay during the study visit will be covered by the Council of Europe insurance.</w:t>
      </w:r>
      <w:r w:rsidRPr="00AD7349">
        <w:rPr>
          <w:rFonts w:ascii="Helvetica Neue" w:eastAsia="Helvetica Neue" w:hAnsi="Helvetica Neue" w:cs="Helvetica Neue"/>
          <w:sz w:val="22"/>
          <w:szCs w:val="22"/>
        </w:rPr>
        <w:t xml:space="preserve"> </w:t>
      </w:r>
      <w:r w:rsidRPr="00AD7349">
        <w:rPr>
          <w:rFonts w:ascii="Helvetica Neue" w:eastAsia="Helvetica Neue" w:hAnsi="Helvetica Neue" w:cs="Helvetica Neue"/>
          <w:color w:val="000000"/>
          <w:sz w:val="22"/>
          <w:szCs w:val="22"/>
        </w:rPr>
        <w:t xml:space="preserve">The organisers do not offer a pre-booked ticket. </w:t>
      </w:r>
    </w:p>
    <w:p w14:paraId="014311ED" w14:textId="77777777" w:rsidR="00350453" w:rsidRDefault="00350453">
      <w:pPr>
        <w:pBdr>
          <w:top w:val="nil"/>
          <w:left w:val="nil"/>
          <w:bottom w:val="nil"/>
          <w:right w:val="nil"/>
          <w:between w:val="nil"/>
        </w:pBdr>
        <w:jc w:val="both"/>
        <w:rPr>
          <w:rFonts w:ascii="Helvetica Neue" w:eastAsia="Helvetica Neue" w:hAnsi="Helvetica Neue" w:cs="Helvetica Neue"/>
          <w:b/>
          <w:color w:val="000000"/>
          <w:sz w:val="22"/>
          <w:szCs w:val="22"/>
        </w:rPr>
      </w:pPr>
    </w:p>
    <w:p w14:paraId="051364E1" w14:textId="77777777" w:rsidR="00501D83" w:rsidRPr="00AD7349" w:rsidRDefault="00000000">
      <w:pPr>
        <w:pBdr>
          <w:top w:val="nil"/>
          <w:left w:val="nil"/>
          <w:bottom w:val="nil"/>
          <w:right w:val="nil"/>
          <w:between w:val="nil"/>
        </w:pBdr>
        <w:jc w:val="both"/>
        <w:rPr>
          <w:rFonts w:ascii="Helvetica Neue" w:eastAsia="Helvetica Neue" w:hAnsi="Helvetica Neue" w:cs="Helvetica Neue"/>
          <w:b/>
          <w:color w:val="000000"/>
          <w:sz w:val="24"/>
          <w:szCs w:val="24"/>
        </w:rPr>
      </w:pPr>
      <w:r w:rsidRPr="00AD7349">
        <w:rPr>
          <w:rFonts w:ascii="Helvetica Neue" w:eastAsia="Helvetica Neue" w:hAnsi="Helvetica Neue" w:cs="Helvetica Neue"/>
          <w:b/>
          <w:color w:val="000000"/>
          <w:sz w:val="24"/>
          <w:szCs w:val="24"/>
        </w:rPr>
        <w:t>Visa</w:t>
      </w:r>
    </w:p>
    <w:p w14:paraId="4F8DF1C3" w14:textId="77777777" w:rsidR="000F1DCE" w:rsidRPr="000F1DCE" w:rsidRDefault="000F1DCE">
      <w:pPr>
        <w:pBdr>
          <w:top w:val="nil"/>
          <w:left w:val="nil"/>
          <w:bottom w:val="nil"/>
          <w:right w:val="nil"/>
          <w:between w:val="nil"/>
        </w:pBdr>
        <w:jc w:val="both"/>
        <w:rPr>
          <w:rFonts w:ascii="Helvetica Neue" w:eastAsia="Helvetica Neue" w:hAnsi="Helvetica Neue" w:cs="Helvetica Neue"/>
          <w:color w:val="000000"/>
          <w:sz w:val="16"/>
          <w:szCs w:val="16"/>
        </w:rPr>
      </w:pPr>
    </w:p>
    <w:p w14:paraId="5411AC8F" w14:textId="6BE78D63" w:rsidR="00501D83" w:rsidRPr="00AD7349" w:rsidRDefault="00000000">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 xml:space="preserve">Those participants who </w:t>
      </w:r>
      <w:r w:rsidRPr="00AD7349">
        <w:rPr>
          <w:rFonts w:ascii="Helvetica Neue" w:eastAsia="Helvetica Neue" w:hAnsi="Helvetica Neue" w:cs="Helvetica Neue"/>
          <w:sz w:val="22"/>
          <w:szCs w:val="22"/>
        </w:rPr>
        <w:t>need a visa</w:t>
      </w:r>
      <w:r w:rsidRPr="00AD7349">
        <w:rPr>
          <w:rFonts w:ascii="Helvetica Neue" w:eastAsia="Helvetica Neue" w:hAnsi="Helvetica Neue" w:cs="Helvetica Neue"/>
          <w:color w:val="000000"/>
          <w:sz w:val="22"/>
          <w:szCs w:val="22"/>
        </w:rPr>
        <w:t xml:space="preserve"> to travel to </w:t>
      </w:r>
      <w:r w:rsidR="004C0AD9" w:rsidRPr="00AD7349">
        <w:rPr>
          <w:rFonts w:ascii="Helvetica Neue" w:eastAsia="Helvetica Neue" w:hAnsi="Helvetica Neue" w:cs="Helvetica Neue"/>
          <w:color w:val="000000"/>
          <w:sz w:val="22"/>
          <w:szCs w:val="22"/>
        </w:rPr>
        <w:t>Andorra</w:t>
      </w:r>
      <w:r w:rsidRPr="00AD7349">
        <w:rPr>
          <w:rFonts w:ascii="Helvetica Neue" w:eastAsia="Helvetica Neue" w:hAnsi="Helvetica Neue" w:cs="Helvetica Neue"/>
          <w:color w:val="000000"/>
          <w:sz w:val="22"/>
          <w:szCs w:val="22"/>
        </w:rPr>
        <w:t xml:space="preserve"> </w:t>
      </w:r>
      <w:r w:rsidR="001E6637">
        <w:rPr>
          <w:rFonts w:ascii="Helvetica Neue" w:eastAsia="Helvetica Neue" w:hAnsi="Helvetica Neue" w:cs="Helvetica Neue"/>
          <w:color w:val="000000"/>
          <w:sz w:val="22"/>
          <w:szCs w:val="22"/>
        </w:rPr>
        <w:t>will be</w:t>
      </w:r>
      <w:r w:rsidRPr="00AD7349">
        <w:rPr>
          <w:rFonts w:ascii="Helvetica Neue" w:eastAsia="Helvetica Neue" w:hAnsi="Helvetica Neue" w:cs="Helvetica Neue"/>
          <w:color w:val="000000"/>
          <w:sz w:val="22"/>
          <w:szCs w:val="22"/>
        </w:rPr>
        <w:t xml:space="preserve"> requested to fill in</w:t>
      </w:r>
      <w:r w:rsidR="000F1DCE" w:rsidRPr="00AD7349">
        <w:rPr>
          <w:rFonts w:ascii="Helvetica Neue" w:eastAsia="Helvetica Neue" w:hAnsi="Helvetica Neue" w:cs="Helvetica Neue"/>
          <w:color w:val="000000"/>
          <w:sz w:val="22"/>
          <w:szCs w:val="22"/>
        </w:rPr>
        <w:t xml:space="preserve"> a </w:t>
      </w:r>
      <w:r w:rsidR="000F1DCE" w:rsidRPr="00AD7349">
        <w:rPr>
          <w:rFonts w:ascii="Helvetica Neue" w:eastAsia="Helvetica Neue" w:hAnsi="Helvetica Neue" w:cs="Helvetica Neue"/>
          <w:b/>
          <w:bCs/>
          <w:color w:val="000000"/>
          <w:sz w:val="22"/>
          <w:szCs w:val="22"/>
        </w:rPr>
        <w:t>visa request document</w:t>
      </w:r>
      <w:r w:rsidR="00B4763A" w:rsidRPr="00AD7349">
        <w:rPr>
          <w:rFonts w:ascii="Helvetica Neue" w:eastAsia="Helvetica Neue" w:hAnsi="Helvetica Neue" w:cs="Helvetica Neue"/>
          <w:color w:val="000000"/>
          <w:sz w:val="22"/>
          <w:szCs w:val="22"/>
        </w:rPr>
        <w:t xml:space="preserve">, </w:t>
      </w:r>
      <w:r w:rsidR="00B4763A" w:rsidRPr="00AD7349">
        <w:rPr>
          <w:rFonts w:ascii="Helvetica Neue" w:eastAsia="Helvetica Neue" w:hAnsi="Helvetica Neue" w:cs="Helvetica Neue"/>
          <w:b/>
          <w:bCs/>
          <w:color w:val="000000"/>
          <w:sz w:val="22"/>
          <w:szCs w:val="22"/>
        </w:rPr>
        <w:t>IF SELECTED</w:t>
      </w:r>
      <w:r w:rsidR="00B4763A" w:rsidRPr="00AD7349">
        <w:rPr>
          <w:rFonts w:ascii="Helvetica Neue" w:eastAsia="Helvetica Neue" w:hAnsi="Helvetica Neue" w:cs="Helvetica Neue"/>
          <w:color w:val="000000"/>
          <w:sz w:val="22"/>
          <w:szCs w:val="22"/>
        </w:rPr>
        <w:t xml:space="preserve">, </w:t>
      </w:r>
      <w:r w:rsidRPr="00AD7349">
        <w:rPr>
          <w:rFonts w:ascii="Helvetica Neue" w:eastAsia="Helvetica Neue" w:hAnsi="Helvetica Neue" w:cs="Helvetica Neue"/>
          <w:color w:val="000000"/>
          <w:sz w:val="22"/>
          <w:szCs w:val="22"/>
        </w:rPr>
        <w:t xml:space="preserve">and send a scanned copy of their passport. Please note that the organisers will assist </w:t>
      </w:r>
      <w:r w:rsidR="00B4763A" w:rsidRPr="00AD7349">
        <w:rPr>
          <w:rFonts w:ascii="Helvetica Neue" w:eastAsia="Helvetica Neue" w:hAnsi="Helvetica Neue" w:cs="Helvetica Neue"/>
          <w:color w:val="000000"/>
          <w:sz w:val="22"/>
          <w:szCs w:val="22"/>
        </w:rPr>
        <w:t xml:space="preserve">to the extent possible </w:t>
      </w:r>
      <w:r w:rsidRPr="00AD7349">
        <w:rPr>
          <w:rFonts w:ascii="Helvetica Neue" w:eastAsia="Helvetica Neue" w:hAnsi="Helvetica Neue" w:cs="Helvetica Neue"/>
          <w:color w:val="000000"/>
          <w:sz w:val="22"/>
          <w:szCs w:val="22"/>
        </w:rPr>
        <w:t xml:space="preserve">with obtaining a visa for </w:t>
      </w:r>
      <w:r w:rsidR="00B4763A" w:rsidRPr="00AD7349">
        <w:rPr>
          <w:rFonts w:ascii="Helvetica Neue" w:eastAsia="Helvetica Neue" w:hAnsi="Helvetica Neue" w:cs="Helvetica Neue"/>
          <w:color w:val="000000"/>
          <w:sz w:val="22"/>
          <w:szCs w:val="22"/>
        </w:rPr>
        <w:t xml:space="preserve"> such </w:t>
      </w:r>
      <w:r w:rsidRPr="00AD7349">
        <w:rPr>
          <w:rFonts w:ascii="Helvetica Neue" w:eastAsia="Helvetica Neue" w:hAnsi="Helvetica Neue" w:cs="Helvetica Neue"/>
          <w:color w:val="000000"/>
          <w:sz w:val="22"/>
          <w:szCs w:val="22"/>
        </w:rPr>
        <w:t>participants.</w:t>
      </w:r>
    </w:p>
    <w:p w14:paraId="4515BE5A" w14:textId="77777777" w:rsidR="00501D83" w:rsidRPr="00AD7349" w:rsidRDefault="00501D83">
      <w:pPr>
        <w:pBdr>
          <w:top w:val="nil"/>
          <w:left w:val="nil"/>
          <w:bottom w:val="nil"/>
          <w:right w:val="nil"/>
          <w:between w:val="nil"/>
        </w:pBdr>
        <w:jc w:val="both"/>
        <w:rPr>
          <w:rFonts w:ascii="Helvetica Neue" w:eastAsia="Helvetica Neue" w:hAnsi="Helvetica Neue" w:cs="Helvetica Neue"/>
          <w:sz w:val="22"/>
          <w:szCs w:val="22"/>
        </w:rPr>
      </w:pPr>
    </w:p>
    <w:p w14:paraId="6E345976" w14:textId="502D7FCB" w:rsidR="00501D83" w:rsidRPr="00AD7349" w:rsidRDefault="00000000">
      <w:pPr>
        <w:pBdr>
          <w:top w:val="nil"/>
          <w:left w:val="nil"/>
          <w:bottom w:val="nil"/>
          <w:right w:val="nil"/>
          <w:between w:val="nil"/>
        </w:pBdr>
        <w:jc w:val="both"/>
        <w:rPr>
          <w:rFonts w:ascii="Helvetica Neue" w:eastAsia="Helvetica Neue" w:hAnsi="Helvetica Neue" w:cs="Helvetica Neue"/>
          <w:b/>
          <w:color w:val="000000"/>
          <w:sz w:val="24"/>
          <w:szCs w:val="24"/>
        </w:rPr>
      </w:pPr>
      <w:r w:rsidRPr="00AD7349">
        <w:rPr>
          <w:rFonts w:ascii="Helvetica Neue" w:eastAsia="Helvetica Neue" w:hAnsi="Helvetica Neue" w:cs="Helvetica Neue"/>
          <w:b/>
          <w:color w:val="000000"/>
          <w:sz w:val="24"/>
          <w:szCs w:val="24"/>
        </w:rPr>
        <w:t xml:space="preserve">Confirmation </w:t>
      </w:r>
      <w:r w:rsidR="00AD7349" w:rsidRPr="00AD7349">
        <w:rPr>
          <w:rFonts w:ascii="Helvetica Neue" w:eastAsia="Helvetica Neue" w:hAnsi="Helvetica Neue" w:cs="Helvetica Neue"/>
          <w:b/>
          <w:color w:val="000000"/>
          <w:sz w:val="24"/>
          <w:szCs w:val="24"/>
        </w:rPr>
        <w:t>and follow-up</w:t>
      </w:r>
    </w:p>
    <w:p w14:paraId="02EAEC8D" w14:textId="77777777" w:rsidR="00B4763A" w:rsidRPr="00AD7349" w:rsidRDefault="00B4763A">
      <w:pPr>
        <w:pBdr>
          <w:top w:val="nil"/>
          <w:left w:val="nil"/>
          <w:bottom w:val="nil"/>
          <w:right w:val="nil"/>
          <w:between w:val="nil"/>
        </w:pBdr>
        <w:jc w:val="both"/>
        <w:rPr>
          <w:rFonts w:ascii="Helvetica Neue" w:eastAsia="Helvetica Neue" w:hAnsi="Helvetica Neue" w:cs="Helvetica Neue"/>
          <w:color w:val="000000"/>
          <w:sz w:val="16"/>
          <w:szCs w:val="16"/>
        </w:rPr>
      </w:pPr>
    </w:p>
    <w:p w14:paraId="77A92B73" w14:textId="57858417" w:rsidR="00AD7349" w:rsidRPr="00AD7349" w:rsidRDefault="00000000" w:rsidP="00AD7349">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 xml:space="preserve">Please express your </w:t>
      </w:r>
      <w:r w:rsidRPr="00A00E54">
        <w:rPr>
          <w:rFonts w:ascii="Helvetica Neue" w:eastAsia="Helvetica Neue" w:hAnsi="Helvetica Neue" w:cs="Helvetica Neue"/>
          <w:b/>
          <w:bCs/>
          <w:color w:val="000000"/>
          <w:sz w:val="22"/>
          <w:szCs w:val="22"/>
        </w:rPr>
        <w:t xml:space="preserve">interest </w:t>
      </w:r>
      <w:r w:rsidRPr="00AD7349">
        <w:rPr>
          <w:rFonts w:ascii="Helvetica Neue" w:eastAsia="Helvetica Neue" w:hAnsi="Helvetica Neue" w:cs="Helvetica Neue"/>
          <w:color w:val="000000"/>
          <w:sz w:val="22"/>
          <w:szCs w:val="22"/>
        </w:rPr>
        <w:t xml:space="preserve">in participating in this event </w:t>
      </w:r>
      <w:r w:rsidRPr="00AD7349">
        <w:rPr>
          <w:rFonts w:ascii="Helvetica Neue" w:eastAsia="Helvetica Neue" w:hAnsi="Helvetica Neue" w:cs="Helvetica Neue"/>
          <w:b/>
          <w:sz w:val="22"/>
          <w:szCs w:val="22"/>
        </w:rPr>
        <w:t>by the latest</w:t>
      </w:r>
      <w:r w:rsidRPr="00AD7349">
        <w:rPr>
          <w:rFonts w:ascii="Helvetica Neue" w:eastAsia="Helvetica Neue" w:hAnsi="Helvetica Neue" w:cs="Helvetica Neue"/>
          <w:b/>
          <w:color w:val="000000"/>
          <w:sz w:val="22"/>
          <w:szCs w:val="22"/>
        </w:rPr>
        <w:t xml:space="preserve"> </w:t>
      </w:r>
      <w:r w:rsidR="00AD7349" w:rsidRPr="00AD7349">
        <w:rPr>
          <w:rFonts w:ascii="Helvetica Neue" w:eastAsia="Helvetica Neue" w:hAnsi="Helvetica Neue" w:cs="Helvetica Neue"/>
          <w:b/>
          <w:color w:val="000000"/>
          <w:sz w:val="22"/>
          <w:szCs w:val="22"/>
        </w:rPr>
        <w:t>Wednesday 6 November 2024 midnight CET</w:t>
      </w:r>
      <w:r w:rsidRPr="00AD7349">
        <w:rPr>
          <w:rFonts w:ascii="Helvetica Neue" w:eastAsia="Helvetica Neue" w:hAnsi="Helvetica Neue" w:cs="Helvetica Neue"/>
          <w:color w:val="000000"/>
          <w:sz w:val="22"/>
          <w:szCs w:val="22"/>
        </w:rPr>
        <w:t xml:space="preserve"> by filling </w:t>
      </w:r>
      <w:r w:rsidR="00AD7349" w:rsidRPr="00AD7349">
        <w:rPr>
          <w:rFonts w:ascii="Helvetica Neue" w:eastAsia="Helvetica Neue" w:hAnsi="Helvetica Neue" w:cs="Helvetica Neue"/>
          <w:color w:val="000000"/>
          <w:sz w:val="22"/>
          <w:szCs w:val="22"/>
        </w:rPr>
        <w:t xml:space="preserve">in </w:t>
      </w:r>
      <w:r w:rsidR="00AD7349">
        <w:rPr>
          <w:rFonts w:ascii="Helvetica Neue" w:eastAsia="Helvetica Neue" w:hAnsi="Helvetica Neue" w:cs="Helvetica Neue"/>
          <w:color w:val="000000"/>
          <w:sz w:val="22"/>
          <w:szCs w:val="22"/>
        </w:rPr>
        <w:t xml:space="preserve">an application form in Appendix to this document and forwarding it to </w:t>
      </w:r>
      <w:hyperlink r:id="rId12">
        <w:r w:rsidR="00AD7349" w:rsidRPr="00AD7349">
          <w:rPr>
            <w:rFonts w:ascii="Helvetica Neue" w:eastAsia="Helvetica Neue" w:hAnsi="Helvetica Neue" w:cs="Helvetica Neue"/>
            <w:color w:val="0000FF"/>
            <w:sz w:val="22"/>
            <w:szCs w:val="22"/>
            <w:u w:val="single"/>
          </w:rPr>
          <w:t>youthmobility@coe.int</w:t>
        </w:r>
      </w:hyperlink>
      <w:r w:rsidR="00AD7349">
        <w:rPr>
          <w:rFonts w:ascii="Helvetica Neue" w:eastAsia="Helvetica Neue" w:hAnsi="Helvetica Neue" w:cs="Helvetica Neue"/>
          <w:color w:val="000000"/>
          <w:sz w:val="22"/>
          <w:szCs w:val="22"/>
        </w:rPr>
        <w:t xml:space="preserve">. The selected participants would need to </w:t>
      </w:r>
      <w:r w:rsidR="00AD7349" w:rsidRPr="00A00E54">
        <w:rPr>
          <w:rFonts w:ascii="Helvetica Neue" w:eastAsia="Helvetica Neue" w:hAnsi="Helvetica Neue" w:cs="Helvetica Neue"/>
          <w:b/>
          <w:bCs/>
          <w:color w:val="000000"/>
          <w:sz w:val="22"/>
          <w:szCs w:val="22"/>
        </w:rPr>
        <w:t>confirm</w:t>
      </w:r>
      <w:r w:rsidR="00AD7349">
        <w:rPr>
          <w:rFonts w:ascii="Helvetica Neue" w:eastAsia="Helvetica Neue" w:hAnsi="Helvetica Neue" w:cs="Helvetica Neue"/>
          <w:color w:val="000000"/>
          <w:sz w:val="22"/>
          <w:szCs w:val="22"/>
        </w:rPr>
        <w:t xml:space="preserve"> their participation by </w:t>
      </w:r>
      <w:r w:rsidR="00A00E54" w:rsidRPr="00A00E54">
        <w:rPr>
          <w:rFonts w:ascii="Helvetica Neue" w:eastAsia="Helvetica Neue" w:hAnsi="Helvetica Neue" w:cs="Helvetica Neue"/>
          <w:b/>
          <w:bCs/>
          <w:color w:val="000000"/>
          <w:sz w:val="22"/>
          <w:szCs w:val="22"/>
        </w:rPr>
        <w:t xml:space="preserve">Tuesday </w:t>
      </w:r>
      <w:r w:rsidR="00AD7349" w:rsidRPr="00A00E54">
        <w:rPr>
          <w:rFonts w:ascii="Helvetica Neue" w:eastAsia="Helvetica Neue" w:hAnsi="Helvetica Neue" w:cs="Helvetica Neue"/>
          <w:b/>
          <w:bCs/>
          <w:color w:val="000000"/>
          <w:sz w:val="22"/>
          <w:szCs w:val="22"/>
        </w:rPr>
        <w:t>12 November 2024</w:t>
      </w:r>
      <w:r w:rsidR="00AD7349">
        <w:rPr>
          <w:rFonts w:ascii="Helvetica Neue" w:eastAsia="Helvetica Neue" w:hAnsi="Helvetica Neue" w:cs="Helvetica Neue"/>
          <w:color w:val="000000"/>
          <w:sz w:val="22"/>
          <w:szCs w:val="22"/>
        </w:rPr>
        <w:t xml:space="preserve"> midnight CET.</w:t>
      </w:r>
    </w:p>
    <w:p w14:paraId="6958EABE" w14:textId="2FF4E313" w:rsidR="00501D83" w:rsidRPr="00AD7349" w:rsidRDefault="00501D83">
      <w:pPr>
        <w:pBdr>
          <w:top w:val="nil"/>
          <w:left w:val="nil"/>
          <w:bottom w:val="nil"/>
          <w:right w:val="nil"/>
          <w:between w:val="nil"/>
        </w:pBdr>
        <w:jc w:val="both"/>
        <w:rPr>
          <w:rFonts w:ascii="Helvetica Neue" w:eastAsia="Helvetica Neue" w:hAnsi="Helvetica Neue" w:cs="Helvetica Neue"/>
          <w:color w:val="000000"/>
          <w:sz w:val="16"/>
          <w:szCs w:val="16"/>
        </w:rPr>
      </w:pPr>
    </w:p>
    <w:p w14:paraId="5D706F69" w14:textId="7556D126" w:rsidR="00AD7349" w:rsidRDefault="00AD7349">
      <w:pPr>
        <w:pBdr>
          <w:top w:val="nil"/>
          <w:left w:val="nil"/>
          <w:bottom w:val="nil"/>
          <w:right w:val="nil"/>
          <w:between w:val="nil"/>
        </w:pBdr>
        <w:jc w:val="both"/>
        <w:rPr>
          <w:rFonts w:ascii="Helvetica Neue" w:eastAsia="Helvetica Neue" w:hAnsi="Helvetica Neue" w:cs="Helvetica Neue"/>
          <w:color w:val="000000"/>
          <w:sz w:val="22"/>
          <w:szCs w:val="22"/>
        </w:rPr>
      </w:pPr>
      <w:r>
        <w:rPr>
          <w:rFonts w:ascii="Helvetica Neue" w:eastAsia="Helvetica Neue" w:hAnsi="Helvetica Neue" w:cs="Helvetica Neue"/>
          <w:color w:val="000000"/>
          <w:sz w:val="22"/>
          <w:szCs w:val="22"/>
        </w:rPr>
        <w:t>If a candidate has not received confirmation by 9 November 2024, this means this profile has not been selected.</w:t>
      </w:r>
    </w:p>
    <w:p w14:paraId="5D1FFF7A" w14:textId="77777777" w:rsidR="00AD7349" w:rsidRDefault="00AD7349">
      <w:pPr>
        <w:pBdr>
          <w:top w:val="nil"/>
          <w:left w:val="nil"/>
          <w:bottom w:val="nil"/>
          <w:right w:val="nil"/>
          <w:between w:val="nil"/>
        </w:pBdr>
        <w:jc w:val="both"/>
        <w:rPr>
          <w:rFonts w:ascii="Helvetica Neue" w:eastAsia="Helvetica Neue" w:hAnsi="Helvetica Neue" w:cs="Helvetica Neue"/>
          <w:color w:val="000000"/>
          <w:sz w:val="22"/>
          <w:szCs w:val="22"/>
        </w:rPr>
      </w:pPr>
    </w:p>
    <w:p w14:paraId="70D3D4DF" w14:textId="77777777" w:rsidR="00501D83" w:rsidRPr="00AD7349" w:rsidRDefault="00000000">
      <w:pPr>
        <w:pBdr>
          <w:top w:val="nil"/>
          <w:left w:val="nil"/>
          <w:bottom w:val="nil"/>
          <w:right w:val="nil"/>
          <w:between w:val="nil"/>
        </w:pBdr>
        <w:jc w:val="both"/>
        <w:rPr>
          <w:rFonts w:ascii="Helvetica Neue" w:eastAsia="Helvetica Neue" w:hAnsi="Helvetica Neue" w:cs="Helvetica Neue"/>
          <w:b/>
          <w:color w:val="000000"/>
          <w:sz w:val="24"/>
          <w:szCs w:val="24"/>
        </w:rPr>
      </w:pPr>
      <w:r w:rsidRPr="00AD7349">
        <w:rPr>
          <w:rFonts w:ascii="Helvetica Neue" w:eastAsia="Helvetica Neue" w:hAnsi="Helvetica Neue" w:cs="Helvetica Neue"/>
          <w:b/>
          <w:color w:val="000000"/>
          <w:sz w:val="24"/>
          <w:szCs w:val="24"/>
        </w:rPr>
        <w:t xml:space="preserve">Contact </w:t>
      </w:r>
    </w:p>
    <w:p w14:paraId="099A72AA" w14:textId="7574832E" w:rsidR="00501D83" w:rsidRPr="00AD7349" w:rsidRDefault="00000000">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 xml:space="preserve">Regarding </w:t>
      </w:r>
      <w:r w:rsidR="00F56766">
        <w:rPr>
          <w:rFonts w:ascii="Helvetica Neue" w:eastAsia="Helvetica Neue" w:hAnsi="Helvetica Neue" w:cs="Helvetica Neue"/>
          <w:color w:val="000000"/>
          <w:sz w:val="22"/>
          <w:szCs w:val="22"/>
        </w:rPr>
        <w:t>content</w:t>
      </w:r>
      <w:r w:rsidRPr="00AD7349">
        <w:rPr>
          <w:rFonts w:ascii="Helvetica Neue" w:eastAsia="Helvetica Neue" w:hAnsi="Helvetica Neue" w:cs="Helvetica Neue"/>
          <w:color w:val="000000"/>
          <w:sz w:val="22"/>
          <w:szCs w:val="22"/>
        </w:rPr>
        <w:t xml:space="preserve"> and visa issues</w:t>
      </w:r>
      <w:r w:rsidR="00F56766">
        <w:rPr>
          <w:rFonts w:ascii="Helvetica Neue" w:eastAsia="Helvetica Neue" w:hAnsi="Helvetica Neue" w:cs="Helvetica Neue"/>
          <w:color w:val="000000"/>
          <w:sz w:val="22"/>
          <w:szCs w:val="22"/>
        </w:rPr>
        <w:t xml:space="preserve"> please contact</w:t>
      </w:r>
      <w:r w:rsidRPr="00AD7349">
        <w:rPr>
          <w:rFonts w:ascii="Helvetica Neue" w:eastAsia="Helvetica Neue" w:hAnsi="Helvetica Neue" w:cs="Helvetica Neue"/>
          <w:color w:val="000000"/>
          <w:sz w:val="22"/>
          <w:szCs w:val="22"/>
        </w:rPr>
        <w:t xml:space="preserve">: </w:t>
      </w:r>
      <w:hyperlink r:id="rId13">
        <w:r w:rsidRPr="00AD7349">
          <w:rPr>
            <w:rFonts w:ascii="Helvetica Neue" w:eastAsia="Helvetica Neue" w:hAnsi="Helvetica Neue" w:cs="Helvetica Neue"/>
            <w:color w:val="0000FF"/>
            <w:sz w:val="22"/>
            <w:szCs w:val="22"/>
            <w:u w:val="single"/>
          </w:rPr>
          <w:t>youthmobility@coe.int</w:t>
        </w:r>
      </w:hyperlink>
    </w:p>
    <w:p w14:paraId="052D9CC8" w14:textId="00F9DA29" w:rsidR="00501D83" w:rsidRPr="00AD7349" w:rsidRDefault="00000000">
      <w:pPr>
        <w:pBdr>
          <w:top w:val="nil"/>
          <w:left w:val="nil"/>
          <w:bottom w:val="nil"/>
          <w:right w:val="nil"/>
          <w:between w:val="nil"/>
        </w:pBdr>
        <w:jc w:val="both"/>
        <w:rPr>
          <w:rFonts w:ascii="Helvetica Neue" w:eastAsia="Helvetica Neue" w:hAnsi="Helvetica Neue" w:cs="Helvetica Neue"/>
          <w:color w:val="000000"/>
          <w:sz w:val="22"/>
          <w:szCs w:val="22"/>
        </w:rPr>
      </w:pPr>
      <w:r w:rsidRPr="00AD7349">
        <w:rPr>
          <w:rFonts w:ascii="Helvetica Neue" w:eastAsia="Helvetica Neue" w:hAnsi="Helvetica Neue" w:cs="Helvetica Neue"/>
          <w:color w:val="000000"/>
          <w:sz w:val="22"/>
          <w:szCs w:val="22"/>
        </w:rPr>
        <w:t>Regarding practical arrangements</w:t>
      </w:r>
      <w:r w:rsidR="00F56766">
        <w:rPr>
          <w:rFonts w:ascii="Helvetica Neue" w:eastAsia="Helvetica Neue" w:hAnsi="Helvetica Neue" w:cs="Helvetica Neue"/>
          <w:color w:val="000000"/>
          <w:sz w:val="22"/>
          <w:szCs w:val="22"/>
        </w:rPr>
        <w:t xml:space="preserve"> please contact: </w:t>
      </w:r>
      <w:r w:rsidRPr="00AD7349">
        <w:rPr>
          <w:rFonts w:ascii="Helvetica Neue" w:eastAsia="Helvetica Neue" w:hAnsi="Helvetica Neue" w:cs="Helvetica Neue"/>
          <w:color w:val="000000"/>
          <w:sz w:val="22"/>
          <w:szCs w:val="22"/>
        </w:rPr>
        <w:t>Corina Pirvulescu</w:t>
      </w:r>
      <w:r w:rsidR="00F56766">
        <w:rPr>
          <w:rFonts w:ascii="Helvetica Neue" w:eastAsia="Helvetica Neue" w:hAnsi="Helvetica Neue" w:cs="Helvetica Neue"/>
          <w:color w:val="000000"/>
          <w:sz w:val="22"/>
          <w:szCs w:val="22"/>
        </w:rPr>
        <w:t xml:space="preserve"> </w:t>
      </w:r>
      <w:hyperlink r:id="rId14" w:history="1">
        <w:r w:rsidR="002849CB" w:rsidRPr="00C750C8">
          <w:rPr>
            <w:rStyle w:val="Hyperlink"/>
            <w:rFonts w:ascii="Helvetica Neue" w:eastAsia="Helvetica Neue" w:hAnsi="Helvetica Neue" w:cs="Helvetica Neue"/>
            <w:sz w:val="22"/>
            <w:szCs w:val="22"/>
            <w:highlight w:val="white"/>
          </w:rPr>
          <w:t>corina.pirvulescu@eyca.org</w:t>
        </w:r>
      </w:hyperlink>
      <w:r w:rsidRPr="00AD7349">
        <w:rPr>
          <w:rFonts w:ascii="Helvetica Neue" w:eastAsia="Helvetica Neue" w:hAnsi="Helvetica Neue" w:cs="Helvetica Neue"/>
          <w:color w:val="000000"/>
          <w:sz w:val="22"/>
          <w:szCs w:val="22"/>
          <w:highlight w:val="white"/>
        </w:rPr>
        <w:t xml:space="preserve"> </w:t>
      </w:r>
    </w:p>
    <w:p w14:paraId="41E460E6" w14:textId="77777777" w:rsidR="00501D83" w:rsidRPr="00AD7349" w:rsidRDefault="00000000">
      <w:pPr>
        <w:rPr>
          <w:rFonts w:ascii="Helvetica Neue" w:eastAsia="Helvetica Neue" w:hAnsi="Helvetica Neue" w:cs="Helvetica Neue"/>
          <w:sz w:val="22"/>
          <w:szCs w:val="22"/>
        </w:rPr>
      </w:pPr>
      <w:r w:rsidRPr="00AD7349">
        <w:rPr>
          <w:sz w:val="22"/>
          <w:szCs w:val="22"/>
        </w:rPr>
        <w:br w:type="page"/>
      </w:r>
    </w:p>
    <w:p w14:paraId="716632E4" w14:textId="77777777" w:rsidR="00501D83" w:rsidRDefault="00000000">
      <w:pPr>
        <w:jc w:val="center"/>
        <w:rPr>
          <w:rFonts w:ascii="AmsiProCond-Bold" w:eastAsia="AmsiProCond-Bold" w:hAnsi="AmsiProCond-Bold" w:cs="AmsiProCond-Bold"/>
          <w:sz w:val="32"/>
          <w:szCs w:val="32"/>
        </w:rPr>
      </w:pPr>
      <w:r>
        <w:rPr>
          <w:rFonts w:ascii="AmsiProCond-Bold" w:eastAsia="AmsiProCond-Bold" w:hAnsi="AmsiProCond-Bold" w:cs="AmsiProCond-Bold"/>
          <w:sz w:val="32"/>
          <w:szCs w:val="32"/>
        </w:rPr>
        <w:lastRenderedPageBreak/>
        <w:t>DRAFT PROGRAMME</w:t>
      </w:r>
    </w:p>
    <w:p w14:paraId="78BB3EC6" w14:textId="77777777" w:rsidR="00501D83" w:rsidRDefault="00501D83" w:rsidP="002849CB"/>
    <w:tbl>
      <w:tblPr>
        <w:tblStyle w:val="a"/>
        <w:tblW w:w="93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20"/>
        <w:gridCol w:w="7670"/>
      </w:tblGrid>
      <w:tr w:rsidR="00501D83" w14:paraId="17FE1E72" w14:textId="77777777">
        <w:trPr>
          <w:jc w:val="center"/>
        </w:trPr>
        <w:tc>
          <w:tcPr>
            <w:tcW w:w="9390" w:type="dxa"/>
            <w:gridSpan w:val="2"/>
            <w:shd w:val="clear" w:color="auto" w:fill="FFC000"/>
            <w:vAlign w:val="center"/>
          </w:tcPr>
          <w:p w14:paraId="42642C23" w14:textId="6EE2331A" w:rsidR="00501D83" w:rsidRDefault="00000000">
            <w:pPr>
              <w:spacing w:before="40"/>
              <w:jc w:val="center"/>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DAY 0 | </w:t>
            </w:r>
            <w:r w:rsidR="00C764A3">
              <w:rPr>
                <w:rFonts w:ascii="Helvetica Neue" w:eastAsia="Helvetica Neue" w:hAnsi="Helvetica Neue" w:cs="Helvetica Neue"/>
                <w:b/>
                <w:sz w:val="21"/>
                <w:szCs w:val="21"/>
              </w:rPr>
              <w:t>Wendsaday</w:t>
            </w:r>
            <w:r>
              <w:rPr>
                <w:rFonts w:ascii="Helvetica Neue" w:eastAsia="Helvetica Neue" w:hAnsi="Helvetica Neue" w:cs="Helvetica Neue"/>
                <w:b/>
                <w:sz w:val="21"/>
                <w:szCs w:val="21"/>
              </w:rPr>
              <w:t xml:space="preserve"> </w:t>
            </w:r>
            <w:r w:rsidR="002849CB">
              <w:rPr>
                <w:rFonts w:ascii="Helvetica Neue" w:eastAsia="Helvetica Neue" w:hAnsi="Helvetica Neue" w:cs="Helvetica Neue"/>
                <w:b/>
                <w:sz w:val="21"/>
                <w:szCs w:val="21"/>
              </w:rPr>
              <w:t>2</w:t>
            </w:r>
            <w:r w:rsidR="00C764A3">
              <w:rPr>
                <w:rFonts w:ascii="Helvetica Neue" w:eastAsia="Helvetica Neue" w:hAnsi="Helvetica Neue" w:cs="Helvetica Neue"/>
                <w:b/>
                <w:sz w:val="21"/>
                <w:szCs w:val="21"/>
              </w:rPr>
              <w:t>7</w:t>
            </w:r>
            <w:r w:rsidR="002849CB">
              <w:rPr>
                <w:rFonts w:ascii="Helvetica Neue" w:eastAsia="Helvetica Neue" w:hAnsi="Helvetica Neue" w:cs="Helvetica Neue"/>
                <w:b/>
                <w:sz w:val="21"/>
                <w:szCs w:val="21"/>
                <w:vertAlign w:val="superscript"/>
              </w:rPr>
              <w:t xml:space="preserve"> </w:t>
            </w:r>
            <w:r w:rsidR="00172692">
              <w:rPr>
                <w:rFonts w:ascii="Helvetica Neue" w:eastAsia="Helvetica Neue" w:hAnsi="Helvetica Neue" w:cs="Helvetica Neue"/>
                <w:b/>
                <w:sz w:val="21"/>
                <w:szCs w:val="21"/>
              </w:rPr>
              <w:t>November</w:t>
            </w:r>
            <w:r w:rsidR="002849CB">
              <w:rPr>
                <w:rFonts w:ascii="Helvetica Neue" w:eastAsia="Helvetica Neue" w:hAnsi="Helvetica Neue" w:cs="Helvetica Neue"/>
                <w:b/>
                <w:sz w:val="21"/>
                <w:szCs w:val="21"/>
              </w:rPr>
              <w:t xml:space="preserve"> 2024</w:t>
            </w:r>
          </w:p>
        </w:tc>
      </w:tr>
      <w:tr w:rsidR="00501D83" w14:paraId="04B74557" w14:textId="77777777">
        <w:trPr>
          <w:jc w:val="center"/>
        </w:trPr>
        <w:tc>
          <w:tcPr>
            <w:tcW w:w="1720" w:type="dxa"/>
            <w:tcBorders>
              <w:bottom w:val="single" w:sz="4" w:space="0" w:color="000000"/>
            </w:tcBorders>
            <w:vAlign w:val="center"/>
          </w:tcPr>
          <w:p w14:paraId="0AE2CC31" w14:textId="77777777" w:rsidR="00501D83" w:rsidRDefault="00501D83">
            <w:pPr>
              <w:spacing w:before="120"/>
              <w:rPr>
                <w:rFonts w:ascii="Helvetica Neue" w:eastAsia="Helvetica Neue" w:hAnsi="Helvetica Neue" w:cs="Helvetica Neue"/>
                <w:sz w:val="16"/>
                <w:szCs w:val="16"/>
              </w:rPr>
            </w:pPr>
          </w:p>
          <w:p w14:paraId="39C01FEF" w14:textId="77777777" w:rsidR="00501D83" w:rsidRDefault="00000000">
            <w:pPr>
              <w:spacing w:after="120"/>
              <w:rPr>
                <w:rFonts w:ascii="Helvetica Neue" w:eastAsia="Helvetica Neue" w:hAnsi="Helvetica Neue" w:cs="Helvetica Neue"/>
                <w:sz w:val="21"/>
                <w:szCs w:val="21"/>
              </w:rPr>
            </w:pPr>
            <w:r>
              <w:rPr>
                <w:rFonts w:ascii="Helvetica Neue" w:eastAsia="Helvetica Neue" w:hAnsi="Helvetica Neue" w:cs="Helvetica Neue"/>
                <w:sz w:val="21"/>
                <w:szCs w:val="21"/>
              </w:rPr>
              <w:t>Until 20.00</w:t>
            </w:r>
          </w:p>
        </w:tc>
        <w:tc>
          <w:tcPr>
            <w:tcW w:w="7670" w:type="dxa"/>
            <w:tcBorders>
              <w:bottom w:val="single" w:sz="4" w:space="0" w:color="000000"/>
            </w:tcBorders>
            <w:vAlign w:val="center"/>
          </w:tcPr>
          <w:p w14:paraId="1A95ED24" w14:textId="77777777"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Arrival of participants and welcome dinner </w:t>
            </w:r>
          </w:p>
        </w:tc>
      </w:tr>
      <w:tr w:rsidR="00501D83" w14:paraId="40CF7E80" w14:textId="77777777">
        <w:trPr>
          <w:jc w:val="center"/>
        </w:trPr>
        <w:tc>
          <w:tcPr>
            <w:tcW w:w="9390" w:type="dxa"/>
            <w:gridSpan w:val="2"/>
            <w:shd w:val="clear" w:color="auto" w:fill="FFC000"/>
            <w:vAlign w:val="center"/>
          </w:tcPr>
          <w:p w14:paraId="05EBC41F" w14:textId="4A7345A5" w:rsidR="00501D83" w:rsidRDefault="00000000">
            <w:pPr>
              <w:spacing w:before="120" w:after="120"/>
              <w:jc w:val="center"/>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DAY 1 | </w:t>
            </w:r>
            <w:r w:rsidR="00C764A3">
              <w:rPr>
                <w:rFonts w:ascii="Helvetica Neue" w:eastAsia="Helvetica Neue" w:hAnsi="Helvetica Neue" w:cs="Helvetica Neue"/>
                <w:b/>
                <w:sz w:val="21"/>
                <w:szCs w:val="21"/>
              </w:rPr>
              <w:t>Thursday</w:t>
            </w:r>
            <w:r>
              <w:rPr>
                <w:rFonts w:ascii="Helvetica Neue" w:eastAsia="Helvetica Neue" w:hAnsi="Helvetica Neue" w:cs="Helvetica Neue"/>
                <w:b/>
                <w:sz w:val="21"/>
                <w:szCs w:val="21"/>
              </w:rPr>
              <w:t xml:space="preserve"> </w:t>
            </w:r>
            <w:r w:rsidR="002849CB">
              <w:rPr>
                <w:rFonts w:ascii="Helvetica Neue" w:eastAsia="Helvetica Neue" w:hAnsi="Helvetica Neue" w:cs="Helvetica Neue"/>
                <w:b/>
                <w:sz w:val="21"/>
                <w:szCs w:val="21"/>
              </w:rPr>
              <w:t>2</w:t>
            </w:r>
            <w:r w:rsidR="00C764A3">
              <w:rPr>
                <w:rFonts w:ascii="Helvetica Neue" w:eastAsia="Helvetica Neue" w:hAnsi="Helvetica Neue" w:cs="Helvetica Neue"/>
                <w:b/>
                <w:sz w:val="21"/>
                <w:szCs w:val="21"/>
              </w:rPr>
              <w:t>8</w:t>
            </w:r>
            <w:r w:rsidR="002849CB">
              <w:rPr>
                <w:rFonts w:ascii="Helvetica Neue" w:eastAsia="Helvetica Neue" w:hAnsi="Helvetica Neue" w:cs="Helvetica Neue"/>
                <w:b/>
                <w:sz w:val="21"/>
                <w:szCs w:val="21"/>
              </w:rPr>
              <w:t xml:space="preserve"> </w:t>
            </w:r>
            <w:r w:rsidR="00172692">
              <w:rPr>
                <w:rFonts w:ascii="Helvetica Neue" w:eastAsia="Helvetica Neue" w:hAnsi="Helvetica Neue" w:cs="Helvetica Neue"/>
                <w:b/>
                <w:sz w:val="21"/>
                <w:szCs w:val="21"/>
              </w:rPr>
              <w:t>November</w:t>
            </w:r>
            <w:r w:rsidR="002849CB">
              <w:rPr>
                <w:rFonts w:ascii="Helvetica Neue" w:eastAsia="Helvetica Neue" w:hAnsi="Helvetica Neue" w:cs="Helvetica Neue"/>
                <w:b/>
                <w:sz w:val="21"/>
                <w:szCs w:val="21"/>
              </w:rPr>
              <w:t xml:space="preserve"> 2024</w:t>
            </w:r>
          </w:p>
        </w:tc>
      </w:tr>
      <w:tr w:rsidR="00501D83" w14:paraId="5287091D" w14:textId="77777777">
        <w:trPr>
          <w:jc w:val="center"/>
        </w:trPr>
        <w:tc>
          <w:tcPr>
            <w:tcW w:w="1720" w:type="dxa"/>
            <w:vAlign w:val="center"/>
          </w:tcPr>
          <w:p w14:paraId="7334D8E7" w14:textId="77777777" w:rsidR="00501D83" w:rsidRDefault="00000000">
            <w:pPr>
              <w:spacing w:before="120"/>
              <w:rPr>
                <w:rFonts w:ascii="Helvetica Neue" w:eastAsia="Helvetica Neue" w:hAnsi="Helvetica Neue" w:cs="Helvetica Neue"/>
                <w:sz w:val="21"/>
                <w:szCs w:val="21"/>
              </w:rPr>
            </w:pPr>
            <w:r>
              <w:rPr>
                <w:rFonts w:ascii="Helvetica Neue" w:eastAsia="Helvetica Neue" w:hAnsi="Helvetica Neue" w:cs="Helvetica Neue"/>
                <w:sz w:val="21"/>
                <w:szCs w:val="21"/>
              </w:rPr>
              <w:t>09.15 - 10.00</w:t>
            </w:r>
          </w:p>
          <w:p w14:paraId="4D71FF0B" w14:textId="77777777" w:rsidR="00501D83" w:rsidRDefault="00501D83">
            <w:pPr>
              <w:spacing w:after="120"/>
              <w:rPr>
                <w:rFonts w:ascii="Helvetica Neue" w:eastAsia="Helvetica Neue" w:hAnsi="Helvetica Neue" w:cs="Helvetica Neue"/>
                <w:b/>
                <w:sz w:val="21"/>
                <w:szCs w:val="21"/>
              </w:rPr>
            </w:pPr>
          </w:p>
        </w:tc>
        <w:tc>
          <w:tcPr>
            <w:tcW w:w="7670" w:type="dxa"/>
            <w:vAlign w:val="center"/>
          </w:tcPr>
          <w:p w14:paraId="29521CD8" w14:textId="77777777" w:rsidR="00501D83" w:rsidRDefault="00000000">
            <w:pPr>
              <w:spacing w:before="120" w:after="120"/>
              <w:rPr>
                <w:rFonts w:ascii="Helvetica Neue" w:eastAsia="Helvetica Neue" w:hAnsi="Helvetica Neue" w:cs="Helvetica Neue"/>
                <w:b/>
                <w:sz w:val="21"/>
                <w:szCs w:val="21"/>
              </w:rPr>
            </w:pPr>
            <w:r>
              <w:rPr>
                <w:rFonts w:ascii="Helvetica Neue" w:eastAsia="Helvetica Neue" w:hAnsi="Helvetica Neue" w:cs="Helvetica Neue"/>
                <w:b/>
                <w:sz w:val="21"/>
                <w:szCs w:val="21"/>
              </w:rPr>
              <w:t>Welcome</w:t>
            </w:r>
          </w:p>
          <w:p w14:paraId="4E2947C2" w14:textId="2D5AE4AE" w:rsidR="00501D83" w:rsidRDefault="00172692">
            <w:pPr>
              <w:numPr>
                <w:ilvl w:val="0"/>
                <w:numId w:val="7"/>
              </w:numPr>
              <w:pBdr>
                <w:top w:val="nil"/>
                <w:left w:val="nil"/>
                <w:bottom w:val="nil"/>
                <w:right w:val="nil"/>
                <w:between w:val="nil"/>
              </w:pBdr>
              <w:spacing w:before="120" w:line="259" w:lineRule="auto"/>
              <w:rPr>
                <w:rFonts w:ascii="Helvetica Neue" w:eastAsia="Helvetica Neue" w:hAnsi="Helvetica Neue" w:cs="Helvetica Neue"/>
                <w:sz w:val="21"/>
                <w:szCs w:val="21"/>
              </w:rPr>
            </w:pPr>
            <w:r>
              <w:rPr>
                <w:rFonts w:ascii="Helvetica Neue" w:eastAsia="Helvetica Neue" w:hAnsi="Helvetica Neue" w:cs="Helvetica Neue"/>
                <w:sz w:val="21"/>
                <w:szCs w:val="21"/>
              </w:rPr>
              <w:t>Vice President of the European Youth Card Association and Executive Director of Carnet Jove Andorra</w:t>
            </w:r>
          </w:p>
          <w:p w14:paraId="20B2CDA5" w14:textId="04B00A0C" w:rsidR="00501D83" w:rsidRDefault="00172692">
            <w:pPr>
              <w:numPr>
                <w:ilvl w:val="0"/>
                <w:numId w:val="7"/>
              </w:numPr>
              <w:pBdr>
                <w:top w:val="nil"/>
                <w:left w:val="nil"/>
                <w:bottom w:val="nil"/>
                <w:right w:val="nil"/>
                <w:between w:val="nil"/>
              </w:pBdr>
              <w:spacing w:line="259" w:lineRule="auto"/>
              <w:rPr>
                <w:rFonts w:ascii="Helvetica Neue" w:eastAsia="Helvetica Neue" w:hAnsi="Helvetica Neue" w:cs="Helvetica Neue"/>
                <w:sz w:val="21"/>
                <w:szCs w:val="21"/>
              </w:rPr>
            </w:pPr>
            <w:r>
              <w:rPr>
                <w:rFonts w:ascii="Helvetica Neue" w:eastAsia="Helvetica Neue" w:hAnsi="Helvetica Neue" w:cs="Helvetica Neue"/>
                <w:sz w:val="21"/>
                <w:szCs w:val="21"/>
              </w:rPr>
              <w:t>Minister of Culture, Youth and Sports of the Government of Andorra</w:t>
            </w:r>
            <w:r w:rsidR="002849CB">
              <w:rPr>
                <w:rFonts w:ascii="Helvetica Neue" w:eastAsia="Helvetica Neue" w:hAnsi="Helvetica Neue" w:cs="Helvetica Neue"/>
                <w:sz w:val="21"/>
                <w:szCs w:val="21"/>
              </w:rPr>
              <w:t xml:space="preserve"> (tbc)</w:t>
            </w:r>
          </w:p>
          <w:p w14:paraId="537A749B" w14:textId="402118E0" w:rsidR="00350453" w:rsidRDefault="00172692" w:rsidP="00172692">
            <w:pPr>
              <w:numPr>
                <w:ilvl w:val="0"/>
                <w:numId w:val="7"/>
              </w:numPr>
              <w:pBdr>
                <w:top w:val="nil"/>
                <w:left w:val="nil"/>
                <w:bottom w:val="nil"/>
                <w:right w:val="nil"/>
                <w:between w:val="nil"/>
              </w:pBdr>
              <w:spacing w:line="259" w:lineRule="auto"/>
              <w:rPr>
                <w:rFonts w:ascii="Helvetica Neue" w:eastAsia="Helvetica Neue" w:hAnsi="Helvetica Neue" w:cs="Helvetica Neue"/>
                <w:sz w:val="21"/>
                <w:szCs w:val="21"/>
              </w:rPr>
            </w:pPr>
            <w:r>
              <w:rPr>
                <w:rFonts w:ascii="Helvetica Neue" w:eastAsia="Helvetica Neue" w:hAnsi="Helvetica Neue" w:cs="Helvetica Neue"/>
                <w:sz w:val="21"/>
                <w:szCs w:val="21"/>
              </w:rPr>
              <w:t>Council of Europe</w:t>
            </w:r>
          </w:p>
          <w:p w14:paraId="7D98655A" w14:textId="0FBC3227" w:rsidR="00B54711" w:rsidRPr="00350453" w:rsidRDefault="00B54711" w:rsidP="00172692">
            <w:pPr>
              <w:numPr>
                <w:ilvl w:val="0"/>
                <w:numId w:val="7"/>
              </w:numPr>
              <w:pBdr>
                <w:top w:val="nil"/>
                <w:left w:val="nil"/>
                <w:bottom w:val="nil"/>
                <w:right w:val="nil"/>
                <w:between w:val="nil"/>
              </w:pBdr>
              <w:spacing w:line="259" w:lineRule="auto"/>
              <w:rPr>
                <w:rFonts w:ascii="Helvetica Neue" w:eastAsia="Helvetica Neue" w:hAnsi="Helvetica Neue" w:cs="Helvetica Neue"/>
                <w:sz w:val="21"/>
                <w:szCs w:val="21"/>
              </w:rPr>
            </w:pPr>
            <w:r>
              <w:rPr>
                <w:rFonts w:ascii="Helvetica Neue" w:eastAsia="Helvetica Neue" w:hAnsi="Helvetica Neue" w:cs="Helvetica Neue"/>
                <w:sz w:val="21"/>
                <w:szCs w:val="21"/>
              </w:rPr>
              <w:t>EYCA President</w:t>
            </w:r>
          </w:p>
          <w:p w14:paraId="1BD842CA" w14:textId="77777777" w:rsidR="002849CB" w:rsidRPr="002849CB" w:rsidRDefault="002849CB" w:rsidP="002849CB">
            <w:pPr>
              <w:numPr>
                <w:ilvl w:val="0"/>
                <w:numId w:val="7"/>
              </w:numPr>
              <w:pBdr>
                <w:top w:val="nil"/>
                <w:left w:val="nil"/>
                <w:bottom w:val="nil"/>
                <w:right w:val="nil"/>
                <w:between w:val="nil"/>
              </w:pBdr>
              <w:spacing w:line="259" w:lineRule="auto"/>
              <w:rPr>
                <w:rFonts w:ascii="Helvetica Neue" w:eastAsia="Helvetica Neue" w:hAnsi="Helvetica Neue" w:cs="Helvetica Neue"/>
                <w:sz w:val="6"/>
                <w:szCs w:val="6"/>
              </w:rPr>
            </w:pPr>
          </w:p>
        </w:tc>
      </w:tr>
      <w:tr w:rsidR="00501D83" w14:paraId="0815BABE" w14:textId="77777777">
        <w:trPr>
          <w:jc w:val="center"/>
        </w:trPr>
        <w:tc>
          <w:tcPr>
            <w:tcW w:w="1720" w:type="dxa"/>
            <w:vAlign w:val="center"/>
          </w:tcPr>
          <w:p w14:paraId="21756D30" w14:textId="77777777" w:rsidR="00501D83" w:rsidRDefault="00000000">
            <w:pPr>
              <w:spacing w:before="120" w:after="120"/>
              <w:rPr>
                <w:rFonts w:ascii="Helvetica Neue" w:eastAsia="Helvetica Neue" w:hAnsi="Helvetica Neue" w:cs="Helvetica Neue"/>
                <w:b/>
                <w:sz w:val="21"/>
                <w:szCs w:val="21"/>
              </w:rPr>
            </w:pPr>
            <w:r>
              <w:rPr>
                <w:rFonts w:ascii="Helvetica Neue" w:eastAsia="Helvetica Neue" w:hAnsi="Helvetica Neue" w:cs="Helvetica Neue"/>
                <w:sz w:val="21"/>
                <w:szCs w:val="21"/>
              </w:rPr>
              <w:t>10.00 - 10.30</w:t>
            </w:r>
          </w:p>
        </w:tc>
        <w:tc>
          <w:tcPr>
            <w:tcW w:w="7670" w:type="dxa"/>
            <w:vAlign w:val="center"/>
          </w:tcPr>
          <w:p w14:paraId="30EA8123" w14:textId="770599ED" w:rsidR="00501D83" w:rsidRPr="002849CB" w:rsidRDefault="00000000">
            <w:pPr>
              <w:spacing w:before="120"/>
              <w:rPr>
                <w:rFonts w:ascii="Helvetica Neue" w:eastAsia="Helvetica Neue" w:hAnsi="Helvetica Neue" w:cs="Helvetica Neue"/>
                <w:bCs/>
                <w:sz w:val="21"/>
                <w:szCs w:val="21"/>
              </w:rPr>
            </w:pPr>
            <w:r>
              <w:rPr>
                <w:rFonts w:ascii="Helvetica Neue" w:eastAsia="Helvetica Neue" w:hAnsi="Helvetica Neue" w:cs="Helvetica Neue"/>
                <w:b/>
                <w:sz w:val="21"/>
                <w:szCs w:val="21"/>
              </w:rPr>
              <w:t>Aim and objectives</w:t>
            </w:r>
            <w:r>
              <w:rPr>
                <w:rFonts w:ascii="Helvetica Neue" w:eastAsia="Helvetica Neue" w:hAnsi="Helvetica Neue" w:cs="Helvetica Neue"/>
                <w:sz w:val="21"/>
                <w:szCs w:val="21"/>
              </w:rPr>
              <w:t xml:space="preserve"> </w:t>
            </w:r>
            <w:r>
              <w:rPr>
                <w:rFonts w:ascii="Helvetica Neue" w:eastAsia="Helvetica Neue" w:hAnsi="Helvetica Neue" w:cs="Helvetica Neue"/>
                <w:b/>
                <w:sz w:val="21"/>
                <w:szCs w:val="21"/>
              </w:rPr>
              <w:t>of this seminar</w:t>
            </w:r>
            <w:r w:rsidR="002849CB">
              <w:rPr>
                <w:rFonts w:ascii="Helvetica Neue" w:eastAsia="Helvetica Neue" w:hAnsi="Helvetica Neue" w:cs="Helvetica Neue"/>
                <w:b/>
                <w:sz w:val="21"/>
                <w:szCs w:val="21"/>
              </w:rPr>
              <w:t xml:space="preserve">: </w:t>
            </w:r>
            <w:r w:rsidR="002849CB" w:rsidRPr="002849CB">
              <w:rPr>
                <w:rFonts w:ascii="Helvetica Neue" w:eastAsia="Helvetica Neue" w:hAnsi="Helvetica Neue" w:cs="Helvetica Neue"/>
                <w:bCs/>
                <w:sz w:val="21"/>
                <w:szCs w:val="21"/>
              </w:rPr>
              <w:t>EYCA Director</w:t>
            </w:r>
          </w:p>
          <w:p w14:paraId="2F68E61F" w14:textId="77777777" w:rsidR="00501D83" w:rsidRDefault="00501D83">
            <w:pPr>
              <w:spacing w:after="120"/>
              <w:rPr>
                <w:rFonts w:ascii="Helvetica Neue" w:eastAsia="Helvetica Neue" w:hAnsi="Helvetica Neue" w:cs="Helvetica Neue"/>
                <w:b/>
                <w:sz w:val="6"/>
                <w:szCs w:val="6"/>
              </w:rPr>
            </w:pPr>
          </w:p>
          <w:p w14:paraId="6650F4E6" w14:textId="77777777" w:rsidR="00501D83" w:rsidRDefault="00000000">
            <w:pPr>
              <w:numPr>
                <w:ilvl w:val="0"/>
                <w:numId w:val="3"/>
              </w:numPr>
              <w:pBdr>
                <w:top w:val="nil"/>
                <w:left w:val="nil"/>
                <w:bottom w:val="nil"/>
                <w:right w:val="nil"/>
                <w:between w:val="nil"/>
              </w:pBdr>
              <w:spacing w:before="120"/>
              <w:rPr>
                <w:rFonts w:ascii="Helvetica Neue" w:eastAsia="Helvetica Neue" w:hAnsi="Helvetica Neue" w:cs="Helvetica Neue"/>
                <w:color w:val="000000"/>
                <w:sz w:val="21"/>
                <w:szCs w:val="21"/>
              </w:rPr>
            </w:pPr>
            <w:r>
              <w:rPr>
                <w:rFonts w:ascii="Helvetica Neue" w:eastAsia="Helvetica Neue" w:hAnsi="Helvetica Neue" w:cs="Helvetica Neue"/>
                <w:sz w:val="21"/>
                <w:szCs w:val="21"/>
              </w:rPr>
              <w:t>M</w:t>
            </w:r>
            <w:r>
              <w:rPr>
                <w:rFonts w:ascii="Helvetica Neue" w:eastAsia="Helvetica Neue" w:hAnsi="Helvetica Neue" w:cs="Helvetica Neue"/>
                <w:color w:val="000000"/>
                <w:sz w:val="21"/>
                <w:szCs w:val="21"/>
              </w:rPr>
              <w:t>apping the audience</w:t>
            </w:r>
          </w:p>
          <w:p w14:paraId="4ACFF9E4" w14:textId="77777777" w:rsidR="00501D83" w:rsidRDefault="00000000">
            <w:pPr>
              <w:numPr>
                <w:ilvl w:val="0"/>
                <w:numId w:val="3"/>
              </w:num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sz w:val="21"/>
                <w:szCs w:val="21"/>
              </w:rPr>
              <w:t>E</w:t>
            </w:r>
            <w:r>
              <w:rPr>
                <w:rFonts w:ascii="Helvetica Neue" w:eastAsia="Helvetica Neue" w:hAnsi="Helvetica Neue" w:cs="Helvetica Neue"/>
                <w:color w:val="000000"/>
                <w:sz w:val="21"/>
                <w:szCs w:val="21"/>
              </w:rPr>
              <w:t>xpectations</w:t>
            </w:r>
          </w:p>
          <w:p w14:paraId="03239B9E" w14:textId="110D77F3" w:rsidR="00501D83" w:rsidRPr="002849CB" w:rsidRDefault="00B54711" w:rsidP="002849CB">
            <w:pPr>
              <w:numPr>
                <w:ilvl w:val="0"/>
                <w:numId w:val="3"/>
              </w:numPr>
              <w:pBdr>
                <w:top w:val="nil"/>
                <w:left w:val="nil"/>
                <w:bottom w:val="nil"/>
                <w:right w:val="nil"/>
                <w:between w:val="nil"/>
              </w:pBdr>
              <w:spacing w:after="120"/>
              <w:rPr>
                <w:rFonts w:ascii="Helvetica Neue" w:eastAsia="Helvetica Neue" w:hAnsi="Helvetica Neue" w:cs="Helvetica Neue"/>
                <w:color w:val="000000"/>
                <w:sz w:val="21"/>
                <w:szCs w:val="21"/>
              </w:rPr>
            </w:pPr>
            <w:r>
              <w:rPr>
                <w:rFonts w:ascii="Helvetica Neue" w:eastAsia="Helvetica Neue" w:hAnsi="Helvetica Neue" w:cs="Helvetica Neue"/>
                <w:sz w:val="21"/>
                <w:szCs w:val="21"/>
              </w:rPr>
              <w:t>Framework: B</w:t>
            </w:r>
            <w:r>
              <w:rPr>
                <w:rFonts w:ascii="Helvetica Neue" w:eastAsia="Helvetica Neue" w:hAnsi="Helvetica Neue" w:cs="Helvetica Neue"/>
                <w:color w:val="000000"/>
                <w:sz w:val="21"/>
                <w:szCs w:val="21"/>
              </w:rPr>
              <w:t>rief presentation of EYC scheme and PA on Youth Mobility</w:t>
            </w:r>
          </w:p>
        </w:tc>
      </w:tr>
      <w:tr w:rsidR="00501D83" w14:paraId="30EB074B" w14:textId="77777777">
        <w:trPr>
          <w:jc w:val="center"/>
        </w:trPr>
        <w:tc>
          <w:tcPr>
            <w:tcW w:w="1720" w:type="dxa"/>
            <w:vAlign w:val="center"/>
          </w:tcPr>
          <w:p w14:paraId="44A9C34C" w14:textId="77777777" w:rsidR="00501D83" w:rsidRDefault="00501D83">
            <w:pPr>
              <w:spacing w:before="120"/>
              <w:rPr>
                <w:rFonts w:ascii="Helvetica Neue" w:eastAsia="Helvetica Neue" w:hAnsi="Helvetica Neue" w:cs="Helvetica Neue"/>
                <w:sz w:val="12"/>
                <w:szCs w:val="12"/>
              </w:rPr>
            </w:pPr>
          </w:p>
          <w:p w14:paraId="7FC065BA" w14:textId="77777777" w:rsidR="00501D83" w:rsidRDefault="00000000" w:rsidP="002849CB">
            <w:pPr>
              <w:rPr>
                <w:rFonts w:ascii="Helvetica Neue" w:eastAsia="Helvetica Neue" w:hAnsi="Helvetica Neue" w:cs="Helvetica Neue"/>
                <w:sz w:val="21"/>
                <w:szCs w:val="21"/>
              </w:rPr>
            </w:pPr>
            <w:r>
              <w:rPr>
                <w:rFonts w:ascii="Helvetica Neue" w:eastAsia="Helvetica Neue" w:hAnsi="Helvetica Neue" w:cs="Helvetica Neue"/>
                <w:sz w:val="21"/>
                <w:szCs w:val="21"/>
              </w:rPr>
              <w:t>10.30 - 11.00</w:t>
            </w:r>
          </w:p>
          <w:p w14:paraId="474C34A9" w14:textId="5A716445" w:rsidR="002849CB" w:rsidRPr="002849CB" w:rsidRDefault="002849CB" w:rsidP="002849CB">
            <w:pPr>
              <w:rPr>
                <w:rFonts w:ascii="Helvetica Neue" w:eastAsia="Helvetica Neue" w:hAnsi="Helvetica Neue" w:cs="Helvetica Neue"/>
                <w:sz w:val="21"/>
                <w:szCs w:val="21"/>
              </w:rPr>
            </w:pPr>
          </w:p>
        </w:tc>
        <w:tc>
          <w:tcPr>
            <w:tcW w:w="7670" w:type="dxa"/>
            <w:vAlign w:val="center"/>
          </w:tcPr>
          <w:p w14:paraId="2D846954" w14:textId="4B2081AF" w:rsidR="00501D83" w:rsidRDefault="00000000" w:rsidP="002849CB">
            <w:pPr>
              <w:spacing w:before="120"/>
              <w:rPr>
                <w:rFonts w:ascii="Helvetica Neue" w:eastAsia="Helvetica Neue" w:hAnsi="Helvetica Neue" w:cs="Helvetica Neue"/>
                <w:b/>
                <w:sz w:val="21"/>
                <w:szCs w:val="21"/>
              </w:rPr>
            </w:pPr>
            <w:r>
              <w:rPr>
                <w:rFonts w:ascii="Helvetica Neue" w:eastAsia="Helvetica Neue" w:hAnsi="Helvetica Neue" w:cs="Helvetica Neue"/>
                <w:b/>
                <w:sz w:val="21"/>
                <w:szCs w:val="21"/>
              </w:rPr>
              <w:t>Setting the stage</w:t>
            </w:r>
            <w:r w:rsidR="00350453">
              <w:rPr>
                <w:rFonts w:ascii="Helvetica Neue" w:eastAsia="Helvetica Neue" w:hAnsi="Helvetica Neue" w:cs="Helvetica Neue"/>
                <w:b/>
                <w:sz w:val="21"/>
                <w:szCs w:val="21"/>
              </w:rPr>
              <w:t xml:space="preserve"> </w:t>
            </w:r>
          </w:p>
          <w:p w14:paraId="3F55FB50" w14:textId="77777777" w:rsidR="00501D83" w:rsidRDefault="00000000" w:rsidP="002849CB">
            <w:pPr>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Keynote speaker on </w:t>
            </w:r>
            <w:r w:rsidR="00172692">
              <w:rPr>
                <w:rFonts w:ascii="Helvetica Neue" w:eastAsia="Helvetica Neue" w:hAnsi="Helvetica Neue" w:cs="Helvetica Neue"/>
                <w:sz w:val="21"/>
                <w:szCs w:val="21"/>
              </w:rPr>
              <w:t>urban youth participation and living labs</w:t>
            </w:r>
          </w:p>
          <w:p w14:paraId="0FF7CFC9" w14:textId="5C378EE2" w:rsidR="002849CB" w:rsidRPr="002849CB" w:rsidRDefault="002849CB" w:rsidP="002849CB">
            <w:pPr>
              <w:rPr>
                <w:rFonts w:ascii="Helvetica Neue" w:eastAsia="Helvetica Neue" w:hAnsi="Helvetica Neue" w:cs="Helvetica Neue"/>
                <w:sz w:val="6"/>
                <w:szCs w:val="6"/>
              </w:rPr>
            </w:pPr>
          </w:p>
        </w:tc>
      </w:tr>
      <w:tr w:rsidR="00501D83" w14:paraId="31E413F3" w14:textId="77777777">
        <w:trPr>
          <w:jc w:val="center"/>
        </w:trPr>
        <w:tc>
          <w:tcPr>
            <w:tcW w:w="1720" w:type="dxa"/>
            <w:vAlign w:val="center"/>
          </w:tcPr>
          <w:p w14:paraId="4383A7B4" w14:textId="77777777"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11.00 - 11.30</w:t>
            </w:r>
          </w:p>
        </w:tc>
        <w:tc>
          <w:tcPr>
            <w:tcW w:w="7670" w:type="dxa"/>
            <w:vAlign w:val="center"/>
          </w:tcPr>
          <w:p w14:paraId="2CC58DF7" w14:textId="77777777"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Coffee break</w:t>
            </w:r>
          </w:p>
        </w:tc>
      </w:tr>
      <w:tr w:rsidR="00501D83" w14:paraId="3E9FCE43" w14:textId="77777777">
        <w:trPr>
          <w:jc w:val="center"/>
        </w:trPr>
        <w:tc>
          <w:tcPr>
            <w:tcW w:w="1720" w:type="dxa"/>
            <w:tcBorders>
              <w:bottom w:val="single" w:sz="4" w:space="0" w:color="000000"/>
            </w:tcBorders>
            <w:vAlign w:val="center"/>
          </w:tcPr>
          <w:p w14:paraId="15DE153D" w14:textId="02293CF4"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11.30 </w:t>
            </w:r>
            <w:r w:rsidR="00172692">
              <w:rPr>
                <w:rFonts w:ascii="Helvetica Neue" w:eastAsia="Helvetica Neue" w:hAnsi="Helvetica Neue" w:cs="Helvetica Neue"/>
                <w:sz w:val="21"/>
                <w:szCs w:val="21"/>
              </w:rPr>
              <w:t>–</w:t>
            </w:r>
            <w:r>
              <w:rPr>
                <w:rFonts w:ascii="Helvetica Neue" w:eastAsia="Helvetica Neue" w:hAnsi="Helvetica Neue" w:cs="Helvetica Neue"/>
                <w:sz w:val="21"/>
                <w:szCs w:val="21"/>
              </w:rPr>
              <w:t xml:space="preserve"> </w:t>
            </w:r>
            <w:r w:rsidR="00172692">
              <w:rPr>
                <w:rFonts w:ascii="Helvetica Neue" w:eastAsia="Helvetica Neue" w:hAnsi="Helvetica Neue" w:cs="Helvetica Neue"/>
                <w:sz w:val="21"/>
                <w:szCs w:val="21"/>
              </w:rPr>
              <w:t>12.00</w:t>
            </w:r>
          </w:p>
        </w:tc>
        <w:tc>
          <w:tcPr>
            <w:tcW w:w="7670" w:type="dxa"/>
            <w:tcBorders>
              <w:bottom w:val="single" w:sz="4" w:space="0" w:color="000000"/>
            </w:tcBorders>
            <w:vAlign w:val="center"/>
          </w:tcPr>
          <w:p w14:paraId="03E19556" w14:textId="42F3BC0B" w:rsidR="00501D83" w:rsidRDefault="00172692">
            <w:pPr>
              <w:spacing w:before="120" w:after="120" w:line="259"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National </w:t>
            </w:r>
            <w:r w:rsidR="003F4E93">
              <w:rPr>
                <w:rFonts w:ascii="Helvetica Neue" w:eastAsia="Helvetica Neue" w:hAnsi="Helvetica Neue" w:cs="Helvetica Neue"/>
                <w:b/>
                <w:sz w:val="21"/>
                <w:szCs w:val="21"/>
              </w:rPr>
              <w:t xml:space="preserve">and Regional </w:t>
            </w:r>
            <w:r>
              <w:rPr>
                <w:rFonts w:ascii="Helvetica Neue" w:eastAsia="Helvetica Neue" w:hAnsi="Helvetica Neue" w:cs="Helvetica Neue"/>
                <w:b/>
                <w:sz w:val="21"/>
                <w:szCs w:val="21"/>
              </w:rPr>
              <w:t>Youth Policy Frameworks</w:t>
            </w:r>
          </w:p>
          <w:p w14:paraId="002AC55C" w14:textId="4237BEA1" w:rsidR="00501D83" w:rsidRDefault="00172692">
            <w:pPr>
              <w:numPr>
                <w:ilvl w:val="0"/>
                <w:numId w:val="7"/>
              </w:numPr>
              <w:pBdr>
                <w:top w:val="nil"/>
                <w:left w:val="nil"/>
                <w:bottom w:val="nil"/>
                <w:right w:val="nil"/>
                <w:between w:val="nil"/>
              </w:pBdr>
              <w:spacing w:before="120" w:line="259" w:lineRule="auto"/>
              <w:rPr>
                <w:rFonts w:ascii="Helvetica Neue" w:eastAsia="Helvetica Neue" w:hAnsi="Helvetica Neue" w:cs="Helvetica Neue"/>
                <w:sz w:val="21"/>
                <w:szCs w:val="21"/>
              </w:rPr>
            </w:pPr>
            <w:r>
              <w:rPr>
                <w:rFonts w:ascii="Helvetica Neue" w:eastAsia="Helvetica Neue" w:hAnsi="Helvetica Neue" w:cs="Helvetica Neue"/>
                <w:color w:val="000000"/>
                <w:sz w:val="21"/>
                <w:szCs w:val="21"/>
              </w:rPr>
              <w:t>National Youth Plan - Andorra</w:t>
            </w:r>
          </w:p>
          <w:p w14:paraId="1158EC73" w14:textId="2B0D888E" w:rsidR="00501D83" w:rsidRDefault="003F4E93">
            <w:pPr>
              <w:numPr>
                <w:ilvl w:val="0"/>
                <w:numId w:val="7"/>
              </w:numPr>
              <w:pBdr>
                <w:top w:val="nil"/>
                <w:left w:val="nil"/>
                <w:bottom w:val="nil"/>
                <w:right w:val="nil"/>
                <w:between w:val="nil"/>
              </w:pBdr>
              <w:spacing w:after="120" w:line="259" w:lineRule="auto"/>
              <w:rPr>
                <w:rFonts w:ascii="Helvetica Neue" w:eastAsia="Helvetica Neue" w:hAnsi="Helvetica Neue" w:cs="Helvetica Neue"/>
                <w:sz w:val="21"/>
                <w:szCs w:val="21"/>
              </w:rPr>
            </w:pPr>
            <w:r>
              <w:rPr>
                <w:rFonts w:ascii="Helvetica Neue" w:eastAsia="Helvetica Neue" w:hAnsi="Helvetica Neue" w:cs="Helvetica Neue"/>
                <w:color w:val="000000"/>
                <w:sz w:val="21"/>
                <w:szCs w:val="21"/>
              </w:rPr>
              <w:t>Flemish Community - Belgium</w:t>
            </w:r>
          </w:p>
          <w:p w14:paraId="1B73A579" w14:textId="77777777" w:rsidR="00501D83" w:rsidRDefault="00000000">
            <w:pPr>
              <w:spacing w:before="120" w:after="120" w:line="259" w:lineRule="auto"/>
              <w:rPr>
                <w:rFonts w:ascii="Helvetica Neue" w:eastAsia="Helvetica Neue" w:hAnsi="Helvetica Neue" w:cs="Helvetica Neue"/>
                <w:sz w:val="21"/>
                <w:szCs w:val="21"/>
              </w:rPr>
            </w:pPr>
            <w:r>
              <w:rPr>
                <w:rFonts w:ascii="Helvetica Neue" w:eastAsia="Helvetica Neue" w:hAnsi="Helvetica Neue" w:cs="Helvetica Neue"/>
                <w:sz w:val="21"/>
                <w:szCs w:val="21"/>
              </w:rPr>
              <w:t>Questions and Answers session</w:t>
            </w:r>
          </w:p>
        </w:tc>
      </w:tr>
      <w:tr w:rsidR="003F4E93" w14:paraId="2710AFB5" w14:textId="77777777">
        <w:trPr>
          <w:jc w:val="center"/>
        </w:trPr>
        <w:tc>
          <w:tcPr>
            <w:tcW w:w="1720" w:type="dxa"/>
            <w:tcBorders>
              <w:bottom w:val="single" w:sz="4" w:space="0" w:color="000000"/>
            </w:tcBorders>
            <w:vAlign w:val="center"/>
          </w:tcPr>
          <w:p w14:paraId="2CB9F132" w14:textId="4298ABCB" w:rsidR="003F4E93" w:rsidRDefault="003F4E93">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12.00 – 13.00</w:t>
            </w:r>
          </w:p>
        </w:tc>
        <w:tc>
          <w:tcPr>
            <w:tcW w:w="7670" w:type="dxa"/>
            <w:tcBorders>
              <w:bottom w:val="single" w:sz="4" w:space="0" w:color="000000"/>
            </w:tcBorders>
            <w:vAlign w:val="center"/>
          </w:tcPr>
          <w:p w14:paraId="3F2EDC07" w14:textId="44AB2002" w:rsidR="003F4E93" w:rsidRDefault="003F4E93">
            <w:pPr>
              <w:spacing w:before="120" w:after="120" w:line="259"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Connections to local level and EYC. Presentations from EYCA youth card organisations in:</w:t>
            </w:r>
          </w:p>
          <w:p w14:paraId="0B625E60" w14:textId="77777777" w:rsidR="003F4E93" w:rsidRDefault="003F4E93" w:rsidP="003F4E93">
            <w:pPr>
              <w:pStyle w:val="ListParagraph"/>
              <w:numPr>
                <w:ilvl w:val="0"/>
                <w:numId w:val="13"/>
              </w:numPr>
              <w:spacing w:before="120" w:after="120" w:line="259" w:lineRule="auto"/>
              <w:rPr>
                <w:rFonts w:ascii="Helvetica Neue" w:eastAsia="Helvetica Neue" w:hAnsi="Helvetica Neue" w:cs="Helvetica Neue"/>
                <w:bCs/>
                <w:sz w:val="21"/>
                <w:szCs w:val="21"/>
              </w:rPr>
            </w:pPr>
            <w:r w:rsidRPr="003F4E93">
              <w:rPr>
                <w:rFonts w:ascii="Helvetica Neue" w:eastAsia="Helvetica Neue" w:hAnsi="Helvetica Neue" w:cs="Helvetica Neue"/>
                <w:bCs/>
                <w:sz w:val="21"/>
                <w:szCs w:val="21"/>
              </w:rPr>
              <w:t>Basque Country, Spain (TBC)</w:t>
            </w:r>
          </w:p>
          <w:p w14:paraId="7466CE99" w14:textId="3B8421DB" w:rsidR="003F4E93" w:rsidRPr="003F4E93" w:rsidRDefault="003F4E93" w:rsidP="003F4E93">
            <w:pPr>
              <w:pStyle w:val="ListParagraph"/>
              <w:numPr>
                <w:ilvl w:val="0"/>
                <w:numId w:val="13"/>
              </w:numPr>
              <w:spacing w:before="120" w:after="120" w:line="259" w:lineRule="auto"/>
              <w:rPr>
                <w:rFonts w:ascii="Helvetica Neue" w:eastAsia="Helvetica Neue" w:hAnsi="Helvetica Neue" w:cs="Helvetica Neue"/>
                <w:bCs/>
                <w:sz w:val="21"/>
                <w:szCs w:val="21"/>
              </w:rPr>
            </w:pPr>
            <w:r>
              <w:rPr>
                <w:rFonts w:ascii="Helvetica Neue" w:eastAsia="Helvetica Neue" w:hAnsi="Helvetica Neue" w:cs="Helvetica Neue"/>
                <w:bCs/>
                <w:sz w:val="21"/>
                <w:szCs w:val="21"/>
              </w:rPr>
              <w:t>Montenegro</w:t>
            </w:r>
          </w:p>
        </w:tc>
      </w:tr>
      <w:tr w:rsidR="00501D83" w14:paraId="3C7800E5" w14:textId="77777777">
        <w:trPr>
          <w:trHeight w:val="488"/>
          <w:jc w:val="center"/>
        </w:trPr>
        <w:tc>
          <w:tcPr>
            <w:tcW w:w="1720" w:type="dxa"/>
            <w:tcBorders>
              <w:bottom w:val="single" w:sz="4" w:space="0" w:color="000000"/>
            </w:tcBorders>
            <w:vAlign w:val="center"/>
          </w:tcPr>
          <w:p w14:paraId="13B8C47C" w14:textId="77777777"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13.00 - 14.30</w:t>
            </w:r>
          </w:p>
        </w:tc>
        <w:tc>
          <w:tcPr>
            <w:tcW w:w="7670" w:type="dxa"/>
            <w:tcBorders>
              <w:bottom w:val="single" w:sz="4" w:space="0" w:color="000000"/>
            </w:tcBorders>
            <w:vAlign w:val="center"/>
          </w:tcPr>
          <w:p w14:paraId="325686A4" w14:textId="77777777"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Lunch</w:t>
            </w:r>
          </w:p>
        </w:tc>
      </w:tr>
      <w:tr w:rsidR="00501D83" w14:paraId="5BF26190" w14:textId="77777777">
        <w:trPr>
          <w:jc w:val="center"/>
        </w:trPr>
        <w:tc>
          <w:tcPr>
            <w:tcW w:w="1720" w:type="dxa"/>
            <w:tcBorders>
              <w:bottom w:val="single" w:sz="4" w:space="0" w:color="000000"/>
            </w:tcBorders>
            <w:vAlign w:val="center"/>
          </w:tcPr>
          <w:p w14:paraId="62C71753" w14:textId="77777777"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14.30 - 16.00</w:t>
            </w:r>
          </w:p>
        </w:tc>
        <w:tc>
          <w:tcPr>
            <w:tcW w:w="7670" w:type="dxa"/>
            <w:tcBorders>
              <w:bottom w:val="single" w:sz="4" w:space="0" w:color="000000"/>
            </w:tcBorders>
            <w:vAlign w:val="center"/>
          </w:tcPr>
          <w:p w14:paraId="58900A44" w14:textId="77777777" w:rsidR="002849CB" w:rsidRDefault="00000000" w:rsidP="002849CB">
            <w:pPr>
              <w:rPr>
                <w:rFonts w:ascii="Helvetica Neue" w:eastAsia="Helvetica Neue" w:hAnsi="Helvetica Neue" w:cs="Helvetica Neue"/>
                <w:b/>
                <w:sz w:val="21"/>
                <w:szCs w:val="21"/>
              </w:rPr>
            </w:pPr>
            <w:sdt>
              <w:sdtPr>
                <w:tag w:val="goog_rdk_0"/>
                <w:id w:val="1655725081"/>
              </w:sdtPr>
              <w:sdtContent/>
            </w:sdt>
            <w:r>
              <w:rPr>
                <w:rFonts w:ascii="Helvetica Neue" w:eastAsia="Helvetica Neue" w:hAnsi="Helvetica Neue" w:cs="Helvetica Neue"/>
                <w:b/>
                <w:sz w:val="21"/>
                <w:szCs w:val="21"/>
              </w:rPr>
              <w:t xml:space="preserve">Panel discussion on </w:t>
            </w:r>
            <w:r w:rsidR="003F4E93">
              <w:rPr>
                <w:rFonts w:ascii="Helvetica Neue" w:eastAsia="Helvetica Neue" w:hAnsi="Helvetica Neue" w:cs="Helvetica Neue"/>
                <w:b/>
                <w:sz w:val="21"/>
                <w:szCs w:val="21"/>
              </w:rPr>
              <w:t>youth participation in urban settings</w:t>
            </w:r>
            <w:r>
              <w:rPr>
                <w:rFonts w:ascii="Helvetica Neue" w:eastAsia="Helvetica Neue" w:hAnsi="Helvetica Neue" w:cs="Helvetica Neue"/>
                <w:b/>
                <w:sz w:val="21"/>
                <w:szCs w:val="21"/>
              </w:rPr>
              <w:t>:</w:t>
            </w:r>
            <w:r w:rsidR="002849CB">
              <w:rPr>
                <w:rFonts w:ascii="Helvetica Neue" w:eastAsia="Helvetica Neue" w:hAnsi="Helvetica Neue" w:cs="Helvetica Neue"/>
                <w:b/>
                <w:sz w:val="21"/>
                <w:szCs w:val="21"/>
              </w:rPr>
              <w:t xml:space="preserve"> </w:t>
            </w:r>
          </w:p>
          <w:p w14:paraId="2A53CE22" w14:textId="62E72555" w:rsidR="002849CB" w:rsidRDefault="002849CB" w:rsidP="002849CB">
            <w:pPr>
              <w:rPr>
                <w:rFonts w:ascii="Helvetica Neue" w:eastAsia="Helvetica Neue" w:hAnsi="Helvetica Neue" w:cs="Helvetica Neue"/>
                <w:b/>
                <w:i/>
                <w:sz w:val="21"/>
                <w:szCs w:val="21"/>
              </w:rPr>
            </w:pPr>
            <w:r>
              <w:rPr>
                <w:rFonts w:ascii="Helvetica Neue" w:eastAsia="Helvetica Neue" w:hAnsi="Helvetica Neue" w:cs="Helvetica Neue"/>
                <w:b/>
                <w:i/>
                <w:sz w:val="21"/>
                <w:szCs w:val="21"/>
              </w:rPr>
              <w:t>How can we make the best out of EYC infrastructure?</w:t>
            </w:r>
          </w:p>
          <w:p w14:paraId="679B74E9" w14:textId="77777777" w:rsidR="00501D83" w:rsidRPr="002849CB" w:rsidRDefault="00501D83">
            <w:pPr>
              <w:rPr>
                <w:rFonts w:ascii="Helvetica Neue" w:eastAsia="Helvetica Neue" w:hAnsi="Helvetica Neue" w:cs="Helvetica Neue"/>
                <w:b/>
                <w:sz w:val="16"/>
                <w:szCs w:val="16"/>
              </w:rPr>
            </w:pPr>
          </w:p>
          <w:p w14:paraId="51E0ED6E" w14:textId="776DC18E" w:rsidR="00501D83" w:rsidRDefault="003F4E93">
            <w:pPr>
              <w:numPr>
                <w:ilvl w:val="0"/>
                <w:numId w:val="6"/>
              </w:num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Ghent – European Youth Capital 2024 representative</w:t>
            </w:r>
          </w:p>
          <w:p w14:paraId="3D01662F" w14:textId="10C549F0" w:rsidR="00501D83" w:rsidRDefault="003F4E93">
            <w:pPr>
              <w:numPr>
                <w:ilvl w:val="0"/>
                <w:numId w:val="6"/>
              </w:num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sz w:val="21"/>
                <w:szCs w:val="21"/>
              </w:rPr>
              <w:t>Local Municipality in Andorra</w:t>
            </w:r>
          </w:p>
          <w:p w14:paraId="79B9EF04" w14:textId="6F2380CD" w:rsidR="00501D83" w:rsidRDefault="003F4E93">
            <w:pPr>
              <w:numPr>
                <w:ilvl w:val="0"/>
                <w:numId w:val="6"/>
              </w:numPr>
              <w:pBdr>
                <w:top w:val="nil"/>
                <w:left w:val="nil"/>
                <w:bottom w:val="nil"/>
                <w:right w:val="nil"/>
                <w:between w:val="nil"/>
              </w:pBdr>
              <w:rPr>
                <w:rFonts w:ascii="Helvetica Neue" w:eastAsia="Helvetica Neue" w:hAnsi="Helvetica Neue" w:cs="Helvetica Neue"/>
                <w:sz w:val="21"/>
                <w:szCs w:val="21"/>
              </w:rPr>
            </w:pPr>
            <w:r>
              <w:rPr>
                <w:rFonts w:ascii="Helvetica Neue" w:eastAsia="Helvetica Neue" w:hAnsi="Helvetica Neue" w:cs="Helvetica Neue"/>
                <w:sz w:val="21"/>
                <w:szCs w:val="21"/>
              </w:rPr>
              <w:t>Barcelona – European Capital of Democracy</w:t>
            </w:r>
          </w:p>
          <w:p w14:paraId="6D135367" w14:textId="6D73D416" w:rsidR="00501D83" w:rsidRDefault="003F4E93">
            <w:pPr>
              <w:numPr>
                <w:ilvl w:val="0"/>
                <w:numId w:val="6"/>
              </w:num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KEKS, Sweden</w:t>
            </w:r>
          </w:p>
          <w:p w14:paraId="19738670" w14:textId="77777777" w:rsidR="00501D83" w:rsidRDefault="00000000">
            <w:pPr>
              <w:numPr>
                <w:ilvl w:val="0"/>
                <w:numId w:val="6"/>
              </w:num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Local youth NGO / youth worker</w:t>
            </w:r>
          </w:p>
          <w:p w14:paraId="1803BA34" w14:textId="299FC640" w:rsidR="00501D83" w:rsidRPr="002849CB" w:rsidRDefault="00000000" w:rsidP="002849CB">
            <w:pPr>
              <w:numPr>
                <w:ilvl w:val="0"/>
                <w:numId w:val="6"/>
              </w:numPr>
              <w:pBdr>
                <w:top w:val="nil"/>
                <w:left w:val="nil"/>
                <w:bottom w:val="nil"/>
                <w:right w:val="nil"/>
                <w:between w:val="nil"/>
              </w:pBdr>
              <w:rPr>
                <w:rFonts w:ascii="Helvetica Neue" w:eastAsia="Helvetica Neue" w:hAnsi="Helvetica Neue" w:cs="Helvetica Neue"/>
                <w:color w:val="000000"/>
                <w:sz w:val="21"/>
                <w:szCs w:val="21"/>
              </w:rPr>
            </w:pPr>
            <w:r>
              <w:rPr>
                <w:rFonts w:ascii="Helvetica Neue" w:eastAsia="Helvetica Neue" w:hAnsi="Helvetica Neue" w:cs="Helvetica Neue"/>
                <w:color w:val="000000"/>
                <w:sz w:val="21"/>
                <w:szCs w:val="21"/>
              </w:rPr>
              <w:t xml:space="preserve">EYCA </w:t>
            </w:r>
          </w:p>
          <w:p w14:paraId="604897BF" w14:textId="77777777" w:rsidR="00501D83" w:rsidRDefault="00501D83" w:rsidP="002849CB">
            <w:pPr>
              <w:rPr>
                <w:rFonts w:ascii="Cambria" w:eastAsia="Cambria" w:hAnsi="Cambria" w:cs="Cambria"/>
                <w:color w:val="000000"/>
                <w:sz w:val="12"/>
                <w:szCs w:val="12"/>
              </w:rPr>
            </w:pPr>
          </w:p>
        </w:tc>
      </w:tr>
      <w:tr w:rsidR="00501D83" w14:paraId="6293F4E6" w14:textId="77777777">
        <w:trPr>
          <w:jc w:val="center"/>
        </w:trPr>
        <w:tc>
          <w:tcPr>
            <w:tcW w:w="1720" w:type="dxa"/>
            <w:tcBorders>
              <w:bottom w:val="single" w:sz="4" w:space="0" w:color="000000"/>
            </w:tcBorders>
            <w:vAlign w:val="center"/>
          </w:tcPr>
          <w:p w14:paraId="7C95AFB8" w14:textId="77777777"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lastRenderedPageBreak/>
              <w:t>16.00 - 16.30</w:t>
            </w:r>
          </w:p>
        </w:tc>
        <w:tc>
          <w:tcPr>
            <w:tcW w:w="7670" w:type="dxa"/>
            <w:tcBorders>
              <w:bottom w:val="single" w:sz="4" w:space="0" w:color="000000"/>
            </w:tcBorders>
            <w:vAlign w:val="center"/>
          </w:tcPr>
          <w:p w14:paraId="158320F4" w14:textId="4DFFE8F3"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Coffee break</w:t>
            </w:r>
            <w:r w:rsidR="00B54711">
              <w:rPr>
                <w:rFonts w:ascii="Helvetica Neue" w:eastAsia="Helvetica Neue" w:hAnsi="Helvetica Neue" w:cs="Helvetica Neue"/>
                <w:sz w:val="21"/>
                <w:szCs w:val="21"/>
              </w:rPr>
              <w:t xml:space="preserve"> including visioning of the promotional video of the Partial Agreement on Youth Mobility</w:t>
            </w:r>
          </w:p>
        </w:tc>
      </w:tr>
      <w:tr w:rsidR="00501D83" w14:paraId="1E2E74A5" w14:textId="77777777">
        <w:trPr>
          <w:jc w:val="center"/>
        </w:trPr>
        <w:tc>
          <w:tcPr>
            <w:tcW w:w="1720" w:type="dxa"/>
            <w:tcBorders>
              <w:bottom w:val="single" w:sz="4" w:space="0" w:color="000000"/>
            </w:tcBorders>
            <w:vAlign w:val="center"/>
          </w:tcPr>
          <w:p w14:paraId="61270799" w14:textId="69DAB9D9" w:rsidR="00501D83" w:rsidRDefault="00000000">
            <w:pPr>
              <w:spacing w:before="120" w:after="120"/>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16.30 </w:t>
            </w:r>
            <w:r w:rsidR="00D24B0A">
              <w:rPr>
                <w:rFonts w:ascii="Helvetica Neue" w:eastAsia="Helvetica Neue" w:hAnsi="Helvetica Neue" w:cs="Helvetica Neue"/>
                <w:sz w:val="21"/>
                <w:szCs w:val="21"/>
              </w:rPr>
              <w:t>–</w:t>
            </w:r>
            <w:r>
              <w:rPr>
                <w:rFonts w:ascii="Helvetica Neue" w:eastAsia="Helvetica Neue" w:hAnsi="Helvetica Neue" w:cs="Helvetica Neue"/>
                <w:sz w:val="21"/>
                <w:szCs w:val="21"/>
              </w:rPr>
              <w:t xml:space="preserve"> </w:t>
            </w:r>
            <w:r w:rsidR="00D24B0A">
              <w:rPr>
                <w:rFonts w:ascii="Helvetica Neue" w:eastAsia="Helvetica Neue" w:hAnsi="Helvetica Neue" w:cs="Helvetica Neue"/>
                <w:sz w:val="21"/>
                <w:szCs w:val="21"/>
              </w:rPr>
              <w:t>18.00</w:t>
            </w:r>
          </w:p>
        </w:tc>
        <w:tc>
          <w:tcPr>
            <w:tcW w:w="7670" w:type="dxa"/>
            <w:tcBorders>
              <w:bottom w:val="single" w:sz="4" w:space="0" w:color="000000"/>
            </w:tcBorders>
            <w:vAlign w:val="center"/>
          </w:tcPr>
          <w:p w14:paraId="387A1A89" w14:textId="77777777" w:rsidR="002849CB" w:rsidRDefault="002849CB" w:rsidP="00D24B0A">
            <w:pPr>
              <w:rPr>
                <w:rFonts w:ascii="Helvetica Neue" w:eastAsia="Helvetica Neue" w:hAnsi="Helvetica Neue" w:cs="Helvetica Neue"/>
                <w:sz w:val="21"/>
                <w:szCs w:val="21"/>
              </w:rPr>
            </w:pPr>
          </w:p>
          <w:p w14:paraId="3FAAB7D2" w14:textId="22191CFF" w:rsidR="00501D83" w:rsidRDefault="00D24B0A" w:rsidP="00D24B0A">
            <w:pPr>
              <w:rPr>
                <w:rFonts w:ascii="Helvetica Neue" w:eastAsia="Helvetica Neue" w:hAnsi="Helvetica Neue" w:cs="Helvetica Neue"/>
                <w:b/>
                <w:sz w:val="21"/>
                <w:szCs w:val="21"/>
              </w:rPr>
            </w:pPr>
            <w:r>
              <w:rPr>
                <w:rFonts w:ascii="Helvetica Neue" w:eastAsia="Helvetica Neue" w:hAnsi="Helvetica Neue" w:cs="Helvetica Neue"/>
                <w:b/>
                <w:sz w:val="21"/>
                <w:szCs w:val="21"/>
              </w:rPr>
              <w:t>Guided tour</w:t>
            </w:r>
          </w:p>
          <w:p w14:paraId="135AD1C7" w14:textId="77777777" w:rsidR="00501D83" w:rsidRDefault="00501D83">
            <w:pPr>
              <w:spacing w:after="120"/>
              <w:rPr>
                <w:rFonts w:ascii="Helvetica Neue" w:eastAsia="Helvetica Neue" w:hAnsi="Helvetica Neue" w:cs="Helvetica Neue"/>
                <w:b/>
                <w:sz w:val="12"/>
                <w:szCs w:val="12"/>
              </w:rPr>
            </w:pPr>
          </w:p>
        </w:tc>
      </w:tr>
      <w:tr w:rsidR="00501D83" w14:paraId="7A73F461" w14:textId="77777777">
        <w:trPr>
          <w:trHeight w:val="332"/>
          <w:jc w:val="center"/>
        </w:trPr>
        <w:tc>
          <w:tcPr>
            <w:tcW w:w="1720" w:type="dxa"/>
            <w:shd w:val="clear" w:color="auto" w:fill="auto"/>
            <w:vAlign w:val="center"/>
          </w:tcPr>
          <w:p w14:paraId="773D9E01" w14:textId="77777777" w:rsidR="00501D83" w:rsidRDefault="00000000">
            <w:pPr>
              <w:spacing w:before="120"/>
              <w:rPr>
                <w:rFonts w:ascii="Helvetica Neue" w:eastAsia="Helvetica Neue" w:hAnsi="Helvetica Neue" w:cs="Helvetica Neue"/>
                <w:sz w:val="21"/>
                <w:szCs w:val="21"/>
              </w:rPr>
            </w:pPr>
            <w:r>
              <w:rPr>
                <w:rFonts w:ascii="Helvetica Neue" w:eastAsia="Helvetica Neue" w:hAnsi="Helvetica Neue" w:cs="Helvetica Neue"/>
                <w:sz w:val="21"/>
                <w:szCs w:val="21"/>
              </w:rPr>
              <w:t>19.30 - 22.00</w:t>
            </w:r>
          </w:p>
          <w:p w14:paraId="4D480C7F" w14:textId="77777777" w:rsidR="00501D83" w:rsidRDefault="00501D83">
            <w:pPr>
              <w:rPr>
                <w:rFonts w:ascii="Helvetica Neue" w:eastAsia="Helvetica Neue" w:hAnsi="Helvetica Neue" w:cs="Helvetica Neue"/>
                <w:sz w:val="21"/>
                <w:szCs w:val="21"/>
              </w:rPr>
            </w:pPr>
          </w:p>
        </w:tc>
        <w:tc>
          <w:tcPr>
            <w:tcW w:w="7670" w:type="dxa"/>
            <w:shd w:val="clear" w:color="auto" w:fill="auto"/>
            <w:vAlign w:val="center"/>
          </w:tcPr>
          <w:p w14:paraId="60143DD3" w14:textId="3FD174D4" w:rsidR="00501D83" w:rsidRDefault="00000000">
            <w:pPr>
              <w:spacing w:before="120"/>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Dinner in the city </w:t>
            </w:r>
            <w:r w:rsidR="00D24B0A">
              <w:rPr>
                <w:rFonts w:ascii="Helvetica Neue" w:eastAsia="Helvetica Neue" w:hAnsi="Helvetica Neue" w:cs="Helvetica Neue"/>
                <w:sz w:val="21"/>
                <w:szCs w:val="21"/>
              </w:rPr>
              <w:t>at the Museum</w:t>
            </w:r>
          </w:p>
          <w:p w14:paraId="0394B1C1" w14:textId="77777777" w:rsidR="00501D83" w:rsidRDefault="00501D83">
            <w:pPr>
              <w:spacing w:after="120"/>
              <w:rPr>
                <w:rFonts w:ascii="Helvetica Neue" w:eastAsia="Helvetica Neue" w:hAnsi="Helvetica Neue" w:cs="Helvetica Neue"/>
                <w:sz w:val="12"/>
                <w:szCs w:val="12"/>
              </w:rPr>
            </w:pPr>
          </w:p>
        </w:tc>
      </w:tr>
      <w:tr w:rsidR="00501D83" w14:paraId="54C8CF36" w14:textId="77777777">
        <w:trPr>
          <w:jc w:val="center"/>
        </w:trPr>
        <w:tc>
          <w:tcPr>
            <w:tcW w:w="9390" w:type="dxa"/>
            <w:gridSpan w:val="2"/>
            <w:shd w:val="clear" w:color="auto" w:fill="FFC000"/>
          </w:tcPr>
          <w:p w14:paraId="4D732114" w14:textId="5922E695" w:rsidR="00501D83" w:rsidRDefault="00000000">
            <w:pPr>
              <w:spacing w:before="40"/>
              <w:jc w:val="center"/>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DAY 2 | </w:t>
            </w:r>
            <w:r w:rsidR="00C764A3">
              <w:rPr>
                <w:rFonts w:ascii="Helvetica Neue" w:eastAsia="Helvetica Neue" w:hAnsi="Helvetica Neue" w:cs="Helvetica Neue"/>
                <w:b/>
                <w:sz w:val="21"/>
                <w:szCs w:val="21"/>
              </w:rPr>
              <w:t>Friday</w:t>
            </w:r>
            <w:r>
              <w:rPr>
                <w:rFonts w:ascii="Helvetica Neue" w:eastAsia="Helvetica Neue" w:hAnsi="Helvetica Neue" w:cs="Helvetica Neue"/>
                <w:b/>
                <w:sz w:val="21"/>
                <w:szCs w:val="21"/>
              </w:rPr>
              <w:t xml:space="preserve"> </w:t>
            </w:r>
            <w:r w:rsidR="00517361">
              <w:rPr>
                <w:rFonts w:ascii="Helvetica Neue" w:eastAsia="Helvetica Neue" w:hAnsi="Helvetica Neue" w:cs="Helvetica Neue"/>
                <w:b/>
                <w:sz w:val="21"/>
                <w:szCs w:val="21"/>
              </w:rPr>
              <w:t>2</w:t>
            </w:r>
            <w:r w:rsidR="00C764A3">
              <w:rPr>
                <w:rFonts w:ascii="Helvetica Neue" w:eastAsia="Helvetica Neue" w:hAnsi="Helvetica Neue" w:cs="Helvetica Neue"/>
                <w:b/>
                <w:sz w:val="21"/>
                <w:szCs w:val="21"/>
              </w:rPr>
              <w:t>9</w:t>
            </w:r>
            <w:r w:rsidR="00517361">
              <w:rPr>
                <w:rFonts w:ascii="Helvetica Neue" w:eastAsia="Helvetica Neue" w:hAnsi="Helvetica Neue" w:cs="Helvetica Neue"/>
                <w:b/>
                <w:sz w:val="21"/>
                <w:szCs w:val="21"/>
              </w:rPr>
              <w:t xml:space="preserve"> November</w:t>
            </w:r>
            <w:r>
              <w:rPr>
                <w:rFonts w:ascii="Helvetica Neue" w:eastAsia="Helvetica Neue" w:hAnsi="Helvetica Neue" w:cs="Helvetica Neue"/>
                <w:b/>
                <w:sz w:val="21"/>
                <w:szCs w:val="21"/>
              </w:rPr>
              <w:t xml:space="preserve"> </w:t>
            </w:r>
          </w:p>
        </w:tc>
      </w:tr>
      <w:tr w:rsidR="00501D83" w14:paraId="1D8291CC" w14:textId="77777777">
        <w:trPr>
          <w:jc w:val="center"/>
        </w:trPr>
        <w:tc>
          <w:tcPr>
            <w:tcW w:w="1720" w:type="dxa"/>
            <w:tcBorders>
              <w:bottom w:val="single" w:sz="4" w:space="0" w:color="000000"/>
            </w:tcBorders>
            <w:vAlign w:val="center"/>
          </w:tcPr>
          <w:p w14:paraId="36C22761" w14:textId="77777777" w:rsidR="00501D83" w:rsidRDefault="00501D83">
            <w:pPr>
              <w:rPr>
                <w:rFonts w:ascii="Helvetica Neue" w:eastAsia="Helvetica Neue" w:hAnsi="Helvetica Neue" w:cs="Helvetica Neue"/>
                <w:sz w:val="21"/>
                <w:szCs w:val="21"/>
              </w:rPr>
            </w:pPr>
          </w:p>
          <w:p w14:paraId="516D8922" w14:textId="33EFB10E" w:rsidR="00501D83" w:rsidRDefault="00000000">
            <w:pPr>
              <w:rPr>
                <w:rFonts w:ascii="Helvetica Neue" w:eastAsia="Helvetica Neue" w:hAnsi="Helvetica Neue" w:cs="Helvetica Neue"/>
                <w:sz w:val="21"/>
                <w:szCs w:val="21"/>
              </w:rPr>
            </w:pPr>
            <w:r>
              <w:rPr>
                <w:rFonts w:ascii="Helvetica Neue" w:eastAsia="Helvetica Neue" w:hAnsi="Helvetica Neue" w:cs="Helvetica Neue"/>
                <w:sz w:val="21"/>
                <w:szCs w:val="21"/>
              </w:rPr>
              <w:t>09.</w:t>
            </w:r>
            <w:r w:rsidR="004B427E">
              <w:rPr>
                <w:rFonts w:ascii="Helvetica Neue" w:eastAsia="Helvetica Neue" w:hAnsi="Helvetica Neue" w:cs="Helvetica Neue"/>
                <w:sz w:val="21"/>
                <w:szCs w:val="21"/>
              </w:rPr>
              <w:t>0</w:t>
            </w:r>
            <w:r>
              <w:rPr>
                <w:rFonts w:ascii="Helvetica Neue" w:eastAsia="Helvetica Neue" w:hAnsi="Helvetica Neue" w:cs="Helvetica Neue"/>
                <w:sz w:val="21"/>
                <w:szCs w:val="21"/>
              </w:rPr>
              <w:t xml:space="preserve">0 - </w:t>
            </w:r>
            <w:r w:rsidR="004B427E">
              <w:rPr>
                <w:rFonts w:ascii="Helvetica Neue" w:eastAsia="Helvetica Neue" w:hAnsi="Helvetica Neue" w:cs="Helvetica Neue"/>
                <w:sz w:val="21"/>
                <w:szCs w:val="21"/>
              </w:rPr>
              <w:t>09</w:t>
            </w:r>
            <w:r>
              <w:rPr>
                <w:rFonts w:ascii="Helvetica Neue" w:eastAsia="Helvetica Neue" w:hAnsi="Helvetica Neue" w:cs="Helvetica Neue"/>
                <w:sz w:val="21"/>
                <w:szCs w:val="21"/>
              </w:rPr>
              <w:t>.</w:t>
            </w:r>
            <w:r w:rsidR="004B427E">
              <w:rPr>
                <w:rFonts w:ascii="Helvetica Neue" w:eastAsia="Helvetica Neue" w:hAnsi="Helvetica Neue" w:cs="Helvetica Neue"/>
                <w:sz w:val="21"/>
                <w:szCs w:val="21"/>
              </w:rPr>
              <w:t>3</w:t>
            </w:r>
            <w:r>
              <w:rPr>
                <w:rFonts w:ascii="Helvetica Neue" w:eastAsia="Helvetica Neue" w:hAnsi="Helvetica Neue" w:cs="Helvetica Neue"/>
                <w:sz w:val="21"/>
                <w:szCs w:val="21"/>
              </w:rPr>
              <w:t>0</w:t>
            </w:r>
          </w:p>
        </w:tc>
        <w:tc>
          <w:tcPr>
            <w:tcW w:w="7670" w:type="dxa"/>
            <w:tcBorders>
              <w:bottom w:val="single" w:sz="4" w:space="0" w:color="000000"/>
            </w:tcBorders>
            <w:vAlign w:val="center"/>
          </w:tcPr>
          <w:p w14:paraId="7232AF78" w14:textId="77777777" w:rsidR="00501D83" w:rsidRDefault="00000000">
            <w:pPr>
              <w:spacing w:before="120" w:after="120" w:line="259" w:lineRule="auto"/>
              <w:rPr>
                <w:rFonts w:ascii="Helvetica Neue" w:eastAsia="Helvetica Neue" w:hAnsi="Helvetica Neue" w:cs="Helvetica Neue"/>
                <w:i/>
                <w:sz w:val="21"/>
                <w:szCs w:val="21"/>
              </w:rPr>
            </w:pPr>
            <w:r>
              <w:rPr>
                <w:rFonts w:ascii="Helvetica Neue" w:eastAsia="Helvetica Neue" w:hAnsi="Helvetica Neue" w:cs="Helvetica Neue"/>
                <w:sz w:val="21"/>
                <w:szCs w:val="21"/>
              </w:rPr>
              <w:t xml:space="preserve">Welcome back and recap of the previous day </w:t>
            </w:r>
          </w:p>
        </w:tc>
      </w:tr>
      <w:tr w:rsidR="00501D83" w14:paraId="1822478F" w14:textId="77777777">
        <w:trPr>
          <w:jc w:val="center"/>
        </w:trPr>
        <w:tc>
          <w:tcPr>
            <w:tcW w:w="1720" w:type="dxa"/>
            <w:vAlign w:val="center"/>
          </w:tcPr>
          <w:p w14:paraId="351FF4AF" w14:textId="0E0F93F9" w:rsidR="00501D83" w:rsidRDefault="004B427E">
            <w:pPr>
              <w:rPr>
                <w:rFonts w:ascii="Helvetica Neue" w:eastAsia="Helvetica Neue" w:hAnsi="Helvetica Neue" w:cs="Helvetica Neue"/>
                <w:sz w:val="21"/>
                <w:szCs w:val="21"/>
              </w:rPr>
            </w:pPr>
            <w:r>
              <w:rPr>
                <w:rFonts w:ascii="Helvetica Neue" w:eastAsia="Helvetica Neue" w:hAnsi="Helvetica Neue" w:cs="Helvetica Neue"/>
                <w:sz w:val="21"/>
                <w:szCs w:val="21"/>
              </w:rPr>
              <w:t>09.30 - 10.30</w:t>
            </w:r>
          </w:p>
        </w:tc>
        <w:tc>
          <w:tcPr>
            <w:tcW w:w="7670" w:type="dxa"/>
            <w:vAlign w:val="center"/>
          </w:tcPr>
          <w:p w14:paraId="25FAB28B" w14:textId="3BB5DFE8" w:rsidR="00501D83" w:rsidRDefault="003729AA">
            <w:pPr>
              <w:spacing w:before="120"/>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PA on Youth Mobility - </w:t>
            </w:r>
            <w:r w:rsidRPr="003729AA">
              <w:rPr>
                <w:rFonts w:ascii="Helvetica Neue" w:eastAsia="Helvetica Neue" w:hAnsi="Helvetica Neue" w:cs="Helvetica Neue"/>
                <w:b/>
                <w:i/>
                <w:iCs/>
                <w:sz w:val="21"/>
                <w:szCs w:val="21"/>
              </w:rPr>
              <w:t>ask me anything</w:t>
            </w:r>
            <w:r>
              <w:rPr>
                <w:rFonts w:ascii="Helvetica Neue" w:eastAsia="Helvetica Neue" w:hAnsi="Helvetica Neue" w:cs="Helvetica Neue"/>
                <w:b/>
                <w:sz w:val="21"/>
                <w:szCs w:val="21"/>
              </w:rPr>
              <w:t xml:space="preserve"> session</w:t>
            </w:r>
          </w:p>
          <w:p w14:paraId="09A785A0" w14:textId="4D1CD55F" w:rsidR="003729AA" w:rsidRPr="00513ABA" w:rsidRDefault="003729AA" w:rsidP="003729AA">
            <w:pPr>
              <w:pStyle w:val="ListParagraph"/>
              <w:numPr>
                <w:ilvl w:val="0"/>
                <w:numId w:val="14"/>
              </w:numPr>
              <w:spacing w:before="120"/>
              <w:rPr>
                <w:rFonts w:ascii="Helvetica Neue" w:eastAsia="Helvetica Neue" w:hAnsi="Helvetica Neue" w:cs="Helvetica Neue"/>
                <w:bCs/>
                <w:sz w:val="21"/>
                <w:szCs w:val="21"/>
              </w:rPr>
            </w:pPr>
            <w:r w:rsidRPr="00513ABA">
              <w:rPr>
                <w:rFonts w:ascii="Helvetica Neue" w:eastAsia="Helvetica Neue" w:hAnsi="Helvetica Neue" w:cs="Helvetica Neue"/>
                <w:bCs/>
                <w:sz w:val="21"/>
                <w:szCs w:val="21"/>
              </w:rPr>
              <w:t>Council of Europe</w:t>
            </w:r>
          </w:p>
          <w:p w14:paraId="6194B69B" w14:textId="643934DA" w:rsidR="003729AA" w:rsidRPr="00513ABA" w:rsidRDefault="003729AA" w:rsidP="003729AA">
            <w:pPr>
              <w:pStyle w:val="ListParagraph"/>
              <w:numPr>
                <w:ilvl w:val="0"/>
                <w:numId w:val="14"/>
              </w:numPr>
              <w:spacing w:before="120"/>
              <w:rPr>
                <w:rFonts w:ascii="Helvetica Neue" w:eastAsia="Helvetica Neue" w:hAnsi="Helvetica Neue" w:cs="Helvetica Neue"/>
                <w:bCs/>
                <w:sz w:val="21"/>
                <w:szCs w:val="21"/>
              </w:rPr>
            </w:pPr>
            <w:r w:rsidRPr="00513ABA">
              <w:rPr>
                <w:rFonts w:ascii="Helvetica Neue" w:eastAsia="Helvetica Neue" w:hAnsi="Helvetica Neue" w:cs="Helvetica Neue"/>
                <w:bCs/>
                <w:sz w:val="21"/>
                <w:szCs w:val="21"/>
              </w:rPr>
              <w:t xml:space="preserve">Representative of </w:t>
            </w:r>
            <w:r w:rsidR="00B54711" w:rsidRPr="00513ABA">
              <w:rPr>
                <w:rFonts w:ascii="Helvetica Neue" w:eastAsia="Helvetica Neue" w:hAnsi="Helvetica Neue" w:cs="Helvetica Neue"/>
                <w:bCs/>
                <w:sz w:val="21"/>
                <w:szCs w:val="21"/>
              </w:rPr>
              <w:t xml:space="preserve">a </w:t>
            </w:r>
            <w:r w:rsidRPr="00513ABA">
              <w:rPr>
                <w:rFonts w:ascii="Helvetica Neue" w:eastAsia="Helvetica Neue" w:hAnsi="Helvetica Neue" w:cs="Helvetica Neue"/>
                <w:bCs/>
                <w:sz w:val="21"/>
                <w:szCs w:val="21"/>
              </w:rPr>
              <w:t xml:space="preserve">Signatory Member State of </w:t>
            </w:r>
            <w:r w:rsidR="00B54711" w:rsidRPr="00513ABA">
              <w:rPr>
                <w:rFonts w:ascii="Helvetica Neue" w:eastAsia="Helvetica Neue" w:hAnsi="Helvetica Neue" w:cs="Helvetica Neue"/>
                <w:bCs/>
                <w:sz w:val="21"/>
                <w:szCs w:val="21"/>
              </w:rPr>
              <w:t xml:space="preserve">the </w:t>
            </w:r>
            <w:r w:rsidRPr="00513ABA">
              <w:rPr>
                <w:rFonts w:ascii="Helvetica Neue" w:eastAsia="Helvetica Neue" w:hAnsi="Helvetica Neue" w:cs="Helvetica Neue"/>
                <w:bCs/>
                <w:sz w:val="21"/>
                <w:szCs w:val="21"/>
              </w:rPr>
              <w:t>P</w:t>
            </w:r>
            <w:r w:rsidR="00B54711" w:rsidRPr="00513ABA">
              <w:rPr>
                <w:rFonts w:ascii="Helvetica Neue" w:eastAsia="Helvetica Neue" w:hAnsi="Helvetica Neue" w:cs="Helvetica Neue"/>
                <w:bCs/>
                <w:sz w:val="21"/>
                <w:szCs w:val="21"/>
              </w:rPr>
              <w:t xml:space="preserve">artial </w:t>
            </w:r>
            <w:r w:rsidRPr="00513ABA">
              <w:rPr>
                <w:rFonts w:ascii="Helvetica Neue" w:eastAsia="Helvetica Neue" w:hAnsi="Helvetica Neue" w:cs="Helvetica Neue"/>
                <w:bCs/>
                <w:sz w:val="21"/>
                <w:szCs w:val="21"/>
              </w:rPr>
              <w:t>A</w:t>
            </w:r>
            <w:r w:rsidR="00B54711" w:rsidRPr="00513ABA">
              <w:rPr>
                <w:rFonts w:ascii="Helvetica Neue" w:eastAsia="Helvetica Neue" w:hAnsi="Helvetica Neue" w:cs="Helvetica Neue"/>
                <w:bCs/>
                <w:sz w:val="21"/>
                <w:szCs w:val="21"/>
              </w:rPr>
              <w:t>greement</w:t>
            </w:r>
          </w:p>
          <w:p w14:paraId="2B4F49C3" w14:textId="18A4F0A3" w:rsidR="002849CB" w:rsidRPr="00513ABA" w:rsidRDefault="003729AA" w:rsidP="002849CB">
            <w:pPr>
              <w:pStyle w:val="ListParagraph"/>
              <w:numPr>
                <w:ilvl w:val="0"/>
                <w:numId w:val="14"/>
              </w:numPr>
              <w:spacing w:before="120"/>
              <w:rPr>
                <w:rFonts w:ascii="Helvetica Neue" w:eastAsia="Helvetica Neue" w:hAnsi="Helvetica Neue" w:cs="Helvetica Neue"/>
                <w:bCs/>
                <w:sz w:val="21"/>
                <w:szCs w:val="21"/>
              </w:rPr>
            </w:pPr>
            <w:r w:rsidRPr="00513ABA">
              <w:rPr>
                <w:rFonts w:ascii="Helvetica Neue" w:eastAsia="Helvetica Neue" w:hAnsi="Helvetica Neue" w:cs="Helvetica Neue"/>
                <w:bCs/>
                <w:sz w:val="21"/>
                <w:szCs w:val="21"/>
              </w:rPr>
              <w:t>EYCA Director</w:t>
            </w:r>
          </w:p>
          <w:p w14:paraId="1886BF72" w14:textId="79CCBCBB" w:rsidR="00B54711" w:rsidRPr="00513ABA" w:rsidRDefault="00B54711" w:rsidP="002849CB">
            <w:pPr>
              <w:pStyle w:val="ListParagraph"/>
              <w:numPr>
                <w:ilvl w:val="0"/>
                <w:numId w:val="14"/>
              </w:numPr>
              <w:spacing w:before="120"/>
              <w:rPr>
                <w:rFonts w:ascii="Helvetica Neue" w:eastAsia="Helvetica Neue" w:hAnsi="Helvetica Neue" w:cs="Helvetica Neue"/>
                <w:bCs/>
                <w:sz w:val="21"/>
                <w:szCs w:val="21"/>
              </w:rPr>
            </w:pPr>
            <w:r w:rsidRPr="00513ABA">
              <w:rPr>
                <w:rFonts w:ascii="Helvetica Neue" w:eastAsia="Helvetica Neue" w:hAnsi="Helvetica Neue" w:cs="Helvetica Neue"/>
                <w:bCs/>
                <w:sz w:val="21"/>
                <w:szCs w:val="21"/>
              </w:rPr>
              <w:t>EYCA President</w:t>
            </w:r>
          </w:p>
          <w:p w14:paraId="67490CEB" w14:textId="77777777" w:rsidR="002849CB" w:rsidRDefault="002849CB" w:rsidP="002849CB">
            <w:pPr>
              <w:pStyle w:val="ListParagraph"/>
              <w:spacing w:before="120"/>
              <w:rPr>
                <w:rFonts w:ascii="Helvetica Neue" w:eastAsia="Helvetica Neue" w:hAnsi="Helvetica Neue" w:cs="Helvetica Neue"/>
                <w:b/>
                <w:sz w:val="6"/>
                <w:szCs w:val="6"/>
              </w:rPr>
            </w:pPr>
          </w:p>
          <w:p w14:paraId="573E9D38" w14:textId="4108CB94" w:rsidR="00B54711" w:rsidRPr="002849CB" w:rsidRDefault="00B54711" w:rsidP="002849CB">
            <w:pPr>
              <w:pStyle w:val="ListParagraph"/>
              <w:spacing w:before="120"/>
              <w:rPr>
                <w:rFonts w:ascii="Helvetica Neue" w:eastAsia="Helvetica Neue" w:hAnsi="Helvetica Neue" w:cs="Helvetica Neue"/>
                <w:b/>
                <w:sz w:val="6"/>
                <w:szCs w:val="6"/>
              </w:rPr>
            </w:pPr>
          </w:p>
        </w:tc>
      </w:tr>
      <w:tr w:rsidR="00501D83" w14:paraId="0BC7949E" w14:textId="77777777">
        <w:trPr>
          <w:trHeight w:val="467"/>
          <w:jc w:val="center"/>
        </w:trPr>
        <w:tc>
          <w:tcPr>
            <w:tcW w:w="1720" w:type="dxa"/>
            <w:vAlign w:val="center"/>
          </w:tcPr>
          <w:p w14:paraId="76200719" w14:textId="77777777" w:rsidR="00501D83" w:rsidRDefault="00501D83">
            <w:pPr>
              <w:rPr>
                <w:rFonts w:ascii="Helvetica Neue" w:eastAsia="Helvetica Neue" w:hAnsi="Helvetica Neue" w:cs="Helvetica Neue"/>
                <w:sz w:val="21"/>
                <w:szCs w:val="21"/>
              </w:rPr>
            </w:pPr>
          </w:p>
          <w:p w14:paraId="45BD353B" w14:textId="102CCCBB" w:rsidR="00501D83" w:rsidRDefault="00000000">
            <w:pPr>
              <w:rPr>
                <w:rFonts w:ascii="Helvetica Neue" w:eastAsia="Helvetica Neue" w:hAnsi="Helvetica Neue" w:cs="Helvetica Neue"/>
                <w:sz w:val="21"/>
                <w:szCs w:val="21"/>
              </w:rPr>
            </w:pPr>
            <w:r>
              <w:rPr>
                <w:rFonts w:ascii="Helvetica Neue" w:eastAsia="Helvetica Neue" w:hAnsi="Helvetica Neue" w:cs="Helvetica Neue"/>
                <w:sz w:val="21"/>
                <w:szCs w:val="21"/>
              </w:rPr>
              <w:t>1</w:t>
            </w:r>
            <w:r w:rsidR="004B427E">
              <w:rPr>
                <w:rFonts w:ascii="Helvetica Neue" w:eastAsia="Helvetica Neue" w:hAnsi="Helvetica Neue" w:cs="Helvetica Neue"/>
                <w:sz w:val="21"/>
                <w:szCs w:val="21"/>
              </w:rPr>
              <w:t>0</w:t>
            </w:r>
            <w:r>
              <w:rPr>
                <w:rFonts w:ascii="Helvetica Neue" w:eastAsia="Helvetica Neue" w:hAnsi="Helvetica Neue" w:cs="Helvetica Neue"/>
                <w:sz w:val="21"/>
                <w:szCs w:val="21"/>
              </w:rPr>
              <w:t>.</w:t>
            </w:r>
            <w:r w:rsidR="004B427E">
              <w:rPr>
                <w:rFonts w:ascii="Helvetica Neue" w:eastAsia="Helvetica Neue" w:hAnsi="Helvetica Neue" w:cs="Helvetica Neue"/>
                <w:sz w:val="21"/>
                <w:szCs w:val="21"/>
              </w:rPr>
              <w:t>3</w:t>
            </w:r>
            <w:r>
              <w:rPr>
                <w:rFonts w:ascii="Helvetica Neue" w:eastAsia="Helvetica Neue" w:hAnsi="Helvetica Neue" w:cs="Helvetica Neue"/>
                <w:sz w:val="21"/>
                <w:szCs w:val="21"/>
              </w:rPr>
              <w:t>0 - 11.</w:t>
            </w:r>
            <w:r w:rsidR="004B427E">
              <w:rPr>
                <w:rFonts w:ascii="Helvetica Neue" w:eastAsia="Helvetica Neue" w:hAnsi="Helvetica Neue" w:cs="Helvetica Neue"/>
                <w:sz w:val="21"/>
                <w:szCs w:val="21"/>
              </w:rPr>
              <w:t>0</w:t>
            </w:r>
            <w:r>
              <w:rPr>
                <w:rFonts w:ascii="Helvetica Neue" w:eastAsia="Helvetica Neue" w:hAnsi="Helvetica Neue" w:cs="Helvetica Neue"/>
                <w:sz w:val="21"/>
                <w:szCs w:val="21"/>
              </w:rPr>
              <w:t>0</w:t>
            </w:r>
          </w:p>
          <w:p w14:paraId="06AFE8B0" w14:textId="77777777" w:rsidR="00501D83" w:rsidRDefault="00501D83">
            <w:pPr>
              <w:rPr>
                <w:rFonts w:ascii="Helvetica Neue" w:eastAsia="Helvetica Neue" w:hAnsi="Helvetica Neue" w:cs="Helvetica Neue"/>
                <w:sz w:val="21"/>
                <w:szCs w:val="21"/>
              </w:rPr>
            </w:pPr>
          </w:p>
        </w:tc>
        <w:tc>
          <w:tcPr>
            <w:tcW w:w="7670" w:type="dxa"/>
            <w:vAlign w:val="center"/>
          </w:tcPr>
          <w:p w14:paraId="257E49A8" w14:textId="77777777" w:rsidR="00501D83" w:rsidRDefault="00501D83">
            <w:pPr>
              <w:rPr>
                <w:rFonts w:ascii="Helvetica Neue" w:eastAsia="Helvetica Neue" w:hAnsi="Helvetica Neue" w:cs="Helvetica Neue"/>
                <w:sz w:val="21"/>
                <w:szCs w:val="21"/>
              </w:rPr>
            </w:pPr>
          </w:p>
          <w:p w14:paraId="78DC81D4" w14:textId="77777777" w:rsidR="00501D83" w:rsidRDefault="00000000">
            <w:pPr>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Coffee break </w:t>
            </w:r>
          </w:p>
          <w:p w14:paraId="3E6D8D03" w14:textId="77777777" w:rsidR="00501D83" w:rsidRDefault="00501D83">
            <w:pPr>
              <w:rPr>
                <w:rFonts w:ascii="Helvetica Neue" w:eastAsia="Helvetica Neue" w:hAnsi="Helvetica Neue" w:cs="Helvetica Neue"/>
                <w:sz w:val="21"/>
                <w:szCs w:val="21"/>
              </w:rPr>
            </w:pPr>
          </w:p>
        </w:tc>
      </w:tr>
      <w:tr w:rsidR="00501D83" w14:paraId="261AAE33" w14:textId="77777777">
        <w:trPr>
          <w:trHeight w:val="467"/>
          <w:jc w:val="center"/>
        </w:trPr>
        <w:tc>
          <w:tcPr>
            <w:tcW w:w="1720" w:type="dxa"/>
            <w:vAlign w:val="center"/>
          </w:tcPr>
          <w:p w14:paraId="029D33CA" w14:textId="25F6FB53" w:rsidR="00501D83" w:rsidRDefault="00000000">
            <w:pPr>
              <w:rPr>
                <w:rFonts w:ascii="Helvetica Neue" w:eastAsia="Helvetica Neue" w:hAnsi="Helvetica Neue" w:cs="Helvetica Neue"/>
                <w:sz w:val="21"/>
                <w:szCs w:val="21"/>
              </w:rPr>
            </w:pPr>
            <w:r>
              <w:rPr>
                <w:rFonts w:ascii="Helvetica Neue" w:eastAsia="Helvetica Neue" w:hAnsi="Helvetica Neue" w:cs="Helvetica Neue"/>
                <w:sz w:val="21"/>
                <w:szCs w:val="21"/>
              </w:rPr>
              <w:t>11.</w:t>
            </w:r>
            <w:r w:rsidR="004B427E">
              <w:rPr>
                <w:rFonts w:ascii="Helvetica Neue" w:eastAsia="Helvetica Neue" w:hAnsi="Helvetica Neue" w:cs="Helvetica Neue"/>
                <w:sz w:val="21"/>
                <w:szCs w:val="21"/>
              </w:rPr>
              <w:t>0</w:t>
            </w:r>
            <w:r>
              <w:rPr>
                <w:rFonts w:ascii="Helvetica Neue" w:eastAsia="Helvetica Neue" w:hAnsi="Helvetica Neue" w:cs="Helvetica Neue"/>
                <w:sz w:val="21"/>
                <w:szCs w:val="21"/>
              </w:rPr>
              <w:t>0 - 1</w:t>
            </w:r>
            <w:r w:rsidR="004B427E">
              <w:rPr>
                <w:rFonts w:ascii="Helvetica Neue" w:eastAsia="Helvetica Neue" w:hAnsi="Helvetica Neue" w:cs="Helvetica Neue"/>
                <w:sz w:val="21"/>
                <w:szCs w:val="21"/>
              </w:rPr>
              <w:t>2</w:t>
            </w:r>
            <w:r>
              <w:rPr>
                <w:rFonts w:ascii="Helvetica Neue" w:eastAsia="Helvetica Neue" w:hAnsi="Helvetica Neue" w:cs="Helvetica Neue"/>
                <w:sz w:val="21"/>
                <w:szCs w:val="21"/>
              </w:rPr>
              <w:t>.</w:t>
            </w:r>
            <w:r w:rsidR="004B427E">
              <w:rPr>
                <w:rFonts w:ascii="Helvetica Neue" w:eastAsia="Helvetica Neue" w:hAnsi="Helvetica Neue" w:cs="Helvetica Neue"/>
                <w:sz w:val="21"/>
                <w:szCs w:val="21"/>
              </w:rPr>
              <w:t>3</w:t>
            </w:r>
            <w:r>
              <w:rPr>
                <w:rFonts w:ascii="Helvetica Neue" w:eastAsia="Helvetica Neue" w:hAnsi="Helvetica Neue" w:cs="Helvetica Neue"/>
                <w:sz w:val="21"/>
                <w:szCs w:val="21"/>
              </w:rPr>
              <w:t>0</w:t>
            </w:r>
          </w:p>
          <w:p w14:paraId="63D87D4F" w14:textId="77777777" w:rsidR="00501D83" w:rsidRDefault="00501D83">
            <w:pPr>
              <w:rPr>
                <w:rFonts w:ascii="Helvetica Neue" w:eastAsia="Helvetica Neue" w:hAnsi="Helvetica Neue" w:cs="Helvetica Neue"/>
                <w:sz w:val="21"/>
                <w:szCs w:val="21"/>
              </w:rPr>
            </w:pPr>
          </w:p>
        </w:tc>
        <w:tc>
          <w:tcPr>
            <w:tcW w:w="7670" w:type="dxa"/>
            <w:vAlign w:val="center"/>
          </w:tcPr>
          <w:p w14:paraId="034C30FF" w14:textId="5F6E11EC" w:rsidR="00501D83" w:rsidRDefault="00000000">
            <w:pPr>
              <w:spacing w:before="120" w:after="120" w:line="259"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 xml:space="preserve">Untapping the potential of </w:t>
            </w:r>
            <w:r w:rsidR="00B54711">
              <w:rPr>
                <w:rFonts w:ascii="Helvetica Neue" w:eastAsia="Helvetica Neue" w:hAnsi="Helvetica Neue" w:cs="Helvetica Neue"/>
                <w:b/>
                <w:sz w:val="21"/>
                <w:szCs w:val="21"/>
              </w:rPr>
              <w:t xml:space="preserve">the </w:t>
            </w:r>
            <w:r>
              <w:rPr>
                <w:rFonts w:ascii="Helvetica Neue" w:eastAsia="Helvetica Neue" w:hAnsi="Helvetica Neue" w:cs="Helvetica Neue"/>
                <w:b/>
                <w:sz w:val="21"/>
                <w:szCs w:val="21"/>
              </w:rPr>
              <w:t>E</w:t>
            </w:r>
            <w:r w:rsidR="00B54711">
              <w:rPr>
                <w:rFonts w:ascii="Helvetica Neue" w:eastAsia="Helvetica Neue" w:hAnsi="Helvetica Neue" w:cs="Helvetica Neue"/>
                <w:b/>
                <w:sz w:val="21"/>
                <w:szCs w:val="21"/>
              </w:rPr>
              <w:t xml:space="preserve">uropean </w:t>
            </w:r>
            <w:r>
              <w:rPr>
                <w:rFonts w:ascii="Helvetica Neue" w:eastAsia="Helvetica Neue" w:hAnsi="Helvetica Neue" w:cs="Helvetica Neue"/>
                <w:b/>
                <w:sz w:val="21"/>
                <w:szCs w:val="21"/>
              </w:rPr>
              <w:t>Y</w:t>
            </w:r>
            <w:r w:rsidR="00B54711">
              <w:rPr>
                <w:rFonts w:ascii="Helvetica Neue" w:eastAsia="Helvetica Neue" w:hAnsi="Helvetica Neue" w:cs="Helvetica Neue"/>
                <w:b/>
                <w:sz w:val="21"/>
                <w:szCs w:val="21"/>
              </w:rPr>
              <w:t xml:space="preserve">outh </w:t>
            </w:r>
            <w:r>
              <w:rPr>
                <w:rFonts w:ascii="Helvetica Neue" w:eastAsia="Helvetica Neue" w:hAnsi="Helvetica Neue" w:cs="Helvetica Neue"/>
                <w:b/>
                <w:sz w:val="21"/>
                <w:szCs w:val="21"/>
              </w:rPr>
              <w:t>C</w:t>
            </w:r>
            <w:r w:rsidR="00B54711">
              <w:rPr>
                <w:rFonts w:ascii="Helvetica Neue" w:eastAsia="Helvetica Neue" w:hAnsi="Helvetica Neue" w:cs="Helvetica Neue"/>
                <w:b/>
                <w:sz w:val="21"/>
                <w:szCs w:val="21"/>
              </w:rPr>
              <w:t>ard</w:t>
            </w:r>
            <w:r>
              <w:rPr>
                <w:rFonts w:ascii="Helvetica Neue" w:eastAsia="Helvetica Neue" w:hAnsi="Helvetica Neue" w:cs="Helvetica Neue"/>
                <w:b/>
                <w:sz w:val="21"/>
                <w:szCs w:val="21"/>
              </w:rPr>
              <w:t xml:space="preserve"> in connecting stakeholders and building youth </w:t>
            </w:r>
            <w:r w:rsidR="003729AA">
              <w:rPr>
                <w:rFonts w:ascii="Helvetica Neue" w:eastAsia="Helvetica Neue" w:hAnsi="Helvetica Neue" w:cs="Helvetica Neue"/>
                <w:b/>
                <w:sz w:val="21"/>
                <w:szCs w:val="21"/>
              </w:rPr>
              <w:t>participation at local level</w:t>
            </w:r>
            <w:r>
              <w:rPr>
                <w:rFonts w:ascii="Helvetica Neue" w:eastAsia="Helvetica Neue" w:hAnsi="Helvetica Neue" w:cs="Helvetica Neue"/>
                <w:b/>
                <w:sz w:val="21"/>
                <w:szCs w:val="21"/>
              </w:rPr>
              <w:t xml:space="preserve"> </w:t>
            </w:r>
          </w:p>
          <w:p w14:paraId="1D006355" w14:textId="47BBCFF7" w:rsidR="00501D83" w:rsidRDefault="00000000">
            <w:pPr>
              <w:spacing w:before="120" w:after="120" w:line="259" w:lineRule="auto"/>
              <w:rPr>
                <w:rFonts w:ascii="Helvetica Neue" w:eastAsia="Helvetica Neue" w:hAnsi="Helvetica Neue" w:cs="Helvetica Neue"/>
                <w:sz w:val="21"/>
                <w:szCs w:val="21"/>
              </w:rPr>
            </w:pPr>
            <w:r>
              <w:rPr>
                <w:rFonts w:ascii="Helvetica Neue" w:eastAsia="Helvetica Neue" w:hAnsi="Helvetica Neue" w:cs="Helvetica Neue"/>
                <w:sz w:val="21"/>
                <w:szCs w:val="21"/>
              </w:rPr>
              <w:t xml:space="preserve">Working groups on different topics related to youth </w:t>
            </w:r>
            <w:r w:rsidR="003729AA">
              <w:rPr>
                <w:rFonts w:ascii="Helvetica Neue" w:eastAsia="Helvetica Neue" w:hAnsi="Helvetica Neue" w:cs="Helvetica Neue"/>
                <w:sz w:val="21"/>
                <w:szCs w:val="21"/>
              </w:rPr>
              <w:t>in urban participation</w:t>
            </w:r>
          </w:p>
          <w:p w14:paraId="2E65E980" w14:textId="0A46742D" w:rsidR="00501D83" w:rsidRDefault="002849CB">
            <w:pPr>
              <w:rPr>
                <w:rFonts w:ascii="Helvetica Neue" w:eastAsia="Helvetica Neue" w:hAnsi="Helvetica Neue" w:cs="Helvetica Neue"/>
                <w:sz w:val="21"/>
                <w:szCs w:val="21"/>
              </w:rPr>
            </w:pPr>
            <w:r>
              <w:rPr>
                <w:rFonts w:ascii="Helvetica Neue" w:eastAsia="Helvetica Neue" w:hAnsi="Helvetica Neue" w:cs="Helvetica Neue"/>
                <w:sz w:val="21"/>
                <w:szCs w:val="21"/>
              </w:rPr>
              <w:t>Conclusions from the working group</w:t>
            </w:r>
            <w:r w:rsidR="00B54711">
              <w:rPr>
                <w:rFonts w:ascii="Helvetica Neue" w:eastAsia="Helvetica Neue" w:hAnsi="Helvetica Neue" w:cs="Helvetica Neue"/>
                <w:sz w:val="21"/>
                <w:szCs w:val="21"/>
              </w:rPr>
              <w:t xml:space="preserve"> to be included in the final report</w:t>
            </w:r>
          </w:p>
          <w:p w14:paraId="32EF6C4E" w14:textId="2C668451" w:rsidR="002849CB" w:rsidRDefault="002849CB">
            <w:pPr>
              <w:rPr>
                <w:rFonts w:ascii="Helvetica Neue" w:eastAsia="Helvetica Neue" w:hAnsi="Helvetica Neue" w:cs="Helvetica Neue"/>
                <w:sz w:val="21"/>
                <w:szCs w:val="21"/>
              </w:rPr>
            </w:pPr>
          </w:p>
        </w:tc>
      </w:tr>
      <w:tr w:rsidR="00501D83" w14:paraId="53390198" w14:textId="77777777">
        <w:trPr>
          <w:trHeight w:val="467"/>
          <w:jc w:val="center"/>
        </w:trPr>
        <w:tc>
          <w:tcPr>
            <w:tcW w:w="1720" w:type="dxa"/>
            <w:vAlign w:val="center"/>
          </w:tcPr>
          <w:p w14:paraId="6899A767" w14:textId="539C68E7" w:rsidR="00501D83" w:rsidRDefault="00000000">
            <w:pPr>
              <w:rPr>
                <w:rFonts w:ascii="Helvetica Neue" w:eastAsia="Helvetica Neue" w:hAnsi="Helvetica Neue" w:cs="Helvetica Neue"/>
                <w:sz w:val="21"/>
                <w:szCs w:val="21"/>
              </w:rPr>
            </w:pPr>
            <w:r>
              <w:rPr>
                <w:rFonts w:ascii="Helvetica Neue" w:eastAsia="Helvetica Neue" w:hAnsi="Helvetica Neue" w:cs="Helvetica Neue"/>
                <w:sz w:val="21"/>
                <w:szCs w:val="21"/>
              </w:rPr>
              <w:t>1</w:t>
            </w:r>
            <w:r w:rsidR="004B427E">
              <w:rPr>
                <w:rFonts w:ascii="Helvetica Neue" w:eastAsia="Helvetica Neue" w:hAnsi="Helvetica Neue" w:cs="Helvetica Neue"/>
                <w:sz w:val="21"/>
                <w:szCs w:val="21"/>
              </w:rPr>
              <w:t>2</w:t>
            </w:r>
            <w:r>
              <w:rPr>
                <w:rFonts w:ascii="Helvetica Neue" w:eastAsia="Helvetica Neue" w:hAnsi="Helvetica Neue" w:cs="Helvetica Neue"/>
                <w:sz w:val="21"/>
                <w:szCs w:val="21"/>
              </w:rPr>
              <w:t>.</w:t>
            </w:r>
            <w:r w:rsidR="004B427E">
              <w:rPr>
                <w:rFonts w:ascii="Helvetica Neue" w:eastAsia="Helvetica Neue" w:hAnsi="Helvetica Neue" w:cs="Helvetica Neue"/>
                <w:sz w:val="21"/>
                <w:szCs w:val="21"/>
              </w:rPr>
              <w:t>3</w:t>
            </w:r>
            <w:r>
              <w:rPr>
                <w:rFonts w:ascii="Helvetica Neue" w:eastAsia="Helvetica Neue" w:hAnsi="Helvetica Neue" w:cs="Helvetica Neue"/>
                <w:sz w:val="21"/>
                <w:szCs w:val="21"/>
              </w:rPr>
              <w:t>0 - 13.</w:t>
            </w:r>
            <w:r w:rsidR="004B427E">
              <w:rPr>
                <w:rFonts w:ascii="Helvetica Neue" w:eastAsia="Helvetica Neue" w:hAnsi="Helvetica Neue" w:cs="Helvetica Neue"/>
                <w:sz w:val="21"/>
                <w:szCs w:val="21"/>
              </w:rPr>
              <w:t>0</w:t>
            </w:r>
            <w:r>
              <w:rPr>
                <w:rFonts w:ascii="Helvetica Neue" w:eastAsia="Helvetica Neue" w:hAnsi="Helvetica Neue" w:cs="Helvetica Neue"/>
                <w:sz w:val="21"/>
                <w:szCs w:val="21"/>
              </w:rPr>
              <w:t>0</w:t>
            </w:r>
          </w:p>
        </w:tc>
        <w:tc>
          <w:tcPr>
            <w:tcW w:w="7670" w:type="dxa"/>
            <w:vAlign w:val="center"/>
          </w:tcPr>
          <w:p w14:paraId="69B80231" w14:textId="77777777" w:rsidR="00501D83" w:rsidRDefault="00000000">
            <w:pPr>
              <w:spacing w:before="120" w:after="120" w:line="259" w:lineRule="auto"/>
              <w:rPr>
                <w:rFonts w:ascii="Helvetica Neue" w:eastAsia="Helvetica Neue" w:hAnsi="Helvetica Neue" w:cs="Helvetica Neue"/>
                <w:b/>
                <w:sz w:val="21"/>
                <w:szCs w:val="21"/>
              </w:rPr>
            </w:pPr>
            <w:r>
              <w:rPr>
                <w:rFonts w:ascii="Helvetica Neue" w:eastAsia="Helvetica Neue" w:hAnsi="Helvetica Neue" w:cs="Helvetica Neue"/>
                <w:b/>
                <w:sz w:val="21"/>
                <w:szCs w:val="21"/>
              </w:rPr>
              <w:t>Closing of event</w:t>
            </w:r>
          </w:p>
        </w:tc>
      </w:tr>
      <w:tr w:rsidR="00501D83" w14:paraId="1CE5C137" w14:textId="77777777">
        <w:trPr>
          <w:trHeight w:val="467"/>
          <w:jc w:val="center"/>
        </w:trPr>
        <w:tc>
          <w:tcPr>
            <w:tcW w:w="1720" w:type="dxa"/>
            <w:vAlign w:val="center"/>
          </w:tcPr>
          <w:p w14:paraId="4CFEFE5B" w14:textId="3C7714DC" w:rsidR="00501D83" w:rsidRDefault="00000000">
            <w:pPr>
              <w:rPr>
                <w:rFonts w:ascii="Helvetica Neue" w:eastAsia="Helvetica Neue" w:hAnsi="Helvetica Neue" w:cs="Helvetica Neue"/>
                <w:sz w:val="21"/>
                <w:szCs w:val="21"/>
              </w:rPr>
            </w:pPr>
            <w:r>
              <w:rPr>
                <w:rFonts w:ascii="Helvetica Neue" w:eastAsia="Helvetica Neue" w:hAnsi="Helvetica Neue" w:cs="Helvetica Neue"/>
                <w:sz w:val="21"/>
                <w:szCs w:val="21"/>
              </w:rPr>
              <w:t>13.</w:t>
            </w:r>
            <w:r w:rsidR="004B427E">
              <w:rPr>
                <w:rFonts w:ascii="Helvetica Neue" w:eastAsia="Helvetica Neue" w:hAnsi="Helvetica Neue" w:cs="Helvetica Neue"/>
                <w:sz w:val="21"/>
                <w:szCs w:val="21"/>
              </w:rPr>
              <w:t>0</w:t>
            </w:r>
            <w:r>
              <w:rPr>
                <w:rFonts w:ascii="Helvetica Neue" w:eastAsia="Helvetica Neue" w:hAnsi="Helvetica Neue" w:cs="Helvetica Neue"/>
                <w:sz w:val="21"/>
                <w:szCs w:val="21"/>
              </w:rPr>
              <w:t>0 - 14.30</w:t>
            </w:r>
          </w:p>
        </w:tc>
        <w:tc>
          <w:tcPr>
            <w:tcW w:w="7670" w:type="dxa"/>
            <w:vAlign w:val="center"/>
          </w:tcPr>
          <w:p w14:paraId="6D70D69A" w14:textId="77777777" w:rsidR="00501D83" w:rsidRDefault="00000000">
            <w:pPr>
              <w:rPr>
                <w:rFonts w:ascii="Helvetica Neue" w:eastAsia="Helvetica Neue" w:hAnsi="Helvetica Neue" w:cs="Helvetica Neue"/>
                <w:sz w:val="21"/>
                <w:szCs w:val="21"/>
              </w:rPr>
            </w:pPr>
            <w:r>
              <w:rPr>
                <w:rFonts w:ascii="Helvetica Neue" w:eastAsia="Helvetica Neue" w:hAnsi="Helvetica Neue" w:cs="Helvetica Neue"/>
                <w:sz w:val="21"/>
                <w:szCs w:val="21"/>
              </w:rPr>
              <w:t>Lunch break and departures</w:t>
            </w:r>
          </w:p>
        </w:tc>
      </w:tr>
    </w:tbl>
    <w:p w14:paraId="35322AC8" w14:textId="77777777" w:rsidR="00501D83" w:rsidRDefault="00501D83"/>
    <w:p w14:paraId="609FFF4A" w14:textId="77777777" w:rsidR="00501D83" w:rsidRDefault="00501D83"/>
    <w:p w14:paraId="7511A268" w14:textId="77777777" w:rsidR="00501D83" w:rsidRDefault="00501D83">
      <w:pPr>
        <w:rPr>
          <w:color w:val="000000"/>
          <w:sz w:val="28"/>
          <w:szCs w:val="28"/>
        </w:rPr>
      </w:pPr>
    </w:p>
    <w:p w14:paraId="40905888" w14:textId="77777777" w:rsidR="00501D83" w:rsidRDefault="00501D83">
      <w:pPr>
        <w:rPr>
          <w:color w:val="000000"/>
          <w:sz w:val="28"/>
          <w:szCs w:val="28"/>
        </w:rPr>
      </w:pPr>
    </w:p>
    <w:p w14:paraId="7A21E98D" w14:textId="77777777" w:rsidR="00C42A64" w:rsidRDefault="00C42A64">
      <w:pPr>
        <w:rPr>
          <w:color w:val="000000"/>
          <w:sz w:val="28"/>
          <w:szCs w:val="28"/>
        </w:rPr>
      </w:pPr>
    </w:p>
    <w:p w14:paraId="4C27F41B" w14:textId="77777777" w:rsidR="00C42A64" w:rsidRDefault="00C42A64">
      <w:pPr>
        <w:rPr>
          <w:color w:val="000000"/>
          <w:sz w:val="28"/>
          <w:szCs w:val="28"/>
        </w:rPr>
      </w:pPr>
    </w:p>
    <w:p w14:paraId="48E92C8F" w14:textId="77777777" w:rsidR="00C42A64" w:rsidRDefault="00C42A64">
      <w:pPr>
        <w:rPr>
          <w:color w:val="000000"/>
          <w:sz w:val="28"/>
          <w:szCs w:val="28"/>
        </w:rPr>
      </w:pPr>
    </w:p>
    <w:p w14:paraId="43400A82" w14:textId="77777777" w:rsidR="00C42A64" w:rsidRDefault="00C42A64">
      <w:pPr>
        <w:rPr>
          <w:color w:val="000000"/>
          <w:sz w:val="28"/>
          <w:szCs w:val="28"/>
        </w:rPr>
      </w:pPr>
    </w:p>
    <w:p w14:paraId="4AE871F0" w14:textId="77777777" w:rsidR="00C42A64" w:rsidRDefault="00C42A64">
      <w:pPr>
        <w:rPr>
          <w:color w:val="000000"/>
          <w:sz w:val="28"/>
          <w:szCs w:val="28"/>
        </w:rPr>
      </w:pPr>
    </w:p>
    <w:p w14:paraId="74C08F98" w14:textId="77777777" w:rsidR="00C42A64" w:rsidRDefault="00C42A64">
      <w:pPr>
        <w:rPr>
          <w:color w:val="000000"/>
          <w:sz w:val="28"/>
          <w:szCs w:val="28"/>
        </w:rPr>
      </w:pPr>
    </w:p>
    <w:p w14:paraId="493377F8" w14:textId="77777777" w:rsidR="00C42A64" w:rsidRDefault="00C42A64">
      <w:pPr>
        <w:rPr>
          <w:color w:val="000000"/>
          <w:sz w:val="28"/>
          <w:szCs w:val="28"/>
        </w:rPr>
      </w:pPr>
    </w:p>
    <w:p w14:paraId="29730F9C" w14:textId="77777777" w:rsidR="00C42A64" w:rsidRDefault="00C42A64">
      <w:pPr>
        <w:rPr>
          <w:color w:val="000000"/>
          <w:sz w:val="28"/>
          <w:szCs w:val="28"/>
        </w:rPr>
      </w:pPr>
    </w:p>
    <w:p w14:paraId="05B6F31F" w14:textId="77777777" w:rsidR="00C42A64" w:rsidRDefault="00C42A64">
      <w:pPr>
        <w:rPr>
          <w:color w:val="000000"/>
          <w:sz w:val="28"/>
          <w:szCs w:val="28"/>
        </w:rPr>
      </w:pPr>
    </w:p>
    <w:p w14:paraId="5CBD5C69" w14:textId="77777777" w:rsidR="00C42A64" w:rsidRDefault="00C42A64">
      <w:pPr>
        <w:rPr>
          <w:color w:val="000000"/>
          <w:sz w:val="28"/>
          <w:szCs w:val="28"/>
        </w:rPr>
      </w:pPr>
    </w:p>
    <w:p w14:paraId="7728F13D" w14:textId="77777777" w:rsidR="00C42A64" w:rsidRDefault="00C42A64">
      <w:pPr>
        <w:rPr>
          <w:color w:val="000000"/>
          <w:sz w:val="28"/>
          <w:szCs w:val="28"/>
        </w:rPr>
      </w:pPr>
    </w:p>
    <w:p w14:paraId="386D61BA" w14:textId="77777777" w:rsidR="00C42A64" w:rsidRDefault="00C42A64" w:rsidP="00C42A64">
      <w:pPr>
        <w:rPr>
          <w:color w:val="000000"/>
          <w:sz w:val="28"/>
          <w:szCs w:val="28"/>
        </w:rPr>
      </w:pPr>
    </w:p>
    <w:p w14:paraId="6085BE14" w14:textId="77777777" w:rsidR="00C42A64" w:rsidRDefault="00C42A64" w:rsidP="00C42A64">
      <w:pPr>
        <w:rPr>
          <w:color w:val="000000"/>
          <w:sz w:val="28"/>
          <w:szCs w:val="28"/>
          <w:lang w:val="en-US"/>
        </w:rPr>
      </w:pPr>
    </w:p>
    <w:p w14:paraId="574ADCDC" w14:textId="05A5A156" w:rsidR="00C42A64" w:rsidRPr="0054506F" w:rsidRDefault="00C42A64" w:rsidP="00C42A64">
      <w:pPr>
        <w:jc w:val="center"/>
        <w:rPr>
          <w:rFonts w:eastAsia="Arial"/>
          <w:sz w:val="28"/>
          <w:szCs w:val="28"/>
          <w:lang w:val="en-US"/>
        </w:rPr>
      </w:pPr>
      <w:r w:rsidRPr="0054506F">
        <w:rPr>
          <w:color w:val="000000"/>
          <w:sz w:val="28"/>
          <w:szCs w:val="28"/>
          <w:lang w:val="en-US"/>
        </w:rPr>
        <w:t xml:space="preserve">APPENDIX </w:t>
      </w:r>
    </w:p>
    <w:p w14:paraId="6E07B7EA" w14:textId="77777777" w:rsidR="00C42A64" w:rsidRPr="00AD7B03" w:rsidRDefault="00C42A64" w:rsidP="00C42A64">
      <w:pPr>
        <w:pStyle w:val="Heading7"/>
        <w:numPr>
          <w:ilvl w:val="0"/>
          <w:numId w:val="0"/>
        </w:numPr>
        <w:tabs>
          <w:tab w:val="left" w:pos="0"/>
        </w:tabs>
        <w:jc w:val="center"/>
        <w:rPr>
          <w:rFonts w:ascii="Garamond" w:hAnsi="Garamond"/>
          <w:b/>
          <w:caps/>
          <w:sz w:val="28"/>
          <w:szCs w:val="28"/>
          <w:lang w:val="en-US"/>
        </w:rPr>
      </w:pPr>
      <w:r w:rsidRPr="00AD7B03">
        <w:rPr>
          <w:rFonts w:ascii="Garamond" w:hAnsi="Garamond"/>
          <w:b/>
          <w:sz w:val="28"/>
          <w:szCs w:val="28"/>
          <w:lang w:val="en-US"/>
        </w:rPr>
        <w:t>Application form</w:t>
      </w:r>
      <w:r>
        <w:rPr>
          <w:rFonts w:ascii="Garamond" w:hAnsi="Garamond"/>
          <w:b/>
          <w:sz w:val="28"/>
          <w:szCs w:val="28"/>
          <w:lang w:val="en-US"/>
        </w:rPr>
        <w:t>/Expression of interest</w:t>
      </w:r>
    </w:p>
    <w:p w14:paraId="39277D9A" w14:textId="77777777" w:rsidR="00C42A64" w:rsidRPr="00767AE8" w:rsidRDefault="00C42A64" w:rsidP="00C42A64">
      <w:pPr>
        <w:rPr>
          <w:rFonts w:ascii="Garamond" w:hAnsi="Garamond"/>
          <w:sz w:val="16"/>
          <w:szCs w:val="16"/>
          <w:lang w:val="en-US"/>
        </w:rPr>
      </w:pPr>
    </w:p>
    <w:tbl>
      <w:tblPr>
        <w:tblW w:w="10490" w:type="dxa"/>
        <w:tblInd w:w="-854" w:type="dxa"/>
        <w:tblLayout w:type="fixed"/>
        <w:tblCellMar>
          <w:left w:w="57" w:type="dxa"/>
          <w:right w:w="57" w:type="dxa"/>
        </w:tblCellMar>
        <w:tblLook w:val="0000" w:firstRow="0" w:lastRow="0" w:firstColumn="0" w:lastColumn="0" w:noHBand="0" w:noVBand="0"/>
      </w:tblPr>
      <w:tblGrid>
        <w:gridCol w:w="2361"/>
        <w:gridCol w:w="50"/>
        <w:gridCol w:w="1197"/>
        <w:gridCol w:w="58"/>
        <w:gridCol w:w="1065"/>
        <w:gridCol w:w="2499"/>
        <w:gridCol w:w="1276"/>
        <w:gridCol w:w="1276"/>
        <w:gridCol w:w="708"/>
      </w:tblGrid>
      <w:tr w:rsidR="00C42A64" w:rsidRPr="00BD5752" w14:paraId="130CD899" w14:textId="77777777" w:rsidTr="000871CD">
        <w:trPr>
          <w:trHeight w:val="105"/>
        </w:trPr>
        <w:tc>
          <w:tcPr>
            <w:tcW w:w="10490" w:type="dxa"/>
            <w:gridSpan w:val="9"/>
            <w:tcBorders>
              <w:top w:val="single" w:sz="2" w:space="0" w:color="000000"/>
              <w:left w:val="single" w:sz="2" w:space="0" w:color="000000"/>
              <w:bottom w:val="single" w:sz="2" w:space="0" w:color="000000"/>
              <w:right w:val="single" w:sz="2" w:space="0" w:color="000000"/>
            </w:tcBorders>
            <w:shd w:val="clear" w:color="auto" w:fill="B3B3B3"/>
            <w:vAlign w:val="center"/>
          </w:tcPr>
          <w:p w14:paraId="3B0A3E82" w14:textId="77777777" w:rsidR="00C42A64" w:rsidRPr="00BD5752" w:rsidRDefault="00C42A64" w:rsidP="006E1556">
            <w:pPr>
              <w:snapToGrid w:val="0"/>
              <w:jc w:val="center"/>
              <w:rPr>
                <w:rFonts w:ascii="Garamond" w:hAnsi="Garamond"/>
                <w:b/>
                <w:caps/>
              </w:rPr>
            </w:pPr>
            <w:r w:rsidRPr="00BD5752">
              <w:rPr>
                <w:rFonts w:ascii="Garamond" w:hAnsi="Garamond"/>
                <w:b/>
                <w:caps/>
              </w:rPr>
              <w:t>Personal detaIls</w:t>
            </w:r>
          </w:p>
        </w:tc>
      </w:tr>
      <w:tr w:rsidR="00C42A64" w:rsidRPr="00BD5752" w14:paraId="2EBF743E" w14:textId="77777777" w:rsidTr="000871CD">
        <w:trPr>
          <w:trHeight w:hRule="exact" w:val="340"/>
        </w:trPr>
        <w:tc>
          <w:tcPr>
            <w:tcW w:w="2361" w:type="dxa"/>
            <w:tcBorders>
              <w:top w:val="single" w:sz="2" w:space="0" w:color="000000"/>
              <w:left w:val="single" w:sz="2" w:space="0" w:color="000000"/>
              <w:bottom w:val="single" w:sz="2" w:space="0" w:color="000000"/>
              <w:right w:val="nil"/>
            </w:tcBorders>
            <w:vAlign w:val="center"/>
          </w:tcPr>
          <w:p w14:paraId="6EDE111D" w14:textId="77777777" w:rsidR="00C42A64" w:rsidRPr="005C5DE9" w:rsidRDefault="00C42A64" w:rsidP="006E1556">
            <w:pPr>
              <w:snapToGrid w:val="0"/>
              <w:rPr>
                <w:rFonts w:ascii="Garamond" w:hAnsi="Garamond"/>
                <w:lang w:val="en-US"/>
              </w:rPr>
            </w:pPr>
            <w:r w:rsidRPr="00BD5752">
              <w:rPr>
                <w:rFonts w:ascii="Garamond" w:hAnsi="Garamond"/>
              </w:rPr>
              <w:t>First name</w:t>
            </w:r>
          </w:p>
        </w:tc>
        <w:tc>
          <w:tcPr>
            <w:tcW w:w="8129" w:type="dxa"/>
            <w:gridSpan w:val="8"/>
            <w:tcBorders>
              <w:top w:val="single" w:sz="2" w:space="0" w:color="000000"/>
              <w:left w:val="single" w:sz="2" w:space="0" w:color="000000"/>
              <w:bottom w:val="single" w:sz="2" w:space="0" w:color="000000"/>
              <w:right w:val="single" w:sz="2" w:space="0" w:color="000000"/>
            </w:tcBorders>
            <w:vAlign w:val="center"/>
          </w:tcPr>
          <w:p w14:paraId="584373D4" w14:textId="77777777" w:rsidR="00C42A64" w:rsidRPr="00BD5752" w:rsidRDefault="00C42A64" w:rsidP="006E1556">
            <w:pPr>
              <w:snapToGrid w:val="0"/>
              <w:rPr>
                <w:rFonts w:ascii="Garamond" w:hAnsi="Garamond"/>
              </w:rPr>
            </w:pPr>
          </w:p>
        </w:tc>
      </w:tr>
      <w:tr w:rsidR="00C42A64" w:rsidRPr="00BD5752" w14:paraId="783A77CF" w14:textId="77777777" w:rsidTr="000871CD">
        <w:trPr>
          <w:trHeight w:hRule="exact" w:val="340"/>
        </w:trPr>
        <w:tc>
          <w:tcPr>
            <w:tcW w:w="2361" w:type="dxa"/>
            <w:tcBorders>
              <w:top w:val="single" w:sz="2" w:space="0" w:color="000000"/>
              <w:left w:val="single" w:sz="2" w:space="0" w:color="000000"/>
              <w:bottom w:val="single" w:sz="2" w:space="0" w:color="000000"/>
              <w:right w:val="nil"/>
            </w:tcBorders>
            <w:vAlign w:val="center"/>
          </w:tcPr>
          <w:p w14:paraId="01DB3B67" w14:textId="77777777" w:rsidR="00C42A64" w:rsidRPr="00BD5752" w:rsidRDefault="00C42A64" w:rsidP="006E1556">
            <w:pPr>
              <w:snapToGrid w:val="0"/>
              <w:rPr>
                <w:rFonts w:ascii="Garamond" w:hAnsi="Garamond"/>
              </w:rPr>
            </w:pPr>
            <w:r>
              <w:rPr>
                <w:rFonts w:ascii="Garamond" w:hAnsi="Garamond"/>
                <w:lang w:val="en-US"/>
              </w:rPr>
              <w:t>Last name</w:t>
            </w:r>
          </w:p>
        </w:tc>
        <w:tc>
          <w:tcPr>
            <w:tcW w:w="8129" w:type="dxa"/>
            <w:gridSpan w:val="8"/>
            <w:tcBorders>
              <w:top w:val="single" w:sz="2" w:space="0" w:color="000000"/>
              <w:left w:val="single" w:sz="2" w:space="0" w:color="000000"/>
              <w:bottom w:val="single" w:sz="2" w:space="0" w:color="000000"/>
              <w:right w:val="single" w:sz="2" w:space="0" w:color="000000"/>
            </w:tcBorders>
            <w:vAlign w:val="center"/>
          </w:tcPr>
          <w:p w14:paraId="52829FD4" w14:textId="77777777" w:rsidR="00C42A64" w:rsidRPr="00BD5752" w:rsidRDefault="00C42A64" w:rsidP="006E1556">
            <w:pPr>
              <w:snapToGrid w:val="0"/>
              <w:rPr>
                <w:rFonts w:ascii="Garamond" w:hAnsi="Garamond"/>
              </w:rPr>
            </w:pPr>
          </w:p>
        </w:tc>
      </w:tr>
      <w:tr w:rsidR="00C42A64" w:rsidRPr="00BD5752" w14:paraId="55AD8070" w14:textId="77777777" w:rsidTr="000871CD">
        <w:trPr>
          <w:trHeight w:hRule="exact" w:val="433"/>
        </w:trPr>
        <w:tc>
          <w:tcPr>
            <w:tcW w:w="2361" w:type="dxa"/>
            <w:tcBorders>
              <w:top w:val="single" w:sz="2" w:space="0" w:color="000000"/>
              <w:left w:val="single" w:sz="2" w:space="0" w:color="000000"/>
              <w:bottom w:val="single" w:sz="2" w:space="0" w:color="000000"/>
              <w:right w:val="nil"/>
            </w:tcBorders>
            <w:vAlign w:val="center"/>
          </w:tcPr>
          <w:p w14:paraId="76133157" w14:textId="77777777" w:rsidR="00C42A64" w:rsidRPr="00D017E6" w:rsidRDefault="00C42A64" w:rsidP="006E1556">
            <w:pPr>
              <w:snapToGrid w:val="0"/>
              <w:rPr>
                <w:rFonts w:ascii="Garamond" w:hAnsi="Garamond"/>
                <w:lang w:val="en-US"/>
              </w:rPr>
            </w:pPr>
            <w:r w:rsidRPr="00D017E6">
              <w:rPr>
                <w:rFonts w:ascii="Garamond" w:hAnsi="Garamond"/>
                <w:lang w:val="en-US"/>
              </w:rPr>
              <w:t>Date of birth (dd/mm/yyyy)</w:t>
            </w:r>
          </w:p>
        </w:tc>
        <w:tc>
          <w:tcPr>
            <w:tcW w:w="1305" w:type="dxa"/>
            <w:gridSpan w:val="3"/>
            <w:tcBorders>
              <w:top w:val="single" w:sz="2" w:space="0" w:color="000000"/>
              <w:left w:val="single" w:sz="2" w:space="0" w:color="000000"/>
              <w:bottom w:val="single" w:sz="2" w:space="0" w:color="000000"/>
              <w:right w:val="nil"/>
            </w:tcBorders>
            <w:vAlign w:val="center"/>
          </w:tcPr>
          <w:p w14:paraId="5958BB3C" w14:textId="77777777" w:rsidR="00C42A64" w:rsidRPr="00D017E6" w:rsidRDefault="00C42A64" w:rsidP="006E1556">
            <w:pPr>
              <w:snapToGrid w:val="0"/>
              <w:rPr>
                <w:rFonts w:ascii="Garamond" w:hAnsi="Garamond"/>
                <w:lang w:val="en-US"/>
              </w:rPr>
            </w:pPr>
          </w:p>
        </w:tc>
        <w:tc>
          <w:tcPr>
            <w:tcW w:w="1065" w:type="dxa"/>
            <w:tcBorders>
              <w:top w:val="single" w:sz="2" w:space="0" w:color="000000"/>
              <w:left w:val="single" w:sz="2" w:space="0" w:color="000000"/>
              <w:bottom w:val="single" w:sz="2" w:space="0" w:color="000000"/>
              <w:right w:val="nil"/>
            </w:tcBorders>
            <w:vAlign w:val="center"/>
          </w:tcPr>
          <w:p w14:paraId="3C13C48A" w14:textId="77777777" w:rsidR="00C42A64" w:rsidRPr="00BD5752" w:rsidRDefault="00C42A64" w:rsidP="006E1556">
            <w:pPr>
              <w:snapToGrid w:val="0"/>
              <w:rPr>
                <w:rFonts w:ascii="Garamond" w:hAnsi="Garamond"/>
              </w:rPr>
            </w:pPr>
            <w:r w:rsidRPr="00BD5752">
              <w:rPr>
                <w:rFonts w:ascii="Garamond" w:hAnsi="Garamond"/>
              </w:rPr>
              <w:t>Nationality</w:t>
            </w:r>
          </w:p>
        </w:tc>
        <w:tc>
          <w:tcPr>
            <w:tcW w:w="3775" w:type="dxa"/>
            <w:gridSpan w:val="2"/>
            <w:tcBorders>
              <w:top w:val="single" w:sz="2" w:space="0" w:color="000000"/>
              <w:left w:val="single" w:sz="2" w:space="0" w:color="000000"/>
              <w:bottom w:val="single" w:sz="2" w:space="0" w:color="000000"/>
              <w:right w:val="nil"/>
            </w:tcBorders>
            <w:vAlign w:val="center"/>
          </w:tcPr>
          <w:p w14:paraId="5D67B082" w14:textId="77777777" w:rsidR="00C42A64" w:rsidRPr="00BD5752" w:rsidRDefault="00C42A64" w:rsidP="006E1556">
            <w:pPr>
              <w:snapToGrid w:val="0"/>
              <w:rPr>
                <w:rFonts w:ascii="Garamond" w:hAnsi="Garamond"/>
              </w:rPr>
            </w:pPr>
          </w:p>
        </w:tc>
        <w:tc>
          <w:tcPr>
            <w:tcW w:w="1276" w:type="dxa"/>
            <w:tcBorders>
              <w:top w:val="single" w:sz="2" w:space="0" w:color="000000"/>
              <w:left w:val="single" w:sz="2" w:space="0" w:color="000000"/>
              <w:bottom w:val="single" w:sz="2" w:space="0" w:color="000000"/>
              <w:right w:val="nil"/>
            </w:tcBorders>
            <w:vAlign w:val="center"/>
          </w:tcPr>
          <w:p w14:paraId="6DEB44EA" w14:textId="297946BA" w:rsidR="00C42A64" w:rsidRPr="00BD5752" w:rsidRDefault="00C42A64" w:rsidP="006E1556">
            <w:pPr>
              <w:snapToGrid w:val="0"/>
              <w:rPr>
                <w:rFonts w:ascii="Garamond" w:hAnsi="Garamond"/>
              </w:rPr>
            </w:pPr>
            <w:r w:rsidRPr="00BD5752">
              <w:rPr>
                <w:rFonts w:ascii="Garamond" w:hAnsi="Garamond"/>
              </w:rPr>
              <w:t>Gender</w:t>
            </w:r>
          </w:p>
        </w:tc>
        <w:tc>
          <w:tcPr>
            <w:tcW w:w="708" w:type="dxa"/>
            <w:tcBorders>
              <w:top w:val="single" w:sz="2" w:space="0" w:color="000000"/>
              <w:left w:val="single" w:sz="2" w:space="0" w:color="000000"/>
              <w:bottom w:val="single" w:sz="2" w:space="0" w:color="000000"/>
              <w:right w:val="single" w:sz="2" w:space="0" w:color="000000"/>
            </w:tcBorders>
            <w:vAlign w:val="center"/>
          </w:tcPr>
          <w:p w14:paraId="75BFAF1A" w14:textId="77777777" w:rsidR="00C42A64" w:rsidRPr="00BD5752" w:rsidRDefault="00C42A64" w:rsidP="006E1556">
            <w:pPr>
              <w:snapToGrid w:val="0"/>
              <w:jc w:val="center"/>
              <w:rPr>
                <w:rFonts w:ascii="Garamond" w:hAnsi="Garamond"/>
              </w:rPr>
            </w:pPr>
          </w:p>
        </w:tc>
      </w:tr>
      <w:tr w:rsidR="00C42A64" w:rsidRPr="00BD5752" w14:paraId="06EB45F9" w14:textId="77777777" w:rsidTr="000871CD">
        <w:trPr>
          <w:trHeight w:hRule="exact" w:val="340"/>
        </w:trPr>
        <w:tc>
          <w:tcPr>
            <w:tcW w:w="2361" w:type="dxa"/>
            <w:tcBorders>
              <w:top w:val="single" w:sz="2" w:space="0" w:color="000000"/>
              <w:left w:val="single" w:sz="2" w:space="0" w:color="000000"/>
              <w:bottom w:val="single" w:sz="2" w:space="0" w:color="000000"/>
              <w:right w:val="nil"/>
            </w:tcBorders>
            <w:vAlign w:val="center"/>
          </w:tcPr>
          <w:p w14:paraId="7C253C99" w14:textId="77777777" w:rsidR="00C42A64" w:rsidRPr="00BD5752" w:rsidRDefault="00C42A64" w:rsidP="006E1556">
            <w:pPr>
              <w:snapToGrid w:val="0"/>
              <w:rPr>
                <w:rFonts w:ascii="Garamond" w:hAnsi="Garamond"/>
              </w:rPr>
            </w:pPr>
            <w:r w:rsidRPr="00BD5752">
              <w:rPr>
                <w:rFonts w:ascii="Garamond" w:hAnsi="Garamond"/>
              </w:rPr>
              <w:t>Permanent address</w:t>
            </w:r>
          </w:p>
        </w:tc>
        <w:tc>
          <w:tcPr>
            <w:tcW w:w="8129" w:type="dxa"/>
            <w:gridSpan w:val="8"/>
            <w:tcBorders>
              <w:top w:val="single" w:sz="2" w:space="0" w:color="000000"/>
              <w:left w:val="single" w:sz="2" w:space="0" w:color="000000"/>
              <w:bottom w:val="single" w:sz="2" w:space="0" w:color="000000"/>
              <w:right w:val="single" w:sz="2" w:space="0" w:color="000000"/>
            </w:tcBorders>
            <w:vAlign w:val="center"/>
          </w:tcPr>
          <w:p w14:paraId="3B92B9B6" w14:textId="77777777" w:rsidR="00C42A64" w:rsidRPr="00BD5752" w:rsidRDefault="00C42A64" w:rsidP="006E1556">
            <w:pPr>
              <w:snapToGrid w:val="0"/>
              <w:rPr>
                <w:rFonts w:ascii="Garamond" w:hAnsi="Garamond"/>
              </w:rPr>
            </w:pPr>
          </w:p>
        </w:tc>
      </w:tr>
      <w:tr w:rsidR="00C42A64" w:rsidRPr="00BD5752" w14:paraId="591AFBEB" w14:textId="77777777" w:rsidTr="000871CD">
        <w:trPr>
          <w:trHeight w:hRule="exact" w:val="340"/>
        </w:trPr>
        <w:tc>
          <w:tcPr>
            <w:tcW w:w="2361" w:type="dxa"/>
            <w:tcBorders>
              <w:top w:val="single" w:sz="2" w:space="0" w:color="000000"/>
              <w:left w:val="single" w:sz="2" w:space="0" w:color="000000"/>
              <w:bottom w:val="single" w:sz="2" w:space="0" w:color="000000"/>
              <w:right w:val="nil"/>
            </w:tcBorders>
            <w:vAlign w:val="center"/>
          </w:tcPr>
          <w:p w14:paraId="0AE8268B" w14:textId="77777777" w:rsidR="00C42A64" w:rsidRPr="00BD5752" w:rsidRDefault="00C42A64" w:rsidP="006E1556">
            <w:pPr>
              <w:snapToGrid w:val="0"/>
              <w:rPr>
                <w:rFonts w:ascii="Garamond" w:hAnsi="Garamond"/>
              </w:rPr>
            </w:pPr>
          </w:p>
        </w:tc>
        <w:tc>
          <w:tcPr>
            <w:tcW w:w="1305" w:type="dxa"/>
            <w:gridSpan w:val="3"/>
            <w:tcBorders>
              <w:top w:val="single" w:sz="2" w:space="0" w:color="000000"/>
              <w:left w:val="single" w:sz="2" w:space="0" w:color="000000"/>
              <w:bottom w:val="single" w:sz="2" w:space="0" w:color="000000"/>
              <w:right w:val="nil"/>
            </w:tcBorders>
            <w:vAlign w:val="center"/>
          </w:tcPr>
          <w:p w14:paraId="071B681C" w14:textId="77777777" w:rsidR="00C42A64" w:rsidRPr="00BD5752" w:rsidRDefault="00C42A64" w:rsidP="006E1556">
            <w:pPr>
              <w:snapToGrid w:val="0"/>
              <w:rPr>
                <w:rFonts w:ascii="Garamond" w:hAnsi="Garamond"/>
              </w:rPr>
            </w:pPr>
            <w:r w:rsidRPr="00BD5752">
              <w:rPr>
                <w:rFonts w:ascii="Garamond" w:hAnsi="Garamond"/>
              </w:rPr>
              <w:t>Postal code</w:t>
            </w:r>
          </w:p>
        </w:tc>
        <w:tc>
          <w:tcPr>
            <w:tcW w:w="6824" w:type="dxa"/>
            <w:gridSpan w:val="5"/>
            <w:tcBorders>
              <w:top w:val="single" w:sz="2" w:space="0" w:color="000000"/>
              <w:left w:val="single" w:sz="2" w:space="0" w:color="000000"/>
              <w:bottom w:val="single" w:sz="2" w:space="0" w:color="000000"/>
              <w:right w:val="single" w:sz="2" w:space="0" w:color="000000"/>
            </w:tcBorders>
            <w:vAlign w:val="center"/>
          </w:tcPr>
          <w:p w14:paraId="4175A3D5" w14:textId="77777777" w:rsidR="00C42A64" w:rsidRPr="00BD5752" w:rsidRDefault="00C42A64" w:rsidP="006E1556">
            <w:pPr>
              <w:snapToGrid w:val="0"/>
              <w:rPr>
                <w:rFonts w:ascii="Garamond" w:hAnsi="Garamond"/>
              </w:rPr>
            </w:pPr>
          </w:p>
        </w:tc>
      </w:tr>
      <w:tr w:rsidR="00C42A64" w:rsidRPr="00BD5752" w14:paraId="0C74794D" w14:textId="77777777" w:rsidTr="000871CD">
        <w:trPr>
          <w:trHeight w:hRule="exact" w:val="340"/>
        </w:trPr>
        <w:tc>
          <w:tcPr>
            <w:tcW w:w="2361" w:type="dxa"/>
            <w:tcBorders>
              <w:top w:val="single" w:sz="2" w:space="0" w:color="000000"/>
              <w:left w:val="single" w:sz="2" w:space="0" w:color="000000"/>
              <w:bottom w:val="single" w:sz="2" w:space="0" w:color="000000"/>
              <w:right w:val="nil"/>
            </w:tcBorders>
            <w:vAlign w:val="center"/>
          </w:tcPr>
          <w:p w14:paraId="7B3F4288" w14:textId="77777777" w:rsidR="00C42A64" w:rsidRPr="00BD5752" w:rsidRDefault="00C42A64" w:rsidP="006E1556">
            <w:pPr>
              <w:snapToGrid w:val="0"/>
              <w:rPr>
                <w:rFonts w:ascii="Garamond" w:hAnsi="Garamond"/>
              </w:rPr>
            </w:pPr>
          </w:p>
        </w:tc>
        <w:tc>
          <w:tcPr>
            <w:tcW w:w="1305" w:type="dxa"/>
            <w:gridSpan w:val="3"/>
            <w:tcBorders>
              <w:top w:val="single" w:sz="2" w:space="0" w:color="000000"/>
              <w:left w:val="single" w:sz="2" w:space="0" w:color="000000"/>
              <w:bottom w:val="single" w:sz="2" w:space="0" w:color="000000"/>
              <w:right w:val="nil"/>
            </w:tcBorders>
            <w:vAlign w:val="center"/>
          </w:tcPr>
          <w:p w14:paraId="44E84548" w14:textId="31BE2085" w:rsidR="00C42A64" w:rsidRPr="00BD5752" w:rsidRDefault="00C42A64" w:rsidP="006E1556">
            <w:pPr>
              <w:snapToGrid w:val="0"/>
              <w:rPr>
                <w:rFonts w:ascii="Garamond" w:hAnsi="Garamond"/>
              </w:rPr>
            </w:pPr>
            <w:r w:rsidRPr="00BD5752">
              <w:rPr>
                <w:rFonts w:ascii="Garamond" w:hAnsi="Garamond"/>
              </w:rPr>
              <w:t>Town</w:t>
            </w:r>
            <w:r w:rsidR="000871CD">
              <w:rPr>
                <w:rFonts w:ascii="Garamond" w:hAnsi="Garamond"/>
              </w:rPr>
              <w:t>/City</w:t>
            </w:r>
          </w:p>
        </w:tc>
        <w:tc>
          <w:tcPr>
            <w:tcW w:w="3564" w:type="dxa"/>
            <w:gridSpan w:val="2"/>
            <w:tcBorders>
              <w:top w:val="single" w:sz="2" w:space="0" w:color="000000"/>
              <w:left w:val="single" w:sz="2" w:space="0" w:color="000000"/>
              <w:bottom w:val="single" w:sz="2" w:space="0" w:color="000000"/>
              <w:right w:val="nil"/>
            </w:tcBorders>
            <w:vAlign w:val="center"/>
          </w:tcPr>
          <w:p w14:paraId="1DB6A7F6" w14:textId="77777777" w:rsidR="00C42A64" w:rsidRPr="00BD5752" w:rsidRDefault="00C42A64" w:rsidP="006E1556">
            <w:pPr>
              <w:snapToGrid w:val="0"/>
              <w:rPr>
                <w:rFonts w:ascii="Garamond" w:hAnsi="Garamond"/>
              </w:rPr>
            </w:pPr>
          </w:p>
        </w:tc>
        <w:tc>
          <w:tcPr>
            <w:tcW w:w="1276" w:type="dxa"/>
            <w:tcBorders>
              <w:top w:val="single" w:sz="2" w:space="0" w:color="000000"/>
              <w:left w:val="single" w:sz="2" w:space="0" w:color="000000"/>
              <w:bottom w:val="single" w:sz="2" w:space="0" w:color="000000"/>
              <w:right w:val="nil"/>
            </w:tcBorders>
            <w:vAlign w:val="center"/>
          </w:tcPr>
          <w:p w14:paraId="035642D1" w14:textId="77777777" w:rsidR="00C42A64" w:rsidRPr="00BD5752" w:rsidRDefault="00C42A64" w:rsidP="006E1556">
            <w:pPr>
              <w:snapToGrid w:val="0"/>
              <w:rPr>
                <w:rFonts w:ascii="Garamond" w:hAnsi="Garamond"/>
              </w:rPr>
            </w:pPr>
            <w:r w:rsidRPr="00BD5752">
              <w:rPr>
                <w:rFonts w:ascii="Garamond" w:hAnsi="Garamond"/>
              </w:rPr>
              <w:t>Country</w:t>
            </w:r>
          </w:p>
        </w:tc>
        <w:tc>
          <w:tcPr>
            <w:tcW w:w="1984" w:type="dxa"/>
            <w:gridSpan w:val="2"/>
            <w:tcBorders>
              <w:top w:val="single" w:sz="2" w:space="0" w:color="000000"/>
              <w:left w:val="single" w:sz="2" w:space="0" w:color="000000"/>
              <w:bottom w:val="single" w:sz="2" w:space="0" w:color="000000"/>
              <w:right w:val="single" w:sz="2" w:space="0" w:color="000000"/>
            </w:tcBorders>
            <w:vAlign w:val="center"/>
          </w:tcPr>
          <w:p w14:paraId="1F4DF31E" w14:textId="77777777" w:rsidR="00C42A64" w:rsidRPr="00BD5752" w:rsidRDefault="00C42A64" w:rsidP="006E1556">
            <w:pPr>
              <w:snapToGrid w:val="0"/>
              <w:rPr>
                <w:rFonts w:ascii="Garamond" w:hAnsi="Garamond"/>
              </w:rPr>
            </w:pPr>
          </w:p>
        </w:tc>
      </w:tr>
      <w:tr w:rsidR="00C42A64" w:rsidRPr="00BD5752" w14:paraId="699F1C47" w14:textId="77777777" w:rsidTr="000871CD">
        <w:trPr>
          <w:trHeight w:hRule="exact" w:val="340"/>
        </w:trPr>
        <w:tc>
          <w:tcPr>
            <w:tcW w:w="2361" w:type="dxa"/>
            <w:tcBorders>
              <w:top w:val="single" w:sz="2" w:space="0" w:color="000000"/>
              <w:left w:val="single" w:sz="2" w:space="0" w:color="000000"/>
              <w:bottom w:val="single" w:sz="2" w:space="0" w:color="000000"/>
              <w:right w:val="nil"/>
            </w:tcBorders>
            <w:vAlign w:val="center"/>
          </w:tcPr>
          <w:p w14:paraId="15E5F53B" w14:textId="77777777" w:rsidR="00C42A64" w:rsidRPr="00BD5752" w:rsidRDefault="00C42A64" w:rsidP="006E1556">
            <w:pPr>
              <w:snapToGrid w:val="0"/>
              <w:rPr>
                <w:rFonts w:ascii="Garamond" w:hAnsi="Garamond"/>
              </w:rPr>
            </w:pPr>
            <w:r w:rsidRPr="00BD5752">
              <w:rPr>
                <w:rFonts w:ascii="Garamond" w:hAnsi="Garamond"/>
              </w:rPr>
              <w:t>Email</w:t>
            </w:r>
          </w:p>
        </w:tc>
        <w:tc>
          <w:tcPr>
            <w:tcW w:w="8129" w:type="dxa"/>
            <w:gridSpan w:val="8"/>
            <w:tcBorders>
              <w:top w:val="single" w:sz="2" w:space="0" w:color="000000"/>
              <w:left w:val="single" w:sz="2" w:space="0" w:color="000000"/>
              <w:bottom w:val="single" w:sz="2" w:space="0" w:color="000000"/>
              <w:right w:val="single" w:sz="2" w:space="0" w:color="000000"/>
            </w:tcBorders>
            <w:vAlign w:val="center"/>
          </w:tcPr>
          <w:p w14:paraId="31FD9DE5" w14:textId="77777777" w:rsidR="00C42A64" w:rsidRPr="00BD5752" w:rsidRDefault="00C42A64" w:rsidP="006E1556">
            <w:pPr>
              <w:snapToGrid w:val="0"/>
              <w:rPr>
                <w:rFonts w:ascii="Garamond" w:hAnsi="Garamond"/>
              </w:rPr>
            </w:pPr>
          </w:p>
        </w:tc>
      </w:tr>
      <w:tr w:rsidR="00C42A64" w:rsidRPr="00D22A3D" w14:paraId="74082F7A" w14:textId="77777777" w:rsidTr="000871CD">
        <w:trPr>
          <w:trHeight w:hRule="exact" w:val="519"/>
        </w:trPr>
        <w:tc>
          <w:tcPr>
            <w:tcW w:w="2361" w:type="dxa"/>
            <w:tcBorders>
              <w:top w:val="single" w:sz="2" w:space="0" w:color="000000"/>
              <w:left w:val="single" w:sz="2" w:space="0" w:color="000000"/>
              <w:bottom w:val="single" w:sz="2" w:space="0" w:color="000000"/>
              <w:right w:val="nil"/>
            </w:tcBorders>
            <w:vAlign w:val="center"/>
          </w:tcPr>
          <w:p w14:paraId="180CB194" w14:textId="77777777" w:rsidR="00C42A64" w:rsidRPr="00866226" w:rsidRDefault="00C42A64" w:rsidP="006E1556">
            <w:pPr>
              <w:snapToGrid w:val="0"/>
              <w:rPr>
                <w:rFonts w:ascii="Garamond" w:hAnsi="Garamond"/>
                <w:lang w:val="en-US"/>
              </w:rPr>
            </w:pPr>
            <w:r w:rsidRPr="00866226">
              <w:rPr>
                <w:rFonts w:ascii="Garamond" w:hAnsi="Garamond"/>
                <w:lang w:val="en-US"/>
              </w:rPr>
              <w:t>Telephone</w:t>
            </w:r>
            <w:r>
              <w:rPr>
                <w:rFonts w:ascii="Garamond" w:hAnsi="Garamond"/>
                <w:lang w:val="en-US"/>
              </w:rPr>
              <w:t xml:space="preserve"> (with country and city codes!)</w:t>
            </w:r>
          </w:p>
        </w:tc>
        <w:tc>
          <w:tcPr>
            <w:tcW w:w="8129" w:type="dxa"/>
            <w:gridSpan w:val="8"/>
            <w:tcBorders>
              <w:top w:val="single" w:sz="2" w:space="0" w:color="000000"/>
              <w:left w:val="single" w:sz="2" w:space="0" w:color="000000"/>
              <w:bottom w:val="single" w:sz="2" w:space="0" w:color="000000"/>
              <w:right w:val="single" w:sz="2" w:space="0" w:color="000000"/>
            </w:tcBorders>
            <w:vAlign w:val="center"/>
          </w:tcPr>
          <w:p w14:paraId="3A052FD1" w14:textId="77777777" w:rsidR="00C42A64" w:rsidRPr="00866226" w:rsidRDefault="00C42A64" w:rsidP="006E1556">
            <w:pPr>
              <w:snapToGrid w:val="0"/>
              <w:rPr>
                <w:rFonts w:ascii="Garamond" w:hAnsi="Garamond"/>
                <w:lang w:val="en-US"/>
              </w:rPr>
            </w:pPr>
          </w:p>
        </w:tc>
      </w:tr>
      <w:tr w:rsidR="00C42A64" w:rsidRPr="00BD5752" w14:paraId="56216BE1" w14:textId="77777777" w:rsidTr="000871CD">
        <w:trPr>
          <w:trHeight w:hRule="exact" w:val="340"/>
        </w:trPr>
        <w:tc>
          <w:tcPr>
            <w:tcW w:w="2361" w:type="dxa"/>
            <w:tcBorders>
              <w:top w:val="single" w:sz="2" w:space="0" w:color="000000"/>
              <w:left w:val="single" w:sz="2" w:space="0" w:color="000000"/>
              <w:bottom w:val="single" w:sz="2" w:space="0" w:color="000000"/>
              <w:right w:val="nil"/>
            </w:tcBorders>
            <w:vAlign w:val="center"/>
          </w:tcPr>
          <w:p w14:paraId="79125141" w14:textId="2DC87E86" w:rsidR="00C42A64" w:rsidRPr="00866226" w:rsidRDefault="00C42A64" w:rsidP="006E1556">
            <w:pPr>
              <w:snapToGrid w:val="0"/>
              <w:rPr>
                <w:rFonts w:ascii="Garamond" w:hAnsi="Garamond"/>
                <w:lang w:val="en-US"/>
              </w:rPr>
            </w:pPr>
            <w:r w:rsidRPr="00BD5752">
              <w:rPr>
                <w:rFonts w:ascii="Garamond" w:hAnsi="Garamond"/>
              </w:rPr>
              <w:t>Mobile</w:t>
            </w:r>
            <w:r>
              <w:rPr>
                <w:rFonts w:ascii="Garamond" w:hAnsi="Garamond"/>
                <w:lang w:val="en-US"/>
              </w:rPr>
              <w:t xml:space="preserve"> </w:t>
            </w:r>
            <w:r w:rsidR="000871CD">
              <w:rPr>
                <w:rFonts w:ascii="Garamond" w:hAnsi="Garamond"/>
                <w:lang w:val="en-US"/>
              </w:rPr>
              <w:t>(with country code)</w:t>
            </w:r>
          </w:p>
        </w:tc>
        <w:tc>
          <w:tcPr>
            <w:tcW w:w="8129" w:type="dxa"/>
            <w:gridSpan w:val="8"/>
            <w:tcBorders>
              <w:top w:val="single" w:sz="2" w:space="0" w:color="000000"/>
              <w:left w:val="single" w:sz="2" w:space="0" w:color="000000"/>
              <w:bottom w:val="single" w:sz="2" w:space="0" w:color="000000"/>
              <w:right w:val="single" w:sz="2" w:space="0" w:color="000000"/>
            </w:tcBorders>
            <w:vAlign w:val="center"/>
          </w:tcPr>
          <w:p w14:paraId="4EC42738" w14:textId="77777777" w:rsidR="00C42A64" w:rsidRPr="00BD5752" w:rsidRDefault="00C42A64" w:rsidP="006E1556">
            <w:pPr>
              <w:snapToGrid w:val="0"/>
              <w:rPr>
                <w:rFonts w:ascii="Garamond" w:hAnsi="Garamond"/>
                <w:sz w:val="16"/>
                <w:szCs w:val="16"/>
              </w:rPr>
            </w:pPr>
          </w:p>
        </w:tc>
      </w:tr>
      <w:tr w:rsidR="00C42A64" w:rsidRPr="00BD5752" w14:paraId="7B7948D0" w14:textId="77777777" w:rsidTr="000871CD">
        <w:trPr>
          <w:trHeight w:hRule="exact" w:val="340"/>
        </w:trPr>
        <w:tc>
          <w:tcPr>
            <w:tcW w:w="2361" w:type="dxa"/>
            <w:tcBorders>
              <w:top w:val="nil"/>
              <w:left w:val="single" w:sz="2" w:space="0" w:color="000000"/>
              <w:bottom w:val="single" w:sz="2" w:space="0" w:color="000000"/>
              <w:right w:val="nil"/>
            </w:tcBorders>
            <w:vAlign w:val="center"/>
          </w:tcPr>
          <w:p w14:paraId="5B347D17" w14:textId="77777777" w:rsidR="00C42A64" w:rsidRPr="00BD5752" w:rsidRDefault="00C42A64" w:rsidP="006E1556">
            <w:pPr>
              <w:snapToGrid w:val="0"/>
              <w:rPr>
                <w:rFonts w:ascii="Garamond" w:hAnsi="Garamond"/>
              </w:rPr>
            </w:pPr>
            <w:r w:rsidRPr="00BD5752">
              <w:rPr>
                <w:rFonts w:ascii="Garamond" w:hAnsi="Garamond"/>
              </w:rPr>
              <w:t>Emergency contact details</w:t>
            </w:r>
          </w:p>
        </w:tc>
        <w:tc>
          <w:tcPr>
            <w:tcW w:w="8129" w:type="dxa"/>
            <w:gridSpan w:val="8"/>
            <w:tcBorders>
              <w:top w:val="nil"/>
              <w:left w:val="single" w:sz="2" w:space="0" w:color="000000"/>
              <w:bottom w:val="single" w:sz="2" w:space="0" w:color="000000"/>
              <w:right w:val="single" w:sz="2" w:space="0" w:color="000000"/>
            </w:tcBorders>
            <w:vAlign w:val="center"/>
          </w:tcPr>
          <w:p w14:paraId="07AFB9D8" w14:textId="77777777" w:rsidR="00C42A64" w:rsidRPr="00BD5752" w:rsidRDefault="00C42A64" w:rsidP="006E1556">
            <w:pPr>
              <w:snapToGrid w:val="0"/>
              <w:rPr>
                <w:rFonts w:ascii="Garamond" w:hAnsi="Garamond"/>
                <w:sz w:val="16"/>
                <w:szCs w:val="16"/>
              </w:rPr>
            </w:pPr>
          </w:p>
        </w:tc>
      </w:tr>
      <w:tr w:rsidR="00C42A64" w:rsidRPr="00D22A3D" w14:paraId="22E56358" w14:textId="77777777" w:rsidTr="000871CD">
        <w:trPr>
          <w:trHeight w:val="105"/>
        </w:trPr>
        <w:tc>
          <w:tcPr>
            <w:tcW w:w="10490" w:type="dxa"/>
            <w:gridSpan w:val="9"/>
            <w:tcBorders>
              <w:top w:val="single" w:sz="2" w:space="0" w:color="000000"/>
              <w:left w:val="single" w:sz="2" w:space="0" w:color="000000"/>
              <w:bottom w:val="single" w:sz="2" w:space="0" w:color="000000"/>
              <w:right w:val="single" w:sz="2" w:space="0" w:color="000000"/>
            </w:tcBorders>
            <w:shd w:val="clear" w:color="auto" w:fill="B3B3B3"/>
            <w:vAlign w:val="center"/>
          </w:tcPr>
          <w:p w14:paraId="3EDC4239" w14:textId="77777777" w:rsidR="00C42A64" w:rsidRPr="00D017E6" w:rsidRDefault="00C42A64" w:rsidP="006E1556">
            <w:pPr>
              <w:snapToGrid w:val="0"/>
              <w:jc w:val="center"/>
              <w:rPr>
                <w:rFonts w:ascii="Garamond" w:hAnsi="Garamond"/>
                <w:b/>
                <w:caps/>
                <w:lang w:val="en-US"/>
              </w:rPr>
            </w:pPr>
            <w:r w:rsidRPr="00D017E6">
              <w:rPr>
                <w:rFonts w:ascii="Garamond" w:hAnsi="Garamond"/>
                <w:b/>
                <w:caps/>
                <w:lang w:val="en-US"/>
              </w:rPr>
              <w:t>DETAILS OF THE NOMINATING ORGANISATION</w:t>
            </w:r>
          </w:p>
        </w:tc>
      </w:tr>
      <w:tr w:rsidR="00C42A64" w:rsidRPr="00BD5752" w14:paraId="06FD8151" w14:textId="77777777" w:rsidTr="000871CD">
        <w:trPr>
          <w:trHeight w:hRule="exact" w:val="340"/>
        </w:trPr>
        <w:tc>
          <w:tcPr>
            <w:tcW w:w="2411" w:type="dxa"/>
            <w:gridSpan w:val="2"/>
            <w:tcBorders>
              <w:top w:val="single" w:sz="2" w:space="0" w:color="000000"/>
              <w:left w:val="single" w:sz="2" w:space="0" w:color="000000"/>
              <w:bottom w:val="single" w:sz="2" w:space="0" w:color="000000"/>
              <w:right w:val="nil"/>
            </w:tcBorders>
            <w:vAlign w:val="center"/>
          </w:tcPr>
          <w:p w14:paraId="5520EA41" w14:textId="77777777" w:rsidR="00C42A64" w:rsidRPr="00BD5752" w:rsidRDefault="00C42A64" w:rsidP="006E1556">
            <w:pPr>
              <w:snapToGrid w:val="0"/>
              <w:rPr>
                <w:rFonts w:ascii="Garamond" w:hAnsi="Garamond"/>
              </w:rPr>
            </w:pPr>
            <w:r w:rsidRPr="00BD5752">
              <w:rPr>
                <w:rFonts w:ascii="Garamond" w:hAnsi="Garamond"/>
              </w:rPr>
              <w:t>Name of organisation</w:t>
            </w:r>
          </w:p>
        </w:tc>
        <w:tc>
          <w:tcPr>
            <w:tcW w:w="8079" w:type="dxa"/>
            <w:gridSpan w:val="7"/>
            <w:tcBorders>
              <w:top w:val="single" w:sz="2" w:space="0" w:color="000000"/>
              <w:left w:val="single" w:sz="2" w:space="0" w:color="000000"/>
              <w:bottom w:val="single" w:sz="2" w:space="0" w:color="000000"/>
              <w:right w:val="single" w:sz="2" w:space="0" w:color="000000"/>
            </w:tcBorders>
            <w:vAlign w:val="center"/>
          </w:tcPr>
          <w:p w14:paraId="6AC79DCC" w14:textId="77777777" w:rsidR="00C42A64" w:rsidRPr="00BD5752" w:rsidRDefault="00C42A64" w:rsidP="006E1556">
            <w:pPr>
              <w:snapToGrid w:val="0"/>
              <w:rPr>
                <w:rFonts w:ascii="Garamond" w:hAnsi="Garamond"/>
              </w:rPr>
            </w:pPr>
          </w:p>
        </w:tc>
      </w:tr>
      <w:tr w:rsidR="00C42A64" w:rsidRPr="00BD5752" w14:paraId="64F70DCD" w14:textId="77777777" w:rsidTr="000871CD">
        <w:trPr>
          <w:trHeight w:hRule="exact" w:val="340"/>
        </w:trPr>
        <w:tc>
          <w:tcPr>
            <w:tcW w:w="2411" w:type="dxa"/>
            <w:gridSpan w:val="2"/>
            <w:tcBorders>
              <w:top w:val="single" w:sz="2" w:space="0" w:color="000000"/>
              <w:left w:val="single" w:sz="2" w:space="0" w:color="000000"/>
              <w:bottom w:val="single" w:sz="2" w:space="0" w:color="000000"/>
              <w:right w:val="nil"/>
            </w:tcBorders>
            <w:vAlign w:val="center"/>
          </w:tcPr>
          <w:p w14:paraId="4656AA9C" w14:textId="77777777" w:rsidR="00C42A64" w:rsidRPr="00866226" w:rsidRDefault="00C42A64" w:rsidP="006E1556">
            <w:pPr>
              <w:snapToGrid w:val="0"/>
              <w:rPr>
                <w:rFonts w:ascii="Garamond" w:hAnsi="Garamond"/>
                <w:lang w:val="en-US"/>
              </w:rPr>
            </w:pPr>
            <w:r>
              <w:rPr>
                <w:rFonts w:ascii="Garamond" w:hAnsi="Garamond"/>
              </w:rPr>
              <w:t>Post</w:t>
            </w:r>
            <w:r>
              <w:rPr>
                <w:rFonts w:ascii="Garamond" w:hAnsi="Garamond"/>
                <w:lang w:val="en-US"/>
              </w:rPr>
              <w:t>al</w:t>
            </w:r>
            <w:r w:rsidRPr="00BD5752">
              <w:rPr>
                <w:rFonts w:ascii="Garamond" w:hAnsi="Garamond"/>
              </w:rPr>
              <w:t xml:space="preserve"> address</w:t>
            </w:r>
          </w:p>
        </w:tc>
        <w:tc>
          <w:tcPr>
            <w:tcW w:w="8079" w:type="dxa"/>
            <w:gridSpan w:val="7"/>
            <w:tcBorders>
              <w:top w:val="single" w:sz="2" w:space="0" w:color="000000"/>
              <w:left w:val="single" w:sz="2" w:space="0" w:color="000000"/>
              <w:bottom w:val="single" w:sz="2" w:space="0" w:color="000000"/>
              <w:right w:val="single" w:sz="2" w:space="0" w:color="000000"/>
            </w:tcBorders>
            <w:vAlign w:val="center"/>
          </w:tcPr>
          <w:p w14:paraId="05DC06A1" w14:textId="77777777" w:rsidR="00C42A64" w:rsidRPr="00BD5752" w:rsidRDefault="00C42A64" w:rsidP="006E1556">
            <w:pPr>
              <w:snapToGrid w:val="0"/>
              <w:rPr>
                <w:rFonts w:ascii="Garamond" w:hAnsi="Garamond"/>
              </w:rPr>
            </w:pPr>
          </w:p>
        </w:tc>
      </w:tr>
      <w:tr w:rsidR="00C42A64" w:rsidRPr="00BD5752" w14:paraId="696F1685" w14:textId="77777777" w:rsidTr="000871CD">
        <w:trPr>
          <w:trHeight w:hRule="exact" w:val="340"/>
        </w:trPr>
        <w:tc>
          <w:tcPr>
            <w:tcW w:w="2411" w:type="dxa"/>
            <w:gridSpan w:val="2"/>
            <w:tcBorders>
              <w:top w:val="single" w:sz="2" w:space="0" w:color="000000"/>
              <w:left w:val="single" w:sz="2" w:space="0" w:color="000000"/>
              <w:bottom w:val="single" w:sz="2" w:space="0" w:color="000000"/>
              <w:right w:val="nil"/>
            </w:tcBorders>
            <w:vAlign w:val="center"/>
          </w:tcPr>
          <w:p w14:paraId="74D95DF7" w14:textId="77777777" w:rsidR="00C42A64" w:rsidRPr="00BD5752" w:rsidRDefault="00C42A64" w:rsidP="006E1556">
            <w:pPr>
              <w:snapToGrid w:val="0"/>
              <w:rPr>
                <w:rFonts w:ascii="Garamond" w:hAnsi="Garamond"/>
              </w:rPr>
            </w:pPr>
          </w:p>
        </w:tc>
        <w:tc>
          <w:tcPr>
            <w:tcW w:w="1197" w:type="dxa"/>
            <w:tcBorders>
              <w:top w:val="single" w:sz="2" w:space="0" w:color="000000"/>
              <w:left w:val="single" w:sz="2" w:space="0" w:color="000000"/>
              <w:bottom w:val="single" w:sz="2" w:space="0" w:color="000000"/>
              <w:right w:val="nil"/>
            </w:tcBorders>
            <w:vAlign w:val="center"/>
          </w:tcPr>
          <w:p w14:paraId="51F6CD88" w14:textId="77777777" w:rsidR="00C42A64" w:rsidRPr="00BD5752" w:rsidRDefault="00C42A64" w:rsidP="006E1556">
            <w:pPr>
              <w:snapToGrid w:val="0"/>
              <w:rPr>
                <w:rFonts w:ascii="Garamond" w:hAnsi="Garamond"/>
              </w:rPr>
            </w:pPr>
            <w:r>
              <w:rPr>
                <w:rFonts w:ascii="Garamond" w:hAnsi="Garamond"/>
                <w:lang w:val="en-US"/>
              </w:rPr>
              <w:t>Zip</w:t>
            </w:r>
            <w:r w:rsidRPr="00BD5752">
              <w:rPr>
                <w:rFonts w:ascii="Garamond" w:hAnsi="Garamond"/>
              </w:rPr>
              <w:t xml:space="preserve"> code</w:t>
            </w:r>
          </w:p>
        </w:tc>
        <w:tc>
          <w:tcPr>
            <w:tcW w:w="6882" w:type="dxa"/>
            <w:gridSpan w:val="6"/>
            <w:tcBorders>
              <w:top w:val="single" w:sz="2" w:space="0" w:color="000000"/>
              <w:left w:val="single" w:sz="2" w:space="0" w:color="000000"/>
              <w:bottom w:val="single" w:sz="2" w:space="0" w:color="000000"/>
              <w:right w:val="single" w:sz="2" w:space="0" w:color="000000"/>
            </w:tcBorders>
            <w:vAlign w:val="center"/>
          </w:tcPr>
          <w:p w14:paraId="0437BD8A" w14:textId="77777777" w:rsidR="00C42A64" w:rsidRPr="00BD5752" w:rsidRDefault="00C42A64" w:rsidP="006E1556">
            <w:pPr>
              <w:snapToGrid w:val="0"/>
              <w:rPr>
                <w:rFonts w:ascii="Garamond" w:hAnsi="Garamond"/>
              </w:rPr>
            </w:pPr>
          </w:p>
        </w:tc>
      </w:tr>
      <w:tr w:rsidR="00C42A64" w:rsidRPr="00BD5752" w14:paraId="75392A09" w14:textId="77777777" w:rsidTr="000871CD">
        <w:trPr>
          <w:trHeight w:hRule="exact" w:val="340"/>
        </w:trPr>
        <w:tc>
          <w:tcPr>
            <w:tcW w:w="2411" w:type="dxa"/>
            <w:gridSpan w:val="2"/>
            <w:tcBorders>
              <w:top w:val="single" w:sz="2" w:space="0" w:color="000000"/>
              <w:left w:val="single" w:sz="2" w:space="0" w:color="000000"/>
              <w:bottom w:val="single" w:sz="2" w:space="0" w:color="000000"/>
              <w:right w:val="nil"/>
            </w:tcBorders>
            <w:vAlign w:val="center"/>
          </w:tcPr>
          <w:p w14:paraId="65BFDFC7" w14:textId="77777777" w:rsidR="00C42A64" w:rsidRPr="00BD5752" w:rsidRDefault="00C42A64" w:rsidP="006E1556">
            <w:pPr>
              <w:snapToGrid w:val="0"/>
              <w:rPr>
                <w:rFonts w:ascii="Garamond" w:hAnsi="Garamond"/>
              </w:rPr>
            </w:pPr>
          </w:p>
        </w:tc>
        <w:tc>
          <w:tcPr>
            <w:tcW w:w="1197" w:type="dxa"/>
            <w:tcBorders>
              <w:top w:val="single" w:sz="2" w:space="0" w:color="000000"/>
              <w:left w:val="single" w:sz="2" w:space="0" w:color="000000"/>
              <w:bottom w:val="single" w:sz="2" w:space="0" w:color="000000"/>
              <w:right w:val="nil"/>
            </w:tcBorders>
            <w:vAlign w:val="center"/>
          </w:tcPr>
          <w:p w14:paraId="0CF8D1FA" w14:textId="046B104E" w:rsidR="00C42A64" w:rsidRPr="00866226" w:rsidRDefault="000871CD" w:rsidP="006E1556">
            <w:pPr>
              <w:snapToGrid w:val="0"/>
              <w:rPr>
                <w:rFonts w:ascii="Garamond" w:hAnsi="Garamond"/>
                <w:lang w:val="en-US"/>
              </w:rPr>
            </w:pPr>
            <w:r>
              <w:rPr>
                <w:rFonts w:ascii="Garamond" w:hAnsi="Garamond"/>
                <w:lang w:val="en-US"/>
              </w:rPr>
              <w:t>Tow/</w:t>
            </w:r>
            <w:r w:rsidR="00C42A64">
              <w:rPr>
                <w:rFonts w:ascii="Garamond" w:hAnsi="Garamond"/>
                <w:lang w:val="en-US"/>
              </w:rPr>
              <w:t>City</w:t>
            </w:r>
          </w:p>
        </w:tc>
        <w:tc>
          <w:tcPr>
            <w:tcW w:w="3622" w:type="dxa"/>
            <w:gridSpan w:val="3"/>
            <w:tcBorders>
              <w:top w:val="single" w:sz="2" w:space="0" w:color="000000"/>
              <w:left w:val="single" w:sz="2" w:space="0" w:color="000000"/>
              <w:bottom w:val="single" w:sz="2" w:space="0" w:color="000000"/>
              <w:right w:val="nil"/>
            </w:tcBorders>
            <w:vAlign w:val="center"/>
          </w:tcPr>
          <w:p w14:paraId="409C20E3" w14:textId="77777777" w:rsidR="00C42A64" w:rsidRPr="00BD5752" w:rsidRDefault="00C42A64" w:rsidP="006E1556">
            <w:pPr>
              <w:snapToGrid w:val="0"/>
              <w:rPr>
                <w:rFonts w:ascii="Garamond" w:hAnsi="Garamond"/>
              </w:rPr>
            </w:pPr>
          </w:p>
        </w:tc>
        <w:tc>
          <w:tcPr>
            <w:tcW w:w="1276" w:type="dxa"/>
            <w:tcBorders>
              <w:top w:val="single" w:sz="2" w:space="0" w:color="000000"/>
              <w:left w:val="single" w:sz="2" w:space="0" w:color="000000"/>
              <w:bottom w:val="single" w:sz="2" w:space="0" w:color="000000"/>
              <w:right w:val="nil"/>
            </w:tcBorders>
            <w:vAlign w:val="center"/>
          </w:tcPr>
          <w:p w14:paraId="40A67FBA" w14:textId="77777777" w:rsidR="00C42A64" w:rsidRPr="00BD5752" w:rsidRDefault="00C42A64" w:rsidP="006E1556">
            <w:pPr>
              <w:snapToGrid w:val="0"/>
              <w:rPr>
                <w:rFonts w:ascii="Garamond" w:hAnsi="Garamond"/>
              </w:rPr>
            </w:pPr>
            <w:r w:rsidRPr="00BD5752">
              <w:rPr>
                <w:rFonts w:ascii="Garamond" w:hAnsi="Garamond"/>
              </w:rPr>
              <w:t>Country</w:t>
            </w:r>
          </w:p>
        </w:tc>
        <w:tc>
          <w:tcPr>
            <w:tcW w:w="1984" w:type="dxa"/>
            <w:gridSpan w:val="2"/>
            <w:tcBorders>
              <w:top w:val="single" w:sz="2" w:space="0" w:color="000000"/>
              <w:left w:val="single" w:sz="2" w:space="0" w:color="000000"/>
              <w:bottom w:val="single" w:sz="2" w:space="0" w:color="000000"/>
              <w:right w:val="single" w:sz="2" w:space="0" w:color="000000"/>
            </w:tcBorders>
            <w:vAlign w:val="center"/>
          </w:tcPr>
          <w:p w14:paraId="4E7EE58D" w14:textId="77777777" w:rsidR="00C42A64" w:rsidRPr="00BD5752" w:rsidRDefault="00C42A64" w:rsidP="006E1556">
            <w:pPr>
              <w:snapToGrid w:val="0"/>
              <w:rPr>
                <w:rFonts w:ascii="Garamond" w:hAnsi="Garamond"/>
              </w:rPr>
            </w:pPr>
          </w:p>
        </w:tc>
      </w:tr>
      <w:tr w:rsidR="00C42A64" w:rsidRPr="00BD5752" w14:paraId="02DE0250" w14:textId="77777777" w:rsidTr="000871CD">
        <w:trPr>
          <w:trHeight w:hRule="exact" w:val="340"/>
        </w:trPr>
        <w:tc>
          <w:tcPr>
            <w:tcW w:w="2411" w:type="dxa"/>
            <w:gridSpan w:val="2"/>
            <w:tcBorders>
              <w:top w:val="single" w:sz="2" w:space="0" w:color="000000"/>
              <w:left w:val="single" w:sz="2" w:space="0" w:color="000000"/>
              <w:bottom w:val="single" w:sz="2" w:space="0" w:color="000000"/>
              <w:right w:val="nil"/>
            </w:tcBorders>
            <w:vAlign w:val="center"/>
          </w:tcPr>
          <w:p w14:paraId="2D0E96FA" w14:textId="77777777" w:rsidR="00C42A64" w:rsidRPr="00BD5752" w:rsidRDefault="00C42A64" w:rsidP="006E1556">
            <w:pPr>
              <w:snapToGrid w:val="0"/>
              <w:rPr>
                <w:rFonts w:ascii="Garamond" w:hAnsi="Garamond"/>
              </w:rPr>
            </w:pPr>
            <w:r w:rsidRPr="00BD5752">
              <w:rPr>
                <w:rFonts w:ascii="Garamond" w:hAnsi="Garamond"/>
              </w:rPr>
              <w:t>Email address</w:t>
            </w:r>
          </w:p>
        </w:tc>
        <w:tc>
          <w:tcPr>
            <w:tcW w:w="8079" w:type="dxa"/>
            <w:gridSpan w:val="7"/>
            <w:tcBorders>
              <w:top w:val="single" w:sz="2" w:space="0" w:color="000000"/>
              <w:left w:val="single" w:sz="2" w:space="0" w:color="000000"/>
              <w:bottom w:val="single" w:sz="2" w:space="0" w:color="000000"/>
              <w:right w:val="single" w:sz="2" w:space="0" w:color="000000"/>
            </w:tcBorders>
            <w:vAlign w:val="center"/>
          </w:tcPr>
          <w:p w14:paraId="23C2CA77" w14:textId="77777777" w:rsidR="00C42A64" w:rsidRPr="00BD5752" w:rsidRDefault="00C42A64" w:rsidP="006E1556">
            <w:pPr>
              <w:snapToGrid w:val="0"/>
              <w:rPr>
                <w:rFonts w:ascii="Garamond" w:hAnsi="Garamond"/>
              </w:rPr>
            </w:pPr>
          </w:p>
        </w:tc>
      </w:tr>
      <w:tr w:rsidR="00C42A64" w:rsidRPr="00BD5752" w14:paraId="41F60003" w14:textId="77777777" w:rsidTr="000871CD">
        <w:trPr>
          <w:trHeight w:hRule="exact" w:val="340"/>
        </w:trPr>
        <w:tc>
          <w:tcPr>
            <w:tcW w:w="2411" w:type="dxa"/>
            <w:gridSpan w:val="2"/>
            <w:tcBorders>
              <w:top w:val="single" w:sz="2" w:space="0" w:color="000000"/>
              <w:left w:val="single" w:sz="2" w:space="0" w:color="000000"/>
              <w:bottom w:val="single" w:sz="2" w:space="0" w:color="000000"/>
              <w:right w:val="nil"/>
            </w:tcBorders>
            <w:vAlign w:val="center"/>
          </w:tcPr>
          <w:p w14:paraId="1A0B6AB1" w14:textId="77777777" w:rsidR="00C42A64" w:rsidRPr="00BD5752" w:rsidRDefault="00C42A64" w:rsidP="006E1556">
            <w:pPr>
              <w:snapToGrid w:val="0"/>
              <w:rPr>
                <w:rFonts w:ascii="Garamond" w:hAnsi="Garamond"/>
              </w:rPr>
            </w:pPr>
            <w:r w:rsidRPr="00BD5752">
              <w:rPr>
                <w:rFonts w:ascii="Garamond" w:hAnsi="Garamond"/>
              </w:rPr>
              <w:t>Telephone</w:t>
            </w:r>
          </w:p>
        </w:tc>
        <w:tc>
          <w:tcPr>
            <w:tcW w:w="8079" w:type="dxa"/>
            <w:gridSpan w:val="7"/>
            <w:tcBorders>
              <w:top w:val="single" w:sz="2" w:space="0" w:color="000000"/>
              <w:left w:val="single" w:sz="2" w:space="0" w:color="000000"/>
              <w:bottom w:val="single" w:sz="2" w:space="0" w:color="000000"/>
              <w:right w:val="single" w:sz="2" w:space="0" w:color="000000"/>
            </w:tcBorders>
            <w:vAlign w:val="center"/>
          </w:tcPr>
          <w:p w14:paraId="4308C18C" w14:textId="77777777" w:rsidR="00C42A64" w:rsidRPr="00BD5752" w:rsidRDefault="00C42A64" w:rsidP="006E1556">
            <w:pPr>
              <w:snapToGrid w:val="0"/>
              <w:rPr>
                <w:rFonts w:ascii="Garamond" w:hAnsi="Garamond"/>
              </w:rPr>
            </w:pPr>
          </w:p>
        </w:tc>
      </w:tr>
      <w:tr w:rsidR="00C42A64" w:rsidRPr="00D22A3D" w14:paraId="16ED9707" w14:textId="77777777" w:rsidTr="000871CD">
        <w:trPr>
          <w:trHeight w:val="2284"/>
        </w:trPr>
        <w:tc>
          <w:tcPr>
            <w:tcW w:w="10490" w:type="dxa"/>
            <w:gridSpan w:val="9"/>
            <w:tcBorders>
              <w:top w:val="nil"/>
              <w:left w:val="single" w:sz="2" w:space="0" w:color="000000"/>
              <w:bottom w:val="single" w:sz="2" w:space="0" w:color="000000"/>
              <w:right w:val="single" w:sz="2" w:space="0" w:color="000000"/>
            </w:tcBorders>
            <w:vAlign w:val="center"/>
          </w:tcPr>
          <w:p w14:paraId="383E5650" w14:textId="77777777" w:rsidR="00C42A64" w:rsidRDefault="00C42A64" w:rsidP="006E1556">
            <w:pPr>
              <w:tabs>
                <w:tab w:val="left" w:pos="0"/>
                <w:tab w:val="right" w:leader="underscore" w:pos="9639"/>
              </w:tabs>
              <w:rPr>
                <w:rFonts w:ascii="Garamond" w:hAnsi="Garamond"/>
                <w:lang w:val="en-US"/>
              </w:rPr>
            </w:pPr>
            <w:r w:rsidRPr="000871CD">
              <w:rPr>
                <w:rFonts w:ascii="Garamond" w:hAnsi="Garamond" w:cs="Arial"/>
                <w:b/>
                <w:bCs/>
                <w:color w:val="000000"/>
                <w:sz w:val="22"/>
                <w:szCs w:val="22"/>
                <w:lang w:val="en-US"/>
              </w:rPr>
              <w:t>Brief info about your organisation</w:t>
            </w:r>
            <w:r w:rsidRPr="007A26E3">
              <w:rPr>
                <w:rFonts w:ascii="Garamond" w:hAnsi="Garamond" w:cs="Arial"/>
                <w:color w:val="000000"/>
                <w:sz w:val="22"/>
                <w:szCs w:val="22"/>
                <w:lang w:val="en-US"/>
              </w:rPr>
              <w:t xml:space="preserve"> (field of work, activities etc</w:t>
            </w:r>
            <w:r>
              <w:rPr>
                <w:rFonts w:ascii="Garamond" w:hAnsi="Garamond" w:cs="Arial"/>
                <w:color w:val="000000"/>
                <w:sz w:val="22"/>
                <w:szCs w:val="22"/>
                <w:lang w:val="en-US"/>
              </w:rPr>
              <w:t>.)</w:t>
            </w:r>
          </w:p>
          <w:p w14:paraId="4A8216D9" w14:textId="77777777" w:rsidR="00C42A64" w:rsidRDefault="00C42A64" w:rsidP="006E1556">
            <w:pPr>
              <w:tabs>
                <w:tab w:val="right" w:leader="underscore" w:pos="9639"/>
              </w:tabs>
              <w:ind w:right="-51"/>
              <w:rPr>
                <w:rFonts w:ascii="Garamond" w:hAnsi="Garamond"/>
                <w:lang w:val="en-US"/>
              </w:rPr>
            </w:pPr>
          </w:p>
          <w:p w14:paraId="7BB37039" w14:textId="77777777" w:rsidR="00C42A64" w:rsidRDefault="00C42A64" w:rsidP="006E1556">
            <w:pPr>
              <w:tabs>
                <w:tab w:val="right" w:leader="underscore" w:pos="9639"/>
              </w:tabs>
              <w:ind w:right="-51"/>
              <w:rPr>
                <w:rFonts w:ascii="Garamond" w:hAnsi="Garamond"/>
                <w:lang w:val="en-US"/>
              </w:rPr>
            </w:pPr>
          </w:p>
          <w:p w14:paraId="62CD2054" w14:textId="77777777" w:rsidR="000871CD" w:rsidRDefault="000871CD" w:rsidP="006E1556">
            <w:pPr>
              <w:tabs>
                <w:tab w:val="right" w:leader="underscore" w:pos="9639"/>
              </w:tabs>
              <w:ind w:right="-51"/>
              <w:rPr>
                <w:rFonts w:ascii="Garamond" w:hAnsi="Garamond"/>
                <w:lang w:val="en-US"/>
              </w:rPr>
            </w:pPr>
          </w:p>
          <w:p w14:paraId="2A535FC9" w14:textId="77777777" w:rsidR="000871CD" w:rsidRDefault="000871CD" w:rsidP="006E1556">
            <w:pPr>
              <w:tabs>
                <w:tab w:val="left" w:pos="0"/>
                <w:tab w:val="right" w:leader="underscore" w:pos="9639"/>
              </w:tabs>
              <w:rPr>
                <w:rFonts w:ascii="Garamond" w:hAnsi="Garamond" w:cs="Arial"/>
                <w:color w:val="000000"/>
                <w:sz w:val="22"/>
                <w:szCs w:val="22"/>
                <w:lang w:val="en-US"/>
              </w:rPr>
            </w:pPr>
          </w:p>
          <w:p w14:paraId="4F314175" w14:textId="77777777" w:rsidR="00C42A64" w:rsidRPr="000871CD" w:rsidRDefault="00C42A64" w:rsidP="006E1556">
            <w:pPr>
              <w:tabs>
                <w:tab w:val="left" w:pos="0"/>
                <w:tab w:val="right" w:leader="underscore" w:pos="9639"/>
              </w:tabs>
              <w:rPr>
                <w:rFonts w:ascii="Garamond" w:hAnsi="Garamond" w:cs="Arial"/>
                <w:b/>
                <w:bCs/>
                <w:color w:val="000000"/>
                <w:sz w:val="22"/>
                <w:szCs w:val="22"/>
                <w:lang w:val="en-US"/>
              </w:rPr>
            </w:pPr>
            <w:r w:rsidRPr="000871CD">
              <w:rPr>
                <w:rFonts w:ascii="Garamond" w:hAnsi="Garamond" w:cs="Arial"/>
                <w:b/>
                <w:bCs/>
                <w:color w:val="000000"/>
                <w:sz w:val="22"/>
                <w:szCs w:val="22"/>
                <w:lang w:val="en-US"/>
              </w:rPr>
              <w:t xml:space="preserve">What are your role and tasks within your organisation? </w:t>
            </w:r>
          </w:p>
          <w:p w14:paraId="2FA90FC1" w14:textId="77777777" w:rsidR="00C42A64" w:rsidRDefault="00C42A64" w:rsidP="006E1556">
            <w:pPr>
              <w:tabs>
                <w:tab w:val="right" w:leader="underscore" w:pos="9639"/>
              </w:tabs>
              <w:ind w:right="-51"/>
              <w:rPr>
                <w:rFonts w:ascii="Garamond" w:hAnsi="Garamond"/>
                <w:lang w:val="en-US"/>
              </w:rPr>
            </w:pPr>
          </w:p>
          <w:p w14:paraId="022FEFBF" w14:textId="77777777" w:rsidR="00C42A64" w:rsidRDefault="00C42A64" w:rsidP="006E1556">
            <w:pPr>
              <w:tabs>
                <w:tab w:val="right" w:leader="underscore" w:pos="9639"/>
              </w:tabs>
              <w:ind w:right="-51"/>
              <w:rPr>
                <w:rFonts w:ascii="Garamond" w:hAnsi="Garamond"/>
                <w:lang w:val="en-US"/>
              </w:rPr>
            </w:pPr>
          </w:p>
          <w:p w14:paraId="00C210A1" w14:textId="77777777" w:rsidR="000871CD" w:rsidRDefault="000871CD" w:rsidP="006E1556">
            <w:pPr>
              <w:tabs>
                <w:tab w:val="right" w:leader="underscore" w:pos="9639"/>
              </w:tabs>
              <w:ind w:right="-51"/>
              <w:rPr>
                <w:rFonts w:ascii="Garamond" w:hAnsi="Garamond"/>
                <w:lang w:val="en-US"/>
              </w:rPr>
            </w:pPr>
          </w:p>
          <w:p w14:paraId="3B1EE2E8" w14:textId="77777777" w:rsidR="000871CD" w:rsidRDefault="000871CD" w:rsidP="006E1556">
            <w:pPr>
              <w:tabs>
                <w:tab w:val="right" w:leader="underscore" w:pos="9639"/>
              </w:tabs>
              <w:ind w:right="-51"/>
              <w:rPr>
                <w:rFonts w:ascii="Garamond" w:hAnsi="Garamond"/>
                <w:lang w:val="en-US"/>
              </w:rPr>
            </w:pPr>
          </w:p>
          <w:p w14:paraId="2B64DADF" w14:textId="77777777" w:rsidR="000871CD" w:rsidRDefault="000871CD" w:rsidP="006E1556">
            <w:pPr>
              <w:tabs>
                <w:tab w:val="right" w:leader="underscore" w:pos="9639"/>
              </w:tabs>
              <w:ind w:right="-51"/>
              <w:rPr>
                <w:rFonts w:ascii="Garamond" w:hAnsi="Garamond"/>
                <w:lang w:val="en-US"/>
              </w:rPr>
            </w:pPr>
          </w:p>
          <w:p w14:paraId="6FC9FB9C" w14:textId="77777777" w:rsidR="000871CD" w:rsidRDefault="000871CD" w:rsidP="006E1556">
            <w:pPr>
              <w:tabs>
                <w:tab w:val="right" w:leader="underscore" w:pos="9639"/>
              </w:tabs>
              <w:ind w:right="-51"/>
              <w:rPr>
                <w:rFonts w:ascii="Garamond" w:hAnsi="Garamond"/>
                <w:lang w:val="en-US"/>
              </w:rPr>
            </w:pPr>
          </w:p>
          <w:p w14:paraId="7E3E4234" w14:textId="77777777" w:rsidR="000871CD" w:rsidRDefault="000871CD" w:rsidP="000871CD">
            <w:pPr>
              <w:snapToGrid w:val="0"/>
              <w:rPr>
                <w:rFonts w:ascii="Garamond" w:hAnsi="Garamond" w:cs="Arial"/>
                <w:b/>
                <w:bCs/>
                <w:color w:val="000000"/>
                <w:sz w:val="22"/>
                <w:szCs w:val="22"/>
              </w:rPr>
            </w:pPr>
            <w:r w:rsidRPr="008D4BDA">
              <w:rPr>
                <w:rFonts w:ascii="Garamond" w:hAnsi="Garamond" w:cs="Arial"/>
                <w:b/>
                <w:bCs/>
                <w:color w:val="000000"/>
                <w:sz w:val="22"/>
                <w:szCs w:val="22"/>
              </w:rPr>
              <w:t xml:space="preserve">What impact </w:t>
            </w:r>
            <w:r>
              <w:rPr>
                <w:rFonts w:ascii="Garamond" w:hAnsi="Garamond" w:cs="Arial"/>
                <w:b/>
                <w:bCs/>
                <w:color w:val="000000"/>
                <w:sz w:val="22"/>
                <w:szCs w:val="22"/>
              </w:rPr>
              <w:t xml:space="preserve">you expect from </w:t>
            </w:r>
            <w:r w:rsidRPr="008D4BDA">
              <w:rPr>
                <w:rFonts w:ascii="Garamond" w:hAnsi="Garamond" w:cs="Arial"/>
                <w:b/>
                <w:bCs/>
                <w:color w:val="000000"/>
                <w:sz w:val="22"/>
                <w:szCs w:val="22"/>
              </w:rPr>
              <w:t>your participation in this event on your professional or volunteering activity?</w:t>
            </w:r>
          </w:p>
          <w:p w14:paraId="0523065E" w14:textId="77777777" w:rsidR="000871CD" w:rsidRDefault="000871CD" w:rsidP="000871CD">
            <w:pPr>
              <w:snapToGrid w:val="0"/>
              <w:rPr>
                <w:rFonts w:ascii="Garamond" w:hAnsi="Garamond" w:cs="Arial"/>
                <w:b/>
                <w:bCs/>
                <w:color w:val="000000"/>
                <w:sz w:val="22"/>
                <w:szCs w:val="22"/>
              </w:rPr>
            </w:pPr>
          </w:p>
          <w:p w14:paraId="4A5EB569" w14:textId="77777777" w:rsidR="000871CD" w:rsidRDefault="000871CD" w:rsidP="000871CD">
            <w:pPr>
              <w:snapToGrid w:val="0"/>
              <w:rPr>
                <w:rFonts w:ascii="Garamond" w:hAnsi="Garamond" w:cs="Arial"/>
                <w:b/>
                <w:bCs/>
                <w:color w:val="000000"/>
                <w:sz w:val="22"/>
                <w:szCs w:val="22"/>
              </w:rPr>
            </w:pPr>
          </w:p>
          <w:p w14:paraId="0E6AAAD1" w14:textId="77777777" w:rsidR="000871CD" w:rsidRDefault="000871CD" w:rsidP="000871CD">
            <w:pPr>
              <w:snapToGrid w:val="0"/>
              <w:rPr>
                <w:rFonts w:ascii="Garamond" w:hAnsi="Garamond" w:cs="Arial"/>
                <w:color w:val="000000"/>
                <w:sz w:val="22"/>
                <w:szCs w:val="22"/>
              </w:rPr>
            </w:pPr>
          </w:p>
          <w:p w14:paraId="0BAAAD9C" w14:textId="77777777" w:rsidR="000871CD" w:rsidRDefault="000871CD" w:rsidP="000871CD">
            <w:pPr>
              <w:snapToGrid w:val="0"/>
              <w:rPr>
                <w:rFonts w:ascii="Garamond" w:hAnsi="Garamond" w:cs="Arial"/>
                <w:color w:val="000000"/>
                <w:sz w:val="22"/>
                <w:szCs w:val="22"/>
              </w:rPr>
            </w:pPr>
          </w:p>
          <w:p w14:paraId="1ED6F706" w14:textId="77777777" w:rsidR="000871CD" w:rsidRDefault="000871CD" w:rsidP="000871CD">
            <w:pPr>
              <w:snapToGrid w:val="0"/>
              <w:rPr>
                <w:rFonts w:ascii="Garamond" w:hAnsi="Garamond" w:cs="Arial"/>
                <w:color w:val="000000"/>
                <w:sz w:val="22"/>
                <w:szCs w:val="22"/>
              </w:rPr>
            </w:pPr>
          </w:p>
          <w:p w14:paraId="03CE2852" w14:textId="77777777" w:rsidR="000871CD" w:rsidRPr="00D017E6" w:rsidRDefault="000871CD" w:rsidP="006E1556">
            <w:pPr>
              <w:tabs>
                <w:tab w:val="right" w:leader="underscore" w:pos="9639"/>
              </w:tabs>
              <w:ind w:right="-51"/>
              <w:rPr>
                <w:rFonts w:ascii="Garamond" w:hAnsi="Garamond"/>
                <w:lang w:val="en-US"/>
              </w:rPr>
            </w:pPr>
          </w:p>
        </w:tc>
      </w:tr>
      <w:tr w:rsidR="00C42A64" w:rsidRPr="00985F37" w14:paraId="43D6307E" w14:textId="77777777" w:rsidTr="000871CD">
        <w:tblPrEx>
          <w:tblCellMar>
            <w:left w:w="108" w:type="dxa"/>
            <w:right w:w="108" w:type="dxa"/>
          </w:tblCellMar>
        </w:tblPrEx>
        <w:trPr>
          <w:trHeight w:val="65"/>
        </w:trPr>
        <w:tc>
          <w:tcPr>
            <w:tcW w:w="10490" w:type="dxa"/>
            <w:gridSpan w:val="9"/>
            <w:tcBorders>
              <w:top w:val="single" w:sz="2" w:space="0" w:color="000000"/>
              <w:left w:val="single" w:sz="2" w:space="0" w:color="000000"/>
              <w:bottom w:val="single" w:sz="2" w:space="0" w:color="000000"/>
              <w:right w:val="single" w:sz="2" w:space="0" w:color="000000"/>
            </w:tcBorders>
            <w:vAlign w:val="center"/>
          </w:tcPr>
          <w:p w14:paraId="0AA16B5B" w14:textId="77777777" w:rsidR="00C42A64" w:rsidRPr="00683C43" w:rsidRDefault="00C42A64" w:rsidP="006E1556">
            <w:pPr>
              <w:tabs>
                <w:tab w:val="left" w:pos="0"/>
                <w:tab w:val="right" w:leader="underscore" w:pos="9639"/>
              </w:tabs>
              <w:rPr>
                <w:rFonts w:ascii="Garamond" w:hAnsi="Garamond" w:cs="Arial"/>
                <w:color w:val="000000"/>
                <w:sz w:val="22"/>
                <w:szCs w:val="22"/>
                <w:lang w:val="en-US"/>
              </w:rPr>
            </w:pPr>
            <w:r>
              <w:rPr>
                <w:rFonts w:ascii="Garamond" w:hAnsi="Garamond"/>
                <w:lang w:val="en-US"/>
              </w:rPr>
              <w:br w:type="page"/>
            </w:r>
            <w:r w:rsidRPr="00683C43">
              <w:rPr>
                <w:rFonts w:ascii="Garamond" w:hAnsi="Garamond" w:cs="Arial"/>
                <w:color w:val="000000"/>
                <w:sz w:val="22"/>
                <w:szCs w:val="22"/>
                <w:lang w:val="en-US"/>
              </w:rPr>
              <w:t xml:space="preserve"> </w:t>
            </w:r>
          </w:p>
          <w:p w14:paraId="6DA035FB" w14:textId="77777777" w:rsidR="00C42A64" w:rsidRPr="00683C43" w:rsidRDefault="00C42A64" w:rsidP="006E1556">
            <w:pPr>
              <w:tabs>
                <w:tab w:val="left" w:pos="0"/>
                <w:tab w:val="right" w:leader="underscore" w:pos="9639"/>
              </w:tabs>
              <w:rPr>
                <w:rFonts w:ascii="Garamond" w:hAnsi="Garamond" w:cs="Arial"/>
                <w:color w:val="000000"/>
                <w:sz w:val="22"/>
                <w:szCs w:val="22"/>
                <w:lang w:val="en-US"/>
              </w:rPr>
            </w:pPr>
            <w:r w:rsidRPr="00683C43">
              <w:rPr>
                <w:rFonts w:ascii="Garamond" w:hAnsi="Garamond" w:cs="Arial"/>
                <w:color w:val="000000"/>
                <w:sz w:val="22"/>
                <w:szCs w:val="22"/>
                <w:lang w:val="en-US"/>
              </w:rPr>
              <w:t xml:space="preserve">Do you have any </w:t>
            </w:r>
            <w:r w:rsidRPr="00683C43">
              <w:rPr>
                <w:rFonts w:ascii="Garamond" w:hAnsi="Garamond" w:cs="Arial"/>
                <w:b/>
                <w:bCs/>
                <w:color w:val="000000"/>
                <w:sz w:val="22"/>
                <w:szCs w:val="22"/>
                <w:lang w:val="en-US"/>
              </w:rPr>
              <w:t>special needs or requirements</w:t>
            </w:r>
            <w:r w:rsidRPr="00683C43">
              <w:rPr>
                <w:rFonts w:ascii="Garamond" w:hAnsi="Garamond" w:cs="Arial"/>
                <w:color w:val="000000"/>
                <w:sz w:val="22"/>
                <w:szCs w:val="22"/>
                <w:lang w:val="en-US"/>
              </w:rPr>
              <w:t xml:space="preserve"> that the hosting organisation should know about? (E.g. mobility, medical needs, allergies, dietary restrictions)</w:t>
            </w:r>
          </w:p>
          <w:p w14:paraId="3643D9AB" w14:textId="77777777" w:rsidR="00C42A64" w:rsidRPr="00683C43" w:rsidRDefault="00C42A64" w:rsidP="006E1556">
            <w:pPr>
              <w:tabs>
                <w:tab w:val="left" w:pos="0"/>
                <w:tab w:val="right" w:leader="underscore" w:pos="9639"/>
              </w:tabs>
              <w:snapToGrid w:val="0"/>
              <w:rPr>
                <w:rFonts w:ascii="Garamond" w:hAnsi="Garamond" w:cs="Arial"/>
                <w:sz w:val="22"/>
                <w:szCs w:val="22"/>
                <w:lang w:val="en-US"/>
              </w:rPr>
            </w:pPr>
          </w:p>
          <w:p w14:paraId="640235C8" w14:textId="77777777" w:rsidR="00C42A64" w:rsidRPr="006F7B5F" w:rsidRDefault="00C42A64" w:rsidP="006E1556">
            <w:pPr>
              <w:tabs>
                <w:tab w:val="left" w:pos="0"/>
                <w:tab w:val="right" w:leader="underscore" w:pos="9639"/>
              </w:tabs>
              <w:snapToGrid w:val="0"/>
              <w:rPr>
                <w:rFonts w:ascii="Garamond" w:hAnsi="Garamond" w:cs="Arial"/>
                <w:sz w:val="22"/>
                <w:szCs w:val="22"/>
                <w:lang w:val="en-US"/>
              </w:rPr>
            </w:pPr>
          </w:p>
        </w:tc>
      </w:tr>
    </w:tbl>
    <w:p w14:paraId="7CA130D8" w14:textId="77777777" w:rsidR="00501D83" w:rsidRPr="00A01429" w:rsidRDefault="00501D83">
      <w:pPr>
        <w:rPr>
          <w:color w:val="000000"/>
          <w:sz w:val="16"/>
          <w:szCs w:val="16"/>
        </w:rPr>
      </w:pPr>
    </w:p>
    <w:sectPr w:rsidR="00501D83" w:rsidRPr="00A01429">
      <w:footerReference w:type="default" r:id="rId15"/>
      <w:pgSz w:w="11900" w:h="16840"/>
      <w:pgMar w:top="1800" w:right="1260" w:bottom="1350" w:left="1460" w:header="706" w:footer="1046"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BCE15" w14:textId="77777777" w:rsidR="00441765" w:rsidRDefault="00441765">
      <w:r>
        <w:separator/>
      </w:r>
    </w:p>
  </w:endnote>
  <w:endnote w:type="continuationSeparator" w:id="0">
    <w:p w14:paraId="4976F217" w14:textId="77777777" w:rsidR="00441765" w:rsidRDefault="0044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ngs">
    <w:panose1 w:val="00000000000000000000"/>
    <w:charset w:val="00"/>
    <w:family w:val="roman"/>
    <w:notTrueType/>
    <w:pitch w:val="default"/>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msi Pro Cond Bold">
    <w:altName w:val="Calibri"/>
    <w:panose1 w:val="00000000000000000000"/>
    <w:charset w:val="4D"/>
    <w:family w:val="swiss"/>
    <w:notTrueType/>
    <w:pitch w:val="variable"/>
    <w:sig w:usb0="A000002F" w:usb1="500020FF" w:usb2="00000000" w:usb3="00000000" w:csb0="00000093" w:csb1="00000000"/>
  </w:font>
  <w:font w:name="AmsiProCond-Bold">
    <w:altName w:val="Calibri"/>
    <w:panose1 w:val="00000000000000000000"/>
    <w:charset w:val="4D"/>
    <w:family w:val="swiss"/>
    <w:notTrueType/>
    <w:pitch w:val="variable"/>
    <w:sig w:usb0="A000002F" w:usb1="500020FF" w:usb2="00000000" w:usb3="00000000" w:csb0="00000093"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7D56" w14:textId="77777777" w:rsidR="00501D83" w:rsidRDefault="00000000">
    <w:pPr>
      <w:spacing w:line="200" w:lineRule="auto"/>
    </w:pPr>
    <w:r>
      <w:rPr>
        <w:noProof/>
      </w:rPr>
      <w:drawing>
        <wp:anchor distT="0" distB="0" distL="0" distR="0" simplePos="0" relativeHeight="251663360" behindDoc="1" locked="0" layoutInCell="1" hidden="0" allowOverlap="1" wp14:anchorId="3FFB18DE" wp14:editId="1EF5D9C9">
          <wp:simplePos x="0" y="0"/>
          <wp:positionH relativeFrom="column">
            <wp:posOffset>4400550</wp:posOffset>
          </wp:positionH>
          <wp:positionV relativeFrom="paragraph">
            <wp:posOffset>104775</wp:posOffset>
          </wp:positionV>
          <wp:extent cx="1499235" cy="347345"/>
          <wp:effectExtent l="0" t="0" r="0" b="0"/>
          <wp:wrapNone/>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499235" cy="347345"/>
                  </a:xfrm>
                  <a:prstGeom prst="rect">
                    <a:avLst/>
                  </a:prstGeom>
                  <a:ln/>
                </pic:spPr>
              </pic:pic>
            </a:graphicData>
          </a:graphic>
        </wp:anchor>
      </w:drawing>
    </w:r>
    <w:r>
      <w:rPr>
        <w:noProof/>
      </w:rPr>
      <mc:AlternateContent>
        <mc:Choice Requires="wps">
          <w:drawing>
            <wp:anchor distT="0" distB="0" distL="0" distR="0" simplePos="0" relativeHeight="251664384" behindDoc="1" locked="0" layoutInCell="1" hidden="0" allowOverlap="1" wp14:anchorId="58B0C564" wp14:editId="10917136">
              <wp:simplePos x="0" y="0"/>
              <wp:positionH relativeFrom="column">
                <wp:posOffset>101600</wp:posOffset>
              </wp:positionH>
              <wp:positionV relativeFrom="paragraph">
                <wp:posOffset>9855200</wp:posOffset>
              </wp:positionV>
              <wp:extent cx="212090" cy="147320"/>
              <wp:effectExtent l="0" t="0" r="0" b="0"/>
              <wp:wrapNone/>
              <wp:docPr id="14" name="Rectangle 14"/>
              <wp:cNvGraphicFramePr/>
              <a:graphic xmlns:a="http://schemas.openxmlformats.org/drawingml/2006/main">
                <a:graphicData uri="http://schemas.microsoft.com/office/word/2010/wordprocessingShape">
                  <wps:wsp>
                    <wps:cNvSpPr/>
                    <wps:spPr>
                      <a:xfrm>
                        <a:off x="5244718" y="3711103"/>
                        <a:ext cx="202565" cy="137795"/>
                      </a:xfrm>
                      <a:prstGeom prst="rect">
                        <a:avLst/>
                      </a:prstGeom>
                      <a:noFill/>
                      <a:ln>
                        <a:noFill/>
                      </a:ln>
                    </wps:spPr>
                    <wps:txbx>
                      <w:txbxContent>
                        <w:p w14:paraId="229C9140" w14:textId="77777777" w:rsidR="00501D83" w:rsidRDefault="00000000">
                          <w:pPr>
                            <w:spacing w:before="5"/>
                            <w:ind w:left="40" w:right="-27" w:firstLine="40"/>
                            <w:textDirection w:val="btLr"/>
                          </w:pPr>
                          <w:r>
                            <w:rPr>
                              <w:rFonts w:ascii="Helvetica Neue" w:eastAsia="Helvetica Neue" w:hAnsi="Helvetica Neue" w:cs="Helvetica Neue"/>
                              <w:color w:val="000000"/>
                              <w:sz w:val="18"/>
                            </w:rPr>
                            <w:t xml:space="preserve"> PAGE 6/7nk</w:t>
                          </w:r>
                        </w:p>
                      </w:txbxContent>
                    </wps:txbx>
                    <wps:bodyPr spcFirstLastPara="1" wrap="square" lIns="0" tIns="0" rIns="0" bIns="0" anchor="t" anchorCtr="0">
                      <a:noAutofit/>
                    </wps:bodyPr>
                  </wps:wsp>
                </a:graphicData>
              </a:graphic>
            </wp:anchor>
          </w:drawing>
        </mc:Choice>
        <mc:Fallback>
          <w:pict>
            <v:rect w14:anchorId="58B0C564" id="Rectangle 14" o:spid="_x0000_s1026" style="position:absolute;margin-left:8pt;margin-top:776pt;width:16.7pt;height:11.6pt;z-index:-2516520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" filled="f" stroked="f">
              <v:textbox inset="0,0,0,0">
                <w:txbxContent>
                  <w:p w14:paraId="229C9140" w14:textId="77777777" w:rsidR="00501D83" w:rsidRDefault="00000000">
                    <w:pPr>
                      <w:spacing w:before="5"/>
                      <w:ind w:left="40" w:right="-27" w:firstLine="40"/>
                      <w:textDirection w:val="btLr"/>
                    </w:pPr>
                    <w:r>
                      <w:rPr>
                        <w:rFonts w:ascii="Helvetica Neue" w:eastAsia="Helvetica Neue" w:hAnsi="Helvetica Neue" w:cs="Helvetica Neue"/>
                        <w:color w:val="000000"/>
                        <w:sz w:val="18"/>
                      </w:rPr>
                      <w:t xml:space="preserve"> PAGE 6/7nk</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CB2B" w14:textId="77777777" w:rsidR="00441765" w:rsidRDefault="00441765">
      <w:r>
        <w:separator/>
      </w:r>
    </w:p>
  </w:footnote>
  <w:footnote w:type="continuationSeparator" w:id="0">
    <w:p w14:paraId="069B43B5" w14:textId="77777777" w:rsidR="00441765" w:rsidRDefault="00441765">
      <w:r>
        <w:continuationSeparator/>
      </w:r>
    </w:p>
  </w:footnote>
  <w:footnote w:id="1">
    <w:p w14:paraId="36B0DCF7" w14:textId="77777777" w:rsidR="00501D83" w:rsidRDefault="00000000">
      <w:pPr>
        <w:pBdr>
          <w:top w:val="nil"/>
          <w:left w:val="nil"/>
          <w:bottom w:val="nil"/>
          <w:right w:val="nil"/>
          <w:between w:val="nil"/>
        </w:pBdr>
        <w:rPr>
          <w:color w:val="000000"/>
          <w:sz w:val="18"/>
          <w:szCs w:val="18"/>
        </w:rPr>
      </w:pPr>
      <w:r>
        <w:rPr>
          <w:rStyle w:val="FootnoteReference"/>
        </w:rPr>
        <w:footnoteRef/>
      </w:r>
      <w:r>
        <w:rPr>
          <w:color w:val="000000"/>
        </w:rPr>
        <w:t xml:space="preserve"> </w:t>
      </w:r>
      <w:r>
        <w:rPr>
          <w:rFonts w:ascii="Helvetica Neue" w:eastAsia="Helvetica Neue" w:hAnsi="Helvetica Neue" w:cs="Helvetica Neue"/>
          <w:color w:val="000000"/>
          <w:sz w:val="18"/>
          <w:szCs w:val="18"/>
        </w:rPr>
        <w:t>The Council of Europe is the leading Pan-European international organisation promoting inclusive, human-rights based youth policies.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65CD5" w14:textId="77777777" w:rsidR="00501D83" w:rsidRDefault="00000000">
    <w:pPr>
      <w:spacing w:line="264" w:lineRule="auto"/>
      <w:rPr>
        <w:b/>
      </w:rPr>
    </w:pPr>
    <w:r>
      <w:rPr>
        <w:noProof/>
      </w:rPr>
      <w:drawing>
        <wp:anchor distT="114300" distB="114300" distL="114300" distR="114300" simplePos="0" relativeHeight="251658240" behindDoc="1" locked="0" layoutInCell="1" hidden="0" allowOverlap="1" wp14:anchorId="4D8D06FC" wp14:editId="3651DD25">
          <wp:simplePos x="0" y="0"/>
          <wp:positionH relativeFrom="column">
            <wp:posOffset>4460875</wp:posOffset>
          </wp:positionH>
          <wp:positionV relativeFrom="paragraph">
            <wp:posOffset>-334009</wp:posOffset>
          </wp:positionV>
          <wp:extent cx="1539875" cy="666875"/>
          <wp:effectExtent l="0" t="0" r="0" b="0"/>
          <wp:wrapNone/>
          <wp:docPr id="52295343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539875" cy="666875"/>
                  </a:xfrm>
                  <a:prstGeom prst="rect">
                    <a:avLst/>
                  </a:prstGeom>
                  <a:ln/>
                </pic:spPr>
              </pic:pic>
            </a:graphicData>
          </a:graphic>
        </wp:anchor>
      </w:drawing>
    </w:r>
    <w:r>
      <w:rPr>
        <w:noProof/>
      </w:rPr>
      <w:drawing>
        <wp:anchor distT="0" distB="0" distL="0" distR="0" simplePos="0" relativeHeight="251659264" behindDoc="1" locked="0" layoutInCell="1" hidden="0" allowOverlap="1" wp14:anchorId="7D9DA7FC" wp14:editId="24425CB2">
          <wp:simplePos x="0" y="0"/>
          <wp:positionH relativeFrom="column">
            <wp:posOffset>-571499</wp:posOffset>
          </wp:positionH>
          <wp:positionV relativeFrom="paragraph">
            <wp:posOffset>-333374</wp:posOffset>
          </wp:positionV>
          <wp:extent cx="1687593" cy="444500"/>
          <wp:effectExtent l="0" t="0" r="0" b="0"/>
          <wp:wrapNone/>
          <wp:docPr id="65322928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
                  <a:srcRect t="20193" b="20946"/>
                  <a:stretch>
                    <a:fillRect/>
                  </a:stretch>
                </pic:blipFill>
                <pic:spPr>
                  <a:xfrm>
                    <a:off x="0" y="0"/>
                    <a:ext cx="1687593" cy="444500"/>
                  </a:xfrm>
                  <a:prstGeom prst="rect">
                    <a:avLst/>
                  </a:prstGeom>
                  <a:ln/>
                </pic:spPr>
              </pic:pic>
            </a:graphicData>
          </a:graphic>
        </wp:anchor>
      </w:drawing>
    </w:r>
  </w:p>
  <w:p w14:paraId="53A40B3A" w14:textId="77777777" w:rsidR="00501D83" w:rsidRDefault="00000000">
    <w:pPr>
      <w:spacing w:line="264" w:lineRule="auto"/>
    </w:pPr>
    <w:r>
      <w:tab/>
    </w:r>
    <w:r>
      <w:tab/>
    </w:r>
    <w:r>
      <w:tab/>
    </w: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F65FC"/>
    <w:multiLevelType w:val="multilevel"/>
    <w:tmpl w:val="5C58F236"/>
    <w:lvl w:ilvl="0">
      <w:start w:val="1"/>
      <w:numFmt w:val="decimal"/>
      <w:pStyle w:val="Heading1"/>
      <w:lvlText w:val="%1)"/>
      <w:lvlJc w:val="left"/>
      <w:pPr>
        <w:ind w:left="720" w:hanging="360"/>
      </w:pPr>
      <w:rPr>
        <w:u w:val="none"/>
      </w:rPr>
    </w:lvl>
    <w:lvl w:ilvl="1">
      <w:start w:val="1"/>
      <w:numFmt w:val="lowerLetter"/>
      <w:pStyle w:val="Heading2"/>
      <w:lvlText w:val="%2)"/>
      <w:lvlJc w:val="left"/>
      <w:pPr>
        <w:ind w:left="1440" w:hanging="360"/>
      </w:pPr>
      <w:rPr>
        <w:u w:val="none"/>
      </w:rPr>
    </w:lvl>
    <w:lvl w:ilvl="2">
      <w:start w:val="1"/>
      <w:numFmt w:val="lowerRoman"/>
      <w:pStyle w:val="Heading3"/>
      <w:lvlText w:val="%3)"/>
      <w:lvlJc w:val="right"/>
      <w:pPr>
        <w:ind w:left="2160" w:hanging="360"/>
      </w:pPr>
      <w:rPr>
        <w:u w:val="none"/>
      </w:rPr>
    </w:lvl>
    <w:lvl w:ilvl="3">
      <w:start w:val="1"/>
      <w:numFmt w:val="decimal"/>
      <w:pStyle w:val="Heading4"/>
      <w:lvlText w:val="(%4)"/>
      <w:lvlJc w:val="left"/>
      <w:pPr>
        <w:ind w:left="2880" w:hanging="360"/>
      </w:pPr>
      <w:rPr>
        <w:u w:val="none"/>
      </w:rPr>
    </w:lvl>
    <w:lvl w:ilvl="4">
      <w:start w:val="1"/>
      <w:numFmt w:val="lowerLetter"/>
      <w:pStyle w:val="Heading5"/>
      <w:lvlText w:val="(%5)"/>
      <w:lvlJc w:val="left"/>
      <w:pPr>
        <w:ind w:left="3600" w:hanging="360"/>
      </w:pPr>
      <w:rPr>
        <w:u w:val="none"/>
      </w:rPr>
    </w:lvl>
    <w:lvl w:ilvl="5">
      <w:start w:val="1"/>
      <w:numFmt w:val="lowerRoman"/>
      <w:pStyle w:val="Heading6"/>
      <w:lvlText w:val="(%6)"/>
      <w:lvlJc w:val="right"/>
      <w:pPr>
        <w:ind w:left="4320" w:hanging="360"/>
      </w:pPr>
      <w:rPr>
        <w:u w:val="none"/>
      </w:rPr>
    </w:lvl>
    <w:lvl w:ilvl="6">
      <w:start w:val="1"/>
      <w:numFmt w:val="decimal"/>
      <w:pStyle w:val="Heading7"/>
      <w:lvlText w:val="%7."/>
      <w:lvlJc w:val="left"/>
      <w:pPr>
        <w:ind w:left="5040" w:hanging="360"/>
      </w:pPr>
      <w:rPr>
        <w:u w:val="none"/>
      </w:rPr>
    </w:lvl>
    <w:lvl w:ilvl="7">
      <w:start w:val="1"/>
      <w:numFmt w:val="lowerLetter"/>
      <w:pStyle w:val="Heading8"/>
      <w:lvlText w:val="%8."/>
      <w:lvlJc w:val="left"/>
      <w:pPr>
        <w:ind w:left="5760" w:hanging="360"/>
      </w:pPr>
      <w:rPr>
        <w:u w:val="none"/>
      </w:rPr>
    </w:lvl>
    <w:lvl w:ilvl="8">
      <w:start w:val="1"/>
      <w:numFmt w:val="lowerRoman"/>
      <w:pStyle w:val="Heading9"/>
      <w:lvlText w:val="%9."/>
      <w:lvlJc w:val="right"/>
      <w:pPr>
        <w:ind w:left="6480" w:hanging="360"/>
      </w:pPr>
      <w:rPr>
        <w:u w:val="none"/>
      </w:rPr>
    </w:lvl>
  </w:abstractNum>
  <w:abstractNum w:abstractNumId="1" w15:restartNumberingAfterBreak="0">
    <w:nsid w:val="14471989"/>
    <w:multiLevelType w:val="hybridMultilevel"/>
    <w:tmpl w:val="690EC7A4"/>
    <w:lvl w:ilvl="0" w:tplc="B136DFBA">
      <w:start w:val="1001"/>
      <w:numFmt w:val="bullet"/>
      <w:lvlText w:val="-"/>
      <w:lvlJc w:val="left"/>
      <w:pPr>
        <w:ind w:left="720" w:hanging="360"/>
      </w:pPr>
      <w:rPr>
        <w:rFonts w:ascii="Helvetica Neue" w:eastAsia="Times New Roman" w:hAnsi="Helvetica Neue" w:cs="Times New Roman"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2C2BBA"/>
    <w:multiLevelType w:val="multilevel"/>
    <w:tmpl w:val="88BCFB9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6596C0C"/>
    <w:multiLevelType w:val="hybridMultilevel"/>
    <w:tmpl w:val="C3307A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CF762A"/>
    <w:multiLevelType w:val="hybridMultilevel"/>
    <w:tmpl w:val="E076C97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9A211F"/>
    <w:multiLevelType w:val="hybridMultilevel"/>
    <w:tmpl w:val="B186E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BDB07D4"/>
    <w:multiLevelType w:val="multilevel"/>
    <w:tmpl w:val="EFA65E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DA22077"/>
    <w:multiLevelType w:val="multilevel"/>
    <w:tmpl w:val="7B304CA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F71ED6"/>
    <w:multiLevelType w:val="hybridMultilevel"/>
    <w:tmpl w:val="678AB0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852B36"/>
    <w:multiLevelType w:val="hybridMultilevel"/>
    <w:tmpl w:val="F6D299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2741AD"/>
    <w:multiLevelType w:val="multilevel"/>
    <w:tmpl w:val="7C3471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37E11E4"/>
    <w:multiLevelType w:val="multilevel"/>
    <w:tmpl w:val="25FA3F1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B380E16"/>
    <w:multiLevelType w:val="hybridMultilevel"/>
    <w:tmpl w:val="13D2A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EB14379"/>
    <w:multiLevelType w:val="hybridMultilevel"/>
    <w:tmpl w:val="8AAEA6E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34BF9"/>
    <w:multiLevelType w:val="multilevel"/>
    <w:tmpl w:val="C37E3F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763A5EED"/>
    <w:multiLevelType w:val="hybridMultilevel"/>
    <w:tmpl w:val="0A2A652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25170">
    <w:abstractNumId w:val="0"/>
  </w:num>
  <w:num w:numId="2" w16cid:durableId="323053206">
    <w:abstractNumId w:val="14"/>
  </w:num>
  <w:num w:numId="3" w16cid:durableId="1013650796">
    <w:abstractNumId w:val="7"/>
  </w:num>
  <w:num w:numId="4" w16cid:durableId="1269771995">
    <w:abstractNumId w:val="10"/>
  </w:num>
  <w:num w:numId="5" w16cid:durableId="245455977">
    <w:abstractNumId w:val="6"/>
  </w:num>
  <w:num w:numId="6" w16cid:durableId="466095690">
    <w:abstractNumId w:val="11"/>
  </w:num>
  <w:num w:numId="7" w16cid:durableId="1971011271">
    <w:abstractNumId w:val="2"/>
  </w:num>
  <w:num w:numId="8" w16cid:durableId="5405314">
    <w:abstractNumId w:val="5"/>
  </w:num>
  <w:num w:numId="9" w16cid:durableId="1537736809">
    <w:abstractNumId w:val="12"/>
  </w:num>
  <w:num w:numId="10" w16cid:durableId="307173994">
    <w:abstractNumId w:val="1"/>
  </w:num>
  <w:num w:numId="11" w16cid:durableId="269358355">
    <w:abstractNumId w:val="3"/>
  </w:num>
  <w:num w:numId="12" w16cid:durableId="1250699614">
    <w:abstractNumId w:val="4"/>
  </w:num>
  <w:num w:numId="13" w16cid:durableId="1773666825">
    <w:abstractNumId w:val="8"/>
  </w:num>
  <w:num w:numId="14" w16cid:durableId="1540777075">
    <w:abstractNumId w:val="13"/>
  </w:num>
  <w:num w:numId="15" w16cid:durableId="1412240140">
    <w:abstractNumId w:val="15"/>
  </w:num>
  <w:num w:numId="16" w16cid:durableId="14191341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83"/>
    <w:rsid w:val="00017FE9"/>
    <w:rsid w:val="000871CD"/>
    <w:rsid w:val="000E38F1"/>
    <w:rsid w:val="000F1DCE"/>
    <w:rsid w:val="000F369B"/>
    <w:rsid w:val="00172692"/>
    <w:rsid w:val="001B5876"/>
    <w:rsid w:val="001E5B97"/>
    <w:rsid w:val="001E6637"/>
    <w:rsid w:val="001F55A4"/>
    <w:rsid w:val="002849CB"/>
    <w:rsid w:val="002B1B6C"/>
    <w:rsid w:val="003502C2"/>
    <w:rsid w:val="00350453"/>
    <w:rsid w:val="003729AA"/>
    <w:rsid w:val="00374EF9"/>
    <w:rsid w:val="003F4E93"/>
    <w:rsid w:val="00441765"/>
    <w:rsid w:val="00457773"/>
    <w:rsid w:val="004716D2"/>
    <w:rsid w:val="00485AC5"/>
    <w:rsid w:val="004A7B3A"/>
    <w:rsid w:val="004B427E"/>
    <w:rsid w:val="004C0AD9"/>
    <w:rsid w:val="00501D83"/>
    <w:rsid w:val="00513ABA"/>
    <w:rsid w:val="00517361"/>
    <w:rsid w:val="00570DED"/>
    <w:rsid w:val="006A6258"/>
    <w:rsid w:val="006A6C81"/>
    <w:rsid w:val="006D578F"/>
    <w:rsid w:val="006E3574"/>
    <w:rsid w:val="00770346"/>
    <w:rsid w:val="00816D52"/>
    <w:rsid w:val="008307B8"/>
    <w:rsid w:val="009907FA"/>
    <w:rsid w:val="00A00E54"/>
    <w:rsid w:val="00A01429"/>
    <w:rsid w:val="00A020C8"/>
    <w:rsid w:val="00A50709"/>
    <w:rsid w:val="00A86FB5"/>
    <w:rsid w:val="00AD539A"/>
    <w:rsid w:val="00AD7349"/>
    <w:rsid w:val="00B4763A"/>
    <w:rsid w:val="00B54711"/>
    <w:rsid w:val="00C367B6"/>
    <w:rsid w:val="00C42A64"/>
    <w:rsid w:val="00C63D79"/>
    <w:rsid w:val="00C764A3"/>
    <w:rsid w:val="00C87BB0"/>
    <w:rsid w:val="00D24B0A"/>
    <w:rsid w:val="00D644AD"/>
    <w:rsid w:val="00E23E8A"/>
    <w:rsid w:val="00EA2A55"/>
    <w:rsid w:val="00F11855"/>
    <w:rsid w:val="00F36406"/>
    <w:rsid w:val="00F56766"/>
    <w:rsid w:val="00F70642"/>
    <w:rsid w:val="00F840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F173F"/>
  <w15:docId w15:val="{3255666C-87FC-C44F-A76E-50A4713B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tabs>
        <w:tab w:val="num" w:pos="1571"/>
      </w:tabs>
      <w:spacing w:before="240" w:after="60"/>
      <w:ind w:left="1571"/>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semiHidden/>
    <w:unhideWhenUsed/>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tabs>
        <w:tab w:val="num" w:pos="5040"/>
      </w:tabs>
      <w:spacing w:before="240" w:after="60"/>
      <w:ind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lang w:val="en-GB"/>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lang w:val="en-GB"/>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lang w:val="en-GB"/>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lang w:val="en-GB"/>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lang w:val="en-GB"/>
    </w:rPr>
  </w:style>
  <w:style w:type="character" w:customStyle="1" w:styleId="Heading6Char">
    <w:name w:val="Heading 6 Char"/>
    <w:basedOn w:val="DefaultParagraphFont"/>
    <w:link w:val="Heading6"/>
    <w:rsid w:val="001B3490"/>
    <w:rPr>
      <w:b/>
      <w:bCs/>
      <w:sz w:val="22"/>
      <w:szCs w:val="22"/>
      <w:lang w:val="en-GB"/>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lang w:val="en-GB"/>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lang w:val="en-GB"/>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lang w:val="en-GB"/>
    </w:rPr>
  </w:style>
  <w:style w:type="character" w:styleId="Hyperlink">
    <w:name w:val="Hyperlink"/>
    <w:basedOn w:val="DefaultParagraphFont"/>
    <w:uiPriority w:val="99"/>
    <w:unhideWhenUsed/>
    <w:rsid w:val="0075161E"/>
    <w:rPr>
      <w:color w:val="0000FF" w:themeColor="hyperlink"/>
      <w:u w:val="single"/>
    </w:rPr>
  </w:style>
  <w:style w:type="paragraph" w:styleId="Header">
    <w:name w:val="header"/>
    <w:basedOn w:val="Normal"/>
    <w:link w:val="HeaderChar"/>
    <w:uiPriority w:val="99"/>
    <w:unhideWhenUsed/>
    <w:rsid w:val="0075161E"/>
    <w:pPr>
      <w:tabs>
        <w:tab w:val="center" w:pos="4320"/>
        <w:tab w:val="right" w:pos="8640"/>
      </w:tabs>
    </w:pPr>
  </w:style>
  <w:style w:type="character" w:customStyle="1" w:styleId="HeaderChar">
    <w:name w:val="Header Char"/>
    <w:basedOn w:val="DefaultParagraphFont"/>
    <w:link w:val="Header"/>
    <w:uiPriority w:val="99"/>
    <w:rsid w:val="0075161E"/>
  </w:style>
  <w:style w:type="paragraph" w:styleId="Footer">
    <w:name w:val="footer"/>
    <w:basedOn w:val="Normal"/>
    <w:link w:val="FooterChar"/>
    <w:uiPriority w:val="99"/>
    <w:unhideWhenUsed/>
    <w:rsid w:val="0075161E"/>
    <w:pPr>
      <w:tabs>
        <w:tab w:val="center" w:pos="4320"/>
        <w:tab w:val="right" w:pos="8640"/>
      </w:tabs>
    </w:pPr>
  </w:style>
  <w:style w:type="character" w:customStyle="1" w:styleId="FooterChar">
    <w:name w:val="Footer Char"/>
    <w:basedOn w:val="DefaultParagraphFont"/>
    <w:link w:val="Footer"/>
    <w:uiPriority w:val="99"/>
    <w:rsid w:val="0075161E"/>
  </w:style>
  <w:style w:type="paragraph" w:styleId="ListParagraph">
    <w:name w:val="List Paragraph"/>
    <w:basedOn w:val="Normal"/>
    <w:uiPriority w:val="34"/>
    <w:qFormat/>
    <w:rsid w:val="00883F46"/>
    <w:pPr>
      <w:ind w:left="720"/>
      <w:contextualSpacing/>
    </w:pPr>
    <w:rPr>
      <w:rFonts w:ascii="Cambria" w:eastAsia="MS Minngs" w:hAnsi="Cambria"/>
      <w:sz w:val="24"/>
      <w:szCs w:val="24"/>
    </w:rPr>
  </w:style>
  <w:style w:type="paragraph" w:customStyle="1" w:styleId="msolistparagraph0">
    <w:name w:val="msolistparagraph"/>
    <w:basedOn w:val="Normal"/>
    <w:rsid w:val="00883F46"/>
    <w:pPr>
      <w:ind w:left="720"/>
    </w:pPr>
    <w:rPr>
      <w:rFonts w:ascii="Calibri" w:hAnsi="Calibri"/>
      <w:sz w:val="22"/>
      <w:szCs w:val="22"/>
    </w:rPr>
  </w:style>
  <w:style w:type="table" w:styleId="TableGrid">
    <w:name w:val="Table Grid"/>
    <w:basedOn w:val="TableNormal"/>
    <w:uiPriority w:val="39"/>
    <w:rsid w:val="00883F46"/>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83F46"/>
    <w:rPr>
      <w:sz w:val="24"/>
      <w:szCs w:val="24"/>
      <w:lang w:val="ru-RU" w:eastAsia="ru-RU"/>
    </w:rPr>
  </w:style>
  <w:style w:type="paragraph" w:styleId="BalloonText">
    <w:name w:val="Balloon Text"/>
    <w:basedOn w:val="Normal"/>
    <w:link w:val="BalloonTextChar"/>
    <w:uiPriority w:val="99"/>
    <w:semiHidden/>
    <w:unhideWhenUsed/>
    <w:rsid w:val="00F02E21"/>
    <w:rPr>
      <w:rFonts w:ascii="Lucida Grande" w:hAnsi="Lucida Grande"/>
      <w:sz w:val="18"/>
      <w:szCs w:val="18"/>
    </w:rPr>
  </w:style>
  <w:style w:type="character" w:customStyle="1" w:styleId="BalloonTextChar">
    <w:name w:val="Balloon Text Char"/>
    <w:basedOn w:val="DefaultParagraphFont"/>
    <w:link w:val="BalloonText"/>
    <w:uiPriority w:val="99"/>
    <w:semiHidden/>
    <w:rsid w:val="00F02E21"/>
    <w:rPr>
      <w:rFonts w:ascii="Lucida Grande" w:hAnsi="Lucida Grande"/>
      <w:sz w:val="18"/>
      <w:szCs w:val="18"/>
      <w:lang w:val="en-GB"/>
    </w:rPr>
  </w:style>
  <w:style w:type="character" w:styleId="FollowedHyperlink">
    <w:name w:val="FollowedHyperlink"/>
    <w:basedOn w:val="DefaultParagraphFont"/>
    <w:uiPriority w:val="99"/>
    <w:semiHidden/>
    <w:unhideWhenUsed/>
    <w:rsid w:val="00EA16AD"/>
    <w:rPr>
      <w:color w:val="800080" w:themeColor="followedHyperlink"/>
      <w:u w:val="single"/>
    </w:rPr>
  </w:style>
  <w:style w:type="character" w:styleId="Strong">
    <w:name w:val="Strong"/>
    <w:basedOn w:val="DefaultParagraphFont"/>
    <w:uiPriority w:val="22"/>
    <w:qFormat/>
    <w:rsid w:val="00E947A1"/>
    <w:rPr>
      <w:b/>
      <w:bCs/>
    </w:rPr>
  </w:style>
  <w:style w:type="character" w:customStyle="1" w:styleId="ilfuvd">
    <w:name w:val="ilfuvd"/>
    <w:basedOn w:val="DefaultParagraphFont"/>
    <w:rsid w:val="0087002A"/>
  </w:style>
  <w:style w:type="paragraph" w:styleId="NormalWeb">
    <w:name w:val="Normal (Web)"/>
    <w:basedOn w:val="Normal"/>
    <w:uiPriority w:val="99"/>
    <w:unhideWhenUsed/>
    <w:rsid w:val="0087002A"/>
    <w:pPr>
      <w:spacing w:before="100" w:beforeAutospacing="1" w:after="100" w:afterAutospacing="1"/>
    </w:pPr>
    <w:rPr>
      <w:sz w:val="24"/>
      <w:szCs w:val="24"/>
      <w:lang w:val="en-US"/>
    </w:rPr>
  </w:style>
  <w:style w:type="paragraph" w:customStyle="1" w:styleId="uiqtextpara">
    <w:name w:val="ui_qtext_para"/>
    <w:basedOn w:val="Normal"/>
    <w:rsid w:val="0087002A"/>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unhideWhenUsed/>
    <w:rsid w:val="002D7DE2"/>
  </w:style>
  <w:style w:type="character" w:customStyle="1" w:styleId="FootnoteTextChar">
    <w:name w:val="Footnote Text Char"/>
    <w:basedOn w:val="DefaultParagraphFont"/>
    <w:link w:val="FootnoteText"/>
    <w:uiPriority w:val="99"/>
    <w:semiHidden/>
    <w:rsid w:val="002D7DE2"/>
    <w:rPr>
      <w:lang w:val="en-GB"/>
    </w:rPr>
  </w:style>
  <w:style w:type="character" w:styleId="FootnoteReference">
    <w:name w:val="footnote reference"/>
    <w:basedOn w:val="DefaultParagraphFont"/>
    <w:uiPriority w:val="99"/>
    <w:semiHidden/>
    <w:unhideWhenUsed/>
    <w:rsid w:val="002D7DE2"/>
    <w:rPr>
      <w:vertAlign w:val="superscript"/>
    </w:rPr>
  </w:style>
  <w:style w:type="character" w:customStyle="1" w:styleId="lrzxr">
    <w:name w:val="lrzxr"/>
    <w:basedOn w:val="DefaultParagraphFont"/>
    <w:rsid w:val="006F2468"/>
  </w:style>
  <w:style w:type="paragraph" w:customStyle="1" w:styleId="youthaffint">
    <w:name w:val="youth.af.f.int"/>
    <w:basedOn w:val="Normal"/>
    <w:rsid w:val="0036126B"/>
    <w:pPr>
      <w:keepNext/>
      <w:tabs>
        <w:tab w:val="left" w:pos="284"/>
      </w:tabs>
      <w:spacing w:before="60" w:after="60"/>
      <w:ind w:left="142"/>
    </w:pPr>
    <w:rPr>
      <w:rFonts w:ascii="Arial" w:hAnsi="Arial"/>
      <w:noProof/>
    </w:rPr>
  </w:style>
  <w:style w:type="character" w:styleId="CommentReference">
    <w:name w:val="annotation reference"/>
    <w:basedOn w:val="DefaultParagraphFont"/>
    <w:uiPriority w:val="99"/>
    <w:semiHidden/>
    <w:unhideWhenUsed/>
    <w:rsid w:val="004E02EA"/>
    <w:rPr>
      <w:sz w:val="18"/>
      <w:szCs w:val="18"/>
    </w:rPr>
  </w:style>
  <w:style w:type="paragraph" w:styleId="CommentText">
    <w:name w:val="annotation text"/>
    <w:basedOn w:val="Normal"/>
    <w:link w:val="CommentTextChar"/>
    <w:uiPriority w:val="99"/>
    <w:semiHidden/>
    <w:unhideWhenUsed/>
    <w:rsid w:val="004E02EA"/>
    <w:rPr>
      <w:sz w:val="24"/>
      <w:szCs w:val="24"/>
    </w:rPr>
  </w:style>
  <w:style w:type="character" w:customStyle="1" w:styleId="CommentTextChar">
    <w:name w:val="Comment Text Char"/>
    <w:basedOn w:val="DefaultParagraphFont"/>
    <w:link w:val="CommentText"/>
    <w:uiPriority w:val="99"/>
    <w:semiHidden/>
    <w:rsid w:val="004E02EA"/>
    <w:rPr>
      <w:sz w:val="24"/>
      <w:szCs w:val="24"/>
      <w:lang w:val="en-GB"/>
    </w:rPr>
  </w:style>
  <w:style w:type="paragraph" w:styleId="CommentSubject">
    <w:name w:val="annotation subject"/>
    <w:basedOn w:val="CommentText"/>
    <w:next w:val="CommentText"/>
    <w:link w:val="CommentSubjectChar"/>
    <w:uiPriority w:val="99"/>
    <w:semiHidden/>
    <w:unhideWhenUsed/>
    <w:rsid w:val="004E02EA"/>
    <w:rPr>
      <w:b/>
      <w:bCs/>
      <w:sz w:val="20"/>
      <w:szCs w:val="20"/>
    </w:rPr>
  </w:style>
  <w:style w:type="character" w:customStyle="1" w:styleId="CommentSubjectChar">
    <w:name w:val="Comment Subject Char"/>
    <w:basedOn w:val="CommentTextChar"/>
    <w:link w:val="CommentSubject"/>
    <w:uiPriority w:val="99"/>
    <w:semiHidden/>
    <w:rsid w:val="004E02EA"/>
    <w:rPr>
      <w:b/>
      <w:bCs/>
      <w:sz w:val="24"/>
      <w:szCs w:val="24"/>
      <w:lang w:val="en-GB"/>
    </w:rPr>
  </w:style>
  <w:style w:type="character" w:styleId="UnresolvedMention">
    <w:name w:val="Unresolved Mention"/>
    <w:basedOn w:val="DefaultParagraphFont"/>
    <w:uiPriority w:val="99"/>
    <w:semiHidden/>
    <w:unhideWhenUsed/>
    <w:rsid w:val="00894628"/>
    <w:rPr>
      <w:color w:val="605E5C"/>
      <w:shd w:val="clear" w:color="auto" w:fill="E1DFDD"/>
    </w:rPr>
  </w:style>
  <w:style w:type="paragraph" w:customStyle="1" w:styleId="Default">
    <w:name w:val="Default"/>
    <w:rsid w:val="00EA65C8"/>
    <w:pPr>
      <w:autoSpaceDE w:val="0"/>
      <w:autoSpaceDN w:val="0"/>
      <w:adjustRightInd w:val="0"/>
    </w:pPr>
    <w:rPr>
      <w:color w:val="000000"/>
      <w:sz w:val="24"/>
      <w:szCs w:val="24"/>
      <w:lang w:val="fr-FR"/>
    </w:rPr>
  </w:style>
  <w:style w:type="character" w:customStyle="1" w:styleId="hpaddresssubtitlejs-hpaddresssubtitlejqtooltip">
    <w:name w:val="hp_address_subtitle&#10;js-hp_address_subtitle&#10;jq_tooltip"/>
    <w:basedOn w:val="DefaultParagraphFont"/>
    <w:rsid w:val="002C0734"/>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sz w:val="24"/>
      <w:szCs w:val="24"/>
    </w:r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7837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youthmobility@coe.in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youthmobility@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rnetjove.a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3.jp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mailto:corina.pirvulescu@eyc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8WojMFIBRfTH8Swelkw2WIGAcg==">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</go:docsCustomData>
</go:gDocsCustomXmlDataStorage>
</file>

<file path=customXml/itemProps1.xml><?xml version="1.0" encoding="utf-8"?>
<ds:datastoreItem xmlns:ds="http://schemas.openxmlformats.org/officeDocument/2006/customXml" ds:itemID="{A16F0CBE-4DD3-C140-8217-F1B46CFCD32B}">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TURENNE Natalja</dc:creator>
  <cp:lastModifiedBy>JULIEN Muriel</cp:lastModifiedBy>
  <cp:revision>2</cp:revision>
  <dcterms:created xsi:type="dcterms:W3CDTF">2024-10-18T15:29:00Z</dcterms:created>
  <dcterms:modified xsi:type="dcterms:W3CDTF">2024-10-18T15:29:00Z</dcterms:modified>
</cp:coreProperties>
</file>