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F853" w14:textId="77777777" w:rsidR="00730440" w:rsidRPr="00E85A0F" w:rsidRDefault="00730440" w:rsidP="00730440">
      <w:pPr>
        <w:pStyle w:val="PlainText"/>
        <w:rPr>
          <w:b/>
          <w:bCs/>
          <w:u w:val="single"/>
          <w:lang w:val="en-GB"/>
        </w:rPr>
      </w:pPr>
      <w:r w:rsidRPr="00E85A0F">
        <w:rPr>
          <w:b/>
          <w:bCs/>
          <w:u w:val="single"/>
          <w:lang w:val="en-GB"/>
        </w:rPr>
        <w:t>QUESTIONS &amp; ANSWERS</w:t>
      </w:r>
    </w:p>
    <w:p w14:paraId="7D0E898D" w14:textId="77777777" w:rsidR="00730440" w:rsidRPr="00E85A0F" w:rsidRDefault="00730440" w:rsidP="00730440">
      <w:pPr>
        <w:pStyle w:val="PlainText"/>
        <w:rPr>
          <w:b/>
          <w:bCs/>
          <w:u w:val="single"/>
          <w:lang w:val="en-GB"/>
        </w:rPr>
      </w:pPr>
    </w:p>
    <w:p w14:paraId="31BFDABD" w14:textId="77777777" w:rsidR="00615E16" w:rsidRPr="00E85A0F" w:rsidRDefault="00F65283" w:rsidP="00F65283">
      <w:pPr>
        <w:pStyle w:val="PlainText"/>
        <w:jc w:val="both"/>
        <w:rPr>
          <w:b/>
          <w:bCs/>
          <w:lang w:val="en-GB"/>
        </w:rPr>
      </w:pPr>
      <w:r w:rsidRPr="00E85A0F">
        <w:rPr>
          <w:b/>
          <w:bCs/>
          <w:lang w:val="en-GB"/>
        </w:rPr>
        <w:t xml:space="preserve">Question 1: As </w:t>
      </w:r>
      <w:r w:rsidR="00615E16" w:rsidRPr="00E85A0F">
        <w:rPr>
          <w:b/>
          <w:bCs/>
          <w:lang w:val="en-GB"/>
        </w:rPr>
        <w:t>a lawyer</w:t>
      </w:r>
      <w:r w:rsidRPr="00E85A0F">
        <w:rPr>
          <w:b/>
          <w:bCs/>
          <w:lang w:val="en-GB"/>
        </w:rPr>
        <w:t>, a</w:t>
      </w:r>
      <w:r w:rsidR="00615E16" w:rsidRPr="00E85A0F">
        <w:rPr>
          <w:b/>
          <w:bCs/>
          <w:lang w:val="en-GB"/>
        </w:rPr>
        <w:t xml:space="preserve">m I allowed to </w:t>
      </w:r>
      <w:r w:rsidRPr="00E85A0F">
        <w:rPr>
          <w:b/>
          <w:bCs/>
          <w:lang w:val="en-GB"/>
        </w:rPr>
        <w:t xml:space="preserve">apply </w:t>
      </w:r>
      <w:r w:rsidR="00615E16" w:rsidRPr="00E85A0F">
        <w:rPr>
          <w:b/>
          <w:bCs/>
          <w:lang w:val="en-GB"/>
        </w:rPr>
        <w:t>individual</w:t>
      </w:r>
      <w:r w:rsidRPr="00E85A0F">
        <w:rPr>
          <w:b/>
          <w:bCs/>
          <w:lang w:val="en-GB"/>
        </w:rPr>
        <w:t>ly</w:t>
      </w:r>
      <w:r w:rsidR="00615E16" w:rsidRPr="00E85A0F">
        <w:rPr>
          <w:b/>
          <w:bCs/>
          <w:lang w:val="en-GB"/>
        </w:rPr>
        <w:t xml:space="preserve"> or the </w:t>
      </w:r>
      <w:r w:rsidRPr="00E85A0F">
        <w:rPr>
          <w:b/>
          <w:bCs/>
          <w:lang w:val="en-GB"/>
        </w:rPr>
        <w:t>does the b</w:t>
      </w:r>
      <w:r w:rsidR="00615E16" w:rsidRPr="00E85A0F">
        <w:rPr>
          <w:b/>
          <w:bCs/>
          <w:lang w:val="en-GB"/>
        </w:rPr>
        <w:t xml:space="preserve">ar association </w:t>
      </w:r>
      <w:r w:rsidRPr="00E85A0F">
        <w:rPr>
          <w:b/>
          <w:bCs/>
          <w:lang w:val="en-GB"/>
        </w:rPr>
        <w:t xml:space="preserve">have </w:t>
      </w:r>
      <w:r w:rsidR="00615E16" w:rsidRPr="00E85A0F">
        <w:rPr>
          <w:b/>
          <w:bCs/>
          <w:lang w:val="en-GB"/>
        </w:rPr>
        <w:t>to apply?</w:t>
      </w:r>
    </w:p>
    <w:p w14:paraId="28374985" w14:textId="170FBAD8" w:rsidR="00615E16" w:rsidRPr="00E85A0F" w:rsidRDefault="00615E16" w:rsidP="00F65283">
      <w:pPr>
        <w:jc w:val="both"/>
        <w:rPr>
          <w:lang w:val="en-GB"/>
        </w:rPr>
      </w:pPr>
      <w:r w:rsidRPr="00E85A0F">
        <w:rPr>
          <w:lang w:val="en-GB"/>
        </w:rPr>
        <w:t xml:space="preserve">As indicated </w:t>
      </w:r>
      <w:r w:rsidR="00611C07" w:rsidRPr="00E85A0F">
        <w:rPr>
          <w:lang w:val="en-GB"/>
        </w:rPr>
        <w:t>i</w:t>
      </w:r>
      <w:r w:rsidRPr="00E85A0F">
        <w:rPr>
          <w:lang w:val="en-GB"/>
        </w:rPr>
        <w:t xml:space="preserve">n </w:t>
      </w:r>
      <w:r w:rsidR="00611C07" w:rsidRPr="00E85A0F">
        <w:rPr>
          <w:lang w:val="en-GB"/>
        </w:rPr>
        <w:t xml:space="preserve">the Introduction section </w:t>
      </w:r>
      <w:r w:rsidRPr="00E85A0F">
        <w:rPr>
          <w:lang w:val="en-GB"/>
        </w:rPr>
        <w:t xml:space="preserve">of the call for proposals, the grantees will be selected </w:t>
      </w:r>
      <w:r w:rsidRPr="00E85A0F">
        <w:rPr>
          <w:b/>
          <w:bCs/>
          <w:lang w:val="en-GB"/>
        </w:rPr>
        <w:t>from civil society organisations registered and operating in Türkiye</w:t>
      </w:r>
      <w:r w:rsidRPr="00E85A0F">
        <w:rPr>
          <w:lang w:val="en-GB"/>
        </w:rPr>
        <w:t xml:space="preserve">. </w:t>
      </w:r>
      <w:r w:rsidR="00B376DC" w:rsidRPr="00E85A0F">
        <w:rPr>
          <w:lang w:val="en-GB"/>
        </w:rPr>
        <w:t xml:space="preserve">Real persons </w:t>
      </w:r>
      <w:r w:rsidR="00D41ACA">
        <w:rPr>
          <w:lang w:val="en-GB"/>
        </w:rPr>
        <w:t xml:space="preserve">cannot apply, </w:t>
      </w:r>
      <w:r w:rsidR="00B376DC" w:rsidRPr="00E85A0F">
        <w:rPr>
          <w:lang w:val="en-GB"/>
        </w:rPr>
        <w:t xml:space="preserve">and bar associations cannot </w:t>
      </w:r>
      <w:r w:rsidR="00D41ACA" w:rsidRPr="00E85A0F">
        <w:rPr>
          <w:lang w:val="en-GB"/>
        </w:rPr>
        <w:t>apply</w:t>
      </w:r>
      <w:r w:rsidR="00D41ACA">
        <w:rPr>
          <w:lang w:val="en-GB"/>
        </w:rPr>
        <w:t xml:space="preserve"> </w:t>
      </w:r>
      <w:r w:rsidR="00D41ACA" w:rsidRPr="00E85A0F">
        <w:rPr>
          <w:lang w:val="en-GB"/>
        </w:rPr>
        <w:t>without</w:t>
      </w:r>
      <w:r w:rsidR="00FB2E90" w:rsidRPr="00E85A0F">
        <w:rPr>
          <w:lang w:val="en-GB"/>
        </w:rPr>
        <w:t xml:space="preserve"> co-operating with a CSO</w:t>
      </w:r>
      <w:r w:rsidR="00B376DC" w:rsidRPr="00E85A0F">
        <w:rPr>
          <w:lang w:val="en-GB"/>
        </w:rPr>
        <w:t>.</w:t>
      </w:r>
    </w:p>
    <w:p w14:paraId="40257508" w14:textId="77777777" w:rsidR="00670B84" w:rsidRPr="00E85A0F" w:rsidRDefault="00670B84" w:rsidP="00D772C9">
      <w:pPr>
        <w:jc w:val="both"/>
        <w:rPr>
          <w:b/>
          <w:bCs/>
          <w:lang w:val="en-GB"/>
        </w:rPr>
      </w:pPr>
    </w:p>
    <w:p w14:paraId="2F50E394" w14:textId="54B1B2CE" w:rsidR="00670B84" w:rsidRPr="00E85A0F" w:rsidRDefault="00F65283" w:rsidP="00D772C9">
      <w:pPr>
        <w:jc w:val="both"/>
        <w:rPr>
          <w:lang w:val="en-GB"/>
        </w:rPr>
      </w:pPr>
      <w:r w:rsidRPr="00E85A0F">
        <w:rPr>
          <w:b/>
          <w:bCs/>
          <w:lang w:val="en-GB"/>
        </w:rPr>
        <w:t xml:space="preserve">Question 2: Should the proposals be projects of the CSOs supported by the local bar </w:t>
      </w:r>
      <w:r w:rsidR="00730440" w:rsidRPr="00E85A0F">
        <w:rPr>
          <w:b/>
          <w:bCs/>
          <w:lang w:val="en-GB"/>
        </w:rPr>
        <w:t>associations</w:t>
      </w:r>
      <w:r w:rsidRPr="00E85A0F">
        <w:rPr>
          <w:b/>
          <w:bCs/>
          <w:lang w:val="en-GB"/>
        </w:rPr>
        <w:t xml:space="preserve"> (there is </w:t>
      </w:r>
      <w:r w:rsidR="00730440" w:rsidRPr="00E85A0F">
        <w:rPr>
          <w:b/>
          <w:bCs/>
          <w:lang w:val="en-GB"/>
        </w:rPr>
        <w:t>reference</w:t>
      </w:r>
      <w:r w:rsidRPr="00E85A0F">
        <w:rPr>
          <w:b/>
          <w:bCs/>
          <w:lang w:val="en-GB"/>
        </w:rPr>
        <w:t xml:space="preserve"> to</w:t>
      </w:r>
      <w:r w:rsidR="00730440" w:rsidRPr="00E85A0F">
        <w:rPr>
          <w:b/>
          <w:bCs/>
          <w:lang w:val="en-GB"/>
        </w:rPr>
        <w:t xml:space="preserve"> a</w:t>
      </w:r>
      <w:r w:rsidRPr="00E85A0F">
        <w:rPr>
          <w:b/>
          <w:bCs/>
          <w:lang w:val="en-GB"/>
        </w:rPr>
        <w:t xml:space="preserve"> letter of intention) or is it possible for a local bar association to develop and implement a project without the involvement of a CSO? </w:t>
      </w:r>
    </w:p>
    <w:p w14:paraId="5E9F0591" w14:textId="7327B4DE" w:rsidR="00D772C9" w:rsidRPr="00E85A0F" w:rsidRDefault="00615E16" w:rsidP="00D772C9">
      <w:pPr>
        <w:jc w:val="both"/>
        <w:rPr>
          <w:lang w:val="en-GB"/>
        </w:rPr>
      </w:pPr>
      <w:r w:rsidRPr="00E85A0F">
        <w:rPr>
          <w:lang w:val="en-GB"/>
        </w:rPr>
        <w:t xml:space="preserve">As indicated </w:t>
      </w:r>
      <w:r w:rsidR="00611C07" w:rsidRPr="00E85A0F">
        <w:rPr>
          <w:lang w:val="en-GB"/>
        </w:rPr>
        <w:t xml:space="preserve">in the Introduction section </w:t>
      </w:r>
      <w:r w:rsidRPr="00E85A0F">
        <w:rPr>
          <w:lang w:val="en-GB"/>
        </w:rPr>
        <w:t xml:space="preserve">of the call for proposals, the grantees will be selected from </w:t>
      </w:r>
      <w:r w:rsidRPr="00E85A0F">
        <w:rPr>
          <w:b/>
          <w:bCs/>
          <w:lang w:val="en-GB"/>
        </w:rPr>
        <w:t>civil society organisations</w:t>
      </w:r>
      <w:r w:rsidRPr="00E85A0F">
        <w:rPr>
          <w:lang w:val="en-GB"/>
        </w:rPr>
        <w:t xml:space="preserve"> registered and operating in Türkiye</w:t>
      </w:r>
      <w:r w:rsidR="0027211B" w:rsidRPr="00E85A0F">
        <w:rPr>
          <w:lang w:val="en-GB"/>
        </w:rPr>
        <w:t xml:space="preserve">. </w:t>
      </w:r>
      <w:r w:rsidR="0042485D">
        <w:rPr>
          <w:lang w:val="en-GB"/>
        </w:rPr>
        <w:t>B</w:t>
      </w:r>
      <w:r w:rsidR="00D772C9" w:rsidRPr="00E85A0F">
        <w:rPr>
          <w:lang w:val="en-GB"/>
        </w:rPr>
        <w:t>ar associations cannot apply without co-operating with a CSO.</w:t>
      </w:r>
    </w:p>
    <w:p w14:paraId="291E5B67" w14:textId="4E5AC8EF" w:rsidR="00615E16" w:rsidRPr="00E85A0F" w:rsidRDefault="0027211B" w:rsidP="00F65283">
      <w:pPr>
        <w:jc w:val="both"/>
        <w:rPr>
          <w:lang w:val="en-GB"/>
        </w:rPr>
      </w:pPr>
      <w:r w:rsidRPr="00E85A0F">
        <w:rPr>
          <w:lang w:val="en-GB"/>
        </w:rPr>
        <w:t xml:space="preserve">As indicated </w:t>
      </w:r>
      <w:r w:rsidR="00611C07" w:rsidRPr="00E85A0F">
        <w:rPr>
          <w:lang w:val="en-GB"/>
        </w:rPr>
        <w:t xml:space="preserve">in the sixth section of the Requirements chapter </w:t>
      </w:r>
      <w:r w:rsidRPr="00E85A0F">
        <w:rPr>
          <w:lang w:val="en-GB"/>
        </w:rPr>
        <w:t xml:space="preserve">of the call for proposals, </w:t>
      </w:r>
      <w:r w:rsidR="00615E16" w:rsidRPr="00E85A0F">
        <w:rPr>
          <w:lang w:val="en-GB"/>
        </w:rPr>
        <w:t xml:space="preserve">preference will be given to projects and actions proposed by </w:t>
      </w:r>
      <w:r w:rsidR="00615E16" w:rsidRPr="00E85A0F">
        <w:rPr>
          <w:b/>
          <w:bCs/>
          <w:lang w:val="en-GB"/>
        </w:rPr>
        <w:t>civil society organisations acting in close cooperation with the relevant local bar association(s),</w:t>
      </w:r>
      <w:r w:rsidR="00615E16" w:rsidRPr="00E85A0F">
        <w:rPr>
          <w:lang w:val="en-GB"/>
        </w:rPr>
        <w:t xml:space="preserve"> in which case a letter of intention indicating the bar </w:t>
      </w:r>
      <w:r w:rsidR="00730440" w:rsidRPr="00E85A0F">
        <w:rPr>
          <w:lang w:val="en-GB"/>
        </w:rPr>
        <w:t>association</w:t>
      </w:r>
      <w:r w:rsidR="00615E16" w:rsidRPr="00E85A0F">
        <w:rPr>
          <w:lang w:val="en-GB"/>
        </w:rPr>
        <w:t xml:space="preserve"> is willing to support the CSOs in the project/action must be provided as a supporting document in English.</w:t>
      </w:r>
    </w:p>
    <w:p w14:paraId="567F16EB" w14:textId="77777777" w:rsidR="00670B84" w:rsidRPr="00E85A0F" w:rsidRDefault="00670B84" w:rsidP="00F65283">
      <w:pPr>
        <w:jc w:val="both"/>
        <w:rPr>
          <w:b/>
          <w:bCs/>
          <w:lang w:val="en-GB"/>
        </w:rPr>
      </w:pPr>
    </w:p>
    <w:p w14:paraId="3B71AD98" w14:textId="780798D5" w:rsidR="00F65283" w:rsidRPr="00E85A0F" w:rsidRDefault="00F65283" w:rsidP="00F65283">
      <w:pPr>
        <w:jc w:val="both"/>
        <w:rPr>
          <w:b/>
          <w:bCs/>
          <w:lang w:val="en-GB"/>
        </w:rPr>
      </w:pPr>
      <w:r w:rsidRPr="00E85A0F">
        <w:rPr>
          <w:b/>
          <w:bCs/>
          <w:lang w:val="en-GB"/>
        </w:rPr>
        <w:t xml:space="preserve">Question 3: Documents to be submitted include statute of the organisation, </w:t>
      </w:r>
      <w:r w:rsidRPr="00E85A0F">
        <w:rPr>
          <w:b/>
          <w:bCs/>
          <w:color w:val="000000" w:themeColor="text1"/>
          <w:lang w:val="en-GB"/>
        </w:rPr>
        <w:t xml:space="preserve">registration </w:t>
      </w:r>
      <w:r w:rsidR="00730440" w:rsidRPr="00E85A0F">
        <w:rPr>
          <w:b/>
          <w:bCs/>
          <w:color w:val="000000" w:themeColor="text1"/>
          <w:lang w:val="en-GB"/>
        </w:rPr>
        <w:t xml:space="preserve">certificate, </w:t>
      </w:r>
      <w:r w:rsidR="00730440" w:rsidRPr="00E85A0F">
        <w:rPr>
          <w:b/>
          <w:bCs/>
          <w:lang w:val="en-GB"/>
        </w:rPr>
        <w:t>operating</w:t>
      </w:r>
      <w:r w:rsidRPr="00E85A0F">
        <w:rPr>
          <w:b/>
          <w:bCs/>
          <w:color w:val="000000" w:themeColor="text1"/>
          <w:lang w:val="en-GB"/>
        </w:rPr>
        <w:t xml:space="preserve"> account record for the past 4 years, and a</w:t>
      </w:r>
      <w:r w:rsidRPr="00E85A0F">
        <w:rPr>
          <w:b/>
          <w:bCs/>
          <w:lang w:val="en-GB"/>
        </w:rPr>
        <w:t xml:space="preserve">uthorisation of the legal representative to act on behalf of the applicant. Such documents are extracted from a central automated system (DERBİS) which operates only in Turkish. How are we supposed to submit these documents in English? The translation will be very costly and translated documents will not </w:t>
      </w:r>
      <w:r w:rsidR="00730440" w:rsidRPr="00E85A0F">
        <w:rPr>
          <w:b/>
          <w:bCs/>
          <w:lang w:val="en-GB"/>
        </w:rPr>
        <w:t xml:space="preserve">be signed and stamped by the </w:t>
      </w:r>
      <w:r w:rsidR="00730440" w:rsidRPr="00E85A0F">
        <w:rPr>
          <w:b/>
          <w:bCs/>
          <w:sz w:val="23"/>
          <w:szCs w:val="23"/>
          <w:lang w:val="en-GB"/>
        </w:rPr>
        <w:t>Directorate General for Relations with Civil Society of the Ministry of Interior.</w:t>
      </w:r>
    </w:p>
    <w:p w14:paraId="131D67B4" w14:textId="602709D9" w:rsidR="00611C07" w:rsidRPr="00E85A0F" w:rsidRDefault="00FB0ECC" w:rsidP="00F65283">
      <w:pPr>
        <w:jc w:val="both"/>
        <w:rPr>
          <w:lang w:val="en-GB"/>
        </w:rPr>
      </w:pPr>
      <w:r w:rsidRPr="00E85A0F">
        <w:rPr>
          <w:lang w:val="en-GB"/>
        </w:rPr>
        <w:t xml:space="preserve">As indicated </w:t>
      </w:r>
      <w:r w:rsidR="00611C07" w:rsidRPr="00E85A0F">
        <w:rPr>
          <w:lang w:val="en-GB"/>
        </w:rPr>
        <w:t xml:space="preserve">in the </w:t>
      </w:r>
      <w:r w:rsidR="00670B84" w:rsidRPr="00E85A0F">
        <w:rPr>
          <w:lang w:val="en-GB"/>
        </w:rPr>
        <w:t>first section</w:t>
      </w:r>
      <w:r w:rsidR="00611C07" w:rsidRPr="00E85A0F">
        <w:rPr>
          <w:lang w:val="en-GB"/>
        </w:rPr>
        <w:t xml:space="preserve"> (</w:t>
      </w:r>
      <w:bookmarkStart w:id="0" w:name="_Hlk166161039"/>
      <w:r w:rsidR="00611C07" w:rsidRPr="00E85A0F">
        <w:rPr>
          <w:lang w:val="en-GB"/>
        </w:rPr>
        <w:t>Documents to be submitted</w:t>
      </w:r>
      <w:bookmarkEnd w:id="0"/>
      <w:r w:rsidR="00611C07" w:rsidRPr="00E85A0F">
        <w:rPr>
          <w:lang w:val="en-GB"/>
        </w:rPr>
        <w:t xml:space="preserve">) of the How to Apply chapter of </w:t>
      </w:r>
      <w:r w:rsidRPr="00E85A0F">
        <w:rPr>
          <w:lang w:val="en-GB"/>
        </w:rPr>
        <w:t>the call for proposals</w:t>
      </w:r>
      <w:r w:rsidR="00611C07" w:rsidRPr="00E85A0F">
        <w:rPr>
          <w:lang w:val="en-GB"/>
        </w:rPr>
        <w:t xml:space="preserve"> </w:t>
      </w:r>
      <w:r w:rsidR="00611C07" w:rsidRPr="00E85A0F">
        <w:rPr>
          <w:b/>
          <w:bCs/>
          <w:lang w:val="en-GB"/>
        </w:rPr>
        <w:t>following the corrigendum</w:t>
      </w:r>
      <w:r w:rsidRPr="00E85A0F">
        <w:rPr>
          <w:lang w:val="en-GB"/>
        </w:rPr>
        <w:t xml:space="preserve">, </w:t>
      </w:r>
      <w:r w:rsidR="00611C07" w:rsidRPr="00E85A0F">
        <w:rPr>
          <w:lang w:val="en-GB"/>
        </w:rPr>
        <w:t>“</w:t>
      </w:r>
      <w:r w:rsidR="00611C07" w:rsidRPr="00E85A0F">
        <w:rPr>
          <w:color w:val="000000" w:themeColor="text1"/>
          <w:lang w:val="en-GB"/>
        </w:rPr>
        <w:t>registration certificate as a civil society organisation or a similar proof of registration”, “</w:t>
      </w:r>
      <w:r w:rsidR="00611C07" w:rsidRPr="00E85A0F">
        <w:rPr>
          <w:lang w:val="en-GB"/>
        </w:rPr>
        <w:t>document demonstrating that the applicant has a bank account</w:t>
      </w:r>
      <w:r w:rsidR="00611C07" w:rsidRPr="00E85A0F">
        <w:rPr>
          <w:color w:val="000000" w:themeColor="text1"/>
          <w:lang w:val="en-GB"/>
        </w:rPr>
        <w:t>” and “operating account record for the past 4 years”</w:t>
      </w:r>
      <w:r w:rsidR="00611C07" w:rsidRPr="00E85A0F">
        <w:rPr>
          <w:lang w:val="en-GB"/>
        </w:rPr>
        <w:t xml:space="preserve"> </w:t>
      </w:r>
      <w:r w:rsidR="00BB47C3" w:rsidRPr="00E85A0F">
        <w:rPr>
          <w:lang w:val="en-GB"/>
        </w:rPr>
        <w:t>can</w:t>
      </w:r>
      <w:r w:rsidR="00611C07" w:rsidRPr="00E85A0F">
        <w:rPr>
          <w:lang w:val="en-GB"/>
        </w:rPr>
        <w:t xml:space="preserve"> be submitted in Turkish. </w:t>
      </w:r>
      <w:r w:rsidR="00BB47C3" w:rsidRPr="00E85A0F">
        <w:rPr>
          <w:lang w:val="en-GB"/>
        </w:rPr>
        <w:t>All other all documents (including statute of the organisation) must be submitted in English.</w:t>
      </w:r>
    </w:p>
    <w:p w14:paraId="6A2022CE" w14:textId="77777777" w:rsidR="00FB0ECC" w:rsidRPr="00E85A0F" w:rsidRDefault="00611C07" w:rsidP="00F65283">
      <w:pPr>
        <w:jc w:val="both"/>
        <w:rPr>
          <w:lang w:val="en-GB"/>
        </w:rPr>
      </w:pPr>
      <w:r w:rsidRPr="00E85A0F">
        <w:rPr>
          <w:lang w:val="en-GB"/>
        </w:rPr>
        <w:t>“Authorisation of the legal representative to act on behalf of the applicant”</w:t>
      </w:r>
      <w:r w:rsidR="00FB0ECC" w:rsidRPr="00E85A0F">
        <w:rPr>
          <w:lang w:val="en-GB"/>
        </w:rPr>
        <w:t xml:space="preserve"> is a signed and stamped official letter issued by the CSO authorising the </w:t>
      </w:r>
      <w:r w:rsidRPr="00E85A0F">
        <w:rPr>
          <w:lang w:val="en-GB"/>
        </w:rPr>
        <w:t xml:space="preserve">legal </w:t>
      </w:r>
      <w:r w:rsidR="00730440" w:rsidRPr="00E85A0F">
        <w:rPr>
          <w:lang w:val="en-GB"/>
        </w:rPr>
        <w:t>representative</w:t>
      </w:r>
      <w:r w:rsidRPr="00E85A0F">
        <w:rPr>
          <w:lang w:val="en-GB"/>
        </w:rPr>
        <w:t xml:space="preserve"> </w:t>
      </w:r>
      <w:r w:rsidR="00FB0ECC" w:rsidRPr="00E85A0F">
        <w:rPr>
          <w:lang w:val="en-GB"/>
        </w:rPr>
        <w:t>to act on behalf of the organisation and must be prepared in English.</w:t>
      </w:r>
    </w:p>
    <w:p w14:paraId="45A15615" w14:textId="77777777" w:rsidR="00670B84" w:rsidRPr="00E85A0F" w:rsidRDefault="00670B84" w:rsidP="00F65283">
      <w:pPr>
        <w:jc w:val="both"/>
        <w:rPr>
          <w:b/>
          <w:bCs/>
          <w:lang w:val="en-GB"/>
        </w:rPr>
      </w:pPr>
    </w:p>
    <w:p w14:paraId="63709437" w14:textId="649F12CE" w:rsidR="00730440" w:rsidRPr="00E85A0F" w:rsidRDefault="00730440" w:rsidP="00F65283">
      <w:pPr>
        <w:jc w:val="both"/>
        <w:rPr>
          <w:lang w:val="en-GB"/>
        </w:rPr>
      </w:pPr>
      <w:r w:rsidRPr="00E85A0F">
        <w:rPr>
          <w:b/>
          <w:bCs/>
          <w:lang w:val="en-GB"/>
        </w:rPr>
        <w:t xml:space="preserve">Question 4: Can non-profit cooperatives apply to this call for grants? </w:t>
      </w:r>
    </w:p>
    <w:p w14:paraId="0CC0AAC0" w14:textId="481D8F8A" w:rsidR="00B376DC" w:rsidRPr="00E85A0F" w:rsidRDefault="00611C07" w:rsidP="00670B84">
      <w:pPr>
        <w:jc w:val="both"/>
        <w:rPr>
          <w:lang w:val="en-GB"/>
        </w:rPr>
      </w:pPr>
      <w:r w:rsidRPr="00E85A0F">
        <w:rPr>
          <w:lang w:val="en-GB"/>
        </w:rPr>
        <w:t xml:space="preserve">As indicated in the second section (Eligibility criteria) of the </w:t>
      </w:r>
      <w:r w:rsidR="00F65283" w:rsidRPr="00E85A0F">
        <w:rPr>
          <w:lang w:val="en-GB"/>
        </w:rPr>
        <w:t xml:space="preserve">Evaluation and Selection Procedure chapter </w:t>
      </w:r>
      <w:r w:rsidRPr="00E85A0F">
        <w:rPr>
          <w:lang w:val="en-GB"/>
        </w:rPr>
        <w:t xml:space="preserve">call for proposals, </w:t>
      </w:r>
      <w:r w:rsidR="00730440" w:rsidRPr="00E85A0F">
        <w:rPr>
          <w:lang w:val="en-GB"/>
        </w:rPr>
        <w:t>to</w:t>
      </w:r>
      <w:r w:rsidRPr="00E85A0F">
        <w:rPr>
          <w:lang w:val="en-GB"/>
        </w:rPr>
        <w:t xml:space="preserve"> be eligible for a grant, an applicant must be legally constituted and functioning as a </w:t>
      </w:r>
      <w:r w:rsidR="005C32D0" w:rsidRPr="00E85A0F">
        <w:rPr>
          <w:b/>
          <w:bCs/>
          <w:lang w:val="en-GB"/>
        </w:rPr>
        <w:t>c</w:t>
      </w:r>
      <w:r w:rsidRPr="00E85A0F">
        <w:rPr>
          <w:b/>
          <w:bCs/>
          <w:lang w:val="en-GB"/>
        </w:rPr>
        <w:t xml:space="preserve">ivil </w:t>
      </w:r>
      <w:r w:rsidR="005C32D0" w:rsidRPr="00E85A0F">
        <w:rPr>
          <w:b/>
          <w:bCs/>
          <w:lang w:val="en-GB"/>
        </w:rPr>
        <w:t>s</w:t>
      </w:r>
      <w:r w:rsidRPr="00E85A0F">
        <w:rPr>
          <w:b/>
          <w:bCs/>
          <w:lang w:val="en-GB"/>
        </w:rPr>
        <w:t xml:space="preserve">ociety </w:t>
      </w:r>
      <w:r w:rsidR="005C32D0" w:rsidRPr="00E85A0F">
        <w:rPr>
          <w:b/>
          <w:bCs/>
          <w:lang w:val="en-GB"/>
        </w:rPr>
        <w:t>o</w:t>
      </w:r>
      <w:r w:rsidRPr="00E85A0F">
        <w:rPr>
          <w:b/>
          <w:bCs/>
          <w:lang w:val="en-GB"/>
        </w:rPr>
        <w:t>rganisation</w:t>
      </w:r>
      <w:r w:rsidRPr="00E85A0F">
        <w:rPr>
          <w:lang w:val="en-GB"/>
        </w:rPr>
        <w:t xml:space="preserve"> under the relevant laws in the Republic of Türkiye.</w:t>
      </w:r>
      <w:r w:rsidR="00B376DC" w:rsidRPr="00E85A0F">
        <w:rPr>
          <w:lang w:val="en-GB"/>
        </w:rPr>
        <w:t xml:space="preserve"> Moreover, as indicated in the </w:t>
      </w:r>
      <w:r w:rsidR="00B376DC" w:rsidRPr="00E85A0F">
        <w:rPr>
          <w:lang w:val="en-GB"/>
        </w:rPr>
        <w:lastRenderedPageBreak/>
        <w:t xml:space="preserve">sections of how to apply, </w:t>
      </w:r>
      <w:r w:rsidR="007F6B70" w:rsidRPr="00E85A0F">
        <w:rPr>
          <w:lang w:val="en-GB"/>
        </w:rPr>
        <w:t>the document “</w:t>
      </w:r>
      <w:r w:rsidR="00B376DC" w:rsidRPr="00E85A0F">
        <w:rPr>
          <w:lang w:val="en-GB"/>
        </w:rPr>
        <w:t>registration certificate as a civil society organisation or a similar proof of registration</w:t>
      </w:r>
      <w:r w:rsidR="007F6B70" w:rsidRPr="00E85A0F">
        <w:rPr>
          <w:lang w:val="en-GB"/>
        </w:rPr>
        <w:t xml:space="preserve">” </w:t>
      </w:r>
      <w:r w:rsidR="00D772C9" w:rsidRPr="00E85A0F">
        <w:rPr>
          <w:lang w:val="en-GB"/>
        </w:rPr>
        <w:t xml:space="preserve">is among </w:t>
      </w:r>
      <w:r w:rsidR="007F6B70" w:rsidRPr="00E85A0F">
        <w:rPr>
          <w:lang w:val="en-GB"/>
        </w:rPr>
        <w:t>required document</w:t>
      </w:r>
      <w:r w:rsidR="00D772C9" w:rsidRPr="00E85A0F">
        <w:rPr>
          <w:lang w:val="en-GB"/>
        </w:rPr>
        <w:t>s to be submitted.</w:t>
      </w:r>
    </w:p>
    <w:p w14:paraId="211A23E8" w14:textId="77777777" w:rsidR="00670B84" w:rsidRPr="00E85A0F" w:rsidRDefault="00670B84" w:rsidP="00670B84">
      <w:pPr>
        <w:jc w:val="both"/>
        <w:rPr>
          <w:lang w:val="en-GB"/>
        </w:rPr>
      </w:pPr>
    </w:p>
    <w:p w14:paraId="73D44B50" w14:textId="493DE73F" w:rsidR="00B376DC" w:rsidRPr="00E85A0F" w:rsidRDefault="00670B84" w:rsidP="00F65283">
      <w:pPr>
        <w:jc w:val="both"/>
        <w:rPr>
          <w:b/>
          <w:bCs/>
          <w:lang w:val="en-GB"/>
        </w:rPr>
      </w:pPr>
      <w:r w:rsidRPr="00E85A0F">
        <w:rPr>
          <w:b/>
          <w:bCs/>
          <w:lang w:val="en-GB"/>
        </w:rPr>
        <w:t>Question 5: Can non-governmental organisations that have not completed 4 financial years apply for your grant?</w:t>
      </w:r>
    </w:p>
    <w:p w14:paraId="509F2404" w14:textId="664D0AA0" w:rsidR="00670B84" w:rsidRPr="00E85A0F" w:rsidRDefault="00670B84" w:rsidP="00F65283">
      <w:pPr>
        <w:jc w:val="both"/>
        <w:rPr>
          <w:lang w:val="en-GB"/>
        </w:rPr>
      </w:pPr>
      <w:r w:rsidRPr="00E85A0F">
        <w:rPr>
          <w:lang w:val="en-GB"/>
        </w:rPr>
        <w:t xml:space="preserve">As indicated in the second section (Eligibility criteria) of the Evaluation and Selection Procedure chapter call for proposals, to be eligible for a grant, an applicant must have been active for </w:t>
      </w:r>
      <w:r w:rsidRPr="00E85A0F">
        <w:rPr>
          <w:b/>
          <w:bCs/>
          <w:lang w:val="en-GB"/>
        </w:rPr>
        <w:t>at least 4 years</w:t>
      </w:r>
      <w:r w:rsidRPr="00E85A0F">
        <w:rPr>
          <w:lang w:val="en-GB"/>
        </w:rPr>
        <w:t xml:space="preserve"> in the field of promoting women’s access to justice, women’s human rights, gender equality or preventing and combating violence against women.</w:t>
      </w:r>
    </w:p>
    <w:p w14:paraId="5CC7E4CA" w14:textId="77777777" w:rsidR="00C03A48" w:rsidRPr="00E85A0F" w:rsidRDefault="00C03A48" w:rsidP="00BF2180">
      <w:pPr>
        <w:jc w:val="both"/>
        <w:rPr>
          <w:b/>
          <w:bCs/>
          <w:lang w:val="en-GB"/>
        </w:rPr>
      </w:pPr>
      <w:bookmarkStart w:id="1" w:name="_Hlk166748736"/>
    </w:p>
    <w:p w14:paraId="42597660" w14:textId="1B84991D" w:rsidR="00BF2180" w:rsidRPr="00E85A0F" w:rsidRDefault="00BF2180" w:rsidP="00BF2180">
      <w:pPr>
        <w:jc w:val="both"/>
        <w:rPr>
          <w:b/>
          <w:bCs/>
          <w:lang w:val="en-GB"/>
        </w:rPr>
      </w:pPr>
      <w:r w:rsidRPr="00E85A0F">
        <w:rPr>
          <w:b/>
          <w:bCs/>
          <w:lang w:val="en-GB"/>
        </w:rPr>
        <w:t xml:space="preserve">Question 6: One of the eligibility requirements states the provision of operating account records for the past four years. Our previous projects were managed as a women </w:t>
      </w:r>
      <w:r w:rsidR="00C03A48" w:rsidRPr="00E85A0F">
        <w:rPr>
          <w:b/>
          <w:bCs/>
          <w:lang w:val="en-GB"/>
        </w:rPr>
        <w:t>lawyer’s</w:t>
      </w:r>
      <w:r w:rsidRPr="00E85A0F">
        <w:rPr>
          <w:b/>
          <w:bCs/>
          <w:lang w:val="en-GB"/>
        </w:rPr>
        <w:t xml:space="preserve"> collective before the establishment of the association. Currently, our yearly budget stands at 0. We kindly request clarification on whether we are eligible to apply under these circumstances.</w:t>
      </w:r>
    </w:p>
    <w:p w14:paraId="5D8D6850" w14:textId="7C54CA3A" w:rsidR="00215144" w:rsidRPr="00215144" w:rsidRDefault="00C03A48" w:rsidP="00776A4D">
      <w:pPr>
        <w:pStyle w:val="Default"/>
        <w:jc w:val="both"/>
        <w:rPr>
          <w:rFonts w:asciiTheme="minorHAnsi" w:hAnsiTheme="minorHAnsi" w:cstheme="minorBidi"/>
          <w:color w:val="auto"/>
          <w:kern w:val="2"/>
          <w:sz w:val="22"/>
          <w:szCs w:val="22"/>
          <w:lang w:val="en-GB"/>
          <w14:ligatures w14:val="standardContextual"/>
        </w:rPr>
      </w:pPr>
      <w:r w:rsidRPr="00215144">
        <w:rPr>
          <w:rFonts w:asciiTheme="minorHAnsi" w:hAnsiTheme="minorHAnsi" w:cstheme="minorBidi"/>
          <w:color w:val="auto"/>
          <w:kern w:val="2"/>
          <w:sz w:val="22"/>
          <w:szCs w:val="22"/>
          <w:lang w:val="en-GB"/>
          <w14:ligatures w14:val="standardContextual"/>
        </w:rPr>
        <w:t>As indicated in the second section (Eligibility criteria) of the Evaluation and Selection Procedure chapter call for proposals, to be eligible for a grant, an applicant</w:t>
      </w:r>
      <w:r w:rsidR="00107720" w:rsidRPr="00776A4D">
        <w:rPr>
          <w:rFonts w:asciiTheme="minorHAnsi" w:hAnsiTheme="minorHAnsi" w:cstheme="minorBidi"/>
          <w:b/>
          <w:bCs/>
          <w:color w:val="auto"/>
          <w:kern w:val="2"/>
          <w:sz w:val="22"/>
          <w:szCs w:val="22"/>
          <w:lang w:val="en-GB"/>
          <w14:ligatures w14:val="standardContextual"/>
        </w:rPr>
        <w:t>, itself</w:t>
      </w:r>
      <w:r w:rsidR="00107720">
        <w:rPr>
          <w:rFonts w:asciiTheme="minorHAnsi" w:hAnsiTheme="minorHAnsi" w:cstheme="minorBidi"/>
          <w:color w:val="auto"/>
          <w:kern w:val="2"/>
          <w:sz w:val="22"/>
          <w:szCs w:val="22"/>
          <w:lang w:val="en-GB"/>
          <w14:ligatures w14:val="standardContextual"/>
        </w:rPr>
        <w:t>,</w:t>
      </w:r>
      <w:r w:rsidRPr="00215144">
        <w:rPr>
          <w:rFonts w:asciiTheme="minorHAnsi" w:hAnsiTheme="minorHAnsi" w:cstheme="minorBidi"/>
          <w:color w:val="auto"/>
          <w:kern w:val="2"/>
          <w:sz w:val="22"/>
          <w:szCs w:val="22"/>
          <w:lang w:val="en-GB"/>
          <w14:ligatures w14:val="standardContextual"/>
        </w:rPr>
        <w:t xml:space="preserve"> must have been active for at least 4 years in the field of promoting women’s access to justice, women’s human rights, gender equality or preventing and combating violence against women</w:t>
      </w:r>
      <w:r w:rsidR="00107720">
        <w:rPr>
          <w:rFonts w:asciiTheme="minorHAnsi" w:hAnsiTheme="minorHAnsi" w:cstheme="minorBidi"/>
          <w:color w:val="auto"/>
          <w:kern w:val="2"/>
          <w:sz w:val="22"/>
          <w:szCs w:val="22"/>
          <w:lang w:val="en-GB"/>
          <w14:ligatures w14:val="standardContextual"/>
        </w:rPr>
        <w:t xml:space="preserve"> and an applicant should</w:t>
      </w:r>
      <w:r w:rsidRPr="00215144">
        <w:rPr>
          <w:rFonts w:asciiTheme="minorHAnsi" w:hAnsiTheme="minorHAnsi" w:cstheme="minorBidi"/>
          <w:color w:val="auto"/>
          <w:kern w:val="2"/>
          <w:sz w:val="22"/>
          <w:szCs w:val="22"/>
          <w:lang w:val="en-GB"/>
          <w14:ligatures w14:val="standardContextual"/>
        </w:rPr>
        <w:t xml:space="preserve"> </w:t>
      </w:r>
      <w:r w:rsidR="00215144" w:rsidRPr="00215144">
        <w:rPr>
          <w:rFonts w:asciiTheme="minorHAnsi" w:hAnsiTheme="minorHAnsi" w:cstheme="minorBidi"/>
          <w:color w:val="auto"/>
          <w:kern w:val="2"/>
          <w:sz w:val="22"/>
          <w:szCs w:val="22"/>
          <w:lang w:val="en-GB"/>
          <w14:ligatures w14:val="standardContextual"/>
        </w:rPr>
        <w:t>have sufficient financial capacity (stable and sufficient sources of funding) to maintain its activity throughout the period for which the grant is awarded and to participate by way of its own resources (including human resources or in-kind contributions)</w:t>
      </w:r>
      <w:r w:rsidR="00107720">
        <w:rPr>
          <w:rFonts w:asciiTheme="minorHAnsi" w:hAnsiTheme="minorHAnsi" w:cstheme="minorBidi"/>
          <w:color w:val="auto"/>
          <w:kern w:val="2"/>
          <w:sz w:val="22"/>
          <w:szCs w:val="22"/>
          <w:lang w:val="en-GB"/>
          <w14:ligatures w14:val="standardContextual"/>
        </w:rPr>
        <w:t>.</w:t>
      </w:r>
    </w:p>
    <w:p w14:paraId="3A1B7241" w14:textId="59F58535" w:rsidR="00C03A48" w:rsidRPr="00E85A0F" w:rsidRDefault="00C03A48" w:rsidP="00C03A48">
      <w:pPr>
        <w:jc w:val="both"/>
        <w:rPr>
          <w:lang w:val="en-GB"/>
        </w:rPr>
      </w:pPr>
      <w:r w:rsidRPr="00E85A0F">
        <w:rPr>
          <w:lang w:val="en-GB"/>
        </w:rPr>
        <w:t xml:space="preserve">Moreover, as indicated in the first section (Documents to be submitted) of the How to Apply chapter of the call for proposals, </w:t>
      </w:r>
      <w:r w:rsidR="00DD54AF">
        <w:rPr>
          <w:lang w:val="en-GB"/>
        </w:rPr>
        <w:t>“</w:t>
      </w:r>
      <w:r w:rsidR="00DD54AF" w:rsidRPr="00E85A0F">
        <w:rPr>
          <w:lang w:val="en-GB"/>
        </w:rPr>
        <w:t>registration certificate as a civil society organisation or a similar proof of registration”</w:t>
      </w:r>
      <w:r w:rsidR="00DD54AF">
        <w:rPr>
          <w:lang w:val="en-GB"/>
        </w:rPr>
        <w:t xml:space="preserve"> and</w:t>
      </w:r>
      <w:r w:rsidRPr="00E85A0F">
        <w:rPr>
          <w:lang w:val="en-GB"/>
        </w:rPr>
        <w:t xml:space="preserve"> “</w:t>
      </w:r>
      <w:r w:rsidR="00DD54AF">
        <w:rPr>
          <w:lang w:val="en-GB"/>
        </w:rPr>
        <w:t>o</w:t>
      </w:r>
      <w:r w:rsidR="007A50D0" w:rsidRPr="00776A4D">
        <w:rPr>
          <w:lang w:val="en-GB"/>
        </w:rPr>
        <w:t>perating account record for the past 4 years</w:t>
      </w:r>
      <w:r w:rsidR="00DD54AF">
        <w:rPr>
          <w:lang w:val="en-GB"/>
        </w:rPr>
        <w:t>” are</w:t>
      </w:r>
      <w:r w:rsidRPr="00E85A0F">
        <w:rPr>
          <w:lang w:val="en-GB"/>
        </w:rPr>
        <w:t xml:space="preserve"> among required documents to be submitted.</w:t>
      </w:r>
    </w:p>
    <w:p w14:paraId="4C009FBB" w14:textId="49FAF35E" w:rsidR="00C03A48" w:rsidRPr="00E85A0F" w:rsidRDefault="00C03A48" w:rsidP="00C03A48">
      <w:pPr>
        <w:jc w:val="both"/>
        <w:rPr>
          <w:lang w:val="en-GB"/>
        </w:rPr>
      </w:pPr>
    </w:p>
    <w:p w14:paraId="1B2B0C6A" w14:textId="325B749D" w:rsidR="00BF2180" w:rsidRPr="00E85A0F" w:rsidRDefault="00BF2180" w:rsidP="00BF2180">
      <w:pPr>
        <w:rPr>
          <w:b/>
          <w:bCs/>
          <w:lang w:val="en-GB"/>
        </w:rPr>
      </w:pPr>
      <w:r w:rsidRPr="00E85A0F">
        <w:rPr>
          <w:b/>
          <w:bCs/>
          <w:lang w:val="en-GB"/>
        </w:rPr>
        <w:t xml:space="preserve">Question 7: Can newly established associations apply to the call? </w:t>
      </w:r>
    </w:p>
    <w:p w14:paraId="055838C3" w14:textId="77777777" w:rsidR="00C03A48" w:rsidRPr="00E85A0F" w:rsidRDefault="00C03A48" w:rsidP="00C03A48">
      <w:pPr>
        <w:jc w:val="both"/>
        <w:rPr>
          <w:lang w:val="en-GB"/>
        </w:rPr>
      </w:pPr>
      <w:r w:rsidRPr="00E85A0F">
        <w:rPr>
          <w:lang w:val="en-GB"/>
        </w:rPr>
        <w:t xml:space="preserve">As indicated in the second section (Eligibility criteria) of the Evaluation and Selection Procedure chapter call for proposals, to be eligible for a grant, an applicant must have been active for </w:t>
      </w:r>
      <w:r w:rsidRPr="00E85A0F">
        <w:rPr>
          <w:b/>
          <w:bCs/>
          <w:lang w:val="en-GB"/>
        </w:rPr>
        <w:t>at least 4 years</w:t>
      </w:r>
      <w:r w:rsidRPr="00E85A0F">
        <w:rPr>
          <w:lang w:val="en-GB"/>
        </w:rPr>
        <w:t xml:space="preserve"> in the field of promoting women’s access to justice, women’s human rights, gender equality or preventing and combating violence against women.</w:t>
      </w:r>
    </w:p>
    <w:p w14:paraId="1F36CF05" w14:textId="77777777" w:rsidR="00C03A48" w:rsidRPr="00E85A0F" w:rsidRDefault="00C03A48" w:rsidP="00BF2180">
      <w:pPr>
        <w:rPr>
          <w:b/>
          <w:bCs/>
          <w:lang w:val="en-GB"/>
        </w:rPr>
      </w:pPr>
      <w:bookmarkStart w:id="2" w:name="_Hlk166748896"/>
    </w:p>
    <w:p w14:paraId="130E7D16" w14:textId="526BEA46" w:rsidR="00BF2180" w:rsidRPr="00E85A0F" w:rsidRDefault="00BF2180" w:rsidP="00BF2180">
      <w:pPr>
        <w:rPr>
          <w:b/>
          <w:bCs/>
          <w:lang w:val="en-GB"/>
        </w:rPr>
      </w:pPr>
      <w:r w:rsidRPr="00E85A0F">
        <w:rPr>
          <w:b/>
          <w:bCs/>
          <w:lang w:val="en-GB"/>
        </w:rPr>
        <w:t>Question 8:</w:t>
      </w:r>
      <w:r w:rsidR="00CE436E">
        <w:rPr>
          <w:b/>
          <w:bCs/>
          <w:lang w:val="en-GB"/>
        </w:rPr>
        <w:t xml:space="preserve"> I would like to confirm whether</w:t>
      </w:r>
      <w:r w:rsidR="00D03799">
        <w:rPr>
          <w:b/>
          <w:bCs/>
          <w:lang w:val="en-GB"/>
        </w:rPr>
        <w:t xml:space="preserve"> </w:t>
      </w:r>
      <w:r w:rsidRPr="00E85A0F">
        <w:rPr>
          <w:b/>
          <w:bCs/>
          <w:lang w:val="en-GB"/>
        </w:rPr>
        <w:t>the women’s rights centres of bar associations</w:t>
      </w:r>
      <w:r w:rsidR="00CE436E">
        <w:rPr>
          <w:b/>
          <w:bCs/>
          <w:lang w:val="en-GB"/>
        </w:rPr>
        <w:t xml:space="preserve"> can</w:t>
      </w:r>
      <w:r w:rsidRPr="00E85A0F">
        <w:rPr>
          <w:b/>
          <w:bCs/>
          <w:lang w:val="en-GB"/>
        </w:rPr>
        <w:t xml:space="preserve"> apply to this call for grants </w:t>
      </w:r>
      <w:r w:rsidR="007A50D0">
        <w:rPr>
          <w:b/>
          <w:bCs/>
          <w:lang w:val="en-GB"/>
        </w:rPr>
        <w:t xml:space="preserve">Is the project language English? </w:t>
      </w:r>
      <w:r w:rsidRPr="00E85A0F">
        <w:rPr>
          <w:b/>
          <w:bCs/>
          <w:lang w:val="en-GB"/>
        </w:rPr>
        <w:t xml:space="preserve">Should the proposed project be </w:t>
      </w:r>
      <w:r w:rsidR="00CE436E">
        <w:rPr>
          <w:b/>
          <w:bCs/>
          <w:lang w:val="en-GB"/>
        </w:rPr>
        <w:t>written</w:t>
      </w:r>
      <w:r w:rsidR="00CE436E" w:rsidRPr="00E85A0F">
        <w:rPr>
          <w:b/>
          <w:bCs/>
          <w:lang w:val="en-GB"/>
        </w:rPr>
        <w:t xml:space="preserve"> </w:t>
      </w:r>
      <w:r w:rsidRPr="00E85A0F">
        <w:rPr>
          <w:b/>
          <w:bCs/>
          <w:lang w:val="en-GB"/>
        </w:rPr>
        <w:t xml:space="preserve">in English? </w:t>
      </w:r>
    </w:p>
    <w:bookmarkEnd w:id="2"/>
    <w:p w14:paraId="6005BBD2" w14:textId="77777777" w:rsidR="00BF2180" w:rsidRPr="00E85A0F" w:rsidRDefault="00BF2180" w:rsidP="00BF2180">
      <w:pPr>
        <w:jc w:val="both"/>
        <w:rPr>
          <w:lang w:val="en-GB"/>
        </w:rPr>
      </w:pPr>
      <w:r w:rsidRPr="00E85A0F">
        <w:rPr>
          <w:lang w:val="en-GB"/>
        </w:rPr>
        <w:t xml:space="preserve">As indicated in the Introduction section of the call for proposals, the grantees will be selected </w:t>
      </w:r>
      <w:r w:rsidRPr="00E85A0F">
        <w:rPr>
          <w:b/>
          <w:bCs/>
          <w:lang w:val="en-GB"/>
        </w:rPr>
        <w:t>from civil society organisations registered and operating in Türkiye</w:t>
      </w:r>
      <w:r w:rsidRPr="00E85A0F">
        <w:rPr>
          <w:lang w:val="en-GB"/>
        </w:rPr>
        <w:t>. Real persons and bar associations cannot apply without co-operating with a CSO.</w:t>
      </w:r>
    </w:p>
    <w:p w14:paraId="3345F7F8" w14:textId="304D5D3A" w:rsidR="00BF2180" w:rsidRDefault="00BF2180" w:rsidP="00BF2180">
      <w:pPr>
        <w:jc w:val="both"/>
        <w:rPr>
          <w:lang w:val="en-GB"/>
        </w:rPr>
      </w:pPr>
      <w:r w:rsidRPr="00E85A0F">
        <w:rPr>
          <w:lang w:val="en-GB"/>
        </w:rPr>
        <w:lastRenderedPageBreak/>
        <w:t xml:space="preserve">As indicated in the first section (Documents to be submitted) of the How to Apply chapter of the call for proposals following the corrigendum, </w:t>
      </w:r>
      <w:r w:rsidR="007A50D0">
        <w:rPr>
          <w:b/>
          <w:bCs/>
          <w:lang w:val="en-GB"/>
        </w:rPr>
        <w:t>a</w:t>
      </w:r>
      <w:r w:rsidR="007A50D0" w:rsidRPr="00E85A0F">
        <w:rPr>
          <w:b/>
          <w:bCs/>
          <w:lang w:val="en-GB"/>
        </w:rPr>
        <w:t>ll documents</w:t>
      </w:r>
      <w:r w:rsidR="007A50D0" w:rsidRPr="00E85A0F">
        <w:rPr>
          <w:lang w:val="en-GB"/>
        </w:rPr>
        <w:t xml:space="preserve"> (including the Application Form) must be submitted in English</w:t>
      </w:r>
      <w:r w:rsidR="007A50D0">
        <w:rPr>
          <w:lang w:val="en-GB"/>
        </w:rPr>
        <w:t xml:space="preserve"> with </w:t>
      </w:r>
      <w:r w:rsidR="00DD54AF">
        <w:rPr>
          <w:lang w:val="en-GB"/>
        </w:rPr>
        <w:t>the</w:t>
      </w:r>
      <w:r w:rsidR="007A50D0">
        <w:rPr>
          <w:lang w:val="en-GB"/>
        </w:rPr>
        <w:t xml:space="preserve"> exception of </w:t>
      </w:r>
      <w:r w:rsidRPr="00E85A0F">
        <w:rPr>
          <w:lang w:val="en-GB"/>
        </w:rPr>
        <w:t>“</w:t>
      </w:r>
      <w:r w:rsidRPr="00E85A0F">
        <w:rPr>
          <w:color w:val="000000" w:themeColor="text1"/>
          <w:lang w:val="en-GB"/>
        </w:rPr>
        <w:t>registration certificate as a civil society organisation or a similar proof of registration”, “</w:t>
      </w:r>
      <w:r w:rsidRPr="00E85A0F">
        <w:rPr>
          <w:lang w:val="en-GB"/>
        </w:rPr>
        <w:t>document demonstrating that the applicant has a bank account</w:t>
      </w:r>
      <w:r w:rsidRPr="00E85A0F">
        <w:rPr>
          <w:color w:val="000000" w:themeColor="text1"/>
          <w:lang w:val="en-GB"/>
        </w:rPr>
        <w:t>” and “operating account record for the past 4 years”</w:t>
      </w:r>
      <w:r w:rsidRPr="00E85A0F">
        <w:rPr>
          <w:lang w:val="en-GB"/>
        </w:rPr>
        <w:t xml:space="preserve"> </w:t>
      </w:r>
      <w:r w:rsidR="007A50D0">
        <w:rPr>
          <w:lang w:val="en-GB"/>
        </w:rPr>
        <w:t xml:space="preserve">which </w:t>
      </w:r>
      <w:r w:rsidRPr="00E85A0F">
        <w:rPr>
          <w:lang w:val="en-GB"/>
        </w:rPr>
        <w:t xml:space="preserve">can be submitted in Turkish. </w:t>
      </w:r>
    </w:p>
    <w:p w14:paraId="31720531" w14:textId="3D739218" w:rsidR="007A50D0" w:rsidRPr="00E85A0F" w:rsidRDefault="007A50D0" w:rsidP="00BF2180">
      <w:pPr>
        <w:jc w:val="both"/>
        <w:rPr>
          <w:lang w:val="en-GB"/>
        </w:rPr>
      </w:pPr>
      <w:r>
        <w:rPr>
          <w:lang w:val="en-GB"/>
        </w:rPr>
        <w:t xml:space="preserve">Moreover, as indicated in the </w:t>
      </w:r>
      <w:r w:rsidR="00911B57">
        <w:rPr>
          <w:lang w:val="en-GB"/>
        </w:rPr>
        <w:t>ninth</w:t>
      </w:r>
      <w:r>
        <w:rPr>
          <w:lang w:val="en-GB"/>
        </w:rPr>
        <w:t xml:space="preserve"> section</w:t>
      </w:r>
      <w:r w:rsidR="00911B57">
        <w:rPr>
          <w:lang w:val="en-GB"/>
        </w:rPr>
        <w:t xml:space="preserve"> (</w:t>
      </w:r>
      <w:r>
        <w:rPr>
          <w:lang w:val="en-GB"/>
        </w:rPr>
        <w:t>reporting requirements</w:t>
      </w:r>
      <w:r w:rsidR="00911B57">
        <w:rPr>
          <w:lang w:val="en-GB"/>
        </w:rPr>
        <w:t>) of the Requirements chapter</w:t>
      </w:r>
      <w:r>
        <w:rPr>
          <w:lang w:val="en-GB"/>
        </w:rPr>
        <w:t>, the reporting language is English.</w:t>
      </w:r>
    </w:p>
    <w:p w14:paraId="7E2167E2" w14:textId="77777777" w:rsidR="00B106C5" w:rsidRPr="00E85A0F" w:rsidRDefault="00B106C5" w:rsidP="00BF2180">
      <w:pPr>
        <w:jc w:val="both"/>
        <w:rPr>
          <w:lang w:val="en-GB"/>
        </w:rPr>
      </w:pPr>
    </w:p>
    <w:p w14:paraId="53223635" w14:textId="4D0A8016" w:rsidR="00B106C5" w:rsidRPr="00E85A0F" w:rsidRDefault="00B106C5" w:rsidP="00B106C5">
      <w:pPr>
        <w:jc w:val="both"/>
        <w:rPr>
          <w:b/>
          <w:bCs/>
          <w:lang w:val="en-GB"/>
        </w:rPr>
      </w:pPr>
      <w:r w:rsidRPr="00E85A0F">
        <w:rPr>
          <w:rFonts w:cstheme="minorHAnsi"/>
          <w:b/>
          <w:bCs/>
          <w:lang w:val="en-GB"/>
        </w:rPr>
        <w:t>Question 9: Can</w:t>
      </w:r>
      <w:r w:rsidR="00911B57">
        <w:rPr>
          <w:rFonts w:cstheme="minorHAnsi"/>
          <w:b/>
          <w:bCs/>
          <w:lang w:val="en-GB"/>
        </w:rPr>
        <w:t xml:space="preserve"> </w:t>
      </w:r>
      <w:r w:rsidRPr="00E85A0F">
        <w:rPr>
          <w:rFonts w:cstheme="minorHAnsi"/>
          <w:b/>
          <w:bCs/>
          <w:lang w:val="en-GB"/>
        </w:rPr>
        <w:t>a vocational school of higher education apply to this call for grants?</w:t>
      </w:r>
    </w:p>
    <w:p w14:paraId="745D2FC8" w14:textId="7003485A" w:rsidR="00B106C5" w:rsidRPr="00E85A0F" w:rsidRDefault="00B106C5" w:rsidP="00B106C5">
      <w:pPr>
        <w:jc w:val="both"/>
        <w:rPr>
          <w:lang w:val="en-GB"/>
        </w:rPr>
      </w:pPr>
      <w:r w:rsidRPr="00E85A0F">
        <w:rPr>
          <w:lang w:val="en-GB"/>
        </w:rPr>
        <w:t xml:space="preserve">As indicated in the Introduction section of the call for proposals, the grantees will be selected </w:t>
      </w:r>
      <w:r w:rsidRPr="00E85A0F">
        <w:rPr>
          <w:b/>
          <w:bCs/>
          <w:lang w:val="en-GB"/>
        </w:rPr>
        <w:t>from civil society organisations registered and operating in Türkiye</w:t>
      </w:r>
      <w:r w:rsidRPr="00E85A0F">
        <w:rPr>
          <w:lang w:val="en-GB"/>
        </w:rPr>
        <w:t xml:space="preserve">. Other legal entities cannot apply without co-operating with a CSO. </w:t>
      </w:r>
    </w:p>
    <w:p w14:paraId="7B0A3F10" w14:textId="77777777" w:rsidR="00B106C5" w:rsidRPr="00E85A0F" w:rsidRDefault="00B106C5" w:rsidP="00BF2180">
      <w:pPr>
        <w:jc w:val="both"/>
        <w:rPr>
          <w:lang w:val="en-GB"/>
        </w:rPr>
      </w:pPr>
    </w:p>
    <w:p w14:paraId="4923599E" w14:textId="1BB48385" w:rsidR="00B106C5" w:rsidRPr="00E85A0F" w:rsidRDefault="00B106C5" w:rsidP="00E85A0F">
      <w:pPr>
        <w:jc w:val="both"/>
        <w:rPr>
          <w:b/>
          <w:bCs/>
          <w:lang w:val="en-GB"/>
        </w:rPr>
      </w:pPr>
      <w:r w:rsidRPr="00E85A0F">
        <w:rPr>
          <w:b/>
          <w:bCs/>
          <w:lang w:val="en-GB"/>
        </w:rPr>
        <w:t xml:space="preserve">Question 10: </w:t>
      </w:r>
      <w:r w:rsidR="006C69E8">
        <w:rPr>
          <w:b/>
          <w:bCs/>
          <w:lang w:val="en-GB"/>
        </w:rPr>
        <w:t xml:space="preserve">We are planning to apply to the call as a cooperation among bar association and CSO. </w:t>
      </w:r>
      <w:r w:rsidRPr="00E85A0F">
        <w:rPr>
          <w:b/>
          <w:bCs/>
          <w:lang w:val="en-GB"/>
        </w:rPr>
        <w:t>The operating account record for the past 4 years is requested in the call for proposals. However, the association we are co-operating with has been active for 1,5 years. We request clarification on whether an application is possible under these circumstances.</w:t>
      </w:r>
    </w:p>
    <w:bookmarkEnd w:id="1"/>
    <w:p w14:paraId="31E53BEE" w14:textId="298067B7" w:rsidR="00B106C5" w:rsidRPr="00E85A0F" w:rsidRDefault="00B106C5" w:rsidP="00B106C5">
      <w:pPr>
        <w:jc w:val="both"/>
        <w:rPr>
          <w:lang w:val="en-GB"/>
        </w:rPr>
      </w:pPr>
      <w:r w:rsidRPr="00E85A0F">
        <w:rPr>
          <w:lang w:val="en-GB"/>
        </w:rPr>
        <w:t xml:space="preserve">As indicated in the second section (Eligibility criteria) of the Evaluation and Selection Procedure chapter call for proposals, to be eligible for a grant, an applicant </w:t>
      </w:r>
      <w:r w:rsidR="00107B42">
        <w:rPr>
          <w:lang w:val="en-GB"/>
        </w:rPr>
        <w:t xml:space="preserve">(the civil society organisation) </w:t>
      </w:r>
      <w:r w:rsidRPr="00E85A0F">
        <w:rPr>
          <w:lang w:val="en-GB"/>
        </w:rPr>
        <w:t xml:space="preserve">must have been active for </w:t>
      </w:r>
      <w:r w:rsidRPr="00E85A0F">
        <w:rPr>
          <w:b/>
          <w:bCs/>
          <w:lang w:val="en-GB"/>
        </w:rPr>
        <w:t>at least 4 years</w:t>
      </w:r>
      <w:r w:rsidRPr="00E85A0F">
        <w:rPr>
          <w:lang w:val="en-GB"/>
        </w:rPr>
        <w:t xml:space="preserve"> in the field of promoting women’s access to justice, women’s human rights, gender equality or preventing and combating violence against women.</w:t>
      </w:r>
      <w:r w:rsidR="00107B42">
        <w:rPr>
          <w:lang w:val="en-GB"/>
        </w:rPr>
        <w:t xml:space="preserve"> As stated under eligibility criteria only civil society organisations are eligible to apply and must have been active for the last 4 years. </w:t>
      </w:r>
    </w:p>
    <w:p w14:paraId="2CA213B6" w14:textId="77777777" w:rsidR="003712D4" w:rsidRPr="00E85A0F" w:rsidRDefault="003712D4" w:rsidP="003712D4">
      <w:pPr>
        <w:jc w:val="both"/>
        <w:rPr>
          <w:lang w:val="en-GB"/>
        </w:rPr>
      </w:pPr>
    </w:p>
    <w:p w14:paraId="60DAFD10" w14:textId="55CC12C1" w:rsidR="003712D4" w:rsidRPr="00E85A0F" w:rsidRDefault="003712D4" w:rsidP="003712D4">
      <w:pPr>
        <w:jc w:val="both"/>
        <w:rPr>
          <w:b/>
          <w:bCs/>
          <w:lang w:val="en-GB"/>
        </w:rPr>
      </w:pPr>
      <w:r w:rsidRPr="00E85A0F">
        <w:rPr>
          <w:b/>
          <w:bCs/>
          <w:lang w:val="en-GB"/>
        </w:rPr>
        <w:t xml:space="preserve">Question 11: We are planning to include Syrian women among our target groups. Is there a problem in adding the procurement of translator/interpreter services in our project? Is it obligatory to present invoices from translation/interpretation companies for these services, or would it be possible to cover the per diem for a </w:t>
      </w:r>
      <w:r w:rsidR="00AC1CD5" w:rsidRPr="00E85A0F">
        <w:rPr>
          <w:b/>
          <w:bCs/>
          <w:lang w:val="en-GB"/>
        </w:rPr>
        <w:t>Syrian woman</w:t>
      </w:r>
      <w:r w:rsidRPr="00E85A0F">
        <w:rPr>
          <w:b/>
          <w:bCs/>
          <w:lang w:val="en-GB"/>
        </w:rPr>
        <w:t xml:space="preserve"> competent in la</w:t>
      </w:r>
      <w:r w:rsidR="005836CD" w:rsidRPr="00E85A0F">
        <w:rPr>
          <w:b/>
          <w:bCs/>
          <w:lang w:val="en-GB"/>
        </w:rPr>
        <w:t xml:space="preserve">nguage skills instead? </w:t>
      </w:r>
    </w:p>
    <w:p w14:paraId="525D0DF9" w14:textId="77777777" w:rsidR="005836CD" w:rsidRPr="00E85A0F" w:rsidRDefault="005836CD" w:rsidP="00BF2180">
      <w:pPr>
        <w:jc w:val="both"/>
        <w:rPr>
          <w:lang w:val="en-GB"/>
        </w:rPr>
      </w:pPr>
      <w:r w:rsidRPr="00E85A0F">
        <w:rPr>
          <w:lang w:val="en-GB"/>
        </w:rPr>
        <w:t xml:space="preserve">As indicated in the nineth section of the Requirements chapter of the call for proposals, financial reporting should include the payments made for the implementation of the activities, certified by the responsible financial officer of the Grantees, accompanied by “appropriate original supporting documents”. “Appropriate original supporting documents” refers to signed contracts, invoices and acceptances of work (for all transactions), payment authorisation for all transactions should also be provided in case the Grantees use such practice, and reliable evidence of payment (authorised payment order and bank statement). </w:t>
      </w:r>
    </w:p>
    <w:p w14:paraId="69268AFB" w14:textId="062D90C3" w:rsidR="00BF2180" w:rsidRDefault="00684C44" w:rsidP="00BF2180">
      <w:pPr>
        <w:jc w:val="both"/>
        <w:rPr>
          <w:lang w:val="en-GB"/>
        </w:rPr>
      </w:pPr>
      <w:r>
        <w:rPr>
          <w:lang w:val="en-GB"/>
        </w:rPr>
        <w:t xml:space="preserve">The grantee can recruit personnel with a signed contract. </w:t>
      </w:r>
      <w:r w:rsidR="00DD54AF">
        <w:rPr>
          <w:lang w:val="en-GB"/>
        </w:rPr>
        <w:t>T</w:t>
      </w:r>
      <w:r w:rsidR="005836CD" w:rsidRPr="00E85A0F">
        <w:rPr>
          <w:lang w:val="en-GB"/>
        </w:rPr>
        <w:t xml:space="preserve">he </w:t>
      </w:r>
      <w:r w:rsidR="006C69E8">
        <w:rPr>
          <w:lang w:val="en-GB"/>
        </w:rPr>
        <w:t xml:space="preserve">qualifications and </w:t>
      </w:r>
      <w:r w:rsidR="005836CD" w:rsidRPr="00E85A0F">
        <w:rPr>
          <w:lang w:val="en-GB"/>
        </w:rPr>
        <w:t>titles of the staff to be employed within the project</w:t>
      </w:r>
      <w:r w:rsidR="00E85A0F" w:rsidRPr="00E85A0F">
        <w:rPr>
          <w:lang w:val="en-GB"/>
        </w:rPr>
        <w:t xml:space="preserve"> are </w:t>
      </w:r>
      <w:r w:rsidR="00AC1CD5" w:rsidRPr="00E85A0F">
        <w:rPr>
          <w:lang w:val="en-GB"/>
        </w:rPr>
        <w:t xml:space="preserve">to be determined by the </w:t>
      </w:r>
      <w:r w:rsidR="005836CD" w:rsidRPr="00E85A0F">
        <w:rPr>
          <w:lang w:val="en-GB"/>
        </w:rPr>
        <w:t>Grantee</w:t>
      </w:r>
      <w:r w:rsidR="00AC1CD5" w:rsidRPr="00E85A0F">
        <w:rPr>
          <w:lang w:val="en-GB"/>
        </w:rPr>
        <w:t xml:space="preserve"> as needed, according to the requirements of the proposed project</w:t>
      </w:r>
      <w:r w:rsidR="006C69E8">
        <w:rPr>
          <w:lang w:val="en-GB"/>
        </w:rPr>
        <w:t xml:space="preserve"> and should be</w:t>
      </w:r>
      <w:r w:rsidR="006C69E8" w:rsidRPr="00E85A0F">
        <w:rPr>
          <w:lang w:val="en-GB"/>
        </w:rPr>
        <w:t xml:space="preserve"> indicated in the human resources section</w:t>
      </w:r>
      <w:r w:rsidR="006C69E8">
        <w:rPr>
          <w:lang w:val="en-GB"/>
        </w:rPr>
        <w:t xml:space="preserve"> of </w:t>
      </w:r>
      <w:r w:rsidR="006C69E8" w:rsidRPr="00E85A0F">
        <w:rPr>
          <w:lang w:val="en-GB"/>
        </w:rPr>
        <w:t>the provisional budget template</w:t>
      </w:r>
      <w:r w:rsidR="00DD54AF">
        <w:rPr>
          <w:lang w:val="en-GB"/>
        </w:rPr>
        <w:t>.</w:t>
      </w:r>
    </w:p>
    <w:p w14:paraId="40177974" w14:textId="0F7E211D" w:rsidR="001F4B75" w:rsidRPr="001F4B75" w:rsidRDefault="001F4B75" w:rsidP="001F4B75">
      <w:pPr>
        <w:jc w:val="both"/>
        <w:rPr>
          <w:b/>
          <w:bCs/>
          <w:lang w:val="en-GB"/>
        </w:rPr>
      </w:pPr>
      <w:r w:rsidRPr="001F4B75">
        <w:rPr>
          <w:b/>
          <w:bCs/>
          <w:lang w:val="en-GB"/>
        </w:rPr>
        <w:lastRenderedPageBreak/>
        <w:t xml:space="preserve">Question 12: What exactly is meant by </w:t>
      </w:r>
      <w:r w:rsidR="00E13F5F" w:rsidRPr="00776A4D">
        <w:rPr>
          <w:b/>
          <w:bCs/>
          <w:lang w:val="en-GB"/>
        </w:rPr>
        <w:t>r</w:t>
      </w:r>
      <w:r w:rsidRPr="00776A4D">
        <w:rPr>
          <w:b/>
          <w:bCs/>
          <w:lang w:val="en-GB"/>
        </w:rPr>
        <w:t>egistration certificate as a civil society organisation</w:t>
      </w:r>
      <w:r w:rsidRPr="00E13F5F">
        <w:rPr>
          <w:b/>
          <w:bCs/>
          <w:lang w:val="en-GB"/>
        </w:rPr>
        <w:t>?</w:t>
      </w:r>
      <w:r w:rsidRPr="001F4B75">
        <w:rPr>
          <w:b/>
          <w:bCs/>
          <w:lang w:val="en-GB"/>
        </w:rPr>
        <w:t xml:space="preserve"> Can the statute </w:t>
      </w:r>
      <w:r>
        <w:rPr>
          <w:b/>
          <w:bCs/>
          <w:lang w:val="en-GB"/>
        </w:rPr>
        <w:t xml:space="preserve">of organisation </w:t>
      </w:r>
      <w:r w:rsidRPr="001F4B75">
        <w:rPr>
          <w:b/>
          <w:bCs/>
          <w:lang w:val="en-GB"/>
        </w:rPr>
        <w:t xml:space="preserve">and authorisation document be shared in Turkish? </w:t>
      </w:r>
    </w:p>
    <w:p w14:paraId="5F9B2870" w14:textId="263ACF2B" w:rsidR="001F4B75" w:rsidRPr="00776A4D" w:rsidRDefault="001F4B75" w:rsidP="001F4B75">
      <w:pPr>
        <w:jc w:val="both"/>
        <w:rPr>
          <w:lang w:val="en-GB"/>
        </w:rPr>
      </w:pPr>
      <w:r w:rsidRPr="00776A4D">
        <w:rPr>
          <w:lang w:val="en-GB"/>
        </w:rPr>
        <w:t>Registration</w:t>
      </w:r>
      <w:r w:rsidR="00DD54AF">
        <w:rPr>
          <w:lang w:val="en-GB"/>
        </w:rPr>
        <w:t xml:space="preserve"> certificate</w:t>
      </w:r>
      <w:r w:rsidRPr="00776A4D">
        <w:rPr>
          <w:lang w:val="en-GB"/>
        </w:rPr>
        <w:t xml:space="preserve"> is a document that shows that the </w:t>
      </w:r>
      <w:r w:rsidR="00DD54AF">
        <w:rPr>
          <w:lang w:val="en-GB"/>
        </w:rPr>
        <w:t>applicant</w:t>
      </w:r>
      <w:r w:rsidRPr="00776A4D">
        <w:rPr>
          <w:lang w:val="en-GB"/>
        </w:rPr>
        <w:t xml:space="preserve"> is registered as a </w:t>
      </w:r>
      <w:r w:rsidR="00DD54AF">
        <w:rPr>
          <w:lang w:val="en-GB"/>
        </w:rPr>
        <w:t xml:space="preserve">civil society </w:t>
      </w:r>
      <w:r w:rsidRPr="00776A4D">
        <w:rPr>
          <w:lang w:val="en-GB"/>
        </w:rPr>
        <w:t>organisation with the relevant authorities and</w:t>
      </w:r>
      <w:r w:rsidR="00DD54AF">
        <w:rPr>
          <w:lang w:val="en-GB"/>
        </w:rPr>
        <w:t xml:space="preserve"> is operational</w:t>
      </w:r>
      <w:r w:rsidRPr="00776A4D">
        <w:rPr>
          <w:lang w:val="en-GB"/>
        </w:rPr>
        <w:t>.</w:t>
      </w:r>
    </w:p>
    <w:p w14:paraId="077B46D9" w14:textId="7DFC9E9A" w:rsidR="00E13F5F" w:rsidRDefault="001F4B75" w:rsidP="001F4B75">
      <w:pPr>
        <w:jc w:val="both"/>
        <w:rPr>
          <w:lang w:val="en-GB"/>
        </w:rPr>
      </w:pPr>
      <w:r w:rsidRPr="00E85A0F">
        <w:rPr>
          <w:lang w:val="en-GB"/>
        </w:rPr>
        <w:t xml:space="preserve">As indicated in the first section (Documents to be submitted) of the How to Apply </w:t>
      </w:r>
      <w:r w:rsidR="00DD54AF" w:rsidRPr="00E85A0F">
        <w:rPr>
          <w:lang w:val="en-GB"/>
        </w:rPr>
        <w:t>chapter</w:t>
      </w:r>
      <w:r w:rsidRPr="00E85A0F">
        <w:rPr>
          <w:lang w:val="en-GB"/>
        </w:rPr>
        <w:t xml:space="preserve"> of the call for proposals following the corrigendum</w:t>
      </w:r>
      <w:r>
        <w:rPr>
          <w:lang w:val="en-GB"/>
        </w:rPr>
        <w:t xml:space="preserve">, </w:t>
      </w:r>
      <w:r w:rsidRPr="00E85A0F">
        <w:rPr>
          <w:lang w:val="en-GB"/>
        </w:rPr>
        <w:t>“</w:t>
      </w:r>
      <w:r>
        <w:rPr>
          <w:lang w:val="en-GB"/>
        </w:rPr>
        <w:t>a</w:t>
      </w:r>
      <w:r w:rsidRPr="00E85A0F">
        <w:rPr>
          <w:lang w:val="en-GB"/>
        </w:rPr>
        <w:t>uthorisation of the legal representative to act on behalf of the applicant” is a signed and stamped official letter issued by the CSO authorising the legal representative to act on behalf of the organisation and must be prepared in English</w:t>
      </w:r>
      <w:r>
        <w:rPr>
          <w:lang w:val="en-GB"/>
        </w:rPr>
        <w:t xml:space="preserve">. </w:t>
      </w:r>
    </w:p>
    <w:p w14:paraId="3E4F7F30" w14:textId="63D83A3A" w:rsidR="001F4B75" w:rsidRPr="00776A4D" w:rsidRDefault="00E13F5F" w:rsidP="001F4B75">
      <w:pPr>
        <w:jc w:val="both"/>
        <w:rPr>
          <w:lang w:val="en-GB"/>
        </w:rPr>
      </w:pPr>
      <w:r>
        <w:rPr>
          <w:lang w:val="en-GB"/>
        </w:rPr>
        <w:t>Moreover, a</w:t>
      </w:r>
      <w:r w:rsidRPr="00E85A0F">
        <w:rPr>
          <w:lang w:val="en-GB"/>
        </w:rPr>
        <w:t>s indicated in the first section (Documents to be submitted) of the How to Apply chapter of the call for proposals following the corrigendum</w:t>
      </w:r>
      <w:r>
        <w:rPr>
          <w:lang w:val="en-GB"/>
        </w:rPr>
        <w:t xml:space="preserve">, </w:t>
      </w:r>
      <w:r w:rsidR="001F4B75">
        <w:rPr>
          <w:lang w:val="en-GB"/>
        </w:rPr>
        <w:t>t</w:t>
      </w:r>
      <w:r w:rsidR="001F4B75" w:rsidRPr="00776A4D">
        <w:rPr>
          <w:lang w:val="en-GB"/>
        </w:rPr>
        <w:t>he statute of the organisation</w:t>
      </w:r>
      <w:r>
        <w:rPr>
          <w:lang w:val="en-GB"/>
        </w:rPr>
        <w:t>(s), or equivalent</w:t>
      </w:r>
      <w:r w:rsidR="001F4B75" w:rsidRPr="00776A4D">
        <w:rPr>
          <w:lang w:val="en-GB"/>
        </w:rPr>
        <w:t xml:space="preserve"> must be submitted in English.</w:t>
      </w:r>
    </w:p>
    <w:sectPr w:rsidR="001F4B75" w:rsidRPr="00776A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BC64" w14:textId="77777777" w:rsidR="003F763F" w:rsidRDefault="003F763F" w:rsidP="00776A4D">
      <w:pPr>
        <w:spacing w:after="0" w:line="240" w:lineRule="auto"/>
      </w:pPr>
      <w:r>
        <w:separator/>
      </w:r>
    </w:p>
  </w:endnote>
  <w:endnote w:type="continuationSeparator" w:id="0">
    <w:p w14:paraId="598B93FB" w14:textId="77777777" w:rsidR="003F763F" w:rsidRDefault="003F763F" w:rsidP="0077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388191"/>
      <w:docPartObj>
        <w:docPartGallery w:val="Page Numbers (Bottom of Page)"/>
        <w:docPartUnique/>
      </w:docPartObj>
    </w:sdtPr>
    <w:sdtEndPr>
      <w:rPr>
        <w:noProof/>
      </w:rPr>
    </w:sdtEndPr>
    <w:sdtContent>
      <w:p w14:paraId="1C99F7A8" w14:textId="04B57613" w:rsidR="00776A4D" w:rsidRDefault="00776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29BBF" w14:textId="77777777" w:rsidR="00776A4D" w:rsidRDefault="0077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2A22" w14:textId="77777777" w:rsidR="003F763F" w:rsidRDefault="003F763F" w:rsidP="00776A4D">
      <w:pPr>
        <w:spacing w:after="0" w:line="240" w:lineRule="auto"/>
      </w:pPr>
      <w:r>
        <w:separator/>
      </w:r>
    </w:p>
  </w:footnote>
  <w:footnote w:type="continuationSeparator" w:id="0">
    <w:p w14:paraId="0A77953C" w14:textId="77777777" w:rsidR="003F763F" w:rsidRDefault="003F763F" w:rsidP="0077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40CB7"/>
    <w:multiLevelType w:val="hybridMultilevel"/>
    <w:tmpl w:val="6054F55C"/>
    <w:lvl w:ilvl="0" w:tplc="04090001">
      <w:start w:val="1"/>
      <w:numFmt w:val="bullet"/>
      <w:lvlText w:val=""/>
      <w:lvlJc w:val="left"/>
      <w:pPr>
        <w:ind w:left="720" w:hanging="360"/>
      </w:pPr>
      <w:rPr>
        <w:rFonts w:ascii="Symbol" w:hAnsi="Symbol" w:hint="default"/>
      </w:rPr>
    </w:lvl>
    <w:lvl w:ilvl="1" w:tplc="AC748B8A">
      <w:start w:val="5"/>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277400">
    <w:abstractNumId w:val="0"/>
  </w:num>
  <w:num w:numId="2" w16cid:durableId="18779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16"/>
    <w:rsid w:val="000A5962"/>
    <w:rsid w:val="000B4910"/>
    <w:rsid w:val="00107720"/>
    <w:rsid w:val="00107B42"/>
    <w:rsid w:val="001A2B4A"/>
    <w:rsid w:val="001F4B75"/>
    <w:rsid w:val="00215144"/>
    <w:rsid w:val="0027211B"/>
    <w:rsid w:val="002D7CF5"/>
    <w:rsid w:val="00313056"/>
    <w:rsid w:val="003712D4"/>
    <w:rsid w:val="003A440B"/>
    <w:rsid w:val="003F763F"/>
    <w:rsid w:val="0042485D"/>
    <w:rsid w:val="005836CD"/>
    <w:rsid w:val="005C32D0"/>
    <w:rsid w:val="00611C07"/>
    <w:rsid w:val="00615E16"/>
    <w:rsid w:val="00627811"/>
    <w:rsid w:val="00670B84"/>
    <w:rsid w:val="00684C44"/>
    <w:rsid w:val="006C69E8"/>
    <w:rsid w:val="00730440"/>
    <w:rsid w:val="00776A4D"/>
    <w:rsid w:val="007A50D0"/>
    <w:rsid w:val="007F6B70"/>
    <w:rsid w:val="00911B57"/>
    <w:rsid w:val="009277BD"/>
    <w:rsid w:val="00993475"/>
    <w:rsid w:val="009B7A95"/>
    <w:rsid w:val="009C3B4F"/>
    <w:rsid w:val="00AC1CD5"/>
    <w:rsid w:val="00B106C5"/>
    <w:rsid w:val="00B376DC"/>
    <w:rsid w:val="00BB47C3"/>
    <w:rsid w:val="00BC5B41"/>
    <w:rsid w:val="00BF2180"/>
    <w:rsid w:val="00C03A48"/>
    <w:rsid w:val="00C4023B"/>
    <w:rsid w:val="00C52D7A"/>
    <w:rsid w:val="00CE436E"/>
    <w:rsid w:val="00D03799"/>
    <w:rsid w:val="00D41ACA"/>
    <w:rsid w:val="00D772C9"/>
    <w:rsid w:val="00DD54AF"/>
    <w:rsid w:val="00E13F5F"/>
    <w:rsid w:val="00E85A0F"/>
    <w:rsid w:val="00ED5D12"/>
    <w:rsid w:val="00F65283"/>
    <w:rsid w:val="00FB0ECC"/>
    <w:rsid w:val="00FB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A7E8"/>
  <w15:chartTrackingRefBased/>
  <w15:docId w15:val="{361A6AA5-8041-4CEE-BD81-210ED9CF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5E1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15E16"/>
    <w:rPr>
      <w:rFonts w:ascii="Calibri" w:eastAsia="Times New Roman" w:hAnsi="Calibri"/>
      <w:szCs w:val="21"/>
    </w:rPr>
  </w:style>
  <w:style w:type="paragraph" w:styleId="Revision">
    <w:name w:val="Revision"/>
    <w:hidden/>
    <w:uiPriority w:val="99"/>
    <w:semiHidden/>
    <w:rsid w:val="00B376DC"/>
    <w:pPr>
      <w:spacing w:after="0" w:line="240" w:lineRule="auto"/>
    </w:pPr>
  </w:style>
  <w:style w:type="paragraph" w:customStyle="1" w:styleId="Default">
    <w:name w:val="Default"/>
    <w:rsid w:val="00B376DC"/>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77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A4D"/>
  </w:style>
  <w:style w:type="paragraph" w:styleId="Footer">
    <w:name w:val="footer"/>
    <w:basedOn w:val="Normal"/>
    <w:link w:val="FooterChar"/>
    <w:uiPriority w:val="99"/>
    <w:unhideWhenUsed/>
    <w:rsid w:val="0077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A4D"/>
  </w:style>
  <w:style w:type="character" w:styleId="CommentReference">
    <w:name w:val="annotation reference"/>
    <w:basedOn w:val="DefaultParagraphFont"/>
    <w:uiPriority w:val="99"/>
    <w:semiHidden/>
    <w:unhideWhenUsed/>
    <w:rsid w:val="0042485D"/>
    <w:rPr>
      <w:sz w:val="16"/>
      <w:szCs w:val="16"/>
    </w:rPr>
  </w:style>
  <w:style w:type="paragraph" w:styleId="CommentText">
    <w:name w:val="annotation text"/>
    <w:basedOn w:val="Normal"/>
    <w:link w:val="CommentTextChar"/>
    <w:uiPriority w:val="99"/>
    <w:unhideWhenUsed/>
    <w:rsid w:val="0042485D"/>
    <w:pPr>
      <w:spacing w:line="240" w:lineRule="auto"/>
    </w:pPr>
    <w:rPr>
      <w:sz w:val="20"/>
      <w:szCs w:val="20"/>
    </w:rPr>
  </w:style>
  <w:style w:type="character" w:customStyle="1" w:styleId="CommentTextChar">
    <w:name w:val="Comment Text Char"/>
    <w:basedOn w:val="DefaultParagraphFont"/>
    <w:link w:val="CommentText"/>
    <w:uiPriority w:val="99"/>
    <w:rsid w:val="0042485D"/>
    <w:rPr>
      <w:sz w:val="20"/>
      <w:szCs w:val="20"/>
    </w:rPr>
  </w:style>
  <w:style w:type="paragraph" w:styleId="CommentSubject">
    <w:name w:val="annotation subject"/>
    <w:basedOn w:val="CommentText"/>
    <w:next w:val="CommentText"/>
    <w:link w:val="CommentSubjectChar"/>
    <w:uiPriority w:val="99"/>
    <w:semiHidden/>
    <w:unhideWhenUsed/>
    <w:rsid w:val="0042485D"/>
    <w:rPr>
      <w:b/>
      <w:bCs/>
    </w:rPr>
  </w:style>
  <w:style w:type="character" w:customStyle="1" w:styleId="CommentSubjectChar">
    <w:name w:val="Comment Subject Char"/>
    <w:basedOn w:val="CommentTextChar"/>
    <w:link w:val="CommentSubject"/>
    <w:uiPriority w:val="99"/>
    <w:semiHidden/>
    <w:rsid w:val="004248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8836">
      <w:bodyDiv w:val="1"/>
      <w:marLeft w:val="0"/>
      <w:marRight w:val="0"/>
      <w:marTop w:val="0"/>
      <w:marBottom w:val="0"/>
      <w:divBdr>
        <w:top w:val="none" w:sz="0" w:space="0" w:color="auto"/>
        <w:left w:val="none" w:sz="0" w:space="0" w:color="auto"/>
        <w:bottom w:val="none" w:sz="0" w:space="0" w:color="auto"/>
        <w:right w:val="none" w:sz="0" w:space="0" w:color="auto"/>
      </w:divBdr>
    </w:div>
    <w:div w:id="908267156">
      <w:bodyDiv w:val="1"/>
      <w:marLeft w:val="0"/>
      <w:marRight w:val="0"/>
      <w:marTop w:val="0"/>
      <w:marBottom w:val="0"/>
      <w:divBdr>
        <w:top w:val="none" w:sz="0" w:space="0" w:color="auto"/>
        <w:left w:val="none" w:sz="0" w:space="0" w:color="auto"/>
        <w:bottom w:val="none" w:sz="0" w:space="0" w:color="auto"/>
        <w:right w:val="none" w:sz="0" w:space="0" w:color="auto"/>
      </w:divBdr>
    </w:div>
    <w:div w:id="1233587168">
      <w:bodyDiv w:val="1"/>
      <w:marLeft w:val="0"/>
      <w:marRight w:val="0"/>
      <w:marTop w:val="0"/>
      <w:marBottom w:val="0"/>
      <w:divBdr>
        <w:top w:val="none" w:sz="0" w:space="0" w:color="auto"/>
        <w:left w:val="none" w:sz="0" w:space="0" w:color="auto"/>
        <w:bottom w:val="none" w:sz="0" w:space="0" w:color="auto"/>
        <w:right w:val="none" w:sz="0" w:space="0" w:color="auto"/>
      </w:divBdr>
    </w:div>
    <w:div w:id="1267233531">
      <w:bodyDiv w:val="1"/>
      <w:marLeft w:val="0"/>
      <w:marRight w:val="0"/>
      <w:marTop w:val="0"/>
      <w:marBottom w:val="0"/>
      <w:divBdr>
        <w:top w:val="none" w:sz="0" w:space="0" w:color="auto"/>
        <w:left w:val="none" w:sz="0" w:space="0" w:color="auto"/>
        <w:bottom w:val="none" w:sz="0" w:space="0" w:color="auto"/>
        <w:right w:val="none" w:sz="0" w:space="0" w:color="auto"/>
      </w:divBdr>
    </w:div>
    <w:div w:id="1593276379">
      <w:bodyDiv w:val="1"/>
      <w:marLeft w:val="0"/>
      <w:marRight w:val="0"/>
      <w:marTop w:val="0"/>
      <w:marBottom w:val="0"/>
      <w:divBdr>
        <w:top w:val="none" w:sz="0" w:space="0" w:color="auto"/>
        <w:left w:val="none" w:sz="0" w:space="0" w:color="auto"/>
        <w:bottom w:val="none" w:sz="0" w:space="0" w:color="auto"/>
        <w:right w:val="none" w:sz="0" w:space="0" w:color="auto"/>
      </w:divBdr>
    </w:div>
    <w:div w:id="1938751989">
      <w:bodyDiv w:val="1"/>
      <w:marLeft w:val="0"/>
      <w:marRight w:val="0"/>
      <w:marTop w:val="0"/>
      <w:marBottom w:val="0"/>
      <w:divBdr>
        <w:top w:val="none" w:sz="0" w:space="0" w:color="auto"/>
        <w:left w:val="none" w:sz="0" w:space="0" w:color="auto"/>
        <w:bottom w:val="none" w:sz="0" w:space="0" w:color="auto"/>
        <w:right w:val="none" w:sz="0" w:space="0" w:color="auto"/>
      </w:divBdr>
    </w:div>
    <w:div w:id="2028365304">
      <w:bodyDiv w:val="1"/>
      <w:marLeft w:val="0"/>
      <w:marRight w:val="0"/>
      <w:marTop w:val="0"/>
      <w:marBottom w:val="0"/>
      <w:divBdr>
        <w:top w:val="none" w:sz="0" w:space="0" w:color="auto"/>
        <w:left w:val="none" w:sz="0" w:space="0" w:color="auto"/>
        <w:bottom w:val="none" w:sz="0" w:space="0" w:color="auto"/>
        <w:right w:val="none" w:sz="0" w:space="0" w:color="auto"/>
      </w:divBdr>
    </w:div>
    <w:div w:id="21186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DARENDELI Dalya</dc:creator>
  <cp:keywords/>
  <dc:description/>
  <cp:lastModifiedBy>PAPILA Serkan</cp:lastModifiedBy>
  <cp:revision>2</cp:revision>
  <dcterms:created xsi:type="dcterms:W3CDTF">2024-05-21T11:29:00Z</dcterms:created>
  <dcterms:modified xsi:type="dcterms:W3CDTF">2024-05-21T11:29:00Z</dcterms:modified>
</cp:coreProperties>
</file>