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F64E6" w14:textId="754D1035" w:rsidR="00A52B7F" w:rsidRPr="008C5B0B" w:rsidRDefault="00A52B7F" w:rsidP="004762D1">
      <w:pPr>
        <w:jc w:val="center"/>
        <w:rPr>
          <w:rFonts w:ascii="Arial" w:eastAsia="Arial Unicode MS" w:hAnsi="Arial" w:cs="Arial"/>
          <w:b/>
          <w:lang w:val="tr-TR"/>
        </w:rPr>
      </w:pPr>
      <w:bookmarkStart w:id="0" w:name="_GoBack"/>
      <w:bookmarkEnd w:id="0"/>
      <w:r w:rsidRPr="008C5B0B">
        <w:rPr>
          <w:rFonts w:ascii="Arial" w:eastAsia="Arial Unicode MS" w:hAnsi="Arial" w:cs="Arial"/>
          <w:b/>
          <w:lang w:val="tr-TR" w:bidi="tr-TR"/>
        </w:rPr>
        <w:t>Yol Haritası Çalıştayı - 1</w:t>
      </w:r>
    </w:p>
    <w:p w14:paraId="1D5E99DB" w14:textId="2873BE8A" w:rsidR="00A52B7F" w:rsidRPr="008C5B0B" w:rsidRDefault="00A52B7F" w:rsidP="00A52B7F">
      <w:pPr>
        <w:jc w:val="center"/>
        <w:rPr>
          <w:rFonts w:ascii="Arial" w:eastAsia="Arial Unicode MS" w:hAnsi="Arial" w:cs="Arial"/>
          <w:b/>
          <w:lang w:val="tr-TR" w:bidi="tr-TR"/>
        </w:rPr>
      </w:pPr>
      <w:r w:rsidRPr="008C5B0B">
        <w:rPr>
          <w:rFonts w:ascii="Arial" w:eastAsia="Arial Unicode MS" w:hAnsi="Arial" w:cs="Arial"/>
          <w:b/>
          <w:lang w:val="tr-TR" w:bidi="tr-TR"/>
        </w:rPr>
        <w:t>Faaliyet A.1.2 İdari Yargının İyileştirilmesi için Yol Haritası</w:t>
      </w:r>
    </w:p>
    <w:p w14:paraId="1020C106" w14:textId="77777777" w:rsidR="00A52B7F" w:rsidRPr="008C5B0B" w:rsidRDefault="00A52B7F" w:rsidP="004762D1">
      <w:pPr>
        <w:rPr>
          <w:rFonts w:ascii="Arial" w:eastAsia="Arial Unicode MS" w:hAnsi="Arial" w:cs="Arial"/>
          <w:b/>
          <w:lang w:val="tr-TR"/>
        </w:rPr>
      </w:pPr>
    </w:p>
    <w:p w14:paraId="51413947" w14:textId="2B9D6873" w:rsidR="00A52B7F" w:rsidRPr="008C5B0B" w:rsidRDefault="00A52B7F" w:rsidP="00A52B7F">
      <w:pPr>
        <w:jc w:val="center"/>
        <w:rPr>
          <w:rFonts w:ascii="Arial" w:eastAsia="Arial Unicode MS" w:hAnsi="Arial" w:cs="Arial"/>
          <w:b/>
          <w:lang w:val="tr-TR"/>
        </w:rPr>
      </w:pPr>
      <w:r w:rsidRPr="008C5B0B">
        <w:rPr>
          <w:rFonts w:ascii="Arial" w:eastAsia="Arial Unicode MS" w:hAnsi="Arial" w:cs="Arial"/>
          <w:b/>
          <w:lang w:val="tr-TR" w:bidi="tr-TR"/>
        </w:rPr>
        <w:t>20</w:t>
      </w:r>
      <w:r w:rsidR="008E48C8">
        <w:rPr>
          <w:rFonts w:ascii="Arial" w:eastAsia="Arial Unicode MS" w:hAnsi="Arial" w:cs="Arial"/>
          <w:b/>
          <w:lang w:val="tr-TR" w:bidi="tr-TR"/>
        </w:rPr>
        <w:t xml:space="preserve"> </w:t>
      </w:r>
      <w:r w:rsidRPr="008C5B0B">
        <w:rPr>
          <w:rFonts w:ascii="Arial" w:eastAsia="Arial Unicode MS" w:hAnsi="Arial" w:cs="Arial"/>
          <w:b/>
          <w:lang w:val="tr-TR" w:bidi="tr-TR"/>
        </w:rPr>
        <w:t>-</w:t>
      </w:r>
      <w:r w:rsidR="008E48C8">
        <w:rPr>
          <w:rFonts w:ascii="Arial" w:eastAsia="Arial Unicode MS" w:hAnsi="Arial" w:cs="Arial"/>
          <w:b/>
          <w:lang w:val="tr-TR" w:bidi="tr-TR"/>
        </w:rPr>
        <w:t xml:space="preserve"> </w:t>
      </w:r>
      <w:r w:rsidRPr="008C5B0B">
        <w:rPr>
          <w:rFonts w:ascii="Arial" w:eastAsia="Arial Unicode MS" w:hAnsi="Arial" w:cs="Arial"/>
          <w:b/>
          <w:lang w:val="tr-TR" w:bidi="tr-TR"/>
        </w:rPr>
        <w:t>21 Şubat 2020, Ankara</w:t>
      </w:r>
    </w:p>
    <w:p w14:paraId="4E3F4703" w14:textId="564142BE" w:rsidR="00A52B7F" w:rsidRPr="008C5B0B" w:rsidRDefault="00B87875" w:rsidP="00A52B7F">
      <w:pPr>
        <w:jc w:val="center"/>
        <w:rPr>
          <w:rFonts w:ascii="Arial" w:hAnsi="Arial" w:cs="Arial"/>
          <w:bCs/>
          <w:lang w:val="tr-TR" w:bidi="tr-TR"/>
        </w:rPr>
      </w:pPr>
      <w:r>
        <w:rPr>
          <w:rFonts w:ascii="Arial" w:eastAsia="Arial Unicode MS" w:hAnsi="Arial" w:cs="Arial"/>
          <w:bCs/>
          <w:lang w:val="tr-TR" w:bidi="tr-TR"/>
        </w:rPr>
        <w:t xml:space="preserve">Ankara </w:t>
      </w:r>
      <w:r w:rsidR="00A52B7F" w:rsidRPr="008C5B0B">
        <w:rPr>
          <w:rFonts w:ascii="Arial" w:eastAsia="Arial Unicode MS" w:hAnsi="Arial" w:cs="Arial"/>
          <w:bCs/>
          <w:lang w:val="tr-TR" w:bidi="tr-TR"/>
        </w:rPr>
        <w:t>Hilton Hotel -</w:t>
      </w:r>
      <w:r>
        <w:rPr>
          <w:rFonts w:ascii="Arial" w:eastAsia="Arial Unicode MS" w:hAnsi="Arial" w:cs="Arial"/>
          <w:bCs/>
          <w:lang w:val="tr-TR" w:bidi="tr-TR"/>
        </w:rPr>
        <w:t xml:space="preserve"> </w:t>
      </w:r>
      <w:r w:rsidR="00A52B7F" w:rsidRPr="008C5B0B">
        <w:rPr>
          <w:rFonts w:ascii="Arial" w:eastAsia="Arial Unicode MS" w:hAnsi="Arial" w:cs="Arial"/>
          <w:bCs/>
          <w:lang w:val="tr-TR" w:bidi="tr-TR"/>
        </w:rPr>
        <w:t>Marco Polo Toplantı Salonu</w:t>
      </w:r>
      <w:r w:rsidR="00A52B7F" w:rsidRPr="008C5B0B">
        <w:rPr>
          <w:rFonts w:ascii="Arial" w:hAnsi="Arial" w:cs="Arial"/>
          <w:bCs/>
          <w:lang w:val="tr-TR" w:bidi="tr-TR"/>
        </w:rPr>
        <w:t xml:space="preserve"> </w:t>
      </w:r>
    </w:p>
    <w:p w14:paraId="4B90D63D" w14:textId="77777777" w:rsidR="00A52B7F" w:rsidRPr="008C5B0B" w:rsidRDefault="00A52B7F" w:rsidP="00A52B7F">
      <w:pPr>
        <w:jc w:val="center"/>
        <w:rPr>
          <w:rFonts w:ascii="Arial" w:eastAsia="Arial Unicode MS" w:hAnsi="Arial" w:cs="Arial"/>
          <w:bCs/>
          <w:lang w:val="tr-TR"/>
        </w:rPr>
      </w:pPr>
    </w:p>
    <w:p w14:paraId="6C941F58" w14:textId="77777777" w:rsidR="00A52B7F" w:rsidRPr="008C5B0B" w:rsidRDefault="00A52B7F" w:rsidP="00A52B7F">
      <w:pPr>
        <w:jc w:val="center"/>
        <w:rPr>
          <w:rFonts w:ascii="Arial" w:eastAsia="Arial Unicode MS" w:hAnsi="Arial" w:cs="Arial"/>
          <w:b/>
          <w:lang w:val="tr-TR"/>
        </w:rPr>
      </w:pPr>
    </w:p>
    <w:p w14:paraId="09836A55" w14:textId="6A3F8374" w:rsidR="00A52B7F" w:rsidRPr="008C5B0B" w:rsidRDefault="00A52B7F" w:rsidP="00A52B7F">
      <w:pPr>
        <w:jc w:val="both"/>
        <w:rPr>
          <w:rFonts w:ascii="Arial" w:eastAsia="Arial Unicode MS" w:hAnsi="Arial" w:cs="Arial"/>
          <w:lang w:val="tr-TR"/>
        </w:rPr>
      </w:pPr>
      <w:r w:rsidRPr="008C5B0B">
        <w:rPr>
          <w:rFonts w:ascii="Arial" w:eastAsia="Arial Unicode MS" w:hAnsi="Arial" w:cs="Arial"/>
          <w:b/>
          <w:lang w:val="tr-TR" w:bidi="tr-TR"/>
        </w:rPr>
        <w:t xml:space="preserve">Konu: </w:t>
      </w:r>
      <w:r w:rsidRPr="008C5B0B">
        <w:rPr>
          <w:rFonts w:ascii="Arial" w:eastAsia="Arial Unicode MS" w:hAnsi="Arial" w:cs="Arial"/>
          <w:lang w:val="tr-TR" w:bidi="tr-TR"/>
        </w:rPr>
        <w:t>İdari yargının iyileştirilmesi için yol haritasına yönelik olarak Ön Değerlendirme Raporunun sonuçlarının incelenmesi ve paydaşlarla öncelikler, eylemler, tedbirler, araçlar, pilot</w:t>
      </w:r>
      <w:r w:rsidR="00B87875">
        <w:rPr>
          <w:rFonts w:ascii="Arial" w:eastAsia="Arial Unicode MS" w:hAnsi="Arial" w:cs="Arial"/>
          <w:lang w:val="tr-TR" w:bidi="tr-TR"/>
        </w:rPr>
        <w:t xml:space="preserve"> mahkeme</w:t>
      </w:r>
      <w:r w:rsidRPr="008C5B0B">
        <w:rPr>
          <w:rFonts w:ascii="Arial" w:eastAsia="Arial Unicode MS" w:hAnsi="Arial" w:cs="Arial"/>
          <w:lang w:val="tr-TR" w:bidi="tr-TR"/>
        </w:rPr>
        <w:t xml:space="preserve"> faaliyetleri ve zaman çizelgesi üzerinde anlaşmaya varılması. Yol Haritası, idari yargı sisteminde öne çıkan sorunları ele almak için belirlenen çözümlerin uygulanmasına yön vermeye yönelik canlı bir belge olacaktır. Belirlenen sonuçlar, proje kapsamında belirlenen pilot mahkemelerde test edilecektir.</w:t>
      </w:r>
    </w:p>
    <w:p w14:paraId="2EA2D721" w14:textId="77777777" w:rsidR="00A52B7F" w:rsidRPr="008C5B0B" w:rsidRDefault="00A52B7F" w:rsidP="00A52B7F">
      <w:pPr>
        <w:rPr>
          <w:rFonts w:ascii="Arial" w:eastAsia="Calibri" w:hAnsi="Arial" w:cs="Arial"/>
          <w:b/>
          <w:bCs/>
          <w:color w:val="000000"/>
          <w:u w:val="single"/>
          <w:lang w:val="tr-TR" w:bidi="tr-TR"/>
        </w:rPr>
      </w:pPr>
    </w:p>
    <w:p w14:paraId="4F738731" w14:textId="15B3D298" w:rsidR="00A52B7F" w:rsidRPr="008C5B0B" w:rsidRDefault="00A52B7F" w:rsidP="00A52B7F">
      <w:pPr>
        <w:rPr>
          <w:rFonts w:ascii="Arial" w:hAnsi="Arial" w:cs="Arial"/>
          <w:b/>
          <w:bCs/>
          <w:color w:val="000000"/>
          <w:u w:val="single"/>
          <w:lang w:val="tr-TR"/>
        </w:rPr>
      </w:pPr>
      <w:r w:rsidRPr="008C5B0B">
        <w:rPr>
          <w:rFonts w:ascii="Arial" w:eastAsia="Calibri" w:hAnsi="Arial" w:cs="Arial"/>
          <w:b/>
          <w:bCs/>
          <w:color w:val="000000"/>
          <w:u w:val="single"/>
          <w:lang w:val="tr-TR" w:bidi="tr-TR"/>
        </w:rPr>
        <w:t xml:space="preserve">Çalıştayın amaçları aşağıdaki gibidir:  </w:t>
      </w:r>
    </w:p>
    <w:p w14:paraId="1E164D6D" w14:textId="77777777" w:rsidR="00A52B7F" w:rsidRPr="008C5B0B" w:rsidRDefault="00A52B7F" w:rsidP="00A52B7F">
      <w:pPr>
        <w:jc w:val="both"/>
        <w:rPr>
          <w:rFonts w:ascii="Arial" w:hAnsi="Arial" w:cs="Arial"/>
          <w:color w:val="000000"/>
          <w:u w:val="single"/>
          <w:lang w:val="tr-TR"/>
        </w:rPr>
      </w:pPr>
    </w:p>
    <w:p w14:paraId="58A51448" w14:textId="6491092B" w:rsidR="00A52B7F" w:rsidRPr="008C5B0B" w:rsidRDefault="00A52B7F" w:rsidP="00A52B7F">
      <w:pPr>
        <w:numPr>
          <w:ilvl w:val="0"/>
          <w:numId w:val="23"/>
        </w:numPr>
        <w:jc w:val="both"/>
        <w:rPr>
          <w:rFonts w:ascii="Arial" w:hAnsi="Arial" w:cs="Arial"/>
          <w:color w:val="000000"/>
          <w:lang w:val="tr-TR"/>
        </w:rPr>
      </w:pPr>
      <w:r w:rsidRPr="008C5B0B">
        <w:rPr>
          <w:rFonts w:ascii="Arial" w:eastAsia="Calibri" w:hAnsi="Arial" w:cs="Arial"/>
          <w:color w:val="000000"/>
          <w:lang w:val="tr-TR" w:bidi="tr-TR"/>
        </w:rPr>
        <w:t>Taslak Ön Değerlendirme Raporundaki bulguların paylaşılması: Tespit edilen temel zorluklar ve olası çözümler.</w:t>
      </w:r>
    </w:p>
    <w:p w14:paraId="5007E526" w14:textId="77777777" w:rsidR="00A52B7F" w:rsidRPr="008C5B0B" w:rsidRDefault="00A52B7F" w:rsidP="00A52B7F">
      <w:pPr>
        <w:numPr>
          <w:ilvl w:val="0"/>
          <w:numId w:val="23"/>
        </w:numPr>
        <w:jc w:val="both"/>
        <w:rPr>
          <w:rFonts w:ascii="Arial" w:hAnsi="Arial" w:cs="Arial"/>
          <w:color w:val="000000"/>
          <w:lang w:val="tr-TR"/>
        </w:rPr>
      </w:pPr>
      <w:r w:rsidRPr="008C5B0B">
        <w:rPr>
          <w:rFonts w:ascii="Arial" w:eastAsia="Calibri" w:hAnsi="Arial" w:cs="Arial"/>
          <w:color w:val="000000"/>
          <w:lang w:val="tr-TR" w:bidi="tr-TR"/>
        </w:rPr>
        <w:t>Yol Haritasının odak noktası ve içeriğinin yanı sıra sonlandırılması, düzenli olarak güncellenmesi ve ilerlemenin değerlendirilmesi metodolojisi üzerinde anlaşılması</w:t>
      </w:r>
    </w:p>
    <w:p w14:paraId="59EEB839" w14:textId="68CE253F" w:rsidR="00A52B7F" w:rsidRPr="004762D1" w:rsidRDefault="00A52B7F" w:rsidP="00A52B7F">
      <w:pPr>
        <w:numPr>
          <w:ilvl w:val="0"/>
          <w:numId w:val="23"/>
        </w:numPr>
        <w:jc w:val="both"/>
        <w:rPr>
          <w:rFonts w:ascii="Arial" w:hAnsi="Arial" w:cs="Arial"/>
          <w:color w:val="000000"/>
          <w:lang w:val="tr-TR"/>
        </w:rPr>
      </w:pPr>
      <w:r w:rsidRPr="008C5B0B">
        <w:rPr>
          <w:rFonts w:ascii="Arial" w:eastAsia="Calibri" w:hAnsi="Arial" w:cs="Arial"/>
          <w:color w:val="000000"/>
          <w:lang w:val="tr-TR" w:bidi="tr-TR"/>
        </w:rPr>
        <w:t>Pilot mahkemelerde test etmek ve ilgili paydaşlar tarafından uygulanmak üzere proje kapsamında uygulanacak Yol Haritasına dahil edilecek tedbirlerin önceliklendirilmesi ve seçilmesi.</w:t>
      </w:r>
    </w:p>
    <w:p w14:paraId="4777CFCE" w14:textId="5A6BFD95" w:rsidR="004762D1" w:rsidRDefault="004762D1" w:rsidP="004762D1">
      <w:pPr>
        <w:jc w:val="both"/>
        <w:rPr>
          <w:rFonts w:ascii="Arial" w:eastAsia="Calibri" w:hAnsi="Arial" w:cs="Arial"/>
          <w:color w:val="000000"/>
          <w:lang w:val="tr-TR" w:bidi="tr-TR"/>
        </w:rPr>
      </w:pPr>
    </w:p>
    <w:p w14:paraId="7BEC1E9B" w14:textId="064762D2" w:rsidR="004762D1" w:rsidRPr="004762D1" w:rsidRDefault="004762D1" w:rsidP="004762D1">
      <w:pPr>
        <w:jc w:val="both"/>
        <w:rPr>
          <w:rFonts w:ascii="Arial" w:hAnsi="Arial" w:cs="Arial"/>
          <w:b/>
          <w:bCs/>
          <w:color w:val="000000"/>
          <w:u w:val="single"/>
          <w:lang w:val="tr-TR"/>
        </w:rPr>
      </w:pPr>
      <w:r w:rsidRPr="004762D1">
        <w:rPr>
          <w:rFonts w:ascii="Arial" w:eastAsia="Calibri" w:hAnsi="Arial" w:cs="Arial"/>
          <w:b/>
          <w:bCs/>
          <w:color w:val="000000"/>
          <w:u w:val="single"/>
          <w:lang w:val="tr-TR" w:bidi="tr-TR"/>
        </w:rPr>
        <w:t>Grup Çalışmalarının Yöntemi:</w:t>
      </w:r>
    </w:p>
    <w:p w14:paraId="3A0AAE59" w14:textId="3876CA86" w:rsidR="00A52B7F" w:rsidRDefault="00A52B7F" w:rsidP="00A52B7F">
      <w:pPr>
        <w:jc w:val="both"/>
        <w:rPr>
          <w:rFonts w:ascii="Arial" w:hAnsi="Arial" w:cs="Arial"/>
          <w:color w:val="000000"/>
          <w:lang w:val="tr-TR"/>
        </w:rPr>
      </w:pPr>
    </w:p>
    <w:p w14:paraId="404439D1" w14:textId="21A2DEE5" w:rsidR="004762D1" w:rsidRPr="008C5B0B" w:rsidRDefault="004762D1" w:rsidP="00A52B7F">
      <w:pPr>
        <w:jc w:val="both"/>
        <w:rPr>
          <w:rFonts w:ascii="Arial" w:hAnsi="Arial" w:cs="Arial"/>
          <w:color w:val="000000"/>
          <w:lang w:val="tr-TR"/>
        </w:rPr>
      </w:pPr>
      <w:r w:rsidRPr="004762D1">
        <w:rPr>
          <w:rFonts w:ascii="Arial" w:hAnsi="Arial" w:cs="Arial"/>
          <w:color w:val="000000"/>
          <w:lang w:val="tr-TR"/>
        </w:rPr>
        <w:t>Katılımcılar gru</w:t>
      </w:r>
      <w:r w:rsidR="00F63307">
        <w:rPr>
          <w:rFonts w:ascii="Arial" w:hAnsi="Arial" w:cs="Arial"/>
          <w:color w:val="000000"/>
          <w:lang w:val="tr-TR"/>
        </w:rPr>
        <w:t>plar</w:t>
      </w:r>
      <w:r w:rsidRPr="004762D1">
        <w:rPr>
          <w:rFonts w:ascii="Arial" w:hAnsi="Arial" w:cs="Arial"/>
          <w:color w:val="000000"/>
          <w:lang w:val="tr-TR"/>
        </w:rPr>
        <w:t xml:space="preserve">a ayrılacak ve her grupta bir lider kolaylaştırıcı olacak ve </w:t>
      </w:r>
      <w:r>
        <w:rPr>
          <w:rFonts w:ascii="Arial" w:hAnsi="Arial" w:cs="Arial"/>
          <w:color w:val="000000"/>
          <w:lang w:val="tr-TR"/>
        </w:rPr>
        <w:t>her grup</w:t>
      </w:r>
      <w:r w:rsidRPr="004762D1">
        <w:rPr>
          <w:rFonts w:ascii="Arial" w:hAnsi="Arial" w:cs="Arial"/>
          <w:color w:val="000000"/>
          <w:lang w:val="tr-TR"/>
        </w:rPr>
        <w:t xml:space="preserve"> bir sözcü seçecektir. </w:t>
      </w:r>
      <w:r>
        <w:rPr>
          <w:rFonts w:ascii="Arial" w:hAnsi="Arial" w:cs="Arial"/>
          <w:color w:val="000000"/>
          <w:lang w:val="tr-TR"/>
        </w:rPr>
        <w:t>H</w:t>
      </w:r>
      <w:r w:rsidRPr="004762D1">
        <w:rPr>
          <w:rFonts w:ascii="Arial" w:hAnsi="Arial" w:cs="Arial"/>
          <w:color w:val="000000"/>
          <w:lang w:val="tr-TR"/>
        </w:rPr>
        <w:t xml:space="preserve">er gruba, </w:t>
      </w:r>
      <w:r>
        <w:rPr>
          <w:rFonts w:ascii="Arial" w:hAnsi="Arial" w:cs="Arial"/>
          <w:color w:val="000000"/>
          <w:lang w:val="tr-TR"/>
        </w:rPr>
        <w:t>ön değerlendirme raporunda</w:t>
      </w:r>
      <w:r w:rsidRPr="004762D1">
        <w:rPr>
          <w:rFonts w:ascii="Arial" w:hAnsi="Arial" w:cs="Arial"/>
          <w:color w:val="000000"/>
          <w:lang w:val="tr-TR"/>
        </w:rPr>
        <w:t xml:space="preserve"> ortaya konan, mevzuat veya uygulamadan kaynaklı sorunlara ilişkin bir liste verilecektir. Gruplar, söz konusu sorunların çözümüne ilişkin öneriler üzerinde tartışacak ve seçim yapacaktır.</w:t>
      </w:r>
    </w:p>
    <w:p w14:paraId="30768AB3" w14:textId="77777777" w:rsidR="009A5493" w:rsidRPr="008C5B0B" w:rsidRDefault="009A5493" w:rsidP="00233984">
      <w:pPr>
        <w:rPr>
          <w:rFonts w:ascii="Arial" w:hAnsi="Arial" w:cs="Arial"/>
          <w:color w:val="000000"/>
          <w:u w:val="single"/>
          <w:lang w:val="tr-TR"/>
        </w:rPr>
      </w:pPr>
    </w:p>
    <w:p w14:paraId="1844658F" w14:textId="7209C4FC" w:rsidR="00A2658E" w:rsidRPr="008C5B0B" w:rsidRDefault="00A2658E" w:rsidP="00A2658E">
      <w:pPr>
        <w:ind w:left="720"/>
        <w:rPr>
          <w:rFonts w:ascii="Arial" w:hAnsi="Arial" w:cs="Arial"/>
          <w:color w:val="000000"/>
          <w:lang w:val="tr-TR"/>
        </w:rPr>
      </w:pPr>
    </w:p>
    <w:p w14:paraId="642B0C2B" w14:textId="77777777" w:rsidR="00C37AFF" w:rsidRPr="008C5B0B" w:rsidRDefault="00C37AFF" w:rsidP="00BB33EF">
      <w:pPr>
        <w:jc w:val="center"/>
        <w:rPr>
          <w:rFonts w:ascii="Arial" w:eastAsia="Arial Unicode MS" w:hAnsi="Arial" w:cs="Arial"/>
          <w:b/>
          <w:color w:val="000000"/>
          <w:lang w:val="tr-TR"/>
        </w:rPr>
      </w:pPr>
    </w:p>
    <w:p w14:paraId="627EA8E2" w14:textId="640D6917" w:rsidR="00BB33EF" w:rsidRPr="004D742B" w:rsidRDefault="007D4057" w:rsidP="004D742B">
      <w:pPr>
        <w:jc w:val="center"/>
        <w:rPr>
          <w:rFonts w:ascii="Arial" w:eastAsia="Arial Unicode MS" w:hAnsi="Arial" w:cs="Arial"/>
          <w:b/>
          <w:color w:val="000000"/>
          <w:sz w:val="22"/>
          <w:szCs w:val="22"/>
          <w:lang w:val="tr-TR"/>
        </w:rPr>
      </w:pPr>
      <w:r w:rsidRPr="008C5B0B">
        <w:rPr>
          <w:rFonts w:ascii="Arial" w:eastAsia="Arial Unicode MS" w:hAnsi="Arial" w:cs="Arial"/>
          <w:b/>
          <w:color w:val="000000"/>
          <w:lang w:val="tr-TR"/>
        </w:rPr>
        <w:br w:type="page"/>
      </w:r>
      <w:r w:rsidR="00A52B7F" w:rsidRPr="004D742B">
        <w:rPr>
          <w:rFonts w:ascii="Arial" w:eastAsia="Arial Unicode MS" w:hAnsi="Arial" w:cs="Arial"/>
          <w:b/>
          <w:color w:val="000000"/>
          <w:sz w:val="22"/>
          <w:szCs w:val="22"/>
          <w:lang w:val="tr-TR"/>
        </w:rPr>
        <w:lastRenderedPageBreak/>
        <w:t>Gündem</w:t>
      </w:r>
    </w:p>
    <w:p w14:paraId="1B2C0273" w14:textId="77777777" w:rsidR="00BB33EF" w:rsidRPr="004D742B" w:rsidRDefault="00BB33EF" w:rsidP="004D742B">
      <w:pPr>
        <w:jc w:val="both"/>
        <w:rPr>
          <w:rFonts w:ascii="Arial" w:hAnsi="Arial" w:cs="Arial"/>
          <w:sz w:val="22"/>
          <w:szCs w:val="22"/>
          <w:u w:val="single"/>
          <w:lang w:val="tr-TR"/>
        </w:rPr>
      </w:pPr>
    </w:p>
    <w:p w14:paraId="0266A4C3" w14:textId="2D07F9AF" w:rsidR="00BB33EF" w:rsidRPr="004D742B" w:rsidRDefault="00A52B7F" w:rsidP="004D742B">
      <w:pPr>
        <w:rPr>
          <w:rFonts w:ascii="Arial" w:hAnsi="Arial" w:cs="Arial"/>
          <w:b/>
          <w:sz w:val="22"/>
          <w:szCs w:val="22"/>
          <w:u w:val="single"/>
          <w:lang w:val="tr-TR"/>
        </w:rPr>
      </w:pPr>
      <w:bookmarkStart w:id="1" w:name="_Hlk32526586"/>
      <w:r w:rsidRPr="004D742B">
        <w:rPr>
          <w:rFonts w:ascii="Arial" w:hAnsi="Arial" w:cs="Arial"/>
          <w:b/>
          <w:sz w:val="22"/>
          <w:szCs w:val="22"/>
          <w:u w:val="single"/>
          <w:lang w:val="tr-TR"/>
        </w:rPr>
        <w:t>Birinci Gün</w:t>
      </w:r>
      <w:r w:rsidR="00A32AB9" w:rsidRPr="004D742B">
        <w:rPr>
          <w:rFonts w:ascii="Arial" w:hAnsi="Arial" w:cs="Arial"/>
          <w:b/>
          <w:sz w:val="22"/>
          <w:szCs w:val="22"/>
          <w:u w:val="single"/>
          <w:lang w:val="tr-TR"/>
        </w:rPr>
        <w:t xml:space="preserve"> </w:t>
      </w:r>
      <w:r w:rsidRPr="004D742B">
        <w:rPr>
          <w:rFonts w:ascii="Arial" w:hAnsi="Arial" w:cs="Arial"/>
          <w:b/>
          <w:sz w:val="22"/>
          <w:szCs w:val="22"/>
          <w:u w:val="single"/>
          <w:lang w:val="tr-TR"/>
        </w:rPr>
        <w:t>–</w:t>
      </w:r>
      <w:r w:rsidR="00A32AB9" w:rsidRPr="004D742B">
        <w:rPr>
          <w:rFonts w:ascii="Arial" w:hAnsi="Arial" w:cs="Arial"/>
          <w:b/>
          <w:sz w:val="22"/>
          <w:szCs w:val="22"/>
          <w:u w:val="single"/>
          <w:lang w:val="tr-TR"/>
        </w:rPr>
        <w:t xml:space="preserve"> </w:t>
      </w:r>
      <w:r w:rsidRPr="004D742B">
        <w:rPr>
          <w:rFonts w:ascii="Arial" w:hAnsi="Arial" w:cs="Arial"/>
          <w:b/>
          <w:sz w:val="22"/>
          <w:szCs w:val="22"/>
          <w:u w:val="single"/>
          <w:lang w:val="tr-TR"/>
        </w:rPr>
        <w:t>20 Şubat 2020 Perşembe</w:t>
      </w:r>
    </w:p>
    <w:bookmarkEnd w:id="1"/>
    <w:p w14:paraId="05F48F09" w14:textId="77777777" w:rsidR="000C1F4F" w:rsidRPr="004D742B" w:rsidRDefault="000C1F4F">
      <w:pPr>
        <w:jc w:val="both"/>
        <w:rPr>
          <w:rFonts w:ascii="Arial" w:hAnsi="Arial" w:cs="Arial"/>
          <w:b/>
          <w:sz w:val="22"/>
          <w:szCs w:val="22"/>
          <w:lang w:val="tr-TR"/>
        </w:rPr>
      </w:pPr>
    </w:p>
    <w:p w14:paraId="37629C79" w14:textId="1BEB5CAD" w:rsidR="003A2B5A" w:rsidRPr="004D742B" w:rsidRDefault="001816CD">
      <w:pPr>
        <w:jc w:val="both"/>
        <w:rPr>
          <w:rFonts w:ascii="Arial" w:hAnsi="Arial" w:cs="Arial"/>
          <w:b/>
          <w:sz w:val="22"/>
          <w:szCs w:val="22"/>
          <w:lang w:val="tr-TR"/>
        </w:rPr>
      </w:pPr>
      <w:r w:rsidRPr="004D742B">
        <w:rPr>
          <w:rFonts w:ascii="Arial" w:hAnsi="Arial" w:cs="Arial"/>
          <w:b/>
          <w:sz w:val="22"/>
          <w:szCs w:val="22"/>
          <w:lang w:val="tr-TR"/>
        </w:rPr>
        <w:t>09:</w:t>
      </w:r>
      <w:r w:rsidR="005562E7" w:rsidRPr="004D742B">
        <w:rPr>
          <w:rFonts w:ascii="Arial" w:hAnsi="Arial" w:cs="Arial"/>
          <w:b/>
          <w:sz w:val="22"/>
          <w:szCs w:val="22"/>
          <w:lang w:val="tr-TR"/>
        </w:rPr>
        <w:t>30</w:t>
      </w:r>
      <w:r w:rsidR="00041C1E" w:rsidRPr="004D742B">
        <w:rPr>
          <w:rFonts w:ascii="Arial" w:hAnsi="Arial" w:cs="Arial"/>
          <w:b/>
          <w:sz w:val="22"/>
          <w:szCs w:val="22"/>
          <w:lang w:val="tr-TR"/>
        </w:rPr>
        <w:t xml:space="preserve"> – 09:45</w:t>
      </w:r>
      <w:r w:rsidR="00604B03" w:rsidRPr="004D742B">
        <w:rPr>
          <w:rFonts w:ascii="Arial" w:hAnsi="Arial" w:cs="Arial"/>
          <w:b/>
          <w:sz w:val="22"/>
          <w:szCs w:val="22"/>
          <w:lang w:val="tr-TR"/>
        </w:rPr>
        <w:tab/>
      </w:r>
      <w:r w:rsidR="004D742B">
        <w:rPr>
          <w:rFonts w:ascii="Arial" w:hAnsi="Arial" w:cs="Arial"/>
          <w:b/>
          <w:sz w:val="22"/>
          <w:szCs w:val="22"/>
          <w:lang w:val="tr-TR"/>
        </w:rPr>
        <w:tab/>
      </w:r>
      <w:r w:rsidR="00A52B7F" w:rsidRPr="004D742B">
        <w:rPr>
          <w:rFonts w:ascii="Arial" w:hAnsi="Arial" w:cs="Arial"/>
          <w:b/>
          <w:sz w:val="22"/>
          <w:szCs w:val="22"/>
          <w:lang w:val="tr-TR"/>
        </w:rPr>
        <w:t>Açılış Konuşmaları</w:t>
      </w:r>
    </w:p>
    <w:p w14:paraId="783573C8" w14:textId="45ACE7FC" w:rsidR="00041C1E" w:rsidRPr="004D742B" w:rsidRDefault="007825B5" w:rsidP="007825B5">
      <w:pPr>
        <w:ind w:left="2160"/>
        <w:jc w:val="both"/>
        <w:rPr>
          <w:rFonts w:ascii="Arial" w:hAnsi="Arial" w:cs="Arial"/>
          <w:bCs/>
          <w:i/>
          <w:iCs/>
          <w:sz w:val="22"/>
          <w:szCs w:val="22"/>
          <w:lang w:val="tr-TR"/>
        </w:rPr>
      </w:pPr>
      <w:r w:rsidRPr="004D742B">
        <w:rPr>
          <w:rFonts w:ascii="Arial" w:hAnsi="Arial" w:cs="Arial"/>
          <w:bCs/>
          <w:i/>
          <w:iCs/>
          <w:sz w:val="22"/>
          <w:szCs w:val="22"/>
          <w:lang w:val="tr-TR"/>
        </w:rPr>
        <w:t>Sn. Özlem Demirel</w:t>
      </w:r>
      <w:r>
        <w:rPr>
          <w:rFonts w:ascii="Arial" w:hAnsi="Arial" w:cs="Arial"/>
          <w:bCs/>
          <w:i/>
          <w:iCs/>
          <w:sz w:val="22"/>
          <w:szCs w:val="22"/>
          <w:lang w:val="tr-TR"/>
        </w:rPr>
        <w:t xml:space="preserve"> Cook</w:t>
      </w:r>
      <w:r w:rsidRPr="004D742B">
        <w:rPr>
          <w:rFonts w:ascii="Arial" w:hAnsi="Arial" w:cs="Arial"/>
          <w:bCs/>
          <w:i/>
          <w:iCs/>
          <w:sz w:val="22"/>
          <w:szCs w:val="22"/>
          <w:lang w:val="tr-TR"/>
        </w:rPr>
        <w:t xml:space="preserve">, Avrupa Konseyi Proje Yöneticisi </w:t>
      </w:r>
      <w:r w:rsidR="00041C1E" w:rsidRPr="004D742B">
        <w:rPr>
          <w:rFonts w:ascii="Arial" w:hAnsi="Arial" w:cs="Arial"/>
          <w:bCs/>
          <w:i/>
          <w:iCs/>
          <w:sz w:val="22"/>
          <w:szCs w:val="22"/>
          <w:lang w:val="tr-TR"/>
        </w:rPr>
        <w:t>Sn. Metin Engin, Hukuk İşleri Genel Müdürlüğü Daire Başkanı</w:t>
      </w:r>
    </w:p>
    <w:p w14:paraId="17943BBA" w14:textId="63092044" w:rsidR="00041C1E" w:rsidRPr="004D742B" w:rsidRDefault="00041C1E">
      <w:pPr>
        <w:jc w:val="both"/>
        <w:rPr>
          <w:rFonts w:ascii="Arial" w:hAnsi="Arial" w:cs="Arial"/>
          <w:bCs/>
          <w:i/>
          <w:iCs/>
          <w:sz w:val="22"/>
          <w:szCs w:val="22"/>
          <w:lang w:val="tr-TR"/>
        </w:rPr>
      </w:pPr>
      <w:r w:rsidRPr="004D742B">
        <w:rPr>
          <w:rFonts w:ascii="Arial" w:hAnsi="Arial" w:cs="Arial"/>
          <w:bCs/>
          <w:i/>
          <w:iCs/>
          <w:sz w:val="22"/>
          <w:szCs w:val="22"/>
          <w:lang w:val="tr-TR"/>
        </w:rPr>
        <w:tab/>
      </w:r>
      <w:r w:rsidRPr="004D742B">
        <w:rPr>
          <w:rFonts w:ascii="Arial" w:hAnsi="Arial" w:cs="Arial"/>
          <w:bCs/>
          <w:i/>
          <w:iCs/>
          <w:sz w:val="22"/>
          <w:szCs w:val="22"/>
          <w:lang w:val="tr-TR"/>
        </w:rPr>
        <w:tab/>
      </w:r>
      <w:r w:rsidRPr="004D742B">
        <w:rPr>
          <w:rFonts w:ascii="Arial" w:hAnsi="Arial" w:cs="Arial"/>
          <w:bCs/>
          <w:i/>
          <w:iCs/>
          <w:sz w:val="22"/>
          <w:szCs w:val="22"/>
          <w:lang w:val="tr-TR"/>
        </w:rPr>
        <w:tab/>
      </w:r>
    </w:p>
    <w:p w14:paraId="1F4CDDA3" w14:textId="2F4F10AC" w:rsidR="004E69A6" w:rsidRPr="004D742B" w:rsidRDefault="00B87875">
      <w:pPr>
        <w:jc w:val="both"/>
        <w:rPr>
          <w:rFonts w:ascii="Arial" w:hAnsi="Arial" w:cs="Arial"/>
          <w:sz w:val="22"/>
          <w:szCs w:val="22"/>
          <w:u w:val="single"/>
          <w:lang w:val="tr-TR"/>
        </w:rPr>
      </w:pPr>
      <w:r w:rsidRPr="004D742B">
        <w:rPr>
          <w:rFonts w:ascii="Arial" w:hAnsi="Arial" w:cs="Arial"/>
          <w:b/>
          <w:sz w:val="22"/>
          <w:szCs w:val="22"/>
          <w:lang w:val="tr-TR"/>
        </w:rPr>
        <w:t>0</w:t>
      </w:r>
      <w:r w:rsidR="00CF4BF1" w:rsidRPr="004D742B">
        <w:rPr>
          <w:rFonts w:ascii="Arial" w:hAnsi="Arial" w:cs="Arial"/>
          <w:b/>
          <w:sz w:val="22"/>
          <w:szCs w:val="22"/>
          <w:lang w:val="tr-TR"/>
        </w:rPr>
        <w:t>9:4</w:t>
      </w:r>
      <w:r w:rsidR="00CE3E78" w:rsidRPr="004D742B">
        <w:rPr>
          <w:rFonts w:ascii="Arial" w:hAnsi="Arial" w:cs="Arial"/>
          <w:b/>
          <w:sz w:val="22"/>
          <w:szCs w:val="22"/>
          <w:lang w:val="tr-TR"/>
        </w:rPr>
        <w:t>5</w:t>
      </w:r>
      <w:r w:rsidR="00041C1E" w:rsidRPr="004D742B">
        <w:rPr>
          <w:rFonts w:ascii="Arial" w:hAnsi="Arial" w:cs="Arial"/>
          <w:b/>
          <w:sz w:val="22"/>
          <w:szCs w:val="22"/>
          <w:lang w:val="tr-TR"/>
        </w:rPr>
        <w:t xml:space="preserve"> – 10:00</w:t>
      </w:r>
      <w:r w:rsidR="00041C1E" w:rsidRPr="004D742B">
        <w:rPr>
          <w:rFonts w:ascii="Arial" w:hAnsi="Arial" w:cs="Arial"/>
          <w:b/>
          <w:sz w:val="22"/>
          <w:szCs w:val="22"/>
          <w:lang w:val="tr-TR"/>
        </w:rPr>
        <w:tab/>
      </w:r>
      <w:r w:rsidR="004D742B">
        <w:rPr>
          <w:rFonts w:ascii="Arial" w:hAnsi="Arial" w:cs="Arial"/>
          <w:b/>
          <w:sz w:val="22"/>
          <w:szCs w:val="22"/>
          <w:lang w:val="tr-TR"/>
        </w:rPr>
        <w:tab/>
      </w:r>
      <w:r w:rsidR="00041C1E" w:rsidRPr="004D742B">
        <w:rPr>
          <w:rFonts w:ascii="Arial" w:hAnsi="Arial" w:cs="Arial"/>
          <w:b/>
          <w:sz w:val="22"/>
          <w:szCs w:val="22"/>
          <w:lang w:val="tr-TR"/>
        </w:rPr>
        <w:t xml:space="preserve">Ön Değerlendirme </w:t>
      </w:r>
      <w:r w:rsidR="008E48C8" w:rsidRPr="004D742B">
        <w:rPr>
          <w:rFonts w:ascii="Arial" w:hAnsi="Arial" w:cs="Arial"/>
          <w:b/>
          <w:sz w:val="22"/>
          <w:szCs w:val="22"/>
          <w:lang w:val="tr-TR"/>
        </w:rPr>
        <w:t>Raporu</w:t>
      </w:r>
      <w:r w:rsidR="009B36BE" w:rsidRPr="004D742B">
        <w:rPr>
          <w:rFonts w:ascii="Arial" w:hAnsi="Arial" w:cs="Arial"/>
          <w:b/>
          <w:sz w:val="22"/>
          <w:szCs w:val="22"/>
          <w:lang w:val="tr-TR"/>
        </w:rPr>
        <w:t>:</w:t>
      </w:r>
      <w:r w:rsidR="00857762" w:rsidRPr="004D742B">
        <w:rPr>
          <w:rFonts w:ascii="Arial" w:hAnsi="Arial" w:cs="Arial"/>
          <w:b/>
          <w:sz w:val="22"/>
          <w:szCs w:val="22"/>
          <w:lang w:val="tr-TR"/>
        </w:rPr>
        <w:t xml:space="preserve"> </w:t>
      </w:r>
      <w:r w:rsidR="00041C1E" w:rsidRPr="004D742B">
        <w:rPr>
          <w:rFonts w:ascii="Arial" w:hAnsi="Arial" w:cs="Arial"/>
          <w:b/>
          <w:sz w:val="22"/>
          <w:szCs w:val="22"/>
          <w:lang w:val="tr-TR"/>
        </w:rPr>
        <w:t xml:space="preserve">Ortaya </w:t>
      </w:r>
      <w:r w:rsidR="00836CF2" w:rsidRPr="004D742B">
        <w:rPr>
          <w:rFonts w:ascii="Arial" w:hAnsi="Arial" w:cs="Arial"/>
          <w:b/>
          <w:sz w:val="22"/>
          <w:szCs w:val="22"/>
          <w:lang w:val="tr-TR"/>
        </w:rPr>
        <w:t>Ç</w:t>
      </w:r>
      <w:r w:rsidR="00041C1E" w:rsidRPr="004D742B">
        <w:rPr>
          <w:rFonts w:ascii="Arial" w:hAnsi="Arial" w:cs="Arial"/>
          <w:b/>
          <w:sz w:val="22"/>
          <w:szCs w:val="22"/>
          <w:lang w:val="tr-TR"/>
        </w:rPr>
        <w:t xml:space="preserve">ıkan </w:t>
      </w:r>
      <w:r w:rsidR="00836CF2" w:rsidRPr="004D742B">
        <w:rPr>
          <w:rFonts w:ascii="Arial" w:hAnsi="Arial" w:cs="Arial"/>
          <w:b/>
          <w:sz w:val="22"/>
          <w:szCs w:val="22"/>
          <w:lang w:val="tr-TR"/>
        </w:rPr>
        <w:t>Öncelikler</w:t>
      </w:r>
    </w:p>
    <w:p w14:paraId="62DF6EB5" w14:textId="598B8595" w:rsidR="001816CD" w:rsidRPr="004D742B" w:rsidRDefault="00041C1E" w:rsidP="00A170BA">
      <w:pPr>
        <w:tabs>
          <w:tab w:val="left" w:pos="142"/>
        </w:tabs>
        <w:ind w:left="699"/>
        <w:jc w:val="both"/>
        <w:rPr>
          <w:rFonts w:ascii="Arial" w:hAnsi="Arial" w:cs="Arial"/>
          <w:bCs/>
          <w:i/>
          <w:iCs/>
          <w:sz w:val="22"/>
          <w:szCs w:val="22"/>
          <w:lang w:val="tr-TR"/>
        </w:rPr>
      </w:pPr>
      <w:r w:rsidRPr="004D742B">
        <w:rPr>
          <w:rFonts w:ascii="Arial" w:hAnsi="Arial" w:cs="Arial"/>
          <w:bCs/>
          <w:sz w:val="22"/>
          <w:szCs w:val="22"/>
          <w:lang w:val="tr-TR"/>
        </w:rPr>
        <w:tab/>
      </w:r>
      <w:r w:rsidRPr="004D742B">
        <w:rPr>
          <w:rFonts w:ascii="Arial" w:hAnsi="Arial" w:cs="Arial"/>
          <w:bCs/>
          <w:sz w:val="22"/>
          <w:szCs w:val="22"/>
          <w:lang w:val="tr-TR"/>
        </w:rPr>
        <w:tab/>
      </w:r>
      <w:r w:rsidRPr="004D742B">
        <w:rPr>
          <w:rFonts w:ascii="Arial" w:hAnsi="Arial" w:cs="Arial"/>
          <w:bCs/>
          <w:sz w:val="22"/>
          <w:szCs w:val="22"/>
          <w:lang w:val="tr-TR"/>
        </w:rPr>
        <w:tab/>
      </w:r>
      <w:r w:rsidR="005562E7" w:rsidRPr="004D742B">
        <w:rPr>
          <w:rFonts w:ascii="Arial" w:hAnsi="Arial" w:cs="Arial"/>
          <w:bCs/>
          <w:i/>
          <w:iCs/>
          <w:sz w:val="22"/>
          <w:szCs w:val="22"/>
          <w:lang w:val="tr-TR"/>
        </w:rPr>
        <w:t xml:space="preserve">Ray Burningham, </w:t>
      </w:r>
      <w:r w:rsidRPr="004D742B">
        <w:rPr>
          <w:rFonts w:ascii="Arial" w:hAnsi="Arial" w:cs="Arial"/>
          <w:bCs/>
          <w:i/>
          <w:iCs/>
          <w:sz w:val="22"/>
          <w:szCs w:val="22"/>
          <w:lang w:val="tr-TR"/>
        </w:rPr>
        <w:t>Avrupa Konseyi Uzmanı</w:t>
      </w:r>
    </w:p>
    <w:p w14:paraId="2DA1B751" w14:textId="77777777" w:rsidR="00C97BC8" w:rsidRPr="004D742B" w:rsidRDefault="00C97BC8" w:rsidP="00C97BC8">
      <w:pPr>
        <w:jc w:val="both"/>
        <w:rPr>
          <w:rFonts w:ascii="Arial" w:hAnsi="Arial" w:cs="Arial"/>
          <w:sz w:val="22"/>
          <w:szCs w:val="22"/>
          <w:lang w:val="tr-TR"/>
        </w:rPr>
      </w:pPr>
    </w:p>
    <w:p w14:paraId="37FAD9FF" w14:textId="4EBD6FC6" w:rsidR="0064383C" w:rsidRPr="004D742B" w:rsidRDefault="00A03755" w:rsidP="009402D2">
      <w:pPr>
        <w:ind w:left="2160" w:hanging="2160"/>
        <w:jc w:val="both"/>
        <w:rPr>
          <w:rFonts w:ascii="Arial" w:hAnsi="Arial" w:cs="Arial"/>
          <w:sz w:val="22"/>
          <w:szCs w:val="22"/>
          <w:lang w:val="tr-TR"/>
        </w:rPr>
      </w:pPr>
      <w:r w:rsidRPr="004D742B">
        <w:rPr>
          <w:rFonts w:ascii="Arial" w:hAnsi="Arial" w:cs="Arial"/>
          <w:b/>
          <w:bCs/>
          <w:sz w:val="22"/>
          <w:szCs w:val="22"/>
          <w:lang w:val="tr-TR"/>
        </w:rPr>
        <w:t>10:</w:t>
      </w:r>
      <w:r w:rsidR="00441A93" w:rsidRPr="004D742B">
        <w:rPr>
          <w:rFonts w:ascii="Arial" w:hAnsi="Arial" w:cs="Arial"/>
          <w:b/>
          <w:bCs/>
          <w:sz w:val="22"/>
          <w:szCs w:val="22"/>
          <w:lang w:val="tr-TR"/>
        </w:rPr>
        <w:t>0</w:t>
      </w:r>
      <w:r w:rsidR="00041C1E" w:rsidRPr="004D742B">
        <w:rPr>
          <w:rFonts w:ascii="Arial" w:hAnsi="Arial" w:cs="Arial"/>
          <w:b/>
          <w:bCs/>
          <w:sz w:val="22"/>
          <w:szCs w:val="22"/>
          <w:lang w:val="tr-TR"/>
        </w:rPr>
        <w:t>0 – 10:</w:t>
      </w:r>
      <w:r w:rsidR="009402D2" w:rsidRPr="004D742B">
        <w:rPr>
          <w:rFonts w:ascii="Arial" w:hAnsi="Arial" w:cs="Arial"/>
          <w:b/>
          <w:bCs/>
          <w:sz w:val="22"/>
          <w:szCs w:val="22"/>
          <w:lang w:val="tr-TR"/>
        </w:rPr>
        <w:t>3</w:t>
      </w:r>
      <w:r w:rsidR="00041C1E" w:rsidRPr="004D742B">
        <w:rPr>
          <w:rFonts w:ascii="Arial" w:hAnsi="Arial" w:cs="Arial"/>
          <w:b/>
          <w:bCs/>
          <w:sz w:val="22"/>
          <w:szCs w:val="22"/>
          <w:lang w:val="tr-TR"/>
        </w:rPr>
        <w:t>0</w:t>
      </w:r>
      <w:r w:rsidRPr="004D742B">
        <w:rPr>
          <w:rFonts w:ascii="Arial" w:hAnsi="Arial" w:cs="Arial"/>
          <w:b/>
          <w:bCs/>
          <w:sz w:val="22"/>
          <w:szCs w:val="22"/>
          <w:lang w:val="tr-TR"/>
        </w:rPr>
        <w:tab/>
      </w:r>
      <w:r w:rsidR="00041C1E" w:rsidRPr="004D742B">
        <w:rPr>
          <w:rFonts w:ascii="Arial" w:hAnsi="Arial" w:cs="Arial"/>
          <w:b/>
          <w:bCs/>
          <w:sz w:val="22"/>
          <w:szCs w:val="22"/>
          <w:lang w:val="tr-TR"/>
        </w:rPr>
        <w:t>YRS Kapsamında İdari Yargıda Reform Gündemi</w:t>
      </w:r>
      <w:r w:rsidR="009402D2" w:rsidRPr="004D742B">
        <w:rPr>
          <w:rFonts w:ascii="Arial" w:hAnsi="Arial" w:cs="Arial"/>
          <w:b/>
          <w:bCs/>
          <w:sz w:val="22"/>
          <w:szCs w:val="22"/>
          <w:lang w:val="tr-TR"/>
        </w:rPr>
        <w:t xml:space="preserve"> ve </w:t>
      </w:r>
      <w:r w:rsidR="000676D0" w:rsidRPr="004D742B">
        <w:rPr>
          <w:rFonts w:ascii="Arial" w:hAnsi="Arial" w:cs="Arial"/>
          <w:b/>
          <w:bCs/>
          <w:sz w:val="22"/>
          <w:szCs w:val="22"/>
          <w:lang w:val="tr-TR"/>
        </w:rPr>
        <w:t xml:space="preserve">İdari Yargıda </w:t>
      </w:r>
      <w:r w:rsidR="009402D2" w:rsidRPr="004D742B">
        <w:rPr>
          <w:rFonts w:ascii="Arial" w:hAnsi="Arial" w:cs="Arial"/>
          <w:b/>
          <w:bCs/>
          <w:sz w:val="22"/>
          <w:szCs w:val="22"/>
          <w:lang w:val="tr-TR"/>
        </w:rPr>
        <w:t>Hedef Süre Uygulaması</w:t>
      </w:r>
    </w:p>
    <w:p w14:paraId="14C2EC86" w14:textId="7293D43E" w:rsidR="00546E67" w:rsidRPr="004D742B" w:rsidRDefault="009A06FE" w:rsidP="004D742B">
      <w:pPr>
        <w:ind w:left="2160"/>
        <w:jc w:val="both"/>
        <w:rPr>
          <w:rFonts w:ascii="Arial" w:hAnsi="Arial" w:cs="Arial"/>
          <w:i/>
          <w:iCs/>
          <w:sz w:val="22"/>
          <w:szCs w:val="22"/>
          <w:lang w:val="tr-TR"/>
        </w:rPr>
      </w:pPr>
      <w:r w:rsidRPr="004D742B">
        <w:rPr>
          <w:rFonts w:ascii="Arial" w:hAnsi="Arial" w:cs="Arial"/>
          <w:i/>
          <w:iCs/>
          <w:sz w:val="22"/>
          <w:szCs w:val="22"/>
          <w:lang w:val="tr-TR"/>
        </w:rPr>
        <w:t>Mehmet Yalın</w:t>
      </w:r>
      <w:r w:rsidR="004D742B" w:rsidRPr="004D742B">
        <w:rPr>
          <w:rFonts w:ascii="Arial" w:hAnsi="Arial" w:cs="Arial"/>
          <w:i/>
          <w:iCs/>
          <w:sz w:val="22"/>
          <w:szCs w:val="22"/>
          <w:lang w:val="tr-TR"/>
        </w:rPr>
        <w:t xml:space="preserve"> / Mustafa Burak Yetişkin,</w:t>
      </w:r>
      <w:r w:rsidR="009402D2" w:rsidRPr="004D742B">
        <w:rPr>
          <w:rFonts w:ascii="Arial" w:hAnsi="Arial" w:cs="Arial"/>
          <w:i/>
          <w:iCs/>
          <w:sz w:val="22"/>
          <w:szCs w:val="22"/>
          <w:lang w:val="tr-TR"/>
        </w:rPr>
        <w:t xml:space="preserve"> Strateji Geliştirme Başkanlığı</w:t>
      </w:r>
      <w:r w:rsidR="000676D0" w:rsidRPr="004D742B">
        <w:rPr>
          <w:rFonts w:ascii="Arial" w:hAnsi="Arial" w:cs="Arial"/>
          <w:i/>
          <w:iCs/>
          <w:sz w:val="22"/>
          <w:szCs w:val="22"/>
          <w:lang w:val="tr-TR"/>
        </w:rPr>
        <w:t xml:space="preserve"> Tetkik Hakimi</w:t>
      </w:r>
    </w:p>
    <w:p w14:paraId="14F891A5" w14:textId="77777777" w:rsidR="006F15E0" w:rsidRPr="004D742B" w:rsidRDefault="006F15E0" w:rsidP="00055C86">
      <w:pPr>
        <w:ind w:left="699"/>
        <w:jc w:val="both"/>
        <w:rPr>
          <w:rFonts w:ascii="Arial" w:hAnsi="Arial" w:cs="Arial"/>
          <w:sz w:val="22"/>
          <w:szCs w:val="22"/>
          <w:lang w:val="tr-TR"/>
        </w:rPr>
      </w:pPr>
    </w:p>
    <w:p w14:paraId="3AFB8096" w14:textId="775B78F2" w:rsidR="005055C8" w:rsidRPr="004D742B" w:rsidRDefault="00797D00" w:rsidP="00041C1E">
      <w:pPr>
        <w:ind w:left="2160" w:hanging="2160"/>
        <w:jc w:val="both"/>
        <w:rPr>
          <w:rFonts w:ascii="Arial" w:hAnsi="Arial" w:cs="Arial"/>
          <w:b/>
          <w:sz w:val="22"/>
          <w:szCs w:val="22"/>
          <w:lang w:val="tr-TR"/>
        </w:rPr>
      </w:pPr>
      <w:r w:rsidRPr="004D742B">
        <w:rPr>
          <w:rFonts w:ascii="Arial" w:hAnsi="Arial" w:cs="Arial"/>
          <w:b/>
          <w:sz w:val="22"/>
          <w:szCs w:val="22"/>
          <w:lang w:val="tr-TR"/>
        </w:rPr>
        <w:t>10:</w:t>
      </w:r>
      <w:r w:rsidR="009402D2" w:rsidRPr="004D742B">
        <w:rPr>
          <w:rFonts w:ascii="Arial" w:hAnsi="Arial" w:cs="Arial"/>
          <w:b/>
          <w:sz w:val="22"/>
          <w:szCs w:val="22"/>
          <w:lang w:val="tr-TR"/>
        </w:rPr>
        <w:t>3</w:t>
      </w:r>
      <w:r w:rsidR="00041C1E" w:rsidRPr="004D742B">
        <w:rPr>
          <w:rFonts w:ascii="Arial" w:hAnsi="Arial" w:cs="Arial"/>
          <w:b/>
          <w:sz w:val="22"/>
          <w:szCs w:val="22"/>
          <w:lang w:val="tr-TR"/>
        </w:rPr>
        <w:t>0 – 11:00</w:t>
      </w:r>
      <w:r w:rsidR="00191B3B" w:rsidRPr="004D742B">
        <w:rPr>
          <w:rFonts w:ascii="Arial" w:hAnsi="Arial" w:cs="Arial"/>
          <w:b/>
          <w:sz w:val="22"/>
          <w:szCs w:val="22"/>
          <w:lang w:val="tr-TR"/>
        </w:rPr>
        <w:tab/>
      </w:r>
      <w:r w:rsidR="00041C1E" w:rsidRPr="004D742B">
        <w:rPr>
          <w:rFonts w:ascii="Arial" w:hAnsi="Arial" w:cs="Arial"/>
          <w:b/>
          <w:sz w:val="22"/>
          <w:szCs w:val="22"/>
          <w:lang w:val="tr-TR"/>
        </w:rPr>
        <w:t xml:space="preserve">Tartışma ve Soru Cevap: Ön Değerlendirme </w:t>
      </w:r>
      <w:r w:rsidR="008E48C8" w:rsidRPr="004D742B">
        <w:rPr>
          <w:rFonts w:ascii="Arial" w:hAnsi="Arial" w:cs="Arial"/>
          <w:b/>
          <w:sz w:val="22"/>
          <w:szCs w:val="22"/>
          <w:lang w:val="tr-TR"/>
        </w:rPr>
        <w:t>Raporunda</w:t>
      </w:r>
      <w:r w:rsidR="00041C1E" w:rsidRPr="004D742B">
        <w:rPr>
          <w:rFonts w:ascii="Arial" w:hAnsi="Arial" w:cs="Arial"/>
          <w:b/>
          <w:sz w:val="22"/>
          <w:szCs w:val="22"/>
          <w:lang w:val="tr-TR"/>
        </w:rPr>
        <w:t xml:space="preserve"> Ortaya Çıkan </w:t>
      </w:r>
      <w:r w:rsidR="00836CF2" w:rsidRPr="004D742B">
        <w:rPr>
          <w:rFonts w:ascii="Arial" w:hAnsi="Arial" w:cs="Arial"/>
          <w:b/>
          <w:sz w:val="22"/>
          <w:szCs w:val="22"/>
          <w:lang w:val="tr-TR"/>
        </w:rPr>
        <w:t>Öncelikler</w:t>
      </w:r>
    </w:p>
    <w:p w14:paraId="7032F91A" w14:textId="77777777" w:rsidR="000C1F4F" w:rsidRPr="004D742B" w:rsidRDefault="000C1F4F" w:rsidP="001816CD">
      <w:pPr>
        <w:jc w:val="both"/>
        <w:rPr>
          <w:rFonts w:ascii="Arial" w:hAnsi="Arial" w:cs="Arial"/>
          <w:b/>
          <w:sz w:val="22"/>
          <w:szCs w:val="22"/>
          <w:lang w:val="tr-TR"/>
        </w:rPr>
      </w:pPr>
    </w:p>
    <w:p w14:paraId="2B92B932" w14:textId="073F5654" w:rsidR="001816CD" w:rsidRPr="004D742B" w:rsidRDefault="001816CD" w:rsidP="001816CD">
      <w:pPr>
        <w:jc w:val="both"/>
        <w:rPr>
          <w:rFonts w:ascii="Arial" w:hAnsi="Arial" w:cs="Arial"/>
          <w:sz w:val="22"/>
          <w:szCs w:val="22"/>
          <w:lang w:val="tr-TR"/>
        </w:rPr>
      </w:pPr>
      <w:r w:rsidRPr="004D742B">
        <w:rPr>
          <w:rFonts w:ascii="Arial" w:hAnsi="Arial" w:cs="Arial"/>
          <w:b/>
          <w:sz w:val="22"/>
          <w:szCs w:val="22"/>
          <w:lang w:val="tr-TR"/>
        </w:rPr>
        <w:t>1</w:t>
      </w:r>
      <w:r w:rsidR="005562E7" w:rsidRPr="004D742B">
        <w:rPr>
          <w:rFonts w:ascii="Arial" w:hAnsi="Arial" w:cs="Arial"/>
          <w:b/>
          <w:sz w:val="22"/>
          <w:szCs w:val="22"/>
          <w:lang w:val="tr-TR"/>
        </w:rPr>
        <w:t>1</w:t>
      </w:r>
      <w:r w:rsidR="00041C1E" w:rsidRPr="004D742B">
        <w:rPr>
          <w:rFonts w:ascii="Arial" w:hAnsi="Arial" w:cs="Arial"/>
          <w:b/>
          <w:sz w:val="22"/>
          <w:szCs w:val="22"/>
          <w:lang w:val="tr-TR"/>
        </w:rPr>
        <w:t>:</w:t>
      </w:r>
      <w:r w:rsidR="005562E7" w:rsidRPr="004D742B">
        <w:rPr>
          <w:rFonts w:ascii="Arial" w:hAnsi="Arial" w:cs="Arial"/>
          <w:b/>
          <w:sz w:val="22"/>
          <w:szCs w:val="22"/>
          <w:lang w:val="tr-TR"/>
        </w:rPr>
        <w:t>00</w:t>
      </w:r>
      <w:r w:rsidR="00B87875" w:rsidRPr="004D742B">
        <w:rPr>
          <w:rFonts w:ascii="Arial" w:hAnsi="Arial" w:cs="Arial"/>
          <w:b/>
          <w:sz w:val="22"/>
          <w:szCs w:val="22"/>
          <w:lang w:val="tr-TR"/>
        </w:rPr>
        <w:t xml:space="preserve"> - </w:t>
      </w:r>
      <w:r w:rsidR="005562E7" w:rsidRPr="004D742B">
        <w:rPr>
          <w:rFonts w:ascii="Arial" w:hAnsi="Arial" w:cs="Arial"/>
          <w:b/>
          <w:sz w:val="22"/>
          <w:szCs w:val="22"/>
          <w:lang w:val="tr-TR"/>
        </w:rPr>
        <w:t>11</w:t>
      </w:r>
      <w:r w:rsidR="003A333E" w:rsidRPr="004D742B">
        <w:rPr>
          <w:rFonts w:ascii="Arial" w:hAnsi="Arial" w:cs="Arial"/>
          <w:b/>
          <w:sz w:val="22"/>
          <w:szCs w:val="22"/>
          <w:lang w:val="tr-TR"/>
        </w:rPr>
        <w:t>:20</w:t>
      </w:r>
      <w:r w:rsidR="005562E7" w:rsidRPr="004D742B">
        <w:rPr>
          <w:rFonts w:ascii="Arial" w:hAnsi="Arial" w:cs="Arial"/>
          <w:b/>
          <w:sz w:val="22"/>
          <w:szCs w:val="22"/>
          <w:lang w:val="tr-TR"/>
        </w:rPr>
        <w:t xml:space="preserve"> </w:t>
      </w:r>
      <w:r w:rsidR="00041C1E" w:rsidRPr="004D742B">
        <w:rPr>
          <w:rFonts w:ascii="Arial" w:hAnsi="Arial" w:cs="Arial"/>
          <w:b/>
          <w:sz w:val="22"/>
          <w:szCs w:val="22"/>
          <w:lang w:val="tr-TR"/>
        </w:rPr>
        <w:tab/>
      </w:r>
      <w:r w:rsidR="004D742B">
        <w:rPr>
          <w:rFonts w:ascii="Arial" w:hAnsi="Arial" w:cs="Arial"/>
          <w:b/>
          <w:sz w:val="22"/>
          <w:szCs w:val="22"/>
          <w:lang w:val="tr-TR"/>
        </w:rPr>
        <w:tab/>
      </w:r>
      <w:r w:rsidR="00041C1E" w:rsidRPr="004D742B">
        <w:rPr>
          <w:rFonts w:ascii="Arial" w:hAnsi="Arial" w:cs="Arial"/>
          <w:b/>
          <w:sz w:val="22"/>
          <w:szCs w:val="22"/>
          <w:lang w:val="tr-TR"/>
        </w:rPr>
        <w:t>KAHVE ARASI</w:t>
      </w:r>
    </w:p>
    <w:p w14:paraId="6E673A92" w14:textId="77777777" w:rsidR="000C1F4F" w:rsidRPr="004D742B" w:rsidRDefault="000C1F4F" w:rsidP="001816CD">
      <w:pPr>
        <w:jc w:val="both"/>
        <w:rPr>
          <w:rFonts w:ascii="Arial" w:hAnsi="Arial" w:cs="Arial"/>
          <w:b/>
          <w:sz w:val="22"/>
          <w:szCs w:val="22"/>
          <w:lang w:val="tr-TR"/>
        </w:rPr>
      </w:pPr>
    </w:p>
    <w:p w14:paraId="0620F2D9" w14:textId="18F38228" w:rsidR="000A77B9" w:rsidRPr="004D742B" w:rsidRDefault="001816CD" w:rsidP="00041C1E">
      <w:pPr>
        <w:ind w:left="2160" w:hanging="2160"/>
        <w:jc w:val="both"/>
        <w:rPr>
          <w:rFonts w:ascii="Arial" w:hAnsi="Arial" w:cs="Arial"/>
          <w:b/>
          <w:sz w:val="22"/>
          <w:szCs w:val="22"/>
          <w:lang w:val="tr-TR"/>
        </w:rPr>
      </w:pPr>
      <w:r w:rsidRPr="004D742B">
        <w:rPr>
          <w:rFonts w:ascii="Arial" w:hAnsi="Arial" w:cs="Arial"/>
          <w:b/>
          <w:sz w:val="22"/>
          <w:szCs w:val="22"/>
          <w:lang w:val="tr-TR"/>
        </w:rPr>
        <w:t>1</w:t>
      </w:r>
      <w:r w:rsidR="005562E7" w:rsidRPr="004D742B">
        <w:rPr>
          <w:rFonts w:ascii="Arial" w:hAnsi="Arial" w:cs="Arial"/>
          <w:b/>
          <w:sz w:val="22"/>
          <w:szCs w:val="22"/>
          <w:lang w:val="tr-TR"/>
        </w:rPr>
        <w:t>1</w:t>
      </w:r>
      <w:r w:rsidR="00DD1695" w:rsidRPr="004D742B">
        <w:rPr>
          <w:rFonts w:ascii="Arial" w:hAnsi="Arial" w:cs="Arial"/>
          <w:b/>
          <w:sz w:val="22"/>
          <w:szCs w:val="22"/>
          <w:lang w:val="tr-TR"/>
        </w:rPr>
        <w:t>:</w:t>
      </w:r>
      <w:r w:rsidR="005562E7" w:rsidRPr="004D742B">
        <w:rPr>
          <w:rFonts w:ascii="Arial" w:hAnsi="Arial" w:cs="Arial"/>
          <w:b/>
          <w:sz w:val="22"/>
          <w:szCs w:val="22"/>
          <w:lang w:val="tr-TR"/>
        </w:rPr>
        <w:t>20</w:t>
      </w:r>
      <w:r w:rsidR="00041C1E" w:rsidRPr="004D742B">
        <w:rPr>
          <w:rFonts w:ascii="Arial" w:hAnsi="Arial" w:cs="Arial"/>
          <w:b/>
          <w:sz w:val="22"/>
          <w:szCs w:val="22"/>
          <w:lang w:val="tr-TR"/>
        </w:rPr>
        <w:t xml:space="preserve"> – 11:40</w:t>
      </w:r>
      <w:r w:rsidR="00E16692" w:rsidRPr="004D742B">
        <w:rPr>
          <w:rFonts w:ascii="Arial" w:hAnsi="Arial" w:cs="Arial"/>
          <w:b/>
          <w:sz w:val="22"/>
          <w:szCs w:val="22"/>
          <w:lang w:val="tr-TR"/>
        </w:rPr>
        <w:t xml:space="preserve"> </w:t>
      </w:r>
      <w:r w:rsidR="00AE1334" w:rsidRPr="004D742B">
        <w:rPr>
          <w:rFonts w:ascii="Arial" w:hAnsi="Arial" w:cs="Arial"/>
          <w:b/>
          <w:sz w:val="22"/>
          <w:szCs w:val="22"/>
          <w:lang w:val="tr-TR"/>
        </w:rPr>
        <w:tab/>
      </w:r>
      <w:r w:rsidR="00041C1E" w:rsidRPr="004D742B">
        <w:rPr>
          <w:rFonts w:ascii="Arial" w:hAnsi="Arial" w:cs="Arial"/>
          <w:b/>
          <w:sz w:val="22"/>
          <w:szCs w:val="22"/>
          <w:lang w:val="tr-TR"/>
        </w:rPr>
        <w:t>İdari Yargı İçin İyileştirilmiş Yol Haritası ve Pilot Mahkemeler: Giriş ve Tanıtım</w:t>
      </w:r>
    </w:p>
    <w:p w14:paraId="50D4E9AF" w14:textId="1315BE69" w:rsidR="00041C1E" w:rsidRPr="004D742B" w:rsidRDefault="00041C1E" w:rsidP="00041C1E">
      <w:pPr>
        <w:ind w:left="2160"/>
        <w:jc w:val="both"/>
        <w:rPr>
          <w:rFonts w:ascii="Arial" w:hAnsi="Arial" w:cs="Arial"/>
          <w:b/>
          <w:sz w:val="22"/>
          <w:szCs w:val="22"/>
          <w:lang w:val="tr-TR"/>
        </w:rPr>
      </w:pPr>
      <w:r w:rsidRPr="004D742B">
        <w:rPr>
          <w:rFonts w:ascii="Arial" w:hAnsi="Arial" w:cs="Arial"/>
          <w:bCs/>
          <w:i/>
          <w:iCs/>
          <w:sz w:val="22"/>
          <w:szCs w:val="22"/>
          <w:lang w:val="tr-TR"/>
        </w:rPr>
        <w:t>Ray Burningham, Avrupa Konseyi Uzmanı</w:t>
      </w:r>
    </w:p>
    <w:p w14:paraId="39113531" w14:textId="443681D5" w:rsidR="00210F6C" w:rsidRPr="004D742B" w:rsidRDefault="000136D8" w:rsidP="00210F6C">
      <w:pPr>
        <w:jc w:val="both"/>
        <w:rPr>
          <w:rFonts w:ascii="Arial" w:hAnsi="Arial" w:cs="Arial"/>
          <w:b/>
          <w:sz w:val="22"/>
          <w:szCs w:val="22"/>
          <w:lang w:val="tr-TR"/>
        </w:rPr>
      </w:pPr>
      <w:r w:rsidRPr="004D742B">
        <w:rPr>
          <w:rFonts w:ascii="Arial" w:hAnsi="Arial" w:cs="Arial"/>
          <w:b/>
          <w:sz w:val="22"/>
          <w:szCs w:val="22"/>
          <w:lang w:val="tr-TR"/>
        </w:rPr>
        <w:tab/>
      </w:r>
      <w:r w:rsidR="00041C1E" w:rsidRPr="004D742B">
        <w:rPr>
          <w:rFonts w:ascii="Arial" w:hAnsi="Arial" w:cs="Arial"/>
          <w:b/>
          <w:sz w:val="22"/>
          <w:szCs w:val="22"/>
          <w:lang w:val="tr-TR"/>
        </w:rPr>
        <w:tab/>
      </w:r>
      <w:r w:rsidR="00041C1E" w:rsidRPr="004D742B">
        <w:rPr>
          <w:rFonts w:ascii="Arial" w:hAnsi="Arial" w:cs="Arial"/>
          <w:b/>
          <w:sz w:val="22"/>
          <w:szCs w:val="22"/>
          <w:lang w:val="tr-TR"/>
        </w:rPr>
        <w:tab/>
      </w:r>
    </w:p>
    <w:p w14:paraId="363EC565" w14:textId="23DF7EB4" w:rsidR="00AE1334" w:rsidRPr="004D742B" w:rsidRDefault="00D77A9B" w:rsidP="003A333E">
      <w:pPr>
        <w:jc w:val="both"/>
        <w:rPr>
          <w:rFonts w:ascii="Arial" w:hAnsi="Arial" w:cs="Arial"/>
          <w:b/>
          <w:bCs/>
          <w:sz w:val="22"/>
          <w:szCs w:val="22"/>
          <w:lang w:val="tr-TR"/>
        </w:rPr>
      </w:pPr>
      <w:r w:rsidRPr="004D742B">
        <w:rPr>
          <w:rFonts w:ascii="Arial" w:hAnsi="Arial" w:cs="Arial"/>
          <w:b/>
          <w:bCs/>
          <w:sz w:val="22"/>
          <w:szCs w:val="22"/>
          <w:lang w:val="tr-TR"/>
        </w:rPr>
        <w:t>11:40</w:t>
      </w:r>
      <w:r w:rsidR="00041C1E" w:rsidRPr="004D742B">
        <w:rPr>
          <w:rFonts w:ascii="Arial" w:hAnsi="Arial" w:cs="Arial"/>
          <w:b/>
          <w:bCs/>
          <w:sz w:val="22"/>
          <w:szCs w:val="22"/>
          <w:lang w:val="tr-TR"/>
        </w:rPr>
        <w:t xml:space="preserve"> – 12:00</w:t>
      </w:r>
      <w:r w:rsidR="002A0ECC" w:rsidRPr="004D742B">
        <w:rPr>
          <w:rFonts w:ascii="Arial" w:hAnsi="Arial" w:cs="Arial"/>
          <w:b/>
          <w:bCs/>
          <w:sz w:val="22"/>
          <w:szCs w:val="22"/>
          <w:lang w:val="tr-TR"/>
        </w:rPr>
        <w:tab/>
      </w:r>
      <w:r w:rsidR="004D742B">
        <w:rPr>
          <w:rFonts w:ascii="Arial" w:hAnsi="Arial" w:cs="Arial"/>
          <w:b/>
          <w:bCs/>
          <w:sz w:val="22"/>
          <w:szCs w:val="22"/>
          <w:lang w:val="tr-TR"/>
        </w:rPr>
        <w:tab/>
      </w:r>
      <w:r w:rsidR="00041C1E" w:rsidRPr="004D742B">
        <w:rPr>
          <w:rFonts w:ascii="Arial" w:hAnsi="Arial" w:cs="Arial"/>
          <w:b/>
          <w:sz w:val="22"/>
          <w:szCs w:val="22"/>
          <w:lang w:val="tr-TR"/>
        </w:rPr>
        <w:t xml:space="preserve">Tartışma ve Soru Cevap: </w:t>
      </w:r>
      <w:r w:rsidR="00041C1E" w:rsidRPr="004D742B">
        <w:rPr>
          <w:rFonts w:ascii="Arial" w:hAnsi="Arial" w:cs="Arial"/>
          <w:b/>
          <w:bCs/>
          <w:sz w:val="22"/>
          <w:szCs w:val="22"/>
          <w:lang w:val="tr-TR"/>
        </w:rPr>
        <w:t>Yol Haritası ve Pilot Mahkemeler</w:t>
      </w:r>
    </w:p>
    <w:p w14:paraId="0481B6B0" w14:textId="77777777" w:rsidR="00AE1334" w:rsidRPr="004D742B" w:rsidRDefault="00AE1334" w:rsidP="003A333E">
      <w:pPr>
        <w:jc w:val="both"/>
        <w:rPr>
          <w:rFonts w:ascii="Arial" w:hAnsi="Arial" w:cs="Arial"/>
          <w:sz w:val="22"/>
          <w:szCs w:val="22"/>
          <w:lang w:val="tr-TR"/>
        </w:rPr>
      </w:pPr>
    </w:p>
    <w:p w14:paraId="5B2B8EA1" w14:textId="500C7CFB" w:rsidR="00AE1334" w:rsidRPr="004D742B" w:rsidRDefault="007E082D" w:rsidP="003A333E">
      <w:pPr>
        <w:jc w:val="both"/>
        <w:rPr>
          <w:rFonts w:ascii="Arial" w:hAnsi="Arial" w:cs="Arial"/>
          <w:b/>
          <w:bCs/>
          <w:sz w:val="22"/>
          <w:szCs w:val="22"/>
          <w:lang w:val="tr-TR"/>
        </w:rPr>
      </w:pPr>
      <w:r w:rsidRPr="004D742B">
        <w:rPr>
          <w:rFonts w:ascii="Arial" w:hAnsi="Arial" w:cs="Arial"/>
          <w:b/>
          <w:bCs/>
          <w:sz w:val="22"/>
          <w:szCs w:val="22"/>
          <w:lang w:val="tr-TR"/>
        </w:rPr>
        <w:t>12:00</w:t>
      </w:r>
      <w:r w:rsidR="00041C1E" w:rsidRPr="004D742B">
        <w:rPr>
          <w:rFonts w:ascii="Arial" w:hAnsi="Arial" w:cs="Arial"/>
          <w:b/>
          <w:bCs/>
          <w:sz w:val="22"/>
          <w:szCs w:val="22"/>
          <w:lang w:val="tr-TR"/>
        </w:rPr>
        <w:t xml:space="preserve"> – 12</w:t>
      </w:r>
      <w:r w:rsidR="00B87875" w:rsidRPr="004D742B">
        <w:rPr>
          <w:rFonts w:ascii="Arial" w:hAnsi="Arial" w:cs="Arial"/>
          <w:b/>
          <w:bCs/>
          <w:sz w:val="22"/>
          <w:szCs w:val="22"/>
          <w:lang w:val="tr-TR"/>
        </w:rPr>
        <w:t>:</w:t>
      </w:r>
      <w:r w:rsidR="00041C1E" w:rsidRPr="004D742B">
        <w:rPr>
          <w:rFonts w:ascii="Arial" w:hAnsi="Arial" w:cs="Arial"/>
          <w:b/>
          <w:bCs/>
          <w:sz w:val="22"/>
          <w:szCs w:val="22"/>
          <w:lang w:val="tr-TR"/>
        </w:rPr>
        <w:t>45</w:t>
      </w:r>
      <w:r w:rsidR="00A06784" w:rsidRPr="004D742B">
        <w:rPr>
          <w:rFonts w:ascii="Arial" w:hAnsi="Arial" w:cs="Arial"/>
          <w:b/>
          <w:bCs/>
          <w:sz w:val="22"/>
          <w:szCs w:val="22"/>
          <w:lang w:val="tr-TR"/>
        </w:rPr>
        <w:tab/>
      </w:r>
      <w:r w:rsidR="004D742B">
        <w:rPr>
          <w:rFonts w:ascii="Arial" w:hAnsi="Arial" w:cs="Arial"/>
          <w:b/>
          <w:bCs/>
          <w:sz w:val="22"/>
          <w:szCs w:val="22"/>
          <w:lang w:val="tr-TR"/>
        </w:rPr>
        <w:tab/>
      </w:r>
      <w:r w:rsidR="00041C1E" w:rsidRPr="004D742B">
        <w:rPr>
          <w:rFonts w:ascii="Arial" w:hAnsi="Arial" w:cs="Arial"/>
          <w:b/>
          <w:bCs/>
          <w:sz w:val="22"/>
          <w:szCs w:val="22"/>
          <w:lang w:val="tr-TR"/>
        </w:rPr>
        <w:t>Yol Haritasının Geliştirilmesi: Grup Çalışması 1</w:t>
      </w:r>
    </w:p>
    <w:p w14:paraId="7BDE0C58" w14:textId="4413BE53" w:rsidR="00210F6C" w:rsidRPr="004D742B" w:rsidRDefault="00774868" w:rsidP="00210F6C">
      <w:pPr>
        <w:jc w:val="both"/>
        <w:rPr>
          <w:rFonts w:ascii="Arial" w:hAnsi="Arial" w:cs="Arial"/>
          <w:sz w:val="22"/>
          <w:szCs w:val="22"/>
          <w:lang w:val="tr-TR"/>
        </w:rPr>
      </w:pPr>
      <w:r w:rsidRPr="004D742B">
        <w:rPr>
          <w:rFonts w:ascii="Arial" w:hAnsi="Arial" w:cs="Arial"/>
          <w:sz w:val="22"/>
          <w:szCs w:val="22"/>
          <w:lang w:val="tr-TR"/>
        </w:rPr>
        <w:t>.</w:t>
      </w:r>
      <w:r w:rsidR="003A333E" w:rsidRPr="004D742B">
        <w:rPr>
          <w:rFonts w:ascii="Arial" w:hAnsi="Arial" w:cs="Arial"/>
          <w:sz w:val="22"/>
          <w:szCs w:val="22"/>
          <w:lang w:val="tr-TR"/>
        </w:rPr>
        <w:t xml:space="preserve"> </w:t>
      </w:r>
    </w:p>
    <w:p w14:paraId="00050C69" w14:textId="0A238EDD" w:rsidR="006474E9" w:rsidRPr="004D742B" w:rsidRDefault="00657DFD">
      <w:pPr>
        <w:jc w:val="both"/>
        <w:rPr>
          <w:rFonts w:ascii="Arial" w:hAnsi="Arial" w:cs="Arial"/>
          <w:b/>
          <w:sz w:val="22"/>
          <w:szCs w:val="22"/>
          <w:lang w:val="tr-TR"/>
        </w:rPr>
      </w:pPr>
      <w:r w:rsidRPr="004D742B">
        <w:rPr>
          <w:rFonts w:ascii="Arial" w:hAnsi="Arial" w:cs="Arial"/>
          <w:b/>
          <w:sz w:val="22"/>
          <w:szCs w:val="22"/>
          <w:lang w:val="tr-TR"/>
        </w:rPr>
        <w:t>1</w:t>
      </w:r>
      <w:r w:rsidR="005E4506" w:rsidRPr="004D742B">
        <w:rPr>
          <w:rFonts w:ascii="Arial" w:hAnsi="Arial" w:cs="Arial"/>
          <w:b/>
          <w:sz w:val="22"/>
          <w:szCs w:val="22"/>
          <w:lang w:val="tr-TR"/>
        </w:rPr>
        <w:t>2</w:t>
      </w:r>
      <w:r w:rsidRPr="004D742B">
        <w:rPr>
          <w:rFonts w:ascii="Arial" w:hAnsi="Arial" w:cs="Arial"/>
          <w:b/>
          <w:sz w:val="22"/>
          <w:szCs w:val="22"/>
          <w:lang w:val="tr-TR"/>
        </w:rPr>
        <w:t>:</w:t>
      </w:r>
      <w:r w:rsidR="00E11CF2" w:rsidRPr="004D742B">
        <w:rPr>
          <w:rFonts w:ascii="Arial" w:hAnsi="Arial" w:cs="Arial"/>
          <w:b/>
          <w:sz w:val="22"/>
          <w:szCs w:val="22"/>
          <w:lang w:val="tr-TR"/>
        </w:rPr>
        <w:t>45</w:t>
      </w:r>
      <w:r w:rsidR="00041C1E" w:rsidRPr="004D742B">
        <w:rPr>
          <w:rFonts w:ascii="Arial" w:hAnsi="Arial" w:cs="Arial"/>
          <w:b/>
          <w:sz w:val="22"/>
          <w:szCs w:val="22"/>
          <w:lang w:val="tr-TR"/>
        </w:rPr>
        <w:t xml:space="preserve"> </w:t>
      </w:r>
      <w:r w:rsidRPr="004D742B">
        <w:rPr>
          <w:rFonts w:ascii="Arial" w:hAnsi="Arial" w:cs="Arial"/>
          <w:b/>
          <w:sz w:val="22"/>
          <w:szCs w:val="22"/>
          <w:lang w:val="tr-TR"/>
        </w:rPr>
        <w:t>-</w:t>
      </w:r>
      <w:r w:rsidR="00041C1E" w:rsidRPr="004D742B">
        <w:rPr>
          <w:rFonts w:ascii="Arial" w:hAnsi="Arial" w:cs="Arial"/>
          <w:b/>
          <w:sz w:val="22"/>
          <w:szCs w:val="22"/>
          <w:lang w:val="tr-TR"/>
        </w:rPr>
        <w:t xml:space="preserve"> </w:t>
      </w:r>
      <w:r w:rsidRPr="004D742B">
        <w:rPr>
          <w:rFonts w:ascii="Arial" w:hAnsi="Arial" w:cs="Arial"/>
          <w:b/>
          <w:sz w:val="22"/>
          <w:szCs w:val="22"/>
          <w:lang w:val="tr-TR"/>
        </w:rPr>
        <w:t>1</w:t>
      </w:r>
      <w:r w:rsidR="00E11CF2" w:rsidRPr="004D742B">
        <w:rPr>
          <w:rFonts w:ascii="Arial" w:hAnsi="Arial" w:cs="Arial"/>
          <w:b/>
          <w:sz w:val="22"/>
          <w:szCs w:val="22"/>
          <w:lang w:val="tr-TR"/>
        </w:rPr>
        <w:t>4</w:t>
      </w:r>
      <w:r w:rsidR="005E4506" w:rsidRPr="004D742B">
        <w:rPr>
          <w:rFonts w:ascii="Arial" w:hAnsi="Arial" w:cs="Arial"/>
          <w:b/>
          <w:sz w:val="22"/>
          <w:szCs w:val="22"/>
          <w:lang w:val="tr-TR"/>
        </w:rPr>
        <w:t>:</w:t>
      </w:r>
      <w:r w:rsidR="006E3C97" w:rsidRPr="004D742B">
        <w:rPr>
          <w:rFonts w:ascii="Arial" w:hAnsi="Arial" w:cs="Arial"/>
          <w:b/>
          <w:sz w:val="22"/>
          <w:szCs w:val="22"/>
          <w:lang w:val="tr-TR"/>
        </w:rPr>
        <w:t>00</w:t>
      </w:r>
      <w:r w:rsidR="006E3C97" w:rsidRPr="004D742B">
        <w:rPr>
          <w:rFonts w:ascii="Arial" w:hAnsi="Arial" w:cs="Arial"/>
          <w:b/>
          <w:sz w:val="22"/>
          <w:szCs w:val="22"/>
          <w:lang w:val="tr-TR"/>
        </w:rPr>
        <w:tab/>
      </w:r>
      <w:r w:rsidR="004D742B">
        <w:rPr>
          <w:rFonts w:ascii="Arial" w:hAnsi="Arial" w:cs="Arial"/>
          <w:b/>
          <w:sz w:val="22"/>
          <w:szCs w:val="22"/>
          <w:lang w:val="tr-TR"/>
        </w:rPr>
        <w:tab/>
      </w:r>
      <w:r w:rsidR="00041C1E" w:rsidRPr="004D742B">
        <w:rPr>
          <w:rFonts w:ascii="Arial" w:hAnsi="Arial" w:cs="Arial"/>
          <w:b/>
          <w:sz w:val="22"/>
          <w:szCs w:val="22"/>
          <w:lang w:val="tr-TR"/>
        </w:rPr>
        <w:t>ÖĞLE YEMEĞİ</w:t>
      </w:r>
      <w:r w:rsidRPr="004D742B">
        <w:rPr>
          <w:rFonts w:ascii="Arial" w:hAnsi="Arial" w:cs="Arial"/>
          <w:b/>
          <w:sz w:val="22"/>
          <w:szCs w:val="22"/>
          <w:lang w:val="tr-TR"/>
        </w:rPr>
        <w:t xml:space="preserve">  </w:t>
      </w:r>
    </w:p>
    <w:p w14:paraId="6FBAB294" w14:textId="77777777" w:rsidR="00E16692" w:rsidRPr="004D742B" w:rsidRDefault="00C35E6A" w:rsidP="007078EF">
      <w:pPr>
        <w:jc w:val="both"/>
        <w:rPr>
          <w:rFonts w:ascii="Arial" w:hAnsi="Arial" w:cs="Arial"/>
          <w:color w:val="000000"/>
          <w:sz w:val="22"/>
          <w:szCs w:val="22"/>
          <w:lang w:val="tr-TR"/>
        </w:rPr>
      </w:pPr>
      <w:r w:rsidRPr="004D742B">
        <w:rPr>
          <w:rFonts w:ascii="Arial" w:hAnsi="Arial" w:cs="Arial"/>
          <w:sz w:val="22"/>
          <w:szCs w:val="22"/>
          <w:lang w:val="tr-TR"/>
        </w:rPr>
        <w:tab/>
      </w:r>
    </w:p>
    <w:p w14:paraId="4A67EB96" w14:textId="112C7A6C" w:rsidR="00773AD5" w:rsidRPr="004D742B" w:rsidRDefault="002C06AD" w:rsidP="00CD3220">
      <w:pPr>
        <w:jc w:val="both"/>
        <w:rPr>
          <w:rFonts w:ascii="Arial" w:hAnsi="Arial" w:cs="Arial"/>
          <w:b/>
          <w:sz w:val="22"/>
          <w:szCs w:val="22"/>
          <w:lang w:val="tr-TR"/>
        </w:rPr>
      </w:pPr>
      <w:r w:rsidRPr="004D742B">
        <w:rPr>
          <w:rFonts w:ascii="Arial" w:hAnsi="Arial" w:cs="Arial"/>
          <w:b/>
          <w:sz w:val="22"/>
          <w:szCs w:val="22"/>
          <w:lang w:val="tr-TR"/>
        </w:rPr>
        <w:t>14:</w:t>
      </w:r>
      <w:r w:rsidR="000B6B87" w:rsidRPr="004D742B">
        <w:rPr>
          <w:rFonts w:ascii="Arial" w:hAnsi="Arial" w:cs="Arial"/>
          <w:b/>
          <w:sz w:val="22"/>
          <w:szCs w:val="22"/>
          <w:lang w:val="tr-TR"/>
        </w:rPr>
        <w:t>00</w:t>
      </w:r>
      <w:r w:rsidR="00041C1E" w:rsidRPr="004D742B">
        <w:rPr>
          <w:rFonts w:ascii="Arial" w:hAnsi="Arial" w:cs="Arial"/>
          <w:b/>
          <w:sz w:val="22"/>
          <w:szCs w:val="22"/>
          <w:lang w:val="tr-TR"/>
        </w:rPr>
        <w:t xml:space="preserve"> – 15:00</w:t>
      </w:r>
      <w:r w:rsidR="00CD3220" w:rsidRPr="004D742B">
        <w:rPr>
          <w:rFonts w:ascii="Arial" w:hAnsi="Arial" w:cs="Arial"/>
          <w:b/>
          <w:sz w:val="22"/>
          <w:szCs w:val="22"/>
          <w:lang w:val="tr-TR"/>
        </w:rPr>
        <w:tab/>
      </w:r>
      <w:r w:rsidR="004D742B">
        <w:rPr>
          <w:rFonts w:ascii="Arial" w:hAnsi="Arial" w:cs="Arial"/>
          <w:b/>
          <w:sz w:val="22"/>
          <w:szCs w:val="22"/>
          <w:lang w:val="tr-TR"/>
        </w:rPr>
        <w:tab/>
      </w:r>
      <w:r w:rsidR="00041C1E" w:rsidRPr="004D742B">
        <w:rPr>
          <w:rFonts w:ascii="Arial" w:hAnsi="Arial" w:cs="Arial"/>
          <w:b/>
          <w:sz w:val="22"/>
          <w:szCs w:val="22"/>
          <w:lang w:val="tr-TR"/>
        </w:rPr>
        <w:t>Grup Çalışması 1’in Çıktıları ve Tartışma Oturumu</w:t>
      </w:r>
    </w:p>
    <w:p w14:paraId="3099FD3D" w14:textId="77777777" w:rsidR="00773AD5" w:rsidRPr="004D742B" w:rsidRDefault="00773AD5" w:rsidP="00CD3220">
      <w:pPr>
        <w:jc w:val="both"/>
        <w:rPr>
          <w:rFonts w:ascii="Arial" w:hAnsi="Arial" w:cs="Arial"/>
          <w:b/>
          <w:sz w:val="22"/>
          <w:szCs w:val="22"/>
          <w:lang w:val="tr-TR"/>
        </w:rPr>
      </w:pPr>
    </w:p>
    <w:p w14:paraId="10E580F0" w14:textId="7261354F" w:rsidR="00041C1E" w:rsidRPr="004D742B" w:rsidRDefault="0005552D" w:rsidP="00041C1E">
      <w:pPr>
        <w:jc w:val="both"/>
        <w:rPr>
          <w:rFonts w:ascii="Arial" w:hAnsi="Arial" w:cs="Arial"/>
          <w:b/>
          <w:bCs/>
          <w:sz w:val="22"/>
          <w:szCs w:val="22"/>
          <w:lang w:val="tr-TR"/>
        </w:rPr>
      </w:pPr>
      <w:r w:rsidRPr="004D742B">
        <w:rPr>
          <w:rFonts w:ascii="Arial" w:hAnsi="Arial" w:cs="Arial"/>
          <w:b/>
          <w:sz w:val="22"/>
          <w:szCs w:val="22"/>
          <w:lang w:val="tr-TR"/>
        </w:rPr>
        <w:t>15:</w:t>
      </w:r>
      <w:r w:rsidR="00D348B9" w:rsidRPr="004D742B">
        <w:rPr>
          <w:rFonts w:ascii="Arial" w:hAnsi="Arial" w:cs="Arial"/>
          <w:b/>
          <w:sz w:val="22"/>
          <w:szCs w:val="22"/>
          <w:lang w:val="tr-TR"/>
        </w:rPr>
        <w:t>00</w:t>
      </w:r>
      <w:r w:rsidR="00041C1E" w:rsidRPr="004D742B">
        <w:rPr>
          <w:rFonts w:ascii="Arial" w:hAnsi="Arial" w:cs="Arial"/>
          <w:b/>
          <w:sz w:val="22"/>
          <w:szCs w:val="22"/>
          <w:lang w:val="tr-TR"/>
        </w:rPr>
        <w:t xml:space="preserve"> – 15:45</w:t>
      </w:r>
      <w:r w:rsidR="001E19EB" w:rsidRPr="004D742B">
        <w:rPr>
          <w:rFonts w:ascii="Arial" w:hAnsi="Arial" w:cs="Arial"/>
          <w:b/>
          <w:sz w:val="22"/>
          <w:szCs w:val="22"/>
          <w:lang w:val="tr-TR"/>
        </w:rPr>
        <w:tab/>
      </w:r>
      <w:r w:rsidR="004D742B">
        <w:rPr>
          <w:rFonts w:ascii="Arial" w:hAnsi="Arial" w:cs="Arial"/>
          <w:b/>
          <w:sz w:val="22"/>
          <w:szCs w:val="22"/>
          <w:lang w:val="tr-TR"/>
        </w:rPr>
        <w:tab/>
      </w:r>
      <w:r w:rsidR="00041C1E" w:rsidRPr="004D742B">
        <w:rPr>
          <w:rFonts w:ascii="Arial" w:hAnsi="Arial" w:cs="Arial"/>
          <w:b/>
          <w:bCs/>
          <w:sz w:val="22"/>
          <w:szCs w:val="22"/>
          <w:lang w:val="tr-TR"/>
        </w:rPr>
        <w:t>Yol Haritasının Geliştirilmesi: Grup Çalışması 2</w:t>
      </w:r>
    </w:p>
    <w:p w14:paraId="662BE3F1" w14:textId="06DABF31" w:rsidR="00F80E55" w:rsidRPr="004D742B" w:rsidRDefault="00F80E55" w:rsidP="00CD3220">
      <w:pPr>
        <w:jc w:val="both"/>
        <w:rPr>
          <w:rFonts w:ascii="Arial" w:hAnsi="Arial" w:cs="Arial"/>
          <w:b/>
          <w:sz w:val="22"/>
          <w:szCs w:val="22"/>
          <w:lang w:val="tr-TR"/>
        </w:rPr>
      </w:pPr>
    </w:p>
    <w:p w14:paraId="531AE510" w14:textId="1646FAC2" w:rsidR="00280719" w:rsidRPr="004D742B" w:rsidRDefault="00822E8F" w:rsidP="00CD3220">
      <w:pPr>
        <w:jc w:val="both"/>
        <w:rPr>
          <w:rFonts w:ascii="Arial" w:hAnsi="Arial" w:cs="Arial"/>
          <w:b/>
          <w:sz w:val="22"/>
          <w:szCs w:val="22"/>
          <w:lang w:val="tr-TR"/>
        </w:rPr>
      </w:pPr>
      <w:r w:rsidRPr="004D742B">
        <w:rPr>
          <w:rFonts w:ascii="Arial" w:hAnsi="Arial" w:cs="Arial"/>
          <w:b/>
          <w:sz w:val="22"/>
          <w:szCs w:val="22"/>
          <w:lang w:val="tr-TR"/>
        </w:rPr>
        <w:t>15:45</w:t>
      </w:r>
      <w:r w:rsidR="00041C1E" w:rsidRPr="004D742B">
        <w:rPr>
          <w:rFonts w:ascii="Arial" w:hAnsi="Arial" w:cs="Arial"/>
          <w:b/>
          <w:sz w:val="22"/>
          <w:szCs w:val="22"/>
          <w:lang w:val="tr-TR"/>
        </w:rPr>
        <w:t xml:space="preserve"> – 16:00</w:t>
      </w:r>
      <w:r w:rsidRPr="004D742B">
        <w:rPr>
          <w:rFonts w:ascii="Arial" w:hAnsi="Arial" w:cs="Arial"/>
          <w:b/>
          <w:sz w:val="22"/>
          <w:szCs w:val="22"/>
          <w:lang w:val="tr-TR"/>
        </w:rPr>
        <w:tab/>
      </w:r>
      <w:r w:rsidR="004D742B">
        <w:rPr>
          <w:rFonts w:ascii="Arial" w:hAnsi="Arial" w:cs="Arial"/>
          <w:b/>
          <w:sz w:val="22"/>
          <w:szCs w:val="22"/>
          <w:lang w:val="tr-TR"/>
        </w:rPr>
        <w:tab/>
      </w:r>
      <w:r w:rsidR="00041C1E" w:rsidRPr="004D742B">
        <w:rPr>
          <w:rFonts w:ascii="Arial" w:hAnsi="Arial" w:cs="Arial"/>
          <w:b/>
          <w:sz w:val="22"/>
          <w:szCs w:val="22"/>
          <w:lang w:val="tr-TR"/>
        </w:rPr>
        <w:t>KAHVE ARASI</w:t>
      </w:r>
      <w:r w:rsidR="00CD3220" w:rsidRPr="004D742B">
        <w:rPr>
          <w:rFonts w:ascii="Arial" w:hAnsi="Arial" w:cs="Arial"/>
          <w:b/>
          <w:sz w:val="22"/>
          <w:szCs w:val="22"/>
          <w:lang w:val="tr-TR"/>
        </w:rPr>
        <w:tab/>
      </w:r>
    </w:p>
    <w:p w14:paraId="27A61A72" w14:textId="77777777" w:rsidR="00280719" w:rsidRPr="004D742B" w:rsidRDefault="00280719" w:rsidP="00FB587D">
      <w:pPr>
        <w:ind w:left="2160" w:hanging="2160"/>
        <w:jc w:val="both"/>
        <w:rPr>
          <w:rFonts w:ascii="Arial" w:hAnsi="Arial" w:cs="Arial"/>
          <w:b/>
          <w:sz w:val="22"/>
          <w:szCs w:val="22"/>
          <w:lang w:val="tr-TR"/>
        </w:rPr>
      </w:pPr>
    </w:p>
    <w:p w14:paraId="2C12FFD1" w14:textId="3C0E9D0C" w:rsidR="00942696" w:rsidRPr="004D742B" w:rsidRDefault="005E4506" w:rsidP="008C5B0B">
      <w:pPr>
        <w:jc w:val="both"/>
        <w:rPr>
          <w:rFonts w:ascii="Arial" w:hAnsi="Arial" w:cs="Arial"/>
          <w:b/>
          <w:sz w:val="22"/>
          <w:szCs w:val="22"/>
          <w:lang w:val="tr-TR"/>
        </w:rPr>
      </w:pPr>
      <w:r w:rsidRPr="004D742B">
        <w:rPr>
          <w:rFonts w:ascii="Arial" w:hAnsi="Arial" w:cs="Arial"/>
          <w:b/>
          <w:sz w:val="22"/>
          <w:szCs w:val="22"/>
          <w:lang w:val="tr-TR"/>
        </w:rPr>
        <w:t>16:</w:t>
      </w:r>
      <w:r w:rsidR="0080135C" w:rsidRPr="004D742B">
        <w:rPr>
          <w:rFonts w:ascii="Arial" w:hAnsi="Arial" w:cs="Arial"/>
          <w:b/>
          <w:sz w:val="22"/>
          <w:szCs w:val="22"/>
          <w:lang w:val="tr-TR"/>
        </w:rPr>
        <w:t>00</w:t>
      </w:r>
      <w:r w:rsidR="00041C1E" w:rsidRPr="004D742B">
        <w:rPr>
          <w:rFonts w:ascii="Arial" w:hAnsi="Arial" w:cs="Arial"/>
          <w:b/>
          <w:sz w:val="22"/>
          <w:szCs w:val="22"/>
          <w:lang w:val="tr-TR"/>
        </w:rPr>
        <w:t xml:space="preserve"> – 17:00</w:t>
      </w:r>
      <w:r w:rsidR="00041C1E" w:rsidRPr="004D742B">
        <w:rPr>
          <w:rFonts w:ascii="Arial" w:hAnsi="Arial" w:cs="Arial"/>
          <w:b/>
          <w:sz w:val="22"/>
          <w:szCs w:val="22"/>
          <w:lang w:val="tr-TR"/>
        </w:rPr>
        <w:tab/>
      </w:r>
      <w:r w:rsidR="004D742B">
        <w:rPr>
          <w:rFonts w:ascii="Arial" w:hAnsi="Arial" w:cs="Arial"/>
          <w:b/>
          <w:sz w:val="22"/>
          <w:szCs w:val="22"/>
          <w:lang w:val="tr-TR"/>
        </w:rPr>
        <w:tab/>
      </w:r>
      <w:r w:rsidR="00041C1E" w:rsidRPr="004D742B">
        <w:rPr>
          <w:rFonts w:ascii="Arial" w:hAnsi="Arial" w:cs="Arial"/>
          <w:b/>
          <w:sz w:val="22"/>
          <w:szCs w:val="22"/>
          <w:lang w:val="tr-TR"/>
        </w:rPr>
        <w:t>Grup Çalışması 2’nin Çıktıları ve Tartışma</w:t>
      </w:r>
      <w:r w:rsidR="00B87875" w:rsidRPr="004D742B">
        <w:rPr>
          <w:rFonts w:ascii="Arial" w:hAnsi="Arial" w:cs="Arial"/>
          <w:b/>
          <w:sz w:val="22"/>
          <w:szCs w:val="22"/>
          <w:lang w:val="tr-TR"/>
        </w:rPr>
        <w:t xml:space="preserve"> / Kapanış</w:t>
      </w:r>
    </w:p>
    <w:p w14:paraId="6AF6511F" w14:textId="77777777" w:rsidR="00B87875" w:rsidRDefault="00B87875" w:rsidP="008C5B0B">
      <w:pPr>
        <w:rPr>
          <w:rFonts w:ascii="Arial" w:hAnsi="Arial" w:cs="Arial"/>
          <w:b/>
          <w:u w:val="single"/>
          <w:lang w:val="tr-TR"/>
        </w:rPr>
      </w:pPr>
    </w:p>
    <w:p w14:paraId="531B7245" w14:textId="77777777" w:rsidR="00B87875" w:rsidRDefault="00B87875" w:rsidP="008C5B0B">
      <w:pPr>
        <w:rPr>
          <w:rFonts w:ascii="Arial" w:hAnsi="Arial" w:cs="Arial"/>
          <w:b/>
          <w:u w:val="single"/>
          <w:lang w:val="tr-TR"/>
        </w:rPr>
      </w:pPr>
    </w:p>
    <w:p w14:paraId="06F6F299" w14:textId="069311B8" w:rsidR="008C5B0B" w:rsidRPr="004D742B" w:rsidRDefault="008C5B0B" w:rsidP="008C5B0B">
      <w:pPr>
        <w:rPr>
          <w:rFonts w:ascii="Arial" w:hAnsi="Arial" w:cs="Arial"/>
          <w:b/>
          <w:sz w:val="22"/>
          <w:szCs w:val="22"/>
          <w:u w:val="single"/>
          <w:lang w:val="tr-TR"/>
        </w:rPr>
      </w:pPr>
      <w:r w:rsidRPr="004D742B">
        <w:rPr>
          <w:rFonts w:ascii="Arial" w:hAnsi="Arial" w:cs="Arial"/>
          <w:b/>
          <w:sz w:val="22"/>
          <w:szCs w:val="22"/>
          <w:u w:val="single"/>
          <w:lang w:val="tr-TR"/>
        </w:rPr>
        <w:lastRenderedPageBreak/>
        <w:t>İkinci Gün – 21 Şubat 2020 Cuma</w:t>
      </w:r>
    </w:p>
    <w:p w14:paraId="3B9452D1" w14:textId="77777777" w:rsidR="00C94FE1" w:rsidRPr="004D742B" w:rsidRDefault="00C94FE1" w:rsidP="00774868">
      <w:pPr>
        <w:ind w:left="2160" w:hanging="2160"/>
        <w:jc w:val="both"/>
        <w:rPr>
          <w:rFonts w:ascii="Arial" w:hAnsi="Arial" w:cs="Arial"/>
          <w:b/>
          <w:sz w:val="22"/>
          <w:szCs w:val="22"/>
          <w:lang w:val="tr-TR"/>
        </w:rPr>
      </w:pPr>
    </w:p>
    <w:p w14:paraId="1115BF12" w14:textId="74A9455F" w:rsidR="00BF2EF2" w:rsidRPr="004D742B" w:rsidRDefault="00600CD2" w:rsidP="00DE4617">
      <w:pPr>
        <w:ind w:left="2160" w:hanging="2160"/>
        <w:jc w:val="both"/>
        <w:rPr>
          <w:rFonts w:ascii="Arial" w:hAnsi="Arial" w:cs="Arial"/>
          <w:b/>
          <w:sz w:val="22"/>
          <w:szCs w:val="22"/>
          <w:lang w:val="tr-TR"/>
        </w:rPr>
      </w:pPr>
      <w:r w:rsidRPr="004D742B">
        <w:rPr>
          <w:rFonts w:ascii="Arial" w:hAnsi="Arial" w:cs="Arial"/>
          <w:b/>
          <w:sz w:val="22"/>
          <w:szCs w:val="22"/>
          <w:lang w:val="tr-TR"/>
        </w:rPr>
        <w:t>09:3</w:t>
      </w:r>
      <w:r w:rsidR="00B54EA5" w:rsidRPr="004D742B">
        <w:rPr>
          <w:rFonts w:ascii="Arial" w:hAnsi="Arial" w:cs="Arial"/>
          <w:b/>
          <w:sz w:val="22"/>
          <w:szCs w:val="22"/>
          <w:lang w:val="tr-TR"/>
        </w:rPr>
        <w:t>0</w:t>
      </w:r>
      <w:r w:rsidR="008C5B0B" w:rsidRPr="004D742B">
        <w:rPr>
          <w:rFonts w:ascii="Arial" w:hAnsi="Arial" w:cs="Arial"/>
          <w:b/>
          <w:sz w:val="22"/>
          <w:szCs w:val="22"/>
          <w:lang w:val="tr-TR"/>
        </w:rPr>
        <w:t xml:space="preserve"> – 10:00</w:t>
      </w:r>
      <w:r w:rsidR="008C5B0B" w:rsidRPr="004D742B">
        <w:rPr>
          <w:rFonts w:ascii="Arial" w:hAnsi="Arial" w:cs="Arial"/>
          <w:b/>
          <w:sz w:val="22"/>
          <w:szCs w:val="22"/>
          <w:lang w:val="tr-TR"/>
        </w:rPr>
        <w:tab/>
        <w:t>Birinci Günün Değerlendirilmesi</w:t>
      </w:r>
      <w:r w:rsidR="00B80E0E" w:rsidRPr="004D742B">
        <w:rPr>
          <w:rFonts w:ascii="Arial" w:hAnsi="Arial" w:cs="Arial"/>
          <w:b/>
          <w:sz w:val="22"/>
          <w:szCs w:val="22"/>
          <w:lang w:val="tr-TR"/>
        </w:rPr>
        <w:tab/>
      </w:r>
    </w:p>
    <w:p w14:paraId="745A6F1D" w14:textId="7FDB6198" w:rsidR="00BF2EF2" w:rsidRPr="004D742B" w:rsidRDefault="00BF2EF2" w:rsidP="007953B0">
      <w:pPr>
        <w:jc w:val="both"/>
        <w:rPr>
          <w:rFonts w:ascii="Arial" w:hAnsi="Arial" w:cs="Arial"/>
          <w:b/>
          <w:sz w:val="22"/>
          <w:szCs w:val="22"/>
          <w:lang w:val="tr-TR"/>
        </w:rPr>
      </w:pPr>
    </w:p>
    <w:p w14:paraId="36B8FD10" w14:textId="17ABB485" w:rsidR="008C5B0B" w:rsidRPr="004D742B" w:rsidRDefault="007953B0" w:rsidP="008C5B0B">
      <w:pPr>
        <w:jc w:val="both"/>
        <w:rPr>
          <w:rFonts w:ascii="Arial" w:hAnsi="Arial" w:cs="Arial"/>
          <w:b/>
          <w:bCs/>
          <w:sz w:val="22"/>
          <w:szCs w:val="22"/>
          <w:lang w:val="tr-TR"/>
        </w:rPr>
      </w:pPr>
      <w:r w:rsidRPr="004D742B">
        <w:rPr>
          <w:rFonts w:ascii="Arial" w:hAnsi="Arial" w:cs="Arial"/>
          <w:b/>
          <w:sz w:val="22"/>
          <w:szCs w:val="22"/>
          <w:lang w:val="tr-TR"/>
        </w:rPr>
        <w:t>10:00</w:t>
      </w:r>
      <w:r w:rsidR="008C5B0B" w:rsidRPr="004D742B">
        <w:rPr>
          <w:rFonts w:ascii="Arial" w:hAnsi="Arial" w:cs="Arial"/>
          <w:b/>
          <w:sz w:val="22"/>
          <w:szCs w:val="22"/>
          <w:lang w:val="tr-TR"/>
        </w:rPr>
        <w:t xml:space="preserve"> – 10:45</w:t>
      </w:r>
      <w:r w:rsidR="00304F0A" w:rsidRPr="004D742B">
        <w:rPr>
          <w:rFonts w:ascii="Arial" w:hAnsi="Arial" w:cs="Arial"/>
          <w:b/>
          <w:sz w:val="22"/>
          <w:szCs w:val="22"/>
          <w:lang w:val="tr-TR"/>
        </w:rPr>
        <w:tab/>
      </w:r>
      <w:r w:rsidR="004D742B">
        <w:rPr>
          <w:rFonts w:ascii="Arial" w:hAnsi="Arial" w:cs="Arial"/>
          <w:b/>
          <w:sz w:val="22"/>
          <w:szCs w:val="22"/>
          <w:lang w:val="tr-TR"/>
        </w:rPr>
        <w:tab/>
      </w:r>
      <w:r w:rsidR="008C5B0B" w:rsidRPr="004D742B">
        <w:rPr>
          <w:rFonts w:ascii="Arial" w:hAnsi="Arial" w:cs="Arial"/>
          <w:b/>
          <w:bCs/>
          <w:sz w:val="22"/>
          <w:szCs w:val="22"/>
          <w:lang w:val="tr-TR"/>
        </w:rPr>
        <w:t>Yol Haritasının Geliştirilmesi: Grup Çalışması 3</w:t>
      </w:r>
    </w:p>
    <w:p w14:paraId="3E46D11B" w14:textId="12B7F830" w:rsidR="00CD456D" w:rsidRPr="004D742B" w:rsidRDefault="00CD456D" w:rsidP="007953B0">
      <w:pPr>
        <w:jc w:val="both"/>
        <w:rPr>
          <w:rFonts w:ascii="Arial" w:hAnsi="Arial" w:cs="Arial"/>
          <w:b/>
          <w:sz w:val="22"/>
          <w:szCs w:val="22"/>
          <w:lang w:val="tr-TR"/>
        </w:rPr>
      </w:pPr>
    </w:p>
    <w:p w14:paraId="21BDC9CF" w14:textId="31392005" w:rsidR="00B76AE4" w:rsidRPr="004D742B" w:rsidRDefault="00B76AE4" w:rsidP="007953B0">
      <w:pPr>
        <w:jc w:val="both"/>
        <w:rPr>
          <w:rFonts w:ascii="Arial" w:hAnsi="Arial" w:cs="Arial"/>
          <w:b/>
          <w:sz w:val="22"/>
          <w:szCs w:val="22"/>
          <w:lang w:val="tr-TR"/>
        </w:rPr>
      </w:pPr>
      <w:r w:rsidRPr="004D742B">
        <w:rPr>
          <w:rFonts w:ascii="Arial" w:hAnsi="Arial" w:cs="Arial"/>
          <w:b/>
          <w:sz w:val="22"/>
          <w:szCs w:val="22"/>
          <w:lang w:val="tr-TR"/>
        </w:rPr>
        <w:t>10:45</w:t>
      </w:r>
      <w:r w:rsidR="00942696" w:rsidRPr="004D742B">
        <w:rPr>
          <w:rFonts w:ascii="Arial" w:hAnsi="Arial" w:cs="Arial"/>
          <w:b/>
          <w:sz w:val="22"/>
          <w:szCs w:val="22"/>
          <w:lang w:val="tr-TR"/>
        </w:rPr>
        <w:t xml:space="preserve"> </w:t>
      </w:r>
      <w:r w:rsidR="002140A7" w:rsidRPr="004D742B">
        <w:rPr>
          <w:rFonts w:ascii="Arial" w:hAnsi="Arial" w:cs="Arial"/>
          <w:b/>
          <w:sz w:val="22"/>
          <w:szCs w:val="22"/>
          <w:lang w:val="tr-TR"/>
        </w:rPr>
        <w:t>–</w:t>
      </w:r>
      <w:r w:rsidR="00942696" w:rsidRPr="004D742B">
        <w:rPr>
          <w:rFonts w:ascii="Arial" w:hAnsi="Arial" w:cs="Arial"/>
          <w:b/>
          <w:sz w:val="22"/>
          <w:szCs w:val="22"/>
          <w:lang w:val="tr-TR"/>
        </w:rPr>
        <w:t xml:space="preserve"> 11</w:t>
      </w:r>
      <w:r w:rsidR="002140A7" w:rsidRPr="004D742B">
        <w:rPr>
          <w:rFonts w:ascii="Arial" w:hAnsi="Arial" w:cs="Arial"/>
          <w:b/>
          <w:sz w:val="22"/>
          <w:szCs w:val="22"/>
          <w:lang w:val="tr-TR"/>
        </w:rPr>
        <w:t>:00</w:t>
      </w:r>
      <w:r w:rsidR="002140A7" w:rsidRPr="004D742B">
        <w:rPr>
          <w:rFonts w:ascii="Arial" w:hAnsi="Arial" w:cs="Arial"/>
          <w:b/>
          <w:sz w:val="22"/>
          <w:szCs w:val="22"/>
          <w:lang w:val="tr-TR"/>
        </w:rPr>
        <w:tab/>
      </w:r>
      <w:r w:rsidR="004D742B">
        <w:rPr>
          <w:rFonts w:ascii="Arial" w:hAnsi="Arial" w:cs="Arial"/>
          <w:b/>
          <w:sz w:val="22"/>
          <w:szCs w:val="22"/>
          <w:lang w:val="tr-TR"/>
        </w:rPr>
        <w:tab/>
      </w:r>
      <w:r w:rsidR="008C5B0B" w:rsidRPr="004D742B">
        <w:rPr>
          <w:rFonts w:ascii="Arial" w:hAnsi="Arial" w:cs="Arial"/>
          <w:b/>
          <w:sz w:val="22"/>
          <w:szCs w:val="22"/>
          <w:lang w:val="tr-TR"/>
        </w:rPr>
        <w:t>KAHVE ARASI</w:t>
      </w:r>
    </w:p>
    <w:p w14:paraId="738E6293" w14:textId="77777777" w:rsidR="00BF2EF2" w:rsidRPr="004D742B" w:rsidRDefault="00BF2EF2" w:rsidP="00DE4617">
      <w:pPr>
        <w:ind w:left="2160" w:hanging="2160"/>
        <w:jc w:val="both"/>
        <w:rPr>
          <w:rFonts w:ascii="Arial" w:hAnsi="Arial" w:cs="Arial"/>
          <w:b/>
          <w:sz w:val="22"/>
          <w:szCs w:val="22"/>
          <w:lang w:val="tr-TR"/>
        </w:rPr>
      </w:pPr>
    </w:p>
    <w:p w14:paraId="56FBC886" w14:textId="778E2127" w:rsidR="008C5B0B" w:rsidRPr="004D742B" w:rsidRDefault="00A63BF1" w:rsidP="008C5B0B">
      <w:pPr>
        <w:jc w:val="both"/>
        <w:rPr>
          <w:rFonts w:ascii="Arial" w:hAnsi="Arial" w:cs="Arial"/>
          <w:b/>
          <w:sz w:val="22"/>
          <w:szCs w:val="22"/>
          <w:lang w:val="tr-TR"/>
        </w:rPr>
      </w:pPr>
      <w:r w:rsidRPr="004D742B">
        <w:rPr>
          <w:rFonts w:ascii="Arial" w:hAnsi="Arial" w:cs="Arial"/>
          <w:b/>
          <w:sz w:val="22"/>
          <w:szCs w:val="22"/>
          <w:lang w:val="tr-TR"/>
        </w:rPr>
        <w:t>11:00</w:t>
      </w:r>
      <w:r w:rsidR="008C5B0B" w:rsidRPr="004D742B">
        <w:rPr>
          <w:rFonts w:ascii="Arial" w:hAnsi="Arial" w:cs="Arial"/>
          <w:b/>
          <w:sz w:val="22"/>
          <w:szCs w:val="22"/>
          <w:lang w:val="tr-TR"/>
        </w:rPr>
        <w:t xml:space="preserve"> – 12:00</w:t>
      </w:r>
      <w:r w:rsidR="008C5B0B" w:rsidRPr="004D742B">
        <w:rPr>
          <w:rFonts w:ascii="Arial" w:hAnsi="Arial" w:cs="Arial"/>
          <w:b/>
          <w:sz w:val="22"/>
          <w:szCs w:val="22"/>
          <w:lang w:val="tr-TR"/>
        </w:rPr>
        <w:tab/>
      </w:r>
      <w:r w:rsidR="004D742B">
        <w:rPr>
          <w:rFonts w:ascii="Arial" w:hAnsi="Arial" w:cs="Arial"/>
          <w:b/>
          <w:sz w:val="22"/>
          <w:szCs w:val="22"/>
          <w:lang w:val="tr-TR"/>
        </w:rPr>
        <w:tab/>
      </w:r>
      <w:r w:rsidR="008C5B0B" w:rsidRPr="004D742B">
        <w:rPr>
          <w:rFonts w:ascii="Arial" w:hAnsi="Arial" w:cs="Arial"/>
          <w:b/>
          <w:sz w:val="22"/>
          <w:szCs w:val="22"/>
          <w:lang w:val="tr-TR"/>
        </w:rPr>
        <w:t>Grup Çalışması 3’ün Çıktıları ve Tartışma Oturumu</w:t>
      </w:r>
    </w:p>
    <w:p w14:paraId="5DAB15D7" w14:textId="77777777" w:rsidR="00BF2EF2" w:rsidRPr="004D742B" w:rsidRDefault="00BF2EF2" w:rsidP="008C5B0B">
      <w:pPr>
        <w:jc w:val="both"/>
        <w:rPr>
          <w:rFonts w:ascii="Arial" w:hAnsi="Arial" w:cs="Arial"/>
          <w:b/>
          <w:sz w:val="22"/>
          <w:szCs w:val="22"/>
          <w:lang w:val="tr-TR"/>
        </w:rPr>
      </w:pPr>
    </w:p>
    <w:p w14:paraId="2623B460" w14:textId="3D6CF34E" w:rsidR="004D5F14" w:rsidRPr="004D742B" w:rsidRDefault="00C825E7" w:rsidP="00DE4617">
      <w:pPr>
        <w:ind w:left="2160" w:hanging="2160"/>
        <w:jc w:val="both"/>
        <w:rPr>
          <w:rFonts w:ascii="Arial" w:hAnsi="Arial" w:cs="Arial"/>
          <w:b/>
          <w:sz w:val="22"/>
          <w:szCs w:val="22"/>
          <w:lang w:val="tr-TR"/>
        </w:rPr>
      </w:pPr>
      <w:r w:rsidRPr="004D742B">
        <w:rPr>
          <w:rFonts w:ascii="Arial" w:hAnsi="Arial" w:cs="Arial"/>
          <w:b/>
          <w:sz w:val="22"/>
          <w:szCs w:val="22"/>
          <w:lang w:val="tr-TR"/>
        </w:rPr>
        <w:t>12:00</w:t>
      </w:r>
      <w:r w:rsidR="008C5B0B" w:rsidRPr="004D742B">
        <w:rPr>
          <w:rFonts w:ascii="Arial" w:hAnsi="Arial" w:cs="Arial"/>
          <w:b/>
          <w:sz w:val="22"/>
          <w:szCs w:val="22"/>
          <w:lang w:val="tr-TR"/>
        </w:rPr>
        <w:t xml:space="preserve"> – 12:20</w:t>
      </w:r>
      <w:r w:rsidR="008C5B0B" w:rsidRPr="004D742B">
        <w:rPr>
          <w:rFonts w:ascii="Arial" w:hAnsi="Arial" w:cs="Arial"/>
          <w:b/>
          <w:sz w:val="22"/>
          <w:szCs w:val="22"/>
          <w:lang w:val="tr-TR"/>
        </w:rPr>
        <w:tab/>
        <w:t>Yol Haritası için Atılacak Adımlar</w:t>
      </w:r>
    </w:p>
    <w:p w14:paraId="17FB6880" w14:textId="0466854D" w:rsidR="004D5F14" w:rsidRPr="004D742B" w:rsidRDefault="004D5F14" w:rsidP="00DE4617">
      <w:pPr>
        <w:ind w:left="2160" w:hanging="2160"/>
        <w:jc w:val="both"/>
        <w:rPr>
          <w:rFonts w:ascii="Arial" w:hAnsi="Arial" w:cs="Arial"/>
          <w:b/>
          <w:sz w:val="22"/>
          <w:szCs w:val="22"/>
          <w:lang w:val="tr-TR"/>
        </w:rPr>
      </w:pPr>
    </w:p>
    <w:p w14:paraId="6C147DBD" w14:textId="6F897BE3" w:rsidR="00774E42" w:rsidRPr="004D742B" w:rsidRDefault="00774E42" w:rsidP="00723F1B">
      <w:pPr>
        <w:ind w:left="2160" w:hanging="2160"/>
        <w:jc w:val="both"/>
        <w:rPr>
          <w:rFonts w:ascii="Arial" w:hAnsi="Arial" w:cs="Arial"/>
          <w:b/>
          <w:sz w:val="22"/>
          <w:szCs w:val="22"/>
          <w:lang w:val="tr-TR"/>
        </w:rPr>
      </w:pPr>
      <w:r w:rsidRPr="004D742B">
        <w:rPr>
          <w:rFonts w:ascii="Arial" w:hAnsi="Arial" w:cs="Arial"/>
          <w:b/>
          <w:sz w:val="22"/>
          <w:szCs w:val="22"/>
          <w:lang w:val="tr-TR"/>
        </w:rPr>
        <w:t>12</w:t>
      </w:r>
      <w:r w:rsidR="0001036A" w:rsidRPr="004D742B">
        <w:rPr>
          <w:rFonts w:ascii="Arial" w:hAnsi="Arial" w:cs="Arial"/>
          <w:b/>
          <w:sz w:val="22"/>
          <w:szCs w:val="22"/>
          <w:lang w:val="tr-TR"/>
        </w:rPr>
        <w:t>:20</w:t>
      </w:r>
      <w:r w:rsidR="008C5B0B" w:rsidRPr="004D742B">
        <w:rPr>
          <w:rFonts w:ascii="Arial" w:hAnsi="Arial" w:cs="Arial"/>
          <w:b/>
          <w:sz w:val="22"/>
          <w:szCs w:val="22"/>
          <w:lang w:val="tr-TR"/>
        </w:rPr>
        <w:t xml:space="preserve"> – 12:30</w:t>
      </w:r>
      <w:r w:rsidR="008C5B0B" w:rsidRPr="004D742B">
        <w:rPr>
          <w:rFonts w:ascii="Arial" w:hAnsi="Arial" w:cs="Arial"/>
          <w:b/>
          <w:sz w:val="22"/>
          <w:szCs w:val="22"/>
          <w:lang w:val="tr-TR"/>
        </w:rPr>
        <w:tab/>
        <w:t>Çalıştay hakkında yorumlar ve kapanış</w:t>
      </w:r>
      <w:r w:rsidR="00B87875" w:rsidRPr="004D742B">
        <w:rPr>
          <w:rFonts w:ascii="Arial" w:hAnsi="Arial" w:cs="Arial"/>
          <w:b/>
          <w:sz w:val="22"/>
          <w:szCs w:val="22"/>
          <w:lang w:val="tr-TR"/>
        </w:rPr>
        <w:t xml:space="preserve"> konuşmaları</w:t>
      </w:r>
    </w:p>
    <w:p w14:paraId="56EFCC96" w14:textId="77777777" w:rsidR="00774E42" w:rsidRPr="004D742B" w:rsidRDefault="00774E42" w:rsidP="00DE4617">
      <w:pPr>
        <w:ind w:left="2160" w:hanging="2160"/>
        <w:jc w:val="both"/>
        <w:rPr>
          <w:rFonts w:ascii="Arial" w:hAnsi="Arial" w:cs="Arial"/>
          <w:b/>
          <w:sz w:val="22"/>
          <w:szCs w:val="22"/>
          <w:lang w:val="tr-TR"/>
        </w:rPr>
      </w:pPr>
    </w:p>
    <w:p w14:paraId="33FCCD8E" w14:textId="16AC1318" w:rsidR="00774E42" w:rsidRPr="004D742B" w:rsidRDefault="000A385B" w:rsidP="00DE4617">
      <w:pPr>
        <w:ind w:left="2160" w:hanging="2160"/>
        <w:jc w:val="both"/>
        <w:rPr>
          <w:rFonts w:ascii="Arial" w:hAnsi="Arial" w:cs="Arial"/>
          <w:b/>
          <w:sz w:val="22"/>
          <w:szCs w:val="22"/>
          <w:lang w:val="tr-TR"/>
        </w:rPr>
      </w:pPr>
      <w:r w:rsidRPr="004D742B">
        <w:rPr>
          <w:rFonts w:ascii="Arial" w:hAnsi="Arial" w:cs="Arial"/>
          <w:b/>
          <w:sz w:val="22"/>
          <w:szCs w:val="22"/>
          <w:lang w:val="tr-TR"/>
        </w:rPr>
        <w:t>12:30</w:t>
      </w:r>
      <w:r w:rsidR="008C5B0B" w:rsidRPr="004D742B">
        <w:rPr>
          <w:rFonts w:ascii="Arial" w:hAnsi="Arial" w:cs="Arial"/>
          <w:b/>
          <w:sz w:val="22"/>
          <w:szCs w:val="22"/>
          <w:lang w:val="tr-TR"/>
        </w:rPr>
        <w:t xml:space="preserve"> – 13:30</w:t>
      </w:r>
      <w:r w:rsidR="008C5B0B" w:rsidRPr="004D742B">
        <w:rPr>
          <w:rFonts w:ascii="Arial" w:hAnsi="Arial" w:cs="Arial"/>
          <w:b/>
          <w:sz w:val="22"/>
          <w:szCs w:val="22"/>
          <w:lang w:val="tr-TR"/>
        </w:rPr>
        <w:tab/>
        <w:t>ÖĞLE YEMEĞİ VE KAPANIŞ</w:t>
      </w:r>
    </w:p>
    <w:sectPr w:rsidR="00774E42" w:rsidRPr="004D742B" w:rsidSect="006E32E4">
      <w:headerReference w:type="even" r:id="rId8"/>
      <w:headerReference w:type="default" r:id="rId9"/>
      <w:footerReference w:type="even" r:id="rId10"/>
      <w:footerReference w:type="default" r:id="rId11"/>
      <w:headerReference w:type="first" r:id="rId12"/>
      <w:footerReference w:type="first" r:id="rId13"/>
      <w:pgSz w:w="12240" w:h="15840"/>
      <w:pgMar w:top="1276" w:right="1800" w:bottom="993" w:left="1800" w:header="0"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AC62E" w14:textId="77777777" w:rsidR="007A2580" w:rsidRDefault="007A2580" w:rsidP="00EE15AA">
      <w:r>
        <w:separator/>
      </w:r>
    </w:p>
  </w:endnote>
  <w:endnote w:type="continuationSeparator" w:id="0">
    <w:p w14:paraId="1751BBA1" w14:textId="77777777" w:rsidR="007A2580" w:rsidRDefault="007A2580" w:rsidP="00EE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DB46F" w14:textId="77777777" w:rsidR="004E69A6" w:rsidRDefault="004E69A6" w:rsidP="00EE15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DFFE82" w14:textId="77777777" w:rsidR="004E69A6" w:rsidRDefault="004E69A6" w:rsidP="00EE15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64E8A" w14:textId="046054C3" w:rsidR="004E69A6" w:rsidRDefault="00A52B7F" w:rsidP="00B87875">
    <w:pPr>
      <w:pStyle w:val="Footer"/>
    </w:pPr>
    <w:r>
      <w:rPr>
        <w:noProof/>
      </w:rPr>
      <w:drawing>
        <wp:anchor distT="0" distB="0" distL="114300" distR="114300" simplePos="0" relativeHeight="251661312" behindDoc="0" locked="0" layoutInCell="1" allowOverlap="1" wp14:anchorId="1A057986" wp14:editId="0B1F80F0">
          <wp:simplePos x="0" y="0"/>
          <wp:positionH relativeFrom="column">
            <wp:posOffset>-47624</wp:posOffset>
          </wp:positionH>
          <wp:positionV relativeFrom="paragraph">
            <wp:posOffset>355600</wp:posOffset>
          </wp:positionV>
          <wp:extent cx="685288" cy="624821"/>
          <wp:effectExtent l="0" t="0" r="635" b="4445"/>
          <wp:wrapNone/>
          <wp:docPr id="3" name="Picture 3" descr="C:\Users\baspinar\AppData\Local\Microsoft\Windows\Temporary Internet Files\Content.Outlook\AZTWF2V6\adalet-bakanligi-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spinar\AppData\Local\Microsoft\Windows\Temporary Internet Files\Content.Outlook\AZTWF2V6\adalet-bakanligi-yeni-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8711" cy="64617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tab w:relativeTo="margin" w:alignment="right" w:leader="none"/>
    </w:r>
    <w:r>
      <w:rPr>
        <w:noProof/>
      </w:rPr>
      <w:fldChar w:fldCharType="begin"/>
    </w:r>
    <w:r>
      <w:rPr>
        <w:noProof/>
      </w:rPr>
      <w:instrText xml:space="preserve"> PAGE  \* Arabic  \* MERGEFORMAT </w:instrText>
    </w:r>
    <w:r>
      <w:rPr>
        <w:noProof/>
      </w:rPr>
      <w:fldChar w:fldCharType="separate"/>
    </w:r>
    <w:r>
      <w:rPr>
        <w:noProof/>
      </w:rPr>
      <w:t>1</w:t>
    </w:r>
    <w:r>
      <w:rPr>
        <w:noProof/>
      </w:rPr>
      <w:fldChar w:fldCharType="end"/>
    </w:r>
    <w:r>
      <w:rPr>
        <w:noProof/>
      </w:rPr>
      <w:t xml:space="preserve">                                   </w:t>
    </w:r>
    <w:r>
      <w:t xml:space="preserve">    </w:t>
    </w:r>
    <w:r>
      <w:rPr>
        <w:noProof/>
      </w:rPr>
      <w:drawing>
        <wp:inline distT="0" distB="0" distL="0" distR="0" wp14:anchorId="13C533C6" wp14:editId="6FFBE519">
          <wp:extent cx="1045210" cy="11265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2966" cy="1156448"/>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2200A" w14:textId="77777777" w:rsidR="009E0173" w:rsidRDefault="009E0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4F381" w14:textId="77777777" w:rsidR="007A2580" w:rsidRDefault="007A2580" w:rsidP="00EE15AA">
      <w:r>
        <w:separator/>
      </w:r>
    </w:p>
  </w:footnote>
  <w:footnote w:type="continuationSeparator" w:id="0">
    <w:p w14:paraId="4218FA46" w14:textId="77777777" w:rsidR="007A2580" w:rsidRDefault="007A2580" w:rsidP="00EE1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17DBD" w14:textId="77777777" w:rsidR="009E0173" w:rsidRDefault="009E0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6F93C" w14:textId="00FD45E0" w:rsidR="006E32E4" w:rsidRDefault="006E32E4" w:rsidP="006E32E4">
    <w:pPr>
      <w:jc w:val="center"/>
      <w:rPr>
        <w:rFonts w:ascii="Calibri" w:hAnsi="Calibri"/>
        <w:color w:val="31849B"/>
        <w:sz w:val="20"/>
        <w:lang w:val="tr-TR"/>
      </w:rPr>
    </w:pPr>
  </w:p>
  <w:p w14:paraId="0F6E4D76" w14:textId="159E6C5B" w:rsidR="00A52B7F" w:rsidRDefault="00A52B7F" w:rsidP="006E32E4">
    <w:pPr>
      <w:jc w:val="center"/>
      <w:rPr>
        <w:rFonts w:ascii="Calibri" w:hAnsi="Calibri"/>
        <w:color w:val="31849B"/>
        <w:sz w:val="20"/>
        <w:lang w:val="tr-TR"/>
      </w:rPr>
    </w:pPr>
  </w:p>
  <w:tbl>
    <w:tblPr>
      <w:tblW w:w="0" w:type="auto"/>
      <w:tblLook w:val="04A0" w:firstRow="1" w:lastRow="0" w:firstColumn="1" w:lastColumn="0" w:noHBand="0" w:noVBand="1"/>
    </w:tblPr>
    <w:tblGrid>
      <w:gridCol w:w="4213"/>
      <w:gridCol w:w="4427"/>
    </w:tblGrid>
    <w:tr w:rsidR="00A52B7F" w:rsidRPr="007825B5" w14:paraId="7D1CD151" w14:textId="77777777" w:rsidTr="00A52B7F">
      <w:trPr>
        <w:trHeight w:val="2127"/>
      </w:trPr>
      <w:tc>
        <w:tcPr>
          <w:tcW w:w="4361" w:type="dxa"/>
        </w:tcPr>
        <w:p w14:paraId="616B5E4B" w14:textId="77777777" w:rsidR="00A52B7F" w:rsidRPr="00A52B7F" w:rsidRDefault="00A52B7F" w:rsidP="00A52B7F">
          <w:pPr>
            <w:spacing w:before="120"/>
            <w:jc w:val="center"/>
            <w:rPr>
              <w:rFonts w:ascii="Arial" w:hAnsi="Arial" w:cs="Arial"/>
              <w:b/>
              <w:sz w:val="18"/>
              <w:szCs w:val="36"/>
              <w:lang w:val="tr-TR" w:eastAsia="tr-TR"/>
            </w:rPr>
          </w:pPr>
          <w:r w:rsidRPr="00A52B7F">
            <w:rPr>
              <w:rFonts w:ascii="Arial" w:hAnsi="Arial" w:cs="Arial"/>
              <w:b/>
              <w:noProof/>
              <w:sz w:val="18"/>
              <w:szCs w:val="36"/>
              <w:lang w:val="tr-TR" w:eastAsia="tr-TR"/>
            </w:rPr>
            <w:drawing>
              <wp:inline distT="0" distB="0" distL="0" distR="0" wp14:anchorId="2148AC83" wp14:editId="7C0ED5C8">
                <wp:extent cx="2019300" cy="923556"/>
                <wp:effectExtent l="0" t="0" r="0" b="0"/>
                <wp:docPr id="1" name="Picture 1" descr="AB_tr_e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_tr_en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9767" cy="928343"/>
                        </a:xfrm>
                        <a:prstGeom prst="rect">
                          <a:avLst/>
                        </a:prstGeom>
                        <a:noFill/>
                        <a:ln>
                          <a:noFill/>
                        </a:ln>
                      </pic:spPr>
                    </pic:pic>
                  </a:graphicData>
                </a:graphic>
              </wp:inline>
            </w:drawing>
          </w:r>
        </w:p>
        <w:p w14:paraId="6F0D6099" w14:textId="77777777" w:rsidR="00A52B7F" w:rsidRPr="00A52B7F" w:rsidRDefault="00A52B7F" w:rsidP="00A52B7F">
          <w:pPr>
            <w:jc w:val="center"/>
            <w:rPr>
              <w:rFonts w:ascii="Arial" w:hAnsi="Arial" w:cs="Arial"/>
              <w:b/>
              <w:sz w:val="18"/>
              <w:szCs w:val="36"/>
              <w:lang w:val="tr-TR"/>
            </w:rPr>
          </w:pPr>
          <w:r w:rsidRPr="00A52B7F">
            <w:rPr>
              <w:rFonts w:ascii="Arial" w:hAnsi="Arial" w:cs="Arial"/>
              <w:color w:val="1F497D"/>
              <w:sz w:val="18"/>
              <w:szCs w:val="18"/>
              <w:lang w:val="tr-TR"/>
            </w:rPr>
            <w:t>Bu Proje, Avrupa Birliği, Türkiye Cumhuriyeti ve Avrupa Konseyi tarafından birlikte finanse edilmektedir</w:t>
          </w:r>
          <w:r w:rsidRPr="00A52B7F">
            <w:rPr>
              <w:rFonts w:ascii="Arial" w:hAnsi="Arial" w:cs="Arial"/>
              <w:sz w:val="18"/>
              <w:szCs w:val="18"/>
              <w:lang w:val="tr-TR"/>
            </w:rPr>
            <w:t>.</w:t>
          </w:r>
        </w:p>
      </w:tc>
      <w:tc>
        <w:tcPr>
          <w:tcW w:w="4805" w:type="dxa"/>
        </w:tcPr>
        <w:p w14:paraId="6F3FC95C" w14:textId="77777777" w:rsidR="00A52B7F" w:rsidRPr="00A52B7F" w:rsidRDefault="00A52B7F" w:rsidP="00A52B7F">
          <w:pPr>
            <w:spacing w:before="120"/>
            <w:jc w:val="center"/>
            <w:rPr>
              <w:rFonts w:ascii="Arial" w:hAnsi="Arial" w:cs="Arial"/>
              <w:b/>
              <w:sz w:val="18"/>
              <w:szCs w:val="36"/>
              <w:lang w:val="tr-TR"/>
            </w:rPr>
          </w:pPr>
          <w:r w:rsidRPr="00A52B7F">
            <w:rPr>
              <w:rFonts w:ascii="Arial" w:hAnsi="Arial" w:cs="Arial"/>
              <w:b/>
              <w:noProof/>
              <w:sz w:val="18"/>
              <w:szCs w:val="36"/>
              <w:lang w:val="tr-TR"/>
            </w:rPr>
            <w:drawing>
              <wp:anchor distT="0" distB="0" distL="114300" distR="114300" simplePos="0" relativeHeight="251659264" behindDoc="0" locked="0" layoutInCell="1" allowOverlap="1" wp14:anchorId="602C62B3" wp14:editId="44A29F76">
                <wp:simplePos x="0" y="0"/>
                <wp:positionH relativeFrom="column">
                  <wp:posOffset>1386840</wp:posOffset>
                </wp:positionH>
                <wp:positionV relativeFrom="paragraph">
                  <wp:posOffset>85090</wp:posOffset>
                </wp:positionV>
                <wp:extent cx="1355725" cy="1001395"/>
                <wp:effectExtent l="0" t="0" r="0" b="0"/>
                <wp:wrapSquare wrapText="bothSides"/>
                <wp:docPr id="2" name="Picture 2" descr="http://www.coe.int/documents/16695/995226/COE-Logo-Quadri.png/ee7b1fc6-055b-490b-a59b-a65969e440a2?t=137122281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e.int/documents/16695/995226/COE-Logo-Quadri.png/ee7b1fc6-055b-490b-a59b-a65969e440a2?t=1371222819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5725" cy="10013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1DF619A" w14:textId="77777777" w:rsidR="00A52B7F" w:rsidRPr="00A52B7F" w:rsidRDefault="00A52B7F" w:rsidP="00A52B7F">
    <w:pPr>
      <w:jc w:val="center"/>
      <w:rPr>
        <w:rFonts w:ascii="Arial" w:hAnsi="Arial" w:cs="Arial"/>
        <w:b/>
        <w:color w:val="002060"/>
        <w:sz w:val="20"/>
        <w:szCs w:val="20"/>
        <w:lang w:val="tr-TR"/>
      </w:rPr>
    </w:pPr>
  </w:p>
  <w:p w14:paraId="55971D37" w14:textId="033DB898" w:rsidR="00A52B7F" w:rsidRPr="00A52B7F" w:rsidRDefault="00A52B7F" w:rsidP="00A52B7F">
    <w:pPr>
      <w:jc w:val="center"/>
      <w:rPr>
        <w:rFonts w:ascii="Arial" w:hAnsi="Arial" w:cs="Arial"/>
        <w:b/>
        <w:color w:val="002060"/>
        <w:sz w:val="20"/>
        <w:szCs w:val="20"/>
        <w:lang w:val="tr-TR"/>
      </w:rPr>
    </w:pPr>
    <w:r w:rsidRPr="00A52B7F">
      <w:rPr>
        <w:rFonts w:ascii="Arial" w:hAnsi="Arial" w:cs="Arial"/>
        <w:b/>
        <w:color w:val="002060"/>
        <w:sz w:val="20"/>
        <w:szCs w:val="20"/>
        <w:lang w:val="tr-TR"/>
      </w:rPr>
      <w:t>İdari Yargının Etkinliğinin Artırılması ve Danıştayın Kurumsal Kapasitesinin Güçlendirilmesi Projesi</w:t>
    </w:r>
  </w:p>
  <w:p w14:paraId="79AF9EC8" w14:textId="77777777" w:rsidR="00A52B7F" w:rsidRPr="006F15E0" w:rsidRDefault="00A52B7F" w:rsidP="006E32E4">
    <w:pPr>
      <w:jc w:val="center"/>
      <w:rPr>
        <w:rFonts w:ascii="Calibri" w:hAnsi="Calibri"/>
        <w:color w:val="31849B"/>
        <w:sz w:val="20"/>
        <w:lang w:val="tr-T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0DC9B" w14:textId="77777777" w:rsidR="009E0173" w:rsidRDefault="009E0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15:restartNumberingAfterBreak="0">
    <w:nsid w:val="03952CA5"/>
    <w:multiLevelType w:val="multilevel"/>
    <w:tmpl w:val="FDDED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C17C66"/>
    <w:multiLevelType w:val="hybridMultilevel"/>
    <w:tmpl w:val="7ADA93B6"/>
    <w:lvl w:ilvl="0" w:tplc="332EC2DC">
      <w:start w:val="1"/>
      <w:numFmt w:val="decimal"/>
      <w:lvlText w:val="%1."/>
      <w:lvlJc w:val="left"/>
      <w:pPr>
        <w:ind w:left="786" w:hanging="360"/>
      </w:pPr>
      <w:rPr>
        <w:rFonts w:ascii="Calibri" w:hAnsi="Calibr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90E41"/>
    <w:multiLevelType w:val="hybridMultilevel"/>
    <w:tmpl w:val="09E4C3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B277969"/>
    <w:multiLevelType w:val="hybridMultilevel"/>
    <w:tmpl w:val="830CFA8E"/>
    <w:lvl w:ilvl="0" w:tplc="0CA4374A">
      <w:start w:val="1"/>
      <w:numFmt w:val="bullet"/>
      <w:lvlText w:val="-"/>
      <w:lvlJc w:val="left"/>
      <w:pPr>
        <w:ind w:left="720" w:hanging="360"/>
      </w:pPr>
      <w:rPr>
        <w:rFonts w:ascii="Calibri" w:eastAsia="Times New Roman" w:hAnsi="Calibri" w:cs="Calibri" w:hint="default"/>
        <w:color w:val="000000"/>
        <w:sz w:val="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735DC"/>
    <w:multiLevelType w:val="hybridMultilevel"/>
    <w:tmpl w:val="B5528036"/>
    <w:lvl w:ilvl="0" w:tplc="3CF600C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8B515B6"/>
    <w:multiLevelType w:val="hybridMultilevel"/>
    <w:tmpl w:val="FF1A204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53BA3"/>
    <w:multiLevelType w:val="multilevel"/>
    <w:tmpl w:val="C0AC31E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B41AA8"/>
    <w:multiLevelType w:val="hybridMultilevel"/>
    <w:tmpl w:val="6B505F7C"/>
    <w:lvl w:ilvl="0" w:tplc="A482965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917A3"/>
    <w:multiLevelType w:val="hybridMultilevel"/>
    <w:tmpl w:val="DDA45584"/>
    <w:lvl w:ilvl="0" w:tplc="0ADCE2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10145"/>
    <w:multiLevelType w:val="hybridMultilevel"/>
    <w:tmpl w:val="C01C9AE0"/>
    <w:lvl w:ilvl="0" w:tplc="04090001">
      <w:start w:val="1"/>
      <w:numFmt w:val="bullet"/>
      <w:lvlText w:val=""/>
      <w:lvlJc w:val="left"/>
      <w:pPr>
        <w:ind w:left="699" w:hanging="360"/>
      </w:pPr>
      <w:rPr>
        <w:rFonts w:ascii="Symbol" w:hAnsi="Symbol" w:hint="default"/>
      </w:rPr>
    </w:lvl>
    <w:lvl w:ilvl="1" w:tplc="04090003">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10" w15:restartNumberingAfterBreak="0">
    <w:nsid w:val="479E2948"/>
    <w:multiLevelType w:val="multilevel"/>
    <w:tmpl w:val="C0AC31E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31283F"/>
    <w:multiLevelType w:val="hybridMultilevel"/>
    <w:tmpl w:val="1870D5AA"/>
    <w:lvl w:ilvl="0" w:tplc="332EC2DC">
      <w:start w:val="1"/>
      <w:numFmt w:val="decimal"/>
      <w:lvlText w:val="%1."/>
      <w:lvlJc w:val="left"/>
      <w:pPr>
        <w:ind w:left="644" w:hanging="360"/>
      </w:pPr>
      <w:rPr>
        <w:rFonts w:ascii="Calibri" w:hAnsi="Calibri" w:hint="default"/>
        <w:b w:val="0"/>
        <w:sz w:val="24"/>
        <w:szCs w:val="24"/>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F3A2E1E"/>
    <w:multiLevelType w:val="hybridMultilevel"/>
    <w:tmpl w:val="BD0E7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F524BEF"/>
    <w:multiLevelType w:val="hybridMultilevel"/>
    <w:tmpl w:val="DBFCE67E"/>
    <w:lvl w:ilvl="0" w:tplc="8FB0E7CA">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14925F4"/>
    <w:multiLevelType w:val="hybridMultilevel"/>
    <w:tmpl w:val="DDA45584"/>
    <w:lvl w:ilvl="0" w:tplc="0ADCE2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FE658F"/>
    <w:multiLevelType w:val="hybridMultilevel"/>
    <w:tmpl w:val="895E3E26"/>
    <w:lvl w:ilvl="0" w:tplc="840A1D1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0D1DAF"/>
    <w:multiLevelType w:val="hybridMultilevel"/>
    <w:tmpl w:val="7ADA93B6"/>
    <w:lvl w:ilvl="0" w:tplc="332EC2DC">
      <w:start w:val="1"/>
      <w:numFmt w:val="decimal"/>
      <w:lvlText w:val="%1."/>
      <w:lvlJc w:val="left"/>
      <w:pPr>
        <w:ind w:left="2520" w:hanging="360"/>
      </w:pPr>
      <w:rPr>
        <w:rFonts w:ascii="Calibri" w:hAnsi="Calibri" w:hint="default"/>
        <w:b w:val="0"/>
        <w:sz w:val="24"/>
        <w:szCs w:val="24"/>
      </w:rPr>
    </w:lvl>
    <w:lvl w:ilvl="1" w:tplc="04090019" w:tentative="1">
      <w:start w:val="1"/>
      <w:numFmt w:val="lowerLetter"/>
      <w:lvlText w:val="%2."/>
      <w:lvlJc w:val="left"/>
      <w:pPr>
        <w:ind w:left="3174" w:hanging="360"/>
      </w:pPr>
    </w:lvl>
    <w:lvl w:ilvl="2" w:tplc="0409001B" w:tentative="1">
      <w:start w:val="1"/>
      <w:numFmt w:val="lowerRoman"/>
      <w:lvlText w:val="%3."/>
      <w:lvlJc w:val="right"/>
      <w:pPr>
        <w:ind w:left="3894" w:hanging="180"/>
      </w:pPr>
    </w:lvl>
    <w:lvl w:ilvl="3" w:tplc="0409000F" w:tentative="1">
      <w:start w:val="1"/>
      <w:numFmt w:val="decimal"/>
      <w:lvlText w:val="%4."/>
      <w:lvlJc w:val="left"/>
      <w:pPr>
        <w:ind w:left="4614" w:hanging="360"/>
      </w:pPr>
    </w:lvl>
    <w:lvl w:ilvl="4" w:tplc="04090019" w:tentative="1">
      <w:start w:val="1"/>
      <w:numFmt w:val="lowerLetter"/>
      <w:lvlText w:val="%5."/>
      <w:lvlJc w:val="left"/>
      <w:pPr>
        <w:ind w:left="5334" w:hanging="360"/>
      </w:pPr>
    </w:lvl>
    <w:lvl w:ilvl="5" w:tplc="0409001B" w:tentative="1">
      <w:start w:val="1"/>
      <w:numFmt w:val="lowerRoman"/>
      <w:lvlText w:val="%6."/>
      <w:lvlJc w:val="right"/>
      <w:pPr>
        <w:ind w:left="6054" w:hanging="180"/>
      </w:pPr>
    </w:lvl>
    <w:lvl w:ilvl="6" w:tplc="0409000F" w:tentative="1">
      <w:start w:val="1"/>
      <w:numFmt w:val="decimal"/>
      <w:lvlText w:val="%7."/>
      <w:lvlJc w:val="left"/>
      <w:pPr>
        <w:ind w:left="6774" w:hanging="360"/>
      </w:pPr>
    </w:lvl>
    <w:lvl w:ilvl="7" w:tplc="04090019" w:tentative="1">
      <w:start w:val="1"/>
      <w:numFmt w:val="lowerLetter"/>
      <w:lvlText w:val="%8."/>
      <w:lvlJc w:val="left"/>
      <w:pPr>
        <w:ind w:left="7494" w:hanging="360"/>
      </w:pPr>
    </w:lvl>
    <w:lvl w:ilvl="8" w:tplc="0409001B" w:tentative="1">
      <w:start w:val="1"/>
      <w:numFmt w:val="lowerRoman"/>
      <w:lvlText w:val="%9."/>
      <w:lvlJc w:val="right"/>
      <w:pPr>
        <w:ind w:left="8214" w:hanging="180"/>
      </w:pPr>
    </w:lvl>
  </w:abstractNum>
  <w:abstractNum w:abstractNumId="17" w15:restartNumberingAfterBreak="0">
    <w:nsid w:val="57884817"/>
    <w:multiLevelType w:val="hybridMultilevel"/>
    <w:tmpl w:val="9DB8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00735"/>
    <w:multiLevelType w:val="hybridMultilevel"/>
    <w:tmpl w:val="B5528036"/>
    <w:lvl w:ilvl="0" w:tplc="3CF600C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17A46BE"/>
    <w:multiLevelType w:val="hybridMultilevel"/>
    <w:tmpl w:val="485A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E070B"/>
    <w:multiLevelType w:val="multilevel"/>
    <w:tmpl w:val="C872309E"/>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D76E6A"/>
    <w:multiLevelType w:val="hybridMultilevel"/>
    <w:tmpl w:val="66F411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6D7A7F"/>
    <w:multiLevelType w:val="hybridMultilevel"/>
    <w:tmpl w:val="7346A8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9"/>
  </w:num>
  <w:num w:numId="4">
    <w:abstractNumId w:val="2"/>
  </w:num>
  <w:num w:numId="5">
    <w:abstractNumId w:val="9"/>
  </w:num>
  <w:num w:numId="6">
    <w:abstractNumId w:val="17"/>
  </w:num>
  <w:num w:numId="7">
    <w:abstractNumId w:val="21"/>
  </w:num>
  <w:num w:numId="8">
    <w:abstractNumId w:val="22"/>
  </w:num>
  <w:num w:numId="9">
    <w:abstractNumId w:val="12"/>
  </w:num>
  <w:num w:numId="10">
    <w:abstractNumId w:val="0"/>
  </w:num>
  <w:num w:numId="11">
    <w:abstractNumId w:val="10"/>
  </w:num>
  <w:num w:numId="12">
    <w:abstractNumId w:val="3"/>
  </w:num>
  <w:num w:numId="13">
    <w:abstractNumId w:val="6"/>
  </w:num>
  <w:num w:numId="14">
    <w:abstractNumId w:val="14"/>
  </w:num>
  <w:num w:numId="15">
    <w:abstractNumId w:val="11"/>
  </w:num>
  <w:num w:numId="16">
    <w:abstractNumId w:val="7"/>
  </w:num>
  <w:num w:numId="17">
    <w:abstractNumId w:val="16"/>
  </w:num>
  <w:num w:numId="18">
    <w:abstractNumId w:val="1"/>
  </w:num>
  <w:num w:numId="19">
    <w:abstractNumId w:val="8"/>
  </w:num>
  <w:num w:numId="20">
    <w:abstractNumId w:val="13"/>
  </w:num>
  <w:num w:numId="21">
    <w:abstractNumId w:val="20"/>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606"/>
    <w:rsid w:val="0001036A"/>
    <w:rsid w:val="000136D8"/>
    <w:rsid w:val="00014D84"/>
    <w:rsid w:val="00023E6E"/>
    <w:rsid w:val="00040EED"/>
    <w:rsid w:val="00041C1E"/>
    <w:rsid w:val="0005184E"/>
    <w:rsid w:val="0005204B"/>
    <w:rsid w:val="0005552D"/>
    <w:rsid w:val="00055C86"/>
    <w:rsid w:val="00062A83"/>
    <w:rsid w:val="000676D0"/>
    <w:rsid w:val="00067F2A"/>
    <w:rsid w:val="000871F7"/>
    <w:rsid w:val="0008752D"/>
    <w:rsid w:val="00093C33"/>
    <w:rsid w:val="00095485"/>
    <w:rsid w:val="000962F4"/>
    <w:rsid w:val="000A037F"/>
    <w:rsid w:val="000A385B"/>
    <w:rsid w:val="000A77B9"/>
    <w:rsid w:val="000B6B87"/>
    <w:rsid w:val="000C03CE"/>
    <w:rsid w:val="000C1F4F"/>
    <w:rsid w:val="000C2C5B"/>
    <w:rsid w:val="000C5EE5"/>
    <w:rsid w:val="000E4CA4"/>
    <w:rsid w:val="000F190C"/>
    <w:rsid w:val="00105C48"/>
    <w:rsid w:val="00113B47"/>
    <w:rsid w:val="00152AAB"/>
    <w:rsid w:val="00155A7C"/>
    <w:rsid w:val="00155ED1"/>
    <w:rsid w:val="00165934"/>
    <w:rsid w:val="00176783"/>
    <w:rsid w:val="001816CD"/>
    <w:rsid w:val="001825BA"/>
    <w:rsid w:val="00191B3B"/>
    <w:rsid w:val="00195662"/>
    <w:rsid w:val="001A66CB"/>
    <w:rsid w:val="001C3FFA"/>
    <w:rsid w:val="001C753C"/>
    <w:rsid w:val="001D1BCE"/>
    <w:rsid w:val="001E0B15"/>
    <w:rsid w:val="001E19EB"/>
    <w:rsid w:val="001F5CD0"/>
    <w:rsid w:val="00205EB4"/>
    <w:rsid w:val="00206B69"/>
    <w:rsid w:val="00210F6C"/>
    <w:rsid w:val="00212905"/>
    <w:rsid w:val="00213480"/>
    <w:rsid w:val="002140A7"/>
    <w:rsid w:val="00215915"/>
    <w:rsid w:val="002201D5"/>
    <w:rsid w:val="00223775"/>
    <w:rsid w:val="002267AA"/>
    <w:rsid w:val="00233984"/>
    <w:rsid w:val="00243F2A"/>
    <w:rsid w:val="00244E2C"/>
    <w:rsid w:val="00255CA9"/>
    <w:rsid w:val="00280719"/>
    <w:rsid w:val="00283BB6"/>
    <w:rsid w:val="002A0ECC"/>
    <w:rsid w:val="002A1609"/>
    <w:rsid w:val="002A5BA4"/>
    <w:rsid w:val="002B164F"/>
    <w:rsid w:val="002B5474"/>
    <w:rsid w:val="002C06AD"/>
    <w:rsid w:val="002C7061"/>
    <w:rsid w:val="002D302A"/>
    <w:rsid w:val="002E21E6"/>
    <w:rsid w:val="002E45C3"/>
    <w:rsid w:val="002E56A6"/>
    <w:rsid w:val="002E7DB1"/>
    <w:rsid w:val="002F3146"/>
    <w:rsid w:val="002F64BD"/>
    <w:rsid w:val="003010A8"/>
    <w:rsid w:val="003046F1"/>
    <w:rsid w:val="00304F0A"/>
    <w:rsid w:val="00311B14"/>
    <w:rsid w:val="003164EF"/>
    <w:rsid w:val="0032236D"/>
    <w:rsid w:val="003237A2"/>
    <w:rsid w:val="00333A89"/>
    <w:rsid w:val="00340B45"/>
    <w:rsid w:val="00346B17"/>
    <w:rsid w:val="00355C0D"/>
    <w:rsid w:val="003605BB"/>
    <w:rsid w:val="00371C8F"/>
    <w:rsid w:val="00371E68"/>
    <w:rsid w:val="00377C53"/>
    <w:rsid w:val="00390259"/>
    <w:rsid w:val="00394192"/>
    <w:rsid w:val="00395704"/>
    <w:rsid w:val="003A2B5A"/>
    <w:rsid w:val="003A333E"/>
    <w:rsid w:val="003B4124"/>
    <w:rsid w:val="003C29FC"/>
    <w:rsid w:val="003D6E86"/>
    <w:rsid w:val="003F5C5C"/>
    <w:rsid w:val="00403220"/>
    <w:rsid w:val="004067EA"/>
    <w:rsid w:val="00406A4C"/>
    <w:rsid w:val="0041001F"/>
    <w:rsid w:val="00417CBB"/>
    <w:rsid w:val="004254F7"/>
    <w:rsid w:val="00427E35"/>
    <w:rsid w:val="00435C13"/>
    <w:rsid w:val="004373E3"/>
    <w:rsid w:val="00441A93"/>
    <w:rsid w:val="0044365E"/>
    <w:rsid w:val="00452FD3"/>
    <w:rsid w:val="00457BAF"/>
    <w:rsid w:val="0046553F"/>
    <w:rsid w:val="00466075"/>
    <w:rsid w:val="004762D1"/>
    <w:rsid w:val="0048022F"/>
    <w:rsid w:val="00494B31"/>
    <w:rsid w:val="00495C0C"/>
    <w:rsid w:val="00496B0E"/>
    <w:rsid w:val="004A7DAE"/>
    <w:rsid w:val="004C11B6"/>
    <w:rsid w:val="004D5F14"/>
    <w:rsid w:val="004D742B"/>
    <w:rsid w:val="004E078E"/>
    <w:rsid w:val="004E5343"/>
    <w:rsid w:val="004E687A"/>
    <w:rsid w:val="004E69A6"/>
    <w:rsid w:val="00500D2A"/>
    <w:rsid w:val="005055C8"/>
    <w:rsid w:val="005278C8"/>
    <w:rsid w:val="005371A4"/>
    <w:rsid w:val="00540D3A"/>
    <w:rsid w:val="00546E67"/>
    <w:rsid w:val="005517C9"/>
    <w:rsid w:val="00552A75"/>
    <w:rsid w:val="005562E7"/>
    <w:rsid w:val="00561DC7"/>
    <w:rsid w:val="00585EBF"/>
    <w:rsid w:val="0059130E"/>
    <w:rsid w:val="0059135E"/>
    <w:rsid w:val="005928E7"/>
    <w:rsid w:val="00592CF2"/>
    <w:rsid w:val="005941F4"/>
    <w:rsid w:val="005C3B57"/>
    <w:rsid w:val="005C690F"/>
    <w:rsid w:val="005C7EE9"/>
    <w:rsid w:val="005D01E3"/>
    <w:rsid w:val="005D46C6"/>
    <w:rsid w:val="005E4506"/>
    <w:rsid w:val="006007E8"/>
    <w:rsid w:val="00600CD2"/>
    <w:rsid w:val="00603577"/>
    <w:rsid w:val="00604B03"/>
    <w:rsid w:val="006144A3"/>
    <w:rsid w:val="00623D75"/>
    <w:rsid w:val="00625034"/>
    <w:rsid w:val="0062688B"/>
    <w:rsid w:val="00632D87"/>
    <w:rsid w:val="00633627"/>
    <w:rsid w:val="006375D5"/>
    <w:rsid w:val="0064383C"/>
    <w:rsid w:val="00644845"/>
    <w:rsid w:val="00645FA8"/>
    <w:rsid w:val="006474E9"/>
    <w:rsid w:val="00657DFD"/>
    <w:rsid w:val="00681920"/>
    <w:rsid w:val="006836F8"/>
    <w:rsid w:val="006871C8"/>
    <w:rsid w:val="006B4F50"/>
    <w:rsid w:val="006C0226"/>
    <w:rsid w:val="006C566A"/>
    <w:rsid w:val="006C6B9B"/>
    <w:rsid w:val="006D2D40"/>
    <w:rsid w:val="006E32E4"/>
    <w:rsid w:val="006E3C97"/>
    <w:rsid w:val="006E76DE"/>
    <w:rsid w:val="006F15E0"/>
    <w:rsid w:val="007008BA"/>
    <w:rsid w:val="007015B3"/>
    <w:rsid w:val="007078EF"/>
    <w:rsid w:val="00723F1B"/>
    <w:rsid w:val="00744E80"/>
    <w:rsid w:val="007628AA"/>
    <w:rsid w:val="007646F6"/>
    <w:rsid w:val="00766C9B"/>
    <w:rsid w:val="00770EB5"/>
    <w:rsid w:val="0077219A"/>
    <w:rsid w:val="007735FC"/>
    <w:rsid w:val="00773AD5"/>
    <w:rsid w:val="00774868"/>
    <w:rsid w:val="00774E42"/>
    <w:rsid w:val="0078123B"/>
    <w:rsid w:val="007825B5"/>
    <w:rsid w:val="00783A82"/>
    <w:rsid w:val="00784170"/>
    <w:rsid w:val="00793ABC"/>
    <w:rsid w:val="007953B0"/>
    <w:rsid w:val="00797D00"/>
    <w:rsid w:val="007A2580"/>
    <w:rsid w:val="007A4FD5"/>
    <w:rsid w:val="007B2A85"/>
    <w:rsid w:val="007B5469"/>
    <w:rsid w:val="007B6095"/>
    <w:rsid w:val="007C390A"/>
    <w:rsid w:val="007C5E0F"/>
    <w:rsid w:val="007C60B6"/>
    <w:rsid w:val="007D4057"/>
    <w:rsid w:val="007E082D"/>
    <w:rsid w:val="007E229E"/>
    <w:rsid w:val="007E33D1"/>
    <w:rsid w:val="007E6067"/>
    <w:rsid w:val="007F23A8"/>
    <w:rsid w:val="007F5881"/>
    <w:rsid w:val="0080135C"/>
    <w:rsid w:val="00814804"/>
    <w:rsid w:val="008157AA"/>
    <w:rsid w:val="008218FC"/>
    <w:rsid w:val="00822027"/>
    <w:rsid w:val="00822E8F"/>
    <w:rsid w:val="00834B56"/>
    <w:rsid w:val="00835DCD"/>
    <w:rsid w:val="00836CF2"/>
    <w:rsid w:val="00837307"/>
    <w:rsid w:val="00857762"/>
    <w:rsid w:val="0086404A"/>
    <w:rsid w:val="008666DF"/>
    <w:rsid w:val="008747B0"/>
    <w:rsid w:val="00876388"/>
    <w:rsid w:val="00876971"/>
    <w:rsid w:val="008869DD"/>
    <w:rsid w:val="008935E8"/>
    <w:rsid w:val="00893CBD"/>
    <w:rsid w:val="0089401D"/>
    <w:rsid w:val="008A111E"/>
    <w:rsid w:val="008B1CF9"/>
    <w:rsid w:val="008C22F2"/>
    <w:rsid w:val="008C53A5"/>
    <w:rsid w:val="008C5B0B"/>
    <w:rsid w:val="008D5397"/>
    <w:rsid w:val="008E48C8"/>
    <w:rsid w:val="008E75E9"/>
    <w:rsid w:val="008F0AC3"/>
    <w:rsid w:val="0090332B"/>
    <w:rsid w:val="009036FC"/>
    <w:rsid w:val="0091311C"/>
    <w:rsid w:val="00921855"/>
    <w:rsid w:val="009402D2"/>
    <w:rsid w:val="00942696"/>
    <w:rsid w:val="009460D9"/>
    <w:rsid w:val="00971D42"/>
    <w:rsid w:val="00995684"/>
    <w:rsid w:val="009A06FE"/>
    <w:rsid w:val="009A5493"/>
    <w:rsid w:val="009B36BE"/>
    <w:rsid w:val="009B3F8E"/>
    <w:rsid w:val="009C1F7B"/>
    <w:rsid w:val="009E0173"/>
    <w:rsid w:val="009F1A88"/>
    <w:rsid w:val="00A03755"/>
    <w:rsid w:val="00A06784"/>
    <w:rsid w:val="00A13CE6"/>
    <w:rsid w:val="00A170BA"/>
    <w:rsid w:val="00A2658E"/>
    <w:rsid w:val="00A32AB9"/>
    <w:rsid w:val="00A42600"/>
    <w:rsid w:val="00A52B7F"/>
    <w:rsid w:val="00A63BF1"/>
    <w:rsid w:val="00A75B8D"/>
    <w:rsid w:val="00A81AB5"/>
    <w:rsid w:val="00A90866"/>
    <w:rsid w:val="00A97138"/>
    <w:rsid w:val="00AA3F2A"/>
    <w:rsid w:val="00AB7F7E"/>
    <w:rsid w:val="00AC364B"/>
    <w:rsid w:val="00AC46B9"/>
    <w:rsid w:val="00AC71B9"/>
    <w:rsid w:val="00AD0513"/>
    <w:rsid w:val="00AD2370"/>
    <w:rsid w:val="00AD6B90"/>
    <w:rsid w:val="00AE1334"/>
    <w:rsid w:val="00AE60B8"/>
    <w:rsid w:val="00AF2014"/>
    <w:rsid w:val="00B00A34"/>
    <w:rsid w:val="00B0723F"/>
    <w:rsid w:val="00B2015E"/>
    <w:rsid w:val="00B20410"/>
    <w:rsid w:val="00B25119"/>
    <w:rsid w:val="00B328F3"/>
    <w:rsid w:val="00B33DA1"/>
    <w:rsid w:val="00B512AD"/>
    <w:rsid w:val="00B53B76"/>
    <w:rsid w:val="00B54EA5"/>
    <w:rsid w:val="00B6034B"/>
    <w:rsid w:val="00B63674"/>
    <w:rsid w:val="00B72F1A"/>
    <w:rsid w:val="00B76AE4"/>
    <w:rsid w:val="00B80E0E"/>
    <w:rsid w:val="00B8712B"/>
    <w:rsid w:val="00B87875"/>
    <w:rsid w:val="00B9089A"/>
    <w:rsid w:val="00B93BDB"/>
    <w:rsid w:val="00BA0110"/>
    <w:rsid w:val="00BA1446"/>
    <w:rsid w:val="00BB33EF"/>
    <w:rsid w:val="00BC122D"/>
    <w:rsid w:val="00BC5A7F"/>
    <w:rsid w:val="00BD1ABC"/>
    <w:rsid w:val="00BD4EDB"/>
    <w:rsid w:val="00BE0D5E"/>
    <w:rsid w:val="00BE3D0A"/>
    <w:rsid w:val="00BE5F26"/>
    <w:rsid w:val="00BE76DD"/>
    <w:rsid w:val="00BF2EF2"/>
    <w:rsid w:val="00BF6A18"/>
    <w:rsid w:val="00C017EA"/>
    <w:rsid w:val="00C222AA"/>
    <w:rsid w:val="00C31C2D"/>
    <w:rsid w:val="00C35663"/>
    <w:rsid w:val="00C35E6A"/>
    <w:rsid w:val="00C37AFF"/>
    <w:rsid w:val="00C4463E"/>
    <w:rsid w:val="00C50A96"/>
    <w:rsid w:val="00C52E6A"/>
    <w:rsid w:val="00C60715"/>
    <w:rsid w:val="00C67269"/>
    <w:rsid w:val="00C825E7"/>
    <w:rsid w:val="00C945A2"/>
    <w:rsid w:val="00C94FE1"/>
    <w:rsid w:val="00C97BC8"/>
    <w:rsid w:val="00CA2709"/>
    <w:rsid w:val="00CA50CC"/>
    <w:rsid w:val="00CB0004"/>
    <w:rsid w:val="00CB6572"/>
    <w:rsid w:val="00CD2BCD"/>
    <w:rsid w:val="00CD3220"/>
    <w:rsid w:val="00CD456D"/>
    <w:rsid w:val="00CE2FD1"/>
    <w:rsid w:val="00CE3E78"/>
    <w:rsid w:val="00CF4BF1"/>
    <w:rsid w:val="00CF6B52"/>
    <w:rsid w:val="00D01D4B"/>
    <w:rsid w:val="00D0574F"/>
    <w:rsid w:val="00D12F43"/>
    <w:rsid w:val="00D175F8"/>
    <w:rsid w:val="00D32388"/>
    <w:rsid w:val="00D348B9"/>
    <w:rsid w:val="00D44682"/>
    <w:rsid w:val="00D57117"/>
    <w:rsid w:val="00D61B64"/>
    <w:rsid w:val="00D750B6"/>
    <w:rsid w:val="00D76B40"/>
    <w:rsid w:val="00D77A9B"/>
    <w:rsid w:val="00D82F9F"/>
    <w:rsid w:val="00D90709"/>
    <w:rsid w:val="00D975E2"/>
    <w:rsid w:val="00DA0696"/>
    <w:rsid w:val="00DC7629"/>
    <w:rsid w:val="00DD1695"/>
    <w:rsid w:val="00DD2343"/>
    <w:rsid w:val="00DD7448"/>
    <w:rsid w:val="00DE01E2"/>
    <w:rsid w:val="00DE1799"/>
    <w:rsid w:val="00DE1A87"/>
    <w:rsid w:val="00DE4617"/>
    <w:rsid w:val="00DE6044"/>
    <w:rsid w:val="00E023F2"/>
    <w:rsid w:val="00E06522"/>
    <w:rsid w:val="00E074BA"/>
    <w:rsid w:val="00E11CF2"/>
    <w:rsid w:val="00E16692"/>
    <w:rsid w:val="00E343FB"/>
    <w:rsid w:val="00E40EC4"/>
    <w:rsid w:val="00E41E1C"/>
    <w:rsid w:val="00E52AC8"/>
    <w:rsid w:val="00E55706"/>
    <w:rsid w:val="00E6693E"/>
    <w:rsid w:val="00E72809"/>
    <w:rsid w:val="00E84ECD"/>
    <w:rsid w:val="00EA1C22"/>
    <w:rsid w:val="00EB58DE"/>
    <w:rsid w:val="00ED32B0"/>
    <w:rsid w:val="00EE15AA"/>
    <w:rsid w:val="00EE4253"/>
    <w:rsid w:val="00EF3BD7"/>
    <w:rsid w:val="00EF5B6A"/>
    <w:rsid w:val="00F04606"/>
    <w:rsid w:val="00F21467"/>
    <w:rsid w:val="00F26E3C"/>
    <w:rsid w:val="00F34C8C"/>
    <w:rsid w:val="00F37756"/>
    <w:rsid w:val="00F44DD4"/>
    <w:rsid w:val="00F4574D"/>
    <w:rsid w:val="00F464B7"/>
    <w:rsid w:val="00F53FFD"/>
    <w:rsid w:val="00F54155"/>
    <w:rsid w:val="00F55DDB"/>
    <w:rsid w:val="00F63307"/>
    <w:rsid w:val="00F67334"/>
    <w:rsid w:val="00F73999"/>
    <w:rsid w:val="00F73E70"/>
    <w:rsid w:val="00F80E45"/>
    <w:rsid w:val="00F80E55"/>
    <w:rsid w:val="00F84122"/>
    <w:rsid w:val="00F9193F"/>
    <w:rsid w:val="00FA5110"/>
    <w:rsid w:val="00FB18C5"/>
    <w:rsid w:val="00FB587D"/>
    <w:rsid w:val="00FC2806"/>
    <w:rsid w:val="00FD459F"/>
    <w:rsid w:val="00FD510A"/>
    <w:rsid w:val="00FD51C2"/>
    <w:rsid w:val="00FE1382"/>
    <w:rsid w:val="00FF105E"/>
    <w:rsid w:val="00FF3ADB"/>
    <w:rsid w:val="00FF5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0FE935"/>
  <w14:defaultImageDpi w14:val="300"/>
  <w15:chartTrackingRefBased/>
  <w15:docId w15:val="{4F5F23C6-0C67-4FF9-9237-B5457BBD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657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1">
    <w:name w:val="Balloon Text1"/>
    <w:basedOn w:val="Normal"/>
    <w:semiHidden/>
    <w:rPr>
      <w:rFonts w:ascii="Tahoma" w:hAnsi="Tahoma" w:cs="Tahoma"/>
      <w:sz w:val="16"/>
      <w:szCs w:val="16"/>
    </w:rPr>
  </w:style>
  <w:style w:type="character" w:styleId="Hyperlink">
    <w:name w:val="Hyperlink"/>
    <w:semiHidden/>
    <w:rPr>
      <w:strike w:val="0"/>
      <w:dstrike w:val="0"/>
      <w:color w:val="0066CC"/>
      <w:u w:val="none"/>
      <w:effect w:val="none"/>
    </w:rPr>
  </w:style>
  <w:style w:type="character" w:customStyle="1" w:styleId="skypepnhprintcontainer1351321398">
    <w:name w:val="skype_pnh_print_container_1351321398"/>
    <w:basedOn w:val="DefaultParagraphFont"/>
  </w:style>
  <w:style w:type="character" w:customStyle="1" w:styleId="skypepnhcontainer">
    <w:name w:val="skype_pnh_container"/>
    <w:basedOn w:val="DefaultParagraphFont"/>
  </w:style>
  <w:style w:type="character" w:customStyle="1" w:styleId="skypepnhmark">
    <w:name w:val="skype_pnh_mark"/>
    <w:basedOn w:val="DefaultParagraphFont"/>
  </w:style>
  <w:style w:type="character" w:customStyle="1" w:styleId="skypepnhfreetextspan">
    <w:name w:val="skype_pnh_free_text_span"/>
    <w:basedOn w:val="DefaultParagraphFont"/>
  </w:style>
  <w:style w:type="character" w:customStyle="1" w:styleId="skypepnhtextspan">
    <w:name w:val="skype_pnh_text_span"/>
    <w:basedOn w:val="DefaultParagraphFont"/>
  </w:style>
  <w:style w:type="paragraph" w:customStyle="1" w:styleId="En-ttedemessagePremier">
    <w:name w:val="En-tête de message (Premier)"/>
    <w:basedOn w:val="MessageHeader"/>
    <w:next w:val="MessageHeader"/>
    <w:uiPriority w:val="99"/>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ind w:left="1080" w:hanging="1080"/>
    </w:pPr>
    <w:rPr>
      <w:rFonts w:ascii="Garamond" w:hAnsi="Garamond" w:cs="Times New Roman"/>
      <w:caps/>
      <w:sz w:val="18"/>
      <w:szCs w:val="20"/>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ttedemessagetiquette">
    <w:name w:val="En-tête de message (Étiquette)"/>
    <w:uiPriority w:val="99"/>
    <w:rsid w:val="002A1609"/>
    <w:rPr>
      <w:b/>
      <w:sz w:val="18"/>
    </w:rPr>
  </w:style>
  <w:style w:type="table" w:styleId="TableGrid">
    <w:name w:val="Table Grid"/>
    <w:basedOn w:val="TableNormal"/>
    <w:uiPriority w:val="59"/>
    <w:rsid w:val="00D61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E15AA"/>
    <w:pPr>
      <w:tabs>
        <w:tab w:val="center" w:pos="4986"/>
        <w:tab w:val="right" w:pos="9972"/>
      </w:tabs>
    </w:pPr>
  </w:style>
  <w:style w:type="character" w:customStyle="1" w:styleId="FooterChar">
    <w:name w:val="Footer Char"/>
    <w:link w:val="Footer"/>
    <w:uiPriority w:val="99"/>
    <w:rsid w:val="00EE15AA"/>
    <w:rPr>
      <w:sz w:val="24"/>
      <w:szCs w:val="24"/>
      <w:lang w:val="en-GB" w:eastAsia="en-US"/>
    </w:rPr>
  </w:style>
  <w:style w:type="character" w:styleId="PageNumber">
    <w:name w:val="page number"/>
    <w:uiPriority w:val="99"/>
    <w:semiHidden/>
    <w:unhideWhenUsed/>
    <w:rsid w:val="00EE15AA"/>
  </w:style>
  <w:style w:type="paragraph" w:styleId="Header">
    <w:name w:val="header"/>
    <w:basedOn w:val="Normal"/>
    <w:link w:val="HeaderChar"/>
    <w:uiPriority w:val="99"/>
    <w:unhideWhenUsed/>
    <w:rsid w:val="008869DD"/>
    <w:pPr>
      <w:tabs>
        <w:tab w:val="center" w:pos="4680"/>
        <w:tab w:val="right" w:pos="9360"/>
      </w:tabs>
    </w:pPr>
  </w:style>
  <w:style w:type="character" w:customStyle="1" w:styleId="HeaderChar">
    <w:name w:val="Header Char"/>
    <w:link w:val="Header"/>
    <w:uiPriority w:val="99"/>
    <w:rsid w:val="008869DD"/>
    <w:rPr>
      <w:sz w:val="24"/>
      <w:szCs w:val="24"/>
      <w:lang w:val="en-GB"/>
    </w:rPr>
  </w:style>
  <w:style w:type="paragraph" w:styleId="BalloonText">
    <w:name w:val="Balloon Text"/>
    <w:basedOn w:val="Normal"/>
    <w:link w:val="BalloonTextChar"/>
    <w:uiPriority w:val="99"/>
    <w:semiHidden/>
    <w:unhideWhenUsed/>
    <w:rsid w:val="008869DD"/>
    <w:rPr>
      <w:rFonts w:ascii="Tahoma" w:hAnsi="Tahoma" w:cs="Tahoma"/>
      <w:sz w:val="16"/>
      <w:szCs w:val="16"/>
    </w:rPr>
  </w:style>
  <w:style w:type="character" w:customStyle="1" w:styleId="BalloonTextChar">
    <w:name w:val="Balloon Text Char"/>
    <w:link w:val="BalloonText"/>
    <w:uiPriority w:val="99"/>
    <w:semiHidden/>
    <w:rsid w:val="008869DD"/>
    <w:rPr>
      <w:rFonts w:ascii="Tahoma" w:hAnsi="Tahoma" w:cs="Tahoma"/>
      <w:sz w:val="16"/>
      <w:szCs w:val="16"/>
      <w:lang w:val="en-GB"/>
    </w:rPr>
  </w:style>
  <w:style w:type="character" w:styleId="CommentReference">
    <w:name w:val="annotation reference"/>
    <w:uiPriority w:val="99"/>
    <w:semiHidden/>
    <w:unhideWhenUsed/>
    <w:rsid w:val="00CE2FD1"/>
    <w:rPr>
      <w:sz w:val="16"/>
      <w:szCs w:val="16"/>
    </w:rPr>
  </w:style>
  <w:style w:type="paragraph" w:styleId="CommentText">
    <w:name w:val="annotation text"/>
    <w:basedOn w:val="Normal"/>
    <w:link w:val="CommentTextChar"/>
    <w:uiPriority w:val="99"/>
    <w:semiHidden/>
    <w:unhideWhenUsed/>
    <w:rsid w:val="00CE2FD1"/>
    <w:pPr>
      <w:spacing w:after="160"/>
    </w:pPr>
    <w:rPr>
      <w:rFonts w:ascii="Calibri" w:eastAsia="Calibri" w:hAnsi="Calibri"/>
      <w:sz w:val="20"/>
      <w:szCs w:val="20"/>
      <w:lang w:val="en-US"/>
    </w:rPr>
  </w:style>
  <w:style w:type="character" w:customStyle="1" w:styleId="CommentTextChar">
    <w:name w:val="Comment Text Char"/>
    <w:link w:val="CommentText"/>
    <w:uiPriority w:val="99"/>
    <w:semiHidden/>
    <w:rsid w:val="00CE2FD1"/>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FB587D"/>
    <w:pPr>
      <w:spacing w:after="0"/>
    </w:pPr>
    <w:rPr>
      <w:rFonts w:ascii="Times New Roman" w:eastAsia="Times New Roman" w:hAnsi="Times New Roman"/>
      <w:b/>
      <w:bCs/>
      <w:lang w:val="en-GB"/>
    </w:rPr>
  </w:style>
  <w:style w:type="character" w:customStyle="1" w:styleId="CommentSubjectChar">
    <w:name w:val="Comment Subject Char"/>
    <w:link w:val="CommentSubject"/>
    <w:uiPriority w:val="99"/>
    <w:semiHidden/>
    <w:rsid w:val="00FB587D"/>
    <w:rPr>
      <w:rFonts w:ascii="Calibri" w:eastAsia="Calibri" w:hAnsi="Calibri"/>
      <w:b/>
      <w:bCs/>
      <w:lang w:val="en-GB"/>
    </w:rPr>
  </w:style>
  <w:style w:type="paragraph" w:customStyle="1" w:styleId="Default">
    <w:name w:val="Default"/>
    <w:rsid w:val="00427E35"/>
    <w:pPr>
      <w:autoSpaceDE w:val="0"/>
      <w:autoSpaceDN w:val="0"/>
      <w:adjustRightInd w:val="0"/>
    </w:pPr>
    <w:rPr>
      <w:color w:val="000000"/>
      <w:sz w:val="24"/>
      <w:szCs w:val="24"/>
      <w:lang w:val="en-US" w:eastAsia="en-US"/>
    </w:rPr>
  </w:style>
  <w:style w:type="paragraph" w:customStyle="1" w:styleId="xxmsonormal">
    <w:name w:val="x_x_msonormal"/>
    <w:basedOn w:val="Normal"/>
    <w:rsid w:val="00E6693E"/>
    <w:rPr>
      <w:rFonts w:eastAsia="Calibri"/>
      <w:lang w:val="en-US"/>
    </w:rPr>
  </w:style>
  <w:style w:type="paragraph" w:styleId="FootnoteText">
    <w:name w:val="footnote text"/>
    <w:basedOn w:val="Normal"/>
    <w:link w:val="FootnoteTextChar"/>
    <w:uiPriority w:val="99"/>
    <w:semiHidden/>
    <w:unhideWhenUsed/>
    <w:rsid w:val="00876971"/>
    <w:rPr>
      <w:sz w:val="20"/>
      <w:szCs w:val="20"/>
    </w:rPr>
  </w:style>
  <w:style w:type="character" w:customStyle="1" w:styleId="FootnoteTextChar">
    <w:name w:val="Footnote Text Char"/>
    <w:link w:val="FootnoteText"/>
    <w:uiPriority w:val="99"/>
    <w:semiHidden/>
    <w:rsid w:val="00876971"/>
    <w:rPr>
      <w:lang w:val="en-GB" w:eastAsia="en-US"/>
    </w:rPr>
  </w:style>
  <w:style w:type="character" w:styleId="FootnoteReference">
    <w:name w:val="footnote reference"/>
    <w:uiPriority w:val="99"/>
    <w:semiHidden/>
    <w:unhideWhenUsed/>
    <w:rsid w:val="008769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516677">
      <w:bodyDiv w:val="1"/>
      <w:marLeft w:val="0"/>
      <w:marRight w:val="0"/>
      <w:marTop w:val="0"/>
      <w:marBottom w:val="0"/>
      <w:divBdr>
        <w:top w:val="none" w:sz="0" w:space="0" w:color="auto"/>
        <w:left w:val="none" w:sz="0" w:space="0" w:color="auto"/>
        <w:bottom w:val="none" w:sz="0" w:space="0" w:color="auto"/>
        <w:right w:val="none" w:sz="0" w:space="0" w:color="auto"/>
      </w:divBdr>
    </w:div>
    <w:div w:id="1177035397">
      <w:bodyDiv w:val="1"/>
      <w:marLeft w:val="0"/>
      <w:marRight w:val="0"/>
      <w:marTop w:val="0"/>
      <w:marBottom w:val="0"/>
      <w:divBdr>
        <w:top w:val="none" w:sz="0" w:space="0" w:color="auto"/>
        <w:left w:val="none" w:sz="0" w:space="0" w:color="auto"/>
        <w:bottom w:val="none" w:sz="0" w:space="0" w:color="auto"/>
        <w:right w:val="none" w:sz="0" w:space="0" w:color="auto"/>
      </w:divBdr>
      <w:divsChild>
        <w:div w:id="1228149039">
          <w:marLeft w:val="0"/>
          <w:marRight w:val="0"/>
          <w:marTop w:val="0"/>
          <w:marBottom w:val="0"/>
          <w:divBdr>
            <w:top w:val="none" w:sz="0" w:space="0" w:color="auto"/>
            <w:left w:val="none" w:sz="0" w:space="0" w:color="auto"/>
            <w:bottom w:val="none" w:sz="0" w:space="0" w:color="auto"/>
            <w:right w:val="none" w:sz="0" w:space="0" w:color="auto"/>
          </w:divBdr>
          <w:divsChild>
            <w:div w:id="1769615682">
              <w:marLeft w:val="0"/>
              <w:marRight w:val="0"/>
              <w:marTop w:val="0"/>
              <w:marBottom w:val="0"/>
              <w:divBdr>
                <w:top w:val="none" w:sz="0" w:space="0" w:color="auto"/>
                <w:left w:val="none" w:sz="0" w:space="0" w:color="auto"/>
                <w:bottom w:val="none" w:sz="0" w:space="0" w:color="auto"/>
                <w:right w:val="none" w:sz="0" w:space="0" w:color="auto"/>
              </w:divBdr>
              <w:divsChild>
                <w:div w:id="1108156261">
                  <w:marLeft w:val="0"/>
                  <w:marRight w:val="0"/>
                  <w:marTop w:val="0"/>
                  <w:marBottom w:val="0"/>
                  <w:divBdr>
                    <w:top w:val="none" w:sz="0" w:space="0" w:color="auto"/>
                    <w:left w:val="none" w:sz="0" w:space="0" w:color="auto"/>
                    <w:bottom w:val="none" w:sz="0" w:space="0" w:color="auto"/>
                    <w:right w:val="none" w:sz="0" w:space="0" w:color="auto"/>
                  </w:divBdr>
                  <w:divsChild>
                    <w:div w:id="711811451">
                      <w:marLeft w:val="0"/>
                      <w:marRight w:val="0"/>
                      <w:marTop w:val="0"/>
                      <w:marBottom w:val="0"/>
                      <w:divBdr>
                        <w:top w:val="none" w:sz="0" w:space="0" w:color="auto"/>
                        <w:left w:val="none" w:sz="0" w:space="0" w:color="auto"/>
                        <w:bottom w:val="none" w:sz="0" w:space="0" w:color="auto"/>
                        <w:right w:val="none" w:sz="0" w:space="0" w:color="auto"/>
                      </w:divBdr>
                      <w:divsChild>
                        <w:div w:id="65612827">
                          <w:marLeft w:val="0"/>
                          <w:marRight w:val="0"/>
                          <w:marTop w:val="0"/>
                          <w:marBottom w:val="0"/>
                          <w:divBdr>
                            <w:top w:val="none" w:sz="0" w:space="0" w:color="auto"/>
                            <w:left w:val="none" w:sz="0" w:space="0" w:color="auto"/>
                            <w:bottom w:val="none" w:sz="0" w:space="0" w:color="auto"/>
                            <w:right w:val="none" w:sz="0" w:space="0" w:color="auto"/>
                          </w:divBdr>
                          <w:divsChild>
                            <w:div w:id="1490055413">
                              <w:marLeft w:val="0"/>
                              <w:marRight w:val="0"/>
                              <w:marTop w:val="0"/>
                              <w:marBottom w:val="0"/>
                              <w:divBdr>
                                <w:top w:val="none" w:sz="0" w:space="0" w:color="auto"/>
                                <w:left w:val="none" w:sz="0" w:space="0" w:color="auto"/>
                                <w:bottom w:val="none" w:sz="0" w:space="0" w:color="auto"/>
                                <w:right w:val="none" w:sz="0" w:space="0" w:color="auto"/>
                              </w:divBdr>
                              <w:divsChild>
                                <w:div w:id="947810768">
                                  <w:marLeft w:val="0"/>
                                  <w:marRight w:val="0"/>
                                  <w:marTop w:val="0"/>
                                  <w:marBottom w:val="0"/>
                                  <w:divBdr>
                                    <w:top w:val="none" w:sz="0" w:space="0" w:color="auto"/>
                                    <w:left w:val="none" w:sz="0" w:space="0" w:color="auto"/>
                                    <w:bottom w:val="none" w:sz="0" w:space="0" w:color="auto"/>
                                    <w:right w:val="none" w:sz="0" w:space="0" w:color="auto"/>
                                  </w:divBdr>
                                  <w:divsChild>
                                    <w:div w:id="950862129">
                                      <w:marLeft w:val="0"/>
                                      <w:marRight w:val="0"/>
                                      <w:marTop w:val="0"/>
                                      <w:marBottom w:val="0"/>
                                      <w:divBdr>
                                        <w:top w:val="none" w:sz="0" w:space="0" w:color="auto"/>
                                        <w:left w:val="none" w:sz="0" w:space="0" w:color="auto"/>
                                        <w:bottom w:val="none" w:sz="0" w:space="0" w:color="auto"/>
                                        <w:right w:val="none" w:sz="0" w:space="0" w:color="auto"/>
                                      </w:divBdr>
                                      <w:divsChild>
                                        <w:div w:id="891309960">
                                          <w:marLeft w:val="0"/>
                                          <w:marRight w:val="0"/>
                                          <w:marTop w:val="0"/>
                                          <w:marBottom w:val="0"/>
                                          <w:divBdr>
                                            <w:top w:val="none" w:sz="0" w:space="0" w:color="auto"/>
                                            <w:left w:val="none" w:sz="0" w:space="0" w:color="auto"/>
                                            <w:bottom w:val="none" w:sz="0" w:space="0" w:color="auto"/>
                                            <w:right w:val="none" w:sz="0" w:space="0" w:color="auto"/>
                                          </w:divBdr>
                                          <w:divsChild>
                                            <w:div w:id="873691860">
                                              <w:marLeft w:val="0"/>
                                              <w:marRight w:val="0"/>
                                              <w:marTop w:val="0"/>
                                              <w:marBottom w:val="0"/>
                                              <w:divBdr>
                                                <w:top w:val="none" w:sz="0" w:space="0" w:color="auto"/>
                                                <w:left w:val="none" w:sz="0" w:space="0" w:color="auto"/>
                                                <w:bottom w:val="none" w:sz="0" w:space="0" w:color="auto"/>
                                                <w:right w:val="none" w:sz="0" w:space="0" w:color="auto"/>
                                              </w:divBdr>
                                              <w:divsChild>
                                                <w:div w:id="2051109741">
                                                  <w:marLeft w:val="0"/>
                                                  <w:marRight w:val="0"/>
                                                  <w:marTop w:val="0"/>
                                                  <w:marBottom w:val="0"/>
                                                  <w:divBdr>
                                                    <w:top w:val="none" w:sz="0" w:space="0" w:color="auto"/>
                                                    <w:left w:val="none" w:sz="0" w:space="0" w:color="auto"/>
                                                    <w:bottom w:val="none" w:sz="0" w:space="0" w:color="auto"/>
                                                    <w:right w:val="none" w:sz="0" w:space="0" w:color="auto"/>
                                                  </w:divBdr>
                                                  <w:divsChild>
                                                    <w:div w:id="1242134286">
                                                      <w:marLeft w:val="0"/>
                                                      <w:marRight w:val="0"/>
                                                      <w:marTop w:val="0"/>
                                                      <w:marBottom w:val="0"/>
                                                      <w:divBdr>
                                                        <w:top w:val="none" w:sz="0" w:space="0" w:color="auto"/>
                                                        <w:left w:val="none" w:sz="0" w:space="0" w:color="auto"/>
                                                        <w:bottom w:val="none" w:sz="0" w:space="0" w:color="auto"/>
                                                        <w:right w:val="none" w:sz="0" w:space="0" w:color="auto"/>
                                                      </w:divBdr>
                                                      <w:divsChild>
                                                        <w:div w:id="1350911580">
                                                          <w:marLeft w:val="0"/>
                                                          <w:marRight w:val="0"/>
                                                          <w:marTop w:val="0"/>
                                                          <w:marBottom w:val="0"/>
                                                          <w:divBdr>
                                                            <w:top w:val="none" w:sz="0" w:space="0" w:color="auto"/>
                                                            <w:left w:val="none" w:sz="0" w:space="0" w:color="auto"/>
                                                            <w:bottom w:val="none" w:sz="0" w:space="0" w:color="auto"/>
                                                            <w:right w:val="none" w:sz="0" w:space="0" w:color="auto"/>
                                                          </w:divBdr>
                                                          <w:divsChild>
                                                            <w:div w:id="1803302097">
                                                              <w:marLeft w:val="0"/>
                                                              <w:marRight w:val="150"/>
                                                              <w:marTop w:val="0"/>
                                                              <w:marBottom w:val="150"/>
                                                              <w:divBdr>
                                                                <w:top w:val="none" w:sz="0" w:space="0" w:color="auto"/>
                                                                <w:left w:val="none" w:sz="0" w:space="0" w:color="auto"/>
                                                                <w:bottom w:val="none" w:sz="0" w:space="0" w:color="auto"/>
                                                                <w:right w:val="none" w:sz="0" w:space="0" w:color="auto"/>
                                                              </w:divBdr>
                                                              <w:divsChild>
                                                                <w:div w:id="1842309891">
                                                                  <w:marLeft w:val="0"/>
                                                                  <w:marRight w:val="0"/>
                                                                  <w:marTop w:val="0"/>
                                                                  <w:marBottom w:val="0"/>
                                                                  <w:divBdr>
                                                                    <w:top w:val="none" w:sz="0" w:space="0" w:color="auto"/>
                                                                    <w:left w:val="none" w:sz="0" w:space="0" w:color="auto"/>
                                                                    <w:bottom w:val="none" w:sz="0" w:space="0" w:color="auto"/>
                                                                    <w:right w:val="none" w:sz="0" w:space="0" w:color="auto"/>
                                                                  </w:divBdr>
                                                                  <w:divsChild>
                                                                    <w:div w:id="483668988">
                                                                      <w:marLeft w:val="0"/>
                                                                      <w:marRight w:val="0"/>
                                                                      <w:marTop w:val="0"/>
                                                                      <w:marBottom w:val="0"/>
                                                                      <w:divBdr>
                                                                        <w:top w:val="none" w:sz="0" w:space="0" w:color="auto"/>
                                                                        <w:left w:val="none" w:sz="0" w:space="0" w:color="auto"/>
                                                                        <w:bottom w:val="none" w:sz="0" w:space="0" w:color="auto"/>
                                                                        <w:right w:val="none" w:sz="0" w:space="0" w:color="auto"/>
                                                                      </w:divBdr>
                                                                      <w:divsChild>
                                                                        <w:div w:id="260381548">
                                                                          <w:marLeft w:val="0"/>
                                                                          <w:marRight w:val="0"/>
                                                                          <w:marTop w:val="0"/>
                                                                          <w:marBottom w:val="0"/>
                                                                          <w:divBdr>
                                                                            <w:top w:val="none" w:sz="0" w:space="0" w:color="auto"/>
                                                                            <w:left w:val="none" w:sz="0" w:space="0" w:color="auto"/>
                                                                            <w:bottom w:val="none" w:sz="0" w:space="0" w:color="auto"/>
                                                                            <w:right w:val="none" w:sz="0" w:space="0" w:color="auto"/>
                                                                          </w:divBdr>
                                                                          <w:divsChild>
                                                                            <w:div w:id="1195192254">
                                                                              <w:marLeft w:val="0"/>
                                                                              <w:marRight w:val="0"/>
                                                                              <w:marTop w:val="0"/>
                                                                              <w:marBottom w:val="0"/>
                                                                              <w:divBdr>
                                                                                <w:top w:val="none" w:sz="0" w:space="0" w:color="auto"/>
                                                                                <w:left w:val="none" w:sz="0" w:space="0" w:color="auto"/>
                                                                                <w:bottom w:val="none" w:sz="0" w:space="0" w:color="auto"/>
                                                                                <w:right w:val="none" w:sz="0" w:space="0" w:color="auto"/>
                                                                              </w:divBdr>
                                                                              <w:divsChild>
                                                                                <w:div w:id="620037075">
                                                                                  <w:marLeft w:val="0"/>
                                                                                  <w:marRight w:val="0"/>
                                                                                  <w:marTop w:val="0"/>
                                                                                  <w:marBottom w:val="0"/>
                                                                                  <w:divBdr>
                                                                                    <w:top w:val="none" w:sz="0" w:space="0" w:color="auto"/>
                                                                                    <w:left w:val="none" w:sz="0" w:space="0" w:color="auto"/>
                                                                                    <w:bottom w:val="none" w:sz="0" w:space="0" w:color="auto"/>
                                                                                    <w:right w:val="none" w:sz="0" w:space="0" w:color="auto"/>
                                                                                  </w:divBdr>
                                                                                  <w:divsChild>
                                                                                    <w:div w:id="78453813">
                                                                                      <w:marLeft w:val="0"/>
                                                                                      <w:marRight w:val="0"/>
                                                                                      <w:marTop w:val="0"/>
                                                                                      <w:marBottom w:val="0"/>
                                                                                      <w:divBdr>
                                                                                        <w:top w:val="none" w:sz="0" w:space="0" w:color="auto"/>
                                                                                        <w:left w:val="none" w:sz="0" w:space="0" w:color="auto"/>
                                                                                        <w:bottom w:val="none" w:sz="0" w:space="0" w:color="auto"/>
                                                                                        <w:right w:val="none" w:sz="0" w:space="0" w:color="auto"/>
                                                                                      </w:divBdr>
                                                                                    </w:div>
                                                                                    <w:div w:id="282273374">
                                                                                      <w:marLeft w:val="0"/>
                                                                                      <w:marRight w:val="0"/>
                                                                                      <w:marTop w:val="0"/>
                                                                                      <w:marBottom w:val="0"/>
                                                                                      <w:divBdr>
                                                                                        <w:top w:val="none" w:sz="0" w:space="0" w:color="auto"/>
                                                                                        <w:left w:val="none" w:sz="0" w:space="0" w:color="auto"/>
                                                                                        <w:bottom w:val="none" w:sz="0" w:space="0" w:color="auto"/>
                                                                                        <w:right w:val="none" w:sz="0" w:space="0" w:color="auto"/>
                                                                                      </w:divBdr>
                                                                                    </w:div>
                                                                                    <w:div w:id="409086913">
                                                                                      <w:marLeft w:val="0"/>
                                                                                      <w:marRight w:val="0"/>
                                                                                      <w:marTop w:val="0"/>
                                                                                      <w:marBottom w:val="0"/>
                                                                                      <w:divBdr>
                                                                                        <w:top w:val="none" w:sz="0" w:space="0" w:color="auto"/>
                                                                                        <w:left w:val="none" w:sz="0" w:space="0" w:color="auto"/>
                                                                                        <w:bottom w:val="none" w:sz="0" w:space="0" w:color="auto"/>
                                                                                        <w:right w:val="none" w:sz="0" w:space="0" w:color="auto"/>
                                                                                      </w:divBdr>
                                                                                    </w:div>
                                                                                    <w:div w:id="456724207">
                                                                                      <w:marLeft w:val="0"/>
                                                                                      <w:marRight w:val="0"/>
                                                                                      <w:marTop w:val="0"/>
                                                                                      <w:marBottom w:val="0"/>
                                                                                      <w:divBdr>
                                                                                        <w:top w:val="none" w:sz="0" w:space="0" w:color="auto"/>
                                                                                        <w:left w:val="none" w:sz="0" w:space="0" w:color="auto"/>
                                                                                        <w:bottom w:val="none" w:sz="0" w:space="0" w:color="auto"/>
                                                                                        <w:right w:val="none" w:sz="0" w:space="0" w:color="auto"/>
                                                                                      </w:divBdr>
                                                                                    </w:div>
                                                                                    <w:div w:id="536235392">
                                                                                      <w:marLeft w:val="0"/>
                                                                                      <w:marRight w:val="0"/>
                                                                                      <w:marTop w:val="0"/>
                                                                                      <w:marBottom w:val="0"/>
                                                                                      <w:divBdr>
                                                                                        <w:top w:val="none" w:sz="0" w:space="0" w:color="auto"/>
                                                                                        <w:left w:val="none" w:sz="0" w:space="0" w:color="auto"/>
                                                                                        <w:bottom w:val="none" w:sz="0" w:space="0" w:color="auto"/>
                                                                                        <w:right w:val="none" w:sz="0" w:space="0" w:color="auto"/>
                                                                                      </w:divBdr>
                                                                                    </w:div>
                                                                                    <w:div w:id="892229687">
                                                                                      <w:marLeft w:val="0"/>
                                                                                      <w:marRight w:val="0"/>
                                                                                      <w:marTop w:val="0"/>
                                                                                      <w:marBottom w:val="0"/>
                                                                                      <w:divBdr>
                                                                                        <w:top w:val="none" w:sz="0" w:space="0" w:color="auto"/>
                                                                                        <w:left w:val="none" w:sz="0" w:space="0" w:color="auto"/>
                                                                                        <w:bottom w:val="none" w:sz="0" w:space="0" w:color="auto"/>
                                                                                        <w:right w:val="none" w:sz="0" w:space="0" w:color="auto"/>
                                                                                      </w:divBdr>
                                                                                    </w:div>
                                                                                    <w:div w:id="933591359">
                                                                                      <w:marLeft w:val="0"/>
                                                                                      <w:marRight w:val="0"/>
                                                                                      <w:marTop w:val="0"/>
                                                                                      <w:marBottom w:val="0"/>
                                                                                      <w:divBdr>
                                                                                        <w:top w:val="none" w:sz="0" w:space="0" w:color="auto"/>
                                                                                        <w:left w:val="none" w:sz="0" w:space="0" w:color="auto"/>
                                                                                        <w:bottom w:val="none" w:sz="0" w:space="0" w:color="auto"/>
                                                                                        <w:right w:val="none" w:sz="0" w:space="0" w:color="auto"/>
                                                                                      </w:divBdr>
                                                                                    </w:div>
                                                                                    <w:div w:id="1053887451">
                                                                                      <w:marLeft w:val="0"/>
                                                                                      <w:marRight w:val="0"/>
                                                                                      <w:marTop w:val="0"/>
                                                                                      <w:marBottom w:val="0"/>
                                                                                      <w:divBdr>
                                                                                        <w:top w:val="none" w:sz="0" w:space="0" w:color="auto"/>
                                                                                        <w:left w:val="none" w:sz="0" w:space="0" w:color="auto"/>
                                                                                        <w:bottom w:val="none" w:sz="0" w:space="0" w:color="auto"/>
                                                                                        <w:right w:val="none" w:sz="0" w:space="0" w:color="auto"/>
                                                                                      </w:divBdr>
                                                                                    </w:div>
                                                                                    <w:div w:id="1237939770">
                                                                                      <w:marLeft w:val="0"/>
                                                                                      <w:marRight w:val="0"/>
                                                                                      <w:marTop w:val="0"/>
                                                                                      <w:marBottom w:val="0"/>
                                                                                      <w:divBdr>
                                                                                        <w:top w:val="none" w:sz="0" w:space="0" w:color="auto"/>
                                                                                        <w:left w:val="none" w:sz="0" w:space="0" w:color="auto"/>
                                                                                        <w:bottom w:val="none" w:sz="0" w:space="0" w:color="auto"/>
                                                                                        <w:right w:val="none" w:sz="0" w:space="0" w:color="auto"/>
                                                                                      </w:divBdr>
                                                                                    </w:div>
                                                                                    <w:div w:id="1593010043">
                                                                                      <w:marLeft w:val="0"/>
                                                                                      <w:marRight w:val="0"/>
                                                                                      <w:marTop w:val="0"/>
                                                                                      <w:marBottom w:val="0"/>
                                                                                      <w:divBdr>
                                                                                        <w:top w:val="none" w:sz="0" w:space="0" w:color="auto"/>
                                                                                        <w:left w:val="none" w:sz="0" w:space="0" w:color="auto"/>
                                                                                        <w:bottom w:val="none" w:sz="0" w:space="0" w:color="auto"/>
                                                                                        <w:right w:val="none" w:sz="0" w:space="0" w:color="auto"/>
                                                                                      </w:divBdr>
                                                                                    </w:div>
                                                                                    <w:div w:id="1693799346">
                                                                                      <w:marLeft w:val="0"/>
                                                                                      <w:marRight w:val="0"/>
                                                                                      <w:marTop w:val="0"/>
                                                                                      <w:marBottom w:val="0"/>
                                                                                      <w:divBdr>
                                                                                        <w:top w:val="none" w:sz="0" w:space="0" w:color="auto"/>
                                                                                        <w:left w:val="none" w:sz="0" w:space="0" w:color="auto"/>
                                                                                        <w:bottom w:val="none" w:sz="0" w:space="0" w:color="auto"/>
                                                                                        <w:right w:val="none" w:sz="0" w:space="0" w:color="auto"/>
                                                                                      </w:divBdr>
                                                                                    </w:div>
                                                                                    <w:div w:id="1967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69A10-5F0C-4020-811E-0D7AD8573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2624</Characters>
  <Application>Microsoft Office Word</Application>
  <DocSecurity>0</DocSecurity>
  <Lines>21</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lpstr>            </vt:lpstr>
    </vt:vector>
  </TitlesOfParts>
  <Company>Council of Europe</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Council of Europe</dc:creator>
  <cp:keywords/>
  <dc:description/>
  <cp:lastModifiedBy>PAPILA Serkan</cp:lastModifiedBy>
  <cp:revision>2</cp:revision>
  <cp:lastPrinted>2020-02-14T07:01:00Z</cp:lastPrinted>
  <dcterms:created xsi:type="dcterms:W3CDTF">2020-02-24T06:39:00Z</dcterms:created>
  <dcterms:modified xsi:type="dcterms:W3CDTF">2020-02-24T06:39:00Z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