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4755BB" w14:paraId="5B6724E3" w14:textId="77777777" w:rsidTr="00D71E86">
        <w:trPr>
          <w:trHeight w:val="1413"/>
        </w:trPr>
        <w:tc>
          <w:tcPr>
            <w:tcW w:w="2228" w:type="dxa"/>
          </w:tcPr>
          <w:p w14:paraId="44AE1B5E" w14:textId="77777777" w:rsidR="00D71E86" w:rsidRPr="00CB5C65" w:rsidRDefault="00D71E86" w:rsidP="007D768E">
            <w:bookmarkStart w:id="0" w:name="_Hlk161744190"/>
            <w:bookmarkEnd w:id="0"/>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Pr="00351D28" w:rsidRDefault="003100ED" w:rsidP="004A3A49">
      <w:pPr>
        <w:pStyle w:val="TKMAINTITLE"/>
        <w:spacing w:before="0" w:after="0"/>
        <w:rPr>
          <w:rFonts w:ascii="Myriad Pro" w:hAnsi="Myriad Pro"/>
          <w:sz w:val="20"/>
          <w:szCs w:val="20"/>
        </w:rPr>
      </w:pPr>
    </w:p>
    <w:p w14:paraId="375841B4" w14:textId="77777777" w:rsidR="00BE5A58" w:rsidRPr="00351D28" w:rsidRDefault="00BE5A58" w:rsidP="004A3A49">
      <w:pPr>
        <w:pStyle w:val="TKMAINTITLE"/>
        <w:spacing w:before="0" w:after="0"/>
        <w:rPr>
          <w:rFonts w:ascii="Myriad Pro" w:hAnsi="Myriad Pro"/>
          <w:sz w:val="20"/>
          <w:szCs w:val="20"/>
        </w:rPr>
      </w:pPr>
    </w:p>
    <w:p w14:paraId="22E843E4" w14:textId="7C2E17AA" w:rsidR="00867036" w:rsidRPr="00867036" w:rsidRDefault="00654E7A" w:rsidP="00867036">
      <w:pPr>
        <w:spacing w:before="120" w:after="120"/>
        <w:jc w:val="center"/>
        <w:rPr>
          <w:rFonts w:ascii="Myriad Pro" w:eastAsia="Calibri" w:hAnsi="Myriad Pro" w:cs="Calibri"/>
          <w:b/>
          <w:bCs/>
          <w:color w:val="2F5496"/>
          <w:sz w:val="28"/>
          <w:szCs w:val="32"/>
          <w:lang w:val="en-GB"/>
        </w:rPr>
      </w:pPr>
      <w:r w:rsidRPr="00654E7A">
        <w:rPr>
          <w:rFonts w:ascii="Myriad Pro" w:eastAsia="Calibri" w:hAnsi="Myriad Pro" w:cs="Calibri"/>
          <w:b/>
          <w:bCs/>
          <w:color w:val="2F5496"/>
          <w:sz w:val="28"/>
          <w:szCs w:val="32"/>
          <w:lang w:val="en-GB"/>
        </w:rPr>
        <w:t xml:space="preserve">Tool </w:t>
      </w:r>
      <w:r w:rsidR="00867036" w:rsidRPr="00867036">
        <w:rPr>
          <w:rFonts w:ascii="Myriad Pro" w:eastAsia="Calibri" w:hAnsi="Myriad Pro" w:cs="Calibri"/>
          <w:b/>
          <w:bCs/>
          <w:color w:val="2F5496"/>
          <w:sz w:val="28"/>
          <w:szCs w:val="32"/>
          <w:lang w:val="en-GB"/>
        </w:rPr>
        <w:t>77 - Mapping journeys and the local area with migrants</w:t>
      </w:r>
    </w:p>
    <w:p w14:paraId="43815333" w14:textId="77777777" w:rsidR="00867036" w:rsidRPr="00867036" w:rsidRDefault="00867036" w:rsidP="00867036">
      <w:pPr>
        <w:shd w:val="clear" w:color="auto" w:fill="DDDDDD"/>
        <w:tabs>
          <w:tab w:val="left" w:pos="709"/>
        </w:tabs>
        <w:spacing w:before="480" w:after="480"/>
        <w:ind w:left="709" w:hanging="709"/>
        <w:jc w:val="both"/>
        <w:rPr>
          <w:rFonts w:ascii="Myriad Pro" w:eastAsia="Calibri" w:hAnsi="Myriad Pro"/>
          <w:b/>
          <w:sz w:val="22"/>
          <w:lang w:val="en-GB"/>
        </w:rPr>
      </w:pPr>
      <w:r w:rsidRPr="00867036">
        <w:rPr>
          <w:rFonts w:ascii="Myriad Pro" w:eastAsia="Calibri" w:hAnsi="Myriad Pro"/>
          <w:b/>
          <w:sz w:val="22"/>
          <w:lang w:val="en-GB"/>
        </w:rPr>
        <w:t xml:space="preserve">Aim: </w:t>
      </w:r>
      <w:r w:rsidRPr="00867036">
        <w:rPr>
          <w:rFonts w:ascii="Myriad Pro" w:eastAsia="Calibri" w:hAnsi="Myriad Pro"/>
          <w:b/>
          <w:sz w:val="22"/>
          <w:lang w:val="en-GB"/>
        </w:rPr>
        <w:tab/>
        <w:t>To offer suggestions for running simple language activities based on mapping migrants’ journeys to their current location and for mapping the local area.</w:t>
      </w:r>
    </w:p>
    <w:p w14:paraId="5361AF68" w14:textId="77777777" w:rsidR="00867036" w:rsidRPr="00867036" w:rsidRDefault="00867036" w:rsidP="00867036">
      <w:pPr>
        <w:jc w:val="both"/>
        <w:rPr>
          <w:rFonts w:ascii="Myriad Pro" w:hAnsi="Myriad Pro"/>
          <w:b/>
          <w:sz w:val="20"/>
          <w:szCs w:val="20"/>
          <w:lang w:val="en-GB"/>
        </w:rPr>
      </w:pPr>
      <w:r w:rsidRPr="00867036">
        <w:rPr>
          <w:rFonts w:ascii="Myriad Pro" w:hAnsi="Myriad Pro"/>
          <w:b/>
          <w:sz w:val="20"/>
          <w:szCs w:val="20"/>
          <w:lang w:val="en-GB"/>
        </w:rPr>
        <w:t>Activity 1 – mapping journeys to learners’ current location</w:t>
      </w:r>
    </w:p>
    <w:p w14:paraId="6593077D" w14:textId="77777777" w:rsidR="00867036" w:rsidRPr="00867036" w:rsidRDefault="00867036" w:rsidP="00867036">
      <w:pPr>
        <w:numPr>
          <w:ilvl w:val="0"/>
          <w:numId w:val="78"/>
        </w:numPr>
        <w:spacing w:before="60" w:after="60"/>
        <w:jc w:val="both"/>
        <w:rPr>
          <w:rFonts w:ascii="Myriad Pro" w:hAnsi="Myriad Pro"/>
          <w:sz w:val="20"/>
          <w:szCs w:val="20"/>
          <w:lang w:val="en-GB"/>
        </w:rPr>
      </w:pPr>
      <w:r w:rsidRPr="00867036">
        <w:rPr>
          <w:rFonts w:ascii="Myriad Pro" w:hAnsi="Myriad Pro"/>
          <w:sz w:val="20"/>
          <w:szCs w:val="20"/>
          <w:lang w:val="en-GB"/>
        </w:rPr>
        <w:t xml:space="preserve">Find a large wall map of the world and/or make copies of a map of the world. Ask simple questions such as ‘Where is [this country] on the map?’, ‘What is this country to the west/east/north/ south of [xxx country of current location]?’, ‘Where is Turkey on the map? Can you show me?’, ‘Where is your country on the map?’ etc. If necessary, give examples: e.g. Mosul is in Iraq. Iraq is here on the map, Turkey is to the north of Syria. The distance from Munich to Berlin by road is nearly 600 km. etc.  </w:t>
      </w:r>
    </w:p>
    <w:p w14:paraId="54933707" w14:textId="77777777" w:rsidR="00867036" w:rsidRPr="00867036" w:rsidRDefault="00867036" w:rsidP="00867036">
      <w:pPr>
        <w:numPr>
          <w:ilvl w:val="0"/>
          <w:numId w:val="78"/>
        </w:numPr>
        <w:spacing w:before="60" w:after="60"/>
        <w:jc w:val="both"/>
        <w:rPr>
          <w:rFonts w:ascii="Myriad Pro" w:hAnsi="Myriad Pro"/>
          <w:sz w:val="20"/>
          <w:szCs w:val="20"/>
          <w:lang w:val="en-GB"/>
        </w:rPr>
      </w:pPr>
      <w:r w:rsidRPr="00867036">
        <w:rPr>
          <w:rFonts w:ascii="Myriad Pro" w:hAnsi="Myriad Pro"/>
          <w:sz w:val="20"/>
          <w:szCs w:val="20"/>
          <w:lang w:val="en-GB"/>
        </w:rPr>
        <w:t>Give an example of the journey a learner may have taken. This can be the route taken by an imaginary learner or by someone in the group who is willing to give you information. Tell the story using simple language, for example:</w:t>
      </w:r>
    </w:p>
    <w:p w14:paraId="2EB2E19C" w14:textId="77777777" w:rsidR="00867036" w:rsidRPr="00867036" w:rsidRDefault="00867036" w:rsidP="00867036">
      <w:pPr>
        <w:spacing w:before="60" w:after="60"/>
        <w:ind w:left="708"/>
        <w:jc w:val="both"/>
        <w:rPr>
          <w:rFonts w:ascii="Myriad Pro" w:hAnsi="Myriad Pro"/>
          <w:sz w:val="20"/>
          <w:szCs w:val="20"/>
          <w:lang w:val="en-GB"/>
        </w:rPr>
      </w:pPr>
      <w:r w:rsidRPr="00867036">
        <w:rPr>
          <w:rFonts w:ascii="Myriad Pro" w:hAnsi="Myriad Pro"/>
          <w:sz w:val="20"/>
          <w:szCs w:val="20"/>
          <w:lang w:val="en-GB"/>
        </w:rPr>
        <w:t xml:space="preserve">“Ahmed is from Aleppo in Syria, which is here in the map. He left his home in 2016. He first went by bus to Turkey and crossed the border, here. He stayed in Turkey for 6 weeks. Then he travelled by boat to an island in Greece, here on the map…” And so on. From time to time during the story stop to ask simple questions (e.g. where is Ahmed from? When did he leave? Where did he go first, etc.). End the story of the journey with “he arrived here in June, and now he is living in….”. </w:t>
      </w:r>
    </w:p>
    <w:p w14:paraId="1F85DDE3" w14:textId="77777777" w:rsidR="00867036" w:rsidRPr="00867036" w:rsidRDefault="00867036" w:rsidP="00867036">
      <w:pPr>
        <w:numPr>
          <w:ilvl w:val="0"/>
          <w:numId w:val="78"/>
        </w:numPr>
        <w:spacing w:before="60" w:after="60"/>
        <w:jc w:val="both"/>
        <w:rPr>
          <w:rFonts w:ascii="Myriad Pro" w:hAnsi="Myriad Pro"/>
          <w:sz w:val="20"/>
          <w:szCs w:val="20"/>
          <w:lang w:val="en-GB"/>
        </w:rPr>
      </w:pPr>
      <w:r w:rsidRPr="00867036">
        <w:rPr>
          <w:rFonts w:ascii="Myriad Pro" w:hAnsi="Myriad Pro"/>
          <w:sz w:val="20"/>
          <w:szCs w:val="20"/>
          <w:lang w:val="en-GB"/>
        </w:rPr>
        <w:t>Tell (or read) the story again or tell another similar story. This time ask learners to mark the route of the journey on the map. Tell them to ask you questions if they are not sure (e.g. where did he go from Greece? Where is Lampedusa? How many weeks was he in….?).</w:t>
      </w:r>
    </w:p>
    <w:p w14:paraId="6D9E1A7D" w14:textId="77777777" w:rsidR="00867036" w:rsidRPr="00867036" w:rsidRDefault="00867036" w:rsidP="00867036">
      <w:pPr>
        <w:numPr>
          <w:ilvl w:val="0"/>
          <w:numId w:val="78"/>
        </w:numPr>
        <w:spacing w:before="60" w:after="120"/>
        <w:ind w:left="714" w:hanging="357"/>
        <w:jc w:val="both"/>
        <w:rPr>
          <w:rFonts w:ascii="Myriad Pro" w:hAnsi="Myriad Pro"/>
          <w:sz w:val="20"/>
          <w:szCs w:val="20"/>
          <w:lang w:val="en-GB"/>
        </w:rPr>
      </w:pPr>
      <w:r w:rsidRPr="00867036">
        <w:rPr>
          <w:rFonts w:ascii="Myriad Pro" w:hAnsi="Myriad Pro"/>
          <w:sz w:val="20"/>
          <w:szCs w:val="20"/>
          <w:lang w:val="en-GB"/>
        </w:rPr>
        <w:t>Now ask learners to tell some of their stories. Give them some time to prepare and offer help. If they have a smart phone, they can also check maps and information that way.</w:t>
      </w:r>
    </w:p>
    <w:p w14:paraId="656B231F" w14:textId="77777777" w:rsidR="00867036" w:rsidRPr="00867036" w:rsidRDefault="00867036" w:rsidP="00867036">
      <w:pPr>
        <w:numPr>
          <w:ilvl w:val="0"/>
          <w:numId w:val="78"/>
        </w:numPr>
        <w:spacing w:before="60" w:after="120"/>
        <w:ind w:left="708" w:firstLine="0"/>
        <w:jc w:val="both"/>
        <w:rPr>
          <w:rFonts w:ascii="Myriad Pro" w:hAnsi="Myriad Pro"/>
          <w:sz w:val="20"/>
          <w:szCs w:val="20"/>
          <w:lang w:val="en-GB"/>
        </w:rPr>
      </w:pPr>
      <w:r w:rsidRPr="00867036">
        <w:rPr>
          <w:rFonts w:ascii="Myriad Pro" w:hAnsi="Myriad Pro"/>
          <w:b/>
          <w:sz w:val="20"/>
          <w:szCs w:val="20"/>
          <w:u w:val="single"/>
          <w:lang w:val="en-GB"/>
        </w:rPr>
        <w:t>Important note</w:t>
      </w:r>
      <w:r w:rsidRPr="00867036">
        <w:rPr>
          <w:rFonts w:ascii="Myriad Pro" w:hAnsi="Myriad Pro"/>
          <w:sz w:val="20"/>
          <w:szCs w:val="20"/>
          <w:lang w:val="en-GB"/>
        </w:rPr>
        <w:t xml:space="preserve">: </w:t>
      </w:r>
      <w:r w:rsidRPr="00867036">
        <w:rPr>
          <w:rFonts w:ascii="Myriad Pro" w:hAnsi="Myriad Pro"/>
          <w:iCs/>
          <w:sz w:val="20"/>
          <w:szCs w:val="20"/>
          <w:lang w:val="en-GB"/>
        </w:rPr>
        <w:t xml:space="preserve">learners must be willing to do this: if anyone is shy or unwilling to talk about their journey, do not ask any further questions (especially in case of refugees and unaccompanied minors). </w:t>
      </w:r>
      <w:r w:rsidRPr="00867036">
        <w:rPr>
          <w:rFonts w:ascii="Myriad Pro" w:hAnsi="Myriad Pro"/>
          <w:iCs/>
          <w:sz w:val="20"/>
          <w:szCs w:val="20"/>
          <w:lang w:val="en-GB"/>
        </w:rPr>
        <w:br/>
      </w:r>
      <w:r w:rsidRPr="00867036">
        <w:rPr>
          <w:rFonts w:ascii="Myriad Pro" w:hAnsi="Myriad Pro"/>
          <w:sz w:val="20"/>
          <w:szCs w:val="20"/>
          <w:lang w:val="en-GB"/>
        </w:rPr>
        <w:t xml:space="preserve">If learners prefer, they can talk about a family member or someone else they know who is not in the group. While a learner is talking, others can ask questions and mark the journey on the map. </w:t>
      </w:r>
    </w:p>
    <w:p w14:paraId="5A2F43E3" w14:textId="77777777" w:rsidR="00867036" w:rsidRPr="00867036" w:rsidRDefault="00867036" w:rsidP="00867036">
      <w:pPr>
        <w:numPr>
          <w:ilvl w:val="0"/>
          <w:numId w:val="78"/>
        </w:numPr>
        <w:ind w:firstLine="0"/>
        <w:contextualSpacing/>
        <w:jc w:val="both"/>
        <w:rPr>
          <w:rFonts w:ascii="Myriad Pro" w:hAnsi="Myriad Pro"/>
          <w:sz w:val="20"/>
          <w:szCs w:val="20"/>
          <w:lang w:val="en-GB"/>
        </w:rPr>
      </w:pPr>
    </w:p>
    <w:p w14:paraId="624C3D52" w14:textId="77777777" w:rsidR="00867036" w:rsidRPr="00867036" w:rsidRDefault="00867036" w:rsidP="00867036">
      <w:pPr>
        <w:ind w:left="708"/>
        <w:jc w:val="both"/>
        <w:rPr>
          <w:rFonts w:ascii="Myriad Pro" w:hAnsi="Myriad Pro"/>
          <w:sz w:val="20"/>
          <w:szCs w:val="20"/>
          <w:lang w:val="en-GB"/>
        </w:rPr>
      </w:pPr>
      <w:r w:rsidRPr="00867036">
        <w:rPr>
          <w:rFonts w:ascii="Myriad Pro" w:hAnsi="Myriad Pro"/>
          <w:sz w:val="20"/>
          <w:szCs w:val="20"/>
          <w:lang w:val="en-GB"/>
        </w:rPr>
        <w:t>If several learners want to tell the story of their journeys, spread the activity over several sessions.</w:t>
      </w:r>
    </w:p>
    <w:p w14:paraId="21D9552C" w14:textId="77777777" w:rsidR="00867036" w:rsidRPr="00867036" w:rsidRDefault="00867036" w:rsidP="00867036">
      <w:pPr>
        <w:ind w:left="708"/>
        <w:jc w:val="both"/>
        <w:rPr>
          <w:rFonts w:ascii="Myriad Pro" w:hAnsi="Myriad Pro"/>
          <w:sz w:val="20"/>
          <w:szCs w:val="20"/>
          <w:lang w:val="en-GB"/>
        </w:rPr>
      </w:pPr>
      <w:r w:rsidRPr="00867036">
        <w:rPr>
          <w:rFonts w:ascii="Myriad Pro" w:hAnsi="Myriad Pro"/>
          <w:sz w:val="20"/>
          <w:szCs w:val="20"/>
          <w:lang w:val="en-GB"/>
        </w:rPr>
        <w:br w:type="page"/>
      </w:r>
    </w:p>
    <w:p w14:paraId="29A53F6B" w14:textId="77777777" w:rsidR="00867036" w:rsidRPr="00867036" w:rsidRDefault="00867036" w:rsidP="00867036">
      <w:pPr>
        <w:jc w:val="center"/>
        <w:rPr>
          <w:rFonts w:ascii="Myriad Pro" w:hAnsi="Myriad Pro"/>
          <w:sz w:val="20"/>
          <w:szCs w:val="20"/>
          <w:lang w:val="en-GB"/>
        </w:rPr>
      </w:pPr>
    </w:p>
    <w:p w14:paraId="437EBBD2" w14:textId="77777777" w:rsidR="00867036" w:rsidRPr="00867036" w:rsidRDefault="00867036" w:rsidP="00867036">
      <w:pPr>
        <w:tabs>
          <w:tab w:val="left" w:pos="1500"/>
          <w:tab w:val="left" w:pos="2964"/>
        </w:tabs>
        <w:spacing w:before="60" w:after="60"/>
        <w:jc w:val="both"/>
        <w:rPr>
          <w:rFonts w:ascii="Myriad Pro" w:hAnsi="Myriad Pro" w:cs="Calibri"/>
          <w:b/>
          <w:bCs/>
          <w:sz w:val="20"/>
          <w:szCs w:val="20"/>
          <w:lang w:val="en-GB"/>
        </w:rPr>
      </w:pPr>
      <w:r w:rsidRPr="00867036">
        <w:rPr>
          <w:rFonts w:ascii="Myriad Pro" w:hAnsi="Myriad Pro" w:cs="Calibri"/>
          <w:b/>
          <w:bCs/>
          <w:sz w:val="20"/>
          <w:szCs w:val="20"/>
          <w:lang w:val="en-GB"/>
        </w:rPr>
        <w:t xml:space="preserve">Activity 2 – Mapping the local area </w:t>
      </w:r>
    </w:p>
    <w:p w14:paraId="6FF839DC" w14:textId="77777777" w:rsidR="00867036" w:rsidRPr="00867036" w:rsidRDefault="00867036" w:rsidP="00867036">
      <w:pPr>
        <w:numPr>
          <w:ilvl w:val="0"/>
          <w:numId w:val="80"/>
        </w:numPr>
        <w:tabs>
          <w:tab w:val="left" w:pos="426"/>
        </w:tabs>
        <w:spacing w:before="60" w:after="60"/>
        <w:jc w:val="both"/>
        <w:rPr>
          <w:rFonts w:ascii="Myriad Pro" w:eastAsia="Calibri" w:hAnsi="Myriad Pro" w:cs="Calibri"/>
          <w:sz w:val="20"/>
          <w:szCs w:val="20"/>
          <w:lang w:val="en-GB"/>
        </w:rPr>
      </w:pPr>
      <w:r w:rsidRPr="00867036">
        <w:rPr>
          <w:rFonts w:ascii="Myriad Pro" w:eastAsia="Calibri" w:hAnsi="Myriad Pro" w:cs="Calibri"/>
          <w:sz w:val="20"/>
          <w:szCs w:val="20"/>
          <w:lang w:val="en-GB"/>
        </w:rPr>
        <w:t>Ask the group to tell each other about the local places they know that like. Ask questions to find out more. If you are supporting new arrivals, encourage the group to use shared languages to get the information across. You could also invite people who have been living in the area for a while, for example migrants who arrived some time previously, to give information about local facilities and services and answer questions.</w:t>
      </w:r>
    </w:p>
    <w:p w14:paraId="20D08D35" w14:textId="77777777" w:rsidR="00867036" w:rsidRPr="00867036" w:rsidRDefault="00867036" w:rsidP="00867036">
      <w:pPr>
        <w:numPr>
          <w:ilvl w:val="0"/>
          <w:numId w:val="80"/>
        </w:numPr>
        <w:tabs>
          <w:tab w:val="left" w:pos="426"/>
        </w:tabs>
        <w:spacing w:before="60" w:after="60"/>
        <w:jc w:val="both"/>
        <w:rPr>
          <w:rFonts w:ascii="Myriad Pro" w:eastAsia="Calibri" w:hAnsi="Myriad Pro" w:cs="Calibri"/>
          <w:sz w:val="20"/>
          <w:szCs w:val="20"/>
          <w:lang w:val="en-GB"/>
        </w:rPr>
      </w:pPr>
      <w:r w:rsidRPr="00867036">
        <w:rPr>
          <w:rFonts w:ascii="Myriad Pro" w:eastAsia="Calibri" w:hAnsi="Myriad Pro" w:cs="Calibri"/>
          <w:sz w:val="20"/>
          <w:szCs w:val="20"/>
          <w:lang w:val="en-GB"/>
        </w:rPr>
        <w:t>Learners then work together to create one or more shared maps of the local area of places with useful or interesting facilities or services, e.g. local parks and playgrounds, children’s centres, city farms, schools, health centres, community centres, sports facilities, shops etc. This will depend on whether the learners are children or older migrants, their language levels and the local context.</w:t>
      </w:r>
    </w:p>
    <w:p w14:paraId="7BC5ED76" w14:textId="77777777" w:rsidR="00867036" w:rsidRPr="00867036" w:rsidRDefault="00867036" w:rsidP="00867036">
      <w:pPr>
        <w:numPr>
          <w:ilvl w:val="0"/>
          <w:numId w:val="80"/>
        </w:numPr>
        <w:tabs>
          <w:tab w:val="left" w:pos="426"/>
        </w:tabs>
        <w:spacing w:before="60" w:after="60"/>
        <w:jc w:val="both"/>
        <w:rPr>
          <w:rFonts w:ascii="Myriad Pro" w:eastAsia="Calibri" w:hAnsi="Myriad Pro" w:cs="Calibri"/>
          <w:sz w:val="20"/>
          <w:szCs w:val="20"/>
          <w:lang w:val="en-GB"/>
        </w:rPr>
      </w:pPr>
      <w:r w:rsidRPr="00867036">
        <w:rPr>
          <w:rFonts w:ascii="Myriad Pro" w:eastAsia="Calibri" w:hAnsi="Myriad Pro" w:cs="Calibri"/>
          <w:sz w:val="20"/>
          <w:szCs w:val="20"/>
          <w:lang w:val="en-GB"/>
        </w:rPr>
        <w:t>Children may like to do drawings of places. Older learners can take photos of their map on their phones or, if possible, make copies for other learners. They can also display their maps for other people who may be able to add more information.</w:t>
      </w:r>
    </w:p>
    <w:p w14:paraId="7333C572" w14:textId="77777777" w:rsidR="00867036" w:rsidRPr="00867036" w:rsidRDefault="00867036" w:rsidP="00867036">
      <w:pPr>
        <w:spacing w:before="60" w:after="60"/>
        <w:jc w:val="both"/>
        <w:rPr>
          <w:rFonts w:ascii="Myriad Pro" w:hAnsi="Myriad Pro"/>
          <w:sz w:val="20"/>
          <w:szCs w:val="20"/>
          <w:lang w:val="en-GB"/>
        </w:rPr>
      </w:pPr>
    </w:p>
    <w:p w14:paraId="242A90BD" w14:textId="3C761C65" w:rsidR="00867036" w:rsidRPr="00867036" w:rsidRDefault="00867036" w:rsidP="00867036">
      <w:pPr>
        <w:spacing w:before="60" w:after="60"/>
        <w:jc w:val="center"/>
        <w:rPr>
          <w:rFonts w:ascii="Myriad Pro" w:hAnsi="Myriad Pro"/>
          <w:sz w:val="20"/>
          <w:szCs w:val="20"/>
          <w:lang w:val="en-GB"/>
        </w:rPr>
      </w:pPr>
      <w:r w:rsidRPr="00867036">
        <w:rPr>
          <w:rFonts w:ascii="Myriad Pro" w:hAnsi="Myriad Pro"/>
          <w:noProof/>
          <w:sz w:val="20"/>
          <w:szCs w:val="20"/>
          <w:lang w:eastAsia="fr-FR"/>
        </w:rPr>
        <w:drawing>
          <wp:inline distT="0" distB="0" distL="0" distR="0" wp14:anchorId="4F4EF3B5" wp14:editId="0BC08C66">
            <wp:extent cx="2526665" cy="1774825"/>
            <wp:effectExtent l="0" t="0" r="698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6665" cy="1774825"/>
                    </a:xfrm>
                    <a:prstGeom prst="rect">
                      <a:avLst/>
                    </a:prstGeom>
                    <a:noFill/>
                    <a:ln>
                      <a:noFill/>
                    </a:ln>
                  </pic:spPr>
                </pic:pic>
              </a:graphicData>
            </a:graphic>
          </wp:inline>
        </w:drawing>
      </w:r>
    </w:p>
    <w:p w14:paraId="0FFF72E9" w14:textId="77777777" w:rsidR="00867036" w:rsidRPr="00867036" w:rsidRDefault="00867036" w:rsidP="00867036">
      <w:pPr>
        <w:spacing w:before="60" w:after="60"/>
        <w:jc w:val="both"/>
        <w:rPr>
          <w:rFonts w:ascii="Myriad Pro" w:hAnsi="Myriad Pro"/>
          <w:sz w:val="20"/>
          <w:szCs w:val="20"/>
          <w:lang w:val="en-GB"/>
        </w:rPr>
      </w:pPr>
    </w:p>
    <w:p w14:paraId="55E81CB9" w14:textId="77777777" w:rsidR="00867036" w:rsidRPr="00867036" w:rsidRDefault="00867036" w:rsidP="00867036">
      <w:pPr>
        <w:spacing w:before="60" w:after="60"/>
        <w:jc w:val="both"/>
        <w:rPr>
          <w:rFonts w:ascii="Myriad Pro" w:hAnsi="Myriad Pro"/>
          <w:b/>
          <w:bCs/>
          <w:sz w:val="20"/>
          <w:szCs w:val="20"/>
          <w:lang w:val="en-GB"/>
        </w:rPr>
      </w:pPr>
      <w:r w:rsidRPr="00867036">
        <w:rPr>
          <w:rFonts w:ascii="Myriad Pro" w:hAnsi="Myriad Pro"/>
          <w:b/>
          <w:bCs/>
          <w:sz w:val="20"/>
          <w:szCs w:val="20"/>
          <w:lang w:val="en-GB"/>
        </w:rPr>
        <w:t>Some ideas</w:t>
      </w:r>
    </w:p>
    <w:p w14:paraId="44A2DB5E" w14:textId="77777777" w:rsidR="00867036" w:rsidRPr="00867036" w:rsidRDefault="00867036" w:rsidP="00867036">
      <w:pPr>
        <w:numPr>
          <w:ilvl w:val="0"/>
          <w:numId w:val="79"/>
        </w:numPr>
        <w:spacing w:before="60" w:after="60"/>
        <w:contextualSpacing/>
        <w:jc w:val="both"/>
        <w:rPr>
          <w:rFonts w:ascii="Myriad Pro" w:hAnsi="Myriad Pro"/>
          <w:sz w:val="20"/>
          <w:szCs w:val="20"/>
          <w:lang w:val="en-GB"/>
        </w:rPr>
      </w:pPr>
      <w:r w:rsidRPr="00867036">
        <w:rPr>
          <w:rFonts w:ascii="Myriad Pro" w:hAnsi="Myriad Pro"/>
          <w:sz w:val="20"/>
          <w:szCs w:val="20"/>
          <w:lang w:val="en-GB"/>
        </w:rPr>
        <w:t>For the map making, you can use large sheets of paper or wallpaper. If you are meeting online, you could use the whiteboard or sharing facility on the meeting platform.</w:t>
      </w:r>
    </w:p>
    <w:p w14:paraId="36C69026" w14:textId="77777777" w:rsidR="00867036" w:rsidRPr="00867036" w:rsidRDefault="00867036" w:rsidP="00867036">
      <w:pPr>
        <w:numPr>
          <w:ilvl w:val="0"/>
          <w:numId w:val="79"/>
        </w:numPr>
        <w:spacing w:before="60" w:after="60"/>
        <w:contextualSpacing/>
        <w:jc w:val="both"/>
        <w:rPr>
          <w:rFonts w:ascii="Myriad Pro" w:hAnsi="Myriad Pro"/>
          <w:sz w:val="20"/>
          <w:szCs w:val="20"/>
          <w:lang w:val="en-GB"/>
        </w:rPr>
      </w:pPr>
      <w:r w:rsidRPr="00867036">
        <w:rPr>
          <w:rFonts w:ascii="Myriad Pro" w:hAnsi="Myriad Pro"/>
          <w:sz w:val="20"/>
          <w:szCs w:val="20"/>
          <w:lang w:val="en-GB"/>
        </w:rPr>
        <w:t>If there are some places of particular interest, maybe you can arrange a visit there or ask someone from that place to come and give learners more information.</w:t>
      </w:r>
    </w:p>
    <w:p w14:paraId="7A94C3F7" w14:textId="77777777" w:rsidR="00867036" w:rsidRPr="00867036" w:rsidRDefault="00867036" w:rsidP="00867036">
      <w:pPr>
        <w:numPr>
          <w:ilvl w:val="0"/>
          <w:numId w:val="79"/>
        </w:numPr>
        <w:spacing w:before="60" w:after="60"/>
        <w:contextualSpacing/>
        <w:jc w:val="both"/>
        <w:rPr>
          <w:rFonts w:ascii="Myriad Pro" w:hAnsi="Myriad Pro"/>
          <w:sz w:val="20"/>
          <w:szCs w:val="20"/>
          <w:lang w:val="en-GB"/>
        </w:rPr>
      </w:pPr>
      <w:r w:rsidRPr="00867036">
        <w:rPr>
          <w:rFonts w:ascii="Myriad Pro" w:hAnsi="Myriad Pro"/>
          <w:sz w:val="20"/>
          <w:szCs w:val="20"/>
          <w:lang w:val="en-GB"/>
        </w:rPr>
        <w:t>Try to collect relevant information leaflets with images and/or key information in different languages.</w:t>
      </w:r>
    </w:p>
    <w:p w14:paraId="382EC37B" w14:textId="77777777" w:rsidR="00867036" w:rsidRPr="00867036" w:rsidRDefault="00867036" w:rsidP="00867036">
      <w:pPr>
        <w:numPr>
          <w:ilvl w:val="0"/>
          <w:numId w:val="79"/>
        </w:numPr>
        <w:spacing w:before="60" w:after="60"/>
        <w:contextualSpacing/>
        <w:jc w:val="both"/>
        <w:rPr>
          <w:rFonts w:ascii="Myriad Pro" w:hAnsi="Myriad Pro"/>
          <w:sz w:val="20"/>
          <w:szCs w:val="20"/>
          <w:lang w:val="en-GB"/>
        </w:rPr>
      </w:pPr>
      <w:r w:rsidRPr="00867036">
        <w:rPr>
          <w:rFonts w:ascii="Myriad Pro" w:hAnsi="Myriad Pro"/>
          <w:sz w:val="20"/>
          <w:szCs w:val="20"/>
          <w:lang w:val="en-GB"/>
        </w:rPr>
        <w:t>If you have access to a computer the group can find out more about different places, e.g.  opening times, location etc. They could also use a journey planning app to work out how to get there and Street View to have a look round and familiarise themselves with the journey and the area if it is new to them.</w:t>
      </w:r>
    </w:p>
    <w:p w14:paraId="750E1D1F" w14:textId="77777777" w:rsidR="00867036" w:rsidRPr="00867036" w:rsidRDefault="00867036" w:rsidP="00867036">
      <w:pPr>
        <w:numPr>
          <w:ilvl w:val="0"/>
          <w:numId w:val="79"/>
        </w:numPr>
        <w:spacing w:before="60" w:after="60"/>
        <w:contextualSpacing/>
        <w:jc w:val="both"/>
        <w:rPr>
          <w:rFonts w:ascii="Myriad Pro" w:hAnsi="Myriad Pro"/>
          <w:sz w:val="20"/>
          <w:szCs w:val="20"/>
          <w:lang w:val="en-GB"/>
        </w:rPr>
      </w:pPr>
      <w:r w:rsidRPr="00867036">
        <w:rPr>
          <w:rFonts w:ascii="Myriad Pro" w:hAnsi="Myriad Pro" w:cs="Calibri"/>
          <w:sz w:val="20"/>
          <w:szCs w:val="20"/>
          <w:lang w:val="en-US"/>
        </w:rPr>
        <w:t>Use the maps for a treasure hunt type activity, which children really enjoy. Prepare simple clues to help them find certain places or items in the area.</w:t>
      </w:r>
    </w:p>
    <w:p w14:paraId="39802D7E" w14:textId="77777777" w:rsidR="00867036" w:rsidRPr="00867036" w:rsidRDefault="00867036" w:rsidP="00867036">
      <w:pPr>
        <w:tabs>
          <w:tab w:val="left" w:pos="1500"/>
          <w:tab w:val="left" w:pos="2964"/>
        </w:tabs>
        <w:spacing w:before="60" w:after="60"/>
        <w:jc w:val="both"/>
        <w:rPr>
          <w:rFonts w:ascii="Myriad Pro" w:hAnsi="Myriad Pro" w:cs="Calibri"/>
          <w:b/>
          <w:bCs/>
          <w:noProof/>
          <w:sz w:val="20"/>
          <w:szCs w:val="20"/>
          <w:lang w:val="en-GB"/>
        </w:rPr>
      </w:pPr>
      <w:r w:rsidRPr="00867036">
        <w:rPr>
          <w:rFonts w:ascii="Myriad Pro" w:hAnsi="Myriad Pro" w:cs="Calibri"/>
          <w:b/>
          <w:bCs/>
          <w:noProof/>
          <w:sz w:val="20"/>
          <w:szCs w:val="20"/>
          <w:lang w:val="en-GB"/>
        </w:rPr>
        <w:br w:type="page"/>
      </w:r>
      <w:r w:rsidRPr="00867036">
        <w:rPr>
          <w:rFonts w:ascii="Myriad Pro" w:hAnsi="Myriad Pro" w:cs="Calibri"/>
          <w:b/>
          <w:bCs/>
          <w:noProof/>
          <w:sz w:val="20"/>
          <w:szCs w:val="20"/>
          <w:lang w:val="en-GB"/>
        </w:rPr>
        <w:lastRenderedPageBreak/>
        <w:t>Activity 3</w:t>
      </w:r>
    </w:p>
    <w:p w14:paraId="055DFEBD" w14:textId="77777777" w:rsidR="00867036" w:rsidRPr="00867036" w:rsidRDefault="00867036" w:rsidP="00867036">
      <w:pPr>
        <w:spacing w:before="120" w:after="120"/>
        <w:jc w:val="both"/>
        <w:rPr>
          <w:rFonts w:ascii="Myriad Pro" w:hAnsi="Myriad Pro" w:cs="Calibri"/>
          <w:sz w:val="20"/>
          <w:szCs w:val="20"/>
          <w:lang w:val="en-GB"/>
        </w:rPr>
      </w:pPr>
      <w:r w:rsidRPr="00867036">
        <w:rPr>
          <w:rFonts w:ascii="Myriad Pro" w:hAnsi="Myriad Pro" w:cs="Calibri"/>
          <w:sz w:val="20"/>
          <w:szCs w:val="20"/>
          <w:lang w:val="en-GB"/>
        </w:rPr>
        <w:t xml:space="preserve">Learners can produce a short information sheet about the local area for new arrivals. This could either be in their first language only, or in their first language </w:t>
      </w:r>
      <w:r w:rsidRPr="00867036">
        <w:rPr>
          <w:rFonts w:ascii="Myriad Pro" w:hAnsi="Myriad Pro" w:cs="Calibri"/>
          <w:sz w:val="20"/>
          <w:szCs w:val="20"/>
          <w:u w:val="single"/>
          <w:lang w:val="en-GB"/>
        </w:rPr>
        <w:t>and</w:t>
      </w:r>
      <w:r w:rsidRPr="00867036">
        <w:rPr>
          <w:rFonts w:ascii="Myriad Pro" w:hAnsi="Myriad Pro" w:cs="Calibri"/>
          <w:sz w:val="20"/>
          <w:szCs w:val="20"/>
          <w:lang w:val="en-GB"/>
        </w:rPr>
        <w:t xml:space="preserve"> the language of the country they are in.</w:t>
      </w:r>
    </w:p>
    <w:p w14:paraId="02024279" w14:textId="77777777" w:rsidR="00867036" w:rsidRPr="00867036" w:rsidRDefault="00867036" w:rsidP="00867036">
      <w:pPr>
        <w:spacing w:before="120" w:after="120"/>
        <w:rPr>
          <w:rFonts w:ascii="Myriad Pro" w:hAnsi="Myriad Pro" w:cs="Calibri"/>
          <w:b/>
          <w:bCs/>
          <w:sz w:val="20"/>
          <w:szCs w:val="20"/>
          <w:lang w:val="en-GB"/>
        </w:rPr>
      </w:pPr>
      <w:r w:rsidRPr="00867036">
        <w:rPr>
          <w:rFonts w:ascii="Myriad Pro" w:hAnsi="Myriad Pro" w:cs="Calibri"/>
          <w:b/>
          <w:bCs/>
          <w:sz w:val="20"/>
          <w:szCs w:val="20"/>
          <w:lang w:val="en-GB"/>
        </w:rPr>
        <w:t>Examples of useful language for this activity</w:t>
      </w:r>
    </w:p>
    <w:tbl>
      <w:tblPr>
        <w:tblW w:w="5000" w:type="pct"/>
        <w:tblBorders>
          <w:insideH w:val="single" w:sz="4" w:space="0" w:color="auto"/>
          <w:insideV w:val="single" w:sz="4" w:space="0" w:color="auto"/>
        </w:tblBorders>
        <w:tblLook w:val="00A0" w:firstRow="1" w:lastRow="0" w:firstColumn="1" w:lastColumn="0" w:noHBand="0" w:noVBand="0"/>
      </w:tblPr>
      <w:tblGrid>
        <w:gridCol w:w="2052"/>
        <w:gridCol w:w="4105"/>
        <w:gridCol w:w="4105"/>
      </w:tblGrid>
      <w:tr w:rsidR="00867036" w:rsidRPr="00867036" w14:paraId="1ECB976B" w14:textId="77777777" w:rsidTr="00EB6B1B">
        <w:trPr>
          <w:trHeight w:val="1353"/>
        </w:trPr>
        <w:tc>
          <w:tcPr>
            <w:tcW w:w="1000" w:type="pct"/>
            <w:shd w:val="clear" w:color="auto" w:fill="D9D9D9"/>
            <w:vAlign w:val="center"/>
          </w:tcPr>
          <w:p w14:paraId="2BBCDD12" w14:textId="77777777" w:rsidR="00867036" w:rsidRPr="00867036" w:rsidRDefault="00867036" w:rsidP="00867036">
            <w:pPr>
              <w:rPr>
                <w:rFonts w:ascii="Myriad Pro" w:hAnsi="Myriad Pro" w:cs="Calibri"/>
                <w:sz w:val="20"/>
                <w:szCs w:val="20"/>
                <w:lang w:val="en-GB" w:eastAsia="fr-FR"/>
              </w:rPr>
            </w:pPr>
            <w:r w:rsidRPr="00867036">
              <w:rPr>
                <w:rFonts w:ascii="Myriad Pro" w:hAnsi="Myriad Pro" w:cs="Calibri"/>
                <w:sz w:val="20"/>
                <w:szCs w:val="20"/>
                <w:lang w:val="en-GB" w:eastAsia="fr-FR"/>
              </w:rPr>
              <w:t>Get information.</w:t>
            </w:r>
          </w:p>
        </w:tc>
        <w:tc>
          <w:tcPr>
            <w:tcW w:w="2000" w:type="pct"/>
            <w:shd w:val="clear" w:color="auto" w:fill="D9D9D9"/>
            <w:vAlign w:val="center"/>
          </w:tcPr>
          <w:p w14:paraId="0779CF77" w14:textId="77777777" w:rsidR="00867036" w:rsidRPr="00867036" w:rsidRDefault="00867036" w:rsidP="00867036">
            <w:pPr>
              <w:rPr>
                <w:rFonts w:ascii="Myriad Pro" w:hAnsi="Myriad Pro" w:cs="Calibri"/>
                <w:i/>
                <w:iCs/>
                <w:sz w:val="20"/>
                <w:szCs w:val="20"/>
                <w:lang w:val="en-GB" w:eastAsia="fr-FR"/>
              </w:rPr>
            </w:pPr>
            <w:r w:rsidRPr="00867036">
              <w:rPr>
                <w:rFonts w:ascii="Myriad Pro" w:hAnsi="Myriad Pro" w:cs="Calibri"/>
                <w:i/>
                <w:iCs/>
                <w:sz w:val="20"/>
                <w:szCs w:val="20"/>
                <w:lang w:val="en-GB" w:eastAsia="fr-FR"/>
              </w:rPr>
              <w:t>Where do you get free Wi-Fi access?</w:t>
            </w:r>
          </w:p>
          <w:p w14:paraId="6718BD21" w14:textId="77777777" w:rsidR="00867036" w:rsidRPr="00867036" w:rsidRDefault="00867036" w:rsidP="00867036">
            <w:pPr>
              <w:rPr>
                <w:rFonts w:ascii="Myriad Pro" w:hAnsi="Myriad Pro" w:cs="Calibri"/>
                <w:i/>
                <w:iCs/>
                <w:sz w:val="20"/>
                <w:szCs w:val="20"/>
                <w:lang w:val="en-GB" w:eastAsia="fr-FR"/>
              </w:rPr>
            </w:pPr>
            <w:r w:rsidRPr="00867036">
              <w:rPr>
                <w:rFonts w:ascii="Myriad Pro" w:hAnsi="Myriad Pro" w:cs="Calibri"/>
                <w:i/>
                <w:iCs/>
                <w:sz w:val="20"/>
                <w:szCs w:val="20"/>
                <w:lang w:val="en-GB" w:eastAsia="fr-FR"/>
              </w:rPr>
              <w:t>Where is the market?</w:t>
            </w:r>
          </w:p>
          <w:p w14:paraId="3B1C7DF8" w14:textId="77777777" w:rsidR="00867036" w:rsidRPr="00867036" w:rsidRDefault="00867036" w:rsidP="00867036">
            <w:pPr>
              <w:rPr>
                <w:rFonts w:ascii="Myriad Pro" w:hAnsi="Myriad Pro" w:cs="Calibri"/>
                <w:i/>
                <w:iCs/>
                <w:sz w:val="20"/>
                <w:szCs w:val="20"/>
                <w:lang w:val="en-GB" w:eastAsia="fr-FR"/>
              </w:rPr>
            </w:pPr>
            <w:r w:rsidRPr="00867036">
              <w:rPr>
                <w:rFonts w:ascii="Myriad Pro" w:hAnsi="Myriad Pro" w:cs="Calibri"/>
                <w:i/>
                <w:iCs/>
                <w:sz w:val="20"/>
                <w:szCs w:val="20"/>
                <w:lang w:val="en-GB" w:eastAsia="fr-FR"/>
              </w:rPr>
              <w:t>Who can help with … (legal advice, food vouchers, information about …. etc.)?</w:t>
            </w:r>
          </w:p>
          <w:p w14:paraId="4F196AE9" w14:textId="77777777" w:rsidR="00867036" w:rsidRPr="00867036" w:rsidRDefault="00867036" w:rsidP="00867036">
            <w:pPr>
              <w:rPr>
                <w:rFonts w:ascii="Myriad Pro" w:hAnsi="Myriad Pro" w:cs="Calibri"/>
                <w:sz w:val="20"/>
                <w:szCs w:val="20"/>
                <w:lang w:val="en-GB" w:eastAsia="fr-FR"/>
              </w:rPr>
            </w:pPr>
            <w:r w:rsidRPr="00867036">
              <w:rPr>
                <w:rFonts w:ascii="Myriad Pro" w:hAnsi="Myriad Pro" w:cs="Calibri"/>
                <w:i/>
                <w:iCs/>
                <w:sz w:val="20"/>
                <w:szCs w:val="20"/>
                <w:lang w:val="en-GB" w:eastAsia="fr-FR"/>
              </w:rPr>
              <w:t>What time does it open?</w:t>
            </w:r>
          </w:p>
        </w:tc>
        <w:tc>
          <w:tcPr>
            <w:tcW w:w="2000" w:type="pct"/>
            <w:shd w:val="clear" w:color="auto" w:fill="D9D9D9"/>
            <w:vAlign w:val="center"/>
          </w:tcPr>
          <w:p w14:paraId="1D2741FE" w14:textId="77777777" w:rsidR="00867036" w:rsidRPr="00867036" w:rsidRDefault="00867036" w:rsidP="00867036">
            <w:pPr>
              <w:rPr>
                <w:rFonts w:ascii="Myriad Pro" w:hAnsi="Myriad Pro" w:cs="Calibri"/>
                <w:i/>
                <w:iCs/>
                <w:sz w:val="20"/>
                <w:szCs w:val="20"/>
                <w:lang w:val="en-GB" w:eastAsia="fr-FR"/>
              </w:rPr>
            </w:pPr>
            <w:r w:rsidRPr="00867036">
              <w:rPr>
                <w:rFonts w:ascii="Myriad Pro" w:hAnsi="Myriad Pro" w:cs="Calibri"/>
                <w:i/>
                <w:iCs/>
                <w:sz w:val="20"/>
                <w:szCs w:val="20"/>
                <w:lang w:val="en-GB" w:eastAsia="fr-FR"/>
              </w:rPr>
              <w:t>At the …</w:t>
            </w:r>
          </w:p>
          <w:p w14:paraId="061B5C7B" w14:textId="77777777" w:rsidR="00867036" w:rsidRPr="00867036" w:rsidRDefault="00867036" w:rsidP="00867036">
            <w:pPr>
              <w:rPr>
                <w:rFonts w:ascii="Myriad Pro" w:hAnsi="Myriad Pro" w:cs="Calibri"/>
                <w:i/>
                <w:iCs/>
                <w:sz w:val="20"/>
                <w:szCs w:val="20"/>
                <w:lang w:val="en-GB" w:eastAsia="fr-FR"/>
              </w:rPr>
            </w:pPr>
            <w:r w:rsidRPr="00867036">
              <w:rPr>
                <w:rFonts w:ascii="Myriad Pro" w:hAnsi="Myriad Pro" w:cs="Calibri"/>
                <w:i/>
                <w:iCs/>
                <w:sz w:val="20"/>
                <w:szCs w:val="20"/>
                <w:lang w:val="en-GB" w:eastAsia="fr-FR"/>
              </w:rPr>
              <w:t>In the centre of town.</w:t>
            </w:r>
          </w:p>
          <w:p w14:paraId="62B79ECB" w14:textId="77777777" w:rsidR="00867036" w:rsidRPr="00867036" w:rsidRDefault="00867036" w:rsidP="00867036">
            <w:pPr>
              <w:rPr>
                <w:rFonts w:ascii="Myriad Pro" w:hAnsi="Myriad Pro" w:cs="Calibri"/>
                <w:i/>
                <w:iCs/>
                <w:sz w:val="20"/>
                <w:szCs w:val="20"/>
                <w:lang w:val="en-GB" w:eastAsia="fr-FR"/>
              </w:rPr>
            </w:pPr>
            <w:r w:rsidRPr="00867036">
              <w:rPr>
                <w:rFonts w:ascii="Myriad Pro" w:hAnsi="Myriad Pro" w:cs="Calibri"/>
                <w:i/>
                <w:iCs/>
                <w:sz w:val="20"/>
                <w:szCs w:val="20"/>
                <w:lang w:val="en-GB" w:eastAsia="fr-FR"/>
              </w:rPr>
              <w:t>Ask for … at the …</w:t>
            </w:r>
          </w:p>
          <w:p w14:paraId="3953AFDB" w14:textId="77777777" w:rsidR="00867036" w:rsidRPr="00867036" w:rsidRDefault="00867036" w:rsidP="00867036">
            <w:pPr>
              <w:rPr>
                <w:rFonts w:ascii="Myriad Pro" w:hAnsi="Myriad Pro" w:cs="Calibri"/>
                <w:i/>
                <w:iCs/>
                <w:sz w:val="20"/>
                <w:szCs w:val="20"/>
                <w:lang w:val="en-GB" w:eastAsia="fr-FR"/>
              </w:rPr>
            </w:pPr>
          </w:p>
          <w:p w14:paraId="5A8E43CB" w14:textId="77777777" w:rsidR="00867036" w:rsidRPr="00867036" w:rsidRDefault="00867036" w:rsidP="00867036">
            <w:pPr>
              <w:rPr>
                <w:rFonts w:ascii="Myriad Pro" w:hAnsi="Myriad Pro" w:cs="Calibri"/>
                <w:i/>
                <w:iCs/>
                <w:sz w:val="20"/>
                <w:szCs w:val="20"/>
                <w:lang w:val="en-GB" w:eastAsia="fr-FR"/>
              </w:rPr>
            </w:pPr>
            <w:r w:rsidRPr="00867036">
              <w:rPr>
                <w:rFonts w:ascii="Myriad Pro" w:hAnsi="Myriad Pro" w:cs="Calibri"/>
                <w:i/>
                <w:iCs/>
                <w:sz w:val="20"/>
                <w:szCs w:val="20"/>
                <w:lang w:val="en-GB" w:eastAsia="fr-FR"/>
              </w:rPr>
              <w:t>It’s open from … to …</w:t>
            </w:r>
          </w:p>
        </w:tc>
      </w:tr>
      <w:tr w:rsidR="00867036" w:rsidRPr="00867036" w14:paraId="0336BD1E" w14:textId="77777777" w:rsidTr="00EB6B1B">
        <w:tc>
          <w:tcPr>
            <w:tcW w:w="1000" w:type="pct"/>
            <w:vAlign w:val="center"/>
          </w:tcPr>
          <w:p w14:paraId="037CA117" w14:textId="77777777" w:rsidR="00867036" w:rsidRPr="00867036" w:rsidRDefault="00867036" w:rsidP="00867036">
            <w:pPr>
              <w:rPr>
                <w:rFonts w:ascii="Myriad Pro" w:hAnsi="Myriad Pro" w:cs="Calibri"/>
                <w:sz w:val="20"/>
                <w:szCs w:val="20"/>
                <w:lang w:val="en-GB" w:eastAsia="fr-FR"/>
              </w:rPr>
            </w:pPr>
            <w:r w:rsidRPr="00867036">
              <w:rPr>
                <w:rFonts w:ascii="Myriad Pro" w:hAnsi="Myriad Pro" w:cs="Calibri"/>
                <w:sz w:val="20"/>
                <w:szCs w:val="20"/>
                <w:lang w:val="en-GB" w:eastAsia="fr-FR"/>
              </w:rPr>
              <w:t>Ask for and give directions and tell each other where places are.</w:t>
            </w:r>
          </w:p>
        </w:tc>
        <w:tc>
          <w:tcPr>
            <w:tcW w:w="2000" w:type="pct"/>
            <w:vAlign w:val="center"/>
          </w:tcPr>
          <w:p w14:paraId="5F3CB231" w14:textId="77777777" w:rsidR="00867036" w:rsidRPr="00867036" w:rsidRDefault="00867036" w:rsidP="00867036">
            <w:pPr>
              <w:ind w:left="317" w:hanging="317"/>
              <w:rPr>
                <w:rFonts w:ascii="Myriad Pro" w:hAnsi="Myriad Pro" w:cs="Calibri"/>
                <w:sz w:val="20"/>
                <w:szCs w:val="20"/>
                <w:lang w:val="en-GB" w:eastAsia="fr-FR"/>
              </w:rPr>
            </w:pPr>
            <w:r w:rsidRPr="00867036">
              <w:rPr>
                <w:rFonts w:ascii="Myriad Pro" w:hAnsi="Myriad Pro" w:cs="Calibri"/>
                <w:i/>
                <w:iCs/>
                <w:sz w:val="20"/>
                <w:szCs w:val="20"/>
                <w:lang w:val="en-GB" w:eastAsia="fr-FR"/>
              </w:rPr>
              <w:t>Where is the …., please?</w:t>
            </w:r>
          </w:p>
        </w:tc>
        <w:tc>
          <w:tcPr>
            <w:tcW w:w="2000" w:type="pct"/>
            <w:vAlign w:val="center"/>
          </w:tcPr>
          <w:p w14:paraId="368CDC8A" w14:textId="77777777" w:rsidR="00867036" w:rsidRPr="00867036" w:rsidRDefault="00867036" w:rsidP="00867036">
            <w:pPr>
              <w:rPr>
                <w:rFonts w:ascii="Myriad Pro" w:hAnsi="Myriad Pro" w:cs="Calibri"/>
                <w:i/>
                <w:iCs/>
                <w:sz w:val="20"/>
                <w:szCs w:val="20"/>
                <w:lang w:val="en-GB" w:eastAsia="fr-FR"/>
              </w:rPr>
            </w:pPr>
            <w:r w:rsidRPr="00867036">
              <w:rPr>
                <w:rFonts w:ascii="Myriad Pro" w:hAnsi="Myriad Pro" w:cs="Calibri"/>
                <w:i/>
                <w:iCs/>
                <w:sz w:val="20"/>
                <w:szCs w:val="20"/>
                <w:lang w:val="en-GB" w:eastAsia="fr-FR"/>
              </w:rPr>
              <w:t>Go straight on.</w:t>
            </w:r>
          </w:p>
          <w:p w14:paraId="54F572B2" w14:textId="77777777" w:rsidR="00867036" w:rsidRPr="00867036" w:rsidRDefault="00867036" w:rsidP="00867036">
            <w:pPr>
              <w:rPr>
                <w:rFonts w:ascii="Myriad Pro" w:hAnsi="Myriad Pro" w:cs="Calibri"/>
                <w:i/>
                <w:iCs/>
                <w:sz w:val="20"/>
                <w:szCs w:val="20"/>
                <w:lang w:val="en-GB" w:eastAsia="fr-FR"/>
              </w:rPr>
            </w:pPr>
            <w:r w:rsidRPr="00867036">
              <w:rPr>
                <w:rFonts w:ascii="Myriad Pro" w:hAnsi="Myriad Pro" w:cs="Calibri"/>
                <w:i/>
                <w:iCs/>
                <w:sz w:val="20"/>
                <w:szCs w:val="20"/>
                <w:lang w:val="en-GB" w:eastAsia="fr-FR"/>
              </w:rPr>
              <w:t>Turn right.</w:t>
            </w:r>
          </w:p>
          <w:p w14:paraId="673E0B53" w14:textId="77777777" w:rsidR="00867036" w:rsidRPr="00867036" w:rsidRDefault="00867036" w:rsidP="00867036">
            <w:pPr>
              <w:rPr>
                <w:rFonts w:ascii="Myriad Pro" w:hAnsi="Myriad Pro" w:cs="Calibri"/>
                <w:i/>
                <w:iCs/>
                <w:sz w:val="20"/>
                <w:szCs w:val="20"/>
                <w:lang w:val="en-GB" w:eastAsia="fr-FR"/>
              </w:rPr>
            </w:pPr>
            <w:r w:rsidRPr="00867036">
              <w:rPr>
                <w:rFonts w:ascii="Myriad Pro" w:hAnsi="Myriad Pro" w:cs="Calibri"/>
                <w:i/>
                <w:iCs/>
                <w:sz w:val="20"/>
                <w:szCs w:val="20"/>
                <w:lang w:val="en-GB" w:eastAsia="fr-FR"/>
              </w:rPr>
              <w:t>It’s on the left/behind the/next to …. etc.</w:t>
            </w:r>
          </w:p>
          <w:p w14:paraId="5245683C" w14:textId="77777777" w:rsidR="00867036" w:rsidRPr="00867036" w:rsidRDefault="00867036" w:rsidP="00867036">
            <w:pPr>
              <w:rPr>
                <w:rFonts w:ascii="Myriad Pro" w:hAnsi="Myriad Pro" w:cs="Calibri"/>
                <w:i/>
                <w:iCs/>
                <w:sz w:val="20"/>
                <w:szCs w:val="20"/>
                <w:lang w:val="en-GB" w:eastAsia="fr-FR"/>
              </w:rPr>
            </w:pPr>
            <w:r w:rsidRPr="00867036">
              <w:rPr>
                <w:rFonts w:ascii="Myriad Pro" w:hAnsi="Myriad Pro" w:cs="Calibri"/>
                <w:i/>
                <w:iCs/>
                <w:sz w:val="20"/>
                <w:szCs w:val="20"/>
                <w:lang w:val="en-GB" w:eastAsia="fr-FR"/>
              </w:rPr>
              <w:t>Go straight ahead and turn left at the second traffic lights.</w:t>
            </w:r>
          </w:p>
          <w:p w14:paraId="4BBCB404" w14:textId="77777777" w:rsidR="00867036" w:rsidRPr="00867036" w:rsidRDefault="00867036" w:rsidP="00867036">
            <w:pPr>
              <w:rPr>
                <w:rFonts w:ascii="Myriad Pro" w:hAnsi="Myriad Pro" w:cs="Calibri"/>
                <w:i/>
                <w:iCs/>
                <w:sz w:val="20"/>
                <w:szCs w:val="20"/>
                <w:lang w:val="en-GB" w:eastAsia="fr-FR"/>
              </w:rPr>
            </w:pPr>
            <w:r w:rsidRPr="00867036">
              <w:rPr>
                <w:rFonts w:ascii="Myriad Pro" w:hAnsi="Myriad Pro" w:cs="Calibri"/>
                <w:i/>
                <w:iCs/>
                <w:sz w:val="20"/>
                <w:szCs w:val="20"/>
                <w:lang w:val="en-GB" w:eastAsia="fr-FR"/>
              </w:rPr>
              <w:t>The …… Clinic is near here.</w:t>
            </w:r>
          </w:p>
          <w:p w14:paraId="2152DEB6" w14:textId="77777777" w:rsidR="00867036" w:rsidRPr="00867036" w:rsidRDefault="00867036" w:rsidP="00867036">
            <w:pPr>
              <w:rPr>
                <w:rFonts w:ascii="Myriad Pro" w:hAnsi="Myriad Pro" w:cs="Calibri"/>
                <w:sz w:val="20"/>
                <w:szCs w:val="20"/>
                <w:lang w:val="en-GB" w:eastAsia="fr-FR"/>
              </w:rPr>
            </w:pPr>
            <w:r w:rsidRPr="00867036">
              <w:rPr>
                <w:rFonts w:ascii="Myriad Pro" w:hAnsi="Myriad Pro" w:cs="Calibri"/>
                <w:i/>
                <w:iCs/>
                <w:sz w:val="20"/>
                <w:szCs w:val="20"/>
                <w:lang w:val="en-GB" w:eastAsia="fr-FR"/>
              </w:rPr>
              <w:t>The Advice Centre is opposite the school.</w:t>
            </w:r>
          </w:p>
        </w:tc>
      </w:tr>
      <w:tr w:rsidR="00867036" w:rsidRPr="00867036" w14:paraId="7020B18C" w14:textId="77777777" w:rsidTr="00EB6B1B">
        <w:trPr>
          <w:trHeight w:val="907"/>
        </w:trPr>
        <w:tc>
          <w:tcPr>
            <w:tcW w:w="1000" w:type="pct"/>
            <w:shd w:val="clear" w:color="auto" w:fill="D9D9D9"/>
            <w:vAlign w:val="center"/>
          </w:tcPr>
          <w:p w14:paraId="6601E8EF" w14:textId="77777777" w:rsidR="00867036" w:rsidRPr="00867036" w:rsidRDefault="00867036" w:rsidP="00867036">
            <w:pPr>
              <w:rPr>
                <w:rFonts w:ascii="Myriad Pro" w:hAnsi="Myriad Pro" w:cs="Calibri"/>
                <w:sz w:val="20"/>
                <w:szCs w:val="20"/>
                <w:lang w:val="en-GB" w:eastAsia="fr-FR"/>
              </w:rPr>
            </w:pPr>
            <w:r w:rsidRPr="00867036">
              <w:rPr>
                <w:rFonts w:ascii="Myriad Pro" w:hAnsi="Myriad Pro" w:cs="Calibri"/>
                <w:sz w:val="20"/>
                <w:szCs w:val="20"/>
                <w:lang w:val="en-GB" w:eastAsia="fr-FR"/>
              </w:rPr>
              <w:t>Describe places/buildings.</w:t>
            </w:r>
          </w:p>
        </w:tc>
        <w:tc>
          <w:tcPr>
            <w:tcW w:w="4000" w:type="pct"/>
            <w:gridSpan w:val="2"/>
            <w:shd w:val="clear" w:color="auto" w:fill="D9D9D9"/>
            <w:vAlign w:val="center"/>
          </w:tcPr>
          <w:p w14:paraId="72520C23" w14:textId="77777777" w:rsidR="00867036" w:rsidRPr="00867036" w:rsidRDefault="00867036" w:rsidP="00867036">
            <w:pPr>
              <w:ind w:left="317" w:hanging="317"/>
              <w:rPr>
                <w:rFonts w:ascii="Myriad Pro" w:hAnsi="Myriad Pro" w:cs="Calibri"/>
                <w:i/>
                <w:iCs/>
                <w:sz w:val="20"/>
                <w:szCs w:val="20"/>
                <w:lang w:val="en-GB" w:eastAsia="fr-FR"/>
              </w:rPr>
            </w:pPr>
            <w:r w:rsidRPr="00867036">
              <w:rPr>
                <w:rFonts w:ascii="Myriad Pro" w:hAnsi="Myriad Pro" w:cs="Calibri"/>
                <w:i/>
                <w:iCs/>
                <w:sz w:val="20"/>
                <w:szCs w:val="20"/>
                <w:lang w:val="en-GB" w:eastAsia="fr-FR"/>
              </w:rPr>
              <w:t>The training centre is very nice. The courses are free. It’s got a cheap café and a garden.</w:t>
            </w:r>
          </w:p>
          <w:p w14:paraId="50A8A076" w14:textId="77777777" w:rsidR="00867036" w:rsidRPr="00867036" w:rsidRDefault="00867036" w:rsidP="00867036">
            <w:pPr>
              <w:ind w:left="317" w:hanging="317"/>
              <w:rPr>
                <w:rFonts w:ascii="Myriad Pro" w:hAnsi="Myriad Pro" w:cs="Calibri"/>
                <w:i/>
                <w:iCs/>
                <w:sz w:val="20"/>
                <w:szCs w:val="20"/>
                <w:lang w:val="en-GB" w:eastAsia="fr-FR"/>
              </w:rPr>
            </w:pPr>
            <w:r w:rsidRPr="00867036">
              <w:rPr>
                <w:rFonts w:ascii="Myriad Pro" w:hAnsi="Myriad Pro" w:cs="Calibri"/>
                <w:i/>
                <w:iCs/>
                <w:sz w:val="20"/>
                <w:szCs w:val="20"/>
                <w:lang w:val="en-GB" w:eastAsia="fr-FR"/>
              </w:rPr>
              <w:t>It’s the tall building next to the bus station.</w:t>
            </w:r>
          </w:p>
        </w:tc>
      </w:tr>
      <w:tr w:rsidR="00867036" w:rsidRPr="00867036" w14:paraId="46222302" w14:textId="77777777" w:rsidTr="00EB6B1B">
        <w:trPr>
          <w:trHeight w:val="907"/>
        </w:trPr>
        <w:tc>
          <w:tcPr>
            <w:tcW w:w="1000" w:type="pct"/>
            <w:vAlign w:val="center"/>
          </w:tcPr>
          <w:p w14:paraId="31482A2B" w14:textId="77777777" w:rsidR="00867036" w:rsidRPr="00867036" w:rsidRDefault="00867036" w:rsidP="00867036">
            <w:pPr>
              <w:rPr>
                <w:rFonts w:ascii="Myriad Pro" w:hAnsi="Myriad Pro" w:cs="Calibri"/>
                <w:sz w:val="20"/>
                <w:szCs w:val="20"/>
                <w:lang w:val="en-GB" w:eastAsia="fr-FR"/>
              </w:rPr>
            </w:pPr>
            <w:r w:rsidRPr="00867036">
              <w:rPr>
                <w:rFonts w:ascii="Myriad Pro" w:hAnsi="Myriad Pro" w:cs="Calibri"/>
                <w:sz w:val="20"/>
                <w:szCs w:val="20"/>
                <w:lang w:val="en-GB" w:eastAsia="fr-FR"/>
              </w:rPr>
              <w:t>Express likes/dislikes.</w:t>
            </w:r>
          </w:p>
        </w:tc>
        <w:tc>
          <w:tcPr>
            <w:tcW w:w="4000" w:type="pct"/>
            <w:gridSpan w:val="2"/>
            <w:vAlign w:val="center"/>
          </w:tcPr>
          <w:p w14:paraId="38867316" w14:textId="77777777" w:rsidR="00867036" w:rsidRPr="00867036" w:rsidRDefault="00867036" w:rsidP="00867036">
            <w:pPr>
              <w:ind w:left="317" w:hanging="317"/>
              <w:rPr>
                <w:rFonts w:ascii="Myriad Pro" w:hAnsi="Myriad Pro" w:cs="Calibri"/>
                <w:i/>
                <w:iCs/>
                <w:sz w:val="20"/>
                <w:szCs w:val="20"/>
                <w:lang w:val="en-GB" w:eastAsia="fr-FR"/>
              </w:rPr>
            </w:pPr>
            <w:r w:rsidRPr="00867036">
              <w:rPr>
                <w:rFonts w:ascii="Myriad Pro" w:hAnsi="Myriad Pro" w:cs="Calibri"/>
                <w:i/>
                <w:iCs/>
                <w:sz w:val="20"/>
                <w:szCs w:val="20"/>
                <w:lang w:val="en-GB" w:eastAsia="fr-FR"/>
              </w:rPr>
              <w:t>I like … supermarket. It’s very cheap.</w:t>
            </w:r>
          </w:p>
          <w:p w14:paraId="18F9E710" w14:textId="77777777" w:rsidR="00867036" w:rsidRPr="00867036" w:rsidRDefault="00867036" w:rsidP="00867036">
            <w:pPr>
              <w:ind w:left="317" w:hanging="317"/>
              <w:rPr>
                <w:rFonts w:ascii="Myriad Pro" w:hAnsi="Myriad Pro" w:cs="Calibri"/>
                <w:i/>
                <w:iCs/>
                <w:sz w:val="20"/>
                <w:szCs w:val="20"/>
                <w:lang w:val="en-GB" w:eastAsia="fr-FR"/>
              </w:rPr>
            </w:pPr>
            <w:r w:rsidRPr="00867036">
              <w:rPr>
                <w:rFonts w:ascii="Myriad Pro" w:hAnsi="Myriad Pro" w:cs="Calibri"/>
                <w:i/>
                <w:iCs/>
                <w:sz w:val="20"/>
                <w:szCs w:val="20"/>
                <w:lang w:val="en-GB" w:eastAsia="fr-FR"/>
              </w:rPr>
              <w:t>That shop is too expensive.</w:t>
            </w:r>
          </w:p>
        </w:tc>
      </w:tr>
      <w:tr w:rsidR="00867036" w:rsidRPr="00867036" w14:paraId="4DAC8266" w14:textId="77777777" w:rsidTr="00EB6B1B">
        <w:trPr>
          <w:trHeight w:val="907"/>
        </w:trPr>
        <w:tc>
          <w:tcPr>
            <w:tcW w:w="1000" w:type="pct"/>
            <w:shd w:val="clear" w:color="auto" w:fill="D9D9D9"/>
            <w:vAlign w:val="center"/>
          </w:tcPr>
          <w:p w14:paraId="26A5E788" w14:textId="77777777" w:rsidR="00867036" w:rsidRPr="00867036" w:rsidRDefault="00867036" w:rsidP="00867036">
            <w:pPr>
              <w:rPr>
                <w:rFonts w:ascii="Myriad Pro" w:hAnsi="Myriad Pro" w:cs="Calibri"/>
                <w:sz w:val="20"/>
                <w:szCs w:val="20"/>
                <w:lang w:val="en-GB" w:eastAsia="fr-FR"/>
              </w:rPr>
            </w:pPr>
            <w:r w:rsidRPr="00867036">
              <w:rPr>
                <w:rFonts w:ascii="Myriad Pro" w:hAnsi="Myriad Pro" w:cs="Calibri"/>
                <w:sz w:val="20"/>
                <w:szCs w:val="20"/>
                <w:lang w:val="en-GB" w:eastAsia="fr-FR"/>
              </w:rPr>
              <w:t>Make comparisons.</w:t>
            </w:r>
          </w:p>
        </w:tc>
        <w:tc>
          <w:tcPr>
            <w:tcW w:w="4000" w:type="pct"/>
            <w:gridSpan w:val="2"/>
            <w:shd w:val="clear" w:color="auto" w:fill="D9D9D9"/>
            <w:vAlign w:val="center"/>
          </w:tcPr>
          <w:p w14:paraId="45B02426" w14:textId="77777777" w:rsidR="00867036" w:rsidRPr="00867036" w:rsidRDefault="00867036" w:rsidP="00867036">
            <w:pPr>
              <w:ind w:left="317" w:hanging="317"/>
              <w:rPr>
                <w:rFonts w:ascii="Myriad Pro" w:hAnsi="Myriad Pro" w:cs="Calibri"/>
                <w:i/>
                <w:iCs/>
                <w:sz w:val="20"/>
                <w:szCs w:val="20"/>
                <w:lang w:val="en-GB" w:eastAsia="fr-FR"/>
              </w:rPr>
            </w:pPr>
            <w:r w:rsidRPr="00867036">
              <w:rPr>
                <w:rFonts w:ascii="Myriad Pro" w:hAnsi="Myriad Pro" w:cs="Calibri"/>
                <w:i/>
                <w:iCs/>
                <w:sz w:val="20"/>
                <w:szCs w:val="20"/>
                <w:lang w:val="en-GB" w:eastAsia="fr-FR"/>
              </w:rPr>
              <w:t>... is more useful than …….</w:t>
            </w:r>
          </w:p>
          <w:p w14:paraId="1167942F" w14:textId="77777777" w:rsidR="00867036" w:rsidRPr="00867036" w:rsidRDefault="00867036" w:rsidP="00867036">
            <w:pPr>
              <w:ind w:left="317" w:hanging="317"/>
              <w:rPr>
                <w:rFonts w:ascii="Myriad Pro" w:hAnsi="Myriad Pro" w:cs="Calibri"/>
                <w:i/>
                <w:iCs/>
                <w:sz w:val="20"/>
                <w:szCs w:val="20"/>
                <w:lang w:val="en-GB" w:eastAsia="fr-FR"/>
              </w:rPr>
            </w:pPr>
            <w:r w:rsidRPr="00867036">
              <w:rPr>
                <w:rFonts w:ascii="Myriad Pro" w:hAnsi="Myriad Pro" w:cs="Calibri"/>
                <w:i/>
                <w:iCs/>
                <w:sz w:val="20"/>
                <w:szCs w:val="20"/>
                <w:lang w:val="en-GB" w:eastAsia="fr-FR"/>
              </w:rPr>
              <w:t>... are cheaper than ……</w:t>
            </w:r>
          </w:p>
        </w:tc>
      </w:tr>
      <w:tr w:rsidR="00867036" w:rsidRPr="00867036" w14:paraId="3592D005" w14:textId="77777777" w:rsidTr="00EB6B1B">
        <w:trPr>
          <w:trHeight w:val="907"/>
        </w:trPr>
        <w:tc>
          <w:tcPr>
            <w:tcW w:w="1000" w:type="pct"/>
            <w:vAlign w:val="center"/>
          </w:tcPr>
          <w:p w14:paraId="6E136D27" w14:textId="77777777" w:rsidR="00867036" w:rsidRPr="00867036" w:rsidRDefault="00867036" w:rsidP="00867036">
            <w:pPr>
              <w:rPr>
                <w:rFonts w:ascii="Myriad Pro" w:hAnsi="Myriad Pro" w:cs="Calibri"/>
                <w:sz w:val="20"/>
                <w:szCs w:val="20"/>
                <w:lang w:val="en-GB" w:eastAsia="fr-FR"/>
              </w:rPr>
            </w:pPr>
            <w:r w:rsidRPr="00867036">
              <w:rPr>
                <w:rFonts w:ascii="Myriad Pro" w:hAnsi="Myriad Pro" w:cs="Calibri"/>
                <w:sz w:val="20"/>
                <w:szCs w:val="20"/>
                <w:lang w:val="en-GB" w:eastAsia="fr-FR"/>
              </w:rPr>
              <w:t>Languages used in different places.</w:t>
            </w:r>
          </w:p>
        </w:tc>
        <w:tc>
          <w:tcPr>
            <w:tcW w:w="4000" w:type="pct"/>
            <w:gridSpan w:val="2"/>
            <w:vAlign w:val="center"/>
          </w:tcPr>
          <w:p w14:paraId="7A4F52CC" w14:textId="77777777" w:rsidR="00867036" w:rsidRPr="00867036" w:rsidRDefault="00867036" w:rsidP="00867036">
            <w:pPr>
              <w:ind w:left="317" w:hanging="317"/>
              <w:rPr>
                <w:rFonts w:ascii="Myriad Pro" w:hAnsi="Myriad Pro" w:cs="Calibri"/>
                <w:i/>
                <w:iCs/>
                <w:sz w:val="20"/>
                <w:szCs w:val="20"/>
                <w:lang w:val="en-GB" w:eastAsia="fr-FR"/>
              </w:rPr>
            </w:pPr>
            <w:r w:rsidRPr="00867036">
              <w:rPr>
                <w:rFonts w:ascii="Myriad Pro" w:hAnsi="Myriad Pro" w:cs="Calibri"/>
                <w:i/>
                <w:iCs/>
                <w:sz w:val="20"/>
                <w:szCs w:val="20"/>
                <w:lang w:val="en-GB" w:eastAsia="fr-FR"/>
              </w:rPr>
              <w:t>They speak Arabic in that centre.</w:t>
            </w:r>
          </w:p>
          <w:p w14:paraId="50285006" w14:textId="77777777" w:rsidR="00867036" w:rsidRPr="00867036" w:rsidRDefault="00867036" w:rsidP="00867036">
            <w:pPr>
              <w:ind w:left="317" w:hanging="317"/>
              <w:rPr>
                <w:rFonts w:ascii="Myriad Pro" w:hAnsi="Myriad Pro" w:cs="Calibri"/>
                <w:i/>
                <w:iCs/>
                <w:sz w:val="20"/>
                <w:szCs w:val="20"/>
                <w:lang w:val="en-GB" w:eastAsia="fr-FR"/>
              </w:rPr>
            </w:pPr>
            <w:r w:rsidRPr="00867036">
              <w:rPr>
                <w:rFonts w:ascii="Myriad Pro" w:hAnsi="Myriad Pro" w:cs="Calibri"/>
                <w:i/>
                <w:iCs/>
                <w:sz w:val="20"/>
                <w:szCs w:val="20"/>
                <w:lang w:val="en-GB" w:eastAsia="fr-FR"/>
              </w:rPr>
              <w:t>Is there an interpreter at the clinic?</w:t>
            </w:r>
          </w:p>
        </w:tc>
      </w:tr>
      <w:tr w:rsidR="00867036" w:rsidRPr="00867036" w14:paraId="6A0225C7" w14:textId="77777777" w:rsidTr="00EB6B1B">
        <w:trPr>
          <w:trHeight w:val="907"/>
        </w:trPr>
        <w:tc>
          <w:tcPr>
            <w:tcW w:w="1000" w:type="pct"/>
            <w:shd w:val="clear" w:color="auto" w:fill="D9D9D9"/>
            <w:vAlign w:val="center"/>
          </w:tcPr>
          <w:p w14:paraId="5C43217D" w14:textId="77777777" w:rsidR="00867036" w:rsidRPr="00867036" w:rsidRDefault="00867036" w:rsidP="00867036">
            <w:pPr>
              <w:rPr>
                <w:rFonts w:ascii="Myriad Pro" w:hAnsi="Myriad Pro" w:cs="Calibri"/>
                <w:sz w:val="20"/>
                <w:szCs w:val="20"/>
                <w:lang w:val="en-GB" w:eastAsia="fr-FR"/>
              </w:rPr>
            </w:pPr>
            <w:r w:rsidRPr="00867036">
              <w:rPr>
                <w:rFonts w:ascii="Myriad Pro" w:hAnsi="Myriad Pro" w:cs="Calibri"/>
                <w:sz w:val="20"/>
                <w:szCs w:val="20"/>
                <w:lang w:val="en-GB" w:eastAsia="fr-FR"/>
              </w:rPr>
              <w:t>Ask for help.</w:t>
            </w:r>
          </w:p>
        </w:tc>
        <w:tc>
          <w:tcPr>
            <w:tcW w:w="4000" w:type="pct"/>
            <w:gridSpan w:val="2"/>
            <w:shd w:val="clear" w:color="auto" w:fill="D9D9D9"/>
            <w:vAlign w:val="center"/>
          </w:tcPr>
          <w:p w14:paraId="166891CD" w14:textId="77777777" w:rsidR="00867036" w:rsidRPr="00867036" w:rsidRDefault="00867036" w:rsidP="00867036">
            <w:pPr>
              <w:ind w:left="317" w:hanging="317"/>
              <w:rPr>
                <w:rFonts w:ascii="Myriad Pro" w:hAnsi="Myriad Pro" w:cs="Calibri"/>
                <w:i/>
                <w:iCs/>
                <w:sz w:val="20"/>
                <w:szCs w:val="20"/>
                <w:lang w:val="en-GB" w:eastAsia="fr-FR"/>
              </w:rPr>
            </w:pPr>
            <w:r w:rsidRPr="00867036">
              <w:rPr>
                <w:rFonts w:ascii="Myriad Pro" w:hAnsi="Myriad Pro" w:cs="Calibri"/>
                <w:i/>
                <w:iCs/>
                <w:sz w:val="20"/>
                <w:szCs w:val="20"/>
                <w:lang w:val="en-GB" w:eastAsia="fr-FR"/>
              </w:rPr>
              <w:t>We need more bins for our rubbish.</w:t>
            </w:r>
          </w:p>
          <w:p w14:paraId="44AE33B3" w14:textId="77777777" w:rsidR="00867036" w:rsidRPr="00867036" w:rsidRDefault="00867036" w:rsidP="00867036">
            <w:pPr>
              <w:ind w:left="317" w:hanging="317"/>
              <w:rPr>
                <w:rFonts w:ascii="Myriad Pro" w:hAnsi="Myriad Pro" w:cs="Calibri"/>
                <w:i/>
                <w:iCs/>
                <w:sz w:val="20"/>
                <w:szCs w:val="20"/>
                <w:lang w:val="en-GB" w:eastAsia="fr-FR"/>
              </w:rPr>
            </w:pPr>
            <w:r w:rsidRPr="00867036">
              <w:rPr>
                <w:rFonts w:ascii="Myriad Pro" w:hAnsi="Myriad Pro" w:cs="Calibri"/>
                <w:i/>
                <w:iCs/>
                <w:sz w:val="20"/>
                <w:szCs w:val="20"/>
                <w:lang w:val="en-GB" w:eastAsia="fr-FR"/>
              </w:rPr>
              <w:t>Can you give us another voucher, please?</w:t>
            </w:r>
          </w:p>
        </w:tc>
      </w:tr>
    </w:tbl>
    <w:p w14:paraId="6F7035A2" w14:textId="77777777" w:rsidR="00867036" w:rsidRPr="00867036" w:rsidRDefault="00867036" w:rsidP="00867036">
      <w:pPr>
        <w:spacing w:before="120" w:after="120"/>
        <w:rPr>
          <w:rFonts w:ascii="Myriad Pro" w:hAnsi="Myriad Pro" w:cs="Calibri"/>
          <w:b/>
          <w:bCs/>
          <w:sz w:val="20"/>
          <w:szCs w:val="20"/>
          <w:lang w:val="en-US"/>
        </w:rPr>
      </w:pPr>
    </w:p>
    <w:p w14:paraId="3EC668BC" w14:textId="77777777" w:rsidR="00867036" w:rsidRPr="00867036" w:rsidRDefault="00867036" w:rsidP="00867036">
      <w:pPr>
        <w:spacing w:before="120" w:after="120"/>
        <w:rPr>
          <w:rFonts w:ascii="Myriad Pro" w:hAnsi="Myriad Pro" w:cs="Calibri"/>
          <w:b/>
          <w:bCs/>
          <w:sz w:val="20"/>
          <w:szCs w:val="20"/>
          <w:lang w:val="en-US"/>
        </w:rPr>
      </w:pPr>
      <w:r w:rsidRPr="00867036">
        <w:rPr>
          <w:rFonts w:ascii="Myriad Pro" w:hAnsi="Myriad Pro" w:cs="Calibri"/>
          <w:b/>
          <w:bCs/>
          <w:sz w:val="20"/>
          <w:szCs w:val="20"/>
          <w:lang w:val="en-US"/>
        </w:rPr>
        <w:t>Observation task</w:t>
      </w:r>
    </w:p>
    <w:p w14:paraId="40F7162D" w14:textId="02B17A75" w:rsidR="00844D46" w:rsidRPr="00BC1F51" w:rsidRDefault="00867036" w:rsidP="00844D46">
      <w:pPr>
        <w:pStyle w:val="TKTEXTE"/>
        <w:jc w:val="both"/>
        <w:rPr>
          <w:i/>
        </w:rPr>
      </w:pPr>
      <w:r w:rsidRPr="00867036">
        <w:rPr>
          <w:rFonts w:ascii="Myriad Pro" w:hAnsi="Myriad Pro"/>
          <w:sz w:val="20"/>
          <w:szCs w:val="20"/>
        </w:rPr>
        <w:t xml:space="preserve">Ask learners to listen to people when they want information or ask for something: Can they remember any useful phrases? It will be useful to collect such phrases or to do role plays to practise using them (see also Tool 58, Scenario - </w:t>
      </w:r>
      <w:r w:rsidRPr="00867036">
        <w:rPr>
          <w:rFonts w:ascii="Myriad Pro" w:hAnsi="Myriad Pro"/>
          <w:i/>
          <w:sz w:val="20"/>
          <w:szCs w:val="20"/>
          <w:u w:val="single"/>
        </w:rPr>
        <w:t>Language needed to find one’s w</w:t>
      </w:r>
      <w:r w:rsidR="00844D46">
        <w:rPr>
          <w:rFonts w:ascii="Myriad Pro" w:hAnsi="Myriad Pro"/>
          <w:i/>
          <w:sz w:val="20"/>
          <w:szCs w:val="20"/>
          <w:u w:val="single"/>
        </w:rPr>
        <w:t>ay in town).</w:t>
      </w:r>
      <w:r w:rsidR="00181E78" w:rsidRPr="00867036">
        <w:rPr>
          <w:rFonts w:ascii="Myriad Pro" w:hAnsi="Myriad Pro"/>
          <w:noProof/>
          <w:sz w:val="20"/>
          <w:szCs w:val="20"/>
          <w:lang w:val="it-IT" w:eastAsia="it-IT"/>
        </w:rPr>
        <w:t xml:space="preserve"> </w:t>
      </w:r>
    </w:p>
    <w:p w14:paraId="43F9D1B1" w14:textId="621AA5B2" w:rsidR="00287745" w:rsidRPr="00867036" w:rsidRDefault="00287745" w:rsidP="00867036">
      <w:pPr>
        <w:spacing w:before="120" w:after="120"/>
        <w:jc w:val="center"/>
        <w:rPr>
          <w:rFonts w:ascii="Myriad Pro" w:hAnsi="Myriad Pro"/>
          <w:sz w:val="20"/>
          <w:szCs w:val="20"/>
          <w:lang w:val="en-GB"/>
        </w:rPr>
      </w:pPr>
    </w:p>
    <w:sectPr w:rsidR="00287745" w:rsidRPr="00867036" w:rsidSect="00C32BDD">
      <w:footerReference w:type="default" r:id="rId12"/>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CDC0A" w14:textId="77777777" w:rsidR="00533B19" w:rsidRDefault="00533B19" w:rsidP="00C523EA">
      <w:r>
        <w:separator/>
      </w:r>
    </w:p>
  </w:endnote>
  <w:endnote w:type="continuationSeparator" w:id="0">
    <w:p w14:paraId="0A9945FB" w14:textId="77777777" w:rsidR="00533B19" w:rsidRDefault="00533B19"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733769E7"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756B01">
            <w:rPr>
              <w:rFonts w:eastAsia="Calibri" w:cs="Cambria"/>
              <w:b/>
              <w:sz w:val="18"/>
              <w:szCs w:val="18"/>
              <w:lang w:val="en-US"/>
            </w:rPr>
            <w:t>7</w:t>
          </w:r>
          <w:r w:rsidR="00654E7A">
            <w:rPr>
              <w:rFonts w:eastAsia="Calibri" w:cs="Cambria"/>
              <w:b/>
              <w:sz w:val="18"/>
              <w:szCs w:val="18"/>
              <w:lang w:val="en-US"/>
            </w:rPr>
            <w:t>7</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C5FA3" w14:textId="77777777" w:rsidR="00533B19" w:rsidRDefault="00533B19" w:rsidP="00C523EA">
      <w:r>
        <w:separator/>
      </w:r>
    </w:p>
  </w:footnote>
  <w:footnote w:type="continuationSeparator" w:id="0">
    <w:p w14:paraId="1B2CBFE7" w14:textId="77777777" w:rsidR="00533B19" w:rsidRDefault="00533B19"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4EB"/>
    <w:multiLevelType w:val="hybridMultilevel"/>
    <w:tmpl w:val="CC6A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40C3D"/>
    <w:multiLevelType w:val="hybridMultilevel"/>
    <w:tmpl w:val="45EE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A499E"/>
    <w:multiLevelType w:val="hybridMultilevel"/>
    <w:tmpl w:val="CC80C5D6"/>
    <w:lvl w:ilvl="0" w:tplc="ED708ED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5F4107"/>
    <w:multiLevelType w:val="hybridMultilevel"/>
    <w:tmpl w:val="C1DE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6"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7" w15:restartNumberingAfterBreak="0">
    <w:nsid w:val="110F1395"/>
    <w:multiLevelType w:val="hybridMultilevel"/>
    <w:tmpl w:val="C0F62B60"/>
    <w:lvl w:ilvl="0" w:tplc="04090001">
      <w:start w:val="1"/>
      <w:numFmt w:val="bullet"/>
      <w:lvlText w:val=""/>
      <w:lvlJc w:val="left"/>
      <w:pPr>
        <w:ind w:left="850" w:hanging="283"/>
      </w:pPr>
      <w:rPr>
        <w:rFonts w:ascii="Symbol" w:hAnsi="Symbol"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8" w15:restartNumberingAfterBreak="0">
    <w:nsid w:val="111E5550"/>
    <w:multiLevelType w:val="multilevel"/>
    <w:tmpl w:val="6E02AFF2"/>
    <w:styleLink w:val="WWNum32"/>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9" w15:restartNumberingAfterBreak="0">
    <w:nsid w:val="11FC111B"/>
    <w:multiLevelType w:val="hybridMultilevel"/>
    <w:tmpl w:val="9B208F58"/>
    <w:lvl w:ilvl="0" w:tplc="C804EBBE">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4561E5"/>
    <w:multiLevelType w:val="hybridMultilevel"/>
    <w:tmpl w:val="CC740214"/>
    <w:lvl w:ilvl="0" w:tplc="8E20F0A0">
      <w:start w:val="1"/>
      <w:numFmt w:val="bullet"/>
      <w:lvlText w:val=""/>
      <w:lvlJc w:val="left"/>
      <w:pPr>
        <w:ind w:left="720" w:hanging="360"/>
      </w:pPr>
      <w:rPr>
        <w:rFonts w:ascii="Symbol" w:hAnsi="Symbol" w:hint="default"/>
      </w:rPr>
    </w:lvl>
    <w:lvl w:ilvl="1" w:tplc="D346A16C" w:tentative="1">
      <w:start w:val="1"/>
      <w:numFmt w:val="bullet"/>
      <w:lvlText w:val="o"/>
      <w:lvlJc w:val="left"/>
      <w:pPr>
        <w:ind w:left="1440" w:hanging="360"/>
      </w:pPr>
      <w:rPr>
        <w:rFonts w:ascii="Courier New" w:hAnsi="Courier New" w:cs="Courier New" w:hint="default"/>
      </w:rPr>
    </w:lvl>
    <w:lvl w:ilvl="2" w:tplc="132E1B54" w:tentative="1">
      <w:start w:val="1"/>
      <w:numFmt w:val="bullet"/>
      <w:lvlText w:val=""/>
      <w:lvlJc w:val="left"/>
      <w:pPr>
        <w:ind w:left="2160" w:hanging="360"/>
      </w:pPr>
      <w:rPr>
        <w:rFonts w:ascii="Wingdings" w:hAnsi="Wingdings" w:hint="default"/>
      </w:rPr>
    </w:lvl>
    <w:lvl w:ilvl="3" w:tplc="AE1C058A" w:tentative="1">
      <w:start w:val="1"/>
      <w:numFmt w:val="bullet"/>
      <w:lvlText w:val=""/>
      <w:lvlJc w:val="left"/>
      <w:pPr>
        <w:ind w:left="2880" w:hanging="360"/>
      </w:pPr>
      <w:rPr>
        <w:rFonts w:ascii="Symbol" w:hAnsi="Symbol" w:hint="default"/>
      </w:rPr>
    </w:lvl>
    <w:lvl w:ilvl="4" w:tplc="ED8807FC" w:tentative="1">
      <w:start w:val="1"/>
      <w:numFmt w:val="bullet"/>
      <w:lvlText w:val="o"/>
      <w:lvlJc w:val="left"/>
      <w:pPr>
        <w:ind w:left="3600" w:hanging="360"/>
      </w:pPr>
      <w:rPr>
        <w:rFonts w:ascii="Courier New" w:hAnsi="Courier New" w:cs="Courier New" w:hint="default"/>
      </w:rPr>
    </w:lvl>
    <w:lvl w:ilvl="5" w:tplc="BE02E454" w:tentative="1">
      <w:start w:val="1"/>
      <w:numFmt w:val="bullet"/>
      <w:lvlText w:val=""/>
      <w:lvlJc w:val="left"/>
      <w:pPr>
        <w:ind w:left="4320" w:hanging="360"/>
      </w:pPr>
      <w:rPr>
        <w:rFonts w:ascii="Wingdings" w:hAnsi="Wingdings" w:hint="default"/>
      </w:rPr>
    </w:lvl>
    <w:lvl w:ilvl="6" w:tplc="041CE734" w:tentative="1">
      <w:start w:val="1"/>
      <w:numFmt w:val="bullet"/>
      <w:lvlText w:val=""/>
      <w:lvlJc w:val="left"/>
      <w:pPr>
        <w:ind w:left="5040" w:hanging="360"/>
      </w:pPr>
      <w:rPr>
        <w:rFonts w:ascii="Symbol" w:hAnsi="Symbol" w:hint="default"/>
      </w:rPr>
    </w:lvl>
    <w:lvl w:ilvl="7" w:tplc="64322DF6" w:tentative="1">
      <w:start w:val="1"/>
      <w:numFmt w:val="bullet"/>
      <w:lvlText w:val="o"/>
      <w:lvlJc w:val="left"/>
      <w:pPr>
        <w:ind w:left="5760" w:hanging="360"/>
      </w:pPr>
      <w:rPr>
        <w:rFonts w:ascii="Courier New" w:hAnsi="Courier New" w:cs="Courier New" w:hint="default"/>
      </w:rPr>
    </w:lvl>
    <w:lvl w:ilvl="8" w:tplc="97E498A4" w:tentative="1">
      <w:start w:val="1"/>
      <w:numFmt w:val="bullet"/>
      <w:lvlText w:val=""/>
      <w:lvlJc w:val="left"/>
      <w:pPr>
        <w:ind w:left="6480" w:hanging="360"/>
      </w:pPr>
      <w:rPr>
        <w:rFonts w:ascii="Wingdings" w:hAnsi="Wingdings" w:hint="default"/>
      </w:rPr>
    </w:lvl>
  </w:abstractNum>
  <w:abstractNum w:abstractNumId="11" w15:restartNumberingAfterBreak="0">
    <w:nsid w:val="14BC1C8F"/>
    <w:multiLevelType w:val="hybridMultilevel"/>
    <w:tmpl w:val="774AEA5A"/>
    <w:lvl w:ilvl="0" w:tplc="BB42847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ABF5146"/>
    <w:multiLevelType w:val="hybridMultilevel"/>
    <w:tmpl w:val="479E03D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BC87E22"/>
    <w:multiLevelType w:val="hybridMultilevel"/>
    <w:tmpl w:val="FFCCF68E"/>
    <w:lvl w:ilvl="0" w:tplc="A886A232">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1C726A8D"/>
    <w:multiLevelType w:val="hybridMultilevel"/>
    <w:tmpl w:val="417C7FCA"/>
    <w:lvl w:ilvl="0" w:tplc="0A5EF3EE">
      <w:start w:val="2"/>
      <w:numFmt w:val="upperLetter"/>
      <w:lvlText w:val="%1)"/>
      <w:lvlJc w:val="left"/>
      <w:pPr>
        <w:ind w:left="1070" w:hanging="360"/>
      </w:pPr>
      <w:rPr>
        <w:rFonts w:hint="default"/>
        <w:b/>
        <w:bCs/>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1D0E6B7D"/>
    <w:multiLevelType w:val="hybridMultilevel"/>
    <w:tmpl w:val="C7DC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21079E"/>
    <w:multiLevelType w:val="hybridMultilevel"/>
    <w:tmpl w:val="85687FCC"/>
    <w:lvl w:ilvl="0" w:tplc="E93AF39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E23636F"/>
    <w:multiLevelType w:val="hybridMultilevel"/>
    <w:tmpl w:val="E7FA0FCC"/>
    <w:lvl w:ilvl="0" w:tplc="E934F97E">
      <w:start w:val="1"/>
      <w:numFmt w:val="bullet"/>
      <w:lvlText w:val=""/>
      <w:lvlJc w:val="left"/>
      <w:pPr>
        <w:ind w:left="1800" w:hanging="360"/>
      </w:pPr>
      <w:rPr>
        <w:rFonts w:ascii="Symbol" w:hAnsi="Symbol" w:hint="default"/>
      </w:rPr>
    </w:lvl>
    <w:lvl w:ilvl="1" w:tplc="D9B20A08" w:tentative="1">
      <w:start w:val="1"/>
      <w:numFmt w:val="bullet"/>
      <w:lvlText w:val="o"/>
      <w:lvlJc w:val="left"/>
      <w:pPr>
        <w:ind w:left="2520" w:hanging="360"/>
      </w:pPr>
      <w:rPr>
        <w:rFonts w:ascii="Courier New" w:hAnsi="Courier New" w:cs="Courier New" w:hint="default"/>
      </w:rPr>
    </w:lvl>
    <w:lvl w:ilvl="2" w:tplc="353E0926" w:tentative="1">
      <w:start w:val="1"/>
      <w:numFmt w:val="bullet"/>
      <w:lvlText w:val=""/>
      <w:lvlJc w:val="left"/>
      <w:pPr>
        <w:ind w:left="3240" w:hanging="360"/>
      </w:pPr>
      <w:rPr>
        <w:rFonts w:ascii="Wingdings" w:hAnsi="Wingdings" w:hint="default"/>
      </w:rPr>
    </w:lvl>
    <w:lvl w:ilvl="3" w:tplc="6838A8BE" w:tentative="1">
      <w:start w:val="1"/>
      <w:numFmt w:val="bullet"/>
      <w:lvlText w:val=""/>
      <w:lvlJc w:val="left"/>
      <w:pPr>
        <w:ind w:left="3960" w:hanging="360"/>
      </w:pPr>
      <w:rPr>
        <w:rFonts w:ascii="Symbol" w:hAnsi="Symbol" w:hint="default"/>
      </w:rPr>
    </w:lvl>
    <w:lvl w:ilvl="4" w:tplc="2C1ECBDC" w:tentative="1">
      <w:start w:val="1"/>
      <w:numFmt w:val="bullet"/>
      <w:lvlText w:val="o"/>
      <w:lvlJc w:val="left"/>
      <w:pPr>
        <w:ind w:left="4680" w:hanging="360"/>
      </w:pPr>
      <w:rPr>
        <w:rFonts w:ascii="Courier New" w:hAnsi="Courier New" w:cs="Courier New" w:hint="default"/>
      </w:rPr>
    </w:lvl>
    <w:lvl w:ilvl="5" w:tplc="4B489722" w:tentative="1">
      <w:start w:val="1"/>
      <w:numFmt w:val="bullet"/>
      <w:lvlText w:val=""/>
      <w:lvlJc w:val="left"/>
      <w:pPr>
        <w:ind w:left="5400" w:hanging="360"/>
      </w:pPr>
      <w:rPr>
        <w:rFonts w:ascii="Wingdings" w:hAnsi="Wingdings" w:hint="default"/>
      </w:rPr>
    </w:lvl>
    <w:lvl w:ilvl="6" w:tplc="898AE8FA" w:tentative="1">
      <w:start w:val="1"/>
      <w:numFmt w:val="bullet"/>
      <w:lvlText w:val=""/>
      <w:lvlJc w:val="left"/>
      <w:pPr>
        <w:ind w:left="6120" w:hanging="360"/>
      </w:pPr>
      <w:rPr>
        <w:rFonts w:ascii="Symbol" w:hAnsi="Symbol" w:hint="default"/>
      </w:rPr>
    </w:lvl>
    <w:lvl w:ilvl="7" w:tplc="74762D40" w:tentative="1">
      <w:start w:val="1"/>
      <w:numFmt w:val="bullet"/>
      <w:lvlText w:val="o"/>
      <w:lvlJc w:val="left"/>
      <w:pPr>
        <w:ind w:left="6840" w:hanging="360"/>
      </w:pPr>
      <w:rPr>
        <w:rFonts w:ascii="Courier New" w:hAnsi="Courier New" w:cs="Courier New" w:hint="default"/>
      </w:rPr>
    </w:lvl>
    <w:lvl w:ilvl="8" w:tplc="805E0AD2" w:tentative="1">
      <w:start w:val="1"/>
      <w:numFmt w:val="bullet"/>
      <w:lvlText w:val=""/>
      <w:lvlJc w:val="left"/>
      <w:pPr>
        <w:ind w:left="7560" w:hanging="360"/>
      </w:pPr>
      <w:rPr>
        <w:rFonts w:ascii="Wingdings" w:hAnsi="Wingdings" w:hint="default"/>
      </w:rPr>
    </w:lvl>
  </w:abstractNum>
  <w:abstractNum w:abstractNumId="18"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7702ED"/>
    <w:multiLevelType w:val="hybridMultilevel"/>
    <w:tmpl w:val="B124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 w15:restartNumberingAfterBreak="0">
    <w:nsid w:val="21CD6533"/>
    <w:multiLevelType w:val="hybridMultilevel"/>
    <w:tmpl w:val="DCD0CE54"/>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249C1BCC"/>
    <w:multiLevelType w:val="hybridMultilevel"/>
    <w:tmpl w:val="1B5E5FF4"/>
    <w:lvl w:ilvl="0" w:tplc="BEA4181A">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6E54739"/>
    <w:multiLevelType w:val="hybridMultilevel"/>
    <w:tmpl w:val="378072E2"/>
    <w:lvl w:ilvl="0" w:tplc="7D523AF6">
      <w:start w:val="1"/>
      <w:numFmt w:val="lowerLetter"/>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8FA3444"/>
    <w:multiLevelType w:val="hybridMultilevel"/>
    <w:tmpl w:val="C682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346ABE"/>
    <w:multiLevelType w:val="hybridMultilevel"/>
    <w:tmpl w:val="03B47DD6"/>
    <w:lvl w:ilvl="0" w:tplc="504E1BC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B9659F4"/>
    <w:multiLevelType w:val="hybridMultilevel"/>
    <w:tmpl w:val="B81EF520"/>
    <w:lvl w:ilvl="0" w:tplc="67963BF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E966A11"/>
    <w:multiLevelType w:val="hybridMultilevel"/>
    <w:tmpl w:val="D2FA5A34"/>
    <w:lvl w:ilvl="0" w:tplc="0410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1CC0A7E"/>
    <w:multiLevelType w:val="hybridMultilevel"/>
    <w:tmpl w:val="C3CA9A1C"/>
    <w:lvl w:ilvl="0" w:tplc="1C02E11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48104ED"/>
    <w:multiLevelType w:val="hybridMultilevel"/>
    <w:tmpl w:val="5096F6D4"/>
    <w:lvl w:ilvl="0" w:tplc="A9465DEA">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296AC4"/>
    <w:multiLevelType w:val="hybridMultilevel"/>
    <w:tmpl w:val="A2FE6770"/>
    <w:lvl w:ilvl="0" w:tplc="0FAC854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84F659D"/>
    <w:multiLevelType w:val="hybridMultilevel"/>
    <w:tmpl w:val="178A6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B2945A6"/>
    <w:multiLevelType w:val="hybridMultilevel"/>
    <w:tmpl w:val="6436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A031B1"/>
    <w:multiLevelType w:val="hybridMultilevel"/>
    <w:tmpl w:val="978070E2"/>
    <w:lvl w:ilvl="0" w:tplc="E7B6D92E">
      <w:start w:val="1"/>
      <w:numFmt w:val="upperLetter"/>
      <w:lvlText w:val="%1)"/>
      <w:lvlJc w:val="left"/>
      <w:pPr>
        <w:ind w:left="786" w:hanging="360"/>
      </w:pPr>
      <w:rPr>
        <w:rFonts w:hint="default"/>
        <w:b/>
        <w:bCs/>
        <w:sz w:val="24"/>
        <w:szCs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4" w15:restartNumberingAfterBreak="0">
    <w:nsid w:val="3F6D7E4D"/>
    <w:multiLevelType w:val="hybridMultilevel"/>
    <w:tmpl w:val="F3FA7A92"/>
    <w:lvl w:ilvl="0" w:tplc="B9580EEC">
      <w:start w:val="1"/>
      <w:numFmt w:val="upperLetter"/>
      <w:lvlText w:val="%1)"/>
      <w:lvlJc w:val="left"/>
      <w:pPr>
        <w:ind w:left="1287" w:hanging="360"/>
      </w:pPr>
      <w:rPr>
        <w:rFonts w:ascii="Calibri" w:eastAsia="Calibri" w:hAnsi="Calibri" w:cs="Calibri"/>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5" w15:restartNumberingAfterBreak="0">
    <w:nsid w:val="41051AB8"/>
    <w:multiLevelType w:val="hybridMultilevel"/>
    <w:tmpl w:val="9F60CA6E"/>
    <w:lvl w:ilvl="0" w:tplc="43D814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109408A"/>
    <w:multiLevelType w:val="hybridMultilevel"/>
    <w:tmpl w:val="5C0E11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2201445"/>
    <w:multiLevelType w:val="hybridMultilevel"/>
    <w:tmpl w:val="934EB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2614314"/>
    <w:multiLevelType w:val="hybridMultilevel"/>
    <w:tmpl w:val="A328A758"/>
    <w:lvl w:ilvl="0" w:tplc="67CC76B0">
      <w:start w:val="1"/>
      <w:numFmt w:val="upperLetter"/>
      <w:lvlText w:val="%1)"/>
      <w:lvlJc w:val="left"/>
      <w:pPr>
        <w:ind w:left="644" w:hanging="360"/>
      </w:pPr>
      <w:rPr>
        <w:rFonts w:ascii="Calibri" w:eastAsia="Calibri" w:hAnsi="Calibri" w:cs="Calibr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41C1B17"/>
    <w:multiLevelType w:val="hybridMultilevel"/>
    <w:tmpl w:val="E5C42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80E1054"/>
    <w:multiLevelType w:val="hybridMultilevel"/>
    <w:tmpl w:val="1D408CC6"/>
    <w:lvl w:ilvl="0" w:tplc="18A83B08">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84F3747"/>
    <w:multiLevelType w:val="hybridMultilevel"/>
    <w:tmpl w:val="325655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8BB7A50"/>
    <w:multiLevelType w:val="multilevel"/>
    <w:tmpl w:val="5A42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A427C66"/>
    <w:multiLevelType w:val="hybridMultilevel"/>
    <w:tmpl w:val="3BAA479A"/>
    <w:lvl w:ilvl="0" w:tplc="581476B4">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E75045"/>
    <w:multiLevelType w:val="hybridMultilevel"/>
    <w:tmpl w:val="54162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4D19068C"/>
    <w:multiLevelType w:val="multilevel"/>
    <w:tmpl w:val="A71E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FFD71C1"/>
    <w:multiLevelType w:val="hybridMultilevel"/>
    <w:tmpl w:val="290E8224"/>
    <w:lvl w:ilvl="0" w:tplc="6C2060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9" w15:restartNumberingAfterBreak="0">
    <w:nsid w:val="523172DF"/>
    <w:multiLevelType w:val="hybridMultilevel"/>
    <w:tmpl w:val="CAE2EC3A"/>
    <w:lvl w:ilvl="0" w:tplc="86DAF60C">
      <w:start w:val="1"/>
      <w:numFmt w:val="bullet"/>
      <w:lvlText w:val=""/>
      <w:lvlJc w:val="left"/>
      <w:pPr>
        <w:ind w:left="720" w:hanging="360"/>
      </w:pPr>
      <w:rPr>
        <w:rFonts w:ascii="Symbol" w:hAnsi="Symbol" w:hint="default"/>
      </w:rPr>
    </w:lvl>
    <w:lvl w:ilvl="1" w:tplc="ECD4107A" w:tentative="1">
      <w:start w:val="1"/>
      <w:numFmt w:val="bullet"/>
      <w:lvlText w:val="o"/>
      <w:lvlJc w:val="left"/>
      <w:pPr>
        <w:ind w:left="1440" w:hanging="360"/>
      </w:pPr>
      <w:rPr>
        <w:rFonts w:ascii="Courier New" w:hAnsi="Courier New" w:cs="Courier New" w:hint="default"/>
      </w:rPr>
    </w:lvl>
    <w:lvl w:ilvl="2" w:tplc="632AAEFC" w:tentative="1">
      <w:start w:val="1"/>
      <w:numFmt w:val="bullet"/>
      <w:lvlText w:val=""/>
      <w:lvlJc w:val="left"/>
      <w:pPr>
        <w:ind w:left="2160" w:hanging="360"/>
      </w:pPr>
      <w:rPr>
        <w:rFonts w:ascii="Wingdings" w:hAnsi="Wingdings" w:hint="default"/>
      </w:rPr>
    </w:lvl>
    <w:lvl w:ilvl="3" w:tplc="721E4BC0" w:tentative="1">
      <w:start w:val="1"/>
      <w:numFmt w:val="bullet"/>
      <w:lvlText w:val=""/>
      <w:lvlJc w:val="left"/>
      <w:pPr>
        <w:ind w:left="2880" w:hanging="360"/>
      </w:pPr>
      <w:rPr>
        <w:rFonts w:ascii="Symbol" w:hAnsi="Symbol" w:hint="default"/>
      </w:rPr>
    </w:lvl>
    <w:lvl w:ilvl="4" w:tplc="67F6A2AA" w:tentative="1">
      <w:start w:val="1"/>
      <w:numFmt w:val="bullet"/>
      <w:lvlText w:val="o"/>
      <w:lvlJc w:val="left"/>
      <w:pPr>
        <w:ind w:left="3600" w:hanging="360"/>
      </w:pPr>
      <w:rPr>
        <w:rFonts w:ascii="Courier New" w:hAnsi="Courier New" w:cs="Courier New" w:hint="default"/>
      </w:rPr>
    </w:lvl>
    <w:lvl w:ilvl="5" w:tplc="F56022C0" w:tentative="1">
      <w:start w:val="1"/>
      <w:numFmt w:val="bullet"/>
      <w:lvlText w:val=""/>
      <w:lvlJc w:val="left"/>
      <w:pPr>
        <w:ind w:left="4320" w:hanging="360"/>
      </w:pPr>
      <w:rPr>
        <w:rFonts w:ascii="Wingdings" w:hAnsi="Wingdings" w:hint="default"/>
      </w:rPr>
    </w:lvl>
    <w:lvl w:ilvl="6" w:tplc="86D41372" w:tentative="1">
      <w:start w:val="1"/>
      <w:numFmt w:val="bullet"/>
      <w:lvlText w:val=""/>
      <w:lvlJc w:val="left"/>
      <w:pPr>
        <w:ind w:left="5040" w:hanging="360"/>
      </w:pPr>
      <w:rPr>
        <w:rFonts w:ascii="Symbol" w:hAnsi="Symbol" w:hint="default"/>
      </w:rPr>
    </w:lvl>
    <w:lvl w:ilvl="7" w:tplc="7BE0B32E" w:tentative="1">
      <w:start w:val="1"/>
      <w:numFmt w:val="bullet"/>
      <w:lvlText w:val="o"/>
      <w:lvlJc w:val="left"/>
      <w:pPr>
        <w:ind w:left="5760" w:hanging="360"/>
      </w:pPr>
      <w:rPr>
        <w:rFonts w:ascii="Courier New" w:hAnsi="Courier New" w:cs="Courier New" w:hint="default"/>
      </w:rPr>
    </w:lvl>
    <w:lvl w:ilvl="8" w:tplc="66F4F72C" w:tentative="1">
      <w:start w:val="1"/>
      <w:numFmt w:val="bullet"/>
      <w:lvlText w:val=""/>
      <w:lvlJc w:val="left"/>
      <w:pPr>
        <w:ind w:left="6480" w:hanging="360"/>
      </w:pPr>
      <w:rPr>
        <w:rFonts w:ascii="Wingdings" w:hAnsi="Wingdings" w:hint="default"/>
      </w:rPr>
    </w:lvl>
  </w:abstractNum>
  <w:abstractNum w:abstractNumId="50" w15:restartNumberingAfterBreak="0">
    <w:nsid w:val="57B44B82"/>
    <w:multiLevelType w:val="hybridMultilevel"/>
    <w:tmpl w:val="C4A2101A"/>
    <w:lvl w:ilvl="0" w:tplc="5EDEE0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93D36D9"/>
    <w:multiLevelType w:val="hybridMultilevel"/>
    <w:tmpl w:val="39E45794"/>
    <w:lvl w:ilvl="0" w:tplc="5E9283D0">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3" w15:restartNumberingAfterBreak="0">
    <w:nsid w:val="5B9C2E2A"/>
    <w:multiLevelType w:val="hybridMultilevel"/>
    <w:tmpl w:val="19566E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EA933C9"/>
    <w:multiLevelType w:val="hybridMultilevel"/>
    <w:tmpl w:val="C3122BA0"/>
    <w:lvl w:ilvl="0" w:tplc="0C207E10">
      <w:start w:val="1"/>
      <w:numFmt w:val="upp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6" w15:restartNumberingAfterBreak="0">
    <w:nsid w:val="5EE36F94"/>
    <w:multiLevelType w:val="multilevel"/>
    <w:tmpl w:val="BB0C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1C0275"/>
    <w:multiLevelType w:val="hybridMultilevel"/>
    <w:tmpl w:val="E1A4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4611AEC"/>
    <w:multiLevelType w:val="hybridMultilevel"/>
    <w:tmpl w:val="4030FEAC"/>
    <w:lvl w:ilvl="0" w:tplc="A238E6E4">
      <w:start w:val="1"/>
      <w:numFmt w:val="upperLetter"/>
      <w:lvlText w:val="%1)"/>
      <w:lvlJc w:val="left"/>
      <w:pPr>
        <w:ind w:left="786" w:hanging="36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0" w15:restartNumberingAfterBreak="0">
    <w:nsid w:val="656067AF"/>
    <w:multiLevelType w:val="hybridMultilevel"/>
    <w:tmpl w:val="F846391C"/>
    <w:lvl w:ilvl="0" w:tplc="5E960A7A">
      <w:start w:val="1"/>
      <w:numFmt w:val="bullet"/>
      <w:lvlText w:val=""/>
      <w:lvlJc w:val="left"/>
      <w:pPr>
        <w:ind w:left="720" w:hanging="360"/>
      </w:pPr>
      <w:rPr>
        <w:rFonts w:ascii="Symbol" w:hAnsi="Symbol" w:hint="default"/>
      </w:rPr>
    </w:lvl>
    <w:lvl w:ilvl="1" w:tplc="546C17FE" w:tentative="1">
      <w:start w:val="1"/>
      <w:numFmt w:val="bullet"/>
      <w:lvlText w:val="o"/>
      <w:lvlJc w:val="left"/>
      <w:pPr>
        <w:ind w:left="1440" w:hanging="360"/>
      </w:pPr>
      <w:rPr>
        <w:rFonts w:ascii="Courier New" w:hAnsi="Courier New" w:cs="Courier New" w:hint="default"/>
      </w:rPr>
    </w:lvl>
    <w:lvl w:ilvl="2" w:tplc="C4EC34B4" w:tentative="1">
      <w:start w:val="1"/>
      <w:numFmt w:val="bullet"/>
      <w:lvlText w:val=""/>
      <w:lvlJc w:val="left"/>
      <w:pPr>
        <w:ind w:left="2160" w:hanging="360"/>
      </w:pPr>
      <w:rPr>
        <w:rFonts w:ascii="Wingdings" w:hAnsi="Wingdings" w:hint="default"/>
      </w:rPr>
    </w:lvl>
    <w:lvl w:ilvl="3" w:tplc="4DCE389E" w:tentative="1">
      <w:start w:val="1"/>
      <w:numFmt w:val="bullet"/>
      <w:lvlText w:val=""/>
      <w:lvlJc w:val="left"/>
      <w:pPr>
        <w:ind w:left="2880" w:hanging="360"/>
      </w:pPr>
      <w:rPr>
        <w:rFonts w:ascii="Symbol" w:hAnsi="Symbol" w:hint="default"/>
      </w:rPr>
    </w:lvl>
    <w:lvl w:ilvl="4" w:tplc="5DEC815A" w:tentative="1">
      <w:start w:val="1"/>
      <w:numFmt w:val="bullet"/>
      <w:lvlText w:val="o"/>
      <w:lvlJc w:val="left"/>
      <w:pPr>
        <w:ind w:left="3600" w:hanging="360"/>
      </w:pPr>
      <w:rPr>
        <w:rFonts w:ascii="Courier New" w:hAnsi="Courier New" w:cs="Courier New" w:hint="default"/>
      </w:rPr>
    </w:lvl>
    <w:lvl w:ilvl="5" w:tplc="FD92670A" w:tentative="1">
      <w:start w:val="1"/>
      <w:numFmt w:val="bullet"/>
      <w:lvlText w:val=""/>
      <w:lvlJc w:val="left"/>
      <w:pPr>
        <w:ind w:left="4320" w:hanging="360"/>
      </w:pPr>
      <w:rPr>
        <w:rFonts w:ascii="Wingdings" w:hAnsi="Wingdings" w:hint="default"/>
      </w:rPr>
    </w:lvl>
    <w:lvl w:ilvl="6" w:tplc="443E7FCE" w:tentative="1">
      <w:start w:val="1"/>
      <w:numFmt w:val="bullet"/>
      <w:lvlText w:val=""/>
      <w:lvlJc w:val="left"/>
      <w:pPr>
        <w:ind w:left="5040" w:hanging="360"/>
      </w:pPr>
      <w:rPr>
        <w:rFonts w:ascii="Symbol" w:hAnsi="Symbol" w:hint="default"/>
      </w:rPr>
    </w:lvl>
    <w:lvl w:ilvl="7" w:tplc="8668C444" w:tentative="1">
      <w:start w:val="1"/>
      <w:numFmt w:val="bullet"/>
      <w:lvlText w:val="o"/>
      <w:lvlJc w:val="left"/>
      <w:pPr>
        <w:ind w:left="5760" w:hanging="360"/>
      </w:pPr>
      <w:rPr>
        <w:rFonts w:ascii="Courier New" w:hAnsi="Courier New" w:cs="Courier New" w:hint="default"/>
      </w:rPr>
    </w:lvl>
    <w:lvl w:ilvl="8" w:tplc="11240B42" w:tentative="1">
      <w:start w:val="1"/>
      <w:numFmt w:val="bullet"/>
      <w:lvlText w:val=""/>
      <w:lvlJc w:val="left"/>
      <w:pPr>
        <w:ind w:left="6480" w:hanging="360"/>
      </w:pPr>
      <w:rPr>
        <w:rFonts w:ascii="Wingdings" w:hAnsi="Wingdings" w:hint="default"/>
      </w:rPr>
    </w:lvl>
  </w:abstractNum>
  <w:abstractNum w:abstractNumId="61" w15:restartNumberingAfterBreak="0">
    <w:nsid w:val="656C2A7A"/>
    <w:multiLevelType w:val="hybridMultilevel"/>
    <w:tmpl w:val="4D900620"/>
    <w:lvl w:ilvl="0" w:tplc="B2D8B35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658E404F"/>
    <w:multiLevelType w:val="hybridMultilevel"/>
    <w:tmpl w:val="980A6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81240E3"/>
    <w:multiLevelType w:val="hybridMultilevel"/>
    <w:tmpl w:val="E7A2C9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6A43674C"/>
    <w:multiLevelType w:val="hybridMultilevel"/>
    <w:tmpl w:val="7F5EC686"/>
    <w:lvl w:ilvl="0" w:tplc="08090001">
      <w:start w:val="1"/>
      <w:numFmt w:val="bullet"/>
      <w:lvlText w:val=""/>
      <w:lvlJc w:val="left"/>
      <w:pPr>
        <w:ind w:left="720" w:hanging="360"/>
      </w:pPr>
      <w:rPr>
        <w:rFonts w:ascii="Symbol" w:hAnsi="Symbol" w:hint="default"/>
      </w:rPr>
    </w:lvl>
    <w:lvl w:ilvl="1" w:tplc="0950AE4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F13CA1"/>
    <w:multiLevelType w:val="hybridMultilevel"/>
    <w:tmpl w:val="6DD6426A"/>
    <w:lvl w:ilvl="0" w:tplc="FE3E5F64">
      <w:start w:val="1"/>
      <w:numFmt w:val="bullet"/>
      <w:lvlText w:val=""/>
      <w:lvlJc w:val="left"/>
      <w:pPr>
        <w:ind w:left="720" w:hanging="360"/>
      </w:pPr>
      <w:rPr>
        <w:rFonts w:ascii="Symbol" w:hAnsi="Symbol" w:hint="default"/>
      </w:rPr>
    </w:lvl>
    <w:lvl w:ilvl="1" w:tplc="19FAE76C" w:tentative="1">
      <w:start w:val="1"/>
      <w:numFmt w:val="bullet"/>
      <w:lvlText w:val="o"/>
      <w:lvlJc w:val="left"/>
      <w:pPr>
        <w:ind w:left="1440" w:hanging="360"/>
      </w:pPr>
      <w:rPr>
        <w:rFonts w:ascii="Courier New" w:hAnsi="Courier New" w:cs="Courier New" w:hint="default"/>
      </w:rPr>
    </w:lvl>
    <w:lvl w:ilvl="2" w:tplc="99F0398C" w:tentative="1">
      <w:start w:val="1"/>
      <w:numFmt w:val="bullet"/>
      <w:lvlText w:val=""/>
      <w:lvlJc w:val="left"/>
      <w:pPr>
        <w:ind w:left="2160" w:hanging="360"/>
      </w:pPr>
      <w:rPr>
        <w:rFonts w:ascii="Wingdings" w:hAnsi="Wingdings" w:hint="default"/>
      </w:rPr>
    </w:lvl>
    <w:lvl w:ilvl="3" w:tplc="2584B162" w:tentative="1">
      <w:start w:val="1"/>
      <w:numFmt w:val="bullet"/>
      <w:lvlText w:val=""/>
      <w:lvlJc w:val="left"/>
      <w:pPr>
        <w:ind w:left="2880" w:hanging="360"/>
      </w:pPr>
      <w:rPr>
        <w:rFonts w:ascii="Symbol" w:hAnsi="Symbol" w:hint="default"/>
      </w:rPr>
    </w:lvl>
    <w:lvl w:ilvl="4" w:tplc="6E10F7BA" w:tentative="1">
      <w:start w:val="1"/>
      <w:numFmt w:val="bullet"/>
      <w:lvlText w:val="o"/>
      <w:lvlJc w:val="left"/>
      <w:pPr>
        <w:ind w:left="3600" w:hanging="360"/>
      </w:pPr>
      <w:rPr>
        <w:rFonts w:ascii="Courier New" w:hAnsi="Courier New" w:cs="Courier New" w:hint="default"/>
      </w:rPr>
    </w:lvl>
    <w:lvl w:ilvl="5" w:tplc="4A44A55C" w:tentative="1">
      <w:start w:val="1"/>
      <w:numFmt w:val="bullet"/>
      <w:lvlText w:val=""/>
      <w:lvlJc w:val="left"/>
      <w:pPr>
        <w:ind w:left="4320" w:hanging="360"/>
      </w:pPr>
      <w:rPr>
        <w:rFonts w:ascii="Wingdings" w:hAnsi="Wingdings" w:hint="default"/>
      </w:rPr>
    </w:lvl>
    <w:lvl w:ilvl="6" w:tplc="519648C6" w:tentative="1">
      <w:start w:val="1"/>
      <w:numFmt w:val="bullet"/>
      <w:lvlText w:val=""/>
      <w:lvlJc w:val="left"/>
      <w:pPr>
        <w:ind w:left="5040" w:hanging="360"/>
      </w:pPr>
      <w:rPr>
        <w:rFonts w:ascii="Symbol" w:hAnsi="Symbol" w:hint="default"/>
      </w:rPr>
    </w:lvl>
    <w:lvl w:ilvl="7" w:tplc="3070B592" w:tentative="1">
      <w:start w:val="1"/>
      <w:numFmt w:val="bullet"/>
      <w:lvlText w:val="o"/>
      <w:lvlJc w:val="left"/>
      <w:pPr>
        <w:ind w:left="5760" w:hanging="360"/>
      </w:pPr>
      <w:rPr>
        <w:rFonts w:ascii="Courier New" w:hAnsi="Courier New" w:cs="Courier New" w:hint="default"/>
      </w:rPr>
    </w:lvl>
    <w:lvl w:ilvl="8" w:tplc="43BC1388" w:tentative="1">
      <w:start w:val="1"/>
      <w:numFmt w:val="bullet"/>
      <w:lvlText w:val=""/>
      <w:lvlJc w:val="left"/>
      <w:pPr>
        <w:ind w:left="6480" w:hanging="360"/>
      </w:pPr>
      <w:rPr>
        <w:rFonts w:ascii="Wingdings" w:hAnsi="Wingdings" w:hint="default"/>
      </w:rPr>
    </w:lvl>
  </w:abstractNum>
  <w:abstractNum w:abstractNumId="67" w15:restartNumberingAfterBreak="0">
    <w:nsid w:val="6E435675"/>
    <w:multiLevelType w:val="hybridMultilevel"/>
    <w:tmpl w:val="12047B20"/>
    <w:lvl w:ilvl="0" w:tplc="0AD04048">
      <w:start w:val="1"/>
      <w:numFmt w:val="bullet"/>
      <w:lvlText w:val=""/>
      <w:lvlJc w:val="left"/>
      <w:pPr>
        <w:ind w:left="720" w:hanging="360"/>
      </w:pPr>
      <w:rPr>
        <w:rFonts w:ascii="Symbol" w:hAnsi="Symbol" w:hint="default"/>
      </w:rPr>
    </w:lvl>
    <w:lvl w:ilvl="1" w:tplc="64101ADA" w:tentative="1">
      <w:start w:val="1"/>
      <w:numFmt w:val="bullet"/>
      <w:lvlText w:val="o"/>
      <w:lvlJc w:val="left"/>
      <w:pPr>
        <w:ind w:left="1440" w:hanging="360"/>
      </w:pPr>
      <w:rPr>
        <w:rFonts w:ascii="Courier New" w:hAnsi="Courier New" w:hint="default"/>
      </w:rPr>
    </w:lvl>
    <w:lvl w:ilvl="2" w:tplc="8F8C58AE" w:tentative="1">
      <w:start w:val="1"/>
      <w:numFmt w:val="bullet"/>
      <w:lvlText w:val=""/>
      <w:lvlJc w:val="left"/>
      <w:pPr>
        <w:ind w:left="2160" w:hanging="360"/>
      </w:pPr>
      <w:rPr>
        <w:rFonts w:ascii="Wingdings" w:hAnsi="Wingdings" w:hint="default"/>
      </w:rPr>
    </w:lvl>
    <w:lvl w:ilvl="3" w:tplc="752C833C" w:tentative="1">
      <w:start w:val="1"/>
      <w:numFmt w:val="bullet"/>
      <w:lvlText w:val=""/>
      <w:lvlJc w:val="left"/>
      <w:pPr>
        <w:ind w:left="2880" w:hanging="360"/>
      </w:pPr>
      <w:rPr>
        <w:rFonts w:ascii="Symbol" w:hAnsi="Symbol" w:hint="default"/>
      </w:rPr>
    </w:lvl>
    <w:lvl w:ilvl="4" w:tplc="23B8ADAA" w:tentative="1">
      <w:start w:val="1"/>
      <w:numFmt w:val="bullet"/>
      <w:lvlText w:val="o"/>
      <w:lvlJc w:val="left"/>
      <w:pPr>
        <w:ind w:left="3600" w:hanging="360"/>
      </w:pPr>
      <w:rPr>
        <w:rFonts w:ascii="Courier New" w:hAnsi="Courier New" w:hint="default"/>
      </w:rPr>
    </w:lvl>
    <w:lvl w:ilvl="5" w:tplc="F1D892D6" w:tentative="1">
      <w:start w:val="1"/>
      <w:numFmt w:val="bullet"/>
      <w:lvlText w:val=""/>
      <w:lvlJc w:val="left"/>
      <w:pPr>
        <w:ind w:left="4320" w:hanging="360"/>
      </w:pPr>
      <w:rPr>
        <w:rFonts w:ascii="Wingdings" w:hAnsi="Wingdings" w:hint="default"/>
      </w:rPr>
    </w:lvl>
    <w:lvl w:ilvl="6" w:tplc="C60C3EA2" w:tentative="1">
      <w:start w:val="1"/>
      <w:numFmt w:val="bullet"/>
      <w:lvlText w:val=""/>
      <w:lvlJc w:val="left"/>
      <w:pPr>
        <w:ind w:left="5040" w:hanging="360"/>
      </w:pPr>
      <w:rPr>
        <w:rFonts w:ascii="Symbol" w:hAnsi="Symbol" w:hint="default"/>
      </w:rPr>
    </w:lvl>
    <w:lvl w:ilvl="7" w:tplc="21A4D8F6" w:tentative="1">
      <w:start w:val="1"/>
      <w:numFmt w:val="bullet"/>
      <w:lvlText w:val="o"/>
      <w:lvlJc w:val="left"/>
      <w:pPr>
        <w:ind w:left="5760" w:hanging="360"/>
      </w:pPr>
      <w:rPr>
        <w:rFonts w:ascii="Courier New" w:hAnsi="Courier New" w:hint="default"/>
      </w:rPr>
    </w:lvl>
    <w:lvl w:ilvl="8" w:tplc="EABEFF06" w:tentative="1">
      <w:start w:val="1"/>
      <w:numFmt w:val="bullet"/>
      <w:lvlText w:val=""/>
      <w:lvlJc w:val="left"/>
      <w:pPr>
        <w:ind w:left="6480" w:hanging="360"/>
      </w:pPr>
      <w:rPr>
        <w:rFonts w:ascii="Wingdings" w:hAnsi="Wingdings" w:hint="default"/>
      </w:rPr>
    </w:lvl>
  </w:abstractNum>
  <w:abstractNum w:abstractNumId="68" w15:restartNumberingAfterBreak="0">
    <w:nsid w:val="6FC1116E"/>
    <w:multiLevelType w:val="hybridMultilevel"/>
    <w:tmpl w:val="D932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1C158DD"/>
    <w:multiLevelType w:val="hybridMultilevel"/>
    <w:tmpl w:val="E104D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50B687C"/>
    <w:multiLevelType w:val="hybridMultilevel"/>
    <w:tmpl w:val="35BE3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6B1265D"/>
    <w:multiLevelType w:val="hybridMultilevel"/>
    <w:tmpl w:val="D422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4" w15:restartNumberingAfterBreak="0">
    <w:nsid w:val="77EA2C71"/>
    <w:multiLevelType w:val="hybridMultilevel"/>
    <w:tmpl w:val="ABB02538"/>
    <w:lvl w:ilvl="0" w:tplc="163C6B4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780A7B79"/>
    <w:multiLevelType w:val="hybridMultilevel"/>
    <w:tmpl w:val="289C4AE4"/>
    <w:lvl w:ilvl="0" w:tplc="5E2422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7D26014D"/>
    <w:multiLevelType w:val="hybridMultilevel"/>
    <w:tmpl w:val="45B6C74E"/>
    <w:lvl w:ilvl="0" w:tplc="AA4C94C6">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7E9974DE"/>
    <w:multiLevelType w:val="hybridMultilevel"/>
    <w:tmpl w:val="8C2AC3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6983382">
    <w:abstractNumId w:val="18"/>
  </w:num>
  <w:num w:numId="2" w16cid:durableId="1247761672">
    <w:abstractNumId w:val="48"/>
  </w:num>
  <w:num w:numId="3" w16cid:durableId="695236864">
    <w:abstractNumId w:val="70"/>
  </w:num>
  <w:num w:numId="4" w16cid:durableId="1869487878">
    <w:abstractNumId w:val="5"/>
  </w:num>
  <w:num w:numId="5" w16cid:durableId="1229881289">
    <w:abstractNumId w:val="58"/>
  </w:num>
  <w:num w:numId="6" w16cid:durableId="847334046">
    <w:abstractNumId w:val="54"/>
  </w:num>
  <w:num w:numId="7" w16cid:durableId="855851539">
    <w:abstractNumId w:val="48"/>
  </w:num>
  <w:num w:numId="8" w16cid:durableId="1438527522">
    <w:abstractNumId w:val="20"/>
  </w:num>
  <w:num w:numId="9" w16cid:durableId="66462525">
    <w:abstractNumId w:val="52"/>
  </w:num>
  <w:num w:numId="10" w16cid:durableId="1083332573">
    <w:abstractNumId w:val="73"/>
  </w:num>
  <w:num w:numId="11" w16cid:durableId="110051674">
    <w:abstractNumId w:val="48"/>
  </w:num>
  <w:num w:numId="12" w16cid:durableId="1751926612">
    <w:abstractNumId w:val="37"/>
  </w:num>
  <w:num w:numId="13" w16cid:durableId="1973290193">
    <w:abstractNumId w:val="65"/>
  </w:num>
  <w:num w:numId="14" w16cid:durableId="1677918417">
    <w:abstractNumId w:val="4"/>
  </w:num>
  <w:num w:numId="15" w16cid:durableId="1534149639">
    <w:abstractNumId w:val="69"/>
  </w:num>
  <w:num w:numId="16" w16cid:durableId="475806866">
    <w:abstractNumId w:val="3"/>
  </w:num>
  <w:num w:numId="17" w16cid:durableId="1876841534">
    <w:abstractNumId w:val="40"/>
  </w:num>
  <w:num w:numId="18" w16cid:durableId="576669463">
    <w:abstractNumId w:val="72"/>
  </w:num>
  <w:num w:numId="19" w16cid:durableId="90205149">
    <w:abstractNumId w:val="24"/>
  </w:num>
  <w:num w:numId="20" w16cid:durableId="989285836">
    <w:abstractNumId w:val="42"/>
  </w:num>
  <w:num w:numId="21" w16cid:durableId="1514877823">
    <w:abstractNumId w:val="27"/>
  </w:num>
  <w:num w:numId="22" w16cid:durableId="1833597535">
    <w:abstractNumId w:val="32"/>
  </w:num>
  <w:num w:numId="23" w16cid:durableId="1135224260">
    <w:abstractNumId w:val="22"/>
  </w:num>
  <w:num w:numId="24" w16cid:durableId="86772948">
    <w:abstractNumId w:val="33"/>
  </w:num>
  <w:num w:numId="25" w16cid:durableId="793449397">
    <w:abstractNumId w:val="31"/>
  </w:num>
  <w:num w:numId="26" w16cid:durableId="517734994">
    <w:abstractNumId w:val="15"/>
  </w:num>
  <w:num w:numId="27" w16cid:durableId="767702746">
    <w:abstractNumId w:val="68"/>
  </w:num>
  <w:num w:numId="28" w16cid:durableId="829636585">
    <w:abstractNumId w:val="23"/>
  </w:num>
  <w:num w:numId="29" w16cid:durableId="160320571">
    <w:abstractNumId w:val="35"/>
  </w:num>
  <w:num w:numId="30" w16cid:durableId="1163088105">
    <w:abstractNumId w:val="75"/>
  </w:num>
  <w:num w:numId="31" w16cid:durableId="1188331477">
    <w:abstractNumId w:val="55"/>
  </w:num>
  <w:num w:numId="32" w16cid:durableId="1924298880">
    <w:abstractNumId w:val="50"/>
  </w:num>
  <w:num w:numId="33" w16cid:durableId="404186090">
    <w:abstractNumId w:val="7"/>
  </w:num>
  <w:num w:numId="34" w16cid:durableId="1306397214">
    <w:abstractNumId w:val="14"/>
  </w:num>
  <w:num w:numId="35" w16cid:durableId="739055591">
    <w:abstractNumId w:val="13"/>
  </w:num>
  <w:num w:numId="36" w16cid:durableId="689917934">
    <w:abstractNumId w:val="51"/>
  </w:num>
  <w:num w:numId="37" w16cid:durableId="1301154363">
    <w:abstractNumId w:val="74"/>
  </w:num>
  <w:num w:numId="38" w16cid:durableId="231234248">
    <w:abstractNumId w:val="26"/>
  </w:num>
  <w:num w:numId="39" w16cid:durableId="1649284269">
    <w:abstractNumId w:val="47"/>
  </w:num>
  <w:num w:numId="40" w16cid:durableId="1478768616">
    <w:abstractNumId w:val="41"/>
  </w:num>
  <w:num w:numId="41" w16cid:durableId="834953057">
    <w:abstractNumId w:val="62"/>
  </w:num>
  <w:num w:numId="42" w16cid:durableId="1699507227">
    <w:abstractNumId w:val="28"/>
  </w:num>
  <w:num w:numId="43" w16cid:durableId="913710352">
    <w:abstractNumId w:val="8"/>
  </w:num>
  <w:num w:numId="44" w16cid:durableId="655576878">
    <w:abstractNumId w:val="63"/>
  </w:num>
  <w:num w:numId="45" w16cid:durableId="1302152927">
    <w:abstractNumId w:val="67"/>
  </w:num>
  <w:num w:numId="46" w16cid:durableId="505286995">
    <w:abstractNumId w:val="30"/>
  </w:num>
  <w:num w:numId="47" w16cid:durableId="1411268530">
    <w:abstractNumId w:val="9"/>
  </w:num>
  <w:num w:numId="48" w16cid:durableId="1347368005">
    <w:abstractNumId w:val="16"/>
  </w:num>
  <w:num w:numId="49" w16cid:durableId="149954996">
    <w:abstractNumId w:val="59"/>
  </w:num>
  <w:num w:numId="50" w16cid:durableId="1918517156">
    <w:abstractNumId w:val="61"/>
  </w:num>
  <w:num w:numId="51" w16cid:durableId="1115903547">
    <w:abstractNumId w:val="6"/>
  </w:num>
  <w:num w:numId="52" w16cid:durableId="1367876368">
    <w:abstractNumId w:val="45"/>
  </w:num>
  <w:num w:numId="53" w16cid:durableId="1725985730">
    <w:abstractNumId w:val="2"/>
  </w:num>
  <w:num w:numId="54" w16cid:durableId="1042438899">
    <w:abstractNumId w:val="17"/>
  </w:num>
  <w:num w:numId="55" w16cid:durableId="1921133201">
    <w:abstractNumId w:val="49"/>
  </w:num>
  <w:num w:numId="56" w16cid:durableId="723796040">
    <w:abstractNumId w:val="66"/>
  </w:num>
  <w:num w:numId="57" w16cid:durableId="1419206098">
    <w:abstractNumId w:val="60"/>
  </w:num>
  <w:num w:numId="58" w16cid:durableId="45420598">
    <w:abstractNumId w:val="10"/>
  </w:num>
  <w:num w:numId="59" w16cid:durableId="545918228">
    <w:abstractNumId w:val="77"/>
  </w:num>
  <w:num w:numId="60" w16cid:durableId="1498880862">
    <w:abstractNumId w:val="64"/>
  </w:num>
  <w:num w:numId="61" w16cid:durableId="540484241">
    <w:abstractNumId w:val="1"/>
  </w:num>
  <w:num w:numId="62" w16cid:durableId="1033313717">
    <w:abstractNumId w:val="11"/>
  </w:num>
  <w:num w:numId="63" w16cid:durableId="1861434738">
    <w:abstractNumId w:val="76"/>
  </w:num>
  <w:num w:numId="64" w16cid:durableId="122116883">
    <w:abstractNumId w:val="34"/>
  </w:num>
  <w:num w:numId="65" w16cid:durableId="1129124827">
    <w:abstractNumId w:val="44"/>
  </w:num>
  <w:num w:numId="66" w16cid:durableId="1765491045">
    <w:abstractNumId w:val="12"/>
  </w:num>
  <w:num w:numId="67" w16cid:durableId="1984506271">
    <w:abstractNumId w:val="25"/>
  </w:num>
  <w:num w:numId="68" w16cid:durableId="2132506847">
    <w:abstractNumId w:val="56"/>
  </w:num>
  <w:num w:numId="69" w16cid:durableId="1554778541">
    <w:abstractNumId w:val="43"/>
  </w:num>
  <w:num w:numId="70" w16cid:durableId="1711226500">
    <w:abstractNumId w:val="46"/>
  </w:num>
  <w:num w:numId="71" w16cid:durableId="2100251879">
    <w:abstractNumId w:val="57"/>
  </w:num>
  <w:num w:numId="72" w16cid:durableId="60955478">
    <w:abstractNumId w:val="0"/>
  </w:num>
  <w:num w:numId="73" w16cid:durableId="1826705092">
    <w:abstractNumId w:val="29"/>
  </w:num>
  <w:num w:numId="74" w16cid:durableId="219826380">
    <w:abstractNumId w:val="39"/>
  </w:num>
  <w:num w:numId="75" w16cid:durableId="2133595220">
    <w:abstractNumId w:val="53"/>
  </w:num>
  <w:num w:numId="76" w16cid:durableId="134225492">
    <w:abstractNumId w:val="38"/>
  </w:num>
  <w:num w:numId="77" w16cid:durableId="983386274">
    <w:abstractNumId w:val="36"/>
  </w:num>
  <w:num w:numId="78" w16cid:durableId="1898783366">
    <w:abstractNumId w:val="21"/>
  </w:num>
  <w:num w:numId="79" w16cid:durableId="764764007">
    <w:abstractNumId w:val="19"/>
  </w:num>
  <w:num w:numId="80" w16cid:durableId="1115978760">
    <w:abstractNumId w:val="7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87733"/>
    <w:rsid w:val="000937FA"/>
    <w:rsid w:val="00097062"/>
    <w:rsid w:val="000A080D"/>
    <w:rsid w:val="000B0DAE"/>
    <w:rsid w:val="000C5F40"/>
    <w:rsid w:val="000D0D46"/>
    <w:rsid w:val="000E19C2"/>
    <w:rsid w:val="000E706C"/>
    <w:rsid w:val="000E7AFD"/>
    <w:rsid w:val="000F42D6"/>
    <w:rsid w:val="00110B4B"/>
    <w:rsid w:val="00113442"/>
    <w:rsid w:val="00121C7F"/>
    <w:rsid w:val="00124DB6"/>
    <w:rsid w:val="00126A5E"/>
    <w:rsid w:val="001347DC"/>
    <w:rsid w:val="00140B7E"/>
    <w:rsid w:val="00147DFC"/>
    <w:rsid w:val="00154B1F"/>
    <w:rsid w:val="001649A7"/>
    <w:rsid w:val="0017200A"/>
    <w:rsid w:val="00172C07"/>
    <w:rsid w:val="001741D1"/>
    <w:rsid w:val="0017676C"/>
    <w:rsid w:val="00181E78"/>
    <w:rsid w:val="00186952"/>
    <w:rsid w:val="001965B4"/>
    <w:rsid w:val="001A088F"/>
    <w:rsid w:val="001A1B4C"/>
    <w:rsid w:val="001B0010"/>
    <w:rsid w:val="001B29DB"/>
    <w:rsid w:val="001B602D"/>
    <w:rsid w:val="001B71AD"/>
    <w:rsid w:val="001C0E90"/>
    <w:rsid w:val="001C6BC5"/>
    <w:rsid w:val="001C7918"/>
    <w:rsid w:val="001D46D0"/>
    <w:rsid w:val="001E4A0B"/>
    <w:rsid w:val="001F7AFA"/>
    <w:rsid w:val="00201D74"/>
    <w:rsid w:val="0020300A"/>
    <w:rsid w:val="00214CD0"/>
    <w:rsid w:val="00233192"/>
    <w:rsid w:val="00246E8E"/>
    <w:rsid w:val="00254DC5"/>
    <w:rsid w:val="0026293F"/>
    <w:rsid w:val="00266C14"/>
    <w:rsid w:val="002674A3"/>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1D28"/>
    <w:rsid w:val="0035492A"/>
    <w:rsid w:val="00354CAA"/>
    <w:rsid w:val="003575BD"/>
    <w:rsid w:val="00362A57"/>
    <w:rsid w:val="00373B9F"/>
    <w:rsid w:val="0037570C"/>
    <w:rsid w:val="0038409C"/>
    <w:rsid w:val="003847AD"/>
    <w:rsid w:val="003A30D7"/>
    <w:rsid w:val="003B337F"/>
    <w:rsid w:val="003B6E1A"/>
    <w:rsid w:val="003C0495"/>
    <w:rsid w:val="003C050D"/>
    <w:rsid w:val="003C32F5"/>
    <w:rsid w:val="003D48DA"/>
    <w:rsid w:val="003E212E"/>
    <w:rsid w:val="003E358D"/>
    <w:rsid w:val="003F121D"/>
    <w:rsid w:val="003F1573"/>
    <w:rsid w:val="003F5E0F"/>
    <w:rsid w:val="00402EC0"/>
    <w:rsid w:val="00442FE8"/>
    <w:rsid w:val="00450203"/>
    <w:rsid w:val="00457DD9"/>
    <w:rsid w:val="00460BCC"/>
    <w:rsid w:val="00462800"/>
    <w:rsid w:val="00470AA9"/>
    <w:rsid w:val="004755BB"/>
    <w:rsid w:val="0049006B"/>
    <w:rsid w:val="00490099"/>
    <w:rsid w:val="0049605E"/>
    <w:rsid w:val="004A3A49"/>
    <w:rsid w:val="004A486D"/>
    <w:rsid w:val="004B189C"/>
    <w:rsid w:val="004B5DD8"/>
    <w:rsid w:val="004C1652"/>
    <w:rsid w:val="004D0CE3"/>
    <w:rsid w:val="004E32A8"/>
    <w:rsid w:val="004F2E30"/>
    <w:rsid w:val="00503E91"/>
    <w:rsid w:val="005068F3"/>
    <w:rsid w:val="00526886"/>
    <w:rsid w:val="00533B19"/>
    <w:rsid w:val="0054139D"/>
    <w:rsid w:val="005536B1"/>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4E7A"/>
    <w:rsid w:val="00655B1E"/>
    <w:rsid w:val="00655CCE"/>
    <w:rsid w:val="006627B2"/>
    <w:rsid w:val="00686ED9"/>
    <w:rsid w:val="0069012B"/>
    <w:rsid w:val="006919D2"/>
    <w:rsid w:val="006968FC"/>
    <w:rsid w:val="006A1A21"/>
    <w:rsid w:val="006C0689"/>
    <w:rsid w:val="006C08C3"/>
    <w:rsid w:val="006C7764"/>
    <w:rsid w:val="006D0185"/>
    <w:rsid w:val="006D234F"/>
    <w:rsid w:val="006D71C7"/>
    <w:rsid w:val="006E5C9D"/>
    <w:rsid w:val="006F253D"/>
    <w:rsid w:val="006F56BB"/>
    <w:rsid w:val="00701A89"/>
    <w:rsid w:val="00705BF1"/>
    <w:rsid w:val="007262CE"/>
    <w:rsid w:val="00732AFD"/>
    <w:rsid w:val="00734E55"/>
    <w:rsid w:val="0074542C"/>
    <w:rsid w:val="007458E1"/>
    <w:rsid w:val="00756B01"/>
    <w:rsid w:val="00773ACD"/>
    <w:rsid w:val="00786599"/>
    <w:rsid w:val="007B4D14"/>
    <w:rsid w:val="007C6439"/>
    <w:rsid w:val="007F5F10"/>
    <w:rsid w:val="00804601"/>
    <w:rsid w:val="0080462C"/>
    <w:rsid w:val="0080506D"/>
    <w:rsid w:val="00805257"/>
    <w:rsid w:val="008067EC"/>
    <w:rsid w:val="008252DE"/>
    <w:rsid w:val="0083366C"/>
    <w:rsid w:val="00844534"/>
    <w:rsid w:val="00844D46"/>
    <w:rsid w:val="008469DE"/>
    <w:rsid w:val="008506D5"/>
    <w:rsid w:val="0085300B"/>
    <w:rsid w:val="00867036"/>
    <w:rsid w:val="00892B00"/>
    <w:rsid w:val="008A685F"/>
    <w:rsid w:val="008B45A3"/>
    <w:rsid w:val="008C53DF"/>
    <w:rsid w:val="008D7913"/>
    <w:rsid w:val="008E6FB9"/>
    <w:rsid w:val="008F0189"/>
    <w:rsid w:val="008F10FC"/>
    <w:rsid w:val="008F1473"/>
    <w:rsid w:val="008F24DC"/>
    <w:rsid w:val="008F51C9"/>
    <w:rsid w:val="008F5269"/>
    <w:rsid w:val="008F557F"/>
    <w:rsid w:val="00900E3C"/>
    <w:rsid w:val="009025F0"/>
    <w:rsid w:val="00910AC3"/>
    <w:rsid w:val="00921AD4"/>
    <w:rsid w:val="0093428B"/>
    <w:rsid w:val="00943F50"/>
    <w:rsid w:val="0094551C"/>
    <w:rsid w:val="00953DC1"/>
    <w:rsid w:val="00954568"/>
    <w:rsid w:val="0096610F"/>
    <w:rsid w:val="00970C63"/>
    <w:rsid w:val="0097497F"/>
    <w:rsid w:val="00981A86"/>
    <w:rsid w:val="00990990"/>
    <w:rsid w:val="009A4759"/>
    <w:rsid w:val="009A5131"/>
    <w:rsid w:val="009A61A7"/>
    <w:rsid w:val="009A7066"/>
    <w:rsid w:val="009B7F95"/>
    <w:rsid w:val="009C0600"/>
    <w:rsid w:val="009D7994"/>
    <w:rsid w:val="009F69D8"/>
    <w:rsid w:val="00A03292"/>
    <w:rsid w:val="00A1258A"/>
    <w:rsid w:val="00A12745"/>
    <w:rsid w:val="00A269DE"/>
    <w:rsid w:val="00A36998"/>
    <w:rsid w:val="00A3749C"/>
    <w:rsid w:val="00A37741"/>
    <w:rsid w:val="00A5196F"/>
    <w:rsid w:val="00A5358E"/>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06BEA"/>
    <w:rsid w:val="00B14386"/>
    <w:rsid w:val="00B235F3"/>
    <w:rsid w:val="00B25C82"/>
    <w:rsid w:val="00B33421"/>
    <w:rsid w:val="00B35EFB"/>
    <w:rsid w:val="00B5669A"/>
    <w:rsid w:val="00B60977"/>
    <w:rsid w:val="00B73A35"/>
    <w:rsid w:val="00B8356C"/>
    <w:rsid w:val="00B85B33"/>
    <w:rsid w:val="00B864CC"/>
    <w:rsid w:val="00B87D33"/>
    <w:rsid w:val="00B94E15"/>
    <w:rsid w:val="00BA25B4"/>
    <w:rsid w:val="00BA3C32"/>
    <w:rsid w:val="00BB182D"/>
    <w:rsid w:val="00BC0303"/>
    <w:rsid w:val="00BC3EFC"/>
    <w:rsid w:val="00BD1557"/>
    <w:rsid w:val="00BD2F15"/>
    <w:rsid w:val="00BE5A58"/>
    <w:rsid w:val="00BE6428"/>
    <w:rsid w:val="00BF2282"/>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E2F1B"/>
    <w:rsid w:val="00CF0B90"/>
    <w:rsid w:val="00CF36D3"/>
    <w:rsid w:val="00D00DA4"/>
    <w:rsid w:val="00D02760"/>
    <w:rsid w:val="00D067A7"/>
    <w:rsid w:val="00D071C6"/>
    <w:rsid w:val="00D07616"/>
    <w:rsid w:val="00D2211A"/>
    <w:rsid w:val="00D23879"/>
    <w:rsid w:val="00D242EF"/>
    <w:rsid w:val="00D305D6"/>
    <w:rsid w:val="00D429CF"/>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22A03"/>
    <w:rsid w:val="00E4038E"/>
    <w:rsid w:val="00E50DC9"/>
    <w:rsid w:val="00E53152"/>
    <w:rsid w:val="00E55FA4"/>
    <w:rsid w:val="00E633FF"/>
    <w:rsid w:val="00E63BB4"/>
    <w:rsid w:val="00E826A8"/>
    <w:rsid w:val="00E90A39"/>
    <w:rsid w:val="00EB13B1"/>
    <w:rsid w:val="00EB3411"/>
    <w:rsid w:val="00ED4CB7"/>
    <w:rsid w:val="00EE5BD9"/>
    <w:rsid w:val="00EF35C8"/>
    <w:rsid w:val="00EF4157"/>
    <w:rsid w:val="00F260E9"/>
    <w:rsid w:val="00F42E3C"/>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uiPriority w:val="99"/>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table" w:customStyle="1" w:styleId="TableGrid1">
    <w:name w:val="Table Grid1"/>
    <w:basedOn w:val="TableNormal"/>
    <w:next w:val="TableGrid"/>
    <w:uiPriority w:val="39"/>
    <w:rsid w:val="001C6B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autoRedefine/>
    <w:uiPriority w:val="99"/>
    <w:unhideWhenUsed/>
    <w:qFormat/>
    <w:rsid w:val="007262CE"/>
    <w:rPr>
      <w:rFonts w:ascii="Myriad Pro" w:eastAsiaTheme="minorHAnsi" w:hAnsi="Myriad Pro" w:cstheme="minorBidi"/>
      <w:sz w:val="16"/>
      <w:szCs w:val="16"/>
      <w:lang w:val="it-IT"/>
    </w:rPr>
  </w:style>
  <w:style w:type="character" w:customStyle="1" w:styleId="FootnoteTextChar">
    <w:name w:val="Footnote Text Char"/>
    <w:basedOn w:val="DefaultParagraphFont"/>
    <w:link w:val="FootnoteText1"/>
    <w:uiPriority w:val="99"/>
    <w:rsid w:val="007262CE"/>
    <w:rPr>
      <w:rFonts w:ascii="Myriad Pro" w:hAnsi="Myriad Pro"/>
      <w:sz w:val="16"/>
      <w:szCs w:val="16"/>
      <w:lang w:val="it-IT"/>
    </w:rPr>
  </w:style>
  <w:style w:type="character" w:customStyle="1" w:styleId="FootnoteReference1">
    <w:name w:val="Footnote Reference1"/>
    <w:basedOn w:val="DefaultParagraphFont"/>
    <w:uiPriority w:val="99"/>
    <w:unhideWhenUsed/>
    <w:qFormat/>
    <w:rsid w:val="00351D28"/>
    <w:rPr>
      <w:rFonts w:ascii="Calibri" w:hAnsi="Calibri"/>
      <w:sz w:val="18"/>
      <w:vertAlign w:val="superscript"/>
    </w:rPr>
  </w:style>
  <w:style w:type="table" w:customStyle="1" w:styleId="Gitternetztabelle5dunkelAkzent51">
    <w:name w:val="Gitternetztabelle 5 dunkel  – Akzent 51"/>
    <w:basedOn w:val="TableNormal"/>
    <w:uiPriority w:val="50"/>
    <w:rsid w:val="00351D28"/>
    <w:pPr>
      <w:spacing w:after="0" w:line="240" w:lineRule="auto"/>
    </w:pPr>
    <w:rPr>
      <w:sz w:val="24"/>
      <w:szCs w:val="24"/>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FootnoteText">
    <w:name w:val="footnote text"/>
    <w:basedOn w:val="Normal"/>
    <w:link w:val="FootnoteTextChar1"/>
    <w:uiPriority w:val="99"/>
    <w:semiHidden/>
    <w:unhideWhenUsed/>
    <w:rsid w:val="00351D28"/>
    <w:rPr>
      <w:sz w:val="20"/>
      <w:szCs w:val="20"/>
    </w:rPr>
  </w:style>
  <w:style w:type="character" w:customStyle="1" w:styleId="FootnoteTextChar1">
    <w:name w:val="Footnote Text Char1"/>
    <w:basedOn w:val="DefaultParagraphFont"/>
    <w:link w:val="FootnoteText"/>
    <w:uiPriority w:val="99"/>
    <w:semiHidden/>
    <w:rsid w:val="00351D2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351D28"/>
    <w:rPr>
      <w:vertAlign w:val="superscript"/>
    </w:rPr>
  </w:style>
  <w:style w:type="numbering" w:customStyle="1" w:styleId="WWNum32">
    <w:name w:val="WWNum32"/>
    <w:basedOn w:val="NoList"/>
    <w:rsid w:val="009A61A7"/>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2</TotalTime>
  <Pages>3</Pages>
  <Words>951</Words>
  <Characters>5235</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2024-03-19T11:55:00Z</dcterms:created>
  <dcterms:modified xsi:type="dcterms:W3CDTF">2024-03-19T11:56:00Z</dcterms:modified>
</cp:coreProperties>
</file>