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4755BB" w14:paraId="5B6724E3" w14:textId="77777777" w:rsidTr="00D71E86">
        <w:trPr>
          <w:trHeight w:val="1413"/>
        </w:trPr>
        <w:tc>
          <w:tcPr>
            <w:tcW w:w="2228" w:type="dxa"/>
          </w:tcPr>
          <w:p w14:paraId="44AE1B5E" w14:textId="77777777" w:rsidR="00D71E86" w:rsidRPr="00CB5C65" w:rsidRDefault="00D71E86" w:rsidP="007D768E">
            <w:bookmarkStart w:id="0" w:name="_Hlk161744190"/>
            <w:bookmarkEnd w:id="0"/>
            <w:r>
              <w:rPr>
                <w:noProof/>
              </w:rPr>
              <w:drawing>
                <wp:anchor distT="0" distB="0" distL="114300" distR="114300" simplePos="0" relativeHeight="251659264" behindDoc="0" locked="0" layoutInCell="1" allowOverlap="1" wp14:anchorId="3A0099B3" wp14:editId="31B16482">
                  <wp:simplePos x="0" y="0"/>
                  <wp:positionH relativeFrom="column">
                    <wp:posOffset>38735</wp:posOffset>
                  </wp:positionH>
                  <wp:positionV relativeFrom="paragraph">
                    <wp:posOffset>907479</wp:posOffset>
                  </wp:positionV>
                  <wp:extent cx="914400" cy="8406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840688"/>
                          </a:xfrm>
                          <a:prstGeom prst="rect">
                            <a:avLst/>
                          </a:prstGeom>
                          <a:noFill/>
                        </pic:spPr>
                      </pic:pic>
                    </a:graphicData>
                  </a:graphic>
                  <wp14:sizeRelH relativeFrom="margin">
                    <wp14:pctWidth>0</wp14:pctWidth>
                  </wp14:sizeRelH>
                  <wp14:sizeRelV relativeFrom="margin">
                    <wp14:pctHeight>0</wp14:pctHeight>
                  </wp14:sizeRelV>
                </wp:anchor>
              </w:drawing>
            </w:r>
          </w:p>
        </w:tc>
        <w:tc>
          <w:tcPr>
            <w:tcW w:w="6102" w:type="dxa"/>
          </w:tcPr>
          <w:p w14:paraId="665CAD3A" w14:textId="4E274D29" w:rsidR="00D71E86" w:rsidRDefault="00D71E86" w:rsidP="007D768E">
            <w:pPr>
              <w:jc w:val="center"/>
              <w:rPr>
                <w:rFonts w:eastAsiaTheme="minorHAnsi"/>
                <w:b/>
                <w:lang w:val="en-US"/>
              </w:rPr>
            </w:pPr>
          </w:p>
          <w:p w14:paraId="0C6E803C" w14:textId="77777777" w:rsidR="00D71E86" w:rsidRDefault="00D71E86" w:rsidP="007D768E">
            <w:pPr>
              <w:jc w:val="center"/>
              <w:rPr>
                <w:rFonts w:ascii="Myriad Pro" w:eastAsiaTheme="minorHAnsi" w:hAnsi="Myriad Pro"/>
                <w:b/>
                <w:sz w:val="26"/>
                <w:szCs w:val="18"/>
                <w:lang w:val="en-US"/>
              </w:rPr>
            </w:pPr>
          </w:p>
          <w:p w14:paraId="063A426F" w14:textId="77777777" w:rsidR="00D71E86" w:rsidRDefault="00D71E86" w:rsidP="007D768E">
            <w:pPr>
              <w:jc w:val="center"/>
              <w:rPr>
                <w:rFonts w:ascii="Myriad Pro" w:eastAsiaTheme="minorHAnsi" w:hAnsi="Myriad Pro"/>
                <w:b/>
                <w:sz w:val="26"/>
                <w:szCs w:val="18"/>
                <w:lang w:val="en-US"/>
              </w:rPr>
            </w:pPr>
          </w:p>
          <w:p w14:paraId="04135E7D" w14:textId="77777777" w:rsidR="00D71E86" w:rsidRDefault="00D71E86" w:rsidP="007D768E">
            <w:pPr>
              <w:jc w:val="center"/>
              <w:rPr>
                <w:rFonts w:ascii="Myriad Pro" w:eastAsiaTheme="minorHAnsi" w:hAnsi="Myriad Pro"/>
                <w:b/>
                <w:sz w:val="26"/>
                <w:szCs w:val="18"/>
                <w:lang w:val="en-US"/>
              </w:rPr>
            </w:pPr>
          </w:p>
          <w:p w14:paraId="16E5C798" w14:textId="77777777" w:rsidR="00D71E86" w:rsidRDefault="00D71E86" w:rsidP="007D768E">
            <w:pPr>
              <w:rPr>
                <w:rFonts w:ascii="Myriad Pro" w:eastAsiaTheme="minorHAnsi" w:hAnsi="Myriad Pro"/>
                <w:b/>
                <w:sz w:val="26"/>
                <w:szCs w:val="18"/>
                <w:lang w:val="en-US"/>
              </w:rPr>
            </w:pPr>
          </w:p>
          <w:p w14:paraId="761CA3CB" w14:textId="7A42018D" w:rsidR="00D71E86" w:rsidRDefault="00D71E86" w:rsidP="007D768E">
            <w:pPr>
              <w:rPr>
                <w:rFonts w:ascii="Myriad Pro" w:eastAsiaTheme="minorHAnsi" w:hAnsi="Myriad Pro"/>
                <w:b/>
                <w:i/>
                <w:sz w:val="26"/>
                <w:szCs w:val="18"/>
                <w:lang w:val="en-US"/>
              </w:rPr>
            </w:pPr>
            <w:r w:rsidRPr="0080506D">
              <w:rPr>
                <w:rFonts w:ascii="Myriad Pro" w:eastAsiaTheme="minorHAnsi" w:hAnsi="Myriad Pro"/>
                <w:b/>
                <w:sz w:val="26"/>
                <w:szCs w:val="18"/>
                <w:lang w:val="en-US"/>
              </w:rPr>
              <w:t>Language Support for Migrants</w:t>
            </w:r>
            <w:r>
              <w:rPr>
                <w:rFonts w:ascii="Myriad Pro" w:eastAsiaTheme="minorHAnsi" w:hAnsi="Myriad Pro"/>
                <w:b/>
                <w:sz w:val="26"/>
                <w:szCs w:val="18"/>
                <w:lang w:val="en-US"/>
              </w:rPr>
              <w:br/>
            </w:r>
            <w:r w:rsidRPr="0080506D">
              <w:rPr>
                <w:rFonts w:ascii="Myriad Pro" w:eastAsiaTheme="minorHAnsi" w:hAnsi="Myriad Pro"/>
                <w:b/>
                <w:i/>
                <w:sz w:val="26"/>
                <w:szCs w:val="18"/>
                <w:lang w:val="en-US"/>
              </w:rPr>
              <w:t>A Council of Europe Toolkit</w:t>
            </w:r>
          </w:p>
          <w:p w14:paraId="694A5A6B" w14:textId="41A835C7" w:rsidR="00D71E86" w:rsidRPr="00010EAF" w:rsidRDefault="003B6E1A" w:rsidP="007D768E">
            <w:pPr>
              <w:jc w:val="center"/>
              <w:rPr>
                <w:rFonts w:eastAsiaTheme="minorHAnsi"/>
                <w:color w:val="0000FF"/>
                <w:u w:val="single"/>
                <w:lang w:val="en-GB"/>
              </w:rPr>
            </w:pPr>
            <w:r>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27B44B15" wp14:editId="44989318">
                      <wp:simplePos x="0" y="0"/>
                      <wp:positionH relativeFrom="column">
                        <wp:posOffset>-14114</wp:posOffset>
                      </wp:positionH>
                      <wp:positionV relativeFrom="paragraph">
                        <wp:posOffset>91499</wp:posOffset>
                      </wp:positionV>
                      <wp:extent cx="2519680" cy="22860"/>
                      <wp:effectExtent l="0" t="0" r="33020" b="34290"/>
                      <wp:wrapThrough wrapText="bothSides">
                        <wp:wrapPolygon edited="0">
                          <wp:start x="8329" y="0"/>
                          <wp:lineTo x="0" y="0"/>
                          <wp:lineTo x="0" y="36000"/>
                          <wp:lineTo x="4573" y="36000"/>
                          <wp:lineTo x="21720" y="36000"/>
                          <wp:lineTo x="21720" y="0"/>
                          <wp:lineTo x="8329" y="0"/>
                        </wp:wrapPolygon>
                      </wp:wrapThrough>
                      <wp:docPr id="11" name="Straight Connector 11"/>
                      <wp:cNvGraphicFramePr/>
                      <a:graphic xmlns:a="http://schemas.openxmlformats.org/drawingml/2006/main">
                        <a:graphicData uri="http://schemas.microsoft.com/office/word/2010/wordprocessingShape">
                          <wps:wsp>
                            <wps:cNvCnPr/>
                            <wps:spPr>
                              <a:xfrm flipV="1">
                                <a:off x="0" y="0"/>
                                <a:ext cx="25196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985EE3" id="Straight Connector 11" o:spid="_x0000_s1026" style="position:absolute;flip:y;z-index:-251654144;visibility:visible;mso-wrap-style:square;mso-wrap-distance-left:9pt;mso-wrap-distance-top:0;mso-wrap-distance-right:9pt;mso-wrap-distance-bottom:0;mso-position-horizontal:absolute;mso-position-horizontal-relative:text;mso-position-vertical:absolute;mso-position-vertical-relative:text" from="-1.1pt,7.2pt" to="197.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" strokecolor="black [3200]">
                      <w10:wrap type="through"/>
                    </v:line>
                  </w:pict>
                </mc:Fallback>
              </mc:AlternateContent>
            </w:r>
          </w:p>
        </w:tc>
        <w:tc>
          <w:tcPr>
            <w:tcW w:w="2732" w:type="dxa"/>
          </w:tcPr>
          <w:p w14:paraId="647BB441" w14:textId="77777777" w:rsidR="00D71E86" w:rsidRDefault="00D71E86" w:rsidP="007D768E">
            <w:pPr>
              <w:tabs>
                <w:tab w:val="center" w:pos="4607"/>
                <w:tab w:val="right" w:pos="9214"/>
              </w:tabs>
              <w:jc w:val="right"/>
              <w:rPr>
                <w:rFonts w:asciiTheme="minorHAnsi" w:eastAsiaTheme="minorHAnsi" w:hAnsiTheme="minorHAnsi" w:cstheme="minorHAnsi"/>
                <w:sz w:val="20"/>
                <w:szCs w:val="20"/>
                <w:lang w:val="en-GB"/>
              </w:rPr>
            </w:pPr>
            <w:r>
              <w:rPr>
                <w:rFonts w:asciiTheme="majorHAnsi" w:eastAsiaTheme="minorHAnsi" w:hAnsiTheme="majorHAnsi" w:cstheme="majorHAnsi"/>
                <w:noProof/>
                <w:lang w:val="en-GB"/>
              </w:rPr>
              <w:drawing>
                <wp:anchor distT="0" distB="0" distL="114300" distR="114300" simplePos="0" relativeHeight="251660288" behindDoc="0" locked="0" layoutInCell="1" allowOverlap="1" wp14:anchorId="7FB4C5FF" wp14:editId="5C741CC2">
                  <wp:simplePos x="0" y="0"/>
                  <wp:positionH relativeFrom="column">
                    <wp:posOffset>335851</wp:posOffset>
                  </wp:positionH>
                  <wp:positionV relativeFrom="paragraph">
                    <wp:posOffset>57785</wp:posOffset>
                  </wp:positionV>
                  <wp:extent cx="1095375" cy="880745"/>
                  <wp:effectExtent l="0" t="0" r="952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5375" cy="880745"/>
                          </a:xfrm>
                          <a:prstGeom prst="rect">
                            <a:avLst/>
                          </a:prstGeom>
                          <a:noFill/>
                        </pic:spPr>
                      </pic:pic>
                    </a:graphicData>
                  </a:graphic>
                  <wp14:sizeRelH relativeFrom="margin">
                    <wp14:pctWidth>0</wp14:pctWidth>
                  </wp14:sizeRelH>
                  <wp14:sizeRelV relativeFrom="margin">
                    <wp14:pctHeight>0</wp14:pctHeight>
                  </wp14:sizeRelV>
                </wp:anchor>
              </w:drawing>
            </w:r>
          </w:p>
          <w:p w14:paraId="78BF0557" w14:textId="77777777" w:rsidR="00D71E86" w:rsidRDefault="00D71E86" w:rsidP="007D768E">
            <w:pPr>
              <w:tabs>
                <w:tab w:val="center" w:pos="4607"/>
                <w:tab w:val="right" w:pos="9214"/>
              </w:tabs>
              <w:jc w:val="right"/>
              <w:rPr>
                <w:rFonts w:asciiTheme="majorHAnsi" w:eastAsiaTheme="minorHAnsi" w:hAnsiTheme="majorHAnsi" w:cstheme="majorHAnsi"/>
                <w:color w:val="0000FF"/>
                <w:u w:val="single"/>
                <w:lang w:val="en-GB"/>
              </w:rPr>
            </w:pPr>
          </w:p>
          <w:p w14:paraId="533CD1BE" w14:textId="77777777" w:rsidR="00D71E86" w:rsidRDefault="00D71E86" w:rsidP="007D768E">
            <w:pPr>
              <w:ind w:firstLine="708"/>
              <w:rPr>
                <w:rFonts w:asciiTheme="majorHAnsi" w:eastAsiaTheme="minorHAnsi" w:hAnsiTheme="majorHAnsi" w:cstheme="majorHAnsi"/>
                <w:lang w:val="en-GB"/>
              </w:rPr>
            </w:pPr>
          </w:p>
          <w:p w14:paraId="5F4738AB" w14:textId="77777777" w:rsidR="00D71E86" w:rsidRDefault="00D71E86" w:rsidP="007D768E">
            <w:pPr>
              <w:rPr>
                <w:rFonts w:asciiTheme="majorHAnsi" w:eastAsiaTheme="minorHAnsi" w:hAnsiTheme="majorHAnsi" w:cstheme="majorHAnsi"/>
                <w:lang w:val="en-GB"/>
              </w:rPr>
            </w:pPr>
          </w:p>
          <w:p w14:paraId="4A55DF5F" w14:textId="77777777" w:rsidR="00D71E86" w:rsidRPr="00287745" w:rsidRDefault="00D71E86" w:rsidP="007D768E">
            <w:pPr>
              <w:jc w:val="center"/>
              <w:rPr>
                <w:rFonts w:asciiTheme="majorHAnsi" w:eastAsiaTheme="minorHAnsi" w:hAnsiTheme="majorHAnsi" w:cstheme="majorHAnsi"/>
                <w:lang w:val="en-GB"/>
              </w:rPr>
            </w:pPr>
          </w:p>
        </w:tc>
      </w:tr>
    </w:tbl>
    <w:p w14:paraId="1EFF0F74" w14:textId="5E88D034" w:rsidR="00D71E86" w:rsidRPr="00186952" w:rsidRDefault="00D71E86" w:rsidP="00D71E86">
      <w:pPr>
        <w:pStyle w:val="Header"/>
        <w:rPr>
          <w:sz w:val="10"/>
          <w:szCs w:val="10"/>
          <w:lang w:val="en-GB"/>
        </w:rPr>
      </w:pPr>
    </w:p>
    <w:p w14:paraId="63E44619" w14:textId="067CE655" w:rsidR="00D71E86" w:rsidRDefault="00D71E86" w:rsidP="00D71E86">
      <w:pPr>
        <w:pStyle w:val="TKMAINTITLE"/>
        <w:spacing w:before="0" w:after="0"/>
        <w:jc w:val="left"/>
        <w:rPr>
          <w:rFonts w:ascii="Myriad Pro" w:hAnsi="Myriad Pro"/>
          <w:sz w:val="28"/>
          <w:szCs w:val="22"/>
        </w:rPr>
      </w:pPr>
    </w:p>
    <w:p w14:paraId="3EACCEE6" w14:textId="77777777" w:rsidR="003100ED" w:rsidRPr="00351D28" w:rsidRDefault="003100ED" w:rsidP="004A3A49">
      <w:pPr>
        <w:pStyle w:val="TKMAINTITLE"/>
        <w:spacing w:before="0" w:after="0"/>
        <w:rPr>
          <w:rFonts w:ascii="Myriad Pro" w:hAnsi="Myriad Pro"/>
          <w:sz w:val="20"/>
          <w:szCs w:val="20"/>
        </w:rPr>
      </w:pPr>
    </w:p>
    <w:p w14:paraId="375841B4" w14:textId="77777777" w:rsidR="00BE5A58" w:rsidRPr="00351D28" w:rsidRDefault="00BE5A58" w:rsidP="004A3A49">
      <w:pPr>
        <w:pStyle w:val="TKMAINTITLE"/>
        <w:spacing w:before="0" w:after="0"/>
        <w:rPr>
          <w:rFonts w:ascii="Myriad Pro" w:hAnsi="Myriad Pro"/>
          <w:sz w:val="20"/>
          <w:szCs w:val="20"/>
        </w:rPr>
      </w:pPr>
    </w:p>
    <w:p w14:paraId="1A20BEE3" w14:textId="128B1CD1" w:rsidR="00804601" w:rsidRPr="00804601" w:rsidRDefault="00804601" w:rsidP="00804601">
      <w:pPr>
        <w:spacing w:before="120" w:after="120"/>
        <w:jc w:val="center"/>
        <w:rPr>
          <w:rFonts w:ascii="Myriad Pro" w:eastAsia="Calibri" w:hAnsi="Myriad Pro" w:cs="Calibri"/>
          <w:b/>
          <w:bCs/>
          <w:color w:val="2F5496"/>
          <w:sz w:val="28"/>
          <w:szCs w:val="32"/>
          <w:lang w:val="en-GB"/>
        </w:rPr>
      </w:pPr>
      <w:r w:rsidRPr="00804601">
        <w:rPr>
          <w:rFonts w:ascii="Myriad Pro" w:eastAsia="Calibri" w:hAnsi="Myriad Pro" w:cs="Calibri"/>
          <w:b/>
          <w:bCs/>
          <w:color w:val="2F5496"/>
          <w:sz w:val="28"/>
          <w:szCs w:val="32"/>
          <w:lang w:val="en-GB"/>
        </w:rPr>
        <w:t xml:space="preserve">Tool </w:t>
      </w:r>
      <w:r w:rsidRPr="00804601">
        <w:rPr>
          <w:rFonts w:ascii="Myriad Pro" w:eastAsia="Calibri" w:hAnsi="Myriad Pro" w:cs="Calibri"/>
          <w:b/>
          <w:bCs/>
          <w:color w:val="2F5496"/>
          <w:sz w:val="28"/>
          <w:szCs w:val="32"/>
          <w:lang w:val="en-GB"/>
        </w:rPr>
        <w:t>76 - Preparing language support activities</w:t>
      </w:r>
      <w:r>
        <w:rPr>
          <w:rFonts w:ascii="Myriad Pro" w:eastAsia="Calibri" w:hAnsi="Myriad Pro" w:cs="Calibri"/>
          <w:b/>
          <w:bCs/>
          <w:color w:val="2F5496"/>
          <w:sz w:val="28"/>
          <w:szCs w:val="32"/>
          <w:lang w:val="en-GB"/>
        </w:rPr>
        <w:t xml:space="preserve">                                                  </w:t>
      </w:r>
      <w:r w:rsidRPr="00804601">
        <w:rPr>
          <w:rFonts w:ascii="Myriad Pro" w:eastAsia="Calibri" w:hAnsi="Myriad Pro" w:cs="Calibri"/>
          <w:b/>
          <w:bCs/>
          <w:color w:val="2F5496"/>
          <w:sz w:val="28"/>
          <w:szCs w:val="32"/>
          <w:lang w:val="en-GB"/>
        </w:rPr>
        <w:t xml:space="preserve"> in the community with </w:t>
      </w:r>
      <w:proofErr w:type="gramStart"/>
      <w:r w:rsidRPr="00804601">
        <w:rPr>
          <w:rFonts w:ascii="Myriad Pro" w:eastAsia="Calibri" w:hAnsi="Myriad Pro" w:cs="Calibri"/>
          <w:b/>
          <w:bCs/>
          <w:color w:val="2F5496"/>
          <w:sz w:val="28"/>
          <w:szCs w:val="32"/>
          <w:lang w:val="en-GB"/>
        </w:rPr>
        <w:t>migrants</w:t>
      </w:r>
      <w:proofErr w:type="gramEnd"/>
    </w:p>
    <w:p w14:paraId="27FB044C" w14:textId="77777777" w:rsidR="00804601" w:rsidRPr="00804601" w:rsidRDefault="00804601" w:rsidP="00804601">
      <w:pPr>
        <w:spacing w:before="120" w:after="120"/>
        <w:jc w:val="center"/>
        <w:rPr>
          <w:rFonts w:ascii="Myriad Pro" w:eastAsia="Calibri" w:hAnsi="Myriad Pro" w:cs="Calibri"/>
          <w:b/>
          <w:bCs/>
          <w:color w:val="2F5496"/>
          <w:sz w:val="20"/>
          <w:szCs w:val="20"/>
          <w:lang w:val="en-GB"/>
        </w:rPr>
      </w:pPr>
    </w:p>
    <w:p w14:paraId="7547D491" w14:textId="77777777" w:rsidR="00804601" w:rsidRPr="00804601" w:rsidRDefault="00804601" w:rsidP="00804601">
      <w:pPr>
        <w:shd w:val="clear" w:color="auto" w:fill="DDDDDD"/>
        <w:tabs>
          <w:tab w:val="left" w:pos="709"/>
        </w:tabs>
        <w:spacing w:after="240"/>
        <w:ind w:left="709" w:hanging="709"/>
        <w:jc w:val="both"/>
        <w:rPr>
          <w:rFonts w:ascii="Myriad Pro" w:eastAsia="Calibri" w:hAnsi="Myriad Pro"/>
          <w:b/>
          <w:sz w:val="22"/>
          <w:lang w:val="en-GB"/>
        </w:rPr>
      </w:pPr>
      <w:r w:rsidRPr="00804601">
        <w:rPr>
          <w:rFonts w:ascii="Myriad Pro" w:eastAsia="Calibri" w:hAnsi="Myriad Pro"/>
          <w:b/>
          <w:sz w:val="22"/>
          <w:lang w:val="en-GB"/>
        </w:rPr>
        <w:t>Aim:</w:t>
      </w:r>
      <w:r w:rsidRPr="00804601">
        <w:rPr>
          <w:rFonts w:ascii="Myriad Pro" w:eastAsia="Calibri" w:hAnsi="Myriad Pro"/>
          <w:b/>
          <w:sz w:val="22"/>
          <w:lang w:val="en-GB"/>
        </w:rPr>
        <w:tab/>
      </w:r>
      <w:r w:rsidRPr="00804601">
        <w:rPr>
          <w:rFonts w:ascii="Myriad Pro" w:eastAsia="Calibri" w:hAnsi="Myriad Pro"/>
          <w:b/>
          <w:sz w:val="22"/>
          <w:lang w:val="en-US"/>
        </w:rPr>
        <w:t>To offer guidance on setting up activities which take migrants out into the community, especially if they have only recently arrived.</w:t>
      </w:r>
    </w:p>
    <w:p w14:paraId="5FB2B12A" w14:textId="77777777" w:rsidR="00804601" w:rsidRPr="00804601" w:rsidRDefault="00804601" w:rsidP="00804601">
      <w:pPr>
        <w:spacing w:before="120" w:after="120"/>
        <w:jc w:val="both"/>
        <w:rPr>
          <w:rFonts w:ascii="Myriad Pro" w:hAnsi="Myriad Pro" w:cs="Calibri"/>
          <w:sz w:val="20"/>
          <w:szCs w:val="20"/>
          <w:lang w:val="en-GB"/>
        </w:rPr>
      </w:pPr>
      <w:r w:rsidRPr="00804601">
        <w:rPr>
          <w:rFonts w:ascii="Myriad Pro" w:hAnsi="Myriad Pro" w:cs="Calibri"/>
          <w:sz w:val="20"/>
          <w:szCs w:val="20"/>
          <w:lang w:val="en-GB"/>
        </w:rPr>
        <w:t>It is best if recently arrived migrants make visits and do activities in the community together with people who live in the area and are willing to spend some time with them acting as informal guides. In the case of younger migrants who are at school of college, it may be necessary to obtain the permission of school authorities and/or parents. You may also need to obtain permission if your learners are adult asylum seekers living in a reception centre. Check this before any activities are planned.</w:t>
      </w:r>
    </w:p>
    <w:p w14:paraId="65438713" w14:textId="77777777" w:rsidR="00804601" w:rsidRPr="00804601" w:rsidRDefault="00804601" w:rsidP="00804601">
      <w:pPr>
        <w:spacing w:before="120" w:after="120"/>
        <w:jc w:val="both"/>
        <w:rPr>
          <w:rFonts w:ascii="Myriad Pro" w:hAnsi="Myriad Pro" w:cs="Calibri"/>
          <w:b/>
          <w:bCs/>
          <w:sz w:val="20"/>
          <w:szCs w:val="20"/>
          <w:lang w:val="en-US"/>
        </w:rPr>
      </w:pPr>
    </w:p>
    <w:p w14:paraId="6AA1D68A" w14:textId="77777777" w:rsidR="00804601" w:rsidRPr="00804601" w:rsidRDefault="00804601" w:rsidP="00804601">
      <w:pPr>
        <w:spacing w:before="120" w:after="120"/>
        <w:jc w:val="both"/>
        <w:rPr>
          <w:rFonts w:ascii="Myriad Pro" w:hAnsi="Myriad Pro" w:cs="Calibri"/>
          <w:b/>
          <w:bCs/>
          <w:sz w:val="20"/>
          <w:szCs w:val="20"/>
          <w:lang w:val="en-US"/>
        </w:rPr>
      </w:pPr>
      <w:r w:rsidRPr="00804601">
        <w:rPr>
          <w:rFonts w:ascii="Myriad Pro" w:hAnsi="Myriad Pro" w:cs="Calibri"/>
          <w:b/>
          <w:bCs/>
          <w:sz w:val="20"/>
          <w:szCs w:val="20"/>
          <w:lang w:val="en-US"/>
        </w:rPr>
        <w:t>Deciding where to go</w:t>
      </w:r>
    </w:p>
    <w:p w14:paraId="5DB068E3" w14:textId="77777777" w:rsidR="00804601" w:rsidRPr="00804601" w:rsidRDefault="00804601" w:rsidP="00804601">
      <w:pPr>
        <w:spacing w:before="120" w:after="120"/>
        <w:jc w:val="both"/>
        <w:rPr>
          <w:rFonts w:ascii="Myriad Pro" w:hAnsi="Myriad Pro" w:cs="Calibri"/>
          <w:sz w:val="20"/>
          <w:szCs w:val="20"/>
          <w:lang w:val="en-GB"/>
        </w:rPr>
      </w:pPr>
      <w:r w:rsidRPr="00804601">
        <w:rPr>
          <w:rFonts w:ascii="Myriad Pro" w:hAnsi="Myriad Pro" w:cs="Calibri"/>
          <w:sz w:val="20"/>
          <w:szCs w:val="20"/>
          <w:lang w:val="en-GB"/>
        </w:rPr>
        <w:t xml:space="preserve">Look at maps, local </w:t>
      </w:r>
      <w:proofErr w:type="gramStart"/>
      <w:r w:rsidRPr="00804601">
        <w:rPr>
          <w:rFonts w:ascii="Myriad Pro" w:hAnsi="Myriad Pro" w:cs="Calibri"/>
          <w:sz w:val="20"/>
          <w:szCs w:val="20"/>
          <w:lang w:val="en-GB"/>
        </w:rPr>
        <w:t>newspapers</w:t>
      </w:r>
      <w:proofErr w:type="gramEnd"/>
      <w:r w:rsidRPr="00804601">
        <w:rPr>
          <w:rFonts w:ascii="Myriad Pro" w:hAnsi="Myriad Pro" w:cs="Calibri"/>
          <w:sz w:val="20"/>
          <w:szCs w:val="20"/>
          <w:lang w:val="en-GB"/>
        </w:rPr>
        <w:t xml:space="preserve"> and websites, and, with the help of local people, make a list of places which it would be interesting and helpful for the learners to visit, using pictures relevant to your environment, e.g.:</w:t>
      </w:r>
    </w:p>
    <w:tbl>
      <w:tblPr>
        <w:tblStyle w:val="TableGrid"/>
        <w:tblW w:w="524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8"/>
        <w:gridCol w:w="2833"/>
        <w:gridCol w:w="2587"/>
        <w:gridCol w:w="2300"/>
        <w:gridCol w:w="297"/>
      </w:tblGrid>
      <w:tr w:rsidR="00804601" w:rsidRPr="00804601" w14:paraId="1F5362EE" w14:textId="77777777" w:rsidTr="00EB6B1B">
        <w:trPr>
          <w:gridAfter w:val="1"/>
          <w:wAfter w:w="303" w:type="dxa"/>
          <w:trHeight w:val="1634"/>
        </w:trPr>
        <w:tc>
          <w:tcPr>
            <w:tcW w:w="2793" w:type="dxa"/>
            <w:vAlign w:val="center"/>
          </w:tcPr>
          <w:p w14:paraId="53B4B6DD"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09D0DC4F" wp14:editId="2CA06D8F">
                  <wp:extent cx="1865959" cy="109537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2066" cy="1098960"/>
                          </a:xfrm>
                          <a:prstGeom prst="rect">
                            <a:avLst/>
                          </a:prstGeom>
                          <a:noFill/>
                        </pic:spPr>
                      </pic:pic>
                    </a:graphicData>
                  </a:graphic>
                </wp:inline>
              </w:drawing>
            </w:r>
          </w:p>
        </w:tc>
        <w:tc>
          <w:tcPr>
            <w:tcW w:w="2889" w:type="dxa"/>
            <w:vAlign w:val="center"/>
          </w:tcPr>
          <w:p w14:paraId="56D8136D"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2197DCE5" wp14:editId="5A01FDC7">
                  <wp:extent cx="1693628" cy="1016361"/>
                  <wp:effectExtent l="0" t="0" r="1905" b="0"/>
                  <wp:docPr id="19" name="Immagine 19" descr="Arese shopping center | Mi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se shopping center | Mir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6619" cy="1024157"/>
                          </a:xfrm>
                          <a:prstGeom prst="rect">
                            <a:avLst/>
                          </a:prstGeom>
                          <a:noFill/>
                          <a:ln>
                            <a:noFill/>
                          </a:ln>
                        </pic:spPr>
                      </pic:pic>
                    </a:graphicData>
                  </a:graphic>
                </wp:inline>
              </w:drawing>
            </w:r>
          </w:p>
        </w:tc>
        <w:tc>
          <w:tcPr>
            <w:tcW w:w="2638" w:type="dxa"/>
            <w:vAlign w:val="center"/>
          </w:tcPr>
          <w:p w14:paraId="3A6E1FF4"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1971AB2A" wp14:editId="38C02501">
                  <wp:extent cx="1534886" cy="1017622"/>
                  <wp:effectExtent l="0" t="0" r="0" b="0"/>
                  <wp:docPr id="84" name="Picture 84" descr="C:\Users\utilisateur\AppData\Local\Microsoft\Windows\INetCache\Content.Word\49_mar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49_market.jpg"/>
                          <pic:cNvPicPr>
                            <a:picLocks noChangeAspect="1" noChangeArrowheads="1"/>
                          </pic:cNvPicPr>
                        </pic:nvPicPr>
                        <pic:blipFill>
                          <a:blip r:embed="rId13" cstate="print"/>
                          <a:srcRect/>
                          <a:stretch>
                            <a:fillRect/>
                          </a:stretch>
                        </pic:blipFill>
                        <pic:spPr bwMode="auto">
                          <a:xfrm>
                            <a:off x="0" y="0"/>
                            <a:ext cx="1542755" cy="1022839"/>
                          </a:xfrm>
                          <a:prstGeom prst="rect">
                            <a:avLst/>
                          </a:prstGeom>
                          <a:noFill/>
                          <a:ln w="9525">
                            <a:noFill/>
                            <a:miter lim="800000"/>
                            <a:headEnd/>
                            <a:tailEnd/>
                          </a:ln>
                        </pic:spPr>
                      </pic:pic>
                    </a:graphicData>
                  </a:graphic>
                </wp:inline>
              </w:drawing>
            </w:r>
          </w:p>
        </w:tc>
        <w:tc>
          <w:tcPr>
            <w:tcW w:w="2345" w:type="dxa"/>
            <w:vAlign w:val="center"/>
          </w:tcPr>
          <w:p w14:paraId="2DCCA7F0"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3E585A6D" wp14:editId="5E91D0E0">
                  <wp:extent cx="1464400" cy="1080000"/>
                  <wp:effectExtent l="19050" t="0" r="2450" b="0"/>
                  <wp:docPr id="10" name="Image 10" descr="C:\Users\utilisateur\AppData\Local\Microsoft\Windows\INetCache\Content.Word\49_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tilisateur\AppData\Local\Microsoft\Windows\INetCache\Content.Word\49_park.jpg"/>
                          <pic:cNvPicPr>
                            <a:picLocks noChangeAspect="1" noChangeArrowheads="1"/>
                          </pic:cNvPicPr>
                        </pic:nvPicPr>
                        <pic:blipFill>
                          <a:blip r:embed="rId14" cstate="print"/>
                          <a:srcRect/>
                          <a:stretch>
                            <a:fillRect/>
                          </a:stretch>
                        </pic:blipFill>
                        <pic:spPr bwMode="auto">
                          <a:xfrm>
                            <a:off x="0" y="0"/>
                            <a:ext cx="1464400" cy="1080000"/>
                          </a:xfrm>
                          <a:prstGeom prst="rect">
                            <a:avLst/>
                          </a:prstGeom>
                          <a:noFill/>
                          <a:ln w="9525">
                            <a:noFill/>
                            <a:miter lim="800000"/>
                            <a:headEnd/>
                            <a:tailEnd/>
                          </a:ln>
                        </pic:spPr>
                      </pic:pic>
                    </a:graphicData>
                  </a:graphic>
                </wp:inline>
              </w:drawing>
            </w:r>
          </w:p>
        </w:tc>
      </w:tr>
      <w:tr w:rsidR="00804601" w:rsidRPr="00804601" w14:paraId="02AE3DB4" w14:textId="77777777" w:rsidTr="00EB6B1B">
        <w:trPr>
          <w:trHeight w:val="382"/>
        </w:trPr>
        <w:tc>
          <w:tcPr>
            <w:tcW w:w="2793" w:type="dxa"/>
            <w:vAlign w:val="center"/>
          </w:tcPr>
          <w:p w14:paraId="5D06F58A"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sz w:val="20"/>
                <w:lang w:val="en-US"/>
              </w:rPr>
              <w:t>The main street</w:t>
            </w:r>
          </w:p>
        </w:tc>
        <w:tc>
          <w:tcPr>
            <w:tcW w:w="2889" w:type="dxa"/>
            <w:vAlign w:val="center"/>
          </w:tcPr>
          <w:p w14:paraId="6F0687FF"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sz w:val="20"/>
                <w:lang w:val="en-US"/>
              </w:rPr>
              <w:t xml:space="preserve">A shopping </w:t>
            </w:r>
            <w:proofErr w:type="spellStart"/>
            <w:r w:rsidRPr="00804601">
              <w:rPr>
                <w:rFonts w:ascii="Myriad Pro" w:hAnsi="Myriad Pro" w:cs="Calibri"/>
                <w:sz w:val="20"/>
                <w:lang w:val="en-US"/>
              </w:rPr>
              <w:t>centre</w:t>
            </w:r>
            <w:proofErr w:type="spellEnd"/>
          </w:p>
        </w:tc>
        <w:tc>
          <w:tcPr>
            <w:tcW w:w="2638" w:type="dxa"/>
            <w:vAlign w:val="center"/>
          </w:tcPr>
          <w:p w14:paraId="689C2BCF"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sz w:val="20"/>
                <w:lang w:val="en-US"/>
              </w:rPr>
              <w:t>A market</w:t>
            </w:r>
          </w:p>
        </w:tc>
        <w:tc>
          <w:tcPr>
            <w:tcW w:w="2648" w:type="dxa"/>
            <w:gridSpan w:val="2"/>
            <w:vAlign w:val="center"/>
          </w:tcPr>
          <w:p w14:paraId="4A498CE0"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sz w:val="20"/>
                <w:lang w:val="en-US"/>
              </w:rPr>
              <w:t>A park</w:t>
            </w:r>
          </w:p>
        </w:tc>
      </w:tr>
    </w:tbl>
    <w:p w14:paraId="7181CB13" w14:textId="77777777" w:rsidR="00804601" w:rsidRPr="00804601" w:rsidRDefault="00804601" w:rsidP="00804601">
      <w:pPr>
        <w:spacing w:before="240" w:after="120"/>
        <w:jc w:val="both"/>
        <w:rPr>
          <w:rFonts w:ascii="Myriad Pro" w:hAnsi="Myriad Pro" w:cs="Calibri"/>
          <w:sz w:val="20"/>
          <w:szCs w:val="20"/>
          <w:lang w:val="en-GB"/>
        </w:rPr>
      </w:pPr>
      <w:r w:rsidRPr="00804601">
        <w:rPr>
          <w:rFonts w:ascii="Myriad Pro" w:hAnsi="Myriad Pro" w:cs="Calibri"/>
          <w:sz w:val="20"/>
          <w:szCs w:val="20"/>
          <w:lang w:val="en-GB"/>
        </w:rPr>
        <w:t>With the help of local people and learners, you can plan a walk or look for information on the internet, local posters etc. to look for free events in the area and make a list, including times and places. For example:</w:t>
      </w:r>
    </w:p>
    <w:tbl>
      <w:tblPr>
        <w:tblStyle w:val="TableGrid"/>
        <w:tblW w:w="52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4"/>
        <w:gridCol w:w="2753"/>
        <w:gridCol w:w="2741"/>
        <w:gridCol w:w="2210"/>
        <w:gridCol w:w="272"/>
      </w:tblGrid>
      <w:tr w:rsidR="00804601" w:rsidRPr="00804601" w14:paraId="44CCD774" w14:textId="77777777" w:rsidTr="00EB6B1B">
        <w:trPr>
          <w:gridAfter w:val="1"/>
          <w:wAfter w:w="278" w:type="dxa"/>
        </w:trPr>
        <w:tc>
          <w:tcPr>
            <w:tcW w:w="2808" w:type="dxa"/>
            <w:vAlign w:val="center"/>
          </w:tcPr>
          <w:p w14:paraId="1B5889F3" w14:textId="77777777" w:rsidR="00804601" w:rsidRPr="00804601" w:rsidRDefault="00804601" w:rsidP="00804601">
            <w:pPr>
              <w:jc w:val="both"/>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1B0713F1" wp14:editId="7994D3F9">
                  <wp:extent cx="1627286" cy="1080000"/>
                  <wp:effectExtent l="19050" t="0" r="0" b="0"/>
                  <wp:docPr id="13" name="Image 13" descr="C:\Users\utilisateur\AppData\Local\Microsoft\Windows\INetCache\Content.Word\49_sp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49_sports.jpg"/>
                          <pic:cNvPicPr>
                            <a:picLocks noChangeAspect="1" noChangeArrowheads="1"/>
                          </pic:cNvPicPr>
                        </pic:nvPicPr>
                        <pic:blipFill>
                          <a:blip r:embed="rId15" cstate="print"/>
                          <a:srcRect/>
                          <a:stretch>
                            <a:fillRect/>
                          </a:stretch>
                        </pic:blipFill>
                        <pic:spPr bwMode="auto">
                          <a:xfrm>
                            <a:off x="0" y="0"/>
                            <a:ext cx="1627286" cy="1080000"/>
                          </a:xfrm>
                          <a:prstGeom prst="rect">
                            <a:avLst/>
                          </a:prstGeom>
                          <a:noFill/>
                          <a:ln w="9525">
                            <a:noFill/>
                            <a:miter lim="800000"/>
                            <a:headEnd/>
                            <a:tailEnd/>
                          </a:ln>
                        </pic:spPr>
                      </pic:pic>
                    </a:graphicData>
                  </a:graphic>
                </wp:inline>
              </w:drawing>
            </w:r>
          </w:p>
        </w:tc>
        <w:tc>
          <w:tcPr>
            <w:tcW w:w="2808" w:type="dxa"/>
            <w:vAlign w:val="center"/>
          </w:tcPr>
          <w:p w14:paraId="2EB0E501" w14:textId="77777777" w:rsidR="00804601" w:rsidRPr="00804601" w:rsidRDefault="00804601" w:rsidP="00804601">
            <w:pPr>
              <w:jc w:val="both"/>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5D94E5FA" wp14:editId="34477EAA">
                  <wp:extent cx="1627428" cy="1080000"/>
                  <wp:effectExtent l="19050" t="0" r="0" b="0"/>
                  <wp:docPr id="8" name="Image 37" descr="C:\Users\utilisateur\AppData\Local\Microsoft\Windows\INetCache\Content.Word\49_fai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utilisateur\AppData\Local\Microsoft\Windows\INetCache\Content.Word\49_fairs.jpg"/>
                          <pic:cNvPicPr>
                            <a:picLocks noChangeAspect="1" noChangeArrowheads="1"/>
                          </pic:cNvPicPr>
                        </pic:nvPicPr>
                        <pic:blipFill>
                          <a:blip r:embed="rId16" cstate="print"/>
                          <a:srcRect/>
                          <a:stretch>
                            <a:fillRect/>
                          </a:stretch>
                        </pic:blipFill>
                        <pic:spPr bwMode="auto">
                          <a:xfrm>
                            <a:off x="0" y="0"/>
                            <a:ext cx="1627428" cy="1080000"/>
                          </a:xfrm>
                          <a:prstGeom prst="rect">
                            <a:avLst/>
                          </a:prstGeom>
                          <a:noFill/>
                          <a:ln w="9525">
                            <a:noFill/>
                            <a:miter lim="800000"/>
                            <a:headEnd/>
                            <a:tailEnd/>
                          </a:ln>
                        </pic:spPr>
                      </pic:pic>
                    </a:graphicData>
                  </a:graphic>
                </wp:inline>
              </w:drawing>
            </w:r>
          </w:p>
        </w:tc>
        <w:tc>
          <w:tcPr>
            <w:tcW w:w="2796" w:type="dxa"/>
            <w:vAlign w:val="center"/>
          </w:tcPr>
          <w:p w14:paraId="534E13E8" w14:textId="77777777" w:rsidR="00804601" w:rsidRPr="00804601" w:rsidRDefault="00804601" w:rsidP="00804601">
            <w:pPr>
              <w:jc w:val="both"/>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35D3073E" wp14:editId="7BC993EF">
                  <wp:extent cx="1634323" cy="1064872"/>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644202" cy="1071309"/>
                          </a:xfrm>
                          <a:prstGeom prst="rect">
                            <a:avLst/>
                          </a:prstGeom>
                          <a:noFill/>
                        </pic:spPr>
                      </pic:pic>
                    </a:graphicData>
                  </a:graphic>
                </wp:inline>
              </w:drawing>
            </w:r>
          </w:p>
        </w:tc>
        <w:tc>
          <w:tcPr>
            <w:tcW w:w="2253" w:type="dxa"/>
            <w:vAlign w:val="center"/>
          </w:tcPr>
          <w:p w14:paraId="755E7C20" w14:textId="77777777" w:rsidR="00804601" w:rsidRPr="00804601" w:rsidRDefault="00804601" w:rsidP="00804601">
            <w:pPr>
              <w:jc w:val="both"/>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7F3D43C9" wp14:editId="6C5E81E9">
                  <wp:extent cx="1445969" cy="1080000"/>
                  <wp:effectExtent l="19050" t="0" r="1831" b="0"/>
                  <wp:docPr id="15" name="Image 4" descr="C:\Users\utilisateur\AppData\Local\Microsoft\Windows\INetCache\Content.Word\49_mu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49_music.jpg"/>
                          <pic:cNvPicPr>
                            <a:picLocks noChangeAspect="1" noChangeArrowheads="1"/>
                          </pic:cNvPicPr>
                        </pic:nvPicPr>
                        <pic:blipFill>
                          <a:blip r:embed="rId18" cstate="print"/>
                          <a:srcRect/>
                          <a:stretch>
                            <a:fillRect/>
                          </a:stretch>
                        </pic:blipFill>
                        <pic:spPr bwMode="auto">
                          <a:xfrm>
                            <a:off x="0" y="0"/>
                            <a:ext cx="1445969" cy="1080000"/>
                          </a:xfrm>
                          <a:prstGeom prst="rect">
                            <a:avLst/>
                          </a:prstGeom>
                          <a:noFill/>
                          <a:ln w="9525">
                            <a:noFill/>
                            <a:miter lim="800000"/>
                            <a:headEnd/>
                            <a:tailEnd/>
                          </a:ln>
                        </pic:spPr>
                      </pic:pic>
                    </a:graphicData>
                  </a:graphic>
                </wp:inline>
              </w:drawing>
            </w:r>
          </w:p>
        </w:tc>
      </w:tr>
      <w:tr w:rsidR="00804601" w:rsidRPr="00804601" w14:paraId="28931097" w14:textId="77777777" w:rsidTr="00EB6B1B">
        <w:trPr>
          <w:trHeight w:val="397"/>
        </w:trPr>
        <w:tc>
          <w:tcPr>
            <w:tcW w:w="2808" w:type="dxa"/>
            <w:vAlign w:val="center"/>
          </w:tcPr>
          <w:p w14:paraId="0172527D"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sz w:val="20"/>
                <w:lang w:val="en-US"/>
              </w:rPr>
              <w:t>A sports club</w:t>
            </w:r>
          </w:p>
        </w:tc>
        <w:tc>
          <w:tcPr>
            <w:tcW w:w="2808" w:type="dxa"/>
            <w:vAlign w:val="center"/>
          </w:tcPr>
          <w:p w14:paraId="19D3349E"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sz w:val="20"/>
                <w:lang w:val="en-US"/>
              </w:rPr>
              <w:t>A fair</w:t>
            </w:r>
          </w:p>
        </w:tc>
        <w:tc>
          <w:tcPr>
            <w:tcW w:w="2796" w:type="dxa"/>
            <w:vAlign w:val="center"/>
          </w:tcPr>
          <w:p w14:paraId="56965582"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sz w:val="20"/>
                <w:lang w:val="en-US"/>
              </w:rPr>
              <w:t>A playground</w:t>
            </w:r>
          </w:p>
        </w:tc>
        <w:tc>
          <w:tcPr>
            <w:tcW w:w="2531" w:type="dxa"/>
            <w:gridSpan w:val="2"/>
            <w:vAlign w:val="center"/>
          </w:tcPr>
          <w:p w14:paraId="605B45D6"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sz w:val="20"/>
                <w:lang w:val="en-US"/>
              </w:rPr>
              <w:t>A musical event</w:t>
            </w:r>
          </w:p>
        </w:tc>
      </w:tr>
    </w:tbl>
    <w:p w14:paraId="2CF02F46" w14:textId="77777777" w:rsidR="00804601" w:rsidRPr="00804601" w:rsidRDefault="00804601" w:rsidP="00804601">
      <w:pPr>
        <w:jc w:val="both"/>
        <w:rPr>
          <w:rFonts w:ascii="Myriad Pro" w:hAnsi="Myriad Pro" w:cs="Calibri"/>
          <w:b/>
          <w:bCs/>
          <w:sz w:val="20"/>
          <w:szCs w:val="20"/>
          <w:lang w:val="en-US"/>
        </w:rPr>
      </w:pPr>
    </w:p>
    <w:p w14:paraId="15524FAC" w14:textId="77777777" w:rsidR="00804601" w:rsidRPr="00804601" w:rsidRDefault="00804601" w:rsidP="00804601">
      <w:pPr>
        <w:spacing w:after="160" w:line="259" w:lineRule="auto"/>
        <w:rPr>
          <w:rFonts w:ascii="Myriad Pro" w:hAnsi="Myriad Pro" w:cs="Calibri"/>
          <w:b/>
          <w:bCs/>
          <w:sz w:val="20"/>
          <w:szCs w:val="20"/>
          <w:lang w:val="en-US"/>
        </w:rPr>
      </w:pPr>
      <w:r w:rsidRPr="00804601">
        <w:rPr>
          <w:rFonts w:ascii="Myriad Pro" w:hAnsi="Myriad Pro"/>
          <w:sz w:val="20"/>
          <w:szCs w:val="20"/>
        </w:rPr>
        <w:br w:type="page"/>
      </w:r>
    </w:p>
    <w:p w14:paraId="11C738A7" w14:textId="77777777" w:rsidR="00804601" w:rsidRPr="00804601" w:rsidRDefault="00804601" w:rsidP="00804601">
      <w:pPr>
        <w:spacing w:before="120" w:after="120"/>
        <w:jc w:val="both"/>
        <w:rPr>
          <w:rFonts w:ascii="Myriad Pro" w:hAnsi="Myriad Pro" w:cs="Calibri"/>
          <w:b/>
          <w:bCs/>
          <w:sz w:val="20"/>
          <w:szCs w:val="20"/>
          <w:lang w:val="en-US"/>
        </w:rPr>
      </w:pPr>
      <w:r w:rsidRPr="00804601">
        <w:rPr>
          <w:rFonts w:ascii="Myriad Pro" w:hAnsi="Myriad Pro" w:cs="Calibri"/>
          <w:b/>
          <w:bCs/>
          <w:sz w:val="20"/>
          <w:szCs w:val="20"/>
          <w:lang w:val="en-US"/>
        </w:rPr>
        <w:lastRenderedPageBreak/>
        <w:t>Organizing the trip</w:t>
      </w:r>
    </w:p>
    <w:p w14:paraId="22D516DE" w14:textId="77777777" w:rsidR="00804601" w:rsidRPr="00804601" w:rsidRDefault="00804601" w:rsidP="00804601">
      <w:pPr>
        <w:spacing w:before="120" w:after="120"/>
        <w:jc w:val="both"/>
        <w:rPr>
          <w:rFonts w:ascii="Myriad Pro" w:hAnsi="Myriad Pro" w:cs="Calibri"/>
          <w:sz w:val="20"/>
          <w:szCs w:val="20"/>
          <w:lang w:val="en-GB"/>
        </w:rPr>
      </w:pPr>
      <w:r w:rsidRPr="00804601">
        <w:rPr>
          <w:rFonts w:ascii="Myriad Pro" w:hAnsi="Myriad Pro" w:cs="Calibri"/>
          <w:sz w:val="20"/>
          <w:szCs w:val="20"/>
          <w:lang w:val="en-GB"/>
        </w:rPr>
        <w:t>Discuss questions like the following with your group. If possible, the learners and local people can talk briefly in small groups.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342"/>
        <w:gridCol w:w="3333"/>
      </w:tblGrid>
      <w:tr w:rsidR="00804601" w:rsidRPr="00804601" w14:paraId="3B4A0227" w14:textId="77777777" w:rsidTr="00EB6B1B">
        <w:tc>
          <w:tcPr>
            <w:tcW w:w="3647" w:type="dxa"/>
            <w:vAlign w:val="center"/>
          </w:tcPr>
          <w:p w14:paraId="63DAFEF7"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00AAA648" wp14:editId="2DB9DB85">
                  <wp:extent cx="1886805" cy="1260000"/>
                  <wp:effectExtent l="19050" t="0" r="0" b="0"/>
                  <wp:docPr id="17" name="Image 22" descr="C:\Users\utilisateur\AppData\Local\Microsoft\Windows\INetCache\Content.Word\49_where_shall_me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utilisateur\AppData\Local\Microsoft\Windows\INetCache\Content.Word\49_where_shall_me_go.jpg"/>
                          <pic:cNvPicPr>
                            <a:picLocks noChangeAspect="1" noChangeArrowheads="1"/>
                          </pic:cNvPicPr>
                        </pic:nvPicPr>
                        <pic:blipFill>
                          <a:blip r:embed="rId19" cstate="print"/>
                          <a:srcRect/>
                          <a:stretch>
                            <a:fillRect/>
                          </a:stretch>
                        </pic:blipFill>
                        <pic:spPr bwMode="auto">
                          <a:xfrm>
                            <a:off x="0" y="0"/>
                            <a:ext cx="1886805" cy="1260000"/>
                          </a:xfrm>
                          <a:prstGeom prst="rect">
                            <a:avLst/>
                          </a:prstGeom>
                          <a:noFill/>
                          <a:ln w="9525">
                            <a:noFill/>
                            <a:miter lim="800000"/>
                            <a:headEnd/>
                            <a:tailEnd/>
                          </a:ln>
                        </pic:spPr>
                      </pic:pic>
                    </a:graphicData>
                  </a:graphic>
                </wp:inline>
              </w:drawing>
            </w:r>
          </w:p>
        </w:tc>
        <w:tc>
          <w:tcPr>
            <w:tcW w:w="3522" w:type="dxa"/>
            <w:vAlign w:val="center"/>
          </w:tcPr>
          <w:p w14:paraId="63742C09"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4E273C1B" wp14:editId="5239C564">
                  <wp:extent cx="1262187" cy="1260000"/>
                  <wp:effectExtent l="19050" t="0" r="0" b="0"/>
                  <wp:docPr id="14" name="Image 25" descr="C:\Users\utilisateur\AppData\Local\Microsoft\Windows\INetCache\Content.Word\49_where_shall_we_m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utilisateur\AppData\Local\Microsoft\Windows\INetCache\Content.Word\49_where_shall_we_meet.jpg"/>
                          <pic:cNvPicPr>
                            <a:picLocks noChangeAspect="1" noChangeArrowheads="1"/>
                          </pic:cNvPicPr>
                        </pic:nvPicPr>
                        <pic:blipFill>
                          <a:blip r:embed="rId20" cstate="print"/>
                          <a:srcRect/>
                          <a:stretch>
                            <a:fillRect/>
                          </a:stretch>
                        </pic:blipFill>
                        <pic:spPr bwMode="auto">
                          <a:xfrm>
                            <a:off x="0" y="0"/>
                            <a:ext cx="1262187" cy="1260000"/>
                          </a:xfrm>
                          <a:prstGeom prst="rect">
                            <a:avLst/>
                          </a:prstGeom>
                          <a:noFill/>
                          <a:ln w="9525">
                            <a:noFill/>
                            <a:miter lim="800000"/>
                            <a:headEnd/>
                            <a:tailEnd/>
                          </a:ln>
                        </pic:spPr>
                      </pic:pic>
                    </a:graphicData>
                  </a:graphic>
                </wp:inline>
              </w:drawing>
            </w:r>
          </w:p>
        </w:tc>
        <w:tc>
          <w:tcPr>
            <w:tcW w:w="3513" w:type="dxa"/>
            <w:vAlign w:val="center"/>
          </w:tcPr>
          <w:p w14:paraId="7ACA3B18"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0D566CF1" wp14:editId="479E0456">
                  <wp:extent cx="1254695" cy="1260000"/>
                  <wp:effectExtent l="19050" t="0" r="2605" b="0"/>
                  <wp:docPr id="18" name="Image 19" descr="C:\Users\utilisateur\AppData\Local\Microsoft\Windows\INetCache\Content.Word\49_what_time_shall_we_m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tilisateur\AppData\Local\Microsoft\Windows\INetCache\Content.Word\49_what_time_shall_we_meet.jpg"/>
                          <pic:cNvPicPr>
                            <a:picLocks noChangeAspect="1" noChangeArrowheads="1"/>
                          </pic:cNvPicPr>
                        </pic:nvPicPr>
                        <pic:blipFill>
                          <a:blip r:embed="rId21" cstate="print"/>
                          <a:srcRect/>
                          <a:stretch>
                            <a:fillRect/>
                          </a:stretch>
                        </pic:blipFill>
                        <pic:spPr bwMode="auto">
                          <a:xfrm>
                            <a:off x="0" y="0"/>
                            <a:ext cx="1254695" cy="1260000"/>
                          </a:xfrm>
                          <a:prstGeom prst="rect">
                            <a:avLst/>
                          </a:prstGeom>
                          <a:noFill/>
                          <a:ln w="9525">
                            <a:noFill/>
                            <a:miter lim="800000"/>
                            <a:headEnd/>
                            <a:tailEnd/>
                          </a:ln>
                        </pic:spPr>
                      </pic:pic>
                    </a:graphicData>
                  </a:graphic>
                </wp:inline>
              </w:drawing>
            </w:r>
          </w:p>
        </w:tc>
      </w:tr>
      <w:tr w:rsidR="00804601" w:rsidRPr="00804601" w14:paraId="6CAC935C" w14:textId="77777777" w:rsidTr="00EB6B1B">
        <w:trPr>
          <w:trHeight w:val="397"/>
        </w:trPr>
        <w:tc>
          <w:tcPr>
            <w:tcW w:w="3647" w:type="dxa"/>
            <w:vAlign w:val="center"/>
          </w:tcPr>
          <w:p w14:paraId="21416484" w14:textId="77777777" w:rsidR="00804601" w:rsidRPr="00804601" w:rsidRDefault="00804601" w:rsidP="00804601">
            <w:pPr>
              <w:jc w:val="center"/>
              <w:rPr>
                <w:rFonts w:ascii="Myriad Pro" w:hAnsi="Myriad Pro" w:cs="Calibri"/>
                <w:i/>
                <w:iCs/>
                <w:sz w:val="20"/>
                <w:lang w:val="en-GB"/>
              </w:rPr>
            </w:pPr>
            <w:r w:rsidRPr="00804601">
              <w:rPr>
                <w:rFonts w:ascii="Myriad Pro" w:hAnsi="Myriad Pro" w:cs="Calibri"/>
                <w:i/>
                <w:iCs/>
                <w:sz w:val="20"/>
                <w:lang w:val="en-GB"/>
              </w:rPr>
              <w:t>Where shall we go?</w:t>
            </w:r>
          </w:p>
        </w:tc>
        <w:tc>
          <w:tcPr>
            <w:tcW w:w="3522" w:type="dxa"/>
            <w:vAlign w:val="center"/>
          </w:tcPr>
          <w:p w14:paraId="64B9E754" w14:textId="77777777" w:rsidR="00804601" w:rsidRPr="00804601" w:rsidRDefault="00804601" w:rsidP="00804601">
            <w:pPr>
              <w:jc w:val="center"/>
              <w:rPr>
                <w:rFonts w:ascii="Myriad Pro" w:hAnsi="Myriad Pro" w:cs="Calibri"/>
                <w:i/>
                <w:iCs/>
                <w:sz w:val="20"/>
                <w:lang w:val="en-GB"/>
              </w:rPr>
            </w:pPr>
            <w:r w:rsidRPr="00804601">
              <w:rPr>
                <w:rFonts w:ascii="Myriad Pro" w:hAnsi="Myriad Pro" w:cs="Calibri"/>
                <w:i/>
                <w:iCs/>
                <w:sz w:val="20"/>
                <w:lang w:val="en-GB"/>
              </w:rPr>
              <w:t>Where shall we meet?</w:t>
            </w:r>
          </w:p>
        </w:tc>
        <w:tc>
          <w:tcPr>
            <w:tcW w:w="3513" w:type="dxa"/>
            <w:vAlign w:val="center"/>
          </w:tcPr>
          <w:p w14:paraId="4AEC7761" w14:textId="77777777" w:rsidR="00804601" w:rsidRPr="00804601" w:rsidRDefault="00804601" w:rsidP="00804601">
            <w:pPr>
              <w:jc w:val="center"/>
              <w:rPr>
                <w:rFonts w:ascii="Myriad Pro" w:hAnsi="Myriad Pro" w:cs="Calibri"/>
                <w:i/>
                <w:iCs/>
                <w:sz w:val="20"/>
                <w:lang w:val="en-GB"/>
              </w:rPr>
            </w:pPr>
            <w:r w:rsidRPr="00804601">
              <w:rPr>
                <w:rFonts w:ascii="Myriad Pro" w:hAnsi="Myriad Pro" w:cs="Calibri"/>
                <w:i/>
                <w:iCs/>
                <w:sz w:val="20"/>
                <w:lang w:val="en-GB"/>
              </w:rPr>
              <w:t>What time shall we meet?</w:t>
            </w:r>
          </w:p>
        </w:tc>
      </w:tr>
    </w:tbl>
    <w:p w14:paraId="339E296F" w14:textId="77777777" w:rsidR="00804601" w:rsidRPr="00804601" w:rsidRDefault="00804601" w:rsidP="00804601">
      <w:pPr>
        <w:rPr>
          <w:rFonts w:ascii="Myriad Pro" w:hAnsi="Myriad Pro"/>
          <w:sz w:val="20"/>
          <w:szCs w:val="20"/>
          <w:lang w:val="en-US"/>
        </w:rPr>
      </w:pPr>
    </w:p>
    <w:p w14:paraId="55A84849" w14:textId="77777777" w:rsidR="00804601" w:rsidRPr="00804601" w:rsidRDefault="00804601" w:rsidP="00804601">
      <w:pPr>
        <w:rPr>
          <w:rFonts w:ascii="Myriad Pro" w:hAnsi="Myriad Pro"/>
          <w:i/>
          <w:iCs/>
          <w:sz w:val="20"/>
          <w:szCs w:val="20"/>
          <w:u w:val="single"/>
          <w:lang w:val="en-GB"/>
        </w:rPr>
      </w:pPr>
      <w:r w:rsidRPr="00804601">
        <w:rPr>
          <w:rFonts w:ascii="Myriad Pro" w:hAnsi="Myriad Pro"/>
          <w:i/>
          <w:iCs/>
          <w:sz w:val="20"/>
          <w:szCs w:val="20"/>
          <w:u w:val="single"/>
          <w:lang w:val="en-GB"/>
        </w:rPr>
        <w:t>How will we get there?</w:t>
      </w:r>
    </w:p>
    <w:tbl>
      <w:tblPr>
        <w:tblStyle w:val="TableGrid"/>
        <w:tblpPr w:leftFromText="180" w:rightFromText="180" w:vertAnchor="text" w:horzAnchor="margin" w:tblpXSpec="center" w:tblpY="196"/>
        <w:tblW w:w="36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3742"/>
      </w:tblGrid>
      <w:tr w:rsidR="00804601" w:rsidRPr="00804601" w14:paraId="5505EE1A" w14:textId="77777777" w:rsidTr="00EB6B1B">
        <w:trPr>
          <w:trHeight w:val="2051"/>
        </w:trPr>
        <w:tc>
          <w:tcPr>
            <w:tcW w:w="3305" w:type="dxa"/>
            <w:vAlign w:val="center"/>
          </w:tcPr>
          <w:p w14:paraId="33EA04DE" w14:textId="77777777" w:rsidR="00804601" w:rsidRPr="00804601" w:rsidRDefault="00804601" w:rsidP="00804601">
            <w:pPr>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14192638" wp14:editId="23DBF70E">
                  <wp:extent cx="1961983" cy="1288630"/>
                  <wp:effectExtent l="0" t="0" r="0" b="0"/>
                  <wp:docPr id="7" name="Image 7" descr="C:\Users\utilisateur\AppData\Local\Microsoft\Windows\INetCache\Content.Word\49_on_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tilisateur\AppData\Local\Microsoft\Windows\INetCache\Content.Word\49_on_foot.jpg"/>
                          <pic:cNvPicPr>
                            <a:picLocks noChangeAspect="1" noChangeArrowheads="1"/>
                          </pic:cNvPicPr>
                        </pic:nvPicPr>
                        <pic:blipFill>
                          <a:blip r:embed="rId22" cstate="print"/>
                          <a:srcRect/>
                          <a:stretch>
                            <a:fillRect/>
                          </a:stretch>
                        </pic:blipFill>
                        <pic:spPr bwMode="auto">
                          <a:xfrm>
                            <a:off x="0" y="0"/>
                            <a:ext cx="1968517" cy="1292921"/>
                          </a:xfrm>
                          <a:prstGeom prst="rect">
                            <a:avLst/>
                          </a:prstGeom>
                          <a:noFill/>
                          <a:ln w="9525">
                            <a:noFill/>
                            <a:miter lim="800000"/>
                            <a:headEnd/>
                            <a:tailEnd/>
                          </a:ln>
                        </pic:spPr>
                      </pic:pic>
                    </a:graphicData>
                  </a:graphic>
                </wp:inline>
              </w:drawing>
            </w:r>
          </w:p>
        </w:tc>
        <w:tc>
          <w:tcPr>
            <w:tcW w:w="3292" w:type="dxa"/>
            <w:vAlign w:val="center"/>
          </w:tcPr>
          <w:p w14:paraId="33C98527" w14:textId="77777777" w:rsidR="00804601" w:rsidRPr="00804601" w:rsidRDefault="00804601" w:rsidP="00804601">
            <w:pPr>
              <w:jc w:val="center"/>
              <w:rPr>
                <w:rFonts w:ascii="Myriad Pro" w:hAnsi="Myriad Pro" w:cs="Calibri"/>
                <w:sz w:val="20"/>
                <w:lang w:val="en-GB"/>
              </w:rPr>
            </w:pPr>
            <w:r w:rsidRPr="00804601">
              <w:rPr>
                <w:rFonts w:ascii="Myriad Pro" w:hAnsi="Myriad Pro" w:cs="Calibri"/>
                <w:noProof/>
                <w:sz w:val="20"/>
                <w:lang w:val="it-IT" w:eastAsia="it-IT"/>
              </w:rPr>
              <w:drawing>
                <wp:inline distT="0" distB="0" distL="0" distR="0" wp14:anchorId="48A19D37" wp14:editId="7B192B9B">
                  <wp:extent cx="1953869" cy="1302673"/>
                  <wp:effectExtent l="0" t="0" r="0" b="0"/>
                  <wp:docPr id="31" name="Image 31" descr="C:\Users\utilisateur\AppData\Local\Microsoft\Windows\INetCache\Content.Word\49_by_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utilisateur\AppData\Local\Microsoft\Windows\INetCache\Content.Word\49_by_bus.jpg"/>
                          <pic:cNvPicPr>
                            <a:picLocks noChangeAspect="1" noChangeArrowheads="1"/>
                          </pic:cNvPicPr>
                        </pic:nvPicPr>
                        <pic:blipFill>
                          <a:blip r:embed="rId23" cstate="print"/>
                          <a:srcRect/>
                          <a:stretch>
                            <a:fillRect/>
                          </a:stretch>
                        </pic:blipFill>
                        <pic:spPr bwMode="auto">
                          <a:xfrm>
                            <a:off x="0" y="0"/>
                            <a:ext cx="1958140" cy="1305521"/>
                          </a:xfrm>
                          <a:prstGeom prst="rect">
                            <a:avLst/>
                          </a:prstGeom>
                          <a:noFill/>
                          <a:ln w="9525">
                            <a:noFill/>
                            <a:miter lim="800000"/>
                            <a:headEnd/>
                            <a:tailEnd/>
                          </a:ln>
                        </pic:spPr>
                      </pic:pic>
                    </a:graphicData>
                  </a:graphic>
                </wp:inline>
              </w:drawing>
            </w:r>
          </w:p>
        </w:tc>
      </w:tr>
      <w:tr w:rsidR="00804601" w:rsidRPr="00804601" w14:paraId="2C1F7212" w14:textId="77777777" w:rsidTr="00EB6B1B">
        <w:trPr>
          <w:trHeight w:val="479"/>
        </w:trPr>
        <w:tc>
          <w:tcPr>
            <w:tcW w:w="3305" w:type="dxa"/>
            <w:vAlign w:val="center"/>
          </w:tcPr>
          <w:p w14:paraId="5F8C397B" w14:textId="77777777" w:rsidR="00804601" w:rsidRPr="00804601" w:rsidRDefault="00804601" w:rsidP="00804601">
            <w:pPr>
              <w:jc w:val="center"/>
              <w:rPr>
                <w:rFonts w:ascii="Myriad Pro" w:hAnsi="Myriad Pro" w:cs="Calibri"/>
                <w:i/>
                <w:iCs/>
                <w:sz w:val="20"/>
                <w:lang w:val="en-GB"/>
              </w:rPr>
            </w:pPr>
            <w:r w:rsidRPr="00804601">
              <w:rPr>
                <w:rFonts w:ascii="Myriad Pro" w:hAnsi="Myriad Pro" w:cs="Calibri"/>
                <w:i/>
                <w:iCs/>
                <w:sz w:val="20"/>
                <w:lang w:val="en-US"/>
              </w:rPr>
              <w:t>on foot</w:t>
            </w:r>
          </w:p>
        </w:tc>
        <w:tc>
          <w:tcPr>
            <w:tcW w:w="3292" w:type="dxa"/>
            <w:vAlign w:val="center"/>
          </w:tcPr>
          <w:p w14:paraId="2185FBF4" w14:textId="77777777" w:rsidR="00804601" w:rsidRPr="00804601" w:rsidRDefault="00804601" w:rsidP="00804601">
            <w:pPr>
              <w:jc w:val="center"/>
              <w:rPr>
                <w:rFonts w:ascii="Myriad Pro" w:hAnsi="Myriad Pro" w:cs="Calibri"/>
                <w:i/>
                <w:iCs/>
                <w:sz w:val="20"/>
                <w:lang w:val="en-GB"/>
              </w:rPr>
            </w:pPr>
            <w:r w:rsidRPr="00804601">
              <w:rPr>
                <w:rFonts w:ascii="Myriad Pro" w:hAnsi="Myriad Pro" w:cs="Calibri"/>
                <w:i/>
                <w:iCs/>
                <w:sz w:val="20"/>
                <w:lang w:val="en-US"/>
              </w:rPr>
              <w:t>by bus, tram, metro</w:t>
            </w:r>
          </w:p>
        </w:tc>
      </w:tr>
    </w:tbl>
    <w:p w14:paraId="4D67D961" w14:textId="77777777" w:rsidR="00804601" w:rsidRPr="00804601" w:rsidRDefault="00804601" w:rsidP="00804601">
      <w:pPr>
        <w:rPr>
          <w:rFonts w:ascii="Myriad Pro" w:hAnsi="Myriad Pro"/>
          <w:sz w:val="20"/>
          <w:szCs w:val="20"/>
          <w:lang w:val="en-GB"/>
        </w:rPr>
      </w:pPr>
    </w:p>
    <w:p w14:paraId="240B4AF6" w14:textId="77777777" w:rsidR="00804601" w:rsidRPr="00804601" w:rsidRDefault="00804601" w:rsidP="00804601">
      <w:pPr>
        <w:spacing w:before="120" w:after="120"/>
        <w:jc w:val="both"/>
        <w:rPr>
          <w:rFonts w:ascii="Myriad Pro" w:eastAsia="Calibri" w:hAnsi="Myriad Pro" w:cs="Calibri"/>
          <w:noProof/>
          <w:sz w:val="20"/>
          <w:szCs w:val="20"/>
          <w:lang w:val="en-US"/>
        </w:rPr>
      </w:pPr>
    </w:p>
    <w:p w14:paraId="60478858" w14:textId="77777777" w:rsidR="00804601" w:rsidRPr="00804601" w:rsidRDefault="00804601" w:rsidP="00804601">
      <w:pPr>
        <w:spacing w:before="120" w:after="120"/>
        <w:jc w:val="both"/>
        <w:rPr>
          <w:rFonts w:ascii="Myriad Pro" w:eastAsia="Calibri" w:hAnsi="Myriad Pro" w:cs="Calibri"/>
          <w:noProof/>
          <w:sz w:val="20"/>
          <w:szCs w:val="20"/>
          <w:lang w:val="en-US"/>
        </w:rPr>
      </w:pPr>
    </w:p>
    <w:p w14:paraId="33469506" w14:textId="77777777" w:rsidR="00804601" w:rsidRPr="00804601" w:rsidRDefault="00804601" w:rsidP="00804601">
      <w:pPr>
        <w:spacing w:before="120" w:after="120"/>
        <w:jc w:val="both"/>
        <w:rPr>
          <w:rFonts w:ascii="Myriad Pro" w:eastAsia="Calibri" w:hAnsi="Myriad Pro" w:cs="Calibri"/>
          <w:noProof/>
          <w:sz w:val="20"/>
          <w:szCs w:val="20"/>
          <w:lang w:val="en-US"/>
        </w:rPr>
      </w:pPr>
    </w:p>
    <w:p w14:paraId="35CFE717" w14:textId="77777777" w:rsidR="00804601" w:rsidRPr="00804601" w:rsidRDefault="00804601" w:rsidP="00804601">
      <w:pPr>
        <w:spacing w:before="120" w:after="120"/>
        <w:jc w:val="both"/>
        <w:rPr>
          <w:rFonts w:ascii="Myriad Pro" w:eastAsia="Calibri" w:hAnsi="Myriad Pro" w:cs="Calibri"/>
          <w:noProof/>
          <w:sz w:val="20"/>
          <w:szCs w:val="20"/>
          <w:lang w:val="en-US"/>
        </w:rPr>
      </w:pPr>
    </w:p>
    <w:p w14:paraId="03E12404" w14:textId="77777777" w:rsidR="00804601" w:rsidRPr="00804601" w:rsidRDefault="00804601" w:rsidP="00804601">
      <w:pPr>
        <w:spacing w:before="120" w:after="120"/>
        <w:jc w:val="both"/>
        <w:rPr>
          <w:rFonts w:ascii="Myriad Pro" w:eastAsia="Calibri" w:hAnsi="Myriad Pro" w:cs="Calibri"/>
          <w:noProof/>
          <w:sz w:val="20"/>
          <w:szCs w:val="20"/>
          <w:lang w:val="en-US"/>
        </w:rPr>
      </w:pPr>
    </w:p>
    <w:p w14:paraId="6F2F6BF1" w14:textId="77777777" w:rsidR="00804601" w:rsidRPr="00804601" w:rsidRDefault="00804601" w:rsidP="00804601">
      <w:pPr>
        <w:spacing w:before="120" w:after="120"/>
        <w:jc w:val="both"/>
        <w:rPr>
          <w:rFonts w:ascii="Myriad Pro" w:eastAsia="Calibri" w:hAnsi="Myriad Pro" w:cs="Calibri"/>
          <w:noProof/>
          <w:sz w:val="20"/>
          <w:szCs w:val="20"/>
          <w:lang w:val="en-US"/>
        </w:rPr>
      </w:pPr>
    </w:p>
    <w:p w14:paraId="094CE920" w14:textId="77777777" w:rsidR="00804601" w:rsidRPr="00804601" w:rsidRDefault="00804601" w:rsidP="00804601">
      <w:pPr>
        <w:spacing w:before="120" w:after="120"/>
        <w:jc w:val="both"/>
        <w:rPr>
          <w:rFonts w:ascii="Myriad Pro" w:eastAsia="Calibri" w:hAnsi="Myriad Pro" w:cs="Calibri"/>
          <w:b/>
          <w:bCs/>
          <w:noProof/>
          <w:sz w:val="20"/>
          <w:szCs w:val="20"/>
          <w:lang w:val="en-US"/>
        </w:rPr>
      </w:pPr>
    </w:p>
    <w:p w14:paraId="66982BBE" w14:textId="77777777" w:rsidR="00804601" w:rsidRPr="00804601" w:rsidRDefault="00804601" w:rsidP="00804601">
      <w:pPr>
        <w:spacing w:before="120" w:after="120"/>
        <w:jc w:val="both"/>
        <w:rPr>
          <w:rFonts w:ascii="Myriad Pro" w:eastAsia="Calibri" w:hAnsi="Myriad Pro" w:cs="Calibri"/>
          <w:noProof/>
          <w:sz w:val="20"/>
          <w:szCs w:val="20"/>
          <w:lang w:val="en-US"/>
        </w:rPr>
      </w:pPr>
      <w:r w:rsidRPr="00804601">
        <w:rPr>
          <w:rFonts w:ascii="Myriad Pro" w:eastAsia="Calibri" w:hAnsi="Myriad Pro" w:cs="Calibri"/>
          <w:b/>
          <w:bCs/>
          <w:noProof/>
          <w:sz w:val="20"/>
          <w:szCs w:val="20"/>
          <w:lang w:val="en-US"/>
        </w:rPr>
        <w:t>Useful language for planning a trip</w:t>
      </w:r>
      <w:r w:rsidRPr="00804601">
        <w:rPr>
          <w:rFonts w:ascii="Myriad Pro" w:eastAsia="Calibri" w:hAnsi="Myriad Pro" w:cs="Calibri"/>
          <w:noProof/>
          <w:sz w:val="20"/>
          <w:szCs w:val="20"/>
          <w:lang w:val="en-US"/>
        </w:rPr>
        <w:t xml:space="preserve">: if possible, local people can help to ‘teach’ learners expressions like the following (and ask them how to say the same thing in their languages): </w:t>
      </w:r>
    </w:p>
    <w:p w14:paraId="76D2FDEC"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Let’s go to... Would you like to go to…?</w:t>
      </w:r>
    </w:p>
    <w:p w14:paraId="17644823"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Good idea! / Let’s do that!</w:t>
      </w:r>
    </w:p>
    <w:p w14:paraId="7D3034DD"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 xml:space="preserve">Where is it? How far is it? It’s about one </w:t>
      </w:r>
      <w:proofErr w:type="spellStart"/>
      <w:r w:rsidRPr="00804601">
        <w:rPr>
          <w:rFonts w:ascii="Myriad Pro" w:eastAsia="Calibri" w:hAnsi="Myriad Pro" w:cs="Calibri"/>
          <w:i/>
          <w:iCs/>
          <w:sz w:val="20"/>
          <w:szCs w:val="20"/>
          <w:lang w:val="en-US"/>
        </w:rPr>
        <w:t>kilometre</w:t>
      </w:r>
      <w:proofErr w:type="spellEnd"/>
      <w:r w:rsidRPr="00804601">
        <w:rPr>
          <w:rFonts w:ascii="Myriad Pro" w:eastAsia="Calibri" w:hAnsi="Myriad Pro" w:cs="Calibri"/>
          <w:i/>
          <w:iCs/>
          <w:sz w:val="20"/>
          <w:szCs w:val="20"/>
          <w:lang w:val="en-US"/>
        </w:rPr>
        <w:t>.</w:t>
      </w:r>
    </w:p>
    <w:p w14:paraId="3D68ED6F"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Let’s walk/go by bus/... Shall we go on foot…?</w:t>
      </w:r>
    </w:p>
    <w:p w14:paraId="7D698B92"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Meet me at… [place] at …. [time]</w:t>
      </w:r>
    </w:p>
    <w:p w14:paraId="551C4E7B"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I will bring a bottle of water/a map/ an umbrella...</w:t>
      </w:r>
    </w:p>
    <w:p w14:paraId="39FBBAFF" w14:textId="77777777" w:rsidR="00804601" w:rsidRPr="00804601" w:rsidRDefault="00804601" w:rsidP="00804601">
      <w:pPr>
        <w:spacing w:before="120" w:after="120"/>
        <w:jc w:val="both"/>
        <w:rPr>
          <w:rFonts w:ascii="Myriad Pro" w:eastAsia="Calibri" w:hAnsi="Myriad Pro" w:cs="Calibri"/>
          <w:b/>
          <w:bCs/>
          <w:noProof/>
          <w:sz w:val="20"/>
          <w:szCs w:val="20"/>
          <w:lang w:val="en-US"/>
        </w:rPr>
      </w:pPr>
    </w:p>
    <w:p w14:paraId="09419B36" w14:textId="77777777" w:rsidR="00804601" w:rsidRPr="00804601" w:rsidRDefault="00804601" w:rsidP="00804601">
      <w:pPr>
        <w:spacing w:before="120" w:after="120"/>
        <w:jc w:val="both"/>
        <w:rPr>
          <w:rFonts w:ascii="Myriad Pro" w:eastAsia="Calibri" w:hAnsi="Myriad Pro" w:cs="Calibri"/>
          <w:b/>
          <w:bCs/>
          <w:noProof/>
          <w:sz w:val="20"/>
          <w:szCs w:val="20"/>
          <w:lang w:val="en-US"/>
        </w:rPr>
      </w:pPr>
      <w:r w:rsidRPr="00804601">
        <w:rPr>
          <w:rFonts w:ascii="Myriad Pro" w:eastAsia="Calibri" w:hAnsi="Myriad Pro" w:cs="Calibri"/>
          <w:b/>
          <w:bCs/>
          <w:noProof/>
          <w:sz w:val="20"/>
          <w:szCs w:val="20"/>
          <w:lang w:val="en-US"/>
        </w:rPr>
        <w:t>Other language preparation: some useful expressions</w:t>
      </w:r>
    </w:p>
    <w:p w14:paraId="34EC208A"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What is this called?</w:t>
      </w:r>
    </w:p>
    <w:p w14:paraId="61A91144"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Can I have half a …?</w:t>
      </w:r>
    </w:p>
    <w:p w14:paraId="2E085451"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How much is it?</w:t>
      </w:r>
    </w:p>
    <w:p w14:paraId="10976F83"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Have you got... / Where can I get...?</w:t>
      </w:r>
    </w:p>
    <w:p w14:paraId="1C9D9E07"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Can I take a picture?</w:t>
      </w:r>
    </w:p>
    <w:p w14:paraId="65C4372D"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Yes, please/No, thank you.</w:t>
      </w:r>
    </w:p>
    <w:p w14:paraId="3385A1E0"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Prices, cheap, expensive.</w:t>
      </w:r>
    </w:p>
    <w:p w14:paraId="289FD0C3"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Would you like to try this?</w:t>
      </w:r>
    </w:p>
    <w:p w14:paraId="1618A022" w14:textId="77777777" w:rsidR="00804601" w:rsidRPr="00804601" w:rsidRDefault="00804601" w:rsidP="00804601">
      <w:pPr>
        <w:spacing w:after="160" w:line="259" w:lineRule="auto"/>
        <w:rPr>
          <w:rFonts w:ascii="Myriad Pro" w:hAnsi="Myriad Pro" w:cs="Calibri"/>
          <w:b/>
          <w:bCs/>
          <w:sz w:val="20"/>
          <w:szCs w:val="20"/>
          <w:lang w:val="en-US"/>
        </w:rPr>
      </w:pPr>
      <w:r w:rsidRPr="00804601">
        <w:rPr>
          <w:rFonts w:ascii="Myriad Pro" w:hAnsi="Myriad Pro"/>
          <w:sz w:val="20"/>
          <w:szCs w:val="20"/>
          <w:lang w:val="en-GB"/>
        </w:rPr>
        <w:br w:type="page"/>
      </w:r>
    </w:p>
    <w:p w14:paraId="49C40348" w14:textId="77777777" w:rsidR="00804601" w:rsidRPr="00804601" w:rsidRDefault="00804601" w:rsidP="00804601">
      <w:pPr>
        <w:spacing w:before="120" w:after="120"/>
        <w:jc w:val="both"/>
        <w:rPr>
          <w:rFonts w:ascii="Myriad Pro" w:hAnsi="Myriad Pro" w:cs="Calibri"/>
          <w:sz w:val="20"/>
          <w:szCs w:val="20"/>
          <w:lang w:val="en-US"/>
        </w:rPr>
      </w:pPr>
      <w:r w:rsidRPr="00804601">
        <w:rPr>
          <w:rFonts w:ascii="Myriad Pro" w:hAnsi="Myriad Pro" w:cs="Calibri"/>
          <w:b/>
          <w:bCs/>
          <w:sz w:val="20"/>
          <w:szCs w:val="20"/>
          <w:lang w:val="en-US"/>
        </w:rPr>
        <w:lastRenderedPageBreak/>
        <w:t xml:space="preserve">After the trip: talking and writing about the </w:t>
      </w:r>
      <w:proofErr w:type="gramStart"/>
      <w:r w:rsidRPr="00804601">
        <w:rPr>
          <w:rFonts w:ascii="Myriad Pro" w:hAnsi="Myriad Pro" w:cs="Calibri"/>
          <w:b/>
          <w:bCs/>
          <w:sz w:val="20"/>
          <w:szCs w:val="20"/>
          <w:lang w:val="en-US"/>
        </w:rPr>
        <w:t>experience</w:t>
      </w:r>
      <w:proofErr w:type="gramEnd"/>
    </w:p>
    <w:p w14:paraId="7FBEAD34" w14:textId="77777777" w:rsidR="00804601" w:rsidRPr="00804601" w:rsidRDefault="00804601" w:rsidP="00804601">
      <w:pPr>
        <w:tabs>
          <w:tab w:val="left" w:pos="567"/>
        </w:tabs>
        <w:spacing w:before="60" w:after="60"/>
        <w:ind w:left="283" w:hanging="283"/>
        <w:jc w:val="both"/>
        <w:rPr>
          <w:rFonts w:ascii="Myriad Pro" w:eastAsia="Calibri" w:hAnsi="Myriad Pro" w:cs="Calibri"/>
          <w:sz w:val="20"/>
          <w:szCs w:val="20"/>
          <w:lang w:val="en-US"/>
        </w:rPr>
      </w:pPr>
      <w:r w:rsidRPr="00804601">
        <w:rPr>
          <w:rFonts w:ascii="Myriad Pro" w:eastAsia="Calibri" w:hAnsi="Myriad Pro" w:cs="Calibri"/>
          <w:sz w:val="20"/>
          <w:szCs w:val="20"/>
          <w:lang w:val="en-US"/>
        </w:rPr>
        <w:t>The learners could, for example:</w:t>
      </w:r>
    </w:p>
    <w:p w14:paraId="5107B21B"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sz w:val="20"/>
          <w:szCs w:val="20"/>
          <w:lang w:val="en-US"/>
        </w:rPr>
      </w:pPr>
      <w:r w:rsidRPr="00804601">
        <w:rPr>
          <w:rFonts w:ascii="Myriad Pro" w:eastAsia="Calibri" w:hAnsi="Myriad Pro" w:cs="Calibri"/>
          <w:sz w:val="20"/>
          <w:szCs w:val="20"/>
          <w:lang w:val="en-US"/>
        </w:rPr>
        <w:t xml:space="preserve">write a text message/SMS/ post on social media about the trip in their own languages or in the target language, exchange photos or other items they have </w:t>
      </w:r>
      <w:proofErr w:type="gramStart"/>
      <w:r w:rsidRPr="00804601">
        <w:rPr>
          <w:rFonts w:ascii="Myriad Pro" w:eastAsia="Calibri" w:hAnsi="Myriad Pro" w:cs="Calibri"/>
          <w:sz w:val="20"/>
          <w:szCs w:val="20"/>
          <w:lang w:val="en-US"/>
        </w:rPr>
        <w:t>collected</w:t>
      </w:r>
      <w:proofErr w:type="gramEnd"/>
    </w:p>
    <w:p w14:paraId="2F48865C" w14:textId="77777777" w:rsidR="00804601" w:rsidRPr="00804601" w:rsidRDefault="00804601" w:rsidP="00804601">
      <w:pPr>
        <w:numPr>
          <w:ilvl w:val="0"/>
          <w:numId w:val="51"/>
        </w:numPr>
        <w:tabs>
          <w:tab w:val="left" w:pos="567"/>
        </w:tabs>
        <w:spacing w:before="60" w:after="60"/>
        <w:ind w:left="360"/>
        <w:jc w:val="both"/>
        <w:rPr>
          <w:rFonts w:ascii="Myriad Pro" w:eastAsia="Calibri" w:hAnsi="Myriad Pro" w:cs="Calibri"/>
          <w:sz w:val="20"/>
          <w:szCs w:val="20"/>
          <w:lang w:val="en-US"/>
        </w:rPr>
      </w:pPr>
      <w:r w:rsidRPr="00804601">
        <w:rPr>
          <w:rFonts w:ascii="Myriad Pro" w:eastAsia="Calibri" w:hAnsi="Myriad Pro" w:cs="Calibri"/>
          <w:sz w:val="20"/>
          <w:szCs w:val="20"/>
          <w:lang w:val="en-US"/>
        </w:rPr>
        <w:t>work with you on language points, such as:</w:t>
      </w:r>
    </w:p>
    <w:p w14:paraId="0C573504" w14:textId="77777777" w:rsidR="00804601" w:rsidRPr="00804601" w:rsidRDefault="00804601" w:rsidP="00804601">
      <w:pPr>
        <w:numPr>
          <w:ilvl w:val="1"/>
          <w:numId w:val="51"/>
        </w:numPr>
        <w:tabs>
          <w:tab w:val="left" w:pos="567"/>
        </w:tabs>
        <w:spacing w:before="60" w:after="60"/>
        <w:ind w:left="1134"/>
        <w:jc w:val="both"/>
        <w:rPr>
          <w:rFonts w:ascii="Myriad Pro" w:eastAsia="Calibri" w:hAnsi="Myriad Pro" w:cs="Calibri"/>
          <w:sz w:val="20"/>
          <w:szCs w:val="20"/>
          <w:lang w:val="en-US"/>
        </w:rPr>
      </w:pPr>
      <w:r w:rsidRPr="00804601">
        <w:rPr>
          <w:rFonts w:ascii="Myriad Pro" w:eastAsia="Calibri" w:hAnsi="Myriad Pro" w:cs="Calibri"/>
          <w:sz w:val="20"/>
          <w:szCs w:val="20"/>
          <w:lang w:val="en-US"/>
        </w:rPr>
        <w:t xml:space="preserve">New words they </w:t>
      </w:r>
      <w:proofErr w:type="gramStart"/>
      <w:r w:rsidRPr="00804601">
        <w:rPr>
          <w:rFonts w:ascii="Myriad Pro" w:eastAsia="Calibri" w:hAnsi="Myriad Pro" w:cs="Calibri"/>
          <w:sz w:val="20"/>
          <w:szCs w:val="20"/>
          <w:lang w:val="en-US"/>
        </w:rPr>
        <w:t>heard</w:t>
      </w:r>
      <w:proofErr w:type="gramEnd"/>
    </w:p>
    <w:p w14:paraId="089999C5" w14:textId="77777777" w:rsidR="00804601" w:rsidRPr="00804601" w:rsidRDefault="00804601" w:rsidP="00804601">
      <w:pPr>
        <w:numPr>
          <w:ilvl w:val="1"/>
          <w:numId w:val="51"/>
        </w:numPr>
        <w:tabs>
          <w:tab w:val="left" w:pos="567"/>
        </w:tabs>
        <w:spacing w:before="60" w:after="60"/>
        <w:ind w:left="1134"/>
        <w:jc w:val="both"/>
        <w:rPr>
          <w:rFonts w:ascii="Myriad Pro" w:eastAsia="Calibri" w:hAnsi="Myriad Pro" w:cs="Calibri"/>
          <w:sz w:val="20"/>
          <w:szCs w:val="20"/>
          <w:lang w:val="en-US"/>
        </w:rPr>
      </w:pPr>
      <w:r w:rsidRPr="00804601">
        <w:rPr>
          <w:rFonts w:ascii="Myriad Pro" w:eastAsia="Calibri" w:hAnsi="Myriad Pro" w:cs="Calibri"/>
          <w:sz w:val="20"/>
          <w:szCs w:val="20"/>
          <w:lang w:val="en-US"/>
        </w:rPr>
        <w:t xml:space="preserve">Things they said or wanted to </w:t>
      </w:r>
      <w:proofErr w:type="gramStart"/>
      <w:r w:rsidRPr="00804601">
        <w:rPr>
          <w:rFonts w:ascii="Myriad Pro" w:eastAsia="Calibri" w:hAnsi="Myriad Pro" w:cs="Calibri"/>
          <w:sz w:val="20"/>
          <w:szCs w:val="20"/>
          <w:lang w:val="en-US"/>
        </w:rPr>
        <w:t>say</w:t>
      </w:r>
      <w:proofErr w:type="gramEnd"/>
    </w:p>
    <w:p w14:paraId="07ACE0B4" w14:textId="77777777" w:rsidR="00804601" w:rsidRPr="00804601" w:rsidRDefault="00804601" w:rsidP="00804601">
      <w:pPr>
        <w:numPr>
          <w:ilvl w:val="1"/>
          <w:numId w:val="51"/>
        </w:numPr>
        <w:tabs>
          <w:tab w:val="left" w:pos="567"/>
        </w:tabs>
        <w:spacing w:before="60" w:after="60"/>
        <w:ind w:left="1134"/>
        <w:jc w:val="both"/>
        <w:rPr>
          <w:rFonts w:ascii="Myriad Pro" w:eastAsia="Calibri" w:hAnsi="Myriad Pro" w:cs="Calibri"/>
          <w:i/>
          <w:iCs/>
          <w:sz w:val="20"/>
          <w:szCs w:val="20"/>
          <w:lang w:val="en-US"/>
        </w:rPr>
      </w:pPr>
      <w:r w:rsidRPr="00804601">
        <w:rPr>
          <w:rFonts w:ascii="Myriad Pro" w:eastAsia="Calibri" w:hAnsi="Myriad Pro" w:cs="Calibri"/>
          <w:sz w:val="20"/>
          <w:szCs w:val="20"/>
          <w:lang w:val="en-US"/>
        </w:rPr>
        <w:t>Describing where they went and what they did</w:t>
      </w:r>
      <w:r w:rsidRPr="00804601">
        <w:rPr>
          <w:rFonts w:ascii="Myriad Pro" w:eastAsia="Calibri" w:hAnsi="Myriad Pro" w:cs="Calibri"/>
          <w:i/>
          <w:iCs/>
          <w:sz w:val="20"/>
          <w:szCs w:val="20"/>
          <w:lang w:val="en-US"/>
        </w:rPr>
        <w:t xml:space="preserve">: where did you go? What did you do there? Who did you meet? what was new/different? </w:t>
      </w:r>
      <w:r w:rsidRPr="00804601">
        <w:rPr>
          <w:rFonts w:ascii="Myriad Pro" w:eastAsia="Calibri" w:hAnsi="Myriad Pro" w:cs="Calibri"/>
          <w:i/>
          <w:iCs/>
          <w:sz w:val="20"/>
          <w:szCs w:val="20"/>
          <w:lang w:val="en-GB"/>
        </w:rPr>
        <w:t>What was familiar?</w:t>
      </w:r>
      <w:r w:rsidRPr="00804601">
        <w:rPr>
          <w:rFonts w:ascii="Myriad Pro" w:eastAsia="Calibri" w:hAnsi="Myriad Pro" w:cs="Calibri"/>
          <w:sz w:val="20"/>
          <w:szCs w:val="20"/>
          <w:lang w:val="en-US"/>
        </w:rPr>
        <w:t xml:space="preserve"> etc. (photos or objects will be helpful for this)</w:t>
      </w:r>
    </w:p>
    <w:p w14:paraId="0E350D78" w14:textId="77777777" w:rsidR="00804601" w:rsidRPr="00804601" w:rsidRDefault="00804601" w:rsidP="00804601">
      <w:pPr>
        <w:numPr>
          <w:ilvl w:val="1"/>
          <w:numId w:val="51"/>
        </w:numPr>
        <w:tabs>
          <w:tab w:val="left" w:pos="567"/>
        </w:tabs>
        <w:spacing w:before="60" w:after="60"/>
        <w:ind w:left="1134"/>
        <w:jc w:val="both"/>
        <w:rPr>
          <w:rFonts w:ascii="Myriad Pro" w:eastAsia="Calibri" w:hAnsi="Myriad Pro" w:cs="Calibri"/>
          <w:i/>
          <w:iCs/>
          <w:sz w:val="20"/>
          <w:szCs w:val="20"/>
          <w:lang w:val="en-US"/>
        </w:rPr>
      </w:pPr>
      <w:r w:rsidRPr="00804601">
        <w:rPr>
          <w:rFonts w:ascii="Myriad Pro" w:eastAsia="Calibri" w:hAnsi="Myriad Pro" w:cs="Calibri"/>
          <w:i/>
          <w:iCs/>
          <w:sz w:val="20"/>
          <w:szCs w:val="20"/>
          <w:lang w:val="en-US"/>
        </w:rPr>
        <w:t>Would you like to go there again? Why? Why not?</w:t>
      </w:r>
    </w:p>
    <w:p w14:paraId="2452714A" w14:textId="77777777" w:rsidR="00804601" w:rsidRPr="00804601" w:rsidRDefault="00804601" w:rsidP="00804601">
      <w:pPr>
        <w:spacing w:before="120" w:after="120"/>
        <w:jc w:val="both"/>
        <w:rPr>
          <w:rFonts w:ascii="Myriad Pro" w:eastAsia="Calibri" w:hAnsi="Myriad Pro" w:cs="Calibri"/>
          <w:sz w:val="20"/>
          <w:szCs w:val="20"/>
          <w:lang w:val="en-GB"/>
        </w:rPr>
      </w:pPr>
      <w:r w:rsidRPr="00804601">
        <w:rPr>
          <w:rFonts w:ascii="Myriad Pro" w:hAnsi="Myriad Pro" w:cs="Calibri"/>
          <w:sz w:val="20"/>
          <w:szCs w:val="20"/>
          <w:lang w:val="en-GB"/>
        </w:rPr>
        <w:t>After trips and activities in the community these can become the focus of a language learning activity (</w:t>
      </w:r>
      <w:proofErr w:type="gramStart"/>
      <w:r w:rsidRPr="00804601">
        <w:rPr>
          <w:rFonts w:ascii="Myriad Pro" w:hAnsi="Myriad Pro" w:cs="Calibri"/>
          <w:sz w:val="20"/>
          <w:szCs w:val="20"/>
          <w:lang w:val="en-GB"/>
        </w:rPr>
        <w:t>e.g.</w:t>
      </w:r>
      <w:proofErr w:type="gramEnd"/>
      <w:r w:rsidRPr="00804601">
        <w:rPr>
          <w:rFonts w:ascii="Myriad Pro" w:hAnsi="Myriad Pro" w:cs="Calibri"/>
          <w:sz w:val="20"/>
          <w:szCs w:val="20"/>
          <w:lang w:val="en-GB"/>
        </w:rPr>
        <w:t xml:space="preserve"> a group photo album or a group diary with contributions from all participants) or for a language practice scenario.</w:t>
      </w:r>
    </w:p>
    <w:p w14:paraId="43F9D1B1" w14:textId="64F3D88C" w:rsidR="00287745" w:rsidRPr="003D48DA" w:rsidRDefault="00181E78" w:rsidP="00181E78">
      <w:pPr>
        <w:spacing w:before="120" w:after="120"/>
        <w:jc w:val="center"/>
        <w:rPr>
          <w:rFonts w:ascii="Myriad Pro" w:hAnsi="Myriad Pro"/>
          <w:sz w:val="20"/>
          <w:szCs w:val="20"/>
          <w:lang w:val="en-GB"/>
        </w:rPr>
      </w:pPr>
      <w:r w:rsidRPr="00181E78">
        <w:rPr>
          <w:noProof/>
          <w:lang w:val="it-IT" w:eastAsia="it-IT"/>
        </w:rPr>
        <w:drawing>
          <wp:inline distT="0" distB="0" distL="0" distR="0" wp14:anchorId="4A471684" wp14:editId="0DF5B3FF">
            <wp:extent cx="2755265" cy="2129790"/>
            <wp:effectExtent l="0" t="0" r="6985" b="3810"/>
            <wp:docPr id="78" name="Picture 78" descr="Top 15 Job Interview Questions for 2021 | LiveCar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Top 15 Job Interview Questions for 2021 | LiveCaree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55265" cy="2129790"/>
                    </a:xfrm>
                    <a:prstGeom prst="rect">
                      <a:avLst/>
                    </a:prstGeom>
                    <a:noFill/>
                    <a:ln>
                      <a:noFill/>
                    </a:ln>
                  </pic:spPr>
                </pic:pic>
              </a:graphicData>
            </a:graphic>
          </wp:inline>
        </w:drawing>
      </w:r>
      <w:r w:rsidRPr="00181E78">
        <w:rPr>
          <w:noProof/>
          <w:lang w:val="it-IT" w:eastAsia="it-IT"/>
        </w:rPr>
        <w:t xml:space="preserve">              </w:t>
      </w:r>
    </w:p>
    <w:sectPr w:rsidR="00287745" w:rsidRPr="003D48DA" w:rsidSect="00C32BDD">
      <w:footerReference w:type="default" r:id="rId25"/>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EF1A" w14:textId="77777777" w:rsidR="005C3B09" w:rsidRDefault="005C3B09" w:rsidP="00C523EA">
      <w:r>
        <w:separator/>
      </w:r>
    </w:p>
  </w:endnote>
  <w:endnote w:type="continuationSeparator" w:id="0">
    <w:p w14:paraId="7656222C" w14:textId="77777777" w:rsidR="005C3B09" w:rsidRDefault="005C3B09"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29CFC591" w14:textId="77777777">
      <w:trPr>
        <w:cantSplit/>
      </w:trPr>
      <w:tc>
        <w:tcPr>
          <w:tcW w:w="1667" w:type="pct"/>
        </w:tcPr>
        <w:p w14:paraId="43C4E316" w14:textId="77777777" w:rsidR="00186952" w:rsidRPr="00FB70A6" w:rsidRDefault="00186952" w:rsidP="00B33421">
          <w:pPr>
            <w:tabs>
              <w:tab w:val="center" w:pos="4820"/>
            </w:tabs>
            <w:spacing w:before="60"/>
            <w:rPr>
              <w:rFonts w:eastAsia="Calibri" w:cs="Cambria"/>
              <w:sz w:val="18"/>
              <w:szCs w:val="18"/>
              <w:lang w:val="en-US"/>
            </w:rPr>
          </w:pPr>
        </w:p>
        <w:p w14:paraId="73489795" w14:textId="07117689" w:rsidR="00186952" w:rsidRDefault="001B29DB" w:rsidP="00B33421">
          <w:pPr>
            <w:tabs>
              <w:tab w:val="center" w:pos="4820"/>
            </w:tabs>
            <w:spacing w:before="60"/>
            <w:rPr>
              <w:rFonts w:eastAsia="Calibri" w:cs="Cambria"/>
              <w:sz w:val="18"/>
              <w:szCs w:val="18"/>
              <w:lang w:val="en-US"/>
            </w:rPr>
          </w:pPr>
          <w:r>
            <w:rPr>
              <w:rFonts w:eastAsia="Calibri" w:cs="Cambria"/>
              <w:b/>
              <w:sz w:val="18"/>
              <w:szCs w:val="18"/>
              <w:lang w:val="en-US"/>
            </w:rPr>
            <w:t xml:space="preserve">Tool </w:t>
          </w:r>
          <w:r w:rsidR="00756B01">
            <w:rPr>
              <w:rFonts w:eastAsia="Calibri" w:cs="Cambria"/>
              <w:b/>
              <w:sz w:val="18"/>
              <w:szCs w:val="18"/>
              <w:lang w:val="en-US"/>
            </w:rPr>
            <w:t>7</w:t>
          </w:r>
          <w:r w:rsidR="00701A89">
            <w:rPr>
              <w:rFonts w:eastAsia="Calibri" w:cs="Cambria"/>
              <w:b/>
              <w:sz w:val="18"/>
              <w:szCs w:val="18"/>
              <w:lang w:val="en-US"/>
            </w:rPr>
            <w:t>6</w:t>
          </w:r>
          <w:r w:rsidR="00C32BDD">
            <w:rPr>
              <w:rFonts w:eastAsia="Calibri" w:cs="Cambria"/>
              <w:b/>
              <w:sz w:val="18"/>
              <w:szCs w:val="18"/>
              <w:lang w:val="en-US"/>
            </w:rPr>
            <w:t xml:space="preserve"> – Language Support for Migrants</w:t>
          </w:r>
        </w:p>
      </w:tc>
      <w:tc>
        <w:tcPr>
          <w:tcW w:w="1667" w:type="pct"/>
          <w:vAlign w:val="bottom"/>
        </w:tcPr>
        <w:p w14:paraId="42EC321B" w14:textId="006266C4" w:rsidR="00186952" w:rsidRDefault="00186952" w:rsidP="00B33421">
          <w:pPr>
            <w:tabs>
              <w:tab w:val="center" w:pos="4820"/>
            </w:tabs>
            <w:spacing w:before="60"/>
            <w:jc w:val="center"/>
            <w:rPr>
              <w:rFonts w:eastAsia="Calibri" w:cs="Cambria"/>
              <w:sz w:val="18"/>
              <w:szCs w:val="18"/>
              <w:lang w:val="en-US"/>
            </w:rPr>
          </w:pPr>
          <w:r w:rsidRPr="00FB70A6">
            <w:rPr>
              <w:rFonts w:eastAsia="Calibri" w:cs="Cambria"/>
              <w:sz w:val="18"/>
              <w:szCs w:val="18"/>
              <w:lang w:val="en-US"/>
            </w:rPr>
            <w:t xml:space="preserve">Page </w:t>
          </w:r>
          <w:r w:rsidR="008F10FC" w:rsidRPr="00FB70A6">
            <w:rPr>
              <w:rFonts w:eastAsia="Calibri" w:cs="Cambria"/>
              <w:sz w:val="18"/>
              <w:szCs w:val="18"/>
              <w:lang w:val="en-US"/>
            </w:rPr>
            <w:fldChar w:fldCharType="begin"/>
          </w:r>
          <w:r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Pr="00FB70A6">
            <w:rPr>
              <w:rFonts w:eastAsia="Calibri" w:cs="Cambria"/>
              <w:sz w:val="18"/>
              <w:szCs w:val="18"/>
              <w:lang w:val="en-US"/>
            </w:rPr>
            <w:t>/</w:t>
          </w:r>
          <w:r w:rsidR="008F10FC" w:rsidRPr="00FB70A6">
            <w:rPr>
              <w:rFonts w:eastAsia="Calibri" w:cs="Cambria"/>
              <w:sz w:val="18"/>
              <w:szCs w:val="18"/>
              <w:lang w:val="en-US"/>
            </w:rPr>
            <w:fldChar w:fldCharType="begin"/>
          </w:r>
          <w:r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24EC50A8" w14:textId="77777777" w:rsidR="00186952" w:rsidRDefault="00186952" w:rsidP="00B33421">
          <w:pPr>
            <w:tabs>
              <w:tab w:val="center" w:pos="4820"/>
            </w:tabs>
            <w:spacing w:before="60"/>
            <w:jc w:val="right"/>
            <w:rPr>
              <w:rFonts w:eastAsia="Calibri" w:cs="Cambria"/>
              <w:sz w:val="18"/>
              <w:szCs w:val="18"/>
              <w:lang w:val="en-US"/>
            </w:rPr>
          </w:pPr>
        </w:p>
        <w:p w14:paraId="7A4AFCC3" w14:textId="28A32009" w:rsidR="00642211" w:rsidRPr="00642211" w:rsidRDefault="00000000" w:rsidP="00B03F98">
          <w:pPr>
            <w:jc w:val="right"/>
            <w:rPr>
              <w:rFonts w:eastAsia="Calibri" w:cs="Cambria"/>
              <w:sz w:val="18"/>
              <w:szCs w:val="18"/>
              <w:lang w:val="en-US"/>
            </w:rPr>
          </w:pPr>
          <w:hyperlink r:id="rId1" w:history="1">
            <w:r w:rsidR="00642211" w:rsidRPr="0034239A">
              <w:rPr>
                <w:rStyle w:val="Hyperlink"/>
                <w:rFonts w:eastAsia="Calibri" w:cs="Cambria"/>
                <w:sz w:val="18"/>
                <w:szCs w:val="18"/>
                <w:lang w:val="en-US"/>
              </w:rPr>
              <w:t>www.coe.int/education</w:t>
            </w:r>
          </w:hyperlink>
          <w:r w:rsidR="00642211">
            <w:rPr>
              <w:rFonts w:eastAsia="Calibri" w:cs="Cambria"/>
              <w:sz w:val="18"/>
              <w:szCs w:val="18"/>
              <w:lang w:val="en-US"/>
            </w:rPr>
            <w:t xml:space="preserve">  </w:t>
          </w:r>
        </w:p>
      </w:tc>
    </w:tr>
  </w:tbl>
  <w:p w14:paraId="22DB27EA" w14:textId="77777777" w:rsidR="00186952" w:rsidRPr="00642211" w:rsidRDefault="00186952"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8E399" w14:textId="77777777" w:rsidR="005C3B09" w:rsidRDefault="005C3B09" w:rsidP="00C523EA">
      <w:r>
        <w:separator/>
      </w:r>
    </w:p>
  </w:footnote>
  <w:footnote w:type="continuationSeparator" w:id="0">
    <w:p w14:paraId="27CF9B7D" w14:textId="77777777" w:rsidR="005C3B09" w:rsidRDefault="005C3B09"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4EB"/>
    <w:multiLevelType w:val="hybridMultilevel"/>
    <w:tmpl w:val="CC6A8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40C3D"/>
    <w:multiLevelType w:val="hybridMultilevel"/>
    <w:tmpl w:val="45E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A499E"/>
    <w:multiLevelType w:val="hybridMultilevel"/>
    <w:tmpl w:val="CC80C5D6"/>
    <w:lvl w:ilvl="0" w:tplc="ED708E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5F4107"/>
    <w:multiLevelType w:val="hybridMultilevel"/>
    <w:tmpl w:val="C1DE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6"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7" w15:restartNumberingAfterBreak="0">
    <w:nsid w:val="110F1395"/>
    <w:multiLevelType w:val="hybridMultilevel"/>
    <w:tmpl w:val="C0F62B60"/>
    <w:lvl w:ilvl="0" w:tplc="04090001">
      <w:start w:val="1"/>
      <w:numFmt w:val="bullet"/>
      <w:lvlText w:val=""/>
      <w:lvlJc w:val="left"/>
      <w:pPr>
        <w:ind w:left="850" w:hanging="283"/>
      </w:pPr>
      <w:rPr>
        <w:rFonts w:ascii="Symbol" w:hAnsi="Symbol"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111E5550"/>
    <w:multiLevelType w:val="multilevel"/>
    <w:tmpl w:val="6E02AFF2"/>
    <w:styleLink w:val="WWNum32"/>
    <w:lvl w:ilvl="0">
      <w:numFmt w:val="bullet"/>
      <w:lvlText w:val=""/>
      <w:lvlJc w:val="left"/>
      <w:pPr>
        <w:ind w:left="1287" w:hanging="360"/>
      </w:pPr>
      <w:rPr>
        <w:rFonts w:ascii="Symbol" w:hAnsi="Symbol"/>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9" w15:restartNumberingAfterBreak="0">
    <w:nsid w:val="11FC111B"/>
    <w:multiLevelType w:val="hybridMultilevel"/>
    <w:tmpl w:val="9B208F58"/>
    <w:lvl w:ilvl="0" w:tplc="C804EBBE">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4561E5"/>
    <w:multiLevelType w:val="hybridMultilevel"/>
    <w:tmpl w:val="CC740214"/>
    <w:lvl w:ilvl="0" w:tplc="8E20F0A0">
      <w:start w:val="1"/>
      <w:numFmt w:val="bullet"/>
      <w:lvlText w:val=""/>
      <w:lvlJc w:val="left"/>
      <w:pPr>
        <w:ind w:left="720" w:hanging="360"/>
      </w:pPr>
      <w:rPr>
        <w:rFonts w:ascii="Symbol" w:hAnsi="Symbol" w:hint="default"/>
      </w:rPr>
    </w:lvl>
    <w:lvl w:ilvl="1" w:tplc="D346A16C" w:tentative="1">
      <w:start w:val="1"/>
      <w:numFmt w:val="bullet"/>
      <w:lvlText w:val="o"/>
      <w:lvlJc w:val="left"/>
      <w:pPr>
        <w:ind w:left="1440" w:hanging="360"/>
      </w:pPr>
      <w:rPr>
        <w:rFonts w:ascii="Courier New" w:hAnsi="Courier New" w:cs="Courier New" w:hint="default"/>
      </w:rPr>
    </w:lvl>
    <w:lvl w:ilvl="2" w:tplc="132E1B54" w:tentative="1">
      <w:start w:val="1"/>
      <w:numFmt w:val="bullet"/>
      <w:lvlText w:val=""/>
      <w:lvlJc w:val="left"/>
      <w:pPr>
        <w:ind w:left="2160" w:hanging="360"/>
      </w:pPr>
      <w:rPr>
        <w:rFonts w:ascii="Wingdings" w:hAnsi="Wingdings" w:hint="default"/>
      </w:rPr>
    </w:lvl>
    <w:lvl w:ilvl="3" w:tplc="AE1C058A" w:tentative="1">
      <w:start w:val="1"/>
      <w:numFmt w:val="bullet"/>
      <w:lvlText w:val=""/>
      <w:lvlJc w:val="left"/>
      <w:pPr>
        <w:ind w:left="2880" w:hanging="360"/>
      </w:pPr>
      <w:rPr>
        <w:rFonts w:ascii="Symbol" w:hAnsi="Symbol" w:hint="default"/>
      </w:rPr>
    </w:lvl>
    <w:lvl w:ilvl="4" w:tplc="ED8807FC" w:tentative="1">
      <w:start w:val="1"/>
      <w:numFmt w:val="bullet"/>
      <w:lvlText w:val="o"/>
      <w:lvlJc w:val="left"/>
      <w:pPr>
        <w:ind w:left="3600" w:hanging="360"/>
      </w:pPr>
      <w:rPr>
        <w:rFonts w:ascii="Courier New" w:hAnsi="Courier New" w:cs="Courier New" w:hint="default"/>
      </w:rPr>
    </w:lvl>
    <w:lvl w:ilvl="5" w:tplc="BE02E454" w:tentative="1">
      <w:start w:val="1"/>
      <w:numFmt w:val="bullet"/>
      <w:lvlText w:val=""/>
      <w:lvlJc w:val="left"/>
      <w:pPr>
        <w:ind w:left="4320" w:hanging="360"/>
      </w:pPr>
      <w:rPr>
        <w:rFonts w:ascii="Wingdings" w:hAnsi="Wingdings" w:hint="default"/>
      </w:rPr>
    </w:lvl>
    <w:lvl w:ilvl="6" w:tplc="041CE734" w:tentative="1">
      <w:start w:val="1"/>
      <w:numFmt w:val="bullet"/>
      <w:lvlText w:val=""/>
      <w:lvlJc w:val="left"/>
      <w:pPr>
        <w:ind w:left="5040" w:hanging="360"/>
      </w:pPr>
      <w:rPr>
        <w:rFonts w:ascii="Symbol" w:hAnsi="Symbol" w:hint="default"/>
      </w:rPr>
    </w:lvl>
    <w:lvl w:ilvl="7" w:tplc="64322DF6" w:tentative="1">
      <w:start w:val="1"/>
      <w:numFmt w:val="bullet"/>
      <w:lvlText w:val="o"/>
      <w:lvlJc w:val="left"/>
      <w:pPr>
        <w:ind w:left="5760" w:hanging="360"/>
      </w:pPr>
      <w:rPr>
        <w:rFonts w:ascii="Courier New" w:hAnsi="Courier New" w:cs="Courier New" w:hint="default"/>
      </w:rPr>
    </w:lvl>
    <w:lvl w:ilvl="8" w:tplc="97E498A4" w:tentative="1">
      <w:start w:val="1"/>
      <w:numFmt w:val="bullet"/>
      <w:lvlText w:val=""/>
      <w:lvlJc w:val="left"/>
      <w:pPr>
        <w:ind w:left="6480" w:hanging="360"/>
      </w:pPr>
      <w:rPr>
        <w:rFonts w:ascii="Wingdings" w:hAnsi="Wingdings" w:hint="default"/>
      </w:rPr>
    </w:lvl>
  </w:abstractNum>
  <w:abstractNum w:abstractNumId="11" w15:restartNumberingAfterBreak="0">
    <w:nsid w:val="14BC1C8F"/>
    <w:multiLevelType w:val="hybridMultilevel"/>
    <w:tmpl w:val="774AEA5A"/>
    <w:lvl w:ilvl="0" w:tplc="BB42847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ABF5146"/>
    <w:multiLevelType w:val="hybridMultilevel"/>
    <w:tmpl w:val="479E03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BC87E22"/>
    <w:multiLevelType w:val="hybridMultilevel"/>
    <w:tmpl w:val="FFCCF68E"/>
    <w:lvl w:ilvl="0" w:tplc="A886A232">
      <w:start w:val="1"/>
      <w:numFmt w:val="upp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1C726A8D"/>
    <w:multiLevelType w:val="hybridMultilevel"/>
    <w:tmpl w:val="417C7FCA"/>
    <w:lvl w:ilvl="0" w:tplc="0A5EF3EE">
      <w:start w:val="2"/>
      <w:numFmt w:val="upperLetter"/>
      <w:lvlText w:val="%1)"/>
      <w:lvlJc w:val="left"/>
      <w:pPr>
        <w:ind w:left="1070" w:hanging="360"/>
      </w:pPr>
      <w:rPr>
        <w:rFonts w:hint="default"/>
        <w:b/>
        <w:bCs/>
        <w:sz w:val="24"/>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1D0E6B7D"/>
    <w:multiLevelType w:val="hybridMultilevel"/>
    <w:tmpl w:val="C7DCE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21079E"/>
    <w:multiLevelType w:val="hybridMultilevel"/>
    <w:tmpl w:val="85687FCC"/>
    <w:lvl w:ilvl="0" w:tplc="E93AF39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E23636F"/>
    <w:multiLevelType w:val="hybridMultilevel"/>
    <w:tmpl w:val="E7FA0FCC"/>
    <w:lvl w:ilvl="0" w:tplc="E934F97E">
      <w:start w:val="1"/>
      <w:numFmt w:val="bullet"/>
      <w:lvlText w:val=""/>
      <w:lvlJc w:val="left"/>
      <w:pPr>
        <w:ind w:left="1800" w:hanging="360"/>
      </w:pPr>
      <w:rPr>
        <w:rFonts w:ascii="Symbol" w:hAnsi="Symbol" w:hint="default"/>
      </w:rPr>
    </w:lvl>
    <w:lvl w:ilvl="1" w:tplc="D9B20A08" w:tentative="1">
      <w:start w:val="1"/>
      <w:numFmt w:val="bullet"/>
      <w:lvlText w:val="o"/>
      <w:lvlJc w:val="left"/>
      <w:pPr>
        <w:ind w:left="2520" w:hanging="360"/>
      </w:pPr>
      <w:rPr>
        <w:rFonts w:ascii="Courier New" w:hAnsi="Courier New" w:cs="Courier New" w:hint="default"/>
      </w:rPr>
    </w:lvl>
    <w:lvl w:ilvl="2" w:tplc="353E0926" w:tentative="1">
      <w:start w:val="1"/>
      <w:numFmt w:val="bullet"/>
      <w:lvlText w:val=""/>
      <w:lvlJc w:val="left"/>
      <w:pPr>
        <w:ind w:left="3240" w:hanging="360"/>
      </w:pPr>
      <w:rPr>
        <w:rFonts w:ascii="Wingdings" w:hAnsi="Wingdings" w:hint="default"/>
      </w:rPr>
    </w:lvl>
    <w:lvl w:ilvl="3" w:tplc="6838A8BE" w:tentative="1">
      <w:start w:val="1"/>
      <w:numFmt w:val="bullet"/>
      <w:lvlText w:val=""/>
      <w:lvlJc w:val="left"/>
      <w:pPr>
        <w:ind w:left="3960" w:hanging="360"/>
      </w:pPr>
      <w:rPr>
        <w:rFonts w:ascii="Symbol" w:hAnsi="Symbol" w:hint="default"/>
      </w:rPr>
    </w:lvl>
    <w:lvl w:ilvl="4" w:tplc="2C1ECBDC" w:tentative="1">
      <w:start w:val="1"/>
      <w:numFmt w:val="bullet"/>
      <w:lvlText w:val="o"/>
      <w:lvlJc w:val="left"/>
      <w:pPr>
        <w:ind w:left="4680" w:hanging="360"/>
      </w:pPr>
      <w:rPr>
        <w:rFonts w:ascii="Courier New" w:hAnsi="Courier New" w:cs="Courier New" w:hint="default"/>
      </w:rPr>
    </w:lvl>
    <w:lvl w:ilvl="5" w:tplc="4B489722" w:tentative="1">
      <w:start w:val="1"/>
      <w:numFmt w:val="bullet"/>
      <w:lvlText w:val=""/>
      <w:lvlJc w:val="left"/>
      <w:pPr>
        <w:ind w:left="5400" w:hanging="360"/>
      </w:pPr>
      <w:rPr>
        <w:rFonts w:ascii="Wingdings" w:hAnsi="Wingdings" w:hint="default"/>
      </w:rPr>
    </w:lvl>
    <w:lvl w:ilvl="6" w:tplc="898AE8FA" w:tentative="1">
      <w:start w:val="1"/>
      <w:numFmt w:val="bullet"/>
      <w:lvlText w:val=""/>
      <w:lvlJc w:val="left"/>
      <w:pPr>
        <w:ind w:left="6120" w:hanging="360"/>
      </w:pPr>
      <w:rPr>
        <w:rFonts w:ascii="Symbol" w:hAnsi="Symbol" w:hint="default"/>
      </w:rPr>
    </w:lvl>
    <w:lvl w:ilvl="7" w:tplc="74762D40" w:tentative="1">
      <w:start w:val="1"/>
      <w:numFmt w:val="bullet"/>
      <w:lvlText w:val="o"/>
      <w:lvlJc w:val="left"/>
      <w:pPr>
        <w:ind w:left="6840" w:hanging="360"/>
      </w:pPr>
      <w:rPr>
        <w:rFonts w:ascii="Courier New" w:hAnsi="Courier New" w:cs="Courier New" w:hint="default"/>
      </w:rPr>
    </w:lvl>
    <w:lvl w:ilvl="8" w:tplc="805E0AD2" w:tentative="1">
      <w:start w:val="1"/>
      <w:numFmt w:val="bullet"/>
      <w:lvlText w:val=""/>
      <w:lvlJc w:val="left"/>
      <w:pPr>
        <w:ind w:left="7560" w:hanging="360"/>
      </w:pPr>
      <w:rPr>
        <w:rFonts w:ascii="Wingdings" w:hAnsi="Wingdings" w:hint="default"/>
      </w:rPr>
    </w:lvl>
  </w:abstractNum>
  <w:abstractNum w:abstractNumId="18"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249C1BCC"/>
    <w:multiLevelType w:val="hybridMultilevel"/>
    <w:tmpl w:val="1B5E5FF4"/>
    <w:lvl w:ilvl="0" w:tplc="BEA4181A">
      <w:start w:val="1"/>
      <w:numFmt w:val="upp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6E54739"/>
    <w:multiLevelType w:val="hybridMultilevel"/>
    <w:tmpl w:val="378072E2"/>
    <w:lvl w:ilvl="0" w:tplc="7D523AF6">
      <w:start w:val="1"/>
      <w:numFmt w:val="lowerLetter"/>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FA3444"/>
    <w:multiLevelType w:val="hybridMultilevel"/>
    <w:tmpl w:val="C682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346ABE"/>
    <w:multiLevelType w:val="hybridMultilevel"/>
    <w:tmpl w:val="03B47DD6"/>
    <w:lvl w:ilvl="0" w:tplc="504E1BC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B9659F4"/>
    <w:multiLevelType w:val="hybridMultilevel"/>
    <w:tmpl w:val="B81EF520"/>
    <w:lvl w:ilvl="0" w:tplc="67963BF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966A11"/>
    <w:multiLevelType w:val="hybridMultilevel"/>
    <w:tmpl w:val="D2FA5A34"/>
    <w:lvl w:ilvl="0" w:tplc="0410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CC0A7E"/>
    <w:multiLevelType w:val="hybridMultilevel"/>
    <w:tmpl w:val="C3CA9A1C"/>
    <w:lvl w:ilvl="0" w:tplc="1C02E11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48104ED"/>
    <w:multiLevelType w:val="hybridMultilevel"/>
    <w:tmpl w:val="5096F6D4"/>
    <w:lvl w:ilvl="0" w:tplc="A9465DE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296AC4"/>
    <w:multiLevelType w:val="hybridMultilevel"/>
    <w:tmpl w:val="A2FE6770"/>
    <w:lvl w:ilvl="0" w:tplc="0FAC854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84F659D"/>
    <w:multiLevelType w:val="hybridMultilevel"/>
    <w:tmpl w:val="178A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B2945A6"/>
    <w:multiLevelType w:val="hybridMultilevel"/>
    <w:tmpl w:val="6436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A031B1"/>
    <w:multiLevelType w:val="hybridMultilevel"/>
    <w:tmpl w:val="978070E2"/>
    <w:lvl w:ilvl="0" w:tplc="E7B6D92E">
      <w:start w:val="1"/>
      <w:numFmt w:val="upperLetter"/>
      <w:lvlText w:val="%1)"/>
      <w:lvlJc w:val="left"/>
      <w:pPr>
        <w:ind w:left="786" w:hanging="360"/>
      </w:pPr>
      <w:rPr>
        <w:rFonts w:hint="default"/>
        <w:b/>
        <w:bCs/>
        <w:sz w:val="24"/>
        <w:szCs w:val="24"/>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2" w15:restartNumberingAfterBreak="0">
    <w:nsid w:val="3F6D7E4D"/>
    <w:multiLevelType w:val="hybridMultilevel"/>
    <w:tmpl w:val="F3FA7A92"/>
    <w:lvl w:ilvl="0" w:tplc="B9580EEC">
      <w:start w:val="1"/>
      <w:numFmt w:val="upperLetter"/>
      <w:lvlText w:val="%1)"/>
      <w:lvlJc w:val="left"/>
      <w:pPr>
        <w:ind w:left="1287" w:hanging="360"/>
      </w:pPr>
      <w:rPr>
        <w:rFonts w:ascii="Calibri" w:eastAsia="Calibri" w:hAnsi="Calibri" w:cs="Calibri"/>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3" w15:restartNumberingAfterBreak="0">
    <w:nsid w:val="41051AB8"/>
    <w:multiLevelType w:val="hybridMultilevel"/>
    <w:tmpl w:val="9F60CA6E"/>
    <w:lvl w:ilvl="0" w:tplc="43D814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109408A"/>
    <w:multiLevelType w:val="hybridMultilevel"/>
    <w:tmpl w:val="5C0E11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2201445"/>
    <w:multiLevelType w:val="hybridMultilevel"/>
    <w:tmpl w:val="934EB9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42614314"/>
    <w:multiLevelType w:val="hybridMultilevel"/>
    <w:tmpl w:val="A328A758"/>
    <w:lvl w:ilvl="0" w:tplc="67CC76B0">
      <w:start w:val="1"/>
      <w:numFmt w:val="upperLetter"/>
      <w:lvlText w:val="%1)"/>
      <w:lvlJc w:val="left"/>
      <w:pPr>
        <w:ind w:left="644" w:hanging="360"/>
      </w:pPr>
      <w:rPr>
        <w:rFonts w:ascii="Calibri" w:eastAsia="Calibri" w:hAnsi="Calibri" w:cs="Calibri"/>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41C1B17"/>
    <w:multiLevelType w:val="hybridMultilevel"/>
    <w:tmpl w:val="E5C423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80E1054"/>
    <w:multiLevelType w:val="hybridMultilevel"/>
    <w:tmpl w:val="1D408CC6"/>
    <w:lvl w:ilvl="0" w:tplc="18A83B08">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484F3747"/>
    <w:multiLevelType w:val="hybridMultilevel"/>
    <w:tmpl w:val="325655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8BB7A50"/>
    <w:multiLevelType w:val="multilevel"/>
    <w:tmpl w:val="5A42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427C66"/>
    <w:multiLevelType w:val="hybridMultilevel"/>
    <w:tmpl w:val="3BAA479A"/>
    <w:lvl w:ilvl="0" w:tplc="581476B4">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E75045"/>
    <w:multiLevelType w:val="hybridMultilevel"/>
    <w:tmpl w:val="541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4D19068C"/>
    <w:multiLevelType w:val="multilevel"/>
    <w:tmpl w:val="A71E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FFD71C1"/>
    <w:multiLevelType w:val="hybridMultilevel"/>
    <w:tmpl w:val="290E8224"/>
    <w:lvl w:ilvl="0" w:tplc="6C2060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47" w15:restartNumberingAfterBreak="0">
    <w:nsid w:val="523172DF"/>
    <w:multiLevelType w:val="hybridMultilevel"/>
    <w:tmpl w:val="CAE2EC3A"/>
    <w:lvl w:ilvl="0" w:tplc="86DAF60C">
      <w:start w:val="1"/>
      <w:numFmt w:val="bullet"/>
      <w:lvlText w:val=""/>
      <w:lvlJc w:val="left"/>
      <w:pPr>
        <w:ind w:left="720" w:hanging="360"/>
      </w:pPr>
      <w:rPr>
        <w:rFonts w:ascii="Symbol" w:hAnsi="Symbol" w:hint="default"/>
      </w:rPr>
    </w:lvl>
    <w:lvl w:ilvl="1" w:tplc="ECD4107A" w:tentative="1">
      <w:start w:val="1"/>
      <w:numFmt w:val="bullet"/>
      <w:lvlText w:val="o"/>
      <w:lvlJc w:val="left"/>
      <w:pPr>
        <w:ind w:left="1440" w:hanging="360"/>
      </w:pPr>
      <w:rPr>
        <w:rFonts w:ascii="Courier New" w:hAnsi="Courier New" w:cs="Courier New" w:hint="default"/>
      </w:rPr>
    </w:lvl>
    <w:lvl w:ilvl="2" w:tplc="632AAEFC" w:tentative="1">
      <w:start w:val="1"/>
      <w:numFmt w:val="bullet"/>
      <w:lvlText w:val=""/>
      <w:lvlJc w:val="left"/>
      <w:pPr>
        <w:ind w:left="2160" w:hanging="360"/>
      </w:pPr>
      <w:rPr>
        <w:rFonts w:ascii="Wingdings" w:hAnsi="Wingdings" w:hint="default"/>
      </w:rPr>
    </w:lvl>
    <w:lvl w:ilvl="3" w:tplc="721E4BC0" w:tentative="1">
      <w:start w:val="1"/>
      <w:numFmt w:val="bullet"/>
      <w:lvlText w:val=""/>
      <w:lvlJc w:val="left"/>
      <w:pPr>
        <w:ind w:left="2880" w:hanging="360"/>
      </w:pPr>
      <w:rPr>
        <w:rFonts w:ascii="Symbol" w:hAnsi="Symbol" w:hint="default"/>
      </w:rPr>
    </w:lvl>
    <w:lvl w:ilvl="4" w:tplc="67F6A2AA" w:tentative="1">
      <w:start w:val="1"/>
      <w:numFmt w:val="bullet"/>
      <w:lvlText w:val="o"/>
      <w:lvlJc w:val="left"/>
      <w:pPr>
        <w:ind w:left="3600" w:hanging="360"/>
      </w:pPr>
      <w:rPr>
        <w:rFonts w:ascii="Courier New" w:hAnsi="Courier New" w:cs="Courier New" w:hint="default"/>
      </w:rPr>
    </w:lvl>
    <w:lvl w:ilvl="5" w:tplc="F56022C0" w:tentative="1">
      <w:start w:val="1"/>
      <w:numFmt w:val="bullet"/>
      <w:lvlText w:val=""/>
      <w:lvlJc w:val="left"/>
      <w:pPr>
        <w:ind w:left="4320" w:hanging="360"/>
      </w:pPr>
      <w:rPr>
        <w:rFonts w:ascii="Wingdings" w:hAnsi="Wingdings" w:hint="default"/>
      </w:rPr>
    </w:lvl>
    <w:lvl w:ilvl="6" w:tplc="86D41372" w:tentative="1">
      <w:start w:val="1"/>
      <w:numFmt w:val="bullet"/>
      <w:lvlText w:val=""/>
      <w:lvlJc w:val="left"/>
      <w:pPr>
        <w:ind w:left="5040" w:hanging="360"/>
      </w:pPr>
      <w:rPr>
        <w:rFonts w:ascii="Symbol" w:hAnsi="Symbol" w:hint="default"/>
      </w:rPr>
    </w:lvl>
    <w:lvl w:ilvl="7" w:tplc="7BE0B32E" w:tentative="1">
      <w:start w:val="1"/>
      <w:numFmt w:val="bullet"/>
      <w:lvlText w:val="o"/>
      <w:lvlJc w:val="left"/>
      <w:pPr>
        <w:ind w:left="5760" w:hanging="360"/>
      </w:pPr>
      <w:rPr>
        <w:rFonts w:ascii="Courier New" w:hAnsi="Courier New" w:cs="Courier New" w:hint="default"/>
      </w:rPr>
    </w:lvl>
    <w:lvl w:ilvl="8" w:tplc="66F4F72C" w:tentative="1">
      <w:start w:val="1"/>
      <w:numFmt w:val="bullet"/>
      <w:lvlText w:val=""/>
      <w:lvlJc w:val="left"/>
      <w:pPr>
        <w:ind w:left="6480" w:hanging="360"/>
      </w:pPr>
      <w:rPr>
        <w:rFonts w:ascii="Wingdings" w:hAnsi="Wingdings" w:hint="default"/>
      </w:rPr>
    </w:lvl>
  </w:abstractNum>
  <w:abstractNum w:abstractNumId="48" w15:restartNumberingAfterBreak="0">
    <w:nsid w:val="57B44B82"/>
    <w:multiLevelType w:val="hybridMultilevel"/>
    <w:tmpl w:val="C4A2101A"/>
    <w:lvl w:ilvl="0" w:tplc="5EDEE0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593D36D9"/>
    <w:multiLevelType w:val="hybridMultilevel"/>
    <w:tmpl w:val="39E45794"/>
    <w:lvl w:ilvl="0" w:tplc="5E9283D0">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1" w15:restartNumberingAfterBreak="0">
    <w:nsid w:val="5B9C2E2A"/>
    <w:multiLevelType w:val="hybridMultilevel"/>
    <w:tmpl w:val="19566E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EA933C9"/>
    <w:multiLevelType w:val="hybridMultilevel"/>
    <w:tmpl w:val="C3122BA0"/>
    <w:lvl w:ilvl="0" w:tplc="0C207E10">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54" w15:restartNumberingAfterBreak="0">
    <w:nsid w:val="5EE36F94"/>
    <w:multiLevelType w:val="multilevel"/>
    <w:tmpl w:val="BB0C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F1C0275"/>
    <w:multiLevelType w:val="hybridMultilevel"/>
    <w:tmpl w:val="E1A4E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64611AEC"/>
    <w:multiLevelType w:val="hybridMultilevel"/>
    <w:tmpl w:val="4030FEAC"/>
    <w:lvl w:ilvl="0" w:tplc="A238E6E4">
      <w:start w:val="1"/>
      <w:numFmt w:val="upperLetter"/>
      <w:lvlText w:val="%1)"/>
      <w:lvlJc w:val="left"/>
      <w:pPr>
        <w:ind w:left="786" w:hanging="36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8" w15:restartNumberingAfterBreak="0">
    <w:nsid w:val="656067AF"/>
    <w:multiLevelType w:val="hybridMultilevel"/>
    <w:tmpl w:val="F846391C"/>
    <w:lvl w:ilvl="0" w:tplc="5E960A7A">
      <w:start w:val="1"/>
      <w:numFmt w:val="bullet"/>
      <w:lvlText w:val=""/>
      <w:lvlJc w:val="left"/>
      <w:pPr>
        <w:ind w:left="720" w:hanging="360"/>
      </w:pPr>
      <w:rPr>
        <w:rFonts w:ascii="Symbol" w:hAnsi="Symbol" w:hint="default"/>
      </w:rPr>
    </w:lvl>
    <w:lvl w:ilvl="1" w:tplc="546C17FE" w:tentative="1">
      <w:start w:val="1"/>
      <w:numFmt w:val="bullet"/>
      <w:lvlText w:val="o"/>
      <w:lvlJc w:val="left"/>
      <w:pPr>
        <w:ind w:left="1440" w:hanging="360"/>
      </w:pPr>
      <w:rPr>
        <w:rFonts w:ascii="Courier New" w:hAnsi="Courier New" w:cs="Courier New" w:hint="default"/>
      </w:rPr>
    </w:lvl>
    <w:lvl w:ilvl="2" w:tplc="C4EC34B4" w:tentative="1">
      <w:start w:val="1"/>
      <w:numFmt w:val="bullet"/>
      <w:lvlText w:val=""/>
      <w:lvlJc w:val="left"/>
      <w:pPr>
        <w:ind w:left="2160" w:hanging="360"/>
      </w:pPr>
      <w:rPr>
        <w:rFonts w:ascii="Wingdings" w:hAnsi="Wingdings" w:hint="default"/>
      </w:rPr>
    </w:lvl>
    <w:lvl w:ilvl="3" w:tplc="4DCE389E" w:tentative="1">
      <w:start w:val="1"/>
      <w:numFmt w:val="bullet"/>
      <w:lvlText w:val=""/>
      <w:lvlJc w:val="left"/>
      <w:pPr>
        <w:ind w:left="2880" w:hanging="360"/>
      </w:pPr>
      <w:rPr>
        <w:rFonts w:ascii="Symbol" w:hAnsi="Symbol" w:hint="default"/>
      </w:rPr>
    </w:lvl>
    <w:lvl w:ilvl="4" w:tplc="5DEC815A" w:tentative="1">
      <w:start w:val="1"/>
      <w:numFmt w:val="bullet"/>
      <w:lvlText w:val="o"/>
      <w:lvlJc w:val="left"/>
      <w:pPr>
        <w:ind w:left="3600" w:hanging="360"/>
      </w:pPr>
      <w:rPr>
        <w:rFonts w:ascii="Courier New" w:hAnsi="Courier New" w:cs="Courier New" w:hint="default"/>
      </w:rPr>
    </w:lvl>
    <w:lvl w:ilvl="5" w:tplc="FD92670A" w:tentative="1">
      <w:start w:val="1"/>
      <w:numFmt w:val="bullet"/>
      <w:lvlText w:val=""/>
      <w:lvlJc w:val="left"/>
      <w:pPr>
        <w:ind w:left="4320" w:hanging="360"/>
      </w:pPr>
      <w:rPr>
        <w:rFonts w:ascii="Wingdings" w:hAnsi="Wingdings" w:hint="default"/>
      </w:rPr>
    </w:lvl>
    <w:lvl w:ilvl="6" w:tplc="443E7FCE" w:tentative="1">
      <w:start w:val="1"/>
      <w:numFmt w:val="bullet"/>
      <w:lvlText w:val=""/>
      <w:lvlJc w:val="left"/>
      <w:pPr>
        <w:ind w:left="5040" w:hanging="360"/>
      </w:pPr>
      <w:rPr>
        <w:rFonts w:ascii="Symbol" w:hAnsi="Symbol" w:hint="default"/>
      </w:rPr>
    </w:lvl>
    <w:lvl w:ilvl="7" w:tplc="8668C444" w:tentative="1">
      <w:start w:val="1"/>
      <w:numFmt w:val="bullet"/>
      <w:lvlText w:val="o"/>
      <w:lvlJc w:val="left"/>
      <w:pPr>
        <w:ind w:left="5760" w:hanging="360"/>
      </w:pPr>
      <w:rPr>
        <w:rFonts w:ascii="Courier New" w:hAnsi="Courier New" w:cs="Courier New" w:hint="default"/>
      </w:rPr>
    </w:lvl>
    <w:lvl w:ilvl="8" w:tplc="11240B42" w:tentative="1">
      <w:start w:val="1"/>
      <w:numFmt w:val="bullet"/>
      <w:lvlText w:val=""/>
      <w:lvlJc w:val="left"/>
      <w:pPr>
        <w:ind w:left="6480" w:hanging="360"/>
      </w:pPr>
      <w:rPr>
        <w:rFonts w:ascii="Wingdings" w:hAnsi="Wingdings" w:hint="default"/>
      </w:rPr>
    </w:lvl>
  </w:abstractNum>
  <w:abstractNum w:abstractNumId="59" w15:restartNumberingAfterBreak="0">
    <w:nsid w:val="656C2A7A"/>
    <w:multiLevelType w:val="hybridMultilevel"/>
    <w:tmpl w:val="4D900620"/>
    <w:lvl w:ilvl="0" w:tplc="B2D8B35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658E404F"/>
    <w:multiLevelType w:val="hybridMultilevel"/>
    <w:tmpl w:val="980A6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81240E3"/>
    <w:multiLevelType w:val="hybridMultilevel"/>
    <w:tmpl w:val="E7A2C9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6A43674C"/>
    <w:multiLevelType w:val="hybridMultilevel"/>
    <w:tmpl w:val="7F5EC686"/>
    <w:lvl w:ilvl="0" w:tplc="08090001">
      <w:start w:val="1"/>
      <w:numFmt w:val="bullet"/>
      <w:lvlText w:val=""/>
      <w:lvlJc w:val="left"/>
      <w:pPr>
        <w:ind w:left="720" w:hanging="360"/>
      </w:pPr>
      <w:rPr>
        <w:rFonts w:ascii="Symbol" w:hAnsi="Symbol" w:hint="default"/>
      </w:rPr>
    </w:lvl>
    <w:lvl w:ilvl="1" w:tplc="0950AE48">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BF13CA1"/>
    <w:multiLevelType w:val="hybridMultilevel"/>
    <w:tmpl w:val="6DD6426A"/>
    <w:lvl w:ilvl="0" w:tplc="FE3E5F64">
      <w:start w:val="1"/>
      <w:numFmt w:val="bullet"/>
      <w:lvlText w:val=""/>
      <w:lvlJc w:val="left"/>
      <w:pPr>
        <w:ind w:left="720" w:hanging="360"/>
      </w:pPr>
      <w:rPr>
        <w:rFonts w:ascii="Symbol" w:hAnsi="Symbol" w:hint="default"/>
      </w:rPr>
    </w:lvl>
    <w:lvl w:ilvl="1" w:tplc="19FAE76C" w:tentative="1">
      <w:start w:val="1"/>
      <w:numFmt w:val="bullet"/>
      <w:lvlText w:val="o"/>
      <w:lvlJc w:val="left"/>
      <w:pPr>
        <w:ind w:left="1440" w:hanging="360"/>
      </w:pPr>
      <w:rPr>
        <w:rFonts w:ascii="Courier New" w:hAnsi="Courier New" w:cs="Courier New" w:hint="default"/>
      </w:rPr>
    </w:lvl>
    <w:lvl w:ilvl="2" w:tplc="99F0398C" w:tentative="1">
      <w:start w:val="1"/>
      <w:numFmt w:val="bullet"/>
      <w:lvlText w:val=""/>
      <w:lvlJc w:val="left"/>
      <w:pPr>
        <w:ind w:left="2160" w:hanging="360"/>
      </w:pPr>
      <w:rPr>
        <w:rFonts w:ascii="Wingdings" w:hAnsi="Wingdings" w:hint="default"/>
      </w:rPr>
    </w:lvl>
    <w:lvl w:ilvl="3" w:tplc="2584B162" w:tentative="1">
      <w:start w:val="1"/>
      <w:numFmt w:val="bullet"/>
      <w:lvlText w:val=""/>
      <w:lvlJc w:val="left"/>
      <w:pPr>
        <w:ind w:left="2880" w:hanging="360"/>
      </w:pPr>
      <w:rPr>
        <w:rFonts w:ascii="Symbol" w:hAnsi="Symbol" w:hint="default"/>
      </w:rPr>
    </w:lvl>
    <w:lvl w:ilvl="4" w:tplc="6E10F7BA" w:tentative="1">
      <w:start w:val="1"/>
      <w:numFmt w:val="bullet"/>
      <w:lvlText w:val="o"/>
      <w:lvlJc w:val="left"/>
      <w:pPr>
        <w:ind w:left="3600" w:hanging="360"/>
      </w:pPr>
      <w:rPr>
        <w:rFonts w:ascii="Courier New" w:hAnsi="Courier New" w:cs="Courier New" w:hint="default"/>
      </w:rPr>
    </w:lvl>
    <w:lvl w:ilvl="5" w:tplc="4A44A55C" w:tentative="1">
      <w:start w:val="1"/>
      <w:numFmt w:val="bullet"/>
      <w:lvlText w:val=""/>
      <w:lvlJc w:val="left"/>
      <w:pPr>
        <w:ind w:left="4320" w:hanging="360"/>
      </w:pPr>
      <w:rPr>
        <w:rFonts w:ascii="Wingdings" w:hAnsi="Wingdings" w:hint="default"/>
      </w:rPr>
    </w:lvl>
    <w:lvl w:ilvl="6" w:tplc="519648C6" w:tentative="1">
      <w:start w:val="1"/>
      <w:numFmt w:val="bullet"/>
      <w:lvlText w:val=""/>
      <w:lvlJc w:val="left"/>
      <w:pPr>
        <w:ind w:left="5040" w:hanging="360"/>
      </w:pPr>
      <w:rPr>
        <w:rFonts w:ascii="Symbol" w:hAnsi="Symbol" w:hint="default"/>
      </w:rPr>
    </w:lvl>
    <w:lvl w:ilvl="7" w:tplc="3070B592" w:tentative="1">
      <w:start w:val="1"/>
      <w:numFmt w:val="bullet"/>
      <w:lvlText w:val="o"/>
      <w:lvlJc w:val="left"/>
      <w:pPr>
        <w:ind w:left="5760" w:hanging="360"/>
      </w:pPr>
      <w:rPr>
        <w:rFonts w:ascii="Courier New" w:hAnsi="Courier New" w:cs="Courier New" w:hint="default"/>
      </w:rPr>
    </w:lvl>
    <w:lvl w:ilvl="8" w:tplc="43BC1388" w:tentative="1">
      <w:start w:val="1"/>
      <w:numFmt w:val="bullet"/>
      <w:lvlText w:val=""/>
      <w:lvlJc w:val="left"/>
      <w:pPr>
        <w:ind w:left="6480" w:hanging="360"/>
      </w:pPr>
      <w:rPr>
        <w:rFonts w:ascii="Wingdings" w:hAnsi="Wingdings" w:hint="default"/>
      </w:rPr>
    </w:lvl>
  </w:abstractNum>
  <w:abstractNum w:abstractNumId="65" w15:restartNumberingAfterBreak="0">
    <w:nsid w:val="6E435675"/>
    <w:multiLevelType w:val="hybridMultilevel"/>
    <w:tmpl w:val="12047B20"/>
    <w:lvl w:ilvl="0" w:tplc="0AD04048">
      <w:start w:val="1"/>
      <w:numFmt w:val="bullet"/>
      <w:lvlText w:val=""/>
      <w:lvlJc w:val="left"/>
      <w:pPr>
        <w:ind w:left="720" w:hanging="360"/>
      </w:pPr>
      <w:rPr>
        <w:rFonts w:ascii="Symbol" w:hAnsi="Symbol" w:hint="default"/>
      </w:rPr>
    </w:lvl>
    <w:lvl w:ilvl="1" w:tplc="64101ADA" w:tentative="1">
      <w:start w:val="1"/>
      <w:numFmt w:val="bullet"/>
      <w:lvlText w:val="o"/>
      <w:lvlJc w:val="left"/>
      <w:pPr>
        <w:ind w:left="1440" w:hanging="360"/>
      </w:pPr>
      <w:rPr>
        <w:rFonts w:ascii="Courier New" w:hAnsi="Courier New" w:hint="default"/>
      </w:rPr>
    </w:lvl>
    <w:lvl w:ilvl="2" w:tplc="8F8C58AE" w:tentative="1">
      <w:start w:val="1"/>
      <w:numFmt w:val="bullet"/>
      <w:lvlText w:val=""/>
      <w:lvlJc w:val="left"/>
      <w:pPr>
        <w:ind w:left="2160" w:hanging="360"/>
      </w:pPr>
      <w:rPr>
        <w:rFonts w:ascii="Wingdings" w:hAnsi="Wingdings" w:hint="default"/>
      </w:rPr>
    </w:lvl>
    <w:lvl w:ilvl="3" w:tplc="752C833C" w:tentative="1">
      <w:start w:val="1"/>
      <w:numFmt w:val="bullet"/>
      <w:lvlText w:val=""/>
      <w:lvlJc w:val="left"/>
      <w:pPr>
        <w:ind w:left="2880" w:hanging="360"/>
      </w:pPr>
      <w:rPr>
        <w:rFonts w:ascii="Symbol" w:hAnsi="Symbol" w:hint="default"/>
      </w:rPr>
    </w:lvl>
    <w:lvl w:ilvl="4" w:tplc="23B8ADAA" w:tentative="1">
      <w:start w:val="1"/>
      <w:numFmt w:val="bullet"/>
      <w:lvlText w:val="o"/>
      <w:lvlJc w:val="left"/>
      <w:pPr>
        <w:ind w:left="3600" w:hanging="360"/>
      </w:pPr>
      <w:rPr>
        <w:rFonts w:ascii="Courier New" w:hAnsi="Courier New" w:hint="default"/>
      </w:rPr>
    </w:lvl>
    <w:lvl w:ilvl="5" w:tplc="F1D892D6" w:tentative="1">
      <w:start w:val="1"/>
      <w:numFmt w:val="bullet"/>
      <w:lvlText w:val=""/>
      <w:lvlJc w:val="left"/>
      <w:pPr>
        <w:ind w:left="4320" w:hanging="360"/>
      </w:pPr>
      <w:rPr>
        <w:rFonts w:ascii="Wingdings" w:hAnsi="Wingdings" w:hint="default"/>
      </w:rPr>
    </w:lvl>
    <w:lvl w:ilvl="6" w:tplc="C60C3EA2" w:tentative="1">
      <w:start w:val="1"/>
      <w:numFmt w:val="bullet"/>
      <w:lvlText w:val=""/>
      <w:lvlJc w:val="left"/>
      <w:pPr>
        <w:ind w:left="5040" w:hanging="360"/>
      </w:pPr>
      <w:rPr>
        <w:rFonts w:ascii="Symbol" w:hAnsi="Symbol" w:hint="default"/>
      </w:rPr>
    </w:lvl>
    <w:lvl w:ilvl="7" w:tplc="21A4D8F6" w:tentative="1">
      <w:start w:val="1"/>
      <w:numFmt w:val="bullet"/>
      <w:lvlText w:val="o"/>
      <w:lvlJc w:val="left"/>
      <w:pPr>
        <w:ind w:left="5760" w:hanging="360"/>
      </w:pPr>
      <w:rPr>
        <w:rFonts w:ascii="Courier New" w:hAnsi="Courier New" w:hint="default"/>
      </w:rPr>
    </w:lvl>
    <w:lvl w:ilvl="8" w:tplc="EABEFF06" w:tentative="1">
      <w:start w:val="1"/>
      <w:numFmt w:val="bullet"/>
      <w:lvlText w:val=""/>
      <w:lvlJc w:val="left"/>
      <w:pPr>
        <w:ind w:left="6480" w:hanging="360"/>
      </w:pPr>
      <w:rPr>
        <w:rFonts w:ascii="Wingdings" w:hAnsi="Wingdings" w:hint="default"/>
      </w:rPr>
    </w:lvl>
  </w:abstractNum>
  <w:abstractNum w:abstractNumId="66" w15:restartNumberingAfterBreak="0">
    <w:nsid w:val="6FC1116E"/>
    <w:multiLevelType w:val="hybridMultilevel"/>
    <w:tmpl w:val="D932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C158DD"/>
    <w:multiLevelType w:val="hybridMultilevel"/>
    <w:tmpl w:val="E104D4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76B1265D"/>
    <w:multiLevelType w:val="hybridMultilevel"/>
    <w:tmpl w:val="D422B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71" w15:restartNumberingAfterBreak="0">
    <w:nsid w:val="77EA2C71"/>
    <w:multiLevelType w:val="hybridMultilevel"/>
    <w:tmpl w:val="ABB02538"/>
    <w:lvl w:ilvl="0" w:tplc="163C6B4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780A7B79"/>
    <w:multiLevelType w:val="hybridMultilevel"/>
    <w:tmpl w:val="289C4AE4"/>
    <w:lvl w:ilvl="0" w:tplc="5E2422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7D26014D"/>
    <w:multiLevelType w:val="hybridMultilevel"/>
    <w:tmpl w:val="45B6C74E"/>
    <w:lvl w:ilvl="0" w:tplc="AA4C94C6">
      <w:start w:val="1"/>
      <w:numFmt w:val="upp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7E9974DE"/>
    <w:multiLevelType w:val="hybridMultilevel"/>
    <w:tmpl w:val="8C2AC3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6983382">
    <w:abstractNumId w:val="18"/>
  </w:num>
  <w:num w:numId="2" w16cid:durableId="1247761672">
    <w:abstractNumId w:val="46"/>
  </w:num>
  <w:num w:numId="3" w16cid:durableId="695236864">
    <w:abstractNumId w:val="68"/>
  </w:num>
  <w:num w:numId="4" w16cid:durableId="1869487878">
    <w:abstractNumId w:val="5"/>
  </w:num>
  <w:num w:numId="5" w16cid:durableId="1229881289">
    <w:abstractNumId w:val="56"/>
  </w:num>
  <w:num w:numId="6" w16cid:durableId="847334046">
    <w:abstractNumId w:val="52"/>
  </w:num>
  <w:num w:numId="7" w16cid:durableId="855851539">
    <w:abstractNumId w:val="46"/>
  </w:num>
  <w:num w:numId="8" w16cid:durableId="1438527522">
    <w:abstractNumId w:val="19"/>
  </w:num>
  <w:num w:numId="9" w16cid:durableId="66462525">
    <w:abstractNumId w:val="50"/>
  </w:num>
  <w:num w:numId="10" w16cid:durableId="1083332573">
    <w:abstractNumId w:val="70"/>
  </w:num>
  <w:num w:numId="11" w16cid:durableId="110051674">
    <w:abstractNumId w:val="46"/>
  </w:num>
  <w:num w:numId="12" w16cid:durableId="1751926612">
    <w:abstractNumId w:val="35"/>
  </w:num>
  <w:num w:numId="13" w16cid:durableId="1973290193">
    <w:abstractNumId w:val="63"/>
  </w:num>
  <w:num w:numId="14" w16cid:durableId="1677918417">
    <w:abstractNumId w:val="4"/>
  </w:num>
  <w:num w:numId="15" w16cid:durableId="1534149639">
    <w:abstractNumId w:val="67"/>
  </w:num>
  <w:num w:numId="16" w16cid:durableId="475806866">
    <w:abstractNumId w:val="3"/>
  </w:num>
  <w:num w:numId="17" w16cid:durableId="1876841534">
    <w:abstractNumId w:val="38"/>
  </w:num>
  <w:num w:numId="18" w16cid:durableId="576669463">
    <w:abstractNumId w:val="69"/>
  </w:num>
  <w:num w:numId="19" w16cid:durableId="90205149">
    <w:abstractNumId w:val="22"/>
  </w:num>
  <w:num w:numId="20" w16cid:durableId="989285836">
    <w:abstractNumId w:val="40"/>
  </w:num>
  <w:num w:numId="21" w16cid:durableId="1514877823">
    <w:abstractNumId w:val="25"/>
  </w:num>
  <w:num w:numId="22" w16cid:durableId="1833597535">
    <w:abstractNumId w:val="30"/>
  </w:num>
  <w:num w:numId="23" w16cid:durableId="1135224260">
    <w:abstractNumId w:val="20"/>
  </w:num>
  <w:num w:numId="24" w16cid:durableId="86772948">
    <w:abstractNumId w:val="31"/>
  </w:num>
  <w:num w:numId="25" w16cid:durableId="793449397">
    <w:abstractNumId w:val="29"/>
  </w:num>
  <w:num w:numId="26" w16cid:durableId="517734994">
    <w:abstractNumId w:val="15"/>
  </w:num>
  <w:num w:numId="27" w16cid:durableId="767702746">
    <w:abstractNumId w:val="66"/>
  </w:num>
  <w:num w:numId="28" w16cid:durableId="829636585">
    <w:abstractNumId w:val="21"/>
  </w:num>
  <w:num w:numId="29" w16cid:durableId="160320571">
    <w:abstractNumId w:val="33"/>
  </w:num>
  <w:num w:numId="30" w16cid:durableId="1163088105">
    <w:abstractNumId w:val="72"/>
  </w:num>
  <w:num w:numId="31" w16cid:durableId="1188331477">
    <w:abstractNumId w:val="53"/>
  </w:num>
  <w:num w:numId="32" w16cid:durableId="1924298880">
    <w:abstractNumId w:val="48"/>
  </w:num>
  <w:num w:numId="33" w16cid:durableId="404186090">
    <w:abstractNumId w:val="7"/>
  </w:num>
  <w:num w:numId="34" w16cid:durableId="1306397214">
    <w:abstractNumId w:val="14"/>
  </w:num>
  <w:num w:numId="35" w16cid:durableId="739055591">
    <w:abstractNumId w:val="13"/>
  </w:num>
  <w:num w:numId="36" w16cid:durableId="689917934">
    <w:abstractNumId w:val="49"/>
  </w:num>
  <w:num w:numId="37" w16cid:durableId="1301154363">
    <w:abstractNumId w:val="71"/>
  </w:num>
  <w:num w:numId="38" w16cid:durableId="231234248">
    <w:abstractNumId w:val="24"/>
  </w:num>
  <w:num w:numId="39" w16cid:durableId="1649284269">
    <w:abstractNumId w:val="45"/>
  </w:num>
  <w:num w:numId="40" w16cid:durableId="1478768616">
    <w:abstractNumId w:val="39"/>
  </w:num>
  <w:num w:numId="41" w16cid:durableId="834953057">
    <w:abstractNumId w:val="60"/>
  </w:num>
  <w:num w:numId="42" w16cid:durableId="1699507227">
    <w:abstractNumId w:val="26"/>
  </w:num>
  <w:num w:numId="43" w16cid:durableId="913710352">
    <w:abstractNumId w:val="8"/>
  </w:num>
  <w:num w:numId="44" w16cid:durableId="655576878">
    <w:abstractNumId w:val="61"/>
  </w:num>
  <w:num w:numId="45" w16cid:durableId="1302152927">
    <w:abstractNumId w:val="65"/>
  </w:num>
  <w:num w:numId="46" w16cid:durableId="505286995">
    <w:abstractNumId w:val="28"/>
  </w:num>
  <w:num w:numId="47" w16cid:durableId="1411268530">
    <w:abstractNumId w:val="9"/>
  </w:num>
  <w:num w:numId="48" w16cid:durableId="1347368005">
    <w:abstractNumId w:val="16"/>
  </w:num>
  <w:num w:numId="49" w16cid:durableId="149954996">
    <w:abstractNumId w:val="57"/>
  </w:num>
  <w:num w:numId="50" w16cid:durableId="1918517156">
    <w:abstractNumId w:val="59"/>
  </w:num>
  <w:num w:numId="51" w16cid:durableId="1115903547">
    <w:abstractNumId w:val="6"/>
  </w:num>
  <w:num w:numId="52" w16cid:durableId="1367876368">
    <w:abstractNumId w:val="43"/>
  </w:num>
  <w:num w:numId="53" w16cid:durableId="1725985730">
    <w:abstractNumId w:val="2"/>
  </w:num>
  <w:num w:numId="54" w16cid:durableId="1042438899">
    <w:abstractNumId w:val="17"/>
  </w:num>
  <w:num w:numId="55" w16cid:durableId="1921133201">
    <w:abstractNumId w:val="47"/>
  </w:num>
  <w:num w:numId="56" w16cid:durableId="723796040">
    <w:abstractNumId w:val="64"/>
  </w:num>
  <w:num w:numId="57" w16cid:durableId="1419206098">
    <w:abstractNumId w:val="58"/>
  </w:num>
  <w:num w:numId="58" w16cid:durableId="45420598">
    <w:abstractNumId w:val="10"/>
  </w:num>
  <w:num w:numId="59" w16cid:durableId="545918228">
    <w:abstractNumId w:val="74"/>
  </w:num>
  <w:num w:numId="60" w16cid:durableId="1498880862">
    <w:abstractNumId w:val="62"/>
  </w:num>
  <w:num w:numId="61" w16cid:durableId="540484241">
    <w:abstractNumId w:val="1"/>
  </w:num>
  <w:num w:numId="62" w16cid:durableId="1033313717">
    <w:abstractNumId w:val="11"/>
  </w:num>
  <w:num w:numId="63" w16cid:durableId="1861434738">
    <w:abstractNumId w:val="73"/>
  </w:num>
  <w:num w:numId="64" w16cid:durableId="122116883">
    <w:abstractNumId w:val="32"/>
  </w:num>
  <w:num w:numId="65" w16cid:durableId="1129124827">
    <w:abstractNumId w:val="42"/>
  </w:num>
  <w:num w:numId="66" w16cid:durableId="1765491045">
    <w:abstractNumId w:val="12"/>
  </w:num>
  <w:num w:numId="67" w16cid:durableId="1984506271">
    <w:abstractNumId w:val="23"/>
  </w:num>
  <w:num w:numId="68" w16cid:durableId="2132506847">
    <w:abstractNumId w:val="54"/>
  </w:num>
  <w:num w:numId="69" w16cid:durableId="1554778541">
    <w:abstractNumId w:val="41"/>
  </w:num>
  <w:num w:numId="70" w16cid:durableId="1711226500">
    <w:abstractNumId w:val="44"/>
  </w:num>
  <w:num w:numId="71" w16cid:durableId="2100251879">
    <w:abstractNumId w:val="55"/>
  </w:num>
  <w:num w:numId="72" w16cid:durableId="60955478">
    <w:abstractNumId w:val="0"/>
  </w:num>
  <w:num w:numId="73" w16cid:durableId="1826705092">
    <w:abstractNumId w:val="27"/>
  </w:num>
  <w:num w:numId="74" w16cid:durableId="219826380">
    <w:abstractNumId w:val="37"/>
  </w:num>
  <w:num w:numId="75" w16cid:durableId="2133595220">
    <w:abstractNumId w:val="51"/>
  </w:num>
  <w:num w:numId="76" w16cid:durableId="134225492">
    <w:abstractNumId w:val="36"/>
  </w:num>
  <w:num w:numId="77" w16cid:durableId="983386274">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203"/>
    <w:rsid w:val="00004C66"/>
    <w:rsid w:val="00013516"/>
    <w:rsid w:val="000338F0"/>
    <w:rsid w:val="00037B0E"/>
    <w:rsid w:val="000618A7"/>
    <w:rsid w:val="00066FE4"/>
    <w:rsid w:val="000815DD"/>
    <w:rsid w:val="00087733"/>
    <w:rsid w:val="000937FA"/>
    <w:rsid w:val="00097062"/>
    <w:rsid w:val="000A080D"/>
    <w:rsid w:val="000B0DAE"/>
    <w:rsid w:val="000C5F40"/>
    <w:rsid w:val="000D0D46"/>
    <w:rsid w:val="000E19C2"/>
    <w:rsid w:val="000E706C"/>
    <w:rsid w:val="000E7AFD"/>
    <w:rsid w:val="000F42D6"/>
    <w:rsid w:val="00110B4B"/>
    <w:rsid w:val="00113442"/>
    <w:rsid w:val="00121C7F"/>
    <w:rsid w:val="00124DB6"/>
    <w:rsid w:val="00126A5E"/>
    <w:rsid w:val="001347DC"/>
    <w:rsid w:val="00140B7E"/>
    <w:rsid w:val="00147DFC"/>
    <w:rsid w:val="00154B1F"/>
    <w:rsid w:val="001649A7"/>
    <w:rsid w:val="0017200A"/>
    <w:rsid w:val="00172C07"/>
    <w:rsid w:val="001741D1"/>
    <w:rsid w:val="0017676C"/>
    <w:rsid w:val="00181E78"/>
    <w:rsid w:val="00186952"/>
    <w:rsid w:val="001965B4"/>
    <w:rsid w:val="001A088F"/>
    <w:rsid w:val="001A1B4C"/>
    <w:rsid w:val="001B0010"/>
    <w:rsid w:val="001B29DB"/>
    <w:rsid w:val="001B602D"/>
    <w:rsid w:val="001B71AD"/>
    <w:rsid w:val="001C0E90"/>
    <w:rsid w:val="001C6BC5"/>
    <w:rsid w:val="001C7918"/>
    <w:rsid w:val="001D46D0"/>
    <w:rsid w:val="001E4A0B"/>
    <w:rsid w:val="001F7AFA"/>
    <w:rsid w:val="00201D74"/>
    <w:rsid w:val="0020300A"/>
    <w:rsid w:val="00214CD0"/>
    <w:rsid w:val="00233192"/>
    <w:rsid w:val="00246E8E"/>
    <w:rsid w:val="00254DC5"/>
    <w:rsid w:val="0026293F"/>
    <w:rsid w:val="00266C14"/>
    <w:rsid w:val="002674A3"/>
    <w:rsid w:val="002860CD"/>
    <w:rsid w:val="00287745"/>
    <w:rsid w:val="002A0CEF"/>
    <w:rsid w:val="002A3476"/>
    <w:rsid w:val="002C791F"/>
    <w:rsid w:val="002F089F"/>
    <w:rsid w:val="002F2562"/>
    <w:rsid w:val="002F4249"/>
    <w:rsid w:val="0030060E"/>
    <w:rsid w:val="00303A5A"/>
    <w:rsid w:val="003100ED"/>
    <w:rsid w:val="003128C2"/>
    <w:rsid w:val="00323BF3"/>
    <w:rsid w:val="00327BBC"/>
    <w:rsid w:val="0033137E"/>
    <w:rsid w:val="00334DB7"/>
    <w:rsid w:val="003428B9"/>
    <w:rsid w:val="00351D28"/>
    <w:rsid w:val="0035492A"/>
    <w:rsid w:val="00354CAA"/>
    <w:rsid w:val="003575BD"/>
    <w:rsid w:val="00362A57"/>
    <w:rsid w:val="00373B9F"/>
    <w:rsid w:val="0037570C"/>
    <w:rsid w:val="0038409C"/>
    <w:rsid w:val="003847AD"/>
    <w:rsid w:val="003A30D7"/>
    <w:rsid w:val="003B337F"/>
    <w:rsid w:val="003B6E1A"/>
    <w:rsid w:val="003C0495"/>
    <w:rsid w:val="003C050D"/>
    <w:rsid w:val="003C32F5"/>
    <w:rsid w:val="003D48DA"/>
    <w:rsid w:val="003E212E"/>
    <w:rsid w:val="003E358D"/>
    <w:rsid w:val="003F121D"/>
    <w:rsid w:val="003F1573"/>
    <w:rsid w:val="003F5E0F"/>
    <w:rsid w:val="00402EC0"/>
    <w:rsid w:val="00442FE8"/>
    <w:rsid w:val="00450203"/>
    <w:rsid w:val="00457DD9"/>
    <w:rsid w:val="00460BCC"/>
    <w:rsid w:val="00462800"/>
    <w:rsid w:val="00470AA9"/>
    <w:rsid w:val="004755BB"/>
    <w:rsid w:val="0049006B"/>
    <w:rsid w:val="00490099"/>
    <w:rsid w:val="0049605E"/>
    <w:rsid w:val="004A3A49"/>
    <w:rsid w:val="004A486D"/>
    <w:rsid w:val="004B189C"/>
    <w:rsid w:val="004B5DD8"/>
    <w:rsid w:val="004C1652"/>
    <w:rsid w:val="004D0CE3"/>
    <w:rsid w:val="004E32A8"/>
    <w:rsid w:val="004F2E30"/>
    <w:rsid w:val="00503E91"/>
    <w:rsid w:val="005068F3"/>
    <w:rsid w:val="00526886"/>
    <w:rsid w:val="0054139D"/>
    <w:rsid w:val="005536B1"/>
    <w:rsid w:val="00555D25"/>
    <w:rsid w:val="005713EB"/>
    <w:rsid w:val="00592F6C"/>
    <w:rsid w:val="005B755D"/>
    <w:rsid w:val="005C2E50"/>
    <w:rsid w:val="005C3B09"/>
    <w:rsid w:val="005C3EB5"/>
    <w:rsid w:val="005E3C38"/>
    <w:rsid w:val="005E4CA5"/>
    <w:rsid w:val="005F3597"/>
    <w:rsid w:val="00616125"/>
    <w:rsid w:val="00617D74"/>
    <w:rsid w:val="00622CF9"/>
    <w:rsid w:val="00634900"/>
    <w:rsid w:val="00637850"/>
    <w:rsid w:val="0064154F"/>
    <w:rsid w:val="00642211"/>
    <w:rsid w:val="006455D0"/>
    <w:rsid w:val="00651E90"/>
    <w:rsid w:val="00655B1E"/>
    <w:rsid w:val="00655CCE"/>
    <w:rsid w:val="006627B2"/>
    <w:rsid w:val="00686ED9"/>
    <w:rsid w:val="0069012B"/>
    <w:rsid w:val="006919D2"/>
    <w:rsid w:val="006968FC"/>
    <w:rsid w:val="006A1A21"/>
    <w:rsid w:val="006C0689"/>
    <w:rsid w:val="006C08C3"/>
    <w:rsid w:val="006C7764"/>
    <w:rsid w:val="006D0185"/>
    <w:rsid w:val="006D234F"/>
    <w:rsid w:val="006D71C7"/>
    <w:rsid w:val="006E5C9D"/>
    <w:rsid w:val="006F253D"/>
    <w:rsid w:val="006F56BB"/>
    <w:rsid w:val="00701A89"/>
    <w:rsid w:val="00705BF1"/>
    <w:rsid w:val="007262CE"/>
    <w:rsid w:val="00732AFD"/>
    <w:rsid w:val="00734E55"/>
    <w:rsid w:val="0074542C"/>
    <w:rsid w:val="007458E1"/>
    <w:rsid w:val="00756B01"/>
    <w:rsid w:val="00773ACD"/>
    <w:rsid w:val="00786599"/>
    <w:rsid w:val="007B4D14"/>
    <w:rsid w:val="007C6439"/>
    <w:rsid w:val="007F5F10"/>
    <w:rsid w:val="00804601"/>
    <w:rsid w:val="0080462C"/>
    <w:rsid w:val="0080506D"/>
    <w:rsid w:val="00805257"/>
    <w:rsid w:val="008067EC"/>
    <w:rsid w:val="008252DE"/>
    <w:rsid w:val="0083366C"/>
    <w:rsid w:val="00844534"/>
    <w:rsid w:val="008469DE"/>
    <w:rsid w:val="008506D5"/>
    <w:rsid w:val="0085300B"/>
    <w:rsid w:val="00892B00"/>
    <w:rsid w:val="008A685F"/>
    <w:rsid w:val="008B45A3"/>
    <w:rsid w:val="008C53DF"/>
    <w:rsid w:val="008D7913"/>
    <w:rsid w:val="008E6FB9"/>
    <w:rsid w:val="008F0189"/>
    <w:rsid w:val="008F10FC"/>
    <w:rsid w:val="008F1473"/>
    <w:rsid w:val="008F24DC"/>
    <w:rsid w:val="008F51C9"/>
    <w:rsid w:val="008F5269"/>
    <w:rsid w:val="008F557F"/>
    <w:rsid w:val="00900E3C"/>
    <w:rsid w:val="009025F0"/>
    <w:rsid w:val="00910AC3"/>
    <w:rsid w:val="00921AD4"/>
    <w:rsid w:val="0093428B"/>
    <w:rsid w:val="00943F50"/>
    <w:rsid w:val="0094551C"/>
    <w:rsid w:val="00953DC1"/>
    <w:rsid w:val="00954568"/>
    <w:rsid w:val="0096610F"/>
    <w:rsid w:val="00970C63"/>
    <w:rsid w:val="0097497F"/>
    <w:rsid w:val="00981A86"/>
    <w:rsid w:val="00990990"/>
    <w:rsid w:val="009A4759"/>
    <w:rsid w:val="009A5131"/>
    <w:rsid w:val="009A61A7"/>
    <w:rsid w:val="009A7066"/>
    <w:rsid w:val="009B7F95"/>
    <w:rsid w:val="009C0600"/>
    <w:rsid w:val="009D7994"/>
    <w:rsid w:val="009F69D8"/>
    <w:rsid w:val="00A03292"/>
    <w:rsid w:val="00A1258A"/>
    <w:rsid w:val="00A12745"/>
    <w:rsid w:val="00A269DE"/>
    <w:rsid w:val="00A36998"/>
    <w:rsid w:val="00A3749C"/>
    <w:rsid w:val="00A37741"/>
    <w:rsid w:val="00A5196F"/>
    <w:rsid w:val="00A5358E"/>
    <w:rsid w:val="00A6623D"/>
    <w:rsid w:val="00A67362"/>
    <w:rsid w:val="00A7554F"/>
    <w:rsid w:val="00A802F2"/>
    <w:rsid w:val="00A80895"/>
    <w:rsid w:val="00A81C9B"/>
    <w:rsid w:val="00A84B21"/>
    <w:rsid w:val="00AA20E6"/>
    <w:rsid w:val="00AA5CAE"/>
    <w:rsid w:val="00AB255A"/>
    <w:rsid w:val="00AD36D4"/>
    <w:rsid w:val="00AE4F9B"/>
    <w:rsid w:val="00AE657E"/>
    <w:rsid w:val="00AF4A1E"/>
    <w:rsid w:val="00AF56A8"/>
    <w:rsid w:val="00B03F98"/>
    <w:rsid w:val="00B06BEA"/>
    <w:rsid w:val="00B14386"/>
    <w:rsid w:val="00B235F3"/>
    <w:rsid w:val="00B25C82"/>
    <w:rsid w:val="00B33421"/>
    <w:rsid w:val="00B35EFB"/>
    <w:rsid w:val="00B5669A"/>
    <w:rsid w:val="00B60977"/>
    <w:rsid w:val="00B73A35"/>
    <w:rsid w:val="00B8356C"/>
    <w:rsid w:val="00B85B33"/>
    <w:rsid w:val="00B864CC"/>
    <w:rsid w:val="00B87D33"/>
    <w:rsid w:val="00B94E15"/>
    <w:rsid w:val="00BA25B4"/>
    <w:rsid w:val="00BA3C32"/>
    <w:rsid w:val="00BB182D"/>
    <w:rsid w:val="00BC0303"/>
    <w:rsid w:val="00BC3EFC"/>
    <w:rsid w:val="00BD1557"/>
    <w:rsid w:val="00BD2F15"/>
    <w:rsid w:val="00BE5A58"/>
    <w:rsid w:val="00BE6428"/>
    <w:rsid w:val="00BF2282"/>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D42D1"/>
    <w:rsid w:val="00CE2F1B"/>
    <w:rsid w:val="00CF0B90"/>
    <w:rsid w:val="00CF36D3"/>
    <w:rsid w:val="00D00DA4"/>
    <w:rsid w:val="00D02760"/>
    <w:rsid w:val="00D067A7"/>
    <w:rsid w:val="00D071C6"/>
    <w:rsid w:val="00D07616"/>
    <w:rsid w:val="00D2211A"/>
    <w:rsid w:val="00D23879"/>
    <w:rsid w:val="00D242EF"/>
    <w:rsid w:val="00D305D6"/>
    <w:rsid w:val="00D429CF"/>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22A03"/>
    <w:rsid w:val="00E4038E"/>
    <w:rsid w:val="00E50DC9"/>
    <w:rsid w:val="00E53152"/>
    <w:rsid w:val="00E55FA4"/>
    <w:rsid w:val="00E633FF"/>
    <w:rsid w:val="00E63BB4"/>
    <w:rsid w:val="00E826A8"/>
    <w:rsid w:val="00E90A39"/>
    <w:rsid w:val="00EB13B1"/>
    <w:rsid w:val="00EB3411"/>
    <w:rsid w:val="00ED4CB7"/>
    <w:rsid w:val="00EE5BD9"/>
    <w:rsid w:val="00EF35C8"/>
    <w:rsid w:val="00EF4157"/>
    <w:rsid w:val="00F260E9"/>
    <w:rsid w:val="00F42E3C"/>
    <w:rsid w:val="00F4620A"/>
    <w:rsid w:val="00F5126A"/>
    <w:rsid w:val="00F57C6C"/>
    <w:rsid w:val="00F70FEA"/>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5B778"/>
  <w15:docId w15:val="{FB29C34B-94A7-47D4-8A7E-67FA47F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uiPriority w:val="99"/>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34"/>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table" w:customStyle="1" w:styleId="TableGrid1">
    <w:name w:val="Table Grid1"/>
    <w:basedOn w:val="TableNormal"/>
    <w:next w:val="TableGrid"/>
    <w:uiPriority w:val="39"/>
    <w:rsid w:val="001C6B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autoRedefine/>
    <w:uiPriority w:val="99"/>
    <w:unhideWhenUsed/>
    <w:qFormat/>
    <w:rsid w:val="007262CE"/>
    <w:rPr>
      <w:rFonts w:ascii="Myriad Pro" w:eastAsiaTheme="minorHAnsi" w:hAnsi="Myriad Pro" w:cstheme="minorBidi"/>
      <w:sz w:val="16"/>
      <w:szCs w:val="16"/>
      <w:lang w:val="it-IT"/>
    </w:rPr>
  </w:style>
  <w:style w:type="character" w:customStyle="1" w:styleId="FootnoteTextChar">
    <w:name w:val="Footnote Text Char"/>
    <w:basedOn w:val="DefaultParagraphFont"/>
    <w:link w:val="FootnoteText1"/>
    <w:uiPriority w:val="99"/>
    <w:rsid w:val="007262CE"/>
    <w:rPr>
      <w:rFonts w:ascii="Myriad Pro" w:hAnsi="Myriad Pro"/>
      <w:sz w:val="16"/>
      <w:szCs w:val="16"/>
      <w:lang w:val="it-IT"/>
    </w:rPr>
  </w:style>
  <w:style w:type="character" w:customStyle="1" w:styleId="FootnoteReference1">
    <w:name w:val="Footnote Reference1"/>
    <w:basedOn w:val="DefaultParagraphFont"/>
    <w:uiPriority w:val="99"/>
    <w:unhideWhenUsed/>
    <w:qFormat/>
    <w:rsid w:val="00351D28"/>
    <w:rPr>
      <w:rFonts w:ascii="Calibri" w:hAnsi="Calibri"/>
      <w:sz w:val="18"/>
      <w:vertAlign w:val="superscript"/>
    </w:rPr>
  </w:style>
  <w:style w:type="table" w:customStyle="1" w:styleId="Gitternetztabelle5dunkelAkzent51">
    <w:name w:val="Gitternetztabelle 5 dunkel  – Akzent 51"/>
    <w:basedOn w:val="TableNormal"/>
    <w:uiPriority w:val="50"/>
    <w:rsid w:val="00351D28"/>
    <w:pPr>
      <w:spacing w:after="0" w:line="240" w:lineRule="auto"/>
    </w:pPr>
    <w:rPr>
      <w:sz w:val="24"/>
      <w:szCs w:val="24"/>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styleId="FootnoteText">
    <w:name w:val="footnote text"/>
    <w:basedOn w:val="Normal"/>
    <w:link w:val="FootnoteTextChar1"/>
    <w:uiPriority w:val="99"/>
    <w:semiHidden/>
    <w:unhideWhenUsed/>
    <w:rsid w:val="00351D28"/>
    <w:rPr>
      <w:sz w:val="20"/>
      <w:szCs w:val="20"/>
    </w:rPr>
  </w:style>
  <w:style w:type="character" w:customStyle="1" w:styleId="FootnoteTextChar1">
    <w:name w:val="Footnote Text Char1"/>
    <w:basedOn w:val="DefaultParagraphFont"/>
    <w:link w:val="FootnoteText"/>
    <w:uiPriority w:val="99"/>
    <w:semiHidden/>
    <w:rsid w:val="00351D2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351D28"/>
    <w:rPr>
      <w:vertAlign w:val="superscript"/>
    </w:rPr>
  </w:style>
  <w:style w:type="numbering" w:customStyle="1" w:styleId="WWNum32">
    <w:name w:val="WWNum32"/>
    <w:basedOn w:val="NoList"/>
    <w:rsid w:val="009A61A7"/>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1</TotalTime>
  <Pages>3</Pages>
  <Words>501</Words>
  <Characters>2758</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TUNER Arzu-Burcu</cp:lastModifiedBy>
  <cp:revision>3</cp:revision>
  <cp:lastPrinted>2024-03-14T08:47:00Z</cp:lastPrinted>
  <dcterms:created xsi:type="dcterms:W3CDTF">2024-03-19T11:53:00Z</dcterms:created>
  <dcterms:modified xsi:type="dcterms:W3CDTF">2024-03-19T11:53:00Z</dcterms:modified>
</cp:coreProperties>
</file>