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4755BB" w14:paraId="5B6724E3" w14:textId="77777777" w:rsidTr="00D71E86">
        <w:trPr>
          <w:trHeight w:val="1413"/>
        </w:trPr>
        <w:tc>
          <w:tcPr>
            <w:tcW w:w="2228" w:type="dxa"/>
          </w:tcPr>
          <w:p w14:paraId="44AE1B5E" w14:textId="77777777" w:rsidR="00D71E86" w:rsidRPr="00CB5C65" w:rsidRDefault="00D71E86" w:rsidP="007D768E">
            <w:bookmarkStart w:id="0" w:name="_Hlk161744190"/>
            <w:bookmarkEnd w:id="0"/>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Pr="00351D28" w:rsidRDefault="003100ED" w:rsidP="004A3A49">
      <w:pPr>
        <w:pStyle w:val="TKMAINTITLE"/>
        <w:spacing w:before="0" w:after="0"/>
        <w:rPr>
          <w:rFonts w:ascii="Myriad Pro" w:hAnsi="Myriad Pro"/>
          <w:sz w:val="20"/>
          <w:szCs w:val="20"/>
        </w:rPr>
      </w:pPr>
    </w:p>
    <w:p w14:paraId="375841B4" w14:textId="77777777" w:rsidR="00BE5A58" w:rsidRPr="00351D28" w:rsidRDefault="00BE5A58" w:rsidP="004A3A49">
      <w:pPr>
        <w:pStyle w:val="TKMAINTITLE"/>
        <w:spacing w:before="0" w:after="0"/>
        <w:rPr>
          <w:rFonts w:ascii="Myriad Pro" w:hAnsi="Myriad Pro"/>
          <w:sz w:val="20"/>
          <w:szCs w:val="20"/>
        </w:rPr>
      </w:pPr>
    </w:p>
    <w:p w14:paraId="0D7FBFE2" w14:textId="264D478E" w:rsidR="00686ED9" w:rsidRPr="00686ED9" w:rsidRDefault="00F42E3C" w:rsidP="00686ED9">
      <w:pPr>
        <w:spacing w:before="120" w:after="120"/>
        <w:jc w:val="center"/>
        <w:rPr>
          <w:rFonts w:ascii="Myriad Pro" w:eastAsia="Calibri" w:hAnsi="Myriad Pro" w:cs="Calibri"/>
          <w:b/>
          <w:bCs/>
          <w:color w:val="2F5496"/>
          <w:sz w:val="28"/>
          <w:szCs w:val="32"/>
          <w:lang w:val="en-GB"/>
        </w:rPr>
      </w:pPr>
      <w:r w:rsidRPr="00F42E3C">
        <w:rPr>
          <w:rFonts w:ascii="Myriad Pro" w:eastAsia="Calibri" w:hAnsi="Myriad Pro" w:cs="Calibri"/>
          <w:b/>
          <w:bCs/>
          <w:color w:val="2F5496"/>
          <w:sz w:val="28"/>
          <w:szCs w:val="32"/>
          <w:lang w:val="en-GB"/>
        </w:rPr>
        <w:t xml:space="preserve">Tool </w:t>
      </w:r>
      <w:r w:rsidR="00686ED9" w:rsidRPr="00686ED9">
        <w:rPr>
          <w:rFonts w:ascii="Myriad Pro" w:eastAsia="Calibri" w:hAnsi="Myriad Pro" w:cs="Calibri"/>
          <w:b/>
          <w:bCs/>
          <w:color w:val="2F5496"/>
          <w:sz w:val="28"/>
          <w:szCs w:val="32"/>
          <w:lang w:val="en-GB"/>
        </w:rPr>
        <w:t>73 – Scenario: preparing a curriculum vitae (CV)</w:t>
      </w:r>
    </w:p>
    <w:p w14:paraId="78F0FCF8" w14:textId="77777777" w:rsidR="00686ED9" w:rsidRPr="00686ED9" w:rsidRDefault="00686ED9" w:rsidP="00686ED9">
      <w:pPr>
        <w:shd w:val="clear" w:color="auto" w:fill="DDDDDD"/>
        <w:tabs>
          <w:tab w:val="left" w:pos="709"/>
        </w:tabs>
        <w:spacing w:before="480" w:after="240"/>
        <w:ind w:left="709" w:hanging="709"/>
        <w:rPr>
          <w:rFonts w:ascii="Myriad Pro" w:eastAsia="Calibri" w:hAnsi="Myriad Pro"/>
          <w:b/>
          <w:sz w:val="22"/>
          <w:lang w:val="en-GB"/>
        </w:rPr>
      </w:pPr>
      <w:r w:rsidRPr="00686ED9">
        <w:rPr>
          <w:rFonts w:ascii="Myriad Pro" w:eastAsia="Calibri" w:hAnsi="Myriad Pro"/>
          <w:b/>
          <w:sz w:val="22"/>
          <w:lang w:val="en-GB"/>
        </w:rPr>
        <w:t>Aims:</w:t>
      </w:r>
      <w:r w:rsidRPr="00686ED9">
        <w:rPr>
          <w:rFonts w:ascii="Myriad Pro" w:eastAsia="Calibri" w:hAnsi="Myriad Pro"/>
          <w:b/>
          <w:sz w:val="22"/>
          <w:lang w:val="en-GB"/>
        </w:rPr>
        <w:tab/>
        <w:t xml:space="preserve"> To introduce language relevant to the topic of the curriculum vitae and to provide support with the preparation of a CV.</w:t>
      </w:r>
    </w:p>
    <w:p w14:paraId="5025A074" w14:textId="77777777" w:rsidR="00686ED9" w:rsidRPr="00686ED9" w:rsidRDefault="00686ED9" w:rsidP="00686ED9">
      <w:pPr>
        <w:rPr>
          <w:rFonts w:ascii="Myriad Pro" w:hAnsi="Myriad Pro" w:cs="Calibri"/>
          <w:b/>
          <w:bCs/>
          <w:sz w:val="20"/>
          <w:szCs w:val="20"/>
          <w:lang w:val="en-GB"/>
        </w:rPr>
      </w:pPr>
      <w:r w:rsidRPr="00686ED9">
        <w:rPr>
          <w:rFonts w:ascii="Myriad Pro" w:hAnsi="Myriad Pro" w:cs="Calibri"/>
          <w:b/>
          <w:bCs/>
          <w:sz w:val="20"/>
          <w:szCs w:val="20"/>
          <w:lang w:val="en-GB"/>
        </w:rPr>
        <w:t>Introduction</w:t>
      </w:r>
    </w:p>
    <w:p w14:paraId="4E896904" w14:textId="77777777" w:rsidR="00686ED9" w:rsidRPr="00686ED9" w:rsidRDefault="00686ED9" w:rsidP="00686ED9">
      <w:pPr>
        <w:jc w:val="both"/>
        <w:rPr>
          <w:rFonts w:ascii="Myriad Pro" w:hAnsi="Myriad Pro" w:cs="Calibri"/>
          <w:iCs/>
          <w:sz w:val="20"/>
          <w:szCs w:val="20"/>
          <w:lang w:val="en-GB"/>
        </w:rPr>
      </w:pPr>
      <w:bookmarkStart w:id="1" w:name="_Hlk154671151"/>
      <w:r w:rsidRPr="00686ED9">
        <w:rPr>
          <w:rFonts w:ascii="Myriad Pro" w:hAnsi="Myriad Pro"/>
          <w:sz w:val="20"/>
          <w:szCs w:val="20"/>
          <w:lang w:val="en-GB"/>
        </w:rPr>
        <w:t>For many migrants who have leave to remain in the host country, finding work is urgent. This is one of three tools in a series designed to help migrants who already have an elementary level in the host country language (at least A1) with job applications. This is the first tool in the series, which consists of: “</w:t>
      </w:r>
      <w:r w:rsidRPr="00686ED9">
        <w:rPr>
          <w:rFonts w:ascii="Myriad Pro" w:hAnsi="Myriad Pro"/>
          <w:i/>
          <w:iCs/>
          <w:sz w:val="20"/>
          <w:szCs w:val="20"/>
          <w:lang w:val="en-GB"/>
        </w:rPr>
        <w:t>Preparing a curriculum vitae or CV</w:t>
      </w:r>
      <w:r w:rsidRPr="00686ED9">
        <w:rPr>
          <w:rFonts w:ascii="Myriad Pro" w:hAnsi="Myriad Pro"/>
          <w:sz w:val="20"/>
          <w:szCs w:val="20"/>
          <w:lang w:val="en-GB"/>
        </w:rPr>
        <w:t>” (73), “</w:t>
      </w:r>
      <w:r w:rsidRPr="00686ED9">
        <w:rPr>
          <w:rFonts w:ascii="Myriad Pro" w:hAnsi="Myriad Pro"/>
          <w:i/>
          <w:iCs/>
          <w:sz w:val="20"/>
          <w:szCs w:val="20"/>
          <w:lang w:val="en-GB"/>
        </w:rPr>
        <w:t>Writing a job application letter</w:t>
      </w:r>
      <w:r w:rsidRPr="00686ED9">
        <w:rPr>
          <w:rFonts w:ascii="Myriad Pro" w:hAnsi="Myriad Pro"/>
          <w:sz w:val="20"/>
          <w:szCs w:val="20"/>
          <w:lang w:val="en-GB"/>
        </w:rPr>
        <w:t>” (74) and “</w:t>
      </w:r>
      <w:r w:rsidRPr="00686ED9">
        <w:rPr>
          <w:rFonts w:ascii="Myriad Pro" w:hAnsi="Myriad Pro"/>
          <w:i/>
          <w:iCs/>
          <w:sz w:val="20"/>
          <w:szCs w:val="20"/>
          <w:lang w:val="en-GB"/>
        </w:rPr>
        <w:t>Preparing for a job interview</w:t>
      </w:r>
      <w:r w:rsidRPr="00686ED9">
        <w:rPr>
          <w:rFonts w:ascii="Myriad Pro" w:hAnsi="Myriad Pro"/>
          <w:sz w:val="20"/>
          <w:szCs w:val="20"/>
          <w:lang w:val="en-GB"/>
        </w:rPr>
        <w:t>” (75). It is suggested that these three tools should be used in the above order.</w:t>
      </w:r>
      <w:r w:rsidRPr="00686ED9">
        <w:rPr>
          <w:rFonts w:ascii="Myriad Pro" w:hAnsi="Myriad Pro" w:cs="Calibri"/>
          <w:i/>
          <w:sz w:val="20"/>
          <w:szCs w:val="20"/>
          <w:lang w:val="en-GB"/>
        </w:rPr>
        <w:t xml:space="preserve"> </w:t>
      </w:r>
      <w:bookmarkStart w:id="2" w:name="_Hlk154672445"/>
      <w:r w:rsidRPr="00686ED9">
        <w:rPr>
          <w:rFonts w:ascii="Myriad Pro" w:hAnsi="Myriad Pro" w:cs="Calibri"/>
          <w:iCs/>
          <w:sz w:val="20"/>
          <w:szCs w:val="20"/>
          <w:lang w:val="en-GB"/>
        </w:rPr>
        <w:t>Be prepared for the need to spread the activities suggested in each of these tools over more than one language support session</w:t>
      </w:r>
      <w:bookmarkEnd w:id="2"/>
      <w:r w:rsidRPr="00686ED9">
        <w:rPr>
          <w:rFonts w:ascii="Myriad Pro" w:hAnsi="Myriad Pro" w:cs="Calibri"/>
          <w:iCs/>
          <w:sz w:val="20"/>
          <w:szCs w:val="20"/>
          <w:lang w:val="en-GB"/>
        </w:rPr>
        <w:t>.</w:t>
      </w:r>
    </w:p>
    <w:p w14:paraId="088EA75B" w14:textId="77777777" w:rsidR="00686ED9" w:rsidRPr="00686ED9" w:rsidRDefault="00686ED9" w:rsidP="00686ED9">
      <w:pPr>
        <w:jc w:val="both"/>
        <w:rPr>
          <w:rFonts w:ascii="Myriad Pro" w:hAnsi="Myriad Pro"/>
          <w:iCs/>
          <w:sz w:val="20"/>
          <w:szCs w:val="20"/>
          <w:lang w:val="en-GB"/>
        </w:rPr>
      </w:pPr>
      <w:bookmarkStart w:id="3" w:name="_Hlk154671821"/>
      <w:r w:rsidRPr="00686ED9">
        <w:rPr>
          <w:rFonts w:ascii="Myriad Pro" w:hAnsi="Myriad Pro"/>
          <w:sz w:val="20"/>
          <w:szCs w:val="20"/>
          <w:lang w:val="en-GB"/>
        </w:rPr>
        <w:t>Writing a CV, applying for jobs and attending interviews are difficult for migrants with elementary skills in the relevant language.</w:t>
      </w:r>
      <w:r w:rsidRPr="00686ED9">
        <w:rPr>
          <w:rFonts w:ascii="Myriad Pro" w:hAnsi="Myriad Pro" w:cs="Calibri"/>
          <w:iCs/>
          <w:sz w:val="20"/>
          <w:szCs w:val="20"/>
          <w:lang w:val="en-GB"/>
        </w:rPr>
        <w:t xml:space="preserve"> When working with these tools, the activities should be introduced gradually and where possible work should be individualised. For example, </w:t>
      </w:r>
      <w:r w:rsidRPr="00686ED9">
        <w:rPr>
          <w:rFonts w:ascii="Myriad Pro" w:hAnsi="Myriad Pro"/>
          <w:sz w:val="20"/>
          <w:szCs w:val="20"/>
          <w:lang w:val="en-GB"/>
        </w:rPr>
        <w:t xml:space="preserve">migrants will all need help to learn certain vocabulary and expressions, but </w:t>
      </w:r>
      <w:r w:rsidRPr="00686ED9">
        <w:rPr>
          <w:rFonts w:ascii="Myriad Pro" w:hAnsi="Myriad Pro" w:cs="Calibri"/>
          <w:iCs/>
          <w:sz w:val="20"/>
          <w:szCs w:val="20"/>
          <w:lang w:val="en-GB"/>
        </w:rPr>
        <w:t>each learner needs only to work on the specific vocabulary and expressions necessary to describe his or her work experience, apply for the jobs he or she interested in and prepare for the kind(s) interview he or she will be attending.</w:t>
      </w:r>
    </w:p>
    <w:bookmarkEnd w:id="1"/>
    <w:bookmarkEnd w:id="3"/>
    <w:p w14:paraId="63B70CEC" w14:textId="3EAA46DA" w:rsidR="00686ED9" w:rsidRPr="00686ED9" w:rsidRDefault="00686ED9" w:rsidP="00686ED9">
      <w:pPr>
        <w:jc w:val="both"/>
        <w:rPr>
          <w:rFonts w:ascii="Myriad Pro" w:hAnsi="Myriad Pro"/>
          <w:sz w:val="20"/>
          <w:szCs w:val="20"/>
          <w:lang w:val="en-GB"/>
        </w:rPr>
      </w:pPr>
    </w:p>
    <w:p w14:paraId="0077A2CA" w14:textId="77777777" w:rsidR="00686ED9" w:rsidRPr="00686ED9" w:rsidRDefault="00686ED9" w:rsidP="00686ED9">
      <w:pPr>
        <w:jc w:val="both"/>
        <w:rPr>
          <w:rFonts w:ascii="Myriad Pro" w:hAnsi="Myriad Pro"/>
          <w:sz w:val="20"/>
          <w:szCs w:val="20"/>
          <w:lang w:val="en-GB"/>
        </w:rPr>
      </w:pPr>
    </w:p>
    <w:p w14:paraId="08ACC5D3" w14:textId="77777777" w:rsidR="00686ED9" w:rsidRPr="00686ED9" w:rsidRDefault="00686ED9" w:rsidP="00686ED9">
      <w:pPr>
        <w:rPr>
          <w:rFonts w:ascii="Myriad Pro" w:hAnsi="Myriad Pro" w:cs="Calibri"/>
          <w:b/>
          <w:bCs/>
          <w:sz w:val="20"/>
          <w:szCs w:val="20"/>
          <w:lang w:val="en-GB"/>
        </w:rPr>
      </w:pPr>
      <w:r w:rsidRPr="00686ED9">
        <w:rPr>
          <w:rFonts w:ascii="Myriad Pro" w:hAnsi="Myriad Pro" w:cs="Calibri"/>
          <w:b/>
          <w:bCs/>
          <w:sz w:val="20"/>
          <w:szCs w:val="20"/>
          <w:lang w:val="en-GB"/>
        </w:rPr>
        <w:t>Communicative situations</w:t>
      </w:r>
    </w:p>
    <w:p w14:paraId="672DEA18" w14:textId="77777777" w:rsidR="00686ED9" w:rsidRPr="00686ED9" w:rsidRDefault="00686ED9" w:rsidP="00686ED9">
      <w:pPr>
        <w:numPr>
          <w:ilvl w:val="0"/>
          <w:numId w:val="2"/>
        </w:numPr>
        <w:tabs>
          <w:tab w:val="left" w:pos="567"/>
        </w:tabs>
        <w:ind w:left="568" w:hanging="284"/>
        <w:rPr>
          <w:rFonts w:ascii="Myriad Pro" w:eastAsia="Calibri" w:hAnsi="Myriad Pro" w:cs="Calibri"/>
          <w:sz w:val="20"/>
          <w:szCs w:val="20"/>
          <w:lang w:val="en-GB"/>
        </w:rPr>
      </w:pPr>
      <w:bookmarkStart w:id="4" w:name="_Hlk141957892"/>
      <w:r w:rsidRPr="00686ED9">
        <w:rPr>
          <w:rFonts w:ascii="Myriad Pro" w:eastAsia="Calibri" w:hAnsi="Myriad Pro" w:cs="Calibri"/>
          <w:sz w:val="20"/>
          <w:szCs w:val="20"/>
          <w:lang w:val="en-GB"/>
        </w:rPr>
        <w:t xml:space="preserve">Talking about </w:t>
      </w:r>
      <w:bookmarkEnd w:id="4"/>
      <w:r w:rsidRPr="00686ED9">
        <w:rPr>
          <w:rFonts w:ascii="Myriad Pro" w:eastAsia="Calibri" w:hAnsi="Myriad Pro" w:cs="Calibri"/>
          <w:sz w:val="20"/>
          <w:szCs w:val="20"/>
          <w:lang w:val="en-GB"/>
        </w:rPr>
        <w:t>workplaces and job roles</w:t>
      </w:r>
    </w:p>
    <w:p w14:paraId="677A9A22" w14:textId="77777777" w:rsidR="00686ED9" w:rsidRPr="00686ED9" w:rsidRDefault="00686ED9" w:rsidP="00686ED9">
      <w:pPr>
        <w:numPr>
          <w:ilvl w:val="0"/>
          <w:numId w:val="2"/>
        </w:numPr>
        <w:tabs>
          <w:tab w:val="left" w:pos="567"/>
        </w:tabs>
        <w:ind w:left="568" w:hanging="284"/>
        <w:rPr>
          <w:rFonts w:ascii="Myriad Pro" w:eastAsia="Calibri" w:hAnsi="Myriad Pro" w:cs="Calibri"/>
          <w:sz w:val="20"/>
          <w:szCs w:val="20"/>
          <w:lang w:val="en-GB"/>
        </w:rPr>
      </w:pPr>
      <w:r w:rsidRPr="00686ED9">
        <w:rPr>
          <w:rFonts w:ascii="Myriad Pro" w:eastAsia="Calibri" w:hAnsi="Myriad Pro" w:cs="Calibri"/>
          <w:sz w:val="20"/>
          <w:szCs w:val="20"/>
          <w:lang w:val="en-GB"/>
        </w:rPr>
        <w:t>Writing a curriculum vitae (CV)</w:t>
      </w:r>
    </w:p>
    <w:p w14:paraId="6577F2CD" w14:textId="77777777" w:rsidR="00686ED9" w:rsidRPr="00686ED9" w:rsidRDefault="00686ED9" w:rsidP="00686ED9">
      <w:pPr>
        <w:rPr>
          <w:rFonts w:ascii="Myriad Pro" w:hAnsi="Myriad Pro"/>
          <w:sz w:val="20"/>
          <w:szCs w:val="20"/>
          <w:lang w:val="en-GB"/>
        </w:rPr>
      </w:pPr>
    </w:p>
    <w:p w14:paraId="45AA8441" w14:textId="77777777" w:rsidR="00686ED9" w:rsidRPr="00686ED9" w:rsidRDefault="00686ED9" w:rsidP="00686ED9">
      <w:pPr>
        <w:rPr>
          <w:rFonts w:ascii="Myriad Pro" w:hAnsi="Myriad Pro" w:cs="Calibri"/>
          <w:b/>
          <w:bCs/>
          <w:sz w:val="20"/>
          <w:szCs w:val="20"/>
          <w:lang w:val="en-GB"/>
        </w:rPr>
      </w:pPr>
      <w:r w:rsidRPr="00686ED9">
        <w:rPr>
          <w:rFonts w:ascii="Myriad Pro" w:hAnsi="Myriad Pro" w:cs="Calibri"/>
          <w:b/>
          <w:bCs/>
          <w:sz w:val="20"/>
          <w:szCs w:val="20"/>
          <w:lang w:val="en-GB"/>
        </w:rPr>
        <w:t>Material</w:t>
      </w:r>
    </w:p>
    <w:p w14:paraId="39A08D07" w14:textId="77777777" w:rsidR="00686ED9" w:rsidRPr="00686ED9" w:rsidRDefault="00686ED9" w:rsidP="00686ED9">
      <w:pPr>
        <w:numPr>
          <w:ilvl w:val="0"/>
          <w:numId w:val="64"/>
        </w:numPr>
        <w:tabs>
          <w:tab w:val="left" w:pos="567"/>
        </w:tabs>
        <w:ind w:hanging="1003"/>
        <w:rPr>
          <w:rFonts w:ascii="Myriad Pro" w:eastAsia="Calibri" w:hAnsi="Myriad Pro" w:cs="Calibri"/>
          <w:sz w:val="20"/>
          <w:szCs w:val="20"/>
          <w:lang w:val="en-GB"/>
        </w:rPr>
      </w:pPr>
      <w:r w:rsidRPr="00686ED9">
        <w:rPr>
          <w:rFonts w:ascii="Myriad Pro" w:eastAsia="Calibri" w:hAnsi="Myriad Pro" w:cs="Calibri"/>
          <w:sz w:val="20"/>
          <w:szCs w:val="20"/>
          <w:lang w:val="en-GB"/>
        </w:rPr>
        <w:t>Template of a curriculum vitae</w:t>
      </w:r>
    </w:p>
    <w:p w14:paraId="5F4F1018" w14:textId="77777777" w:rsidR="00686ED9" w:rsidRPr="00686ED9" w:rsidRDefault="00686ED9" w:rsidP="00686ED9">
      <w:pPr>
        <w:rPr>
          <w:rFonts w:ascii="Myriad Pro" w:hAnsi="Myriad Pro"/>
          <w:sz w:val="20"/>
          <w:szCs w:val="20"/>
          <w:lang w:val="en-GB"/>
        </w:rPr>
      </w:pPr>
    </w:p>
    <w:p w14:paraId="77295EA7" w14:textId="77777777" w:rsidR="00686ED9" w:rsidRPr="00686ED9" w:rsidRDefault="00686ED9" w:rsidP="00686ED9">
      <w:pPr>
        <w:rPr>
          <w:rFonts w:ascii="Myriad Pro" w:hAnsi="Myriad Pro" w:cs="Calibri"/>
          <w:b/>
          <w:bCs/>
          <w:sz w:val="20"/>
          <w:szCs w:val="20"/>
          <w:lang w:val="en-GB"/>
        </w:rPr>
      </w:pPr>
      <w:r w:rsidRPr="00686ED9">
        <w:rPr>
          <w:rFonts w:ascii="Myriad Pro" w:hAnsi="Myriad Pro" w:cs="Calibri"/>
          <w:b/>
          <w:bCs/>
          <w:sz w:val="20"/>
          <w:szCs w:val="20"/>
          <w:lang w:val="en-GB"/>
        </w:rPr>
        <w:t>Language activities</w:t>
      </w:r>
    </w:p>
    <w:p w14:paraId="09212921" w14:textId="77777777" w:rsidR="00686ED9" w:rsidRPr="00686ED9" w:rsidRDefault="00686ED9" w:rsidP="00686ED9">
      <w:pPr>
        <w:rPr>
          <w:rFonts w:ascii="Myriad Pro" w:hAnsi="Myriad Pro" w:cs="Calibri"/>
          <w:b/>
          <w:bCs/>
          <w:sz w:val="20"/>
          <w:szCs w:val="20"/>
          <w:lang w:val="en-GB"/>
        </w:rPr>
      </w:pPr>
    </w:p>
    <w:p w14:paraId="58337F39" w14:textId="77777777" w:rsidR="00686ED9" w:rsidRPr="00686ED9" w:rsidRDefault="00686ED9" w:rsidP="00686ED9">
      <w:pPr>
        <w:rPr>
          <w:rFonts w:ascii="Myriad Pro" w:eastAsia="Calibri" w:hAnsi="Myriad Pro" w:cs="Calibri"/>
          <w:i/>
          <w:iCs/>
          <w:noProof/>
          <w:sz w:val="20"/>
          <w:szCs w:val="20"/>
          <w:u w:val="single"/>
          <w:lang w:val="en-GB"/>
        </w:rPr>
      </w:pPr>
      <w:bookmarkStart w:id="5" w:name="_Hlk139529181"/>
      <w:r w:rsidRPr="00686ED9">
        <w:rPr>
          <w:rFonts w:ascii="Myriad Pro" w:eastAsia="Calibri" w:hAnsi="Myriad Pro" w:cs="Calibri"/>
          <w:i/>
          <w:iCs/>
          <w:noProof/>
          <w:sz w:val="20"/>
          <w:szCs w:val="20"/>
          <w:u w:val="single"/>
          <w:lang w:val="en-GB"/>
        </w:rPr>
        <w:t>Activity 1</w:t>
      </w:r>
    </w:p>
    <w:bookmarkEnd w:id="5"/>
    <w:p w14:paraId="4AA49C4D" w14:textId="77777777" w:rsidR="00686ED9" w:rsidRPr="00686ED9" w:rsidRDefault="00686ED9" w:rsidP="00686ED9">
      <w:pPr>
        <w:rPr>
          <w:rFonts w:ascii="Myriad Pro" w:hAnsi="Myriad Pro" w:cs="Calibri"/>
          <w:bCs/>
          <w:sz w:val="20"/>
          <w:szCs w:val="20"/>
          <w:lang w:val="en-GB"/>
        </w:rPr>
      </w:pPr>
      <w:r w:rsidRPr="00686ED9">
        <w:rPr>
          <w:rFonts w:ascii="Myriad Pro" w:hAnsi="Myriad Pro" w:cs="Calibri"/>
          <w:bCs/>
          <w:sz w:val="20"/>
          <w:szCs w:val="20"/>
          <w:lang w:val="en-GB"/>
        </w:rPr>
        <w:t>Show learners an invented or real CV (perhaps your own) as an example, and check whether they know what a curriculum vitae is. Then, ask them if they have ever written a CV.</w:t>
      </w:r>
    </w:p>
    <w:p w14:paraId="280D13B6" w14:textId="77777777" w:rsidR="00686ED9" w:rsidRPr="00686ED9" w:rsidRDefault="00686ED9" w:rsidP="00686ED9">
      <w:pPr>
        <w:rPr>
          <w:rFonts w:ascii="Myriad Pro" w:hAnsi="Myriad Pro" w:cs="Calibri"/>
          <w:bCs/>
          <w:sz w:val="20"/>
          <w:szCs w:val="20"/>
          <w:lang w:val="en-GB"/>
        </w:rPr>
      </w:pPr>
    </w:p>
    <w:p w14:paraId="18B9E983" w14:textId="77777777" w:rsidR="00686ED9" w:rsidRPr="00686ED9" w:rsidRDefault="00686ED9" w:rsidP="00686ED9">
      <w:pPr>
        <w:jc w:val="both"/>
        <w:rPr>
          <w:rFonts w:ascii="Myriad Pro" w:eastAsia="Calibri" w:hAnsi="Myriad Pro" w:cs="Calibri"/>
          <w:i/>
          <w:iCs/>
          <w:noProof/>
          <w:sz w:val="20"/>
          <w:szCs w:val="20"/>
          <w:u w:val="single"/>
          <w:lang w:val="en-GB"/>
        </w:rPr>
      </w:pPr>
      <w:r w:rsidRPr="00686ED9">
        <w:rPr>
          <w:rFonts w:ascii="Myriad Pro" w:eastAsia="Calibri" w:hAnsi="Myriad Pro" w:cs="Calibri"/>
          <w:i/>
          <w:iCs/>
          <w:noProof/>
          <w:sz w:val="20"/>
          <w:szCs w:val="20"/>
          <w:u w:val="single"/>
          <w:lang w:val="en-GB"/>
        </w:rPr>
        <w:t>Activity 2</w:t>
      </w:r>
    </w:p>
    <w:p w14:paraId="2F400981" w14:textId="77777777" w:rsidR="00686ED9" w:rsidRPr="00686ED9" w:rsidRDefault="00686ED9" w:rsidP="00686ED9">
      <w:pPr>
        <w:widowControl w:val="0"/>
        <w:jc w:val="both"/>
        <w:rPr>
          <w:rFonts w:ascii="Myriad Pro" w:hAnsi="Myriad Pro"/>
          <w:sz w:val="20"/>
          <w:szCs w:val="20"/>
          <w:lang w:val="en-GB"/>
        </w:rPr>
      </w:pPr>
      <w:r w:rsidRPr="00686ED9">
        <w:rPr>
          <w:rFonts w:ascii="Myriad Pro" w:hAnsi="Myriad Pro"/>
          <w:sz w:val="20"/>
          <w:szCs w:val="20"/>
          <w:lang w:val="en-GB"/>
        </w:rPr>
        <w:t>After this introduction, invite migrants</w:t>
      </w:r>
      <w:r w:rsidRPr="00686ED9">
        <w:rPr>
          <w:rFonts w:ascii="Myriad Pro" w:hAnsi="Myriad Pro"/>
          <w:b/>
          <w:sz w:val="20"/>
          <w:szCs w:val="20"/>
          <w:lang w:val="en-GB"/>
        </w:rPr>
        <w:t xml:space="preserve"> </w:t>
      </w:r>
      <w:r w:rsidRPr="00686ED9">
        <w:rPr>
          <w:rFonts w:ascii="Myriad Pro" w:hAnsi="Myriad Pro"/>
          <w:sz w:val="20"/>
          <w:szCs w:val="20"/>
          <w:lang w:val="en-GB"/>
        </w:rPr>
        <w:t>to look at the CV template (material A) and think about its structure. Let them ask about words and expressions they don’t understand.</w:t>
      </w:r>
    </w:p>
    <w:p w14:paraId="46B95535" w14:textId="77777777" w:rsidR="00686ED9" w:rsidRPr="00686ED9" w:rsidRDefault="00686ED9" w:rsidP="00686ED9">
      <w:pPr>
        <w:widowControl w:val="0"/>
        <w:jc w:val="both"/>
        <w:rPr>
          <w:rFonts w:ascii="Myriad Pro" w:hAnsi="Myriad Pro"/>
          <w:sz w:val="20"/>
          <w:szCs w:val="20"/>
          <w:lang w:val="en-GB"/>
        </w:rPr>
      </w:pPr>
      <w:r w:rsidRPr="00686ED9">
        <w:rPr>
          <w:rFonts w:ascii="Myriad Pro" w:hAnsi="Myriad Pro"/>
          <w:sz w:val="20"/>
          <w:szCs w:val="20"/>
          <w:lang w:val="en-GB"/>
        </w:rPr>
        <w:t xml:space="preserve">First, suggest that, working in pairs, they use their smartphones to take some photos of each other to include with their CVs. </w:t>
      </w:r>
    </w:p>
    <w:p w14:paraId="4F06A6B3" w14:textId="77777777" w:rsidR="00686ED9" w:rsidRPr="00686ED9" w:rsidRDefault="00686ED9" w:rsidP="00686ED9">
      <w:pPr>
        <w:widowControl w:val="0"/>
        <w:jc w:val="both"/>
        <w:rPr>
          <w:rFonts w:ascii="Myriad Pro" w:hAnsi="Myriad Pro"/>
          <w:sz w:val="20"/>
          <w:szCs w:val="20"/>
          <w:lang w:val="en-GB"/>
        </w:rPr>
      </w:pPr>
      <w:r w:rsidRPr="00686ED9">
        <w:rPr>
          <w:rFonts w:ascii="Myriad Pro" w:hAnsi="Myriad Pro"/>
          <w:sz w:val="20"/>
          <w:szCs w:val="20"/>
          <w:lang w:val="en-GB"/>
        </w:rPr>
        <w:t>Then, invite participants to work autonomously to complete the first section of the CV related to “personal information”.</w:t>
      </w:r>
    </w:p>
    <w:p w14:paraId="4D35EFB4" w14:textId="77777777" w:rsidR="00686ED9" w:rsidRPr="00686ED9" w:rsidRDefault="00686ED9" w:rsidP="00686ED9">
      <w:pPr>
        <w:jc w:val="both"/>
        <w:rPr>
          <w:rFonts w:ascii="Myriad Pro" w:eastAsia="Calibri" w:hAnsi="Myriad Pro" w:cs="Calibri"/>
          <w:noProof/>
          <w:sz w:val="20"/>
          <w:szCs w:val="20"/>
          <w:lang w:val="en-GB"/>
        </w:rPr>
      </w:pPr>
    </w:p>
    <w:p w14:paraId="29399B97" w14:textId="77777777" w:rsidR="00686ED9" w:rsidRPr="00686ED9" w:rsidRDefault="00686ED9" w:rsidP="00686ED9">
      <w:pPr>
        <w:jc w:val="both"/>
        <w:rPr>
          <w:rFonts w:ascii="Myriad Pro" w:eastAsia="Calibri" w:hAnsi="Myriad Pro" w:cs="Calibri"/>
          <w:i/>
          <w:iCs/>
          <w:noProof/>
          <w:sz w:val="20"/>
          <w:szCs w:val="20"/>
          <w:u w:val="single"/>
          <w:lang w:val="en-GB"/>
        </w:rPr>
      </w:pPr>
      <w:bookmarkStart w:id="6" w:name="_Hlk141959228"/>
    </w:p>
    <w:p w14:paraId="2212C979" w14:textId="77777777" w:rsidR="00686ED9" w:rsidRPr="00686ED9" w:rsidRDefault="00686ED9" w:rsidP="00686ED9">
      <w:pPr>
        <w:jc w:val="both"/>
        <w:rPr>
          <w:rFonts w:ascii="Myriad Pro" w:eastAsia="Calibri" w:hAnsi="Myriad Pro" w:cs="Calibri"/>
          <w:i/>
          <w:iCs/>
          <w:noProof/>
          <w:sz w:val="20"/>
          <w:szCs w:val="20"/>
          <w:u w:val="single"/>
          <w:lang w:val="en-GB"/>
        </w:rPr>
      </w:pPr>
      <w:r w:rsidRPr="00686ED9">
        <w:rPr>
          <w:rFonts w:ascii="Myriad Pro" w:eastAsia="Calibri" w:hAnsi="Myriad Pro" w:cs="Calibri"/>
          <w:i/>
          <w:iCs/>
          <w:noProof/>
          <w:sz w:val="20"/>
          <w:szCs w:val="20"/>
          <w:u w:val="single"/>
          <w:lang w:val="en-GB"/>
        </w:rPr>
        <w:t>Activity 3</w:t>
      </w:r>
    </w:p>
    <w:bookmarkEnd w:id="6"/>
    <w:p w14:paraId="45C7E3B9" w14:textId="77777777" w:rsidR="00686ED9" w:rsidRPr="00686ED9" w:rsidRDefault="00686ED9" w:rsidP="00686ED9">
      <w:pPr>
        <w:jc w:val="both"/>
        <w:rPr>
          <w:rFonts w:ascii="Myriad Pro" w:hAnsi="Myriad Pro"/>
          <w:sz w:val="20"/>
          <w:szCs w:val="20"/>
          <w:lang w:val="en-GB"/>
        </w:rPr>
      </w:pPr>
      <w:r w:rsidRPr="00686ED9">
        <w:rPr>
          <w:rFonts w:ascii="Myriad Pro" w:hAnsi="Myriad Pro"/>
          <w:sz w:val="20"/>
          <w:szCs w:val="20"/>
          <w:lang w:val="en-GB"/>
        </w:rPr>
        <w:t xml:space="preserve">Divide learners into two teams for an activity involving guessing the names of the jobs illustrated in pictures. On your computer create two folders, one for each team. Allow time for the two teams to find at least 8 pictures of different jobs online and to download them into their folders. </w:t>
      </w:r>
    </w:p>
    <w:p w14:paraId="207815F6" w14:textId="77777777" w:rsidR="00686ED9" w:rsidRPr="00686ED9" w:rsidRDefault="00686ED9" w:rsidP="00686ED9">
      <w:pPr>
        <w:jc w:val="both"/>
        <w:rPr>
          <w:rFonts w:ascii="Myriad Pro" w:hAnsi="Myriad Pro"/>
          <w:sz w:val="20"/>
          <w:szCs w:val="20"/>
          <w:lang w:val="en-GB"/>
        </w:rPr>
      </w:pPr>
      <w:r w:rsidRPr="00686ED9">
        <w:rPr>
          <w:rFonts w:ascii="Myriad Pro" w:hAnsi="Myriad Pro"/>
          <w:sz w:val="20"/>
          <w:szCs w:val="20"/>
          <w:lang w:val="en-GB"/>
        </w:rPr>
        <w:t>Then, in turn each member of a group selects one picture and projects it on the video projector (or in your computer with a full screen mode). The other group has 5 seconds to name the kind of job illustrated in the picture. The winners are the first team giving 5 right answers.</w:t>
      </w:r>
    </w:p>
    <w:p w14:paraId="39EF4B78" w14:textId="77777777" w:rsidR="00686ED9" w:rsidRPr="00686ED9" w:rsidRDefault="00686ED9" w:rsidP="00686ED9">
      <w:pPr>
        <w:jc w:val="both"/>
        <w:rPr>
          <w:rFonts w:ascii="Myriad Pro" w:hAnsi="Myriad Pro"/>
          <w:sz w:val="20"/>
          <w:szCs w:val="20"/>
          <w:lang w:val="en-GB"/>
        </w:rPr>
      </w:pPr>
    </w:p>
    <w:p w14:paraId="24A89E14" w14:textId="1FE88A20" w:rsidR="00686ED9" w:rsidRPr="00686ED9" w:rsidRDefault="00686ED9" w:rsidP="00F42E3C">
      <w:pPr>
        <w:rPr>
          <w:rFonts w:ascii="Myriad Pro" w:eastAsia="Calibri" w:hAnsi="Myriad Pro" w:cs="Calibri"/>
          <w:i/>
          <w:iCs/>
          <w:noProof/>
          <w:sz w:val="20"/>
          <w:szCs w:val="20"/>
          <w:u w:val="single"/>
          <w:lang w:val="en-GB"/>
        </w:rPr>
      </w:pPr>
      <w:r w:rsidRPr="00686ED9">
        <w:rPr>
          <w:rFonts w:ascii="Myriad Pro" w:eastAsia="Calibri" w:hAnsi="Myriad Pro" w:cs="Calibri"/>
          <w:i/>
          <w:iCs/>
          <w:noProof/>
          <w:sz w:val="20"/>
          <w:szCs w:val="20"/>
          <w:u w:val="single"/>
          <w:lang w:val="en-GB"/>
        </w:rPr>
        <w:t>Activity 4</w:t>
      </w:r>
    </w:p>
    <w:p w14:paraId="73C51A2A" w14:textId="77777777" w:rsidR="00686ED9" w:rsidRPr="00686ED9" w:rsidRDefault="00686ED9" w:rsidP="00686ED9">
      <w:pPr>
        <w:jc w:val="both"/>
        <w:rPr>
          <w:rFonts w:ascii="Myriad Pro" w:hAnsi="Myriad Pro"/>
          <w:sz w:val="20"/>
          <w:szCs w:val="20"/>
          <w:lang w:val="en-GB"/>
        </w:rPr>
      </w:pPr>
      <w:r w:rsidRPr="00686ED9">
        <w:rPr>
          <w:rFonts w:ascii="Myriad Pro" w:hAnsi="Myriad Pro"/>
          <w:sz w:val="20"/>
          <w:szCs w:val="20"/>
          <w:lang w:val="en-GB"/>
        </w:rPr>
        <w:t>Activity 3 prepares the ground for focusing on the second section of the CV template, “Work experience”.</w:t>
      </w:r>
    </w:p>
    <w:p w14:paraId="6B89A03C" w14:textId="77777777" w:rsidR="00686ED9" w:rsidRPr="00686ED9" w:rsidRDefault="00686ED9" w:rsidP="00686ED9">
      <w:pPr>
        <w:jc w:val="both"/>
        <w:rPr>
          <w:rFonts w:ascii="Myriad Pro" w:hAnsi="Myriad Pro"/>
          <w:sz w:val="20"/>
          <w:szCs w:val="20"/>
          <w:lang w:val="en-GB"/>
        </w:rPr>
      </w:pPr>
      <w:r w:rsidRPr="00686ED9">
        <w:rPr>
          <w:rFonts w:ascii="Myriad Pro" w:hAnsi="Myriad Pro"/>
          <w:sz w:val="20"/>
          <w:szCs w:val="20"/>
          <w:lang w:val="en-GB"/>
        </w:rPr>
        <w:t>First, ask learners to think about their own experience in their own countries, in the host country or other countries and to talk about their previous workplaces and job roles.</w:t>
      </w:r>
    </w:p>
    <w:p w14:paraId="19D51C0E" w14:textId="77777777" w:rsidR="00686ED9" w:rsidRPr="00686ED9" w:rsidRDefault="00686ED9" w:rsidP="00686ED9">
      <w:pPr>
        <w:jc w:val="both"/>
        <w:rPr>
          <w:rFonts w:ascii="Myriad Pro" w:hAnsi="Myriad Pro"/>
          <w:sz w:val="20"/>
          <w:szCs w:val="20"/>
          <w:lang w:val="en-GB"/>
        </w:rPr>
      </w:pPr>
      <w:r w:rsidRPr="00686ED9">
        <w:rPr>
          <w:rFonts w:ascii="Myriad Pro" w:hAnsi="Myriad Pro"/>
          <w:sz w:val="20"/>
          <w:szCs w:val="20"/>
          <w:lang w:val="en-GB"/>
        </w:rPr>
        <w:t>Then, invite them to write about these experiences in their CVs following the format of the template.</w:t>
      </w:r>
    </w:p>
    <w:p w14:paraId="1FA1FB1D" w14:textId="77777777" w:rsidR="00686ED9" w:rsidRPr="00686ED9" w:rsidRDefault="00686ED9" w:rsidP="00686ED9">
      <w:pPr>
        <w:spacing w:line="259" w:lineRule="auto"/>
        <w:contextualSpacing/>
        <w:jc w:val="both"/>
        <w:rPr>
          <w:rFonts w:ascii="Myriad Pro" w:hAnsi="Myriad Pro"/>
          <w:sz w:val="20"/>
          <w:szCs w:val="20"/>
          <w:lang w:val="en-GB"/>
        </w:rPr>
      </w:pPr>
      <w:r w:rsidRPr="00686ED9">
        <w:rPr>
          <w:rFonts w:ascii="Myriad Pro" w:hAnsi="Myriad Pro"/>
          <w:sz w:val="20"/>
          <w:szCs w:val="20"/>
          <w:lang w:val="en-GB"/>
        </w:rPr>
        <w:t xml:space="preserve">Once this section is completed, ask them in pairs to show another learner what they have written, highlighting the value of peer assessment (you may also refer to Tool 27 - </w:t>
      </w:r>
      <w:r w:rsidRPr="00686ED9">
        <w:rPr>
          <w:rFonts w:ascii="Myriad Pro" w:hAnsi="Myriad Pro"/>
          <w:i/>
          <w:sz w:val="20"/>
          <w:szCs w:val="20"/>
          <w:u w:val="single"/>
          <w:lang w:val="en-GB"/>
        </w:rPr>
        <w:t>Assessing language learning and offering feedback in a supportive way</w:t>
      </w:r>
      <w:r w:rsidRPr="00686ED9">
        <w:rPr>
          <w:rFonts w:ascii="Myriad Pro" w:hAnsi="Myriad Pro"/>
          <w:sz w:val="20"/>
          <w:szCs w:val="20"/>
          <w:lang w:val="en-GB"/>
        </w:rPr>
        <w:t>).</w:t>
      </w:r>
    </w:p>
    <w:p w14:paraId="242B3997" w14:textId="77777777" w:rsidR="00686ED9" w:rsidRPr="00686ED9" w:rsidRDefault="00686ED9" w:rsidP="00686ED9">
      <w:pPr>
        <w:jc w:val="both"/>
        <w:rPr>
          <w:rFonts w:ascii="Myriad Pro" w:eastAsia="Calibri" w:hAnsi="Myriad Pro" w:cs="Calibri"/>
          <w:i/>
          <w:iCs/>
          <w:noProof/>
          <w:sz w:val="20"/>
          <w:szCs w:val="20"/>
          <w:u w:val="single"/>
          <w:lang w:val="en-GB"/>
        </w:rPr>
      </w:pPr>
    </w:p>
    <w:p w14:paraId="294D1638" w14:textId="77777777" w:rsidR="00686ED9" w:rsidRPr="00686ED9" w:rsidRDefault="00686ED9" w:rsidP="00686ED9">
      <w:pPr>
        <w:jc w:val="both"/>
        <w:rPr>
          <w:rFonts w:ascii="Myriad Pro" w:eastAsia="Calibri" w:hAnsi="Myriad Pro" w:cs="Calibri"/>
          <w:i/>
          <w:iCs/>
          <w:noProof/>
          <w:sz w:val="20"/>
          <w:szCs w:val="20"/>
          <w:u w:val="single"/>
          <w:lang w:val="en-GB"/>
        </w:rPr>
      </w:pPr>
      <w:r w:rsidRPr="00686ED9">
        <w:rPr>
          <w:rFonts w:ascii="Myriad Pro" w:eastAsia="Calibri" w:hAnsi="Myriad Pro" w:cs="Calibri"/>
          <w:i/>
          <w:iCs/>
          <w:noProof/>
          <w:sz w:val="20"/>
          <w:szCs w:val="20"/>
          <w:u w:val="single"/>
          <w:lang w:val="en-GB"/>
        </w:rPr>
        <w:t>Activity 5</w:t>
      </w:r>
    </w:p>
    <w:p w14:paraId="0D5A3D4F" w14:textId="77777777" w:rsidR="00686ED9" w:rsidRPr="00686ED9" w:rsidRDefault="00686ED9" w:rsidP="00686ED9">
      <w:pPr>
        <w:spacing w:line="259" w:lineRule="auto"/>
        <w:contextualSpacing/>
        <w:jc w:val="both"/>
        <w:rPr>
          <w:rFonts w:ascii="Myriad Pro" w:hAnsi="Myriad Pro"/>
          <w:sz w:val="20"/>
          <w:szCs w:val="20"/>
          <w:lang w:val="en-GB"/>
        </w:rPr>
      </w:pPr>
      <w:r w:rsidRPr="00686ED9">
        <w:rPr>
          <w:rFonts w:ascii="Myriad Pro" w:hAnsi="Myriad Pro"/>
          <w:sz w:val="20"/>
          <w:szCs w:val="20"/>
          <w:lang w:val="en-GB"/>
        </w:rPr>
        <w:t>Start work on the next section, “Education and training”. Write suggested titles on the board as examples. Then, ask migrants to complete this section in their CVs</w:t>
      </w:r>
      <w:r w:rsidRPr="00686ED9">
        <w:rPr>
          <w:rFonts w:ascii="Myriad Pro" w:hAnsi="Myriad Pro"/>
          <w:i/>
          <w:sz w:val="20"/>
          <w:szCs w:val="20"/>
          <w:lang w:val="en-GB"/>
        </w:rPr>
        <w:t>.</w:t>
      </w:r>
    </w:p>
    <w:p w14:paraId="59EEC6CE" w14:textId="77777777" w:rsidR="00686ED9" w:rsidRPr="00686ED9" w:rsidRDefault="00686ED9" w:rsidP="00686ED9">
      <w:pPr>
        <w:jc w:val="both"/>
        <w:rPr>
          <w:rFonts w:ascii="Myriad Pro" w:eastAsia="Calibri" w:hAnsi="Myriad Pro" w:cs="Calibri"/>
          <w:noProof/>
          <w:sz w:val="20"/>
          <w:szCs w:val="20"/>
          <w:lang w:val="en-GB"/>
        </w:rPr>
      </w:pPr>
    </w:p>
    <w:p w14:paraId="384DB523" w14:textId="77777777" w:rsidR="00686ED9" w:rsidRPr="00686ED9" w:rsidRDefault="00686ED9" w:rsidP="00686ED9">
      <w:pPr>
        <w:jc w:val="both"/>
        <w:rPr>
          <w:rFonts w:ascii="Myriad Pro" w:eastAsia="Calibri" w:hAnsi="Myriad Pro" w:cs="Calibri"/>
          <w:i/>
          <w:iCs/>
          <w:noProof/>
          <w:sz w:val="20"/>
          <w:szCs w:val="20"/>
          <w:u w:val="single"/>
          <w:lang w:val="en-GB"/>
        </w:rPr>
      </w:pPr>
      <w:r w:rsidRPr="00686ED9">
        <w:rPr>
          <w:rFonts w:ascii="Myriad Pro" w:eastAsia="Calibri" w:hAnsi="Myriad Pro" w:cs="Calibri"/>
          <w:i/>
          <w:iCs/>
          <w:noProof/>
          <w:sz w:val="20"/>
          <w:szCs w:val="20"/>
          <w:u w:val="single"/>
          <w:lang w:val="en-GB"/>
        </w:rPr>
        <w:t>Activity 6</w:t>
      </w:r>
    </w:p>
    <w:p w14:paraId="182AD390" w14:textId="77777777" w:rsidR="00686ED9" w:rsidRPr="00686ED9" w:rsidRDefault="00686ED9" w:rsidP="00686ED9">
      <w:pPr>
        <w:jc w:val="both"/>
        <w:rPr>
          <w:rFonts w:ascii="Myriad Pro" w:eastAsia="Calibri" w:hAnsi="Myriad Pro" w:cs="Calibri"/>
          <w:noProof/>
          <w:sz w:val="20"/>
          <w:szCs w:val="20"/>
          <w:lang w:val="en-GB"/>
        </w:rPr>
      </w:pPr>
      <w:r w:rsidRPr="00686ED9">
        <w:rPr>
          <w:rFonts w:ascii="Myriad Pro" w:eastAsia="Calibri" w:hAnsi="Myriad Pro" w:cs="Calibri"/>
          <w:noProof/>
          <w:sz w:val="20"/>
          <w:szCs w:val="20"/>
          <w:lang w:val="en-GB"/>
        </w:rPr>
        <w:t xml:space="preserve">In order to complete the following section related to “Languages”, invite learners to think again about the portraits they made using Tool 50 – </w:t>
      </w:r>
      <w:r w:rsidRPr="00686ED9">
        <w:rPr>
          <w:rFonts w:ascii="Myriad Pro" w:eastAsia="Calibri" w:hAnsi="Myriad Pro" w:cs="Calibri"/>
          <w:i/>
          <w:noProof/>
          <w:sz w:val="20"/>
          <w:szCs w:val="20"/>
          <w:u w:val="single"/>
          <w:lang w:val="en-GB"/>
        </w:rPr>
        <w:t>Plurilingual portrait: a reflective task for migrants</w:t>
      </w:r>
      <w:r w:rsidRPr="00686ED9">
        <w:rPr>
          <w:rFonts w:ascii="Myriad Pro" w:eastAsia="Calibri" w:hAnsi="Myriad Pro" w:cs="Calibri"/>
          <w:i/>
          <w:noProof/>
          <w:sz w:val="20"/>
          <w:szCs w:val="20"/>
          <w:lang w:val="en-GB"/>
        </w:rPr>
        <w:t>.</w:t>
      </w:r>
    </w:p>
    <w:p w14:paraId="3E02F89B" w14:textId="77777777" w:rsidR="00686ED9" w:rsidRPr="00686ED9" w:rsidRDefault="00686ED9" w:rsidP="00686ED9">
      <w:pPr>
        <w:jc w:val="both"/>
        <w:rPr>
          <w:rFonts w:ascii="Myriad Pro" w:eastAsia="Calibri" w:hAnsi="Myriad Pro" w:cs="Calibri"/>
          <w:i/>
          <w:iCs/>
          <w:noProof/>
          <w:sz w:val="20"/>
          <w:szCs w:val="20"/>
          <w:u w:val="single"/>
          <w:lang w:val="en-GB"/>
        </w:rPr>
      </w:pPr>
    </w:p>
    <w:p w14:paraId="13081C1E" w14:textId="77777777" w:rsidR="00686ED9" w:rsidRPr="00686ED9" w:rsidRDefault="00686ED9" w:rsidP="00686ED9">
      <w:pPr>
        <w:jc w:val="both"/>
        <w:rPr>
          <w:rFonts w:ascii="Myriad Pro" w:eastAsia="Calibri" w:hAnsi="Myriad Pro" w:cs="Calibri"/>
          <w:i/>
          <w:iCs/>
          <w:noProof/>
          <w:sz w:val="20"/>
          <w:szCs w:val="20"/>
          <w:u w:val="single"/>
          <w:lang w:val="en-GB"/>
        </w:rPr>
      </w:pPr>
      <w:r w:rsidRPr="00686ED9">
        <w:rPr>
          <w:rFonts w:ascii="Myriad Pro" w:eastAsia="Calibri" w:hAnsi="Myriad Pro" w:cs="Calibri"/>
          <w:i/>
          <w:iCs/>
          <w:noProof/>
          <w:sz w:val="20"/>
          <w:szCs w:val="20"/>
          <w:u w:val="single"/>
          <w:lang w:val="en-GB"/>
        </w:rPr>
        <w:t>Activity 7</w:t>
      </w:r>
    </w:p>
    <w:p w14:paraId="392B5B27" w14:textId="77777777" w:rsidR="00686ED9" w:rsidRPr="00686ED9" w:rsidRDefault="00686ED9" w:rsidP="00686ED9">
      <w:pPr>
        <w:jc w:val="both"/>
        <w:rPr>
          <w:rFonts w:ascii="Myriad Pro" w:eastAsia="Calibri" w:hAnsi="Myriad Pro" w:cs="Calibri"/>
          <w:i/>
          <w:iCs/>
          <w:noProof/>
          <w:sz w:val="20"/>
          <w:szCs w:val="20"/>
          <w:lang w:val="en-GB"/>
        </w:rPr>
      </w:pPr>
      <w:r w:rsidRPr="00686ED9">
        <w:rPr>
          <w:rFonts w:ascii="Myriad Pro" w:eastAsia="Calibri" w:hAnsi="Myriad Pro" w:cs="Calibri"/>
          <w:noProof/>
          <w:sz w:val="20"/>
          <w:szCs w:val="20"/>
          <w:lang w:val="en-GB"/>
        </w:rPr>
        <w:t xml:space="preserve">The last section in the right-hand column of the CV template is “Hobbies and interests”. In order to focus on this, </w:t>
      </w:r>
      <w:r w:rsidRPr="00686ED9">
        <w:rPr>
          <w:rFonts w:ascii="Myriad Pro" w:eastAsia="Calibri" w:hAnsi="Myriad Pro" w:cs="Calibri"/>
          <w:iCs/>
          <w:noProof/>
          <w:sz w:val="20"/>
          <w:szCs w:val="20"/>
          <w:lang w:val="en-GB"/>
        </w:rPr>
        <w:t xml:space="preserve">divide participants into groups of 4 or 5 learners; </w:t>
      </w:r>
      <w:r w:rsidRPr="00686ED9">
        <w:rPr>
          <w:rFonts w:ascii="Myriad Pro" w:eastAsia="Calibri" w:hAnsi="Myriad Pro" w:cs="Calibri"/>
          <w:noProof/>
          <w:sz w:val="20"/>
          <w:szCs w:val="20"/>
          <w:lang w:val="en-GB"/>
        </w:rPr>
        <w:t>g</w:t>
      </w:r>
      <w:r w:rsidRPr="00686ED9">
        <w:rPr>
          <w:rFonts w:ascii="Myriad Pro" w:eastAsia="Calibri" w:hAnsi="Myriad Pro" w:cs="Calibri"/>
          <w:iCs/>
          <w:noProof/>
          <w:sz w:val="20"/>
          <w:szCs w:val="20"/>
          <w:lang w:val="en-GB"/>
        </w:rPr>
        <w:t>ive each group a large sheet of paper and pens and ask them to create their own mind map of hobbies and interests (refer also to Tool 35</w:t>
      </w:r>
      <w:r w:rsidRPr="00686ED9">
        <w:rPr>
          <w:rFonts w:ascii="Myriad Pro" w:eastAsia="Calibri" w:hAnsi="Myriad Pro" w:cs="Calibri"/>
          <w:i/>
          <w:iCs/>
          <w:noProof/>
          <w:sz w:val="20"/>
          <w:szCs w:val="20"/>
          <w:lang w:val="en-GB"/>
        </w:rPr>
        <w:t xml:space="preserve"> - </w:t>
      </w:r>
      <w:r w:rsidRPr="00686ED9">
        <w:rPr>
          <w:rFonts w:ascii="Myriad Pro" w:eastAsia="Calibri" w:hAnsi="Myriad Pro" w:cs="Calibri"/>
          <w:i/>
          <w:iCs/>
          <w:noProof/>
          <w:sz w:val="20"/>
          <w:szCs w:val="20"/>
          <w:u w:val="single"/>
          <w:lang w:val="en-GB"/>
        </w:rPr>
        <w:t>Techniques to aid vocabulary learning</w:t>
      </w:r>
      <w:r w:rsidRPr="00686ED9">
        <w:rPr>
          <w:rFonts w:ascii="Myriad Pro" w:eastAsia="Calibri" w:hAnsi="Myriad Pro" w:cs="Calibri"/>
          <w:i/>
          <w:iCs/>
          <w:noProof/>
          <w:sz w:val="20"/>
          <w:szCs w:val="20"/>
          <w:lang w:val="en-GB"/>
        </w:rPr>
        <w:t xml:space="preserve">, </w:t>
      </w:r>
      <w:r w:rsidRPr="00686ED9">
        <w:rPr>
          <w:rFonts w:ascii="Myriad Pro" w:eastAsia="Calibri" w:hAnsi="Myriad Pro" w:cs="Calibri"/>
          <w:iCs/>
          <w:noProof/>
          <w:sz w:val="20"/>
          <w:szCs w:val="20"/>
          <w:lang w:val="en-GB"/>
        </w:rPr>
        <w:t>page 2</w:t>
      </w:r>
      <w:r w:rsidRPr="00686ED9">
        <w:rPr>
          <w:rFonts w:ascii="Myriad Pro" w:eastAsia="Calibri" w:hAnsi="Myriad Pro" w:cs="Calibri"/>
          <w:i/>
          <w:iCs/>
          <w:noProof/>
          <w:sz w:val="20"/>
          <w:szCs w:val="20"/>
          <w:lang w:val="en-GB"/>
        </w:rPr>
        <w:t>).</w:t>
      </w:r>
    </w:p>
    <w:p w14:paraId="4F54C01B" w14:textId="77777777" w:rsidR="00686ED9" w:rsidRPr="00686ED9" w:rsidRDefault="00686ED9" w:rsidP="00686ED9">
      <w:pPr>
        <w:jc w:val="both"/>
        <w:rPr>
          <w:rFonts w:ascii="Myriad Pro" w:eastAsia="Calibri" w:hAnsi="Myriad Pro" w:cs="Calibri"/>
          <w:noProof/>
          <w:sz w:val="20"/>
          <w:szCs w:val="20"/>
          <w:lang w:val="en-GB"/>
        </w:rPr>
      </w:pPr>
      <w:r w:rsidRPr="00686ED9">
        <w:rPr>
          <w:rFonts w:ascii="Myriad Pro" w:eastAsia="Calibri" w:hAnsi="Myriad Pro" w:cs="Calibri"/>
          <w:iCs/>
          <w:noProof/>
          <w:sz w:val="20"/>
          <w:szCs w:val="20"/>
          <w:lang w:val="en-GB"/>
        </w:rPr>
        <w:t>Each group then presents their mind map, and the other participants can ask questions. Finally, once vocabulary related to this section has been revised or learned, ask migrants to complete this section of their CVs.</w:t>
      </w:r>
    </w:p>
    <w:p w14:paraId="015ABCF4" w14:textId="77777777" w:rsidR="00686ED9" w:rsidRPr="00686ED9" w:rsidRDefault="00686ED9" w:rsidP="00686ED9">
      <w:pPr>
        <w:jc w:val="both"/>
        <w:rPr>
          <w:rFonts w:ascii="Myriad Pro" w:eastAsia="Calibri" w:hAnsi="Myriad Pro" w:cs="Calibri"/>
          <w:noProof/>
          <w:sz w:val="20"/>
          <w:szCs w:val="20"/>
          <w:lang w:val="en-GB"/>
        </w:rPr>
      </w:pPr>
    </w:p>
    <w:p w14:paraId="110F9AC2" w14:textId="77777777" w:rsidR="00686ED9" w:rsidRPr="00686ED9" w:rsidRDefault="00686ED9" w:rsidP="00686ED9">
      <w:pPr>
        <w:jc w:val="both"/>
        <w:rPr>
          <w:rFonts w:ascii="Myriad Pro" w:eastAsia="Calibri" w:hAnsi="Myriad Pro" w:cs="Calibri"/>
          <w:i/>
          <w:iCs/>
          <w:noProof/>
          <w:sz w:val="20"/>
          <w:szCs w:val="20"/>
          <w:u w:val="single"/>
          <w:lang w:val="en-GB"/>
        </w:rPr>
      </w:pPr>
      <w:r w:rsidRPr="00686ED9">
        <w:rPr>
          <w:rFonts w:ascii="Myriad Pro" w:eastAsia="Calibri" w:hAnsi="Myriad Pro" w:cs="Calibri"/>
          <w:i/>
          <w:iCs/>
          <w:noProof/>
          <w:sz w:val="20"/>
          <w:szCs w:val="20"/>
          <w:u w:val="single"/>
          <w:lang w:val="en-GB"/>
        </w:rPr>
        <w:t>Activity 8</w:t>
      </w:r>
    </w:p>
    <w:p w14:paraId="1EB0CE36" w14:textId="77777777" w:rsidR="00686ED9" w:rsidRPr="00686ED9" w:rsidRDefault="00686ED9" w:rsidP="00686ED9">
      <w:pPr>
        <w:jc w:val="both"/>
        <w:rPr>
          <w:rFonts w:ascii="Myriad Pro" w:hAnsi="Myriad Pro"/>
          <w:bCs/>
          <w:color w:val="000000"/>
          <w:sz w:val="20"/>
          <w:szCs w:val="20"/>
          <w:lang w:val="en-GB"/>
        </w:rPr>
      </w:pPr>
      <w:r w:rsidRPr="00686ED9">
        <w:rPr>
          <w:rFonts w:ascii="Myriad Pro" w:hAnsi="Myriad Pro"/>
          <w:sz w:val="20"/>
          <w:szCs w:val="20"/>
          <w:lang w:val="en-GB"/>
        </w:rPr>
        <w:t>Now that the sections in the right column of the template have been completed, ask learners in pairs to exchange information about their CVs. Get</w:t>
      </w:r>
      <w:r w:rsidRPr="00686ED9">
        <w:rPr>
          <w:rFonts w:ascii="Myriad Pro" w:hAnsi="Myriad Pro"/>
          <w:bCs/>
          <w:color w:val="000000"/>
          <w:sz w:val="20"/>
          <w:szCs w:val="20"/>
          <w:lang w:val="en-GB"/>
        </w:rPr>
        <w:t xml:space="preserve"> migrants to read his/her classmate’s CV and then to describe it orally to the group, commenting on the contents, especially regarding work experience, </w:t>
      </w:r>
      <w:proofErr w:type="gramStart"/>
      <w:r w:rsidRPr="00686ED9">
        <w:rPr>
          <w:rFonts w:ascii="Myriad Pro" w:hAnsi="Myriad Pro"/>
          <w:bCs/>
          <w:color w:val="000000"/>
          <w:sz w:val="20"/>
          <w:szCs w:val="20"/>
          <w:lang w:val="en-GB"/>
        </w:rPr>
        <w:t>education</w:t>
      </w:r>
      <w:proofErr w:type="gramEnd"/>
      <w:r w:rsidRPr="00686ED9">
        <w:rPr>
          <w:rFonts w:ascii="Myriad Pro" w:hAnsi="Myriad Pro"/>
          <w:bCs/>
          <w:color w:val="000000"/>
          <w:sz w:val="20"/>
          <w:szCs w:val="20"/>
          <w:lang w:val="en-GB"/>
        </w:rPr>
        <w:t xml:space="preserve"> and languages. To help them with this, practise some language that they may need before the activity, for example: “F. has worked as a builder/cook/nurse etc.”; She has experience of looking after children/old people/as a receptionist” etc; “J. went to school in… He was good at mathematics and science” etc; “W. has an accounting diploma/a teaching diploma” etc.</w:t>
      </w:r>
    </w:p>
    <w:p w14:paraId="7FE3A267" w14:textId="77777777" w:rsidR="00686ED9" w:rsidRPr="00686ED9" w:rsidRDefault="00686ED9" w:rsidP="00686ED9">
      <w:pPr>
        <w:jc w:val="both"/>
        <w:rPr>
          <w:rFonts w:ascii="Myriad Pro" w:eastAsia="Calibri" w:hAnsi="Myriad Pro" w:cs="Calibri"/>
          <w:noProof/>
          <w:sz w:val="20"/>
          <w:szCs w:val="20"/>
          <w:lang w:val="en-GB"/>
        </w:rPr>
      </w:pPr>
    </w:p>
    <w:p w14:paraId="5ADA3520" w14:textId="77777777" w:rsidR="00686ED9" w:rsidRPr="00686ED9" w:rsidRDefault="00686ED9" w:rsidP="00686ED9">
      <w:pPr>
        <w:jc w:val="both"/>
        <w:rPr>
          <w:rFonts w:ascii="Myriad Pro" w:eastAsia="Calibri" w:hAnsi="Myriad Pro" w:cs="Calibri"/>
          <w:i/>
          <w:iCs/>
          <w:noProof/>
          <w:sz w:val="20"/>
          <w:szCs w:val="20"/>
          <w:u w:val="single"/>
          <w:lang w:val="en-GB"/>
        </w:rPr>
      </w:pPr>
      <w:r w:rsidRPr="00686ED9">
        <w:rPr>
          <w:rFonts w:ascii="Myriad Pro" w:eastAsia="Calibri" w:hAnsi="Myriad Pro" w:cs="Calibri"/>
          <w:i/>
          <w:iCs/>
          <w:noProof/>
          <w:sz w:val="20"/>
          <w:szCs w:val="20"/>
          <w:u w:val="single"/>
          <w:lang w:val="en-GB"/>
        </w:rPr>
        <w:t>Activity 9</w:t>
      </w:r>
    </w:p>
    <w:p w14:paraId="0034FDD9" w14:textId="77777777" w:rsidR="00686ED9" w:rsidRPr="00686ED9" w:rsidRDefault="00686ED9" w:rsidP="00686ED9">
      <w:pPr>
        <w:jc w:val="both"/>
        <w:rPr>
          <w:rFonts w:ascii="Myriad Pro" w:eastAsia="Calibri" w:hAnsi="Myriad Pro" w:cs="Calibri"/>
          <w:iCs/>
          <w:noProof/>
          <w:sz w:val="20"/>
          <w:szCs w:val="20"/>
          <w:lang w:val="en-GB"/>
        </w:rPr>
      </w:pPr>
      <w:r w:rsidRPr="00686ED9">
        <w:rPr>
          <w:rFonts w:ascii="Myriad Pro" w:eastAsia="Calibri" w:hAnsi="Myriad Pro" w:cs="Calibri"/>
          <w:iCs/>
          <w:noProof/>
          <w:sz w:val="20"/>
          <w:szCs w:val="20"/>
          <w:lang w:val="en-GB"/>
        </w:rPr>
        <w:t xml:space="preserve">Invite participants to reflect on the scenario they have just worked on. Try to raise their awareness about what they have done and learned, for example by using Tool 52 – </w:t>
      </w:r>
      <w:r w:rsidRPr="00686ED9">
        <w:rPr>
          <w:rFonts w:ascii="Myriad Pro" w:eastAsia="Calibri" w:hAnsi="Myriad Pro" w:cs="Calibri"/>
          <w:i/>
          <w:noProof/>
          <w:sz w:val="20"/>
          <w:szCs w:val="20"/>
          <w:u w:val="single"/>
          <w:lang w:val="en-GB"/>
        </w:rPr>
        <w:t>Encouraging migrants to think about their learning activities</w:t>
      </w:r>
      <w:r w:rsidRPr="00686ED9">
        <w:rPr>
          <w:rFonts w:ascii="Myriad Pro" w:eastAsia="Calibri" w:hAnsi="Myriad Pro" w:cs="Calibri"/>
          <w:iCs/>
          <w:noProof/>
          <w:sz w:val="20"/>
          <w:szCs w:val="20"/>
          <w:u w:val="single"/>
          <w:lang w:val="en-GB"/>
        </w:rPr>
        <w:t xml:space="preserve"> </w:t>
      </w:r>
      <w:r w:rsidRPr="00686ED9">
        <w:rPr>
          <w:rFonts w:ascii="Myriad Pro" w:eastAsia="Calibri" w:hAnsi="Myriad Pro" w:cs="Calibri"/>
          <w:iCs/>
          <w:noProof/>
          <w:sz w:val="20"/>
          <w:szCs w:val="20"/>
          <w:lang w:val="en-GB"/>
        </w:rPr>
        <w:t xml:space="preserve">and Tool 53 – </w:t>
      </w:r>
      <w:r w:rsidRPr="00686ED9">
        <w:rPr>
          <w:rFonts w:ascii="Myriad Pro" w:eastAsia="Calibri" w:hAnsi="Myriad Pro" w:cs="Calibri"/>
          <w:i/>
          <w:noProof/>
          <w:sz w:val="20"/>
          <w:szCs w:val="20"/>
          <w:u w:val="single"/>
          <w:lang w:val="en-GB"/>
        </w:rPr>
        <w:t>Encouraging migrants to assess their own progress in language learning</w:t>
      </w:r>
      <w:r w:rsidRPr="00686ED9">
        <w:rPr>
          <w:rFonts w:ascii="Myriad Pro" w:eastAsia="Calibri" w:hAnsi="Myriad Pro" w:cs="Calibri"/>
          <w:iCs/>
          <w:noProof/>
          <w:sz w:val="20"/>
          <w:szCs w:val="20"/>
          <w:lang w:val="en-GB"/>
        </w:rPr>
        <w:t xml:space="preserve">. </w:t>
      </w:r>
    </w:p>
    <w:p w14:paraId="0BFB0C8E" w14:textId="77777777" w:rsidR="00686ED9" w:rsidRPr="00686ED9" w:rsidRDefault="00686ED9" w:rsidP="00686ED9">
      <w:pPr>
        <w:jc w:val="both"/>
        <w:rPr>
          <w:rFonts w:ascii="Myriad Pro" w:eastAsia="Calibri" w:hAnsi="Myriad Pro" w:cs="Calibri"/>
          <w:iCs/>
          <w:noProof/>
          <w:sz w:val="20"/>
          <w:szCs w:val="20"/>
          <w:lang w:val="en-GB"/>
        </w:rPr>
      </w:pPr>
      <w:r w:rsidRPr="00686ED9">
        <w:rPr>
          <w:rFonts w:ascii="Myriad Pro" w:eastAsia="Calibri" w:hAnsi="Myriad Pro" w:cs="Calibri"/>
          <w:iCs/>
          <w:noProof/>
          <w:sz w:val="20"/>
          <w:szCs w:val="20"/>
          <w:lang w:val="en-GB"/>
        </w:rPr>
        <w:t xml:space="preserve">Finally, ask them whether there is something that seems to be missing in the CV template. End the scenario by making a connection with Tool 74 – </w:t>
      </w:r>
      <w:r w:rsidRPr="00686ED9">
        <w:rPr>
          <w:rFonts w:ascii="Myriad Pro" w:eastAsia="Calibri" w:hAnsi="Myriad Pro" w:cs="Calibri"/>
          <w:i/>
          <w:iCs/>
          <w:noProof/>
          <w:sz w:val="20"/>
          <w:szCs w:val="20"/>
          <w:u w:val="single"/>
          <w:lang w:val="en-GB"/>
        </w:rPr>
        <w:t>Writing a job application letter</w:t>
      </w:r>
      <w:r w:rsidRPr="00686ED9">
        <w:rPr>
          <w:rFonts w:ascii="Myriad Pro" w:eastAsia="Calibri" w:hAnsi="Myriad Pro" w:cs="Calibri"/>
          <w:iCs/>
          <w:noProof/>
          <w:sz w:val="20"/>
          <w:szCs w:val="20"/>
          <w:lang w:val="en-GB"/>
        </w:rPr>
        <w:t>, pointing out that the left-hand section of the CV template on ‘personal skills and attitudes’ can be completed soon.</w:t>
      </w:r>
    </w:p>
    <w:p w14:paraId="391D6932" w14:textId="77777777" w:rsidR="00686ED9" w:rsidRPr="00686ED9" w:rsidRDefault="00686ED9" w:rsidP="00686ED9">
      <w:pPr>
        <w:shd w:val="clear" w:color="auto" w:fill="FFFFFF"/>
        <w:jc w:val="both"/>
        <w:rPr>
          <w:rFonts w:ascii="Myriad Pro" w:hAnsi="Myriad Pro"/>
          <w:b/>
          <w:noProof/>
          <w:sz w:val="20"/>
          <w:szCs w:val="20"/>
          <w:lang w:val="en-GB" w:eastAsia="it-IT"/>
        </w:rPr>
      </w:pPr>
      <w:r w:rsidRPr="00686ED9">
        <w:rPr>
          <w:rFonts w:ascii="Myriad Pro" w:hAnsi="Myriad Pro"/>
          <w:bCs/>
          <w:color w:val="000000"/>
          <w:sz w:val="20"/>
          <w:szCs w:val="20"/>
          <w:lang w:val="en-GB"/>
        </w:rPr>
        <w:br w:type="page"/>
      </w:r>
      <w:r w:rsidRPr="00686ED9">
        <w:rPr>
          <w:rFonts w:ascii="Myriad Pro" w:hAnsi="Myriad Pro"/>
          <w:b/>
          <w:noProof/>
          <w:sz w:val="20"/>
          <w:szCs w:val="20"/>
          <w:lang w:val="en-GB" w:eastAsia="it-IT"/>
        </w:rPr>
        <w:lastRenderedPageBreak/>
        <w:t>Material</w:t>
      </w:r>
    </w:p>
    <w:p w14:paraId="38598191" w14:textId="77777777" w:rsidR="00686ED9" w:rsidRPr="00686ED9" w:rsidRDefault="00686ED9" w:rsidP="00686ED9">
      <w:pPr>
        <w:shd w:val="clear" w:color="auto" w:fill="FFFFFF"/>
        <w:rPr>
          <w:rFonts w:ascii="Myriad Pro" w:hAnsi="Myriad Pro"/>
          <w:b/>
          <w:noProof/>
          <w:sz w:val="20"/>
          <w:szCs w:val="20"/>
          <w:lang w:val="en-GB" w:eastAsia="it-IT"/>
        </w:rPr>
      </w:pPr>
    </w:p>
    <w:p w14:paraId="5CCC5D22" w14:textId="77777777" w:rsidR="00686ED9" w:rsidRPr="00686ED9" w:rsidRDefault="00686ED9" w:rsidP="00686ED9">
      <w:pPr>
        <w:shd w:val="clear" w:color="auto" w:fill="FFFFFF"/>
        <w:rPr>
          <w:rFonts w:ascii="Myriad Pro" w:hAnsi="Myriad Pro"/>
          <w:b/>
          <w:noProof/>
          <w:sz w:val="20"/>
          <w:szCs w:val="20"/>
          <w:lang w:val="en-GB" w:eastAsia="it-IT"/>
        </w:rPr>
      </w:pPr>
      <w:r w:rsidRPr="00686ED9">
        <w:rPr>
          <w:rFonts w:ascii="Myriad Pro" w:hAnsi="Myriad Pro"/>
          <w:b/>
          <w:noProof/>
          <w:sz w:val="20"/>
          <w:szCs w:val="20"/>
          <w:lang w:val="en-GB" w:eastAsia="it-IT"/>
        </w:rPr>
        <w:t>A)</w:t>
      </w:r>
    </w:p>
    <w:p w14:paraId="271DC9CE" w14:textId="77777777" w:rsidR="00686ED9" w:rsidRPr="00686ED9" w:rsidRDefault="00686ED9" w:rsidP="00686ED9">
      <w:pPr>
        <w:rPr>
          <w:rFonts w:ascii="Myriad Pro" w:hAnsi="Myriad Pro"/>
          <w:noProof/>
          <w:sz w:val="20"/>
          <w:szCs w:val="20"/>
          <w:lang w:val="en-GB" w:eastAsia="it-IT"/>
        </w:rPr>
      </w:pPr>
    </w:p>
    <w:tbl>
      <w:tblPr>
        <w:tblStyle w:val="TableGrid"/>
        <w:tblW w:w="0" w:type="auto"/>
        <w:tblInd w:w="137" w:type="dxa"/>
        <w:tblLook w:val="04A0" w:firstRow="1" w:lastRow="0" w:firstColumn="1" w:lastColumn="0" w:noHBand="0" w:noVBand="1"/>
      </w:tblPr>
      <w:tblGrid>
        <w:gridCol w:w="3260"/>
        <w:gridCol w:w="6804"/>
      </w:tblGrid>
      <w:tr w:rsidR="00686ED9" w:rsidRPr="00686ED9" w14:paraId="1D915C07" w14:textId="77777777" w:rsidTr="00EB6B1B">
        <w:tc>
          <w:tcPr>
            <w:tcW w:w="10064" w:type="dxa"/>
            <w:gridSpan w:val="2"/>
          </w:tcPr>
          <w:p w14:paraId="3CD39F41" w14:textId="77777777" w:rsidR="00686ED9" w:rsidRPr="00686ED9" w:rsidRDefault="00686ED9" w:rsidP="00686ED9">
            <w:pPr>
              <w:spacing w:after="240"/>
              <w:jc w:val="center"/>
              <w:rPr>
                <w:rFonts w:ascii="Myriad Pro" w:hAnsi="Myriad Pro" w:cs="Calibri"/>
                <w:b/>
                <w:bCs/>
                <w:noProof/>
                <w:sz w:val="20"/>
                <w:lang w:val="en-GB" w:eastAsia="it-IT"/>
              </w:rPr>
            </w:pPr>
            <w:r w:rsidRPr="00686ED9">
              <w:rPr>
                <w:rFonts w:ascii="Myriad Pro" w:hAnsi="Myriad Pro" w:cs="Calibri"/>
                <w:b/>
                <w:bCs/>
                <w:noProof/>
                <w:sz w:val="20"/>
                <w:lang w:val="en-GB" w:eastAsia="it-IT"/>
              </w:rPr>
              <w:t>CURRICULUM VITAE</w:t>
            </w:r>
          </w:p>
        </w:tc>
      </w:tr>
      <w:tr w:rsidR="00686ED9" w:rsidRPr="00686ED9" w14:paraId="3B8D3446" w14:textId="77777777" w:rsidTr="00686ED9">
        <w:tc>
          <w:tcPr>
            <w:tcW w:w="3260" w:type="dxa"/>
            <w:vMerge w:val="restart"/>
            <w:shd w:val="clear" w:color="auto" w:fill="D9D9D9"/>
            <w:vAlign w:val="center"/>
          </w:tcPr>
          <w:p w14:paraId="6C844318" w14:textId="77777777" w:rsidR="00686ED9" w:rsidRPr="00686ED9" w:rsidRDefault="00686ED9" w:rsidP="00686ED9">
            <w:pPr>
              <w:jc w:val="center"/>
              <w:rPr>
                <w:rFonts w:ascii="Myriad Pro" w:hAnsi="Myriad Pro" w:cs="Calibri"/>
                <w:b/>
                <w:bCs/>
                <w:noProof/>
                <w:sz w:val="20"/>
                <w:lang w:val="en-GB" w:eastAsia="it-IT"/>
              </w:rPr>
            </w:pPr>
            <w:r w:rsidRPr="00686ED9">
              <w:rPr>
                <w:rFonts w:ascii="Myriad Pro" w:hAnsi="Myriad Pro" w:cs="Calibri"/>
                <w:noProof/>
                <w:sz w:val="20"/>
                <w:lang w:val="en-GB" w:eastAsia="it-IT"/>
              </w:rPr>
              <w:t>RECENT PHOTO</w:t>
            </w:r>
          </w:p>
        </w:tc>
        <w:tc>
          <w:tcPr>
            <w:tcW w:w="6804" w:type="dxa"/>
          </w:tcPr>
          <w:p w14:paraId="290EE5A8" w14:textId="77777777" w:rsidR="00686ED9" w:rsidRPr="00686ED9" w:rsidRDefault="00686ED9" w:rsidP="00686ED9">
            <w:pPr>
              <w:spacing w:after="240"/>
              <w:rPr>
                <w:rFonts w:ascii="Myriad Pro" w:hAnsi="Myriad Pro" w:cs="Calibri"/>
                <w:b/>
                <w:bCs/>
                <w:noProof/>
                <w:sz w:val="20"/>
                <w:lang w:val="en-GB" w:eastAsia="it-IT"/>
              </w:rPr>
            </w:pPr>
            <w:r w:rsidRPr="00686ED9">
              <w:rPr>
                <w:rFonts w:ascii="Myriad Pro" w:hAnsi="Myriad Pro" w:cs="Calibri"/>
                <w:b/>
                <w:bCs/>
                <w:noProof/>
                <w:sz w:val="20"/>
                <w:lang w:val="en-GB" w:eastAsia="it-IT"/>
              </w:rPr>
              <w:t>NAME AND SURNAME</w:t>
            </w:r>
          </w:p>
        </w:tc>
      </w:tr>
      <w:tr w:rsidR="00686ED9" w:rsidRPr="00686ED9" w14:paraId="64532763" w14:textId="77777777" w:rsidTr="00686ED9">
        <w:tc>
          <w:tcPr>
            <w:tcW w:w="3260" w:type="dxa"/>
            <w:vMerge/>
            <w:shd w:val="clear" w:color="auto" w:fill="D9D9D9"/>
          </w:tcPr>
          <w:p w14:paraId="331B3DE4" w14:textId="77777777" w:rsidR="00686ED9" w:rsidRPr="00686ED9" w:rsidRDefault="00686ED9" w:rsidP="00686ED9">
            <w:pPr>
              <w:rPr>
                <w:rFonts w:ascii="Myriad Pro" w:hAnsi="Myriad Pro" w:cs="Calibri"/>
                <w:noProof/>
                <w:sz w:val="20"/>
                <w:lang w:val="en-GB" w:eastAsia="it-IT"/>
              </w:rPr>
            </w:pPr>
          </w:p>
        </w:tc>
        <w:tc>
          <w:tcPr>
            <w:tcW w:w="6804" w:type="dxa"/>
          </w:tcPr>
          <w:p w14:paraId="37223336" w14:textId="77777777" w:rsidR="00686ED9" w:rsidRPr="00686ED9" w:rsidRDefault="00686ED9" w:rsidP="00686ED9">
            <w:pPr>
              <w:spacing w:after="120"/>
              <w:rPr>
                <w:rFonts w:ascii="Myriad Pro" w:hAnsi="Myriad Pro" w:cs="Calibri"/>
                <w:b/>
                <w:bCs/>
                <w:noProof/>
                <w:sz w:val="20"/>
                <w:lang w:val="en-GB" w:eastAsia="it-IT"/>
              </w:rPr>
            </w:pPr>
            <w:r w:rsidRPr="00686ED9">
              <w:rPr>
                <w:rFonts w:ascii="Myriad Pro" w:hAnsi="Myriad Pro" w:cs="Calibri"/>
                <w:b/>
                <w:bCs/>
                <w:noProof/>
                <w:sz w:val="20"/>
                <w:lang w:val="en-GB" w:eastAsia="it-IT"/>
              </w:rPr>
              <w:t>PERSONAL INFORMATION</w:t>
            </w:r>
          </w:p>
          <w:p w14:paraId="36138139" w14:textId="77777777" w:rsidR="00686ED9" w:rsidRPr="00686ED9" w:rsidRDefault="00686ED9" w:rsidP="00686ED9">
            <w:pPr>
              <w:spacing w:after="240"/>
              <w:rPr>
                <w:rFonts w:ascii="Myriad Pro" w:hAnsi="Myriad Pro" w:cs="Calibri"/>
                <w:noProof/>
                <w:sz w:val="20"/>
                <w:lang w:val="en-GB" w:eastAsia="it-IT"/>
              </w:rPr>
            </w:pPr>
            <w:r w:rsidRPr="00686ED9">
              <w:rPr>
                <w:rFonts w:ascii="Myriad Pro" w:hAnsi="Myriad Pro" w:cs="Calibri"/>
                <w:noProof/>
                <w:sz w:val="20"/>
                <w:lang w:val="en-GB" w:eastAsia="it-IT"/>
              </w:rPr>
              <w:t>Place and date of birth</w:t>
            </w:r>
          </w:p>
          <w:p w14:paraId="2551430C" w14:textId="77777777" w:rsidR="00686ED9" w:rsidRPr="00686ED9" w:rsidRDefault="00686ED9" w:rsidP="00686ED9">
            <w:pPr>
              <w:spacing w:after="240"/>
              <w:rPr>
                <w:rFonts w:ascii="Myriad Pro" w:hAnsi="Myriad Pro" w:cs="Calibri"/>
                <w:noProof/>
                <w:sz w:val="20"/>
                <w:lang w:val="en-GB" w:eastAsia="it-IT"/>
              </w:rPr>
            </w:pPr>
            <w:r w:rsidRPr="00686ED9">
              <w:rPr>
                <w:rFonts w:ascii="Myriad Pro" w:hAnsi="Myriad Pro" w:cs="Calibri"/>
                <w:noProof/>
                <w:sz w:val="20"/>
                <w:lang w:val="en-GB" w:eastAsia="it-IT"/>
              </w:rPr>
              <w:t>e-mail address</w:t>
            </w:r>
          </w:p>
          <w:p w14:paraId="3985E6F2" w14:textId="77777777" w:rsidR="00686ED9" w:rsidRPr="00686ED9" w:rsidRDefault="00686ED9" w:rsidP="00686ED9">
            <w:pPr>
              <w:spacing w:after="240"/>
              <w:rPr>
                <w:rFonts w:ascii="Myriad Pro" w:hAnsi="Myriad Pro" w:cs="Calibri"/>
                <w:noProof/>
                <w:sz w:val="20"/>
                <w:lang w:val="en-GB" w:eastAsia="it-IT"/>
              </w:rPr>
            </w:pPr>
            <w:r w:rsidRPr="00686ED9">
              <w:rPr>
                <w:rFonts w:ascii="Myriad Pro" w:hAnsi="Myriad Pro" w:cs="Calibri"/>
                <w:noProof/>
                <w:sz w:val="20"/>
                <w:lang w:val="en-GB" w:eastAsia="it-IT"/>
              </w:rPr>
              <w:t>phone number</w:t>
            </w:r>
          </w:p>
          <w:p w14:paraId="60F9A59B" w14:textId="77777777" w:rsidR="00686ED9" w:rsidRPr="00686ED9" w:rsidRDefault="00686ED9" w:rsidP="00686ED9">
            <w:pPr>
              <w:spacing w:after="240"/>
              <w:rPr>
                <w:rFonts w:ascii="Myriad Pro" w:hAnsi="Myriad Pro" w:cs="Calibri"/>
                <w:noProof/>
                <w:sz w:val="20"/>
                <w:lang w:val="en-GB" w:eastAsia="it-IT"/>
              </w:rPr>
            </w:pPr>
            <w:r w:rsidRPr="00686ED9">
              <w:rPr>
                <w:rFonts w:ascii="Myriad Pro" w:hAnsi="Myriad Pro" w:cs="Calibri"/>
                <w:noProof/>
                <w:sz w:val="20"/>
                <w:lang w:val="en-GB" w:eastAsia="it-IT"/>
              </w:rPr>
              <w:t>Home address</w:t>
            </w:r>
          </w:p>
        </w:tc>
      </w:tr>
      <w:tr w:rsidR="00686ED9" w:rsidRPr="00686ED9" w14:paraId="115F3202" w14:textId="77777777" w:rsidTr="00EB6B1B">
        <w:tc>
          <w:tcPr>
            <w:tcW w:w="3260" w:type="dxa"/>
            <w:vMerge w:val="restart"/>
          </w:tcPr>
          <w:p w14:paraId="651AF95F" w14:textId="77777777" w:rsidR="00686ED9" w:rsidRPr="00686ED9" w:rsidRDefault="00686ED9" w:rsidP="00686ED9">
            <w:pPr>
              <w:rPr>
                <w:rFonts w:ascii="Myriad Pro" w:hAnsi="Myriad Pro" w:cs="Calibri"/>
                <w:b/>
                <w:bCs/>
                <w:noProof/>
                <w:sz w:val="20"/>
                <w:lang w:val="en-GB" w:eastAsia="it-IT"/>
              </w:rPr>
            </w:pPr>
            <w:r w:rsidRPr="00686ED9">
              <w:rPr>
                <w:rFonts w:ascii="Myriad Pro" w:hAnsi="Myriad Pro" w:cs="Calibri"/>
                <w:b/>
                <w:bCs/>
                <w:noProof/>
                <w:sz w:val="20"/>
                <w:lang w:val="en-GB" w:eastAsia="it-IT"/>
              </w:rPr>
              <w:t>PERSONAL SKILLS AND ATTITUDES</w:t>
            </w:r>
          </w:p>
        </w:tc>
        <w:tc>
          <w:tcPr>
            <w:tcW w:w="6804" w:type="dxa"/>
          </w:tcPr>
          <w:p w14:paraId="56DDADBE" w14:textId="77777777" w:rsidR="00686ED9" w:rsidRPr="00686ED9" w:rsidRDefault="00686ED9" w:rsidP="00686ED9">
            <w:pPr>
              <w:spacing w:after="480"/>
              <w:rPr>
                <w:rFonts w:ascii="Myriad Pro" w:hAnsi="Myriad Pro" w:cs="Calibri"/>
                <w:b/>
                <w:bCs/>
                <w:noProof/>
                <w:sz w:val="20"/>
                <w:lang w:val="en-GB" w:eastAsia="it-IT"/>
              </w:rPr>
            </w:pPr>
            <w:r w:rsidRPr="00686ED9">
              <w:rPr>
                <w:rFonts w:ascii="Myriad Pro" w:hAnsi="Myriad Pro" w:cs="Calibri"/>
                <w:b/>
                <w:bCs/>
                <w:noProof/>
                <w:sz w:val="20"/>
                <w:lang w:val="en-GB" w:eastAsia="it-IT"/>
              </w:rPr>
              <w:t>WORK EXPERIENCE:</w:t>
            </w:r>
          </w:p>
        </w:tc>
      </w:tr>
      <w:tr w:rsidR="00686ED9" w:rsidRPr="00686ED9" w14:paraId="18E66F8C" w14:textId="77777777" w:rsidTr="00EB6B1B">
        <w:tc>
          <w:tcPr>
            <w:tcW w:w="3260" w:type="dxa"/>
            <w:vMerge/>
          </w:tcPr>
          <w:p w14:paraId="0C0E445B" w14:textId="77777777" w:rsidR="00686ED9" w:rsidRPr="00686ED9" w:rsidRDefault="00686ED9" w:rsidP="00686ED9">
            <w:pPr>
              <w:rPr>
                <w:rFonts w:ascii="Myriad Pro" w:hAnsi="Myriad Pro" w:cs="Calibri"/>
                <w:noProof/>
                <w:sz w:val="20"/>
                <w:lang w:val="en-GB" w:eastAsia="it-IT"/>
              </w:rPr>
            </w:pPr>
          </w:p>
        </w:tc>
        <w:tc>
          <w:tcPr>
            <w:tcW w:w="6804" w:type="dxa"/>
          </w:tcPr>
          <w:p w14:paraId="1A61116E" w14:textId="77777777" w:rsidR="00686ED9" w:rsidRPr="00686ED9" w:rsidRDefault="00686ED9" w:rsidP="00686ED9">
            <w:pPr>
              <w:spacing w:after="480"/>
              <w:rPr>
                <w:rFonts w:ascii="Myriad Pro" w:hAnsi="Myriad Pro" w:cs="Calibri"/>
                <w:b/>
                <w:bCs/>
                <w:noProof/>
                <w:sz w:val="20"/>
                <w:lang w:val="en-GB" w:eastAsia="it-IT"/>
              </w:rPr>
            </w:pPr>
            <w:r w:rsidRPr="00686ED9">
              <w:rPr>
                <w:rFonts w:ascii="Myriad Pro" w:hAnsi="Myriad Pro" w:cs="Calibri"/>
                <w:b/>
                <w:bCs/>
                <w:noProof/>
                <w:sz w:val="20"/>
                <w:lang w:val="en-GB" w:eastAsia="it-IT"/>
              </w:rPr>
              <w:t>EDUCATION AND TRAINING:</w:t>
            </w:r>
          </w:p>
        </w:tc>
      </w:tr>
      <w:tr w:rsidR="00686ED9" w:rsidRPr="00686ED9" w14:paraId="04386D7F" w14:textId="77777777" w:rsidTr="00EB6B1B">
        <w:tc>
          <w:tcPr>
            <w:tcW w:w="3260" w:type="dxa"/>
            <w:vMerge/>
          </w:tcPr>
          <w:p w14:paraId="5B520561" w14:textId="77777777" w:rsidR="00686ED9" w:rsidRPr="00686ED9" w:rsidRDefault="00686ED9" w:rsidP="00686ED9">
            <w:pPr>
              <w:rPr>
                <w:rFonts w:ascii="Myriad Pro" w:hAnsi="Myriad Pro" w:cs="Calibri"/>
                <w:noProof/>
                <w:sz w:val="20"/>
                <w:lang w:val="en-GB" w:eastAsia="it-IT"/>
              </w:rPr>
            </w:pPr>
          </w:p>
        </w:tc>
        <w:tc>
          <w:tcPr>
            <w:tcW w:w="6804" w:type="dxa"/>
          </w:tcPr>
          <w:p w14:paraId="74A54AED" w14:textId="77777777" w:rsidR="00686ED9" w:rsidRPr="00686ED9" w:rsidRDefault="00686ED9" w:rsidP="00686ED9">
            <w:pPr>
              <w:spacing w:after="480"/>
              <w:rPr>
                <w:rFonts w:ascii="Myriad Pro" w:hAnsi="Myriad Pro" w:cs="Calibri"/>
                <w:b/>
                <w:bCs/>
                <w:noProof/>
                <w:sz w:val="20"/>
                <w:lang w:val="en-GB" w:eastAsia="it-IT"/>
              </w:rPr>
            </w:pPr>
            <w:r w:rsidRPr="00686ED9">
              <w:rPr>
                <w:rFonts w:ascii="Myriad Pro" w:hAnsi="Myriad Pro" w:cs="Calibri"/>
                <w:b/>
                <w:bCs/>
                <w:noProof/>
                <w:sz w:val="20"/>
                <w:lang w:val="en-GB" w:eastAsia="it-IT"/>
              </w:rPr>
              <w:t>LANGUAGES:</w:t>
            </w:r>
          </w:p>
        </w:tc>
      </w:tr>
      <w:tr w:rsidR="00686ED9" w:rsidRPr="00686ED9" w14:paraId="138EE077" w14:textId="77777777" w:rsidTr="00EB6B1B">
        <w:tc>
          <w:tcPr>
            <w:tcW w:w="3260" w:type="dxa"/>
            <w:vMerge/>
          </w:tcPr>
          <w:p w14:paraId="03CD5D4F" w14:textId="77777777" w:rsidR="00686ED9" w:rsidRPr="00686ED9" w:rsidRDefault="00686ED9" w:rsidP="00686ED9">
            <w:pPr>
              <w:rPr>
                <w:rFonts w:ascii="Myriad Pro" w:hAnsi="Myriad Pro" w:cs="Calibri"/>
                <w:noProof/>
                <w:sz w:val="20"/>
                <w:lang w:val="en-GB" w:eastAsia="it-IT"/>
              </w:rPr>
            </w:pPr>
          </w:p>
        </w:tc>
        <w:tc>
          <w:tcPr>
            <w:tcW w:w="6804" w:type="dxa"/>
          </w:tcPr>
          <w:p w14:paraId="78814DB4" w14:textId="77777777" w:rsidR="00686ED9" w:rsidRPr="00686ED9" w:rsidRDefault="00686ED9" w:rsidP="00686ED9">
            <w:pPr>
              <w:spacing w:after="480"/>
              <w:rPr>
                <w:rFonts w:ascii="Myriad Pro" w:hAnsi="Myriad Pro" w:cs="Calibri"/>
                <w:b/>
                <w:bCs/>
                <w:noProof/>
                <w:sz w:val="20"/>
                <w:lang w:val="en-GB" w:eastAsia="it-IT"/>
              </w:rPr>
            </w:pPr>
            <w:r w:rsidRPr="00686ED9">
              <w:rPr>
                <w:rFonts w:ascii="Myriad Pro" w:hAnsi="Myriad Pro" w:cs="Calibri"/>
                <w:b/>
                <w:bCs/>
                <w:noProof/>
                <w:sz w:val="20"/>
                <w:lang w:val="en-GB" w:eastAsia="it-IT"/>
              </w:rPr>
              <w:t>HOBBIES AND INTERESTS:</w:t>
            </w:r>
          </w:p>
        </w:tc>
      </w:tr>
      <w:tr w:rsidR="00686ED9" w:rsidRPr="00686ED9" w14:paraId="7306048C" w14:textId="77777777" w:rsidTr="00EB6B1B">
        <w:trPr>
          <w:trHeight w:val="3054"/>
        </w:trPr>
        <w:tc>
          <w:tcPr>
            <w:tcW w:w="10064" w:type="dxa"/>
            <w:gridSpan w:val="2"/>
          </w:tcPr>
          <w:p w14:paraId="6B45E243" w14:textId="77777777" w:rsidR="00686ED9" w:rsidRPr="00686ED9" w:rsidRDefault="00686ED9" w:rsidP="00686ED9">
            <w:pPr>
              <w:spacing w:after="480"/>
              <w:rPr>
                <w:rFonts w:ascii="Myriad Pro" w:hAnsi="Myriad Pro" w:cs="Calibri"/>
                <w:b/>
                <w:bCs/>
                <w:noProof/>
                <w:sz w:val="20"/>
                <w:lang w:val="en-GB" w:eastAsia="it-IT"/>
              </w:rPr>
            </w:pPr>
            <w:r w:rsidRPr="00686ED9">
              <w:rPr>
                <w:rFonts w:ascii="Myriad Pro" w:hAnsi="Myriad Pro" w:cs="Calibri"/>
                <w:b/>
                <w:bCs/>
                <w:noProof/>
                <w:sz w:val="20"/>
                <w:lang w:val="en-GB" w:eastAsia="it-IT"/>
              </w:rPr>
              <w:t>OTHER INFORMATION</w:t>
            </w:r>
          </w:p>
        </w:tc>
      </w:tr>
    </w:tbl>
    <w:p w14:paraId="48E95164" w14:textId="77777777" w:rsidR="00686ED9" w:rsidRPr="00686ED9" w:rsidRDefault="00686ED9" w:rsidP="00686ED9">
      <w:pPr>
        <w:rPr>
          <w:rFonts w:ascii="Myriad Pro" w:hAnsi="Myriad Pro"/>
          <w:noProof/>
          <w:sz w:val="20"/>
          <w:szCs w:val="20"/>
          <w:lang w:val="en-GB" w:eastAsia="it-IT"/>
        </w:rPr>
      </w:pPr>
    </w:p>
    <w:p w14:paraId="43F9D1B1" w14:textId="71CF1E45" w:rsidR="00287745" w:rsidRPr="003D48DA" w:rsidRDefault="00287745" w:rsidP="001649A7">
      <w:pPr>
        <w:spacing w:before="120" w:after="120"/>
        <w:jc w:val="center"/>
        <w:rPr>
          <w:rFonts w:ascii="Myriad Pro" w:hAnsi="Myriad Pro"/>
          <w:sz w:val="20"/>
          <w:szCs w:val="20"/>
          <w:lang w:val="en-GB"/>
        </w:rPr>
      </w:pPr>
    </w:p>
    <w:sectPr w:rsidR="00287745" w:rsidRPr="003D48DA"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B8AC1" w14:textId="77777777" w:rsidR="009474CC" w:rsidRDefault="009474CC" w:rsidP="00C523EA">
      <w:r>
        <w:separator/>
      </w:r>
    </w:p>
  </w:endnote>
  <w:endnote w:type="continuationSeparator" w:id="0">
    <w:p w14:paraId="46DA8866" w14:textId="77777777" w:rsidR="009474CC" w:rsidRDefault="009474CC"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3C586D0E"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756B01">
            <w:rPr>
              <w:rFonts w:eastAsia="Calibri" w:cs="Cambria"/>
              <w:b/>
              <w:sz w:val="18"/>
              <w:szCs w:val="18"/>
              <w:lang w:val="en-US"/>
            </w:rPr>
            <w:t>7</w:t>
          </w:r>
          <w:r w:rsidR="00F42E3C">
            <w:rPr>
              <w:rFonts w:eastAsia="Calibri" w:cs="Cambria"/>
              <w:b/>
              <w:sz w:val="18"/>
              <w:szCs w:val="18"/>
              <w:lang w:val="en-US"/>
            </w:rPr>
            <w:t>3</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DE8B" w14:textId="77777777" w:rsidR="009474CC" w:rsidRDefault="009474CC" w:rsidP="00C523EA">
      <w:r>
        <w:separator/>
      </w:r>
    </w:p>
  </w:footnote>
  <w:footnote w:type="continuationSeparator" w:id="0">
    <w:p w14:paraId="48D1117C" w14:textId="77777777" w:rsidR="009474CC" w:rsidRDefault="009474CC"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C3D"/>
    <w:multiLevelType w:val="hybridMultilevel"/>
    <w:tmpl w:val="45E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A499E"/>
    <w:multiLevelType w:val="hybridMultilevel"/>
    <w:tmpl w:val="CC80C5D6"/>
    <w:lvl w:ilvl="0" w:tplc="ED708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6" w15:restartNumberingAfterBreak="0">
    <w:nsid w:val="110F1395"/>
    <w:multiLevelType w:val="hybridMultilevel"/>
    <w:tmpl w:val="C0F62B60"/>
    <w:lvl w:ilvl="0" w:tplc="04090001">
      <w:start w:val="1"/>
      <w:numFmt w:val="bullet"/>
      <w:lvlText w:val=""/>
      <w:lvlJc w:val="left"/>
      <w:pPr>
        <w:ind w:left="850" w:hanging="283"/>
      </w:pPr>
      <w:rPr>
        <w:rFonts w:ascii="Symbol" w:hAnsi="Symbol"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111E5550"/>
    <w:multiLevelType w:val="multilevel"/>
    <w:tmpl w:val="6E02AFF2"/>
    <w:styleLink w:val="WWNum3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8" w15:restartNumberingAfterBreak="0">
    <w:nsid w:val="11FC111B"/>
    <w:multiLevelType w:val="hybridMultilevel"/>
    <w:tmpl w:val="9B208F58"/>
    <w:lvl w:ilvl="0" w:tplc="C804EBBE">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4561E5"/>
    <w:multiLevelType w:val="hybridMultilevel"/>
    <w:tmpl w:val="CC740214"/>
    <w:lvl w:ilvl="0" w:tplc="8E20F0A0">
      <w:start w:val="1"/>
      <w:numFmt w:val="bullet"/>
      <w:lvlText w:val=""/>
      <w:lvlJc w:val="left"/>
      <w:pPr>
        <w:ind w:left="720" w:hanging="360"/>
      </w:pPr>
      <w:rPr>
        <w:rFonts w:ascii="Symbol" w:hAnsi="Symbol" w:hint="default"/>
      </w:rPr>
    </w:lvl>
    <w:lvl w:ilvl="1" w:tplc="D346A16C" w:tentative="1">
      <w:start w:val="1"/>
      <w:numFmt w:val="bullet"/>
      <w:lvlText w:val="o"/>
      <w:lvlJc w:val="left"/>
      <w:pPr>
        <w:ind w:left="1440" w:hanging="360"/>
      </w:pPr>
      <w:rPr>
        <w:rFonts w:ascii="Courier New" w:hAnsi="Courier New" w:cs="Courier New" w:hint="default"/>
      </w:rPr>
    </w:lvl>
    <w:lvl w:ilvl="2" w:tplc="132E1B54" w:tentative="1">
      <w:start w:val="1"/>
      <w:numFmt w:val="bullet"/>
      <w:lvlText w:val=""/>
      <w:lvlJc w:val="left"/>
      <w:pPr>
        <w:ind w:left="2160" w:hanging="360"/>
      </w:pPr>
      <w:rPr>
        <w:rFonts w:ascii="Wingdings" w:hAnsi="Wingdings" w:hint="default"/>
      </w:rPr>
    </w:lvl>
    <w:lvl w:ilvl="3" w:tplc="AE1C058A" w:tentative="1">
      <w:start w:val="1"/>
      <w:numFmt w:val="bullet"/>
      <w:lvlText w:val=""/>
      <w:lvlJc w:val="left"/>
      <w:pPr>
        <w:ind w:left="2880" w:hanging="360"/>
      </w:pPr>
      <w:rPr>
        <w:rFonts w:ascii="Symbol" w:hAnsi="Symbol" w:hint="default"/>
      </w:rPr>
    </w:lvl>
    <w:lvl w:ilvl="4" w:tplc="ED8807FC" w:tentative="1">
      <w:start w:val="1"/>
      <w:numFmt w:val="bullet"/>
      <w:lvlText w:val="o"/>
      <w:lvlJc w:val="left"/>
      <w:pPr>
        <w:ind w:left="3600" w:hanging="360"/>
      </w:pPr>
      <w:rPr>
        <w:rFonts w:ascii="Courier New" w:hAnsi="Courier New" w:cs="Courier New" w:hint="default"/>
      </w:rPr>
    </w:lvl>
    <w:lvl w:ilvl="5" w:tplc="BE02E454" w:tentative="1">
      <w:start w:val="1"/>
      <w:numFmt w:val="bullet"/>
      <w:lvlText w:val=""/>
      <w:lvlJc w:val="left"/>
      <w:pPr>
        <w:ind w:left="4320" w:hanging="360"/>
      </w:pPr>
      <w:rPr>
        <w:rFonts w:ascii="Wingdings" w:hAnsi="Wingdings" w:hint="default"/>
      </w:rPr>
    </w:lvl>
    <w:lvl w:ilvl="6" w:tplc="041CE734" w:tentative="1">
      <w:start w:val="1"/>
      <w:numFmt w:val="bullet"/>
      <w:lvlText w:val=""/>
      <w:lvlJc w:val="left"/>
      <w:pPr>
        <w:ind w:left="5040" w:hanging="360"/>
      </w:pPr>
      <w:rPr>
        <w:rFonts w:ascii="Symbol" w:hAnsi="Symbol" w:hint="default"/>
      </w:rPr>
    </w:lvl>
    <w:lvl w:ilvl="7" w:tplc="64322DF6" w:tentative="1">
      <w:start w:val="1"/>
      <w:numFmt w:val="bullet"/>
      <w:lvlText w:val="o"/>
      <w:lvlJc w:val="left"/>
      <w:pPr>
        <w:ind w:left="5760" w:hanging="360"/>
      </w:pPr>
      <w:rPr>
        <w:rFonts w:ascii="Courier New" w:hAnsi="Courier New" w:cs="Courier New" w:hint="default"/>
      </w:rPr>
    </w:lvl>
    <w:lvl w:ilvl="8" w:tplc="97E498A4" w:tentative="1">
      <w:start w:val="1"/>
      <w:numFmt w:val="bullet"/>
      <w:lvlText w:val=""/>
      <w:lvlJc w:val="left"/>
      <w:pPr>
        <w:ind w:left="6480" w:hanging="360"/>
      </w:pPr>
      <w:rPr>
        <w:rFonts w:ascii="Wingdings" w:hAnsi="Wingdings" w:hint="default"/>
      </w:rPr>
    </w:lvl>
  </w:abstractNum>
  <w:abstractNum w:abstractNumId="10" w15:restartNumberingAfterBreak="0">
    <w:nsid w:val="14BC1C8F"/>
    <w:multiLevelType w:val="hybridMultilevel"/>
    <w:tmpl w:val="774AEA5A"/>
    <w:lvl w:ilvl="0" w:tplc="BB42847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C87E22"/>
    <w:multiLevelType w:val="hybridMultilevel"/>
    <w:tmpl w:val="FFCCF68E"/>
    <w:lvl w:ilvl="0" w:tplc="A886A23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1C726A8D"/>
    <w:multiLevelType w:val="hybridMultilevel"/>
    <w:tmpl w:val="417C7FCA"/>
    <w:lvl w:ilvl="0" w:tplc="0A5EF3EE">
      <w:start w:val="2"/>
      <w:numFmt w:val="upperLetter"/>
      <w:lvlText w:val="%1)"/>
      <w:lvlJc w:val="left"/>
      <w:pPr>
        <w:ind w:left="1070" w:hanging="360"/>
      </w:pPr>
      <w:rPr>
        <w:rFonts w:hint="default"/>
        <w:b/>
        <w:bCs/>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D0E6B7D"/>
    <w:multiLevelType w:val="hybridMultilevel"/>
    <w:tmpl w:val="C7DC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1079E"/>
    <w:multiLevelType w:val="hybridMultilevel"/>
    <w:tmpl w:val="85687FCC"/>
    <w:lvl w:ilvl="0" w:tplc="E93AF39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E23636F"/>
    <w:multiLevelType w:val="hybridMultilevel"/>
    <w:tmpl w:val="E7FA0FCC"/>
    <w:lvl w:ilvl="0" w:tplc="E934F97E">
      <w:start w:val="1"/>
      <w:numFmt w:val="bullet"/>
      <w:lvlText w:val=""/>
      <w:lvlJc w:val="left"/>
      <w:pPr>
        <w:ind w:left="1800" w:hanging="360"/>
      </w:pPr>
      <w:rPr>
        <w:rFonts w:ascii="Symbol" w:hAnsi="Symbol" w:hint="default"/>
      </w:rPr>
    </w:lvl>
    <w:lvl w:ilvl="1" w:tplc="D9B20A08" w:tentative="1">
      <w:start w:val="1"/>
      <w:numFmt w:val="bullet"/>
      <w:lvlText w:val="o"/>
      <w:lvlJc w:val="left"/>
      <w:pPr>
        <w:ind w:left="2520" w:hanging="360"/>
      </w:pPr>
      <w:rPr>
        <w:rFonts w:ascii="Courier New" w:hAnsi="Courier New" w:cs="Courier New" w:hint="default"/>
      </w:rPr>
    </w:lvl>
    <w:lvl w:ilvl="2" w:tplc="353E0926" w:tentative="1">
      <w:start w:val="1"/>
      <w:numFmt w:val="bullet"/>
      <w:lvlText w:val=""/>
      <w:lvlJc w:val="left"/>
      <w:pPr>
        <w:ind w:left="3240" w:hanging="360"/>
      </w:pPr>
      <w:rPr>
        <w:rFonts w:ascii="Wingdings" w:hAnsi="Wingdings" w:hint="default"/>
      </w:rPr>
    </w:lvl>
    <w:lvl w:ilvl="3" w:tplc="6838A8BE" w:tentative="1">
      <w:start w:val="1"/>
      <w:numFmt w:val="bullet"/>
      <w:lvlText w:val=""/>
      <w:lvlJc w:val="left"/>
      <w:pPr>
        <w:ind w:left="3960" w:hanging="360"/>
      </w:pPr>
      <w:rPr>
        <w:rFonts w:ascii="Symbol" w:hAnsi="Symbol" w:hint="default"/>
      </w:rPr>
    </w:lvl>
    <w:lvl w:ilvl="4" w:tplc="2C1ECBDC" w:tentative="1">
      <w:start w:val="1"/>
      <w:numFmt w:val="bullet"/>
      <w:lvlText w:val="o"/>
      <w:lvlJc w:val="left"/>
      <w:pPr>
        <w:ind w:left="4680" w:hanging="360"/>
      </w:pPr>
      <w:rPr>
        <w:rFonts w:ascii="Courier New" w:hAnsi="Courier New" w:cs="Courier New" w:hint="default"/>
      </w:rPr>
    </w:lvl>
    <w:lvl w:ilvl="5" w:tplc="4B489722" w:tentative="1">
      <w:start w:val="1"/>
      <w:numFmt w:val="bullet"/>
      <w:lvlText w:val=""/>
      <w:lvlJc w:val="left"/>
      <w:pPr>
        <w:ind w:left="5400" w:hanging="360"/>
      </w:pPr>
      <w:rPr>
        <w:rFonts w:ascii="Wingdings" w:hAnsi="Wingdings" w:hint="default"/>
      </w:rPr>
    </w:lvl>
    <w:lvl w:ilvl="6" w:tplc="898AE8FA" w:tentative="1">
      <w:start w:val="1"/>
      <w:numFmt w:val="bullet"/>
      <w:lvlText w:val=""/>
      <w:lvlJc w:val="left"/>
      <w:pPr>
        <w:ind w:left="6120" w:hanging="360"/>
      </w:pPr>
      <w:rPr>
        <w:rFonts w:ascii="Symbol" w:hAnsi="Symbol" w:hint="default"/>
      </w:rPr>
    </w:lvl>
    <w:lvl w:ilvl="7" w:tplc="74762D40" w:tentative="1">
      <w:start w:val="1"/>
      <w:numFmt w:val="bullet"/>
      <w:lvlText w:val="o"/>
      <w:lvlJc w:val="left"/>
      <w:pPr>
        <w:ind w:left="6840" w:hanging="360"/>
      </w:pPr>
      <w:rPr>
        <w:rFonts w:ascii="Courier New" w:hAnsi="Courier New" w:cs="Courier New" w:hint="default"/>
      </w:rPr>
    </w:lvl>
    <w:lvl w:ilvl="8" w:tplc="805E0AD2" w:tentative="1">
      <w:start w:val="1"/>
      <w:numFmt w:val="bullet"/>
      <w:lvlText w:val=""/>
      <w:lvlJc w:val="left"/>
      <w:pPr>
        <w:ind w:left="7560" w:hanging="360"/>
      </w:pPr>
      <w:rPr>
        <w:rFonts w:ascii="Wingdings" w:hAnsi="Wingdings" w:hint="default"/>
      </w:rPr>
    </w:lvl>
  </w:abstractNum>
  <w:abstractNum w:abstractNumId="16"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6E54739"/>
    <w:multiLevelType w:val="hybridMultilevel"/>
    <w:tmpl w:val="378072E2"/>
    <w:lvl w:ilvl="0" w:tplc="7D523AF6">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9659F4"/>
    <w:multiLevelType w:val="hybridMultilevel"/>
    <w:tmpl w:val="B81EF520"/>
    <w:lvl w:ilvl="0" w:tplc="67963BF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CC0A7E"/>
    <w:multiLevelType w:val="hybridMultilevel"/>
    <w:tmpl w:val="C3CA9A1C"/>
    <w:lvl w:ilvl="0" w:tplc="1C02E11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7296AC4"/>
    <w:multiLevelType w:val="hybridMultilevel"/>
    <w:tmpl w:val="A2FE6770"/>
    <w:lvl w:ilvl="0" w:tplc="0FAC854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84F659D"/>
    <w:multiLevelType w:val="hybridMultilevel"/>
    <w:tmpl w:val="178A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15:restartNumberingAfterBreak="0">
    <w:nsid w:val="3F6D7E4D"/>
    <w:multiLevelType w:val="hybridMultilevel"/>
    <w:tmpl w:val="F3FA7A92"/>
    <w:lvl w:ilvl="0" w:tplc="B9580EEC">
      <w:start w:val="1"/>
      <w:numFmt w:val="upperLetter"/>
      <w:lvlText w:val="%1)"/>
      <w:lvlJc w:val="left"/>
      <w:pPr>
        <w:ind w:left="1287" w:hanging="360"/>
      </w:pPr>
      <w:rPr>
        <w:rFonts w:ascii="Calibri" w:eastAsia="Calibri" w:hAnsi="Calibri" w:cs="Calibri"/>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15:restartNumberingAfterBreak="0">
    <w:nsid w:val="41051AB8"/>
    <w:multiLevelType w:val="hybridMultilevel"/>
    <w:tmpl w:val="9F60CA6E"/>
    <w:lvl w:ilvl="0" w:tplc="43D814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80E1054"/>
    <w:multiLevelType w:val="hybridMultilevel"/>
    <w:tmpl w:val="1D408CC6"/>
    <w:lvl w:ilvl="0" w:tplc="18A83B08">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E75045"/>
    <w:multiLevelType w:val="hybridMultilevel"/>
    <w:tmpl w:val="541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FFD71C1"/>
    <w:multiLevelType w:val="hybridMultilevel"/>
    <w:tmpl w:val="290E8224"/>
    <w:lvl w:ilvl="0" w:tplc="6C2060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7" w15:restartNumberingAfterBreak="0">
    <w:nsid w:val="523172DF"/>
    <w:multiLevelType w:val="hybridMultilevel"/>
    <w:tmpl w:val="CAE2EC3A"/>
    <w:lvl w:ilvl="0" w:tplc="86DAF60C">
      <w:start w:val="1"/>
      <w:numFmt w:val="bullet"/>
      <w:lvlText w:val=""/>
      <w:lvlJc w:val="left"/>
      <w:pPr>
        <w:ind w:left="720" w:hanging="360"/>
      </w:pPr>
      <w:rPr>
        <w:rFonts w:ascii="Symbol" w:hAnsi="Symbol" w:hint="default"/>
      </w:rPr>
    </w:lvl>
    <w:lvl w:ilvl="1" w:tplc="ECD4107A" w:tentative="1">
      <w:start w:val="1"/>
      <w:numFmt w:val="bullet"/>
      <w:lvlText w:val="o"/>
      <w:lvlJc w:val="left"/>
      <w:pPr>
        <w:ind w:left="1440" w:hanging="360"/>
      </w:pPr>
      <w:rPr>
        <w:rFonts w:ascii="Courier New" w:hAnsi="Courier New" w:cs="Courier New" w:hint="default"/>
      </w:rPr>
    </w:lvl>
    <w:lvl w:ilvl="2" w:tplc="632AAEFC" w:tentative="1">
      <w:start w:val="1"/>
      <w:numFmt w:val="bullet"/>
      <w:lvlText w:val=""/>
      <w:lvlJc w:val="left"/>
      <w:pPr>
        <w:ind w:left="2160" w:hanging="360"/>
      </w:pPr>
      <w:rPr>
        <w:rFonts w:ascii="Wingdings" w:hAnsi="Wingdings" w:hint="default"/>
      </w:rPr>
    </w:lvl>
    <w:lvl w:ilvl="3" w:tplc="721E4BC0" w:tentative="1">
      <w:start w:val="1"/>
      <w:numFmt w:val="bullet"/>
      <w:lvlText w:val=""/>
      <w:lvlJc w:val="left"/>
      <w:pPr>
        <w:ind w:left="2880" w:hanging="360"/>
      </w:pPr>
      <w:rPr>
        <w:rFonts w:ascii="Symbol" w:hAnsi="Symbol" w:hint="default"/>
      </w:rPr>
    </w:lvl>
    <w:lvl w:ilvl="4" w:tplc="67F6A2AA" w:tentative="1">
      <w:start w:val="1"/>
      <w:numFmt w:val="bullet"/>
      <w:lvlText w:val="o"/>
      <w:lvlJc w:val="left"/>
      <w:pPr>
        <w:ind w:left="3600" w:hanging="360"/>
      </w:pPr>
      <w:rPr>
        <w:rFonts w:ascii="Courier New" w:hAnsi="Courier New" w:cs="Courier New" w:hint="default"/>
      </w:rPr>
    </w:lvl>
    <w:lvl w:ilvl="5" w:tplc="F56022C0" w:tentative="1">
      <w:start w:val="1"/>
      <w:numFmt w:val="bullet"/>
      <w:lvlText w:val=""/>
      <w:lvlJc w:val="left"/>
      <w:pPr>
        <w:ind w:left="4320" w:hanging="360"/>
      </w:pPr>
      <w:rPr>
        <w:rFonts w:ascii="Wingdings" w:hAnsi="Wingdings" w:hint="default"/>
      </w:rPr>
    </w:lvl>
    <w:lvl w:ilvl="6" w:tplc="86D41372" w:tentative="1">
      <w:start w:val="1"/>
      <w:numFmt w:val="bullet"/>
      <w:lvlText w:val=""/>
      <w:lvlJc w:val="left"/>
      <w:pPr>
        <w:ind w:left="5040" w:hanging="360"/>
      </w:pPr>
      <w:rPr>
        <w:rFonts w:ascii="Symbol" w:hAnsi="Symbol" w:hint="default"/>
      </w:rPr>
    </w:lvl>
    <w:lvl w:ilvl="7" w:tplc="7BE0B32E" w:tentative="1">
      <w:start w:val="1"/>
      <w:numFmt w:val="bullet"/>
      <w:lvlText w:val="o"/>
      <w:lvlJc w:val="left"/>
      <w:pPr>
        <w:ind w:left="5760" w:hanging="360"/>
      </w:pPr>
      <w:rPr>
        <w:rFonts w:ascii="Courier New" w:hAnsi="Courier New" w:cs="Courier New" w:hint="default"/>
      </w:rPr>
    </w:lvl>
    <w:lvl w:ilvl="8" w:tplc="66F4F72C" w:tentative="1">
      <w:start w:val="1"/>
      <w:numFmt w:val="bullet"/>
      <w:lvlText w:val=""/>
      <w:lvlJc w:val="left"/>
      <w:pPr>
        <w:ind w:left="6480" w:hanging="360"/>
      </w:pPr>
      <w:rPr>
        <w:rFonts w:ascii="Wingdings" w:hAnsi="Wingdings" w:hint="default"/>
      </w:rPr>
    </w:lvl>
  </w:abstractNum>
  <w:abstractNum w:abstractNumId="38" w15:restartNumberingAfterBreak="0">
    <w:nsid w:val="57B44B82"/>
    <w:multiLevelType w:val="hybridMultilevel"/>
    <w:tmpl w:val="C4A2101A"/>
    <w:lvl w:ilvl="0" w:tplc="5EDEE0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93D36D9"/>
    <w:multiLevelType w:val="hybridMultilevel"/>
    <w:tmpl w:val="39E45794"/>
    <w:lvl w:ilvl="0" w:tplc="5E9283D0">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EA933C9"/>
    <w:multiLevelType w:val="hybridMultilevel"/>
    <w:tmpl w:val="C3122BA0"/>
    <w:lvl w:ilvl="0" w:tplc="0C207E10">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4611AEC"/>
    <w:multiLevelType w:val="hybridMultilevel"/>
    <w:tmpl w:val="4030FEAC"/>
    <w:lvl w:ilvl="0" w:tplc="A238E6E4">
      <w:start w:val="1"/>
      <w:numFmt w:val="upperLetter"/>
      <w:lvlText w:val="%1)"/>
      <w:lvlJc w:val="left"/>
      <w:pPr>
        <w:ind w:left="786" w:hanging="36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5" w15:restartNumberingAfterBreak="0">
    <w:nsid w:val="656067AF"/>
    <w:multiLevelType w:val="hybridMultilevel"/>
    <w:tmpl w:val="F846391C"/>
    <w:lvl w:ilvl="0" w:tplc="5E960A7A">
      <w:start w:val="1"/>
      <w:numFmt w:val="bullet"/>
      <w:lvlText w:val=""/>
      <w:lvlJc w:val="left"/>
      <w:pPr>
        <w:ind w:left="720" w:hanging="360"/>
      </w:pPr>
      <w:rPr>
        <w:rFonts w:ascii="Symbol" w:hAnsi="Symbol" w:hint="default"/>
      </w:rPr>
    </w:lvl>
    <w:lvl w:ilvl="1" w:tplc="546C17FE" w:tentative="1">
      <w:start w:val="1"/>
      <w:numFmt w:val="bullet"/>
      <w:lvlText w:val="o"/>
      <w:lvlJc w:val="left"/>
      <w:pPr>
        <w:ind w:left="1440" w:hanging="360"/>
      </w:pPr>
      <w:rPr>
        <w:rFonts w:ascii="Courier New" w:hAnsi="Courier New" w:cs="Courier New" w:hint="default"/>
      </w:rPr>
    </w:lvl>
    <w:lvl w:ilvl="2" w:tplc="C4EC34B4" w:tentative="1">
      <w:start w:val="1"/>
      <w:numFmt w:val="bullet"/>
      <w:lvlText w:val=""/>
      <w:lvlJc w:val="left"/>
      <w:pPr>
        <w:ind w:left="2160" w:hanging="360"/>
      </w:pPr>
      <w:rPr>
        <w:rFonts w:ascii="Wingdings" w:hAnsi="Wingdings" w:hint="default"/>
      </w:rPr>
    </w:lvl>
    <w:lvl w:ilvl="3" w:tplc="4DCE389E" w:tentative="1">
      <w:start w:val="1"/>
      <w:numFmt w:val="bullet"/>
      <w:lvlText w:val=""/>
      <w:lvlJc w:val="left"/>
      <w:pPr>
        <w:ind w:left="2880" w:hanging="360"/>
      </w:pPr>
      <w:rPr>
        <w:rFonts w:ascii="Symbol" w:hAnsi="Symbol" w:hint="default"/>
      </w:rPr>
    </w:lvl>
    <w:lvl w:ilvl="4" w:tplc="5DEC815A" w:tentative="1">
      <w:start w:val="1"/>
      <w:numFmt w:val="bullet"/>
      <w:lvlText w:val="o"/>
      <w:lvlJc w:val="left"/>
      <w:pPr>
        <w:ind w:left="3600" w:hanging="360"/>
      </w:pPr>
      <w:rPr>
        <w:rFonts w:ascii="Courier New" w:hAnsi="Courier New" w:cs="Courier New" w:hint="default"/>
      </w:rPr>
    </w:lvl>
    <w:lvl w:ilvl="5" w:tplc="FD92670A" w:tentative="1">
      <w:start w:val="1"/>
      <w:numFmt w:val="bullet"/>
      <w:lvlText w:val=""/>
      <w:lvlJc w:val="left"/>
      <w:pPr>
        <w:ind w:left="4320" w:hanging="360"/>
      </w:pPr>
      <w:rPr>
        <w:rFonts w:ascii="Wingdings" w:hAnsi="Wingdings" w:hint="default"/>
      </w:rPr>
    </w:lvl>
    <w:lvl w:ilvl="6" w:tplc="443E7FCE" w:tentative="1">
      <w:start w:val="1"/>
      <w:numFmt w:val="bullet"/>
      <w:lvlText w:val=""/>
      <w:lvlJc w:val="left"/>
      <w:pPr>
        <w:ind w:left="5040" w:hanging="360"/>
      </w:pPr>
      <w:rPr>
        <w:rFonts w:ascii="Symbol" w:hAnsi="Symbol" w:hint="default"/>
      </w:rPr>
    </w:lvl>
    <w:lvl w:ilvl="7" w:tplc="8668C444" w:tentative="1">
      <w:start w:val="1"/>
      <w:numFmt w:val="bullet"/>
      <w:lvlText w:val="o"/>
      <w:lvlJc w:val="left"/>
      <w:pPr>
        <w:ind w:left="5760" w:hanging="360"/>
      </w:pPr>
      <w:rPr>
        <w:rFonts w:ascii="Courier New" w:hAnsi="Courier New" w:cs="Courier New" w:hint="default"/>
      </w:rPr>
    </w:lvl>
    <w:lvl w:ilvl="8" w:tplc="11240B42" w:tentative="1">
      <w:start w:val="1"/>
      <w:numFmt w:val="bullet"/>
      <w:lvlText w:val=""/>
      <w:lvlJc w:val="left"/>
      <w:pPr>
        <w:ind w:left="6480" w:hanging="360"/>
      </w:pPr>
      <w:rPr>
        <w:rFonts w:ascii="Wingdings" w:hAnsi="Wingdings" w:hint="default"/>
      </w:rPr>
    </w:lvl>
  </w:abstractNum>
  <w:abstractNum w:abstractNumId="46" w15:restartNumberingAfterBreak="0">
    <w:nsid w:val="656C2A7A"/>
    <w:multiLevelType w:val="hybridMultilevel"/>
    <w:tmpl w:val="4D900620"/>
    <w:lvl w:ilvl="0" w:tplc="B2D8B35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58E404F"/>
    <w:multiLevelType w:val="hybridMultilevel"/>
    <w:tmpl w:val="980A6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81240E3"/>
    <w:multiLevelType w:val="hybridMultilevel"/>
    <w:tmpl w:val="E7A2C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A43674C"/>
    <w:multiLevelType w:val="hybridMultilevel"/>
    <w:tmpl w:val="7F5EC686"/>
    <w:lvl w:ilvl="0" w:tplc="08090001">
      <w:start w:val="1"/>
      <w:numFmt w:val="bullet"/>
      <w:lvlText w:val=""/>
      <w:lvlJc w:val="left"/>
      <w:pPr>
        <w:ind w:left="720" w:hanging="360"/>
      </w:pPr>
      <w:rPr>
        <w:rFonts w:ascii="Symbol" w:hAnsi="Symbol" w:hint="default"/>
      </w:rPr>
    </w:lvl>
    <w:lvl w:ilvl="1" w:tplc="0950AE4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F13CA1"/>
    <w:multiLevelType w:val="hybridMultilevel"/>
    <w:tmpl w:val="6DD6426A"/>
    <w:lvl w:ilvl="0" w:tplc="FE3E5F64">
      <w:start w:val="1"/>
      <w:numFmt w:val="bullet"/>
      <w:lvlText w:val=""/>
      <w:lvlJc w:val="left"/>
      <w:pPr>
        <w:ind w:left="720" w:hanging="360"/>
      </w:pPr>
      <w:rPr>
        <w:rFonts w:ascii="Symbol" w:hAnsi="Symbol" w:hint="default"/>
      </w:rPr>
    </w:lvl>
    <w:lvl w:ilvl="1" w:tplc="19FAE76C" w:tentative="1">
      <w:start w:val="1"/>
      <w:numFmt w:val="bullet"/>
      <w:lvlText w:val="o"/>
      <w:lvlJc w:val="left"/>
      <w:pPr>
        <w:ind w:left="1440" w:hanging="360"/>
      </w:pPr>
      <w:rPr>
        <w:rFonts w:ascii="Courier New" w:hAnsi="Courier New" w:cs="Courier New" w:hint="default"/>
      </w:rPr>
    </w:lvl>
    <w:lvl w:ilvl="2" w:tplc="99F0398C" w:tentative="1">
      <w:start w:val="1"/>
      <w:numFmt w:val="bullet"/>
      <w:lvlText w:val=""/>
      <w:lvlJc w:val="left"/>
      <w:pPr>
        <w:ind w:left="2160" w:hanging="360"/>
      </w:pPr>
      <w:rPr>
        <w:rFonts w:ascii="Wingdings" w:hAnsi="Wingdings" w:hint="default"/>
      </w:rPr>
    </w:lvl>
    <w:lvl w:ilvl="3" w:tplc="2584B162" w:tentative="1">
      <w:start w:val="1"/>
      <w:numFmt w:val="bullet"/>
      <w:lvlText w:val=""/>
      <w:lvlJc w:val="left"/>
      <w:pPr>
        <w:ind w:left="2880" w:hanging="360"/>
      </w:pPr>
      <w:rPr>
        <w:rFonts w:ascii="Symbol" w:hAnsi="Symbol" w:hint="default"/>
      </w:rPr>
    </w:lvl>
    <w:lvl w:ilvl="4" w:tplc="6E10F7BA" w:tentative="1">
      <w:start w:val="1"/>
      <w:numFmt w:val="bullet"/>
      <w:lvlText w:val="o"/>
      <w:lvlJc w:val="left"/>
      <w:pPr>
        <w:ind w:left="3600" w:hanging="360"/>
      </w:pPr>
      <w:rPr>
        <w:rFonts w:ascii="Courier New" w:hAnsi="Courier New" w:cs="Courier New" w:hint="default"/>
      </w:rPr>
    </w:lvl>
    <w:lvl w:ilvl="5" w:tplc="4A44A55C" w:tentative="1">
      <w:start w:val="1"/>
      <w:numFmt w:val="bullet"/>
      <w:lvlText w:val=""/>
      <w:lvlJc w:val="left"/>
      <w:pPr>
        <w:ind w:left="4320" w:hanging="360"/>
      </w:pPr>
      <w:rPr>
        <w:rFonts w:ascii="Wingdings" w:hAnsi="Wingdings" w:hint="default"/>
      </w:rPr>
    </w:lvl>
    <w:lvl w:ilvl="6" w:tplc="519648C6" w:tentative="1">
      <w:start w:val="1"/>
      <w:numFmt w:val="bullet"/>
      <w:lvlText w:val=""/>
      <w:lvlJc w:val="left"/>
      <w:pPr>
        <w:ind w:left="5040" w:hanging="360"/>
      </w:pPr>
      <w:rPr>
        <w:rFonts w:ascii="Symbol" w:hAnsi="Symbol" w:hint="default"/>
      </w:rPr>
    </w:lvl>
    <w:lvl w:ilvl="7" w:tplc="3070B592" w:tentative="1">
      <w:start w:val="1"/>
      <w:numFmt w:val="bullet"/>
      <w:lvlText w:val="o"/>
      <w:lvlJc w:val="left"/>
      <w:pPr>
        <w:ind w:left="5760" w:hanging="360"/>
      </w:pPr>
      <w:rPr>
        <w:rFonts w:ascii="Courier New" w:hAnsi="Courier New" w:cs="Courier New" w:hint="default"/>
      </w:rPr>
    </w:lvl>
    <w:lvl w:ilvl="8" w:tplc="43BC1388" w:tentative="1">
      <w:start w:val="1"/>
      <w:numFmt w:val="bullet"/>
      <w:lvlText w:val=""/>
      <w:lvlJc w:val="left"/>
      <w:pPr>
        <w:ind w:left="6480" w:hanging="360"/>
      </w:pPr>
      <w:rPr>
        <w:rFonts w:ascii="Wingdings" w:hAnsi="Wingdings" w:hint="default"/>
      </w:rPr>
    </w:lvl>
  </w:abstractNum>
  <w:abstractNum w:abstractNumId="52" w15:restartNumberingAfterBreak="0">
    <w:nsid w:val="6E435675"/>
    <w:multiLevelType w:val="hybridMultilevel"/>
    <w:tmpl w:val="12047B20"/>
    <w:lvl w:ilvl="0" w:tplc="0AD04048">
      <w:start w:val="1"/>
      <w:numFmt w:val="bullet"/>
      <w:lvlText w:val=""/>
      <w:lvlJc w:val="left"/>
      <w:pPr>
        <w:ind w:left="720" w:hanging="360"/>
      </w:pPr>
      <w:rPr>
        <w:rFonts w:ascii="Symbol" w:hAnsi="Symbol" w:hint="default"/>
      </w:rPr>
    </w:lvl>
    <w:lvl w:ilvl="1" w:tplc="64101ADA" w:tentative="1">
      <w:start w:val="1"/>
      <w:numFmt w:val="bullet"/>
      <w:lvlText w:val="o"/>
      <w:lvlJc w:val="left"/>
      <w:pPr>
        <w:ind w:left="1440" w:hanging="360"/>
      </w:pPr>
      <w:rPr>
        <w:rFonts w:ascii="Courier New" w:hAnsi="Courier New" w:hint="default"/>
      </w:rPr>
    </w:lvl>
    <w:lvl w:ilvl="2" w:tplc="8F8C58AE" w:tentative="1">
      <w:start w:val="1"/>
      <w:numFmt w:val="bullet"/>
      <w:lvlText w:val=""/>
      <w:lvlJc w:val="left"/>
      <w:pPr>
        <w:ind w:left="2160" w:hanging="360"/>
      </w:pPr>
      <w:rPr>
        <w:rFonts w:ascii="Wingdings" w:hAnsi="Wingdings" w:hint="default"/>
      </w:rPr>
    </w:lvl>
    <w:lvl w:ilvl="3" w:tplc="752C833C" w:tentative="1">
      <w:start w:val="1"/>
      <w:numFmt w:val="bullet"/>
      <w:lvlText w:val=""/>
      <w:lvlJc w:val="left"/>
      <w:pPr>
        <w:ind w:left="2880" w:hanging="360"/>
      </w:pPr>
      <w:rPr>
        <w:rFonts w:ascii="Symbol" w:hAnsi="Symbol" w:hint="default"/>
      </w:rPr>
    </w:lvl>
    <w:lvl w:ilvl="4" w:tplc="23B8ADAA" w:tentative="1">
      <w:start w:val="1"/>
      <w:numFmt w:val="bullet"/>
      <w:lvlText w:val="o"/>
      <w:lvlJc w:val="left"/>
      <w:pPr>
        <w:ind w:left="3600" w:hanging="360"/>
      </w:pPr>
      <w:rPr>
        <w:rFonts w:ascii="Courier New" w:hAnsi="Courier New" w:hint="default"/>
      </w:rPr>
    </w:lvl>
    <w:lvl w:ilvl="5" w:tplc="F1D892D6" w:tentative="1">
      <w:start w:val="1"/>
      <w:numFmt w:val="bullet"/>
      <w:lvlText w:val=""/>
      <w:lvlJc w:val="left"/>
      <w:pPr>
        <w:ind w:left="4320" w:hanging="360"/>
      </w:pPr>
      <w:rPr>
        <w:rFonts w:ascii="Wingdings" w:hAnsi="Wingdings" w:hint="default"/>
      </w:rPr>
    </w:lvl>
    <w:lvl w:ilvl="6" w:tplc="C60C3EA2" w:tentative="1">
      <w:start w:val="1"/>
      <w:numFmt w:val="bullet"/>
      <w:lvlText w:val=""/>
      <w:lvlJc w:val="left"/>
      <w:pPr>
        <w:ind w:left="5040" w:hanging="360"/>
      </w:pPr>
      <w:rPr>
        <w:rFonts w:ascii="Symbol" w:hAnsi="Symbol" w:hint="default"/>
      </w:rPr>
    </w:lvl>
    <w:lvl w:ilvl="7" w:tplc="21A4D8F6" w:tentative="1">
      <w:start w:val="1"/>
      <w:numFmt w:val="bullet"/>
      <w:lvlText w:val="o"/>
      <w:lvlJc w:val="left"/>
      <w:pPr>
        <w:ind w:left="5760" w:hanging="360"/>
      </w:pPr>
      <w:rPr>
        <w:rFonts w:ascii="Courier New" w:hAnsi="Courier New" w:hint="default"/>
      </w:rPr>
    </w:lvl>
    <w:lvl w:ilvl="8" w:tplc="EABEFF06" w:tentative="1">
      <w:start w:val="1"/>
      <w:numFmt w:val="bullet"/>
      <w:lvlText w:val=""/>
      <w:lvlJc w:val="left"/>
      <w:pPr>
        <w:ind w:left="6480" w:hanging="360"/>
      </w:pPr>
      <w:rPr>
        <w:rFonts w:ascii="Wingdings" w:hAnsi="Wingdings" w:hint="default"/>
      </w:rPr>
    </w:lvl>
  </w:abstractNum>
  <w:abstractNum w:abstractNumId="53" w15:restartNumberingAfterBreak="0">
    <w:nsid w:val="6FC1116E"/>
    <w:multiLevelType w:val="hybridMultilevel"/>
    <w:tmpl w:val="D93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8" w15:restartNumberingAfterBreak="0">
    <w:nsid w:val="77EA2C71"/>
    <w:multiLevelType w:val="hybridMultilevel"/>
    <w:tmpl w:val="ABB02538"/>
    <w:lvl w:ilvl="0" w:tplc="163C6B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80A7B79"/>
    <w:multiLevelType w:val="hybridMultilevel"/>
    <w:tmpl w:val="289C4AE4"/>
    <w:lvl w:ilvl="0" w:tplc="5E2422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D26014D"/>
    <w:multiLevelType w:val="hybridMultilevel"/>
    <w:tmpl w:val="45B6C74E"/>
    <w:lvl w:ilvl="0" w:tplc="AA4C94C6">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7E9974DE"/>
    <w:multiLevelType w:val="hybridMultilevel"/>
    <w:tmpl w:val="8C2AC3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6983382">
    <w:abstractNumId w:val="16"/>
  </w:num>
  <w:num w:numId="2" w16cid:durableId="1247761672">
    <w:abstractNumId w:val="36"/>
  </w:num>
  <w:num w:numId="3" w16cid:durableId="695236864">
    <w:abstractNumId w:val="55"/>
  </w:num>
  <w:num w:numId="4" w16cid:durableId="1869487878">
    <w:abstractNumId w:val="4"/>
  </w:num>
  <w:num w:numId="5" w16cid:durableId="1229881289">
    <w:abstractNumId w:val="43"/>
  </w:num>
  <w:num w:numId="6" w16cid:durableId="847334046">
    <w:abstractNumId w:val="41"/>
  </w:num>
  <w:num w:numId="7" w16cid:durableId="855851539">
    <w:abstractNumId w:val="36"/>
  </w:num>
  <w:num w:numId="8" w16cid:durableId="1438527522">
    <w:abstractNumId w:val="17"/>
  </w:num>
  <w:num w:numId="9" w16cid:durableId="66462525">
    <w:abstractNumId w:val="40"/>
  </w:num>
  <w:num w:numId="10" w16cid:durableId="1083332573">
    <w:abstractNumId w:val="57"/>
  </w:num>
  <w:num w:numId="11" w16cid:durableId="110051674">
    <w:abstractNumId w:val="36"/>
  </w:num>
  <w:num w:numId="12" w16cid:durableId="1751926612">
    <w:abstractNumId w:val="30"/>
  </w:num>
  <w:num w:numId="13" w16cid:durableId="1973290193">
    <w:abstractNumId w:val="50"/>
  </w:num>
  <w:num w:numId="14" w16cid:durableId="1677918417">
    <w:abstractNumId w:val="3"/>
  </w:num>
  <w:num w:numId="15" w16cid:durableId="1534149639">
    <w:abstractNumId w:val="54"/>
  </w:num>
  <w:num w:numId="16" w16cid:durableId="475806866">
    <w:abstractNumId w:val="2"/>
  </w:num>
  <w:num w:numId="17" w16cid:durableId="1876841534">
    <w:abstractNumId w:val="31"/>
  </w:num>
  <w:num w:numId="18" w16cid:durableId="576669463">
    <w:abstractNumId w:val="56"/>
  </w:num>
  <w:num w:numId="19" w16cid:durableId="90205149">
    <w:abstractNumId w:val="20"/>
  </w:num>
  <w:num w:numId="20" w16cid:durableId="989285836">
    <w:abstractNumId w:val="33"/>
  </w:num>
  <w:num w:numId="21" w16cid:durableId="1514877823">
    <w:abstractNumId w:val="22"/>
  </w:num>
  <w:num w:numId="22" w16cid:durableId="1833597535">
    <w:abstractNumId w:val="26"/>
  </w:num>
  <w:num w:numId="23" w16cid:durableId="1135224260">
    <w:abstractNumId w:val="18"/>
  </w:num>
  <w:num w:numId="24" w16cid:durableId="86772948">
    <w:abstractNumId w:val="27"/>
  </w:num>
  <w:num w:numId="25" w16cid:durableId="793449397">
    <w:abstractNumId w:val="25"/>
  </w:num>
  <w:num w:numId="26" w16cid:durableId="517734994">
    <w:abstractNumId w:val="13"/>
  </w:num>
  <w:num w:numId="27" w16cid:durableId="767702746">
    <w:abstractNumId w:val="53"/>
  </w:num>
  <w:num w:numId="28" w16cid:durableId="829636585">
    <w:abstractNumId w:val="19"/>
  </w:num>
  <w:num w:numId="29" w16cid:durableId="160320571">
    <w:abstractNumId w:val="29"/>
  </w:num>
  <w:num w:numId="30" w16cid:durableId="1163088105">
    <w:abstractNumId w:val="59"/>
  </w:num>
  <w:num w:numId="31" w16cid:durableId="1188331477">
    <w:abstractNumId w:val="42"/>
  </w:num>
  <w:num w:numId="32" w16cid:durableId="1924298880">
    <w:abstractNumId w:val="38"/>
  </w:num>
  <w:num w:numId="33" w16cid:durableId="404186090">
    <w:abstractNumId w:val="6"/>
  </w:num>
  <w:num w:numId="34" w16cid:durableId="1306397214">
    <w:abstractNumId w:val="12"/>
  </w:num>
  <w:num w:numId="35" w16cid:durableId="739055591">
    <w:abstractNumId w:val="11"/>
  </w:num>
  <w:num w:numId="36" w16cid:durableId="689917934">
    <w:abstractNumId w:val="39"/>
  </w:num>
  <w:num w:numId="37" w16cid:durableId="1301154363">
    <w:abstractNumId w:val="58"/>
  </w:num>
  <w:num w:numId="38" w16cid:durableId="231234248">
    <w:abstractNumId w:val="21"/>
  </w:num>
  <w:num w:numId="39" w16cid:durableId="1649284269">
    <w:abstractNumId w:val="35"/>
  </w:num>
  <w:num w:numId="40" w16cid:durableId="1478768616">
    <w:abstractNumId w:val="32"/>
  </w:num>
  <w:num w:numId="41" w16cid:durableId="834953057">
    <w:abstractNumId w:val="47"/>
  </w:num>
  <w:num w:numId="42" w16cid:durableId="1699507227">
    <w:abstractNumId w:val="23"/>
  </w:num>
  <w:num w:numId="43" w16cid:durableId="913710352">
    <w:abstractNumId w:val="7"/>
  </w:num>
  <w:num w:numId="44" w16cid:durableId="655576878">
    <w:abstractNumId w:val="48"/>
  </w:num>
  <w:num w:numId="45" w16cid:durableId="1302152927">
    <w:abstractNumId w:val="52"/>
  </w:num>
  <w:num w:numId="46" w16cid:durableId="505286995">
    <w:abstractNumId w:val="24"/>
  </w:num>
  <w:num w:numId="47" w16cid:durableId="1411268530">
    <w:abstractNumId w:val="8"/>
  </w:num>
  <w:num w:numId="48" w16cid:durableId="1347368005">
    <w:abstractNumId w:val="14"/>
  </w:num>
  <w:num w:numId="49" w16cid:durableId="149954996">
    <w:abstractNumId w:val="44"/>
  </w:num>
  <w:num w:numId="50" w16cid:durableId="1918517156">
    <w:abstractNumId w:val="46"/>
  </w:num>
  <w:num w:numId="51" w16cid:durableId="1115903547">
    <w:abstractNumId w:val="5"/>
  </w:num>
  <w:num w:numId="52" w16cid:durableId="1367876368">
    <w:abstractNumId w:val="34"/>
  </w:num>
  <w:num w:numId="53" w16cid:durableId="1725985730">
    <w:abstractNumId w:val="1"/>
  </w:num>
  <w:num w:numId="54" w16cid:durableId="1042438899">
    <w:abstractNumId w:val="15"/>
  </w:num>
  <w:num w:numId="55" w16cid:durableId="1921133201">
    <w:abstractNumId w:val="37"/>
  </w:num>
  <w:num w:numId="56" w16cid:durableId="723796040">
    <w:abstractNumId w:val="51"/>
  </w:num>
  <w:num w:numId="57" w16cid:durableId="1419206098">
    <w:abstractNumId w:val="45"/>
  </w:num>
  <w:num w:numId="58" w16cid:durableId="45420598">
    <w:abstractNumId w:val="9"/>
  </w:num>
  <w:num w:numId="59" w16cid:durableId="545918228">
    <w:abstractNumId w:val="61"/>
  </w:num>
  <w:num w:numId="60" w16cid:durableId="1498880862">
    <w:abstractNumId w:val="49"/>
  </w:num>
  <w:num w:numId="61" w16cid:durableId="540484241">
    <w:abstractNumId w:val="0"/>
  </w:num>
  <w:num w:numId="62" w16cid:durableId="1033313717">
    <w:abstractNumId w:val="10"/>
  </w:num>
  <w:num w:numId="63" w16cid:durableId="1861434738">
    <w:abstractNumId w:val="60"/>
  </w:num>
  <w:num w:numId="64" w16cid:durableId="122116883">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87733"/>
    <w:rsid w:val="000937FA"/>
    <w:rsid w:val="00097062"/>
    <w:rsid w:val="000A080D"/>
    <w:rsid w:val="000B0DAE"/>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649A7"/>
    <w:rsid w:val="0017200A"/>
    <w:rsid w:val="00172C07"/>
    <w:rsid w:val="001741D1"/>
    <w:rsid w:val="0017676C"/>
    <w:rsid w:val="00186952"/>
    <w:rsid w:val="001965B4"/>
    <w:rsid w:val="001A088F"/>
    <w:rsid w:val="001A1B4C"/>
    <w:rsid w:val="001B0010"/>
    <w:rsid w:val="001B29DB"/>
    <w:rsid w:val="001B602D"/>
    <w:rsid w:val="001B71AD"/>
    <w:rsid w:val="001C0E90"/>
    <w:rsid w:val="001C6BC5"/>
    <w:rsid w:val="001C7918"/>
    <w:rsid w:val="001D46D0"/>
    <w:rsid w:val="001E4A0B"/>
    <w:rsid w:val="001F7AFA"/>
    <w:rsid w:val="00201D74"/>
    <w:rsid w:val="0020300A"/>
    <w:rsid w:val="00214CD0"/>
    <w:rsid w:val="00233192"/>
    <w:rsid w:val="00246E8E"/>
    <w:rsid w:val="00254DC5"/>
    <w:rsid w:val="0026293F"/>
    <w:rsid w:val="00266C14"/>
    <w:rsid w:val="002674A3"/>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1D28"/>
    <w:rsid w:val="0035492A"/>
    <w:rsid w:val="00354CAA"/>
    <w:rsid w:val="003575BD"/>
    <w:rsid w:val="00362A57"/>
    <w:rsid w:val="00373B9F"/>
    <w:rsid w:val="0037570C"/>
    <w:rsid w:val="0038409C"/>
    <w:rsid w:val="003847AD"/>
    <w:rsid w:val="003A30D7"/>
    <w:rsid w:val="003B337F"/>
    <w:rsid w:val="003B6E1A"/>
    <w:rsid w:val="003C0495"/>
    <w:rsid w:val="003C050D"/>
    <w:rsid w:val="003C32F5"/>
    <w:rsid w:val="003D48DA"/>
    <w:rsid w:val="003E212E"/>
    <w:rsid w:val="003E358D"/>
    <w:rsid w:val="003F121D"/>
    <w:rsid w:val="003F1573"/>
    <w:rsid w:val="003F5E0F"/>
    <w:rsid w:val="00402EC0"/>
    <w:rsid w:val="00442FE8"/>
    <w:rsid w:val="00450203"/>
    <w:rsid w:val="00457DD9"/>
    <w:rsid w:val="00460BCC"/>
    <w:rsid w:val="00462800"/>
    <w:rsid w:val="00470AA9"/>
    <w:rsid w:val="004755BB"/>
    <w:rsid w:val="0049006B"/>
    <w:rsid w:val="00490099"/>
    <w:rsid w:val="0049605E"/>
    <w:rsid w:val="004A3A49"/>
    <w:rsid w:val="004A486D"/>
    <w:rsid w:val="004B189C"/>
    <w:rsid w:val="004B5DD8"/>
    <w:rsid w:val="004C1652"/>
    <w:rsid w:val="004D0CE3"/>
    <w:rsid w:val="004E32A8"/>
    <w:rsid w:val="004F2E30"/>
    <w:rsid w:val="00503E91"/>
    <w:rsid w:val="005068F3"/>
    <w:rsid w:val="00526886"/>
    <w:rsid w:val="005536B1"/>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86ED9"/>
    <w:rsid w:val="0069012B"/>
    <w:rsid w:val="006919D2"/>
    <w:rsid w:val="006968FC"/>
    <w:rsid w:val="006A1A21"/>
    <w:rsid w:val="006C0689"/>
    <w:rsid w:val="006C08C3"/>
    <w:rsid w:val="006C7764"/>
    <w:rsid w:val="006D0185"/>
    <w:rsid w:val="006D234F"/>
    <w:rsid w:val="006D71C7"/>
    <w:rsid w:val="006E5C9D"/>
    <w:rsid w:val="006F253D"/>
    <w:rsid w:val="006F56BB"/>
    <w:rsid w:val="00705BF1"/>
    <w:rsid w:val="007262CE"/>
    <w:rsid w:val="00732AFD"/>
    <w:rsid w:val="00734E55"/>
    <w:rsid w:val="0074542C"/>
    <w:rsid w:val="007458E1"/>
    <w:rsid w:val="00756B0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D7913"/>
    <w:rsid w:val="008E6FB9"/>
    <w:rsid w:val="008F0189"/>
    <w:rsid w:val="008F10FC"/>
    <w:rsid w:val="008F1473"/>
    <w:rsid w:val="008F24DC"/>
    <w:rsid w:val="008F51C9"/>
    <w:rsid w:val="008F5269"/>
    <w:rsid w:val="008F557F"/>
    <w:rsid w:val="00900E3C"/>
    <w:rsid w:val="009025F0"/>
    <w:rsid w:val="00910AC3"/>
    <w:rsid w:val="00921AD4"/>
    <w:rsid w:val="0093428B"/>
    <w:rsid w:val="00943F50"/>
    <w:rsid w:val="0094551C"/>
    <w:rsid w:val="009474CC"/>
    <w:rsid w:val="00953DC1"/>
    <w:rsid w:val="00954568"/>
    <w:rsid w:val="0096610F"/>
    <w:rsid w:val="00970C63"/>
    <w:rsid w:val="0097497F"/>
    <w:rsid w:val="00981A86"/>
    <w:rsid w:val="00990990"/>
    <w:rsid w:val="009A4759"/>
    <w:rsid w:val="009A5131"/>
    <w:rsid w:val="009A61A7"/>
    <w:rsid w:val="009A7066"/>
    <w:rsid w:val="009B7F95"/>
    <w:rsid w:val="009C0600"/>
    <w:rsid w:val="009D7994"/>
    <w:rsid w:val="009F69D8"/>
    <w:rsid w:val="00A03292"/>
    <w:rsid w:val="00A1258A"/>
    <w:rsid w:val="00A12745"/>
    <w:rsid w:val="00A269DE"/>
    <w:rsid w:val="00A36998"/>
    <w:rsid w:val="00A3749C"/>
    <w:rsid w:val="00A37741"/>
    <w:rsid w:val="00A5196F"/>
    <w:rsid w:val="00A5358E"/>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35F3"/>
    <w:rsid w:val="00B25C82"/>
    <w:rsid w:val="00B33421"/>
    <w:rsid w:val="00B35EFB"/>
    <w:rsid w:val="00B5669A"/>
    <w:rsid w:val="00B60977"/>
    <w:rsid w:val="00B73A35"/>
    <w:rsid w:val="00B8356C"/>
    <w:rsid w:val="00B85B33"/>
    <w:rsid w:val="00B864CC"/>
    <w:rsid w:val="00B87D33"/>
    <w:rsid w:val="00B94E15"/>
    <w:rsid w:val="00BA25B4"/>
    <w:rsid w:val="00BA3C32"/>
    <w:rsid w:val="00BB182D"/>
    <w:rsid w:val="00BC0303"/>
    <w:rsid w:val="00BC3EFC"/>
    <w:rsid w:val="00BD1557"/>
    <w:rsid w:val="00BD2F15"/>
    <w:rsid w:val="00BE5A58"/>
    <w:rsid w:val="00BE6428"/>
    <w:rsid w:val="00BF2282"/>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E2F1B"/>
    <w:rsid w:val="00CF0B90"/>
    <w:rsid w:val="00CF36D3"/>
    <w:rsid w:val="00D00DA4"/>
    <w:rsid w:val="00D02760"/>
    <w:rsid w:val="00D067A7"/>
    <w:rsid w:val="00D071C6"/>
    <w:rsid w:val="00D07616"/>
    <w:rsid w:val="00D2211A"/>
    <w:rsid w:val="00D23879"/>
    <w:rsid w:val="00D242EF"/>
    <w:rsid w:val="00D305D6"/>
    <w:rsid w:val="00D429CF"/>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22A03"/>
    <w:rsid w:val="00E4038E"/>
    <w:rsid w:val="00E50DC9"/>
    <w:rsid w:val="00E53152"/>
    <w:rsid w:val="00E55FA4"/>
    <w:rsid w:val="00E633FF"/>
    <w:rsid w:val="00E63BB4"/>
    <w:rsid w:val="00E826A8"/>
    <w:rsid w:val="00E90A39"/>
    <w:rsid w:val="00EB13B1"/>
    <w:rsid w:val="00EB3411"/>
    <w:rsid w:val="00ED4CB7"/>
    <w:rsid w:val="00EE5BD9"/>
    <w:rsid w:val="00EF35C8"/>
    <w:rsid w:val="00EF4157"/>
    <w:rsid w:val="00F260E9"/>
    <w:rsid w:val="00F42E3C"/>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uiPriority w:val="99"/>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autoRedefine/>
    <w:uiPriority w:val="99"/>
    <w:unhideWhenUsed/>
    <w:qFormat/>
    <w:rsid w:val="007262CE"/>
    <w:rPr>
      <w:rFonts w:ascii="Myriad Pro" w:eastAsiaTheme="minorHAnsi" w:hAnsi="Myriad Pro" w:cstheme="minorBidi"/>
      <w:sz w:val="16"/>
      <w:szCs w:val="16"/>
      <w:lang w:val="it-IT"/>
    </w:rPr>
  </w:style>
  <w:style w:type="character" w:customStyle="1" w:styleId="FootnoteTextChar">
    <w:name w:val="Footnote Text Char"/>
    <w:basedOn w:val="DefaultParagraphFont"/>
    <w:link w:val="FootnoteText1"/>
    <w:uiPriority w:val="99"/>
    <w:rsid w:val="007262CE"/>
    <w:rPr>
      <w:rFonts w:ascii="Myriad Pro" w:hAnsi="Myriad Pro"/>
      <w:sz w:val="16"/>
      <w:szCs w:val="16"/>
      <w:lang w:val="it-IT"/>
    </w:rPr>
  </w:style>
  <w:style w:type="character" w:customStyle="1" w:styleId="FootnoteReference1">
    <w:name w:val="Footnote Reference1"/>
    <w:basedOn w:val="DefaultParagraphFont"/>
    <w:uiPriority w:val="99"/>
    <w:unhideWhenUsed/>
    <w:qFormat/>
    <w:rsid w:val="00351D28"/>
    <w:rPr>
      <w:rFonts w:ascii="Calibri" w:hAnsi="Calibri"/>
      <w:sz w:val="18"/>
      <w:vertAlign w:val="superscript"/>
    </w:rPr>
  </w:style>
  <w:style w:type="table" w:customStyle="1" w:styleId="Gitternetztabelle5dunkelAkzent51">
    <w:name w:val="Gitternetztabelle 5 dunkel  – Akzent 51"/>
    <w:basedOn w:val="TableNormal"/>
    <w:uiPriority w:val="50"/>
    <w:rsid w:val="00351D28"/>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FootnoteText">
    <w:name w:val="footnote text"/>
    <w:basedOn w:val="Normal"/>
    <w:link w:val="FootnoteTextChar1"/>
    <w:uiPriority w:val="99"/>
    <w:semiHidden/>
    <w:unhideWhenUsed/>
    <w:rsid w:val="00351D28"/>
    <w:rPr>
      <w:sz w:val="20"/>
      <w:szCs w:val="20"/>
    </w:rPr>
  </w:style>
  <w:style w:type="character" w:customStyle="1" w:styleId="FootnoteTextChar1">
    <w:name w:val="Footnote Text Char1"/>
    <w:basedOn w:val="DefaultParagraphFont"/>
    <w:link w:val="FootnoteText"/>
    <w:uiPriority w:val="99"/>
    <w:semiHidden/>
    <w:rsid w:val="00351D2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51D28"/>
    <w:rPr>
      <w:vertAlign w:val="superscript"/>
    </w:rPr>
  </w:style>
  <w:style w:type="numbering" w:customStyle="1" w:styleId="WWNum32">
    <w:name w:val="WWNum32"/>
    <w:basedOn w:val="NoList"/>
    <w:rsid w:val="009A61A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3</Pages>
  <Words>935</Words>
  <Characters>5145</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2024-03-19T11:44:00Z</dcterms:created>
  <dcterms:modified xsi:type="dcterms:W3CDTF">2024-03-19T11:45:00Z</dcterms:modified>
</cp:coreProperties>
</file>