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bookmarkStart w:id="0" w:name="_Hlk161744190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06598ED0" w14:textId="662F7FE1" w:rsidR="006F253D" w:rsidRPr="006F253D" w:rsidRDefault="00462800" w:rsidP="006F253D">
      <w:pPr>
        <w:keepNext/>
        <w:keepLines/>
        <w:spacing w:before="240" w:after="240" w:line="259" w:lineRule="auto"/>
        <w:ind w:left="710"/>
        <w:jc w:val="center"/>
        <w:outlineLvl w:val="0"/>
        <w:rPr>
          <w:rFonts w:ascii="Myriad Pro" w:eastAsia="Calibri" w:hAnsi="Myriad Pro" w:cs="Calibri"/>
          <w:b/>
          <w:color w:val="0070C0"/>
          <w:sz w:val="28"/>
          <w:szCs w:val="32"/>
          <w:lang w:val="en-GB"/>
        </w:rPr>
      </w:pPr>
      <w:bookmarkStart w:id="1" w:name="_Toc131525795"/>
      <w:r w:rsidRPr="00462800">
        <w:rPr>
          <w:rFonts w:ascii="Myriad Pro" w:eastAsia="Calibri" w:hAnsi="Myriad Pro" w:cs="Calibri"/>
          <w:b/>
          <w:color w:val="0070C0"/>
          <w:sz w:val="28"/>
          <w:szCs w:val="32"/>
          <w:lang w:val="en-GB"/>
        </w:rPr>
        <w:t xml:space="preserve">Tool </w:t>
      </w:r>
      <w:r w:rsidR="006F253D" w:rsidRPr="006F253D">
        <w:rPr>
          <w:rFonts w:ascii="Myriad Pro" w:eastAsia="Calibri" w:hAnsi="Myriad Pro" w:cs="Calibri"/>
          <w:b/>
          <w:color w:val="0070C0"/>
          <w:sz w:val="28"/>
          <w:szCs w:val="32"/>
          <w:lang w:val="en-GB"/>
        </w:rPr>
        <w:t xml:space="preserve">69 – Scenario: </w:t>
      </w:r>
      <w:bookmarkEnd w:id="1"/>
      <w:r w:rsidR="006F253D" w:rsidRPr="006F253D">
        <w:rPr>
          <w:rFonts w:ascii="Myriad Pro" w:eastAsia="Calibri" w:hAnsi="Myriad Pro" w:cs="Calibri"/>
          <w:b/>
          <w:color w:val="0070C0"/>
          <w:sz w:val="28"/>
          <w:szCs w:val="32"/>
          <w:lang w:val="en-GB"/>
        </w:rPr>
        <w:t xml:space="preserve">Participating in meetings with school staff about one’s </w:t>
      </w:r>
      <w:proofErr w:type="gramStart"/>
      <w:r w:rsidR="006F253D" w:rsidRPr="006F253D">
        <w:rPr>
          <w:rFonts w:ascii="Myriad Pro" w:eastAsia="Calibri" w:hAnsi="Myriad Pro" w:cs="Calibri"/>
          <w:b/>
          <w:color w:val="0070C0"/>
          <w:sz w:val="28"/>
          <w:szCs w:val="32"/>
          <w:lang w:val="en-GB"/>
        </w:rPr>
        <w:t>children</w:t>
      </w:r>
      <w:proofErr w:type="gramEnd"/>
    </w:p>
    <w:p w14:paraId="34C863A8" w14:textId="77777777" w:rsidR="006F253D" w:rsidRPr="006F253D" w:rsidRDefault="006F253D" w:rsidP="006F253D">
      <w:pPr>
        <w:shd w:val="clear" w:color="auto" w:fill="DDDDDD"/>
        <w:tabs>
          <w:tab w:val="left" w:pos="851"/>
        </w:tabs>
        <w:spacing w:before="240" w:after="240"/>
        <w:ind w:left="851" w:hanging="851"/>
        <w:jc w:val="both"/>
        <w:rPr>
          <w:rFonts w:ascii="Myriad Pro" w:eastAsia="Calibri" w:hAnsi="Myriad Pro"/>
          <w:b/>
          <w:sz w:val="22"/>
          <w:lang w:val="en-GB"/>
        </w:rPr>
      </w:pPr>
      <w:r w:rsidRPr="006F253D">
        <w:rPr>
          <w:rFonts w:ascii="Myriad Pro" w:eastAsia="Calibri" w:hAnsi="Myriad Pro"/>
          <w:b/>
          <w:sz w:val="22"/>
          <w:lang w:val="en-GB"/>
        </w:rPr>
        <w:t xml:space="preserve">Aim: </w:t>
      </w:r>
      <w:r w:rsidRPr="006F253D">
        <w:rPr>
          <w:rFonts w:ascii="Myriad Pro" w:eastAsia="Calibri" w:hAnsi="Myriad Pro"/>
          <w:b/>
          <w:sz w:val="22"/>
          <w:lang w:val="en-GB"/>
        </w:rPr>
        <w:tab/>
        <w:t xml:space="preserve">To introduce some expressions and questions that migrant parents may use when having meetings with teachers or other school staff about their children’s progress and behaviour at school. </w:t>
      </w:r>
    </w:p>
    <w:p w14:paraId="06A3F050" w14:textId="77777777" w:rsidR="006F253D" w:rsidRPr="006F253D" w:rsidRDefault="006F253D" w:rsidP="006F253D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t>Communicative situations</w:t>
      </w:r>
    </w:p>
    <w:p w14:paraId="5A46DD17" w14:textId="77777777" w:rsidR="006F253D" w:rsidRPr="006F253D" w:rsidRDefault="006F253D" w:rsidP="006F253D">
      <w:pPr>
        <w:numPr>
          <w:ilvl w:val="0"/>
          <w:numId w:val="51"/>
        </w:numPr>
        <w:tabs>
          <w:tab w:val="left" w:pos="567"/>
        </w:tabs>
        <w:spacing w:before="60" w:after="60" w:line="259" w:lineRule="auto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>Understanding invitations to meetings with school staff</w:t>
      </w:r>
    </w:p>
    <w:p w14:paraId="6B9CA5C0" w14:textId="77777777" w:rsidR="006F253D" w:rsidRPr="006F253D" w:rsidRDefault="006F253D" w:rsidP="006F253D">
      <w:pPr>
        <w:numPr>
          <w:ilvl w:val="0"/>
          <w:numId w:val="51"/>
        </w:numPr>
        <w:tabs>
          <w:tab w:val="left" w:pos="567"/>
        </w:tabs>
        <w:spacing w:before="60" w:after="60" w:line="259" w:lineRule="auto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Preparing questions and information for these meetings </w:t>
      </w:r>
    </w:p>
    <w:p w14:paraId="738FB441" w14:textId="77777777" w:rsidR="006F253D" w:rsidRPr="006F253D" w:rsidRDefault="006F253D" w:rsidP="006F253D">
      <w:pPr>
        <w:numPr>
          <w:ilvl w:val="0"/>
          <w:numId w:val="51"/>
        </w:numPr>
        <w:tabs>
          <w:tab w:val="left" w:pos="567"/>
        </w:tabs>
        <w:spacing w:before="60" w:after="60" w:line="259" w:lineRule="auto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>Asking and answering questions from teachers and other school staff</w:t>
      </w:r>
    </w:p>
    <w:p w14:paraId="6DE55255" w14:textId="77777777" w:rsidR="006F253D" w:rsidRPr="006F253D" w:rsidRDefault="006F253D" w:rsidP="006F253D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t>Materials</w:t>
      </w:r>
    </w:p>
    <w:p w14:paraId="119470E8" w14:textId="77777777" w:rsidR="006F253D" w:rsidRPr="006F253D" w:rsidRDefault="006F253D" w:rsidP="006F253D">
      <w:pPr>
        <w:numPr>
          <w:ilvl w:val="0"/>
          <w:numId w:val="53"/>
        </w:numPr>
        <w:tabs>
          <w:tab w:val="left" w:pos="567"/>
        </w:tabs>
        <w:spacing w:before="60" w:after="60" w:line="259" w:lineRule="auto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6F253D">
        <w:rPr>
          <w:rFonts w:ascii="Myriad Pro" w:eastAsia="Calibri" w:hAnsi="Myriad Pro" w:cs="Calibri"/>
          <w:sz w:val="20"/>
          <w:szCs w:val="20"/>
          <w:lang w:val="en-US"/>
        </w:rPr>
        <w:t>Pictures of a meeting between parents and teachers.</w:t>
      </w:r>
    </w:p>
    <w:p w14:paraId="06BC28A9" w14:textId="77777777" w:rsidR="006F253D" w:rsidRPr="006F253D" w:rsidRDefault="006F253D" w:rsidP="006F253D">
      <w:pPr>
        <w:numPr>
          <w:ilvl w:val="0"/>
          <w:numId w:val="53"/>
        </w:numPr>
        <w:tabs>
          <w:tab w:val="left" w:pos="567"/>
        </w:tabs>
        <w:spacing w:before="60" w:after="60" w:line="259" w:lineRule="auto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6F253D">
        <w:rPr>
          <w:rFonts w:ascii="Myriad Pro" w:eastAsia="Calibri" w:hAnsi="Myriad Pro" w:cs="Calibri"/>
          <w:sz w:val="20"/>
          <w:szCs w:val="20"/>
          <w:lang w:val="en-US"/>
        </w:rPr>
        <w:t>An invitation to a parents’ meeting.</w:t>
      </w:r>
    </w:p>
    <w:p w14:paraId="7B708D98" w14:textId="77777777" w:rsidR="006F253D" w:rsidRPr="006F253D" w:rsidRDefault="006F253D" w:rsidP="006F253D">
      <w:pPr>
        <w:numPr>
          <w:ilvl w:val="0"/>
          <w:numId w:val="53"/>
        </w:numPr>
        <w:tabs>
          <w:tab w:val="left" w:pos="567"/>
        </w:tabs>
        <w:spacing w:before="60" w:after="60" w:line="259" w:lineRule="auto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6F253D">
        <w:rPr>
          <w:rFonts w:ascii="Myriad Pro" w:eastAsia="Calibri" w:hAnsi="Myriad Pro" w:cs="Calibri"/>
          <w:sz w:val="20"/>
          <w:szCs w:val="20"/>
          <w:lang w:val="en-US"/>
        </w:rPr>
        <w:t xml:space="preserve">  A school </w:t>
      </w:r>
      <w:proofErr w:type="gramStart"/>
      <w:r w:rsidRPr="006F253D">
        <w:rPr>
          <w:rFonts w:ascii="Myriad Pro" w:eastAsia="Calibri" w:hAnsi="Myriad Pro" w:cs="Calibri"/>
          <w:sz w:val="20"/>
          <w:szCs w:val="20"/>
          <w:lang w:val="en-US"/>
        </w:rPr>
        <w:t>report</w:t>
      </w:r>
      <w:proofErr w:type="gramEnd"/>
      <w:r w:rsidRPr="006F253D">
        <w:rPr>
          <w:rFonts w:ascii="Myriad Pro" w:eastAsia="Calibri" w:hAnsi="Myriad Pro" w:cs="Calibri"/>
          <w:sz w:val="20"/>
          <w:szCs w:val="20"/>
          <w:lang w:val="en-US"/>
        </w:rPr>
        <w:t>.</w:t>
      </w:r>
    </w:p>
    <w:p w14:paraId="27F4F4E2" w14:textId="77777777" w:rsidR="006F253D" w:rsidRPr="006F253D" w:rsidRDefault="006F253D" w:rsidP="006F253D">
      <w:pPr>
        <w:spacing w:after="160" w:line="259" w:lineRule="auto"/>
        <w:rPr>
          <w:rFonts w:ascii="Myriad Pro" w:hAnsi="Myriad Pro"/>
          <w:sz w:val="20"/>
          <w:szCs w:val="20"/>
          <w:lang w:val="en-US"/>
        </w:rPr>
      </w:pPr>
    </w:p>
    <w:p w14:paraId="7B6354E5" w14:textId="77777777" w:rsidR="006F253D" w:rsidRPr="006F253D" w:rsidRDefault="006F253D" w:rsidP="006F253D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t>Language activities</w:t>
      </w:r>
    </w:p>
    <w:p w14:paraId="2CBCCA61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1</w:t>
      </w:r>
    </w:p>
    <w:p w14:paraId="61ACC85F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noProof/>
          <w:sz w:val="20"/>
          <w:szCs w:val="20"/>
          <w:lang w:val="en-GB"/>
        </w:rPr>
        <w:t xml:space="preserve">Use material A) to introduce the topic; ask learners to describe the pictures and to refer to their personal experineces. </w:t>
      </w:r>
    </w:p>
    <w:p w14:paraId="760140C3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2</w:t>
      </w:r>
    </w:p>
    <w:p w14:paraId="291E7DEA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noProof/>
          <w:sz w:val="20"/>
          <w:szCs w:val="20"/>
          <w:lang w:val="en-GB"/>
        </w:rPr>
        <w:t>Use material B) below. Learners read an invitation to a parents’ meeting (received by e-mail or in printed form) and answer some simple questions. Help learners with any new words or expressions.</w:t>
      </w:r>
    </w:p>
    <w:p w14:paraId="11D14444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Dear Mr &amp; Mrs Khan,</w:t>
      </w:r>
    </w:p>
    <w:p w14:paraId="24349868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You are invited to attend a parents’ meeting on 24</w:t>
      </w: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vertAlign w:val="superscript"/>
          <w:lang w:val="en-GB"/>
        </w:rPr>
        <w:t>th</w:t>
      </w: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 xml:space="preserve"> March at 18.00. The meeting will be held in the main hall of the school. You will meet your child’s teachers and discuss his/her progress with them. </w:t>
      </w:r>
    </w:p>
    <w:p w14:paraId="10C78DFF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Please inform us whether you can attend the meeting no later than 17</w:t>
      </w: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vertAlign w:val="superscript"/>
          <w:lang w:val="en-GB"/>
        </w:rPr>
        <w:t>th</w:t>
      </w: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 xml:space="preserve"> March. You can do this by e-mail: </w:t>
      </w:r>
      <w:hyperlink r:id="rId11" w:history="1">
        <w:r w:rsidRPr="006F253D">
          <w:rPr>
            <w:rFonts w:ascii="Myriad Pro" w:eastAsia="Calibri" w:hAnsi="Myriad Pro" w:cs="Calibri"/>
            <w:i/>
            <w:iCs/>
            <w:noProof/>
            <w:color w:val="0563C1"/>
            <w:sz w:val="20"/>
            <w:szCs w:val="20"/>
            <w:u w:val="single"/>
            <w:lang w:val="en-GB"/>
          </w:rPr>
          <w:t>secretary@westonprimary.org</w:t>
        </w:r>
      </w:hyperlink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 xml:space="preserve"> or by telephone 03754 076543 (Mondaty to Friday between 9.00 and 17.00).</w:t>
      </w:r>
    </w:p>
    <w:p w14:paraId="529F3CAA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Please read the enclosed mid-year report berfore the meeting.</w:t>
      </w:r>
    </w:p>
    <w:p w14:paraId="41E7151B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Yours sincerely,</w:t>
      </w:r>
    </w:p>
    <w:p w14:paraId="5921945C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M. Smith</w:t>
      </w:r>
    </w:p>
    <w:p w14:paraId="7845684F" w14:textId="77777777" w:rsidR="006F253D" w:rsidRPr="006F253D" w:rsidRDefault="006F253D" w:rsidP="006F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Deputy Head</w:t>
      </w:r>
    </w:p>
    <w:p w14:paraId="19BF8534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noProof/>
          <w:sz w:val="20"/>
          <w:szCs w:val="20"/>
          <w:lang w:val="en-GB"/>
        </w:rPr>
        <w:lastRenderedPageBreak/>
        <w:t>After they have read the letter, ask learners questions such as:</w:t>
      </w:r>
    </w:p>
    <w:p w14:paraId="6365E1F2" w14:textId="77777777" w:rsidR="006F253D" w:rsidRPr="006F253D" w:rsidRDefault="006F253D" w:rsidP="006F253D">
      <w:pPr>
        <w:numPr>
          <w:ilvl w:val="0"/>
          <w:numId w:val="52"/>
        </w:numPr>
        <w:spacing w:after="160" w:line="259" w:lineRule="auto"/>
        <w:ind w:left="1077" w:hanging="357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What time is the parents’ meeting?</w:t>
      </w:r>
    </w:p>
    <w:p w14:paraId="5699FABF" w14:textId="77777777" w:rsidR="006F253D" w:rsidRPr="006F253D" w:rsidRDefault="006F253D" w:rsidP="006F253D">
      <w:pPr>
        <w:numPr>
          <w:ilvl w:val="0"/>
          <w:numId w:val="52"/>
        </w:numPr>
        <w:spacing w:after="160" w:line="259" w:lineRule="auto"/>
        <w:ind w:left="1077" w:hanging="357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Where will it be?</w:t>
      </w:r>
    </w:p>
    <w:p w14:paraId="6C355890" w14:textId="77777777" w:rsidR="006F253D" w:rsidRPr="006F253D" w:rsidRDefault="006F253D" w:rsidP="006F253D">
      <w:pPr>
        <w:numPr>
          <w:ilvl w:val="0"/>
          <w:numId w:val="52"/>
        </w:numPr>
        <w:spacing w:after="160" w:line="259" w:lineRule="auto"/>
        <w:ind w:left="1077" w:hanging="357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>What is the purpose of the meeting?</w:t>
      </w:r>
    </w:p>
    <w:p w14:paraId="55936AB9" w14:textId="77777777" w:rsidR="006F253D" w:rsidRPr="006F253D" w:rsidRDefault="006F253D" w:rsidP="006F253D">
      <w:pPr>
        <w:numPr>
          <w:ilvl w:val="0"/>
          <w:numId w:val="52"/>
        </w:numPr>
        <w:spacing w:after="160" w:line="259" w:lineRule="auto"/>
        <w:ind w:left="1077" w:hanging="357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lang w:val="en-GB"/>
        </w:rPr>
        <w:t xml:space="preserve">What do the parents need to do before the meeting? </w:t>
      </w:r>
      <w:r w:rsidRPr="006F253D">
        <w:rPr>
          <w:rFonts w:ascii="Myriad Pro" w:eastAsia="Calibri" w:hAnsi="Myriad Pro" w:cs="Calibri"/>
          <w:noProof/>
          <w:sz w:val="20"/>
          <w:szCs w:val="20"/>
          <w:lang w:val="en-GB"/>
        </w:rPr>
        <w:t>etc.</w:t>
      </w:r>
    </w:p>
    <w:p w14:paraId="13720FF4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</w:p>
    <w:p w14:paraId="19DAC7D4" w14:textId="77777777" w:rsidR="006F253D" w:rsidRPr="006F253D" w:rsidRDefault="006F253D" w:rsidP="006F253D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3</w:t>
      </w:r>
    </w:p>
    <w:p w14:paraId="7930CEBA" w14:textId="77777777" w:rsidR="006F253D" w:rsidRPr="006F253D" w:rsidRDefault="006F253D" w:rsidP="006F253D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>Learners listen to a recording of a phone call between a member of school staff and parents, then read a dialogue like this example (which can be adapted to local circumstances):</w:t>
      </w:r>
    </w:p>
    <w:p w14:paraId="6077B70B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Hello. Is that Mrs Khan? This is Barbara. I’m a receptionist at Yusef’s school.</w:t>
      </w:r>
    </w:p>
    <w:p w14:paraId="6BB61C67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pt-PT"/>
        </w:rPr>
        <w:t xml:space="preserve">B.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pt-PT"/>
        </w:rPr>
        <w:t>Hello. Yes, I’m Yusef’s mother. Is there a problem?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 xml:space="preserve"> </w:t>
      </w:r>
    </w:p>
    <w:p w14:paraId="446C7B7A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No, no. Did you receive our letter inviting you and Yusef’s father to a meeting with Yusef’s class teacher?</w:t>
      </w:r>
    </w:p>
    <w:p w14:paraId="10C9CC11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B.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Oh yes – sorry.  When is the meeting?</w:t>
      </w:r>
    </w:p>
    <w:p w14:paraId="28A66C5D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Next Tuesday at 5.30. Is that convenient?</w:t>
      </w:r>
    </w:p>
    <w:p w14:paraId="1397EA81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B.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Yes, next Tuesday is OK. What is the meeting about?</w:t>
      </w:r>
    </w:p>
    <w:p w14:paraId="460C0B9D" w14:textId="77777777" w:rsidR="006F253D" w:rsidRPr="006F253D" w:rsidRDefault="006F253D" w:rsidP="006F253D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/>
        </w:rPr>
        <w:t>It is a normal meeting about your son’s progress at school. These meetings happen every three months.</w:t>
      </w:r>
    </w:p>
    <w:p w14:paraId="57265B14" w14:textId="77777777" w:rsidR="006F253D" w:rsidRPr="006F253D" w:rsidRDefault="006F253D" w:rsidP="006F253D">
      <w:pPr>
        <w:spacing w:after="120" w:line="259" w:lineRule="auto"/>
        <w:ind w:left="284" w:hanging="284"/>
        <w:rPr>
          <w:rFonts w:ascii="Myriad Pro" w:eastAsia="Calibri" w:hAnsi="Myriad Pro" w:cs="Calibri"/>
          <w:i/>
          <w:iCs/>
          <w:sz w:val="20"/>
          <w:szCs w:val="20"/>
          <w:lang w:val="en-GB" w:eastAsia="zh-CN"/>
        </w:rPr>
      </w:pPr>
      <w:r w:rsidRPr="006F253D">
        <w:rPr>
          <w:rFonts w:ascii="Myriad Pro" w:eastAsia="Calibri" w:hAnsi="Myriad Pro" w:cs="Calibri"/>
          <w:sz w:val="20"/>
          <w:szCs w:val="20"/>
          <w:lang w:val="en-GB" w:eastAsia="zh-CN"/>
        </w:rPr>
        <w:t>B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 w:eastAsia="zh-CN"/>
        </w:rPr>
        <w:t>. Good. Can Yusef come too?</w:t>
      </w:r>
    </w:p>
    <w:p w14:paraId="7580EE52" w14:textId="77777777" w:rsidR="006F253D" w:rsidRPr="006F253D" w:rsidRDefault="006F253D" w:rsidP="006F253D">
      <w:pPr>
        <w:spacing w:after="160" w:line="259" w:lineRule="auto"/>
        <w:ind w:left="284" w:hanging="284"/>
        <w:rPr>
          <w:rFonts w:ascii="Myriad Pro" w:eastAsia="Calibri" w:hAnsi="Myriad Pro" w:cs="Calibri"/>
          <w:i/>
          <w:iCs/>
          <w:sz w:val="20"/>
          <w:szCs w:val="20"/>
          <w:lang w:val="en-GB" w:eastAsia="zh-CN"/>
        </w:rPr>
      </w:pPr>
      <w:r w:rsidRPr="006F253D">
        <w:rPr>
          <w:rFonts w:ascii="Myriad Pro" w:eastAsia="Calibri" w:hAnsi="Myriad Pro" w:cs="Calibri"/>
          <w:sz w:val="20"/>
          <w:szCs w:val="20"/>
          <w:lang w:val="en-GB" w:eastAsia="zh-CN"/>
        </w:rPr>
        <w:t>A</w:t>
      </w:r>
      <w:r w:rsidRPr="006F253D">
        <w:rPr>
          <w:rFonts w:ascii="Myriad Pro" w:eastAsia="Calibri" w:hAnsi="Myriad Pro" w:cs="Calibri"/>
          <w:i/>
          <w:iCs/>
          <w:sz w:val="20"/>
          <w:szCs w:val="20"/>
          <w:lang w:val="en-GB" w:eastAsia="zh-CN"/>
        </w:rPr>
        <w:t>. Yes, of course.</w:t>
      </w:r>
    </w:p>
    <w:p w14:paraId="6E43BABE" w14:textId="77777777" w:rsidR="006F253D" w:rsidRPr="006F253D" w:rsidRDefault="006F253D" w:rsidP="006F253D">
      <w:pPr>
        <w:jc w:val="both"/>
        <w:rPr>
          <w:rFonts w:ascii="Myriad Pro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Check learners’ understanding of days of the week, </w:t>
      </w:r>
      <w:proofErr w:type="gramStart"/>
      <w:r w:rsidRPr="006F253D">
        <w:rPr>
          <w:rFonts w:ascii="Myriad Pro" w:hAnsi="Myriad Pro" w:cs="Calibri"/>
          <w:sz w:val="20"/>
          <w:szCs w:val="20"/>
          <w:lang w:val="en-GB"/>
        </w:rPr>
        <w:t>dates</w:t>
      </w:r>
      <w:proofErr w:type="gramEnd"/>
      <w:r w:rsidRPr="006F253D">
        <w:rPr>
          <w:rFonts w:ascii="Myriad Pro" w:hAnsi="Myriad Pro" w:cs="Calibri"/>
          <w:sz w:val="20"/>
          <w:szCs w:val="20"/>
          <w:lang w:val="en-GB"/>
        </w:rPr>
        <w:t xml:space="preserve"> and times, for example: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what day is it tomorrow? What is the date today? What time does the class begin on Friday?</w:t>
      </w:r>
    </w:p>
    <w:p w14:paraId="37600E13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Use simple questions to check learners’ understanding of key words and expressions, e.g. </w:t>
      </w:r>
      <w:r w:rsidRPr="006F253D">
        <w:rPr>
          <w:rFonts w:ascii="Myriad Pro" w:hAnsi="Myriad Pro" w:cs="Calibri"/>
          <w:i/>
          <w:sz w:val="20"/>
          <w:szCs w:val="20"/>
          <w:lang w:val="en-GB"/>
        </w:rPr>
        <w:t>Who is speaking? Why is Barbara phoning Yusef’s mother? When is the parents’ meeting?</w:t>
      </w:r>
      <w:r w:rsidRPr="006F253D">
        <w:rPr>
          <w:rFonts w:ascii="Myriad Pro" w:hAnsi="Myriad Pro" w:cs="Calibri"/>
          <w:sz w:val="20"/>
          <w:szCs w:val="20"/>
          <w:lang w:val="en-GB"/>
        </w:rPr>
        <w:t xml:space="preserve"> </w:t>
      </w:r>
    </w:p>
    <w:p w14:paraId="7B08BCE6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1943C722" w14:textId="77777777" w:rsidR="006F253D" w:rsidRPr="006F253D" w:rsidRDefault="006F253D" w:rsidP="006F253D">
      <w:pPr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4</w:t>
      </w:r>
    </w:p>
    <w:p w14:paraId="583B1554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>Ask learners in pairs to have a similar conversation with a partner taking the roles of school secretary and parent, changing names, the times and purpose of the meeting, etc.</w:t>
      </w:r>
    </w:p>
    <w:p w14:paraId="6DAE1746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4ABFB783" w14:textId="77777777" w:rsidR="006F253D" w:rsidRPr="006F253D" w:rsidRDefault="006F253D" w:rsidP="006F253D">
      <w:pPr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5</w:t>
      </w:r>
    </w:p>
    <w:p w14:paraId="37F009C3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>Learners imagine that they are at a meeting with their child’s teacher. The teacher has given them a school report (see sample materials below).</w:t>
      </w:r>
    </w:p>
    <w:p w14:paraId="0EB34A45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Teacher: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we are very pleased with Asman. She is doing well.</w:t>
      </w:r>
    </w:p>
    <w:p w14:paraId="0F34F709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Parent: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the new language is difficult for her. Is this a problem?</w:t>
      </w:r>
    </w:p>
    <w:p w14:paraId="7DF5D00F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Teacher: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in some lessons, my assistant teacher helps her with language. She now speaks quite well and is learning to read and write. But she is good at maths.</w:t>
      </w:r>
    </w:p>
    <w:p w14:paraId="5A3BCDB4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Parent: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what about geography? Is she good at that?</w:t>
      </w:r>
    </w:p>
    <w:p w14:paraId="434F4EC7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Teacher: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yes, and she is doing a project on her country with a classmate next week. Can you help her find pictures for that?</w:t>
      </w:r>
    </w:p>
    <w:p w14:paraId="548E00B5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Parent: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yes of course. Does she work hard and behave well?</w:t>
      </w:r>
    </w:p>
    <w:p w14:paraId="66BE067B" w14:textId="77777777" w:rsidR="006F253D" w:rsidRPr="006F253D" w:rsidRDefault="006F253D" w:rsidP="006F253D">
      <w:pPr>
        <w:contextualSpacing/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Teacher: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yes, she is a hard-worker and has made some good friends</w:t>
      </w:r>
      <w:r w:rsidRPr="006F253D">
        <w:rPr>
          <w:rFonts w:ascii="Myriad Pro" w:hAnsi="Myriad Pro" w:cs="Calibri"/>
          <w:sz w:val="20"/>
          <w:szCs w:val="20"/>
          <w:lang w:val="en-GB"/>
        </w:rPr>
        <w:t>.</w:t>
      </w:r>
    </w:p>
    <w:p w14:paraId="230B77A6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Parent: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Thank you. We are happy that Asman is doing well at school now.</w:t>
      </w:r>
    </w:p>
    <w:p w14:paraId="09F9E26A" w14:textId="77777777" w:rsidR="006F253D" w:rsidRPr="006F253D" w:rsidRDefault="006F253D" w:rsidP="006F253D">
      <w:pPr>
        <w:jc w:val="both"/>
        <w:rPr>
          <w:rFonts w:ascii="Myriad Pro" w:hAnsi="Myriad Pro" w:cs="Calibri"/>
          <w:i/>
          <w:iCs/>
          <w:sz w:val="20"/>
          <w:szCs w:val="20"/>
          <w:lang w:val="en-GB"/>
        </w:rPr>
      </w:pPr>
      <w:r w:rsidRPr="006F253D">
        <w:rPr>
          <w:rFonts w:ascii="Myriad Pro" w:hAnsi="Myriad Pro" w:cs="Calibri"/>
          <w:sz w:val="20"/>
          <w:szCs w:val="20"/>
          <w:lang w:val="en-GB"/>
        </w:rPr>
        <w:t xml:space="preserve">To check comprehension, ask questions like: </w:t>
      </w:r>
      <w:r w:rsidRPr="006F253D">
        <w:rPr>
          <w:rFonts w:ascii="Myriad Pro" w:hAnsi="Myriad Pro" w:cs="Calibri"/>
          <w:i/>
          <w:iCs/>
          <w:sz w:val="20"/>
          <w:szCs w:val="20"/>
          <w:lang w:val="en-GB"/>
        </w:rPr>
        <w:t>which subjects are difficult for Asman? Why is the teacher happy with her work? What is the project about? Etc.</w:t>
      </w:r>
    </w:p>
    <w:p w14:paraId="526FBE72" w14:textId="77777777" w:rsidR="006F253D" w:rsidRPr="006F253D" w:rsidRDefault="006F253D" w:rsidP="006F253D">
      <w:pPr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23E9EF43" w14:textId="77777777" w:rsidR="006F253D" w:rsidRPr="006F253D" w:rsidRDefault="006F253D" w:rsidP="006F253D">
      <w:pPr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6F253D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6</w:t>
      </w:r>
    </w:p>
    <w:p w14:paraId="608C9AA1" w14:textId="77777777" w:rsidR="006F253D" w:rsidRPr="006F253D" w:rsidRDefault="006F253D" w:rsidP="006F253D">
      <w:pPr>
        <w:jc w:val="both"/>
        <w:rPr>
          <w:rFonts w:ascii="Myriad Pro" w:eastAsia="Calibri" w:hAnsi="Myriad Pro" w:cs="Calibri"/>
          <w:noProof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noProof/>
          <w:sz w:val="20"/>
          <w:szCs w:val="20"/>
          <w:lang w:val="en-GB"/>
        </w:rPr>
        <w:t xml:space="preserve">Ask learners in pairs to change the report (material C). It can be about a different child who is good at different subjects, does not always behave well, is sometimes late etc. Then ask learners to invent a different conversation with a teacher using similar vocabulary and expressions. </w:t>
      </w:r>
    </w:p>
    <w:p w14:paraId="0D1502A9" w14:textId="77777777" w:rsidR="006F253D" w:rsidRPr="006F253D" w:rsidRDefault="006F253D" w:rsidP="006F253D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7A13BDA5" w14:textId="77777777" w:rsidR="006F253D" w:rsidRPr="006F253D" w:rsidRDefault="006F253D" w:rsidP="006F253D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lastRenderedPageBreak/>
        <w:t>Sample materials</w:t>
      </w:r>
    </w:p>
    <w:p w14:paraId="625F623E" w14:textId="77777777" w:rsidR="006F253D" w:rsidRPr="006F253D" w:rsidRDefault="006F253D" w:rsidP="006F253D">
      <w:pPr>
        <w:spacing w:after="160" w:line="259" w:lineRule="auto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eastAsia="Calibri" w:hAnsi="Myriad Pro" w:cs="Calibri"/>
          <w:b/>
          <w:bCs/>
          <w:sz w:val="20"/>
          <w:szCs w:val="20"/>
          <w:lang w:val="en-GB"/>
        </w:rPr>
        <w:t>A)</w:t>
      </w:r>
    </w:p>
    <w:p w14:paraId="0048D5BF" w14:textId="77777777" w:rsidR="006F253D" w:rsidRPr="006F253D" w:rsidRDefault="006F253D" w:rsidP="006F253D">
      <w:pPr>
        <w:spacing w:after="160" w:line="259" w:lineRule="auto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/>
          <w:noProof/>
          <w:sz w:val="20"/>
          <w:szCs w:val="20"/>
          <w:lang w:val="en-GB" w:eastAsia="zh-CN"/>
        </w:rPr>
        <w:drawing>
          <wp:inline distT="0" distB="0" distL="0" distR="0" wp14:anchorId="77B2ABE8" wp14:editId="1C79D8EC">
            <wp:extent cx="2790825" cy="1859859"/>
            <wp:effectExtent l="0" t="0" r="0" b="7620"/>
            <wp:docPr id="1" name="Immagine 1" descr="RICEVIMENTO GENITORI – Istituto Comprensivo &quot;Nicola Monterisi&quot; ad Indirizzo  Mus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VIMENTO GENITORI – Istituto Comprensivo &quot;Nicola Monterisi&quot; ad Indirizzo  Musica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73" cy="187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53D">
        <w:rPr>
          <w:rFonts w:ascii="Myriad Pro" w:eastAsia="Calibri" w:hAnsi="Myriad Pro" w:cs="Calibri"/>
          <w:b/>
          <w:bCs/>
          <w:sz w:val="20"/>
          <w:szCs w:val="20"/>
          <w:lang w:val="en-GB"/>
        </w:rPr>
        <w:t xml:space="preserve">      </w:t>
      </w:r>
      <w:r w:rsidRPr="006F253D">
        <w:rPr>
          <w:rFonts w:ascii="Myriad Pro" w:hAnsi="Myriad Pro"/>
          <w:noProof/>
          <w:sz w:val="20"/>
          <w:szCs w:val="20"/>
          <w:lang w:val="en-GB" w:eastAsia="zh-CN"/>
        </w:rPr>
        <w:drawing>
          <wp:inline distT="0" distB="0" distL="0" distR="0" wp14:anchorId="0983901B" wp14:editId="173C2265">
            <wp:extent cx="3069203" cy="1904634"/>
            <wp:effectExtent l="0" t="0" r="0" b="635"/>
            <wp:docPr id="3" name="Immagine 2" descr="Add value to learning experience | Gurukul | Admissions open n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d value to learning experience | Gurukul | Admissions open now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"/>
                    <a:stretch/>
                  </pic:blipFill>
                  <pic:spPr bwMode="auto">
                    <a:xfrm>
                      <a:off x="0" y="0"/>
                      <a:ext cx="3079661" cy="191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C9F1C" w14:textId="5664075E" w:rsidR="006F253D" w:rsidRPr="006F253D" w:rsidRDefault="006F253D" w:rsidP="006F253D">
      <w:pPr>
        <w:spacing w:after="160" w:line="259" w:lineRule="auto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/>
          <w:noProof/>
          <w:sz w:val="20"/>
          <w:szCs w:val="20"/>
          <w:lang w:val="en-GB" w:eastAsia="zh-CN"/>
        </w:rPr>
        <w:drawing>
          <wp:inline distT="0" distB="0" distL="0" distR="0" wp14:anchorId="79003436" wp14:editId="17DFEC50">
            <wp:extent cx="2727297" cy="1947545"/>
            <wp:effectExtent l="0" t="0" r="0" b="0"/>
            <wp:docPr id="2" name="Immagine 1" descr="Ricevimento Genitori in modalità a distanza – Licei “Giovanni da San  Giovann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evimento Genitori in modalità a distanza – Licei “Giovanni da San  Giovanni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26" cy="19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800">
        <w:rPr>
          <w:rFonts w:ascii="Myriad Pro" w:eastAsia="Calibri" w:hAnsi="Myriad Pro" w:cs="Calibri"/>
          <w:b/>
          <w:bCs/>
          <w:sz w:val="20"/>
          <w:szCs w:val="20"/>
          <w:lang w:val="en-GB"/>
        </w:rPr>
        <w:t xml:space="preserve">        </w:t>
      </w:r>
      <w:r w:rsidR="00462800" w:rsidRPr="006F253D">
        <w:rPr>
          <w:rFonts w:ascii="Myriad Pro" w:hAnsi="Myriad Pro"/>
          <w:noProof/>
          <w:sz w:val="20"/>
          <w:szCs w:val="20"/>
          <w:lang w:val="en-GB" w:eastAsia="zh-CN"/>
        </w:rPr>
        <w:drawing>
          <wp:inline distT="0" distB="0" distL="0" distR="0" wp14:anchorId="26A6DC75" wp14:editId="323EE44F">
            <wp:extent cx="3043989" cy="1918781"/>
            <wp:effectExtent l="0" t="0" r="4445" b="5715"/>
            <wp:docPr id="62" name="Picture 62" descr="Parent Teacher Meeting (Pre-Primary) – Shantiniketan India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ent Teacher Meeting (Pre-Primary) – Shantiniketan Indian Scho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87" cy="194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5631" w14:textId="77777777" w:rsidR="006F253D" w:rsidRPr="006F253D" w:rsidRDefault="006F253D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/>
          <w:noProof/>
          <w:sz w:val="20"/>
          <w:szCs w:val="20"/>
          <w:lang w:val="en-GB" w:eastAsia="zh-CN"/>
        </w:rPr>
        <w:drawing>
          <wp:inline distT="0" distB="0" distL="0" distR="0" wp14:anchorId="05AA5CBC" wp14:editId="3B11BAFA">
            <wp:extent cx="3124746" cy="2082833"/>
            <wp:effectExtent l="0" t="0" r="0" b="0"/>
            <wp:docPr id="63" name="Picture 63" descr="Tips for Parent-Teacher Conferences with ELL Families | Colorín Col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ps for Parent-Teacher Conferences with ELL Families | Colorín Colorad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67" cy="209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9897E" w14:textId="77777777" w:rsidR="006F253D" w:rsidRDefault="006F253D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6D42A426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0F3D5164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3C98ABD3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73F525C7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76719EA5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51443F89" w14:textId="77777777" w:rsidR="00462800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1BBA723F" w14:textId="77777777" w:rsidR="00462800" w:rsidRPr="006F253D" w:rsidRDefault="00462800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412C6BA2" w14:textId="77777777" w:rsidR="006F253D" w:rsidRPr="006F253D" w:rsidRDefault="006F253D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6029FCEB" w14:textId="77777777" w:rsidR="006F253D" w:rsidRPr="006F253D" w:rsidRDefault="006F253D" w:rsidP="006F253D">
      <w:pPr>
        <w:spacing w:after="160" w:line="259" w:lineRule="auto"/>
        <w:jc w:val="center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</w:p>
    <w:p w14:paraId="45D89FC2" w14:textId="77777777" w:rsidR="006F253D" w:rsidRPr="006F253D" w:rsidRDefault="006F253D" w:rsidP="006F253D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lastRenderedPageBreak/>
        <w:t>C)</w:t>
      </w:r>
    </w:p>
    <w:p w14:paraId="2275ADE5" w14:textId="77777777" w:rsidR="006F253D" w:rsidRPr="006F253D" w:rsidRDefault="006F253D" w:rsidP="006F253D">
      <w:pPr>
        <w:spacing w:before="120" w:after="120"/>
        <w:jc w:val="center"/>
        <w:rPr>
          <w:rFonts w:ascii="Myriad Pro" w:hAnsi="Myriad Pro" w:cs="Calibri"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i/>
          <w:iCs/>
          <w:sz w:val="20"/>
          <w:szCs w:val="20"/>
          <w:lang w:val="en-GB"/>
        </w:rPr>
        <w:t>Name</w:t>
      </w:r>
      <w:r w:rsidRPr="006F253D">
        <w:rPr>
          <w:rFonts w:ascii="Myriad Pro" w:hAnsi="Myriad Pro" w:cs="Calibri"/>
          <w:sz w:val="20"/>
          <w:szCs w:val="20"/>
          <w:lang w:val="en-GB"/>
        </w:rPr>
        <w:t xml:space="preserve">: Asman Rahmani. </w:t>
      </w:r>
      <w:r w:rsidRPr="006F253D">
        <w:rPr>
          <w:rFonts w:ascii="Myriad Pro" w:hAnsi="Myriad Pro" w:cs="Calibri"/>
          <w:b/>
          <w:bCs/>
          <w:i/>
          <w:iCs/>
          <w:sz w:val="20"/>
          <w:szCs w:val="20"/>
          <w:lang w:val="en-GB"/>
        </w:rPr>
        <w:t>Year</w:t>
      </w:r>
      <w:r w:rsidRPr="006F253D">
        <w:rPr>
          <w:rFonts w:ascii="Myriad Pro" w:hAnsi="Myriad Pro" w:cs="Calibri"/>
          <w:sz w:val="20"/>
          <w:szCs w:val="20"/>
          <w:lang w:val="en-GB"/>
        </w:rPr>
        <w:t xml:space="preserve">: 5. Class 5B. </w:t>
      </w:r>
      <w:r w:rsidRPr="006F253D">
        <w:rPr>
          <w:rFonts w:ascii="Myriad Pro" w:hAnsi="Myriad Pro" w:cs="Calibri"/>
          <w:b/>
          <w:bCs/>
          <w:i/>
          <w:iCs/>
          <w:sz w:val="20"/>
          <w:szCs w:val="20"/>
          <w:lang w:val="en-GB"/>
        </w:rPr>
        <w:t>Teacher</w:t>
      </w:r>
      <w:r w:rsidRPr="006F253D">
        <w:rPr>
          <w:rFonts w:ascii="Myriad Pro" w:hAnsi="Myriad Pro" w:cs="Calibri"/>
          <w:sz w:val="20"/>
          <w:szCs w:val="20"/>
          <w:lang w:val="en-GB"/>
        </w:rPr>
        <w:t xml:space="preserve">: Karen Lopez. </w:t>
      </w: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t>Date:</w:t>
      </w:r>
      <w:r w:rsidRPr="006F253D">
        <w:rPr>
          <w:rFonts w:ascii="Myriad Pro" w:hAnsi="Myriad Pro" w:cs="Calibri"/>
          <w:sz w:val="20"/>
          <w:szCs w:val="20"/>
          <w:lang w:val="en-GB"/>
        </w:rPr>
        <w:t xml:space="preserve"> 12th February</w:t>
      </w:r>
    </w:p>
    <w:p w14:paraId="179CEA8F" w14:textId="77777777" w:rsidR="006F253D" w:rsidRPr="006F253D" w:rsidRDefault="006F253D" w:rsidP="006F253D">
      <w:pPr>
        <w:spacing w:before="120" w:after="120"/>
        <w:jc w:val="center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6F253D">
        <w:rPr>
          <w:rFonts w:ascii="Myriad Pro" w:hAnsi="Myriad Pro" w:cs="Calibri"/>
          <w:b/>
          <w:bCs/>
          <w:sz w:val="20"/>
          <w:szCs w:val="20"/>
          <w:lang w:val="en-GB"/>
        </w:rPr>
        <w:t xml:space="preserve">Mid-year report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513"/>
      </w:tblGrid>
      <w:tr w:rsidR="006F253D" w:rsidRPr="006F253D" w14:paraId="48A20AE4" w14:textId="77777777" w:rsidTr="00EB6B1B">
        <w:tc>
          <w:tcPr>
            <w:tcW w:w="2093" w:type="dxa"/>
          </w:tcPr>
          <w:p w14:paraId="79DF248C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 xml:space="preserve">Language </w:t>
            </w:r>
          </w:p>
        </w:tc>
        <w:tc>
          <w:tcPr>
            <w:tcW w:w="7513" w:type="dxa"/>
          </w:tcPr>
          <w:p w14:paraId="0089FC55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Asman is making good progress with the language and is now learning to write.</w:t>
            </w:r>
          </w:p>
        </w:tc>
      </w:tr>
      <w:tr w:rsidR="006F253D" w:rsidRPr="006F253D" w14:paraId="130BD4EE" w14:textId="77777777" w:rsidTr="00EB6B1B">
        <w:tc>
          <w:tcPr>
            <w:tcW w:w="2093" w:type="dxa"/>
          </w:tcPr>
          <w:p w14:paraId="0B88A7A5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Maths</w:t>
            </w:r>
          </w:p>
        </w:tc>
        <w:tc>
          <w:tcPr>
            <w:tcW w:w="7513" w:type="dxa"/>
          </w:tcPr>
          <w:p w14:paraId="14942994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Asman’s maths is very good. She knows how to multiply big numbers.</w:t>
            </w:r>
          </w:p>
        </w:tc>
      </w:tr>
      <w:tr w:rsidR="006F253D" w:rsidRPr="006F253D" w14:paraId="3BCFF28E" w14:textId="77777777" w:rsidTr="00EB6B1B">
        <w:tc>
          <w:tcPr>
            <w:tcW w:w="2093" w:type="dxa"/>
          </w:tcPr>
          <w:p w14:paraId="47F470D9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Science</w:t>
            </w:r>
          </w:p>
        </w:tc>
        <w:tc>
          <w:tcPr>
            <w:tcW w:w="7513" w:type="dxa"/>
          </w:tcPr>
          <w:p w14:paraId="079A0C21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Asman is learning more science vocabulary and is very interested in biology, but she has difficulty reading the texts and doing her homework.</w:t>
            </w:r>
          </w:p>
        </w:tc>
      </w:tr>
      <w:tr w:rsidR="006F253D" w:rsidRPr="006F253D" w14:paraId="3B24E293" w14:textId="77777777" w:rsidTr="00EB6B1B">
        <w:tc>
          <w:tcPr>
            <w:tcW w:w="2093" w:type="dxa"/>
          </w:tcPr>
          <w:p w14:paraId="3398FDA4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Art and design</w:t>
            </w:r>
          </w:p>
        </w:tc>
        <w:tc>
          <w:tcPr>
            <w:tcW w:w="7513" w:type="dxa"/>
          </w:tcPr>
          <w:p w14:paraId="0F473E12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I love the way Asman draws and paints in bright colours.</w:t>
            </w:r>
          </w:p>
        </w:tc>
      </w:tr>
      <w:tr w:rsidR="006F253D" w:rsidRPr="006F253D" w14:paraId="6E057E21" w14:textId="77777777" w:rsidTr="00EB6B1B">
        <w:tc>
          <w:tcPr>
            <w:tcW w:w="2093" w:type="dxa"/>
          </w:tcPr>
          <w:p w14:paraId="1114F76C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Physical education</w:t>
            </w:r>
          </w:p>
        </w:tc>
        <w:tc>
          <w:tcPr>
            <w:tcW w:w="7513" w:type="dxa"/>
          </w:tcPr>
          <w:p w14:paraId="6C64B1CA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 xml:space="preserve">Asman needs to be encouraged to participate in more sports or exercise. </w:t>
            </w:r>
          </w:p>
        </w:tc>
      </w:tr>
      <w:tr w:rsidR="006F253D" w:rsidRPr="006F253D" w14:paraId="41F4B3B8" w14:textId="77777777" w:rsidTr="00EB6B1B">
        <w:tc>
          <w:tcPr>
            <w:tcW w:w="2093" w:type="dxa"/>
          </w:tcPr>
          <w:p w14:paraId="63C4999E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General</w:t>
            </w:r>
          </w:p>
        </w:tc>
        <w:tc>
          <w:tcPr>
            <w:tcW w:w="7513" w:type="dxa"/>
          </w:tcPr>
          <w:p w14:paraId="08463651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Being in a new school and learning a new language was difficult for Asman, but she is a very intelligent girl and is now making good progress. She needs to work on her reading and to do more homework – she can do this with the help of a teacher after school every Tuesday.</w:t>
            </w:r>
          </w:p>
          <w:p w14:paraId="089E74D5" w14:textId="77777777" w:rsidR="006F253D" w:rsidRPr="006F253D" w:rsidRDefault="006F253D" w:rsidP="006F253D">
            <w:pPr>
              <w:spacing w:before="120" w:after="120"/>
              <w:rPr>
                <w:rFonts w:ascii="Myriad Pro" w:hAnsi="Myriad Pro" w:cs="Calibri"/>
                <w:sz w:val="20"/>
                <w:lang w:val="en-GB"/>
              </w:rPr>
            </w:pPr>
            <w:r w:rsidRPr="006F253D">
              <w:rPr>
                <w:rFonts w:ascii="Myriad Pro" w:hAnsi="Myriad Pro" w:cs="Calibri"/>
                <w:sz w:val="20"/>
                <w:lang w:val="en-GB"/>
              </w:rPr>
              <w:t>Asman is enthusiastic and popular with her classmates.</w:t>
            </w:r>
          </w:p>
        </w:tc>
      </w:tr>
    </w:tbl>
    <w:p w14:paraId="639F775A" w14:textId="77777777" w:rsidR="006F253D" w:rsidRPr="006F253D" w:rsidRDefault="006F253D" w:rsidP="006F253D">
      <w:pPr>
        <w:spacing w:after="160" w:line="259" w:lineRule="auto"/>
        <w:rPr>
          <w:rFonts w:ascii="Myriad Pro" w:hAnsi="Myriad Pro"/>
          <w:sz w:val="20"/>
          <w:szCs w:val="20"/>
          <w:lang w:val="en-GB" w:eastAsia="zh-CN"/>
        </w:rPr>
      </w:pPr>
    </w:p>
    <w:p w14:paraId="43F9D1B1" w14:textId="098A8ACE" w:rsidR="00287745" w:rsidRPr="001649A7" w:rsidRDefault="00287745" w:rsidP="001649A7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1649A7" w:rsidSect="00C32BDD">
      <w:footerReference w:type="default" r:id="rId17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2899" w14:textId="77777777" w:rsidR="00133C7C" w:rsidRDefault="00133C7C" w:rsidP="00C523EA">
      <w:r>
        <w:separator/>
      </w:r>
    </w:p>
  </w:endnote>
  <w:endnote w:type="continuationSeparator" w:id="0">
    <w:p w14:paraId="3A97E6B7" w14:textId="77777777" w:rsidR="00133C7C" w:rsidRDefault="00133C7C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6F1606DA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1C0E90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462800">
            <w:rPr>
              <w:rFonts w:eastAsia="Calibri" w:cs="Cambria"/>
              <w:b/>
              <w:sz w:val="18"/>
              <w:szCs w:val="18"/>
              <w:lang w:val="en-US"/>
            </w:rPr>
            <w:t>9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D70A" w14:textId="77777777" w:rsidR="00133C7C" w:rsidRDefault="00133C7C" w:rsidP="00C523EA">
      <w:r>
        <w:separator/>
      </w:r>
    </w:p>
  </w:footnote>
  <w:footnote w:type="continuationSeparator" w:id="0">
    <w:p w14:paraId="66FB2A23" w14:textId="77777777" w:rsidR="00133C7C" w:rsidRDefault="00133C7C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499E"/>
    <w:multiLevelType w:val="hybridMultilevel"/>
    <w:tmpl w:val="CC80C5D6"/>
    <w:lvl w:ilvl="0" w:tplc="ED708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111E5550"/>
    <w:multiLevelType w:val="multilevel"/>
    <w:tmpl w:val="6E02AFF2"/>
    <w:styleLink w:val="WWNum3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079E"/>
    <w:multiLevelType w:val="hybridMultilevel"/>
    <w:tmpl w:val="85687FCC"/>
    <w:lvl w:ilvl="0" w:tplc="E93AF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75045"/>
    <w:multiLevelType w:val="hybridMultilevel"/>
    <w:tmpl w:val="54162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2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11AEC"/>
    <w:multiLevelType w:val="hybridMultilevel"/>
    <w:tmpl w:val="4030FEAC"/>
    <w:lvl w:ilvl="0" w:tplc="A238E6E4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6C2A7A"/>
    <w:multiLevelType w:val="hybridMultilevel"/>
    <w:tmpl w:val="4D900620"/>
    <w:lvl w:ilvl="0" w:tplc="B2D8B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240E3"/>
    <w:multiLevelType w:val="hybridMultilevel"/>
    <w:tmpl w:val="E7A2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12"/>
  </w:num>
  <w:num w:numId="2" w16cid:durableId="1247761672">
    <w:abstractNumId w:val="31"/>
  </w:num>
  <w:num w:numId="3" w16cid:durableId="695236864">
    <w:abstractNumId w:val="46"/>
  </w:num>
  <w:num w:numId="4" w16cid:durableId="1869487878">
    <w:abstractNumId w:val="3"/>
  </w:num>
  <w:num w:numId="5" w16cid:durableId="1229881289">
    <w:abstractNumId w:val="37"/>
  </w:num>
  <w:num w:numId="6" w16cid:durableId="847334046">
    <w:abstractNumId w:val="35"/>
  </w:num>
  <w:num w:numId="7" w16cid:durableId="855851539">
    <w:abstractNumId w:val="31"/>
  </w:num>
  <w:num w:numId="8" w16cid:durableId="1438527522">
    <w:abstractNumId w:val="13"/>
  </w:num>
  <w:num w:numId="9" w16cid:durableId="66462525">
    <w:abstractNumId w:val="34"/>
  </w:num>
  <w:num w:numId="10" w16cid:durableId="1083332573">
    <w:abstractNumId w:val="48"/>
  </w:num>
  <w:num w:numId="11" w16cid:durableId="110051674">
    <w:abstractNumId w:val="31"/>
  </w:num>
  <w:num w:numId="12" w16cid:durableId="1751926612">
    <w:abstractNumId w:val="25"/>
  </w:num>
  <w:num w:numId="13" w16cid:durableId="1973290193">
    <w:abstractNumId w:val="42"/>
  </w:num>
  <w:num w:numId="14" w16cid:durableId="1677918417">
    <w:abstractNumId w:val="2"/>
  </w:num>
  <w:num w:numId="15" w16cid:durableId="1534149639">
    <w:abstractNumId w:val="45"/>
  </w:num>
  <w:num w:numId="16" w16cid:durableId="475806866">
    <w:abstractNumId w:val="1"/>
  </w:num>
  <w:num w:numId="17" w16cid:durableId="1876841534">
    <w:abstractNumId w:val="26"/>
  </w:num>
  <w:num w:numId="18" w16cid:durableId="576669463">
    <w:abstractNumId w:val="47"/>
  </w:num>
  <w:num w:numId="19" w16cid:durableId="90205149">
    <w:abstractNumId w:val="16"/>
  </w:num>
  <w:num w:numId="20" w16cid:durableId="989285836">
    <w:abstractNumId w:val="28"/>
  </w:num>
  <w:num w:numId="21" w16cid:durableId="1514877823">
    <w:abstractNumId w:val="18"/>
  </w:num>
  <w:num w:numId="22" w16cid:durableId="1833597535">
    <w:abstractNumId w:val="22"/>
  </w:num>
  <w:num w:numId="23" w16cid:durableId="1135224260">
    <w:abstractNumId w:val="14"/>
  </w:num>
  <w:num w:numId="24" w16cid:durableId="86772948">
    <w:abstractNumId w:val="23"/>
  </w:num>
  <w:num w:numId="25" w16cid:durableId="793449397">
    <w:abstractNumId w:val="21"/>
  </w:num>
  <w:num w:numId="26" w16cid:durableId="517734994">
    <w:abstractNumId w:val="10"/>
  </w:num>
  <w:num w:numId="27" w16cid:durableId="767702746">
    <w:abstractNumId w:val="44"/>
  </w:num>
  <w:num w:numId="28" w16cid:durableId="829636585">
    <w:abstractNumId w:val="15"/>
  </w:num>
  <w:num w:numId="29" w16cid:durableId="160320571">
    <w:abstractNumId w:val="24"/>
  </w:num>
  <w:num w:numId="30" w16cid:durableId="1163088105">
    <w:abstractNumId w:val="50"/>
  </w:num>
  <w:num w:numId="31" w16cid:durableId="1188331477">
    <w:abstractNumId w:val="36"/>
  </w:num>
  <w:num w:numId="32" w16cid:durableId="1924298880">
    <w:abstractNumId w:val="32"/>
  </w:num>
  <w:num w:numId="33" w16cid:durableId="404186090">
    <w:abstractNumId w:val="5"/>
  </w:num>
  <w:num w:numId="34" w16cid:durableId="1306397214">
    <w:abstractNumId w:val="9"/>
  </w:num>
  <w:num w:numId="35" w16cid:durableId="739055591">
    <w:abstractNumId w:val="8"/>
  </w:num>
  <w:num w:numId="36" w16cid:durableId="689917934">
    <w:abstractNumId w:val="33"/>
  </w:num>
  <w:num w:numId="37" w16cid:durableId="1301154363">
    <w:abstractNumId w:val="49"/>
  </w:num>
  <w:num w:numId="38" w16cid:durableId="231234248">
    <w:abstractNumId w:val="17"/>
  </w:num>
  <w:num w:numId="39" w16cid:durableId="1649284269">
    <w:abstractNumId w:val="30"/>
  </w:num>
  <w:num w:numId="40" w16cid:durableId="1478768616">
    <w:abstractNumId w:val="27"/>
  </w:num>
  <w:num w:numId="41" w16cid:durableId="834953057">
    <w:abstractNumId w:val="40"/>
  </w:num>
  <w:num w:numId="42" w16cid:durableId="1699507227">
    <w:abstractNumId w:val="19"/>
  </w:num>
  <w:num w:numId="43" w16cid:durableId="913710352">
    <w:abstractNumId w:val="6"/>
  </w:num>
  <w:num w:numId="44" w16cid:durableId="655576878">
    <w:abstractNumId w:val="41"/>
  </w:num>
  <w:num w:numId="45" w16cid:durableId="1302152927">
    <w:abstractNumId w:val="43"/>
  </w:num>
  <w:num w:numId="46" w16cid:durableId="505286995">
    <w:abstractNumId w:val="20"/>
  </w:num>
  <w:num w:numId="47" w16cid:durableId="1411268530">
    <w:abstractNumId w:val="7"/>
  </w:num>
  <w:num w:numId="48" w16cid:durableId="1347368005">
    <w:abstractNumId w:val="11"/>
  </w:num>
  <w:num w:numId="49" w16cid:durableId="149954996">
    <w:abstractNumId w:val="38"/>
  </w:num>
  <w:num w:numId="50" w16cid:durableId="1918517156">
    <w:abstractNumId w:val="39"/>
  </w:num>
  <w:num w:numId="51" w16cid:durableId="1115903547">
    <w:abstractNumId w:val="4"/>
  </w:num>
  <w:num w:numId="52" w16cid:durableId="1367876368">
    <w:abstractNumId w:val="29"/>
  </w:num>
  <w:num w:numId="53" w16cid:durableId="17259857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3C7C"/>
    <w:rsid w:val="001347DC"/>
    <w:rsid w:val="00140B7E"/>
    <w:rsid w:val="00154B1F"/>
    <w:rsid w:val="001649A7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62A57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62800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253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10AC3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A61A7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356C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uiPriority w:val="99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  <w:style w:type="numbering" w:customStyle="1" w:styleId="WWNum32">
    <w:name w:val="WWNum32"/>
    <w:basedOn w:val="NoList"/>
    <w:rsid w:val="009A61A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y@westonprimary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3</TotalTime>
  <Pages>4</Pages>
  <Words>822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3</cp:revision>
  <cp:lastPrinted>2024-03-14T08:47:00Z</cp:lastPrinted>
  <dcterms:created xsi:type="dcterms:W3CDTF">2024-03-19T11:35:00Z</dcterms:created>
  <dcterms:modified xsi:type="dcterms:W3CDTF">2024-03-19T11:37:00Z</dcterms:modified>
</cp:coreProperties>
</file>