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8095738" w14:textId="77777777" w:rsidR="00362A57" w:rsidRPr="00362A57" w:rsidRDefault="00362A57" w:rsidP="00362A57">
      <w:pPr>
        <w:spacing w:before="120" w:after="120"/>
        <w:jc w:val="center"/>
        <w:rPr>
          <w:rFonts w:eastAsia="Calibri" w:cs="Calibri"/>
          <w:b/>
          <w:bCs/>
          <w:color w:val="2F5496"/>
          <w:sz w:val="36"/>
          <w:szCs w:val="36"/>
          <w:lang w:val="en-GB"/>
        </w:rPr>
      </w:pPr>
      <w:r w:rsidRPr="00362A57">
        <w:rPr>
          <w:rFonts w:cs="Calibri"/>
          <w:b/>
          <w:bCs/>
          <w:color w:val="2F5496"/>
          <w:sz w:val="36"/>
          <w:szCs w:val="36"/>
          <w:lang w:val="en-GB" w:eastAsia="zh-CN"/>
        </w:rPr>
        <w:t>67 – Scenario: Using</w:t>
      </w:r>
      <w:r w:rsidRPr="00362A57">
        <w:rPr>
          <w:rFonts w:eastAsia="Calibri" w:cs="Calibri"/>
          <w:b/>
          <w:bCs/>
          <w:color w:val="2F5496"/>
          <w:sz w:val="36"/>
          <w:szCs w:val="36"/>
          <w:lang w:val="en-US"/>
        </w:rPr>
        <w:t xml:space="preserve"> postal and banking services</w:t>
      </w:r>
    </w:p>
    <w:p w14:paraId="5963BE5B" w14:textId="77777777" w:rsidR="00362A57" w:rsidRPr="00362A57" w:rsidRDefault="00362A57" w:rsidP="00362A57">
      <w:pPr>
        <w:shd w:val="clear" w:color="auto" w:fill="DDDDDD"/>
        <w:tabs>
          <w:tab w:val="left" w:pos="709"/>
        </w:tabs>
        <w:spacing w:before="480" w:after="480"/>
        <w:ind w:left="709" w:hanging="709"/>
        <w:rPr>
          <w:rFonts w:eastAsia="Calibri"/>
          <w:b/>
          <w:sz w:val="28"/>
          <w:szCs w:val="32"/>
          <w:lang w:val="en-GB"/>
        </w:rPr>
      </w:pPr>
      <w:r w:rsidRPr="00362A57">
        <w:rPr>
          <w:rFonts w:eastAsia="Calibri"/>
          <w:b/>
          <w:sz w:val="28"/>
          <w:szCs w:val="32"/>
          <w:lang w:val="en-GB"/>
        </w:rPr>
        <w:t xml:space="preserve">Aim: To </w:t>
      </w:r>
      <w:proofErr w:type="spellStart"/>
      <w:r w:rsidRPr="00362A57">
        <w:rPr>
          <w:rFonts w:eastAsia="Calibri"/>
          <w:b/>
          <w:sz w:val="28"/>
          <w:szCs w:val="32"/>
          <w:lang w:val="en-GB"/>
        </w:rPr>
        <w:t>i</w:t>
      </w:r>
      <w:r w:rsidRPr="00362A57">
        <w:rPr>
          <w:rFonts w:eastAsia="Calibri"/>
          <w:b/>
          <w:sz w:val="28"/>
          <w:szCs w:val="32"/>
          <w:lang w:val="en-US"/>
        </w:rPr>
        <w:t>nform</w:t>
      </w:r>
      <w:proofErr w:type="spellEnd"/>
      <w:r w:rsidRPr="00362A57">
        <w:rPr>
          <w:rFonts w:eastAsia="Calibri"/>
          <w:b/>
          <w:sz w:val="28"/>
          <w:szCs w:val="32"/>
          <w:lang w:val="en-US"/>
        </w:rPr>
        <w:t xml:space="preserve"> migrants about postal and banking services and enable them to use these services.</w:t>
      </w:r>
    </w:p>
    <w:p w14:paraId="628AA00B" w14:textId="77777777" w:rsidR="00362A57" w:rsidRPr="00362A57" w:rsidRDefault="00362A57" w:rsidP="00362A57">
      <w:pPr>
        <w:spacing w:before="120" w:after="120"/>
        <w:jc w:val="both"/>
        <w:rPr>
          <w:rFonts w:cs="Calibri"/>
          <w:b/>
          <w:bCs/>
          <w:sz w:val="28"/>
          <w:szCs w:val="28"/>
          <w:lang w:val="en-US"/>
        </w:rPr>
      </w:pPr>
      <w:r w:rsidRPr="00362A57">
        <w:rPr>
          <w:rFonts w:cs="Calibri"/>
          <w:b/>
          <w:bCs/>
          <w:sz w:val="28"/>
          <w:szCs w:val="28"/>
          <w:lang w:val="en-US"/>
        </w:rPr>
        <w:t>Communicative situations</w:t>
      </w:r>
    </w:p>
    <w:p w14:paraId="7B2AB0EA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1287" w:hanging="360"/>
        <w:jc w:val="both"/>
        <w:rPr>
          <w:rFonts w:eastAsia="Calibri" w:cs="Calibri"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Understand the signs related to postal and banking services.</w:t>
      </w:r>
    </w:p>
    <w:p w14:paraId="2FD208EE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1287" w:hanging="360"/>
        <w:jc w:val="both"/>
        <w:rPr>
          <w:rFonts w:eastAsia="Calibri" w:cs="Calibri"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Understand simple information about postal and banking services.</w:t>
      </w:r>
    </w:p>
    <w:p w14:paraId="27AD591F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1287" w:hanging="360"/>
        <w:jc w:val="both"/>
        <w:rPr>
          <w:rFonts w:eastAsia="Calibri" w:cs="Calibri"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Use a cash machine (ATM).</w:t>
      </w:r>
    </w:p>
    <w:p w14:paraId="4040B8C1" w14:textId="77777777" w:rsidR="00362A57" w:rsidRPr="00362A57" w:rsidRDefault="00362A57" w:rsidP="00362A57">
      <w:pPr>
        <w:spacing w:before="120" w:after="120"/>
        <w:jc w:val="both"/>
        <w:rPr>
          <w:rFonts w:cs="Calibri"/>
          <w:b/>
          <w:bCs/>
          <w:sz w:val="28"/>
          <w:szCs w:val="28"/>
          <w:lang w:val="en-US"/>
        </w:rPr>
      </w:pPr>
    </w:p>
    <w:p w14:paraId="0DFC8A53" w14:textId="77777777" w:rsidR="00362A57" w:rsidRPr="00362A57" w:rsidRDefault="00362A57" w:rsidP="00362A57">
      <w:pPr>
        <w:spacing w:before="120" w:after="120"/>
        <w:jc w:val="both"/>
        <w:rPr>
          <w:rFonts w:cs="Calibri"/>
          <w:b/>
          <w:bCs/>
          <w:sz w:val="28"/>
          <w:szCs w:val="28"/>
          <w:lang w:val="en-US"/>
        </w:rPr>
      </w:pPr>
      <w:r w:rsidRPr="00362A57">
        <w:rPr>
          <w:rFonts w:cs="Calibri"/>
          <w:b/>
          <w:bCs/>
          <w:sz w:val="28"/>
          <w:szCs w:val="28"/>
          <w:lang w:val="en-US"/>
        </w:rPr>
        <w:t>Materials</w:t>
      </w:r>
    </w:p>
    <w:p w14:paraId="2C534D33" w14:textId="77777777" w:rsidR="00362A57" w:rsidRPr="00362A57" w:rsidRDefault="00362A57" w:rsidP="00362A57">
      <w:pPr>
        <w:numPr>
          <w:ilvl w:val="0"/>
          <w:numId w:val="48"/>
        </w:numPr>
        <w:tabs>
          <w:tab w:val="left" w:pos="567"/>
        </w:tabs>
        <w:spacing w:before="60" w:after="60"/>
        <w:jc w:val="both"/>
        <w:rPr>
          <w:rFonts w:eastAsia="Calibri" w:cs="Calibri"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Pictures of places and signs related to postal and banking services.</w:t>
      </w:r>
    </w:p>
    <w:p w14:paraId="12C5561A" w14:textId="77777777" w:rsidR="00362A57" w:rsidRPr="00362A57" w:rsidRDefault="00362A57" w:rsidP="00362A57">
      <w:pPr>
        <w:rPr>
          <w:lang w:val="en-US"/>
        </w:rPr>
      </w:pPr>
    </w:p>
    <w:p w14:paraId="3784DC3E" w14:textId="77777777" w:rsidR="00362A57" w:rsidRPr="00362A57" w:rsidRDefault="00362A57" w:rsidP="00362A57">
      <w:pPr>
        <w:spacing w:before="120" w:after="120"/>
        <w:jc w:val="both"/>
        <w:rPr>
          <w:rFonts w:cs="Calibri"/>
          <w:b/>
          <w:bCs/>
          <w:sz w:val="28"/>
          <w:szCs w:val="28"/>
          <w:lang w:val="en-US"/>
        </w:rPr>
      </w:pPr>
      <w:r w:rsidRPr="00362A57">
        <w:rPr>
          <w:rFonts w:cs="Calibri"/>
          <w:b/>
          <w:bCs/>
          <w:sz w:val="28"/>
          <w:szCs w:val="28"/>
          <w:lang w:val="en-US"/>
        </w:rPr>
        <w:t>Language activities</w:t>
      </w:r>
    </w:p>
    <w:p w14:paraId="7F020438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362A57">
        <w:rPr>
          <w:rFonts w:eastAsia="Calibri" w:cs="Calibri"/>
          <w:i/>
          <w:iCs/>
          <w:noProof/>
          <w:szCs w:val="24"/>
          <w:u w:val="single"/>
          <w:lang w:val="en-US"/>
        </w:rPr>
        <w:t>Activity 1</w:t>
      </w:r>
    </w:p>
    <w:p w14:paraId="0B68E669" w14:textId="77777777" w:rsidR="00362A57" w:rsidRPr="00362A57" w:rsidRDefault="00362A57" w:rsidP="00362A57">
      <w:pPr>
        <w:spacing w:before="120" w:after="120"/>
        <w:jc w:val="both"/>
        <w:rPr>
          <w:rFonts w:cs="Calibri"/>
          <w:szCs w:val="24"/>
          <w:lang w:val="en-GB"/>
        </w:rPr>
      </w:pPr>
      <w:r w:rsidRPr="00362A57">
        <w:rPr>
          <w:rFonts w:cs="Calibri"/>
          <w:szCs w:val="24"/>
          <w:lang w:val="en-GB"/>
        </w:rPr>
        <w:t>Use the pictures to:</w:t>
      </w:r>
    </w:p>
    <w:p w14:paraId="525C0C9B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1287" w:hanging="360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 xml:space="preserve">Elicit some basic information and vocabulary about postal and banking services asking e.g. </w:t>
      </w:r>
      <w:r w:rsidRPr="00362A57">
        <w:rPr>
          <w:rFonts w:eastAsia="Calibri" w:cs="Calibri"/>
          <w:i/>
          <w:szCs w:val="24"/>
          <w:lang w:val="en-US"/>
        </w:rPr>
        <w:t>Where do you have to go to send a letter to another country? And where can you change money?</w:t>
      </w:r>
    </w:p>
    <w:p w14:paraId="305C7492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1287" w:hanging="360"/>
        <w:jc w:val="both"/>
        <w:rPr>
          <w:rFonts w:eastAsia="Calibri" w:cs="Calibri"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Migrants may be able to talk about these services in their own country.</w:t>
      </w:r>
    </w:p>
    <w:p w14:paraId="65F0CBD8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</w:p>
    <w:p w14:paraId="61C91042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362A57">
        <w:rPr>
          <w:rFonts w:eastAsia="Calibri" w:cs="Calibri"/>
          <w:i/>
          <w:iCs/>
          <w:noProof/>
          <w:szCs w:val="24"/>
          <w:u w:val="single"/>
          <w:lang w:val="en-US"/>
        </w:rPr>
        <w:t>Activity 2</w:t>
      </w:r>
    </w:p>
    <w:p w14:paraId="7981984D" w14:textId="77777777" w:rsidR="00362A57" w:rsidRPr="00362A57" w:rsidRDefault="00362A57" w:rsidP="00362A57">
      <w:pPr>
        <w:spacing w:before="120" w:after="120"/>
        <w:jc w:val="both"/>
        <w:rPr>
          <w:rFonts w:cs="Calibri"/>
          <w:szCs w:val="24"/>
          <w:lang w:val="en-GB"/>
        </w:rPr>
      </w:pPr>
      <w:r w:rsidRPr="00362A57">
        <w:rPr>
          <w:rFonts w:cs="Calibri"/>
          <w:szCs w:val="24"/>
          <w:lang w:val="en-GB"/>
        </w:rPr>
        <w:t>Use the pictures to explain relevant signs. Participants can:</w:t>
      </w:r>
    </w:p>
    <w:p w14:paraId="7BBCCA7D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1287" w:hanging="360"/>
        <w:jc w:val="both"/>
        <w:rPr>
          <w:rFonts w:eastAsia="Calibri" w:cs="Calibri"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Write the key words and expressions on cards. Read the same signs in other photos (</w:t>
      </w:r>
      <w:proofErr w:type="gramStart"/>
      <w:r w:rsidRPr="00362A57">
        <w:rPr>
          <w:rFonts w:eastAsia="Calibri" w:cs="Calibri"/>
          <w:szCs w:val="24"/>
          <w:lang w:val="en-US"/>
        </w:rPr>
        <w:t>e.g.</w:t>
      </w:r>
      <w:proofErr w:type="gramEnd"/>
      <w:r w:rsidRPr="00362A57">
        <w:rPr>
          <w:rFonts w:eastAsia="Calibri" w:cs="Calibri"/>
          <w:szCs w:val="24"/>
          <w:lang w:val="en-US"/>
        </w:rPr>
        <w:t xml:space="preserve"> a photo of a street with the same signs).</w:t>
      </w:r>
    </w:p>
    <w:p w14:paraId="14B11BD1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1287" w:hanging="360"/>
        <w:jc w:val="both"/>
        <w:rPr>
          <w:rFonts w:eastAsia="Calibri" w:cs="Calibri"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Check their understanding by asking them to match words with pictures and signs.</w:t>
      </w:r>
    </w:p>
    <w:p w14:paraId="6984E4E2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</w:p>
    <w:p w14:paraId="2A4DA8A4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362A57">
        <w:rPr>
          <w:rFonts w:eastAsia="Calibri" w:cs="Calibri"/>
          <w:i/>
          <w:iCs/>
          <w:noProof/>
          <w:szCs w:val="24"/>
          <w:u w:val="single"/>
          <w:lang w:val="en-US"/>
        </w:rPr>
        <w:t>Activity 3</w:t>
      </w:r>
    </w:p>
    <w:p w14:paraId="004B5CB2" w14:textId="77777777" w:rsidR="00362A57" w:rsidRPr="00362A57" w:rsidRDefault="00362A57" w:rsidP="00362A57">
      <w:pPr>
        <w:spacing w:before="120" w:after="120"/>
        <w:jc w:val="both"/>
        <w:rPr>
          <w:rFonts w:cs="Calibri"/>
          <w:szCs w:val="24"/>
          <w:lang w:val="en-GB"/>
        </w:rPr>
      </w:pPr>
      <w:r w:rsidRPr="00362A57">
        <w:rPr>
          <w:rFonts w:cs="Calibri"/>
          <w:szCs w:val="24"/>
          <w:lang w:val="en-GB"/>
        </w:rPr>
        <w:lastRenderedPageBreak/>
        <w:t>Hand out an illustrated sheet with information about the location and the opening times of the nearest post office or bank.</w:t>
      </w:r>
    </w:p>
    <w:p w14:paraId="662FC638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1287" w:hanging="360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 xml:space="preserve">Check learners’ comprehension by asking questions such as: </w:t>
      </w:r>
      <w:r w:rsidRPr="00362A57">
        <w:rPr>
          <w:rFonts w:eastAsia="Calibri" w:cs="Calibri"/>
          <w:i/>
          <w:szCs w:val="24"/>
          <w:lang w:val="en-US"/>
        </w:rPr>
        <w:t xml:space="preserve">Where is the bank? Is it open on Saturdays? When is the post office open? What time does the bank close? </w:t>
      </w:r>
      <w:r w:rsidRPr="00362A57">
        <w:rPr>
          <w:rFonts w:eastAsia="Calibri" w:cs="Calibri"/>
          <w:szCs w:val="24"/>
          <w:lang w:val="en-US"/>
        </w:rPr>
        <w:t xml:space="preserve">Migrants can </w:t>
      </w:r>
      <w:proofErr w:type="spellStart"/>
      <w:r w:rsidRPr="00362A57">
        <w:rPr>
          <w:rFonts w:eastAsia="Calibri" w:cs="Calibri"/>
          <w:szCs w:val="24"/>
          <w:lang w:val="en-US"/>
        </w:rPr>
        <w:t>practise</w:t>
      </w:r>
      <w:proofErr w:type="spellEnd"/>
      <w:r w:rsidRPr="00362A57">
        <w:rPr>
          <w:rFonts w:eastAsia="Calibri" w:cs="Calibri"/>
          <w:szCs w:val="24"/>
          <w:lang w:val="en-US"/>
        </w:rPr>
        <w:t xml:space="preserve"> times of the day and days of the week, (</w:t>
      </w:r>
      <w:proofErr w:type="gramStart"/>
      <w:r w:rsidRPr="00362A57">
        <w:rPr>
          <w:rFonts w:eastAsia="Calibri" w:cs="Calibri"/>
          <w:szCs w:val="24"/>
          <w:lang w:val="en-US"/>
        </w:rPr>
        <w:t>e.g.</w:t>
      </w:r>
      <w:proofErr w:type="gramEnd"/>
      <w:r w:rsidRPr="00362A57">
        <w:rPr>
          <w:rFonts w:eastAsia="Calibri" w:cs="Calibri"/>
          <w:i/>
          <w:szCs w:val="24"/>
          <w:lang w:val="en-US"/>
        </w:rPr>
        <w:t xml:space="preserve"> The bank is open from 9.00 to 4.30 from Monday to Friday).</w:t>
      </w:r>
    </w:p>
    <w:p w14:paraId="51D43CF8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1287" w:hanging="360"/>
        <w:jc w:val="both"/>
        <w:rPr>
          <w:rFonts w:eastAsia="Calibri" w:cs="Calibri"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 xml:space="preserve">Then, ask them to work in pairs and to exchange information about the information </w:t>
      </w:r>
      <w:proofErr w:type="gramStart"/>
      <w:r w:rsidRPr="00362A57">
        <w:rPr>
          <w:rFonts w:eastAsia="Calibri" w:cs="Calibri"/>
          <w:szCs w:val="24"/>
          <w:lang w:val="en-US"/>
        </w:rPr>
        <w:t>sheet</w:t>
      </w:r>
      <w:proofErr w:type="gramEnd"/>
      <w:r w:rsidRPr="00362A57">
        <w:rPr>
          <w:rFonts w:eastAsia="Calibri" w:cs="Calibri"/>
          <w:szCs w:val="24"/>
          <w:lang w:val="en-US"/>
        </w:rPr>
        <w:t xml:space="preserve"> </w:t>
      </w:r>
    </w:p>
    <w:p w14:paraId="5633CA2A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1287" w:hanging="360"/>
        <w:jc w:val="both"/>
        <w:rPr>
          <w:rFonts w:eastAsia="Calibri" w:cs="Calibri"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Ask them to share their information with the group.</w:t>
      </w:r>
    </w:p>
    <w:p w14:paraId="1BDF7F75" w14:textId="77777777" w:rsidR="00362A57" w:rsidRPr="00362A57" w:rsidRDefault="00362A57" w:rsidP="00362A57">
      <w:pPr>
        <w:jc w:val="both"/>
        <w:rPr>
          <w:rFonts w:cs="Calibri"/>
          <w:i/>
          <w:iCs/>
          <w:noProof/>
          <w:szCs w:val="24"/>
          <w:u w:val="single"/>
          <w:lang w:val="en-US"/>
        </w:rPr>
      </w:pPr>
    </w:p>
    <w:p w14:paraId="682968F1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362A57">
        <w:rPr>
          <w:rFonts w:eastAsia="Calibri" w:cs="Calibri"/>
          <w:i/>
          <w:iCs/>
          <w:noProof/>
          <w:szCs w:val="24"/>
          <w:u w:val="single"/>
          <w:lang w:val="en-US"/>
        </w:rPr>
        <w:br w:type="page"/>
      </w:r>
    </w:p>
    <w:p w14:paraId="17ABE3A8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362A57">
        <w:rPr>
          <w:rFonts w:eastAsia="Calibri" w:cs="Calibri"/>
          <w:i/>
          <w:iCs/>
          <w:noProof/>
          <w:szCs w:val="24"/>
          <w:u w:val="single"/>
          <w:lang w:val="en-US"/>
        </w:rPr>
        <w:lastRenderedPageBreak/>
        <w:t>Activity 4</w:t>
      </w:r>
    </w:p>
    <w:p w14:paraId="38497268" w14:textId="77777777" w:rsidR="00362A57" w:rsidRPr="00362A57" w:rsidRDefault="00362A57" w:rsidP="00362A57">
      <w:pPr>
        <w:spacing w:before="120" w:after="120"/>
        <w:jc w:val="both"/>
        <w:rPr>
          <w:rFonts w:cs="Calibri"/>
          <w:szCs w:val="24"/>
          <w:lang w:val="en-GB"/>
        </w:rPr>
      </w:pPr>
      <w:r w:rsidRPr="00362A57">
        <w:rPr>
          <w:rFonts w:cs="Calibri"/>
          <w:szCs w:val="24"/>
          <w:lang w:val="en-GB"/>
        </w:rPr>
        <w:t>Learners imagine they are outside a bank – or, better, organise a visit to a bank or post office, or to an office specialised in international money transfer with a group of migrants. If this is not possible:</w:t>
      </w:r>
    </w:p>
    <w:p w14:paraId="74B6D978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567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 xml:space="preserve">Show photos of a cash machine and ask: </w:t>
      </w:r>
      <w:r w:rsidRPr="00362A57">
        <w:rPr>
          <w:rFonts w:eastAsia="Calibri" w:cs="Calibri"/>
          <w:i/>
          <w:szCs w:val="24"/>
          <w:lang w:val="en-US"/>
        </w:rPr>
        <w:t>How do you use a cash machine or ATM?</w:t>
      </w:r>
    </w:p>
    <w:p w14:paraId="25C1BAB2" w14:textId="77777777" w:rsidR="00362A57" w:rsidRPr="00362A57" w:rsidRDefault="00362A57" w:rsidP="00362A57">
      <w:pPr>
        <w:numPr>
          <w:ilvl w:val="0"/>
          <w:numId w:val="2"/>
        </w:numPr>
        <w:tabs>
          <w:tab w:val="left" w:pos="567"/>
        </w:tabs>
        <w:spacing w:before="60" w:after="60"/>
        <w:ind w:left="567"/>
        <w:jc w:val="both"/>
        <w:rPr>
          <w:rFonts w:eastAsia="Calibri" w:cs="Calibri"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If possible, show photos of some cash machine screens that explain the procedure for using a debit/credit card to withdraw cash. Ask participants to explain the procedure in simple language, e.g.:</w:t>
      </w:r>
    </w:p>
    <w:p w14:paraId="1423F9EF" w14:textId="77777777" w:rsidR="00362A57" w:rsidRPr="00362A57" w:rsidRDefault="00362A57" w:rsidP="00362A57">
      <w:pPr>
        <w:numPr>
          <w:ilvl w:val="0"/>
          <w:numId w:val="9"/>
        </w:numPr>
        <w:spacing w:before="60" w:after="60"/>
        <w:ind w:left="851" w:hanging="284"/>
        <w:jc w:val="both"/>
        <w:rPr>
          <w:rFonts w:cs="Calibri"/>
          <w:i/>
          <w:szCs w:val="24"/>
          <w:lang w:val="en-US"/>
        </w:rPr>
      </w:pPr>
      <w:r w:rsidRPr="00362A57">
        <w:rPr>
          <w:rFonts w:cs="Calibri"/>
          <w:i/>
          <w:szCs w:val="24"/>
          <w:lang w:val="en-US"/>
        </w:rPr>
        <w:t>First you put in your card.</w:t>
      </w:r>
    </w:p>
    <w:p w14:paraId="4338134D" w14:textId="77777777" w:rsidR="00362A57" w:rsidRPr="00362A57" w:rsidRDefault="00362A57" w:rsidP="00362A57">
      <w:pPr>
        <w:numPr>
          <w:ilvl w:val="0"/>
          <w:numId w:val="9"/>
        </w:numPr>
        <w:spacing w:before="60" w:after="60"/>
        <w:ind w:left="851" w:hanging="284"/>
        <w:jc w:val="both"/>
        <w:rPr>
          <w:rFonts w:cs="Calibri"/>
          <w:i/>
          <w:szCs w:val="24"/>
          <w:lang w:val="en-US"/>
        </w:rPr>
      </w:pPr>
      <w:r w:rsidRPr="00362A57">
        <w:rPr>
          <w:rFonts w:cs="Calibri"/>
          <w:i/>
          <w:szCs w:val="24"/>
          <w:lang w:val="en-US"/>
        </w:rPr>
        <w:t xml:space="preserve">Then you </w:t>
      </w:r>
      <w:proofErr w:type="gramStart"/>
      <w:r w:rsidRPr="00362A57">
        <w:rPr>
          <w:rFonts w:cs="Calibri"/>
          <w:i/>
          <w:szCs w:val="24"/>
          <w:lang w:val="en-US"/>
        </w:rPr>
        <w:t>have to</w:t>
      </w:r>
      <w:proofErr w:type="gramEnd"/>
      <w:r w:rsidRPr="00362A57">
        <w:rPr>
          <w:rFonts w:cs="Calibri"/>
          <w:i/>
          <w:szCs w:val="24"/>
          <w:lang w:val="en-US"/>
        </w:rPr>
        <w:t xml:space="preserve"> choose whether you want to withdraw cash, buy credit for your mobile phone etc.</w:t>
      </w:r>
    </w:p>
    <w:p w14:paraId="594943C4" w14:textId="77777777" w:rsidR="00362A57" w:rsidRPr="00362A57" w:rsidRDefault="00362A57" w:rsidP="00362A57">
      <w:pPr>
        <w:numPr>
          <w:ilvl w:val="0"/>
          <w:numId w:val="9"/>
        </w:numPr>
        <w:spacing w:before="60" w:after="60"/>
        <w:ind w:left="851" w:hanging="284"/>
        <w:jc w:val="both"/>
        <w:rPr>
          <w:rFonts w:cs="Calibri"/>
          <w:i/>
          <w:szCs w:val="24"/>
          <w:lang w:val="en-US"/>
        </w:rPr>
      </w:pPr>
      <w:r w:rsidRPr="00362A57">
        <w:rPr>
          <w:rFonts w:cs="Calibri"/>
          <w:i/>
          <w:szCs w:val="24"/>
          <w:lang w:val="en-US"/>
        </w:rPr>
        <w:t xml:space="preserve">Next you </w:t>
      </w:r>
      <w:proofErr w:type="gramStart"/>
      <w:r w:rsidRPr="00362A57">
        <w:rPr>
          <w:rFonts w:cs="Calibri"/>
          <w:i/>
          <w:szCs w:val="24"/>
          <w:lang w:val="en-US"/>
        </w:rPr>
        <w:t>have to</w:t>
      </w:r>
      <w:proofErr w:type="gramEnd"/>
      <w:r w:rsidRPr="00362A57">
        <w:rPr>
          <w:rFonts w:cs="Calibri"/>
          <w:i/>
          <w:szCs w:val="24"/>
          <w:lang w:val="en-US"/>
        </w:rPr>
        <w:t xml:space="preserve"> key in your pin code and choose how much cash you want, etc.</w:t>
      </w:r>
    </w:p>
    <w:p w14:paraId="6AB9AB64" w14:textId="77777777" w:rsidR="00362A57" w:rsidRPr="00362A57" w:rsidRDefault="00362A57" w:rsidP="00362A57">
      <w:pPr>
        <w:numPr>
          <w:ilvl w:val="0"/>
          <w:numId w:val="9"/>
        </w:numPr>
        <w:spacing w:before="60" w:after="60"/>
        <w:ind w:left="851" w:hanging="284"/>
        <w:jc w:val="both"/>
        <w:rPr>
          <w:rFonts w:cs="Calibri"/>
          <w:i/>
          <w:szCs w:val="24"/>
          <w:lang w:val="en-US"/>
        </w:rPr>
      </w:pPr>
      <w:r w:rsidRPr="00362A57">
        <w:rPr>
          <w:rFonts w:cs="Calibri"/>
          <w:i/>
          <w:szCs w:val="24"/>
          <w:lang w:val="en-US"/>
        </w:rPr>
        <w:t xml:space="preserve">You </w:t>
      </w:r>
      <w:proofErr w:type="gramStart"/>
      <w:r w:rsidRPr="00362A57">
        <w:rPr>
          <w:rFonts w:cs="Calibri"/>
          <w:i/>
          <w:szCs w:val="24"/>
          <w:lang w:val="en-US"/>
        </w:rPr>
        <w:t>have to</w:t>
      </w:r>
      <w:proofErr w:type="gramEnd"/>
      <w:r w:rsidRPr="00362A57">
        <w:rPr>
          <w:rFonts w:cs="Calibri"/>
          <w:i/>
          <w:szCs w:val="24"/>
          <w:lang w:val="en-US"/>
        </w:rPr>
        <w:t xml:space="preserve"> take back your card before receiving your cash etc.</w:t>
      </w:r>
    </w:p>
    <w:p w14:paraId="6FF0F876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</w:p>
    <w:p w14:paraId="0A78BE9B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362A57">
        <w:rPr>
          <w:rFonts w:eastAsia="Calibri" w:cs="Calibri"/>
          <w:i/>
          <w:iCs/>
          <w:noProof/>
          <w:szCs w:val="24"/>
          <w:u w:val="single"/>
          <w:lang w:val="en-US"/>
        </w:rPr>
        <w:t>Activity 5</w:t>
      </w:r>
    </w:p>
    <w:p w14:paraId="5534FDF9" w14:textId="77777777" w:rsidR="00362A57" w:rsidRPr="00362A57" w:rsidRDefault="00362A57" w:rsidP="00362A57">
      <w:pPr>
        <w:spacing w:before="120" w:after="120"/>
        <w:jc w:val="both"/>
        <w:rPr>
          <w:rFonts w:cs="Calibri"/>
          <w:szCs w:val="24"/>
          <w:lang w:val="en-GB"/>
        </w:rPr>
      </w:pPr>
      <w:r w:rsidRPr="00362A57">
        <w:rPr>
          <w:rFonts w:cs="Calibri"/>
          <w:szCs w:val="24"/>
          <w:lang w:val="en-GB"/>
        </w:rPr>
        <w:t>Migrants practise language they may need in a post office:</w:t>
      </w:r>
    </w:p>
    <w:p w14:paraId="6D00261A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A.</w:t>
      </w:r>
      <w:r w:rsidRPr="00362A57">
        <w:rPr>
          <w:rFonts w:eastAsia="Calibri" w:cs="Calibri"/>
          <w:i/>
          <w:szCs w:val="24"/>
          <w:lang w:val="en-US"/>
        </w:rPr>
        <w:t xml:space="preserve"> How can I help you?</w:t>
      </w:r>
    </w:p>
    <w:p w14:paraId="39C29BD2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B.</w:t>
      </w:r>
      <w:r w:rsidRPr="00362A57">
        <w:rPr>
          <w:rFonts w:eastAsia="Calibri" w:cs="Calibri"/>
          <w:i/>
          <w:szCs w:val="24"/>
          <w:lang w:val="en-US"/>
        </w:rPr>
        <w:t xml:space="preserve"> I want to send this letter to Iraq please.</w:t>
      </w:r>
    </w:p>
    <w:p w14:paraId="79E0A22D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A.</w:t>
      </w:r>
      <w:r w:rsidRPr="00362A57">
        <w:rPr>
          <w:rFonts w:eastAsia="Calibri" w:cs="Calibri"/>
          <w:i/>
          <w:szCs w:val="24"/>
          <w:lang w:val="en-US"/>
        </w:rPr>
        <w:t xml:space="preserve"> OK put it on the scales – that’s 3 euros 50.</w:t>
      </w:r>
    </w:p>
    <w:p w14:paraId="39BA7EDA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B.</w:t>
      </w:r>
      <w:r w:rsidRPr="00362A57">
        <w:rPr>
          <w:rFonts w:eastAsia="Calibri" w:cs="Calibri"/>
          <w:i/>
          <w:szCs w:val="24"/>
          <w:lang w:val="en-US"/>
        </w:rPr>
        <w:t xml:space="preserve"> Right. Here you are. Where can I post it?</w:t>
      </w:r>
    </w:p>
    <w:p w14:paraId="42A13741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A.</w:t>
      </w:r>
      <w:r w:rsidRPr="00362A57">
        <w:rPr>
          <w:rFonts w:eastAsia="Calibri" w:cs="Calibri"/>
          <w:i/>
          <w:szCs w:val="24"/>
          <w:lang w:val="en-US"/>
        </w:rPr>
        <w:t xml:space="preserve"> Put it in the box marked ‘</w:t>
      </w:r>
      <w:proofErr w:type="gramStart"/>
      <w:r w:rsidRPr="00362A57">
        <w:rPr>
          <w:rFonts w:eastAsia="Calibri" w:cs="Calibri"/>
          <w:i/>
          <w:szCs w:val="24"/>
          <w:lang w:val="en-US"/>
        </w:rPr>
        <w:t>overseas’</w:t>
      </w:r>
      <w:proofErr w:type="gramEnd"/>
      <w:r w:rsidRPr="00362A57">
        <w:rPr>
          <w:rFonts w:eastAsia="Calibri" w:cs="Calibri"/>
          <w:i/>
          <w:szCs w:val="24"/>
          <w:lang w:val="en-US"/>
        </w:rPr>
        <w:t>.</w:t>
      </w:r>
    </w:p>
    <w:p w14:paraId="3DD18C15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B.</w:t>
      </w:r>
      <w:r w:rsidRPr="00362A57">
        <w:rPr>
          <w:rFonts w:eastAsia="Calibri" w:cs="Calibri"/>
          <w:i/>
          <w:szCs w:val="24"/>
          <w:lang w:val="en-US"/>
        </w:rPr>
        <w:t xml:space="preserve"> OK. Thanks. Goodbye.</w:t>
      </w:r>
    </w:p>
    <w:p w14:paraId="2AF7E8CF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</w:p>
    <w:p w14:paraId="03AB0540" w14:textId="77777777" w:rsidR="00362A57" w:rsidRPr="00362A57" w:rsidRDefault="00362A57" w:rsidP="00362A57">
      <w:pPr>
        <w:spacing w:before="120" w:after="120"/>
        <w:jc w:val="both"/>
        <w:rPr>
          <w:rFonts w:eastAsia="Calibri" w:cs="Calibri"/>
          <w:i/>
          <w:iCs/>
          <w:noProof/>
          <w:szCs w:val="24"/>
          <w:u w:val="single"/>
          <w:lang w:val="en-US"/>
        </w:rPr>
      </w:pPr>
      <w:r w:rsidRPr="00362A57">
        <w:rPr>
          <w:rFonts w:eastAsia="Calibri" w:cs="Calibri"/>
          <w:i/>
          <w:iCs/>
          <w:noProof/>
          <w:szCs w:val="24"/>
          <w:u w:val="single"/>
          <w:lang w:val="en-US"/>
        </w:rPr>
        <w:t>Activity 6</w:t>
      </w:r>
    </w:p>
    <w:p w14:paraId="52F516A1" w14:textId="77777777" w:rsidR="00362A57" w:rsidRPr="00362A57" w:rsidRDefault="00362A57" w:rsidP="00362A57">
      <w:pPr>
        <w:jc w:val="both"/>
        <w:rPr>
          <w:lang w:val="en-US"/>
        </w:rPr>
      </w:pPr>
      <w:r w:rsidRPr="00362A57">
        <w:rPr>
          <w:lang w:val="en-US"/>
        </w:rPr>
        <w:t xml:space="preserve">Migrants practice language they may need for sending money abroad by international money </w:t>
      </w:r>
      <w:proofErr w:type="gramStart"/>
      <w:r w:rsidRPr="00362A57">
        <w:rPr>
          <w:lang w:val="en-US"/>
        </w:rPr>
        <w:t>transfer</w:t>
      </w:r>
      <w:proofErr w:type="gramEnd"/>
    </w:p>
    <w:p w14:paraId="1F72090A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A.</w:t>
      </w:r>
      <w:r w:rsidRPr="00362A57">
        <w:rPr>
          <w:rFonts w:eastAsia="Calibri" w:cs="Calibri"/>
          <w:i/>
          <w:szCs w:val="24"/>
          <w:lang w:val="en-US"/>
        </w:rPr>
        <w:t xml:space="preserve"> Hello. I would like to send some money to ****** (name of place)</w:t>
      </w:r>
    </w:p>
    <w:p w14:paraId="74D18358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B.</w:t>
      </w:r>
      <w:r w:rsidRPr="00362A57">
        <w:rPr>
          <w:rFonts w:eastAsia="Calibri" w:cs="Calibri"/>
          <w:i/>
          <w:szCs w:val="24"/>
          <w:lang w:val="en-US"/>
        </w:rPr>
        <w:t xml:space="preserve"> OK, first you need to fill in this form. </w:t>
      </w:r>
    </w:p>
    <w:p w14:paraId="24A8C872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A.</w:t>
      </w:r>
      <w:r w:rsidRPr="00362A57">
        <w:rPr>
          <w:rFonts w:eastAsia="Calibri" w:cs="Calibri"/>
          <w:i/>
          <w:szCs w:val="24"/>
          <w:lang w:val="en-US"/>
        </w:rPr>
        <w:t xml:space="preserve"> How long will it take for the money to arrive in ****** (name of place)?</w:t>
      </w:r>
    </w:p>
    <w:p w14:paraId="7A1E9274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B.</w:t>
      </w:r>
      <w:r w:rsidRPr="00362A57">
        <w:rPr>
          <w:rFonts w:eastAsia="Calibri" w:cs="Calibri"/>
          <w:i/>
          <w:szCs w:val="24"/>
          <w:lang w:val="en-US"/>
        </w:rPr>
        <w:t xml:space="preserve"> It is more-or-less </w:t>
      </w:r>
      <w:proofErr w:type="gramStart"/>
      <w:r w:rsidRPr="00362A57">
        <w:rPr>
          <w:rFonts w:eastAsia="Calibri" w:cs="Calibri"/>
          <w:i/>
          <w:szCs w:val="24"/>
          <w:lang w:val="en-US"/>
        </w:rPr>
        <w:t>immediate</w:t>
      </w:r>
      <w:proofErr w:type="gramEnd"/>
    </w:p>
    <w:p w14:paraId="01E57291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A.</w:t>
      </w:r>
      <w:r w:rsidRPr="00362A57">
        <w:rPr>
          <w:rFonts w:eastAsia="Calibri" w:cs="Calibri"/>
          <w:i/>
          <w:szCs w:val="24"/>
          <w:lang w:val="en-US"/>
        </w:rPr>
        <w:t xml:space="preserve"> How do I pay you?</w:t>
      </w:r>
    </w:p>
    <w:p w14:paraId="5A68D30E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B.</w:t>
      </w:r>
      <w:r w:rsidRPr="00362A57">
        <w:rPr>
          <w:rFonts w:eastAsia="Calibri" w:cs="Calibri"/>
          <w:i/>
          <w:szCs w:val="24"/>
          <w:lang w:val="en-US"/>
        </w:rPr>
        <w:t xml:space="preserve"> With cash or a debit card from a bank.</w:t>
      </w:r>
    </w:p>
    <w:p w14:paraId="0275AAA4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A.</w:t>
      </w:r>
      <w:r w:rsidRPr="00362A57">
        <w:rPr>
          <w:rFonts w:eastAsia="Calibri" w:cs="Calibri"/>
          <w:i/>
          <w:szCs w:val="24"/>
          <w:lang w:val="en-US"/>
        </w:rPr>
        <w:t xml:space="preserve"> How will my friend collect the money?</w:t>
      </w:r>
    </w:p>
    <w:p w14:paraId="772004EE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B.</w:t>
      </w:r>
      <w:r w:rsidRPr="00362A57">
        <w:rPr>
          <w:rFonts w:eastAsia="Calibri" w:cs="Calibri"/>
          <w:i/>
          <w:szCs w:val="24"/>
          <w:lang w:val="en-US"/>
        </w:rPr>
        <w:t xml:space="preserve"> You must send this reference number to your friend so they can use it to collect the money in one of our offices.</w:t>
      </w:r>
    </w:p>
    <w:p w14:paraId="226A16E0" w14:textId="77777777" w:rsidR="00362A57" w:rsidRPr="00362A57" w:rsidRDefault="00362A57" w:rsidP="00362A57">
      <w:pPr>
        <w:tabs>
          <w:tab w:val="left" w:pos="567"/>
        </w:tabs>
        <w:spacing w:before="60" w:after="60"/>
        <w:ind w:left="284"/>
        <w:jc w:val="both"/>
        <w:rPr>
          <w:rFonts w:eastAsia="Calibri" w:cs="Calibri"/>
          <w:i/>
          <w:szCs w:val="24"/>
          <w:lang w:val="en-US"/>
        </w:rPr>
      </w:pPr>
      <w:r w:rsidRPr="00362A57">
        <w:rPr>
          <w:rFonts w:eastAsia="Calibri" w:cs="Calibri"/>
          <w:szCs w:val="24"/>
          <w:lang w:val="en-US"/>
        </w:rPr>
        <w:t>A.</w:t>
      </w:r>
      <w:r w:rsidRPr="00362A57">
        <w:rPr>
          <w:rFonts w:eastAsia="Calibri" w:cs="Calibri"/>
          <w:i/>
          <w:szCs w:val="24"/>
          <w:lang w:val="en-US"/>
        </w:rPr>
        <w:t xml:space="preserve"> That’s good. Thank you.</w:t>
      </w:r>
    </w:p>
    <w:p w14:paraId="5AFC55E2" w14:textId="77777777" w:rsidR="00362A57" w:rsidRPr="00362A57" w:rsidRDefault="00362A57" w:rsidP="00362A57">
      <w:pPr>
        <w:spacing w:before="120" w:after="120"/>
        <w:jc w:val="both"/>
        <w:rPr>
          <w:rFonts w:cs="Calibri"/>
          <w:b/>
          <w:bCs/>
          <w:sz w:val="32"/>
          <w:szCs w:val="32"/>
          <w:lang w:val="en-US"/>
        </w:rPr>
      </w:pPr>
      <w:r w:rsidRPr="00362A57">
        <w:rPr>
          <w:rFonts w:cs="Calibri"/>
          <w:b/>
          <w:bCs/>
          <w:sz w:val="32"/>
          <w:szCs w:val="32"/>
          <w:lang w:val="en-US"/>
        </w:rPr>
        <w:br w:type="page"/>
      </w:r>
      <w:r w:rsidRPr="00362A57">
        <w:rPr>
          <w:rFonts w:cs="Calibri"/>
          <w:b/>
          <w:bCs/>
          <w:sz w:val="28"/>
          <w:szCs w:val="28"/>
          <w:lang w:val="en-US"/>
        </w:rPr>
        <w:lastRenderedPageBreak/>
        <w:t>Sample materials</w:t>
      </w:r>
    </w:p>
    <w:p w14:paraId="1D779605" w14:textId="77777777" w:rsidR="00362A57" w:rsidRPr="00362A57" w:rsidRDefault="00362A57" w:rsidP="00362A57">
      <w:pPr>
        <w:numPr>
          <w:ilvl w:val="0"/>
          <w:numId w:val="49"/>
        </w:numPr>
        <w:spacing w:before="120" w:after="120"/>
        <w:jc w:val="both"/>
        <w:rPr>
          <w:rFonts w:cs="Calibri"/>
          <w:szCs w:val="24"/>
          <w:lang w:val="en-GB"/>
        </w:rPr>
      </w:pPr>
      <w:r w:rsidRPr="00362A57">
        <w:rPr>
          <w:rFonts w:cs="Calibri"/>
          <w:szCs w:val="24"/>
          <w:lang w:val="en-GB"/>
        </w:rPr>
        <w:t>Pictures of places and signs related to postal and banking services.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145"/>
        <w:gridCol w:w="5117"/>
      </w:tblGrid>
      <w:tr w:rsidR="00362A57" w:rsidRPr="00362A57" w14:paraId="33024867" w14:textId="77777777" w:rsidTr="00EB6B1B">
        <w:trPr>
          <w:trHeight w:val="3402"/>
        </w:trPr>
        <w:tc>
          <w:tcPr>
            <w:tcW w:w="5303" w:type="dxa"/>
            <w:vAlign w:val="center"/>
          </w:tcPr>
          <w:p w14:paraId="0FC30C45" w14:textId="53D23B48" w:rsidR="00362A57" w:rsidRPr="00362A57" w:rsidRDefault="00362A57" w:rsidP="00362A57">
            <w:pPr>
              <w:jc w:val="both"/>
              <w:rPr>
                <w:rFonts w:ascii="Times New Roman" w:hAnsi="Times New Roman"/>
                <w:lang w:val="en-US"/>
              </w:rPr>
            </w:pPr>
            <w:r w:rsidRPr="00362A57"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 wp14:anchorId="4C6DF550" wp14:editId="5879CD9F">
                  <wp:extent cx="2833370" cy="1792605"/>
                  <wp:effectExtent l="0" t="0" r="508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37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2A57">
              <w:rPr>
                <w:rFonts w:ascii="Times New Roman" w:hAnsi="Times New Roman"/>
                <w:noProof/>
                <w:lang w:eastAsia="fr-FR"/>
              </w:rPr>
              <w:t xml:space="preserve"> </w:t>
            </w:r>
          </w:p>
        </w:tc>
        <w:tc>
          <w:tcPr>
            <w:tcW w:w="5303" w:type="dxa"/>
            <w:vAlign w:val="center"/>
          </w:tcPr>
          <w:p w14:paraId="48BA6D5C" w14:textId="688373C6" w:rsidR="00362A57" w:rsidRPr="00362A57" w:rsidRDefault="00362A57" w:rsidP="00362A57">
            <w:pPr>
              <w:jc w:val="both"/>
              <w:rPr>
                <w:rFonts w:ascii="Times New Roman" w:hAnsi="Times New Roman"/>
                <w:lang w:val="en-US"/>
              </w:rPr>
            </w:pPr>
            <w:r w:rsidRPr="00362A57"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 wp14:anchorId="3168D069" wp14:editId="014AA693">
                  <wp:extent cx="2743200" cy="1798955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79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A57" w:rsidRPr="00362A57" w14:paraId="79D081D4" w14:textId="77777777" w:rsidTr="00EB6B1B">
        <w:trPr>
          <w:trHeight w:val="3402"/>
        </w:trPr>
        <w:tc>
          <w:tcPr>
            <w:tcW w:w="5303" w:type="dxa"/>
            <w:vAlign w:val="center"/>
          </w:tcPr>
          <w:p w14:paraId="79A0530F" w14:textId="65563289" w:rsidR="00362A57" w:rsidRPr="00362A57" w:rsidRDefault="00362A57" w:rsidP="00362A57">
            <w:pPr>
              <w:jc w:val="center"/>
              <w:rPr>
                <w:rFonts w:ascii="Times New Roman" w:hAnsi="Times New Roman"/>
                <w:lang w:val="en-US"/>
              </w:rPr>
            </w:pPr>
            <w:r w:rsidRPr="00362A57"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 wp14:anchorId="1D101786" wp14:editId="7256A6D1">
                  <wp:extent cx="2689225" cy="1792605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14:paraId="169F56C5" w14:textId="72BB5EE4" w:rsidR="00362A57" w:rsidRPr="00362A57" w:rsidRDefault="00362A57" w:rsidP="00362A57">
            <w:pPr>
              <w:jc w:val="center"/>
              <w:rPr>
                <w:rFonts w:ascii="Times New Roman" w:hAnsi="Times New Roman"/>
                <w:lang w:val="en-US"/>
              </w:rPr>
            </w:pPr>
            <w:r w:rsidRPr="00362A57"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 wp14:anchorId="0D633F2F" wp14:editId="6EF97050">
                  <wp:extent cx="2689225" cy="179260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A57" w:rsidRPr="00362A57" w14:paraId="114403C2" w14:textId="77777777" w:rsidTr="00EB6B1B">
        <w:trPr>
          <w:trHeight w:val="3402"/>
        </w:trPr>
        <w:tc>
          <w:tcPr>
            <w:tcW w:w="5303" w:type="dxa"/>
            <w:vAlign w:val="center"/>
          </w:tcPr>
          <w:p w14:paraId="4F11A00B" w14:textId="42011B94" w:rsidR="00362A57" w:rsidRPr="00362A57" w:rsidRDefault="00362A57" w:rsidP="00362A57">
            <w:pPr>
              <w:jc w:val="center"/>
              <w:rPr>
                <w:rFonts w:ascii="Times New Roman" w:hAnsi="Times New Roman"/>
                <w:lang w:val="en-US"/>
              </w:rPr>
            </w:pPr>
            <w:r w:rsidRPr="00362A57"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 wp14:anchorId="337B96D6" wp14:editId="0751FA3B">
                  <wp:extent cx="2689225" cy="179260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225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14:paraId="7235B3EA" w14:textId="4BF9B895" w:rsidR="00362A57" w:rsidRPr="00362A57" w:rsidRDefault="00362A57" w:rsidP="00362A57">
            <w:pPr>
              <w:jc w:val="center"/>
              <w:rPr>
                <w:rFonts w:ascii="Times New Roman" w:hAnsi="Times New Roman"/>
                <w:lang w:val="en-US"/>
              </w:rPr>
            </w:pPr>
            <w:r w:rsidRPr="00362A57"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 wp14:anchorId="27566264" wp14:editId="676ACD47">
                  <wp:extent cx="2767330" cy="1798955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330" cy="179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50E4BE" w14:textId="77777777" w:rsidR="00362A57" w:rsidRPr="00362A57" w:rsidRDefault="00362A57" w:rsidP="00362A57">
      <w:pPr>
        <w:rPr>
          <w:noProof/>
          <w:lang w:eastAsia="fr-FR"/>
        </w:rPr>
      </w:pPr>
    </w:p>
    <w:p w14:paraId="43F9D1B1" w14:textId="098A8ACE" w:rsidR="00287745" w:rsidRPr="00442FE8" w:rsidRDefault="00287745" w:rsidP="00362A57">
      <w:pPr>
        <w:spacing w:before="120" w:after="120"/>
        <w:jc w:val="center"/>
        <w:rPr>
          <w:rFonts w:ascii="Myriad Pro" w:hAnsi="Myriad Pro"/>
          <w:sz w:val="20"/>
          <w:szCs w:val="20"/>
          <w:lang w:val="en-GB"/>
        </w:rPr>
      </w:pPr>
    </w:p>
    <w:sectPr w:rsidR="00287745" w:rsidRPr="00442FE8" w:rsidSect="00C32BDD">
      <w:footerReference w:type="default" r:id="rId17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5A68" w14:textId="77777777" w:rsidR="00E03FA4" w:rsidRDefault="00E03FA4" w:rsidP="00C523EA">
      <w:r>
        <w:separator/>
      </w:r>
    </w:p>
  </w:endnote>
  <w:endnote w:type="continuationSeparator" w:id="0">
    <w:p w14:paraId="30FDE3BA" w14:textId="77777777" w:rsidR="00E03FA4" w:rsidRDefault="00E03FA4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3E5D05C5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1C0E90">
            <w:rPr>
              <w:rFonts w:eastAsia="Calibri" w:cs="Cambria"/>
              <w:b/>
              <w:sz w:val="18"/>
              <w:szCs w:val="18"/>
              <w:lang w:val="en-US"/>
            </w:rPr>
            <w:t>6</w:t>
          </w:r>
          <w:r w:rsidR="00910AC3">
            <w:rPr>
              <w:rFonts w:eastAsia="Calibri" w:cs="Cambria"/>
              <w:b/>
              <w:sz w:val="18"/>
              <w:szCs w:val="18"/>
              <w:lang w:val="en-US"/>
            </w:rPr>
            <w:t>6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976F" w14:textId="77777777" w:rsidR="00E03FA4" w:rsidRDefault="00E03FA4" w:rsidP="00C523EA">
      <w:r>
        <w:separator/>
      </w:r>
    </w:p>
  </w:footnote>
  <w:footnote w:type="continuationSeparator" w:id="0">
    <w:p w14:paraId="179FA541" w14:textId="77777777" w:rsidR="00E03FA4" w:rsidRDefault="00E03FA4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10F1395"/>
    <w:multiLevelType w:val="hybridMultilevel"/>
    <w:tmpl w:val="C0F62B6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111E5550"/>
    <w:multiLevelType w:val="multilevel"/>
    <w:tmpl w:val="6E02AFF2"/>
    <w:styleLink w:val="WWNum32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11FC111B"/>
    <w:multiLevelType w:val="hybridMultilevel"/>
    <w:tmpl w:val="9B208F58"/>
    <w:lvl w:ilvl="0" w:tplc="C804EB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E22"/>
    <w:multiLevelType w:val="hybridMultilevel"/>
    <w:tmpl w:val="FFCCF68E"/>
    <w:lvl w:ilvl="0" w:tplc="A886A2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726A8D"/>
    <w:multiLevelType w:val="hybridMultilevel"/>
    <w:tmpl w:val="417C7FCA"/>
    <w:lvl w:ilvl="0" w:tplc="0A5EF3EE">
      <w:start w:val="2"/>
      <w:numFmt w:val="upperLetter"/>
      <w:lvlText w:val="%1)"/>
      <w:lvlJc w:val="left"/>
      <w:pPr>
        <w:ind w:left="107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1079E"/>
    <w:multiLevelType w:val="hybridMultilevel"/>
    <w:tmpl w:val="85687FCC"/>
    <w:lvl w:ilvl="0" w:tplc="E93AF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659F4"/>
    <w:multiLevelType w:val="hybridMultilevel"/>
    <w:tmpl w:val="B81EF520"/>
    <w:lvl w:ilvl="0" w:tplc="67963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C0A7E"/>
    <w:multiLevelType w:val="hybridMultilevel"/>
    <w:tmpl w:val="C3CA9A1C"/>
    <w:lvl w:ilvl="0" w:tplc="1C02E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6AC4"/>
    <w:multiLevelType w:val="hybridMultilevel"/>
    <w:tmpl w:val="A2FE6770"/>
    <w:lvl w:ilvl="0" w:tplc="0FAC8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E1054"/>
    <w:multiLevelType w:val="hybridMultilevel"/>
    <w:tmpl w:val="1D408CC6"/>
    <w:lvl w:ilvl="0" w:tplc="18A83B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D71C1"/>
    <w:multiLevelType w:val="hybridMultilevel"/>
    <w:tmpl w:val="290E8224"/>
    <w:lvl w:ilvl="0" w:tplc="6C206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9" w15:restartNumberingAfterBreak="0">
    <w:nsid w:val="57B44B82"/>
    <w:multiLevelType w:val="hybridMultilevel"/>
    <w:tmpl w:val="C4A2101A"/>
    <w:lvl w:ilvl="0" w:tplc="5EDEE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D36D9"/>
    <w:multiLevelType w:val="hybridMultilevel"/>
    <w:tmpl w:val="39E45794"/>
    <w:lvl w:ilvl="0" w:tplc="5E9283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11AEC"/>
    <w:multiLevelType w:val="hybridMultilevel"/>
    <w:tmpl w:val="4030FEAC"/>
    <w:lvl w:ilvl="0" w:tplc="A238E6E4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58E404F"/>
    <w:multiLevelType w:val="hybridMultilevel"/>
    <w:tmpl w:val="980A6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240E3"/>
    <w:multiLevelType w:val="hybridMultilevel"/>
    <w:tmpl w:val="E7A2C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35675"/>
    <w:multiLevelType w:val="hybridMultilevel"/>
    <w:tmpl w:val="12047B20"/>
    <w:lvl w:ilvl="0" w:tplc="0AD0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01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C5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C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8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8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C3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D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F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7EA2C71"/>
    <w:multiLevelType w:val="hybridMultilevel"/>
    <w:tmpl w:val="ABB02538"/>
    <w:lvl w:ilvl="0" w:tplc="163C6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3382">
    <w:abstractNumId w:val="10"/>
  </w:num>
  <w:num w:numId="2" w16cid:durableId="1247761672">
    <w:abstractNumId w:val="28"/>
  </w:num>
  <w:num w:numId="3" w16cid:durableId="695236864">
    <w:abstractNumId w:val="42"/>
  </w:num>
  <w:num w:numId="4" w16cid:durableId="1869487878">
    <w:abstractNumId w:val="2"/>
  </w:num>
  <w:num w:numId="5" w16cid:durableId="1229881289">
    <w:abstractNumId w:val="34"/>
  </w:num>
  <w:num w:numId="6" w16cid:durableId="847334046">
    <w:abstractNumId w:val="32"/>
  </w:num>
  <w:num w:numId="7" w16cid:durableId="855851539">
    <w:abstractNumId w:val="28"/>
  </w:num>
  <w:num w:numId="8" w16cid:durableId="1438527522">
    <w:abstractNumId w:val="11"/>
  </w:num>
  <w:num w:numId="9" w16cid:durableId="66462525">
    <w:abstractNumId w:val="31"/>
  </w:num>
  <w:num w:numId="10" w16cid:durableId="1083332573">
    <w:abstractNumId w:val="44"/>
  </w:num>
  <w:num w:numId="11" w16cid:durableId="110051674">
    <w:abstractNumId w:val="28"/>
  </w:num>
  <w:num w:numId="12" w16cid:durableId="1751926612">
    <w:abstractNumId w:val="23"/>
  </w:num>
  <w:num w:numId="13" w16cid:durableId="1973290193">
    <w:abstractNumId w:val="38"/>
  </w:num>
  <w:num w:numId="14" w16cid:durableId="1677918417">
    <w:abstractNumId w:val="1"/>
  </w:num>
  <w:num w:numId="15" w16cid:durableId="1534149639">
    <w:abstractNumId w:val="41"/>
  </w:num>
  <w:num w:numId="16" w16cid:durableId="475806866">
    <w:abstractNumId w:val="0"/>
  </w:num>
  <w:num w:numId="17" w16cid:durableId="1876841534">
    <w:abstractNumId w:val="24"/>
  </w:num>
  <w:num w:numId="18" w16cid:durableId="576669463">
    <w:abstractNumId w:val="43"/>
  </w:num>
  <w:num w:numId="19" w16cid:durableId="90205149">
    <w:abstractNumId w:val="14"/>
  </w:num>
  <w:num w:numId="20" w16cid:durableId="989285836">
    <w:abstractNumId w:val="26"/>
  </w:num>
  <w:num w:numId="21" w16cid:durableId="1514877823">
    <w:abstractNumId w:val="16"/>
  </w:num>
  <w:num w:numId="22" w16cid:durableId="1833597535">
    <w:abstractNumId w:val="20"/>
  </w:num>
  <w:num w:numId="23" w16cid:durableId="1135224260">
    <w:abstractNumId w:val="12"/>
  </w:num>
  <w:num w:numId="24" w16cid:durableId="86772948">
    <w:abstractNumId w:val="21"/>
  </w:num>
  <w:num w:numId="25" w16cid:durableId="793449397">
    <w:abstractNumId w:val="19"/>
  </w:num>
  <w:num w:numId="26" w16cid:durableId="517734994">
    <w:abstractNumId w:val="8"/>
  </w:num>
  <w:num w:numId="27" w16cid:durableId="767702746">
    <w:abstractNumId w:val="40"/>
  </w:num>
  <w:num w:numId="28" w16cid:durableId="829636585">
    <w:abstractNumId w:val="13"/>
  </w:num>
  <w:num w:numId="29" w16cid:durableId="160320571">
    <w:abstractNumId w:val="22"/>
  </w:num>
  <w:num w:numId="30" w16cid:durableId="1163088105">
    <w:abstractNumId w:val="46"/>
  </w:num>
  <w:num w:numId="31" w16cid:durableId="1188331477">
    <w:abstractNumId w:val="33"/>
  </w:num>
  <w:num w:numId="32" w16cid:durableId="1924298880">
    <w:abstractNumId w:val="29"/>
  </w:num>
  <w:num w:numId="33" w16cid:durableId="404186090">
    <w:abstractNumId w:val="3"/>
  </w:num>
  <w:num w:numId="34" w16cid:durableId="1306397214">
    <w:abstractNumId w:val="7"/>
  </w:num>
  <w:num w:numId="35" w16cid:durableId="739055591">
    <w:abstractNumId w:val="6"/>
  </w:num>
  <w:num w:numId="36" w16cid:durableId="689917934">
    <w:abstractNumId w:val="30"/>
  </w:num>
  <w:num w:numId="37" w16cid:durableId="1301154363">
    <w:abstractNumId w:val="45"/>
  </w:num>
  <w:num w:numId="38" w16cid:durableId="231234248">
    <w:abstractNumId w:val="15"/>
  </w:num>
  <w:num w:numId="39" w16cid:durableId="1649284269">
    <w:abstractNumId w:val="27"/>
  </w:num>
  <w:num w:numId="40" w16cid:durableId="1478768616">
    <w:abstractNumId w:val="25"/>
  </w:num>
  <w:num w:numId="41" w16cid:durableId="834953057">
    <w:abstractNumId w:val="36"/>
  </w:num>
  <w:num w:numId="42" w16cid:durableId="1699507227">
    <w:abstractNumId w:val="17"/>
  </w:num>
  <w:num w:numId="43" w16cid:durableId="913710352">
    <w:abstractNumId w:val="4"/>
  </w:num>
  <w:num w:numId="44" w16cid:durableId="655576878">
    <w:abstractNumId w:val="37"/>
  </w:num>
  <w:num w:numId="45" w16cid:durableId="1302152927">
    <w:abstractNumId w:val="39"/>
  </w:num>
  <w:num w:numId="46" w16cid:durableId="505286995">
    <w:abstractNumId w:val="18"/>
  </w:num>
  <w:num w:numId="47" w16cid:durableId="1411268530">
    <w:abstractNumId w:val="5"/>
  </w:num>
  <w:num w:numId="48" w16cid:durableId="1347368005">
    <w:abstractNumId w:val="9"/>
  </w:num>
  <w:num w:numId="49" w16cid:durableId="149954996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87733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0E90"/>
    <w:rsid w:val="001C6BC5"/>
    <w:rsid w:val="001C7918"/>
    <w:rsid w:val="001D46D0"/>
    <w:rsid w:val="001E4A0B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674A3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62A57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02EC0"/>
    <w:rsid w:val="00442FE8"/>
    <w:rsid w:val="00450203"/>
    <w:rsid w:val="00457DD9"/>
    <w:rsid w:val="00460BCC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36B1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56BB"/>
    <w:rsid w:val="00705BF1"/>
    <w:rsid w:val="007262CE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D7913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10AC3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A61A7"/>
    <w:rsid w:val="009B7F95"/>
    <w:rsid w:val="009C0600"/>
    <w:rsid w:val="009D7994"/>
    <w:rsid w:val="009F69D8"/>
    <w:rsid w:val="00A03292"/>
    <w:rsid w:val="00A1258A"/>
    <w:rsid w:val="00A12745"/>
    <w:rsid w:val="00A269DE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356C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282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E2F1B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3FA4"/>
    <w:rsid w:val="00E04A34"/>
    <w:rsid w:val="00E076C3"/>
    <w:rsid w:val="00E21B21"/>
    <w:rsid w:val="00E22A03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35C8"/>
    <w:rsid w:val="00EF4157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uiPriority w:val="99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  <w:style w:type="numbering" w:customStyle="1" w:styleId="WWNum32">
    <w:name w:val="WWNum32"/>
    <w:basedOn w:val="NoList"/>
    <w:rsid w:val="009A61A7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4</Pages>
  <Words>521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2</cp:revision>
  <cp:lastPrinted>2024-03-14T08:47:00Z</cp:lastPrinted>
  <dcterms:created xsi:type="dcterms:W3CDTF">2024-03-19T11:31:00Z</dcterms:created>
  <dcterms:modified xsi:type="dcterms:W3CDTF">2024-03-19T11:31:00Z</dcterms:modified>
</cp:coreProperties>
</file>