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E50DC9"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375841B4" w14:textId="77777777" w:rsidR="00BE5A58" w:rsidRDefault="00BE5A58" w:rsidP="004A3A49">
      <w:pPr>
        <w:pStyle w:val="TKMAINTITLE"/>
        <w:spacing w:before="0" w:after="0"/>
        <w:rPr>
          <w:rFonts w:ascii="Myriad Pro" w:hAnsi="Myriad Pro"/>
          <w:sz w:val="28"/>
          <w:szCs w:val="22"/>
        </w:rPr>
      </w:pPr>
    </w:p>
    <w:p w14:paraId="008C85EC" w14:textId="22103F86" w:rsidR="004D0CE3" w:rsidRDefault="00BE5A58" w:rsidP="004D0CE3">
      <w:pPr>
        <w:spacing w:before="120" w:after="240"/>
        <w:jc w:val="center"/>
        <w:rPr>
          <w:rFonts w:ascii="Myriad Pro" w:eastAsia="Calibri" w:hAnsi="Myriad Pro" w:cs="Calibri"/>
          <w:b/>
          <w:bCs/>
          <w:color w:val="2F5496"/>
          <w:sz w:val="28"/>
          <w:szCs w:val="32"/>
          <w:lang w:val="en-GB"/>
        </w:rPr>
      </w:pPr>
      <w:r>
        <w:rPr>
          <w:rFonts w:ascii="Myriad Pro" w:eastAsia="Calibri" w:hAnsi="Myriad Pro" w:cs="Calibri"/>
          <w:b/>
          <w:bCs/>
          <w:color w:val="2F5496"/>
          <w:sz w:val="28"/>
          <w:szCs w:val="32"/>
          <w:lang w:val="en-GB"/>
        </w:rPr>
        <w:t xml:space="preserve">Tool </w:t>
      </w:r>
      <w:r w:rsidR="004D0CE3" w:rsidRPr="004D0CE3">
        <w:rPr>
          <w:rFonts w:ascii="Myriad Pro" w:eastAsia="Calibri" w:hAnsi="Myriad Pro" w:cs="Calibri"/>
          <w:b/>
          <w:bCs/>
          <w:color w:val="2F5496"/>
          <w:sz w:val="28"/>
          <w:szCs w:val="32"/>
          <w:lang w:val="en-GB"/>
        </w:rPr>
        <w:t xml:space="preserve">48 - Getting recently arrived </w:t>
      </w:r>
      <w:bookmarkStart w:id="0" w:name="_Hlk100062855"/>
      <w:r w:rsidR="004D0CE3" w:rsidRPr="004D0CE3">
        <w:rPr>
          <w:rFonts w:ascii="Myriad Pro" w:eastAsia="Calibri" w:hAnsi="Myriad Pro" w:cs="Calibri"/>
          <w:b/>
          <w:bCs/>
          <w:color w:val="2F5496"/>
          <w:sz w:val="28"/>
          <w:szCs w:val="32"/>
          <w:lang w:val="en-GB"/>
        </w:rPr>
        <w:t xml:space="preserve">migrants </w:t>
      </w:r>
      <w:bookmarkEnd w:id="0"/>
      <w:r w:rsidR="004D0CE3" w:rsidRPr="004D0CE3">
        <w:rPr>
          <w:rFonts w:ascii="Myriad Pro" w:eastAsia="Calibri" w:hAnsi="Myriad Pro" w:cs="Calibri"/>
          <w:b/>
          <w:bCs/>
          <w:color w:val="2F5496"/>
          <w:sz w:val="28"/>
          <w:szCs w:val="32"/>
          <w:lang w:val="en-GB"/>
        </w:rPr>
        <w:t>to talk about themselves</w:t>
      </w:r>
    </w:p>
    <w:p w14:paraId="7A1C5C26" w14:textId="77777777" w:rsidR="00BE5A58" w:rsidRPr="004D0CE3" w:rsidRDefault="00BE5A58" w:rsidP="004D0CE3">
      <w:pPr>
        <w:spacing w:before="120" w:after="240"/>
        <w:jc w:val="center"/>
        <w:rPr>
          <w:rFonts w:ascii="Myriad Pro" w:eastAsia="Calibri" w:hAnsi="Myriad Pro" w:cs="Calibri"/>
          <w:b/>
          <w:bCs/>
          <w:color w:val="2F5496"/>
          <w:sz w:val="20"/>
          <w:szCs w:val="20"/>
          <w:lang w:val="en-GB"/>
        </w:rPr>
      </w:pPr>
    </w:p>
    <w:p w14:paraId="29FA54E0" w14:textId="77777777" w:rsidR="004D0CE3" w:rsidRPr="004D0CE3" w:rsidRDefault="004D0CE3" w:rsidP="004D0CE3">
      <w:pPr>
        <w:shd w:val="clear" w:color="auto" w:fill="DDDDDD"/>
        <w:tabs>
          <w:tab w:val="left" w:pos="709"/>
        </w:tabs>
        <w:spacing w:after="240"/>
        <w:ind w:left="703" w:hanging="703"/>
        <w:jc w:val="both"/>
        <w:rPr>
          <w:rFonts w:ascii="Myriad Pro" w:eastAsia="Calibri" w:hAnsi="Myriad Pro"/>
          <w:b/>
          <w:sz w:val="22"/>
          <w:lang w:val="en-GB"/>
        </w:rPr>
      </w:pPr>
      <w:bookmarkStart w:id="1" w:name="_Hlk100221633"/>
      <w:r w:rsidRPr="004D0CE3">
        <w:rPr>
          <w:rFonts w:ascii="Myriad Pro" w:eastAsia="Calibri" w:hAnsi="Myriad Pro"/>
          <w:b/>
          <w:sz w:val="22"/>
          <w:lang w:val="en-GB"/>
        </w:rPr>
        <w:t xml:space="preserve">Aim: </w:t>
      </w:r>
      <w:r w:rsidRPr="004D0CE3">
        <w:rPr>
          <w:rFonts w:ascii="Myriad Pro" w:eastAsia="Calibri" w:hAnsi="Myriad Pro"/>
          <w:b/>
          <w:sz w:val="22"/>
          <w:lang w:val="en-GB"/>
        </w:rPr>
        <w:tab/>
        <w:t>To suggest ways of giving newly arriving migrants opportunities to talk about themselves and their experiences.</w:t>
      </w:r>
    </w:p>
    <w:bookmarkEnd w:id="1"/>
    <w:p w14:paraId="0396DA50" w14:textId="77777777" w:rsidR="004D0CE3" w:rsidRPr="004D0CE3" w:rsidRDefault="004D0CE3" w:rsidP="004D0CE3">
      <w:pPr>
        <w:spacing w:before="120" w:after="120"/>
        <w:jc w:val="both"/>
        <w:rPr>
          <w:rFonts w:ascii="Myriad Pro" w:eastAsia="Calibri" w:hAnsi="Myriad Pro" w:cs="Calibri"/>
          <w:b/>
          <w:bCs/>
          <w:sz w:val="20"/>
          <w:szCs w:val="20"/>
          <w:lang w:val="en-GB"/>
        </w:rPr>
      </w:pPr>
      <w:r w:rsidRPr="004D0CE3">
        <w:rPr>
          <w:rFonts w:ascii="Myriad Pro" w:eastAsia="Calibri" w:hAnsi="Myriad Pro" w:cs="Calibri"/>
          <w:sz w:val="20"/>
          <w:szCs w:val="20"/>
          <w:lang w:val="en-GB"/>
        </w:rPr>
        <w:t xml:space="preserve">It is very important that new arriving migrants should be able to say who they are and talk about or share what they have recently been through if they are willing to. In addition, other learners you might have in your group can be asked to introduce and talk a little about themselves. </w:t>
      </w:r>
    </w:p>
    <w:p w14:paraId="4D41F23C" w14:textId="3616443E" w:rsidR="004D0CE3" w:rsidRPr="004D0CE3" w:rsidRDefault="004D0CE3" w:rsidP="004D0CE3">
      <w:pPr>
        <w:numPr>
          <w:ilvl w:val="0"/>
          <w:numId w:val="15"/>
        </w:numPr>
        <w:spacing w:before="120" w:after="120"/>
        <w:jc w:val="both"/>
        <w:rPr>
          <w:rFonts w:ascii="Myriad Pro" w:eastAsia="Calibri" w:hAnsi="Myriad Pro" w:cs="Calibri"/>
          <w:sz w:val="20"/>
          <w:szCs w:val="20"/>
          <w:lang w:val="en-GB"/>
        </w:rPr>
      </w:pPr>
      <w:r w:rsidRPr="004D0CE3">
        <w:rPr>
          <w:rFonts w:ascii="Myriad Pro" w:eastAsia="Calibri" w:hAnsi="Myriad Pro" w:cs="Calibri"/>
          <w:sz w:val="20"/>
          <w:szCs w:val="20"/>
          <w:lang w:val="en-GB"/>
        </w:rPr>
        <w:t xml:space="preserve">You can invite learners who have recently arrived to do this in their own language after a preparatory session with you. With your help, as preparation they could produce some accompanying PowerPoint slides in which what they wish to say in their own language is translated into the language of the host community. If available, a means of automated translation can also be used for this. You may also wish to help learners find relevant photos, </w:t>
      </w:r>
      <w:r w:rsidR="00BE5A58" w:rsidRPr="004D0CE3">
        <w:rPr>
          <w:rFonts w:ascii="Myriad Pro" w:eastAsia="Calibri" w:hAnsi="Myriad Pro" w:cs="Calibri"/>
          <w:sz w:val="20"/>
          <w:szCs w:val="20"/>
          <w:lang w:val="en-GB"/>
        </w:rPr>
        <w:t>images,</w:t>
      </w:r>
      <w:r w:rsidRPr="004D0CE3">
        <w:rPr>
          <w:rFonts w:ascii="Myriad Pro" w:eastAsia="Calibri" w:hAnsi="Myriad Pro" w:cs="Calibri"/>
          <w:sz w:val="20"/>
          <w:szCs w:val="20"/>
          <w:lang w:val="en-GB"/>
        </w:rPr>
        <w:t xml:space="preserve"> and other kinds of documents to illustrate their brief talks.</w:t>
      </w:r>
    </w:p>
    <w:p w14:paraId="75F6CEB5" w14:textId="6B52549E" w:rsidR="004D0CE3" w:rsidRPr="004D0CE3" w:rsidRDefault="004D0CE3" w:rsidP="004D0CE3">
      <w:pPr>
        <w:numPr>
          <w:ilvl w:val="0"/>
          <w:numId w:val="15"/>
        </w:numPr>
        <w:spacing w:before="120" w:after="120"/>
        <w:jc w:val="both"/>
        <w:rPr>
          <w:rFonts w:ascii="Myriad Pro" w:eastAsia="Calibri" w:hAnsi="Myriad Pro" w:cs="Calibri"/>
          <w:sz w:val="20"/>
          <w:szCs w:val="20"/>
          <w:lang w:val="en-GB"/>
        </w:rPr>
      </w:pPr>
      <w:r w:rsidRPr="004D0CE3">
        <w:rPr>
          <w:rFonts w:ascii="Myriad Pro" w:eastAsia="Calibri" w:hAnsi="Myriad Pro" w:cs="Calibri"/>
          <w:sz w:val="20"/>
          <w:szCs w:val="20"/>
          <w:lang w:val="en-GB"/>
        </w:rPr>
        <w:t xml:space="preserve">The learners’ short talks can be about their family, their studies, their work </w:t>
      </w:r>
      <w:r w:rsidR="00BE5A58" w:rsidRPr="004D0CE3">
        <w:rPr>
          <w:rFonts w:ascii="Myriad Pro" w:eastAsia="Calibri" w:hAnsi="Myriad Pro" w:cs="Calibri"/>
          <w:sz w:val="20"/>
          <w:szCs w:val="20"/>
          <w:lang w:val="en-GB"/>
        </w:rPr>
        <w:t>situation,</w:t>
      </w:r>
      <w:r w:rsidRPr="004D0CE3">
        <w:rPr>
          <w:rFonts w:ascii="Myriad Pro" w:eastAsia="Calibri" w:hAnsi="Myriad Pro" w:cs="Calibri"/>
          <w:sz w:val="20"/>
          <w:szCs w:val="20"/>
          <w:lang w:val="en-GB"/>
        </w:rPr>
        <w:t xml:space="preserve"> or their friends in their country of origin, the area of town or the village they live in and their journey to the new country, etc. Each presentation can be followed by questions and exchanges within the group, but, especially in the case of refugees and unaccompanied minors it is important to avoid topics that may be sensitive.  It is also important not to put pressure on learners to give such a talk if they do not want to. </w:t>
      </w:r>
    </w:p>
    <w:p w14:paraId="1864F549" w14:textId="77777777" w:rsidR="004D0CE3" w:rsidRPr="004D0CE3" w:rsidRDefault="004D0CE3" w:rsidP="004D0CE3">
      <w:pPr>
        <w:numPr>
          <w:ilvl w:val="0"/>
          <w:numId w:val="15"/>
        </w:numPr>
        <w:spacing w:before="120" w:after="120"/>
        <w:jc w:val="both"/>
        <w:rPr>
          <w:rFonts w:ascii="Myriad Pro" w:eastAsia="Calibri" w:hAnsi="Myriad Pro" w:cs="Calibri"/>
          <w:sz w:val="20"/>
          <w:szCs w:val="20"/>
          <w:lang w:val="en-GB"/>
        </w:rPr>
      </w:pPr>
      <w:r w:rsidRPr="004D0CE3">
        <w:rPr>
          <w:rFonts w:ascii="Myriad Pro" w:eastAsia="Calibri" w:hAnsi="Myriad Pro" w:cs="Calibri"/>
          <w:sz w:val="20"/>
          <w:szCs w:val="20"/>
          <w:lang w:val="en-GB"/>
        </w:rPr>
        <w:t xml:space="preserve">An ‘about me’ wheel can also be a good way of getting learners to talk about themselves, their interests, likes and dislikes. An example is provided in Tool 47 - </w:t>
      </w:r>
      <w:r w:rsidRPr="004D0CE3">
        <w:rPr>
          <w:rFonts w:ascii="Myriad Pro" w:eastAsia="Calibri" w:hAnsi="Myriad Pro" w:cs="Calibri"/>
          <w:i/>
          <w:sz w:val="20"/>
          <w:szCs w:val="20"/>
          <w:u w:val="single"/>
          <w:lang w:val="en-GB"/>
        </w:rPr>
        <w:t>Using an about me wheel with migrants</w:t>
      </w:r>
      <w:r w:rsidRPr="004D0CE3">
        <w:rPr>
          <w:rFonts w:ascii="Myriad Pro" w:eastAsia="Calibri" w:hAnsi="Myriad Pro" w:cs="Calibri"/>
          <w:i/>
          <w:sz w:val="20"/>
          <w:szCs w:val="20"/>
          <w:lang w:val="en-GB"/>
        </w:rPr>
        <w:t>.</w:t>
      </w:r>
    </w:p>
    <w:p w14:paraId="7422AAFD" w14:textId="77777777" w:rsidR="004D0CE3" w:rsidRPr="004D0CE3" w:rsidRDefault="004D0CE3" w:rsidP="004D0CE3">
      <w:pPr>
        <w:numPr>
          <w:ilvl w:val="0"/>
          <w:numId w:val="15"/>
        </w:numPr>
        <w:spacing w:before="120" w:after="120"/>
        <w:jc w:val="both"/>
        <w:rPr>
          <w:rFonts w:ascii="Myriad Pro" w:eastAsia="Calibri" w:hAnsi="Myriad Pro" w:cs="Calibri"/>
          <w:sz w:val="20"/>
          <w:szCs w:val="20"/>
          <w:lang w:val="en-GB"/>
        </w:rPr>
      </w:pPr>
      <w:r w:rsidRPr="004D0CE3">
        <w:rPr>
          <w:rFonts w:ascii="Myriad Pro" w:eastAsia="Calibri" w:hAnsi="Myriad Pro" w:cs="Calibri"/>
          <w:sz w:val="20"/>
          <w:szCs w:val="20"/>
          <w:lang w:val="en-GB"/>
        </w:rPr>
        <w:t>A table like the one below can be used to help migrants to learn expressions in the language of the host country that they need for these kinds of exchanges.</w:t>
      </w:r>
    </w:p>
    <w:p w14:paraId="710691F6" w14:textId="77777777" w:rsidR="004D0CE3" w:rsidRDefault="004D0CE3" w:rsidP="004D0CE3">
      <w:pPr>
        <w:spacing w:before="120" w:after="120"/>
        <w:jc w:val="both"/>
        <w:rPr>
          <w:rFonts w:ascii="Myriad Pro" w:eastAsia="Calibri" w:hAnsi="Myriad Pro" w:cs="Calibri"/>
          <w:sz w:val="20"/>
          <w:szCs w:val="20"/>
          <w:lang w:val="en-GB"/>
        </w:rPr>
      </w:pPr>
    </w:p>
    <w:p w14:paraId="2C069DF4" w14:textId="77777777" w:rsidR="00BE5A58" w:rsidRDefault="00BE5A58" w:rsidP="004D0CE3">
      <w:pPr>
        <w:spacing w:before="120" w:after="120"/>
        <w:jc w:val="both"/>
        <w:rPr>
          <w:rFonts w:ascii="Myriad Pro" w:eastAsia="Calibri" w:hAnsi="Myriad Pro" w:cs="Calibri"/>
          <w:sz w:val="20"/>
          <w:szCs w:val="20"/>
          <w:lang w:val="en-GB"/>
        </w:rPr>
      </w:pPr>
    </w:p>
    <w:p w14:paraId="64E637D2" w14:textId="77777777" w:rsidR="00BE5A58" w:rsidRDefault="00BE5A58" w:rsidP="004D0CE3">
      <w:pPr>
        <w:spacing w:before="120" w:after="120"/>
        <w:jc w:val="both"/>
        <w:rPr>
          <w:rFonts w:ascii="Myriad Pro" w:eastAsia="Calibri" w:hAnsi="Myriad Pro" w:cs="Calibri"/>
          <w:sz w:val="20"/>
          <w:szCs w:val="20"/>
          <w:lang w:val="en-GB"/>
        </w:rPr>
      </w:pPr>
    </w:p>
    <w:p w14:paraId="4A2914D4" w14:textId="77777777" w:rsidR="00BE5A58" w:rsidRDefault="00BE5A58" w:rsidP="004D0CE3">
      <w:pPr>
        <w:spacing w:before="120" w:after="120"/>
        <w:jc w:val="both"/>
        <w:rPr>
          <w:rFonts w:ascii="Myriad Pro" w:eastAsia="Calibri" w:hAnsi="Myriad Pro" w:cs="Calibri"/>
          <w:sz w:val="20"/>
          <w:szCs w:val="20"/>
          <w:lang w:val="en-GB"/>
        </w:rPr>
      </w:pPr>
    </w:p>
    <w:p w14:paraId="1351C371" w14:textId="77777777" w:rsidR="00BE5A58" w:rsidRDefault="00BE5A58" w:rsidP="004D0CE3">
      <w:pPr>
        <w:spacing w:before="120" w:after="120"/>
        <w:jc w:val="both"/>
        <w:rPr>
          <w:rFonts w:ascii="Myriad Pro" w:eastAsia="Calibri" w:hAnsi="Myriad Pro" w:cs="Calibri"/>
          <w:sz w:val="20"/>
          <w:szCs w:val="20"/>
          <w:lang w:val="en-GB"/>
        </w:rPr>
      </w:pPr>
    </w:p>
    <w:p w14:paraId="60EEB825" w14:textId="77777777" w:rsidR="00BE5A58" w:rsidRDefault="00BE5A58" w:rsidP="004D0CE3">
      <w:pPr>
        <w:spacing w:before="120" w:after="120"/>
        <w:jc w:val="both"/>
        <w:rPr>
          <w:rFonts w:ascii="Myriad Pro" w:eastAsia="Calibri" w:hAnsi="Myriad Pro" w:cs="Calibri"/>
          <w:sz w:val="20"/>
          <w:szCs w:val="20"/>
          <w:lang w:val="en-GB"/>
        </w:rPr>
      </w:pPr>
    </w:p>
    <w:p w14:paraId="4D44423E" w14:textId="77777777" w:rsidR="00BE5A58" w:rsidRDefault="00BE5A58" w:rsidP="004D0CE3">
      <w:pPr>
        <w:spacing w:before="120" w:after="120"/>
        <w:jc w:val="both"/>
        <w:rPr>
          <w:rFonts w:ascii="Myriad Pro" w:eastAsia="Calibri" w:hAnsi="Myriad Pro" w:cs="Calibri"/>
          <w:sz w:val="20"/>
          <w:szCs w:val="20"/>
          <w:lang w:val="en-GB"/>
        </w:rPr>
      </w:pPr>
    </w:p>
    <w:p w14:paraId="07E3F211" w14:textId="77777777" w:rsidR="00BE5A58" w:rsidRDefault="00BE5A58" w:rsidP="004D0CE3">
      <w:pPr>
        <w:spacing w:before="120" w:after="120"/>
        <w:jc w:val="both"/>
        <w:rPr>
          <w:rFonts w:ascii="Myriad Pro" w:eastAsia="Calibri" w:hAnsi="Myriad Pro" w:cs="Calibri"/>
          <w:sz w:val="20"/>
          <w:szCs w:val="20"/>
          <w:lang w:val="en-GB"/>
        </w:rPr>
      </w:pPr>
    </w:p>
    <w:p w14:paraId="3B81CACA" w14:textId="77777777" w:rsidR="00BE5A58" w:rsidRDefault="00BE5A58" w:rsidP="004D0CE3">
      <w:pPr>
        <w:spacing w:before="120" w:after="120"/>
        <w:jc w:val="both"/>
        <w:rPr>
          <w:rFonts w:ascii="Myriad Pro" w:eastAsia="Calibri" w:hAnsi="Myriad Pro" w:cs="Calibri"/>
          <w:sz w:val="20"/>
          <w:szCs w:val="20"/>
          <w:lang w:val="en-GB"/>
        </w:rPr>
      </w:pPr>
    </w:p>
    <w:p w14:paraId="224EEEC7" w14:textId="77777777" w:rsidR="00BE5A58" w:rsidRPr="004D0CE3" w:rsidRDefault="00BE5A58" w:rsidP="004D0CE3">
      <w:pPr>
        <w:spacing w:before="120" w:after="120"/>
        <w:jc w:val="both"/>
        <w:rPr>
          <w:rFonts w:ascii="Myriad Pro" w:eastAsia="Calibri" w:hAnsi="Myriad Pro" w:cs="Calibri"/>
          <w:sz w:val="20"/>
          <w:szCs w:val="20"/>
          <w:lang w:val="en-GB"/>
        </w:rPr>
      </w:pPr>
    </w:p>
    <w:p w14:paraId="241A737E" w14:textId="77777777" w:rsidR="004D0CE3" w:rsidRPr="004D0CE3" w:rsidRDefault="004D0CE3" w:rsidP="004D0CE3">
      <w:pPr>
        <w:spacing w:before="120" w:after="120"/>
        <w:rPr>
          <w:rFonts w:ascii="Myriad Pro" w:eastAsia="Calibri" w:hAnsi="Myriad Pro" w:cs="Calibri"/>
          <w:i/>
          <w:iCs/>
          <w:noProof/>
          <w:sz w:val="20"/>
          <w:szCs w:val="20"/>
          <w:u w:val="single"/>
          <w:lang w:val="en-US"/>
        </w:rPr>
      </w:pPr>
      <w:r w:rsidRPr="004D0CE3">
        <w:rPr>
          <w:rFonts w:ascii="Myriad Pro" w:eastAsia="Calibri" w:hAnsi="Myriad Pro" w:cs="Calibri"/>
          <w:i/>
          <w:iCs/>
          <w:noProof/>
          <w:sz w:val="20"/>
          <w:szCs w:val="20"/>
          <w:u w:val="single"/>
          <w:lang w:val="en-US"/>
        </w:rPr>
        <w:lastRenderedPageBreak/>
        <w:t>1.1 Introducing oneself</w:t>
      </w:r>
    </w:p>
    <w:p w14:paraId="25CD7C9F" w14:textId="1E5FCEA1" w:rsidR="004D0CE3" w:rsidRPr="004D0CE3" w:rsidRDefault="004D0CE3" w:rsidP="004D0CE3">
      <w:pPr>
        <w:spacing w:before="120" w:after="120"/>
        <w:rPr>
          <w:rFonts w:ascii="Myriad Pro" w:hAnsi="Myriad Pro" w:cs="Calibri"/>
          <w:sz w:val="20"/>
          <w:szCs w:val="20"/>
          <w:lang w:val="en-GB"/>
        </w:rPr>
      </w:pPr>
      <w:r w:rsidRPr="004D0CE3">
        <w:rPr>
          <w:rFonts w:ascii="Myriad Pro" w:hAnsi="Myriad Pro" w:cs="Calibri"/>
          <w:sz w:val="20"/>
          <w:szCs w:val="20"/>
          <w:lang w:val="en-GB"/>
        </w:rPr>
        <w:t xml:space="preserve">Learners need to be able to state their names and to be aware that their names might cause certain </w:t>
      </w:r>
      <w:r w:rsidR="00BE5A58" w:rsidRPr="004D0CE3">
        <w:rPr>
          <w:rFonts w:ascii="Myriad Pro" w:hAnsi="Myriad Pro" w:cs="Calibri"/>
          <w:sz w:val="20"/>
          <w:szCs w:val="20"/>
          <w:lang w:val="en-GB"/>
        </w:rPr>
        <w:t>reactions or</w:t>
      </w:r>
      <w:r w:rsidRPr="004D0CE3">
        <w:rPr>
          <w:rFonts w:ascii="Myriad Pro" w:hAnsi="Myriad Pro" w:cs="Calibri"/>
          <w:sz w:val="20"/>
          <w:szCs w:val="20"/>
          <w:lang w:val="en-GB"/>
        </w:rPr>
        <w:t xml:space="preserve"> be mispronounced.</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720"/>
        <w:gridCol w:w="2358"/>
        <w:gridCol w:w="4144"/>
        <w:gridCol w:w="3030"/>
      </w:tblGrid>
      <w:tr w:rsidR="004D0CE3" w:rsidRPr="004D0CE3" w14:paraId="4C4A43D6" w14:textId="77777777" w:rsidTr="00EB6B1B">
        <w:trPr>
          <w:cantSplit/>
        </w:trPr>
        <w:tc>
          <w:tcPr>
            <w:tcW w:w="351" w:type="pct"/>
          </w:tcPr>
          <w:p w14:paraId="57329D0D" w14:textId="77777777" w:rsidR="004D0CE3" w:rsidRPr="004D0CE3" w:rsidRDefault="004D0CE3" w:rsidP="004D0CE3">
            <w:pPr>
              <w:rPr>
                <w:rFonts w:ascii="Myriad Pro" w:hAnsi="Myriad Pro" w:cs="Calibri"/>
                <w:sz w:val="20"/>
                <w:szCs w:val="20"/>
                <w:lang w:val="en-GB"/>
              </w:rPr>
            </w:pPr>
          </w:p>
        </w:tc>
        <w:tc>
          <w:tcPr>
            <w:tcW w:w="1150" w:type="pct"/>
          </w:tcPr>
          <w:p w14:paraId="4BBFEBE4" w14:textId="77777777" w:rsidR="004D0CE3" w:rsidRPr="004D0CE3" w:rsidRDefault="004D0CE3" w:rsidP="004D0CE3">
            <w:pPr>
              <w:rPr>
                <w:rFonts w:ascii="Myriad Pro" w:hAnsi="Myriad Pro" w:cs="Calibri"/>
                <w:sz w:val="20"/>
                <w:szCs w:val="20"/>
                <w:lang w:val="en-GB"/>
              </w:rPr>
            </w:pPr>
          </w:p>
        </w:tc>
        <w:tc>
          <w:tcPr>
            <w:tcW w:w="2021" w:type="pct"/>
          </w:tcPr>
          <w:p w14:paraId="1CC96073" w14:textId="77777777" w:rsidR="004D0CE3" w:rsidRPr="004D0CE3" w:rsidRDefault="004D0CE3" w:rsidP="004D0CE3">
            <w:pPr>
              <w:rPr>
                <w:rFonts w:ascii="Myriad Pro" w:hAnsi="Myriad Pro" w:cs="Calibri"/>
                <w:b/>
                <w:sz w:val="20"/>
                <w:szCs w:val="20"/>
                <w:lang w:val="en-GB"/>
              </w:rPr>
            </w:pPr>
            <w:r w:rsidRPr="004D0CE3">
              <w:rPr>
                <w:rFonts w:ascii="Myriad Pro" w:hAnsi="Myriad Pro" w:cs="Calibri"/>
                <w:b/>
                <w:sz w:val="20"/>
                <w:szCs w:val="20"/>
                <w:lang w:val="en-GB"/>
              </w:rPr>
              <w:t>EXPRESSIONS</w:t>
            </w:r>
          </w:p>
        </w:tc>
        <w:tc>
          <w:tcPr>
            <w:tcW w:w="1478" w:type="pct"/>
          </w:tcPr>
          <w:p w14:paraId="7485CE5A" w14:textId="77777777" w:rsidR="004D0CE3" w:rsidRPr="004D0CE3" w:rsidRDefault="004D0CE3" w:rsidP="004D0CE3">
            <w:pPr>
              <w:jc w:val="center"/>
              <w:rPr>
                <w:rFonts w:ascii="Myriad Pro" w:hAnsi="Myriad Pro" w:cs="Calibri"/>
                <w:b/>
                <w:sz w:val="20"/>
                <w:szCs w:val="20"/>
                <w:lang w:val="en-GB"/>
              </w:rPr>
            </w:pPr>
            <w:r w:rsidRPr="004D0CE3">
              <w:rPr>
                <w:rFonts w:ascii="Myriad Pro" w:hAnsi="Myriad Pro" w:cs="Calibri"/>
                <w:b/>
                <w:sz w:val="20"/>
                <w:szCs w:val="20"/>
                <w:lang w:val="en-GB"/>
              </w:rPr>
              <w:t>HOST COUNTRY LANGUAGE</w:t>
            </w:r>
          </w:p>
        </w:tc>
      </w:tr>
      <w:tr w:rsidR="004D0CE3" w:rsidRPr="004D0CE3" w14:paraId="51869067" w14:textId="77777777" w:rsidTr="00EB6B1B">
        <w:trPr>
          <w:cantSplit/>
        </w:trPr>
        <w:tc>
          <w:tcPr>
            <w:tcW w:w="351" w:type="pct"/>
            <w:shd w:val="clear" w:color="auto" w:fill="D9D9D9"/>
          </w:tcPr>
          <w:p w14:paraId="58194D5F"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1.1.1</w:t>
            </w:r>
          </w:p>
        </w:tc>
        <w:tc>
          <w:tcPr>
            <w:tcW w:w="1150" w:type="pct"/>
            <w:shd w:val="clear" w:color="auto" w:fill="D9D9D9"/>
          </w:tcPr>
          <w:p w14:paraId="5DBA0D2D"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Saying who you are.</w:t>
            </w:r>
          </w:p>
          <w:p w14:paraId="4598651E"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Introducing yourself.</w:t>
            </w:r>
          </w:p>
          <w:p w14:paraId="026C0DB6" w14:textId="77777777" w:rsidR="004D0CE3" w:rsidRPr="004D0CE3" w:rsidRDefault="004D0CE3" w:rsidP="004D0CE3">
            <w:pPr>
              <w:rPr>
                <w:rFonts w:ascii="Myriad Pro" w:hAnsi="Myriad Pro" w:cs="Calibri"/>
                <w:sz w:val="20"/>
                <w:szCs w:val="20"/>
                <w:lang w:val="en-GB"/>
              </w:rPr>
            </w:pPr>
            <w:r w:rsidRPr="004D0CE3">
              <w:rPr>
                <w:rFonts w:ascii="Myriad Pro" w:hAnsi="Myriad Pro" w:cs="Calibri"/>
                <w:i/>
                <w:sz w:val="20"/>
                <w:szCs w:val="20"/>
                <w:lang w:val="en-GB"/>
              </w:rPr>
              <w:t>(Take account of the structure of names (here, the structure of English names is used).</w:t>
            </w:r>
          </w:p>
        </w:tc>
        <w:tc>
          <w:tcPr>
            <w:tcW w:w="2021" w:type="pct"/>
            <w:shd w:val="clear" w:color="auto" w:fill="D9D9D9"/>
          </w:tcPr>
          <w:p w14:paraId="0656C27B" w14:textId="77777777" w:rsidR="004D0CE3" w:rsidRPr="004D0CE3" w:rsidRDefault="004D0CE3" w:rsidP="004D0CE3">
            <w:pPr>
              <w:rPr>
                <w:rFonts w:ascii="Myriad Pro" w:hAnsi="Myriad Pro" w:cs="Calibri"/>
                <w:sz w:val="20"/>
                <w:szCs w:val="20"/>
                <w:lang w:val="en-GB" w:eastAsia="fr-FR"/>
              </w:rPr>
            </w:pPr>
            <w:r w:rsidRPr="004D0CE3">
              <w:rPr>
                <w:rFonts w:ascii="Myriad Pro" w:hAnsi="Myriad Pro" w:cs="Calibri"/>
                <w:i/>
                <w:sz w:val="20"/>
                <w:szCs w:val="20"/>
                <w:lang w:val="en-GB" w:eastAsia="fr-FR"/>
              </w:rPr>
              <w:t>I am</w:t>
            </w:r>
            <w:r w:rsidRPr="004D0CE3">
              <w:rPr>
                <w:rFonts w:ascii="Myriad Pro" w:hAnsi="Myriad Pro" w:cs="Calibri"/>
                <w:sz w:val="20"/>
                <w:szCs w:val="20"/>
                <w:lang w:val="en-GB" w:eastAsia="fr-FR"/>
              </w:rPr>
              <w:t xml:space="preserve"> first name.</w:t>
            </w:r>
          </w:p>
          <w:p w14:paraId="496FA77A"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First name, family name.</w:t>
            </w:r>
          </w:p>
          <w:p w14:paraId="5B78C608" w14:textId="77777777" w:rsidR="004D0CE3" w:rsidRPr="004D0CE3" w:rsidRDefault="004D0CE3" w:rsidP="004D0CE3">
            <w:pPr>
              <w:rPr>
                <w:rFonts w:ascii="Myriad Pro" w:hAnsi="Myriad Pro" w:cs="Calibri"/>
                <w:sz w:val="20"/>
                <w:szCs w:val="20"/>
                <w:lang w:val="en-GB"/>
              </w:rPr>
            </w:pPr>
            <w:r w:rsidRPr="004D0CE3">
              <w:rPr>
                <w:rFonts w:ascii="Myriad Pro" w:hAnsi="Myriad Pro" w:cs="Calibri"/>
                <w:i/>
                <w:sz w:val="20"/>
                <w:szCs w:val="20"/>
                <w:lang w:val="en-GB"/>
              </w:rPr>
              <w:t>My name</w:t>
            </w:r>
            <w:r w:rsidRPr="004D0CE3">
              <w:rPr>
                <w:rFonts w:ascii="Myriad Pro" w:hAnsi="Myriad Pro" w:cs="Calibri"/>
                <w:sz w:val="20"/>
                <w:szCs w:val="20"/>
                <w:lang w:val="en-GB"/>
              </w:rPr>
              <w:t xml:space="preserve"> is first name, family name.</w:t>
            </w:r>
          </w:p>
          <w:p w14:paraId="4351FFD7" w14:textId="77777777" w:rsidR="004D0CE3" w:rsidRPr="004D0CE3" w:rsidRDefault="004D0CE3" w:rsidP="004D0CE3">
            <w:pPr>
              <w:rPr>
                <w:rFonts w:ascii="Myriad Pro" w:hAnsi="Myriad Pro" w:cs="Calibri"/>
                <w:sz w:val="20"/>
                <w:szCs w:val="20"/>
                <w:lang w:val="en-GB"/>
              </w:rPr>
            </w:pPr>
            <w:r w:rsidRPr="004D0CE3">
              <w:rPr>
                <w:rFonts w:ascii="Myriad Pro" w:hAnsi="Myriad Pro" w:cs="Calibri"/>
                <w:i/>
                <w:sz w:val="20"/>
                <w:szCs w:val="20"/>
                <w:lang w:val="en-GB"/>
              </w:rPr>
              <w:t>I am</w:t>
            </w:r>
            <w:r w:rsidRPr="004D0CE3">
              <w:rPr>
                <w:rFonts w:ascii="Myriad Pro" w:hAnsi="Myriad Pro" w:cs="Calibri"/>
                <w:sz w:val="20"/>
                <w:szCs w:val="20"/>
                <w:lang w:val="en-GB"/>
              </w:rPr>
              <w:t xml:space="preserve"> first name, family name.</w:t>
            </w:r>
          </w:p>
        </w:tc>
        <w:tc>
          <w:tcPr>
            <w:tcW w:w="1478" w:type="pct"/>
            <w:shd w:val="clear" w:color="auto" w:fill="D9D9D9"/>
          </w:tcPr>
          <w:p w14:paraId="3BD0BA44" w14:textId="77777777" w:rsidR="004D0CE3" w:rsidRPr="004D0CE3" w:rsidRDefault="004D0CE3" w:rsidP="004D0CE3">
            <w:pPr>
              <w:rPr>
                <w:rFonts w:ascii="Myriad Pro" w:hAnsi="Myriad Pro" w:cs="Calibri"/>
                <w:sz w:val="20"/>
                <w:szCs w:val="20"/>
                <w:lang w:val="en-GB"/>
              </w:rPr>
            </w:pPr>
          </w:p>
        </w:tc>
      </w:tr>
      <w:tr w:rsidR="004D0CE3" w:rsidRPr="004D0CE3" w14:paraId="2B93C355" w14:textId="77777777" w:rsidTr="00EB6B1B">
        <w:trPr>
          <w:cantSplit/>
        </w:trPr>
        <w:tc>
          <w:tcPr>
            <w:tcW w:w="351" w:type="pct"/>
          </w:tcPr>
          <w:p w14:paraId="325EA71F"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1.1.2</w:t>
            </w:r>
          </w:p>
        </w:tc>
        <w:tc>
          <w:tcPr>
            <w:tcW w:w="1150" w:type="pct"/>
          </w:tcPr>
          <w:p w14:paraId="743E12B8"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Spelling, pronouncing</w:t>
            </w:r>
          </w:p>
          <w:p w14:paraId="0C612178" w14:textId="77777777" w:rsidR="004D0CE3" w:rsidRPr="004D0CE3" w:rsidRDefault="004D0CE3" w:rsidP="004D0CE3">
            <w:pPr>
              <w:rPr>
                <w:rFonts w:ascii="Myriad Pro" w:hAnsi="Myriad Pro" w:cs="Calibri"/>
                <w:i/>
                <w:sz w:val="20"/>
                <w:szCs w:val="20"/>
                <w:lang w:val="en-GB"/>
              </w:rPr>
            </w:pPr>
            <w:r w:rsidRPr="004D0CE3">
              <w:rPr>
                <w:rFonts w:ascii="Myriad Pro" w:hAnsi="Myriad Pro" w:cs="Calibri"/>
                <w:i/>
                <w:sz w:val="20"/>
                <w:szCs w:val="20"/>
                <w:lang w:val="en-GB"/>
              </w:rPr>
              <w:t>(Offer an opportunity to learn how to say the letters used in the first and family names).</w:t>
            </w:r>
          </w:p>
        </w:tc>
        <w:tc>
          <w:tcPr>
            <w:tcW w:w="2021" w:type="pct"/>
          </w:tcPr>
          <w:p w14:paraId="054DBF8E"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Spell.</w:t>
            </w:r>
          </w:p>
          <w:p w14:paraId="12BA5E97" w14:textId="77777777" w:rsidR="004D0CE3" w:rsidRPr="004D0CE3" w:rsidRDefault="004D0CE3" w:rsidP="004D0CE3">
            <w:pPr>
              <w:rPr>
                <w:rFonts w:ascii="Myriad Pro" w:hAnsi="Myriad Pro" w:cs="Calibri"/>
                <w:sz w:val="20"/>
                <w:szCs w:val="20"/>
                <w:lang w:val="en-GB"/>
              </w:rPr>
            </w:pPr>
          </w:p>
          <w:p w14:paraId="12CB7C95" w14:textId="77777777" w:rsidR="004D0CE3" w:rsidRPr="004D0CE3" w:rsidRDefault="004D0CE3" w:rsidP="004D0CE3">
            <w:pPr>
              <w:rPr>
                <w:rFonts w:ascii="Myriad Pro" w:hAnsi="Myriad Pro" w:cs="Calibri"/>
                <w:i/>
                <w:sz w:val="20"/>
                <w:szCs w:val="20"/>
                <w:lang w:val="en-GB"/>
              </w:rPr>
            </w:pPr>
            <w:r w:rsidRPr="004D0CE3">
              <w:rPr>
                <w:rFonts w:ascii="Myriad Pro" w:hAnsi="Myriad Pro" w:cs="Calibri"/>
                <w:i/>
                <w:sz w:val="20"/>
                <w:szCs w:val="20"/>
                <w:lang w:val="en-GB"/>
              </w:rPr>
              <w:t>… it is spelled ...</w:t>
            </w:r>
          </w:p>
        </w:tc>
        <w:tc>
          <w:tcPr>
            <w:tcW w:w="1478" w:type="pct"/>
          </w:tcPr>
          <w:p w14:paraId="23771CAC" w14:textId="77777777" w:rsidR="004D0CE3" w:rsidRPr="004D0CE3" w:rsidRDefault="004D0CE3" w:rsidP="004D0CE3">
            <w:pPr>
              <w:rPr>
                <w:rFonts w:ascii="Myriad Pro" w:hAnsi="Myriad Pro" w:cs="Calibri"/>
                <w:i/>
                <w:sz w:val="20"/>
                <w:szCs w:val="20"/>
                <w:lang w:val="en-GB"/>
              </w:rPr>
            </w:pPr>
          </w:p>
        </w:tc>
      </w:tr>
      <w:tr w:rsidR="004D0CE3" w:rsidRPr="004D0CE3" w14:paraId="1CAA59D2" w14:textId="77777777" w:rsidTr="00EB6B1B">
        <w:trPr>
          <w:cantSplit/>
        </w:trPr>
        <w:tc>
          <w:tcPr>
            <w:tcW w:w="351" w:type="pct"/>
            <w:shd w:val="clear" w:color="auto" w:fill="D9D9D9"/>
          </w:tcPr>
          <w:p w14:paraId="5EB96D57"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1.1.3</w:t>
            </w:r>
          </w:p>
        </w:tc>
        <w:tc>
          <w:tcPr>
            <w:tcW w:w="1150" w:type="pct"/>
            <w:shd w:val="clear" w:color="auto" w:fill="D9D9D9"/>
          </w:tcPr>
          <w:p w14:paraId="0AA49E2A"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 xml:space="preserve">Correcting a person’s pronunciation </w:t>
            </w:r>
            <w:r w:rsidRPr="004D0CE3">
              <w:rPr>
                <w:rFonts w:ascii="Myriad Pro" w:hAnsi="Myriad Pro" w:cs="Calibri"/>
                <w:i/>
                <w:sz w:val="20"/>
                <w:szCs w:val="20"/>
                <w:lang w:val="en-GB"/>
              </w:rPr>
              <w:t>(when the name is mispronounced)</w:t>
            </w:r>
            <w:r w:rsidRPr="004D0CE3">
              <w:rPr>
                <w:rFonts w:ascii="Myriad Pro" w:hAnsi="Myriad Pro" w:cs="Calibri"/>
                <w:sz w:val="20"/>
                <w:szCs w:val="20"/>
                <w:lang w:val="en-GB"/>
              </w:rPr>
              <w:t>.</w:t>
            </w:r>
          </w:p>
        </w:tc>
        <w:tc>
          <w:tcPr>
            <w:tcW w:w="2021" w:type="pct"/>
            <w:shd w:val="clear" w:color="auto" w:fill="D9D9D9"/>
          </w:tcPr>
          <w:p w14:paraId="685478E3" w14:textId="77777777" w:rsidR="004D0CE3" w:rsidRPr="004D0CE3" w:rsidRDefault="004D0CE3" w:rsidP="004D0CE3">
            <w:pPr>
              <w:rPr>
                <w:rFonts w:ascii="Myriad Pro" w:hAnsi="Myriad Pro" w:cs="Calibri"/>
                <w:i/>
                <w:sz w:val="20"/>
                <w:szCs w:val="20"/>
                <w:lang w:val="en-GB"/>
              </w:rPr>
            </w:pPr>
            <w:r w:rsidRPr="004D0CE3">
              <w:rPr>
                <w:rFonts w:ascii="Myriad Pro" w:hAnsi="Myriad Pro" w:cs="Calibri"/>
                <w:i/>
                <w:sz w:val="20"/>
                <w:szCs w:val="20"/>
                <w:lang w:val="en-GB"/>
              </w:rPr>
              <w:t>…, no, …</w:t>
            </w:r>
          </w:p>
          <w:p w14:paraId="0BAE8F2F" w14:textId="77777777" w:rsidR="004D0CE3" w:rsidRPr="004D0CE3" w:rsidRDefault="004D0CE3" w:rsidP="004D0CE3">
            <w:pPr>
              <w:rPr>
                <w:rFonts w:ascii="Myriad Pro" w:hAnsi="Myriad Pro" w:cs="Calibri"/>
                <w:sz w:val="20"/>
                <w:szCs w:val="20"/>
                <w:lang w:val="en-GB"/>
              </w:rPr>
            </w:pPr>
            <w:r w:rsidRPr="004D0CE3">
              <w:rPr>
                <w:rFonts w:ascii="Myriad Pro" w:hAnsi="Myriad Pro" w:cs="Calibri"/>
                <w:i/>
                <w:sz w:val="20"/>
                <w:szCs w:val="20"/>
                <w:lang w:val="en-GB"/>
              </w:rPr>
              <w:t>…, sorry, …</w:t>
            </w:r>
          </w:p>
        </w:tc>
        <w:tc>
          <w:tcPr>
            <w:tcW w:w="1478" w:type="pct"/>
            <w:shd w:val="clear" w:color="auto" w:fill="D9D9D9"/>
          </w:tcPr>
          <w:p w14:paraId="42B7B512" w14:textId="77777777" w:rsidR="004D0CE3" w:rsidRPr="004D0CE3" w:rsidRDefault="004D0CE3" w:rsidP="004D0CE3">
            <w:pPr>
              <w:rPr>
                <w:rFonts w:ascii="Myriad Pro" w:hAnsi="Myriad Pro" w:cs="Calibri"/>
                <w:sz w:val="20"/>
                <w:szCs w:val="20"/>
                <w:lang w:val="en-GB"/>
              </w:rPr>
            </w:pPr>
          </w:p>
        </w:tc>
      </w:tr>
    </w:tbl>
    <w:p w14:paraId="4E447E71" w14:textId="77777777" w:rsidR="004D0CE3" w:rsidRPr="004D0CE3" w:rsidRDefault="004D0CE3" w:rsidP="004D0CE3">
      <w:pPr>
        <w:spacing w:before="120" w:after="120"/>
        <w:rPr>
          <w:rFonts w:ascii="Myriad Pro" w:eastAsia="Calibri" w:hAnsi="Myriad Pro" w:cs="Calibri"/>
          <w:i/>
          <w:iCs/>
          <w:noProof/>
          <w:sz w:val="20"/>
          <w:szCs w:val="20"/>
          <w:u w:val="single"/>
          <w:lang w:val="en-US"/>
        </w:rPr>
      </w:pPr>
    </w:p>
    <w:p w14:paraId="68638827" w14:textId="77777777" w:rsidR="004D0CE3" w:rsidRPr="004D0CE3" w:rsidRDefault="004D0CE3" w:rsidP="004D0CE3">
      <w:pPr>
        <w:spacing w:before="120" w:after="120"/>
        <w:rPr>
          <w:rFonts w:ascii="Myriad Pro" w:eastAsia="Calibri" w:hAnsi="Myriad Pro" w:cs="Calibri"/>
          <w:i/>
          <w:iCs/>
          <w:noProof/>
          <w:sz w:val="20"/>
          <w:szCs w:val="20"/>
          <w:u w:val="single"/>
          <w:lang w:val="en-US"/>
        </w:rPr>
      </w:pPr>
      <w:r w:rsidRPr="004D0CE3">
        <w:rPr>
          <w:rFonts w:ascii="Myriad Pro" w:eastAsia="Calibri" w:hAnsi="Myriad Pro" w:cs="Calibri"/>
          <w:i/>
          <w:iCs/>
          <w:noProof/>
          <w:sz w:val="20"/>
          <w:szCs w:val="20"/>
          <w:u w:val="single"/>
          <w:lang w:val="en-US"/>
        </w:rPr>
        <w:t>1.2 Talking about oneself</w:t>
      </w:r>
    </w:p>
    <w:p w14:paraId="4D6B2924" w14:textId="77777777" w:rsidR="004D0CE3" w:rsidRPr="004D0CE3" w:rsidRDefault="004D0CE3" w:rsidP="004D0CE3">
      <w:pPr>
        <w:spacing w:before="120" w:after="120"/>
        <w:rPr>
          <w:rFonts w:ascii="Myriad Pro" w:hAnsi="Myriad Pro" w:cs="Calibri"/>
          <w:sz w:val="20"/>
          <w:szCs w:val="20"/>
          <w:lang w:val="en-GB"/>
        </w:rPr>
      </w:pPr>
      <w:r w:rsidRPr="004D0CE3">
        <w:rPr>
          <w:rFonts w:ascii="Myriad Pro" w:hAnsi="Myriad Pro" w:cs="Calibri"/>
          <w:sz w:val="20"/>
          <w:szCs w:val="20"/>
          <w:lang w:val="en-GB"/>
        </w:rPr>
        <w:t>Learners need to explain who they are, what they did before they left their country; they need to be able to tell their story in a simple way.</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720"/>
        <w:gridCol w:w="3178"/>
        <w:gridCol w:w="3326"/>
        <w:gridCol w:w="3028"/>
      </w:tblGrid>
      <w:tr w:rsidR="004D0CE3" w:rsidRPr="004D0CE3" w14:paraId="00A94BF6" w14:textId="77777777" w:rsidTr="00EB6B1B">
        <w:trPr>
          <w:cantSplit/>
        </w:trPr>
        <w:tc>
          <w:tcPr>
            <w:tcW w:w="351" w:type="pct"/>
          </w:tcPr>
          <w:p w14:paraId="23163647" w14:textId="77777777" w:rsidR="004D0CE3" w:rsidRPr="004D0CE3" w:rsidRDefault="004D0CE3" w:rsidP="004D0CE3">
            <w:pPr>
              <w:rPr>
                <w:rFonts w:ascii="Myriad Pro" w:hAnsi="Myriad Pro" w:cs="Calibri"/>
                <w:sz w:val="20"/>
                <w:szCs w:val="20"/>
                <w:lang w:val="en-GB"/>
              </w:rPr>
            </w:pPr>
          </w:p>
        </w:tc>
        <w:tc>
          <w:tcPr>
            <w:tcW w:w="1550" w:type="pct"/>
          </w:tcPr>
          <w:p w14:paraId="262D005C" w14:textId="77777777" w:rsidR="004D0CE3" w:rsidRPr="004D0CE3" w:rsidRDefault="004D0CE3" w:rsidP="004D0CE3">
            <w:pPr>
              <w:rPr>
                <w:rFonts w:ascii="Myriad Pro" w:hAnsi="Myriad Pro" w:cs="Calibri"/>
                <w:sz w:val="20"/>
                <w:szCs w:val="20"/>
                <w:lang w:val="en-GB"/>
              </w:rPr>
            </w:pPr>
          </w:p>
        </w:tc>
        <w:tc>
          <w:tcPr>
            <w:tcW w:w="1622" w:type="pct"/>
          </w:tcPr>
          <w:p w14:paraId="2773969A" w14:textId="77777777" w:rsidR="004D0CE3" w:rsidRPr="004D0CE3" w:rsidRDefault="004D0CE3" w:rsidP="004D0CE3">
            <w:pPr>
              <w:rPr>
                <w:rFonts w:ascii="Myriad Pro" w:hAnsi="Myriad Pro" w:cs="Calibri"/>
                <w:b/>
                <w:sz w:val="20"/>
                <w:szCs w:val="20"/>
                <w:lang w:val="en-GB"/>
              </w:rPr>
            </w:pPr>
            <w:r w:rsidRPr="004D0CE3">
              <w:rPr>
                <w:rFonts w:ascii="Myriad Pro" w:hAnsi="Myriad Pro" w:cs="Calibri"/>
                <w:b/>
                <w:sz w:val="20"/>
                <w:szCs w:val="20"/>
                <w:lang w:val="en-GB"/>
              </w:rPr>
              <w:t>EXPRESSIONS</w:t>
            </w:r>
          </w:p>
        </w:tc>
        <w:tc>
          <w:tcPr>
            <w:tcW w:w="1478" w:type="pct"/>
          </w:tcPr>
          <w:p w14:paraId="186548DF" w14:textId="77777777" w:rsidR="004D0CE3" w:rsidRPr="004D0CE3" w:rsidRDefault="004D0CE3" w:rsidP="004D0CE3">
            <w:pPr>
              <w:jc w:val="center"/>
              <w:rPr>
                <w:rFonts w:ascii="Myriad Pro" w:hAnsi="Myriad Pro" w:cs="Calibri"/>
                <w:b/>
                <w:sz w:val="20"/>
                <w:szCs w:val="20"/>
                <w:lang w:val="en-GB"/>
              </w:rPr>
            </w:pPr>
            <w:r w:rsidRPr="004D0CE3">
              <w:rPr>
                <w:rFonts w:ascii="Myriad Pro" w:hAnsi="Myriad Pro" w:cs="Calibri"/>
                <w:b/>
                <w:sz w:val="20"/>
                <w:szCs w:val="20"/>
                <w:lang w:val="en-GB"/>
              </w:rPr>
              <w:t>HOST COUNTRY LANGUAGE</w:t>
            </w:r>
          </w:p>
        </w:tc>
      </w:tr>
      <w:tr w:rsidR="004D0CE3" w:rsidRPr="004D0CE3" w14:paraId="28DD1A9A" w14:textId="77777777" w:rsidTr="00EB6B1B">
        <w:trPr>
          <w:cantSplit/>
        </w:trPr>
        <w:tc>
          <w:tcPr>
            <w:tcW w:w="351" w:type="pct"/>
            <w:shd w:val="clear" w:color="auto" w:fill="D9D9D9"/>
          </w:tcPr>
          <w:p w14:paraId="79D3D1A3"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1.2.1</w:t>
            </w:r>
          </w:p>
        </w:tc>
        <w:tc>
          <w:tcPr>
            <w:tcW w:w="1550" w:type="pct"/>
            <w:shd w:val="clear" w:color="auto" w:fill="D9D9D9"/>
          </w:tcPr>
          <w:p w14:paraId="4E1E600A"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Describing.</w:t>
            </w:r>
          </w:p>
          <w:p w14:paraId="7E572E61" w14:textId="77777777" w:rsidR="004D0CE3" w:rsidRPr="004D0CE3" w:rsidRDefault="004D0CE3" w:rsidP="004D0CE3">
            <w:pPr>
              <w:rPr>
                <w:rFonts w:ascii="Myriad Pro" w:hAnsi="Myriad Pro" w:cs="Calibri"/>
                <w:sz w:val="20"/>
                <w:szCs w:val="20"/>
                <w:lang w:val="en-GB"/>
              </w:rPr>
            </w:pPr>
            <w:r w:rsidRPr="004D0CE3">
              <w:rPr>
                <w:rFonts w:ascii="Myriad Pro" w:hAnsi="Myriad Pro" w:cs="Calibri"/>
                <w:i/>
                <w:sz w:val="20"/>
                <w:szCs w:val="20"/>
                <w:lang w:val="en-GB"/>
              </w:rPr>
              <w:t>(Requires mainly vocabulary.)</w:t>
            </w:r>
          </w:p>
        </w:tc>
        <w:tc>
          <w:tcPr>
            <w:tcW w:w="1622" w:type="pct"/>
            <w:shd w:val="clear" w:color="auto" w:fill="D9D9D9"/>
          </w:tcPr>
          <w:p w14:paraId="719B3BC4"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Verb phrase.</w:t>
            </w:r>
          </w:p>
          <w:p w14:paraId="6B50CA35"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 xml:space="preserve">The verb </w:t>
            </w:r>
            <w:r w:rsidRPr="004D0CE3">
              <w:rPr>
                <w:rFonts w:ascii="Myriad Pro" w:hAnsi="Myriad Pro" w:cs="Calibri"/>
                <w:i/>
                <w:sz w:val="20"/>
                <w:szCs w:val="20"/>
                <w:lang w:val="en-GB"/>
              </w:rPr>
              <w:t>to be</w:t>
            </w:r>
            <w:r w:rsidRPr="004D0CE3">
              <w:rPr>
                <w:rFonts w:ascii="Myriad Pro" w:hAnsi="Myriad Pro" w:cs="Calibri"/>
                <w:sz w:val="20"/>
                <w:szCs w:val="20"/>
                <w:lang w:val="en-GB"/>
              </w:rPr>
              <w:t xml:space="preserve"> + [adjective].</w:t>
            </w:r>
          </w:p>
        </w:tc>
        <w:tc>
          <w:tcPr>
            <w:tcW w:w="1478" w:type="pct"/>
            <w:shd w:val="clear" w:color="auto" w:fill="D9D9D9"/>
          </w:tcPr>
          <w:p w14:paraId="156A44C6" w14:textId="77777777" w:rsidR="004D0CE3" w:rsidRPr="004D0CE3" w:rsidRDefault="004D0CE3" w:rsidP="004D0CE3">
            <w:pPr>
              <w:rPr>
                <w:rFonts w:ascii="Myriad Pro" w:hAnsi="Myriad Pro" w:cs="Calibri"/>
                <w:sz w:val="20"/>
                <w:szCs w:val="20"/>
                <w:lang w:val="en-GB"/>
              </w:rPr>
            </w:pPr>
          </w:p>
        </w:tc>
      </w:tr>
      <w:tr w:rsidR="004D0CE3" w:rsidRPr="004D0CE3" w14:paraId="5D371F72" w14:textId="77777777" w:rsidTr="00EB6B1B">
        <w:trPr>
          <w:cantSplit/>
        </w:trPr>
        <w:tc>
          <w:tcPr>
            <w:tcW w:w="351" w:type="pct"/>
          </w:tcPr>
          <w:p w14:paraId="4552420A"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1.2.2</w:t>
            </w:r>
          </w:p>
        </w:tc>
        <w:tc>
          <w:tcPr>
            <w:tcW w:w="1550" w:type="pct"/>
          </w:tcPr>
          <w:p w14:paraId="7FBC4708"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Telling a story.</w:t>
            </w:r>
          </w:p>
          <w:p w14:paraId="74FDF018" w14:textId="77777777" w:rsidR="004D0CE3" w:rsidRPr="004D0CE3" w:rsidRDefault="004D0CE3" w:rsidP="004D0CE3">
            <w:pPr>
              <w:rPr>
                <w:rFonts w:ascii="Myriad Pro" w:hAnsi="Myriad Pro" w:cs="Calibri"/>
                <w:i/>
                <w:sz w:val="20"/>
                <w:szCs w:val="20"/>
                <w:lang w:val="en-GB"/>
              </w:rPr>
            </w:pPr>
            <w:r w:rsidRPr="004D0CE3">
              <w:rPr>
                <w:rFonts w:ascii="Myriad Pro" w:hAnsi="Myriad Pro" w:cs="Calibri"/>
                <w:i/>
                <w:sz w:val="20"/>
                <w:szCs w:val="20"/>
                <w:lang w:val="en-GB"/>
              </w:rPr>
              <w:t>(Requires mainly vocabulary.</w:t>
            </w:r>
          </w:p>
          <w:p w14:paraId="4CF0C207" w14:textId="77777777" w:rsidR="004D0CE3" w:rsidRPr="004D0CE3" w:rsidRDefault="004D0CE3" w:rsidP="004D0CE3">
            <w:pPr>
              <w:rPr>
                <w:rFonts w:ascii="Myriad Pro" w:hAnsi="Myriad Pro" w:cs="Calibri"/>
                <w:sz w:val="20"/>
                <w:szCs w:val="20"/>
                <w:lang w:val="en-GB"/>
              </w:rPr>
            </w:pPr>
            <w:r w:rsidRPr="004D0CE3">
              <w:rPr>
                <w:rFonts w:ascii="Myriad Pro" w:hAnsi="Myriad Pro" w:cs="Calibri"/>
                <w:i/>
                <w:sz w:val="20"/>
                <w:szCs w:val="20"/>
                <w:lang w:val="en-GB"/>
              </w:rPr>
              <w:t>At this level, using basic verb forms in statements like “me go through Greece” is acceptable.)</w:t>
            </w:r>
          </w:p>
        </w:tc>
        <w:tc>
          <w:tcPr>
            <w:tcW w:w="1622" w:type="pct"/>
          </w:tcPr>
          <w:p w14:paraId="4B506361" w14:textId="77777777" w:rsidR="004D0CE3" w:rsidRPr="004D0CE3" w:rsidRDefault="004D0CE3" w:rsidP="004D0CE3">
            <w:pPr>
              <w:rPr>
                <w:rFonts w:ascii="Myriad Pro" w:hAnsi="Myriad Pro" w:cs="Calibri"/>
                <w:sz w:val="20"/>
                <w:szCs w:val="20"/>
                <w:lang w:val="en-GB"/>
              </w:rPr>
            </w:pPr>
            <w:r w:rsidRPr="004D0CE3">
              <w:rPr>
                <w:rFonts w:ascii="Myriad Pro" w:hAnsi="Myriad Pro" w:cs="Calibri"/>
                <w:sz w:val="20"/>
                <w:szCs w:val="20"/>
                <w:lang w:val="en-GB"/>
              </w:rPr>
              <w:t xml:space="preserve">[Verbs (past tense)] + </w:t>
            </w:r>
            <w:r w:rsidRPr="004D0CE3">
              <w:rPr>
                <w:rFonts w:ascii="Myriad Pro" w:hAnsi="Myriad Pro" w:cs="Calibri"/>
                <w:i/>
                <w:sz w:val="20"/>
                <w:szCs w:val="20"/>
                <w:lang w:val="en-GB"/>
              </w:rPr>
              <w:t>and, and then, after that.</w:t>
            </w:r>
          </w:p>
        </w:tc>
        <w:tc>
          <w:tcPr>
            <w:tcW w:w="1478" w:type="pct"/>
          </w:tcPr>
          <w:p w14:paraId="66015C19" w14:textId="77777777" w:rsidR="004D0CE3" w:rsidRPr="004D0CE3" w:rsidRDefault="004D0CE3" w:rsidP="004D0CE3">
            <w:pPr>
              <w:rPr>
                <w:rFonts w:ascii="Myriad Pro" w:hAnsi="Myriad Pro" w:cs="Calibri"/>
                <w:sz w:val="20"/>
                <w:szCs w:val="20"/>
                <w:lang w:val="en-GB"/>
              </w:rPr>
            </w:pPr>
          </w:p>
        </w:tc>
      </w:tr>
    </w:tbl>
    <w:p w14:paraId="26BE35A0" w14:textId="77777777" w:rsidR="004D0CE3" w:rsidRPr="004D0CE3" w:rsidRDefault="004D0CE3" w:rsidP="004D0CE3">
      <w:pPr>
        <w:spacing w:before="120" w:after="120"/>
        <w:rPr>
          <w:rFonts w:ascii="Myriad Pro" w:eastAsia="Calibri" w:hAnsi="Myriad Pro" w:cs="Calibri"/>
          <w:i/>
          <w:iCs/>
          <w:noProof/>
          <w:sz w:val="20"/>
          <w:szCs w:val="20"/>
          <w:u w:val="single"/>
          <w:lang w:val="en-US"/>
        </w:rPr>
      </w:pPr>
    </w:p>
    <w:p w14:paraId="6A1C1377" w14:textId="77777777" w:rsidR="004D0CE3" w:rsidRPr="004D0CE3" w:rsidRDefault="004D0CE3" w:rsidP="004D0CE3">
      <w:pPr>
        <w:spacing w:before="120" w:after="120"/>
        <w:rPr>
          <w:rFonts w:ascii="Myriad Pro" w:eastAsia="Calibri" w:hAnsi="Myriad Pro" w:cs="Calibri"/>
          <w:i/>
          <w:iCs/>
          <w:noProof/>
          <w:sz w:val="20"/>
          <w:szCs w:val="20"/>
          <w:u w:val="single"/>
          <w:lang w:val="en-US"/>
        </w:rPr>
      </w:pPr>
      <w:r w:rsidRPr="004D0CE3">
        <w:rPr>
          <w:rFonts w:ascii="Myriad Pro" w:eastAsia="Calibri" w:hAnsi="Myriad Pro" w:cs="Calibri"/>
          <w:i/>
          <w:iCs/>
          <w:noProof/>
          <w:sz w:val="20"/>
          <w:szCs w:val="20"/>
          <w:u w:val="single"/>
          <w:lang w:val="en-US"/>
        </w:rPr>
        <w:t>1.3 Expressing emotions and feelings</w:t>
      </w:r>
    </w:p>
    <w:p w14:paraId="52239BFD" w14:textId="77777777" w:rsidR="004D0CE3" w:rsidRPr="004D0CE3" w:rsidRDefault="004D0CE3" w:rsidP="004D0CE3">
      <w:pPr>
        <w:spacing w:before="120" w:after="120"/>
        <w:rPr>
          <w:rFonts w:ascii="Myriad Pro" w:hAnsi="Myriad Pro" w:cs="Calibri"/>
          <w:sz w:val="20"/>
          <w:szCs w:val="20"/>
          <w:lang w:val="en-GB"/>
        </w:rPr>
      </w:pPr>
      <w:r w:rsidRPr="004D0CE3">
        <w:rPr>
          <w:rFonts w:ascii="Myriad Pro" w:hAnsi="Myriad Pro" w:cs="Calibri"/>
          <w:sz w:val="20"/>
          <w:szCs w:val="20"/>
          <w:lang w:val="en-GB"/>
        </w:rPr>
        <w:t>Due to the difficulties faced by some learners such as refugees, the personal feelings they wish to express, especially when talking about themselves, their loved ones, their country, etc., are more predictable than would normally be the case.</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692"/>
        <w:gridCol w:w="3186"/>
        <w:gridCol w:w="3346"/>
        <w:gridCol w:w="3028"/>
      </w:tblGrid>
      <w:tr w:rsidR="004D0CE3" w:rsidRPr="004D0CE3" w14:paraId="7450A125" w14:textId="77777777" w:rsidTr="00EB6B1B">
        <w:trPr>
          <w:cantSplit/>
        </w:trPr>
        <w:tc>
          <w:tcPr>
            <w:tcW w:w="337" w:type="pct"/>
          </w:tcPr>
          <w:p w14:paraId="3B2417FF" w14:textId="77777777" w:rsidR="004D0CE3" w:rsidRPr="004D0CE3" w:rsidRDefault="004D0CE3" w:rsidP="004D0CE3">
            <w:pPr>
              <w:rPr>
                <w:rFonts w:ascii="Myriad Pro" w:hAnsi="Myriad Pro"/>
                <w:b/>
                <w:sz w:val="20"/>
                <w:szCs w:val="20"/>
                <w:lang w:val="en-GB"/>
              </w:rPr>
            </w:pPr>
          </w:p>
        </w:tc>
        <w:tc>
          <w:tcPr>
            <w:tcW w:w="1554" w:type="pct"/>
          </w:tcPr>
          <w:p w14:paraId="72B9585E" w14:textId="77777777" w:rsidR="004D0CE3" w:rsidRPr="004D0CE3" w:rsidRDefault="004D0CE3" w:rsidP="004D0CE3">
            <w:pPr>
              <w:rPr>
                <w:rFonts w:ascii="Myriad Pro" w:hAnsi="Myriad Pro"/>
                <w:b/>
                <w:sz w:val="20"/>
                <w:szCs w:val="20"/>
                <w:lang w:val="en-GB"/>
              </w:rPr>
            </w:pPr>
          </w:p>
        </w:tc>
        <w:tc>
          <w:tcPr>
            <w:tcW w:w="1632" w:type="pct"/>
          </w:tcPr>
          <w:p w14:paraId="4B7FF9F8" w14:textId="77777777" w:rsidR="004D0CE3" w:rsidRPr="004D0CE3" w:rsidRDefault="004D0CE3" w:rsidP="004D0CE3">
            <w:pPr>
              <w:rPr>
                <w:rFonts w:ascii="Myriad Pro" w:hAnsi="Myriad Pro"/>
                <w:b/>
                <w:sz w:val="20"/>
                <w:szCs w:val="20"/>
                <w:lang w:val="en-GB"/>
              </w:rPr>
            </w:pPr>
            <w:r w:rsidRPr="004D0CE3">
              <w:rPr>
                <w:rFonts w:ascii="Myriad Pro" w:hAnsi="Myriad Pro"/>
                <w:b/>
                <w:sz w:val="20"/>
                <w:szCs w:val="20"/>
                <w:lang w:val="en-GB"/>
              </w:rPr>
              <w:t>EXPRESSIONS</w:t>
            </w:r>
          </w:p>
        </w:tc>
        <w:tc>
          <w:tcPr>
            <w:tcW w:w="1478" w:type="pct"/>
          </w:tcPr>
          <w:p w14:paraId="07A5879F" w14:textId="77777777" w:rsidR="004D0CE3" w:rsidRPr="004D0CE3" w:rsidRDefault="004D0CE3" w:rsidP="004D0CE3">
            <w:pPr>
              <w:jc w:val="center"/>
              <w:rPr>
                <w:rFonts w:ascii="Myriad Pro" w:hAnsi="Myriad Pro"/>
                <w:b/>
                <w:sz w:val="20"/>
                <w:szCs w:val="20"/>
                <w:lang w:val="en-GB"/>
              </w:rPr>
            </w:pPr>
            <w:r w:rsidRPr="004D0CE3">
              <w:rPr>
                <w:rFonts w:ascii="Myriad Pro" w:hAnsi="Myriad Pro"/>
                <w:b/>
                <w:sz w:val="20"/>
                <w:szCs w:val="20"/>
              </w:rPr>
              <w:t>HOST COUNTRY LANGUAGE</w:t>
            </w:r>
          </w:p>
        </w:tc>
      </w:tr>
      <w:tr w:rsidR="004D0CE3" w:rsidRPr="004D0CE3" w14:paraId="47F62D50" w14:textId="77777777" w:rsidTr="00EB6B1B">
        <w:trPr>
          <w:cantSplit/>
        </w:trPr>
        <w:tc>
          <w:tcPr>
            <w:tcW w:w="337" w:type="pct"/>
            <w:shd w:val="clear" w:color="auto" w:fill="D9D9D9"/>
          </w:tcPr>
          <w:p w14:paraId="54430618"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1.3.1</w:t>
            </w:r>
          </w:p>
        </w:tc>
        <w:tc>
          <w:tcPr>
            <w:tcW w:w="1554" w:type="pct"/>
            <w:shd w:val="clear" w:color="auto" w:fill="D9D9D9"/>
          </w:tcPr>
          <w:p w14:paraId="2A4DB816"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pleasure, joy.</w:t>
            </w:r>
          </w:p>
        </w:tc>
        <w:tc>
          <w:tcPr>
            <w:tcW w:w="1632" w:type="pct"/>
            <w:shd w:val="clear" w:color="auto" w:fill="D9D9D9"/>
          </w:tcPr>
          <w:p w14:paraId="029BF704"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That’s great/fantastic!</w:t>
            </w:r>
          </w:p>
          <w:p w14:paraId="346011D2"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Wonderful!</w:t>
            </w:r>
          </w:p>
        </w:tc>
        <w:tc>
          <w:tcPr>
            <w:tcW w:w="1478" w:type="pct"/>
            <w:shd w:val="clear" w:color="auto" w:fill="D9D9D9"/>
          </w:tcPr>
          <w:p w14:paraId="64987610" w14:textId="77777777" w:rsidR="004D0CE3" w:rsidRPr="004D0CE3" w:rsidRDefault="004D0CE3" w:rsidP="004D0CE3">
            <w:pPr>
              <w:rPr>
                <w:rFonts w:ascii="Myriad Pro" w:hAnsi="Myriad Pro"/>
                <w:i/>
                <w:sz w:val="20"/>
                <w:szCs w:val="20"/>
                <w:lang w:val="en-GB"/>
              </w:rPr>
            </w:pPr>
          </w:p>
        </w:tc>
      </w:tr>
      <w:tr w:rsidR="004D0CE3" w:rsidRPr="004D0CE3" w14:paraId="10F0C7AD" w14:textId="77777777" w:rsidTr="00EB6B1B">
        <w:trPr>
          <w:cantSplit/>
        </w:trPr>
        <w:tc>
          <w:tcPr>
            <w:tcW w:w="337" w:type="pct"/>
          </w:tcPr>
          <w:p w14:paraId="4A35264F"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1.3.2</w:t>
            </w:r>
          </w:p>
        </w:tc>
        <w:tc>
          <w:tcPr>
            <w:tcW w:w="1554" w:type="pct"/>
          </w:tcPr>
          <w:p w14:paraId="740B9324"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sadness.</w:t>
            </w:r>
          </w:p>
        </w:tc>
        <w:tc>
          <w:tcPr>
            <w:tcW w:w="1632" w:type="pct"/>
          </w:tcPr>
          <w:p w14:paraId="7B18C23D"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 am sad / unhappy.</w:t>
            </w:r>
          </w:p>
          <w:p w14:paraId="7FE0893B"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Things are bad/not good for me.</w:t>
            </w:r>
          </w:p>
        </w:tc>
        <w:tc>
          <w:tcPr>
            <w:tcW w:w="1478" w:type="pct"/>
          </w:tcPr>
          <w:p w14:paraId="63FD8C00" w14:textId="77777777" w:rsidR="004D0CE3" w:rsidRPr="004D0CE3" w:rsidRDefault="004D0CE3" w:rsidP="004D0CE3">
            <w:pPr>
              <w:rPr>
                <w:rFonts w:ascii="Myriad Pro" w:hAnsi="Myriad Pro"/>
                <w:i/>
                <w:sz w:val="20"/>
                <w:szCs w:val="20"/>
                <w:lang w:val="en-GB"/>
              </w:rPr>
            </w:pPr>
          </w:p>
        </w:tc>
      </w:tr>
      <w:tr w:rsidR="004D0CE3" w:rsidRPr="004D0CE3" w14:paraId="521A4BF3" w14:textId="77777777" w:rsidTr="00EB6B1B">
        <w:trPr>
          <w:cantSplit/>
        </w:trPr>
        <w:tc>
          <w:tcPr>
            <w:tcW w:w="337" w:type="pct"/>
            <w:shd w:val="clear" w:color="auto" w:fill="D9D9D9"/>
          </w:tcPr>
          <w:p w14:paraId="0028EC01"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1.3.3</w:t>
            </w:r>
          </w:p>
        </w:tc>
        <w:tc>
          <w:tcPr>
            <w:tcW w:w="1554" w:type="pct"/>
            <w:shd w:val="clear" w:color="auto" w:fill="D9D9D9"/>
          </w:tcPr>
          <w:p w14:paraId="3CF27FA9"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hope.</w:t>
            </w:r>
          </w:p>
        </w:tc>
        <w:tc>
          <w:tcPr>
            <w:tcW w:w="1632" w:type="pct"/>
            <w:shd w:val="clear" w:color="auto" w:fill="D9D9D9"/>
          </w:tcPr>
          <w:p w14:paraId="3E18510F"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 hope (that) …</w:t>
            </w:r>
          </w:p>
        </w:tc>
        <w:tc>
          <w:tcPr>
            <w:tcW w:w="1478" w:type="pct"/>
            <w:shd w:val="clear" w:color="auto" w:fill="D9D9D9"/>
          </w:tcPr>
          <w:p w14:paraId="45EA8C6F" w14:textId="77777777" w:rsidR="004D0CE3" w:rsidRPr="004D0CE3" w:rsidRDefault="004D0CE3" w:rsidP="004D0CE3">
            <w:pPr>
              <w:rPr>
                <w:rFonts w:ascii="Myriad Pro" w:hAnsi="Myriad Pro"/>
                <w:i/>
                <w:sz w:val="20"/>
                <w:szCs w:val="20"/>
                <w:lang w:val="en-GB"/>
              </w:rPr>
            </w:pPr>
          </w:p>
        </w:tc>
      </w:tr>
      <w:tr w:rsidR="004D0CE3" w:rsidRPr="004D0CE3" w14:paraId="35EDD223" w14:textId="77777777" w:rsidTr="00EB6B1B">
        <w:trPr>
          <w:cantSplit/>
        </w:trPr>
        <w:tc>
          <w:tcPr>
            <w:tcW w:w="337" w:type="pct"/>
          </w:tcPr>
          <w:p w14:paraId="55E08A02"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1.3.4</w:t>
            </w:r>
          </w:p>
        </w:tc>
        <w:tc>
          <w:tcPr>
            <w:tcW w:w="1554" w:type="pct"/>
          </w:tcPr>
          <w:p w14:paraId="221B5BAD"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disappointment.</w:t>
            </w:r>
          </w:p>
        </w:tc>
        <w:tc>
          <w:tcPr>
            <w:tcW w:w="1632" w:type="pct"/>
          </w:tcPr>
          <w:p w14:paraId="0E98B35F"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What a pity!</w:t>
            </w:r>
          </w:p>
        </w:tc>
        <w:tc>
          <w:tcPr>
            <w:tcW w:w="1478" w:type="pct"/>
          </w:tcPr>
          <w:p w14:paraId="13260DD8" w14:textId="77777777" w:rsidR="004D0CE3" w:rsidRPr="004D0CE3" w:rsidRDefault="004D0CE3" w:rsidP="004D0CE3">
            <w:pPr>
              <w:rPr>
                <w:rFonts w:ascii="Myriad Pro" w:hAnsi="Myriad Pro"/>
                <w:i/>
                <w:sz w:val="20"/>
                <w:szCs w:val="20"/>
                <w:lang w:val="en-GB"/>
              </w:rPr>
            </w:pPr>
          </w:p>
        </w:tc>
      </w:tr>
      <w:tr w:rsidR="004D0CE3" w:rsidRPr="004D0CE3" w14:paraId="17BED8E9" w14:textId="77777777" w:rsidTr="00EB6B1B">
        <w:trPr>
          <w:cantSplit/>
        </w:trPr>
        <w:tc>
          <w:tcPr>
            <w:tcW w:w="337" w:type="pct"/>
            <w:shd w:val="clear" w:color="auto" w:fill="D9D9D9"/>
          </w:tcPr>
          <w:p w14:paraId="7FA36B2B"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1.3.5</w:t>
            </w:r>
          </w:p>
        </w:tc>
        <w:tc>
          <w:tcPr>
            <w:tcW w:w="1554" w:type="pct"/>
            <w:shd w:val="clear" w:color="auto" w:fill="D9D9D9"/>
          </w:tcPr>
          <w:p w14:paraId="3B534463"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fear, anxiety.</w:t>
            </w:r>
          </w:p>
        </w:tc>
        <w:tc>
          <w:tcPr>
            <w:tcW w:w="1632" w:type="pct"/>
            <w:shd w:val="clear" w:color="auto" w:fill="D9D9D9"/>
          </w:tcPr>
          <w:p w14:paraId="047355DF"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 am scared.</w:t>
            </w:r>
          </w:p>
          <w:p w14:paraId="57B1FF90"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 xml:space="preserve">I’m worried about </w:t>
            </w:r>
            <w:r w:rsidRPr="004D0CE3">
              <w:rPr>
                <w:rFonts w:ascii="Myriad Pro" w:hAnsi="Myriad Pro"/>
                <w:sz w:val="20"/>
                <w:szCs w:val="20"/>
                <w:lang w:val="en-GB"/>
              </w:rPr>
              <w:t>+ [noun].</w:t>
            </w:r>
          </w:p>
        </w:tc>
        <w:tc>
          <w:tcPr>
            <w:tcW w:w="1478" w:type="pct"/>
            <w:shd w:val="clear" w:color="auto" w:fill="D9D9D9"/>
          </w:tcPr>
          <w:p w14:paraId="62A60FF3" w14:textId="77777777" w:rsidR="004D0CE3" w:rsidRPr="004D0CE3" w:rsidRDefault="004D0CE3" w:rsidP="004D0CE3">
            <w:pPr>
              <w:rPr>
                <w:rFonts w:ascii="Myriad Pro" w:hAnsi="Myriad Pro"/>
                <w:i/>
                <w:sz w:val="20"/>
                <w:szCs w:val="20"/>
                <w:lang w:val="en-GB"/>
              </w:rPr>
            </w:pPr>
          </w:p>
        </w:tc>
      </w:tr>
      <w:tr w:rsidR="004D0CE3" w:rsidRPr="004D0CE3" w14:paraId="07F162BD" w14:textId="77777777" w:rsidTr="00EB6B1B">
        <w:trPr>
          <w:cantSplit/>
        </w:trPr>
        <w:tc>
          <w:tcPr>
            <w:tcW w:w="337" w:type="pct"/>
          </w:tcPr>
          <w:p w14:paraId="0F94313F"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1.3.6</w:t>
            </w:r>
          </w:p>
        </w:tc>
        <w:tc>
          <w:tcPr>
            <w:tcW w:w="1554" w:type="pct"/>
          </w:tcPr>
          <w:p w14:paraId="4332061E"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relief.</w:t>
            </w:r>
          </w:p>
        </w:tc>
        <w:tc>
          <w:tcPr>
            <w:tcW w:w="1632" w:type="pct"/>
          </w:tcPr>
          <w:p w14:paraId="71218AA2"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Phew! I feel better!</w:t>
            </w:r>
          </w:p>
        </w:tc>
        <w:tc>
          <w:tcPr>
            <w:tcW w:w="1478" w:type="pct"/>
          </w:tcPr>
          <w:p w14:paraId="2ED04B9C" w14:textId="77777777" w:rsidR="004D0CE3" w:rsidRPr="004D0CE3" w:rsidRDefault="004D0CE3" w:rsidP="004D0CE3">
            <w:pPr>
              <w:rPr>
                <w:rFonts w:ascii="Myriad Pro" w:hAnsi="Myriad Pro"/>
                <w:i/>
                <w:sz w:val="20"/>
                <w:szCs w:val="20"/>
                <w:lang w:val="en-GB"/>
              </w:rPr>
            </w:pPr>
          </w:p>
        </w:tc>
      </w:tr>
      <w:tr w:rsidR="004D0CE3" w:rsidRPr="004D0CE3" w14:paraId="6DC033B9" w14:textId="77777777" w:rsidTr="00EB6B1B">
        <w:trPr>
          <w:cantSplit/>
        </w:trPr>
        <w:tc>
          <w:tcPr>
            <w:tcW w:w="337" w:type="pct"/>
            <w:shd w:val="clear" w:color="auto" w:fill="D9D9D9"/>
          </w:tcPr>
          <w:p w14:paraId="52658F93"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lastRenderedPageBreak/>
              <w:t>1.3.7</w:t>
            </w:r>
          </w:p>
        </w:tc>
        <w:tc>
          <w:tcPr>
            <w:tcW w:w="1554" w:type="pct"/>
            <w:shd w:val="clear" w:color="auto" w:fill="D9D9D9"/>
          </w:tcPr>
          <w:p w14:paraId="1D41ECF8"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physical pain.</w:t>
            </w:r>
          </w:p>
        </w:tc>
        <w:tc>
          <w:tcPr>
            <w:tcW w:w="1632" w:type="pct"/>
            <w:shd w:val="clear" w:color="auto" w:fill="D9D9D9"/>
          </w:tcPr>
          <w:p w14:paraId="052CB586"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 xml:space="preserve">Ouch! My </w:t>
            </w:r>
            <w:r w:rsidRPr="004D0CE3">
              <w:rPr>
                <w:rFonts w:ascii="Myriad Pro" w:hAnsi="Myriad Pro"/>
                <w:sz w:val="20"/>
                <w:szCs w:val="20"/>
                <w:lang w:val="en-GB"/>
              </w:rPr>
              <w:t>[</w:t>
            </w:r>
            <w:r w:rsidRPr="004D0CE3">
              <w:rPr>
                <w:rFonts w:ascii="Myriad Pro" w:hAnsi="Myriad Pro"/>
                <w:i/>
                <w:sz w:val="20"/>
                <w:szCs w:val="20"/>
                <w:lang w:val="en-GB"/>
              </w:rPr>
              <w:t>part of the body</w:t>
            </w:r>
            <w:r w:rsidRPr="004D0CE3">
              <w:rPr>
                <w:rFonts w:ascii="Myriad Pro" w:hAnsi="Myriad Pro"/>
                <w:sz w:val="20"/>
                <w:szCs w:val="20"/>
                <w:lang w:val="en-GB"/>
              </w:rPr>
              <w:t>]</w:t>
            </w:r>
            <w:r w:rsidRPr="004D0CE3">
              <w:rPr>
                <w:rFonts w:ascii="Myriad Pro" w:hAnsi="Myriad Pro"/>
                <w:i/>
                <w:sz w:val="20"/>
                <w:szCs w:val="20"/>
                <w:lang w:val="en-GB"/>
              </w:rPr>
              <w:t xml:space="preserve"> hurts.</w:t>
            </w:r>
          </w:p>
        </w:tc>
        <w:tc>
          <w:tcPr>
            <w:tcW w:w="1478" w:type="pct"/>
            <w:shd w:val="clear" w:color="auto" w:fill="D9D9D9"/>
          </w:tcPr>
          <w:p w14:paraId="1F3C777A" w14:textId="77777777" w:rsidR="004D0CE3" w:rsidRPr="004D0CE3" w:rsidRDefault="004D0CE3" w:rsidP="004D0CE3">
            <w:pPr>
              <w:rPr>
                <w:rFonts w:ascii="Myriad Pro" w:hAnsi="Myriad Pro"/>
                <w:i/>
                <w:sz w:val="20"/>
                <w:szCs w:val="20"/>
                <w:lang w:val="en-GB"/>
              </w:rPr>
            </w:pPr>
          </w:p>
        </w:tc>
      </w:tr>
      <w:tr w:rsidR="004D0CE3" w:rsidRPr="004D0CE3" w14:paraId="32609868" w14:textId="77777777" w:rsidTr="00EB6B1B">
        <w:trPr>
          <w:cantSplit/>
        </w:trPr>
        <w:tc>
          <w:tcPr>
            <w:tcW w:w="337" w:type="pct"/>
          </w:tcPr>
          <w:p w14:paraId="018D2716"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1.3.8</w:t>
            </w:r>
          </w:p>
        </w:tc>
        <w:tc>
          <w:tcPr>
            <w:tcW w:w="1554" w:type="pct"/>
          </w:tcPr>
          <w:p w14:paraId="1F21399B"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Telling someone you like something.</w:t>
            </w:r>
          </w:p>
        </w:tc>
        <w:tc>
          <w:tcPr>
            <w:tcW w:w="1632" w:type="pct"/>
          </w:tcPr>
          <w:p w14:paraId="58ABB524"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Ah! Oh!</w:t>
            </w:r>
          </w:p>
          <w:p w14:paraId="4E511682"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Wonderful! Great! Fantastic! Good!</w:t>
            </w:r>
          </w:p>
          <w:p w14:paraId="17D95517"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I like</w:t>
            </w:r>
            <w:r w:rsidRPr="004D0CE3">
              <w:rPr>
                <w:rFonts w:ascii="Myriad Pro" w:hAnsi="Myriad Pro"/>
                <w:sz w:val="20"/>
                <w:szCs w:val="20"/>
                <w:lang w:val="en-GB"/>
              </w:rPr>
              <w:t xml:space="preserve"> + [noun/verb].</w:t>
            </w:r>
          </w:p>
          <w:p w14:paraId="07A2215C"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What a great</w:t>
            </w:r>
            <w:r w:rsidRPr="004D0CE3">
              <w:rPr>
                <w:rFonts w:ascii="Myriad Pro" w:hAnsi="Myriad Pro"/>
                <w:sz w:val="20"/>
                <w:szCs w:val="20"/>
                <w:lang w:val="en-GB"/>
              </w:rPr>
              <w:t xml:space="preserve"> + [noun]!</w:t>
            </w:r>
          </w:p>
        </w:tc>
        <w:tc>
          <w:tcPr>
            <w:tcW w:w="1478" w:type="pct"/>
          </w:tcPr>
          <w:p w14:paraId="71E67D44" w14:textId="77777777" w:rsidR="004D0CE3" w:rsidRPr="004D0CE3" w:rsidRDefault="004D0CE3" w:rsidP="004D0CE3">
            <w:pPr>
              <w:rPr>
                <w:rFonts w:ascii="Myriad Pro" w:hAnsi="Myriad Pro"/>
                <w:i/>
                <w:sz w:val="20"/>
                <w:szCs w:val="20"/>
                <w:lang w:val="en-GB"/>
              </w:rPr>
            </w:pPr>
          </w:p>
        </w:tc>
      </w:tr>
      <w:tr w:rsidR="004D0CE3" w:rsidRPr="004D0CE3" w14:paraId="22BDDFAC" w14:textId="77777777" w:rsidTr="00EB6B1B">
        <w:trPr>
          <w:cantSplit/>
        </w:trPr>
        <w:tc>
          <w:tcPr>
            <w:tcW w:w="337" w:type="pct"/>
            <w:shd w:val="clear" w:color="auto" w:fill="D9D9D9"/>
          </w:tcPr>
          <w:p w14:paraId="3EC3AD9D"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1.3.9</w:t>
            </w:r>
          </w:p>
        </w:tc>
        <w:tc>
          <w:tcPr>
            <w:tcW w:w="1554" w:type="pct"/>
            <w:shd w:val="clear" w:color="auto" w:fill="D9D9D9"/>
          </w:tcPr>
          <w:p w14:paraId="73E84616"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Saying you do not like something or someone.</w:t>
            </w:r>
          </w:p>
        </w:tc>
        <w:tc>
          <w:tcPr>
            <w:tcW w:w="1632" w:type="pct"/>
            <w:shd w:val="clear" w:color="auto" w:fill="D9D9D9"/>
          </w:tcPr>
          <w:p w14:paraId="30D5A2F8"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 xml:space="preserve">What a great </w:t>
            </w:r>
            <w:r w:rsidRPr="004D0CE3">
              <w:rPr>
                <w:rFonts w:ascii="Myriad Pro" w:hAnsi="Myriad Pro"/>
                <w:sz w:val="20"/>
                <w:szCs w:val="20"/>
                <w:lang w:val="en-GB"/>
              </w:rPr>
              <w:t>+ [noun]!</w:t>
            </w:r>
          </w:p>
          <w:p w14:paraId="0ED9CA01"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I hate</w:t>
            </w:r>
            <w:r w:rsidRPr="004D0CE3">
              <w:rPr>
                <w:rFonts w:ascii="Myriad Pro" w:hAnsi="Myriad Pro"/>
                <w:sz w:val="20"/>
                <w:szCs w:val="20"/>
                <w:lang w:val="en-GB"/>
              </w:rPr>
              <w:t xml:space="preserve"> + [noun/verb].</w:t>
            </w:r>
          </w:p>
          <w:p w14:paraId="54274DE5"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I don’t like</w:t>
            </w:r>
            <w:r w:rsidRPr="004D0CE3">
              <w:rPr>
                <w:rFonts w:ascii="Myriad Pro" w:hAnsi="Myriad Pro"/>
                <w:sz w:val="20"/>
                <w:szCs w:val="20"/>
                <w:lang w:val="en-GB"/>
              </w:rPr>
              <w:t xml:space="preserve"> + [noun].</w:t>
            </w:r>
          </w:p>
          <w:p w14:paraId="02E4399D"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That is not</w:t>
            </w:r>
            <w:r w:rsidRPr="004D0CE3">
              <w:rPr>
                <w:rFonts w:ascii="Myriad Pro" w:hAnsi="Myriad Pro"/>
                <w:sz w:val="20"/>
                <w:szCs w:val="20"/>
                <w:lang w:val="en-GB"/>
              </w:rPr>
              <w:t xml:space="preserve"> + [adjective].</w:t>
            </w:r>
          </w:p>
        </w:tc>
        <w:tc>
          <w:tcPr>
            <w:tcW w:w="1478" w:type="pct"/>
            <w:shd w:val="clear" w:color="auto" w:fill="D9D9D9"/>
          </w:tcPr>
          <w:p w14:paraId="0882F356" w14:textId="77777777" w:rsidR="004D0CE3" w:rsidRPr="004D0CE3" w:rsidRDefault="004D0CE3" w:rsidP="004D0CE3">
            <w:pPr>
              <w:rPr>
                <w:rFonts w:ascii="Myriad Pro" w:hAnsi="Myriad Pro"/>
                <w:i/>
                <w:sz w:val="20"/>
                <w:szCs w:val="20"/>
                <w:lang w:val="en-GB"/>
              </w:rPr>
            </w:pPr>
          </w:p>
        </w:tc>
      </w:tr>
      <w:tr w:rsidR="004D0CE3" w:rsidRPr="004D0CE3" w14:paraId="18FBE8C9" w14:textId="77777777" w:rsidTr="00EB6B1B">
        <w:trPr>
          <w:cantSplit/>
        </w:trPr>
        <w:tc>
          <w:tcPr>
            <w:tcW w:w="337" w:type="pct"/>
          </w:tcPr>
          <w:p w14:paraId="693A8125"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1.3.10</w:t>
            </w:r>
          </w:p>
        </w:tc>
        <w:tc>
          <w:tcPr>
            <w:tcW w:w="1554" w:type="pct"/>
          </w:tcPr>
          <w:p w14:paraId="047957D4"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satisfaction.</w:t>
            </w:r>
          </w:p>
          <w:p w14:paraId="3E2B00AF"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dissatisfaction, complaining.</w:t>
            </w:r>
          </w:p>
        </w:tc>
        <w:tc>
          <w:tcPr>
            <w:tcW w:w="1632" w:type="pct"/>
          </w:tcPr>
          <w:p w14:paraId="12C61AE9"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Perfect!</w:t>
            </w:r>
          </w:p>
          <w:p w14:paraId="55030E3F"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Great!</w:t>
            </w:r>
          </w:p>
          <w:p w14:paraId="71466A2A"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I’m so pleased!</w:t>
            </w:r>
          </w:p>
          <w:p w14:paraId="3563C0F3"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I don’t like</w:t>
            </w:r>
            <w:r w:rsidRPr="004D0CE3">
              <w:rPr>
                <w:rFonts w:ascii="Myriad Pro" w:hAnsi="Myriad Pro"/>
                <w:sz w:val="20"/>
                <w:szCs w:val="20"/>
                <w:lang w:val="en-GB"/>
              </w:rPr>
              <w:t xml:space="preserve"> + [noun].</w:t>
            </w:r>
          </w:p>
        </w:tc>
        <w:tc>
          <w:tcPr>
            <w:tcW w:w="1478" w:type="pct"/>
          </w:tcPr>
          <w:p w14:paraId="4EEDEF23" w14:textId="77777777" w:rsidR="004D0CE3" w:rsidRPr="004D0CE3" w:rsidRDefault="004D0CE3" w:rsidP="004D0CE3">
            <w:pPr>
              <w:rPr>
                <w:rFonts w:ascii="Myriad Pro" w:hAnsi="Myriad Pro"/>
                <w:i/>
                <w:sz w:val="20"/>
                <w:szCs w:val="20"/>
                <w:lang w:val="en-GB"/>
              </w:rPr>
            </w:pPr>
          </w:p>
        </w:tc>
      </w:tr>
      <w:tr w:rsidR="004D0CE3" w:rsidRPr="004D0CE3" w14:paraId="2C97078E" w14:textId="77777777" w:rsidTr="00EB6B1B">
        <w:trPr>
          <w:cantSplit/>
        </w:trPr>
        <w:tc>
          <w:tcPr>
            <w:tcW w:w="337" w:type="pct"/>
            <w:shd w:val="clear" w:color="auto" w:fill="D9D9D9"/>
          </w:tcPr>
          <w:p w14:paraId="131E1D0C"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1.3.11</w:t>
            </w:r>
          </w:p>
        </w:tc>
        <w:tc>
          <w:tcPr>
            <w:tcW w:w="1554" w:type="pct"/>
            <w:shd w:val="clear" w:color="auto" w:fill="D9D9D9"/>
          </w:tcPr>
          <w:p w14:paraId="054D076A"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surprise.</w:t>
            </w:r>
          </w:p>
        </w:tc>
        <w:tc>
          <w:tcPr>
            <w:tcW w:w="1632" w:type="pct"/>
            <w:shd w:val="clear" w:color="auto" w:fill="D9D9D9"/>
          </w:tcPr>
          <w:p w14:paraId="77222DDE"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Ah? Oh!</w:t>
            </w:r>
          </w:p>
          <w:p w14:paraId="75469EF9"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What?</w:t>
            </w:r>
          </w:p>
          <w:p w14:paraId="314DA414"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Really?</w:t>
            </w:r>
          </w:p>
        </w:tc>
        <w:tc>
          <w:tcPr>
            <w:tcW w:w="1478" w:type="pct"/>
            <w:shd w:val="clear" w:color="auto" w:fill="D9D9D9"/>
          </w:tcPr>
          <w:p w14:paraId="0A9C6338" w14:textId="77777777" w:rsidR="004D0CE3" w:rsidRPr="004D0CE3" w:rsidRDefault="004D0CE3" w:rsidP="004D0CE3">
            <w:pPr>
              <w:rPr>
                <w:rFonts w:ascii="Myriad Pro" w:hAnsi="Myriad Pro"/>
                <w:i/>
                <w:sz w:val="20"/>
                <w:szCs w:val="20"/>
                <w:lang w:val="en-GB"/>
              </w:rPr>
            </w:pPr>
          </w:p>
        </w:tc>
      </w:tr>
      <w:tr w:rsidR="004D0CE3" w:rsidRPr="004D0CE3" w14:paraId="0A138B7F" w14:textId="77777777" w:rsidTr="00EB6B1B">
        <w:trPr>
          <w:cantSplit/>
        </w:trPr>
        <w:tc>
          <w:tcPr>
            <w:tcW w:w="337" w:type="pct"/>
          </w:tcPr>
          <w:p w14:paraId="39098C82"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1.3.12</w:t>
            </w:r>
          </w:p>
        </w:tc>
        <w:tc>
          <w:tcPr>
            <w:tcW w:w="1554" w:type="pct"/>
          </w:tcPr>
          <w:p w14:paraId="3E601A5D"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lack of surprise.</w:t>
            </w:r>
          </w:p>
        </w:tc>
        <w:tc>
          <w:tcPr>
            <w:tcW w:w="1632" w:type="pct"/>
          </w:tcPr>
          <w:p w14:paraId="07E03209"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(Yes) I know.</w:t>
            </w:r>
          </w:p>
        </w:tc>
        <w:tc>
          <w:tcPr>
            <w:tcW w:w="1478" w:type="pct"/>
          </w:tcPr>
          <w:p w14:paraId="3EEC4B5A" w14:textId="77777777" w:rsidR="004D0CE3" w:rsidRPr="004D0CE3" w:rsidRDefault="004D0CE3" w:rsidP="004D0CE3">
            <w:pPr>
              <w:rPr>
                <w:rFonts w:ascii="Myriad Pro" w:hAnsi="Myriad Pro"/>
                <w:i/>
                <w:sz w:val="20"/>
                <w:szCs w:val="20"/>
                <w:lang w:val="en-GB"/>
              </w:rPr>
            </w:pPr>
          </w:p>
        </w:tc>
      </w:tr>
      <w:tr w:rsidR="004D0CE3" w:rsidRPr="004D0CE3" w14:paraId="008C5DEE" w14:textId="77777777" w:rsidTr="00EB6B1B">
        <w:trPr>
          <w:cantSplit/>
        </w:trPr>
        <w:tc>
          <w:tcPr>
            <w:tcW w:w="337" w:type="pct"/>
            <w:shd w:val="clear" w:color="auto" w:fill="D9D9D9"/>
          </w:tcPr>
          <w:p w14:paraId="2ADB4BC6"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1.3.13</w:t>
            </w:r>
          </w:p>
        </w:tc>
        <w:tc>
          <w:tcPr>
            <w:tcW w:w="1554" w:type="pct"/>
            <w:shd w:val="clear" w:color="auto" w:fill="D9D9D9"/>
          </w:tcPr>
          <w:p w14:paraId="39F6AD18"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thanks, gratitude.</w:t>
            </w:r>
          </w:p>
        </w:tc>
        <w:tc>
          <w:tcPr>
            <w:tcW w:w="1632" w:type="pct"/>
            <w:shd w:val="clear" w:color="auto" w:fill="D9D9D9"/>
          </w:tcPr>
          <w:p w14:paraId="475B341B"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Thank you (very much) for</w:t>
            </w:r>
            <w:r w:rsidRPr="004D0CE3">
              <w:rPr>
                <w:rFonts w:ascii="Myriad Pro" w:hAnsi="Myriad Pro"/>
                <w:sz w:val="20"/>
                <w:szCs w:val="20"/>
                <w:lang w:val="en-GB"/>
              </w:rPr>
              <w:t xml:space="preserve"> + [noun].</w:t>
            </w:r>
          </w:p>
          <w:p w14:paraId="10EAC71A" w14:textId="77777777" w:rsidR="004D0CE3" w:rsidRPr="004D0CE3" w:rsidRDefault="004D0CE3" w:rsidP="004D0CE3">
            <w:pPr>
              <w:rPr>
                <w:rFonts w:ascii="Myriad Pro" w:hAnsi="Myriad Pro"/>
                <w:sz w:val="20"/>
                <w:szCs w:val="20"/>
                <w:lang w:val="en-GB"/>
              </w:rPr>
            </w:pPr>
            <w:r w:rsidRPr="004D0CE3">
              <w:rPr>
                <w:rFonts w:ascii="Myriad Pro" w:hAnsi="Myriad Pro"/>
                <w:i/>
                <w:sz w:val="20"/>
                <w:szCs w:val="20"/>
                <w:lang w:val="en-GB"/>
              </w:rPr>
              <w:t>It’s kind of you to</w:t>
            </w:r>
            <w:r w:rsidRPr="004D0CE3">
              <w:rPr>
                <w:rFonts w:ascii="Myriad Pro" w:hAnsi="Myriad Pro"/>
                <w:sz w:val="20"/>
                <w:szCs w:val="20"/>
                <w:lang w:val="en-GB"/>
              </w:rPr>
              <w:t xml:space="preserve"> + [verb].</w:t>
            </w:r>
          </w:p>
        </w:tc>
        <w:tc>
          <w:tcPr>
            <w:tcW w:w="1478" w:type="pct"/>
            <w:shd w:val="clear" w:color="auto" w:fill="D9D9D9"/>
          </w:tcPr>
          <w:p w14:paraId="19E4FB60" w14:textId="77777777" w:rsidR="004D0CE3" w:rsidRPr="004D0CE3" w:rsidRDefault="004D0CE3" w:rsidP="004D0CE3">
            <w:pPr>
              <w:rPr>
                <w:rFonts w:ascii="Myriad Pro" w:hAnsi="Myriad Pro"/>
                <w:i/>
                <w:sz w:val="20"/>
                <w:szCs w:val="20"/>
                <w:lang w:val="en-GB"/>
              </w:rPr>
            </w:pPr>
          </w:p>
        </w:tc>
      </w:tr>
    </w:tbl>
    <w:p w14:paraId="23FC34F3" w14:textId="77777777" w:rsidR="004D0CE3" w:rsidRPr="004D0CE3" w:rsidRDefault="004D0CE3" w:rsidP="004D0CE3">
      <w:pPr>
        <w:rPr>
          <w:rFonts w:ascii="Myriad Pro" w:hAnsi="Myriad Pro"/>
          <w:sz w:val="20"/>
          <w:szCs w:val="20"/>
          <w:lang w:val="en-GB"/>
        </w:rPr>
      </w:pPr>
    </w:p>
    <w:p w14:paraId="1D881EAE" w14:textId="77777777" w:rsidR="004D0CE3" w:rsidRPr="004D0CE3" w:rsidRDefault="004D0CE3" w:rsidP="004D0CE3">
      <w:pPr>
        <w:spacing w:before="120" w:after="120"/>
        <w:rPr>
          <w:rFonts w:ascii="Myriad Pro" w:eastAsia="Calibri" w:hAnsi="Myriad Pro" w:cs="Calibri"/>
          <w:i/>
          <w:iCs/>
          <w:noProof/>
          <w:sz w:val="20"/>
          <w:szCs w:val="20"/>
          <w:u w:val="single"/>
          <w:lang w:val="en-US"/>
        </w:rPr>
      </w:pPr>
      <w:r w:rsidRPr="004D0CE3">
        <w:rPr>
          <w:rFonts w:ascii="Myriad Pro" w:eastAsia="Calibri" w:hAnsi="Myriad Pro" w:cs="Calibri"/>
          <w:i/>
          <w:iCs/>
          <w:noProof/>
          <w:sz w:val="20"/>
          <w:szCs w:val="20"/>
          <w:u w:val="single"/>
          <w:lang w:val="en-US"/>
        </w:rPr>
        <w:t>1.4 Sharing emotions</w:t>
      </w:r>
    </w:p>
    <w:p w14:paraId="0A0DB45F" w14:textId="77777777" w:rsidR="004D0CE3" w:rsidRPr="004D0CE3" w:rsidRDefault="004D0CE3" w:rsidP="004D0CE3">
      <w:pPr>
        <w:spacing w:before="120" w:after="120"/>
        <w:rPr>
          <w:rFonts w:ascii="Myriad Pro" w:hAnsi="Myriad Pro" w:cs="Calibri"/>
          <w:sz w:val="20"/>
          <w:szCs w:val="20"/>
          <w:lang w:val="en-GB"/>
        </w:rPr>
      </w:pPr>
      <w:r w:rsidRPr="004D0CE3">
        <w:rPr>
          <w:rFonts w:ascii="Myriad Pro" w:hAnsi="Myriad Pro" w:cs="Calibri"/>
          <w:sz w:val="20"/>
          <w:szCs w:val="20"/>
          <w:lang w:val="en-GB"/>
        </w:rPr>
        <w:t>Learners need to have the language skills to share emotions during their day-to-day social interaction but also to talk about themselves and to talk to other learners.</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720"/>
        <w:gridCol w:w="3176"/>
        <w:gridCol w:w="3178"/>
        <w:gridCol w:w="3178"/>
      </w:tblGrid>
      <w:tr w:rsidR="004D0CE3" w:rsidRPr="004D0CE3" w14:paraId="4110AD50" w14:textId="77777777" w:rsidTr="00EB6B1B">
        <w:trPr>
          <w:cantSplit/>
        </w:trPr>
        <w:tc>
          <w:tcPr>
            <w:tcW w:w="351" w:type="pct"/>
          </w:tcPr>
          <w:p w14:paraId="4ACD505A" w14:textId="77777777" w:rsidR="004D0CE3" w:rsidRPr="004D0CE3" w:rsidRDefault="004D0CE3" w:rsidP="004D0CE3">
            <w:pPr>
              <w:rPr>
                <w:rFonts w:ascii="Myriad Pro" w:hAnsi="Myriad Pro"/>
                <w:sz w:val="20"/>
                <w:szCs w:val="20"/>
                <w:lang w:val="en-GB"/>
              </w:rPr>
            </w:pPr>
          </w:p>
        </w:tc>
        <w:tc>
          <w:tcPr>
            <w:tcW w:w="1549" w:type="pct"/>
          </w:tcPr>
          <w:p w14:paraId="419078DB" w14:textId="77777777" w:rsidR="004D0CE3" w:rsidRPr="004D0CE3" w:rsidRDefault="004D0CE3" w:rsidP="004D0CE3">
            <w:pPr>
              <w:rPr>
                <w:rFonts w:ascii="Myriad Pro" w:hAnsi="Myriad Pro"/>
                <w:sz w:val="20"/>
                <w:szCs w:val="20"/>
                <w:lang w:val="en-GB"/>
              </w:rPr>
            </w:pPr>
          </w:p>
        </w:tc>
        <w:tc>
          <w:tcPr>
            <w:tcW w:w="1550" w:type="pct"/>
          </w:tcPr>
          <w:p w14:paraId="5E7937C8" w14:textId="77777777" w:rsidR="004D0CE3" w:rsidRPr="004D0CE3" w:rsidRDefault="004D0CE3" w:rsidP="004D0CE3">
            <w:pPr>
              <w:rPr>
                <w:rFonts w:ascii="Myriad Pro" w:hAnsi="Myriad Pro"/>
                <w:b/>
                <w:sz w:val="20"/>
                <w:szCs w:val="20"/>
                <w:lang w:val="en-GB"/>
              </w:rPr>
            </w:pPr>
          </w:p>
          <w:p w14:paraId="6B5DE5C5" w14:textId="77777777" w:rsidR="004D0CE3" w:rsidRPr="004D0CE3" w:rsidRDefault="004D0CE3" w:rsidP="004D0CE3">
            <w:pPr>
              <w:rPr>
                <w:rFonts w:ascii="Myriad Pro" w:hAnsi="Myriad Pro"/>
                <w:b/>
                <w:sz w:val="20"/>
                <w:szCs w:val="20"/>
                <w:lang w:val="en-GB"/>
              </w:rPr>
            </w:pPr>
            <w:r w:rsidRPr="004D0CE3">
              <w:rPr>
                <w:rFonts w:ascii="Myriad Pro" w:hAnsi="Myriad Pro"/>
                <w:b/>
                <w:sz w:val="20"/>
                <w:szCs w:val="20"/>
                <w:lang w:val="en-GB"/>
              </w:rPr>
              <w:t>EXPRESSIONS</w:t>
            </w:r>
          </w:p>
        </w:tc>
        <w:tc>
          <w:tcPr>
            <w:tcW w:w="1550" w:type="pct"/>
          </w:tcPr>
          <w:p w14:paraId="0C44A8E9" w14:textId="77777777" w:rsidR="004D0CE3" w:rsidRPr="004D0CE3" w:rsidRDefault="004D0CE3" w:rsidP="004D0CE3">
            <w:pPr>
              <w:jc w:val="center"/>
              <w:rPr>
                <w:rFonts w:ascii="Myriad Pro" w:hAnsi="Myriad Pro"/>
                <w:b/>
                <w:sz w:val="20"/>
                <w:szCs w:val="20"/>
                <w:lang w:val="en-GB"/>
              </w:rPr>
            </w:pPr>
            <w:r w:rsidRPr="004D0CE3">
              <w:rPr>
                <w:rFonts w:ascii="Myriad Pro" w:hAnsi="Myriad Pro"/>
                <w:b/>
                <w:sz w:val="20"/>
                <w:szCs w:val="20"/>
                <w:lang w:val="en-GB"/>
              </w:rPr>
              <w:t>UKUNTRHOST COUNTRY LANGUAGE NGUAGE</w:t>
            </w:r>
          </w:p>
        </w:tc>
      </w:tr>
      <w:tr w:rsidR="004D0CE3" w:rsidRPr="004D0CE3" w14:paraId="7FF23790" w14:textId="77777777" w:rsidTr="00EB6B1B">
        <w:trPr>
          <w:cantSplit/>
        </w:trPr>
        <w:tc>
          <w:tcPr>
            <w:tcW w:w="351" w:type="pct"/>
            <w:shd w:val="clear" w:color="auto" w:fill="D9D9D9"/>
          </w:tcPr>
          <w:p w14:paraId="37D5B885"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1.4.1</w:t>
            </w:r>
          </w:p>
        </w:tc>
        <w:tc>
          <w:tcPr>
            <w:tcW w:w="1549" w:type="pct"/>
            <w:shd w:val="clear" w:color="auto" w:fill="D9D9D9"/>
          </w:tcPr>
          <w:p w14:paraId="1D1493B8"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Asking about feelings.</w:t>
            </w:r>
          </w:p>
        </w:tc>
        <w:tc>
          <w:tcPr>
            <w:tcW w:w="1550" w:type="pct"/>
            <w:shd w:val="clear" w:color="auto" w:fill="D9D9D9"/>
          </w:tcPr>
          <w:p w14:paraId="3973C5AC"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Are you OK/all right?</w:t>
            </w:r>
          </w:p>
          <w:p w14:paraId="29732A6F"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What’s the matter?</w:t>
            </w:r>
          </w:p>
          <w:p w14:paraId="422F9AB9"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What’s going on?</w:t>
            </w:r>
          </w:p>
        </w:tc>
        <w:tc>
          <w:tcPr>
            <w:tcW w:w="1550" w:type="pct"/>
            <w:shd w:val="clear" w:color="auto" w:fill="D9D9D9"/>
          </w:tcPr>
          <w:p w14:paraId="374F801A" w14:textId="77777777" w:rsidR="004D0CE3" w:rsidRPr="004D0CE3" w:rsidRDefault="004D0CE3" w:rsidP="004D0CE3">
            <w:pPr>
              <w:rPr>
                <w:rFonts w:ascii="Myriad Pro" w:hAnsi="Myriad Pro"/>
                <w:i/>
                <w:sz w:val="20"/>
                <w:szCs w:val="20"/>
                <w:lang w:val="en-GB"/>
              </w:rPr>
            </w:pPr>
          </w:p>
        </w:tc>
      </w:tr>
      <w:tr w:rsidR="004D0CE3" w:rsidRPr="004D0CE3" w14:paraId="0C1B0DD6" w14:textId="77777777" w:rsidTr="00EB6B1B">
        <w:trPr>
          <w:cantSplit/>
        </w:trPr>
        <w:tc>
          <w:tcPr>
            <w:tcW w:w="351" w:type="pct"/>
            <w:shd w:val="clear" w:color="auto" w:fill="FFFFFF"/>
          </w:tcPr>
          <w:p w14:paraId="0A4A9284"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1.4.2</w:t>
            </w:r>
          </w:p>
        </w:tc>
        <w:tc>
          <w:tcPr>
            <w:tcW w:w="1549" w:type="pct"/>
            <w:shd w:val="clear" w:color="auto" w:fill="FFFFFF"/>
          </w:tcPr>
          <w:p w14:paraId="69E38786"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Asking about satisfaction or dissatisfaction.</w:t>
            </w:r>
          </w:p>
        </w:tc>
        <w:tc>
          <w:tcPr>
            <w:tcW w:w="1550" w:type="pct"/>
            <w:shd w:val="clear" w:color="auto" w:fill="FFFFFF"/>
          </w:tcPr>
          <w:p w14:paraId="58D31B03"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What’s the problem?</w:t>
            </w:r>
          </w:p>
          <w:p w14:paraId="35C01B2E"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Is everything OK/all right?</w:t>
            </w:r>
          </w:p>
        </w:tc>
        <w:tc>
          <w:tcPr>
            <w:tcW w:w="1550" w:type="pct"/>
            <w:shd w:val="clear" w:color="auto" w:fill="FFFFFF"/>
          </w:tcPr>
          <w:p w14:paraId="25DF8C6E" w14:textId="77777777" w:rsidR="004D0CE3" w:rsidRPr="004D0CE3" w:rsidRDefault="004D0CE3" w:rsidP="004D0CE3">
            <w:pPr>
              <w:rPr>
                <w:rFonts w:ascii="Myriad Pro" w:hAnsi="Myriad Pro"/>
                <w:i/>
                <w:sz w:val="20"/>
                <w:szCs w:val="20"/>
                <w:lang w:val="en-GB"/>
              </w:rPr>
            </w:pPr>
          </w:p>
        </w:tc>
      </w:tr>
      <w:tr w:rsidR="004D0CE3" w:rsidRPr="004D0CE3" w14:paraId="31B428B3" w14:textId="77777777" w:rsidTr="00EB6B1B">
        <w:trPr>
          <w:cantSplit/>
        </w:trPr>
        <w:tc>
          <w:tcPr>
            <w:tcW w:w="351" w:type="pct"/>
            <w:shd w:val="clear" w:color="auto" w:fill="D9D9D9"/>
          </w:tcPr>
          <w:p w14:paraId="04EE953A"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1.4.3</w:t>
            </w:r>
          </w:p>
        </w:tc>
        <w:tc>
          <w:tcPr>
            <w:tcW w:w="1549" w:type="pct"/>
            <w:shd w:val="clear" w:color="auto" w:fill="D9D9D9"/>
          </w:tcPr>
          <w:p w14:paraId="4FDF7450"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Consoling, encouraging, comforting.</w:t>
            </w:r>
          </w:p>
        </w:tc>
        <w:tc>
          <w:tcPr>
            <w:tcW w:w="1550" w:type="pct"/>
            <w:shd w:val="clear" w:color="auto" w:fill="D9D9D9"/>
          </w:tcPr>
          <w:p w14:paraId="4A7DFB47"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It/everything will be all right!</w:t>
            </w:r>
          </w:p>
        </w:tc>
        <w:tc>
          <w:tcPr>
            <w:tcW w:w="1550" w:type="pct"/>
            <w:shd w:val="clear" w:color="auto" w:fill="D9D9D9"/>
          </w:tcPr>
          <w:p w14:paraId="5E1DA0F1" w14:textId="77777777" w:rsidR="004D0CE3" w:rsidRPr="004D0CE3" w:rsidRDefault="004D0CE3" w:rsidP="004D0CE3">
            <w:pPr>
              <w:rPr>
                <w:rFonts w:ascii="Myriad Pro" w:hAnsi="Myriad Pro"/>
                <w:i/>
                <w:sz w:val="20"/>
                <w:szCs w:val="20"/>
                <w:lang w:val="en-GB"/>
              </w:rPr>
            </w:pPr>
          </w:p>
        </w:tc>
      </w:tr>
      <w:tr w:rsidR="004D0CE3" w:rsidRPr="004D0CE3" w14:paraId="401DB46F" w14:textId="77777777" w:rsidTr="00EB6B1B">
        <w:trPr>
          <w:cantSplit/>
        </w:trPr>
        <w:tc>
          <w:tcPr>
            <w:tcW w:w="351" w:type="pct"/>
            <w:shd w:val="clear" w:color="auto" w:fill="FFFFFF"/>
          </w:tcPr>
          <w:p w14:paraId="678A2B20"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1.4.4</w:t>
            </w:r>
          </w:p>
        </w:tc>
        <w:tc>
          <w:tcPr>
            <w:tcW w:w="1549" w:type="pct"/>
            <w:shd w:val="clear" w:color="auto" w:fill="FFFFFF"/>
          </w:tcPr>
          <w:p w14:paraId="3AA54B22"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Expressing sympathy.</w:t>
            </w:r>
          </w:p>
        </w:tc>
        <w:tc>
          <w:tcPr>
            <w:tcW w:w="1550" w:type="pct"/>
            <w:shd w:val="clear" w:color="auto" w:fill="FFFFFF"/>
          </w:tcPr>
          <w:p w14:paraId="72402F64"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 understand.</w:t>
            </w:r>
          </w:p>
          <w:p w14:paraId="2366F994"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You poor thing!</w:t>
            </w:r>
          </w:p>
        </w:tc>
        <w:tc>
          <w:tcPr>
            <w:tcW w:w="1550" w:type="pct"/>
            <w:shd w:val="clear" w:color="auto" w:fill="FFFFFF"/>
          </w:tcPr>
          <w:p w14:paraId="40816C1F" w14:textId="77777777" w:rsidR="004D0CE3" w:rsidRPr="004D0CE3" w:rsidRDefault="004D0CE3" w:rsidP="004D0CE3">
            <w:pPr>
              <w:rPr>
                <w:rFonts w:ascii="Myriad Pro" w:hAnsi="Myriad Pro"/>
                <w:i/>
                <w:sz w:val="20"/>
                <w:szCs w:val="20"/>
                <w:lang w:val="en-GB"/>
              </w:rPr>
            </w:pPr>
          </w:p>
        </w:tc>
      </w:tr>
      <w:tr w:rsidR="004D0CE3" w:rsidRPr="004D0CE3" w14:paraId="390AA00A" w14:textId="77777777" w:rsidTr="00EB6B1B">
        <w:trPr>
          <w:cantSplit/>
        </w:trPr>
        <w:tc>
          <w:tcPr>
            <w:tcW w:w="351" w:type="pct"/>
            <w:shd w:val="clear" w:color="auto" w:fill="D9D9D9"/>
          </w:tcPr>
          <w:p w14:paraId="4E9FD1A0"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1.4.5</w:t>
            </w:r>
          </w:p>
        </w:tc>
        <w:tc>
          <w:tcPr>
            <w:tcW w:w="1549" w:type="pct"/>
            <w:shd w:val="clear" w:color="auto" w:fill="D9D9D9"/>
          </w:tcPr>
          <w:p w14:paraId="6439D604" w14:textId="77777777" w:rsidR="004D0CE3" w:rsidRPr="004D0CE3" w:rsidRDefault="004D0CE3" w:rsidP="004D0CE3">
            <w:pPr>
              <w:rPr>
                <w:rFonts w:ascii="Myriad Pro" w:hAnsi="Myriad Pro"/>
                <w:sz w:val="20"/>
                <w:szCs w:val="20"/>
                <w:lang w:val="en-GB"/>
              </w:rPr>
            </w:pPr>
            <w:r w:rsidRPr="004D0CE3">
              <w:rPr>
                <w:rFonts w:ascii="Myriad Pro" w:hAnsi="Myriad Pro"/>
                <w:sz w:val="20"/>
                <w:szCs w:val="20"/>
                <w:lang w:val="en-GB"/>
              </w:rPr>
              <w:t>Reassuring.</w:t>
            </w:r>
          </w:p>
        </w:tc>
        <w:tc>
          <w:tcPr>
            <w:tcW w:w="1550" w:type="pct"/>
            <w:shd w:val="clear" w:color="auto" w:fill="D9D9D9"/>
          </w:tcPr>
          <w:p w14:paraId="19D45110"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It’s nothing.</w:t>
            </w:r>
          </w:p>
          <w:p w14:paraId="0136A517" w14:textId="77777777" w:rsidR="004D0CE3" w:rsidRPr="004D0CE3" w:rsidRDefault="004D0CE3" w:rsidP="004D0CE3">
            <w:pPr>
              <w:rPr>
                <w:rFonts w:ascii="Myriad Pro" w:hAnsi="Myriad Pro"/>
                <w:i/>
                <w:sz w:val="20"/>
                <w:szCs w:val="20"/>
                <w:lang w:val="en-GB"/>
              </w:rPr>
            </w:pPr>
            <w:r w:rsidRPr="004D0CE3">
              <w:rPr>
                <w:rFonts w:ascii="Myriad Pro" w:hAnsi="Myriad Pro"/>
                <w:i/>
                <w:sz w:val="20"/>
                <w:szCs w:val="20"/>
                <w:lang w:val="en-GB"/>
              </w:rPr>
              <w:t>It’s nothing to worry about.</w:t>
            </w:r>
          </w:p>
        </w:tc>
        <w:tc>
          <w:tcPr>
            <w:tcW w:w="1550" w:type="pct"/>
            <w:shd w:val="clear" w:color="auto" w:fill="D9D9D9"/>
          </w:tcPr>
          <w:p w14:paraId="28680167" w14:textId="77777777" w:rsidR="004D0CE3" w:rsidRPr="004D0CE3" w:rsidRDefault="004D0CE3" w:rsidP="004D0CE3">
            <w:pPr>
              <w:rPr>
                <w:rFonts w:ascii="Myriad Pro" w:hAnsi="Myriad Pro"/>
                <w:i/>
                <w:sz w:val="20"/>
                <w:szCs w:val="20"/>
                <w:lang w:val="en-GB"/>
              </w:rPr>
            </w:pPr>
          </w:p>
        </w:tc>
      </w:tr>
    </w:tbl>
    <w:p w14:paraId="67AA79E2" w14:textId="77777777" w:rsidR="004D0CE3" w:rsidRPr="004D0CE3" w:rsidRDefault="004D0CE3" w:rsidP="004D0CE3">
      <w:pPr>
        <w:spacing w:after="160" w:line="259" w:lineRule="auto"/>
        <w:rPr>
          <w:rFonts w:ascii="Myriad Pro" w:eastAsia="Calibri" w:hAnsi="Myriad Pro" w:cs="Calibri"/>
          <w:sz w:val="20"/>
          <w:szCs w:val="20"/>
          <w:lang w:val="en-GB"/>
        </w:rPr>
      </w:pPr>
    </w:p>
    <w:p w14:paraId="43F9D1B1" w14:textId="25B383D2" w:rsidR="00287745" w:rsidRPr="004D0CE3" w:rsidRDefault="00287745" w:rsidP="00E50DC9">
      <w:pPr>
        <w:pStyle w:val="TKMAINTITLE"/>
        <w:spacing w:before="0" w:after="0"/>
        <w:rPr>
          <w:rFonts w:ascii="Myriad Pro" w:hAnsi="Myriad Pro"/>
          <w:sz w:val="20"/>
          <w:szCs w:val="20"/>
        </w:rPr>
      </w:pPr>
    </w:p>
    <w:sectPr w:rsidR="00287745" w:rsidRPr="004D0CE3"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A580" w14:textId="77777777" w:rsidR="0098362E" w:rsidRDefault="0098362E" w:rsidP="00C523EA">
      <w:r>
        <w:separator/>
      </w:r>
    </w:p>
  </w:endnote>
  <w:endnote w:type="continuationSeparator" w:id="0">
    <w:p w14:paraId="01D7894C" w14:textId="77777777" w:rsidR="0098362E" w:rsidRDefault="0098362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BA87956"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6610F">
            <w:rPr>
              <w:rFonts w:eastAsia="Calibri" w:cs="Cambria"/>
              <w:b/>
              <w:sz w:val="18"/>
              <w:szCs w:val="18"/>
              <w:lang w:val="en-US"/>
            </w:rPr>
            <w:t>4</w:t>
          </w:r>
          <w:r w:rsidR="00BE5A58">
            <w:rPr>
              <w:rFonts w:eastAsia="Calibri" w:cs="Cambria"/>
              <w:b/>
              <w:sz w:val="18"/>
              <w:szCs w:val="18"/>
              <w:lang w:val="en-US"/>
            </w:rPr>
            <w:t>8</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86A3" w14:textId="77777777" w:rsidR="0098362E" w:rsidRDefault="0098362E" w:rsidP="00C523EA">
      <w:r>
        <w:separator/>
      </w:r>
    </w:p>
  </w:footnote>
  <w:footnote w:type="continuationSeparator" w:id="0">
    <w:p w14:paraId="107EA128" w14:textId="77777777" w:rsidR="0098362E" w:rsidRDefault="0098362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5"/>
  </w:num>
  <w:num w:numId="3" w16cid:durableId="695236864">
    <w:abstractNumId w:val="11"/>
  </w:num>
  <w:num w:numId="4" w16cid:durableId="1869487878">
    <w:abstractNumId w:val="1"/>
  </w:num>
  <w:num w:numId="5" w16cid:durableId="1229881289">
    <w:abstractNumId w:val="8"/>
  </w:num>
  <w:num w:numId="6" w16cid:durableId="847334046">
    <w:abstractNumId w:val="7"/>
  </w:num>
  <w:num w:numId="7" w16cid:durableId="855851539">
    <w:abstractNumId w:val="5"/>
  </w:num>
  <w:num w:numId="8" w16cid:durableId="1438527522">
    <w:abstractNumId w:val="3"/>
  </w:num>
  <w:num w:numId="9" w16cid:durableId="66462525">
    <w:abstractNumId w:val="6"/>
  </w:num>
  <w:num w:numId="10" w16cid:durableId="1083332573">
    <w:abstractNumId w:val="12"/>
  </w:num>
  <w:num w:numId="11" w16cid:durableId="110051674">
    <w:abstractNumId w:val="5"/>
  </w:num>
  <w:num w:numId="12" w16cid:durableId="1751926612">
    <w:abstractNumId w:val="4"/>
  </w:num>
  <w:num w:numId="13" w16cid:durableId="1973290193">
    <w:abstractNumId w:val="9"/>
  </w:num>
  <w:num w:numId="14" w16cid:durableId="1677918417">
    <w:abstractNumId w:val="0"/>
  </w:num>
  <w:num w:numId="15" w16cid:durableId="153414963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D0CE3"/>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6610F"/>
    <w:rsid w:val="00970C63"/>
    <w:rsid w:val="0097497F"/>
    <w:rsid w:val="00981A86"/>
    <w:rsid w:val="0098362E"/>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5A58"/>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0DC9"/>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3</Pages>
  <Words>791</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2024-03-19T08:31:00Z</dcterms:created>
  <dcterms:modified xsi:type="dcterms:W3CDTF">2024-03-19T08:33:00Z</dcterms:modified>
</cp:coreProperties>
</file>