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13" w:rsidRPr="00B74DC5" w:rsidRDefault="00BA7B96" w:rsidP="00505356">
      <w:pPr>
        <w:tabs>
          <w:tab w:val="left" w:pos="7686"/>
        </w:tabs>
        <w:rPr>
          <w:rFonts w:ascii="Arial Narrow" w:hAnsi="Arial Narrow"/>
          <w:b/>
          <w:caps/>
          <w:sz w:val="28"/>
          <w:szCs w:val="28"/>
        </w:rPr>
      </w:pPr>
      <w:r>
        <w:rPr>
          <w:rFonts w:ascii="Arial Narrow" w:hAnsi="Arial Narrow"/>
          <w:b/>
          <w:noProof/>
          <w:sz w:val="28"/>
          <w:szCs w:val="28"/>
          <w:lang w:val="en-US" w:eastAsia="en-US"/>
        </w:rPr>
        <w:drawing>
          <wp:anchor distT="0" distB="0" distL="114300" distR="114300" simplePos="0" relativeHeight="251658240" behindDoc="0" locked="0" layoutInCell="1" allowOverlap="1" wp14:anchorId="328A9F89" wp14:editId="328A9F8A">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Pr>
          <w:rFonts w:ascii="Arial Narrow" w:hAnsi="Arial Narrow"/>
          <w:b/>
          <w:caps/>
          <w:sz w:val="28"/>
          <w:szCs w:val="28"/>
        </w:rPr>
        <w:t>TENDER FILE</w:t>
      </w:r>
      <w:r w:rsidR="00DF4999">
        <w:rPr>
          <w:rFonts w:ascii="Arial Narrow" w:hAnsi="Arial Narrow"/>
          <w:b/>
          <w:caps/>
          <w:sz w:val="28"/>
          <w:szCs w:val="28"/>
        </w:rPr>
        <w:t xml:space="preserve"> / TERMS OF REFERENCE</w:t>
      </w:r>
    </w:p>
    <w:p w:rsidR="00EB550D" w:rsidRPr="003C141A" w:rsidRDefault="00A041D4" w:rsidP="00A041D4">
      <w:pPr>
        <w:rPr>
          <w:rFonts w:ascii="Arial Narrow" w:hAnsi="Arial Narrow"/>
          <w:b/>
        </w:rPr>
      </w:pPr>
      <w:r w:rsidRPr="003C141A">
        <w:rPr>
          <w:rFonts w:ascii="Arial Narrow" w:hAnsi="Arial Narrow"/>
          <w:b/>
        </w:rPr>
        <w:t>(</w:t>
      </w:r>
      <w:r w:rsidR="00D50F13" w:rsidRPr="003C141A">
        <w:rPr>
          <w:rFonts w:ascii="Arial Narrow" w:hAnsi="Arial Narrow"/>
          <w:b/>
        </w:rPr>
        <w:t>Restricted consultation procedure</w:t>
      </w:r>
      <w:r w:rsidR="00DF4999">
        <w:rPr>
          <w:rFonts w:ascii="Arial Narrow" w:hAnsi="Arial Narrow"/>
          <w:b/>
        </w:rPr>
        <w:t xml:space="preserve"> / One-off contract</w:t>
      </w:r>
      <w:r w:rsidRPr="003C141A">
        <w:rPr>
          <w:rFonts w:ascii="Arial Narrow" w:hAnsi="Arial Narrow"/>
          <w:b/>
        </w:rPr>
        <w:t>)</w:t>
      </w:r>
    </w:p>
    <w:p w:rsidR="009A20EC" w:rsidRPr="00B500A2" w:rsidRDefault="009A20EC" w:rsidP="00A041D4">
      <w:pPr>
        <w:rPr>
          <w:rFonts w:ascii="Arial Narrow" w:hAnsi="Arial Narrow"/>
          <w:b/>
        </w:rPr>
      </w:pPr>
    </w:p>
    <w:p w:rsidR="00C00D44" w:rsidRPr="00C00D44" w:rsidRDefault="00CF6330" w:rsidP="003C3D71">
      <w:pPr>
        <w:rPr>
          <w:rFonts w:ascii="Arial Narrow" w:hAnsi="Arial Narrow"/>
          <w:b/>
          <w:lang w:val="en-US"/>
        </w:rPr>
      </w:pPr>
      <w:r>
        <w:rPr>
          <w:rFonts w:ascii="Arial Narrow" w:hAnsi="Arial Narrow"/>
          <w:b/>
        </w:rPr>
        <w:t xml:space="preserve">Procurement of </w:t>
      </w:r>
      <w:r w:rsidR="003C3D71" w:rsidRPr="00C64B32">
        <w:rPr>
          <w:rFonts w:ascii="Arial Narrow" w:hAnsi="Arial Narrow"/>
          <w:b/>
        </w:rPr>
        <w:t>IT equipment and software</w:t>
      </w:r>
      <w:r w:rsidR="0069352A" w:rsidRPr="00C64B32">
        <w:rPr>
          <w:rFonts w:ascii="Arial Narrow" w:hAnsi="Arial Narrow"/>
          <w:b/>
        </w:rPr>
        <w:t>, its delivery to the rec</w:t>
      </w:r>
      <w:r w:rsidR="00463ECF">
        <w:rPr>
          <w:rFonts w:ascii="Arial Narrow" w:hAnsi="Arial Narrow"/>
          <w:b/>
        </w:rPr>
        <w:t>i</w:t>
      </w:r>
      <w:r w:rsidR="0069352A" w:rsidRPr="00C64B32">
        <w:rPr>
          <w:rFonts w:ascii="Arial Narrow" w:hAnsi="Arial Narrow"/>
          <w:b/>
        </w:rPr>
        <w:t xml:space="preserve">pients of the Project </w:t>
      </w:r>
      <w:r w:rsidR="00C00D44">
        <w:rPr>
          <w:rFonts w:ascii="Arial Narrow" w:hAnsi="Arial Narrow"/>
          <w:b/>
        </w:rPr>
        <w:t xml:space="preserve"> </w:t>
      </w:r>
    </w:p>
    <w:p w:rsidR="006F7A4F" w:rsidRPr="003C3D71" w:rsidRDefault="006F7A4F" w:rsidP="006F7A4F">
      <w:pPr>
        <w:rPr>
          <w:rFonts w:ascii="Arial Narrow" w:hAnsi="Arial Narrow"/>
          <w:b/>
        </w:rPr>
      </w:pPr>
    </w:p>
    <w:p w:rsidR="0069352A" w:rsidRPr="0069352A" w:rsidRDefault="00DD3878" w:rsidP="0069352A">
      <w:pPr>
        <w:rPr>
          <w:rFonts w:ascii="Arial Narrow" w:hAnsi="Arial Narrow"/>
          <w:b/>
          <w:i/>
          <w:sz w:val="28"/>
          <w:szCs w:val="28"/>
        </w:rPr>
      </w:pPr>
      <w:r>
        <w:rPr>
          <w:rFonts w:ascii="Arial Narrow" w:hAnsi="Arial Narrow"/>
          <w:b/>
          <w:i/>
          <w:sz w:val="28"/>
          <w:szCs w:val="28"/>
        </w:rPr>
        <w:t>Contract N° 8562/2018/RC/</w:t>
      </w:r>
      <w:r w:rsidR="00477C3B" w:rsidRPr="00477C3B">
        <w:rPr>
          <w:rFonts w:ascii="Arial Narrow" w:hAnsi="Arial Narrow"/>
          <w:b/>
          <w:i/>
          <w:sz w:val="28"/>
          <w:szCs w:val="28"/>
        </w:rPr>
        <w:t>2</w:t>
      </w:r>
    </w:p>
    <w:p w:rsidR="006F7A4F" w:rsidRPr="00B2173F" w:rsidRDefault="006F7A4F" w:rsidP="006F7A4F">
      <w:pPr>
        <w:rPr>
          <w:rFonts w:ascii="Arial Narrow" w:hAnsi="Arial Narrow"/>
          <w:b/>
          <w:sz w:val="28"/>
          <w:szCs w:val="28"/>
        </w:rPr>
      </w:pPr>
    </w:p>
    <w:p w:rsidR="00084BDD" w:rsidRDefault="0069352A" w:rsidP="00266630">
      <w:pPr>
        <w:jc w:val="both"/>
        <w:rPr>
          <w:rFonts w:ascii="Arial Narrow" w:hAnsi="Arial Narrow"/>
          <w:sz w:val="20"/>
          <w:szCs w:val="20"/>
        </w:rPr>
      </w:pPr>
      <w:r w:rsidRPr="00D85F44">
        <w:rPr>
          <w:rFonts w:ascii="Arial Narrow" w:hAnsi="Arial Narrow"/>
          <w:sz w:val="20"/>
          <w:szCs w:val="20"/>
        </w:rPr>
        <w:t>The Council of Europe is curr</w:t>
      </w:r>
      <w:r>
        <w:rPr>
          <w:rFonts w:ascii="Arial Narrow" w:hAnsi="Arial Narrow"/>
          <w:sz w:val="20"/>
          <w:szCs w:val="20"/>
        </w:rPr>
        <w:t xml:space="preserve">ently implementing the Project </w:t>
      </w:r>
      <w:r w:rsidRPr="00972B24">
        <w:rPr>
          <w:rFonts w:ascii="Arial Narrow" w:hAnsi="Arial Narrow"/>
          <w:sz w:val="20"/>
          <w:szCs w:val="20"/>
        </w:rPr>
        <w:t>“Internal Displacement</w:t>
      </w:r>
      <w:r>
        <w:rPr>
          <w:rFonts w:ascii="Arial Narrow" w:hAnsi="Arial Narrow"/>
          <w:sz w:val="20"/>
          <w:szCs w:val="20"/>
        </w:rPr>
        <w:t xml:space="preserve"> in Ukraine: Building Solutions</w:t>
      </w:r>
      <w:r w:rsidRPr="00D85F44">
        <w:rPr>
          <w:rFonts w:ascii="Arial Narrow" w:hAnsi="Arial Narrow"/>
          <w:sz w:val="20"/>
          <w:szCs w:val="20"/>
        </w:rPr>
        <w:t xml:space="preserve">” in the framework of </w:t>
      </w:r>
      <w:r w:rsidRPr="00972B24">
        <w:rPr>
          <w:rFonts w:ascii="Arial Narrow" w:hAnsi="Arial Narrow"/>
          <w:sz w:val="20"/>
          <w:szCs w:val="20"/>
          <w:lang w:val="en-US"/>
        </w:rPr>
        <w:t xml:space="preserve">the </w:t>
      </w:r>
      <w:r w:rsidRPr="00D85F44">
        <w:rPr>
          <w:rFonts w:ascii="Arial Narrow" w:hAnsi="Arial Narrow"/>
          <w:sz w:val="20"/>
          <w:szCs w:val="20"/>
        </w:rPr>
        <w:t xml:space="preserve">Council of Europe </w:t>
      </w:r>
      <w:r>
        <w:rPr>
          <w:rFonts w:ascii="Arial Narrow" w:hAnsi="Arial Narrow"/>
          <w:sz w:val="20"/>
          <w:szCs w:val="20"/>
        </w:rPr>
        <w:t xml:space="preserve">Action Plan for Ukraine 2018-2021 </w:t>
      </w:r>
      <w:r w:rsidRPr="00D85F44">
        <w:rPr>
          <w:rFonts w:ascii="Arial Narrow" w:hAnsi="Arial Narrow"/>
          <w:sz w:val="20"/>
          <w:szCs w:val="20"/>
        </w:rPr>
        <w:t xml:space="preserve">which aims to </w:t>
      </w:r>
      <w:r>
        <w:rPr>
          <w:rFonts w:ascii="Arial Narrow" w:hAnsi="Arial Narrow"/>
          <w:sz w:val="20"/>
          <w:szCs w:val="20"/>
        </w:rPr>
        <w:t>s</w:t>
      </w:r>
      <w:r w:rsidRPr="00972B24">
        <w:rPr>
          <w:rFonts w:ascii="Arial Narrow" w:hAnsi="Arial Narrow"/>
          <w:sz w:val="20"/>
          <w:szCs w:val="20"/>
        </w:rPr>
        <w:t>trengthen</w:t>
      </w:r>
      <w:r>
        <w:rPr>
          <w:rFonts w:ascii="Arial Narrow" w:hAnsi="Arial Narrow"/>
          <w:sz w:val="20"/>
          <w:szCs w:val="20"/>
        </w:rPr>
        <w:t xml:space="preserve"> </w:t>
      </w:r>
      <w:r w:rsidRPr="00972B24">
        <w:rPr>
          <w:rFonts w:ascii="Arial Narrow" w:hAnsi="Arial Narrow"/>
          <w:sz w:val="20"/>
          <w:szCs w:val="20"/>
        </w:rPr>
        <w:t>the capacities of internally displaced persons</w:t>
      </w:r>
      <w:r>
        <w:rPr>
          <w:rFonts w:ascii="Arial Narrow" w:hAnsi="Arial Narrow"/>
          <w:sz w:val="20"/>
          <w:szCs w:val="20"/>
        </w:rPr>
        <w:t xml:space="preserve"> (hereinafter - IDPs)</w:t>
      </w:r>
      <w:r w:rsidRPr="00972B24">
        <w:rPr>
          <w:rFonts w:ascii="Arial Narrow" w:hAnsi="Arial Narrow"/>
          <w:sz w:val="20"/>
          <w:szCs w:val="20"/>
        </w:rPr>
        <w:t>, displaced professionals, displaced institutions and other key stakeholders to improve the human right</w:t>
      </w:r>
      <w:r>
        <w:rPr>
          <w:rFonts w:ascii="Arial Narrow" w:hAnsi="Arial Narrow"/>
          <w:sz w:val="20"/>
          <w:szCs w:val="20"/>
        </w:rPr>
        <w:t>s protection of IDPs in Ukraine</w:t>
      </w:r>
      <w:r w:rsidRPr="00D85F44">
        <w:rPr>
          <w:rFonts w:ascii="Arial Narrow" w:hAnsi="Arial Narrow"/>
          <w:sz w:val="20"/>
          <w:szCs w:val="20"/>
        </w:rPr>
        <w:t>.</w:t>
      </w:r>
      <w:r w:rsidRPr="001C708A">
        <w:rPr>
          <w:rFonts w:ascii="Arial Narrow" w:hAnsi="Arial Narrow"/>
          <w:sz w:val="20"/>
          <w:szCs w:val="20"/>
        </w:rPr>
        <w:t xml:space="preserve"> </w:t>
      </w:r>
    </w:p>
    <w:p w:rsidR="00084BDD" w:rsidRDefault="00084BDD" w:rsidP="00084BDD">
      <w:pPr>
        <w:rPr>
          <w:rFonts w:ascii="Arial Narrow" w:hAnsi="Arial Narrow"/>
          <w:sz w:val="20"/>
          <w:szCs w:val="20"/>
        </w:rPr>
      </w:pPr>
    </w:p>
    <w:p w:rsidR="00084BDD" w:rsidRPr="00084BDD" w:rsidRDefault="00F526FD" w:rsidP="00032EFA">
      <w:pPr>
        <w:jc w:val="both"/>
        <w:rPr>
          <w:rFonts w:ascii="Arial Narrow" w:hAnsi="Arial Narrow"/>
          <w:sz w:val="20"/>
          <w:szCs w:val="20"/>
        </w:rPr>
      </w:pPr>
      <w:r w:rsidRPr="00084BDD">
        <w:rPr>
          <w:rFonts w:ascii="Arial Narrow" w:hAnsi="Arial Narrow"/>
          <w:sz w:val="20"/>
          <w:szCs w:val="20"/>
        </w:rPr>
        <w:t xml:space="preserve">In order to enhance competencies of displaced professionals in improving services for and by IDPs, as well as strengthening capacities of displaced institutions working on IDP-issues, the Project </w:t>
      </w:r>
      <w:r w:rsidR="00084BDD" w:rsidRPr="00084BDD">
        <w:rPr>
          <w:rFonts w:ascii="Arial Narrow" w:hAnsi="Arial Narrow"/>
          <w:sz w:val="20"/>
          <w:szCs w:val="20"/>
        </w:rPr>
        <w:t xml:space="preserve">is looking for a Provider for the provision of the deliverables </w:t>
      </w:r>
      <w:r w:rsidR="00084BDD" w:rsidRPr="00C64B32">
        <w:rPr>
          <w:rFonts w:ascii="Arial Narrow" w:hAnsi="Arial Narrow"/>
          <w:sz w:val="20"/>
          <w:szCs w:val="20"/>
        </w:rPr>
        <w:t xml:space="preserve">described in </w:t>
      </w:r>
      <w:r w:rsidR="00C64B32" w:rsidRPr="00C64B32">
        <w:rPr>
          <w:rFonts w:ascii="Arial Narrow" w:hAnsi="Arial Narrow"/>
          <w:sz w:val="20"/>
          <w:szCs w:val="20"/>
        </w:rPr>
        <w:t>the Section B below</w:t>
      </w:r>
      <w:r w:rsidR="00084BDD" w:rsidRPr="00C64B32">
        <w:rPr>
          <w:rFonts w:ascii="Arial Narrow" w:hAnsi="Arial Narrow"/>
          <w:sz w:val="20"/>
          <w:szCs w:val="20"/>
        </w:rPr>
        <w:t xml:space="preserve">. </w:t>
      </w:r>
      <w:r w:rsidR="00084BDD" w:rsidRPr="00BC149C">
        <w:rPr>
          <w:rFonts w:ascii="Arial Narrow" w:hAnsi="Arial Narrow"/>
          <w:sz w:val="20"/>
          <w:szCs w:val="20"/>
        </w:rPr>
        <w:t xml:space="preserve">The deliverables should be delivered to the premises of Donetsk </w:t>
      </w:r>
      <w:proofErr w:type="spellStart"/>
      <w:r w:rsidR="00084BDD" w:rsidRPr="00BC149C">
        <w:rPr>
          <w:rFonts w:ascii="Arial Narrow" w:hAnsi="Arial Narrow"/>
          <w:sz w:val="20"/>
          <w:szCs w:val="20"/>
        </w:rPr>
        <w:t>Vasyl</w:t>
      </w:r>
      <w:proofErr w:type="spellEnd"/>
      <w:r w:rsidR="00084BDD" w:rsidRPr="00BC149C">
        <w:rPr>
          <w:rFonts w:ascii="Arial Narrow" w:hAnsi="Arial Narrow"/>
          <w:sz w:val="20"/>
          <w:szCs w:val="20"/>
        </w:rPr>
        <w:t xml:space="preserve"> </w:t>
      </w:r>
      <w:proofErr w:type="spellStart"/>
      <w:r w:rsidR="00084BDD" w:rsidRPr="00BC149C">
        <w:rPr>
          <w:rFonts w:ascii="Arial Narrow" w:hAnsi="Arial Narrow"/>
          <w:sz w:val="20"/>
          <w:szCs w:val="20"/>
        </w:rPr>
        <w:t>Stus</w:t>
      </w:r>
      <w:proofErr w:type="spellEnd"/>
      <w:r w:rsidR="00084BDD" w:rsidRPr="00BC149C">
        <w:rPr>
          <w:rFonts w:ascii="Arial Narrow" w:hAnsi="Arial Narrow"/>
          <w:sz w:val="20"/>
          <w:szCs w:val="20"/>
        </w:rPr>
        <w:t xml:space="preserve"> National University (</w:t>
      </w:r>
      <w:proofErr w:type="spellStart"/>
      <w:r w:rsidR="00032EFA" w:rsidRPr="00BC149C">
        <w:rPr>
          <w:rFonts w:ascii="Arial Narrow" w:hAnsi="Arial Narrow"/>
          <w:sz w:val="20"/>
          <w:szCs w:val="20"/>
        </w:rPr>
        <w:t>Vinnitsya</w:t>
      </w:r>
      <w:proofErr w:type="spellEnd"/>
      <w:r w:rsidR="00032EFA" w:rsidRPr="00BC149C">
        <w:rPr>
          <w:rFonts w:ascii="Arial Narrow" w:hAnsi="Arial Narrow"/>
          <w:sz w:val="20"/>
          <w:szCs w:val="20"/>
        </w:rPr>
        <w:t xml:space="preserve">, </w:t>
      </w:r>
      <w:proofErr w:type="spellStart"/>
      <w:r w:rsidR="00032EFA" w:rsidRPr="00BC149C">
        <w:rPr>
          <w:rFonts w:ascii="Arial Narrow" w:hAnsi="Arial Narrow"/>
          <w:sz w:val="20"/>
          <w:szCs w:val="20"/>
        </w:rPr>
        <w:t>Grushevskogo</w:t>
      </w:r>
      <w:proofErr w:type="spellEnd"/>
      <w:r w:rsidR="00032EFA" w:rsidRPr="00BC149C">
        <w:rPr>
          <w:rFonts w:ascii="Arial Narrow" w:hAnsi="Arial Narrow"/>
          <w:sz w:val="20"/>
          <w:szCs w:val="20"/>
        </w:rPr>
        <w:t xml:space="preserve"> str., 2</w:t>
      </w:r>
      <w:r w:rsidR="00084BDD" w:rsidRPr="00BC149C">
        <w:rPr>
          <w:rFonts w:ascii="Arial Narrow" w:hAnsi="Arial Narrow"/>
          <w:sz w:val="20"/>
          <w:szCs w:val="20"/>
        </w:rPr>
        <w:t xml:space="preserve">), </w:t>
      </w:r>
      <w:proofErr w:type="spellStart"/>
      <w:r w:rsidR="00084BDD" w:rsidRPr="00BC149C">
        <w:rPr>
          <w:rFonts w:ascii="Arial Narrow" w:hAnsi="Arial Narrow"/>
          <w:sz w:val="20"/>
          <w:szCs w:val="20"/>
        </w:rPr>
        <w:t>Luhansk</w:t>
      </w:r>
      <w:proofErr w:type="spellEnd"/>
      <w:r w:rsidR="00084BDD" w:rsidRPr="00BC149C">
        <w:rPr>
          <w:rFonts w:ascii="Arial Narrow" w:hAnsi="Arial Narrow"/>
          <w:sz w:val="20"/>
          <w:szCs w:val="20"/>
        </w:rPr>
        <w:t xml:space="preserve"> </w:t>
      </w:r>
      <w:proofErr w:type="spellStart"/>
      <w:r w:rsidR="00084BDD" w:rsidRPr="00BC149C">
        <w:rPr>
          <w:rFonts w:ascii="Arial Narrow" w:hAnsi="Arial Narrow"/>
          <w:sz w:val="20"/>
          <w:szCs w:val="20"/>
        </w:rPr>
        <w:t>Taras</w:t>
      </w:r>
      <w:proofErr w:type="spellEnd"/>
      <w:r w:rsidR="00084BDD" w:rsidRPr="00BC149C">
        <w:rPr>
          <w:rFonts w:ascii="Arial Narrow" w:hAnsi="Arial Narrow"/>
          <w:sz w:val="20"/>
          <w:szCs w:val="20"/>
        </w:rPr>
        <w:t xml:space="preserve"> Shevchenko National University (</w:t>
      </w:r>
      <w:proofErr w:type="spellStart"/>
      <w:r w:rsidR="00084BDD" w:rsidRPr="00BC149C">
        <w:rPr>
          <w:rFonts w:ascii="Arial Narrow" w:hAnsi="Arial Narrow"/>
          <w:sz w:val="20"/>
          <w:szCs w:val="20"/>
        </w:rPr>
        <w:t>Starobilsk</w:t>
      </w:r>
      <w:proofErr w:type="spellEnd"/>
      <w:r w:rsidR="00084BDD" w:rsidRPr="00BC149C">
        <w:rPr>
          <w:rFonts w:ascii="Arial Narrow" w:hAnsi="Arial Narrow"/>
          <w:sz w:val="20"/>
          <w:szCs w:val="20"/>
        </w:rPr>
        <w:t xml:space="preserve">, </w:t>
      </w:r>
      <w:proofErr w:type="spellStart"/>
      <w:r w:rsidR="00084BDD" w:rsidRPr="00BC149C">
        <w:rPr>
          <w:rFonts w:ascii="Arial Narrow" w:hAnsi="Arial Narrow"/>
          <w:sz w:val="20"/>
          <w:szCs w:val="20"/>
        </w:rPr>
        <w:t>Luhansk</w:t>
      </w:r>
      <w:proofErr w:type="spellEnd"/>
      <w:r w:rsidR="00084BDD" w:rsidRPr="00BC149C">
        <w:rPr>
          <w:rFonts w:ascii="Arial Narrow" w:hAnsi="Arial Narrow"/>
          <w:sz w:val="20"/>
          <w:szCs w:val="20"/>
        </w:rPr>
        <w:t xml:space="preserve"> region</w:t>
      </w:r>
      <w:r w:rsidR="008F4C4F" w:rsidRPr="00BC149C">
        <w:rPr>
          <w:rFonts w:ascii="Arial Narrow" w:hAnsi="Arial Narrow"/>
          <w:sz w:val="20"/>
          <w:szCs w:val="20"/>
        </w:rPr>
        <w:t>, Gogol square, 1</w:t>
      </w:r>
      <w:r w:rsidR="00084BDD" w:rsidRPr="00BC149C">
        <w:rPr>
          <w:rFonts w:ascii="Arial Narrow" w:hAnsi="Arial Narrow"/>
          <w:sz w:val="20"/>
          <w:szCs w:val="20"/>
        </w:rPr>
        <w:t xml:space="preserve">), </w:t>
      </w:r>
      <w:proofErr w:type="spellStart"/>
      <w:r w:rsidR="00084BDD" w:rsidRPr="00BC149C">
        <w:rPr>
          <w:rFonts w:ascii="Arial Narrow" w:hAnsi="Arial Narrow"/>
          <w:sz w:val="20"/>
          <w:szCs w:val="20"/>
        </w:rPr>
        <w:t>Luhansk</w:t>
      </w:r>
      <w:proofErr w:type="spellEnd"/>
      <w:r w:rsidR="00084BDD" w:rsidRPr="00BC149C">
        <w:rPr>
          <w:rFonts w:ascii="Arial Narrow" w:hAnsi="Arial Narrow"/>
          <w:sz w:val="20"/>
          <w:szCs w:val="20"/>
        </w:rPr>
        <w:t xml:space="preserve"> </w:t>
      </w:r>
      <w:proofErr w:type="spellStart"/>
      <w:r w:rsidR="00084BDD" w:rsidRPr="00BC149C">
        <w:rPr>
          <w:rFonts w:ascii="Arial Narrow" w:hAnsi="Arial Narrow"/>
          <w:sz w:val="20"/>
          <w:szCs w:val="20"/>
        </w:rPr>
        <w:t>Center</w:t>
      </w:r>
      <w:proofErr w:type="spellEnd"/>
      <w:r w:rsidR="00084BDD" w:rsidRPr="00BC149C">
        <w:rPr>
          <w:rFonts w:ascii="Arial Narrow" w:hAnsi="Arial Narrow"/>
          <w:sz w:val="20"/>
          <w:szCs w:val="20"/>
        </w:rPr>
        <w:t xml:space="preserve"> of Social and Psychological Support (</w:t>
      </w:r>
      <w:proofErr w:type="spellStart"/>
      <w:r w:rsidR="00084BDD" w:rsidRPr="00BC149C">
        <w:rPr>
          <w:rFonts w:ascii="Arial Narrow" w:hAnsi="Arial Narrow"/>
          <w:sz w:val="20"/>
          <w:szCs w:val="20"/>
        </w:rPr>
        <w:t>Severodonetsk</w:t>
      </w:r>
      <w:proofErr w:type="spellEnd"/>
      <w:r w:rsidR="00084BDD" w:rsidRPr="00BC149C">
        <w:rPr>
          <w:rFonts w:ascii="Arial Narrow" w:hAnsi="Arial Narrow"/>
          <w:sz w:val="20"/>
          <w:szCs w:val="20"/>
        </w:rPr>
        <w:t xml:space="preserve">, </w:t>
      </w:r>
      <w:proofErr w:type="spellStart"/>
      <w:r w:rsidR="00084BDD" w:rsidRPr="00BC149C">
        <w:rPr>
          <w:rFonts w:ascii="Arial Narrow" w:hAnsi="Arial Narrow"/>
          <w:sz w:val="20"/>
          <w:szCs w:val="20"/>
        </w:rPr>
        <w:t>Luhansk</w:t>
      </w:r>
      <w:proofErr w:type="spellEnd"/>
      <w:r w:rsidR="00084BDD" w:rsidRPr="00BC149C">
        <w:rPr>
          <w:rFonts w:ascii="Arial Narrow" w:hAnsi="Arial Narrow"/>
          <w:sz w:val="20"/>
          <w:szCs w:val="20"/>
        </w:rPr>
        <w:t xml:space="preserve"> region</w:t>
      </w:r>
      <w:r w:rsidR="00032EFA" w:rsidRPr="00BC149C">
        <w:rPr>
          <w:rFonts w:ascii="Arial Narrow" w:hAnsi="Arial Narrow"/>
          <w:sz w:val="20"/>
          <w:szCs w:val="20"/>
        </w:rPr>
        <w:t xml:space="preserve">, prospect </w:t>
      </w:r>
      <w:proofErr w:type="spellStart"/>
      <w:r w:rsidR="009705DE" w:rsidRPr="00BC149C">
        <w:rPr>
          <w:rFonts w:ascii="Arial Narrow" w:hAnsi="Arial Narrow"/>
          <w:sz w:val="20"/>
          <w:szCs w:val="20"/>
        </w:rPr>
        <w:t>Gvardeiskiy</w:t>
      </w:r>
      <w:proofErr w:type="spellEnd"/>
      <w:r w:rsidR="009705DE" w:rsidRPr="00BC149C">
        <w:rPr>
          <w:rFonts w:ascii="Arial Narrow" w:hAnsi="Arial Narrow"/>
          <w:sz w:val="20"/>
          <w:szCs w:val="20"/>
        </w:rPr>
        <w:t xml:space="preserve"> 30</w:t>
      </w:r>
      <w:r w:rsidR="00032EFA" w:rsidRPr="00BC149C">
        <w:rPr>
          <w:rFonts w:ascii="Arial Narrow" w:hAnsi="Arial Narrow"/>
          <w:sz w:val="20"/>
          <w:szCs w:val="20"/>
        </w:rPr>
        <w:t>, of.</w:t>
      </w:r>
      <w:r w:rsidR="009705DE" w:rsidRPr="00BC149C">
        <w:rPr>
          <w:rFonts w:ascii="Arial Narrow" w:hAnsi="Arial Narrow"/>
          <w:sz w:val="20"/>
          <w:szCs w:val="20"/>
        </w:rPr>
        <w:t>2</w:t>
      </w:r>
      <w:r w:rsidR="00032EFA" w:rsidRPr="00BC149C">
        <w:rPr>
          <w:rFonts w:ascii="Arial Narrow" w:hAnsi="Arial Narrow"/>
          <w:sz w:val="20"/>
          <w:szCs w:val="20"/>
        </w:rPr>
        <w:t>0</w:t>
      </w:r>
      <w:r w:rsidR="009705DE" w:rsidRPr="00BC149C">
        <w:rPr>
          <w:rFonts w:ascii="Arial Narrow" w:hAnsi="Arial Narrow"/>
          <w:sz w:val="20"/>
          <w:szCs w:val="20"/>
        </w:rPr>
        <w:t>3, 2</w:t>
      </w:r>
      <w:r w:rsidR="009705DE" w:rsidRPr="00BC149C">
        <w:rPr>
          <w:rFonts w:ascii="Arial Narrow" w:hAnsi="Arial Narrow"/>
          <w:sz w:val="20"/>
          <w:szCs w:val="20"/>
          <w:vertAlign w:val="superscript"/>
        </w:rPr>
        <w:t>nd</w:t>
      </w:r>
      <w:r w:rsidR="009705DE" w:rsidRPr="00BC149C">
        <w:rPr>
          <w:rFonts w:ascii="Arial Narrow" w:hAnsi="Arial Narrow"/>
          <w:sz w:val="20"/>
          <w:szCs w:val="20"/>
        </w:rPr>
        <w:t xml:space="preserve"> floor</w:t>
      </w:r>
      <w:r w:rsidR="00084BDD" w:rsidRPr="00BC149C">
        <w:rPr>
          <w:rFonts w:ascii="Arial Narrow" w:hAnsi="Arial Narrow"/>
          <w:sz w:val="20"/>
          <w:szCs w:val="20"/>
        </w:rPr>
        <w:t xml:space="preserve">), Institute of Economic and Legal </w:t>
      </w:r>
      <w:r w:rsidR="00FD0E2D" w:rsidRPr="00BC149C">
        <w:rPr>
          <w:rFonts w:ascii="Arial Narrow" w:hAnsi="Arial Narrow"/>
          <w:sz w:val="20"/>
          <w:szCs w:val="20"/>
        </w:rPr>
        <w:t>R</w:t>
      </w:r>
      <w:r w:rsidR="00084BDD" w:rsidRPr="00BC149C">
        <w:rPr>
          <w:rFonts w:ascii="Arial Narrow" w:hAnsi="Arial Narrow"/>
          <w:sz w:val="20"/>
          <w:szCs w:val="20"/>
        </w:rPr>
        <w:t>esearch (Kyiv</w:t>
      </w:r>
      <w:r w:rsidR="008F4C4F" w:rsidRPr="00BC149C">
        <w:rPr>
          <w:rFonts w:ascii="Arial Narrow" w:hAnsi="Arial Narrow"/>
          <w:sz w:val="20"/>
          <w:szCs w:val="20"/>
        </w:rPr>
        <w:t xml:space="preserve">, </w:t>
      </w:r>
      <w:proofErr w:type="spellStart"/>
      <w:r w:rsidR="008F4C4F" w:rsidRPr="00BC149C">
        <w:rPr>
          <w:rFonts w:ascii="Arial Narrow" w:hAnsi="Arial Narrow"/>
          <w:sz w:val="20"/>
          <w:szCs w:val="20"/>
        </w:rPr>
        <w:t>Zhelyabova</w:t>
      </w:r>
      <w:proofErr w:type="spellEnd"/>
      <w:r w:rsidR="008F4C4F" w:rsidRPr="00BC149C">
        <w:rPr>
          <w:rFonts w:ascii="Arial Narrow" w:hAnsi="Arial Narrow"/>
          <w:sz w:val="20"/>
          <w:szCs w:val="20"/>
        </w:rPr>
        <w:t xml:space="preserve"> str., 2, entrance 2, floor 3, office № 323</w:t>
      </w:r>
      <w:r w:rsidR="00084BDD" w:rsidRPr="00BC149C">
        <w:rPr>
          <w:rFonts w:ascii="Arial Narrow" w:hAnsi="Arial Narrow"/>
          <w:sz w:val="20"/>
          <w:szCs w:val="20"/>
        </w:rPr>
        <w:t>), Representation of the President of Ukraine in Autonomous Republic of Crimea (Kherson</w:t>
      </w:r>
      <w:r w:rsidR="00EB063D" w:rsidRPr="00BC149C">
        <w:rPr>
          <w:rFonts w:ascii="Arial Narrow" w:hAnsi="Arial Narrow"/>
          <w:sz w:val="20"/>
          <w:szCs w:val="20"/>
        </w:rPr>
        <w:t xml:space="preserve">, prospect </w:t>
      </w:r>
      <w:proofErr w:type="spellStart"/>
      <w:r w:rsidR="00EB063D" w:rsidRPr="00BC149C">
        <w:rPr>
          <w:rFonts w:ascii="Arial Narrow" w:hAnsi="Arial Narrow"/>
          <w:sz w:val="20"/>
          <w:szCs w:val="20"/>
        </w:rPr>
        <w:t>Ushakova</w:t>
      </w:r>
      <w:proofErr w:type="spellEnd"/>
      <w:r w:rsidR="00EB063D" w:rsidRPr="00BC149C">
        <w:rPr>
          <w:rFonts w:ascii="Arial Narrow" w:hAnsi="Arial Narrow"/>
          <w:sz w:val="20"/>
          <w:szCs w:val="20"/>
        </w:rPr>
        <w:t>, 42</w:t>
      </w:r>
      <w:r w:rsidR="00084BDD" w:rsidRPr="00BC149C">
        <w:rPr>
          <w:rFonts w:ascii="Arial Narrow" w:hAnsi="Arial Narrow"/>
          <w:sz w:val="20"/>
          <w:szCs w:val="20"/>
        </w:rPr>
        <w:t>).</w:t>
      </w:r>
      <w:r w:rsidR="00084BDD" w:rsidRPr="00084BDD">
        <w:rPr>
          <w:rFonts w:ascii="Arial Narrow" w:hAnsi="Arial Narrow"/>
          <w:sz w:val="20"/>
          <w:szCs w:val="20"/>
        </w:rPr>
        <w:t xml:space="preserve"> </w:t>
      </w:r>
    </w:p>
    <w:p w:rsidR="00F526FD" w:rsidRDefault="00F526FD" w:rsidP="008F4C4F">
      <w:pPr>
        <w:rPr>
          <w:rFonts w:ascii="Arial Narrow" w:hAnsi="Arial Narrow"/>
          <w:b/>
          <w:sz w:val="20"/>
          <w:szCs w:val="20"/>
        </w:rPr>
      </w:pPr>
    </w:p>
    <w:p w:rsidR="00E62E25" w:rsidRDefault="00E62E25" w:rsidP="00E62E25">
      <w:pPr>
        <w:jc w:val="both"/>
        <w:rPr>
          <w:rFonts w:ascii="Arial Narrow" w:hAnsi="Arial Narrow"/>
          <w:sz w:val="20"/>
          <w:szCs w:val="20"/>
        </w:rPr>
      </w:pPr>
    </w:p>
    <w:p w:rsidR="00AC79E0" w:rsidRPr="006B5512" w:rsidRDefault="006B5512" w:rsidP="003075A5">
      <w:pPr>
        <w:pStyle w:val="ListParagraph"/>
        <w:numPr>
          <w:ilvl w:val="0"/>
          <w:numId w:val="7"/>
        </w:numPr>
        <w:spacing w:after="120"/>
        <w:jc w:val="both"/>
        <w:rPr>
          <w:rFonts w:ascii="Arial Narrow" w:hAnsi="Arial Narrow"/>
          <w:sz w:val="20"/>
          <w:szCs w:val="20"/>
        </w:rPr>
      </w:pPr>
      <w:r w:rsidRPr="006B5512">
        <w:rPr>
          <w:rFonts w:ascii="Arial Narrow" w:hAnsi="Arial Narrow"/>
          <w:sz w:val="20"/>
          <w:szCs w:val="20"/>
        </w:rPr>
        <w:t>TENDER RULES</w:t>
      </w:r>
    </w:p>
    <w:p w:rsidR="0028341F" w:rsidRPr="00583FCD" w:rsidRDefault="0028341F" w:rsidP="0028341F">
      <w:pPr>
        <w:spacing w:after="120"/>
        <w:jc w:val="both"/>
        <w:rPr>
          <w:rFonts w:ascii="Arial Narrow" w:hAnsi="Arial Narrow"/>
          <w:b/>
          <w:sz w:val="20"/>
          <w:szCs w:val="20"/>
        </w:rPr>
      </w:pPr>
      <w:r w:rsidRPr="00583FCD">
        <w:rPr>
          <w:rFonts w:ascii="Arial Narrow" w:hAnsi="Arial Narrow"/>
          <w:sz w:val="20"/>
          <w:szCs w:val="20"/>
        </w:rPr>
        <w:t xml:space="preserve">This tender procedure is a restricted consultation procedure. </w:t>
      </w:r>
      <w:r w:rsidRPr="00583FCD">
        <w:rPr>
          <w:rFonts w:ascii="Arial Narrow" w:hAnsi="Arial Narrow"/>
          <w:b/>
          <w:sz w:val="20"/>
          <w:szCs w:val="20"/>
        </w:rPr>
        <w:t>In accordance with Rule 1333 of the Secretary General of the Council of Europe on the procurement procedures of the Council of Europe</w:t>
      </w:r>
      <w:r>
        <w:rPr>
          <w:rStyle w:val="FootnoteReference"/>
          <w:rFonts w:ascii="Arial Narrow" w:hAnsi="Arial Narrow"/>
          <w:b/>
          <w:sz w:val="20"/>
          <w:szCs w:val="20"/>
        </w:rPr>
        <w:footnoteReference w:id="1"/>
      </w:r>
      <w:r w:rsidRPr="00583FCD">
        <w:rPr>
          <w:rFonts w:ascii="Arial Narrow" w:hAnsi="Arial Narrow"/>
          <w:b/>
          <w:sz w:val="20"/>
          <w:szCs w:val="20"/>
        </w:rPr>
        <w:t xml:space="preserve">, the Organisation </w:t>
      </w:r>
      <w:r>
        <w:rPr>
          <w:rFonts w:ascii="Arial Narrow" w:hAnsi="Arial Narrow"/>
          <w:b/>
          <w:sz w:val="20"/>
          <w:szCs w:val="20"/>
        </w:rPr>
        <w:t>shall</w:t>
      </w:r>
      <w:r w:rsidRPr="00583FCD">
        <w:rPr>
          <w:rFonts w:ascii="Arial Narrow" w:hAnsi="Arial Narrow"/>
          <w:b/>
          <w:sz w:val="20"/>
          <w:szCs w:val="20"/>
        </w:rPr>
        <w:t xml:space="preserve"> invite to tender at least three potential providers for any purchase between €2,000 (or €5,000 for intellectual services) and €55,000 tax exclusive.</w:t>
      </w:r>
    </w:p>
    <w:p w:rsidR="0044379B" w:rsidRDefault="00797834" w:rsidP="0028341F">
      <w:pPr>
        <w:spacing w:after="120"/>
        <w:jc w:val="both"/>
        <w:rPr>
          <w:rFonts w:ascii="Arial Narrow" w:hAnsi="Arial Narrow"/>
          <w:color w:val="000000" w:themeColor="text1"/>
          <w:sz w:val="20"/>
          <w:szCs w:val="20"/>
        </w:rPr>
      </w:pPr>
      <w:r w:rsidRPr="00A62935">
        <w:rPr>
          <w:rFonts w:ascii="Arial Narrow" w:hAnsi="Arial Narrow"/>
          <w:sz w:val="20"/>
          <w:szCs w:val="20"/>
        </w:rPr>
        <w:t xml:space="preserve">This </w:t>
      </w:r>
      <w:r w:rsidR="0028341F" w:rsidRPr="00A62935">
        <w:rPr>
          <w:rFonts w:ascii="Arial Narrow" w:hAnsi="Arial Narrow"/>
          <w:sz w:val="20"/>
          <w:szCs w:val="20"/>
        </w:rPr>
        <w:t xml:space="preserve">specific </w:t>
      </w:r>
      <w:r w:rsidRPr="00A62935">
        <w:rPr>
          <w:rFonts w:ascii="Arial Narrow" w:hAnsi="Arial Narrow"/>
          <w:sz w:val="20"/>
          <w:szCs w:val="20"/>
        </w:rPr>
        <w:t>tender procedure</w:t>
      </w:r>
      <w:r w:rsidR="00F23817" w:rsidRPr="00A62935">
        <w:rPr>
          <w:rFonts w:ascii="Arial Narrow" w:hAnsi="Arial Narrow"/>
          <w:sz w:val="20"/>
          <w:szCs w:val="20"/>
        </w:rPr>
        <w:t xml:space="preserve"> aims at concluding a </w:t>
      </w:r>
      <w:r w:rsidR="00F23817" w:rsidRPr="00A62935">
        <w:rPr>
          <w:rFonts w:ascii="Arial Narrow" w:hAnsi="Arial Narrow"/>
          <w:b/>
          <w:sz w:val="20"/>
          <w:szCs w:val="20"/>
        </w:rPr>
        <w:t>one-off contract</w:t>
      </w:r>
      <w:r w:rsidR="00F23817" w:rsidRPr="00A62935">
        <w:rPr>
          <w:rFonts w:ascii="Arial Narrow" w:hAnsi="Arial Narrow"/>
          <w:sz w:val="20"/>
          <w:szCs w:val="20"/>
        </w:rPr>
        <w:t xml:space="preserve"> for the provision of </w:t>
      </w:r>
      <w:r w:rsidR="00935F0D" w:rsidRPr="00A62935">
        <w:rPr>
          <w:rFonts w:ascii="Arial Narrow" w:hAnsi="Arial Narrow"/>
          <w:sz w:val="20"/>
          <w:szCs w:val="20"/>
        </w:rPr>
        <w:t>deliverables</w:t>
      </w:r>
      <w:r w:rsidR="00F23817" w:rsidRPr="00A62935">
        <w:rPr>
          <w:rFonts w:ascii="Arial Narrow" w:hAnsi="Arial Narrow"/>
          <w:sz w:val="20"/>
          <w:szCs w:val="20"/>
        </w:rPr>
        <w:t xml:space="preserve"> described in </w:t>
      </w:r>
      <w:r w:rsidR="00C64B32" w:rsidRPr="00A62935">
        <w:rPr>
          <w:rFonts w:ascii="Arial Narrow" w:hAnsi="Arial Narrow"/>
          <w:sz w:val="20"/>
          <w:szCs w:val="20"/>
        </w:rPr>
        <w:t xml:space="preserve">the </w:t>
      </w:r>
      <w:r w:rsidR="007133CB" w:rsidRPr="00A62935">
        <w:rPr>
          <w:rFonts w:ascii="Arial Narrow" w:hAnsi="Arial Narrow"/>
          <w:sz w:val="20"/>
          <w:szCs w:val="20"/>
        </w:rPr>
        <w:t>Section B below</w:t>
      </w:r>
      <w:r w:rsidR="00F23817" w:rsidRPr="00A62935">
        <w:rPr>
          <w:rFonts w:ascii="Arial Narrow" w:hAnsi="Arial Narrow"/>
          <w:sz w:val="20"/>
          <w:szCs w:val="20"/>
        </w:rPr>
        <w:t>. A tender is considered valid for 120 calendar days as from the closing date for submission. The selection of tenderers will be made in the</w:t>
      </w:r>
      <w:r w:rsidR="00F23817" w:rsidRPr="00583FCD">
        <w:rPr>
          <w:rFonts w:ascii="Arial Narrow" w:hAnsi="Arial Narrow"/>
          <w:sz w:val="20"/>
          <w:szCs w:val="20"/>
        </w:rPr>
        <w:t xml:space="preserve"> light of the criteria</w:t>
      </w:r>
      <w:r w:rsidRPr="00583FCD">
        <w:rPr>
          <w:rFonts w:ascii="Arial Narrow" w:hAnsi="Arial Narrow"/>
          <w:sz w:val="20"/>
          <w:szCs w:val="20"/>
        </w:rPr>
        <w:t xml:space="preserve"> indicated below</w:t>
      </w:r>
      <w:r w:rsidR="00F23817" w:rsidRPr="00583FCD">
        <w:rPr>
          <w:rFonts w:ascii="Arial Narrow" w:hAnsi="Arial Narrow"/>
          <w:sz w:val="20"/>
          <w:szCs w:val="20"/>
        </w:rPr>
        <w:t xml:space="preserve">. All tenderers will be informed in writing of the outcome of the </w:t>
      </w:r>
      <w:r w:rsidR="00F23817" w:rsidRPr="0044379B">
        <w:rPr>
          <w:rFonts w:ascii="Arial Narrow" w:hAnsi="Arial Narrow"/>
          <w:color w:val="000000" w:themeColor="text1"/>
          <w:sz w:val="20"/>
          <w:szCs w:val="20"/>
        </w:rPr>
        <w:t>procedure.</w:t>
      </w:r>
    </w:p>
    <w:p w:rsidR="00A62935" w:rsidRDefault="00A62935" w:rsidP="0028341F">
      <w:pPr>
        <w:spacing w:after="120"/>
        <w:jc w:val="both"/>
        <w:rPr>
          <w:rFonts w:ascii="Arial Narrow" w:hAnsi="Arial Narrow"/>
          <w:color w:val="000000" w:themeColor="text1"/>
          <w:sz w:val="20"/>
          <w:szCs w:val="20"/>
        </w:rPr>
      </w:pPr>
      <w:r w:rsidRPr="00A62935">
        <w:rPr>
          <w:rFonts w:ascii="Arial Narrow" w:hAnsi="Arial Narrow"/>
          <w:color w:val="000000" w:themeColor="text1"/>
          <w:sz w:val="20"/>
          <w:szCs w:val="20"/>
        </w:rPr>
        <w:t>The tenderer must be either a natural person, or a legal person except consortia.</w:t>
      </w:r>
    </w:p>
    <w:p w:rsidR="00537C44" w:rsidRPr="00537C44" w:rsidRDefault="00F63F67" w:rsidP="0028341F">
      <w:pPr>
        <w:spacing w:after="120"/>
        <w:jc w:val="both"/>
        <w:rPr>
          <w:rFonts w:ascii="Arial Narrow" w:hAnsi="Arial Narrow"/>
          <w:color w:val="000000" w:themeColor="text1"/>
          <w:sz w:val="20"/>
          <w:szCs w:val="20"/>
        </w:rPr>
      </w:pPr>
      <w:r w:rsidRPr="0028341F">
        <w:rPr>
          <w:rFonts w:ascii="Arial Narrow" w:hAnsi="Arial Narrow"/>
          <w:color w:val="000000" w:themeColor="text1"/>
          <w:sz w:val="20"/>
          <w:szCs w:val="20"/>
        </w:rPr>
        <w:t>Tenders shall be submitted</w:t>
      </w:r>
      <w:r w:rsidRPr="0044379B">
        <w:rPr>
          <w:rFonts w:ascii="Arial Narrow" w:hAnsi="Arial Narrow"/>
          <w:b/>
          <w:color w:val="000000" w:themeColor="text1"/>
          <w:sz w:val="20"/>
          <w:szCs w:val="20"/>
        </w:rPr>
        <w:t xml:space="preserve"> by email only </w:t>
      </w:r>
      <w:r w:rsidRPr="0028341F">
        <w:rPr>
          <w:rFonts w:ascii="Arial Narrow" w:hAnsi="Arial Narrow"/>
          <w:color w:val="000000" w:themeColor="text1"/>
          <w:sz w:val="20"/>
          <w:szCs w:val="20"/>
        </w:rPr>
        <w:t>(</w:t>
      </w:r>
      <w:r w:rsidR="0010582F">
        <w:rPr>
          <w:rFonts w:ascii="Arial Narrow" w:hAnsi="Arial Narrow"/>
          <w:color w:val="000000" w:themeColor="text1"/>
          <w:sz w:val="20"/>
          <w:szCs w:val="20"/>
        </w:rPr>
        <w:t>with attachments</w:t>
      </w:r>
      <w:r w:rsidRPr="00537C44">
        <w:rPr>
          <w:rFonts w:ascii="Arial Narrow" w:hAnsi="Arial Narrow"/>
          <w:color w:val="000000" w:themeColor="text1"/>
          <w:sz w:val="20"/>
          <w:szCs w:val="20"/>
        </w:rPr>
        <w:t xml:space="preserve">) to the email address indicated in </w:t>
      </w:r>
      <w:r w:rsidR="0028341F" w:rsidRPr="00537C44">
        <w:rPr>
          <w:rFonts w:ascii="Arial Narrow" w:hAnsi="Arial Narrow"/>
          <w:color w:val="000000" w:themeColor="text1"/>
          <w:sz w:val="20"/>
          <w:szCs w:val="20"/>
        </w:rPr>
        <w:t>the table below</w:t>
      </w:r>
      <w:r w:rsidR="00537C44" w:rsidRPr="00537C44">
        <w:rPr>
          <w:rFonts w:ascii="Arial Narrow" w:hAnsi="Arial Narrow"/>
          <w:color w:val="000000" w:themeColor="text1"/>
          <w:sz w:val="20"/>
          <w:szCs w:val="20"/>
        </w:rPr>
        <w:t xml:space="preserve">. </w:t>
      </w:r>
    </w:p>
    <w:p w:rsidR="00F63F67" w:rsidRDefault="00F63F67" w:rsidP="0028341F">
      <w:pPr>
        <w:spacing w:after="120"/>
        <w:jc w:val="both"/>
        <w:rPr>
          <w:rFonts w:ascii="Arial Narrow" w:hAnsi="Arial Narrow"/>
          <w:b/>
          <w:color w:val="000000" w:themeColor="text1"/>
          <w:sz w:val="20"/>
          <w:szCs w:val="20"/>
        </w:rPr>
      </w:pPr>
      <w:r w:rsidRPr="00505356">
        <w:rPr>
          <w:rFonts w:ascii="Arial Narrow" w:hAnsi="Arial Narrow"/>
          <w:color w:val="000000" w:themeColor="text1"/>
          <w:sz w:val="20"/>
          <w:szCs w:val="20"/>
        </w:rPr>
        <w:t xml:space="preserve">The general information and contact details for this procedure are indicated on this page. You are invited to use the CoE Contact details </w:t>
      </w:r>
      <w:r w:rsidR="0044379B" w:rsidRPr="00505356">
        <w:rPr>
          <w:rFonts w:ascii="Arial Narrow" w:hAnsi="Arial Narrow"/>
          <w:color w:val="000000" w:themeColor="text1"/>
          <w:sz w:val="20"/>
          <w:szCs w:val="20"/>
        </w:rPr>
        <w:t>indicated below</w:t>
      </w:r>
      <w:r w:rsidRPr="00505356">
        <w:rPr>
          <w:rFonts w:ascii="Arial Narrow" w:hAnsi="Arial Narrow"/>
          <w:color w:val="000000" w:themeColor="text1"/>
          <w:sz w:val="20"/>
          <w:szCs w:val="20"/>
        </w:rPr>
        <w:t xml:space="preserve"> for any question you may have.</w:t>
      </w:r>
    </w:p>
    <w:p w:rsidR="009A20EC" w:rsidRDefault="009A20EC" w:rsidP="006B5512">
      <w:pPr>
        <w:pStyle w:val="ListParagraph"/>
        <w:spacing w:after="60"/>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583FCD" w:rsidTr="00904764">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9613656"/>
              <w:lock w:val="sdtContentLocked"/>
              <w:placeholder>
                <w:docPart w:val="DefaultPlaceholder_1082065158"/>
              </w:placeholder>
            </w:sdtPr>
            <w:sdtEndPr/>
            <w:sdtContent>
              <w:p w:rsidR="002336A0" w:rsidRPr="0028341F" w:rsidRDefault="002336A0" w:rsidP="001D1FEA">
                <w:pPr>
                  <w:jc w:val="right"/>
                  <w:rPr>
                    <w:rFonts w:ascii="Arial Narrow" w:hAnsi="Arial Narrow" w:cs="Times New Roman"/>
                    <w:b/>
                    <w:sz w:val="18"/>
                    <w:szCs w:val="18"/>
                    <w:lang w:eastAsia="fr-FR"/>
                  </w:rPr>
                </w:pPr>
                <w:r w:rsidRPr="0028341F">
                  <w:rPr>
                    <w:rFonts w:ascii="Arial Narrow" w:hAnsi="Arial Narrow" w:cs="Times New Roman"/>
                    <w:b/>
                    <w:sz w:val="18"/>
                    <w:szCs w:val="18"/>
                    <w:lang w:eastAsia="fr-FR"/>
                  </w:rPr>
                  <w:t>Type of contract</w:t>
                </w:r>
                <w:r w:rsidR="00904764" w:rsidRPr="0028341F">
                  <w:rPr>
                    <w:rFonts w:ascii="Arial Narrow" w:hAnsi="Arial Narrow" w:cs="Times New Roman"/>
                    <w:b/>
                    <w:sz w:val="18"/>
                    <w:szCs w:val="18"/>
                    <w:lang w:eastAsia="fr-FR"/>
                  </w:rPr>
                  <w:t xml:space="preserve"> </w:t>
                </w:r>
                <w:r w:rsidR="00904764" w:rsidRPr="0028341F">
                  <w:rPr>
                    <w:rFonts w:ascii="Times New Roman" w:hAnsi="Times New Roman" w:cs="Times New Roman"/>
                    <w:b/>
                    <w:color w:val="0070C0"/>
                    <w:sz w:val="18"/>
                    <w:szCs w:val="18"/>
                    <w:lang w:eastAsia="fr-FR"/>
                  </w:rPr>
                  <w:t>►</w:t>
                </w:r>
              </w:p>
            </w:sdtContent>
          </w:sdt>
        </w:tc>
        <w:tc>
          <w:tcPr>
            <w:tcW w:w="6061" w:type="dxa"/>
            <w:vAlign w:val="center"/>
          </w:tcPr>
          <w:p w:rsidR="002336A0" w:rsidRPr="00583FCD" w:rsidRDefault="00BC149C" w:rsidP="00ED2B35">
            <w:pPr>
              <w:rPr>
                <w:rFonts w:ascii="Arial Narrow" w:hAnsi="Arial Narrow" w:cs="Times New Roman"/>
                <w:sz w:val="20"/>
                <w:szCs w:val="20"/>
                <w:lang w:eastAsia="fr-FR"/>
              </w:rPr>
            </w:pPr>
            <w:sdt>
              <w:sdtPr>
                <w:rPr>
                  <w:rFonts w:ascii="Arial Narrow" w:hAnsi="Arial Narrow"/>
                  <w:sz w:val="20"/>
                  <w:szCs w:val="20"/>
                </w:rPr>
                <w:id w:val="816225093"/>
                <w:lock w:val="sdtContentLocked"/>
                <w:placeholder>
                  <w:docPart w:val="DefaultPlaceholder_1082065158"/>
                </w:placeholder>
              </w:sdtPr>
              <w:sdtEndPr/>
              <w:sdtContent>
                <w:r w:rsidR="00E9201C" w:rsidRPr="00583FCD">
                  <w:rPr>
                    <w:rFonts w:ascii="Arial Narrow" w:hAnsi="Arial Narrow"/>
                    <w:sz w:val="20"/>
                    <w:szCs w:val="20"/>
                  </w:rPr>
                  <w:t>One-off</w:t>
                </w:r>
                <w:r w:rsidR="00EF66B8" w:rsidRPr="00583FCD">
                  <w:rPr>
                    <w:rFonts w:ascii="Arial Narrow" w:hAnsi="Arial Narrow"/>
                    <w:sz w:val="20"/>
                    <w:szCs w:val="20"/>
                  </w:rPr>
                  <w:t xml:space="preserve"> contract</w:t>
                </w:r>
                <w:r w:rsidR="00D73100" w:rsidRPr="00583FCD">
                  <w:rPr>
                    <w:rFonts w:ascii="Arial Narrow" w:hAnsi="Arial Narrow"/>
                    <w:sz w:val="20"/>
                    <w:szCs w:val="20"/>
                  </w:rPr>
                  <w:t xml:space="preserve"> </w:t>
                </w:r>
              </w:sdtContent>
            </w:sdt>
            <w:sdt>
              <w:sdtPr>
                <w:rPr>
                  <w:rStyle w:val="Style62"/>
                  <w:szCs w:val="20"/>
                </w:rPr>
                <w:id w:val="-81066807"/>
                <w:lock w:val="sdtLocked"/>
                <w:placeholder>
                  <w:docPart w:val="F8BBD31B96FF426A8E40A9F063554314"/>
                </w:placeholder>
                <w:showingPlcHdr/>
              </w:sdtPr>
              <w:sdtEndPr>
                <w:rPr>
                  <w:rStyle w:val="DefaultParagraphFont"/>
                  <w:rFonts w:ascii="Arial" w:hAnsi="Arial"/>
                  <w:sz w:val="22"/>
                </w:rPr>
              </w:sdtEndPr>
              <w:sdtContent>
                <w:r w:rsidR="00ED2B35" w:rsidRPr="00583FCD">
                  <w:rPr>
                    <w:rStyle w:val="PlaceholderText"/>
                    <w:sz w:val="20"/>
                    <w:szCs w:val="20"/>
                  </w:rPr>
                  <w:t xml:space="preserve"> </w:t>
                </w:r>
              </w:sdtContent>
            </w:sdt>
          </w:p>
        </w:tc>
      </w:tr>
      <w:tr w:rsidR="002336A0" w:rsidRPr="00583FCD"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Arial Narrow" w:hAnsi="Arial Narrow" w:cs="Times New Roman"/>
                <w:b/>
                <w:sz w:val="18"/>
                <w:szCs w:val="18"/>
                <w:lang w:eastAsia="fr-FR"/>
              </w:rPr>
              <w:id w:val="-2133626245"/>
              <w:lock w:val="sdtContentLocked"/>
              <w:placeholder>
                <w:docPart w:val="DefaultPlaceholder_1082065158"/>
              </w:placeholder>
            </w:sdtPr>
            <w:sdtEndPr/>
            <w:sdtContent>
              <w:p w:rsidR="002336A0" w:rsidRPr="0028341F" w:rsidRDefault="002336A0" w:rsidP="001D1FEA">
                <w:pPr>
                  <w:jc w:val="right"/>
                  <w:rPr>
                    <w:rFonts w:ascii="Arial Narrow" w:hAnsi="Arial Narrow" w:cs="Times New Roman"/>
                    <w:b/>
                    <w:sz w:val="18"/>
                    <w:szCs w:val="18"/>
                    <w:lang w:eastAsia="fr-FR"/>
                  </w:rPr>
                </w:pPr>
                <w:r w:rsidRPr="0028341F">
                  <w:rPr>
                    <w:rFonts w:ascii="Arial Narrow" w:hAnsi="Arial Narrow" w:cs="Times New Roman"/>
                    <w:b/>
                    <w:sz w:val="18"/>
                    <w:szCs w:val="18"/>
                    <w:lang w:eastAsia="fr-FR"/>
                  </w:rPr>
                  <w:t>Duration</w:t>
                </w:r>
                <w:r w:rsidR="00904764" w:rsidRPr="0028341F">
                  <w:rPr>
                    <w:rFonts w:ascii="Arial Narrow" w:hAnsi="Arial Narrow" w:cs="Times New Roman"/>
                    <w:b/>
                    <w:sz w:val="18"/>
                    <w:szCs w:val="18"/>
                    <w:lang w:eastAsia="fr-FR"/>
                  </w:rPr>
                  <w:t xml:space="preserve"> </w:t>
                </w:r>
                <w:r w:rsidR="00904764" w:rsidRPr="0028341F">
                  <w:rPr>
                    <w:rFonts w:ascii="Times New Roman" w:hAnsi="Times New Roman" w:cs="Times New Roman"/>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sz w:val="20"/>
                <w:szCs w:val="20"/>
              </w:rPr>
              <w:id w:val="-1859727287"/>
              <w:lock w:val="sdtContentLocked"/>
              <w:placeholder>
                <w:docPart w:val="DefaultPlaceholder_1082065158"/>
              </w:placeholder>
            </w:sdtPr>
            <w:sdtEndPr>
              <w:rPr>
                <w:rStyle w:val="Style47"/>
              </w:rPr>
            </w:sdtEndPr>
            <w:sdtContent>
              <w:p w:rsidR="002336A0" w:rsidRPr="00583FCD" w:rsidRDefault="006912CB" w:rsidP="008214CC">
                <w:pPr>
                  <w:rPr>
                    <w:rFonts w:ascii="Arial Narrow" w:hAnsi="Arial Narrow" w:cs="Times New Roman"/>
                    <w:sz w:val="20"/>
                    <w:szCs w:val="20"/>
                    <w:lang w:eastAsia="fr-FR"/>
                  </w:rPr>
                </w:pPr>
                <w:r w:rsidRPr="00583FCD">
                  <w:rPr>
                    <w:rStyle w:val="Style47"/>
                    <w:sz w:val="20"/>
                    <w:szCs w:val="20"/>
                  </w:rPr>
                  <w:t>Until complete exec</w:t>
                </w:r>
                <w:r w:rsidR="00B43A63" w:rsidRPr="00583FCD">
                  <w:rPr>
                    <w:rStyle w:val="Style47"/>
                    <w:sz w:val="20"/>
                    <w:szCs w:val="20"/>
                  </w:rPr>
                  <w:t>ution of the obligations of the</w:t>
                </w:r>
                <w:r w:rsidRPr="00583FCD">
                  <w:rPr>
                    <w:rStyle w:val="Style47"/>
                    <w:sz w:val="20"/>
                    <w:szCs w:val="20"/>
                  </w:rPr>
                  <w:t xml:space="preserve"> parties (</w:t>
                </w:r>
                <w:r w:rsidR="00EF66B8" w:rsidRPr="00583FCD">
                  <w:rPr>
                    <w:rStyle w:val="Style47"/>
                    <w:sz w:val="20"/>
                    <w:szCs w:val="20"/>
                  </w:rPr>
                  <w:t>See Article 2 of the Legal conditions</w:t>
                </w:r>
                <w:r w:rsidR="001D1FEA" w:rsidRPr="00583FCD">
                  <w:rPr>
                    <w:rStyle w:val="Style47"/>
                    <w:sz w:val="20"/>
                    <w:szCs w:val="20"/>
                  </w:rPr>
                  <w:t xml:space="preserve"> as reproduced in </w:t>
                </w:r>
                <w:r w:rsidR="008214CC">
                  <w:rPr>
                    <w:rStyle w:val="Style47"/>
                    <w:sz w:val="20"/>
                    <w:szCs w:val="20"/>
                  </w:rPr>
                  <w:t>Appendix 2</w:t>
                </w:r>
                <w:r w:rsidRPr="00583FCD">
                  <w:rPr>
                    <w:rStyle w:val="Style47"/>
                    <w:sz w:val="20"/>
                    <w:szCs w:val="20"/>
                  </w:rPr>
                  <w:t>)</w:t>
                </w:r>
              </w:p>
            </w:sdtContent>
          </w:sdt>
        </w:tc>
      </w:tr>
      <w:tr w:rsidR="002336A0" w:rsidRPr="00583FCD" w:rsidTr="00505356">
        <w:trPr>
          <w:trHeight w:val="437"/>
        </w:trPr>
        <w:tc>
          <w:tcPr>
            <w:tcW w:w="3510" w:type="dxa"/>
            <w:shd w:val="clear" w:color="auto" w:fill="DBE5F1" w:themeFill="accent1" w:themeFillTint="33"/>
            <w:vAlign w:val="center"/>
          </w:tcPr>
          <w:sdt>
            <w:sdtPr>
              <w:rPr>
                <w:rFonts w:ascii="Arial Narrow" w:hAnsi="Arial Narrow" w:cs="Times New Roman"/>
                <w:b/>
                <w:sz w:val="18"/>
                <w:szCs w:val="18"/>
                <w:lang w:eastAsia="fr-FR"/>
              </w:rPr>
              <w:id w:val="-1441056915"/>
              <w:lock w:val="sdtContentLocked"/>
              <w:placeholder>
                <w:docPart w:val="DefaultPlaceholder_1082065158"/>
              </w:placeholder>
            </w:sdtPr>
            <w:sdtEndPr/>
            <w:sdtContent>
              <w:p w:rsidR="002336A0" w:rsidRPr="0028341F" w:rsidRDefault="004874F6" w:rsidP="001D1FEA">
                <w:pPr>
                  <w:jc w:val="right"/>
                  <w:rPr>
                    <w:rFonts w:ascii="Arial Narrow" w:hAnsi="Arial Narrow" w:cs="Times New Roman"/>
                    <w:b/>
                    <w:sz w:val="18"/>
                    <w:szCs w:val="18"/>
                    <w:lang w:eastAsia="fr-FR"/>
                  </w:rPr>
                </w:pPr>
                <w:r w:rsidRPr="0028341F">
                  <w:rPr>
                    <w:rFonts w:ascii="Arial Narrow" w:hAnsi="Arial Narrow" w:cs="Times New Roman"/>
                    <w:b/>
                    <w:sz w:val="18"/>
                    <w:szCs w:val="18"/>
                    <w:lang w:eastAsia="fr-FR"/>
                  </w:rPr>
                  <w:t>Deadline for submission of tender</w:t>
                </w:r>
                <w:r w:rsidR="002336A0" w:rsidRPr="0028341F">
                  <w:rPr>
                    <w:rFonts w:ascii="Arial Narrow" w:hAnsi="Arial Narrow" w:cs="Times New Roman"/>
                    <w:b/>
                    <w:sz w:val="18"/>
                    <w:szCs w:val="18"/>
                    <w:lang w:eastAsia="fr-FR"/>
                  </w:rPr>
                  <w:t>s</w:t>
                </w:r>
                <w:r w:rsidRPr="0028341F">
                  <w:rPr>
                    <w:rFonts w:ascii="Arial Narrow" w:hAnsi="Arial Narrow" w:cs="Times New Roman"/>
                    <w:b/>
                    <w:sz w:val="18"/>
                    <w:szCs w:val="18"/>
                    <w:lang w:eastAsia="fr-FR"/>
                  </w:rPr>
                  <w:t>/offers</w:t>
                </w:r>
                <w:r w:rsidR="00904764" w:rsidRPr="0028341F">
                  <w:rPr>
                    <w:rFonts w:ascii="Arial Narrow" w:hAnsi="Arial Narrow" w:cs="Times New Roman"/>
                    <w:b/>
                    <w:sz w:val="18"/>
                    <w:szCs w:val="18"/>
                    <w:lang w:eastAsia="fr-FR"/>
                  </w:rPr>
                  <w:t xml:space="preserve"> </w:t>
                </w:r>
                <w:r w:rsidR="00904764" w:rsidRPr="0028341F">
                  <w:rPr>
                    <w:rFonts w:ascii="Times New Roman" w:hAnsi="Times New Roman" w:cs="Times New Roman"/>
                    <w:b/>
                    <w:color w:val="0070C0"/>
                    <w:sz w:val="18"/>
                    <w:szCs w:val="18"/>
                    <w:lang w:eastAsia="fr-FR"/>
                  </w:rPr>
                  <w:t>►</w:t>
                </w:r>
              </w:p>
            </w:sdtContent>
          </w:sdt>
        </w:tc>
        <w:sdt>
          <w:sdtPr>
            <w:rPr>
              <w:rStyle w:val="Style60"/>
              <w:szCs w:val="20"/>
            </w:rPr>
            <w:id w:val="-2032951202"/>
            <w:lock w:val="sdtLocked"/>
            <w:placeholder>
              <w:docPart w:val="0863FC30C29A4787B3276C23F15665DB"/>
            </w:placeholder>
            <w:date w:fullDate="2019-01-03T00:00:00Z">
              <w:dateFormat w:val="dd MMMM yyyy"/>
              <w:lid w:val="en-GB"/>
              <w:storeMappedDataAs w:val="dateTime"/>
              <w:calendar w:val="gregorian"/>
            </w:date>
          </w:sdtPr>
          <w:sdtEndPr>
            <w:rPr>
              <w:rStyle w:val="DefaultParagraphFont"/>
              <w:rFonts w:ascii="Arial" w:hAnsi="Arial" w:cs="Times New Roman"/>
              <w:b w:val="0"/>
              <w:color w:val="auto"/>
              <w:sz w:val="22"/>
              <w:lang w:eastAsia="fr-FR"/>
            </w:rPr>
          </w:sdtEndPr>
          <w:sdtContent>
            <w:tc>
              <w:tcPr>
                <w:tcW w:w="6061" w:type="dxa"/>
                <w:shd w:val="clear" w:color="auto" w:fill="DBE5F1" w:themeFill="accent1" w:themeFillTint="33"/>
                <w:vAlign w:val="center"/>
              </w:tcPr>
              <w:p w:rsidR="002336A0" w:rsidRPr="00583FCD" w:rsidRDefault="00A62935" w:rsidP="008D0292">
                <w:pPr>
                  <w:rPr>
                    <w:rFonts w:ascii="Arial Narrow" w:hAnsi="Arial Narrow" w:cs="Times New Roman"/>
                    <w:sz w:val="20"/>
                    <w:szCs w:val="20"/>
                    <w:lang w:eastAsia="fr-FR"/>
                  </w:rPr>
                </w:pPr>
                <w:r>
                  <w:rPr>
                    <w:rStyle w:val="Style60"/>
                    <w:szCs w:val="20"/>
                  </w:rPr>
                  <w:t>03 January 2019</w:t>
                </w:r>
              </w:p>
            </w:tc>
          </w:sdtContent>
        </w:sdt>
      </w:tr>
      <w:tr w:rsidR="0083377F" w:rsidRPr="00583FCD" w:rsidTr="0028341F">
        <w:trPr>
          <w:trHeight w:val="373"/>
        </w:trPr>
        <w:tc>
          <w:tcPr>
            <w:tcW w:w="3510" w:type="dxa"/>
            <w:shd w:val="clear" w:color="auto" w:fill="DBE5F1" w:themeFill="accent1" w:themeFillTint="33"/>
            <w:vAlign w:val="center"/>
          </w:tcPr>
          <w:sdt>
            <w:sdtPr>
              <w:rPr>
                <w:rFonts w:ascii="Arial Narrow" w:hAnsi="Arial Narrow" w:cs="Times New Roman"/>
                <w:b/>
                <w:sz w:val="18"/>
                <w:szCs w:val="18"/>
                <w:lang w:eastAsia="fr-FR"/>
              </w:rPr>
              <w:id w:val="380068329"/>
              <w:lock w:val="sdtContentLocked"/>
              <w:placeholder>
                <w:docPart w:val="DefaultPlaceholder_1082065158"/>
              </w:placeholder>
            </w:sdtPr>
            <w:sdtEndPr/>
            <w:sdtContent>
              <w:p w:rsidR="0083377F" w:rsidRPr="0028341F" w:rsidRDefault="0083377F" w:rsidP="001D1FEA">
                <w:pPr>
                  <w:jc w:val="right"/>
                  <w:rPr>
                    <w:rFonts w:ascii="Arial Narrow" w:hAnsi="Arial Narrow" w:cs="Times New Roman"/>
                    <w:b/>
                    <w:sz w:val="18"/>
                    <w:szCs w:val="18"/>
                    <w:lang w:eastAsia="fr-FR"/>
                  </w:rPr>
                </w:pPr>
                <w:r w:rsidRPr="0028341F">
                  <w:rPr>
                    <w:rFonts w:ascii="Arial Narrow" w:hAnsi="Arial Narrow" w:cs="Times New Roman"/>
                    <w:b/>
                    <w:sz w:val="18"/>
                    <w:szCs w:val="18"/>
                    <w:lang w:eastAsia="fr-FR"/>
                  </w:rPr>
                  <w:t xml:space="preserve">Email for submission of </w:t>
                </w:r>
                <w:r w:rsidR="004874F6" w:rsidRPr="0028341F">
                  <w:rPr>
                    <w:rFonts w:ascii="Arial Narrow" w:hAnsi="Arial Narrow" w:cs="Times New Roman"/>
                    <w:b/>
                    <w:sz w:val="18"/>
                    <w:szCs w:val="18"/>
                    <w:lang w:eastAsia="fr-FR"/>
                  </w:rPr>
                  <w:t>tenders/</w:t>
                </w:r>
                <w:r w:rsidRPr="0028341F">
                  <w:rPr>
                    <w:rFonts w:ascii="Arial Narrow" w:hAnsi="Arial Narrow" w:cs="Times New Roman"/>
                    <w:b/>
                    <w:sz w:val="18"/>
                    <w:szCs w:val="18"/>
                    <w:lang w:eastAsia="fr-FR"/>
                  </w:rPr>
                  <w:t>offers</w:t>
                </w:r>
                <w:r w:rsidR="00904764" w:rsidRPr="0028341F">
                  <w:rPr>
                    <w:rFonts w:ascii="Arial Narrow" w:hAnsi="Arial Narrow" w:cs="Times New Roman"/>
                    <w:b/>
                    <w:sz w:val="18"/>
                    <w:szCs w:val="18"/>
                    <w:lang w:eastAsia="fr-FR"/>
                  </w:rPr>
                  <w:t xml:space="preserve"> </w:t>
                </w:r>
                <w:r w:rsidR="00904764" w:rsidRPr="0028341F">
                  <w:rPr>
                    <w:rFonts w:ascii="Times New Roman" w:hAnsi="Times New Roman" w:cs="Times New Roman"/>
                    <w:b/>
                    <w:color w:val="0070C0"/>
                    <w:sz w:val="18"/>
                    <w:szCs w:val="18"/>
                    <w:lang w:eastAsia="fr-FR"/>
                  </w:rPr>
                  <w:t>►</w:t>
                </w:r>
              </w:p>
            </w:sdtContent>
          </w:sdt>
        </w:tc>
        <w:sdt>
          <w:sdtPr>
            <w:rPr>
              <w:rStyle w:val="Style61"/>
              <w:szCs w:val="20"/>
            </w:rPr>
            <w:id w:val="1878348945"/>
            <w:lock w:val="sdtLocked"/>
            <w:placeholder>
              <w:docPart w:val="36E817926B5B459DB23B86A8908C93CB"/>
            </w:placeholder>
          </w:sdtPr>
          <w:sdtEndPr>
            <w:rPr>
              <w:rStyle w:val="DefaultParagraphFont"/>
              <w:rFonts w:ascii="Arial" w:hAnsi="Arial" w:cs="Times New Roman"/>
              <w:b w:val="0"/>
              <w:color w:val="auto"/>
              <w:sz w:val="22"/>
              <w:lang w:eastAsia="fr-FR"/>
            </w:rPr>
          </w:sdtEndPr>
          <w:sdtContent>
            <w:sdt>
              <w:sdtPr>
                <w:rPr>
                  <w:rStyle w:val="Style61"/>
                  <w:szCs w:val="20"/>
                </w:rPr>
                <w:id w:val="-843938738"/>
                <w:placeholder>
                  <w:docPart w:val="8466CA8F3B1F4814843DD9C0BA0FA3E8"/>
                </w:placeholder>
              </w:sdtPr>
              <w:sdtEndPr>
                <w:rPr>
                  <w:rStyle w:val="DefaultParagraphFont"/>
                  <w:rFonts w:ascii="Arial" w:hAnsi="Arial" w:cs="Times New Roman"/>
                  <w:b w:val="0"/>
                  <w:color w:val="auto"/>
                  <w:sz w:val="22"/>
                  <w:lang w:eastAsia="fr-FR"/>
                </w:rPr>
              </w:sdtEndPr>
              <w:sdtContent>
                <w:tc>
                  <w:tcPr>
                    <w:tcW w:w="6061" w:type="dxa"/>
                    <w:shd w:val="clear" w:color="auto" w:fill="DBE5F1" w:themeFill="accent1" w:themeFillTint="33"/>
                    <w:vAlign w:val="center"/>
                  </w:tcPr>
                  <w:p w:rsidR="0083377F" w:rsidRPr="00583FCD" w:rsidRDefault="00BC149C" w:rsidP="00084BDD">
                    <w:pPr>
                      <w:rPr>
                        <w:rStyle w:val="Style60"/>
                        <w:szCs w:val="20"/>
                      </w:rPr>
                    </w:pPr>
                    <w:hyperlink r:id="rId13" w:history="1">
                      <w:r w:rsidR="00084BDD" w:rsidRPr="009B6424">
                        <w:rPr>
                          <w:rStyle w:val="Hyperlink"/>
                          <w:rFonts w:ascii="Arial Narrow" w:hAnsi="Arial Narrow"/>
                          <w:sz w:val="20"/>
                          <w:szCs w:val="20"/>
                        </w:rPr>
                        <w:t>Internally</w:t>
                      </w:r>
                      <w:r w:rsidR="00084BDD" w:rsidRPr="00295909">
                        <w:rPr>
                          <w:rStyle w:val="Hyperlink"/>
                          <w:rFonts w:ascii="Arial Narrow" w:hAnsi="Arial Narrow"/>
                          <w:sz w:val="20"/>
                          <w:szCs w:val="20"/>
                          <w:lang w:val="uk-UA"/>
                        </w:rPr>
                        <w:t>.</w:t>
                      </w:r>
                      <w:r w:rsidR="00084BDD" w:rsidRPr="009B6424">
                        <w:rPr>
                          <w:rStyle w:val="Hyperlink"/>
                          <w:rFonts w:ascii="Arial Narrow" w:hAnsi="Arial Narrow"/>
                          <w:sz w:val="20"/>
                          <w:szCs w:val="20"/>
                        </w:rPr>
                        <w:t>Displaced</w:t>
                      </w:r>
                      <w:r w:rsidR="00084BDD" w:rsidRPr="00295909">
                        <w:rPr>
                          <w:rStyle w:val="Hyperlink"/>
                          <w:rFonts w:ascii="Arial Narrow" w:hAnsi="Arial Narrow"/>
                          <w:sz w:val="20"/>
                          <w:szCs w:val="20"/>
                          <w:lang w:val="uk-UA"/>
                        </w:rPr>
                        <w:t>.</w:t>
                      </w:r>
                      <w:r w:rsidR="00084BDD" w:rsidRPr="009B6424">
                        <w:rPr>
                          <w:rStyle w:val="Hyperlink"/>
                          <w:rFonts w:ascii="Arial Narrow" w:hAnsi="Arial Narrow"/>
                          <w:sz w:val="20"/>
                          <w:szCs w:val="20"/>
                        </w:rPr>
                        <w:t>Persons</w:t>
                      </w:r>
                      <w:r w:rsidR="00084BDD" w:rsidRPr="00295909">
                        <w:rPr>
                          <w:rStyle w:val="Hyperlink"/>
                          <w:rFonts w:ascii="Arial Narrow" w:hAnsi="Arial Narrow"/>
                          <w:sz w:val="20"/>
                          <w:szCs w:val="20"/>
                          <w:lang w:val="uk-UA"/>
                        </w:rPr>
                        <w:t>@</w:t>
                      </w:r>
                      <w:proofErr w:type="spellStart"/>
                      <w:r w:rsidR="00084BDD" w:rsidRPr="009B6424">
                        <w:rPr>
                          <w:rStyle w:val="Hyperlink"/>
                          <w:rFonts w:ascii="Arial Narrow" w:hAnsi="Arial Narrow"/>
                          <w:sz w:val="20"/>
                          <w:szCs w:val="20"/>
                        </w:rPr>
                        <w:t>coe</w:t>
                      </w:r>
                      <w:proofErr w:type="spellEnd"/>
                      <w:r w:rsidR="00084BDD" w:rsidRPr="00295909">
                        <w:rPr>
                          <w:rStyle w:val="Hyperlink"/>
                          <w:rFonts w:ascii="Arial Narrow" w:hAnsi="Arial Narrow"/>
                          <w:sz w:val="20"/>
                          <w:szCs w:val="20"/>
                          <w:lang w:val="uk-UA"/>
                        </w:rPr>
                        <w:t>.</w:t>
                      </w:r>
                      <w:proofErr w:type="spellStart"/>
                      <w:r w:rsidR="00084BDD" w:rsidRPr="009B6424">
                        <w:rPr>
                          <w:rStyle w:val="Hyperlink"/>
                          <w:rFonts w:ascii="Arial Narrow" w:hAnsi="Arial Narrow"/>
                          <w:sz w:val="20"/>
                          <w:szCs w:val="20"/>
                        </w:rPr>
                        <w:t>int</w:t>
                      </w:r>
                      <w:proofErr w:type="spellEnd"/>
                    </w:hyperlink>
                  </w:p>
                </w:tc>
              </w:sdtContent>
            </w:sdt>
          </w:sdtContent>
        </w:sdt>
      </w:tr>
      <w:tr w:rsidR="0044379B" w:rsidRPr="00583FCD" w:rsidTr="0044379B">
        <w:trPr>
          <w:trHeight w:val="388"/>
        </w:trPr>
        <w:tc>
          <w:tcPr>
            <w:tcW w:w="3510" w:type="dxa"/>
            <w:shd w:val="clear" w:color="auto" w:fill="F2F2F2" w:themeFill="background1" w:themeFillShade="F2"/>
            <w:vAlign w:val="center"/>
          </w:tcPr>
          <w:p w:rsidR="0044379B" w:rsidRPr="0028341F" w:rsidRDefault="0044379B" w:rsidP="0044379B">
            <w:pPr>
              <w:jc w:val="right"/>
              <w:rPr>
                <w:rFonts w:ascii="Arial Narrow" w:hAnsi="Arial Narrow"/>
                <w:b/>
                <w:sz w:val="18"/>
                <w:szCs w:val="18"/>
              </w:rPr>
            </w:pPr>
            <w:r w:rsidRPr="0028341F">
              <w:rPr>
                <w:rFonts w:ascii="Arial Narrow" w:hAnsi="Arial Narrow"/>
                <w:b/>
                <w:sz w:val="18"/>
                <w:szCs w:val="18"/>
              </w:rPr>
              <w:t>Email</w:t>
            </w:r>
            <w:r w:rsidRPr="0028341F">
              <w:rPr>
                <w:rFonts w:ascii="Arial Narrow" w:hAnsi="Arial Narrow" w:cs="Times New Roman"/>
                <w:b/>
                <w:sz w:val="18"/>
                <w:szCs w:val="18"/>
                <w:lang w:eastAsia="fr-FR"/>
              </w:rPr>
              <w:t xml:space="preserve"> for questions </w:t>
            </w:r>
            <w:r w:rsidRPr="0028341F">
              <w:rPr>
                <w:rFonts w:ascii="Times New Roman" w:hAnsi="Times New Roman" w:cs="Times New Roman"/>
                <w:b/>
                <w:color w:val="0070C0"/>
                <w:sz w:val="18"/>
                <w:szCs w:val="18"/>
                <w:lang w:eastAsia="fr-FR"/>
              </w:rPr>
              <w:t>►</w:t>
            </w:r>
          </w:p>
        </w:tc>
        <w:sdt>
          <w:sdtPr>
            <w:rPr>
              <w:rFonts w:ascii="Arial Narrow" w:hAnsi="Arial Narrow"/>
              <w:sz w:val="20"/>
              <w:szCs w:val="20"/>
            </w:rPr>
            <w:id w:val="-1119686238"/>
            <w:placeholder>
              <w:docPart w:val="34B2D4615E754B49890D5453F9937DBD"/>
            </w:placeholder>
          </w:sdtPr>
          <w:sdtEndPr>
            <w:rPr>
              <w:rFonts w:ascii="Arial" w:hAnsi="Arial" w:cs="Times New Roman"/>
              <w:sz w:val="22"/>
              <w:lang w:eastAsia="fr-FR"/>
            </w:rPr>
          </w:sdtEndPr>
          <w:sdtContent>
            <w:tc>
              <w:tcPr>
                <w:tcW w:w="6061" w:type="dxa"/>
                <w:vAlign w:val="center"/>
              </w:tcPr>
              <w:p w:rsidR="0044379B" w:rsidRDefault="00BC149C" w:rsidP="00E10BFC">
                <w:pPr>
                  <w:rPr>
                    <w:rStyle w:val="Style61"/>
                    <w:szCs w:val="20"/>
                  </w:rPr>
                </w:pPr>
                <w:hyperlink r:id="rId14" w:history="1">
                  <w:r w:rsidR="00084BDD" w:rsidRPr="009B6424">
                    <w:rPr>
                      <w:rStyle w:val="Hyperlink"/>
                      <w:rFonts w:ascii="Arial Narrow" w:hAnsi="Arial Narrow"/>
                      <w:sz w:val="20"/>
                      <w:szCs w:val="20"/>
                    </w:rPr>
                    <w:t>Internally</w:t>
                  </w:r>
                  <w:r w:rsidR="00084BDD" w:rsidRPr="00295909">
                    <w:rPr>
                      <w:rStyle w:val="Hyperlink"/>
                      <w:rFonts w:ascii="Arial Narrow" w:hAnsi="Arial Narrow"/>
                      <w:sz w:val="20"/>
                      <w:szCs w:val="20"/>
                      <w:lang w:val="uk-UA"/>
                    </w:rPr>
                    <w:t>.</w:t>
                  </w:r>
                  <w:r w:rsidR="00084BDD" w:rsidRPr="009B6424">
                    <w:rPr>
                      <w:rStyle w:val="Hyperlink"/>
                      <w:rFonts w:ascii="Arial Narrow" w:hAnsi="Arial Narrow"/>
                      <w:sz w:val="20"/>
                      <w:szCs w:val="20"/>
                    </w:rPr>
                    <w:t>Displaced</w:t>
                  </w:r>
                  <w:r w:rsidR="00084BDD" w:rsidRPr="00295909">
                    <w:rPr>
                      <w:rStyle w:val="Hyperlink"/>
                      <w:rFonts w:ascii="Arial Narrow" w:hAnsi="Arial Narrow"/>
                      <w:sz w:val="20"/>
                      <w:szCs w:val="20"/>
                      <w:lang w:val="uk-UA"/>
                    </w:rPr>
                    <w:t>.</w:t>
                  </w:r>
                  <w:r w:rsidR="00084BDD" w:rsidRPr="009B6424">
                    <w:rPr>
                      <w:rStyle w:val="Hyperlink"/>
                      <w:rFonts w:ascii="Arial Narrow" w:hAnsi="Arial Narrow"/>
                      <w:sz w:val="20"/>
                      <w:szCs w:val="20"/>
                    </w:rPr>
                    <w:t>Persons</w:t>
                  </w:r>
                  <w:r w:rsidR="00084BDD" w:rsidRPr="00295909">
                    <w:rPr>
                      <w:rStyle w:val="Hyperlink"/>
                      <w:rFonts w:ascii="Arial Narrow" w:hAnsi="Arial Narrow"/>
                      <w:sz w:val="20"/>
                      <w:szCs w:val="20"/>
                      <w:lang w:val="uk-UA"/>
                    </w:rPr>
                    <w:t>@</w:t>
                  </w:r>
                  <w:proofErr w:type="spellStart"/>
                  <w:r w:rsidR="00084BDD" w:rsidRPr="009B6424">
                    <w:rPr>
                      <w:rStyle w:val="Hyperlink"/>
                      <w:rFonts w:ascii="Arial Narrow" w:hAnsi="Arial Narrow"/>
                      <w:sz w:val="20"/>
                      <w:szCs w:val="20"/>
                    </w:rPr>
                    <w:t>coe</w:t>
                  </w:r>
                  <w:proofErr w:type="spellEnd"/>
                  <w:r w:rsidR="00084BDD" w:rsidRPr="00295909">
                    <w:rPr>
                      <w:rStyle w:val="Hyperlink"/>
                      <w:rFonts w:ascii="Arial Narrow" w:hAnsi="Arial Narrow"/>
                      <w:sz w:val="20"/>
                      <w:szCs w:val="20"/>
                      <w:lang w:val="uk-UA"/>
                    </w:rPr>
                    <w:t>.</w:t>
                  </w:r>
                  <w:proofErr w:type="spellStart"/>
                  <w:r w:rsidR="00084BDD" w:rsidRPr="009B6424">
                    <w:rPr>
                      <w:rStyle w:val="Hyperlink"/>
                      <w:rFonts w:ascii="Arial Narrow" w:hAnsi="Arial Narrow"/>
                      <w:sz w:val="20"/>
                      <w:szCs w:val="20"/>
                    </w:rPr>
                    <w:t>int</w:t>
                  </w:r>
                  <w:proofErr w:type="spellEnd"/>
                </w:hyperlink>
              </w:p>
            </w:tc>
          </w:sdtContent>
        </w:sdt>
      </w:tr>
      <w:tr w:rsidR="002336A0" w:rsidRPr="00583FCD" w:rsidTr="00904764">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60847792"/>
              <w:lock w:val="sdtContentLocked"/>
              <w:placeholder>
                <w:docPart w:val="DefaultPlaceholder_1082065158"/>
              </w:placeholder>
            </w:sdtPr>
            <w:sdtEndPr/>
            <w:sdtContent>
              <w:p w:rsidR="002336A0" w:rsidRPr="0028341F" w:rsidRDefault="002336A0" w:rsidP="001D1FEA">
                <w:pPr>
                  <w:jc w:val="right"/>
                  <w:rPr>
                    <w:rFonts w:ascii="Arial Narrow" w:hAnsi="Arial Narrow" w:cs="Times New Roman"/>
                    <w:b/>
                    <w:sz w:val="18"/>
                    <w:szCs w:val="18"/>
                    <w:lang w:eastAsia="fr-FR"/>
                  </w:rPr>
                </w:pPr>
                <w:r w:rsidRPr="0028341F">
                  <w:rPr>
                    <w:rFonts w:ascii="Arial Narrow" w:hAnsi="Arial Narrow" w:cs="Times New Roman"/>
                    <w:b/>
                    <w:sz w:val="18"/>
                    <w:szCs w:val="18"/>
                    <w:lang w:eastAsia="fr-FR"/>
                  </w:rPr>
                  <w:t>Expected starting date of execution</w:t>
                </w:r>
                <w:r w:rsidR="00904764" w:rsidRPr="0028341F">
                  <w:rPr>
                    <w:rFonts w:ascii="Arial Narrow" w:hAnsi="Arial Narrow" w:cs="Times New Roman"/>
                    <w:b/>
                    <w:sz w:val="18"/>
                    <w:szCs w:val="18"/>
                    <w:lang w:eastAsia="fr-FR"/>
                  </w:rPr>
                  <w:t xml:space="preserve"> </w:t>
                </w:r>
                <w:r w:rsidR="00904764" w:rsidRPr="0028341F">
                  <w:rPr>
                    <w:rFonts w:ascii="Times New Roman" w:hAnsi="Times New Roman" w:cs="Times New Roman"/>
                    <w:b/>
                    <w:color w:val="0070C0"/>
                    <w:sz w:val="18"/>
                    <w:szCs w:val="18"/>
                    <w:lang w:eastAsia="fr-FR"/>
                  </w:rPr>
                  <w:t>►</w:t>
                </w:r>
              </w:p>
            </w:sdtContent>
          </w:sdt>
        </w:tc>
        <w:sdt>
          <w:sdtPr>
            <w:rPr>
              <w:rStyle w:val="Style48"/>
              <w:b/>
              <w:sz w:val="20"/>
              <w:szCs w:val="20"/>
            </w:rPr>
            <w:id w:val="231436889"/>
            <w:lock w:val="sdtLocked"/>
            <w:placeholder>
              <w:docPart w:val="A96891EE36CB4CE3A68164DDD098A20A"/>
            </w:placeholder>
            <w:date w:fullDate="2019-01-14T00:00:00Z">
              <w:dateFormat w:val="dd MMMM yyyy"/>
              <w:lid w:val="en-GB"/>
              <w:storeMappedDataAs w:val="dateTime"/>
              <w:calendar w:val="gregorian"/>
            </w:date>
          </w:sdtPr>
          <w:sdtEndPr>
            <w:rPr>
              <w:rStyle w:val="DefaultParagraphFont"/>
              <w:rFonts w:ascii="Arial" w:hAnsi="Arial" w:cs="Times New Roman"/>
              <w:lang w:eastAsia="fr-FR"/>
            </w:rPr>
          </w:sdtEndPr>
          <w:sdtContent>
            <w:tc>
              <w:tcPr>
                <w:tcW w:w="6061" w:type="dxa"/>
                <w:vAlign w:val="center"/>
              </w:tcPr>
              <w:p w:rsidR="002336A0" w:rsidRPr="00583FCD" w:rsidRDefault="00A62935" w:rsidP="008D0292">
                <w:pPr>
                  <w:rPr>
                    <w:rFonts w:ascii="Arial Narrow" w:hAnsi="Arial Narrow" w:cs="Times New Roman"/>
                    <w:sz w:val="20"/>
                    <w:szCs w:val="20"/>
                    <w:lang w:eastAsia="fr-FR"/>
                  </w:rPr>
                </w:pPr>
                <w:r>
                  <w:rPr>
                    <w:rStyle w:val="Style48"/>
                    <w:b/>
                    <w:sz w:val="20"/>
                    <w:szCs w:val="20"/>
                  </w:rPr>
                  <w:t>14 January 2019</w:t>
                </w:r>
              </w:p>
            </w:tc>
          </w:sdtContent>
        </w:sdt>
      </w:tr>
    </w:tbl>
    <w:p w:rsidR="00CA6E6F" w:rsidRPr="00583FCD" w:rsidRDefault="00CA6E6F">
      <w:pPr>
        <w:rPr>
          <w:rFonts w:ascii="Arial Narrow" w:hAnsi="Arial Narrow" w:cs="Times New Roman"/>
          <w:sz w:val="20"/>
          <w:szCs w:val="20"/>
          <w:lang w:eastAsia="fr-FR"/>
        </w:rPr>
      </w:pPr>
    </w:p>
    <w:p w:rsidR="00505356" w:rsidRDefault="00505356" w:rsidP="00505356">
      <w:pPr>
        <w:pStyle w:val="ListParagraph"/>
        <w:spacing w:after="60"/>
        <w:rPr>
          <w:rFonts w:ascii="Arial Narrow" w:hAnsi="Arial Narrow"/>
          <w:color w:val="000000" w:themeColor="text1"/>
          <w:sz w:val="20"/>
          <w:szCs w:val="20"/>
        </w:rPr>
        <w:sectPr w:rsidR="00505356" w:rsidSect="00D72AFB">
          <w:headerReference w:type="default" r:id="rId15"/>
          <w:type w:val="continuous"/>
          <w:pgSz w:w="11907" w:h="16840" w:code="9"/>
          <w:pgMar w:top="851" w:right="1134" w:bottom="568" w:left="1418" w:header="709" w:footer="322" w:gutter="0"/>
          <w:cols w:space="708"/>
          <w:titlePg/>
          <w:docGrid w:linePitch="360"/>
        </w:sectPr>
      </w:pPr>
    </w:p>
    <w:p w:rsidR="00C4126D" w:rsidRPr="00583FCD" w:rsidRDefault="00A91875" w:rsidP="003075A5">
      <w:pPr>
        <w:pStyle w:val="ListParagraph"/>
        <w:numPr>
          <w:ilvl w:val="0"/>
          <w:numId w:val="7"/>
        </w:numPr>
        <w:spacing w:after="60"/>
        <w:rPr>
          <w:rFonts w:ascii="Arial Narrow" w:hAnsi="Arial Narrow"/>
          <w:color w:val="000000" w:themeColor="text1"/>
          <w:sz w:val="20"/>
          <w:szCs w:val="20"/>
        </w:rPr>
      </w:pPr>
      <w:r w:rsidRPr="00583FCD">
        <w:rPr>
          <w:rFonts w:ascii="Arial Narrow" w:hAnsi="Arial Narrow"/>
          <w:color w:val="000000" w:themeColor="text1"/>
          <w:sz w:val="20"/>
          <w:szCs w:val="20"/>
        </w:rPr>
        <w:lastRenderedPageBreak/>
        <w:t>EXPECTED DELIVERABLES</w:t>
      </w:r>
    </w:p>
    <w:p w:rsidR="00335044" w:rsidRDefault="00335044" w:rsidP="00C4126D">
      <w:pPr>
        <w:rPr>
          <w:rFonts w:ascii="Arial Narrow" w:eastAsia="Calibri" w:hAnsi="Arial Narrow" w:cs="Times New Roman"/>
          <w:sz w:val="20"/>
          <w:szCs w:val="20"/>
          <w:lang w:eastAsia="en-US"/>
        </w:rPr>
      </w:pPr>
    </w:p>
    <w:p w:rsidR="00477C3B" w:rsidRPr="00084BDD" w:rsidRDefault="00FD74DA" w:rsidP="00477C3B">
      <w:pPr>
        <w:jc w:val="both"/>
        <w:rPr>
          <w:rFonts w:ascii="Arial Narrow" w:hAnsi="Arial Narrow"/>
          <w:sz w:val="20"/>
          <w:szCs w:val="20"/>
        </w:rPr>
      </w:pPr>
      <w:r w:rsidRPr="00A62935">
        <w:rPr>
          <w:rFonts w:ascii="Arial Narrow" w:eastAsia="Calibri" w:hAnsi="Arial Narrow" w:cs="Times New Roman"/>
          <w:sz w:val="20"/>
          <w:szCs w:val="20"/>
          <w:lang w:eastAsia="en-US"/>
        </w:rPr>
        <w:t xml:space="preserve">The Provider should provide the </w:t>
      </w:r>
      <w:r w:rsidR="003C3D71" w:rsidRPr="00A62935">
        <w:rPr>
          <w:rFonts w:ascii="Arial Narrow" w:eastAsia="Calibri" w:hAnsi="Arial Narrow" w:cs="Times New Roman"/>
          <w:sz w:val="20"/>
          <w:szCs w:val="20"/>
          <w:lang w:eastAsia="en-US"/>
        </w:rPr>
        <w:t xml:space="preserve">IT equipment and software </w:t>
      </w:r>
      <w:r w:rsidRPr="00A62935">
        <w:rPr>
          <w:rFonts w:ascii="Arial Narrow" w:eastAsia="Calibri" w:hAnsi="Arial Narrow" w:cs="Times New Roman"/>
          <w:sz w:val="20"/>
          <w:szCs w:val="20"/>
          <w:lang w:eastAsia="en-US"/>
        </w:rPr>
        <w:t xml:space="preserve">in line with the minimum technical specifications described in </w:t>
      </w:r>
      <w:r w:rsidR="003A4F14" w:rsidRPr="00A62935">
        <w:rPr>
          <w:rFonts w:ascii="Arial Narrow" w:eastAsia="Calibri" w:hAnsi="Arial Narrow" w:cs="Times New Roman"/>
          <w:b/>
          <w:sz w:val="20"/>
          <w:szCs w:val="20"/>
          <w:lang w:eastAsia="en-US"/>
        </w:rPr>
        <w:t>Appendix</w:t>
      </w:r>
      <w:r w:rsidRPr="00A62935">
        <w:rPr>
          <w:rFonts w:ascii="Arial Narrow" w:eastAsia="Calibri" w:hAnsi="Arial Narrow" w:cs="Times New Roman"/>
          <w:b/>
          <w:sz w:val="20"/>
          <w:szCs w:val="20"/>
          <w:lang w:eastAsia="en-US"/>
        </w:rPr>
        <w:t xml:space="preserve"> </w:t>
      </w:r>
      <w:r w:rsidR="003A4F14" w:rsidRPr="00A62935">
        <w:rPr>
          <w:rFonts w:ascii="Arial Narrow" w:eastAsia="Calibri" w:hAnsi="Arial Narrow" w:cs="Times New Roman"/>
          <w:b/>
          <w:sz w:val="20"/>
          <w:szCs w:val="20"/>
          <w:lang w:eastAsia="en-US"/>
        </w:rPr>
        <w:t>1</w:t>
      </w:r>
      <w:r w:rsidRPr="00A62935">
        <w:rPr>
          <w:rFonts w:ascii="Arial Narrow" w:eastAsia="Calibri" w:hAnsi="Arial Narrow" w:cs="Times New Roman"/>
          <w:b/>
          <w:sz w:val="20"/>
          <w:szCs w:val="20"/>
          <w:lang w:eastAsia="en-US"/>
        </w:rPr>
        <w:t xml:space="preserve"> to the Tender File </w:t>
      </w:r>
      <w:r w:rsidRPr="00A62935">
        <w:rPr>
          <w:rFonts w:ascii="Arial Narrow" w:eastAsia="Calibri" w:hAnsi="Arial Narrow" w:cs="Times New Roman"/>
          <w:sz w:val="20"/>
          <w:szCs w:val="20"/>
          <w:lang w:eastAsia="en-US"/>
        </w:rPr>
        <w:t xml:space="preserve">(See </w:t>
      </w:r>
      <w:r w:rsidR="00A62935" w:rsidRPr="00A62935">
        <w:rPr>
          <w:rFonts w:ascii="Arial Narrow" w:eastAsia="Calibri" w:hAnsi="Arial Narrow" w:cs="Times New Roman"/>
          <w:sz w:val="20"/>
          <w:szCs w:val="20"/>
          <w:lang w:eastAsia="en-US"/>
        </w:rPr>
        <w:t>below</w:t>
      </w:r>
      <w:r w:rsidRPr="00A62935">
        <w:rPr>
          <w:rFonts w:ascii="Arial Narrow" w:eastAsia="Calibri" w:hAnsi="Arial Narrow" w:cs="Times New Roman"/>
          <w:sz w:val="20"/>
          <w:szCs w:val="20"/>
          <w:lang w:eastAsia="en-US"/>
        </w:rPr>
        <w:t xml:space="preserve">). </w:t>
      </w:r>
      <w:r w:rsidRPr="00A62935">
        <w:rPr>
          <w:rFonts w:ascii="Arial Narrow" w:hAnsi="Arial Narrow"/>
          <w:sz w:val="20"/>
          <w:szCs w:val="20"/>
        </w:rPr>
        <w:t>The</w:t>
      </w:r>
      <w:r w:rsidRPr="00DA2C45">
        <w:rPr>
          <w:rFonts w:ascii="Arial Narrow" w:hAnsi="Arial Narrow"/>
          <w:sz w:val="20"/>
          <w:szCs w:val="20"/>
        </w:rPr>
        <w:t xml:space="preserve"> equipment should be covered by a warranty period of not less than 12 (twelve) months and should be delivered </w:t>
      </w:r>
      <w:r w:rsidR="00DD3878">
        <w:rPr>
          <w:rFonts w:ascii="Arial Narrow" w:hAnsi="Arial Narrow"/>
          <w:sz w:val="20"/>
          <w:szCs w:val="20"/>
        </w:rPr>
        <w:t xml:space="preserve">to </w:t>
      </w:r>
      <w:r w:rsidRPr="00DA2C45">
        <w:rPr>
          <w:rFonts w:ascii="Arial Narrow" w:hAnsi="Arial Narrow"/>
          <w:sz w:val="20"/>
          <w:szCs w:val="20"/>
        </w:rPr>
        <w:t xml:space="preserve">the premises of </w:t>
      </w:r>
      <w:r w:rsidR="00477C3B" w:rsidRPr="00477C3B">
        <w:rPr>
          <w:rFonts w:ascii="Arial Narrow" w:hAnsi="Arial Narrow"/>
          <w:sz w:val="20"/>
          <w:szCs w:val="20"/>
        </w:rPr>
        <w:t xml:space="preserve">Donetsk </w:t>
      </w:r>
      <w:proofErr w:type="spellStart"/>
      <w:r w:rsidR="00477C3B" w:rsidRPr="00477C3B">
        <w:rPr>
          <w:rFonts w:ascii="Arial Narrow" w:hAnsi="Arial Narrow"/>
          <w:sz w:val="20"/>
          <w:szCs w:val="20"/>
        </w:rPr>
        <w:t>Vasyl</w:t>
      </w:r>
      <w:proofErr w:type="spellEnd"/>
      <w:r w:rsidR="00477C3B" w:rsidRPr="00477C3B">
        <w:rPr>
          <w:rFonts w:ascii="Arial Narrow" w:hAnsi="Arial Narrow"/>
          <w:sz w:val="20"/>
          <w:szCs w:val="20"/>
        </w:rPr>
        <w:t xml:space="preserve"> </w:t>
      </w:r>
      <w:proofErr w:type="spellStart"/>
      <w:r w:rsidR="00477C3B" w:rsidRPr="00477C3B">
        <w:rPr>
          <w:rFonts w:ascii="Arial Narrow" w:hAnsi="Arial Narrow"/>
          <w:sz w:val="20"/>
          <w:szCs w:val="20"/>
        </w:rPr>
        <w:t>Stus</w:t>
      </w:r>
      <w:proofErr w:type="spellEnd"/>
      <w:r w:rsidR="00477C3B" w:rsidRPr="00477C3B">
        <w:rPr>
          <w:rFonts w:ascii="Arial Narrow" w:hAnsi="Arial Narrow"/>
          <w:sz w:val="20"/>
          <w:szCs w:val="20"/>
        </w:rPr>
        <w:t xml:space="preserve"> National University (</w:t>
      </w:r>
      <w:proofErr w:type="spellStart"/>
      <w:r w:rsidR="00477C3B" w:rsidRPr="00477C3B">
        <w:rPr>
          <w:rFonts w:ascii="Arial Narrow" w:hAnsi="Arial Narrow"/>
          <w:sz w:val="20"/>
          <w:szCs w:val="20"/>
        </w:rPr>
        <w:t>Vinnitsya</w:t>
      </w:r>
      <w:proofErr w:type="spellEnd"/>
      <w:r w:rsidR="00477C3B" w:rsidRPr="00477C3B">
        <w:rPr>
          <w:rFonts w:ascii="Arial Narrow" w:hAnsi="Arial Narrow"/>
          <w:sz w:val="20"/>
          <w:szCs w:val="20"/>
        </w:rPr>
        <w:t xml:space="preserve">), </w:t>
      </w:r>
      <w:proofErr w:type="spellStart"/>
      <w:r w:rsidR="00477C3B" w:rsidRPr="00477C3B">
        <w:rPr>
          <w:rFonts w:ascii="Arial Narrow" w:hAnsi="Arial Narrow"/>
          <w:sz w:val="20"/>
          <w:szCs w:val="20"/>
        </w:rPr>
        <w:t>Luhansk</w:t>
      </w:r>
      <w:proofErr w:type="spellEnd"/>
      <w:r w:rsidR="00477C3B" w:rsidRPr="00477C3B">
        <w:rPr>
          <w:rFonts w:ascii="Arial Narrow" w:hAnsi="Arial Narrow"/>
          <w:sz w:val="20"/>
          <w:szCs w:val="20"/>
        </w:rPr>
        <w:t xml:space="preserve"> </w:t>
      </w:r>
      <w:proofErr w:type="spellStart"/>
      <w:r w:rsidR="00477C3B" w:rsidRPr="00477C3B">
        <w:rPr>
          <w:rFonts w:ascii="Arial Narrow" w:hAnsi="Arial Narrow"/>
          <w:sz w:val="20"/>
          <w:szCs w:val="20"/>
        </w:rPr>
        <w:t>Taras</w:t>
      </w:r>
      <w:proofErr w:type="spellEnd"/>
      <w:r w:rsidR="00477C3B" w:rsidRPr="00477C3B">
        <w:rPr>
          <w:rFonts w:ascii="Arial Narrow" w:hAnsi="Arial Narrow"/>
          <w:sz w:val="20"/>
          <w:szCs w:val="20"/>
        </w:rPr>
        <w:t xml:space="preserve"> Shevchenko National University (</w:t>
      </w:r>
      <w:proofErr w:type="spellStart"/>
      <w:r w:rsidR="00477C3B" w:rsidRPr="00477C3B">
        <w:rPr>
          <w:rFonts w:ascii="Arial Narrow" w:hAnsi="Arial Narrow"/>
          <w:sz w:val="20"/>
          <w:szCs w:val="20"/>
        </w:rPr>
        <w:t>Starobilsk</w:t>
      </w:r>
      <w:proofErr w:type="spellEnd"/>
      <w:r w:rsidR="00477C3B" w:rsidRPr="00477C3B">
        <w:rPr>
          <w:rFonts w:ascii="Arial Narrow" w:hAnsi="Arial Narrow"/>
          <w:sz w:val="20"/>
          <w:szCs w:val="20"/>
        </w:rPr>
        <w:t xml:space="preserve">, </w:t>
      </w:r>
      <w:proofErr w:type="spellStart"/>
      <w:r w:rsidR="00477C3B" w:rsidRPr="00477C3B">
        <w:rPr>
          <w:rFonts w:ascii="Arial Narrow" w:hAnsi="Arial Narrow"/>
          <w:sz w:val="20"/>
          <w:szCs w:val="20"/>
        </w:rPr>
        <w:t>Luhansk</w:t>
      </w:r>
      <w:proofErr w:type="spellEnd"/>
      <w:r w:rsidR="00477C3B" w:rsidRPr="00477C3B">
        <w:rPr>
          <w:rFonts w:ascii="Arial Narrow" w:hAnsi="Arial Narrow"/>
          <w:sz w:val="20"/>
          <w:szCs w:val="20"/>
        </w:rPr>
        <w:t xml:space="preserve"> region), </w:t>
      </w:r>
      <w:proofErr w:type="spellStart"/>
      <w:r w:rsidR="00477C3B" w:rsidRPr="00477C3B">
        <w:rPr>
          <w:rFonts w:ascii="Arial Narrow" w:hAnsi="Arial Narrow"/>
          <w:sz w:val="20"/>
          <w:szCs w:val="20"/>
        </w:rPr>
        <w:t>Luhansk</w:t>
      </w:r>
      <w:proofErr w:type="spellEnd"/>
      <w:r w:rsidR="00477C3B" w:rsidRPr="00477C3B">
        <w:rPr>
          <w:rFonts w:ascii="Arial Narrow" w:hAnsi="Arial Narrow"/>
          <w:sz w:val="20"/>
          <w:szCs w:val="20"/>
        </w:rPr>
        <w:t xml:space="preserve"> </w:t>
      </w:r>
      <w:proofErr w:type="spellStart"/>
      <w:r w:rsidR="00477C3B" w:rsidRPr="00477C3B">
        <w:rPr>
          <w:rFonts w:ascii="Arial Narrow" w:hAnsi="Arial Narrow"/>
          <w:sz w:val="20"/>
          <w:szCs w:val="20"/>
        </w:rPr>
        <w:t>Center</w:t>
      </w:r>
      <w:proofErr w:type="spellEnd"/>
      <w:r w:rsidR="00477C3B" w:rsidRPr="00477C3B">
        <w:rPr>
          <w:rFonts w:ascii="Arial Narrow" w:hAnsi="Arial Narrow"/>
          <w:sz w:val="20"/>
          <w:szCs w:val="20"/>
        </w:rPr>
        <w:t xml:space="preserve"> of Social and Psychological Support (</w:t>
      </w:r>
      <w:proofErr w:type="spellStart"/>
      <w:r w:rsidR="00477C3B" w:rsidRPr="00477C3B">
        <w:rPr>
          <w:rFonts w:ascii="Arial Narrow" w:hAnsi="Arial Narrow"/>
          <w:sz w:val="20"/>
          <w:szCs w:val="20"/>
        </w:rPr>
        <w:t>Severodonetsk</w:t>
      </w:r>
      <w:proofErr w:type="spellEnd"/>
      <w:r w:rsidR="00477C3B" w:rsidRPr="00477C3B">
        <w:rPr>
          <w:rFonts w:ascii="Arial Narrow" w:hAnsi="Arial Narrow"/>
          <w:sz w:val="20"/>
          <w:szCs w:val="20"/>
        </w:rPr>
        <w:t xml:space="preserve">, </w:t>
      </w:r>
      <w:proofErr w:type="spellStart"/>
      <w:r w:rsidR="00477C3B" w:rsidRPr="00477C3B">
        <w:rPr>
          <w:rFonts w:ascii="Arial Narrow" w:hAnsi="Arial Narrow"/>
          <w:sz w:val="20"/>
          <w:szCs w:val="20"/>
        </w:rPr>
        <w:t>Luhansk</w:t>
      </w:r>
      <w:proofErr w:type="spellEnd"/>
      <w:r w:rsidR="00477C3B" w:rsidRPr="00477C3B">
        <w:rPr>
          <w:rFonts w:ascii="Arial Narrow" w:hAnsi="Arial Narrow"/>
          <w:sz w:val="20"/>
          <w:szCs w:val="20"/>
        </w:rPr>
        <w:t xml:space="preserve"> region), Institute of Economic and Legal research (Kyiv), Representation of the President of Ukraine in Autonomous Republic of Crimea (Kherson).</w:t>
      </w:r>
      <w:r w:rsidR="00477C3B" w:rsidRPr="00084BDD">
        <w:rPr>
          <w:rFonts w:ascii="Arial Narrow" w:hAnsi="Arial Narrow"/>
          <w:sz w:val="20"/>
          <w:szCs w:val="20"/>
        </w:rPr>
        <w:t xml:space="preserve"> </w:t>
      </w:r>
    </w:p>
    <w:p w:rsidR="00541C93" w:rsidRDefault="00541C93" w:rsidP="00FD74DA">
      <w:pPr>
        <w:jc w:val="both"/>
        <w:rPr>
          <w:rFonts w:ascii="Arial Narrow" w:hAnsi="Arial Narrow"/>
          <w:sz w:val="20"/>
          <w:szCs w:val="20"/>
        </w:rPr>
      </w:pPr>
    </w:p>
    <w:p w:rsidR="00FD74DA" w:rsidRDefault="00DA2C45" w:rsidP="00FD74DA">
      <w:pPr>
        <w:jc w:val="both"/>
        <w:rPr>
          <w:rFonts w:ascii="Arial Narrow" w:hAnsi="Arial Narrow"/>
          <w:sz w:val="20"/>
          <w:szCs w:val="20"/>
        </w:rPr>
      </w:pPr>
      <w:r w:rsidRPr="00477C3B">
        <w:rPr>
          <w:rFonts w:ascii="Arial Narrow" w:hAnsi="Arial Narrow"/>
          <w:b/>
          <w:sz w:val="20"/>
          <w:szCs w:val="20"/>
        </w:rPr>
        <w:t>All</w:t>
      </w:r>
      <w:r w:rsidR="00D72711" w:rsidRPr="00477C3B">
        <w:rPr>
          <w:rFonts w:ascii="Arial Narrow" w:hAnsi="Arial Narrow"/>
          <w:b/>
          <w:sz w:val="20"/>
          <w:szCs w:val="20"/>
        </w:rPr>
        <w:t xml:space="preserve"> deliverables and services should be provided </w:t>
      </w:r>
      <w:r w:rsidRPr="00477C3B">
        <w:rPr>
          <w:rFonts w:ascii="Arial Narrow" w:hAnsi="Arial Narrow"/>
          <w:b/>
          <w:sz w:val="20"/>
          <w:szCs w:val="20"/>
        </w:rPr>
        <w:t>maximum until</w:t>
      </w:r>
      <w:r w:rsidR="00D72711" w:rsidRPr="00477C3B">
        <w:rPr>
          <w:rFonts w:ascii="Arial Narrow" w:hAnsi="Arial Narrow"/>
          <w:b/>
          <w:sz w:val="20"/>
          <w:szCs w:val="20"/>
        </w:rPr>
        <w:t xml:space="preserve"> </w:t>
      </w:r>
      <w:r w:rsidR="00A62935">
        <w:rPr>
          <w:rFonts w:ascii="Arial Narrow" w:hAnsi="Arial Narrow"/>
          <w:b/>
          <w:sz w:val="20"/>
          <w:szCs w:val="20"/>
        </w:rPr>
        <w:t>15</w:t>
      </w:r>
      <w:r w:rsidR="008D0292" w:rsidRPr="00477C3B">
        <w:rPr>
          <w:rFonts w:ascii="Arial Narrow" w:hAnsi="Arial Narrow"/>
          <w:b/>
          <w:sz w:val="20"/>
          <w:szCs w:val="20"/>
        </w:rPr>
        <w:t xml:space="preserve"> </w:t>
      </w:r>
      <w:r w:rsidR="00A62935">
        <w:rPr>
          <w:rFonts w:ascii="Arial Narrow" w:hAnsi="Arial Narrow"/>
          <w:b/>
          <w:sz w:val="20"/>
          <w:szCs w:val="20"/>
        </w:rPr>
        <w:t>February</w:t>
      </w:r>
      <w:r w:rsidR="00541C93" w:rsidRPr="00477C3B">
        <w:rPr>
          <w:rFonts w:ascii="Arial Narrow" w:hAnsi="Arial Narrow"/>
          <w:b/>
          <w:sz w:val="20"/>
          <w:szCs w:val="20"/>
        </w:rPr>
        <w:t xml:space="preserve"> </w:t>
      </w:r>
      <w:r w:rsidR="008D0292" w:rsidRPr="00477C3B">
        <w:rPr>
          <w:rFonts w:ascii="Arial Narrow" w:hAnsi="Arial Narrow"/>
          <w:b/>
          <w:sz w:val="20"/>
          <w:szCs w:val="20"/>
        </w:rPr>
        <w:t>201</w:t>
      </w:r>
      <w:r w:rsidR="00541C93" w:rsidRPr="00477C3B">
        <w:rPr>
          <w:rFonts w:ascii="Arial Narrow" w:hAnsi="Arial Narrow"/>
          <w:b/>
          <w:sz w:val="20"/>
          <w:szCs w:val="20"/>
        </w:rPr>
        <w:t>9</w:t>
      </w:r>
      <w:r w:rsidR="00CE4BA6" w:rsidRPr="00477C3B">
        <w:rPr>
          <w:rFonts w:ascii="Arial Narrow" w:hAnsi="Arial Narrow"/>
          <w:b/>
          <w:sz w:val="20"/>
          <w:szCs w:val="20"/>
        </w:rPr>
        <w:t>.</w:t>
      </w:r>
    </w:p>
    <w:p w:rsidR="00335044" w:rsidRPr="00583FCD" w:rsidRDefault="00335044" w:rsidP="00C4126D">
      <w:pPr>
        <w:rPr>
          <w:rFonts w:ascii="Arial Narrow" w:eastAsia="Calibri" w:hAnsi="Arial Narrow" w:cs="Times New Roman"/>
          <w:sz w:val="20"/>
          <w:szCs w:val="20"/>
          <w:lang w:eastAsia="en-US"/>
        </w:rPr>
      </w:pPr>
    </w:p>
    <w:p w:rsidR="008828EC" w:rsidRPr="00583FCD" w:rsidRDefault="008828EC" w:rsidP="003075A5">
      <w:pPr>
        <w:pStyle w:val="ListParagraph"/>
        <w:numPr>
          <w:ilvl w:val="0"/>
          <w:numId w:val="7"/>
        </w:numPr>
        <w:spacing w:after="60"/>
        <w:rPr>
          <w:rFonts w:ascii="Arial Narrow" w:hAnsi="Arial Narrow"/>
          <w:color w:val="000000" w:themeColor="text1"/>
          <w:sz w:val="20"/>
          <w:szCs w:val="20"/>
        </w:rPr>
      </w:pPr>
      <w:r w:rsidRPr="00583FCD">
        <w:rPr>
          <w:rFonts w:ascii="Arial Narrow" w:hAnsi="Arial Narrow"/>
          <w:color w:val="000000" w:themeColor="text1"/>
          <w:sz w:val="20"/>
          <w:szCs w:val="20"/>
        </w:rPr>
        <w:t>FEES</w:t>
      </w:r>
    </w:p>
    <w:p w:rsidR="00D72711" w:rsidRPr="00271884" w:rsidRDefault="00F93474" w:rsidP="00D72711">
      <w:pPr>
        <w:spacing w:after="60"/>
        <w:jc w:val="both"/>
        <w:rPr>
          <w:rFonts w:ascii="Arial Narrow" w:hAnsi="Arial Narrow"/>
          <w:color w:val="000000" w:themeColor="text1"/>
          <w:sz w:val="20"/>
          <w:szCs w:val="20"/>
        </w:rPr>
      </w:pPr>
      <w:r w:rsidRPr="00271884">
        <w:rPr>
          <w:rFonts w:ascii="Arial Narrow" w:hAnsi="Arial Narrow"/>
          <w:color w:val="000000" w:themeColor="text1"/>
          <w:sz w:val="20"/>
          <w:szCs w:val="20"/>
        </w:rPr>
        <w:t>All tenderers</w:t>
      </w:r>
      <w:r w:rsidR="00D137B4" w:rsidRPr="00271884">
        <w:rPr>
          <w:rFonts w:ascii="Arial Narrow" w:hAnsi="Arial Narrow"/>
          <w:color w:val="000000" w:themeColor="text1"/>
          <w:sz w:val="20"/>
          <w:szCs w:val="20"/>
        </w:rPr>
        <w:t xml:space="preserve"> are invited to fill in the </w:t>
      </w:r>
      <w:r w:rsidR="00D137B4" w:rsidRPr="00271884">
        <w:rPr>
          <w:rFonts w:ascii="Arial Narrow" w:hAnsi="Arial Narrow"/>
          <w:b/>
          <w:color w:val="000000" w:themeColor="text1"/>
          <w:sz w:val="20"/>
          <w:szCs w:val="20"/>
        </w:rPr>
        <w:t xml:space="preserve">table of </w:t>
      </w:r>
      <w:r w:rsidR="00C33609" w:rsidRPr="00271884">
        <w:rPr>
          <w:rFonts w:ascii="Arial Narrow" w:hAnsi="Arial Narrow"/>
          <w:b/>
          <w:color w:val="000000" w:themeColor="text1"/>
          <w:sz w:val="20"/>
          <w:szCs w:val="20"/>
        </w:rPr>
        <w:t>fees</w:t>
      </w:r>
      <w:r w:rsidR="00D137B4" w:rsidRPr="00271884">
        <w:rPr>
          <w:rFonts w:ascii="Arial Narrow" w:hAnsi="Arial Narrow"/>
          <w:color w:val="000000" w:themeColor="text1"/>
          <w:sz w:val="20"/>
          <w:szCs w:val="20"/>
        </w:rPr>
        <w:t xml:space="preserve"> </w:t>
      </w:r>
      <w:r w:rsidR="00D941C7" w:rsidRPr="00271884">
        <w:rPr>
          <w:rFonts w:ascii="Arial Narrow" w:hAnsi="Arial Narrow"/>
          <w:color w:val="000000" w:themeColor="text1"/>
          <w:sz w:val="20"/>
          <w:szCs w:val="20"/>
        </w:rPr>
        <w:t>below</w:t>
      </w:r>
      <w:r w:rsidR="008740DE" w:rsidRPr="00271884">
        <w:rPr>
          <w:rFonts w:ascii="Arial Narrow" w:hAnsi="Arial Narrow"/>
          <w:color w:val="000000" w:themeColor="text1"/>
          <w:sz w:val="20"/>
          <w:szCs w:val="20"/>
        </w:rPr>
        <w:t xml:space="preserve"> (</w:t>
      </w:r>
      <w:r w:rsidR="00894844" w:rsidRPr="00271884">
        <w:rPr>
          <w:rFonts w:ascii="Arial Narrow" w:hAnsi="Arial Narrow"/>
          <w:color w:val="000000" w:themeColor="text1"/>
          <w:sz w:val="20"/>
          <w:szCs w:val="20"/>
        </w:rPr>
        <w:t>see</w:t>
      </w:r>
      <w:r w:rsidR="00553D72" w:rsidRPr="00271884">
        <w:rPr>
          <w:rFonts w:ascii="Arial Narrow" w:hAnsi="Arial Narrow"/>
          <w:color w:val="000000" w:themeColor="text1"/>
          <w:sz w:val="20"/>
          <w:szCs w:val="20"/>
        </w:rPr>
        <w:t xml:space="preserve"> </w:t>
      </w:r>
      <w:r w:rsidR="00553D72" w:rsidRPr="00271884">
        <w:rPr>
          <w:rFonts w:ascii="Arial Narrow" w:hAnsi="Arial Narrow"/>
          <w:b/>
          <w:color w:val="000000" w:themeColor="text1"/>
          <w:sz w:val="20"/>
          <w:szCs w:val="20"/>
        </w:rPr>
        <w:t xml:space="preserve">Appendix </w:t>
      </w:r>
      <w:r w:rsidR="000363EF" w:rsidRPr="00271884">
        <w:rPr>
          <w:rFonts w:ascii="Arial Narrow" w:hAnsi="Arial Narrow"/>
          <w:b/>
          <w:color w:val="000000" w:themeColor="text1"/>
          <w:sz w:val="20"/>
          <w:szCs w:val="20"/>
        </w:rPr>
        <w:t>4</w:t>
      </w:r>
      <w:r w:rsidR="00553D72" w:rsidRPr="00271884">
        <w:rPr>
          <w:rFonts w:ascii="Arial Narrow" w:hAnsi="Arial Narrow"/>
          <w:b/>
          <w:color w:val="000000" w:themeColor="text1"/>
          <w:sz w:val="20"/>
          <w:szCs w:val="20"/>
        </w:rPr>
        <w:t xml:space="preserve">, </w:t>
      </w:r>
      <w:r w:rsidR="00C33609" w:rsidRPr="00271884">
        <w:rPr>
          <w:rFonts w:ascii="Arial Narrow" w:hAnsi="Arial Narrow"/>
          <w:b/>
          <w:color w:val="000000" w:themeColor="text1"/>
          <w:sz w:val="20"/>
          <w:szCs w:val="20"/>
        </w:rPr>
        <w:t>Tender</w:t>
      </w:r>
      <w:r w:rsidR="008740DE" w:rsidRPr="00271884">
        <w:rPr>
          <w:rFonts w:ascii="Arial Narrow" w:hAnsi="Arial Narrow"/>
          <w:b/>
          <w:color w:val="000000" w:themeColor="text1"/>
          <w:sz w:val="20"/>
          <w:szCs w:val="20"/>
        </w:rPr>
        <w:t xml:space="preserve"> </w:t>
      </w:r>
      <w:r w:rsidR="00DD4C58" w:rsidRPr="00271884">
        <w:rPr>
          <w:rFonts w:ascii="Arial Narrow" w:hAnsi="Arial Narrow"/>
          <w:b/>
          <w:color w:val="000000" w:themeColor="text1"/>
          <w:sz w:val="20"/>
          <w:szCs w:val="20"/>
        </w:rPr>
        <w:t>A</w:t>
      </w:r>
      <w:r w:rsidR="00966366" w:rsidRPr="00271884">
        <w:rPr>
          <w:rFonts w:ascii="Arial Narrow" w:hAnsi="Arial Narrow"/>
          <w:b/>
          <w:color w:val="000000" w:themeColor="text1"/>
          <w:sz w:val="20"/>
          <w:szCs w:val="20"/>
        </w:rPr>
        <w:t>pplication</w:t>
      </w:r>
      <w:r w:rsidR="00D72711" w:rsidRPr="00271884">
        <w:rPr>
          <w:rFonts w:ascii="Arial Narrow" w:hAnsi="Arial Narrow"/>
          <w:color w:val="000000" w:themeColor="text1"/>
          <w:sz w:val="20"/>
          <w:szCs w:val="20"/>
        </w:rPr>
        <w:t>)</w:t>
      </w:r>
      <w:r w:rsidR="00D941C7" w:rsidRPr="00271884">
        <w:rPr>
          <w:rFonts w:ascii="Arial Narrow" w:hAnsi="Arial Narrow"/>
          <w:color w:val="000000" w:themeColor="text1"/>
          <w:sz w:val="20"/>
          <w:szCs w:val="20"/>
        </w:rPr>
        <w:t>.</w:t>
      </w:r>
      <w:r w:rsidR="008740DE" w:rsidRPr="00271884">
        <w:rPr>
          <w:rFonts w:ascii="Arial Narrow" w:hAnsi="Arial Narrow"/>
          <w:color w:val="000000" w:themeColor="text1"/>
          <w:sz w:val="20"/>
          <w:szCs w:val="20"/>
        </w:rPr>
        <w:t xml:space="preserve"> </w:t>
      </w:r>
      <w:r w:rsidR="005F049A" w:rsidRPr="00271884">
        <w:rPr>
          <w:rFonts w:ascii="Arial Narrow" w:hAnsi="Arial Narrow"/>
          <w:color w:val="000000" w:themeColor="text1"/>
          <w:sz w:val="20"/>
          <w:szCs w:val="20"/>
        </w:rPr>
        <w:t xml:space="preserve">These fees are final and not subject to review. </w:t>
      </w:r>
    </w:p>
    <w:p w:rsidR="00894844" w:rsidRPr="00271884" w:rsidRDefault="00894844" w:rsidP="00D72711">
      <w:pPr>
        <w:spacing w:after="60"/>
        <w:jc w:val="both"/>
        <w:rPr>
          <w:rFonts w:ascii="Arial Narrow" w:hAnsi="Arial Narrow"/>
          <w:color w:val="000000" w:themeColor="text1"/>
          <w:sz w:val="20"/>
          <w:szCs w:val="20"/>
        </w:rPr>
      </w:pPr>
    </w:p>
    <w:p w:rsidR="00553D72" w:rsidRDefault="00334464" w:rsidP="00553D72">
      <w:pPr>
        <w:rPr>
          <w:rFonts w:ascii="Arial Narrow" w:hAnsi="Arial Narrow"/>
          <w:color w:val="000000"/>
          <w:sz w:val="20"/>
          <w:szCs w:val="20"/>
          <w:lang w:eastAsia="en-US"/>
        </w:rPr>
      </w:pPr>
      <w:r w:rsidRPr="00271884">
        <w:rPr>
          <w:rFonts w:ascii="Arial Narrow" w:hAnsi="Arial Narrow"/>
          <w:color w:val="000000"/>
          <w:sz w:val="20"/>
          <w:szCs w:val="20"/>
          <w:lang w:eastAsia="en-US"/>
        </w:rPr>
        <w:t>Fees</w:t>
      </w:r>
      <w:r w:rsidR="00553D72" w:rsidRPr="00271884">
        <w:rPr>
          <w:rFonts w:ascii="Arial Narrow" w:hAnsi="Arial Narrow"/>
          <w:color w:val="000000"/>
          <w:sz w:val="20"/>
          <w:szCs w:val="20"/>
          <w:lang w:eastAsia="en-US"/>
        </w:rPr>
        <w:t xml:space="preserve"> should be indicated in Euros without VAT</w:t>
      </w:r>
      <w:r w:rsidR="008C057B" w:rsidRPr="00271884">
        <w:rPr>
          <w:rFonts w:ascii="Arial Narrow" w:hAnsi="Arial Narrow"/>
          <w:color w:val="000000"/>
          <w:sz w:val="20"/>
          <w:szCs w:val="20"/>
          <w:lang w:eastAsia="en-US"/>
        </w:rPr>
        <w:t>.</w:t>
      </w:r>
    </w:p>
    <w:p w:rsidR="008C057B" w:rsidRDefault="008C057B" w:rsidP="00553D72">
      <w:pPr>
        <w:rPr>
          <w:rFonts w:ascii="Arial Narrow" w:hAnsi="Arial Narrow"/>
          <w:color w:val="000000"/>
          <w:sz w:val="20"/>
          <w:szCs w:val="20"/>
          <w:lang w:eastAsia="en-US"/>
        </w:rPr>
      </w:pPr>
    </w:p>
    <w:p w:rsidR="008C057B" w:rsidRPr="008C057B" w:rsidRDefault="008C057B" w:rsidP="008C057B">
      <w:pPr>
        <w:widowControl w:val="0"/>
        <w:jc w:val="both"/>
        <w:rPr>
          <w:rFonts w:ascii="Arial Narrow" w:hAnsi="Arial Narrow"/>
          <w:color w:val="000000"/>
          <w:sz w:val="20"/>
          <w:szCs w:val="20"/>
          <w:lang w:eastAsia="en-US"/>
        </w:rPr>
      </w:pPr>
      <w:r w:rsidRPr="008C057B">
        <w:rPr>
          <w:rFonts w:ascii="Arial Narrow" w:hAnsi="Arial Narrow"/>
          <w:color w:val="000000"/>
          <w:sz w:val="20"/>
          <w:szCs w:val="20"/>
          <w:lang w:eastAsia="en-US"/>
        </w:rPr>
        <w:t xml:space="preserve">The payment for the </w:t>
      </w:r>
      <w:r w:rsidR="00F14F17">
        <w:rPr>
          <w:rFonts w:ascii="Arial Narrow" w:hAnsi="Arial Narrow"/>
          <w:color w:val="000000"/>
          <w:sz w:val="20"/>
          <w:szCs w:val="20"/>
          <w:lang w:eastAsia="en-US"/>
        </w:rPr>
        <w:t xml:space="preserve">IT </w:t>
      </w:r>
      <w:r w:rsidRPr="008C057B">
        <w:rPr>
          <w:rFonts w:ascii="Arial Narrow" w:hAnsi="Arial Narrow"/>
          <w:color w:val="000000"/>
          <w:sz w:val="20"/>
          <w:szCs w:val="20"/>
          <w:lang w:eastAsia="en-US"/>
        </w:rPr>
        <w:t>equipment and software procured will be made by the Council of Europe as follows:</w:t>
      </w:r>
    </w:p>
    <w:p w:rsidR="00A32626" w:rsidRPr="00B378DC" w:rsidRDefault="00C64B32" w:rsidP="00A32626">
      <w:pPr>
        <w:widowControl w:val="0"/>
        <w:numPr>
          <w:ilvl w:val="0"/>
          <w:numId w:val="35"/>
        </w:numPr>
        <w:tabs>
          <w:tab w:val="left" w:pos="743"/>
        </w:tabs>
        <w:ind w:left="0" w:firstLine="317"/>
        <w:jc w:val="both"/>
        <w:rPr>
          <w:rFonts w:ascii="Arial Narrow" w:hAnsi="Arial Narrow"/>
          <w:color w:val="000000"/>
          <w:sz w:val="20"/>
          <w:szCs w:val="20"/>
          <w:lang w:eastAsia="en-US"/>
        </w:rPr>
      </w:pPr>
      <w:r w:rsidRPr="00B378DC">
        <w:rPr>
          <w:rFonts w:ascii="Arial Narrow" w:hAnsi="Arial Narrow"/>
          <w:color w:val="000000"/>
          <w:sz w:val="20"/>
          <w:szCs w:val="20"/>
          <w:lang w:eastAsia="en-US"/>
        </w:rPr>
        <w:t>5</w:t>
      </w:r>
      <w:r w:rsidR="008C057B" w:rsidRPr="00B378DC">
        <w:rPr>
          <w:rFonts w:ascii="Arial Narrow" w:hAnsi="Arial Narrow"/>
          <w:color w:val="000000"/>
          <w:sz w:val="20"/>
          <w:szCs w:val="20"/>
          <w:lang w:eastAsia="en-US"/>
        </w:rPr>
        <w:t>0% advance for the supply of</w:t>
      </w:r>
      <w:r w:rsidR="00F14F17" w:rsidRPr="00B378DC">
        <w:rPr>
          <w:rFonts w:ascii="Arial Narrow" w:hAnsi="Arial Narrow"/>
          <w:color w:val="000000"/>
          <w:sz w:val="20"/>
          <w:szCs w:val="20"/>
          <w:lang w:eastAsia="en-US"/>
        </w:rPr>
        <w:t xml:space="preserve"> IT</w:t>
      </w:r>
      <w:r w:rsidR="008C057B" w:rsidRPr="00B378DC">
        <w:rPr>
          <w:rFonts w:ascii="Arial Narrow" w:hAnsi="Arial Narrow"/>
          <w:color w:val="000000"/>
          <w:sz w:val="20"/>
          <w:szCs w:val="20"/>
          <w:lang w:eastAsia="en-US"/>
        </w:rPr>
        <w:t xml:space="preserve"> equipment and software to be paid by the Council of Europe after </w:t>
      </w:r>
      <w:r w:rsidR="00A32626" w:rsidRPr="00B378DC">
        <w:rPr>
          <w:rFonts w:ascii="Arial Narrow" w:hAnsi="Arial Narrow"/>
          <w:sz w:val="20"/>
          <w:szCs w:val="20"/>
        </w:rPr>
        <w:t>the signature of the contract by both parties</w:t>
      </w:r>
      <w:r w:rsidR="008C057B" w:rsidRPr="00B378DC">
        <w:rPr>
          <w:rFonts w:ascii="Arial Narrow" w:hAnsi="Arial Narrow"/>
          <w:color w:val="000000"/>
          <w:sz w:val="20"/>
          <w:szCs w:val="20"/>
          <w:lang w:eastAsia="en-US"/>
        </w:rPr>
        <w:t>;</w:t>
      </w:r>
    </w:p>
    <w:p w:rsidR="008C057B" w:rsidRDefault="002862FE" w:rsidP="008C057B">
      <w:pPr>
        <w:widowControl w:val="0"/>
        <w:numPr>
          <w:ilvl w:val="0"/>
          <w:numId w:val="35"/>
        </w:numPr>
        <w:tabs>
          <w:tab w:val="left" w:pos="743"/>
        </w:tabs>
        <w:ind w:left="0" w:firstLine="317"/>
        <w:jc w:val="both"/>
        <w:rPr>
          <w:rFonts w:ascii="Arial Narrow" w:hAnsi="Arial Narrow"/>
          <w:color w:val="000000"/>
          <w:sz w:val="20"/>
          <w:szCs w:val="20"/>
          <w:lang w:eastAsia="en-US"/>
        </w:rPr>
      </w:pPr>
      <w:r w:rsidRPr="002862FE">
        <w:rPr>
          <w:rFonts w:ascii="Arial Narrow" w:hAnsi="Arial Narrow"/>
          <w:color w:val="000000"/>
          <w:sz w:val="20"/>
          <w:szCs w:val="20"/>
          <w:lang w:eastAsia="en-US"/>
        </w:rPr>
        <w:t>The balance payment for the deliverables to be paid by the Counc</w:t>
      </w:r>
      <w:r>
        <w:rPr>
          <w:rFonts w:ascii="Arial Narrow" w:hAnsi="Arial Narrow"/>
          <w:color w:val="000000"/>
          <w:sz w:val="20"/>
          <w:szCs w:val="20"/>
          <w:lang w:eastAsia="en-US"/>
        </w:rPr>
        <w:t xml:space="preserve">il of Europe </w:t>
      </w:r>
      <w:r w:rsidRPr="002862FE">
        <w:rPr>
          <w:rFonts w:ascii="Arial Narrow" w:hAnsi="Arial Narrow"/>
          <w:color w:val="000000"/>
          <w:sz w:val="20"/>
          <w:szCs w:val="20"/>
          <w:lang w:eastAsia="en-US"/>
        </w:rPr>
        <w:t xml:space="preserve">shall be made </w:t>
      </w:r>
      <w:r w:rsidR="008C057B" w:rsidRPr="00A32626">
        <w:rPr>
          <w:rFonts w:ascii="Arial Narrow" w:hAnsi="Arial Narrow"/>
          <w:color w:val="000000"/>
          <w:sz w:val="20"/>
          <w:szCs w:val="20"/>
          <w:lang w:eastAsia="en-US"/>
        </w:rPr>
        <w:t xml:space="preserve">within </w:t>
      </w:r>
      <w:r w:rsidRPr="002862FE">
        <w:rPr>
          <w:rFonts w:ascii="Arial Narrow" w:hAnsi="Arial Narrow"/>
          <w:color w:val="000000"/>
          <w:sz w:val="20"/>
          <w:szCs w:val="20"/>
          <w:lang w:eastAsia="en-US"/>
        </w:rPr>
        <w:t xml:space="preserve">60 calendar days of submission of the invoice, subject to the delivery of the deliverables and </w:t>
      </w:r>
      <w:r>
        <w:rPr>
          <w:rFonts w:ascii="Arial Narrow" w:hAnsi="Arial Narrow"/>
          <w:color w:val="000000"/>
          <w:sz w:val="20"/>
          <w:szCs w:val="20"/>
          <w:lang w:eastAsia="en-US"/>
        </w:rPr>
        <w:t>their acceptance by the Council of Europe</w:t>
      </w:r>
      <w:r w:rsidR="008C057B" w:rsidRPr="00A32626">
        <w:rPr>
          <w:rFonts w:ascii="Arial Narrow" w:hAnsi="Arial Narrow"/>
          <w:color w:val="000000"/>
          <w:sz w:val="20"/>
          <w:szCs w:val="20"/>
          <w:lang w:eastAsia="en-US"/>
        </w:rPr>
        <w:t>;</w:t>
      </w:r>
    </w:p>
    <w:p w:rsidR="008C057B" w:rsidRPr="00A32626" w:rsidRDefault="00E239BF" w:rsidP="00A32626">
      <w:pPr>
        <w:widowControl w:val="0"/>
        <w:numPr>
          <w:ilvl w:val="0"/>
          <w:numId w:val="35"/>
        </w:numPr>
        <w:tabs>
          <w:tab w:val="left" w:pos="743"/>
        </w:tabs>
        <w:ind w:left="0" w:firstLine="317"/>
        <w:jc w:val="both"/>
        <w:rPr>
          <w:rFonts w:ascii="Arial Narrow" w:hAnsi="Arial Narrow"/>
          <w:color w:val="000000"/>
          <w:sz w:val="20"/>
          <w:szCs w:val="20"/>
          <w:lang w:eastAsia="en-US"/>
        </w:rPr>
      </w:pPr>
      <w:r>
        <w:rPr>
          <w:rFonts w:ascii="Arial Narrow" w:hAnsi="Arial Narrow"/>
          <w:color w:val="000000"/>
          <w:sz w:val="20"/>
          <w:szCs w:val="20"/>
          <w:lang w:eastAsia="en-US"/>
        </w:rPr>
        <w:t>The contract can be concluded in</w:t>
      </w:r>
      <w:r w:rsidR="008C057B">
        <w:rPr>
          <w:rFonts w:ascii="Arial Narrow" w:hAnsi="Arial Narrow"/>
          <w:color w:val="000000"/>
          <w:sz w:val="20"/>
          <w:szCs w:val="20"/>
          <w:lang w:eastAsia="en-US"/>
        </w:rPr>
        <w:t xml:space="preserve"> EUR or in UAH </w:t>
      </w:r>
      <w:r w:rsidR="00DA7194">
        <w:rPr>
          <w:rFonts w:ascii="Arial Narrow" w:hAnsi="Arial Narrow"/>
          <w:color w:val="000000"/>
          <w:sz w:val="20"/>
          <w:szCs w:val="20"/>
          <w:lang w:eastAsia="en-US"/>
        </w:rPr>
        <w:t>currency</w:t>
      </w:r>
      <w:r w:rsidR="008C057B">
        <w:rPr>
          <w:rFonts w:ascii="Arial Narrow" w:hAnsi="Arial Narrow"/>
          <w:color w:val="000000"/>
          <w:sz w:val="20"/>
          <w:szCs w:val="20"/>
          <w:lang w:eastAsia="en-US"/>
        </w:rPr>
        <w:t xml:space="preserve"> according to the </w:t>
      </w:r>
      <w:r w:rsidR="00DA7194">
        <w:rPr>
          <w:rFonts w:ascii="Arial Narrow" w:hAnsi="Arial Narrow"/>
          <w:color w:val="000000"/>
          <w:sz w:val="20"/>
          <w:szCs w:val="20"/>
          <w:lang w:eastAsia="en-US"/>
        </w:rPr>
        <w:t>exchange</w:t>
      </w:r>
      <w:r w:rsidR="008C057B">
        <w:rPr>
          <w:rFonts w:ascii="Arial Narrow" w:hAnsi="Arial Narrow"/>
          <w:color w:val="000000"/>
          <w:sz w:val="20"/>
          <w:szCs w:val="20"/>
          <w:lang w:eastAsia="en-US"/>
        </w:rPr>
        <w:t xml:space="preserve"> rate of the National Bank </w:t>
      </w:r>
      <w:r w:rsidR="00F14F17">
        <w:rPr>
          <w:rFonts w:ascii="Arial Narrow" w:hAnsi="Arial Narrow"/>
          <w:color w:val="000000"/>
          <w:sz w:val="20"/>
          <w:szCs w:val="20"/>
          <w:lang w:eastAsia="en-US"/>
        </w:rPr>
        <w:t>of U</w:t>
      </w:r>
      <w:r w:rsidR="008C057B">
        <w:rPr>
          <w:rFonts w:ascii="Arial Narrow" w:hAnsi="Arial Narrow"/>
          <w:color w:val="000000"/>
          <w:sz w:val="20"/>
          <w:szCs w:val="20"/>
          <w:lang w:eastAsia="en-US"/>
        </w:rPr>
        <w:t>k</w:t>
      </w:r>
      <w:r w:rsidR="00F14F17">
        <w:rPr>
          <w:rFonts w:ascii="Arial Narrow" w:hAnsi="Arial Narrow"/>
          <w:color w:val="000000"/>
          <w:sz w:val="20"/>
          <w:szCs w:val="20"/>
          <w:lang w:eastAsia="en-US"/>
        </w:rPr>
        <w:t>r</w:t>
      </w:r>
      <w:r w:rsidR="007D5481">
        <w:rPr>
          <w:rFonts w:ascii="Arial Narrow" w:hAnsi="Arial Narrow"/>
          <w:color w:val="000000"/>
          <w:sz w:val="20"/>
          <w:szCs w:val="20"/>
          <w:lang w:eastAsia="en-US"/>
        </w:rPr>
        <w:t>aine</w:t>
      </w:r>
      <w:r w:rsidR="00B378DC">
        <w:rPr>
          <w:rFonts w:ascii="Arial Narrow" w:hAnsi="Arial Narrow"/>
          <w:color w:val="000000"/>
          <w:sz w:val="20"/>
          <w:szCs w:val="20"/>
          <w:lang w:eastAsia="en-US"/>
        </w:rPr>
        <w:t xml:space="preserve"> at the date of signature of the contract by the </w:t>
      </w:r>
      <w:r w:rsidR="00B378DC" w:rsidRPr="00B378DC">
        <w:rPr>
          <w:rFonts w:ascii="Arial Narrow" w:hAnsi="Arial Narrow"/>
          <w:color w:val="000000"/>
          <w:sz w:val="20"/>
          <w:szCs w:val="20"/>
          <w:lang w:eastAsia="en-US"/>
        </w:rPr>
        <w:t>Council of Europe</w:t>
      </w:r>
      <w:r w:rsidR="00B378DC">
        <w:rPr>
          <w:rFonts w:ascii="Arial Narrow" w:hAnsi="Arial Narrow"/>
          <w:color w:val="000000"/>
          <w:sz w:val="20"/>
          <w:szCs w:val="20"/>
          <w:lang w:eastAsia="en-US"/>
        </w:rPr>
        <w:t>.</w:t>
      </w:r>
    </w:p>
    <w:p w:rsidR="005F049A" w:rsidRPr="005F049A" w:rsidRDefault="005F049A" w:rsidP="00C803BB">
      <w:pPr>
        <w:spacing w:after="60"/>
        <w:jc w:val="both"/>
        <w:rPr>
          <w:rFonts w:ascii="Arial Narrow" w:hAnsi="Arial Narrow"/>
          <w:color w:val="000000" w:themeColor="text1"/>
          <w:sz w:val="20"/>
          <w:szCs w:val="20"/>
          <w:lang w:val="en-US"/>
        </w:rPr>
      </w:pPr>
    </w:p>
    <w:p w:rsidR="006B5512" w:rsidRPr="004F38E2" w:rsidRDefault="00F93474" w:rsidP="006B5512">
      <w:pPr>
        <w:jc w:val="both"/>
        <w:rPr>
          <w:rFonts w:ascii="Arial Narrow" w:hAnsi="Arial Narrow"/>
          <w:sz w:val="20"/>
          <w:szCs w:val="20"/>
        </w:rPr>
      </w:pPr>
      <w:r>
        <w:rPr>
          <w:rFonts w:ascii="Arial Narrow" w:hAnsi="Arial Narrow"/>
          <w:color w:val="000000" w:themeColor="text1"/>
          <w:sz w:val="20"/>
          <w:szCs w:val="20"/>
        </w:rPr>
        <w:t>Tenderers</w:t>
      </w:r>
      <w:r w:rsidR="00D137B4" w:rsidRPr="00583FCD">
        <w:rPr>
          <w:rFonts w:ascii="Arial Narrow" w:hAnsi="Arial Narrow"/>
          <w:color w:val="000000" w:themeColor="text1"/>
          <w:sz w:val="20"/>
          <w:szCs w:val="20"/>
        </w:rPr>
        <w:t xml:space="preserve"> </w:t>
      </w:r>
      <w:r w:rsidR="00D137B4" w:rsidRPr="00583FCD">
        <w:rPr>
          <w:rFonts w:ascii="Arial Narrow" w:hAnsi="Arial Narrow"/>
          <w:b/>
          <w:color w:val="000000" w:themeColor="text1"/>
          <w:sz w:val="20"/>
          <w:szCs w:val="20"/>
          <w:u w:val="single"/>
        </w:rPr>
        <w:t>subject to VAT</w:t>
      </w:r>
      <w:r w:rsidR="00F23817" w:rsidRPr="00583FCD">
        <w:rPr>
          <w:rFonts w:ascii="Arial Narrow" w:hAnsi="Arial Narrow"/>
          <w:color w:val="000000" w:themeColor="text1"/>
          <w:sz w:val="20"/>
          <w:szCs w:val="20"/>
        </w:rPr>
        <w:t xml:space="preserve"> </w:t>
      </w:r>
      <w:r w:rsidR="00505356">
        <w:rPr>
          <w:rFonts w:ascii="Arial Narrow" w:hAnsi="Arial Narrow"/>
          <w:color w:val="000000" w:themeColor="text1"/>
          <w:sz w:val="20"/>
          <w:szCs w:val="20"/>
        </w:rPr>
        <w:t>shall also</w:t>
      </w:r>
      <w:r w:rsidR="00F23817" w:rsidRPr="00583FCD">
        <w:rPr>
          <w:rFonts w:ascii="Arial Narrow" w:hAnsi="Arial Narrow"/>
          <w:color w:val="000000" w:themeColor="text1"/>
          <w:sz w:val="20"/>
          <w:szCs w:val="20"/>
        </w:rPr>
        <w:t xml:space="preserve"> send </w:t>
      </w:r>
      <w:r w:rsidR="00F23817" w:rsidRPr="00583FCD">
        <w:rPr>
          <w:rFonts w:ascii="Arial Narrow" w:hAnsi="Arial Narrow"/>
          <w:b/>
          <w:color w:val="000000" w:themeColor="text1"/>
          <w:sz w:val="20"/>
          <w:szCs w:val="20"/>
        </w:rPr>
        <w:t xml:space="preserve">a quote </w:t>
      </w:r>
      <w:r w:rsidR="00B52125" w:rsidRPr="00583FCD">
        <w:rPr>
          <w:rFonts w:ascii="Arial Narrow" w:hAnsi="Arial Narrow"/>
          <w:b/>
          <w:color w:val="000000" w:themeColor="text1"/>
          <w:sz w:val="20"/>
          <w:szCs w:val="20"/>
        </w:rPr>
        <w:t>(Pro Forma invoice)</w:t>
      </w:r>
      <w:r w:rsidR="00B52125" w:rsidRPr="00583FCD">
        <w:rPr>
          <w:rFonts w:ascii="Arial Narrow" w:hAnsi="Arial Narrow"/>
          <w:color w:val="000000" w:themeColor="text1"/>
          <w:sz w:val="20"/>
          <w:szCs w:val="20"/>
        </w:rPr>
        <w:t xml:space="preserve"> </w:t>
      </w:r>
      <w:r w:rsidR="00F23817" w:rsidRPr="00583FCD">
        <w:rPr>
          <w:rFonts w:ascii="Arial Narrow" w:hAnsi="Arial Narrow"/>
          <w:color w:val="000000" w:themeColor="text1"/>
          <w:sz w:val="20"/>
          <w:szCs w:val="20"/>
        </w:rPr>
        <w:t>on their letterhead</w:t>
      </w:r>
      <w:r w:rsidR="006B5512" w:rsidRPr="004F38E2">
        <w:rPr>
          <w:rFonts w:ascii="Arial Narrow" w:hAnsi="Arial Narrow"/>
          <w:sz w:val="20"/>
          <w:szCs w:val="20"/>
        </w:rPr>
        <w:t xml:space="preserve"> including:</w:t>
      </w:r>
    </w:p>
    <w:p w:rsidR="006B5512" w:rsidRPr="004F38E2" w:rsidRDefault="006B5512" w:rsidP="006B551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Service Provider’s name and address;</w:t>
      </w:r>
    </w:p>
    <w:p w:rsidR="006B5512" w:rsidRPr="004F38E2" w:rsidRDefault="006B5512" w:rsidP="006B551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its</w:t>
      </w:r>
      <w:proofErr w:type="gramEnd"/>
      <w:r w:rsidRPr="004F38E2">
        <w:rPr>
          <w:rFonts w:ascii="Arial Narrow" w:hAnsi="Arial Narrow"/>
          <w:sz w:val="20"/>
          <w:szCs w:val="20"/>
        </w:rPr>
        <w:t xml:space="preserve"> VAT number;</w:t>
      </w:r>
    </w:p>
    <w:p w:rsidR="006B5512" w:rsidRPr="004F38E2" w:rsidRDefault="006B5512" w:rsidP="006B551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full list of services;</w:t>
      </w:r>
    </w:p>
    <w:p w:rsidR="006B5512" w:rsidRPr="004F38E2" w:rsidRDefault="006B5512" w:rsidP="006B551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fee per type of deliverables (in the currency indicated </w:t>
      </w:r>
      <w:r w:rsidR="00623026">
        <w:rPr>
          <w:rFonts w:ascii="Arial Narrow" w:hAnsi="Arial Narrow"/>
          <w:sz w:val="20"/>
          <w:szCs w:val="20"/>
        </w:rPr>
        <w:t>i</w:t>
      </w:r>
      <w:r w:rsidR="00623026" w:rsidRPr="004F38E2">
        <w:rPr>
          <w:rFonts w:ascii="Arial Narrow" w:hAnsi="Arial Narrow"/>
          <w:sz w:val="20"/>
          <w:szCs w:val="20"/>
        </w:rPr>
        <w:t xml:space="preserve">n </w:t>
      </w:r>
      <w:r w:rsidRPr="004F38E2">
        <w:rPr>
          <w:rFonts w:ascii="Arial Narrow" w:hAnsi="Arial Narrow"/>
          <w:sz w:val="20"/>
          <w:szCs w:val="20"/>
        </w:rPr>
        <w:t xml:space="preserve">the </w:t>
      </w:r>
      <w:r w:rsidR="00ED2B35">
        <w:rPr>
          <w:rFonts w:ascii="Arial Narrow" w:hAnsi="Arial Narrow"/>
          <w:sz w:val="20"/>
          <w:szCs w:val="20"/>
        </w:rPr>
        <w:t xml:space="preserve">Tender </w:t>
      </w:r>
      <w:r w:rsidR="0099417F">
        <w:rPr>
          <w:rFonts w:ascii="Arial Narrow" w:hAnsi="Arial Narrow"/>
          <w:sz w:val="20"/>
          <w:szCs w:val="20"/>
        </w:rPr>
        <w:t>File</w:t>
      </w:r>
      <w:r w:rsidRPr="004F38E2">
        <w:rPr>
          <w:rFonts w:ascii="Arial Narrow" w:hAnsi="Arial Narrow"/>
          <w:sz w:val="20"/>
          <w:szCs w:val="20"/>
        </w:rPr>
        <w:t>, tax exclusive);</w:t>
      </w:r>
    </w:p>
    <w:p w:rsidR="006B5512" w:rsidRPr="004F38E2" w:rsidRDefault="006B5512" w:rsidP="006B551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total amount per type of deliverables (in the currency indicated </w:t>
      </w:r>
      <w:r w:rsidR="00623026">
        <w:rPr>
          <w:rFonts w:ascii="Arial Narrow" w:hAnsi="Arial Narrow"/>
          <w:sz w:val="20"/>
          <w:szCs w:val="20"/>
        </w:rPr>
        <w:t>i</w:t>
      </w:r>
      <w:r w:rsidRPr="004F38E2">
        <w:rPr>
          <w:rFonts w:ascii="Arial Narrow" w:hAnsi="Arial Narrow"/>
          <w:sz w:val="20"/>
          <w:szCs w:val="20"/>
        </w:rPr>
        <w:t xml:space="preserve">n the </w:t>
      </w:r>
      <w:r w:rsidR="00623026">
        <w:rPr>
          <w:rFonts w:ascii="Arial Narrow" w:hAnsi="Arial Narrow"/>
          <w:sz w:val="20"/>
          <w:szCs w:val="20"/>
        </w:rPr>
        <w:t>Tender File</w:t>
      </w:r>
      <w:r w:rsidRPr="004F38E2">
        <w:rPr>
          <w:rFonts w:ascii="Arial Narrow" w:hAnsi="Arial Narrow"/>
          <w:sz w:val="20"/>
          <w:szCs w:val="20"/>
        </w:rPr>
        <w:t>, tax exclusive);</w:t>
      </w:r>
    </w:p>
    <w:p w:rsidR="006B5512" w:rsidRPr="004F38E2" w:rsidRDefault="006B5512" w:rsidP="006B551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total amount (in the currency indicated </w:t>
      </w:r>
      <w:r w:rsidR="00623026">
        <w:rPr>
          <w:rFonts w:ascii="Arial Narrow" w:hAnsi="Arial Narrow"/>
          <w:sz w:val="20"/>
          <w:szCs w:val="20"/>
        </w:rPr>
        <w:t>i</w:t>
      </w:r>
      <w:r w:rsidR="00623026" w:rsidRPr="004F38E2">
        <w:rPr>
          <w:rFonts w:ascii="Arial Narrow" w:hAnsi="Arial Narrow"/>
          <w:sz w:val="20"/>
          <w:szCs w:val="20"/>
        </w:rPr>
        <w:t xml:space="preserve">n </w:t>
      </w:r>
      <w:r w:rsidRPr="004F38E2">
        <w:rPr>
          <w:rFonts w:ascii="Arial Narrow" w:hAnsi="Arial Narrow"/>
          <w:sz w:val="20"/>
          <w:szCs w:val="20"/>
        </w:rPr>
        <w:t xml:space="preserve">the </w:t>
      </w:r>
      <w:r w:rsidR="00623026">
        <w:rPr>
          <w:rFonts w:ascii="Arial Narrow" w:hAnsi="Arial Narrow"/>
          <w:sz w:val="20"/>
          <w:szCs w:val="20"/>
        </w:rPr>
        <w:t>Tender File</w:t>
      </w:r>
      <w:r w:rsidRPr="004F38E2">
        <w:rPr>
          <w:rFonts w:ascii="Arial Narrow" w:hAnsi="Arial Narrow"/>
          <w:sz w:val="20"/>
          <w:szCs w:val="20"/>
        </w:rPr>
        <w:t>), tax exclusive, the applicable VAT rate, the amount of V</w:t>
      </w:r>
      <w:r w:rsidR="00F14F17">
        <w:rPr>
          <w:rFonts w:ascii="Arial Narrow" w:hAnsi="Arial Narrow"/>
          <w:sz w:val="20"/>
          <w:szCs w:val="20"/>
        </w:rPr>
        <w:t>AT and the amount VAT inclusive</w:t>
      </w:r>
      <w:r w:rsidRPr="004F38E2">
        <w:rPr>
          <w:rFonts w:ascii="Arial Narrow" w:hAnsi="Arial Narrow"/>
          <w:sz w:val="20"/>
          <w:szCs w:val="20"/>
        </w:rPr>
        <w:t>.</w:t>
      </w:r>
    </w:p>
    <w:p w:rsidR="00BD09D0" w:rsidRPr="00583FCD" w:rsidRDefault="00BD09D0" w:rsidP="00C803BB">
      <w:pPr>
        <w:spacing w:after="60"/>
        <w:jc w:val="both"/>
        <w:rPr>
          <w:rFonts w:ascii="Arial Narrow" w:hAnsi="Arial Narrow"/>
          <w:color w:val="000000" w:themeColor="text1"/>
          <w:sz w:val="20"/>
          <w:szCs w:val="20"/>
        </w:rPr>
      </w:pPr>
    </w:p>
    <w:p w:rsidR="00D22682" w:rsidRPr="00B378DC" w:rsidRDefault="00BD09D0" w:rsidP="003075A5">
      <w:pPr>
        <w:pStyle w:val="ListParagraph"/>
        <w:numPr>
          <w:ilvl w:val="0"/>
          <w:numId w:val="7"/>
        </w:numPr>
        <w:spacing w:after="60"/>
        <w:rPr>
          <w:rFonts w:ascii="Arial Narrow" w:hAnsi="Arial Narrow"/>
          <w:smallCaps/>
          <w:sz w:val="20"/>
          <w:szCs w:val="20"/>
        </w:rPr>
      </w:pPr>
      <w:r w:rsidRPr="00B378DC">
        <w:rPr>
          <w:rFonts w:ascii="Arial Narrow" w:hAnsi="Arial Narrow"/>
          <w:smallCaps/>
          <w:sz w:val="20"/>
          <w:szCs w:val="20"/>
        </w:rPr>
        <w:t xml:space="preserve">ASSESSMENT </w:t>
      </w:r>
    </w:p>
    <w:p w:rsidR="00697D7A" w:rsidRPr="00B378DC" w:rsidRDefault="00C51681" w:rsidP="00C51681">
      <w:pPr>
        <w:tabs>
          <w:tab w:val="left" w:pos="1741"/>
        </w:tabs>
        <w:rPr>
          <w:rFonts w:ascii="Arial Narrow" w:hAnsi="Arial Narrow"/>
          <w:sz w:val="20"/>
          <w:szCs w:val="20"/>
        </w:rPr>
      </w:pPr>
      <w:r w:rsidRPr="00B378DC">
        <w:rPr>
          <w:rFonts w:ascii="Arial Narrow" w:hAnsi="Arial Narrow"/>
          <w:i/>
          <w:sz w:val="20"/>
          <w:szCs w:val="20"/>
        </w:rPr>
        <w:t>Exclusion criteria and absence of conflict of interests</w:t>
      </w:r>
    </w:p>
    <w:p w:rsidR="00D22682" w:rsidRPr="00D72711" w:rsidRDefault="00184022" w:rsidP="00D22682">
      <w:pPr>
        <w:rPr>
          <w:rFonts w:ascii="Arial Narrow" w:hAnsi="Arial Narrow"/>
          <w:b/>
          <w:sz w:val="20"/>
          <w:szCs w:val="20"/>
        </w:rPr>
      </w:pPr>
      <w:r w:rsidRPr="00B378DC">
        <w:rPr>
          <w:rFonts w:ascii="Arial Narrow" w:hAnsi="Arial Narrow"/>
          <w:sz w:val="20"/>
          <w:szCs w:val="20"/>
        </w:rPr>
        <w:t>(</w:t>
      </w:r>
      <w:r w:rsidR="00D941C7" w:rsidRPr="00B378DC">
        <w:rPr>
          <w:rFonts w:ascii="Arial Narrow" w:hAnsi="Arial Narrow"/>
          <w:sz w:val="20"/>
          <w:szCs w:val="20"/>
        </w:rPr>
        <w:t xml:space="preserve">See Declaration in </w:t>
      </w:r>
      <w:r w:rsidR="00D941C7" w:rsidRPr="00B378DC">
        <w:rPr>
          <w:rFonts w:ascii="Arial Narrow" w:hAnsi="Arial Narrow"/>
          <w:b/>
          <w:sz w:val="20"/>
          <w:szCs w:val="20"/>
        </w:rPr>
        <w:t xml:space="preserve">Appendix </w:t>
      </w:r>
      <w:r w:rsidR="003A4F14" w:rsidRPr="00B378DC">
        <w:rPr>
          <w:rFonts w:ascii="Arial Narrow" w:hAnsi="Arial Narrow"/>
          <w:b/>
          <w:sz w:val="20"/>
          <w:szCs w:val="20"/>
        </w:rPr>
        <w:t>3</w:t>
      </w:r>
      <w:r w:rsidRPr="00B378DC">
        <w:rPr>
          <w:rFonts w:ascii="Arial Narrow" w:hAnsi="Arial Narrow"/>
          <w:b/>
          <w:sz w:val="20"/>
          <w:szCs w:val="20"/>
        </w:rPr>
        <w:t>)</w:t>
      </w:r>
    </w:p>
    <w:p w:rsidR="00D22682" w:rsidRPr="00583FCD" w:rsidRDefault="00D22682" w:rsidP="00D22682">
      <w:pPr>
        <w:spacing w:before="60"/>
        <w:rPr>
          <w:rFonts w:ascii="Arial Narrow" w:hAnsi="Arial Narrow"/>
          <w:sz w:val="20"/>
          <w:szCs w:val="20"/>
        </w:rPr>
      </w:pPr>
      <w:r w:rsidRPr="00583FCD">
        <w:rPr>
          <w:rFonts w:ascii="Arial Narrow" w:hAnsi="Arial Narrow"/>
          <w:sz w:val="20"/>
          <w:szCs w:val="20"/>
        </w:rPr>
        <w:t>Tenderers shall be excluded from participating in the tender procedure if they:</w:t>
      </w:r>
    </w:p>
    <w:p w:rsidR="00D22682" w:rsidRPr="00583FCD" w:rsidRDefault="00D22682" w:rsidP="003075A5">
      <w:pPr>
        <w:numPr>
          <w:ilvl w:val="0"/>
          <w:numId w:val="2"/>
        </w:numPr>
        <w:jc w:val="both"/>
        <w:rPr>
          <w:rFonts w:ascii="Arial Narrow" w:hAnsi="Arial Narrow"/>
          <w:sz w:val="20"/>
          <w:szCs w:val="20"/>
        </w:rPr>
      </w:pPr>
      <w:r w:rsidRPr="00583FCD">
        <w:rPr>
          <w:rFonts w:ascii="Arial Narrow" w:hAnsi="Arial Narrow"/>
          <w:sz w:val="20"/>
          <w:szCs w:val="20"/>
        </w:rPr>
        <w:t>have been sentenced by final judgment on one or more of the following charges: participation in a criminal organisation, corruption, fraud, money laundering;</w:t>
      </w:r>
    </w:p>
    <w:p w:rsidR="00D22682" w:rsidRPr="00583FCD" w:rsidRDefault="00D22682" w:rsidP="003075A5">
      <w:pPr>
        <w:numPr>
          <w:ilvl w:val="0"/>
          <w:numId w:val="2"/>
        </w:numPr>
        <w:jc w:val="both"/>
        <w:rPr>
          <w:rFonts w:ascii="Arial Narrow" w:hAnsi="Arial Narrow"/>
          <w:sz w:val="20"/>
          <w:szCs w:val="20"/>
        </w:rPr>
      </w:pPr>
      <w:r w:rsidRPr="00583FCD">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rsidR="00D22682" w:rsidRPr="00583FCD" w:rsidRDefault="00D22682" w:rsidP="003075A5">
      <w:pPr>
        <w:numPr>
          <w:ilvl w:val="0"/>
          <w:numId w:val="2"/>
        </w:numPr>
        <w:jc w:val="both"/>
        <w:rPr>
          <w:rFonts w:ascii="Arial Narrow" w:hAnsi="Arial Narrow"/>
          <w:sz w:val="20"/>
          <w:szCs w:val="20"/>
        </w:rPr>
      </w:pPr>
      <w:r w:rsidRPr="00583FCD">
        <w:rPr>
          <w:rFonts w:ascii="Arial Narrow" w:hAnsi="Arial Narrow"/>
          <w:sz w:val="20"/>
          <w:szCs w:val="20"/>
        </w:rPr>
        <w:t>have received a judgment with res judicata force, finding an offence that affects their professional integrity or serious professional misconduct;</w:t>
      </w:r>
    </w:p>
    <w:p w:rsidR="001D1FEA" w:rsidRDefault="00D22682" w:rsidP="003075A5">
      <w:pPr>
        <w:numPr>
          <w:ilvl w:val="0"/>
          <w:numId w:val="2"/>
        </w:numPr>
        <w:jc w:val="both"/>
        <w:rPr>
          <w:rFonts w:ascii="Arial Narrow" w:hAnsi="Arial Narrow"/>
          <w:sz w:val="20"/>
          <w:szCs w:val="20"/>
        </w:rPr>
      </w:pPr>
      <w:r w:rsidRPr="00583FCD">
        <w:rPr>
          <w:rFonts w:ascii="Arial Narrow" w:hAnsi="Arial Narrow"/>
          <w:sz w:val="20"/>
          <w:szCs w:val="20"/>
        </w:rPr>
        <w:t>do not comply with their obligations as regards payment of social security contributions, taxes and dues, according to the statutory provisions of their country of incorporation, establishment or residen</w:t>
      </w:r>
      <w:r w:rsidR="009B5004">
        <w:rPr>
          <w:rFonts w:ascii="Arial Narrow" w:hAnsi="Arial Narrow"/>
          <w:sz w:val="20"/>
          <w:szCs w:val="20"/>
        </w:rPr>
        <w:t>ce;</w:t>
      </w:r>
    </w:p>
    <w:p w:rsidR="009B5004" w:rsidRPr="009B5004" w:rsidRDefault="009B5004" w:rsidP="003075A5">
      <w:pPr>
        <w:numPr>
          <w:ilvl w:val="0"/>
          <w:numId w:val="2"/>
        </w:numPr>
        <w:tabs>
          <w:tab w:val="left" w:pos="426"/>
          <w:tab w:val="left" w:pos="709"/>
          <w:tab w:val="left" w:pos="851"/>
        </w:tabs>
        <w:jc w:val="both"/>
        <w:rPr>
          <w:rFonts w:ascii="Arial Narrow" w:hAnsi="Arial Narrow"/>
          <w:color w:val="000000"/>
          <w:sz w:val="20"/>
          <w:szCs w:val="18"/>
        </w:rPr>
      </w:pPr>
      <w:proofErr w:type="gramStart"/>
      <w:r w:rsidRPr="003A0F5F">
        <w:rPr>
          <w:rFonts w:ascii="Arial Narrow" w:hAnsi="Arial Narrow"/>
          <w:sz w:val="20"/>
          <w:szCs w:val="18"/>
          <w:lang w:val="en-US"/>
        </w:rPr>
        <w:t>are</w:t>
      </w:r>
      <w:proofErr w:type="gramEnd"/>
      <w:r w:rsidRPr="003A0F5F">
        <w:rPr>
          <w:rFonts w:ascii="Arial Narrow" w:hAnsi="Arial Narrow"/>
          <w:sz w:val="20"/>
          <w:szCs w:val="18"/>
          <w:lang w:val="en-US"/>
        </w:rPr>
        <w:t xml:space="preserve"> or are likely to be in a situation of conflict of interests.</w:t>
      </w:r>
    </w:p>
    <w:p w:rsidR="00D22682" w:rsidRPr="00583FCD" w:rsidRDefault="00D22682" w:rsidP="00D22682">
      <w:pPr>
        <w:rPr>
          <w:rFonts w:ascii="Arial Narrow" w:hAnsi="Arial Narrow"/>
          <w:b/>
          <w:sz w:val="20"/>
          <w:szCs w:val="20"/>
        </w:rPr>
      </w:pPr>
    </w:p>
    <w:p w:rsidR="00D22682" w:rsidRDefault="00D22682" w:rsidP="00D22682">
      <w:pPr>
        <w:rPr>
          <w:rFonts w:ascii="Arial Narrow" w:hAnsi="Arial Narrow"/>
          <w:i/>
          <w:sz w:val="20"/>
          <w:szCs w:val="20"/>
        </w:rPr>
      </w:pPr>
      <w:r w:rsidRPr="00583FCD">
        <w:rPr>
          <w:rFonts w:ascii="Arial Narrow" w:hAnsi="Arial Narrow"/>
          <w:i/>
          <w:sz w:val="20"/>
          <w:szCs w:val="20"/>
        </w:rPr>
        <w:t>Eligibility criteria</w:t>
      </w:r>
    </w:p>
    <w:p w:rsidR="00103023" w:rsidRPr="00583FCD" w:rsidRDefault="00103023" w:rsidP="00D22682">
      <w:pPr>
        <w:rPr>
          <w:rFonts w:ascii="Arial Narrow" w:hAnsi="Arial Narrow"/>
          <w:i/>
          <w:sz w:val="20"/>
          <w:szCs w:val="20"/>
        </w:rPr>
      </w:pPr>
    </w:p>
    <w:p w:rsidR="00103023" w:rsidRPr="00795810" w:rsidRDefault="00103023" w:rsidP="00103023">
      <w:pPr>
        <w:rPr>
          <w:rFonts w:ascii="Arial Narrow" w:hAnsi="Arial Narrow"/>
          <w:sz w:val="20"/>
          <w:szCs w:val="20"/>
          <w:lang w:val="en-US"/>
        </w:rPr>
      </w:pPr>
      <w:r w:rsidRPr="00795810">
        <w:rPr>
          <w:rFonts w:ascii="Arial Narrow" w:hAnsi="Arial Narrow"/>
          <w:sz w:val="20"/>
          <w:szCs w:val="20"/>
          <w:lang w:val="en-US"/>
        </w:rPr>
        <w:t>Tenderers should demonstrate that they fulfi</w:t>
      </w:r>
      <w:r w:rsidR="00545298">
        <w:rPr>
          <w:rFonts w:ascii="Arial Narrow" w:hAnsi="Arial Narrow"/>
          <w:sz w:val="20"/>
          <w:szCs w:val="20"/>
          <w:lang w:val="en-US"/>
        </w:rPr>
        <w:t>l</w:t>
      </w:r>
      <w:r w:rsidRPr="00795810">
        <w:rPr>
          <w:rFonts w:ascii="Arial Narrow" w:hAnsi="Arial Narrow"/>
          <w:sz w:val="20"/>
          <w:szCs w:val="20"/>
          <w:lang w:val="en-US"/>
        </w:rPr>
        <w:t>l the following criteria:</w:t>
      </w:r>
    </w:p>
    <w:p w:rsidR="00103023" w:rsidRPr="00224E31" w:rsidRDefault="00103023" w:rsidP="00103023">
      <w:pPr>
        <w:numPr>
          <w:ilvl w:val="0"/>
          <w:numId w:val="3"/>
        </w:numPr>
        <w:rPr>
          <w:rFonts w:ascii="Arial Narrow" w:hAnsi="Arial Narrow"/>
          <w:sz w:val="20"/>
          <w:szCs w:val="20"/>
        </w:rPr>
      </w:pPr>
      <w:r>
        <w:rPr>
          <w:rFonts w:ascii="Arial Narrow" w:hAnsi="Arial Narrow"/>
          <w:sz w:val="20"/>
          <w:szCs w:val="20"/>
        </w:rPr>
        <w:t>are registered</w:t>
      </w:r>
      <w:r w:rsidRPr="00224E31">
        <w:rPr>
          <w:rFonts w:ascii="Arial Narrow" w:hAnsi="Arial Narrow"/>
          <w:sz w:val="20"/>
          <w:szCs w:val="20"/>
        </w:rPr>
        <w:t xml:space="preserve"> as a </w:t>
      </w:r>
      <w:r>
        <w:rPr>
          <w:rFonts w:ascii="Arial Narrow" w:hAnsi="Arial Narrow"/>
          <w:sz w:val="20"/>
          <w:szCs w:val="20"/>
        </w:rPr>
        <w:t>legal entity</w:t>
      </w:r>
      <w:r w:rsidR="00A32626">
        <w:rPr>
          <w:rFonts w:ascii="Arial Narrow" w:hAnsi="Arial Narrow"/>
          <w:sz w:val="20"/>
          <w:szCs w:val="20"/>
        </w:rPr>
        <w:t xml:space="preserve"> which is authorised to supply IT </w:t>
      </w:r>
      <w:r w:rsidR="00DA7194">
        <w:rPr>
          <w:rFonts w:ascii="Arial Narrow" w:hAnsi="Arial Narrow"/>
          <w:sz w:val="20"/>
          <w:szCs w:val="20"/>
        </w:rPr>
        <w:t>equipment</w:t>
      </w:r>
      <w:r w:rsidR="00A32626">
        <w:rPr>
          <w:rFonts w:ascii="Arial Narrow" w:hAnsi="Arial Narrow"/>
          <w:sz w:val="20"/>
          <w:szCs w:val="20"/>
        </w:rPr>
        <w:t xml:space="preserve"> and software</w:t>
      </w:r>
      <w:r w:rsidRPr="00224E31">
        <w:rPr>
          <w:rFonts w:ascii="Arial Narrow" w:hAnsi="Arial Narrow"/>
          <w:sz w:val="20"/>
          <w:szCs w:val="20"/>
        </w:rPr>
        <w:t>;</w:t>
      </w:r>
    </w:p>
    <w:p w:rsidR="00894844" w:rsidRDefault="00894844" w:rsidP="00894844">
      <w:pPr>
        <w:numPr>
          <w:ilvl w:val="0"/>
          <w:numId w:val="3"/>
        </w:numPr>
        <w:jc w:val="both"/>
        <w:rPr>
          <w:rFonts w:ascii="Arial Narrow" w:hAnsi="Arial Narrow"/>
          <w:sz w:val="20"/>
          <w:szCs w:val="20"/>
        </w:rPr>
      </w:pPr>
      <w:proofErr w:type="gramStart"/>
      <w:r w:rsidRPr="00FD3FC3">
        <w:rPr>
          <w:rFonts w:ascii="Arial Narrow" w:hAnsi="Arial Narrow"/>
          <w:sz w:val="20"/>
          <w:szCs w:val="20"/>
        </w:rPr>
        <w:t>have</w:t>
      </w:r>
      <w:proofErr w:type="gramEnd"/>
      <w:r w:rsidRPr="00FD3FC3">
        <w:rPr>
          <w:rFonts w:ascii="Arial Narrow" w:hAnsi="Arial Narrow"/>
          <w:sz w:val="20"/>
          <w:szCs w:val="20"/>
        </w:rPr>
        <w:t xml:space="preserve"> at least </w:t>
      </w:r>
      <w:r w:rsidR="00A32626">
        <w:rPr>
          <w:rFonts w:ascii="Arial Narrow" w:hAnsi="Arial Narrow"/>
          <w:sz w:val="20"/>
          <w:szCs w:val="20"/>
        </w:rPr>
        <w:t>2</w:t>
      </w:r>
      <w:r w:rsidRPr="00FD3FC3">
        <w:rPr>
          <w:rFonts w:ascii="Arial Narrow" w:hAnsi="Arial Narrow"/>
          <w:sz w:val="20"/>
          <w:szCs w:val="20"/>
        </w:rPr>
        <w:t xml:space="preserve"> years of experience in the supply of similar goods/services</w:t>
      </w:r>
      <w:r>
        <w:rPr>
          <w:rFonts w:ascii="Arial Narrow" w:hAnsi="Arial Narrow"/>
          <w:sz w:val="20"/>
          <w:szCs w:val="20"/>
        </w:rPr>
        <w:t xml:space="preserve">. </w:t>
      </w:r>
    </w:p>
    <w:p w:rsidR="00103023" w:rsidRPr="00DD4C58" w:rsidRDefault="00103023" w:rsidP="00FD74DA">
      <w:pPr>
        <w:spacing w:before="120"/>
        <w:rPr>
          <w:rFonts w:ascii="Arial Narrow" w:hAnsi="Arial Narrow"/>
          <w:i/>
          <w:sz w:val="20"/>
          <w:szCs w:val="20"/>
        </w:rPr>
      </w:pPr>
    </w:p>
    <w:p w:rsidR="00FD74DA" w:rsidRPr="00B378DC" w:rsidRDefault="00FD74DA" w:rsidP="00FD74DA">
      <w:pPr>
        <w:spacing w:before="120"/>
        <w:rPr>
          <w:rFonts w:ascii="Arial Narrow" w:hAnsi="Arial Narrow"/>
          <w:i/>
          <w:sz w:val="20"/>
          <w:szCs w:val="20"/>
        </w:rPr>
      </w:pPr>
      <w:r w:rsidRPr="00B378DC">
        <w:rPr>
          <w:rFonts w:ascii="Arial Narrow" w:hAnsi="Arial Narrow"/>
          <w:i/>
          <w:sz w:val="20"/>
          <w:szCs w:val="20"/>
        </w:rPr>
        <w:t>Award criteria</w:t>
      </w:r>
    </w:p>
    <w:p w:rsidR="00FD74DA" w:rsidRPr="00B378DC" w:rsidRDefault="00FD74DA" w:rsidP="00FD74DA">
      <w:pPr>
        <w:ind w:left="720"/>
        <w:rPr>
          <w:rFonts w:ascii="Arial Narrow" w:hAnsi="Arial Narrow"/>
          <w:sz w:val="20"/>
          <w:szCs w:val="20"/>
        </w:rPr>
      </w:pPr>
    </w:p>
    <w:p w:rsidR="00FD74DA" w:rsidRPr="00B378DC" w:rsidRDefault="00FD74DA" w:rsidP="00FD74DA">
      <w:pPr>
        <w:numPr>
          <w:ilvl w:val="0"/>
          <w:numId w:val="5"/>
        </w:numPr>
        <w:rPr>
          <w:rFonts w:ascii="Arial Narrow" w:hAnsi="Arial Narrow"/>
          <w:sz w:val="20"/>
          <w:szCs w:val="20"/>
        </w:rPr>
      </w:pPr>
      <w:r w:rsidRPr="00B378DC">
        <w:rPr>
          <w:rFonts w:ascii="Arial Narrow" w:hAnsi="Arial Narrow"/>
          <w:sz w:val="20"/>
          <w:szCs w:val="20"/>
        </w:rPr>
        <w:t>Technical offer (40%), which includes:</w:t>
      </w:r>
    </w:p>
    <w:p w:rsidR="00FD74DA" w:rsidRPr="00B378DC" w:rsidRDefault="00894844" w:rsidP="00FD74DA">
      <w:pPr>
        <w:pStyle w:val="ListParagraph"/>
        <w:numPr>
          <w:ilvl w:val="0"/>
          <w:numId w:val="22"/>
        </w:numPr>
        <w:rPr>
          <w:rFonts w:ascii="Arial Narrow" w:hAnsi="Arial Narrow"/>
          <w:sz w:val="20"/>
          <w:szCs w:val="20"/>
        </w:rPr>
      </w:pPr>
      <w:r w:rsidRPr="00B378DC">
        <w:rPr>
          <w:rFonts w:ascii="Arial Narrow" w:hAnsi="Arial Narrow"/>
          <w:sz w:val="20"/>
          <w:szCs w:val="20"/>
        </w:rPr>
        <w:t>Quality of the IT equipment and software proposed (specifications and manufacturer)</w:t>
      </w:r>
      <w:r w:rsidR="00C00D44" w:rsidRPr="00B378DC">
        <w:rPr>
          <w:rFonts w:ascii="Arial Narrow" w:hAnsi="Arial Narrow"/>
          <w:sz w:val="20"/>
          <w:szCs w:val="20"/>
        </w:rPr>
        <w:t xml:space="preserve"> (20</w:t>
      </w:r>
      <w:r w:rsidR="00955069" w:rsidRPr="00B378DC">
        <w:rPr>
          <w:rFonts w:ascii="Arial Narrow" w:hAnsi="Arial Narrow"/>
          <w:sz w:val="20"/>
          <w:szCs w:val="20"/>
        </w:rPr>
        <w:t>%);</w:t>
      </w:r>
    </w:p>
    <w:p w:rsidR="00FD74DA" w:rsidRPr="00B378DC" w:rsidRDefault="00FD74DA" w:rsidP="00FD74DA">
      <w:pPr>
        <w:pStyle w:val="ListParagraph"/>
        <w:numPr>
          <w:ilvl w:val="0"/>
          <w:numId w:val="22"/>
        </w:numPr>
        <w:rPr>
          <w:rFonts w:ascii="Arial Narrow" w:hAnsi="Arial Narrow"/>
          <w:sz w:val="20"/>
          <w:szCs w:val="20"/>
        </w:rPr>
      </w:pPr>
      <w:r w:rsidRPr="00B378DC">
        <w:rPr>
          <w:rFonts w:ascii="Arial Narrow" w:hAnsi="Arial Narrow"/>
          <w:sz w:val="20"/>
          <w:szCs w:val="20"/>
        </w:rPr>
        <w:t xml:space="preserve">Timeframes for </w:t>
      </w:r>
      <w:r w:rsidR="00B378DC" w:rsidRPr="00B378DC">
        <w:rPr>
          <w:rFonts w:ascii="Arial Narrow" w:hAnsi="Arial Narrow"/>
          <w:sz w:val="20"/>
          <w:szCs w:val="20"/>
        </w:rPr>
        <w:t xml:space="preserve">the </w:t>
      </w:r>
      <w:r w:rsidRPr="00B378DC">
        <w:rPr>
          <w:rFonts w:ascii="Arial Narrow" w:hAnsi="Arial Narrow"/>
          <w:sz w:val="20"/>
          <w:szCs w:val="20"/>
        </w:rPr>
        <w:t>de</w:t>
      </w:r>
      <w:r w:rsidR="00A32626" w:rsidRPr="00B378DC">
        <w:rPr>
          <w:rFonts w:ascii="Arial Narrow" w:hAnsi="Arial Narrow"/>
          <w:sz w:val="20"/>
          <w:szCs w:val="20"/>
        </w:rPr>
        <w:t xml:space="preserve">livery of IT equipment </w:t>
      </w:r>
      <w:r w:rsidR="00C00D44" w:rsidRPr="00B378DC">
        <w:rPr>
          <w:rFonts w:ascii="Arial Narrow" w:hAnsi="Arial Narrow"/>
          <w:sz w:val="20"/>
          <w:szCs w:val="20"/>
        </w:rPr>
        <w:t>(15</w:t>
      </w:r>
      <w:r w:rsidRPr="00B378DC">
        <w:rPr>
          <w:rFonts w:ascii="Arial Narrow" w:hAnsi="Arial Narrow"/>
          <w:sz w:val="20"/>
          <w:szCs w:val="20"/>
        </w:rPr>
        <w:t>%)</w:t>
      </w:r>
      <w:r w:rsidR="00955069" w:rsidRPr="00B378DC">
        <w:rPr>
          <w:rFonts w:ascii="Arial Narrow" w:hAnsi="Arial Narrow"/>
          <w:sz w:val="20"/>
          <w:szCs w:val="20"/>
        </w:rPr>
        <w:t>;</w:t>
      </w:r>
    </w:p>
    <w:p w:rsidR="00FD74DA" w:rsidRPr="00B378DC" w:rsidRDefault="00955069" w:rsidP="00FD74DA">
      <w:pPr>
        <w:pStyle w:val="ListParagraph"/>
        <w:numPr>
          <w:ilvl w:val="0"/>
          <w:numId w:val="22"/>
        </w:numPr>
        <w:rPr>
          <w:rFonts w:ascii="Arial Narrow" w:hAnsi="Arial Narrow"/>
          <w:sz w:val="20"/>
          <w:szCs w:val="20"/>
        </w:rPr>
      </w:pPr>
      <w:r w:rsidRPr="00B378DC">
        <w:rPr>
          <w:rFonts w:ascii="Arial Narrow" w:hAnsi="Arial Narrow"/>
          <w:sz w:val="20"/>
          <w:szCs w:val="20"/>
        </w:rPr>
        <w:t>Length of warranty (5%);</w:t>
      </w:r>
    </w:p>
    <w:p w:rsidR="00FD74DA" w:rsidRPr="00B378DC" w:rsidRDefault="00FD74DA" w:rsidP="00FD74DA">
      <w:pPr>
        <w:numPr>
          <w:ilvl w:val="0"/>
          <w:numId w:val="5"/>
        </w:numPr>
        <w:rPr>
          <w:rFonts w:ascii="Arial Narrow" w:hAnsi="Arial Narrow"/>
          <w:sz w:val="20"/>
          <w:szCs w:val="20"/>
        </w:rPr>
      </w:pPr>
      <w:r w:rsidRPr="00B378DC">
        <w:rPr>
          <w:rFonts w:ascii="Arial Narrow" w:hAnsi="Arial Narrow"/>
          <w:sz w:val="20"/>
          <w:szCs w:val="20"/>
        </w:rPr>
        <w:t>Financial offer (60%)</w:t>
      </w:r>
      <w:r w:rsidR="00955069" w:rsidRPr="00B378DC">
        <w:rPr>
          <w:rFonts w:ascii="Arial Narrow" w:hAnsi="Arial Narrow"/>
          <w:sz w:val="20"/>
          <w:szCs w:val="20"/>
        </w:rPr>
        <w:t>.</w:t>
      </w:r>
    </w:p>
    <w:p w:rsidR="00D22682" w:rsidRDefault="00D22682" w:rsidP="00D22682">
      <w:pPr>
        <w:rPr>
          <w:rFonts w:ascii="Arial Narrow" w:hAnsi="Arial Narrow"/>
          <w:sz w:val="20"/>
          <w:szCs w:val="20"/>
        </w:rPr>
      </w:pPr>
    </w:p>
    <w:p w:rsidR="00D22682" w:rsidRPr="00583FCD" w:rsidRDefault="00D22682" w:rsidP="00D22682">
      <w:pPr>
        <w:rPr>
          <w:rFonts w:ascii="Arial Narrow" w:hAnsi="Arial Narrow"/>
          <w:sz w:val="20"/>
          <w:szCs w:val="20"/>
        </w:rPr>
      </w:pPr>
      <w:r w:rsidRPr="00583FCD">
        <w:rPr>
          <w:rFonts w:ascii="Arial Narrow" w:hAnsi="Arial Narrow"/>
          <w:sz w:val="20"/>
          <w:szCs w:val="20"/>
        </w:rPr>
        <w:t>Multiple tendering is not authorised.</w:t>
      </w:r>
    </w:p>
    <w:p w:rsidR="00D22682" w:rsidRPr="00583FCD" w:rsidRDefault="00D22682" w:rsidP="00D22682">
      <w:pPr>
        <w:rPr>
          <w:rFonts w:ascii="Arial Narrow" w:hAnsi="Arial Narrow"/>
          <w:sz w:val="20"/>
          <w:szCs w:val="20"/>
        </w:rPr>
      </w:pPr>
    </w:p>
    <w:p w:rsidR="00D22682" w:rsidRPr="00583FCD" w:rsidRDefault="00D22682" w:rsidP="003075A5">
      <w:pPr>
        <w:pStyle w:val="ListParagraph"/>
        <w:numPr>
          <w:ilvl w:val="0"/>
          <w:numId w:val="7"/>
        </w:numPr>
        <w:spacing w:after="60"/>
        <w:rPr>
          <w:rFonts w:ascii="Arial Narrow" w:hAnsi="Arial Narrow"/>
          <w:smallCaps/>
          <w:sz w:val="20"/>
          <w:szCs w:val="20"/>
        </w:rPr>
      </w:pPr>
      <w:r w:rsidRPr="00583FCD">
        <w:rPr>
          <w:rFonts w:ascii="Arial Narrow" w:hAnsi="Arial Narrow"/>
          <w:smallCaps/>
          <w:sz w:val="20"/>
          <w:szCs w:val="20"/>
        </w:rPr>
        <w:t>DOCUMENTS TO BE PROVIDED</w:t>
      </w:r>
    </w:p>
    <w:p w:rsidR="00D22682" w:rsidRPr="00583FCD" w:rsidRDefault="00D22682" w:rsidP="00D22682">
      <w:pPr>
        <w:spacing w:before="60"/>
        <w:rPr>
          <w:rFonts w:ascii="Arial Narrow" w:hAnsi="Arial Narrow"/>
          <w:sz w:val="20"/>
          <w:szCs w:val="20"/>
        </w:rPr>
      </w:pPr>
      <w:r w:rsidRPr="00583FCD">
        <w:rPr>
          <w:rFonts w:ascii="Arial Narrow" w:hAnsi="Arial Narrow"/>
          <w:sz w:val="20"/>
          <w:szCs w:val="20"/>
        </w:rPr>
        <w:t>Tenderers are invited to submit:</w:t>
      </w:r>
    </w:p>
    <w:p w:rsidR="00D22682" w:rsidRDefault="00B378DC" w:rsidP="00B378DC">
      <w:pPr>
        <w:ind w:left="720"/>
        <w:rPr>
          <w:rFonts w:ascii="Arial Narrow" w:hAnsi="Arial Narrow"/>
          <w:b/>
          <w:sz w:val="20"/>
          <w:szCs w:val="20"/>
        </w:rPr>
      </w:pPr>
      <w:r>
        <w:rPr>
          <w:rFonts w:ascii="Arial Narrow" w:hAnsi="Arial Narrow"/>
          <w:b/>
          <w:sz w:val="20"/>
          <w:szCs w:val="20"/>
        </w:rPr>
        <w:t xml:space="preserve">1. </w:t>
      </w:r>
      <w:r w:rsidR="00D22682" w:rsidRPr="00591086">
        <w:rPr>
          <w:rFonts w:ascii="Arial Narrow" w:hAnsi="Arial Narrow"/>
          <w:b/>
          <w:sz w:val="20"/>
          <w:szCs w:val="20"/>
        </w:rPr>
        <w:t xml:space="preserve">A completed and signed </w:t>
      </w:r>
      <w:r w:rsidR="00591086">
        <w:rPr>
          <w:rFonts w:ascii="Arial Narrow" w:hAnsi="Arial Narrow"/>
          <w:b/>
          <w:sz w:val="20"/>
          <w:szCs w:val="20"/>
        </w:rPr>
        <w:t>declaration on exclusion criteria</w:t>
      </w:r>
      <w:r w:rsidR="00D22682" w:rsidRPr="00591086">
        <w:rPr>
          <w:rFonts w:ascii="Arial Narrow" w:hAnsi="Arial Narrow"/>
          <w:b/>
          <w:sz w:val="20"/>
          <w:szCs w:val="20"/>
        </w:rPr>
        <w:t xml:space="preserve"> (See </w:t>
      </w:r>
      <w:r w:rsidR="00591086">
        <w:rPr>
          <w:rFonts w:ascii="Arial Narrow" w:hAnsi="Arial Narrow"/>
          <w:b/>
          <w:sz w:val="20"/>
          <w:szCs w:val="20"/>
        </w:rPr>
        <w:t xml:space="preserve">Appendix </w:t>
      </w:r>
      <w:r w:rsidR="000363EF">
        <w:rPr>
          <w:rFonts w:ascii="Arial Narrow" w:hAnsi="Arial Narrow"/>
          <w:b/>
          <w:sz w:val="20"/>
          <w:szCs w:val="20"/>
        </w:rPr>
        <w:t>3</w:t>
      </w:r>
      <w:r w:rsidR="00D22682" w:rsidRPr="00591086">
        <w:rPr>
          <w:rFonts w:ascii="Arial Narrow" w:hAnsi="Arial Narrow"/>
          <w:b/>
          <w:sz w:val="20"/>
          <w:szCs w:val="20"/>
        </w:rPr>
        <w:t>)</w:t>
      </w:r>
    </w:p>
    <w:p w:rsidR="00B378DC" w:rsidRDefault="00B378DC" w:rsidP="00B378DC">
      <w:pPr>
        <w:ind w:left="720"/>
        <w:rPr>
          <w:rFonts w:ascii="Arial Narrow" w:hAnsi="Arial Narrow"/>
          <w:sz w:val="20"/>
          <w:szCs w:val="20"/>
        </w:rPr>
      </w:pPr>
      <w:r>
        <w:rPr>
          <w:rFonts w:ascii="Arial Narrow" w:hAnsi="Arial Narrow"/>
          <w:b/>
          <w:sz w:val="20"/>
          <w:szCs w:val="20"/>
        </w:rPr>
        <w:t xml:space="preserve">2. </w:t>
      </w:r>
      <w:r w:rsidR="00F23817" w:rsidRPr="006B5512">
        <w:rPr>
          <w:rFonts w:ascii="Arial Narrow" w:hAnsi="Arial Narrow"/>
          <w:sz w:val="20"/>
          <w:szCs w:val="20"/>
        </w:rPr>
        <w:t>Fo</w:t>
      </w:r>
      <w:r w:rsidR="00795409" w:rsidRPr="006B5512">
        <w:rPr>
          <w:rFonts w:ascii="Arial Narrow" w:hAnsi="Arial Narrow"/>
          <w:sz w:val="20"/>
          <w:szCs w:val="20"/>
        </w:rPr>
        <w:t xml:space="preserve">r tenderers subject to VAT </w:t>
      </w:r>
      <w:r w:rsidR="00795409" w:rsidRPr="006B5512">
        <w:rPr>
          <w:rFonts w:ascii="Arial Narrow" w:hAnsi="Arial Narrow"/>
          <w:sz w:val="20"/>
          <w:szCs w:val="20"/>
          <w:u w:val="single"/>
        </w:rPr>
        <w:t>only</w:t>
      </w:r>
      <w:r w:rsidR="006B5512" w:rsidRPr="006B5512">
        <w:rPr>
          <w:rFonts w:ascii="Arial Narrow" w:hAnsi="Arial Narrow"/>
          <w:sz w:val="20"/>
          <w:szCs w:val="20"/>
        </w:rPr>
        <w:t>:</w:t>
      </w:r>
      <w:r w:rsidR="00F23817" w:rsidRPr="006B5512">
        <w:rPr>
          <w:rFonts w:ascii="Arial Narrow" w:hAnsi="Arial Narrow"/>
          <w:sz w:val="20"/>
          <w:szCs w:val="20"/>
        </w:rPr>
        <w:t xml:space="preserve"> </w:t>
      </w:r>
      <w:r w:rsidR="00795409" w:rsidRPr="006B5512">
        <w:rPr>
          <w:rFonts w:ascii="Arial Narrow" w:hAnsi="Arial Narrow"/>
          <w:b/>
          <w:sz w:val="20"/>
          <w:szCs w:val="20"/>
        </w:rPr>
        <w:t>a quote, describing the</w:t>
      </w:r>
      <w:r w:rsidR="006B5512" w:rsidRPr="006B5512">
        <w:rPr>
          <w:rFonts w:ascii="Arial Narrow" w:hAnsi="Arial Narrow"/>
          <w:b/>
          <w:sz w:val="20"/>
          <w:szCs w:val="20"/>
        </w:rPr>
        <w:t>ir</w:t>
      </w:r>
      <w:r w:rsidR="00795409" w:rsidRPr="006B5512">
        <w:rPr>
          <w:rFonts w:ascii="Arial Narrow" w:hAnsi="Arial Narrow"/>
          <w:b/>
          <w:sz w:val="20"/>
          <w:szCs w:val="20"/>
        </w:rPr>
        <w:t xml:space="preserve"> financial offer</w:t>
      </w:r>
      <w:r w:rsidR="00103023">
        <w:rPr>
          <w:rFonts w:ascii="Arial Narrow" w:hAnsi="Arial Narrow"/>
          <w:b/>
          <w:sz w:val="20"/>
          <w:szCs w:val="20"/>
        </w:rPr>
        <w:t xml:space="preserve"> (a Pro-forma Invoice including the price </w:t>
      </w:r>
      <w:r w:rsidR="00D7628A">
        <w:rPr>
          <w:rFonts w:ascii="Arial Narrow" w:hAnsi="Arial Narrow"/>
          <w:b/>
          <w:sz w:val="20"/>
          <w:szCs w:val="20"/>
        </w:rPr>
        <w:t>VAT</w:t>
      </w:r>
      <w:r w:rsidR="00103023" w:rsidRPr="00103023">
        <w:rPr>
          <w:rFonts w:ascii="Arial Narrow" w:hAnsi="Arial Narrow"/>
          <w:b/>
          <w:sz w:val="20"/>
          <w:szCs w:val="20"/>
        </w:rPr>
        <w:t xml:space="preserve"> exclusive, the applicable VAT rate, the amount of VAT and the amount VAT inclusive</w:t>
      </w:r>
      <w:r w:rsidR="00103023">
        <w:rPr>
          <w:rFonts w:ascii="Arial Narrow" w:hAnsi="Arial Narrow"/>
          <w:b/>
          <w:sz w:val="20"/>
          <w:szCs w:val="20"/>
        </w:rPr>
        <w:t>)</w:t>
      </w:r>
      <w:r w:rsidR="006B5512" w:rsidRPr="006B5512">
        <w:rPr>
          <w:rFonts w:ascii="Arial Narrow" w:hAnsi="Arial Narrow"/>
          <w:sz w:val="20"/>
          <w:szCs w:val="20"/>
        </w:rPr>
        <w:t>, in line with the requirements of section C of the Tender File (see above)</w:t>
      </w:r>
      <w:r w:rsidR="00795409" w:rsidRPr="006B5512">
        <w:rPr>
          <w:rFonts w:ascii="Arial Narrow" w:hAnsi="Arial Narrow"/>
          <w:sz w:val="20"/>
          <w:szCs w:val="20"/>
        </w:rPr>
        <w:t>;</w:t>
      </w:r>
    </w:p>
    <w:p w:rsidR="00054BA6" w:rsidRDefault="00B378DC" w:rsidP="00B378DC">
      <w:pPr>
        <w:ind w:left="720"/>
        <w:rPr>
          <w:rFonts w:ascii="Arial Narrow" w:hAnsi="Arial Narrow"/>
          <w:color w:val="000000" w:themeColor="text1"/>
          <w:sz w:val="20"/>
          <w:szCs w:val="20"/>
          <w:lang w:val="en-US"/>
        </w:rPr>
      </w:pPr>
      <w:r>
        <w:rPr>
          <w:rFonts w:ascii="Arial Narrow" w:hAnsi="Arial Narrow"/>
          <w:b/>
          <w:sz w:val="20"/>
          <w:szCs w:val="20"/>
        </w:rPr>
        <w:t>3.</w:t>
      </w:r>
      <w:r>
        <w:rPr>
          <w:rFonts w:ascii="Arial Narrow" w:hAnsi="Arial Narrow"/>
          <w:b/>
          <w:color w:val="000000" w:themeColor="text1"/>
          <w:sz w:val="20"/>
          <w:szCs w:val="20"/>
        </w:rPr>
        <w:t xml:space="preserve"> </w:t>
      </w:r>
      <w:r w:rsidR="00961B37" w:rsidRPr="00C33B27">
        <w:rPr>
          <w:rFonts w:ascii="Arial Narrow" w:hAnsi="Arial Narrow"/>
          <w:b/>
          <w:color w:val="000000" w:themeColor="text1"/>
          <w:sz w:val="20"/>
          <w:szCs w:val="20"/>
        </w:rPr>
        <w:t>Copy of the registration documents</w:t>
      </w:r>
      <w:r w:rsidR="001F06B1" w:rsidRPr="00C33B27">
        <w:rPr>
          <w:rFonts w:ascii="Arial Narrow" w:eastAsia="Calibri" w:hAnsi="Arial Narrow"/>
          <w:b/>
          <w:sz w:val="16"/>
          <w:szCs w:val="16"/>
        </w:rPr>
        <w:t>*</w:t>
      </w:r>
      <w:r w:rsidR="001F06B1">
        <w:rPr>
          <w:rFonts w:ascii="Arial Narrow" w:eastAsia="Calibri" w:hAnsi="Arial Narrow"/>
          <w:sz w:val="16"/>
          <w:szCs w:val="16"/>
        </w:rPr>
        <w:t xml:space="preserve"> </w:t>
      </w:r>
      <w:r w:rsidR="001F06B1">
        <w:rPr>
          <w:rStyle w:val="FootnoteReference"/>
          <w:rFonts w:ascii="Arial Narrow" w:hAnsi="Arial Narrow"/>
          <w:color w:val="000000" w:themeColor="text1"/>
          <w:sz w:val="20"/>
          <w:szCs w:val="20"/>
        </w:rPr>
        <w:footnoteReference w:id="2"/>
      </w:r>
      <w:r w:rsidR="00961B37" w:rsidRPr="00017A76">
        <w:rPr>
          <w:rFonts w:ascii="Arial Narrow" w:hAnsi="Arial Narrow"/>
          <w:color w:val="000000" w:themeColor="text1"/>
          <w:sz w:val="20"/>
          <w:szCs w:val="20"/>
        </w:rPr>
        <w:t xml:space="preserve"> </w:t>
      </w:r>
      <w:r w:rsidR="0096328D" w:rsidRPr="00017A76">
        <w:rPr>
          <w:rFonts w:ascii="Arial Narrow" w:hAnsi="Arial Narrow"/>
          <w:color w:val="000000" w:themeColor="text1"/>
          <w:sz w:val="20"/>
          <w:szCs w:val="20"/>
          <w:lang w:val="en-US"/>
        </w:rPr>
        <w:t xml:space="preserve">(including those </w:t>
      </w:r>
      <w:r w:rsidR="00C330FE" w:rsidRPr="00017A76">
        <w:rPr>
          <w:rFonts w:ascii="Arial Narrow" w:hAnsi="Arial Narrow"/>
          <w:color w:val="000000" w:themeColor="text1"/>
          <w:sz w:val="20"/>
          <w:szCs w:val="20"/>
          <w:lang w:val="en-US"/>
        </w:rPr>
        <w:t xml:space="preserve">showing </w:t>
      </w:r>
      <w:r w:rsidR="007609DD" w:rsidRPr="00017A76">
        <w:rPr>
          <w:rFonts w:ascii="Arial Narrow" w:hAnsi="Arial Narrow"/>
          <w:color w:val="000000" w:themeColor="text1"/>
          <w:sz w:val="20"/>
          <w:szCs w:val="20"/>
          <w:lang w:val="en-US"/>
        </w:rPr>
        <w:t xml:space="preserve">economic activities </w:t>
      </w:r>
      <w:r w:rsidR="00894844">
        <w:rPr>
          <w:rFonts w:ascii="Arial Narrow" w:hAnsi="Arial Narrow"/>
          <w:color w:val="000000" w:themeColor="text1"/>
          <w:sz w:val="20"/>
          <w:szCs w:val="20"/>
          <w:lang w:val="en-US"/>
        </w:rPr>
        <w:t>that the</w:t>
      </w:r>
      <w:r w:rsidR="00894E8A">
        <w:rPr>
          <w:rFonts w:ascii="Arial Narrow" w:hAnsi="Arial Narrow"/>
          <w:color w:val="000000" w:themeColor="text1"/>
          <w:sz w:val="20"/>
          <w:szCs w:val="20"/>
          <w:lang w:val="en-US"/>
        </w:rPr>
        <w:t xml:space="preserve"> company is </w:t>
      </w:r>
      <w:r w:rsidR="00DA7194">
        <w:rPr>
          <w:rFonts w:ascii="Arial Narrow" w:hAnsi="Arial Narrow"/>
          <w:color w:val="000000" w:themeColor="text1"/>
          <w:sz w:val="20"/>
          <w:szCs w:val="20"/>
          <w:lang w:val="en-US"/>
        </w:rPr>
        <w:t>authoriz</w:t>
      </w:r>
      <w:r w:rsidR="00DA7194" w:rsidRPr="00017A76">
        <w:rPr>
          <w:rFonts w:ascii="Arial Narrow" w:hAnsi="Arial Narrow"/>
          <w:color w:val="000000" w:themeColor="text1"/>
          <w:sz w:val="20"/>
          <w:szCs w:val="20"/>
          <w:lang w:val="en-US"/>
        </w:rPr>
        <w:t>ed</w:t>
      </w:r>
      <w:r w:rsidR="00C330FE" w:rsidRPr="00017A76">
        <w:rPr>
          <w:rFonts w:ascii="Arial Narrow" w:hAnsi="Arial Narrow"/>
          <w:color w:val="000000" w:themeColor="text1"/>
          <w:sz w:val="20"/>
          <w:szCs w:val="20"/>
          <w:lang w:val="en-US"/>
        </w:rPr>
        <w:t xml:space="preserve"> to carry </w:t>
      </w:r>
      <w:r w:rsidR="00C330FE" w:rsidRPr="00714133">
        <w:rPr>
          <w:rFonts w:ascii="Arial Narrow" w:hAnsi="Arial Narrow"/>
          <w:color w:val="000000" w:themeColor="text1"/>
          <w:sz w:val="20"/>
          <w:szCs w:val="20"/>
          <w:lang w:val="en-US"/>
        </w:rPr>
        <w:t>out</w:t>
      </w:r>
      <w:r w:rsidR="0096328D" w:rsidRPr="00714133">
        <w:rPr>
          <w:rFonts w:ascii="Arial Narrow" w:hAnsi="Arial Narrow"/>
          <w:color w:val="000000" w:themeColor="text1"/>
          <w:sz w:val="20"/>
          <w:szCs w:val="20"/>
          <w:lang w:val="en-US"/>
        </w:rPr>
        <w:t>)</w:t>
      </w:r>
      <w:r w:rsidR="00054BA6">
        <w:rPr>
          <w:rFonts w:ascii="Arial Narrow" w:hAnsi="Arial Narrow"/>
          <w:color w:val="000000" w:themeColor="text1"/>
          <w:sz w:val="20"/>
          <w:szCs w:val="20"/>
          <w:lang w:val="en-US"/>
        </w:rPr>
        <w:t>;</w:t>
      </w:r>
    </w:p>
    <w:p w:rsidR="00D7628A" w:rsidRPr="00C33B27" w:rsidRDefault="00054BA6" w:rsidP="00054BA6">
      <w:pPr>
        <w:ind w:left="720"/>
        <w:rPr>
          <w:rFonts w:ascii="Arial Narrow" w:hAnsi="Arial Narrow"/>
          <w:sz w:val="20"/>
          <w:szCs w:val="20"/>
        </w:rPr>
      </w:pPr>
      <w:r>
        <w:rPr>
          <w:rFonts w:ascii="Arial Narrow" w:hAnsi="Arial Narrow"/>
          <w:b/>
          <w:sz w:val="20"/>
          <w:szCs w:val="20"/>
          <w:lang w:val="en-US"/>
        </w:rPr>
        <w:t xml:space="preserve">4. </w:t>
      </w:r>
      <w:r w:rsidR="003F3C25" w:rsidRPr="00714133">
        <w:rPr>
          <w:rFonts w:ascii="Arial Narrow" w:hAnsi="Arial Narrow"/>
          <w:b/>
          <w:sz w:val="20"/>
          <w:szCs w:val="20"/>
        </w:rPr>
        <w:t xml:space="preserve">Tender </w:t>
      </w:r>
      <w:r w:rsidR="00DD4C58">
        <w:rPr>
          <w:rFonts w:ascii="Arial Narrow" w:hAnsi="Arial Narrow"/>
          <w:b/>
          <w:sz w:val="20"/>
          <w:szCs w:val="20"/>
        </w:rPr>
        <w:t>A</w:t>
      </w:r>
      <w:r w:rsidR="00C33B27">
        <w:rPr>
          <w:rFonts w:ascii="Arial Narrow" w:hAnsi="Arial Narrow"/>
          <w:b/>
          <w:sz w:val="20"/>
          <w:szCs w:val="20"/>
        </w:rPr>
        <w:t>pplication</w:t>
      </w:r>
      <w:r w:rsidR="003F3C25" w:rsidRPr="00714133">
        <w:rPr>
          <w:rFonts w:ascii="Arial Narrow" w:hAnsi="Arial Narrow"/>
          <w:b/>
          <w:sz w:val="20"/>
          <w:szCs w:val="20"/>
        </w:rPr>
        <w:t xml:space="preserve"> (see Appe</w:t>
      </w:r>
      <w:r w:rsidR="00C33609">
        <w:rPr>
          <w:rFonts w:ascii="Arial Narrow" w:hAnsi="Arial Narrow"/>
          <w:b/>
          <w:sz w:val="20"/>
          <w:szCs w:val="20"/>
        </w:rPr>
        <w:t>n</w:t>
      </w:r>
      <w:r w:rsidR="003F3C25" w:rsidRPr="00714133">
        <w:rPr>
          <w:rFonts w:ascii="Arial Narrow" w:hAnsi="Arial Narrow"/>
          <w:b/>
          <w:sz w:val="20"/>
          <w:szCs w:val="20"/>
        </w:rPr>
        <w:t xml:space="preserve">dix 4) </w:t>
      </w:r>
      <w:r w:rsidR="00C33B27">
        <w:rPr>
          <w:rFonts w:ascii="Arial Narrow" w:hAnsi="Arial Narrow"/>
          <w:sz w:val="20"/>
          <w:szCs w:val="20"/>
        </w:rPr>
        <w:t>for the provision of deliverables and services to be supplied</w:t>
      </w:r>
      <w:r w:rsidR="00D7628A" w:rsidRPr="00714133">
        <w:rPr>
          <w:rFonts w:ascii="Arial Narrow" w:hAnsi="Arial Narrow"/>
          <w:sz w:val="20"/>
          <w:szCs w:val="20"/>
        </w:rPr>
        <w:t xml:space="preserve"> in accordance with the </w:t>
      </w:r>
      <w:r w:rsidR="003A4F14" w:rsidRPr="00714133">
        <w:rPr>
          <w:rFonts w:ascii="Arial Narrow" w:hAnsi="Arial Narrow"/>
          <w:b/>
          <w:sz w:val="20"/>
          <w:szCs w:val="20"/>
        </w:rPr>
        <w:t>Appendix 1</w:t>
      </w:r>
      <w:r w:rsidR="00D7628A" w:rsidRPr="00714133">
        <w:rPr>
          <w:rFonts w:ascii="Arial Narrow" w:eastAsia="Calibri" w:hAnsi="Arial Narrow" w:cs="Times New Roman"/>
          <w:b/>
          <w:sz w:val="20"/>
          <w:szCs w:val="20"/>
          <w:lang w:eastAsia="en-US"/>
        </w:rPr>
        <w:t xml:space="preserve"> to the Tender File</w:t>
      </w:r>
      <w:r w:rsidR="00D7628A" w:rsidRPr="00714133">
        <w:rPr>
          <w:rFonts w:ascii="Arial Narrow" w:hAnsi="Arial Narrow"/>
          <w:sz w:val="20"/>
          <w:szCs w:val="20"/>
        </w:rPr>
        <w:t xml:space="preserve">, </w:t>
      </w:r>
      <w:r w:rsidR="00D7628A" w:rsidRPr="00C33B27">
        <w:rPr>
          <w:rFonts w:ascii="Arial Narrow" w:hAnsi="Arial Narrow"/>
          <w:sz w:val="20"/>
          <w:szCs w:val="20"/>
        </w:rPr>
        <w:t xml:space="preserve">including: </w:t>
      </w:r>
    </w:p>
    <w:p w:rsidR="00D7628A" w:rsidRPr="00C33B27" w:rsidRDefault="00D7628A" w:rsidP="00D7628A">
      <w:pPr>
        <w:pStyle w:val="Default"/>
        <w:numPr>
          <w:ilvl w:val="0"/>
          <w:numId w:val="24"/>
        </w:numPr>
        <w:jc w:val="both"/>
        <w:rPr>
          <w:rFonts w:ascii="Arial Narrow" w:hAnsi="Arial Narrow"/>
          <w:color w:val="auto"/>
          <w:sz w:val="20"/>
          <w:szCs w:val="20"/>
          <w:lang w:val="en-GB" w:eastAsia="en-GB"/>
        </w:rPr>
      </w:pPr>
      <w:r w:rsidRPr="00C33B27">
        <w:rPr>
          <w:rFonts w:ascii="Arial Narrow" w:hAnsi="Arial Narrow"/>
          <w:color w:val="auto"/>
          <w:sz w:val="20"/>
          <w:szCs w:val="20"/>
          <w:lang w:val="en-GB" w:eastAsia="en-GB"/>
        </w:rPr>
        <w:t>Detailed description of the specifications of the</w:t>
      </w:r>
      <w:r w:rsidR="00A32626">
        <w:rPr>
          <w:rFonts w:ascii="Arial Narrow" w:hAnsi="Arial Narrow"/>
          <w:color w:val="auto"/>
          <w:sz w:val="20"/>
          <w:szCs w:val="20"/>
          <w:lang w:val="en-GB" w:eastAsia="en-GB"/>
        </w:rPr>
        <w:t xml:space="preserve"> IT</w:t>
      </w:r>
      <w:r w:rsidRPr="00C33B27">
        <w:rPr>
          <w:rFonts w:ascii="Arial Narrow" w:hAnsi="Arial Narrow"/>
          <w:color w:val="auto"/>
          <w:sz w:val="20"/>
          <w:szCs w:val="20"/>
          <w:lang w:val="en-GB" w:eastAsia="en-GB"/>
        </w:rPr>
        <w:t xml:space="preserve"> equipment</w:t>
      </w:r>
      <w:r w:rsidR="00894844">
        <w:rPr>
          <w:rFonts w:ascii="Arial Narrow" w:hAnsi="Arial Narrow"/>
          <w:color w:val="auto"/>
          <w:sz w:val="20"/>
          <w:szCs w:val="20"/>
          <w:lang w:val="en-GB" w:eastAsia="en-GB"/>
        </w:rPr>
        <w:t xml:space="preserve"> and software proposed, </w:t>
      </w:r>
      <w:r w:rsidRPr="00C33B27">
        <w:rPr>
          <w:rFonts w:ascii="Arial Narrow" w:hAnsi="Arial Narrow"/>
          <w:color w:val="auto"/>
          <w:sz w:val="20"/>
          <w:szCs w:val="20"/>
          <w:lang w:val="en-GB" w:eastAsia="en-GB"/>
        </w:rPr>
        <w:t xml:space="preserve">information on the manufacturer, including the country of origin; </w:t>
      </w:r>
    </w:p>
    <w:p w:rsidR="00C33609" w:rsidRPr="00C33B27" w:rsidRDefault="00C33609" w:rsidP="00C33609">
      <w:pPr>
        <w:pStyle w:val="Default"/>
        <w:numPr>
          <w:ilvl w:val="0"/>
          <w:numId w:val="24"/>
        </w:numPr>
        <w:jc w:val="both"/>
        <w:rPr>
          <w:rFonts w:ascii="Arial Narrow" w:hAnsi="Arial Narrow"/>
          <w:color w:val="auto"/>
          <w:sz w:val="20"/>
          <w:szCs w:val="20"/>
          <w:lang w:val="en-GB" w:eastAsia="en-GB"/>
        </w:rPr>
      </w:pPr>
      <w:r w:rsidRPr="00C33B27">
        <w:rPr>
          <w:rFonts w:ascii="Arial Narrow" w:hAnsi="Arial Narrow"/>
          <w:color w:val="auto"/>
          <w:sz w:val="20"/>
          <w:szCs w:val="20"/>
          <w:lang w:val="en-GB" w:eastAsia="en-GB"/>
        </w:rPr>
        <w:t>Detailed cost estimate clearly stating the price in EUR, including all</w:t>
      </w:r>
      <w:r w:rsidR="000B206E">
        <w:rPr>
          <w:rFonts w:ascii="Arial Narrow" w:hAnsi="Arial Narrow"/>
          <w:color w:val="auto"/>
          <w:sz w:val="20"/>
          <w:szCs w:val="20"/>
          <w:lang w:val="en-GB" w:eastAsia="en-GB"/>
        </w:rPr>
        <w:t xml:space="preserve"> costs (delivery, transportation</w:t>
      </w:r>
      <w:r w:rsidRPr="00C33B27">
        <w:rPr>
          <w:rFonts w:ascii="Arial Narrow" w:hAnsi="Arial Narrow"/>
          <w:color w:val="auto"/>
          <w:sz w:val="20"/>
          <w:szCs w:val="20"/>
          <w:lang w:val="en-GB" w:eastAsia="en-GB"/>
        </w:rPr>
        <w:t xml:space="preserve">), and any applicable taxes or duties (please note that the price should be given without VAT); </w:t>
      </w:r>
    </w:p>
    <w:p w:rsidR="00D7628A" w:rsidRPr="00C33B27" w:rsidRDefault="00D8627C" w:rsidP="00D7628A">
      <w:pPr>
        <w:pStyle w:val="Default"/>
        <w:numPr>
          <w:ilvl w:val="0"/>
          <w:numId w:val="24"/>
        </w:numPr>
        <w:jc w:val="both"/>
        <w:rPr>
          <w:rFonts w:ascii="Arial Narrow" w:hAnsi="Arial Narrow"/>
          <w:color w:val="auto"/>
          <w:sz w:val="20"/>
          <w:szCs w:val="20"/>
          <w:lang w:val="en-GB" w:eastAsia="en-GB"/>
        </w:rPr>
      </w:pPr>
      <w:r>
        <w:rPr>
          <w:rFonts w:ascii="Arial Narrow" w:hAnsi="Arial Narrow"/>
          <w:color w:val="auto"/>
          <w:sz w:val="20"/>
          <w:szCs w:val="20"/>
          <w:lang w:val="en-GB" w:eastAsia="en-GB"/>
        </w:rPr>
        <w:t>Timeframe</w:t>
      </w:r>
      <w:r w:rsidR="00637C25">
        <w:rPr>
          <w:rFonts w:ascii="Arial Narrow" w:hAnsi="Arial Narrow"/>
          <w:color w:val="auto"/>
          <w:sz w:val="20"/>
          <w:szCs w:val="20"/>
          <w:lang w:val="en-GB" w:eastAsia="en-GB"/>
        </w:rPr>
        <w:t>s</w:t>
      </w:r>
      <w:r>
        <w:rPr>
          <w:rFonts w:ascii="Arial Narrow" w:hAnsi="Arial Narrow"/>
          <w:color w:val="auto"/>
          <w:sz w:val="20"/>
          <w:szCs w:val="20"/>
          <w:lang w:val="en-GB" w:eastAsia="en-GB"/>
        </w:rPr>
        <w:t xml:space="preserve"> for </w:t>
      </w:r>
      <w:r w:rsidR="00054BA6">
        <w:rPr>
          <w:rFonts w:ascii="Arial Narrow" w:hAnsi="Arial Narrow"/>
          <w:color w:val="auto"/>
          <w:sz w:val="20"/>
          <w:szCs w:val="20"/>
          <w:lang w:val="en-GB" w:eastAsia="en-GB"/>
        </w:rPr>
        <w:t xml:space="preserve">the </w:t>
      </w:r>
      <w:r w:rsidR="00D7628A" w:rsidRPr="00C33B27">
        <w:rPr>
          <w:rFonts w:ascii="Arial Narrow" w:hAnsi="Arial Narrow"/>
          <w:color w:val="auto"/>
          <w:sz w:val="20"/>
          <w:szCs w:val="20"/>
          <w:lang w:val="en-GB" w:eastAsia="en-GB"/>
        </w:rPr>
        <w:t>delivery (number of days following the signature of</w:t>
      </w:r>
      <w:r w:rsidR="00586BEB">
        <w:rPr>
          <w:rFonts w:ascii="Arial Narrow" w:hAnsi="Arial Narrow"/>
          <w:color w:val="auto"/>
          <w:sz w:val="20"/>
          <w:szCs w:val="20"/>
          <w:lang w:val="en-GB" w:eastAsia="en-GB"/>
        </w:rPr>
        <w:t xml:space="preserve"> the contract by both parties);</w:t>
      </w:r>
    </w:p>
    <w:p w:rsidR="003741DA" w:rsidRDefault="00D7628A" w:rsidP="003741DA">
      <w:pPr>
        <w:pStyle w:val="Default"/>
        <w:numPr>
          <w:ilvl w:val="0"/>
          <w:numId w:val="24"/>
        </w:numPr>
        <w:jc w:val="both"/>
        <w:rPr>
          <w:rFonts w:ascii="Arial Narrow" w:hAnsi="Arial Narrow"/>
          <w:color w:val="auto"/>
          <w:sz w:val="20"/>
          <w:szCs w:val="20"/>
          <w:lang w:val="en-GB" w:eastAsia="en-GB"/>
        </w:rPr>
      </w:pPr>
      <w:r w:rsidRPr="00C33B27">
        <w:rPr>
          <w:rFonts w:ascii="Arial Narrow" w:hAnsi="Arial Narrow"/>
          <w:color w:val="auto"/>
          <w:sz w:val="20"/>
          <w:szCs w:val="20"/>
          <w:lang w:val="en-GB" w:eastAsia="en-GB"/>
        </w:rPr>
        <w:t>Proposed warranty period;</w:t>
      </w:r>
    </w:p>
    <w:p w:rsidR="00A32626" w:rsidRDefault="00A32626" w:rsidP="003741DA">
      <w:pPr>
        <w:pStyle w:val="Default"/>
        <w:numPr>
          <w:ilvl w:val="0"/>
          <w:numId w:val="24"/>
        </w:numPr>
        <w:jc w:val="both"/>
        <w:rPr>
          <w:rFonts w:ascii="Arial Narrow" w:hAnsi="Arial Narrow"/>
          <w:color w:val="auto"/>
          <w:sz w:val="20"/>
          <w:szCs w:val="20"/>
          <w:lang w:val="en-GB" w:eastAsia="en-GB"/>
        </w:rPr>
      </w:pPr>
      <w:r w:rsidRPr="00894E8A">
        <w:rPr>
          <w:rFonts w:ascii="Arial Narrow" w:hAnsi="Arial Narrow"/>
          <w:color w:val="auto"/>
          <w:sz w:val="20"/>
          <w:szCs w:val="20"/>
          <w:lang w:val="en-GB" w:eastAsia="en-GB"/>
        </w:rPr>
        <w:t>Tenderer</w:t>
      </w:r>
      <w:r w:rsidR="00894E8A" w:rsidRPr="00894E8A">
        <w:rPr>
          <w:rFonts w:ascii="Arial Narrow" w:hAnsi="Arial Narrow"/>
          <w:color w:val="auto"/>
          <w:sz w:val="20"/>
          <w:szCs w:val="20"/>
          <w:lang w:val="en-GB" w:eastAsia="en-GB"/>
        </w:rPr>
        <w:t>’</w:t>
      </w:r>
      <w:r w:rsidRPr="00894E8A">
        <w:rPr>
          <w:rFonts w:ascii="Arial Narrow" w:hAnsi="Arial Narrow"/>
          <w:color w:val="auto"/>
          <w:sz w:val="20"/>
          <w:szCs w:val="20"/>
          <w:lang w:val="en-GB" w:eastAsia="en-GB"/>
        </w:rPr>
        <w:t>s profile describing experience in the relevant sphere of IT equipment and software supply</w:t>
      </w:r>
      <w:r w:rsidR="00894E8A">
        <w:rPr>
          <w:rFonts w:ascii="Arial Narrow" w:hAnsi="Arial Narrow"/>
          <w:color w:val="auto"/>
          <w:sz w:val="20"/>
          <w:szCs w:val="20"/>
          <w:lang w:val="en-GB" w:eastAsia="en-GB"/>
        </w:rPr>
        <w:t>.</w:t>
      </w:r>
    </w:p>
    <w:p w:rsidR="00D22682" w:rsidRPr="00C33609" w:rsidRDefault="00D22682" w:rsidP="00D22682">
      <w:pPr>
        <w:rPr>
          <w:rFonts w:ascii="Arial Narrow" w:hAnsi="Arial Narrow"/>
          <w:color w:val="000000"/>
          <w:sz w:val="20"/>
          <w:szCs w:val="20"/>
          <w:lang w:val="en-US"/>
        </w:rPr>
      </w:pPr>
    </w:p>
    <w:p w:rsidR="002861C4" w:rsidRDefault="002861C4" w:rsidP="002861C4">
      <w:pPr>
        <w:shd w:val="clear" w:color="auto" w:fill="FFFFFF" w:themeFill="background1"/>
        <w:rPr>
          <w:rFonts w:ascii="Arial Narrow" w:hAnsi="Arial Narrow"/>
          <w:b/>
          <w:color w:val="000000" w:themeColor="text1"/>
          <w:sz w:val="20"/>
        </w:rPr>
      </w:pPr>
      <w:r w:rsidRPr="002861C4">
        <w:rPr>
          <w:rFonts w:ascii="Arial Narrow" w:hAnsi="Arial Narrow"/>
          <w:b/>
          <w:color w:val="000000" w:themeColor="text1"/>
          <w:sz w:val="20"/>
        </w:rPr>
        <w:t>All documents shall be submitted in</w:t>
      </w:r>
      <w:r w:rsidR="00C52F14" w:rsidRPr="00C52F14">
        <w:rPr>
          <w:rFonts w:ascii="Arial Narrow" w:hAnsi="Arial Narrow"/>
          <w:b/>
          <w:color w:val="000000" w:themeColor="text1"/>
          <w:sz w:val="20"/>
        </w:rPr>
        <w:t xml:space="preserve"> English</w:t>
      </w:r>
      <w:r w:rsidR="005F049A">
        <w:rPr>
          <w:rFonts w:ascii="Arial Narrow" w:hAnsi="Arial Narrow"/>
          <w:b/>
          <w:color w:val="000000" w:themeColor="text1"/>
          <w:sz w:val="20"/>
        </w:rPr>
        <w:t xml:space="preserve"> (except </w:t>
      </w:r>
      <w:r w:rsidR="00D2750C">
        <w:rPr>
          <w:rFonts w:ascii="Arial Narrow" w:hAnsi="Arial Narrow"/>
          <w:b/>
          <w:color w:val="000000" w:themeColor="text1"/>
          <w:sz w:val="20"/>
        </w:rPr>
        <w:t>for</w:t>
      </w:r>
      <w:r w:rsidR="005F049A">
        <w:rPr>
          <w:rFonts w:ascii="Arial Narrow" w:hAnsi="Arial Narrow"/>
          <w:b/>
          <w:color w:val="000000" w:themeColor="text1"/>
          <w:sz w:val="20"/>
        </w:rPr>
        <w:t xml:space="preserve"> documents marked with</w:t>
      </w:r>
      <w:r w:rsidR="00BE56CE">
        <w:rPr>
          <w:rFonts w:ascii="Arial Narrow" w:hAnsi="Arial Narrow"/>
          <w:b/>
          <w:color w:val="000000" w:themeColor="text1"/>
          <w:sz w:val="20"/>
        </w:rPr>
        <w:t xml:space="preserve"> </w:t>
      </w:r>
      <w:r w:rsidR="00BE56CE" w:rsidRPr="00BE56CE">
        <w:rPr>
          <w:rFonts w:ascii="Arial Narrow" w:hAnsi="Arial Narrow"/>
          <w:b/>
          <w:color w:val="000000" w:themeColor="text1"/>
          <w:sz w:val="20"/>
        </w:rPr>
        <w:t>an asterisk</w:t>
      </w:r>
      <w:r w:rsidR="008441EA">
        <w:rPr>
          <w:rFonts w:ascii="Arial Narrow" w:hAnsi="Arial Narrow"/>
          <w:b/>
          <w:color w:val="000000" w:themeColor="text1"/>
          <w:sz w:val="20"/>
        </w:rPr>
        <w:t xml:space="preserve"> (*)</w:t>
      </w:r>
      <w:r w:rsidR="009248CD">
        <w:rPr>
          <w:rFonts w:ascii="Arial Narrow" w:hAnsi="Arial Narrow"/>
          <w:b/>
          <w:color w:val="000000" w:themeColor="text1"/>
          <w:sz w:val="20"/>
        </w:rPr>
        <w:t>, which can be submitted in Ukrainian</w:t>
      </w:r>
      <w:r w:rsidR="00BE56CE">
        <w:rPr>
          <w:rFonts w:ascii="Arial Narrow" w:hAnsi="Arial Narrow"/>
          <w:b/>
          <w:color w:val="000000" w:themeColor="text1"/>
          <w:sz w:val="20"/>
        </w:rPr>
        <w:t>)</w:t>
      </w:r>
      <w:r w:rsidR="008441EA">
        <w:rPr>
          <w:rFonts w:ascii="Arial Narrow" w:hAnsi="Arial Narrow"/>
          <w:b/>
          <w:color w:val="000000" w:themeColor="text1"/>
          <w:sz w:val="20"/>
        </w:rPr>
        <w:t>;</w:t>
      </w:r>
      <w:r w:rsidRPr="002861C4">
        <w:rPr>
          <w:rFonts w:ascii="Arial Narrow" w:hAnsi="Arial Narrow"/>
          <w:b/>
          <w:color w:val="000000" w:themeColor="text1"/>
          <w:sz w:val="20"/>
        </w:rPr>
        <w:t xml:space="preserve"> failure to do so will result in the exclusion</w:t>
      </w:r>
      <w:r w:rsidR="007F5450">
        <w:rPr>
          <w:rFonts w:ascii="Arial Narrow" w:hAnsi="Arial Narrow"/>
          <w:b/>
          <w:color w:val="000000" w:themeColor="text1"/>
          <w:sz w:val="20"/>
        </w:rPr>
        <w:t xml:space="preserve"> of the applicant</w:t>
      </w:r>
      <w:r w:rsidRPr="002861C4">
        <w:rPr>
          <w:rFonts w:ascii="Arial Narrow" w:hAnsi="Arial Narrow"/>
          <w:b/>
          <w:color w:val="000000" w:themeColor="text1"/>
          <w:sz w:val="20"/>
        </w:rPr>
        <w:t xml:space="preserve"> </w:t>
      </w:r>
      <w:r w:rsidR="007F5450">
        <w:rPr>
          <w:rFonts w:ascii="Arial Narrow" w:hAnsi="Arial Narrow"/>
          <w:b/>
          <w:color w:val="000000" w:themeColor="text1"/>
          <w:sz w:val="20"/>
        </w:rPr>
        <w:t>from</w:t>
      </w:r>
      <w:r w:rsidR="007F5450" w:rsidRPr="002861C4">
        <w:rPr>
          <w:rFonts w:ascii="Arial Narrow" w:hAnsi="Arial Narrow"/>
          <w:b/>
          <w:color w:val="000000" w:themeColor="text1"/>
          <w:sz w:val="20"/>
        </w:rPr>
        <w:t xml:space="preserve"> </w:t>
      </w:r>
      <w:r w:rsidRPr="002861C4">
        <w:rPr>
          <w:rFonts w:ascii="Arial Narrow" w:hAnsi="Arial Narrow"/>
          <w:b/>
          <w:color w:val="000000" w:themeColor="text1"/>
          <w:sz w:val="20"/>
        </w:rPr>
        <w:t xml:space="preserve">the tender. </w:t>
      </w:r>
    </w:p>
    <w:p w:rsidR="008A2C0B" w:rsidRPr="002861C4" w:rsidRDefault="008A2C0B" w:rsidP="002861C4">
      <w:pPr>
        <w:shd w:val="clear" w:color="auto" w:fill="FFFFFF" w:themeFill="background1"/>
        <w:rPr>
          <w:rFonts w:ascii="Arial Narrow" w:hAnsi="Arial Narrow"/>
          <w:b/>
          <w:color w:val="000000" w:themeColor="text1"/>
          <w:sz w:val="20"/>
        </w:rPr>
      </w:pPr>
    </w:p>
    <w:p w:rsidR="00BE56CE" w:rsidRPr="00C92AB1" w:rsidRDefault="00BE56CE" w:rsidP="00BE56CE">
      <w:pPr>
        <w:shd w:val="clear" w:color="auto" w:fill="FFFFFF" w:themeFill="background1"/>
        <w:jc w:val="both"/>
        <w:rPr>
          <w:rFonts w:ascii="Arial Narrow" w:hAnsi="Arial Narrow"/>
          <w:b/>
          <w:color w:val="000000" w:themeColor="text1"/>
          <w:sz w:val="20"/>
          <w:szCs w:val="20"/>
        </w:rPr>
      </w:pPr>
      <w:r w:rsidRPr="00C92AB1">
        <w:rPr>
          <w:rFonts w:ascii="Arial Narrow" w:hAnsi="Arial Narrow"/>
          <w:b/>
          <w:color w:val="000000" w:themeColor="text1"/>
          <w:sz w:val="20"/>
          <w:szCs w:val="20"/>
        </w:rPr>
        <w:t>If any of the documents listed above are missing, the Council of Europe reserves the right to reject the tender.</w:t>
      </w:r>
    </w:p>
    <w:p w:rsidR="00801371" w:rsidRDefault="00801371" w:rsidP="002861C4">
      <w:pPr>
        <w:shd w:val="clear" w:color="auto" w:fill="FFFFFF" w:themeFill="background1"/>
        <w:rPr>
          <w:rFonts w:ascii="Arial Narrow" w:hAnsi="Arial Narrow"/>
          <w:b/>
          <w:color w:val="000000"/>
          <w:sz w:val="20"/>
        </w:rPr>
      </w:pPr>
    </w:p>
    <w:p w:rsidR="000645DC" w:rsidRPr="000645DC" w:rsidRDefault="000645DC" w:rsidP="000645DC">
      <w:pPr>
        <w:rPr>
          <w:rFonts w:ascii="Arial Narrow" w:eastAsia="Calibri" w:hAnsi="Arial Narrow" w:cs="Times New Roman"/>
          <w:sz w:val="16"/>
          <w:szCs w:val="16"/>
          <w:lang w:val="en-US" w:eastAsia="en-US"/>
        </w:rPr>
      </w:pPr>
      <w:r w:rsidRPr="000645DC">
        <w:rPr>
          <w:rFonts w:ascii="Arial Narrow" w:hAnsi="Arial Narrow"/>
          <w:b/>
          <w:bCs/>
          <w:color w:val="000000"/>
          <w:sz w:val="20"/>
          <w:szCs w:val="20"/>
        </w:rPr>
        <w:t xml:space="preserve">The Council reserves the right to reject a tender if the scanned documents </w:t>
      </w:r>
      <w:r w:rsidRPr="000645DC">
        <w:rPr>
          <w:rFonts w:ascii="Arial Narrow" w:hAnsi="Arial Narrow"/>
          <w:b/>
          <w:bCs/>
          <w:color w:val="000000"/>
          <w:sz w:val="20"/>
          <w:szCs w:val="20"/>
          <w:u w:val="single"/>
        </w:rPr>
        <w:t>are of such a quality that the documents cannot be read once printed.</w:t>
      </w:r>
    </w:p>
    <w:p w:rsidR="00A91875" w:rsidRDefault="00A91875" w:rsidP="00A91875">
      <w:pPr>
        <w:rPr>
          <w:rFonts w:ascii="Arial Narrow" w:hAnsi="Arial Narrow"/>
          <w:sz w:val="20"/>
          <w:szCs w:val="20"/>
          <w:lang w:val="en-US"/>
        </w:rPr>
      </w:pPr>
    </w:p>
    <w:p w:rsidR="00591086" w:rsidRPr="00591086" w:rsidRDefault="00591086" w:rsidP="00591086">
      <w:pPr>
        <w:pStyle w:val="ListParagraph"/>
        <w:numPr>
          <w:ilvl w:val="0"/>
          <w:numId w:val="7"/>
        </w:numPr>
        <w:rPr>
          <w:rFonts w:ascii="Arial Narrow" w:hAnsi="Arial Narrow"/>
          <w:sz w:val="20"/>
          <w:szCs w:val="20"/>
          <w:lang w:val="en-US"/>
        </w:rPr>
      </w:pPr>
      <w:r w:rsidRPr="00591086">
        <w:rPr>
          <w:rFonts w:ascii="Arial Narrow" w:hAnsi="Arial Narrow"/>
          <w:sz w:val="20"/>
          <w:szCs w:val="20"/>
          <w:lang w:val="en-US"/>
        </w:rPr>
        <w:t>CONTRACTUAL REQUIREMENTS</w:t>
      </w:r>
    </w:p>
    <w:p w:rsidR="00591086" w:rsidRPr="00591086" w:rsidRDefault="00591086" w:rsidP="00591086">
      <w:pPr>
        <w:rPr>
          <w:rFonts w:ascii="Arial Narrow" w:hAnsi="Arial Narrow"/>
          <w:sz w:val="20"/>
          <w:szCs w:val="20"/>
          <w:lang w:val="en-US"/>
        </w:rPr>
      </w:pPr>
    </w:p>
    <w:p w:rsidR="00054BA6" w:rsidRPr="00026357" w:rsidRDefault="00054BA6" w:rsidP="00054BA6">
      <w:pPr>
        <w:spacing w:after="120"/>
        <w:jc w:val="both"/>
        <w:rPr>
          <w:rFonts w:ascii="Arial Narrow" w:hAnsi="Arial Narrow"/>
          <w:sz w:val="20"/>
          <w:szCs w:val="20"/>
        </w:rPr>
      </w:pPr>
      <w:r w:rsidRPr="00026357">
        <w:rPr>
          <w:rFonts w:ascii="Arial Narrow" w:hAnsi="Arial Narrow"/>
          <w:sz w:val="20"/>
          <w:szCs w:val="20"/>
        </w:rPr>
        <w:t xml:space="preserve">Tenderers will find below in the Appendix 2 a copy of the </w:t>
      </w:r>
      <w:r w:rsidRPr="00026357">
        <w:rPr>
          <w:rFonts w:ascii="Arial Narrow" w:hAnsi="Arial Narrow"/>
          <w:b/>
          <w:bCs/>
          <w:sz w:val="20"/>
          <w:szCs w:val="20"/>
        </w:rPr>
        <w:t>Council of Europe’s</w:t>
      </w:r>
      <w:r w:rsidRPr="00026357">
        <w:rPr>
          <w:rFonts w:ascii="Arial Narrow" w:hAnsi="Arial Narrow"/>
          <w:sz w:val="20"/>
          <w:szCs w:val="20"/>
        </w:rPr>
        <w:t xml:space="preserve"> </w:t>
      </w:r>
      <w:r w:rsidRPr="00026357">
        <w:rPr>
          <w:rFonts w:ascii="Arial Narrow" w:hAnsi="Arial Narrow"/>
          <w:b/>
          <w:bCs/>
          <w:sz w:val="20"/>
          <w:szCs w:val="20"/>
        </w:rPr>
        <w:t>standard Legal Conditions</w:t>
      </w:r>
      <w:r w:rsidRPr="00026357">
        <w:rPr>
          <w:rFonts w:ascii="Arial Narrow" w:hAnsi="Arial Narrow"/>
          <w:sz w:val="20"/>
          <w:szCs w:val="20"/>
        </w:rPr>
        <w:t xml:space="preserve"> for this type of contract. </w:t>
      </w:r>
    </w:p>
    <w:p w:rsidR="00054BA6" w:rsidRPr="00026357" w:rsidRDefault="00054BA6" w:rsidP="00054BA6">
      <w:pPr>
        <w:spacing w:after="120"/>
        <w:jc w:val="both"/>
        <w:rPr>
          <w:rFonts w:ascii="Arial Narrow" w:hAnsi="Arial Narrow"/>
          <w:sz w:val="20"/>
          <w:szCs w:val="20"/>
        </w:rPr>
      </w:pPr>
      <w:r w:rsidRPr="00026357">
        <w:rPr>
          <w:rFonts w:ascii="Arial Narrow" w:hAnsi="Arial Narrow"/>
          <w:sz w:val="20"/>
          <w:szCs w:val="20"/>
        </w:rPr>
        <w:t>Tenderers are invited to read these conditions, and to specify in their offer any of these clauses which they are unable to accept, together with a justification for this, and a proposal of alternative clause(s).</w:t>
      </w:r>
    </w:p>
    <w:p w:rsidR="00054BA6" w:rsidRDefault="00054BA6" w:rsidP="00054BA6">
      <w:pPr>
        <w:jc w:val="both"/>
        <w:rPr>
          <w:rFonts w:ascii="Arial Narrow" w:hAnsi="Arial Narrow"/>
          <w:sz w:val="20"/>
          <w:szCs w:val="20"/>
        </w:rPr>
      </w:pPr>
      <w:r w:rsidRPr="00026357">
        <w:rPr>
          <w:rFonts w:ascii="Arial Narrow" w:hAnsi="Arial Narrow"/>
          <w:sz w:val="20"/>
          <w:szCs w:val="20"/>
        </w:rPr>
        <w:t>Alternatively, tenderers may provide a copy of their own standard legal conditions. However, tenderers should note that the capacity to meet the Council’s contractual requirements is one of the award criteria to be taken into account when the Council assesses tenderers’ offers. Tenderers should also note that any contract signed following this consultation will have to contain the following clauses: Article 3.6 (Disclosure of the terms of the contract), Article 3.7 (Use of name) and Article 11 (Disputes). Moreover, the Council reserves the right to ask for the contract proposed by the selected Provider to be amended in order to protect the Council’s interests, to meet the requirements of its status as an international organisation, and to keep a fair balance between the parties.</w:t>
      </w:r>
    </w:p>
    <w:p w:rsidR="00054BA6" w:rsidRPr="00054BA6" w:rsidRDefault="00054BA6" w:rsidP="00591086">
      <w:pPr>
        <w:rPr>
          <w:rFonts w:ascii="Arial Narrow" w:hAnsi="Arial Narrow"/>
          <w:sz w:val="20"/>
          <w:szCs w:val="20"/>
        </w:rPr>
      </w:pPr>
    </w:p>
    <w:p w:rsidR="00054BA6" w:rsidRPr="00591086" w:rsidRDefault="00054BA6" w:rsidP="00591086">
      <w:pPr>
        <w:rPr>
          <w:rFonts w:ascii="Arial Narrow" w:hAnsi="Arial Narrow"/>
          <w:sz w:val="20"/>
          <w:szCs w:val="20"/>
          <w:lang w:val="en-US"/>
        </w:rPr>
      </w:pPr>
    </w:p>
    <w:p w:rsidR="00AC21C2" w:rsidRDefault="002C6181" w:rsidP="00002CC6">
      <w:pPr>
        <w:jc w:val="center"/>
        <w:rPr>
          <w:rFonts w:ascii="Arial Narrow" w:hAnsi="Arial Narrow"/>
          <w:b/>
          <w:sz w:val="20"/>
          <w:szCs w:val="20"/>
        </w:rPr>
      </w:pPr>
      <w:r w:rsidRPr="00583FCD">
        <w:rPr>
          <w:rFonts w:ascii="Arial Narrow" w:hAnsi="Arial Narrow"/>
          <w:b/>
          <w:sz w:val="20"/>
          <w:szCs w:val="20"/>
        </w:rPr>
        <w:t>* * *</w:t>
      </w:r>
    </w:p>
    <w:p w:rsidR="003A4F14" w:rsidRPr="003A4F14" w:rsidRDefault="00AC21C2" w:rsidP="003A4F14">
      <w:pPr>
        <w:rPr>
          <w:rFonts w:ascii="Arial Narrow" w:hAnsi="Arial Narrow"/>
          <w:b/>
          <w:sz w:val="20"/>
          <w:szCs w:val="20"/>
        </w:rPr>
      </w:pPr>
      <w:r>
        <w:rPr>
          <w:rFonts w:ascii="Arial Narrow" w:hAnsi="Arial Narrow"/>
          <w:b/>
          <w:sz w:val="20"/>
          <w:szCs w:val="20"/>
        </w:rPr>
        <w:br w:type="page"/>
      </w:r>
    </w:p>
    <w:p w:rsidR="003A4F14" w:rsidRDefault="003A4F14" w:rsidP="003A4F14">
      <w:pPr>
        <w:pBdr>
          <w:bottom w:val="single" w:sz="6" w:space="1" w:color="auto"/>
        </w:pBdr>
        <w:jc w:val="both"/>
        <w:rPr>
          <w:rFonts w:ascii="Arial Narrow" w:hAnsi="Arial Narrow"/>
          <w:b/>
        </w:rPr>
      </w:pPr>
      <w:r w:rsidRPr="00DD3878">
        <w:rPr>
          <w:rFonts w:ascii="Arial Narrow" w:hAnsi="Arial Narrow"/>
          <w:b/>
        </w:rPr>
        <w:lastRenderedPageBreak/>
        <w:t>Appendix 1 to Tender File</w:t>
      </w:r>
      <w:r w:rsidR="00F425A0" w:rsidRPr="00DD3878">
        <w:rPr>
          <w:rFonts w:ascii="Arial Narrow" w:hAnsi="Arial Narrow"/>
          <w:b/>
        </w:rPr>
        <w:t xml:space="preserve">, Contract </w:t>
      </w:r>
      <w:r w:rsidR="00DD3878" w:rsidRPr="00DD3878">
        <w:rPr>
          <w:rFonts w:ascii="Arial Narrow" w:hAnsi="Arial Narrow"/>
          <w:b/>
        </w:rPr>
        <w:t>8562</w:t>
      </w:r>
      <w:r w:rsidR="00F425A0" w:rsidRPr="00DD3878">
        <w:rPr>
          <w:rFonts w:ascii="Arial Narrow" w:hAnsi="Arial Narrow"/>
          <w:b/>
        </w:rPr>
        <w:t>/2018/</w:t>
      </w:r>
      <w:r w:rsidR="00DD3878" w:rsidRPr="00DD3878">
        <w:rPr>
          <w:rFonts w:ascii="Arial Narrow" w:hAnsi="Arial Narrow"/>
          <w:b/>
        </w:rPr>
        <w:t>RC/</w:t>
      </w:r>
      <w:r w:rsidR="00F425A0" w:rsidRPr="00DD3878">
        <w:rPr>
          <w:rFonts w:ascii="Arial Narrow" w:hAnsi="Arial Narrow"/>
          <w:b/>
        </w:rPr>
        <w:t>2</w:t>
      </w:r>
      <w:r w:rsidR="005A560D" w:rsidRPr="00DD3878">
        <w:rPr>
          <w:rFonts w:ascii="Arial Narrow" w:hAnsi="Arial Narrow"/>
          <w:b/>
        </w:rPr>
        <w:t xml:space="preserve"> </w:t>
      </w:r>
      <w:r w:rsidRPr="00DD3878">
        <w:rPr>
          <w:rFonts w:ascii="Arial Narrow" w:hAnsi="Arial Narrow"/>
          <w:b/>
        </w:rPr>
        <w:t xml:space="preserve">– Technical specifications of </w:t>
      </w:r>
      <w:r w:rsidR="00F425A0" w:rsidRPr="00DD3878">
        <w:rPr>
          <w:rFonts w:ascii="Arial Narrow" w:hAnsi="Arial Narrow"/>
          <w:b/>
        </w:rPr>
        <w:t xml:space="preserve">IT </w:t>
      </w:r>
      <w:r w:rsidRPr="00DD3878">
        <w:rPr>
          <w:rFonts w:ascii="Arial Narrow" w:hAnsi="Arial Narrow"/>
          <w:b/>
        </w:rPr>
        <w:t>equipment and</w:t>
      </w:r>
      <w:r w:rsidR="00F425A0" w:rsidRPr="00DD3878">
        <w:rPr>
          <w:rFonts w:ascii="Arial Narrow" w:hAnsi="Arial Narrow"/>
          <w:b/>
        </w:rPr>
        <w:t xml:space="preserve"> software</w:t>
      </w:r>
    </w:p>
    <w:p w:rsidR="00D72711" w:rsidRDefault="00D72711" w:rsidP="00D72711">
      <w:pPr>
        <w:rPr>
          <w:rFonts w:ascii="Arial Narrow" w:eastAsia="Calibri" w:hAnsi="Arial Narrow" w:cs="Times New Roman"/>
          <w:sz w:val="20"/>
          <w:szCs w:val="20"/>
          <w:highlight w:val="green"/>
          <w:lang w:eastAsia="en-US"/>
        </w:rPr>
      </w:pPr>
    </w:p>
    <w:p w:rsidR="00754767" w:rsidRPr="00F425A0" w:rsidRDefault="00754767" w:rsidP="00D72711">
      <w:pPr>
        <w:jc w:val="both"/>
        <w:rPr>
          <w:rFonts w:ascii="Arial Narrow" w:eastAsia="Calibri" w:hAnsi="Arial Narrow" w:cs="Times New Roman"/>
          <w:sz w:val="20"/>
          <w:szCs w:val="20"/>
          <w:lang w:eastAsia="en-US"/>
        </w:rPr>
      </w:pPr>
      <w:r w:rsidRPr="00C33609">
        <w:rPr>
          <w:rFonts w:ascii="Arial Narrow" w:eastAsia="Calibri" w:hAnsi="Arial Narrow" w:cs="Times New Roman"/>
          <w:sz w:val="20"/>
          <w:szCs w:val="20"/>
          <w:lang w:eastAsia="en-US"/>
        </w:rPr>
        <w:t xml:space="preserve">The Provider should provide the </w:t>
      </w:r>
      <w:r w:rsidR="00F425A0" w:rsidRPr="00352EF2">
        <w:rPr>
          <w:rFonts w:ascii="Arial Narrow" w:eastAsia="Calibri" w:hAnsi="Arial Narrow" w:cs="Times New Roman"/>
          <w:sz w:val="20"/>
          <w:szCs w:val="20"/>
          <w:lang w:eastAsia="en-US"/>
        </w:rPr>
        <w:t>IT e</w:t>
      </w:r>
      <w:r w:rsidR="000B206E">
        <w:rPr>
          <w:rFonts w:ascii="Arial Narrow" w:eastAsia="Calibri" w:hAnsi="Arial Narrow" w:cs="Times New Roman"/>
          <w:sz w:val="20"/>
          <w:szCs w:val="20"/>
          <w:lang w:eastAsia="en-US"/>
        </w:rPr>
        <w:t>quipmen</w:t>
      </w:r>
      <w:r w:rsidR="00F211A9">
        <w:rPr>
          <w:rFonts w:ascii="Arial Narrow" w:eastAsia="Calibri" w:hAnsi="Arial Narrow" w:cs="Times New Roman"/>
          <w:sz w:val="20"/>
          <w:szCs w:val="20"/>
          <w:lang w:eastAsia="en-US"/>
        </w:rPr>
        <w:t>t</w:t>
      </w:r>
      <w:r w:rsidR="005A560D">
        <w:rPr>
          <w:rFonts w:ascii="Arial Narrow" w:eastAsia="Calibri" w:hAnsi="Arial Narrow" w:cs="Times New Roman"/>
          <w:sz w:val="20"/>
          <w:szCs w:val="20"/>
          <w:lang w:eastAsia="en-US"/>
        </w:rPr>
        <w:t xml:space="preserve"> and </w:t>
      </w:r>
      <w:r w:rsidR="00F425A0">
        <w:rPr>
          <w:rFonts w:ascii="Arial Narrow" w:eastAsia="Calibri" w:hAnsi="Arial Narrow" w:cs="Times New Roman"/>
          <w:sz w:val="20"/>
          <w:szCs w:val="20"/>
          <w:lang w:eastAsia="en-US"/>
        </w:rPr>
        <w:t>software</w:t>
      </w:r>
      <w:r w:rsidR="000B206E">
        <w:rPr>
          <w:rFonts w:ascii="Arial Narrow" w:eastAsia="Calibri" w:hAnsi="Arial Narrow" w:cs="Times New Roman"/>
          <w:sz w:val="20"/>
          <w:szCs w:val="20"/>
          <w:lang w:eastAsia="en-US"/>
        </w:rPr>
        <w:t xml:space="preserve"> </w:t>
      </w:r>
      <w:r w:rsidRPr="00C33609">
        <w:rPr>
          <w:rFonts w:ascii="Arial Narrow" w:eastAsia="Calibri" w:hAnsi="Arial Narrow" w:cs="Times New Roman"/>
          <w:sz w:val="20"/>
          <w:szCs w:val="20"/>
          <w:lang w:eastAsia="en-US"/>
        </w:rPr>
        <w:t>in line with the minimum technical specifications described below.</w:t>
      </w:r>
    </w:p>
    <w:p w:rsidR="00754767" w:rsidRDefault="00754767" w:rsidP="00B1339B">
      <w:pPr>
        <w:ind w:left="1440" w:hanging="1440"/>
        <w:jc w:val="center"/>
        <w:rPr>
          <w:rFonts w:ascii="Arial Narrow" w:hAnsi="Arial Narrow" w:cs="Times New Roman"/>
          <w:sz w:val="20"/>
          <w:szCs w:val="20"/>
          <w:lang w:val="en-US" w:eastAsia="en-US"/>
        </w:rPr>
      </w:pPr>
    </w:p>
    <w:p w:rsidR="001F407D" w:rsidRDefault="001F407D" w:rsidP="008F4C4F">
      <w:pPr>
        <w:jc w:val="center"/>
        <w:rPr>
          <w:rFonts w:ascii="Arial Narrow" w:hAnsi="Arial Narrow"/>
          <w:b/>
          <w:sz w:val="20"/>
          <w:szCs w:val="20"/>
        </w:rPr>
      </w:pPr>
      <w:r w:rsidRPr="001F407D">
        <w:rPr>
          <w:rFonts w:ascii="Arial Narrow" w:hAnsi="Arial Narrow"/>
          <w:b/>
          <w:sz w:val="20"/>
          <w:szCs w:val="20"/>
        </w:rPr>
        <w:t>IT equipment</w:t>
      </w:r>
      <w:r>
        <w:rPr>
          <w:rFonts w:ascii="Arial Narrow" w:hAnsi="Arial Narrow"/>
          <w:b/>
          <w:sz w:val="20"/>
          <w:szCs w:val="20"/>
        </w:rPr>
        <w:t xml:space="preserve"> and s</w:t>
      </w:r>
      <w:r w:rsidRPr="00FD0E2D">
        <w:rPr>
          <w:rFonts w:ascii="Arial Narrow" w:hAnsi="Arial Narrow"/>
          <w:b/>
          <w:sz w:val="20"/>
          <w:szCs w:val="20"/>
        </w:rPr>
        <w:t>oftware</w:t>
      </w:r>
      <w:r w:rsidRPr="001F407D">
        <w:rPr>
          <w:rFonts w:ascii="Arial Narrow" w:hAnsi="Arial Narrow"/>
          <w:b/>
          <w:sz w:val="20"/>
          <w:szCs w:val="20"/>
        </w:rPr>
        <w:t xml:space="preserve"> for </w:t>
      </w:r>
      <w:r w:rsidR="00571DAA">
        <w:rPr>
          <w:rFonts w:ascii="Arial Narrow" w:hAnsi="Arial Narrow"/>
          <w:b/>
          <w:sz w:val="20"/>
          <w:szCs w:val="20"/>
        </w:rPr>
        <w:t xml:space="preserve">the </w:t>
      </w:r>
      <w:r w:rsidR="008F4C4F" w:rsidRPr="008F4C4F">
        <w:rPr>
          <w:rFonts w:ascii="Arial Narrow" w:hAnsi="Arial Narrow"/>
          <w:b/>
          <w:sz w:val="20"/>
          <w:szCs w:val="20"/>
        </w:rPr>
        <w:t xml:space="preserve">Institute of Economic and Legal </w:t>
      </w:r>
      <w:r w:rsidR="00FD0E2D" w:rsidRPr="008F4C4F">
        <w:rPr>
          <w:rFonts w:ascii="Arial Narrow" w:hAnsi="Arial Narrow"/>
          <w:b/>
          <w:sz w:val="20"/>
          <w:szCs w:val="20"/>
        </w:rPr>
        <w:t>R</w:t>
      </w:r>
      <w:r w:rsidR="008F4C4F" w:rsidRPr="008F4C4F">
        <w:rPr>
          <w:rFonts w:ascii="Arial Narrow" w:hAnsi="Arial Narrow"/>
          <w:b/>
          <w:sz w:val="20"/>
          <w:szCs w:val="20"/>
        </w:rPr>
        <w:t xml:space="preserve">esearch </w:t>
      </w:r>
    </w:p>
    <w:p w:rsidR="008F4C4F" w:rsidRPr="008F4C4F" w:rsidRDefault="008F4C4F" w:rsidP="008F4C4F">
      <w:pPr>
        <w:jc w:val="center"/>
        <w:rPr>
          <w:rFonts w:ascii="Arial Narrow" w:hAnsi="Arial Narrow"/>
          <w:b/>
          <w:sz w:val="20"/>
          <w:szCs w:val="20"/>
        </w:rPr>
      </w:pPr>
      <w:r w:rsidRPr="008F4C4F">
        <w:rPr>
          <w:rFonts w:ascii="Arial Narrow" w:hAnsi="Arial Narrow"/>
          <w:b/>
          <w:sz w:val="20"/>
          <w:szCs w:val="20"/>
        </w:rPr>
        <w:t>(</w:t>
      </w:r>
      <w:proofErr w:type="spellStart"/>
      <w:r w:rsidRPr="008F4C4F">
        <w:rPr>
          <w:rFonts w:ascii="Arial Narrow" w:hAnsi="Arial Narrow"/>
          <w:b/>
          <w:sz w:val="20"/>
          <w:szCs w:val="20"/>
        </w:rPr>
        <w:t>Zhelyabova</w:t>
      </w:r>
      <w:proofErr w:type="spellEnd"/>
      <w:r w:rsidRPr="008F4C4F">
        <w:rPr>
          <w:rFonts w:ascii="Arial Narrow" w:hAnsi="Arial Narrow"/>
          <w:b/>
          <w:sz w:val="20"/>
          <w:szCs w:val="20"/>
        </w:rPr>
        <w:t xml:space="preserve"> str., 2, entrance 2, floor 3, office № 323</w:t>
      </w:r>
      <w:r w:rsidR="00F16A06">
        <w:rPr>
          <w:rFonts w:ascii="Arial Narrow" w:hAnsi="Arial Narrow"/>
          <w:b/>
          <w:sz w:val="20"/>
          <w:szCs w:val="20"/>
        </w:rPr>
        <w:t>,</w:t>
      </w:r>
      <w:r w:rsidR="00F16A06" w:rsidRPr="00F16A06">
        <w:rPr>
          <w:rFonts w:ascii="Arial Narrow" w:hAnsi="Arial Narrow"/>
          <w:b/>
          <w:sz w:val="20"/>
          <w:szCs w:val="20"/>
        </w:rPr>
        <w:t xml:space="preserve"> </w:t>
      </w:r>
      <w:r w:rsidR="00F16A06" w:rsidRPr="008F4C4F">
        <w:rPr>
          <w:rFonts w:ascii="Arial Narrow" w:hAnsi="Arial Narrow"/>
          <w:b/>
          <w:sz w:val="20"/>
          <w:szCs w:val="20"/>
        </w:rPr>
        <w:t>Kyiv</w:t>
      </w:r>
      <w:r w:rsidRPr="008F4C4F">
        <w:rPr>
          <w:rFonts w:ascii="Arial Narrow" w:hAnsi="Arial Narrow"/>
          <w:b/>
          <w:sz w:val="20"/>
          <w:szCs w:val="20"/>
        </w:rPr>
        <w:t>)</w:t>
      </w:r>
    </w:p>
    <w:p w:rsidR="008F4C4F" w:rsidRDefault="008F4C4F" w:rsidP="008F4C4F">
      <w:pPr>
        <w:jc w:val="center"/>
        <w:rPr>
          <w:b/>
        </w:rPr>
      </w:pPr>
    </w:p>
    <w:tbl>
      <w:tblPr>
        <w:tblW w:w="1031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277"/>
        <w:gridCol w:w="1431"/>
      </w:tblGrid>
      <w:tr w:rsidR="00FD0E2D" w:rsidRPr="00FD0E2D" w:rsidTr="00FD0E2D">
        <w:trPr>
          <w:trHeight w:val="600"/>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1F407D">
            <w:pPr>
              <w:pStyle w:val="NoSpacing"/>
              <w:spacing w:line="276" w:lineRule="auto"/>
              <w:jc w:val="center"/>
              <w:rPr>
                <w:rFonts w:ascii="Arial Narrow" w:hAnsi="Arial Narrow"/>
                <w:b/>
                <w:sz w:val="20"/>
                <w:szCs w:val="20"/>
              </w:rPr>
            </w:pPr>
            <w:r>
              <w:rPr>
                <w:rFonts w:ascii="Arial Narrow" w:hAnsi="Arial Narrow"/>
                <w:b/>
                <w:sz w:val="20"/>
                <w:szCs w:val="20"/>
              </w:rPr>
              <w:t xml:space="preserve"> </w:t>
            </w:r>
          </w:p>
        </w:tc>
        <w:tc>
          <w:tcPr>
            <w:tcW w:w="6277" w:type="dxa"/>
            <w:tcBorders>
              <w:top w:val="single" w:sz="4" w:space="0" w:color="auto"/>
              <w:left w:val="single" w:sz="4" w:space="0" w:color="auto"/>
              <w:bottom w:val="single" w:sz="4" w:space="0" w:color="auto"/>
              <w:right w:val="single" w:sz="4" w:space="0" w:color="auto"/>
            </w:tcBorders>
            <w:vAlign w:val="center"/>
            <w:hideMark/>
          </w:tcPr>
          <w:p w:rsidR="00FD0E2D" w:rsidRPr="0082321B" w:rsidRDefault="00FD0E2D" w:rsidP="00C64B32">
            <w:pPr>
              <w:pStyle w:val="NoSpacing"/>
              <w:jc w:val="center"/>
              <w:rPr>
                <w:rFonts w:ascii="Arial Narrow" w:hAnsi="Arial Narrow"/>
                <w:b/>
                <w:sz w:val="20"/>
                <w:szCs w:val="20"/>
                <w:lang w:val="en-GB"/>
              </w:rPr>
            </w:pPr>
            <w:r w:rsidRPr="0082321B">
              <w:rPr>
                <w:rFonts w:ascii="Arial Narrow" w:hAnsi="Arial Narrow"/>
                <w:b/>
                <w:sz w:val="20"/>
                <w:szCs w:val="20"/>
                <w:lang w:val="en-GB"/>
              </w:rPr>
              <w:t xml:space="preserve">Description of Unit </w:t>
            </w:r>
          </w:p>
        </w:tc>
        <w:tc>
          <w:tcPr>
            <w:tcW w:w="1431" w:type="dxa"/>
            <w:tcBorders>
              <w:top w:val="single" w:sz="4" w:space="0" w:color="auto"/>
              <w:left w:val="single" w:sz="4" w:space="0" w:color="auto"/>
              <w:bottom w:val="single" w:sz="4" w:space="0" w:color="auto"/>
              <w:right w:val="single" w:sz="4" w:space="0" w:color="auto"/>
            </w:tcBorders>
            <w:vAlign w:val="center"/>
            <w:hideMark/>
          </w:tcPr>
          <w:p w:rsidR="00FD0E2D" w:rsidRPr="0082321B" w:rsidRDefault="00FD0E2D" w:rsidP="00C64B32">
            <w:pPr>
              <w:pStyle w:val="NoSpacing"/>
              <w:jc w:val="center"/>
              <w:rPr>
                <w:rFonts w:ascii="Arial Narrow" w:hAnsi="Arial Narrow"/>
                <w:b/>
                <w:sz w:val="20"/>
                <w:szCs w:val="20"/>
              </w:rPr>
            </w:pPr>
            <w:r w:rsidRPr="0082321B">
              <w:rPr>
                <w:rFonts w:ascii="Arial Narrow" w:hAnsi="Arial Narrow"/>
                <w:b/>
                <w:sz w:val="20"/>
                <w:szCs w:val="20"/>
              </w:rPr>
              <w:t xml:space="preserve">Number of Units </w:t>
            </w:r>
          </w:p>
        </w:tc>
      </w:tr>
      <w:tr w:rsidR="00FD0E2D" w:rsidRPr="00FD0E2D" w:rsidTr="00FD0E2D">
        <w:trPr>
          <w:trHeight w:val="600"/>
          <w:jc w:val="center"/>
        </w:trPr>
        <w:tc>
          <w:tcPr>
            <w:tcW w:w="2610" w:type="dxa"/>
            <w:tcBorders>
              <w:top w:val="single" w:sz="4" w:space="0" w:color="auto"/>
              <w:left w:val="single" w:sz="4" w:space="0" w:color="auto"/>
              <w:bottom w:val="single" w:sz="4" w:space="0" w:color="auto"/>
              <w:right w:val="single" w:sz="4" w:space="0" w:color="auto"/>
            </w:tcBorders>
            <w:vAlign w:val="center"/>
          </w:tcPr>
          <w:p w:rsidR="00FD0E2D" w:rsidRPr="000F6D69" w:rsidRDefault="00FD0E2D">
            <w:pPr>
              <w:pStyle w:val="NoSpacing"/>
              <w:spacing w:line="276" w:lineRule="auto"/>
              <w:rPr>
                <w:rFonts w:ascii="Arial Narrow" w:eastAsia="Arial" w:hAnsi="Arial Narrow"/>
                <w:b/>
                <w:sz w:val="20"/>
                <w:szCs w:val="20"/>
                <w:lang w:val="en-GB" w:eastAsia="ru-RU"/>
              </w:rPr>
            </w:pPr>
            <w:proofErr w:type="spellStart"/>
            <w:r w:rsidRPr="000F6D69">
              <w:rPr>
                <w:rFonts w:ascii="Arial Narrow" w:hAnsi="Arial Narrow"/>
                <w:b/>
                <w:sz w:val="20"/>
                <w:szCs w:val="20"/>
                <w:lang w:val="uk-UA" w:eastAsia="uk-UA"/>
              </w:rPr>
              <w:t>Desktop</w:t>
            </w:r>
            <w:proofErr w:type="spellEnd"/>
            <w:r w:rsidRPr="000F6D69">
              <w:rPr>
                <w:rFonts w:ascii="Arial Narrow" w:hAnsi="Arial Narrow"/>
                <w:b/>
                <w:sz w:val="20"/>
                <w:szCs w:val="20"/>
                <w:lang w:val="uk-UA" w:eastAsia="uk-UA"/>
              </w:rPr>
              <w:t xml:space="preserve"> PC</w:t>
            </w:r>
          </w:p>
          <w:p w:rsidR="00FD0E2D" w:rsidRPr="000F6D69" w:rsidRDefault="00FD0E2D">
            <w:pPr>
              <w:pStyle w:val="NoSpacing"/>
              <w:spacing w:line="276" w:lineRule="auto"/>
              <w:rPr>
                <w:rFonts w:ascii="Arial Narrow" w:hAnsi="Arial Narrow"/>
                <w:sz w:val="20"/>
                <w:szCs w:val="20"/>
                <w:lang w:val="en-GB"/>
              </w:rPr>
            </w:pPr>
          </w:p>
        </w:tc>
        <w:tc>
          <w:tcPr>
            <w:tcW w:w="6277"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rPr>
                <w:rFonts w:ascii="Arial Narrow" w:hAnsi="Arial Narrow"/>
                <w:sz w:val="20"/>
                <w:szCs w:val="20"/>
                <w:lang w:val="en-GB"/>
              </w:rPr>
            </w:pPr>
            <w:r w:rsidRPr="00FD0E2D">
              <w:rPr>
                <w:rFonts w:ascii="Arial Narrow" w:hAnsi="Arial Narrow"/>
                <w:sz w:val="20"/>
                <w:szCs w:val="20"/>
                <w:shd w:val="clear" w:color="auto" w:fill="FFFFFF"/>
                <w:lang w:val="en-GB"/>
              </w:rPr>
              <w:t xml:space="preserve">Intel Core i3-7100 (3.9 </w:t>
            </w:r>
            <w:r w:rsidRPr="00FD0E2D">
              <w:rPr>
                <w:rFonts w:ascii="Arial Narrow" w:hAnsi="Arial Narrow"/>
                <w:sz w:val="20"/>
                <w:szCs w:val="20"/>
                <w:shd w:val="clear" w:color="auto" w:fill="FFFFFF"/>
              </w:rPr>
              <w:t>GHz</w:t>
            </w:r>
            <w:r w:rsidRPr="00FD0E2D">
              <w:rPr>
                <w:rFonts w:ascii="Arial Narrow" w:hAnsi="Arial Narrow"/>
                <w:sz w:val="20"/>
                <w:szCs w:val="20"/>
                <w:shd w:val="clear" w:color="auto" w:fill="FFFFFF"/>
                <w:lang w:val="en-GB"/>
              </w:rPr>
              <w:t xml:space="preserve">) / RAM 8 </w:t>
            </w:r>
            <w:r w:rsidRPr="00FD0E2D">
              <w:rPr>
                <w:rFonts w:ascii="Arial Narrow" w:hAnsi="Arial Narrow"/>
                <w:sz w:val="20"/>
                <w:szCs w:val="20"/>
                <w:shd w:val="clear" w:color="auto" w:fill="FFFFFF"/>
              </w:rPr>
              <w:t>Gb</w:t>
            </w:r>
            <w:r w:rsidRPr="00FD0E2D">
              <w:rPr>
                <w:rFonts w:ascii="Arial Narrow" w:hAnsi="Arial Narrow"/>
                <w:sz w:val="20"/>
                <w:szCs w:val="20"/>
                <w:shd w:val="clear" w:color="auto" w:fill="FFFFFF"/>
                <w:lang w:val="en-GB"/>
              </w:rPr>
              <w:t xml:space="preserve"> / HDD 1 </w:t>
            </w:r>
            <w:r w:rsidRPr="00FD0E2D">
              <w:rPr>
                <w:rFonts w:ascii="Arial Narrow" w:hAnsi="Arial Narrow"/>
                <w:sz w:val="20"/>
                <w:szCs w:val="20"/>
                <w:shd w:val="clear" w:color="auto" w:fill="FFFFFF"/>
              </w:rPr>
              <w:t>Tb</w:t>
            </w:r>
            <w:r w:rsidRPr="00FD0E2D">
              <w:rPr>
                <w:rFonts w:ascii="Arial Narrow" w:hAnsi="Arial Narrow"/>
                <w:sz w:val="20"/>
                <w:szCs w:val="20"/>
                <w:shd w:val="clear" w:color="auto" w:fill="FFFFFF"/>
                <w:lang w:val="en-GB"/>
              </w:rPr>
              <w:t xml:space="preserve"> + SSD 120 </w:t>
            </w:r>
            <w:r w:rsidRPr="00FD0E2D">
              <w:rPr>
                <w:rFonts w:ascii="Arial Narrow" w:hAnsi="Arial Narrow"/>
                <w:sz w:val="20"/>
                <w:szCs w:val="20"/>
                <w:shd w:val="clear" w:color="auto" w:fill="FFFFFF"/>
              </w:rPr>
              <w:t>Gb</w:t>
            </w:r>
            <w:r w:rsidRPr="00FD0E2D">
              <w:rPr>
                <w:rFonts w:ascii="Arial Narrow" w:hAnsi="Arial Narrow"/>
                <w:sz w:val="20"/>
                <w:szCs w:val="20"/>
                <w:shd w:val="clear" w:color="auto" w:fill="FFFFFF"/>
                <w:lang w:val="en-GB"/>
              </w:rPr>
              <w:t xml:space="preserve"> / Intel HD Graphics 630 / without drive / LAN / </w:t>
            </w:r>
            <w:r w:rsidRPr="00FD0E2D">
              <w:rPr>
                <w:rFonts w:ascii="Arial Narrow" w:hAnsi="Arial Narrow"/>
                <w:sz w:val="20"/>
                <w:szCs w:val="20"/>
                <w:shd w:val="clear" w:color="auto" w:fill="FFFFFF"/>
              </w:rPr>
              <w:t>without</w:t>
            </w:r>
            <w:r w:rsidRPr="00FD0E2D">
              <w:rPr>
                <w:rFonts w:ascii="Arial Narrow" w:hAnsi="Arial Narrow"/>
                <w:sz w:val="20"/>
                <w:szCs w:val="20"/>
                <w:shd w:val="clear" w:color="auto" w:fill="FFFFFF"/>
                <w:lang w:val="en-GB"/>
              </w:rPr>
              <w:t xml:space="preserve"> </w:t>
            </w:r>
            <w:r w:rsidRPr="00FD0E2D">
              <w:rPr>
                <w:rFonts w:ascii="Arial Narrow" w:hAnsi="Arial Narrow"/>
                <w:sz w:val="20"/>
                <w:szCs w:val="20"/>
                <w:shd w:val="clear" w:color="auto" w:fill="FFFFFF"/>
              </w:rPr>
              <w:t>ОS</w:t>
            </w:r>
          </w:p>
        </w:tc>
        <w:tc>
          <w:tcPr>
            <w:tcW w:w="1431"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jc w:val="center"/>
              <w:rPr>
                <w:rFonts w:ascii="Arial Narrow" w:hAnsi="Arial Narrow"/>
                <w:sz w:val="20"/>
                <w:szCs w:val="20"/>
              </w:rPr>
            </w:pPr>
            <w:r w:rsidRPr="00FD0E2D">
              <w:rPr>
                <w:rFonts w:ascii="Arial Narrow" w:hAnsi="Arial Narrow"/>
                <w:sz w:val="20"/>
                <w:szCs w:val="20"/>
              </w:rPr>
              <w:t>2</w:t>
            </w:r>
          </w:p>
        </w:tc>
      </w:tr>
      <w:tr w:rsidR="00FD0E2D" w:rsidRPr="00FD0E2D" w:rsidTr="00FD0E2D">
        <w:trPr>
          <w:trHeight w:val="600"/>
          <w:jc w:val="center"/>
        </w:trPr>
        <w:tc>
          <w:tcPr>
            <w:tcW w:w="2610" w:type="dxa"/>
            <w:tcBorders>
              <w:top w:val="single" w:sz="4" w:space="0" w:color="auto"/>
              <w:left w:val="single" w:sz="4" w:space="0" w:color="auto"/>
              <w:bottom w:val="single" w:sz="4" w:space="0" w:color="auto"/>
              <w:right w:val="single" w:sz="4" w:space="0" w:color="auto"/>
            </w:tcBorders>
            <w:vAlign w:val="center"/>
          </w:tcPr>
          <w:p w:rsidR="00FD0E2D" w:rsidRPr="000F6D69" w:rsidRDefault="00FD0E2D">
            <w:pPr>
              <w:pStyle w:val="NoSpacing"/>
              <w:spacing w:line="276" w:lineRule="auto"/>
              <w:rPr>
                <w:rFonts w:ascii="Arial Narrow" w:eastAsia="Arial" w:hAnsi="Arial Narrow"/>
                <w:b/>
                <w:sz w:val="20"/>
                <w:szCs w:val="20"/>
                <w:lang w:eastAsia="ru-RU"/>
              </w:rPr>
            </w:pPr>
            <w:r w:rsidRPr="000F6D69">
              <w:rPr>
                <w:rFonts w:ascii="Arial Narrow" w:eastAsia="Arial" w:hAnsi="Arial Narrow"/>
                <w:b/>
                <w:sz w:val="20"/>
                <w:szCs w:val="20"/>
                <w:lang w:eastAsia="ru-RU"/>
              </w:rPr>
              <w:t xml:space="preserve">LCD Monitor </w:t>
            </w:r>
          </w:p>
          <w:p w:rsidR="00FD0E2D" w:rsidRPr="000F6D69" w:rsidRDefault="00FD0E2D">
            <w:pPr>
              <w:pStyle w:val="NoSpacing"/>
              <w:spacing w:line="276" w:lineRule="auto"/>
              <w:rPr>
                <w:rFonts w:ascii="Arial Narrow" w:hAnsi="Arial Narrow"/>
                <w:sz w:val="20"/>
                <w:szCs w:val="20"/>
                <w:lang w:val="en-GB"/>
              </w:rPr>
            </w:pPr>
          </w:p>
        </w:tc>
        <w:tc>
          <w:tcPr>
            <w:tcW w:w="6277"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rPr>
                <w:rFonts w:ascii="Arial Narrow" w:eastAsia="Arial" w:hAnsi="Arial Narrow"/>
                <w:sz w:val="20"/>
                <w:szCs w:val="20"/>
                <w:lang w:eastAsia="ru-RU"/>
              </w:rPr>
            </w:pPr>
            <w:r w:rsidRPr="00FD0E2D">
              <w:rPr>
                <w:rFonts w:ascii="Arial Narrow" w:eastAsia="Arial" w:hAnsi="Arial Narrow"/>
                <w:sz w:val="20"/>
                <w:szCs w:val="20"/>
                <w:lang w:eastAsia="ru-RU"/>
              </w:rPr>
              <w:t xml:space="preserve">Diagonal 27 inches; HDMI; VGA; mat; refresh rate 60Hz; </w:t>
            </w:r>
            <w:r w:rsidRPr="00FD0E2D">
              <w:rPr>
                <w:rFonts w:ascii="Arial Narrow" w:hAnsi="Arial Narrow"/>
                <w:sz w:val="20"/>
                <w:szCs w:val="20"/>
                <w:lang w:val="en-GB" w:eastAsia="uk-UA"/>
              </w:rPr>
              <w:t>resolution</w:t>
            </w:r>
            <w:r w:rsidRPr="00FD0E2D">
              <w:rPr>
                <w:rFonts w:ascii="Arial Narrow" w:eastAsia="Arial" w:hAnsi="Arial Narrow"/>
                <w:sz w:val="20"/>
                <w:szCs w:val="20"/>
                <w:lang w:eastAsia="ru-RU"/>
              </w:rPr>
              <w:t xml:space="preserve"> 1920 x 1080; PS, 16:9, 170/160 degrees;</w:t>
            </w:r>
            <w:r w:rsidRPr="00FD0E2D">
              <w:rPr>
                <w:rStyle w:val="Heading1Char"/>
                <w:rFonts w:ascii="Arial Narrow" w:hAnsi="Arial Narrow"/>
                <w:sz w:val="20"/>
                <w:szCs w:val="20"/>
              </w:rPr>
              <w:t xml:space="preserve"> </w:t>
            </w:r>
            <w:r w:rsidRPr="00FD0E2D">
              <w:rPr>
                <w:rStyle w:val="tlid-translation"/>
                <w:rFonts w:ascii="Arial Narrow" w:hAnsi="Arial Narrow"/>
                <w:sz w:val="20"/>
                <w:szCs w:val="20"/>
              </w:rPr>
              <w:t>size with stand: 569 x 417.2 x 197.0 mm; 3.15 kg</w:t>
            </w:r>
          </w:p>
        </w:tc>
        <w:tc>
          <w:tcPr>
            <w:tcW w:w="1431"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jc w:val="center"/>
              <w:rPr>
                <w:rFonts w:ascii="Arial Narrow" w:hAnsi="Arial Narrow"/>
                <w:sz w:val="20"/>
                <w:szCs w:val="20"/>
              </w:rPr>
            </w:pPr>
            <w:r w:rsidRPr="00FD0E2D">
              <w:rPr>
                <w:rFonts w:ascii="Arial Narrow" w:hAnsi="Arial Narrow"/>
                <w:sz w:val="20"/>
                <w:szCs w:val="20"/>
              </w:rPr>
              <w:t>2</w:t>
            </w:r>
          </w:p>
        </w:tc>
      </w:tr>
      <w:tr w:rsidR="00FD0E2D" w:rsidRPr="00FD0E2D" w:rsidTr="00FD0E2D">
        <w:trPr>
          <w:trHeight w:val="600"/>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FD0E2D" w:rsidRPr="000F6D69" w:rsidRDefault="00FD0E2D">
            <w:pPr>
              <w:pStyle w:val="NoSpacing"/>
              <w:spacing w:line="276" w:lineRule="auto"/>
              <w:rPr>
                <w:rFonts w:ascii="Arial Narrow" w:hAnsi="Arial Narrow"/>
                <w:b/>
                <w:sz w:val="20"/>
                <w:szCs w:val="20"/>
                <w:lang w:val="en-GB"/>
              </w:rPr>
            </w:pPr>
            <w:r w:rsidRPr="000F6D69">
              <w:rPr>
                <w:rFonts w:ascii="Arial Narrow" w:hAnsi="Arial Narrow"/>
                <w:b/>
                <w:sz w:val="20"/>
                <w:szCs w:val="20"/>
                <w:lang w:val="en-GB"/>
              </w:rPr>
              <w:t>Operational system</w:t>
            </w:r>
          </w:p>
        </w:tc>
        <w:tc>
          <w:tcPr>
            <w:tcW w:w="6277"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rPr>
                <w:rFonts w:ascii="Arial Narrow" w:hAnsi="Arial Narrow"/>
                <w:sz w:val="20"/>
                <w:szCs w:val="20"/>
                <w:shd w:val="clear" w:color="auto" w:fill="FFFFFF"/>
                <w:lang w:val="en-GB"/>
              </w:rPr>
            </w:pPr>
            <w:r w:rsidRPr="00FD0E2D">
              <w:rPr>
                <w:rFonts w:ascii="Arial Narrow" w:hAnsi="Arial Narrow"/>
                <w:sz w:val="20"/>
                <w:szCs w:val="20"/>
                <w:lang w:val="uk-UA"/>
              </w:rPr>
              <w:t xml:space="preserve">Windows 10 </w:t>
            </w:r>
            <w:r w:rsidRPr="00FD0E2D">
              <w:rPr>
                <w:rFonts w:ascii="Arial Narrow" w:hAnsi="Arial Narrow"/>
                <w:sz w:val="20"/>
                <w:szCs w:val="20"/>
                <w:lang w:val="en-GB"/>
              </w:rPr>
              <w:t>(Home), English, Russian, Ukrainian language</w:t>
            </w:r>
          </w:p>
        </w:tc>
        <w:tc>
          <w:tcPr>
            <w:tcW w:w="1431"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jc w:val="center"/>
              <w:rPr>
                <w:rFonts w:ascii="Arial Narrow" w:hAnsi="Arial Narrow"/>
                <w:sz w:val="20"/>
                <w:szCs w:val="20"/>
              </w:rPr>
            </w:pPr>
            <w:r w:rsidRPr="00FD0E2D">
              <w:rPr>
                <w:rFonts w:ascii="Arial Narrow" w:hAnsi="Arial Narrow"/>
                <w:sz w:val="20"/>
                <w:szCs w:val="20"/>
              </w:rPr>
              <w:t>2</w:t>
            </w:r>
          </w:p>
        </w:tc>
      </w:tr>
      <w:tr w:rsidR="00FD0E2D" w:rsidRPr="00FD0E2D" w:rsidTr="00927F35">
        <w:trPr>
          <w:trHeight w:val="315"/>
          <w:jc w:val="center"/>
        </w:trPr>
        <w:tc>
          <w:tcPr>
            <w:tcW w:w="2610" w:type="dxa"/>
            <w:tcBorders>
              <w:top w:val="single" w:sz="4" w:space="0" w:color="auto"/>
              <w:left w:val="single" w:sz="4" w:space="0" w:color="auto"/>
              <w:bottom w:val="single" w:sz="4" w:space="0" w:color="auto"/>
              <w:right w:val="single" w:sz="4" w:space="0" w:color="auto"/>
            </w:tcBorders>
            <w:hideMark/>
          </w:tcPr>
          <w:p w:rsidR="00FD0E2D" w:rsidRPr="000F6D69" w:rsidRDefault="00FD0E2D">
            <w:pPr>
              <w:pStyle w:val="NoSpacing"/>
              <w:spacing w:line="276" w:lineRule="auto"/>
              <w:rPr>
                <w:rFonts w:ascii="Arial Narrow" w:hAnsi="Arial Narrow"/>
                <w:b/>
                <w:sz w:val="20"/>
                <w:szCs w:val="20"/>
              </w:rPr>
            </w:pPr>
            <w:r w:rsidRPr="000F6D69">
              <w:rPr>
                <w:rFonts w:ascii="Arial Narrow" w:hAnsi="Arial Narrow"/>
                <w:b/>
                <w:sz w:val="20"/>
                <w:szCs w:val="20"/>
              </w:rPr>
              <w:t>Software</w:t>
            </w:r>
          </w:p>
        </w:tc>
        <w:tc>
          <w:tcPr>
            <w:tcW w:w="6277" w:type="dxa"/>
            <w:tcBorders>
              <w:top w:val="single" w:sz="4" w:space="0" w:color="auto"/>
              <w:left w:val="single" w:sz="4" w:space="0" w:color="auto"/>
              <w:bottom w:val="single" w:sz="4" w:space="0" w:color="auto"/>
              <w:right w:val="single" w:sz="4" w:space="0" w:color="auto"/>
            </w:tcBorders>
            <w:hideMark/>
          </w:tcPr>
          <w:p w:rsidR="00FD0E2D" w:rsidRPr="00FD0E2D" w:rsidRDefault="00FD0E2D">
            <w:pPr>
              <w:pStyle w:val="NoSpacing"/>
              <w:spacing w:line="276" w:lineRule="auto"/>
              <w:rPr>
                <w:rFonts w:ascii="Arial Narrow" w:hAnsi="Arial Narrow"/>
                <w:sz w:val="20"/>
                <w:szCs w:val="20"/>
                <w:shd w:val="clear" w:color="auto" w:fill="FFFFFF"/>
              </w:rPr>
            </w:pPr>
            <w:r w:rsidRPr="00FD0E2D">
              <w:rPr>
                <w:rFonts w:ascii="Arial Narrow" w:eastAsia="Calibri" w:hAnsi="Arial Narrow" w:cs="Arial"/>
                <w:sz w:val="20"/>
                <w:szCs w:val="20"/>
                <w:lang w:val="en-GB"/>
              </w:rPr>
              <w:t>Microsoft Office license pack for Windows 10</w:t>
            </w:r>
          </w:p>
        </w:tc>
        <w:tc>
          <w:tcPr>
            <w:tcW w:w="1431"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jc w:val="center"/>
              <w:rPr>
                <w:rFonts w:ascii="Arial Narrow" w:hAnsi="Arial Narrow"/>
                <w:sz w:val="20"/>
                <w:szCs w:val="20"/>
              </w:rPr>
            </w:pPr>
            <w:r w:rsidRPr="00FD0E2D">
              <w:rPr>
                <w:rFonts w:ascii="Arial Narrow" w:hAnsi="Arial Narrow"/>
                <w:sz w:val="20"/>
                <w:szCs w:val="20"/>
              </w:rPr>
              <w:t>2</w:t>
            </w:r>
          </w:p>
        </w:tc>
      </w:tr>
      <w:tr w:rsidR="00FD0E2D" w:rsidRPr="00FD0E2D" w:rsidTr="00FD0E2D">
        <w:trPr>
          <w:trHeight w:val="600"/>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FD0E2D" w:rsidRPr="000F6D69" w:rsidRDefault="00FD0E2D">
            <w:pPr>
              <w:pStyle w:val="NoSpacing"/>
              <w:spacing w:line="276" w:lineRule="auto"/>
              <w:rPr>
                <w:rFonts w:ascii="Arial Narrow" w:hAnsi="Arial Narrow"/>
                <w:b/>
                <w:sz w:val="20"/>
                <w:szCs w:val="20"/>
                <w:lang w:val="en-GB"/>
              </w:rPr>
            </w:pPr>
            <w:r w:rsidRPr="000F6D69">
              <w:rPr>
                <w:rFonts w:ascii="Arial Narrow" w:hAnsi="Arial Narrow"/>
                <w:b/>
                <w:sz w:val="20"/>
                <w:szCs w:val="20"/>
                <w:lang w:val="en-GB"/>
              </w:rPr>
              <w:t xml:space="preserve">Wi-Fi router  </w:t>
            </w:r>
          </w:p>
        </w:tc>
        <w:tc>
          <w:tcPr>
            <w:tcW w:w="6277"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rPr>
                <w:rFonts w:ascii="Arial Narrow" w:hAnsi="Arial Narrow"/>
                <w:sz w:val="20"/>
                <w:szCs w:val="20"/>
              </w:rPr>
            </w:pPr>
            <w:r w:rsidRPr="00FD0E2D">
              <w:rPr>
                <w:rStyle w:val="tlid-translation"/>
                <w:rFonts w:ascii="Arial Narrow" w:hAnsi="Arial Narrow"/>
                <w:sz w:val="20"/>
                <w:szCs w:val="20"/>
              </w:rPr>
              <w:t>Wi-Fi frequency: 2.4 GHz; speed: 300 Mbps; WAN port: Ethernet; Interfaces: 4 ports 10 / 100M LAN (type RJ45); 1 10 / 100M WAN port (RJ45 type)</w:t>
            </w:r>
          </w:p>
        </w:tc>
        <w:tc>
          <w:tcPr>
            <w:tcW w:w="1431"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jc w:val="center"/>
              <w:rPr>
                <w:rFonts w:ascii="Arial Narrow" w:hAnsi="Arial Narrow"/>
                <w:sz w:val="20"/>
                <w:szCs w:val="20"/>
              </w:rPr>
            </w:pPr>
            <w:r w:rsidRPr="00FD0E2D">
              <w:rPr>
                <w:rFonts w:ascii="Arial Narrow" w:hAnsi="Arial Narrow"/>
                <w:sz w:val="20"/>
                <w:szCs w:val="20"/>
              </w:rPr>
              <w:t>1</w:t>
            </w:r>
          </w:p>
        </w:tc>
      </w:tr>
      <w:tr w:rsidR="00FD0E2D" w:rsidRPr="00FD0E2D" w:rsidTr="00FD0E2D">
        <w:trPr>
          <w:trHeight w:val="600"/>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FD0E2D" w:rsidRPr="000F6D69" w:rsidRDefault="00FD0E2D">
            <w:pPr>
              <w:pStyle w:val="NoSpacing"/>
              <w:spacing w:line="276" w:lineRule="auto"/>
              <w:rPr>
                <w:rFonts w:ascii="Arial Narrow" w:hAnsi="Arial Narrow"/>
                <w:b/>
                <w:sz w:val="20"/>
                <w:szCs w:val="20"/>
                <w:lang w:val="en-GB"/>
              </w:rPr>
            </w:pPr>
            <w:r w:rsidRPr="000F6D69">
              <w:rPr>
                <w:rFonts w:ascii="Arial Narrow" w:hAnsi="Arial Narrow"/>
                <w:b/>
                <w:sz w:val="20"/>
                <w:szCs w:val="20"/>
                <w:shd w:val="clear" w:color="auto" w:fill="FFFFFF"/>
                <w:lang w:val="en-GB"/>
              </w:rPr>
              <w:t>Laptop</w:t>
            </w:r>
          </w:p>
        </w:tc>
        <w:tc>
          <w:tcPr>
            <w:tcW w:w="6277"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rPr>
                <w:rFonts w:ascii="Arial Narrow" w:hAnsi="Arial Narrow"/>
                <w:sz w:val="20"/>
                <w:szCs w:val="20"/>
                <w:lang w:val="en-GB"/>
              </w:rPr>
            </w:pPr>
            <w:r w:rsidRPr="00FD0E2D">
              <w:rPr>
                <w:rFonts w:ascii="Arial Narrow" w:hAnsi="Arial Narrow"/>
                <w:sz w:val="20"/>
                <w:szCs w:val="20"/>
                <w:lang w:val="en-GB"/>
              </w:rPr>
              <w:t>Screen</w:t>
            </w:r>
            <w:r w:rsidRPr="00FD0E2D">
              <w:rPr>
                <w:rFonts w:ascii="Arial Narrow" w:hAnsi="Arial Narrow"/>
                <w:sz w:val="20"/>
                <w:szCs w:val="20"/>
                <w:lang w:val="uk-UA"/>
              </w:rPr>
              <w:t xml:space="preserve"> 17.3</w:t>
            </w:r>
            <w:r w:rsidRPr="00FD0E2D">
              <w:rPr>
                <w:rFonts w:ascii="Arial Narrow" w:hAnsi="Arial Narrow"/>
                <w:sz w:val="20"/>
                <w:szCs w:val="20"/>
                <w:lang w:val="en-GB"/>
              </w:rPr>
              <w:t xml:space="preserve"> </w:t>
            </w:r>
            <w:r w:rsidRPr="00FD0E2D">
              <w:rPr>
                <w:rFonts w:ascii="Arial Narrow" w:eastAsia="Arial" w:hAnsi="Arial Narrow"/>
                <w:sz w:val="20"/>
                <w:szCs w:val="20"/>
                <w:lang w:eastAsia="ru-RU"/>
              </w:rPr>
              <w:t>inches</w:t>
            </w:r>
            <w:r w:rsidRPr="00FD0E2D">
              <w:rPr>
                <w:rFonts w:ascii="Arial Narrow" w:hAnsi="Arial Narrow"/>
                <w:sz w:val="20"/>
                <w:szCs w:val="20"/>
                <w:lang w:val="uk-UA"/>
              </w:rPr>
              <w:t xml:space="preserve"> (1920</w:t>
            </w:r>
            <w:r w:rsidRPr="00FD0E2D">
              <w:rPr>
                <w:rFonts w:ascii="Arial Narrow" w:hAnsi="Arial Narrow"/>
                <w:sz w:val="20"/>
                <w:szCs w:val="20"/>
              </w:rPr>
              <w:t>x</w:t>
            </w:r>
            <w:r w:rsidRPr="00FD0E2D">
              <w:rPr>
                <w:rFonts w:ascii="Arial Narrow" w:hAnsi="Arial Narrow"/>
                <w:sz w:val="20"/>
                <w:szCs w:val="20"/>
                <w:lang w:val="uk-UA"/>
              </w:rPr>
              <w:t>1080)</w:t>
            </w:r>
            <w:r w:rsidRPr="00FD0E2D">
              <w:rPr>
                <w:rFonts w:ascii="Arial Narrow" w:hAnsi="Arial Narrow"/>
                <w:sz w:val="20"/>
                <w:szCs w:val="20"/>
                <w:lang w:val="en-GB"/>
              </w:rPr>
              <w:t>;</w:t>
            </w:r>
            <w:r w:rsidRPr="00FD0E2D">
              <w:rPr>
                <w:rFonts w:ascii="Arial Narrow" w:hAnsi="Arial Narrow"/>
                <w:sz w:val="20"/>
                <w:szCs w:val="20"/>
                <w:lang w:val="uk-UA"/>
              </w:rPr>
              <w:t xml:space="preserve"> </w:t>
            </w:r>
            <w:r w:rsidRPr="00FD0E2D">
              <w:rPr>
                <w:rFonts w:ascii="Arial Narrow" w:hAnsi="Arial Narrow"/>
                <w:sz w:val="20"/>
                <w:szCs w:val="20"/>
              </w:rPr>
              <w:t>Full</w:t>
            </w:r>
            <w:r w:rsidRPr="00FD0E2D">
              <w:rPr>
                <w:rFonts w:ascii="Arial Narrow" w:hAnsi="Arial Narrow"/>
                <w:sz w:val="20"/>
                <w:szCs w:val="20"/>
                <w:lang w:val="uk-UA"/>
              </w:rPr>
              <w:t xml:space="preserve"> </w:t>
            </w:r>
            <w:r w:rsidRPr="00FD0E2D">
              <w:rPr>
                <w:rFonts w:ascii="Arial Narrow" w:hAnsi="Arial Narrow"/>
                <w:sz w:val="20"/>
                <w:szCs w:val="20"/>
              </w:rPr>
              <w:t>HD</w:t>
            </w:r>
            <w:r w:rsidRPr="00FD0E2D">
              <w:rPr>
                <w:rFonts w:ascii="Arial Narrow" w:hAnsi="Arial Narrow"/>
                <w:sz w:val="20"/>
                <w:szCs w:val="20"/>
                <w:lang w:val="uk-UA"/>
              </w:rPr>
              <w:t xml:space="preserve">, </w:t>
            </w:r>
            <w:r w:rsidRPr="00FD0E2D">
              <w:rPr>
                <w:rFonts w:ascii="Arial Narrow" w:hAnsi="Arial Narrow"/>
                <w:sz w:val="20"/>
                <w:szCs w:val="20"/>
                <w:lang w:val="en-GB"/>
              </w:rPr>
              <w:t>mat</w:t>
            </w:r>
            <w:r w:rsidRPr="00FD0E2D">
              <w:rPr>
                <w:rFonts w:ascii="Arial Narrow" w:hAnsi="Arial Narrow"/>
                <w:sz w:val="20"/>
                <w:szCs w:val="20"/>
                <w:lang w:val="uk-UA"/>
              </w:rPr>
              <w:t xml:space="preserve"> / </w:t>
            </w:r>
            <w:r w:rsidRPr="00FD0E2D">
              <w:rPr>
                <w:rFonts w:ascii="Arial Narrow" w:hAnsi="Arial Narrow"/>
                <w:sz w:val="20"/>
                <w:szCs w:val="20"/>
              </w:rPr>
              <w:t>Intel</w:t>
            </w:r>
            <w:r w:rsidRPr="00FD0E2D">
              <w:rPr>
                <w:rFonts w:ascii="Arial Narrow" w:hAnsi="Arial Narrow"/>
                <w:sz w:val="20"/>
                <w:szCs w:val="20"/>
                <w:lang w:val="uk-UA"/>
              </w:rPr>
              <w:t xml:space="preserve"> </w:t>
            </w:r>
            <w:r w:rsidRPr="00FD0E2D">
              <w:rPr>
                <w:rFonts w:ascii="Arial Narrow" w:hAnsi="Arial Narrow"/>
                <w:sz w:val="20"/>
                <w:szCs w:val="20"/>
              </w:rPr>
              <w:t>Core</w:t>
            </w:r>
            <w:r w:rsidRPr="00FD0E2D">
              <w:rPr>
                <w:rFonts w:ascii="Arial Narrow" w:hAnsi="Arial Narrow"/>
                <w:sz w:val="20"/>
                <w:szCs w:val="20"/>
                <w:lang w:val="uk-UA"/>
              </w:rPr>
              <w:t xml:space="preserve"> </w:t>
            </w:r>
            <w:r w:rsidRPr="00FD0E2D">
              <w:rPr>
                <w:rFonts w:ascii="Arial Narrow" w:hAnsi="Arial Narrow"/>
                <w:sz w:val="20"/>
                <w:szCs w:val="20"/>
              </w:rPr>
              <w:t>i</w:t>
            </w:r>
            <w:r w:rsidRPr="00FD0E2D">
              <w:rPr>
                <w:rFonts w:ascii="Arial Narrow" w:hAnsi="Arial Narrow"/>
                <w:sz w:val="20"/>
                <w:szCs w:val="20"/>
                <w:lang w:val="uk-UA"/>
              </w:rPr>
              <w:t>5-8250</w:t>
            </w:r>
            <w:r w:rsidRPr="00FD0E2D">
              <w:rPr>
                <w:rFonts w:ascii="Arial Narrow" w:hAnsi="Arial Narrow"/>
                <w:sz w:val="20"/>
                <w:szCs w:val="20"/>
              </w:rPr>
              <w:t>U</w:t>
            </w:r>
            <w:r w:rsidRPr="00FD0E2D">
              <w:rPr>
                <w:rFonts w:ascii="Arial Narrow" w:hAnsi="Arial Narrow"/>
                <w:sz w:val="20"/>
                <w:szCs w:val="20"/>
                <w:lang w:val="uk-UA"/>
              </w:rPr>
              <w:t xml:space="preserve"> (1.6 - 3.4 </w:t>
            </w:r>
            <w:r w:rsidRPr="00FD0E2D">
              <w:rPr>
                <w:rFonts w:ascii="Arial Narrow" w:hAnsi="Arial Narrow"/>
                <w:sz w:val="20"/>
                <w:szCs w:val="20"/>
                <w:shd w:val="clear" w:color="auto" w:fill="FFFFFF"/>
              </w:rPr>
              <w:t>GHz</w:t>
            </w:r>
            <w:r w:rsidRPr="00FD0E2D">
              <w:rPr>
                <w:rFonts w:ascii="Arial Narrow" w:hAnsi="Arial Narrow"/>
                <w:sz w:val="20"/>
                <w:szCs w:val="20"/>
                <w:lang w:val="uk-UA"/>
              </w:rPr>
              <w:t xml:space="preserve">) / </w:t>
            </w:r>
            <w:r w:rsidRPr="00FD0E2D">
              <w:rPr>
                <w:rFonts w:ascii="Arial Narrow" w:hAnsi="Arial Narrow"/>
                <w:sz w:val="20"/>
                <w:szCs w:val="20"/>
              </w:rPr>
              <w:t>RAM</w:t>
            </w:r>
            <w:r w:rsidRPr="00FD0E2D">
              <w:rPr>
                <w:rFonts w:ascii="Arial Narrow" w:hAnsi="Arial Narrow"/>
                <w:sz w:val="20"/>
                <w:szCs w:val="20"/>
                <w:lang w:val="uk-UA"/>
              </w:rPr>
              <w:t xml:space="preserve"> 6 </w:t>
            </w:r>
            <w:r w:rsidRPr="00FD0E2D">
              <w:rPr>
                <w:rFonts w:ascii="Arial Narrow" w:hAnsi="Arial Narrow"/>
                <w:sz w:val="20"/>
                <w:szCs w:val="20"/>
                <w:lang w:val="en-GB"/>
              </w:rPr>
              <w:t>Gb</w:t>
            </w:r>
            <w:r w:rsidRPr="00FD0E2D">
              <w:rPr>
                <w:rFonts w:ascii="Arial Narrow" w:hAnsi="Arial Narrow"/>
                <w:sz w:val="20"/>
                <w:szCs w:val="20"/>
                <w:lang w:val="uk-UA"/>
              </w:rPr>
              <w:t xml:space="preserve"> / </w:t>
            </w:r>
            <w:r w:rsidRPr="00FD0E2D">
              <w:rPr>
                <w:rFonts w:ascii="Arial Narrow" w:hAnsi="Arial Narrow"/>
                <w:sz w:val="20"/>
                <w:szCs w:val="20"/>
              </w:rPr>
              <w:t>HDD</w:t>
            </w:r>
            <w:r w:rsidRPr="00FD0E2D">
              <w:rPr>
                <w:rFonts w:ascii="Arial Narrow" w:hAnsi="Arial Narrow"/>
                <w:sz w:val="20"/>
                <w:szCs w:val="20"/>
                <w:lang w:val="uk-UA"/>
              </w:rPr>
              <w:t xml:space="preserve"> 1 </w:t>
            </w:r>
            <w:r w:rsidRPr="00FD0E2D">
              <w:rPr>
                <w:rFonts w:ascii="Arial Narrow" w:hAnsi="Arial Narrow"/>
                <w:sz w:val="20"/>
                <w:szCs w:val="20"/>
                <w:lang w:val="en-GB"/>
              </w:rPr>
              <w:t>Tb</w:t>
            </w:r>
            <w:r w:rsidRPr="00FD0E2D">
              <w:rPr>
                <w:rFonts w:ascii="Arial Narrow" w:hAnsi="Arial Narrow"/>
                <w:sz w:val="20"/>
                <w:szCs w:val="20"/>
                <w:lang w:val="uk-UA"/>
              </w:rPr>
              <w:t xml:space="preserve"> + </w:t>
            </w:r>
            <w:r w:rsidRPr="00FD0E2D">
              <w:rPr>
                <w:rFonts w:ascii="Arial Narrow" w:hAnsi="Arial Narrow"/>
                <w:sz w:val="20"/>
                <w:szCs w:val="20"/>
              </w:rPr>
              <w:t>SSD</w:t>
            </w:r>
            <w:r w:rsidRPr="00FD0E2D">
              <w:rPr>
                <w:rFonts w:ascii="Arial Narrow" w:hAnsi="Arial Narrow"/>
                <w:sz w:val="20"/>
                <w:szCs w:val="20"/>
                <w:lang w:val="uk-UA"/>
              </w:rPr>
              <w:t xml:space="preserve"> 256 </w:t>
            </w:r>
            <w:r w:rsidRPr="00FD0E2D">
              <w:rPr>
                <w:rFonts w:ascii="Arial Narrow" w:hAnsi="Arial Narrow"/>
                <w:sz w:val="20"/>
                <w:szCs w:val="20"/>
                <w:lang w:val="en-GB"/>
              </w:rPr>
              <w:t>Gb</w:t>
            </w:r>
            <w:r w:rsidRPr="00FD0E2D">
              <w:rPr>
                <w:rFonts w:ascii="Arial Narrow" w:hAnsi="Arial Narrow"/>
                <w:sz w:val="20"/>
                <w:szCs w:val="20"/>
                <w:lang w:val="uk-UA"/>
              </w:rPr>
              <w:t xml:space="preserve"> / </w:t>
            </w:r>
            <w:proofErr w:type="spellStart"/>
            <w:r w:rsidRPr="00FD0E2D">
              <w:rPr>
                <w:rFonts w:ascii="Arial Narrow" w:hAnsi="Arial Narrow"/>
                <w:sz w:val="20"/>
                <w:szCs w:val="20"/>
              </w:rPr>
              <w:t>nVidia</w:t>
            </w:r>
            <w:proofErr w:type="spellEnd"/>
            <w:r w:rsidRPr="00FD0E2D">
              <w:rPr>
                <w:rFonts w:ascii="Arial Narrow" w:hAnsi="Arial Narrow"/>
                <w:sz w:val="20"/>
                <w:szCs w:val="20"/>
                <w:lang w:val="uk-UA"/>
              </w:rPr>
              <w:t xml:space="preserve"> </w:t>
            </w:r>
            <w:r w:rsidRPr="00FD0E2D">
              <w:rPr>
                <w:rFonts w:ascii="Arial Narrow" w:hAnsi="Arial Narrow"/>
                <w:sz w:val="20"/>
                <w:szCs w:val="20"/>
              </w:rPr>
              <w:t>GeForce</w:t>
            </w:r>
            <w:r w:rsidRPr="00FD0E2D">
              <w:rPr>
                <w:rFonts w:ascii="Arial Narrow" w:hAnsi="Arial Narrow"/>
                <w:sz w:val="20"/>
                <w:szCs w:val="20"/>
                <w:lang w:val="uk-UA"/>
              </w:rPr>
              <w:t xml:space="preserve"> 920</w:t>
            </w:r>
            <w:r w:rsidRPr="00FD0E2D">
              <w:rPr>
                <w:rFonts w:ascii="Arial Narrow" w:hAnsi="Arial Narrow"/>
                <w:sz w:val="20"/>
                <w:szCs w:val="20"/>
              </w:rPr>
              <w:t>MX</w:t>
            </w:r>
            <w:r w:rsidRPr="00FD0E2D">
              <w:rPr>
                <w:rFonts w:ascii="Arial Narrow" w:hAnsi="Arial Narrow"/>
                <w:sz w:val="20"/>
                <w:szCs w:val="20"/>
                <w:lang w:val="uk-UA"/>
              </w:rPr>
              <w:t xml:space="preserve">, 2 </w:t>
            </w:r>
            <w:r w:rsidRPr="00FD0E2D">
              <w:rPr>
                <w:rFonts w:ascii="Arial Narrow" w:hAnsi="Arial Narrow"/>
                <w:sz w:val="20"/>
                <w:szCs w:val="20"/>
                <w:lang w:val="en-GB"/>
              </w:rPr>
              <w:t>Gb</w:t>
            </w:r>
            <w:r w:rsidRPr="00FD0E2D">
              <w:rPr>
                <w:rFonts w:ascii="Arial Narrow" w:hAnsi="Arial Narrow"/>
                <w:sz w:val="20"/>
                <w:szCs w:val="20"/>
                <w:lang w:val="uk-UA"/>
              </w:rPr>
              <w:t xml:space="preserve"> / </w:t>
            </w:r>
            <w:r w:rsidRPr="00FD0E2D">
              <w:rPr>
                <w:rFonts w:ascii="Arial Narrow" w:hAnsi="Arial Narrow"/>
                <w:sz w:val="20"/>
                <w:szCs w:val="20"/>
              </w:rPr>
              <w:t>DVD</w:t>
            </w:r>
            <w:r w:rsidRPr="00FD0E2D">
              <w:rPr>
                <w:rFonts w:ascii="Arial Narrow" w:hAnsi="Arial Narrow"/>
                <w:sz w:val="20"/>
                <w:szCs w:val="20"/>
                <w:lang w:val="uk-UA"/>
              </w:rPr>
              <w:t xml:space="preserve"> </w:t>
            </w:r>
            <w:r w:rsidRPr="00FD0E2D">
              <w:rPr>
                <w:rFonts w:ascii="Arial Narrow" w:hAnsi="Arial Narrow"/>
                <w:sz w:val="20"/>
                <w:szCs w:val="20"/>
              </w:rPr>
              <w:t>Super</w:t>
            </w:r>
            <w:r w:rsidRPr="00FD0E2D">
              <w:rPr>
                <w:rFonts w:ascii="Arial Narrow" w:hAnsi="Arial Narrow"/>
                <w:sz w:val="20"/>
                <w:szCs w:val="20"/>
                <w:lang w:val="uk-UA"/>
              </w:rPr>
              <w:t xml:space="preserve"> </w:t>
            </w:r>
            <w:r w:rsidRPr="00FD0E2D">
              <w:rPr>
                <w:rFonts w:ascii="Arial Narrow" w:hAnsi="Arial Narrow"/>
                <w:sz w:val="20"/>
                <w:szCs w:val="20"/>
              </w:rPr>
              <w:t>Multi</w:t>
            </w:r>
            <w:r w:rsidRPr="00FD0E2D">
              <w:rPr>
                <w:rFonts w:ascii="Arial Narrow" w:hAnsi="Arial Narrow"/>
                <w:sz w:val="20"/>
                <w:szCs w:val="20"/>
                <w:lang w:val="uk-UA"/>
              </w:rPr>
              <w:t xml:space="preserve"> (</w:t>
            </w:r>
            <w:r w:rsidRPr="00FD0E2D">
              <w:rPr>
                <w:rFonts w:ascii="Arial Narrow" w:hAnsi="Arial Narrow"/>
                <w:sz w:val="20"/>
                <w:szCs w:val="20"/>
                <w:lang w:val="en-GB"/>
              </w:rPr>
              <w:t>external</w:t>
            </w:r>
            <w:r w:rsidRPr="00FD0E2D">
              <w:rPr>
                <w:rFonts w:ascii="Arial Narrow" w:hAnsi="Arial Narrow"/>
                <w:sz w:val="20"/>
                <w:szCs w:val="20"/>
                <w:lang w:val="uk-UA"/>
              </w:rPr>
              <w:t xml:space="preserve">) / </w:t>
            </w:r>
            <w:r w:rsidRPr="00FD0E2D">
              <w:rPr>
                <w:rFonts w:ascii="Arial Narrow" w:hAnsi="Arial Narrow"/>
                <w:sz w:val="20"/>
                <w:szCs w:val="20"/>
              </w:rPr>
              <w:t>LAN</w:t>
            </w:r>
            <w:r w:rsidRPr="00FD0E2D">
              <w:rPr>
                <w:rFonts w:ascii="Arial Narrow" w:hAnsi="Arial Narrow"/>
                <w:sz w:val="20"/>
                <w:szCs w:val="20"/>
                <w:lang w:val="uk-UA"/>
              </w:rPr>
              <w:t xml:space="preserve"> / </w:t>
            </w:r>
            <w:r w:rsidRPr="00FD0E2D">
              <w:rPr>
                <w:rFonts w:ascii="Arial Narrow" w:hAnsi="Arial Narrow"/>
                <w:sz w:val="20"/>
                <w:szCs w:val="20"/>
              </w:rPr>
              <w:t>Wi</w:t>
            </w:r>
            <w:r w:rsidRPr="00FD0E2D">
              <w:rPr>
                <w:rFonts w:ascii="Arial Narrow" w:hAnsi="Arial Narrow"/>
                <w:sz w:val="20"/>
                <w:szCs w:val="20"/>
                <w:lang w:val="uk-UA"/>
              </w:rPr>
              <w:t>-</w:t>
            </w:r>
            <w:r w:rsidRPr="00FD0E2D">
              <w:rPr>
                <w:rFonts w:ascii="Arial Narrow" w:hAnsi="Arial Narrow"/>
                <w:sz w:val="20"/>
                <w:szCs w:val="20"/>
              </w:rPr>
              <w:t>Fi</w:t>
            </w:r>
            <w:r w:rsidRPr="00FD0E2D">
              <w:rPr>
                <w:rFonts w:ascii="Arial Narrow" w:hAnsi="Arial Narrow"/>
                <w:sz w:val="20"/>
                <w:szCs w:val="20"/>
                <w:lang w:val="uk-UA"/>
              </w:rPr>
              <w:t xml:space="preserve"> / </w:t>
            </w:r>
            <w:r w:rsidRPr="00FD0E2D">
              <w:rPr>
                <w:rFonts w:ascii="Arial Narrow" w:hAnsi="Arial Narrow"/>
                <w:sz w:val="20"/>
                <w:szCs w:val="20"/>
              </w:rPr>
              <w:t>Bluetooth</w:t>
            </w:r>
            <w:r w:rsidRPr="00FD0E2D">
              <w:rPr>
                <w:rFonts w:ascii="Arial Narrow" w:hAnsi="Arial Narrow"/>
                <w:sz w:val="20"/>
                <w:szCs w:val="20"/>
                <w:lang w:val="uk-UA"/>
              </w:rPr>
              <w:t xml:space="preserve"> / </w:t>
            </w:r>
            <w:r w:rsidRPr="00FD0E2D">
              <w:rPr>
                <w:rFonts w:ascii="Arial Narrow" w:hAnsi="Arial Narrow"/>
                <w:sz w:val="20"/>
                <w:szCs w:val="20"/>
                <w:lang w:val="en-GB"/>
              </w:rPr>
              <w:t xml:space="preserve">web-cam </w:t>
            </w:r>
            <w:r w:rsidRPr="00FD0E2D">
              <w:rPr>
                <w:rFonts w:ascii="Arial Narrow" w:hAnsi="Arial Narrow"/>
                <w:sz w:val="20"/>
                <w:szCs w:val="20"/>
                <w:lang w:val="uk-UA"/>
              </w:rPr>
              <w:t xml:space="preserve"> / </w:t>
            </w:r>
            <w:r w:rsidRPr="00FD0E2D">
              <w:rPr>
                <w:rFonts w:ascii="Arial Narrow" w:hAnsi="Arial Narrow"/>
                <w:sz w:val="20"/>
                <w:szCs w:val="20"/>
              </w:rPr>
              <w:t>Windows</w:t>
            </w:r>
            <w:r w:rsidRPr="00FD0E2D">
              <w:rPr>
                <w:rFonts w:ascii="Arial Narrow" w:hAnsi="Arial Narrow"/>
                <w:sz w:val="20"/>
                <w:szCs w:val="20"/>
                <w:lang w:val="uk-UA"/>
              </w:rPr>
              <w:t xml:space="preserve"> 10 / 2.1 </w:t>
            </w:r>
            <w:r w:rsidRPr="00FD0E2D">
              <w:rPr>
                <w:rFonts w:ascii="Arial Narrow" w:hAnsi="Arial Narrow"/>
                <w:sz w:val="20"/>
                <w:szCs w:val="20"/>
                <w:lang w:val="en-GB"/>
              </w:rPr>
              <w:t xml:space="preserve">kg </w:t>
            </w:r>
          </w:p>
        </w:tc>
        <w:tc>
          <w:tcPr>
            <w:tcW w:w="1431"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jc w:val="center"/>
              <w:rPr>
                <w:rFonts w:ascii="Arial Narrow" w:hAnsi="Arial Narrow"/>
                <w:sz w:val="20"/>
                <w:szCs w:val="20"/>
              </w:rPr>
            </w:pPr>
            <w:r w:rsidRPr="00FD0E2D">
              <w:rPr>
                <w:rFonts w:ascii="Arial Narrow" w:hAnsi="Arial Narrow"/>
                <w:sz w:val="20"/>
                <w:szCs w:val="20"/>
              </w:rPr>
              <w:t>2</w:t>
            </w:r>
          </w:p>
        </w:tc>
      </w:tr>
      <w:tr w:rsidR="00FD0E2D" w:rsidRPr="00FD0E2D" w:rsidTr="00FD0E2D">
        <w:trPr>
          <w:trHeight w:val="600"/>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rPr>
                <w:rFonts w:ascii="Arial Narrow" w:hAnsi="Arial Narrow"/>
                <w:b/>
                <w:sz w:val="20"/>
                <w:szCs w:val="20"/>
                <w:lang w:val="en-GB"/>
              </w:rPr>
            </w:pPr>
            <w:r w:rsidRPr="00FD0E2D">
              <w:rPr>
                <w:rFonts w:ascii="Arial Narrow" w:hAnsi="Arial Narrow"/>
                <w:b/>
                <w:sz w:val="20"/>
                <w:szCs w:val="20"/>
                <w:lang w:val="en-GB"/>
              </w:rPr>
              <w:t xml:space="preserve">Multifunctional device </w:t>
            </w:r>
          </w:p>
        </w:tc>
        <w:tc>
          <w:tcPr>
            <w:tcW w:w="6277"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rPr>
                <w:rFonts w:ascii="Arial Narrow" w:hAnsi="Arial Narrow"/>
                <w:sz w:val="20"/>
                <w:szCs w:val="20"/>
                <w:shd w:val="clear" w:color="auto" w:fill="FFFFFF"/>
                <w:lang w:val="en-GB"/>
              </w:rPr>
            </w:pPr>
            <w:r w:rsidRPr="00FD0E2D">
              <w:rPr>
                <w:rFonts w:ascii="Arial Narrow" w:hAnsi="Arial Narrow"/>
                <w:sz w:val="20"/>
                <w:szCs w:val="20"/>
                <w:shd w:val="clear" w:color="auto" w:fill="FFFFFF"/>
              </w:rPr>
              <w:t xml:space="preserve">Print speed  Single sided: Up to 23 ppm (A3); Print quality Up to 1200 x 1200 dpi; Print Resolution 600 x 600 dpi; Multiple Copies Up to 999 copies; colored scanning, Optical: Up to 600 x 600 dpi; Enhanced: Up to 9600 x 9600 dpi; USB 2.0 Hi-Speed, 10BASE-T/100BASE-TX, Wireless 802.11b/g/n, Wireless Direct Connection; Operating System compatibility: Windows 10, Linux; </w:t>
            </w:r>
            <w:r w:rsidRPr="00FD0E2D">
              <w:rPr>
                <w:rStyle w:val="chars-value-inner"/>
                <w:rFonts w:ascii="Arial Narrow" w:hAnsi="Arial Narrow"/>
                <w:sz w:val="20"/>
                <w:szCs w:val="20"/>
              </w:rPr>
              <w:t>size: 560 x 540 x 413</w:t>
            </w:r>
          </w:p>
        </w:tc>
        <w:tc>
          <w:tcPr>
            <w:tcW w:w="1431"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jc w:val="center"/>
              <w:rPr>
                <w:rFonts w:ascii="Arial Narrow" w:hAnsi="Arial Narrow"/>
                <w:sz w:val="20"/>
                <w:szCs w:val="20"/>
              </w:rPr>
            </w:pPr>
            <w:r w:rsidRPr="00FD0E2D">
              <w:rPr>
                <w:rFonts w:ascii="Arial Narrow" w:hAnsi="Arial Narrow"/>
                <w:sz w:val="20"/>
                <w:szCs w:val="20"/>
              </w:rPr>
              <w:t>1</w:t>
            </w:r>
          </w:p>
        </w:tc>
      </w:tr>
      <w:tr w:rsidR="00FD0E2D" w:rsidRPr="00FD0E2D" w:rsidTr="00FD0E2D">
        <w:trPr>
          <w:trHeight w:val="600"/>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rPr>
                <w:rFonts w:ascii="Arial Narrow" w:hAnsi="Arial Narrow"/>
                <w:b/>
                <w:sz w:val="20"/>
                <w:szCs w:val="20"/>
                <w:lang w:val="uk-UA"/>
              </w:rPr>
            </w:pPr>
            <w:r w:rsidRPr="00FD0E2D">
              <w:rPr>
                <w:rFonts w:ascii="Arial Narrow" w:hAnsi="Arial Narrow"/>
                <w:b/>
                <w:sz w:val="20"/>
                <w:szCs w:val="20"/>
                <w:shd w:val="clear" w:color="auto" w:fill="FFFFFF"/>
              </w:rPr>
              <w:t>Webcam</w:t>
            </w:r>
            <w:r w:rsidRPr="00FD0E2D">
              <w:rPr>
                <w:rFonts w:ascii="Arial Narrow" w:hAnsi="Arial Narrow"/>
                <w:b/>
                <w:sz w:val="20"/>
                <w:szCs w:val="20"/>
                <w:shd w:val="clear" w:color="auto" w:fill="FFFFFF"/>
                <w:lang w:val="uk-UA"/>
              </w:rPr>
              <w:t xml:space="preserve"> </w:t>
            </w:r>
            <w:r w:rsidRPr="00FD0E2D">
              <w:rPr>
                <w:rFonts w:ascii="Arial Narrow" w:hAnsi="Arial Narrow"/>
                <w:b/>
                <w:sz w:val="20"/>
                <w:szCs w:val="20"/>
                <w:shd w:val="clear" w:color="auto" w:fill="FFFFFF"/>
              </w:rPr>
              <w:t xml:space="preserve"> </w:t>
            </w:r>
          </w:p>
        </w:tc>
        <w:tc>
          <w:tcPr>
            <w:tcW w:w="6277"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rPr>
                <w:rFonts w:ascii="Arial Narrow" w:hAnsi="Arial Narrow"/>
                <w:sz w:val="20"/>
                <w:szCs w:val="20"/>
                <w:lang w:val="en-GB"/>
              </w:rPr>
            </w:pPr>
            <w:proofErr w:type="spellStart"/>
            <w:r w:rsidRPr="00FD0E2D">
              <w:rPr>
                <w:rFonts w:ascii="Arial Narrow" w:hAnsi="Arial Narrow"/>
                <w:sz w:val="20"/>
                <w:szCs w:val="20"/>
                <w:lang w:val="en-GB"/>
              </w:rPr>
              <w:t>FullHD</w:t>
            </w:r>
            <w:proofErr w:type="spellEnd"/>
            <w:r w:rsidRPr="00FD0E2D">
              <w:rPr>
                <w:rFonts w:ascii="Arial Narrow" w:hAnsi="Arial Narrow"/>
                <w:sz w:val="20"/>
                <w:szCs w:val="20"/>
                <w:lang w:val="en-GB"/>
              </w:rPr>
              <w:t xml:space="preserve"> (1920x1080); </w:t>
            </w:r>
            <w:r w:rsidRPr="00FD0E2D">
              <w:rPr>
                <w:rStyle w:val="chars-value-inner"/>
                <w:rFonts w:ascii="Arial Narrow" w:hAnsi="Arial Narrow"/>
                <w:sz w:val="20"/>
                <w:szCs w:val="20"/>
              </w:rPr>
              <w:t>USB 2.0; autofocus; cable 1.8 m</w:t>
            </w:r>
          </w:p>
        </w:tc>
        <w:tc>
          <w:tcPr>
            <w:tcW w:w="1431"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jc w:val="center"/>
              <w:rPr>
                <w:rFonts w:ascii="Arial Narrow" w:hAnsi="Arial Narrow"/>
                <w:sz w:val="20"/>
                <w:szCs w:val="20"/>
              </w:rPr>
            </w:pPr>
            <w:r w:rsidRPr="00FD0E2D">
              <w:rPr>
                <w:rFonts w:ascii="Arial Narrow" w:hAnsi="Arial Narrow"/>
                <w:sz w:val="20"/>
                <w:szCs w:val="20"/>
              </w:rPr>
              <w:t>1</w:t>
            </w:r>
          </w:p>
        </w:tc>
      </w:tr>
      <w:tr w:rsidR="00FD0E2D" w:rsidRPr="00FD0E2D" w:rsidTr="00FD0E2D">
        <w:trPr>
          <w:trHeight w:val="600"/>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rPr>
                <w:rFonts w:ascii="Arial Narrow" w:hAnsi="Arial Narrow"/>
                <w:b/>
                <w:sz w:val="20"/>
                <w:szCs w:val="20"/>
                <w:shd w:val="clear" w:color="auto" w:fill="FFFFFF"/>
              </w:rPr>
            </w:pPr>
            <w:r w:rsidRPr="00FD0E2D">
              <w:rPr>
                <w:rFonts w:ascii="Arial Narrow" w:hAnsi="Arial Narrow"/>
                <w:b/>
                <w:sz w:val="20"/>
                <w:szCs w:val="20"/>
              </w:rPr>
              <w:t>Wall projector screen</w:t>
            </w:r>
          </w:p>
        </w:tc>
        <w:tc>
          <w:tcPr>
            <w:tcW w:w="6277"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rPr>
                <w:rFonts w:ascii="Arial Narrow" w:hAnsi="Arial Narrow"/>
                <w:sz w:val="20"/>
                <w:szCs w:val="20"/>
                <w:shd w:val="clear" w:color="auto" w:fill="FFFFFF"/>
                <w:lang w:val="en-GB"/>
              </w:rPr>
            </w:pPr>
            <w:r w:rsidRPr="00FD0E2D">
              <w:rPr>
                <w:rFonts w:ascii="Arial Narrow" w:eastAsia="Arial" w:hAnsi="Arial Narrow"/>
                <w:sz w:val="20"/>
                <w:szCs w:val="20"/>
                <w:lang w:eastAsia="ru-RU"/>
              </w:rPr>
              <w:t xml:space="preserve">Diagonal </w:t>
            </w:r>
            <w:r w:rsidRPr="00FD0E2D">
              <w:rPr>
                <w:rFonts w:ascii="Arial Narrow" w:hAnsi="Arial Narrow"/>
                <w:sz w:val="20"/>
                <w:szCs w:val="20"/>
                <w:shd w:val="clear" w:color="auto" w:fill="FFFFFF"/>
                <w:lang w:val="uk-UA"/>
              </w:rPr>
              <w:t>108</w:t>
            </w:r>
            <w:r w:rsidRPr="00FD0E2D">
              <w:rPr>
                <w:rFonts w:ascii="Arial Narrow" w:hAnsi="Arial Narrow"/>
                <w:sz w:val="20"/>
                <w:szCs w:val="20"/>
                <w:shd w:val="clear" w:color="auto" w:fill="FFFFFF"/>
                <w:lang w:val="en-GB"/>
              </w:rPr>
              <w:t xml:space="preserve"> </w:t>
            </w:r>
            <w:r w:rsidRPr="00FD0E2D">
              <w:rPr>
                <w:rFonts w:ascii="Arial Narrow" w:eastAsia="Arial" w:hAnsi="Arial Narrow"/>
                <w:sz w:val="20"/>
                <w:szCs w:val="20"/>
                <w:lang w:eastAsia="ru-RU"/>
              </w:rPr>
              <w:t>inches;</w:t>
            </w:r>
            <w:r w:rsidRPr="00FD0E2D">
              <w:rPr>
                <w:rFonts w:ascii="Arial Narrow" w:hAnsi="Arial Narrow"/>
                <w:sz w:val="20"/>
                <w:szCs w:val="20"/>
                <w:shd w:val="clear" w:color="auto" w:fill="FFFFFF"/>
                <w:lang w:val="uk-UA"/>
              </w:rPr>
              <w:t xml:space="preserve"> (16:9)</w:t>
            </w:r>
            <w:r w:rsidRPr="00FD0E2D">
              <w:rPr>
                <w:rFonts w:ascii="Arial Narrow" w:hAnsi="Arial Narrow"/>
                <w:sz w:val="20"/>
                <w:szCs w:val="20"/>
                <w:shd w:val="clear" w:color="auto" w:fill="FFFFFF"/>
                <w:lang w:val="en-GB"/>
              </w:rPr>
              <w:t>;</w:t>
            </w:r>
            <w:r w:rsidRPr="00FD0E2D">
              <w:rPr>
                <w:rFonts w:ascii="Arial Narrow" w:eastAsia="Arial" w:hAnsi="Arial Narrow"/>
                <w:sz w:val="20"/>
                <w:szCs w:val="20"/>
                <w:lang w:eastAsia="ru-RU"/>
              </w:rPr>
              <w:t xml:space="preserve"> dimensions (</w:t>
            </w:r>
            <w:proofErr w:type="spellStart"/>
            <w:r w:rsidRPr="00FD0E2D">
              <w:rPr>
                <w:rFonts w:ascii="Arial Narrow" w:eastAsia="Arial" w:hAnsi="Arial Narrow"/>
                <w:sz w:val="20"/>
                <w:szCs w:val="20"/>
                <w:lang w:eastAsia="ru-RU"/>
              </w:rPr>
              <w:t>WxH</w:t>
            </w:r>
            <w:proofErr w:type="spellEnd"/>
            <w:r w:rsidRPr="00FD0E2D">
              <w:rPr>
                <w:rFonts w:ascii="Arial Narrow" w:eastAsia="Arial" w:hAnsi="Arial Narrow"/>
                <w:sz w:val="20"/>
                <w:szCs w:val="20"/>
                <w:lang w:eastAsia="ru-RU"/>
              </w:rPr>
              <w:t>)</w:t>
            </w:r>
            <w:r w:rsidRPr="00FD0E2D">
              <w:rPr>
                <w:rFonts w:ascii="Arial Narrow" w:hAnsi="Arial Narrow"/>
                <w:sz w:val="20"/>
                <w:szCs w:val="20"/>
                <w:shd w:val="clear" w:color="auto" w:fill="FFFFFF"/>
                <w:lang w:val="uk-UA"/>
              </w:rPr>
              <w:t xml:space="preserve"> 240 х 135</w:t>
            </w:r>
            <w:r w:rsidRPr="00FD0E2D">
              <w:rPr>
                <w:rFonts w:ascii="Arial Narrow" w:hAnsi="Arial Narrow"/>
                <w:sz w:val="20"/>
                <w:szCs w:val="20"/>
                <w:shd w:val="clear" w:color="auto" w:fill="FFFFFF"/>
                <w:lang w:val="en-GB"/>
              </w:rPr>
              <w:t xml:space="preserve">; </w:t>
            </w:r>
            <w:r w:rsidRPr="00FD0E2D">
              <w:rPr>
                <w:rFonts w:ascii="Arial Narrow" w:hAnsi="Arial Narrow"/>
                <w:sz w:val="20"/>
                <w:szCs w:val="20"/>
              </w:rPr>
              <w:t>manual return mechanism</w:t>
            </w:r>
          </w:p>
        </w:tc>
        <w:tc>
          <w:tcPr>
            <w:tcW w:w="1431"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pStyle w:val="NoSpacing"/>
              <w:spacing w:line="276" w:lineRule="auto"/>
              <w:jc w:val="center"/>
              <w:rPr>
                <w:rFonts w:ascii="Arial Narrow" w:hAnsi="Arial Narrow"/>
                <w:sz w:val="20"/>
                <w:szCs w:val="20"/>
              </w:rPr>
            </w:pPr>
            <w:r w:rsidRPr="00FD0E2D">
              <w:rPr>
                <w:rFonts w:ascii="Arial Narrow" w:hAnsi="Arial Narrow"/>
                <w:sz w:val="20"/>
                <w:szCs w:val="20"/>
              </w:rPr>
              <w:t>1</w:t>
            </w:r>
          </w:p>
        </w:tc>
      </w:tr>
      <w:tr w:rsidR="00FD0E2D" w:rsidRPr="00FD0E2D" w:rsidTr="0039121A">
        <w:trPr>
          <w:trHeight w:val="321"/>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spacing w:after="200" w:line="276" w:lineRule="auto"/>
              <w:rPr>
                <w:rFonts w:ascii="Arial Narrow" w:hAnsi="Arial Narrow"/>
                <w:b/>
                <w:sz w:val="20"/>
                <w:szCs w:val="20"/>
              </w:rPr>
            </w:pPr>
            <w:r w:rsidRPr="00FD0E2D">
              <w:rPr>
                <w:rFonts w:ascii="Arial Narrow" w:hAnsi="Arial Narrow"/>
                <w:b/>
                <w:sz w:val="20"/>
                <w:szCs w:val="20"/>
              </w:rPr>
              <w:t xml:space="preserve">External hard drive  </w:t>
            </w:r>
          </w:p>
        </w:tc>
        <w:tc>
          <w:tcPr>
            <w:tcW w:w="6277"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spacing w:after="200" w:line="276" w:lineRule="auto"/>
              <w:rPr>
                <w:rFonts w:ascii="Arial Narrow" w:hAnsi="Arial Narrow"/>
                <w:sz w:val="20"/>
                <w:szCs w:val="20"/>
              </w:rPr>
            </w:pPr>
            <w:r w:rsidRPr="00FD0E2D">
              <w:rPr>
                <w:rFonts w:ascii="Arial Narrow" w:hAnsi="Arial Narrow"/>
                <w:sz w:val="20"/>
                <w:szCs w:val="20"/>
              </w:rPr>
              <w:t xml:space="preserve">HDD; USB 3.0;  volume 1.5TB;  size: 111 x 82.4 x 21 mm, 234 gr </w:t>
            </w:r>
          </w:p>
        </w:tc>
        <w:tc>
          <w:tcPr>
            <w:tcW w:w="1431"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spacing w:after="200" w:line="276" w:lineRule="auto"/>
              <w:jc w:val="center"/>
              <w:rPr>
                <w:rFonts w:ascii="Arial Narrow" w:hAnsi="Arial Narrow"/>
                <w:sz w:val="20"/>
                <w:szCs w:val="20"/>
              </w:rPr>
            </w:pPr>
            <w:r w:rsidRPr="00FD0E2D">
              <w:rPr>
                <w:rFonts w:ascii="Arial Narrow" w:hAnsi="Arial Narrow"/>
                <w:sz w:val="20"/>
                <w:szCs w:val="20"/>
              </w:rPr>
              <w:t>1</w:t>
            </w:r>
          </w:p>
        </w:tc>
      </w:tr>
      <w:tr w:rsidR="00FD0E2D" w:rsidRPr="00FD0E2D" w:rsidTr="001F407D">
        <w:trPr>
          <w:trHeight w:val="1307"/>
          <w:jc w:val="center"/>
        </w:trPr>
        <w:tc>
          <w:tcPr>
            <w:tcW w:w="2610"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spacing w:after="200" w:line="276" w:lineRule="auto"/>
              <w:rPr>
                <w:rFonts w:ascii="Arial Narrow" w:hAnsi="Arial Narrow"/>
                <w:b/>
                <w:sz w:val="20"/>
                <w:szCs w:val="20"/>
              </w:rPr>
            </w:pPr>
            <w:r w:rsidRPr="00FD0E2D">
              <w:rPr>
                <w:rFonts w:ascii="Arial Narrow" w:hAnsi="Arial Narrow"/>
                <w:b/>
                <w:sz w:val="20"/>
                <w:szCs w:val="20"/>
              </w:rPr>
              <w:t>Multifunctional device</w:t>
            </w:r>
          </w:p>
        </w:tc>
        <w:tc>
          <w:tcPr>
            <w:tcW w:w="6277"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rsidP="00FD0E2D">
            <w:pPr>
              <w:spacing w:after="200" w:line="276" w:lineRule="auto"/>
              <w:rPr>
                <w:rFonts w:ascii="Arial Narrow" w:hAnsi="Arial Narrow"/>
                <w:sz w:val="20"/>
                <w:szCs w:val="20"/>
              </w:rPr>
            </w:pPr>
            <w:r w:rsidRPr="00FD0E2D">
              <w:rPr>
                <w:rFonts w:ascii="Arial Narrow" w:hAnsi="Arial Narrow"/>
                <w:sz w:val="20"/>
                <w:szCs w:val="20"/>
                <w:shd w:val="clear" w:color="auto" w:fill="FFFFFF"/>
              </w:rPr>
              <w:t xml:space="preserve">Print speed  Single sided: Up to </w:t>
            </w:r>
            <w:r w:rsidRPr="00FD0E2D">
              <w:rPr>
                <w:rFonts w:ascii="Arial Narrow" w:hAnsi="Arial Narrow"/>
                <w:sz w:val="20"/>
                <w:szCs w:val="20"/>
                <w:shd w:val="clear" w:color="auto" w:fill="FFFFFF"/>
                <w:lang w:val="en-US"/>
              </w:rPr>
              <w:t>40</w:t>
            </w:r>
            <w:r w:rsidRPr="00FD0E2D">
              <w:rPr>
                <w:rFonts w:ascii="Arial Narrow" w:hAnsi="Arial Narrow"/>
                <w:sz w:val="20"/>
                <w:szCs w:val="20"/>
                <w:shd w:val="clear" w:color="auto" w:fill="FFFFFF"/>
              </w:rPr>
              <w:t xml:space="preserve"> ppm (A</w:t>
            </w:r>
            <w:r w:rsidRPr="00FD0E2D">
              <w:rPr>
                <w:rFonts w:ascii="Arial Narrow" w:hAnsi="Arial Narrow"/>
                <w:sz w:val="20"/>
                <w:szCs w:val="20"/>
                <w:shd w:val="clear" w:color="auto" w:fill="FFFFFF"/>
                <w:lang w:val="en-US"/>
              </w:rPr>
              <w:t>4</w:t>
            </w:r>
            <w:r w:rsidRPr="00FD0E2D">
              <w:rPr>
                <w:rFonts w:ascii="Arial Narrow" w:hAnsi="Arial Narrow"/>
                <w:sz w:val="20"/>
                <w:szCs w:val="20"/>
                <w:shd w:val="clear" w:color="auto" w:fill="FFFFFF"/>
              </w:rPr>
              <w:t>)</w:t>
            </w:r>
            <w:r w:rsidRPr="00FD0E2D">
              <w:rPr>
                <w:rFonts w:ascii="Arial Narrow" w:hAnsi="Arial Narrow"/>
                <w:sz w:val="20"/>
                <w:szCs w:val="20"/>
                <w:shd w:val="clear" w:color="auto" w:fill="FFFFFF"/>
                <w:lang w:val="en-US"/>
              </w:rPr>
              <w:t xml:space="preserve">, </w:t>
            </w:r>
            <w:r w:rsidRPr="00FD0E2D">
              <w:rPr>
                <w:rFonts w:ascii="Arial Narrow" w:hAnsi="Arial Narrow"/>
                <w:sz w:val="20"/>
                <w:szCs w:val="20"/>
                <w:shd w:val="clear" w:color="auto" w:fill="FFFFFF"/>
              </w:rPr>
              <w:t xml:space="preserve">Print quality Up to 1200 x 1200 dpi; Print Resolution 600 x 600 dpi; Multiple Copies Up to 999 copies; </w:t>
            </w:r>
            <w:proofErr w:type="spellStart"/>
            <w:r w:rsidRPr="00FD0E2D">
              <w:rPr>
                <w:rFonts w:ascii="Arial Narrow" w:hAnsi="Arial Narrow"/>
                <w:sz w:val="20"/>
                <w:szCs w:val="20"/>
                <w:shd w:val="clear" w:color="auto" w:fill="FFFFFF"/>
              </w:rPr>
              <w:t>colored</w:t>
            </w:r>
            <w:proofErr w:type="spellEnd"/>
            <w:r w:rsidRPr="00FD0E2D">
              <w:rPr>
                <w:rFonts w:ascii="Arial Narrow" w:hAnsi="Arial Narrow"/>
                <w:sz w:val="20"/>
                <w:szCs w:val="20"/>
                <w:shd w:val="clear" w:color="auto" w:fill="FFFFFF"/>
              </w:rPr>
              <w:t xml:space="preserve"> scanning, Optical: Up to 600 x 600 dpi; Enhanced: Up to 9600 x 9600 dpi; USB 2.0 Hi-Speed</w:t>
            </w:r>
            <w:r w:rsidRPr="00FD0E2D">
              <w:rPr>
                <w:rFonts w:ascii="Arial Narrow" w:hAnsi="Arial Narrow"/>
                <w:sz w:val="20"/>
                <w:szCs w:val="20"/>
                <w:shd w:val="clear" w:color="auto" w:fill="FFFFFF"/>
                <w:lang w:val="en-US"/>
              </w:rPr>
              <w:t xml:space="preserve">, </w:t>
            </w:r>
            <w:r w:rsidRPr="00FD0E2D">
              <w:rPr>
                <w:rFonts w:ascii="Arial Narrow" w:hAnsi="Arial Narrow"/>
                <w:sz w:val="20"/>
                <w:szCs w:val="20"/>
                <w:shd w:val="clear" w:color="auto" w:fill="FFFFFF"/>
              </w:rPr>
              <w:t>Ethernet</w:t>
            </w:r>
            <w:r w:rsidRPr="00FD0E2D">
              <w:rPr>
                <w:rFonts w:ascii="Arial Narrow" w:hAnsi="Arial Narrow"/>
                <w:sz w:val="20"/>
                <w:szCs w:val="20"/>
                <w:shd w:val="clear" w:color="auto" w:fill="FFFFFF"/>
                <w:lang w:val="en-US"/>
              </w:rPr>
              <w:t xml:space="preserve">, </w:t>
            </w:r>
            <w:r w:rsidRPr="00FD0E2D">
              <w:rPr>
                <w:rFonts w:ascii="Arial Narrow" w:hAnsi="Arial Narrow"/>
                <w:sz w:val="20"/>
                <w:szCs w:val="20"/>
                <w:shd w:val="clear" w:color="auto" w:fill="FFFFFF"/>
              </w:rPr>
              <w:t xml:space="preserve">Operating System compatibility: Windows 10, Linux; </w:t>
            </w:r>
            <w:r w:rsidRPr="00FD0E2D">
              <w:rPr>
                <w:rStyle w:val="chars-value-inner"/>
                <w:rFonts w:ascii="Arial Narrow" w:hAnsi="Arial Narrow"/>
                <w:sz w:val="20"/>
                <w:szCs w:val="20"/>
              </w:rPr>
              <w:t>size: 420 x 390 x 323</w:t>
            </w:r>
            <w:r w:rsidRPr="00FD0E2D">
              <w:rPr>
                <w:rStyle w:val="chars-value-inner"/>
                <w:rFonts w:ascii="Arial Narrow" w:hAnsi="Arial Narrow"/>
                <w:sz w:val="20"/>
                <w:szCs w:val="20"/>
                <w:lang w:val="en-US"/>
              </w:rPr>
              <w:t xml:space="preserve">, duplex printing </w:t>
            </w:r>
          </w:p>
        </w:tc>
        <w:tc>
          <w:tcPr>
            <w:tcW w:w="1431" w:type="dxa"/>
            <w:tcBorders>
              <w:top w:val="single" w:sz="4" w:space="0" w:color="auto"/>
              <w:left w:val="single" w:sz="4" w:space="0" w:color="auto"/>
              <w:bottom w:val="single" w:sz="4" w:space="0" w:color="auto"/>
              <w:right w:val="single" w:sz="4" w:space="0" w:color="auto"/>
            </w:tcBorders>
            <w:vAlign w:val="center"/>
            <w:hideMark/>
          </w:tcPr>
          <w:p w:rsidR="00FD0E2D" w:rsidRPr="00FD0E2D" w:rsidRDefault="00FD0E2D">
            <w:pPr>
              <w:spacing w:after="200" w:line="276" w:lineRule="auto"/>
              <w:jc w:val="center"/>
              <w:rPr>
                <w:rFonts w:ascii="Arial Narrow" w:hAnsi="Arial Narrow"/>
                <w:sz w:val="20"/>
                <w:szCs w:val="20"/>
              </w:rPr>
            </w:pPr>
            <w:r w:rsidRPr="00FD0E2D">
              <w:rPr>
                <w:rFonts w:ascii="Arial Narrow" w:hAnsi="Arial Narrow"/>
                <w:sz w:val="20"/>
                <w:szCs w:val="20"/>
              </w:rPr>
              <w:t>1</w:t>
            </w:r>
          </w:p>
        </w:tc>
      </w:tr>
    </w:tbl>
    <w:p w:rsidR="008F4C4F" w:rsidRDefault="008F4C4F" w:rsidP="008F4C4F">
      <w:pPr>
        <w:rPr>
          <w:rFonts w:asciiTheme="minorHAnsi" w:hAnsiTheme="minorHAnsi" w:cstheme="minorBidi"/>
          <w:lang w:val="en-US"/>
        </w:rPr>
      </w:pPr>
    </w:p>
    <w:p w:rsidR="001F407D" w:rsidRDefault="001F407D" w:rsidP="001F407D">
      <w:pPr>
        <w:pStyle w:val="NoSpacing"/>
        <w:jc w:val="center"/>
        <w:rPr>
          <w:rFonts w:ascii="Arial Narrow" w:hAnsi="Arial Narrow"/>
          <w:b/>
          <w:sz w:val="20"/>
          <w:szCs w:val="20"/>
        </w:rPr>
      </w:pPr>
      <w:r w:rsidRPr="001F407D">
        <w:rPr>
          <w:rFonts w:ascii="Arial Narrow" w:hAnsi="Arial Narrow"/>
          <w:b/>
          <w:sz w:val="20"/>
          <w:szCs w:val="20"/>
        </w:rPr>
        <w:t>IT equipment</w:t>
      </w:r>
      <w:r w:rsidR="000F6D69">
        <w:rPr>
          <w:rFonts w:ascii="Arial Narrow" w:hAnsi="Arial Narrow"/>
          <w:b/>
          <w:sz w:val="20"/>
          <w:szCs w:val="20"/>
        </w:rPr>
        <w:t xml:space="preserve"> and software </w:t>
      </w:r>
      <w:r w:rsidRPr="001F407D">
        <w:rPr>
          <w:rFonts w:ascii="Arial Narrow" w:hAnsi="Arial Narrow"/>
          <w:b/>
          <w:sz w:val="20"/>
          <w:szCs w:val="20"/>
        </w:rPr>
        <w:t xml:space="preserve">for </w:t>
      </w:r>
      <w:proofErr w:type="spellStart"/>
      <w:r w:rsidR="00FD0E2D" w:rsidRPr="001F407D">
        <w:rPr>
          <w:rFonts w:ascii="Arial Narrow" w:hAnsi="Arial Narrow"/>
          <w:b/>
          <w:sz w:val="20"/>
          <w:szCs w:val="20"/>
        </w:rPr>
        <w:t>Luhansk</w:t>
      </w:r>
      <w:proofErr w:type="spellEnd"/>
      <w:r w:rsidR="00FD0E2D" w:rsidRPr="001F407D">
        <w:rPr>
          <w:rFonts w:ascii="Arial Narrow" w:hAnsi="Arial Narrow"/>
          <w:b/>
          <w:sz w:val="20"/>
          <w:szCs w:val="20"/>
        </w:rPr>
        <w:t xml:space="preserve"> </w:t>
      </w:r>
      <w:proofErr w:type="spellStart"/>
      <w:r w:rsidR="00FD0E2D" w:rsidRPr="001F407D">
        <w:rPr>
          <w:rFonts w:ascii="Arial Narrow" w:hAnsi="Arial Narrow"/>
          <w:b/>
          <w:sz w:val="20"/>
          <w:szCs w:val="20"/>
        </w:rPr>
        <w:t>Taras</w:t>
      </w:r>
      <w:proofErr w:type="spellEnd"/>
      <w:r w:rsidR="00FD0E2D" w:rsidRPr="001F407D">
        <w:rPr>
          <w:rFonts w:ascii="Arial Narrow" w:hAnsi="Arial Narrow"/>
          <w:b/>
          <w:sz w:val="20"/>
          <w:szCs w:val="20"/>
        </w:rPr>
        <w:t xml:space="preserve"> Shevchenko National University</w:t>
      </w:r>
      <w:r w:rsidRPr="001F407D">
        <w:rPr>
          <w:rFonts w:ascii="Arial Narrow" w:hAnsi="Arial Narrow"/>
          <w:b/>
          <w:sz w:val="20"/>
          <w:szCs w:val="20"/>
        </w:rPr>
        <w:t xml:space="preserve"> </w:t>
      </w:r>
    </w:p>
    <w:p w:rsidR="00FD0E2D" w:rsidRPr="001F407D" w:rsidRDefault="001F407D" w:rsidP="001F407D">
      <w:pPr>
        <w:pStyle w:val="NoSpacing"/>
        <w:jc w:val="center"/>
        <w:rPr>
          <w:rFonts w:ascii="Arial Narrow" w:hAnsi="Arial Narrow"/>
          <w:b/>
          <w:sz w:val="20"/>
          <w:szCs w:val="20"/>
        </w:rPr>
      </w:pPr>
      <w:r w:rsidRPr="001F407D">
        <w:rPr>
          <w:rFonts w:ascii="Arial Narrow" w:hAnsi="Arial Narrow"/>
          <w:b/>
          <w:sz w:val="20"/>
          <w:szCs w:val="20"/>
        </w:rPr>
        <w:t>(</w:t>
      </w:r>
      <w:r w:rsidR="00FD0E2D" w:rsidRPr="001F407D">
        <w:rPr>
          <w:rFonts w:ascii="Arial Narrow" w:hAnsi="Arial Narrow"/>
          <w:b/>
          <w:sz w:val="20"/>
          <w:szCs w:val="20"/>
          <w:lang w:val="en-GB"/>
        </w:rPr>
        <w:t>Gogol square</w:t>
      </w:r>
      <w:r w:rsidR="00FD0E2D" w:rsidRPr="001F407D">
        <w:rPr>
          <w:rFonts w:ascii="Arial Narrow" w:hAnsi="Arial Narrow"/>
          <w:b/>
          <w:sz w:val="20"/>
          <w:szCs w:val="20"/>
        </w:rPr>
        <w:t xml:space="preserve">, 1, </w:t>
      </w:r>
      <w:proofErr w:type="spellStart"/>
      <w:r w:rsidR="00FD0E2D" w:rsidRPr="001F407D">
        <w:rPr>
          <w:rFonts w:ascii="Arial Narrow" w:hAnsi="Arial Narrow"/>
          <w:b/>
          <w:sz w:val="20"/>
          <w:szCs w:val="20"/>
          <w:lang w:val="en-GB"/>
        </w:rPr>
        <w:t>Starobilsk</w:t>
      </w:r>
      <w:proofErr w:type="spellEnd"/>
      <w:r w:rsidR="00FD0E2D" w:rsidRPr="001F407D">
        <w:rPr>
          <w:rFonts w:ascii="Arial Narrow" w:hAnsi="Arial Narrow"/>
          <w:b/>
          <w:sz w:val="20"/>
          <w:szCs w:val="20"/>
        </w:rPr>
        <w:t xml:space="preserve">, </w:t>
      </w:r>
      <w:proofErr w:type="spellStart"/>
      <w:r w:rsidR="00FD0E2D" w:rsidRPr="001F407D">
        <w:rPr>
          <w:rFonts w:ascii="Arial Narrow" w:hAnsi="Arial Narrow"/>
          <w:b/>
          <w:sz w:val="20"/>
          <w:szCs w:val="20"/>
          <w:lang w:val="en-GB"/>
        </w:rPr>
        <w:t>Luhansk</w:t>
      </w:r>
      <w:proofErr w:type="spellEnd"/>
      <w:r w:rsidR="00FD0E2D" w:rsidRPr="001F407D">
        <w:rPr>
          <w:rFonts w:ascii="Arial Narrow" w:hAnsi="Arial Narrow"/>
          <w:b/>
          <w:sz w:val="20"/>
          <w:szCs w:val="20"/>
          <w:lang w:val="en-GB"/>
        </w:rPr>
        <w:t xml:space="preserve"> region</w:t>
      </w:r>
      <w:r w:rsidRPr="001F407D">
        <w:rPr>
          <w:rFonts w:ascii="Arial Narrow" w:hAnsi="Arial Narrow"/>
          <w:b/>
          <w:sz w:val="20"/>
          <w:szCs w:val="20"/>
        </w:rPr>
        <w:t>)</w:t>
      </w:r>
    </w:p>
    <w:p w:rsidR="00FD0E2D" w:rsidRDefault="00FD0E2D" w:rsidP="00B1339B">
      <w:pPr>
        <w:ind w:left="1440" w:hanging="1440"/>
        <w:jc w:val="center"/>
        <w:rPr>
          <w:rFonts w:ascii="Arial Narrow" w:hAnsi="Arial Narrow" w:cs="Times New Roman"/>
          <w:sz w:val="20"/>
          <w:szCs w:val="20"/>
          <w:lang w:eastAsia="en-US"/>
        </w:rPr>
      </w:pPr>
    </w:p>
    <w:tbl>
      <w:tblPr>
        <w:tblW w:w="991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6943"/>
        <w:gridCol w:w="1185"/>
      </w:tblGrid>
      <w:tr w:rsidR="001F407D" w:rsidRPr="001F407D" w:rsidTr="00D563A1">
        <w:trPr>
          <w:trHeight w:val="600"/>
          <w:jc w:val="center"/>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07D" w:rsidRPr="0082321B" w:rsidRDefault="001F407D" w:rsidP="00C64B32">
            <w:pPr>
              <w:pStyle w:val="NoSpacing"/>
              <w:jc w:val="center"/>
              <w:rPr>
                <w:rFonts w:ascii="Arial Narrow" w:hAnsi="Arial Narrow"/>
                <w:b/>
                <w:sz w:val="20"/>
                <w:szCs w:val="20"/>
                <w:lang w:val="en-GB"/>
              </w:rPr>
            </w:pPr>
            <w:r>
              <w:rPr>
                <w:rFonts w:ascii="Arial Narrow" w:hAnsi="Arial Narrow"/>
                <w:b/>
                <w:sz w:val="20"/>
                <w:szCs w:val="20"/>
                <w:lang w:val="en-GB"/>
              </w:rPr>
              <w:t xml:space="preserve"> </w:t>
            </w:r>
            <w:r w:rsidRPr="0082321B">
              <w:rPr>
                <w:rFonts w:ascii="Arial Narrow" w:hAnsi="Arial Narrow"/>
                <w:b/>
                <w:sz w:val="20"/>
                <w:szCs w:val="20"/>
                <w:lang w:val="en-GB"/>
              </w:rPr>
              <w:t xml:space="preserve"> </w:t>
            </w:r>
          </w:p>
        </w:tc>
        <w:tc>
          <w:tcPr>
            <w:tcW w:w="6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07D" w:rsidRPr="0082321B" w:rsidRDefault="001F407D" w:rsidP="00C64B32">
            <w:pPr>
              <w:pStyle w:val="NoSpacing"/>
              <w:jc w:val="center"/>
              <w:rPr>
                <w:rFonts w:ascii="Arial Narrow" w:hAnsi="Arial Narrow"/>
                <w:b/>
                <w:sz w:val="20"/>
                <w:szCs w:val="20"/>
              </w:rPr>
            </w:pPr>
            <w:r w:rsidRPr="0082321B">
              <w:rPr>
                <w:rFonts w:ascii="Arial Narrow" w:hAnsi="Arial Narrow"/>
                <w:b/>
                <w:sz w:val="20"/>
                <w:szCs w:val="20"/>
                <w:lang w:val="en-GB"/>
              </w:rPr>
              <w:t>Description of Unit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07D" w:rsidRPr="0082321B" w:rsidRDefault="001F407D" w:rsidP="00C64B32">
            <w:pPr>
              <w:pStyle w:val="NoSpacing"/>
              <w:jc w:val="center"/>
              <w:rPr>
                <w:rFonts w:ascii="Arial Narrow" w:hAnsi="Arial Narrow"/>
                <w:b/>
                <w:sz w:val="20"/>
                <w:szCs w:val="20"/>
                <w:lang w:val="en-GB"/>
              </w:rPr>
            </w:pPr>
            <w:r w:rsidRPr="0082321B">
              <w:rPr>
                <w:rFonts w:ascii="Arial Narrow" w:hAnsi="Arial Narrow"/>
                <w:b/>
                <w:sz w:val="20"/>
                <w:szCs w:val="20"/>
              </w:rPr>
              <w:t>Number of Units</w:t>
            </w:r>
          </w:p>
        </w:tc>
      </w:tr>
      <w:tr w:rsidR="00FD0E2D" w:rsidRPr="001F407D" w:rsidTr="00D563A1">
        <w:trPr>
          <w:trHeight w:val="600"/>
          <w:jc w:val="center"/>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FD0E2D" w:rsidRPr="001F407D" w:rsidRDefault="00FD0E2D" w:rsidP="00C64B32">
            <w:pPr>
              <w:pStyle w:val="NoSpacing"/>
              <w:rPr>
                <w:rFonts w:ascii="Arial Narrow" w:hAnsi="Arial Narrow"/>
                <w:b/>
                <w:iCs/>
                <w:sz w:val="20"/>
                <w:szCs w:val="20"/>
                <w:lang w:eastAsia="ru-RU"/>
              </w:rPr>
            </w:pPr>
            <w:r w:rsidRPr="001F407D">
              <w:rPr>
                <w:rFonts w:ascii="Arial Narrow" w:hAnsi="Arial Narrow"/>
                <w:b/>
                <w:sz w:val="20"/>
                <w:szCs w:val="20"/>
              </w:rPr>
              <w:t xml:space="preserve">Interactive whiteboard  and relevant soft </w:t>
            </w:r>
          </w:p>
          <w:p w:rsidR="00FD0E2D" w:rsidRPr="001F407D" w:rsidRDefault="00FD0E2D" w:rsidP="00C64B32">
            <w:pPr>
              <w:pStyle w:val="NoSpacing"/>
              <w:rPr>
                <w:rFonts w:ascii="Arial Narrow" w:hAnsi="Arial Narrow"/>
                <w:b/>
                <w:sz w:val="20"/>
                <w:szCs w:val="20"/>
              </w:rPr>
            </w:pPr>
          </w:p>
        </w:tc>
        <w:tc>
          <w:tcPr>
            <w:tcW w:w="6943" w:type="dxa"/>
            <w:tcBorders>
              <w:top w:val="single" w:sz="4" w:space="0" w:color="auto"/>
              <w:left w:val="single" w:sz="4" w:space="0" w:color="auto"/>
              <w:bottom w:val="single" w:sz="4" w:space="0" w:color="auto"/>
              <w:right w:val="single" w:sz="4" w:space="0" w:color="auto"/>
            </w:tcBorders>
            <w:shd w:val="clear" w:color="auto" w:fill="auto"/>
            <w:vAlign w:val="center"/>
          </w:tcPr>
          <w:p w:rsidR="00FD0E2D" w:rsidRPr="001F407D" w:rsidRDefault="00FD0E2D" w:rsidP="00C64B32">
            <w:pPr>
              <w:pStyle w:val="NoSpacing"/>
              <w:rPr>
                <w:rFonts w:ascii="Arial Narrow" w:hAnsi="Arial Narrow"/>
                <w:sz w:val="20"/>
                <w:szCs w:val="20"/>
                <w:shd w:val="clear" w:color="auto" w:fill="FFFFFF"/>
              </w:rPr>
            </w:pPr>
            <w:r w:rsidRPr="001F407D">
              <w:rPr>
                <w:rFonts w:ascii="Arial Narrow" w:hAnsi="Arial Narrow"/>
                <w:sz w:val="20"/>
                <w:szCs w:val="20"/>
                <w:shd w:val="clear" w:color="auto" w:fill="FFFFFF"/>
              </w:rPr>
              <w:t xml:space="preserve">Size: </w:t>
            </w:r>
            <w:r w:rsidRPr="001F407D">
              <w:rPr>
                <w:rStyle w:val="tlid-translation"/>
                <w:rFonts w:ascii="Arial Narrow" w:hAnsi="Arial Narrow"/>
                <w:sz w:val="20"/>
                <w:szCs w:val="20"/>
              </w:rPr>
              <w:t>length 58.0 (mm), width 2126.0 (mm), height 1275.0 (mm), screen diagonal (inch) 92, screen resolution 32767 × 32767</w:t>
            </w:r>
          </w:p>
          <w:p w:rsidR="00FD0E2D" w:rsidRPr="001F407D" w:rsidRDefault="00FD0E2D" w:rsidP="00C64B32">
            <w:pPr>
              <w:pStyle w:val="NoSpacing"/>
              <w:rPr>
                <w:rFonts w:ascii="Arial Narrow" w:hAnsi="Arial Narrow"/>
                <w:sz w:val="20"/>
                <w:szCs w:val="20"/>
              </w:rPr>
            </w:pPr>
            <w:r w:rsidRPr="001F407D">
              <w:rPr>
                <w:rFonts w:ascii="Arial Narrow" w:hAnsi="Arial Narrow"/>
                <w:sz w:val="20"/>
                <w:szCs w:val="20"/>
              </w:rPr>
              <w:t xml:space="preserve">Benchmark: </w:t>
            </w:r>
            <w:r w:rsidRPr="001F407D">
              <w:rPr>
                <w:rFonts w:ascii="Arial Narrow" w:hAnsi="Arial Narrow"/>
                <w:sz w:val="20"/>
                <w:szCs w:val="20"/>
                <w:lang w:eastAsia="ru-RU"/>
              </w:rPr>
              <w:t>NewLineTruboardR5-900E</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D0E2D" w:rsidRPr="001F407D" w:rsidRDefault="00FD0E2D" w:rsidP="00C64B32">
            <w:pPr>
              <w:pStyle w:val="NoSpacing"/>
              <w:jc w:val="center"/>
              <w:rPr>
                <w:rFonts w:ascii="Arial Narrow" w:hAnsi="Arial Narrow"/>
                <w:sz w:val="20"/>
                <w:szCs w:val="20"/>
              </w:rPr>
            </w:pPr>
            <w:r w:rsidRPr="001F407D">
              <w:rPr>
                <w:rFonts w:ascii="Arial Narrow" w:hAnsi="Arial Narrow"/>
                <w:sz w:val="20"/>
                <w:szCs w:val="20"/>
              </w:rPr>
              <w:t>1</w:t>
            </w:r>
          </w:p>
        </w:tc>
      </w:tr>
      <w:tr w:rsidR="00FD0E2D" w:rsidRPr="001F407D" w:rsidTr="00D563A1">
        <w:trPr>
          <w:trHeight w:val="600"/>
          <w:jc w:val="center"/>
        </w:trPr>
        <w:tc>
          <w:tcPr>
            <w:tcW w:w="1784" w:type="dxa"/>
            <w:tcBorders>
              <w:top w:val="single" w:sz="4" w:space="0" w:color="auto"/>
              <w:left w:val="single" w:sz="4" w:space="0" w:color="auto"/>
              <w:bottom w:val="single" w:sz="4" w:space="0" w:color="auto"/>
              <w:right w:val="single" w:sz="4" w:space="0" w:color="auto"/>
            </w:tcBorders>
            <w:shd w:val="clear" w:color="auto" w:fill="auto"/>
          </w:tcPr>
          <w:p w:rsidR="00FD0E2D" w:rsidRPr="001F407D" w:rsidRDefault="00FD0E2D" w:rsidP="00C64B32">
            <w:pPr>
              <w:pStyle w:val="NoSpacing"/>
              <w:rPr>
                <w:rFonts w:ascii="Arial Narrow" w:hAnsi="Arial Narrow"/>
                <w:b/>
                <w:sz w:val="20"/>
                <w:szCs w:val="20"/>
              </w:rPr>
            </w:pPr>
            <w:r w:rsidRPr="001F407D">
              <w:rPr>
                <w:rFonts w:ascii="Arial Narrow" w:hAnsi="Arial Narrow"/>
                <w:b/>
                <w:sz w:val="20"/>
                <w:szCs w:val="20"/>
              </w:rPr>
              <w:t xml:space="preserve">Laptop </w:t>
            </w:r>
          </w:p>
          <w:p w:rsidR="00FD0E2D" w:rsidRPr="001F407D" w:rsidRDefault="00FD0E2D" w:rsidP="00C64B32">
            <w:pPr>
              <w:pStyle w:val="NoSpacing"/>
              <w:rPr>
                <w:rFonts w:ascii="Arial Narrow" w:hAnsi="Arial Narrow"/>
                <w:b/>
                <w:sz w:val="20"/>
                <w:szCs w:val="20"/>
                <w:shd w:val="clear" w:color="auto" w:fill="FFFFFF"/>
              </w:rPr>
            </w:pPr>
          </w:p>
        </w:tc>
        <w:tc>
          <w:tcPr>
            <w:tcW w:w="6943" w:type="dxa"/>
            <w:tcBorders>
              <w:top w:val="single" w:sz="4" w:space="0" w:color="auto"/>
              <w:left w:val="single" w:sz="4" w:space="0" w:color="auto"/>
              <w:bottom w:val="single" w:sz="4" w:space="0" w:color="auto"/>
              <w:right w:val="single" w:sz="4" w:space="0" w:color="auto"/>
            </w:tcBorders>
            <w:shd w:val="clear" w:color="auto" w:fill="auto"/>
          </w:tcPr>
          <w:p w:rsidR="00FD0E2D" w:rsidRPr="001F407D" w:rsidRDefault="00FD0E2D" w:rsidP="00C64B32">
            <w:pPr>
              <w:pStyle w:val="NoSpacing"/>
              <w:rPr>
                <w:rFonts w:ascii="Arial Narrow" w:hAnsi="Arial Narrow"/>
                <w:sz w:val="20"/>
                <w:szCs w:val="20"/>
              </w:rPr>
            </w:pPr>
            <w:r w:rsidRPr="001F407D">
              <w:rPr>
                <w:rFonts w:ascii="Arial Narrow" w:hAnsi="Arial Narrow"/>
                <w:sz w:val="20"/>
                <w:szCs w:val="20"/>
                <w:shd w:val="clear" w:color="auto" w:fill="FFFFFF"/>
              </w:rPr>
              <w:t xml:space="preserve">Screen 15.6 </w:t>
            </w:r>
            <w:r w:rsidRPr="001F407D">
              <w:rPr>
                <w:rFonts w:ascii="Arial Narrow" w:eastAsia="Arial" w:hAnsi="Arial Narrow"/>
                <w:sz w:val="20"/>
                <w:szCs w:val="20"/>
                <w:lang w:eastAsia="ru-RU"/>
              </w:rPr>
              <w:t xml:space="preserve">inches </w:t>
            </w:r>
            <w:r w:rsidRPr="001F407D">
              <w:rPr>
                <w:rFonts w:ascii="Arial Narrow" w:hAnsi="Arial Narrow"/>
                <w:sz w:val="20"/>
                <w:szCs w:val="20"/>
                <w:shd w:val="clear" w:color="auto" w:fill="FFFFFF"/>
              </w:rPr>
              <w:t xml:space="preserve"> (1366x768) HD, mat / Intel Core i3-6006U (2.0 </w:t>
            </w:r>
            <w:proofErr w:type="spellStart"/>
            <w:r w:rsidRPr="001F407D">
              <w:rPr>
                <w:rFonts w:ascii="Arial Narrow" w:hAnsi="Arial Narrow"/>
                <w:sz w:val="20"/>
                <w:szCs w:val="20"/>
                <w:shd w:val="clear" w:color="auto" w:fill="FFFFFF"/>
              </w:rPr>
              <w:t>Ghz</w:t>
            </w:r>
            <w:proofErr w:type="spellEnd"/>
            <w:r w:rsidRPr="001F407D">
              <w:rPr>
                <w:rFonts w:ascii="Arial Narrow" w:hAnsi="Arial Narrow"/>
                <w:sz w:val="20"/>
                <w:szCs w:val="20"/>
                <w:shd w:val="clear" w:color="auto" w:fill="FFFFFF"/>
              </w:rPr>
              <w:t xml:space="preserve">) / RAM 8 Gb / HDD 1 Tb / </w:t>
            </w:r>
            <w:proofErr w:type="spellStart"/>
            <w:r w:rsidRPr="001F407D">
              <w:rPr>
                <w:rFonts w:ascii="Arial Narrow" w:hAnsi="Arial Narrow"/>
                <w:sz w:val="20"/>
                <w:szCs w:val="20"/>
                <w:shd w:val="clear" w:color="auto" w:fill="FFFFFF"/>
              </w:rPr>
              <w:t>nVidia</w:t>
            </w:r>
            <w:proofErr w:type="spellEnd"/>
            <w:r w:rsidRPr="001F407D">
              <w:rPr>
                <w:rFonts w:ascii="Arial Narrow" w:hAnsi="Arial Narrow"/>
                <w:sz w:val="20"/>
                <w:szCs w:val="20"/>
                <w:shd w:val="clear" w:color="auto" w:fill="FFFFFF"/>
              </w:rPr>
              <w:t xml:space="preserve"> GeForce GT 920MX, 2 Gb / without drive / LAN / Wi-Fi / Bluetooth / web-cam / DOS / 2.2 kg / black</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D0E2D" w:rsidRPr="001F407D" w:rsidRDefault="00FD0E2D" w:rsidP="00C64B32">
            <w:pPr>
              <w:pStyle w:val="NoSpacing"/>
              <w:jc w:val="center"/>
              <w:rPr>
                <w:rFonts w:ascii="Arial Narrow" w:hAnsi="Arial Narrow"/>
                <w:sz w:val="20"/>
                <w:szCs w:val="20"/>
              </w:rPr>
            </w:pPr>
            <w:r w:rsidRPr="001F407D">
              <w:rPr>
                <w:rFonts w:ascii="Arial Narrow" w:hAnsi="Arial Narrow"/>
                <w:sz w:val="20"/>
                <w:szCs w:val="20"/>
              </w:rPr>
              <w:t>1</w:t>
            </w:r>
          </w:p>
        </w:tc>
      </w:tr>
      <w:tr w:rsidR="00FD0E2D" w:rsidRPr="001F407D" w:rsidTr="00D563A1">
        <w:trPr>
          <w:trHeight w:val="448"/>
          <w:jc w:val="center"/>
        </w:trPr>
        <w:tc>
          <w:tcPr>
            <w:tcW w:w="1784" w:type="dxa"/>
            <w:tcBorders>
              <w:top w:val="single" w:sz="4" w:space="0" w:color="auto"/>
              <w:left w:val="single" w:sz="4" w:space="0" w:color="auto"/>
              <w:bottom w:val="single" w:sz="4" w:space="0" w:color="auto"/>
              <w:right w:val="single" w:sz="4" w:space="0" w:color="auto"/>
            </w:tcBorders>
            <w:shd w:val="clear" w:color="auto" w:fill="auto"/>
          </w:tcPr>
          <w:p w:rsidR="00FD0E2D" w:rsidRPr="001F407D" w:rsidRDefault="00FD0E2D" w:rsidP="00C64B32">
            <w:pPr>
              <w:pStyle w:val="NoSpacing"/>
              <w:rPr>
                <w:rFonts w:ascii="Arial Narrow" w:hAnsi="Arial Narrow"/>
                <w:b/>
                <w:sz w:val="20"/>
                <w:szCs w:val="20"/>
              </w:rPr>
            </w:pPr>
            <w:r w:rsidRPr="001F407D">
              <w:rPr>
                <w:rFonts w:ascii="Arial Narrow" w:hAnsi="Arial Narrow"/>
                <w:b/>
                <w:sz w:val="20"/>
                <w:szCs w:val="20"/>
              </w:rPr>
              <w:t>Software</w:t>
            </w:r>
          </w:p>
        </w:tc>
        <w:tc>
          <w:tcPr>
            <w:tcW w:w="6943" w:type="dxa"/>
            <w:tcBorders>
              <w:top w:val="single" w:sz="4" w:space="0" w:color="auto"/>
              <w:left w:val="single" w:sz="4" w:space="0" w:color="auto"/>
              <w:bottom w:val="single" w:sz="4" w:space="0" w:color="auto"/>
              <w:right w:val="single" w:sz="4" w:space="0" w:color="auto"/>
            </w:tcBorders>
            <w:shd w:val="clear" w:color="auto" w:fill="auto"/>
          </w:tcPr>
          <w:p w:rsidR="00FD0E2D" w:rsidRPr="001F407D" w:rsidRDefault="00FD0E2D" w:rsidP="00C64B32">
            <w:pPr>
              <w:pStyle w:val="NoSpacing"/>
              <w:rPr>
                <w:rFonts w:ascii="Arial Narrow" w:hAnsi="Arial Narrow"/>
                <w:sz w:val="20"/>
                <w:szCs w:val="20"/>
                <w:shd w:val="clear" w:color="auto" w:fill="FFFFFF"/>
              </w:rPr>
            </w:pPr>
            <w:r w:rsidRPr="001F407D">
              <w:rPr>
                <w:rFonts w:ascii="Arial Narrow" w:eastAsia="Calibri" w:hAnsi="Arial Narrow" w:cs="Arial"/>
                <w:sz w:val="20"/>
                <w:szCs w:val="20"/>
              </w:rPr>
              <w:t>Microsoft Office license pack for Windows 10</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D0E2D" w:rsidRPr="001F407D" w:rsidRDefault="00FD0E2D" w:rsidP="00C64B32">
            <w:pPr>
              <w:pStyle w:val="NoSpacing"/>
              <w:jc w:val="center"/>
              <w:rPr>
                <w:rFonts w:ascii="Arial Narrow" w:hAnsi="Arial Narrow"/>
                <w:sz w:val="20"/>
                <w:szCs w:val="20"/>
              </w:rPr>
            </w:pPr>
            <w:r w:rsidRPr="001F407D">
              <w:rPr>
                <w:rFonts w:ascii="Arial Narrow" w:hAnsi="Arial Narrow"/>
                <w:sz w:val="20"/>
                <w:szCs w:val="20"/>
              </w:rPr>
              <w:t>1</w:t>
            </w:r>
          </w:p>
        </w:tc>
      </w:tr>
      <w:tr w:rsidR="00FD0E2D" w:rsidRPr="001F407D" w:rsidTr="00D563A1">
        <w:trPr>
          <w:trHeight w:val="600"/>
          <w:jc w:val="center"/>
        </w:trPr>
        <w:tc>
          <w:tcPr>
            <w:tcW w:w="1784" w:type="dxa"/>
            <w:tcBorders>
              <w:top w:val="single" w:sz="4" w:space="0" w:color="auto"/>
              <w:left w:val="single" w:sz="4" w:space="0" w:color="auto"/>
              <w:bottom w:val="single" w:sz="4" w:space="0" w:color="auto"/>
              <w:right w:val="single" w:sz="4" w:space="0" w:color="auto"/>
            </w:tcBorders>
            <w:shd w:val="clear" w:color="auto" w:fill="auto"/>
          </w:tcPr>
          <w:p w:rsidR="00FD0E2D" w:rsidRPr="001F407D" w:rsidRDefault="00FD0E2D" w:rsidP="00C64B32">
            <w:pPr>
              <w:pStyle w:val="NoSpacing"/>
              <w:rPr>
                <w:rFonts w:ascii="Arial Narrow" w:hAnsi="Arial Narrow"/>
                <w:b/>
                <w:sz w:val="20"/>
                <w:szCs w:val="20"/>
              </w:rPr>
            </w:pPr>
            <w:r w:rsidRPr="001F407D">
              <w:rPr>
                <w:rFonts w:ascii="Arial Narrow" w:hAnsi="Arial Narrow"/>
                <w:b/>
                <w:sz w:val="20"/>
                <w:szCs w:val="20"/>
              </w:rPr>
              <w:t xml:space="preserve">Multifunctional device  </w:t>
            </w:r>
          </w:p>
          <w:p w:rsidR="00FD0E2D" w:rsidRPr="001F407D" w:rsidRDefault="00FD0E2D" w:rsidP="00C64B32">
            <w:pPr>
              <w:pStyle w:val="NoSpacing"/>
              <w:rPr>
                <w:rFonts w:ascii="Arial Narrow" w:hAnsi="Arial Narrow"/>
                <w:b/>
                <w:sz w:val="20"/>
                <w:szCs w:val="20"/>
                <w:shd w:val="clear" w:color="auto" w:fill="FFFFFF"/>
              </w:rPr>
            </w:pPr>
          </w:p>
        </w:tc>
        <w:tc>
          <w:tcPr>
            <w:tcW w:w="6943" w:type="dxa"/>
            <w:tcBorders>
              <w:top w:val="single" w:sz="4" w:space="0" w:color="auto"/>
              <w:left w:val="single" w:sz="4" w:space="0" w:color="auto"/>
              <w:bottom w:val="single" w:sz="4" w:space="0" w:color="auto"/>
              <w:right w:val="single" w:sz="4" w:space="0" w:color="auto"/>
            </w:tcBorders>
            <w:shd w:val="clear" w:color="auto" w:fill="auto"/>
          </w:tcPr>
          <w:p w:rsidR="00FD0E2D" w:rsidRPr="001F407D" w:rsidRDefault="00FD0E2D" w:rsidP="00C64B32">
            <w:pPr>
              <w:pStyle w:val="NoSpacing"/>
              <w:rPr>
                <w:rFonts w:ascii="Arial Narrow" w:hAnsi="Arial Narrow"/>
                <w:sz w:val="20"/>
                <w:szCs w:val="20"/>
              </w:rPr>
            </w:pPr>
            <w:r w:rsidRPr="001F407D">
              <w:rPr>
                <w:rFonts w:ascii="Arial Narrow" w:hAnsi="Arial Narrow"/>
                <w:sz w:val="20"/>
                <w:szCs w:val="20"/>
                <w:shd w:val="clear" w:color="auto" w:fill="FFFFFF"/>
              </w:rPr>
              <w:t>Automatic Document Feeder; Print speed  Single sided: Up to 23 ppm (A4); Print quality Up to 1200 x 1200 dpi; Print Resolution 600 x 600 dpi; Multiple Copies Up to 999 copies; colored scanning, Optical: Up to 600 x 600 dpi; Enhanced: Up to 9600 x 9600 dpi; USB 2.0 Hi-Speed, 10BASE-T/100BASE-TX, Wireless 802.11b/g/n, Wireless Direct Connection; Operating System compatibility: Windows 10, Linux</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D0E2D" w:rsidRPr="001F407D" w:rsidRDefault="00FD0E2D" w:rsidP="00C64B32">
            <w:pPr>
              <w:pStyle w:val="NoSpacing"/>
              <w:jc w:val="center"/>
              <w:rPr>
                <w:rFonts w:ascii="Arial Narrow" w:hAnsi="Arial Narrow"/>
                <w:sz w:val="20"/>
                <w:szCs w:val="20"/>
              </w:rPr>
            </w:pPr>
            <w:r w:rsidRPr="001F407D">
              <w:rPr>
                <w:rFonts w:ascii="Arial Narrow" w:hAnsi="Arial Narrow"/>
                <w:sz w:val="20"/>
                <w:szCs w:val="20"/>
              </w:rPr>
              <w:t>1</w:t>
            </w:r>
          </w:p>
        </w:tc>
      </w:tr>
      <w:tr w:rsidR="00FD0E2D" w:rsidRPr="001F407D" w:rsidTr="00D563A1">
        <w:trPr>
          <w:trHeight w:val="600"/>
          <w:jc w:val="center"/>
        </w:trPr>
        <w:tc>
          <w:tcPr>
            <w:tcW w:w="1784" w:type="dxa"/>
            <w:tcBorders>
              <w:top w:val="single" w:sz="4" w:space="0" w:color="auto"/>
              <w:left w:val="single" w:sz="4" w:space="0" w:color="auto"/>
              <w:bottom w:val="single" w:sz="4" w:space="0" w:color="auto"/>
              <w:right w:val="single" w:sz="4" w:space="0" w:color="auto"/>
            </w:tcBorders>
            <w:shd w:val="clear" w:color="auto" w:fill="auto"/>
          </w:tcPr>
          <w:p w:rsidR="00FD0E2D" w:rsidRPr="001F407D" w:rsidRDefault="00FD0E2D" w:rsidP="00C64B32">
            <w:pPr>
              <w:pStyle w:val="NoSpacing"/>
              <w:rPr>
                <w:rFonts w:ascii="Arial Narrow" w:hAnsi="Arial Narrow"/>
                <w:b/>
                <w:sz w:val="20"/>
                <w:szCs w:val="20"/>
              </w:rPr>
            </w:pPr>
            <w:r w:rsidRPr="001F407D">
              <w:rPr>
                <w:rFonts w:ascii="Arial Narrow" w:hAnsi="Arial Narrow"/>
                <w:b/>
                <w:sz w:val="20"/>
                <w:szCs w:val="20"/>
              </w:rPr>
              <w:lastRenderedPageBreak/>
              <w:t xml:space="preserve">Projector </w:t>
            </w:r>
          </w:p>
          <w:p w:rsidR="00FD0E2D" w:rsidRPr="001F407D" w:rsidRDefault="00FD0E2D" w:rsidP="00C64B32">
            <w:pPr>
              <w:pStyle w:val="NoSpacing"/>
              <w:rPr>
                <w:rFonts w:ascii="Arial Narrow" w:hAnsi="Arial Narrow"/>
                <w:b/>
                <w:sz w:val="20"/>
                <w:szCs w:val="20"/>
                <w:shd w:val="clear" w:color="auto" w:fill="FFFFFF"/>
              </w:rPr>
            </w:pPr>
          </w:p>
        </w:tc>
        <w:tc>
          <w:tcPr>
            <w:tcW w:w="6943" w:type="dxa"/>
            <w:tcBorders>
              <w:top w:val="single" w:sz="4" w:space="0" w:color="auto"/>
              <w:left w:val="single" w:sz="4" w:space="0" w:color="auto"/>
              <w:bottom w:val="single" w:sz="4" w:space="0" w:color="auto"/>
              <w:right w:val="single" w:sz="4" w:space="0" w:color="auto"/>
            </w:tcBorders>
            <w:shd w:val="clear" w:color="auto" w:fill="auto"/>
          </w:tcPr>
          <w:p w:rsidR="00FD0E2D" w:rsidRPr="001F407D" w:rsidRDefault="00FD0E2D" w:rsidP="00C64B32">
            <w:pPr>
              <w:pStyle w:val="NoSpacing"/>
              <w:rPr>
                <w:rFonts w:ascii="Arial Narrow" w:hAnsi="Arial Narrow"/>
                <w:sz w:val="20"/>
                <w:szCs w:val="20"/>
              </w:rPr>
            </w:pPr>
            <w:r w:rsidRPr="001F407D">
              <w:rPr>
                <w:rFonts w:ascii="Arial Narrow" w:hAnsi="Arial Narrow"/>
                <w:sz w:val="20"/>
                <w:szCs w:val="20"/>
                <w:shd w:val="clear" w:color="auto" w:fill="FFFFFF"/>
              </w:rPr>
              <w:t xml:space="preserve">3200 ANSI lumen ; </w:t>
            </w:r>
            <w:r w:rsidRPr="001F407D">
              <w:rPr>
                <w:rFonts w:ascii="Arial Narrow" w:eastAsia="Times New Roman" w:hAnsi="Arial Narrow" w:cs="Times New Roman"/>
                <w:sz w:val="20"/>
                <w:szCs w:val="20"/>
              </w:rPr>
              <w:t xml:space="preserve">resolution 800 x 600 (SVGA) ; service life of lamp: 4000 hours, bulb power: 190 W; </w:t>
            </w:r>
            <w:r w:rsidRPr="001F407D">
              <w:rPr>
                <w:rFonts w:ascii="Arial Narrow" w:hAnsi="Arial Narrow"/>
                <w:sz w:val="20"/>
                <w:szCs w:val="20"/>
                <w:shd w:val="clear" w:color="auto" w:fill="FFFFFF"/>
              </w:rPr>
              <w:t>1.8 kg</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D0E2D" w:rsidRPr="001F407D" w:rsidRDefault="00FD0E2D" w:rsidP="00C64B32">
            <w:pPr>
              <w:pStyle w:val="NoSpacing"/>
              <w:jc w:val="center"/>
              <w:rPr>
                <w:rFonts w:ascii="Arial Narrow" w:hAnsi="Arial Narrow"/>
                <w:sz w:val="20"/>
                <w:szCs w:val="20"/>
              </w:rPr>
            </w:pPr>
            <w:r w:rsidRPr="001F407D">
              <w:rPr>
                <w:rFonts w:ascii="Arial Narrow" w:hAnsi="Arial Narrow"/>
                <w:sz w:val="20"/>
                <w:szCs w:val="20"/>
              </w:rPr>
              <w:t>1</w:t>
            </w:r>
          </w:p>
        </w:tc>
      </w:tr>
      <w:tr w:rsidR="00FD0E2D" w:rsidRPr="001F407D" w:rsidTr="00D563A1">
        <w:trPr>
          <w:trHeight w:val="335"/>
          <w:jc w:val="center"/>
        </w:trPr>
        <w:tc>
          <w:tcPr>
            <w:tcW w:w="1784" w:type="dxa"/>
            <w:tcBorders>
              <w:top w:val="single" w:sz="4" w:space="0" w:color="auto"/>
              <w:left w:val="single" w:sz="4" w:space="0" w:color="auto"/>
              <w:bottom w:val="single" w:sz="4" w:space="0" w:color="auto"/>
              <w:right w:val="single" w:sz="4" w:space="0" w:color="auto"/>
            </w:tcBorders>
            <w:shd w:val="clear" w:color="auto" w:fill="auto"/>
          </w:tcPr>
          <w:p w:rsidR="00FD0E2D" w:rsidRPr="001F407D" w:rsidRDefault="00FD0E2D" w:rsidP="00C64B32">
            <w:pPr>
              <w:pStyle w:val="NoSpacing"/>
              <w:rPr>
                <w:rFonts w:ascii="Arial Narrow" w:hAnsi="Arial Narrow" w:cs="Arial"/>
                <w:b/>
                <w:sz w:val="20"/>
                <w:szCs w:val="20"/>
              </w:rPr>
            </w:pPr>
            <w:r w:rsidRPr="001F407D">
              <w:rPr>
                <w:rFonts w:ascii="Arial Narrow" w:hAnsi="Arial Narrow"/>
                <w:b/>
                <w:sz w:val="20"/>
                <w:szCs w:val="20"/>
              </w:rPr>
              <w:t xml:space="preserve">Projection screen </w:t>
            </w:r>
          </w:p>
        </w:tc>
        <w:tc>
          <w:tcPr>
            <w:tcW w:w="6943" w:type="dxa"/>
            <w:tcBorders>
              <w:top w:val="single" w:sz="4" w:space="0" w:color="auto"/>
              <w:left w:val="single" w:sz="4" w:space="0" w:color="auto"/>
              <w:bottom w:val="single" w:sz="4" w:space="0" w:color="auto"/>
              <w:right w:val="single" w:sz="4" w:space="0" w:color="auto"/>
            </w:tcBorders>
            <w:shd w:val="clear" w:color="auto" w:fill="auto"/>
          </w:tcPr>
          <w:p w:rsidR="00FD0E2D" w:rsidRPr="001F407D" w:rsidRDefault="00FD0E2D" w:rsidP="00C64B32">
            <w:pPr>
              <w:pStyle w:val="NoSpacing"/>
              <w:rPr>
                <w:rFonts w:ascii="Arial Narrow" w:hAnsi="Arial Narrow"/>
                <w:sz w:val="20"/>
                <w:szCs w:val="20"/>
                <w:shd w:val="clear" w:color="auto" w:fill="FFFFFF"/>
              </w:rPr>
            </w:pPr>
            <w:r w:rsidRPr="001F407D">
              <w:rPr>
                <w:rFonts w:ascii="Arial Narrow" w:hAnsi="Arial Narrow"/>
                <w:sz w:val="20"/>
                <w:szCs w:val="20"/>
                <w:shd w:val="clear" w:color="auto" w:fill="FFFFFF"/>
              </w:rPr>
              <w:t xml:space="preserve">(1:1) size 180 x 180 cm; portable on tripod   </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D0E2D" w:rsidRPr="001F407D" w:rsidRDefault="00FD0E2D" w:rsidP="00C64B32">
            <w:pPr>
              <w:pStyle w:val="NoSpacing"/>
              <w:jc w:val="center"/>
              <w:rPr>
                <w:rFonts w:ascii="Arial Narrow" w:hAnsi="Arial Narrow"/>
                <w:sz w:val="20"/>
                <w:szCs w:val="20"/>
              </w:rPr>
            </w:pPr>
            <w:r w:rsidRPr="001F407D">
              <w:rPr>
                <w:rFonts w:ascii="Arial Narrow" w:hAnsi="Arial Narrow"/>
                <w:sz w:val="20"/>
                <w:szCs w:val="20"/>
              </w:rPr>
              <w:t>1</w:t>
            </w:r>
          </w:p>
        </w:tc>
      </w:tr>
      <w:tr w:rsidR="00FD0E2D" w:rsidRPr="001F407D" w:rsidTr="00D563A1">
        <w:trPr>
          <w:trHeight w:val="600"/>
          <w:jc w:val="center"/>
        </w:trPr>
        <w:tc>
          <w:tcPr>
            <w:tcW w:w="1784" w:type="dxa"/>
            <w:tcBorders>
              <w:top w:val="single" w:sz="4" w:space="0" w:color="auto"/>
              <w:left w:val="single" w:sz="4" w:space="0" w:color="auto"/>
              <w:bottom w:val="single" w:sz="4" w:space="0" w:color="auto"/>
              <w:right w:val="single" w:sz="4" w:space="0" w:color="auto"/>
            </w:tcBorders>
            <w:shd w:val="clear" w:color="auto" w:fill="auto"/>
          </w:tcPr>
          <w:p w:rsidR="00FD0E2D" w:rsidRPr="001F407D" w:rsidRDefault="00FD0E2D" w:rsidP="00C64B32">
            <w:pPr>
              <w:pStyle w:val="NoSpacing"/>
              <w:rPr>
                <w:rFonts w:ascii="Arial Narrow" w:hAnsi="Arial Narrow"/>
                <w:b/>
                <w:sz w:val="20"/>
                <w:szCs w:val="20"/>
              </w:rPr>
            </w:pPr>
            <w:r w:rsidRPr="001F407D">
              <w:rPr>
                <w:rFonts w:ascii="Arial Narrow" w:hAnsi="Arial Narrow"/>
                <w:b/>
                <w:sz w:val="20"/>
                <w:szCs w:val="20"/>
              </w:rPr>
              <w:t xml:space="preserve">Laminator </w:t>
            </w:r>
          </w:p>
          <w:p w:rsidR="00FD0E2D" w:rsidRPr="001F407D" w:rsidRDefault="00FD0E2D" w:rsidP="00C64B32">
            <w:pPr>
              <w:pStyle w:val="NoSpacing"/>
              <w:rPr>
                <w:rFonts w:ascii="Arial Narrow" w:hAnsi="Arial Narrow"/>
                <w:b/>
                <w:sz w:val="20"/>
                <w:szCs w:val="20"/>
              </w:rPr>
            </w:pPr>
          </w:p>
        </w:tc>
        <w:tc>
          <w:tcPr>
            <w:tcW w:w="6943" w:type="dxa"/>
            <w:tcBorders>
              <w:top w:val="single" w:sz="4" w:space="0" w:color="auto"/>
              <w:left w:val="single" w:sz="4" w:space="0" w:color="auto"/>
              <w:bottom w:val="single" w:sz="4" w:space="0" w:color="auto"/>
              <w:right w:val="single" w:sz="4" w:space="0" w:color="auto"/>
            </w:tcBorders>
            <w:shd w:val="clear" w:color="auto" w:fill="auto"/>
          </w:tcPr>
          <w:p w:rsidR="00FD0E2D" w:rsidRPr="001F407D" w:rsidRDefault="00FD0E2D" w:rsidP="00C64B32">
            <w:pPr>
              <w:pStyle w:val="NoSpacing"/>
              <w:rPr>
                <w:rFonts w:ascii="Arial Narrow" w:hAnsi="Arial Narrow"/>
                <w:sz w:val="20"/>
                <w:szCs w:val="20"/>
                <w:shd w:val="clear" w:color="auto" w:fill="FFFFFF"/>
              </w:rPr>
            </w:pPr>
            <w:r w:rsidRPr="001F407D">
              <w:rPr>
                <w:rStyle w:val="tlid-translation"/>
                <w:rFonts w:ascii="Arial Narrow" w:hAnsi="Arial Narrow"/>
                <w:sz w:val="20"/>
                <w:szCs w:val="20"/>
              </w:rPr>
              <w:t>A4; Cold Lamination, Photo Lamination; speed: 330 mm / min; Maximum thickness of lamination: 0.5 mm; sheet feed: manual</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D0E2D" w:rsidRPr="001F407D" w:rsidRDefault="00FD0E2D" w:rsidP="00C64B32">
            <w:pPr>
              <w:pStyle w:val="NoSpacing"/>
              <w:jc w:val="center"/>
              <w:rPr>
                <w:rFonts w:ascii="Arial Narrow" w:hAnsi="Arial Narrow"/>
                <w:sz w:val="20"/>
                <w:szCs w:val="20"/>
              </w:rPr>
            </w:pPr>
            <w:r w:rsidRPr="001F407D">
              <w:rPr>
                <w:rFonts w:ascii="Arial Narrow" w:hAnsi="Arial Narrow"/>
                <w:sz w:val="20"/>
                <w:szCs w:val="20"/>
              </w:rPr>
              <w:t>1</w:t>
            </w:r>
          </w:p>
        </w:tc>
      </w:tr>
    </w:tbl>
    <w:p w:rsidR="00FD0E2D" w:rsidRDefault="00FD0E2D" w:rsidP="00B1339B">
      <w:pPr>
        <w:ind w:left="1440" w:hanging="1440"/>
        <w:jc w:val="center"/>
        <w:rPr>
          <w:rFonts w:ascii="Arial Narrow" w:hAnsi="Arial Narrow" w:cs="Times New Roman"/>
          <w:sz w:val="20"/>
          <w:szCs w:val="20"/>
          <w:lang w:eastAsia="en-US"/>
        </w:rPr>
      </w:pPr>
    </w:p>
    <w:p w:rsidR="0039121A" w:rsidRPr="009705DE" w:rsidRDefault="0039121A" w:rsidP="0039121A">
      <w:pPr>
        <w:ind w:left="1440" w:hanging="1440"/>
        <w:jc w:val="center"/>
        <w:rPr>
          <w:rFonts w:ascii="Arial Narrow" w:hAnsi="Arial Narrow"/>
          <w:b/>
          <w:sz w:val="20"/>
          <w:szCs w:val="20"/>
        </w:rPr>
      </w:pPr>
      <w:r w:rsidRPr="009705DE">
        <w:rPr>
          <w:rFonts w:ascii="Arial Narrow" w:hAnsi="Arial Narrow"/>
          <w:b/>
          <w:sz w:val="20"/>
          <w:szCs w:val="20"/>
        </w:rPr>
        <w:t xml:space="preserve">IT equipment and software for </w:t>
      </w:r>
      <w:proofErr w:type="spellStart"/>
      <w:r w:rsidRPr="009705DE">
        <w:rPr>
          <w:rFonts w:ascii="Arial Narrow" w:hAnsi="Arial Narrow"/>
          <w:b/>
          <w:sz w:val="20"/>
          <w:szCs w:val="20"/>
        </w:rPr>
        <w:t>Luhansk</w:t>
      </w:r>
      <w:proofErr w:type="spellEnd"/>
      <w:r w:rsidRPr="009705DE">
        <w:rPr>
          <w:rFonts w:ascii="Arial Narrow" w:hAnsi="Arial Narrow"/>
          <w:b/>
          <w:sz w:val="20"/>
          <w:szCs w:val="20"/>
        </w:rPr>
        <w:t xml:space="preserve"> </w:t>
      </w:r>
      <w:proofErr w:type="spellStart"/>
      <w:r w:rsidRPr="009705DE">
        <w:rPr>
          <w:rFonts w:ascii="Arial Narrow" w:hAnsi="Arial Narrow"/>
          <w:b/>
          <w:sz w:val="20"/>
          <w:szCs w:val="20"/>
        </w:rPr>
        <w:t>Center</w:t>
      </w:r>
      <w:proofErr w:type="spellEnd"/>
      <w:r w:rsidRPr="009705DE">
        <w:rPr>
          <w:rFonts w:ascii="Arial Narrow" w:hAnsi="Arial Narrow"/>
          <w:b/>
          <w:sz w:val="20"/>
          <w:szCs w:val="20"/>
        </w:rPr>
        <w:t xml:space="preserve"> of Social and Psychological Support </w:t>
      </w:r>
    </w:p>
    <w:p w:rsidR="00032EFA" w:rsidRPr="009705DE" w:rsidRDefault="009705DE" w:rsidP="0039121A">
      <w:pPr>
        <w:ind w:left="1440" w:hanging="1440"/>
        <w:jc w:val="center"/>
        <w:rPr>
          <w:rFonts w:ascii="Arial Narrow" w:hAnsi="Arial Narrow"/>
          <w:b/>
          <w:sz w:val="20"/>
          <w:szCs w:val="20"/>
        </w:rPr>
      </w:pPr>
      <w:r w:rsidRPr="009705DE">
        <w:rPr>
          <w:rFonts w:ascii="Arial Narrow" w:hAnsi="Arial Narrow"/>
          <w:b/>
          <w:sz w:val="20"/>
          <w:szCs w:val="20"/>
        </w:rPr>
        <w:t>(</w:t>
      </w:r>
      <w:proofErr w:type="spellStart"/>
      <w:r w:rsidRPr="009705DE">
        <w:rPr>
          <w:rFonts w:ascii="Arial Narrow" w:hAnsi="Arial Narrow"/>
          <w:b/>
          <w:sz w:val="20"/>
          <w:szCs w:val="20"/>
        </w:rPr>
        <w:t>Severodonetsk</w:t>
      </w:r>
      <w:proofErr w:type="spellEnd"/>
      <w:r w:rsidRPr="009705DE">
        <w:rPr>
          <w:rFonts w:ascii="Arial Narrow" w:hAnsi="Arial Narrow"/>
          <w:b/>
          <w:sz w:val="20"/>
          <w:szCs w:val="20"/>
        </w:rPr>
        <w:t xml:space="preserve">, </w:t>
      </w:r>
      <w:proofErr w:type="spellStart"/>
      <w:r w:rsidRPr="009705DE">
        <w:rPr>
          <w:rFonts w:ascii="Arial Narrow" w:hAnsi="Arial Narrow"/>
          <w:b/>
          <w:sz w:val="20"/>
          <w:szCs w:val="20"/>
        </w:rPr>
        <w:t>Luhansk</w:t>
      </w:r>
      <w:proofErr w:type="spellEnd"/>
      <w:r w:rsidRPr="009705DE">
        <w:rPr>
          <w:rFonts w:ascii="Arial Narrow" w:hAnsi="Arial Narrow"/>
          <w:b/>
          <w:sz w:val="20"/>
          <w:szCs w:val="20"/>
        </w:rPr>
        <w:t xml:space="preserve"> region, prospect </w:t>
      </w:r>
      <w:proofErr w:type="spellStart"/>
      <w:r w:rsidRPr="009705DE">
        <w:rPr>
          <w:rFonts w:ascii="Arial Narrow" w:hAnsi="Arial Narrow"/>
          <w:b/>
          <w:sz w:val="20"/>
          <w:szCs w:val="20"/>
        </w:rPr>
        <w:t>Gvardeiskiy</w:t>
      </w:r>
      <w:proofErr w:type="spellEnd"/>
      <w:r w:rsidRPr="009705DE">
        <w:rPr>
          <w:rFonts w:ascii="Arial Narrow" w:hAnsi="Arial Narrow"/>
          <w:b/>
          <w:sz w:val="20"/>
          <w:szCs w:val="20"/>
        </w:rPr>
        <w:t xml:space="preserve"> 30, of.203, 2</w:t>
      </w:r>
      <w:r w:rsidRPr="009705DE">
        <w:rPr>
          <w:rFonts w:ascii="Arial Narrow" w:hAnsi="Arial Narrow"/>
          <w:b/>
          <w:sz w:val="20"/>
          <w:szCs w:val="20"/>
          <w:vertAlign w:val="superscript"/>
        </w:rPr>
        <w:t>nd</w:t>
      </w:r>
      <w:r w:rsidRPr="009705DE">
        <w:rPr>
          <w:rFonts w:ascii="Arial Narrow" w:hAnsi="Arial Narrow"/>
          <w:b/>
          <w:sz w:val="20"/>
          <w:szCs w:val="20"/>
        </w:rPr>
        <w:t xml:space="preserve"> floor)</w:t>
      </w:r>
    </w:p>
    <w:p w:rsidR="0039121A" w:rsidRDefault="0039121A" w:rsidP="0039121A">
      <w:pPr>
        <w:rPr>
          <w:b/>
        </w:rPr>
      </w:pPr>
    </w:p>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1"/>
        <w:gridCol w:w="6804"/>
        <w:gridCol w:w="1210"/>
      </w:tblGrid>
      <w:tr w:rsidR="0039121A" w:rsidRPr="0039121A" w:rsidTr="0039121A">
        <w:trPr>
          <w:trHeight w:val="60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jc w:val="center"/>
              <w:rPr>
                <w:rFonts w:ascii="Arial Narrow" w:hAnsi="Arial Narrow"/>
                <w:b/>
                <w:color w:val="000000"/>
                <w:sz w:val="20"/>
                <w:szCs w:val="20"/>
              </w:rPr>
            </w:pPr>
            <w:r w:rsidRPr="0039121A">
              <w:rPr>
                <w:rFonts w:ascii="Arial Narrow" w:hAnsi="Arial Narrow"/>
                <w:b/>
                <w:color w:val="000000"/>
                <w:sz w:val="20"/>
                <w:szCs w:val="20"/>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Style w:val="NoSpacing"/>
              <w:jc w:val="center"/>
              <w:rPr>
                <w:rFonts w:ascii="Arial Narrow" w:hAnsi="Arial Narrow"/>
                <w:b/>
                <w:sz w:val="20"/>
                <w:szCs w:val="20"/>
                <w:lang w:val="en-GB"/>
              </w:rPr>
            </w:pPr>
            <w:r w:rsidRPr="0039121A">
              <w:rPr>
                <w:rFonts w:ascii="Arial Narrow" w:hAnsi="Arial Narrow"/>
                <w:b/>
                <w:sz w:val="20"/>
                <w:szCs w:val="20"/>
                <w:lang w:val="en-GB"/>
              </w:rPr>
              <w:t xml:space="preserve">Description of Unit </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Style w:val="NoSpacing"/>
              <w:jc w:val="center"/>
              <w:rPr>
                <w:rFonts w:ascii="Arial Narrow" w:hAnsi="Arial Narrow"/>
                <w:b/>
                <w:sz w:val="20"/>
                <w:szCs w:val="20"/>
              </w:rPr>
            </w:pPr>
            <w:r w:rsidRPr="0039121A">
              <w:rPr>
                <w:rFonts w:ascii="Arial Narrow" w:hAnsi="Arial Narrow"/>
                <w:b/>
                <w:sz w:val="20"/>
                <w:szCs w:val="20"/>
              </w:rPr>
              <w:t xml:space="preserve">Number of Units </w:t>
            </w:r>
          </w:p>
        </w:tc>
      </w:tr>
      <w:tr w:rsidR="0039121A" w:rsidRPr="0039121A" w:rsidTr="0039121A">
        <w:trPr>
          <w:trHeight w:val="60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rPr>
                <w:rFonts w:ascii="Arial Narrow" w:hAnsi="Arial Narrow"/>
                <w:b/>
                <w:color w:val="000000"/>
                <w:sz w:val="20"/>
                <w:szCs w:val="20"/>
              </w:rPr>
            </w:pPr>
            <w:r w:rsidRPr="0039121A">
              <w:rPr>
                <w:rFonts w:ascii="Arial Narrow" w:hAnsi="Arial Narrow"/>
                <w:b/>
                <w:color w:val="000000"/>
                <w:sz w:val="20"/>
                <w:szCs w:val="20"/>
              </w:rPr>
              <w:t>Laptop</w:t>
            </w:r>
          </w:p>
          <w:p w:rsidR="0039121A" w:rsidRPr="0039121A" w:rsidRDefault="0039121A" w:rsidP="00C64B32">
            <w:pPr>
              <w:pBdr>
                <w:top w:val="nil"/>
                <w:left w:val="nil"/>
                <w:bottom w:val="nil"/>
                <w:right w:val="nil"/>
                <w:between w:val="nil"/>
              </w:pBdr>
              <w:rPr>
                <w:rFonts w:ascii="Arial Narrow" w:hAnsi="Arial Narrow"/>
                <w:b/>
                <w:color w:val="000000"/>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rPr>
                <w:rFonts w:ascii="Arial Narrow" w:hAnsi="Arial Narrow"/>
                <w:color w:val="000000"/>
                <w:sz w:val="20"/>
                <w:szCs w:val="20"/>
              </w:rPr>
            </w:pPr>
            <w:r w:rsidRPr="0039121A">
              <w:rPr>
                <w:rFonts w:ascii="Arial Narrow" w:hAnsi="Arial Narrow"/>
                <w:color w:val="000000"/>
                <w:sz w:val="20"/>
                <w:szCs w:val="20"/>
              </w:rPr>
              <w:t>Diagonal 15.6 inches, resolution 1920 x 1080, Intel Core i3-6006U, 4GB RAM, 1TB HDD, NVIDIA GeForce 920MX, Wi-Fi/LAN, Webcam, 2x USB 3.0, USB Type C, 2.2 kg</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jc w:val="center"/>
              <w:rPr>
                <w:rFonts w:ascii="Arial Narrow" w:hAnsi="Arial Narrow"/>
                <w:color w:val="000000"/>
                <w:sz w:val="20"/>
                <w:szCs w:val="20"/>
              </w:rPr>
            </w:pPr>
            <w:r w:rsidRPr="0039121A">
              <w:rPr>
                <w:rFonts w:ascii="Arial Narrow" w:hAnsi="Arial Narrow"/>
                <w:color w:val="000000"/>
                <w:sz w:val="20"/>
                <w:szCs w:val="20"/>
              </w:rPr>
              <w:t>2</w:t>
            </w:r>
          </w:p>
        </w:tc>
      </w:tr>
      <w:tr w:rsidR="002C4B17" w:rsidRPr="0039121A" w:rsidTr="0039121A">
        <w:trPr>
          <w:trHeight w:val="60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B17" w:rsidRPr="000F6D69" w:rsidRDefault="002C4B17" w:rsidP="00463ECF">
            <w:pPr>
              <w:pStyle w:val="NoSpacing"/>
              <w:spacing w:line="276" w:lineRule="auto"/>
              <w:rPr>
                <w:rFonts w:ascii="Arial Narrow" w:eastAsia="Arial" w:hAnsi="Arial Narrow"/>
                <w:b/>
                <w:sz w:val="20"/>
                <w:szCs w:val="20"/>
                <w:lang w:val="en-GB" w:eastAsia="ru-RU"/>
              </w:rPr>
            </w:pPr>
            <w:proofErr w:type="spellStart"/>
            <w:r w:rsidRPr="000F6D69">
              <w:rPr>
                <w:rFonts w:ascii="Arial Narrow" w:hAnsi="Arial Narrow"/>
                <w:b/>
                <w:sz w:val="20"/>
                <w:szCs w:val="20"/>
                <w:lang w:val="uk-UA" w:eastAsia="uk-UA"/>
              </w:rPr>
              <w:t>Desktop</w:t>
            </w:r>
            <w:proofErr w:type="spellEnd"/>
            <w:r w:rsidRPr="000F6D69">
              <w:rPr>
                <w:rFonts w:ascii="Arial Narrow" w:hAnsi="Arial Narrow"/>
                <w:b/>
                <w:sz w:val="20"/>
                <w:szCs w:val="20"/>
                <w:lang w:val="uk-UA" w:eastAsia="uk-UA"/>
              </w:rPr>
              <w:t xml:space="preserve"> PC</w:t>
            </w:r>
          </w:p>
          <w:p w:rsidR="002C4B17" w:rsidRPr="000F6D69" w:rsidRDefault="002C4B17" w:rsidP="00463ECF">
            <w:pPr>
              <w:pStyle w:val="NoSpacing"/>
              <w:spacing w:line="276" w:lineRule="auto"/>
              <w:rPr>
                <w:rFonts w:ascii="Arial Narrow" w:hAnsi="Arial Narrow"/>
                <w:sz w:val="20"/>
                <w:szCs w:val="20"/>
                <w:lang w:val="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B17" w:rsidRPr="00FD0E2D" w:rsidRDefault="002C4B17" w:rsidP="00463ECF">
            <w:pPr>
              <w:pStyle w:val="NoSpacing"/>
              <w:spacing w:line="276" w:lineRule="auto"/>
              <w:rPr>
                <w:rFonts w:ascii="Arial Narrow" w:hAnsi="Arial Narrow"/>
                <w:sz w:val="20"/>
                <w:szCs w:val="20"/>
                <w:lang w:val="en-GB"/>
              </w:rPr>
            </w:pPr>
            <w:r w:rsidRPr="00FD0E2D">
              <w:rPr>
                <w:rFonts w:ascii="Arial Narrow" w:hAnsi="Arial Narrow"/>
                <w:sz w:val="20"/>
                <w:szCs w:val="20"/>
                <w:shd w:val="clear" w:color="auto" w:fill="FFFFFF"/>
                <w:lang w:val="en-GB"/>
              </w:rPr>
              <w:t xml:space="preserve">Intel Core i3-7100 (3.9 </w:t>
            </w:r>
            <w:r w:rsidRPr="00FD0E2D">
              <w:rPr>
                <w:rFonts w:ascii="Arial Narrow" w:hAnsi="Arial Narrow"/>
                <w:sz w:val="20"/>
                <w:szCs w:val="20"/>
                <w:shd w:val="clear" w:color="auto" w:fill="FFFFFF"/>
              </w:rPr>
              <w:t>GHz</w:t>
            </w:r>
            <w:r w:rsidRPr="00FD0E2D">
              <w:rPr>
                <w:rFonts w:ascii="Arial Narrow" w:hAnsi="Arial Narrow"/>
                <w:sz w:val="20"/>
                <w:szCs w:val="20"/>
                <w:shd w:val="clear" w:color="auto" w:fill="FFFFFF"/>
                <w:lang w:val="en-GB"/>
              </w:rPr>
              <w:t xml:space="preserve">) / RAM 8 </w:t>
            </w:r>
            <w:r w:rsidRPr="00FD0E2D">
              <w:rPr>
                <w:rFonts w:ascii="Arial Narrow" w:hAnsi="Arial Narrow"/>
                <w:sz w:val="20"/>
                <w:szCs w:val="20"/>
                <w:shd w:val="clear" w:color="auto" w:fill="FFFFFF"/>
              </w:rPr>
              <w:t>Gb</w:t>
            </w:r>
            <w:r w:rsidRPr="00FD0E2D">
              <w:rPr>
                <w:rFonts w:ascii="Arial Narrow" w:hAnsi="Arial Narrow"/>
                <w:sz w:val="20"/>
                <w:szCs w:val="20"/>
                <w:shd w:val="clear" w:color="auto" w:fill="FFFFFF"/>
                <w:lang w:val="en-GB"/>
              </w:rPr>
              <w:t xml:space="preserve"> / HDD 1 </w:t>
            </w:r>
            <w:r w:rsidRPr="00FD0E2D">
              <w:rPr>
                <w:rFonts w:ascii="Arial Narrow" w:hAnsi="Arial Narrow"/>
                <w:sz w:val="20"/>
                <w:szCs w:val="20"/>
                <w:shd w:val="clear" w:color="auto" w:fill="FFFFFF"/>
              </w:rPr>
              <w:t>Tb</w:t>
            </w:r>
            <w:r w:rsidRPr="00FD0E2D">
              <w:rPr>
                <w:rFonts w:ascii="Arial Narrow" w:hAnsi="Arial Narrow"/>
                <w:sz w:val="20"/>
                <w:szCs w:val="20"/>
                <w:shd w:val="clear" w:color="auto" w:fill="FFFFFF"/>
                <w:lang w:val="en-GB"/>
              </w:rPr>
              <w:t xml:space="preserve"> + SSD 120 </w:t>
            </w:r>
            <w:r w:rsidRPr="00FD0E2D">
              <w:rPr>
                <w:rFonts w:ascii="Arial Narrow" w:hAnsi="Arial Narrow"/>
                <w:sz w:val="20"/>
                <w:szCs w:val="20"/>
                <w:shd w:val="clear" w:color="auto" w:fill="FFFFFF"/>
              </w:rPr>
              <w:t>Gb</w:t>
            </w:r>
            <w:r w:rsidRPr="00FD0E2D">
              <w:rPr>
                <w:rFonts w:ascii="Arial Narrow" w:hAnsi="Arial Narrow"/>
                <w:sz w:val="20"/>
                <w:szCs w:val="20"/>
                <w:shd w:val="clear" w:color="auto" w:fill="FFFFFF"/>
                <w:lang w:val="en-GB"/>
              </w:rPr>
              <w:t xml:space="preserve"> / Intel HD Graphics 630 / without drive / LAN / </w:t>
            </w:r>
            <w:r w:rsidRPr="00FD0E2D">
              <w:rPr>
                <w:rFonts w:ascii="Arial Narrow" w:hAnsi="Arial Narrow"/>
                <w:sz w:val="20"/>
                <w:szCs w:val="20"/>
                <w:shd w:val="clear" w:color="auto" w:fill="FFFFFF"/>
              </w:rPr>
              <w:t>without</w:t>
            </w:r>
            <w:r w:rsidRPr="00FD0E2D">
              <w:rPr>
                <w:rFonts w:ascii="Arial Narrow" w:hAnsi="Arial Narrow"/>
                <w:sz w:val="20"/>
                <w:szCs w:val="20"/>
                <w:shd w:val="clear" w:color="auto" w:fill="FFFFFF"/>
                <w:lang w:val="en-GB"/>
              </w:rPr>
              <w:t xml:space="preserve"> </w:t>
            </w:r>
            <w:r w:rsidRPr="00FD0E2D">
              <w:rPr>
                <w:rFonts w:ascii="Arial Narrow" w:hAnsi="Arial Narrow"/>
                <w:sz w:val="20"/>
                <w:szCs w:val="20"/>
                <w:shd w:val="clear" w:color="auto" w:fill="FFFFFF"/>
              </w:rPr>
              <w:t>ОS</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B17" w:rsidRPr="0039121A" w:rsidRDefault="002C4B17" w:rsidP="00C64B32">
            <w:pPr>
              <w:pBdr>
                <w:top w:val="nil"/>
                <w:left w:val="nil"/>
                <w:bottom w:val="nil"/>
                <w:right w:val="nil"/>
                <w:between w:val="nil"/>
              </w:pBdr>
              <w:jc w:val="center"/>
              <w:rPr>
                <w:rFonts w:ascii="Arial Narrow" w:hAnsi="Arial Narrow"/>
                <w:color w:val="000000"/>
                <w:sz w:val="20"/>
                <w:szCs w:val="20"/>
              </w:rPr>
            </w:pPr>
            <w:r w:rsidRPr="0039121A">
              <w:rPr>
                <w:rFonts w:ascii="Arial Narrow" w:hAnsi="Arial Narrow"/>
                <w:color w:val="000000"/>
                <w:sz w:val="20"/>
                <w:szCs w:val="20"/>
              </w:rPr>
              <w:t>1</w:t>
            </w:r>
          </w:p>
        </w:tc>
      </w:tr>
      <w:tr w:rsidR="0039121A" w:rsidRPr="0039121A" w:rsidTr="0039121A">
        <w:trPr>
          <w:trHeight w:val="324"/>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39121A" w:rsidRPr="0039121A" w:rsidRDefault="0039121A" w:rsidP="00C64B32">
            <w:pPr>
              <w:pBdr>
                <w:top w:val="nil"/>
                <w:left w:val="nil"/>
                <w:bottom w:val="nil"/>
                <w:right w:val="nil"/>
                <w:between w:val="nil"/>
              </w:pBdr>
              <w:rPr>
                <w:rFonts w:ascii="Arial Narrow" w:hAnsi="Arial Narrow"/>
                <w:b/>
                <w:color w:val="000000"/>
                <w:sz w:val="20"/>
                <w:szCs w:val="20"/>
              </w:rPr>
            </w:pPr>
            <w:r w:rsidRPr="0039121A">
              <w:rPr>
                <w:rFonts w:ascii="Arial Narrow" w:hAnsi="Arial Narrow"/>
                <w:b/>
                <w:color w:val="000000"/>
                <w:sz w:val="20"/>
                <w:szCs w:val="20"/>
              </w:rPr>
              <w:t>Software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9121A" w:rsidRPr="0039121A" w:rsidRDefault="0039121A" w:rsidP="00C64B32">
            <w:pPr>
              <w:pBdr>
                <w:top w:val="nil"/>
                <w:left w:val="nil"/>
                <w:bottom w:val="nil"/>
                <w:right w:val="nil"/>
                <w:between w:val="nil"/>
              </w:pBdr>
              <w:rPr>
                <w:rFonts w:ascii="Arial Narrow" w:hAnsi="Arial Narrow"/>
                <w:color w:val="000000"/>
                <w:sz w:val="20"/>
                <w:szCs w:val="20"/>
                <w:highlight w:val="white"/>
              </w:rPr>
            </w:pPr>
            <w:r w:rsidRPr="0039121A">
              <w:rPr>
                <w:rFonts w:ascii="Arial Narrow" w:hAnsi="Arial Narrow"/>
                <w:color w:val="000000"/>
                <w:sz w:val="20"/>
                <w:szCs w:val="20"/>
              </w:rPr>
              <w:t>Microsoft Office license pack for Windows 10</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jc w:val="center"/>
              <w:rPr>
                <w:rFonts w:ascii="Arial Narrow" w:hAnsi="Arial Narrow"/>
                <w:color w:val="000000"/>
                <w:sz w:val="20"/>
                <w:szCs w:val="20"/>
              </w:rPr>
            </w:pPr>
            <w:r w:rsidRPr="0039121A">
              <w:rPr>
                <w:rFonts w:ascii="Arial Narrow" w:hAnsi="Arial Narrow"/>
                <w:color w:val="000000"/>
                <w:sz w:val="20"/>
                <w:szCs w:val="20"/>
              </w:rPr>
              <w:t>1</w:t>
            </w:r>
          </w:p>
        </w:tc>
      </w:tr>
      <w:tr w:rsidR="0039121A" w:rsidRPr="0039121A" w:rsidTr="0039121A">
        <w:trPr>
          <w:trHeight w:val="60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rPr>
                <w:rFonts w:ascii="Arial Narrow" w:hAnsi="Arial Narrow"/>
                <w:b/>
                <w:color w:val="000000"/>
                <w:sz w:val="20"/>
                <w:szCs w:val="20"/>
              </w:rPr>
            </w:pPr>
            <w:r w:rsidRPr="0039121A">
              <w:rPr>
                <w:rFonts w:ascii="Arial Narrow" w:hAnsi="Arial Narrow"/>
                <w:b/>
                <w:color w:val="000000"/>
                <w:sz w:val="20"/>
                <w:szCs w:val="20"/>
              </w:rPr>
              <w:t xml:space="preserve">LCD Monitor </w:t>
            </w:r>
          </w:p>
          <w:p w:rsidR="0039121A" w:rsidRPr="0039121A" w:rsidRDefault="0039121A" w:rsidP="00C64B32">
            <w:pPr>
              <w:pBdr>
                <w:top w:val="nil"/>
                <w:left w:val="nil"/>
                <w:bottom w:val="nil"/>
                <w:right w:val="nil"/>
                <w:between w:val="nil"/>
              </w:pBdr>
              <w:rPr>
                <w:rFonts w:ascii="Arial Narrow" w:hAnsi="Arial Narrow"/>
                <w:color w:val="000000"/>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rPr>
                <w:rFonts w:ascii="Arial Narrow" w:hAnsi="Arial Narrow"/>
                <w:color w:val="000000"/>
                <w:sz w:val="20"/>
                <w:szCs w:val="20"/>
              </w:rPr>
            </w:pPr>
            <w:r w:rsidRPr="0039121A">
              <w:rPr>
                <w:rFonts w:ascii="Arial Narrow" w:hAnsi="Arial Narrow"/>
                <w:color w:val="000000"/>
                <w:sz w:val="20"/>
                <w:szCs w:val="20"/>
              </w:rPr>
              <w:t xml:space="preserve">Diagonal 27 inches, resolution 1920 x 1080, IPS, 16:9, 8ms, 300cd/m2, 178/178 degrees, VGA, HDMI, </w:t>
            </w:r>
            <w:proofErr w:type="spellStart"/>
            <w:r w:rsidRPr="0039121A">
              <w:rPr>
                <w:rFonts w:ascii="Arial Narrow" w:hAnsi="Arial Narrow"/>
                <w:color w:val="000000"/>
                <w:sz w:val="20"/>
                <w:szCs w:val="20"/>
              </w:rPr>
              <w:t>Displayport</w:t>
            </w:r>
            <w:proofErr w:type="spellEnd"/>
            <w:r w:rsidRPr="0039121A">
              <w:rPr>
                <w:rFonts w:ascii="Arial Narrow" w:hAnsi="Arial Narrow"/>
                <w:color w:val="000000"/>
                <w:sz w:val="20"/>
                <w:szCs w:val="20"/>
              </w:rPr>
              <w:t>, 2x USB 3.0, 2x USB 2.0, VESA 100x100, rotation, pivot, height adjustment, black</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jc w:val="center"/>
              <w:rPr>
                <w:rFonts w:ascii="Arial Narrow" w:hAnsi="Arial Narrow"/>
                <w:color w:val="000000"/>
                <w:sz w:val="20"/>
                <w:szCs w:val="20"/>
              </w:rPr>
            </w:pPr>
            <w:r w:rsidRPr="0039121A">
              <w:rPr>
                <w:rFonts w:ascii="Arial Narrow" w:hAnsi="Arial Narrow"/>
                <w:color w:val="000000"/>
                <w:sz w:val="20"/>
                <w:szCs w:val="20"/>
              </w:rPr>
              <w:t>1</w:t>
            </w:r>
          </w:p>
        </w:tc>
      </w:tr>
      <w:tr w:rsidR="0039121A" w:rsidRPr="0039121A" w:rsidTr="0039121A">
        <w:trPr>
          <w:trHeight w:val="424"/>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rPr>
                <w:rFonts w:ascii="Arial Narrow" w:hAnsi="Arial Narrow"/>
                <w:b/>
                <w:color w:val="000000"/>
                <w:sz w:val="20"/>
                <w:szCs w:val="20"/>
              </w:rPr>
            </w:pPr>
            <w:r w:rsidRPr="0039121A">
              <w:rPr>
                <w:rFonts w:ascii="Arial Narrow" w:hAnsi="Arial Narrow"/>
                <w:b/>
                <w:color w:val="000000"/>
                <w:sz w:val="20"/>
                <w:szCs w:val="20"/>
              </w:rPr>
              <w:t xml:space="preserve">Keyboard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rPr>
                <w:rFonts w:ascii="Arial Narrow" w:hAnsi="Arial Narrow"/>
                <w:color w:val="000000"/>
                <w:sz w:val="20"/>
                <w:szCs w:val="20"/>
              </w:rPr>
            </w:pPr>
            <w:r w:rsidRPr="0039121A">
              <w:rPr>
                <w:rFonts w:ascii="Arial Narrow" w:hAnsi="Arial Narrow"/>
                <w:color w:val="000000"/>
                <w:sz w:val="20"/>
                <w:szCs w:val="20"/>
              </w:rPr>
              <w:t xml:space="preserve">USB; standard, 105 buttons, membrane type, USB, </w:t>
            </w:r>
            <w:proofErr w:type="spellStart"/>
            <w:r w:rsidRPr="0039121A">
              <w:rPr>
                <w:rFonts w:ascii="Arial Narrow" w:hAnsi="Arial Narrow"/>
                <w:color w:val="000000"/>
                <w:sz w:val="20"/>
                <w:szCs w:val="20"/>
              </w:rPr>
              <w:t>Rus</w:t>
            </w:r>
            <w:proofErr w:type="spellEnd"/>
            <w:r w:rsidRPr="0039121A">
              <w:rPr>
                <w:rFonts w:ascii="Arial Narrow" w:hAnsi="Arial Narrow"/>
                <w:color w:val="000000"/>
                <w:sz w:val="20"/>
                <w:szCs w:val="20"/>
              </w:rPr>
              <w:t>/</w:t>
            </w:r>
            <w:proofErr w:type="spellStart"/>
            <w:r w:rsidRPr="0039121A">
              <w:rPr>
                <w:rFonts w:ascii="Arial Narrow" w:hAnsi="Arial Narrow"/>
                <w:color w:val="000000"/>
                <w:sz w:val="20"/>
                <w:szCs w:val="20"/>
              </w:rPr>
              <w:t>Ukr</w:t>
            </w:r>
            <w:proofErr w:type="spellEnd"/>
            <w:r w:rsidRPr="0039121A">
              <w:rPr>
                <w:rFonts w:ascii="Arial Narrow" w:hAnsi="Arial Narrow"/>
                <w:color w:val="000000"/>
                <w:sz w:val="20"/>
                <w:szCs w:val="20"/>
              </w:rPr>
              <w:t>/</w:t>
            </w:r>
            <w:proofErr w:type="spellStart"/>
            <w:r w:rsidRPr="0039121A">
              <w:rPr>
                <w:rFonts w:ascii="Arial Narrow" w:hAnsi="Arial Narrow"/>
                <w:color w:val="000000"/>
                <w:sz w:val="20"/>
                <w:szCs w:val="20"/>
              </w:rPr>
              <w:t>Eng</w:t>
            </w:r>
            <w:proofErr w:type="spellEnd"/>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jc w:val="center"/>
              <w:rPr>
                <w:rFonts w:ascii="Arial Narrow" w:hAnsi="Arial Narrow"/>
                <w:color w:val="000000"/>
                <w:sz w:val="20"/>
                <w:szCs w:val="20"/>
              </w:rPr>
            </w:pPr>
            <w:r w:rsidRPr="0039121A">
              <w:rPr>
                <w:rFonts w:ascii="Arial Narrow" w:hAnsi="Arial Narrow"/>
                <w:color w:val="000000"/>
                <w:sz w:val="20"/>
                <w:szCs w:val="20"/>
              </w:rPr>
              <w:t>1</w:t>
            </w:r>
          </w:p>
        </w:tc>
      </w:tr>
      <w:tr w:rsidR="0039121A" w:rsidRPr="0039121A" w:rsidTr="0039121A">
        <w:trPr>
          <w:trHeight w:val="417"/>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rPr>
                <w:rFonts w:ascii="Arial Narrow" w:hAnsi="Arial Narrow"/>
                <w:color w:val="000000"/>
                <w:sz w:val="20"/>
                <w:szCs w:val="20"/>
              </w:rPr>
            </w:pPr>
            <w:r w:rsidRPr="0039121A">
              <w:rPr>
                <w:rFonts w:ascii="Arial Narrow" w:hAnsi="Arial Narrow"/>
                <w:b/>
                <w:color w:val="000000"/>
                <w:sz w:val="20"/>
                <w:szCs w:val="20"/>
              </w:rPr>
              <w:t xml:space="preserve">Optical mouse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rPr>
                <w:rFonts w:ascii="Arial Narrow" w:hAnsi="Arial Narrow"/>
                <w:color w:val="000000"/>
                <w:sz w:val="20"/>
                <w:szCs w:val="20"/>
              </w:rPr>
            </w:pPr>
            <w:r w:rsidRPr="0039121A">
              <w:rPr>
                <w:rFonts w:ascii="Arial Narrow" w:hAnsi="Arial Narrow"/>
                <w:color w:val="000000"/>
                <w:sz w:val="20"/>
                <w:szCs w:val="20"/>
              </w:rPr>
              <w:t xml:space="preserve">2 buttons + 1 wheel, 1.5 - 1.8 m cable length, USB </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jc w:val="center"/>
              <w:rPr>
                <w:rFonts w:ascii="Arial Narrow" w:hAnsi="Arial Narrow"/>
                <w:color w:val="000000"/>
                <w:sz w:val="20"/>
                <w:szCs w:val="20"/>
              </w:rPr>
            </w:pPr>
            <w:r w:rsidRPr="0039121A">
              <w:rPr>
                <w:rFonts w:ascii="Arial Narrow" w:hAnsi="Arial Narrow"/>
                <w:color w:val="000000"/>
                <w:sz w:val="20"/>
                <w:szCs w:val="20"/>
              </w:rPr>
              <w:t>1</w:t>
            </w:r>
          </w:p>
        </w:tc>
      </w:tr>
      <w:tr w:rsidR="0039121A" w:rsidRPr="0039121A" w:rsidTr="0039121A">
        <w:trPr>
          <w:trHeight w:val="423"/>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rPr>
                <w:rFonts w:ascii="Arial Narrow" w:hAnsi="Arial Narrow"/>
                <w:b/>
                <w:color w:val="000000"/>
                <w:sz w:val="20"/>
                <w:szCs w:val="20"/>
              </w:rPr>
            </w:pPr>
            <w:r w:rsidRPr="0039121A">
              <w:rPr>
                <w:rFonts w:ascii="Arial Narrow" w:hAnsi="Arial Narrow"/>
                <w:b/>
                <w:color w:val="000000"/>
                <w:sz w:val="20"/>
                <w:szCs w:val="20"/>
              </w:rPr>
              <w:t xml:space="preserve">Mouse pad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rPr>
                <w:rFonts w:ascii="Arial Narrow" w:hAnsi="Arial Narrow"/>
                <w:color w:val="000000"/>
                <w:sz w:val="20"/>
                <w:szCs w:val="20"/>
              </w:rPr>
            </w:pPr>
            <w:r w:rsidRPr="0039121A">
              <w:rPr>
                <w:rFonts w:ascii="Arial Narrow" w:hAnsi="Arial Narrow"/>
                <w:color w:val="000000"/>
                <w:sz w:val="20"/>
                <w:szCs w:val="20"/>
              </w:rPr>
              <w:t>Plastic, dimensions (</w:t>
            </w:r>
            <w:proofErr w:type="spellStart"/>
            <w:r w:rsidRPr="0039121A">
              <w:rPr>
                <w:rFonts w:ascii="Arial Narrow" w:hAnsi="Arial Narrow"/>
                <w:color w:val="000000"/>
                <w:sz w:val="20"/>
                <w:szCs w:val="20"/>
              </w:rPr>
              <w:t>WxDxH</w:t>
            </w:r>
            <w:proofErr w:type="spellEnd"/>
            <w:r w:rsidRPr="0039121A">
              <w:rPr>
                <w:rFonts w:ascii="Arial Narrow" w:hAnsi="Arial Narrow"/>
                <w:color w:val="000000"/>
                <w:sz w:val="20"/>
                <w:szCs w:val="20"/>
              </w:rPr>
              <w:t>) 31.9 x 0.15 x 26.5 cm</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jc w:val="center"/>
              <w:rPr>
                <w:rFonts w:ascii="Arial Narrow" w:hAnsi="Arial Narrow"/>
                <w:color w:val="000000"/>
                <w:sz w:val="20"/>
                <w:szCs w:val="20"/>
              </w:rPr>
            </w:pPr>
            <w:r w:rsidRPr="0039121A">
              <w:rPr>
                <w:rFonts w:ascii="Arial Narrow" w:hAnsi="Arial Narrow"/>
                <w:color w:val="000000"/>
                <w:sz w:val="20"/>
                <w:szCs w:val="20"/>
              </w:rPr>
              <w:t>1</w:t>
            </w:r>
          </w:p>
        </w:tc>
      </w:tr>
      <w:tr w:rsidR="0039121A" w:rsidRPr="0039121A" w:rsidTr="0039121A">
        <w:trPr>
          <w:trHeight w:val="60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rPr>
                <w:rFonts w:ascii="Arial Narrow" w:hAnsi="Arial Narrow"/>
                <w:b/>
                <w:color w:val="000000"/>
                <w:sz w:val="20"/>
                <w:szCs w:val="20"/>
              </w:rPr>
            </w:pPr>
            <w:r w:rsidRPr="0039121A">
              <w:rPr>
                <w:rFonts w:ascii="Arial Narrow" w:hAnsi="Arial Narrow"/>
                <w:b/>
                <w:color w:val="000000"/>
                <w:sz w:val="20"/>
                <w:szCs w:val="20"/>
              </w:rPr>
              <w:t xml:space="preserve">Wall projector screen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rPr>
                <w:rFonts w:ascii="Arial Narrow" w:hAnsi="Arial Narrow"/>
                <w:color w:val="000000"/>
                <w:sz w:val="20"/>
                <w:szCs w:val="20"/>
              </w:rPr>
            </w:pPr>
            <w:r w:rsidRPr="0039121A">
              <w:rPr>
                <w:rFonts w:ascii="Arial Narrow" w:hAnsi="Arial Narrow"/>
                <w:color w:val="000000"/>
                <w:sz w:val="20"/>
                <w:szCs w:val="20"/>
              </w:rPr>
              <w:t>Diagonal 150 inches, dimensions (</w:t>
            </w:r>
            <w:proofErr w:type="spellStart"/>
            <w:r w:rsidRPr="0039121A">
              <w:rPr>
                <w:rFonts w:ascii="Arial Narrow" w:hAnsi="Arial Narrow"/>
                <w:color w:val="000000"/>
                <w:sz w:val="20"/>
                <w:szCs w:val="20"/>
              </w:rPr>
              <w:t>WxH</w:t>
            </w:r>
            <w:proofErr w:type="spellEnd"/>
            <w:r w:rsidRPr="0039121A">
              <w:rPr>
                <w:rFonts w:ascii="Arial Narrow" w:hAnsi="Arial Narrow"/>
                <w:color w:val="000000"/>
                <w:sz w:val="20"/>
                <w:szCs w:val="20"/>
              </w:rPr>
              <w:t xml:space="preserve">): 300 x 220 cm, 4:3 aspect ratio; manual return mechanism </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jc w:val="center"/>
              <w:rPr>
                <w:rFonts w:ascii="Arial Narrow" w:hAnsi="Arial Narrow"/>
                <w:color w:val="000000"/>
                <w:sz w:val="20"/>
                <w:szCs w:val="20"/>
              </w:rPr>
            </w:pPr>
            <w:r w:rsidRPr="0039121A">
              <w:rPr>
                <w:rFonts w:ascii="Arial Narrow" w:hAnsi="Arial Narrow"/>
                <w:color w:val="000000"/>
                <w:sz w:val="20"/>
                <w:szCs w:val="20"/>
              </w:rPr>
              <w:t>1</w:t>
            </w:r>
          </w:p>
        </w:tc>
      </w:tr>
      <w:tr w:rsidR="0039121A" w:rsidRPr="0039121A" w:rsidTr="0039121A">
        <w:trPr>
          <w:trHeight w:val="60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rPr>
                <w:rFonts w:ascii="Arial Narrow" w:hAnsi="Arial Narrow"/>
                <w:b/>
                <w:color w:val="000000"/>
                <w:sz w:val="20"/>
                <w:szCs w:val="20"/>
              </w:rPr>
            </w:pPr>
            <w:r w:rsidRPr="0039121A">
              <w:rPr>
                <w:rFonts w:ascii="Arial Narrow" w:hAnsi="Arial Narrow"/>
                <w:b/>
                <w:color w:val="000000"/>
                <w:sz w:val="20"/>
                <w:szCs w:val="20"/>
              </w:rPr>
              <w:t>Projector</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rPr>
                <w:rFonts w:ascii="Arial Narrow" w:hAnsi="Arial Narrow"/>
                <w:color w:val="000000"/>
                <w:sz w:val="20"/>
                <w:szCs w:val="20"/>
              </w:rPr>
            </w:pPr>
            <w:r w:rsidRPr="0039121A">
              <w:rPr>
                <w:rFonts w:ascii="Arial Narrow" w:hAnsi="Arial Narrow"/>
                <w:color w:val="000000"/>
                <w:sz w:val="20"/>
                <w:szCs w:val="20"/>
              </w:rPr>
              <w:t xml:space="preserve">Max resolution 1920x1200, contrast ratio 20000:1, 16:9 aspect ratio, 2x Digital Zoom, 1.07 Billion </w:t>
            </w:r>
            <w:proofErr w:type="spellStart"/>
            <w:r w:rsidRPr="0039121A">
              <w:rPr>
                <w:rFonts w:ascii="Arial Narrow" w:hAnsi="Arial Narrow"/>
                <w:color w:val="000000"/>
                <w:sz w:val="20"/>
                <w:szCs w:val="20"/>
              </w:rPr>
              <w:t>Colors</w:t>
            </w:r>
            <w:proofErr w:type="spellEnd"/>
            <w:r w:rsidRPr="0039121A">
              <w:rPr>
                <w:rFonts w:ascii="Arial Narrow" w:hAnsi="Arial Narrow"/>
                <w:color w:val="000000"/>
                <w:sz w:val="20"/>
                <w:szCs w:val="20"/>
              </w:rPr>
              <w:t xml:space="preserve"> (30-bit), 2x HDMI, 2x VGA, USB, OSRAM, built-in speaker - 10W</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jc w:val="center"/>
              <w:rPr>
                <w:rFonts w:ascii="Arial Narrow" w:hAnsi="Arial Narrow"/>
                <w:color w:val="000000"/>
                <w:sz w:val="20"/>
                <w:szCs w:val="20"/>
              </w:rPr>
            </w:pPr>
            <w:r w:rsidRPr="0039121A">
              <w:rPr>
                <w:rFonts w:ascii="Arial Narrow" w:hAnsi="Arial Narrow"/>
                <w:color w:val="000000"/>
                <w:sz w:val="20"/>
                <w:szCs w:val="20"/>
              </w:rPr>
              <w:t>1</w:t>
            </w:r>
          </w:p>
        </w:tc>
      </w:tr>
      <w:tr w:rsidR="0039121A" w:rsidRPr="0039121A" w:rsidTr="0039121A">
        <w:trPr>
          <w:trHeight w:val="60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rPr>
                <w:rFonts w:ascii="Arial Narrow" w:hAnsi="Arial Narrow"/>
                <w:b/>
                <w:color w:val="000000"/>
                <w:sz w:val="20"/>
                <w:szCs w:val="20"/>
              </w:rPr>
            </w:pPr>
            <w:r w:rsidRPr="0039121A">
              <w:rPr>
                <w:rFonts w:ascii="Arial Narrow" w:hAnsi="Arial Narrow"/>
                <w:b/>
                <w:color w:val="000000"/>
                <w:sz w:val="20"/>
                <w:szCs w:val="20"/>
              </w:rPr>
              <w:t xml:space="preserve">Multifunctional device </w:t>
            </w:r>
          </w:p>
          <w:p w:rsidR="0039121A" w:rsidRPr="0039121A" w:rsidRDefault="0039121A" w:rsidP="00C64B32">
            <w:pPr>
              <w:pBdr>
                <w:top w:val="nil"/>
                <w:left w:val="nil"/>
                <w:bottom w:val="nil"/>
                <w:right w:val="nil"/>
                <w:between w:val="nil"/>
              </w:pBdr>
              <w:rPr>
                <w:rFonts w:ascii="Arial Narrow" w:hAnsi="Arial Narrow"/>
                <w:color w:val="000000"/>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rPr>
                <w:rFonts w:ascii="Arial Narrow" w:hAnsi="Arial Narrow"/>
                <w:color w:val="000000"/>
                <w:sz w:val="20"/>
                <w:szCs w:val="20"/>
              </w:rPr>
            </w:pPr>
            <w:r w:rsidRPr="0039121A">
              <w:rPr>
                <w:rFonts w:ascii="Arial Narrow" w:hAnsi="Arial Narrow"/>
                <w:color w:val="000000"/>
                <w:sz w:val="20"/>
                <w:szCs w:val="20"/>
              </w:rPr>
              <w:t>600x600 dpi, b/w, laser, Wi-Fi/LAN, 27 ppm (one-sided), 15 ppm (two-sided), A4, A5, B5, Legal, Letter, Executive, Statement, OFFICIO, B-OFFICIO, M-OFFICIO, GLTR, GLGL, Foolscap, 16K, monochrome LCD, USB, + USB cable; Wi-Fi</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jc w:val="center"/>
              <w:rPr>
                <w:rFonts w:ascii="Arial Narrow" w:hAnsi="Arial Narrow"/>
                <w:color w:val="000000"/>
                <w:sz w:val="20"/>
                <w:szCs w:val="20"/>
              </w:rPr>
            </w:pPr>
            <w:r w:rsidRPr="0039121A">
              <w:rPr>
                <w:rFonts w:ascii="Arial Narrow" w:hAnsi="Arial Narrow"/>
                <w:color w:val="000000"/>
                <w:sz w:val="20"/>
                <w:szCs w:val="20"/>
              </w:rPr>
              <w:t>1</w:t>
            </w:r>
          </w:p>
        </w:tc>
      </w:tr>
      <w:tr w:rsidR="0039121A" w:rsidRPr="0039121A" w:rsidTr="0039121A">
        <w:trPr>
          <w:trHeight w:val="60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39121A" w:rsidRPr="002D0111" w:rsidRDefault="002D0111" w:rsidP="00C64B32">
            <w:pPr>
              <w:pBdr>
                <w:top w:val="nil"/>
                <w:left w:val="nil"/>
                <w:bottom w:val="nil"/>
                <w:right w:val="nil"/>
                <w:between w:val="nil"/>
              </w:pBdr>
              <w:rPr>
                <w:rFonts w:ascii="Arial Narrow" w:hAnsi="Arial Narrow"/>
                <w:b/>
                <w:color w:val="000000"/>
                <w:sz w:val="20"/>
                <w:szCs w:val="20"/>
              </w:rPr>
            </w:pPr>
            <w:r>
              <w:rPr>
                <w:rFonts w:ascii="Arial Narrow" w:hAnsi="Arial Narrow"/>
                <w:b/>
                <w:color w:val="000000"/>
                <w:sz w:val="20"/>
                <w:szCs w:val="20"/>
              </w:rPr>
              <w:t xml:space="preserve">Interactive whiteboard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9121A" w:rsidRPr="0039121A" w:rsidRDefault="0039121A" w:rsidP="00C64B32">
            <w:pPr>
              <w:pBdr>
                <w:top w:val="nil"/>
                <w:left w:val="nil"/>
                <w:bottom w:val="nil"/>
                <w:right w:val="nil"/>
                <w:between w:val="nil"/>
              </w:pBdr>
              <w:rPr>
                <w:rFonts w:ascii="Arial Narrow" w:hAnsi="Arial Narrow"/>
                <w:color w:val="000000"/>
                <w:sz w:val="20"/>
                <w:szCs w:val="20"/>
              </w:rPr>
            </w:pPr>
            <w:r w:rsidRPr="0039121A">
              <w:rPr>
                <w:rFonts w:ascii="Arial Narrow" w:hAnsi="Arial Narrow"/>
                <w:color w:val="000000"/>
                <w:sz w:val="20"/>
                <w:szCs w:val="20"/>
              </w:rPr>
              <w:t xml:space="preserve">Diagonal 80 inches, infrared sensors, </w:t>
            </w:r>
            <w:proofErr w:type="spellStart"/>
            <w:r w:rsidRPr="0039121A">
              <w:rPr>
                <w:rFonts w:ascii="Arial Narrow" w:hAnsi="Arial Narrow"/>
                <w:color w:val="000000"/>
                <w:sz w:val="20"/>
                <w:szCs w:val="20"/>
              </w:rPr>
              <w:t>multitouch</w:t>
            </w:r>
            <w:proofErr w:type="spellEnd"/>
            <w:r w:rsidRPr="0039121A">
              <w:rPr>
                <w:rFonts w:ascii="Arial Narrow" w:hAnsi="Arial Narrow"/>
                <w:color w:val="000000"/>
                <w:sz w:val="20"/>
                <w:szCs w:val="20"/>
              </w:rPr>
              <w:t xml:space="preserve"> (10 points), USB 2.0, high strength ceramic, size: 1745.5 х 1250.5 х 36.3 mm</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21A" w:rsidRPr="0039121A" w:rsidRDefault="0039121A" w:rsidP="00C64B32">
            <w:pPr>
              <w:pBdr>
                <w:top w:val="nil"/>
                <w:left w:val="nil"/>
                <w:bottom w:val="nil"/>
                <w:right w:val="nil"/>
                <w:between w:val="nil"/>
              </w:pBdr>
              <w:jc w:val="center"/>
              <w:rPr>
                <w:rFonts w:ascii="Arial Narrow" w:hAnsi="Arial Narrow"/>
                <w:color w:val="000000"/>
                <w:sz w:val="20"/>
                <w:szCs w:val="20"/>
              </w:rPr>
            </w:pPr>
            <w:r w:rsidRPr="0039121A">
              <w:rPr>
                <w:rFonts w:ascii="Arial Narrow" w:hAnsi="Arial Narrow"/>
                <w:color w:val="000000"/>
                <w:sz w:val="20"/>
                <w:szCs w:val="20"/>
              </w:rPr>
              <w:t>1</w:t>
            </w:r>
          </w:p>
        </w:tc>
      </w:tr>
    </w:tbl>
    <w:p w:rsidR="002D0111" w:rsidRDefault="002D0111" w:rsidP="002D0111">
      <w:pPr>
        <w:ind w:left="1440" w:hanging="1440"/>
        <w:jc w:val="center"/>
        <w:rPr>
          <w:rFonts w:ascii="Arial Narrow" w:hAnsi="Arial Narrow" w:cs="Times New Roman"/>
          <w:sz w:val="20"/>
          <w:szCs w:val="20"/>
          <w:lang w:eastAsia="en-US"/>
        </w:rPr>
      </w:pPr>
    </w:p>
    <w:p w:rsidR="00F16A06" w:rsidRPr="00026357" w:rsidRDefault="002D0111" w:rsidP="002D0111">
      <w:pPr>
        <w:ind w:left="1440" w:hanging="1440"/>
        <w:jc w:val="center"/>
        <w:rPr>
          <w:rFonts w:ascii="Arial Narrow" w:hAnsi="Arial Narrow"/>
          <w:b/>
          <w:sz w:val="20"/>
          <w:szCs w:val="20"/>
        </w:rPr>
      </w:pPr>
      <w:r w:rsidRPr="00026357">
        <w:rPr>
          <w:rFonts w:ascii="Arial Narrow" w:hAnsi="Arial Narrow"/>
          <w:b/>
          <w:sz w:val="20"/>
          <w:szCs w:val="20"/>
        </w:rPr>
        <w:t xml:space="preserve">IT equipment for Donetsk </w:t>
      </w:r>
      <w:proofErr w:type="spellStart"/>
      <w:r w:rsidRPr="00026357">
        <w:rPr>
          <w:rFonts w:ascii="Arial Narrow" w:hAnsi="Arial Narrow"/>
          <w:b/>
          <w:sz w:val="20"/>
          <w:szCs w:val="20"/>
        </w:rPr>
        <w:t>Vasyl</w:t>
      </w:r>
      <w:proofErr w:type="spellEnd"/>
      <w:r w:rsidRPr="00026357">
        <w:rPr>
          <w:rFonts w:ascii="Arial Narrow" w:hAnsi="Arial Narrow"/>
          <w:b/>
          <w:sz w:val="20"/>
          <w:szCs w:val="20"/>
        </w:rPr>
        <w:t xml:space="preserve"> </w:t>
      </w:r>
      <w:proofErr w:type="spellStart"/>
      <w:r w:rsidRPr="00026357">
        <w:rPr>
          <w:rFonts w:ascii="Arial Narrow" w:hAnsi="Arial Narrow"/>
          <w:b/>
          <w:sz w:val="20"/>
          <w:szCs w:val="20"/>
        </w:rPr>
        <w:t>Stus</w:t>
      </w:r>
      <w:proofErr w:type="spellEnd"/>
      <w:r w:rsidRPr="00026357">
        <w:rPr>
          <w:rFonts w:ascii="Arial Narrow" w:hAnsi="Arial Narrow"/>
          <w:b/>
          <w:sz w:val="20"/>
          <w:szCs w:val="20"/>
        </w:rPr>
        <w:t xml:space="preserve"> National University </w:t>
      </w:r>
    </w:p>
    <w:p w:rsidR="002D0111" w:rsidRPr="002D0111" w:rsidRDefault="00F16A06" w:rsidP="002D0111">
      <w:pPr>
        <w:ind w:left="1440" w:hanging="1440"/>
        <w:jc w:val="center"/>
        <w:rPr>
          <w:rFonts w:ascii="Arial Narrow" w:hAnsi="Arial Narrow"/>
          <w:b/>
          <w:sz w:val="20"/>
          <w:szCs w:val="20"/>
          <w:lang w:val="en-US"/>
        </w:rPr>
      </w:pPr>
      <w:r w:rsidRPr="00026357">
        <w:rPr>
          <w:rFonts w:ascii="Arial Narrow" w:hAnsi="Arial Narrow"/>
          <w:b/>
          <w:sz w:val="20"/>
          <w:szCs w:val="20"/>
        </w:rPr>
        <w:t>(</w:t>
      </w:r>
      <w:proofErr w:type="spellStart"/>
      <w:r w:rsidRPr="00026357">
        <w:rPr>
          <w:rFonts w:ascii="Arial Narrow" w:hAnsi="Arial Narrow"/>
          <w:b/>
          <w:sz w:val="20"/>
          <w:szCs w:val="20"/>
        </w:rPr>
        <w:t>Grushevskogo</w:t>
      </w:r>
      <w:proofErr w:type="spellEnd"/>
      <w:r w:rsidRPr="00026357">
        <w:rPr>
          <w:rFonts w:ascii="Arial Narrow" w:hAnsi="Arial Narrow"/>
          <w:b/>
          <w:sz w:val="20"/>
          <w:szCs w:val="20"/>
        </w:rPr>
        <w:t xml:space="preserve"> str., 2, </w:t>
      </w:r>
      <w:proofErr w:type="spellStart"/>
      <w:r w:rsidR="002D0111" w:rsidRPr="00026357">
        <w:rPr>
          <w:rFonts w:ascii="Arial Narrow" w:hAnsi="Arial Narrow"/>
          <w:b/>
          <w:sz w:val="20"/>
          <w:szCs w:val="20"/>
        </w:rPr>
        <w:t>Vinnitsya</w:t>
      </w:r>
      <w:proofErr w:type="spellEnd"/>
      <w:r w:rsidR="002D0111" w:rsidRPr="00026357">
        <w:rPr>
          <w:rFonts w:ascii="Arial Narrow" w:hAnsi="Arial Narrow"/>
          <w:b/>
          <w:sz w:val="20"/>
          <w:szCs w:val="20"/>
        </w:rPr>
        <w:t>)</w:t>
      </w:r>
    </w:p>
    <w:p w:rsidR="002D0111" w:rsidRPr="008C5351" w:rsidRDefault="002D0111" w:rsidP="002D0111"/>
    <w:tbl>
      <w:tblPr>
        <w:tblW w:w="9706" w:type="dxa"/>
        <w:jc w:val="center"/>
        <w:tblInd w:w="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287"/>
        <w:gridCol w:w="1182"/>
      </w:tblGrid>
      <w:tr w:rsidR="002D0111" w:rsidRPr="002D0111" w:rsidTr="002D0111">
        <w:trPr>
          <w:trHeight w:val="600"/>
          <w:jc w:val="center"/>
        </w:trPr>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111" w:rsidRPr="002D0111" w:rsidRDefault="002D0111" w:rsidP="00C64B32">
            <w:pPr>
              <w:pStyle w:val="NoSpacing"/>
              <w:jc w:val="center"/>
              <w:rPr>
                <w:rFonts w:ascii="Arial Narrow" w:hAnsi="Arial Narrow"/>
                <w:b/>
                <w:sz w:val="20"/>
                <w:szCs w:val="20"/>
              </w:rPr>
            </w:pPr>
            <w:r w:rsidRPr="002D0111">
              <w:rPr>
                <w:rFonts w:ascii="Arial Narrow" w:hAnsi="Arial Narrow"/>
                <w:b/>
                <w:sz w:val="20"/>
                <w:szCs w:val="20"/>
              </w:rPr>
              <w:t xml:space="preserve"> </w:t>
            </w:r>
          </w:p>
        </w:tc>
        <w:tc>
          <w:tcPr>
            <w:tcW w:w="6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111" w:rsidRPr="002D0111" w:rsidRDefault="002D0111" w:rsidP="00C64B32">
            <w:pPr>
              <w:pStyle w:val="NoSpacing"/>
              <w:jc w:val="center"/>
              <w:rPr>
                <w:rFonts w:ascii="Arial Narrow" w:hAnsi="Arial Narrow"/>
                <w:b/>
                <w:sz w:val="20"/>
                <w:szCs w:val="20"/>
                <w:lang w:val="en-GB"/>
              </w:rPr>
            </w:pPr>
            <w:r w:rsidRPr="002D0111">
              <w:rPr>
                <w:rFonts w:ascii="Arial Narrow" w:hAnsi="Arial Narrow"/>
                <w:b/>
                <w:sz w:val="20"/>
                <w:szCs w:val="20"/>
                <w:lang w:val="en-GB"/>
              </w:rPr>
              <w:t xml:space="preserve">Description of Unit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111" w:rsidRPr="002D0111" w:rsidRDefault="002D0111" w:rsidP="00C64B32">
            <w:pPr>
              <w:pStyle w:val="NoSpacing"/>
              <w:jc w:val="center"/>
              <w:rPr>
                <w:rFonts w:ascii="Arial Narrow" w:hAnsi="Arial Narrow"/>
                <w:b/>
                <w:sz w:val="20"/>
                <w:szCs w:val="20"/>
              </w:rPr>
            </w:pPr>
            <w:r w:rsidRPr="002D0111">
              <w:rPr>
                <w:rFonts w:ascii="Arial Narrow" w:hAnsi="Arial Narrow"/>
                <w:b/>
                <w:sz w:val="20"/>
                <w:szCs w:val="20"/>
              </w:rPr>
              <w:t xml:space="preserve">Number of Units </w:t>
            </w:r>
          </w:p>
        </w:tc>
      </w:tr>
      <w:tr w:rsidR="002D0111" w:rsidRPr="002D0111" w:rsidTr="002D0111">
        <w:trPr>
          <w:trHeight w:val="349"/>
          <w:jc w:val="center"/>
        </w:trPr>
        <w:tc>
          <w:tcPr>
            <w:tcW w:w="2237" w:type="dxa"/>
            <w:shd w:val="clear" w:color="auto" w:fill="auto"/>
            <w:vAlign w:val="center"/>
            <w:hideMark/>
          </w:tcPr>
          <w:p w:rsidR="002D0111" w:rsidRPr="002D0111" w:rsidRDefault="002D0111" w:rsidP="00C64B32">
            <w:pPr>
              <w:pStyle w:val="NoSpacing"/>
              <w:rPr>
                <w:rFonts w:ascii="Arial Narrow" w:hAnsi="Arial Narrow" w:cs="Arial"/>
                <w:b/>
                <w:sz w:val="20"/>
                <w:szCs w:val="20"/>
              </w:rPr>
            </w:pPr>
            <w:r w:rsidRPr="002D0111">
              <w:rPr>
                <w:rFonts w:ascii="Arial Narrow" w:hAnsi="Arial Narrow"/>
                <w:b/>
                <w:sz w:val="20"/>
                <w:szCs w:val="20"/>
              </w:rPr>
              <w:t xml:space="preserve">Projection screen </w:t>
            </w:r>
          </w:p>
        </w:tc>
        <w:tc>
          <w:tcPr>
            <w:tcW w:w="6287" w:type="dxa"/>
            <w:shd w:val="clear" w:color="auto" w:fill="auto"/>
            <w:vAlign w:val="center"/>
            <w:hideMark/>
          </w:tcPr>
          <w:p w:rsidR="002D0111" w:rsidRPr="002D0111" w:rsidRDefault="002D0111" w:rsidP="00C64B32">
            <w:pPr>
              <w:pStyle w:val="NoSpacing"/>
              <w:rPr>
                <w:rFonts w:ascii="Arial Narrow" w:hAnsi="Arial Narrow" w:cs="Arial"/>
                <w:sz w:val="20"/>
                <w:szCs w:val="20"/>
              </w:rPr>
            </w:pPr>
            <w:r w:rsidRPr="002D0111">
              <w:rPr>
                <w:rFonts w:ascii="Arial Narrow" w:hAnsi="Arial Narrow" w:cs="Arial"/>
                <w:sz w:val="20"/>
                <w:szCs w:val="20"/>
              </w:rPr>
              <w:t xml:space="preserve">Diagonal 100 </w:t>
            </w:r>
            <w:r w:rsidRPr="002D0111">
              <w:rPr>
                <w:rFonts w:ascii="Arial Narrow" w:eastAsia="Arial" w:hAnsi="Arial Narrow"/>
                <w:sz w:val="20"/>
                <w:szCs w:val="20"/>
                <w:lang w:eastAsia="ru-RU"/>
              </w:rPr>
              <w:t>inches</w:t>
            </w:r>
            <w:r w:rsidRPr="002D0111">
              <w:rPr>
                <w:rFonts w:ascii="Arial Narrow" w:hAnsi="Arial Narrow" w:cs="Arial"/>
                <w:sz w:val="20"/>
                <w:szCs w:val="20"/>
              </w:rPr>
              <w:t>; wall mount, dimensions: 200x150 cm, front projection</w:t>
            </w:r>
          </w:p>
        </w:tc>
        <w:tc>
          <w:tcPr>
            <w:tcW w:w="1182" w:type="dxa"/>
            <w:shd w:val="clear" w:color="auto" w:fill="auto"/>
            <w:vAlign w:val="center"/>
            <w:hideMark/>
          </w:tcPr>
          <w:p w:rsidR="002D0111" w:rsidRPr="002D0111" w:rsidRDefault="002D0111" w:rsidP="00C64B32">
            <w:pPr>
              <w:pStyle w:val="NoSpacing"/>
              <w:jc w:val="center"/>
              <w:rPr>
                <w:rFonts w:ascii="Arial Narrow" w:hAnsi="Arial Narrow"/>
                <w:sz w:val="20"/>
                <w:szCs w:val="20"/>
              </w:rPr>
            </w:pPr>
            <w:r w:rsidRPr="002D0111">
              <w:rPr>
                <w:rFonts w:ascii="Arial Narrow" w:hAnsi="Arial Narrow"/>
                <w:sz w:val="20"/>
                <w:szCs w:val="20"/>
              </w:rPr>
              <w:t>1</w:t>
            </w:r>
          </w:p>
        </w:tc>
      </w:tr>
      <w:tr w:rsidR="002D0111" w:rsidRPr="002D0111" w:rsidTr="002D0111">
        <w:trPr>
          <w:trHeight w:val="584"/>
          <w:jc w:val="center"/>
        </w:trPr>
        <w:tc>
          <w:tcPr>
            <w:tcW w:w="2237" w:type="dxa"/>
            <w:shd w:val="clear" w:color="auto" w:fill="auto"/>
            <w:vAlign w:val="center"/>
            <w:hideMark/>
          </w:tcPr>
          <w:p w:rsidR="002D0111" w:rsidRPr="002D0111" w:rsidRDefault="002D0111" w:rsidP="00C64B32">
            <w:pPr>
              <w:pStyle w:val="NoSpacing"/>
              <w:rPr>
                <w:rFonts w:ascii="Arial Narrow" w:hAnsi="Arial Narrow" w:cs="Arial"/>
                <w:b/>
                <w:sz w:val="20"/>
                <w:szCs w:val="20"/>
              </w:rPr>
            </w:pPr>
            <w:r w:rsidRPr="002D0111">
              <w:rPr>
                <w:rFonts w:ascii="Arial Narrow" w:hAnsi="Arial Narrow"/>
                <w:b/>
                <w:sz w:val="20"/>
                <w:szCs w:val="20"/>
              </w:rPr>
              <w:t xml:space="preserve">Laptop </w:t>
            </w:r>
          </w:p>
        </w:tc>
        <w:tc>
          <w:tcPr>
            <w:tcW w:w="6287" w:type="dxa"/>
            <w:shd w:val="clear" w:color="auto" w:fill="auto"/>
            <w:vAlign w:val="center"/>
            <w:hideMark/>
          </w:tcPr>
          <w:p w:rsidR="002D0111" w:rsidRPr="002D0111" w:rsidRDefault="002D0111" w:rsidP="00C64B32">
            <w:pPr>
              <w:pStyle w:val="NoSpacing"/>
              <w:rPr>
                <w:rFonts w:ascii="Arial Narrow" w:hAnsi="Arial Narrow" w:cs="Arial"/>
                <w:sz w:val="20"/>
                <w:szCs w:val="20"/>
                <w:lang w:val="en-GB"/>
              </w:rPr>
            </w:pPr>
            <w:r w:rsidRPr="002D0111">
              <w:rPr>
                <w:rFonts w:ascii="Arial Narrow" w:eastAsia="Calibri" w:hAnsi="Arial Narrow" w:cs="Arial"/>
                <w:sz w:val="20"/>
                <w:szCs w:val="20"/>
              </w:rPr>
              <w:t xml:space="preserve">Screen: 15.6 </w:t>
            </w:r>
            <w:r w:rsidRPr="002D0111">
              <w:rPr>
                <w:rFonts w:ascii="Arial Narrow" w:eastAsia="Arial" w:hAnsi="Arial Narrow"/>
                <w:sz w:val="20"/>
                <w:szCs w:val="20"/>
                <w:lang w:eastAsia="ru-RU"/>
              </w:rPr>
              <w:t>inches</w:t>
            </w:r>
            <w:r w:rsidRPr="002D0111">
              <w:rPr>
                <w:rFonts w:ascii="Arial Narrow" w:eastAsia="Calibri" w:hAnsi="Arial Narrow" w:cs="Arial"/>
                <w:sz w:val="20"/>
                <w:szCs w:val="20"/>
              </w:rPr>
              <w:t xml:space="preserve"> (1920x1080)/Intel Core i5-8250U/RAM 8 GB/HDD 1 TB/AMD Radeon 520, 2 GB/DVD RW/LAN/Wi-Fi/Bluetooth/</w:t>
            </w:r>
            <w:r w:rsidRPr="002D0111">
              <w:rPr>
                <w:rFonts w:ascii="Arial Narrow" w:hAnsi="Arial Narrow" w:cs="Arial"/>
                <w:sz w:val="20"/>
                <w:szCs w:val="20"/>
              </w:rPr>
              <w:t>/HDMI; OS: Windows 10.</w:t>
            </w:r>
          </w:p>
        </w:tc>
        <w:tc>
          <w:tcPr>
            <w:tcW w:w="1182" w:type="dxa"/>
            <w:shd w:val="clear" w:color="auto" w:fill="auto"/>
            <w:vAlign w:val="center"/>
            <w:hideMark/>
          </w:tcPr>
          <w:p w:rsidR="002D0111" w:rsidRPr="002D0111" w:rsidRDefault="002D0111" w:rsidP="00C64B32">
            <w:pPr>
              <w:pStyle w:val="NoSpacing"/>
              <w:jc w:val="center"/>
              <w:rPr>
                <w:rFonts w:ascii="Arial Narrow" w:hAnsi="Arial Narrow"/>
                <w:sz w:val="20"/>
                <w:szCs w:val="20"/>
              </w:rPr>
            </w:pPr>
            <w:r w:rsidRPr="002D0111">
              <w:rPr>
                <w:rFonts w:ascii="Arial Narrow" w:hAnsi="Arial Narrow"/>
                <w:sz w:val="20"/>
                <w:szCs w:val="20"/>
              </w:rPr>
              <w:t>1</w:t>
            </w:r>
          </w:p>
        </w:tc>
      </w:tr>
      <w:tr w:rsidR="002D0111" w:rsidRPr="002D0111" w:rsidTr="002D0111">
        <w:trPr>
          <w:trHeight w:val="660"/>
          <w:jc w:val="center"/>
        </w:trPr>
        <w:tc>
          <w:tcPr>
            <w:tcW w:w="2237" w:type="dxa"/>
            <w:shd w:val="clear" w:color="auto" w:fill="auto"/>
            <w:vAlign w:val="center"/>
            <w:hideMark/>
          </w:tcPr>
          <w:p w:rsidR="002D0111" w:rsidRPr="002D0111" w:rsidRDefault="002D0111" w:rsidP="00C64B32">
            <w:pPr>
              <w:pStyle w:val="NoSpacing"/>
              <w:rPr>
                <w:rFonts w:ascii="Arial Narrow" w:hAnsi="Arial Narrow"/>
                <w:b/>
                <w:sz w:val="20"/>
                <w:szCs w:val="20"/>
              </w:rPr>
            </w:pPr>
            <w:r w:rsidRPr="002D0111">
              <w:rPr>
                <w:rFonts w:ascii="Arial Narrow" w:hAnsi="Arial Narrow"/>
                <w:b/>
                <w:sz w:val="20"/>
                <w:szCs w:val="20"/>
              </w:rPr>
              <w:t xml:space="preserve">Laptop </w:t>
            </w:r>
          </w:p>
        </w:tc>
        <w:tc>
          <w:tcPr>
            <w:tcW w:w="6287" w:type="dxa"/>
            <w:shd w:val="clear" w:color="auto" w:fill="auto"/>
            <w:vAlign w:val="center"/>
            <w:hideMark/>
          </w:tcPr>
          <w:p w:rsidR="002D0111" w:rsidRPr="002D0111" w:rsidRDefault="002D0111" w:rsidP="00C64B32">
            <w:pPr>
              <w:pStyle w:val="NoSpacing"/>
              <w:rPr>
                <w:rFonts w:ascii="Arial Narrow" w:hAnsi="Arial Narrow" w:cs="Arial"/>
                <w:sz w:val="20"/>
                <w:szCs w:val="20"/>
              </w:rPr>
            </w:pPr>
            <w:r w:rsidRPr="002D0111">
              <w:rPr>
                <w:rFonts w:ascii="Arial Narrow" w:hAnsi="Arial Narrow" w:cs="Arial"/>
                <w:sz w:val="20"/>
                <w:szCs w:val="20"/>
              </w:rPr>
              <w:t xml:space="preserve">OS: Windows 10; Screen: 15,6 </w:t>
            </w:r>
            <w:r w:rsidRPr="002D0111">
              <w:rPr>
                <w:rFonts w:ascii="Arial Narrow" w:eastAsia="Arial" w:hAnsi="Arial Narrow"/>
                <w:sz w:val="20"/>
                <w:szCs w:val="20"/>
                <w:lang w:eastAsia="ru-RU"/>
              </w:rPr>
              <w:t>inches</w:t>
            </w:r>
            <w:r w:rsidRPr="002D0111">
              <w:rPr>
                <w:rFonts w:ascii="Arial Narrow" w:hAnsi="Arial Narrow" w:cs="Arial"/>
                <w:sz w:val="20"/>
                <w:szCs w:val="20"/>
              </w:rPr>
              <w:t>; 1920x1080; Intel Core i3-6006U; RAM: 4 Gb; Intel HD Graphics 520; HDD: 1000 GB; DVD  RW/LAN/Wi-Fi/Bluetooth/HDMI</w:t>
            </w:r>
          </w:p>
        </w:tc>
        <w:tc>
          <w:tcPr>
            <w:tcW w:w="1182" w:type="dxa"/>
            <w:shd w:val="clear" w:color="auto" w:fill="auto"/>
            <w:vAlign w:val="center"/>
            <w:hideMark/>
          </w:tcPr>
          <w:p w:rsidR="002D0111" w:rsidRPr="002D0111" w:rsidRDefault="002D0111" w:rsidP="00C64B32">
            <w:pPr>
              <w:pStyle w:val="NoSpacing"/>
              <w:jc w:val="center"/>
              <w:rPr>
                <w:rFonts w:ascii="Arial Narrow" w:hAnsi="Arial Narrow"/>
                <w:sz w:val="20"/>
                <w:szCs w:val="20"/>
              </w:rPr>
            </w:pPr>
            <w:r w:rsidRPr="002D0111">
              <w:rPr>
                <w:rFonts w:ascii="Arial Narrow" w:hAnsi="Arial Narrow"/>
                <w:sz w:val="20"/>
                <w:szCs w:val="20"/>
              </w:rPr>
              <w:t>1</w:t>
            </w:r>
          </w:p>
        </w:tc>
      </w:tr>
      <w:tr w:rsidR="002D0111" w:rsidRPr="002D0111" w:rsidTr="00927F35">
        <w:trPr>
          <w:trHeight w:val="712"/>
          <w:jc w:val="center"/>
        </w:trPr>
        <w:tc>
          <w:tcPr>
            <w:tcW w:w="2237" w:type="dxa"/>
            <w:shd w:val="clear" w:color="auto" w:fill="auto"/>
            <w:vAlign w:val="center"/>
            <w:hideMark/>
          </w:tcPr>
          <w:p w:rsidR="002D0111" w:rsidRPr="002D0111" w:rsidRDefault="002D0111" w:rsidP="00C64B32">
            <w:pPr>
              <w:pStyle w:val="NoSpacing"/>
              <w:rPr>
                <w:rFonts w:ascii="Arial Narrow" w:hAnsi="Arial Narrow"/>
                <w:b/>
                <w:sz w:val="20"/>
                <w:szCs w:val="20"/>
              </w:rPr>
            </w:pPr>
            <w:r w:rsidRPr="002D0111">
              <w:rPr>
                <w:rFonts w:ascii="Arial Narrow" w:hAnsi="Arial Narrow"/>
                <w:b/>
                <w:sz w:val="20"/>
                <w:szCs w:val="20"/>
              </w:rPr>
              <w:t xml:space="preserve">Multimedia projector </w:t>
            </w:r>
          </w:p>
        </w:tc>
        <w:tc>
          <w:tcPr>
            <w:tcW w:w="6287" w:type="dxa"/>
            <w:shd w:val="clear" w:color="auto" w:fill="auto"/>
            <w:vAlign w:val="center"/>
            <w:hideMark/>
          </w:tcPr>
          <w:p w:rsidR="002D0111" w:rsidRPr="002D0111" w:rsidRDefault="002D0111" w:rsidP="00C64B32">
            <w:pPr>
              <w:pStyle w:val="NoSpacing"/>
              <w:rPr>
                <w:rFonts w:ascii="Arial Narrow" w:eastAsia="Calibri" w:hAnsi="Arial Narrow" w:cs="Arial"/>
                <w:sz w:val="20"/>
                <w:szCs w:val="20"/>
              </w:rPr>
            </w:pPr>
            <w:r w:rsidRPr="002D0111">
              <w:rPr>
                <w:rFonts w:ascii="Arial Narrow" w:eastAsia="Calibri" w:hAnsi="Arial Narrow" w:cs="Arial"/>
                <w:sz w:val="20"/>
                <w:szCs w:val="20"/>
              </w:rPr>
              <w:t>Native resolution: 1280x800; Brightness (ANSI lumens): 3600; contrast: 22000:1; Throw Ratio: 1.55~1.70; Throw Distance (m): 0.99 - 10.98 m; Keystone correction (</w:t>
            </w:r>
            <w:r w:rsidRPr="002D0111">
              <w:rPr>
                <w:rFonts w:ascii="Arial Narrow" w:hAnsi="Arial Narrow" w:cs="Arial"/>
                <w:color w:val="333333"/>
                <w:sz w:val="20"/>
                <w:szCs w:val="20"/>
              </w:rPr>
              <w:t>degrees</w:t>
            </w:r>
            <w:r w:rsidRPr="002D0111">
              <w:rPr>
                <w:rFonts w:ascii="Arial Narrow" w:eastAsia="Calibri" w:hAnsi="Arial Narrow" w:cs="Arial"/>
                <w:sz w:val="20"/>
                <w:szCs w:val="20"/>
              </w:rPr>
              <w:t>): ± 40; Interface: HDMI, D-Sub</w:t>
            </w:r>
          </w:p>
        </w:tc>
        <w:tc>
          <w:tcPr>
            <w:tcW w:w="1182" w:type="dxa"/>
            <w:shd w:val="clear" w:color="auto" w:fill="auto"/>
            <w:vAlign w:val="center"/>
            <w:hideMark/>
          </w:tcPr>
          <w:p w:rsidR="002D0111" w:rsidRPr="002D0111" w:rsidRDefault="002D0111" w:rsidP="00C64B32">
            <w:pPr>
              <w:pStyle w:val="NoSpacing"/>
              <w:jc w:val="center"/>
              <w:rPr>
                <w:rFonts w:ascii="Arial Narrow" w:hAnsi="Arial Narrow"/>
                <w:sz w:val="20"/>
                <w:szCs w:val="20"/>
              </w:rPr>
            </w:pPr>
            <w:r w:rsidRPr="002D0111">
              <w:rPr>
                <w:rFonts w:ascii="Arial Narrow" w:hAnsi="Arial Narrow"/>
                <w:sz w:val="20"/>
                <w:szCs w:val="20"/>
              </w:rPr>
              <w:t>1</w:t>
            </w:r>
          </w:p>
        </w:tc>
      </w:tr>
      <w:tr w:rsidR="002D0111" w:rsidRPr="002D0111" w:rsidTr="00927F35">
        <w:trPr>
          <w:trHeight w:val="587"/>
          <w:jc w:val="center"/>
        </w:trPr>
        <w:tc>
          <w:tcPr>
            <w:tcW w:w="2237" w:type="dxa"/>
            <w:shd w:val="clear" w:color="auto" w:fill="auto"/>
            <w:vAlign w:val="center"/>
            <w:hideMark/>
          </w:tcPr>
          <w:p w:rsidR="002D0111" w:rsidRPr="00927F35" w:rsidRDefault="002D0111" w:rsidP="00C64B32">
            <w:pPr>
              <w:pStyle w:val="NoSpacing"/>
              <w:rPr>
                <w:rFonts w:ascii="Arial Narrow" w:hAnsi="Arial Narrow"/>
                <w:b/>
                <w:sz w:val="20"/>
                <w:szCs w:val="20"/>
              </w:rPr>
            </w:pPr>
            <w:r w:rsidRPr="002D0111">
              <w:rPr>
                <w:rFonts w:ascii="Arial Narrow" w:hAnsi="Arial Narrow"/>
                <w:b/>
                <w:sz w:val="20"/>
                <w:szCs w:val="20"/>
              </w:rPr>
              <w:t>Cable HDMI</w:t>
            </w:r>
          </w:p>
        </w:tc>
        <w:tc>
          <w:tcPr>
            <w:tcW w:w="6287" w:type="dxa"/>
            <w:shd w:val="clear" w:color="auto" w:fill="auto"/>
            <w:vAlign w:val="center"/>
            <w:hideMark/>
          </w:tcPr>
          <w:p w:rsidR="002D0111" w:rsidRPr="002D0111" w:rsidRDefault="002D0111" w:rsidP="00C64B32">
            <w:pPr>
              <w:pStyle w:val="NoSpacing"/>
              <w:rPr>
                <w:rFonts w:ascii="Arial Narrow" w:eastAsia="Calibri" w:hAnsi="Arial Narrow" w:cs="Arial"/>
                <w:sz w:val="20"/>
                <w:szCs w:val="20"/>
              </w:rPr>
            </w:pPr>
            <w:proofErr w:type="spellStart"/>
            <w:r w:rsidRPr="002D0111">
              <w:rPr>
                <w:rFonts w:ascii="Arial Narrow" w:eastAsia="Calibri" w:hAnsi="Arial Narrow" w:cs="Arial"/>
                <w:sz w:val="20"/>
                <w:szCs w:val="20"/>
              </w:rPr>
              <w:t>ATcom</w:t>
            </w:r>
            <w:proofErr w:type="spellEnd"/>
            <w:r w:rsidRPr="002D0111">
              <w:rPr>
                <w:rFonts w:ascii="Arial Narrow" w:eastAsia="Calibri" w:hAnsi="Arial Narrow" w:cs="Arial"/>
                <w:sz w:val="20"/>
                <w:szCs w:val="20"/>
              </w:rPr>
              <w:t xml:space="preserve"> HDMI-HDMI v1.4 180-180 15m; Connectors: male to male; length: 15m;</w:t>
            </w:r>
          </w:p>
        </w:tc>
        <w:tc>
          <w:tcPr>
            <w:tcW w:w="1182" w:type="dxa"/>
            <w:shd w:val="clear" w:color="auto" w:fill="auto"/>
            <w:vAlign w:val="center"/>
            <w:hideMark/>
          </w:tcPr>
          <w:p w:rsidR="002D0111" w:rsidRPr="002D0111" w:rsidRDefault="002D0111" w:rsidP="00C64B32">
            <w:pPr>
              <w:pStyle w:val="NoSpacing"/>
              <w:jc w:val="center"/>
              <w:rPr>
                <w:rFonts w:ascii="Arial Narrow" w:hAnsi="Arial Narrow"/>
                <w:sz w:val="20"/>
                <w:szCs w:val="20"/>
              </w:rPr>
            </w:pPr>
            <w:r w:rsidRPr="002D0111">
              <w:rPr>
                <w:rFonts w:ascii="Arial Narrow" w:hAnsi="Arial Narrow"/>
                <w:sz w:val="20"/>
                <w:szCs w:val="20"/>
              </w:rPr>
              <w:t>1</w:t>
            </w:r>
          </w:p>
        </w:tc>
      </w:tr>
      <w:tr w:rsidR="002D0111" w:rsidRPr="002D0111" w:rsidTr="002D0111">
        <w:trPr>
          <w:trHeight w:val="704"/>
          <w:jc w:val="center"/>
        </w:trPr>
        <w:tc>
          <w:tcPr>
            <w:tcW w:w="2237" w:type="dxa"/>
            <w:shd w:val="clear" w:color="auto" w:fill="auto"/>
            <w:vAlign w:val="center"/>
            <w:hideMark/>
          </w:tcPr>
          <w:p w:rsidR="002D0111" w:rsidRPr="002D0111" w:rsidRDefault="002D0111" w:rsidP="00C64B32">
            <w:pPr>
              <w:pStyle w:val="NoSpacing"/>
              <w:rPr>
                <w:rFonts w:ascii="Arial Narrow" w:hAnsi="Arial Narrow"/>
                <w:b/>
                <w:sz w:val="20"/>
                <w:szCs w:val="20"/>
              </w:rPr>
            </w:pPr>
            <w:r w:rsidRPr="002D0111">
              <w:rPr>
                <w:rFonts w:ascii="Arial Narrow" w:hAnsi="Arial Narrow"/>
                <w:b/>
                <w:sz w:val="20"/>
                <w:szCs w:val="20"/>
              </w:rPr>
              <w:t xml:space="preserve">Mount for the projector </w:t>
            </w:r>
          </w:p>
        </w:tc>
        <w:tc>
          <w:tcPr>
            <w:tcW w:w="6287" w:type="dxa"/>
            <w:shd w:val="clear" w:color="auto" w:fill="auto"/>
            <w:vAlign w:val="center"/>
            <w:hideMark/>
          </w:tcPr>
          <w:p w:rsidR="002D0111" w:rsidRPr="002D0111" w:rsidRDefault="002D0111" w:rsidP="00C64B32">
            <w:pPr>
              <w:pStyle w:val="NoSpacing"/>
              <w:rPr>
                <w:rFonts w:ascii="Arial Narrow" w:hAnsi="Arial Narrow"/>
                <w:sz w:val="20"/>
                <w:szCs w:val="20"/>
              </w:rPr>
            </w:pPr>
            <w:r w:rsidRPr="002D0111">
              <w:rPr>
                <w:rStyle w:val="tlid-translation"/>
                <w:rFonts w:ascii="Arial Narrow" w:hAnsi="Arial Narrow"/>
                <w:sz w:val="20"/>
                <w:szCs w:val="20"/>
              </w:rPr>
              <w:t xml:space="preserve">Ceiling mount; Universal; Distance from the surface, mm: 900; benchmark - </w:t>
            </w:r>
            <w:proofErr w:type="spellStart"/>
            <w:r w:rsidRPr="002D0111">
              <w:rPr>
                <w:rFonts w:ascii="Arial Narrow" w:hAnsi="Arial Narrow"/>
                <w:sz w:val="20"/>
                <w:szCs w:val="20"/>
              </w:rPr>
              <w:t>iTech</w:t>
            </w:r>
            <w:proofErr w:type="spellEnd"/>
            <w:r w:rsidRPr="002D0111">
              <w:rPr>
                <w:rFonts w:ascii="Arial Narrow" w:hAnsi="Arial Narrow"/>
                <w:sz w:val="20"/>
                <w:szCs w:val="20"/>
              </w:rPr>
              <w:t xml:space="preserve"> PRB-08</w:t>
            </w:r>
          </w:p>
        </w:tc>
        <w:tc>
          <w:tcPr>
            <w:tcW w:w="1182" w:type="dxa"/>
            <w:shd w:val="clear" w:color="auto" w:fill="auto"/>
            <w:vAlign w:val="center"/>
            <w:hideMark/>
          </w:tcPr>
          <w:p w:rsidR="002D0111" w:rsidRPr="002D0111" w:rsidRDefault="002D0111" w:rsidP="00C64B32">
            <w:pPr>
              <w:pStyle w:val="NoSpacing"/>
              <w:jc w:val="center"/>
              <w:rPr>
                <w:rFonts w:ascii="Arial Narrow" w:hAnsi="Arial Narrow"/>
                <w:sz w:val="20"/>
                <w:szCs w:val="20"/>
              </w:rPr>
            </w:pPr>
            <w:r w:rsidRPr="002D0111">
              <w:rPr>
                <w:rFonts w:ascii="Arial Narrow" w:hAnsi="Arial Narrow"/>
                <w:sz w:val="20"/>
                <w:szCs w:val="20"/>
              </w:rPr>
              <w:t>1</w:t>
            </w:r>
          </w:p>
        </w:tc>
      </w:tr>
      <w:tr w:rsidR="002D0111" w:rsidRPr="002D0111" w:rsidTr="00927F35">
        <w:trPr>
          <w:trHeight w:val="866"/>
          <w:jc w:val="center"/>
        </w:trPr>
        <w:tc>
          <w:tcPr>
            <w:tcW w:w="2237" w:type="dxa"/>
            <w:shd w:val="clear" w:color="auto" w:fill="auto"/>
            <w:vAlign w:val="center"/>
            <w:hideMark/>
          </w:tcPr>
          <w:p w:rsidR="002D0111" w:rsidRPr="002D0111" w:rsidRDefault="002D0111" w:rsidP="00C64B32">
            <w:pPr>
              <w:pStyle w:val="NoSpacing"/>
              <w:rPr>
                <w:rFonts w:ascii="Arial Narrow" w:hAnsi="Arial Narrow" w:cs="Arial"/>
                <w:b/>
                <w:sz w:val="20"/>
                <w:szCs w:val="20"/>
              </w:rPr>
            </w:pPr>
            <w:r w:rsidRPr="002D0111">
              <w:rPr>
                <w:rFonts w:ascii="Arial Narrow" w:hAnsi="Arial Narrow" w:cs="Arial"/>
                <w:b/>
                <w:sz w:val="20"/>
                <w:szCs w:val="20"/>
              </w:rPr>
              <w:t>Multifunctional device</w:t>
            </w:r>
          </w:p>
        </w:tc>
        <w:tc>
          <w:tcPr>
            <w:tcW w:w="6287" w:type="dxa"/>
            <w:shd w:val="clear" w:color="auto" w:fill="auto"/>
            <w:vAlign w:val="center"/>
            <w:hideMark/>
          </w:tcPr>
          <w:p w:rsidR="002D0111" w:rsidRPr="002D0111" w:rsidRDefault="002D0111" w:rsidP="00C64B32">
            <w:pPr>
              <w:pStyle w:val="NoSpacing"/>
              <w:rPr>
                <w:rFonts w:ascii="Arial Narrow" w:hAnsi="Arial Narrow" w:cs="Arial"/>
                <w:sz w:val="20"/>
                <w:szCs w:val="20"/>
              </w:rPr>
            </w:pPr>
            <w:r w:rsidRPr="002D0111">
              <w:rPr>
                <w:rFonts w:ascii="Arial Narrow" w:hAnsi="Arial Narrow" w:cs="Arial"/>
                <w:sz w:val="20"/>
                <w:szCs w:val="20"/>
              </w:rPr>
              <w:t xml:space="preserve">B/w printing, A4, automatic duplex printing, cartridge capacity: 3000 </w:t>
            </w:r>
            <w:proofErr w:type="spellStart"/>
            <w:r w:rsidRPr="002D0111">
              <w:rPr>
                <w:rFonts w:ascii="Arial Narrow" w:hAnsi="Arial Narrow" w:cs="Arial"/>
                <w:sz w:val="20"/>
                <w:szCs w:val="20"/>
              </w:rPr>
              <w:t>pp</w:t>
            </w:r>
            <w:proofErr w:type="spellEnd"/>
            <w:r w:rsidRPr="002D0111">
              <w:rPr>
                <w:rFonts w:ascii="Arial Narrow" w:hAnsi="Arial Narrow" w:cs="Arial"/>
                <w:sz w:val="20"/>
                <w:szCs w:val="20"/>
              </w:rPr>
              <w:t xml:space="preserve"> and above, USB and Ethernet interface, automatic 2-sided document feeder, network scanning.</w:t>
            </w:r>
          </w:p>
        </w:tc>
        <w:tc>
          <w:tcPr>
            <w:tcW w:w="1182" w:type="dxa"/>
            <w:shd w:val="clear" w:color="auto" w:fill="auto"/>
            <w:vAlign w:val="center"/>
            <w:hideMark/>
          </w:tcPr>
          <w:p w:rsidR="002D0111" w:rsidRPr="002D0111" w:rsidRDefault="002D0111" w:rsidP="00C64B32">
            <w:pPr>
              <w:pStyle w:val="NoSpacing"/>
              <w:jc w:val="center"/>
              <w:rPr>
                <w:rFonts w:ascii="Arial Narrow" w:hAnsi="Arial Narrow"/>
                <w:sz w:val="20"/>
                <w:szCs w:val="20"/>
              </w:rPr>
            </w:pPr>
            <w:r w:rsidRPr="002D0111">
              <w:rPr>
                <w:rFonts w:ascii="Arial Narrow" w:hAnsi="Arial Narrow"/>
                <w:sz w:val="20"/>
                <w:szCs w:val="20"/>
              </w:rPr>
              <w:t>1</w:t>
            </w:r>
          </w:p>
        </w:tc>
      </w:tr>
      <w:tr w:rsidR="002D0111" w:rsidRPr="002D0111" w:rsidTr="00927F35">
        <w:trPr>
          <w:trHeight w:val="455"/>
          <w:jc w:val="center"/>
        </w:trPr>
        <w:tc>
          <w:tcPr>
            <w:tcW w:w="2237" w:type="dxa"/>
            <w:shd w:val="clear" w:color="auto" w:fill="auto"/>
            <w:vAlign w:val="center"/>
            <w:hideMark/>
          </w:tcPr>
          <w:p w:rsidR="002D0111" w:rsidRPr="002D0111" w:rsidRDefault="002D0111" w:rsidP="00C64B32">
            <w:pPr>
              <w:pStyle w:val="NoSpacing"/>
              <w:rPr>
                <w:rFonts w:ascii="Arial Narrow" w:hAnsi="Arial Narrow"/>
                <w:b/>
                <w:sz w:val="20"/>
                <w:szCs w:val="20"/>
                <w:lang w:val="en-GB"/>
              </w:rPr>
            </w:pPr>
            <w:r w:rsidRPr="002D0111">
              <w:rPr>
                <w:rFonts w:ascii="Arial Narrow" w:eastAsia="Calibri" w:hAnsi="Arial Narrow" w:cs="Arial"/>
                <w:b/>
                <w:sz w:val="20"/>
                <w:szCs w:val="20"/>
                <w:lang w:val="en-GB"/>
              </w:rPr>
              <w:lastRenderedPageBreak/>
              <w:t>Ethernet cable</w:t>
            </w:r>
          </w:p>
        </w:tc>
        <w:tc>
          <w:tcPr>
            <w:tcW w:w="6287" w:type="dxa"/>
            <w:shd w:val="clear" w:color="auto" w:fill="auto"/>
            <w:vAlign w:val="center"/>
            <w:hideMark/>
          </w:tcPr>
          <w:p w:rsidR="002D0111" w:rsidRPr="002D0111" w:rsidRDefault="002D0111" w:rsidP="00C64B32">
            <w:pPr>
              <w:pStyle w:val="NoSpacing"/>
              <w:rPr>
                <w:rFonts w:ascii="Arial Narrow" w:eastAsia="Calibri" w:hAnsi="Arial Narrow" w:cs="Arial"/>
                <w:sz w:val="20"/>
                <w:szCs w:val="20"/>
                <w:lang w:val="en-GB"/>
              </w:rPr>
            </w:pPr>
            <w:r w:rsidRPr="002D0111">
              <w:rPr>
                <w:rFonts w:ascii="Arial Narrow" w:eastAsia="Calibri" w:hAnsi="Arial Narrow" w:cs="Arial"/>
                <w:sz w:val="20"/>
                <w:szCs w:val="20"/>
                <w:lang w:val="en-GB"/>
              </w:rPr>
              <w:t>Ethernet Cable UTP, cat 5e, copper, four pairs, Wire diameter (mm): 0.50; length: 305m</w:t>
            </w:r>
          </w:p>
        </w:tc>
        <w:tc>
          <w:tcPr>
            <w:tcW w:w="1182" w:type="dxa"/>
            <w:shd w:val="clear" w:color="auto" w:fill="auto"/>
            <w:vAlign w:val="center"/>
            <w:hideMark/>
          </w:tcPr>
          <w:p w:rsidR="002D0111" w:rsidRPr="002D0111" w:rsidRDefault="002D0111" w:rsidP="00C64B32">
            <w:pPr>
              <w:pStyle w:val="NoSpacing"/>
              <w:jc w:val="center"/>
              <w:rPr>
                <w:rFonts w:ascii="Arial Narrow" w:hAnsi="Arial Narrow"/>
                <w:sz w:val="20"/>
                <w:szCs w:val="20"/>
              </w:rPr>
            </w:pPr>
            <w:r w:rsidRPr="002D0111">
              <w:rPr>
                <w:rFonts w:ascii="Arial Narrow" w:hAnsi="Arial Narrow"/>
                <w:sz w:val="20"/>
                <w:szCs w:val="20"/>
              </w:rPr>
              <w:t>1</w:t>
            </w:r>
          </w:p>
        </w:tc>
      </w:tr>
      <w:tr w:rsidR="002D0111" w:rsidRPr="002D0111" w:rsidTr="00927F35">
        <w:trPr>
          <w:trHeight w:val="560"/>
          <w:jc w:val="center"/>
        </w:trPr>
        <w:tc>
          <w:tcPr>
            <w:tcW w:w="2237" w:type="dxa"/>
            <w:shd w:val="clear" w:color="auto" w:fill="auto"/>
            <w:vAlign w:val="center"/>
            <w:hideMark/>
          </w:tcPr>
          <w:p w:rsidR="002D0111" w:rsidRPr="002D0111" w:rsidRDefault="002D0111" w:rsidP="00C64B32">
            <w:pPr>
              <w:pStyle w:val="NoSpacing"/>
              <w:rPr>
                <w:rFonts w:ascii="Arial Narrow" w:eastAsia="Calibri" w:hAnsi="Arial Narrow" w:cs="Arial"/>
                <w:b/>
                <w:sz w:val="20"/>
                <w:szCs w:val="20"/>
                <w:lang w:val="en-GB"/>
              </w:rPr>
            </w:pPr>
            <w:r w:rsidRPr="002D0111">
              <w:rPr>
                <w:rFonts w:ascii="Arial Narrow" w:eastAsia="Calibri" w:hAnsi="Arial Narrow" w:cs="Arial"/>
                <w:b/>
                <w:sz w:val="20"/>
                <w:szCs w:val="20"/>
                <w:lang w:val="en-GB"/>
              </w:rPr>
              <w:t xml:space="preserve">Audio system </w:t>
            </w:r>
          </w:p>
        </w:tc>
        <w:tc>
          <w:tcPr>
            <w:tcW w:w="6287" w:type="dxa"/>
            <w:shd w:val="clear" w:color="auto" w:fill="auto"/>
            <w:vAlign w:val="center"/>
            <w:hideMark/>
          </w:tcPr>
          <w:p w:rsidR="002D0111" w:rsidRPr="002D0111" w:rsidRDefault="002D0111" w:rsidP="00C64B32">
            <w:pPr>
              <w:pStyle w:val="NoSpacing"/>
              <w:rPr>
                <w:rFonts w:ascii="Arial Narrow" w:eastAsia="Calibri" w:hAnsi="Arial Narrow" w:cs="Arial"/>
                <w:sz w:val="20"/>
                <w:szCs w:val="20"/>
                <w:lang w:val="en-GB"/>
              </w:rPr>
            </w:pPr>
            <w:r w:rsidRPr="002D0111">
              <w:rPr>
                <w:rFonts w:ascii="Arial Narrow" w:eastAsia="Calibri" w:hAnsi="Arial Narrow" w:cs="Arial"/>
                <w:sz w:val="20"/>
                <w:szCs w:val="20"/>
                <w:lang w:val="en-GB"/>
              </w:rPr>
              <w:t>Stereo; Connector: mini Jack 3,5 mm; Power output: 2x10W; Integrated Amplifier; benchmark: SVEN</w:t>
            </w:r>
          </w:p>
        </w:tc>
        <w:tc>
          <w:tcPr>
            <w:tcW w:w="1182" w:type="dxa"/>
            <w:shd w:val="clear" w:color="auto" w:fill="auto"/>
            <w:vAlign w:val="center"/>
            <w:hideMark/>
          </w:tcPr>
          <w:p w:rsidR="002D0111" w:rsidRPr="002D0111" w:rsidRDefault="002D0111" w:rsidP="00C64B32">
            <w:pPr>
              <w:pStyle w:val="NoSpacing"/>
              <w:jc w:val="center"/>
              <w:rPr>
                <w:rFonts w:ascii="Arial Narrow" w:hAnsi="Arial Narrow"/>
                <w:sz w:val="20"/>
                <w:szCs w:val="20"/>
              </w:rPr>
            </w:pPr>
            <w:r w:rsidRPr="002D0111">
              <w:rPr>
                <w:rFonts w:ascii="Arial Narrow" w:hAnsi="Arial Narrow"/>
                <w:sz w:val="20"/>
                <w:szCs w:val="20"/>
              </w:rPr>
              <w:t>1</w:t>
            </w:r>
          </w:p>
        </w:tc>
      </w:tr>
      <w:tr w:rsidR="002D0111" w:rsidRPr="002D0111" w:rsidTr="00927F35">
        <w:trPr>
          <w:trHeight w:val="524"/>
          <w:jc w:val="center"/>
        </w:trPr>
        <w:tc>
          <w:tcPr>
            <w:tcW w:w="2237" w:type="dxa"/>
            <w:shd w:val="clear" w:color="auto" w:fill="auto"/>
            <w:vAlign w:val="center"/>
            <w:hideMark/>
          </w:tcPr>
          <w:p w:rsidR="002D0111" w:rsidRPr="002D0111" w:rsidRDefault="002D0111" w:rsidP="00C64B32">
            <w:pPr>
              <w:pStyle w:val="NoSpacing"/>
              <w:rPr>
                <w:rFonts w:ascii="Arial Narrow" w:eastAsia="Calibri" w:hAnsi="Arial Narrow" w:cs="Arial"/>
                <w:sz w:val="20"/>
                <w:szCs w:val="20"/>
                <w:lang w:val="en-GB"/>
              </w:rPr>
            </w:pPr>
            <w:r w:rsidRPr="002D0111">
              <w:rPr>
                <w:rFonts w:ascii="Arial Narrow" w:eastAsia="Calibri" w:hAnsi="Arial Narrow" w:cs="Arial"/>
                <w:b/>
                <w:sz w:val="20"/>
                <w:szCs w:val="20"/>
                <w:lang w:val="en-GB"/>
              </w:rPr>
              <w:t xml:space="preserve">Optical computer mouse  </w:t>
            </w:r>
          </w:p>
        </w:tc>
        <w:tc>
          <w:tcPr>
            <w:tcW w:w="6287" w:type="dxa"/>
            <w:shd w:val="clear" w:color="auto" w:fill="auto"/>
            <w:vAlign w:val="center"/>
            <w:hideMark/>
          </w:tcPr>
          <w:p w:rsidR="002D0111" w:rsidRPr="002D0111" w:rsidRDefault="002D0111" w:rsidP="00C64B32">
            <w:pPr>
              <w:pStyle w:val="NoSpacing"/>
              <w:rPr>
                <w:rFonts w:ascii="Arial Narrow" w:eastAsia="Calibri" w:hAnsi="Arial Narrow" w:cs="Arial"/>
                <w:sz w:val="20"/>
                <w:szCs w:val="20"/>
                <w:lang w:val="en-GB"/>
              </w:rPr>
            </w:pPr>
            <w:r w:rsidRPr="002D0111">
              <w:rPr>
                <w:rFonts w:ascii="Arial Narrow" w:eastAsia="Calibri" w:hAnsi="Arial Narrow" w:cs="Arial"/>
                <w:sz w:val="20"/>
                <w:szCs w:val="20"/>
                <w:lang w:val="en-GB"/>
              </w:rPr>
              <w:t xml:space="preserve">USB; 1.5-1.8 m cable; 2 buttons; 1 scroll wheel; black </w:t>
            </w:r>
          </w:p>
        </w:tc>
        <w:tc>
          <w:tcPr>
            <w:tcW w:w="1182" w:type="dxa"/>
            <w:shd w:val="clear" w:color="auto" w:fill="auto"/>
            <w:vAlign w:val="center"/>
            <w:hideMark/>
          </w:tcPr>
          <w:p w:rsidR="002D0111" w:rsidRPr="002D0111" w:rsidRDefault="002D0111" w:rsidP="00C64B32">
            <w:pPr>
              <w:pStyle w:val="NoSpacing"/>
              <w:jc w:val="center"/>
              <w:rPr>
                <w:rFonts w:ascii="Arial Narrow" w:hAnsi="Arial Narrow"/>
                <w:sz w:val="20"/>
                <w:szCs w:val="20"/>
              </w:rPr>
            </w:pPr>
            <w:r w:rsidRPr="002D0111">
              <w:rPr>
                <w:rFonts w:ascii="Arial Narrow" w:hAnsi="Arial Narrow"/>
                <w:sz w:val="20"/>
                <w:szCs w:val="20"/>
              </w:rPr>
              <w:t>2</w:t>
            </w:r>
          </w:p>
        </w:tc>
      </w:tr>
      <w:tr w:rsidR="002D0111" w:rsidRPr="002D0111" w:rsidTr="002D0111">
        <w:trPr>
          <w:trHeight w:val="900"/>
          <w:jc w:val="center"/>
        </w:trPr>
        <w:tc>
          <w:tcPr>
            <w:tcW w:w="2237" w:type="dxa"/>
            <w:shd w:val="clear" w:color="auto" w:fill="auto"/>
            <w:vAlign w:val="center"/>
            <w:hideMark/>
          </w:tcPr>
          <w:p w:rsidR="002D0111" w:rsidRPr="002D0111" w:rsidRDefault="002D0111" w:rsidP="00C64B32">
            <w:pPr>
              <w:pStyle w:val="NoSpacing"/>
              <w:rPr>
                <w:rFonts w:ascii="Arial Narrow" w:eastAsia="Calibri" w:hAnsi="Arial Narrow" w:cs="Arial"/>
                <w:b/>
                <w:sz w:val="20"/>
                <w:szCs w:val="20"/>
                <w:lang w:val="en-GB"/>
              </w:rPr>
            </w:pPr>
            <w:r w:rsidRPr="002D0111">
              <w:rPr>
                <w:rFonts w:ascii="Arial Narrow" w:eastAsia="Calibri" w:hAnsi="Arial Narrow" w:cs="Arial"/>
                <w:b/>
                <w:sz w:val="20"/>
                <w:szCs w:val="20"/>
                <w:lang w:val="en-GB"/>
              </w:rPr>
              <w:t xml:space="preserve">Video Conferencing System </w:t>
            </w:r>
          </w:p>
        </w:tc>
        <w:tc>
          <w:tcPr>
            <w:tcW w:w="6287" w:type="dxa"/>
            <w:shd w:val="clear" w:color="auto" w:fill="auto"/>
            <w:vAlign w:val="center"/>
            <w:hideMark/>
          </w:tcPr>
          <w:p w:rsidR="002D0111" w:rsidRPr="002D0111" w:rsidRDefault="002D0111" w:rsidP="00C64B32">
            <w:pPr>
              <w:pStyle w:val="NoSpacing"/>
              <w:rPr>
                <w:rFonts w:ascii="Arial Narrow" w:hAnsi="Arial Narrow" w:cs="Arial"/>
                <w:sz w:val="20"/>
                <w:szCs w:val="20"/>
                <w:lang w:val="en-GB"/>
              </w:rPr>
            </w:pPr>
            <w:r w:rsidRPr="002D0111">
              <w:rPr>
                <w:rFonts w:ascii="Arial Narrow" w:eastAsia="Calibri" w:hAnsi="Arial Narrow" w:cs="Arial"/>
                <w:sz w:val="20"/>
                <w:szCs w:val="20"/>
                <w:lang w:val="en-GB"/>
              </w:rPr>
              <w:t xml:space="preserve">Smooth motorized </w:t>
            </w:r>
            <w:proofErr w:type="spellStart"/>
            <w:r w:rsidRPr="002D0111">
              <w:rPr>
                <w:rFonts w:ascii="Arial Narrow" w:eastAsia="Calibri" w:hAnsi="Arial Narrow" w:cs="Arial"/>
                <w:sz w:val="20"/>
                <w:szCs w:val="20"/>
                <w:lang w:val="en-GB"/>
              </w:rPr>
              <w:t>FullHD</w:t>
            </w:r>
            <w:proofErr w:type="spellEnd"/>
            <w:r w:rsidRPr="002D0111">
              <w:rPr>
                <w:rFonts w:ascii="Arial Narrow" w:eastAsia="Calibri" w:hAnsi="Arial Narrow" w:cs="Arial"/>
                <w:sz w:val="20"/>
                <w:szCs w:val="20"/>
                <w:lang w:val="en-GB"/>
              </w:rPr>
              <w:t xml:space="preserve"> camera, Autofocus, 5 camera </w:t>
            </w:r>
            <w:proofErr w:type="spellStart"/>
            <w:r w:rsidRPr="002D0111">
              <w:rPr>
                <w:rFonts w:ascii="Arial Narrow" w:eastAsia="Calibri" w:hAnsi="Arial Narrow" w:cs="Arial"/>
                <w:sz w:val="20"/>
                <w:szCs w:val="20"/>
                <w:lang w:val="en-GB"/>
              </w:rPr>
              <w:t>presets</w:t>
            </w:r>
            <w:proofErr w:type="spellEnd"/>
            <w:r w:rsidRPr="002D0111">
              <w:rPr>
                <w:rFonts w:ascii="Arial Narrow" w:eastAsia="Calibri" w:hAnsi="Arial Narrow" w:cs="Arial"/>
                <w:sz w:val="20"/>
                <w:szCs w:val="20"/>
                <w:lang w:val="en-GB"/>
              </w:rPr>
              <w:t xml:space="preserve">, Four omnidirectional, </w:t>
            </w:r>
            <w:proofErr w:type="spellStart"/>
            <w:r w:rsidRPr="002D0111">
              <w:rPr>
                <w:rFonts w:ascii="Arial Narrow" w:eastAsia="Calibri" w:hAnsi="Arial Narrow" w:cs="Arial"/>
                <w:sz w:val="20"/>
                <w:szCs w:val="20"/>
                <w:lang w:val="en-GB"/>
              </w:rPr>
              <w:t>beamforming</w:t>
            </w:r>
            <w:proofErr w:type="spellEnd"/>
            <w:r w:rsidRPr="002D0111">
              <w:rPr>
                <w:rFonts w:ascii="Arial Narrow" w:eastAsia="Calibri" w:hAnsi="Arial Narrow" w:cs="Arial"/>
                <w:sz w:val="20"/>
                <w:szCs w:val="20"/>
                <w:lang w:val="en-GB"/>
              </w:rPr>
              <w:t xml:space="preserve"> microphones, Acoustic echo cancellation, Noise reduction technology, Remote control, Display, wall/table mounting system, USB plug and Play connection.   </w:t>
            </w:r>
          </w:p>
        </w:tc>
        <w:tc>
          <w:tcPr>
            <w:tcW w:w="1182" w:type="dxa"/>
            <w:shd w:val="clear" w:color="auto" w:fill="auto"/>
            <w:vAlign w:val="center"/>
            <w:hideMark/>
          </w:tcPr>
          <w:p w:rsidR="002D0111" w:rsidRPr="002D0111" w:rsidRDefault="002D0111" w:rsidP="00C64B32">
            <w:pPr>
              <w:pStyle w:val="NoSpacing"/>
              <w:jc w:val="center"/>
              <w:rPr>
                <w:rFonts w:ascii="Arial Narrow" w:hAnsi="Arial Narrow"/>
                <w:sz w:val="20"/>
                <w:szCs w:val="20"/>
              </w:rPr>
            </w:pPr>
            <w:r w:rsidRPr="002D0111">
              <w:rPr>
                <w:rFonts w:ascii="Arial Narrow" w:hAnsi="Arial Narrow"/>
                <w:sz w:val="20"/>
                <w:szCs w:val="20"/>
              </w:rPr>
              <w:t>1</w:t>
            </w:r>
          </w:p>
        </w:tc>
      </w:tr>
      <w:tr w:rsidR="002D0111" w:rsidRPr="002D0111" w:rsidTr="002D0111">
        <w:trPr>
          <w:trHeight w:val="600"/>
          <w:jc w:val="center"/>
        </w:trPr>
        <w:tc>
          <w:tcPr>
            <w:tcW w:w="2237" w:type="dxa"/>
            <w:shd w:val="clear" w:color="auto" w:fill="auto"/>
            <w:vAlign w:val="center"/>
            <w:hideMark/>
          </w:tcPr>
          <w:p w:rsidR="002D0111" w:rsidRPr="002D0111" w:rsidRDefault="002D0111" w:rsidP="00C64B32">
            <w:pPr>
              <w:pStyle w:val="NoSpacing"/>
              <w:rPr>
                <w:rFonts w:ascii="Arial Narrow" w:hAnsi="Arial Narrow"/>
                <w:b/>
                <w:sz w:val="20"/>
                <w:szCs w:val="20"/>
              </w:rPr>
            </w:pPr>
            <w:r w:rsidRPr="002D0111">
              <w:rPr>
                <w:rFonts w:ascii="Arial Narrow" w:eastAsia="Calibri" w:hAnsi="Arial Narrow" w:cs="Arial"/>
                <w:b/>
                <w:sz w:val="20"/>
                <w:szCs w:val="20"/>
              </w:rPr>
              <w:t xml:space="preserve">Extension microphones </w:t>
            </w:r>
          </w:p>
        </w:tc>
        <w:tc>
          <w:tcPr>
            <w:tcW w:w="6287" w:type="dxa"/>
            <w:shd w:val="clear" w:color="auto" w:fill="auto"/>
            <w:vAlign w:val="center"/>
            <w:hideMark/>
          </w:tcPr>
          <w:p w:rsidR="002D0111" w:rsidRPr="002D0111" w:rsidRDefault="002D0111" w:rsidP="00C64B32">
            <w:pPr>
              <w:pStyle w:val="NoSpacing"/>
              <w:rPr>
                <w:rFonts w:ascii="Arial Narrow" w:eastAsia="Calibri" w:hAnsi="Arial Narrow" w:cs="Arial"/>
                <w:b/>
                <w:sz w:val="20"/>
                <w:szCs w:val="20"/>
                <w:lang w:val="en-GB"/>
              </w:rPr>
            </w:pPr>
            <w:r w:rsidRPr="002D0111">
              <w:rPr>
                <w:rFonts w:ascii="Arial Narrow" w:hAnsi="Arial Narrow"/>
                <w:sz w:val="20"/>
                <w:szCs w:val="20"/>
              </w:rPr>
              <w:t xml:space="preserve">Cable 2х1.2м; compatible with </w:t>
            </w:r>
            <w:r w:rsidRPr="002D0111">
              <w:rPr>
                <w:rFonts w:ascii="Arial Narrow" w:eastAsia="Calibri" w:hAnsi="Arial Narrow" w:cs="Arial"/>
                <w:sz w:val="20"/>
                <w:szCs w:val="20"/>
                <w:lang w:val="en-GB"/>
              </w:rPr>
              <w:t>Video Conferencing System</w:t>
            </w:r>
            <w:r w:rsidRPr="002D0111">
              <w:rPr>
                <w:rFonts w:ascii="Arial Narrow" w:eastAsia="Calibri" w:hAnsi="Arial Narrow" w:cs="Arial"/>
                <w:b/>
                <w:sz w:val="20"/>
                <w:szCs w:val="20"/>
                <w:lang w:val="en-GB"/>
              </w:rPr>
              <w:t xml:space="preserve"> </w:t>
            </w:r>
          </w:p>
          <w:p w:rsidR="002D0111" w:rsidRPr="002D0111" w:rsidRDefault="002D0111" w:rsidP="00C64B32">
            <w:pPr>
              <w:pStyle w:val="NoSpacing"/>
              <w:rPr>
                <w:rFonts w:ascii="Arial Narrow" w:eastAsia="Calibri" w:hAnsi="Arial Narrow" w:cs="Arial"/>
                <w:sz w:val="20"/>
                <w:szCs w:val="20"/>
              </w:rPr>
            </w:pPr>
            <w:r w:rsidRPr="002D0111">
              <w:rPr>
                <w:rFonts w:ascii="Arial Narrow" w:eastAsia="Calibri" w:hAnsi="Arial Narrow" w:cs="Arial"/>
                <w:sz w:val="20"/>
                <w:szCs w:val="20"/>
                <w:lang w:val="en-GB"/>
              </w:rPr>
              <w:t>Benchmark: Logitech</w:t>
            </w:r>
          </w:p>
        </w:tc>
        <w:tc>
          <w:tcPr>
            <w:tcW w:w="1182" w:type="dxa"/>
            <w:shd w:val="clear" w:color="auto" w:fill="auto"/>
            <w:vAlign w:val="center"/>
            <w:hideMark/>
          </w:tcPr>
          <w:p w:rsidR="002D0111" w:rsidRPr="002D0111" w:rsidRDefault="002D0111" w:rsidP="00C64B32">
            <w:pPr>
              <w:pStyle w:val="NoSpacing"/>
              <w:jc w:val="center"/>
              <w:rPr>
                <w:rFonts w:ascii="Arial Narrow" w:hAnsi="Arial Narrow"/>
                <w:sz w:val="20"/>
                <w:szCs w:val="20"/>
              </w:rPr>
            </w:pPr>
            <w:r w:rsidRPr="002D0111">
              <w:rPr>
                <w:rFonts w:ascii="Arial Narrow" w:hAnsi="Arial Narrow"/>
                <w:sz w:val="20"/>
                <w:szCs w:val="20"/>
              </w:rPr>
              <w:t>2</w:t>
            </w:r>
          </w:p>
        </w:tc>
      </w:tr>
      <w:tr w:rsidR="002D0111" w:rsidRPr="002D0111" w:rsidTr="00927F35">
        <w:trPr>
          <w:trHeight w:val="413"/>
          <w:jc w:val="center"/>
        </w:trPr>
        <w:tc>
          <w:tcPr>
            <w:tcW w:w="2237" w:type="dxa"/>
            <w:shd w:val="clear" w:color="auto" w:fill="auto"/>
            <w:vAlign w:val="center"/>
            <w:hideMark/>
          </w:tcPr>
          <w:p w:rsidR="002D0111" w:rsidRPr="002D0111" w:rsidRDefault="002D0111" w:rsidP="00C64B32">
            <w:pPr>
              <w:pStyle w:val="NoSpacing"/>
              <w:rPr>
                <w:rFonts w:ascii="Arial Narrow" w:hAnsi="Arial Narrow"/>
                <w:b/>
                <w:sz w:val="20"/>
                <w:szCs w:val="20"/>
              </w:rPr>
            </w:pPr>
            <w:r w:rsidRPr="002D0111">
              <w:rPr>
                <w:rFonts w:ascii="Arial Narrow" w:hAnsi="Arial Narrow"/>
                <w:b/>
                <w:sz w:val="20"/>
                <w:szCs w:val="20"/>
              </w:rPr>
              <w:t xml:space="preserve">Extended cable  </w:t>
            </w:r>
          </w:p>
        </w:tc>
        <w:tc>
          <w:tcPr>
            <w:tcW w:w="6287" w:type="dxa"/>
            <w:shd w:val="clear" w:color="auto" w:fill="auto"/>
            <w:vAlign w:val="center"/>
            <w:hideMark/>
          </w:tcPr>
          <w:p w:rsidR="002D0111" w:rsidRPr="002D0111" w:rsidRDefault="002D0111" w:rsidP="00C64B32">
            <w:pPr>
              <w:pStyle w:val="NoSpacing"/>
              <w:rPr>
                <w:rFonts w:ascii="Arial Narrow" w:eastAsia="Calibri" w:hAnsi="Arial Narrow" w:cs="Arial"/>
                <w:sz w:val="20"/>
                <w:szCs w:val="20"/>
              </w:rPr>
            </w:pPr>
            <w:r w:rsidRPr="002D0111">
              <w:rPr>
                <w:rFonts w:ascii="Arial Narrow" w:eastAsia="Calibri" w:hAnsi="Arial Narrow" w:cs="Arial"/>
                <w:sz w:val="20"/>
                <w:szCs w:val="20"/>
              </w:rPr>
              <w:t xml:space="preserve">Extended 10 meter </w:t>
            </w:r>
            <w:r w:rsidRPr="002D0111">
              <w:rPr>
                <w:rFonts w:ascii="Arial Narrow" w:hAnsi="Arial Narrow"/>
                <w:sz w:val="20"/>
                <w:szCs w:val="20"/>
              </w:rPr>
              <w:t xml:space="preserve">compatible with </w:t>
            </w:r>
            <w:r w:rsidRPr="002D0111">
              <w:rPr>
                <w:rFonts w:ascii="Arial Narrow" w:eastAsia="Calibri" w:hAnsi="Arial Narrow" w:cs="Arial"/>
                <w:sz w:val="20"/>
                <w:szCs w:val="20"/>
                <w:lang w:val="en-GB"/>
              </w:rPr>
              <w:t>Video Conferencing System</w:t>
            </w:r>
          </w:p>
        </w:tc>
        <w:tc>
          <w:tcPr>
            <w:tcW w:w="1182" w:type="dxa"/>
            <w:shd w:val="clear" w:color="auto" w:fill="auto"/>
            <w:vAlign w:val="center"/>
            <w:hideMark/>
          </w:tcPr>
          <w:p w:rsidR="002D0111" w:rsidRPr="002D0111" w:rsidRDefault="002D0111" w:rsidP="00C64B32">
            <w:pPr>
              <w:pStyle w:val="NoSpacing"/>
              <w:jc w:val="center"/>
              <w:rPr>
                <w:rFonts w:ascii="Arial Narrow" w:hAnsi="Arial Narrow"/>
                <w:sz w:val="20"/>
                <w:szCs w:val="20"/>
              </w:rPr>
            </w:pPr>
            <w:r w:rsidRPr="002D0111">
              <w:rPr>
                <w:rFonts w:ascii="Arial Narrow" w:hAnsi="Arial Narrow"/>
                <w:sz w:val="20"/>
                <w:szCs w:val="20"/>
              </w:rPr>
              <w:t>1</w:t>
            </w:r>
          </w:p>
        </w:tc>
      </w:tr>
      <w:tr w:rsidR="002D0111" w:rsidRPr="002D0111" w:rsidTr="00927F35">
        <w:trPr>
          <w:trHeight w:val="419"/>
          <w:jc w:val="center"/>
        </w:trPr>
        <w:tc>
          <w:tcPr>
            <w:tcW w:w="2237" w:type="dxa"/>
            <w:shd w:val="clear" w:color="auto" w:fill="auto"/>
            <w:vAlign w:val="center"/>
            <w:hideMark/>
          </w:tcPr>
          <w:p w:rsidR="002D0111" w:rsidRPr="00927F35" w:rsidRDefault="002D0111" w:rsidP="00C64B32">
            <w:pPr>
              <w:pStyle w:val="NoSpacing"/>
              <w:rPr>
                <w:rFonts w:ascii="Arial Narrow" w:eastAsia="Calibri" w:hAnsi="Arial Narrow" w:cs="Arial"/>
                <w:b/>
                <w:sz w:val="20"/>
                <w:szCs w:val="20"/>
                <w:lang w:val="en-GB"/>
              </w:rPr>
            </w:pPr>
            <w:r w:rsidRPr="002D0111">
              <w:rPr>
                <w:rFonts w:ascii="Arial Narrow" w:eastAsia="Calibri" w:hAnsi="Arial Narrow" w:cs="Arial"/>
                <w:b/>
                <w:sz w:val="20"/>
                <w:szCs w:val="20"/>
                <w:lang w:val="en-GB"/>
              </w:rPr>
              <w:t xml:space="preserve">Wireless Presenter </w:t>
            </w:r>
          </w:p>
        </w:tc>
        <w:tc>
          <w:tcPr>
            <w:tcW w:w="6287" w:type="dxa"/>
            <w:shd w:val="clear" w:color="auto" w:fill="auto"/>
            <w:vAlign w:val="center"/>
            <w:hideMark/>
          </w:tcPr>
          <w:p w:rsidR="002D0111" w:rsidRPr="002D0111" w:rsidRDefault="002D0111" w:rsidP="00C64B32">
            <w:pPr>
              <w:pStyle w:val="NoSpacing"/>
              <w:rPr>
                <w:rFonts w:ascii="Arial Narrow" w:hAnsi="Arial Narrow"/>
                <w:sz w:val="20"/>
                <w:szCs w:val="20"/>
                <w:lang w:val="en-GB"/>
              </w:rPr>
            </w:pPr>
            <w:r w:rsidRPr="002D0111">
              <w:rPr>
                <w:rStyle w:val="tlid-translation"/>
                <w:rFonts w:ascii="Arial Narrow" w:hAnsi="Arial Narrow"/>
                <w:sz w:val="20"/>
                <w:szCs w:val="20"/>
              </w:rPr>
              <w:t>USB; active distance: up to 15 m; Windows 10 compatible; laser pointer</w:t>
            </w:r>
          </w:p>
        </w:tc>
        <w:tc>
          <w:tcPr>
            <w:tcW w:w="1182" w:type="dxa"/>
            <w:shd w:val="clear" w:color="auto" w:fill="auto"/>
            <w:vAlign w:val="center"/>
            <w:hideMark/>
          </w:tcPr>
          <w:p w:rsidR="002D0111" w:rsidRPr="002D0111" w:rsidRDefault="002D0111" w:rsidP="00C64B32">
            <w:pPr>
              <w:pStyle w:val="NoSpacing"/>
              <w:jc w:val="center"/>
              <w:rPr>
                <w:rFonts w:ascii="Arial Narrow" w:hAnsi="Arial Narrow"/>
                <w:sz w:val="20"/>
                <w:szCs w:val="20"/>
              </w:rPr>
            </w:pPr>
            <w:r w:rsidRPr="002D0111">
              <w:rPr>
                <w:rFonts w:ascii="Arial Narrow" w:hAnsi="Arial Narrow"/>
                <w:sz w:val="20"/>
                <w:szCs w:val="20"/>
              </w:rPr>
              <w:t>1</w:t>
            </w:r>
          </w:p>
        </w:tc>
      </w:tr>
      <w:tr w:rsidR="002D0111" w:rsidRPr="002D0111" w:rsidTr="002D0111">
        <w:trPr>
          <w:trHeight w:val="839"/>
          <w:jc w:val="center"/>
        </w:trPr>
        <w:tc>
          <w:tcPr>
            <w:tcW w:w="2237" w:type="dxa"/>
            <w:shd w:val="clear" w:color="auto" w:fill="auto"/>
            <w:vAlign w:val="center"/>
            <w:hideMark/>
          </w:tcPr>
          <w:p w:rsidR="002D0111" w:rsidRPr="002D0111" w:rsidRDefault="002D0111" w:rsidP="00C64B32">
            <w:pPr>
              <w:pStyle w:val="NoSpacing"/>
              <w:rPr>
                <w:rFonts w:ascii="Arial Narrow" w:hAnsi="Arial Narrow"/>
                <w:b/>
                <w:sz w:val="20"/>
                <w:szCs w:val="20"/>
                <w:lang w:val="en-GB"/>
              </w:rPr>
            </w:pPr>
            <w:r w:rsidRPr="002D0111">
              <w:rPr>
                <w:rFonts w:ascii="Arial Narrow" w:hAnsi="Arial Narrow"/>
                <w:b/>
                <w:sz w:val="20"/>
                <w:szCs w:val="20"/>
                <w:lang w:val="en-GB"/>
              </w:rPr>
              <w:t xml:space="preserve">Audio recorder </w:t>
            </w:r>
          </w:p>
          <w:p w:rsidR="002D0111" w:rsidRPr="002D0111" w:rsidRDefault="002D0111" w:rsidP="00C64B32">
            <w:pPr>
              <w:pStyle w:val="NoSpacing"/>
              <w:rPr>
                <w:rFonts w:ascii="Arial Narrow" w:hAnsi="Arial Narrow"/>
                <w:sz w:val="20"/>
                <w:szCs w:val="20"/>
                <w:lang w:val="en-GB"/>
              </w:rPr>
            </w:pPr>
          </w:p>
        </w:tc>
        <w:tc>
          <w:tcPr>
            <w:tcW w:w="6287" w:type="dxa"/>
            <w:shd w:val="clear" w:color="auto" w:fill="auto"/>
            <w:vAlign w:val="center"/>
            <w:hideMark/>
          </w:tcPr>
          <w:p w:rsidR="002D0111" w:rsidRPr="002D0111" w:rsidRDefault="002D0111" w:rsidP="00C64B32">
            <w:pPr>
              <w:pStyle w:val="NoSpacing"/>
              <w:rPr>
                <w:rFonts w:ascii="Arial Narrow" w:eastAsia="Calibri" w:hAnsi="Arial Narrow" w:cs="Arial"/>
                <w:sz w:val="20"/>
                <w:szCs w:val="20"/>
                <w:lang w:val="en-GB"/>
              </w:rPr>
            </w:pPr>
            <w:r w:rsidRPr="002D0111">
              <w:rPr>
                <w:rFonts w:ascii="Arial Narrow" w:eastAsia="Calibri" w:hAnsi="Arial Narrow" w:cs="Arial"/>
                <w:sz w:val="20"/>
                <w:szCs w:val="20"/>
                <w:lang w:val="en-GB"/>
              </w:rPr>
              <w:t>Mode: Stereo / Mono; Recording Format: MP3; Bit-Rate: 128 kbps - 8 kbps</w:t>
            </w:r>
          </w:p>
          <w:p w:rsidR="002D0111" w:rsidRPr="002D0111" w:rsidRDefault="002D0111" w:rsidP="00C64B32">
            <w:pPr>
              <w:pStyle w:val="NoSpacing"/>
              <w:rPr>
                <w:rFonts w:ascii="Arial Narrow" w:eastAsia="Calibri" w:hAnsi="Arial Narrow" w:cs="Arial"/>
                <w:sz w:val="20"/>
                <w:szCs w:val="20"/>
                <w:lang w:val="en-GB"/>
              </w:rPr>
            </w:pPr>
            <w:r w:rsidRPr="002D0111">
              <w:rPr>
                <w:rFonts w:ascii="Arial Narrow" w:eastAsia="Calibri" w:hAnsi="Arial Narrow" w:cs="Arial"/>
                <w:sz w:val="20"/>
                <w:szCs w:val="20"/>
                <w:lang w:val="en-GB"/>
              </w:rPr>
              <w:t xml:space="preserve">Sample Rate: 44.1 kHz - 11.025 kHz; Internal Memory Available: Flash Memory - 4 GB; Compatible Memory Cards: </w:t>
            </w:r>
            <w:proofErr w:type="spellStart"/>
            <w:r w:rsidRPr="002D0111">
              <w:rPr>
                <w:rFonts w:ascii="Arial Narrow" w:eastAsia="Calibri" w:hAnsi="Arial Narrow" w:cs="Arial"/>
                <w:sz w:val="20"/>
                <w:szCs w:val="20"/>
                <w:lang w:val="en-GB"/>
              </w:rPr>
              <w:t>microSD</w:t>
            </w:r>
            <w:proofErr w:type="spellEnd"/>
            <w:r w:rsidRPr="002D0111">
              <w:rPr>
                <w:rFonts w:ascii="Arial Narrow" w:eastAsia="Calibri" w:hAnsi="Arial Narrow" w:cs="Arial"/>
                <w:sz w:val="20"/>
                <w:szCs w:val="20"/>
                <w:lang w:val="en-GB"/>
              </w:rPr>
              <w:t xml:space="preserve">; Speaker, display, 3.5 mini jack out. </w:t>
            </w:r>
          </w:p>
        </w:tc>
        <w:tc>
          <w:tcPr>
            <w:tcW w:w="1182" w:type="dxa"/>
            <w:shd w:val="clear" w:color="auto" w:fill="auto"/>
            <w:vAlign w:val="center"/>
            <w:hideMark/>
          </w:tcPr>
          <w:p w:rsidR="002D0111" w:rsidRPr="002D0111" w:rsidRDefault="002D0111" w:rsidP="00C64B32">
            <w:pPr>
              <w:pStyle w:val="NoSpacing"/>
              <w:jc w:val="center"/>
              <w:rPr>
                <w:rFonts w:ascii="Arial Narrow" w:hAnsi="Arial Narrow"/>
                <w:sz w:val="20"/>
                <w:szCs w:val="20"/>
              </w:rPr>
            </w:pPr>
            <w:r w:rsidRPr="002D0111">
              <w:rPr>
                <w:rFonts w:ascii="Arial Narrow" w:hAnsi="Arial Narrow"/>
                <w:sz w:val="20"/>
                <w:szCs w:val="20"/>
              </w:rPr>
              <w:t>1</w:t>
            </w:r>
          </w:p>
        </w:tc>
      </w:tr>
    </w:tbl>
    <w:p w:rsidR="00FD0E2D" w:rsidRDefault="00FD0E2D" w:rsidP="00B1339B">
      <w:pPr>
        <w:ind w:left="1440" w:hanging="1440"/>
        <w:jc w:val="center"/>
        <w:rPr>
          <w:rFonts w:ascii="Arial Narrow" w:hAnsi="Arial Narrow" w:cs="Times New Roman"/>
          <w:sz w:val="20"/>
          <w:szCs w:val="20"/>
          <w:lang w:eastAsia="en-US"/>
        </w:rPr>
      </w:pPr>
    </w:p>
    <w:p w:rsidR="00BA1AAE" w:rsidRPr="00EB063D" w:rsidRDefault="00BA1AAE" w:rsidP="00BA1AAE">
      <w:pPr>
        <w:ind w:left="1440" w:hanging="1440"/>
        <w:jc w:val="center"/>
        <w:rPr>
          <w:rFonts w:ascii="Arial Narrow" w:hAnsi="Arial Narrow"/>
          <w:sz w:val="20"/>
          <w:szCs w:val="20"/>
        </w:rPr>
      </w:pPr>
      <w:r w:rsidRPr="00EB063D">
        <w:rPr>
          <w:rFonts w:ascii="Arial Narrow" w:hAnsi="Arial Narrow"/>
          <w:b/>
          <w:sz w:val="20"/>
          <w:szCs w:val="20"/>
        </w:rPr>
        <w:t>IT equipment and software for Representation of the President of Ukraine in Autonomous Republic of Crimea</w:t>
      </w:r>
    </w:p>
    <w:p w:rsidR="00EB063D" w:rsidRPr="00EB063D" w:rsidRDefault="00EB063D" w:rsidP="00EB063D">
      <w:pPr>
        <w:ind w:left="1440" w:hanging="1440"/>
        <w:jc w:val="center"/>
        <w:rPr>
          <w:rFonts w:ascii="Arial Narrow" w:hAnsi="Arial Narrow" w:cs="Times New Roman"/>
          <w:b/>
          <w:sz w:val="20"/>
          <w:szCs w:val="20"/>
          <w:lang w:eastAsia="en-US"/>
        </w:rPr>
      </w:pPr>
      <w:r w:rsidRPr="00EB063D">
        <w:rPr>
          <w:rFonts w:ascii="Arial Narrow" w:hAnsi="Arial Narrow"/>
          <w:b/>
          <w:sz w:val="20"/>
          <w:szCs w:val="20"/>
        </w:rPr>
        <w:t>(</w:t>
      </w:r>
      <w:proofErr w:type="gramStart"/>
      <w:r w:rsidRPr="00EB063D">
        <w:rPr>
          <w:rFonts w:ascii="Arial Narrow" w:hAnsi="Arial Narrow"/>
          <w:b/>
          <w:sz w:val="20"/>
          <w:szCs w:val="20"/>
        </w:rPr>
        <w:t>prospect</w:t>
      </w:r>
      <w:proofErr w:type="gramEnd"/>
      <w:r w:rsidRPr="00EB063D">
        <w:rPr>
          <w:rFonts w:ascii="Arial Narrow" w:hAnsi="Arial Narrow"/>
          <w:b/>
          <w:sz w:val="20"/>
          <w:szCs w:val="20"/>
        </w:rPr>
        <w:t xml:space="preserve"> </w:t>
      </w:r>
      <w:proofErr w:type="spellStart"/>
      <w:r w:rsidRPr="00EB063D">
        <w:rPr>
          <w:rFonts w:ascii="Arial Narrow" w:hAnsi="Arial Narrow"/>
          <w:b/>
          <w:sz w:val="20"/>
          <w:szCs w:val="20"/>
        </w:rPr>
        <w:t>Ushakova</w:t>
      </w:r>
      <w:proofErr w:type="spellEnd"/>
      <w:r w:rsidRPr="00EB063D">
        <w:rPr>
          <w:rFonts w:ascii="Arial Narrow" w:hAnsi="Arial Narrow"/>
          <w:b/>
          <w:sz w:val="20"/>
          <w:szCs w:val="20"/>
        </w:rPr>
        <w:t>, 42</w:t>
      </w:r>
      <w:r w:rsidR="00F16A06">
        <w:rPr>
          <w:rFonts w:ascii="Arial Narrow" w:hAnsi="Arial Narrow"/>
          <w:b/>
          <w:sz w:val="20"/>
          <w:szCs w:val="20"/>
        </w:rPr>
        <w:t>,</w:t>
      </w:r>
      <w:r w:rsidR="00F16A06" w:rsidRPr="00F16A06">
        <w:rPr>
          <w:rFonts w:ascii="Arial Narrow" w:hAnsi="Arial Narrow"/>
          <w:b/>
          <w:sz w:val="20"/>
          <w:szCs w:val="20"/>
        </w:rPr>
        <w:t xml:space="preserve"> </w:t>
      </w:r>
      <w:r w:rsidR="00F16A06" w:rsidRPr="00EB063D">
        <w:rPr>
          <w:rFonts w:ascii="Arial Narrow" w:hAnsi="Arial Narrow"/>
          <w:b/>
          <w:sz w:val="20"/>
          <w:szCs w:val="20"/>
        </w:rPr>
        <w:t>Kherson</w:t>
      </w:r>
      <w:r w:rsidRPr="00EB063D">
        <w:rPr>
          <w:rFonts w:ascii="Arial Narrow" w:hAnsi="Arial Narrow"/>
          <w:b/>
          <w:sz w:val="20"/>
          <w:szCs w:val="20"/>
        </w:rPr>
        <w:t>)</w:t>
      </w:r>
    </w:p>
    <w:p w:rsidR="00BA1AAE" w:rsidRDefault="00BA1AAE" w:rsidP="00BA1AAE">
      <w:pPr>
        <w:shd w:val="clear" w:color="auto" w:fill="FFFFFF"/>
        <w:spacing w:line="288" w:lineRule="atLeast"/>
        <w:jc w:val="both"/>
        <w:rPr>
          <w:b/>
        </w:rPr>
      </w:pPr>
    </w:p>
    <w:tbl>
      <w:tblPr>
        <w:tblW w:w="95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101"/>
        <w:gridCol w:w="1210"/>
      </w:tblGrid>
      <w:tr w:rsidR="009C3A18" w:rsidRPr="009C3A18" w:rsidTr="009C3A18">
        <w:trPr>
          <w:trHeight w:val="600"/>
          <w:jc w:val="cent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A18" w:rsidRPr="009C3A18" w:rsidRDefault="009C3A18" w:rsidP="00C64B32">
            <w:pPr>
              <w:pStyle w:val="NoSpacing"/>
              <w:jc w:val="center"/>
              <w:rPr>
                <w:rFonts w:ascii="Arial Narrow" w:hAnsi="Arial Narrow"/>
                <w:b/>
                <w:sz w:val="20"/>
                <w:szCs w:val="20"/>
              </w:rPr>
            </w:pPr>
            <w:r w:rsidRPr="009C3A18">
              <w:rPr>
                <w:rFonts w:ascii="Arial Narrow" w:hAnsi="Arial Narrow"/>
                <w:b/>
                <w:sz w:val="20"/>
                <w:szCs w:val="20"/>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A18" w:rsidRPr="009C3A18" w:rsidRDefault="009C3A18" w:rsidP="00C64B32">
            <w:pPr>
              <w:pStyle w:val="NoSpacing"/>
              <w:jc w:val="center"/>
              <w:rPr>
                <w:rFonts w:ascii="Arial Narrow" w:hAnsi="Arial Narrow"/>
                <w:b/>
                <w:sz w:val="20"/>
                <w:szCs w:val="20"/>
                <w:lang w:val="en-GB"/>
              </w:rPr>
            </w:pPr>
            <w:r w:rsidRPr="009C3A18">
              <w:rPr>
                <w:rFonts w:ascii="Arial Narrow" w:hAnsi="Arial Narrow"/>
                <w:b/>
                <w:sz w:val="20"/>
                <w:szCs w:val="20"/>
                <w:lang w:val="en-GB"/>
              </w:rPr>
              <w:t xml:space="preserve">Description of Unit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A18" w:rsidRPr="009C3A18" w:rsidRDefault="009C3A18" w:rsidP="00C64B32">
            <w:pPr>
              <w:pStyle w:val="NoSpacing"/>
              <w:jc w:val="center"/>
              <w:rPr>
                <w:rFonts w:ascii="Arial Narrow" w:hAnsi="Arial Narrow"/>
                <w:b/>
                <w:sz w:val="20"/>
                <w:szCs w:val="20"/>
              </w:rPr>
            </w:pPr>
            <w:r w:rsidRPr="009C3A18">
              <w:rPr>
                <w:rFonts w:ascii="Arial Narrow" w:hAnsi="Arial Narrow"/>
                <w:b/>
                <w:sz w:val="20"/>
                <w:szCs w:val="20"/>
              </w:rPr>
              <w:t xml:space="preserve">Number of Units </w:t>
            </w:r>
          </w:p>
        </w:tc>
      </w:tr>
      <w:tr w:rsidR="00BA1AAE" w:rsidRPr="009C3A18" w:rsidTr="009C3A18">
        <w:trPr>
          <w:trHeight w:val="600"/>
          <w:jc w:val="cent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BA1AAE" w:rsidRPr="009C3A18" w:rsidRDefault="00BA1AAE" w:rsidP="00C64B32">
            <w:pPr>
              <w:pStyle w:val="NoSpacing"/>
              <w:rPr>
                <w:rFonts w:ascii="Arial Narrow" w:hAnsi="Arial Narrow"/>
                <w:b/>
                <w:sz w:val="20"/>
                <w:szCs w:val="20"/>
              </w:rPr>
            </w:pPr>
            <w:r w:rsidRPr="009C3A18">
              <w:rPr>
                <w:rFonts w:ascii="Arial Narrow" w:hAnsi="Arial Narrow"/>
                <w:b/>
                <w:bCs/>
                <w:sz w:val="20"/>
                <w:szCs w:val="20"/>
              </w:rPr>
              <w:t xml:space="preserve">Laptop </w:t>
            </w:r>
          </w:p>
        </w:tc>
        <w:tc>
          <w:tcPr>
            <w:tcW w:w="6101" w:type="dxa"/>
            <w:tcBorders>
              <w:top w:val="single" w:sz="4" w:space="0" w:color="auto"/>
              <w:left w:val="single" w:sz="4" w:space="0" w:color="auto"/>
              <w:bottom w:val="single" w:sz="4" w:space="0" w:color="auto"/>
              <w:right w:val="single" w:sz="4" w:space="0" w:color="auto"/>
            </w:tcBorders>
            <w:shd w:val="clear" w:color="auto" w:fill="auto"/>
            <w:vAlign w:val="center"/>
          </w:tcPr>
          <w:p w:rsidR="00BA1AAE" w:rsidRPr="009C3A18" w:rsidRDefault="00BA1AAE" w:rsidP="00C64B32">
            <w:pPr>
              <w:pStyle w:val="NoSpacing"/>
              <w:rPr>
                <w:rFonts w:ascii="Arial Narrow" w:hAnsi="Arial Narrow"/>
                <w:sz w:val="20"/>
                <w:szCs w:val="20"/>
              </w:rPr>
            </w:pPr>
            <w:r w:rsidRPr="009C3A18">
              <w:rPr>
                <w:rFonts w:ascii="Arial Narrow" w:hAnsi="Arial Narrow"/>
                <w:sz w:val="20"/>
                <w:szCs w:val="20"/>
              </w:rPr>
              <w:t xml:space="preserve">Screen 15.6 </w:t>
            </w:r>
            <w:r w:rsidRPr="009C3A18">
              <w:rPr>
                <w:rFonts w:ascii="Arial Narrow" w:eastAsia="Arial" w:hAnsi="Arial Narrow"/>
                <w:sz w:val="20"/>
                <w:szCs w:val="20"/>
                <w:lang w:eastAsia="ru-RU"/>
              </w:rPr>
              <w:t>inches</w:t>
            </w:r>
            <w:r w:rsidRPr="009C3A18">
              <w:rPr>
                <w:rFonts w:ascii="Arial Narrow" w:hAnsi="Arial Narrow"/>
                <w:sz w:val="20"/>
                <w:szCs w:val="20"/>
              </w:rPr>
              <w:t xml:space="preserve"> (1366x768) WXGA HD, mat / Intel Pentium N3710 (1.6 - 2.56 </w:t>
            </w:r>
            <w:proofErr w:type="spellStart"/>
            <w:r w:rsidRPr="009C3A18">
              <w:rPr>
                <w:rFonts w:ascii="Arial Narrow" w:hAnsi="Arial Narrow"/>
                <w:sz w:val="20"/>
                <w:szCs w:val="20"/>
              </w:rPr>
              <w:t>Ghz</w:t>
            </w:r>
            <w:proofErr w:type="spellEnd"/>
            <w:r w:rsidRPr="009C3A18">
              <w:rPr>
                <w:rFonts w:ascii="Arial Narrow" w:hAnsi="Arial Narrow"/>
                <w:sz w:val="20"/>
                <w:szCs w:val="20"/>
              </w:rPr>
              <w:t xml:space="preserve">) / RAM 4 Gb / HDD 500 Gb / Intel HD Graphics 405 / without drive / LAN / Wi-Fi / Bluetooth / web-cam / Linux / 2.1 kg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A1AAE" w:rsidRPr="009C3A18" w:rsidRDefault="00BA1AAE" w:rsidP="00C64B32">
            <w:pPr>
              <w:pStyle w:val="NoSpacing"/>
              <w:jc w:val="center"/>
              <w:rPr>
                <w:rFonts w:ascii="Arial Narrow" w:hAnsi="Arial Narrow"/>
                <w:sz w:val="20"/>
                <w:szCs w:val="20"/>
              </w:rPr>
            </w:pPr>
            <w:r w:rsidRPr="009C3A18">
              <w:rPr>
                <w:rFonts w:ascii="Arial Narrow" w:hAnsi="Arial Narrow"/>
                <w:sz w:val="20"/>
                <w:szCs w:val="20"/>
              </w:rPr>
              <w:t>9</w:t>
            </w:r>
          </w:p>
        </w:tc>
      </w:tr>
      <w:tr w:rsidR="00BA1AAE" w:rsidRPr="009C3A18" w:rsidTr="009C3A18">
        <w:trPr>
          <w:trHeight w:val="600"/>
          <w:jc w:val="cent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BA1AAE" w:rsidRPr="009C3A18" w:rsidRDefault="00BA1AAE" w:rsidP="00C64B32">
            <w:pPr>
              <w:pStyle w:val="NoSpacing"/>
              <w:rPr>
                <w:rFonts w:ascii="Arial Narrow" w:hAnsi="Arial Narrow"/>
                <w:b/>
                <w:bCs/>
                <w:sz w:val="20"/>
                <w:szCs w:val="20"/>
                <w:lang w:val="ru-RU"/>
              </w:rPr>
            </w:pPr>
            <w:r w:rsidRPr="009C3A18">
              <w:rPr>
                <w:rFonts w:ascii="Arial Narrow" w:hAnsi="Arial Narrow"/>
                <w:b/>
                <w:bCs/>
                <w:sz w:val="20"/>
                <w:szCs w:val="20"/>
                <w:lang w:val="en-GB"/>
              </w:rPr>
              <w:t>Operational system</w:t>
            </w:r>
            <w:r w:rsidRPr="009C3A18">
              <w:rPr>
                <w:rFonts w:ascii="Arial Narrow" w:hAnsi="Arial Narrow"/>
                <w:b/>
                <w:bCs/>
                <w:sz w:val="20"/>
                <w:szCs w:val="20"/>
                <w:lang w:val="ru-RU"/>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auto"/>
            <w:vAlign w:val="center"/>
          </w:tcPr>
          <w:p w:rsidR="00BA1AAE" w:rsidRPr="009C3A18" w:rsidRDefault="00BA1AAE" w:rsidP="00C64B32">
            <w:pPr>
              <w:pStyle w:val="NoSpacing"/>
              <w:rPr>
                <w:rFonts w:ascii="Arial Narrow" w:hAnsi="Arial Narrow"/>
                <w:sz w:val="20"/>
                <w:szCs w:val="20"/>
              </w:rPr>
            </w:pPr>
            <w:r w:rsidRPr="009C3A18">
              <w:rPr>
                <w:rFonts w:ascii="Arial Narrow" w:hAnsi="Arial Narrow"/>
                <w:bCs/>
                <w:sz w:val="20"/>
                <w:szCs w:val="20"/>
              </w:rPr>
              <w:t xml:space="preserve">Windows 10, </w:t>
            </w:r>
            <w:r w:rsidRPr="009C3A18">
              <w:rPr>
                <w:rFonts w:ascii="Arial Narrow" w:hAnsi="Arial Narrow"/>
                <w:bCs/>
                <w:sz w:val="20"/>
                <w:szCs w:val="20"/>
                <w:lang w:val="en-GB"/>
              </w:rPr>
              <w:t>Professional</w:t>
            </w:r>
            <w:r w:rsidRPr="009C3A18">
              <w:rPr>
                <w:rFonts w:ascii="Arial Narrow" w:hAnsi="Arial Narrow"/>
                <w:bCs/>
                <w:sz w:val="20"/>
                <w:szCs w:val="20"/>
              </w:rPr>
              <w:t xml:space="preserve">, </w:t>
            </w:r>
            <w:r w:rsidRPr="009C3A18">
              <w:rPr>
                <w:rFonts w:ascii="Arial Narrow" w:hAnsi="Arial Narrow"/>
                <w:sz w:val="20"/>
                <w:szCs w:val="20"/>
              </w:rPr>
              <w:t xml:space="preserve">64-bit, English, Russian, Ukrainian language, for 1 PC </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A1AAE" w:rsidRPr="009C3A18" w:rsidRDefault="00BA1AAE" w:rsidP="00C64B32">
            <w:pPr>
              <w:pStyle w:val="NoSpacing"/>
              <w:jc w:val="center"/>
              <w:rPr>
                <w:rFonts w:ascii="Arial Narrow" w:hAnsi="Arial Narrow"/>
                <w:sz w:val="20"/>
                <w:szCs w:val="20"/>
                <w:lang w:val="ru-RU"/>
              </w:rPr>
            </w:pPr>
            <w:r w:rsidRPr="009C3A18">
              <w:rPr>
                <w:rFonts w:ascii="Arial Narrow" w:hAnsi="Arial Narrow"/>
                <w:sz w:val="20"/>
                <w:szCs w:val="20"/>
              </w:rPr>
              <w:t>9</w:t>
            </w:r>
          </w:p>
        </w:tc>
      </w:tr>
      <w:tr w:rsidR="00BA1AAE" w:rsidRPr="009C3A18" w:rsidTr="009C3A18">
        <w:trPr>
          <w:trHeight w:val="337"/>
          <w:jc w:val="center"/>
        </w:trPr>
        <w:tc>
          <w:tcPr>
            <w:tcW w:w="2243" w:type="dxa"/>
            <w:tcBorders>
              <w:top w:val="single" w:sz="4" w:space="0" w:color="auto"/>
              <w:left w:val="single" w:sz="4" w:space="0" w:color="auto"/>
              <w:bottom w:val="single" w:sz="4" w:space="0" w:color="auto"/>
              <w:right w:val="single" w:sz="4" w:space="0" w:color="auto"/>
            </w:tcBorders>
            <w:shd w:val="clear" w:color="auto" w:fill="auto"/>
          </w:tcPr>
          <w:p w:rsidR="00BA1AAE" w:rsidRPr="009C3A18" w:rsidRDefault="00BA1AAE" w:rsidP="00C64B32">
            <w:pPr>
              <w:pStyle w:val="NoSpacing"/>
              <w:rPr>
                <w:rFonts w:ascii="Arial Narrow" w:hAnsi="Arial Narrow"/>
                <w:b/>
                <w:sz w:val="20"/>
                <w:szCs w:val="20"/>
              </w:rPr>
            </w:pPr>
            <w:r w:rsidRPr="009C3A18">
              <w:rPr>
                <w:rFonts w:ascii="Arial Narrow" w:hAnsi="Arial Narrow"/>
                <w:b/>
                <w:sz w:val="20"/>
                <w:szCs w:val="20"/>
              </w:rPr>
              <w:t>Software</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1AAE" w:rsidRPr="009C3A18" w:rsidRDefault="00BA1AAE" w:rsidP="00C64B32">
            <w:pPr>
              <w:pStyle w:val="NoSpacing"/>
              <w:rPr>
                <w:rFonts w:ascii="Arial Narrow" w:hAnsi="Arial Narrow"/>
                <w:sz w:val="20"/>
                <w:szCs w:val="20"/>
                <w:shd w:val="clear" w:color="auto" w:fill="FFFFFF"/>
              </w:rPr>
            </w:pPr>
            <w:r w:rsidRPr="009C3A18">
              <w:rPr>
                <w:rFonts w:ascii="Arial Narrow" w:eastAsia="Calibri" w:hAnsi="Arial Narrow" w:cs="Arial"/>
                <w:sz w:val="20"/>
                <w:szCs w:val="20"/>
                <w:lang w:val="en-GB"/>
              </w:rPr>
              <w:t>Microsoft Office license pack for Windows 10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A1AAE" w:rsidRPr="009C3A18" w:rsidRDefault="00BA1AAE" w:rsidP="00C64B32">
            <w:pPr>
              <w:pStyle w:val="NoSpacing"/>
              <w:jc w:val="center"/>
              <w:rPr>
                <w:rFonts w:ascii="Arial Narrow" w:hAnsi="Arial Narrow"/>
                <w:sz w:val="20"/>
                <w:szCs w:val="20"/>
              </w:rPr>
            </w:pPr>
            <w:r w:rsidRPr="009C3A18">
              <w:rPr>
                <w:rFonts w:ascii="Arial Narrow" w:hAnsi="Arial Narrow"/>
                <w:sz w:val="20"/>
                <w:szCs w:val="20"/>
              </w:rPr>
              <w:t>1</w:t>
            </w:r>
          </w:p>
        </w:tc>
      </w:tr>
      <w:tr w:rsidR="00BA1AAE" w:rsidRPr="009C3A18" w:rsidTr="009C3A18">
        <w:trPr>
          <w:trHeight w:val="600"/>
          <w:jc w:val="cent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BA1AAE" w:rsidRPr="009C3A18" w:rsidRDefault="00BA1AAE" w:rsidP="00C64B32">
            <w:pPr>
              <w:pStyle w:val="NoSpacing"/>
              <w:rPr>
                <w:rFonts w:ascii="Arial Narrow" w:hAnsi="Arial Narrow"/>
                <w:b/>
                <w:bCs/>
                <w:sz w:val="20"/>
                <w:szCs w:val="20"/>
              </w:rPr>
            </w:pPr>
            <w:r w:rsidRPr="009C3A18">
              <w:rPr>
                <w:rFonts w:ascii="Arial Narrow" w:hAnsi="Arial Narrow"/>
                <w:b/>
                <w:bCs/>
                <w:sz w:val="20"/>
                <w:szCs w:val="20"/>
                <w:lang w:val="en-GB"/>
              </w:rPr>
              <w:t xml:space="preserve">Optical mouse </w:t>
            </w:r>
            <w:r w:rsidRPr="009C3A18">
              <w:rPr>
                <w:rFonts w:ascii="Arial Narrow" w:hAnsi="Arial Narrow"/>
                <w:b/>
                <w:bCs/>
                <w:sz w:val="20"/>
                <w:szCs w:val="20"/>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auto"/>
            <w:vAlign w:val="center"/>
          </w:tcPr>
          <w:p w:rsidR="00BA1AAE" w:rsidRPr="009C3A18" w:rsidRDefault="00BA1AAE" w:rsidP="00C64B32">
            <w:pPr>
              <w:pStyle w:val="NoSpacing"/>
              <w:rPr>
                <w:rFonts w:ascii="Arial Narrow" w:hAnsi="Arial Narrow"/>
                <w:sz w:val="20"/>
                <w:szCs w:val="20"/>
              </w:rPr>
            </w:pPr>
            <w:r w:rsidRPr="009C3A18">
              <w:rPr>
                <w:rFonts w:ascii="Arial Narrow" w:hAnsi="Arial Narrow"/>
                <w:bCs/>
                <w:sz w:val="20"/>
                <w:szCs w:val="20"/>
              </w:rPr>
              <w:t>Wireless</w:t>
            </w:r>
            <w:r w:rsidRPr="009C3A18">
              <w:rPr>
                <w:rFonts w:ascii="Arial Narrow" w:hAnsi="Arial Narrow"/>
                <w:sz w:val="20"/>
                <w:szCs w:val="20"/>
              </w:rPr>
              <w:t xml:space="preserve">; </w:t>
            </w:r>
            <w:proofErr w:type="spellStart"/>
            <w:r w:rsidRPr="009C3A18">
              <w:rPr>
                <w:rFonts w:ascii="Arial Narrow" w:hAnsi="Arial Narrow"/>
                <w:sz w:val="20"/>
                <w:szCs w:val="20"/>
              </w:rPr>
              <w:t>BlueEye</w:t>
            </w:r>
            <w:proofErr w:type="spellEnd"/>
            <w:r w:rsidRPr="009C3A18">
              <w:rPr>
                <w:rFonts w:ascii="Arial Narrow" w:hAnsi="Arial Narrow"/>
                <w:sz w:val="20"/>
                <w:szCs w:val="20"/>
              </w:rPr>
              <w:t xml:space="preserve"> technology; </w:t>
            </w:r>
            <w:r w:rsidRPr="009C3A18">
              <w:rPr>
                <w:rStyle w:val="tlid-translation"/>
                <w:rFonts w:ascii="Arial Narrow" w:hAnsi="Arial Narrow"/>
                <w:sz w:val="20"/>
                <w:szCs w:val="20"/>
              </w:rPr>
              <w:t>Sensor expansion</w:t>
            </w:r>
            <w:r w:rsidRPr="009C3A18">
              <w:rPr>
                <w:rFonts w:ascii="Arial Narrow" w:hAnsi="Arial Narrow"/>
                <w:sz w:val="20"/>
                <w:szCs w:val="20"/>
              </w:rPr>
              <w:t xml:space="preserve">: 1200 dpi; 56 </w:t>
            </w:r>
            <w:r w:rsidRPr="009C3A18">
              <w:rPr>
                <w:rFonts w:ascii="Arial Narrow" w:hAnsi="Arial Narrow"/>
                <w:sz w:val="20"/>
                <w:szCs w:val="20"/>
                <w:lang w:val="en-GB"/>
              </w:rPr>
              <w:t>gr</w:t>
            </w:r>
            <w:r w:rsidRPr="009C3A18">
              <w:rPr>
                <w:rFonts w:ascii="Arial Narrow" w:hAnsi="Arial Narrow"/>
                <w:sz w:val="20"/>
                <w:szCs w:val="20"/>
              </w:rPr>
              <w:t xml:space="preserve">; </w:t>
            </w:r>
            <w:r w:rsidRPr="009C3A18">
              <w:rPr>
                <w:rFonts w:ascii="Arial Narrow" w:hAnsi="Arial Narrow"/>
                <w:sz w:val="20"/>
                <w:szCs w:val="20"/>
                <w:lang w:val="en-GB"/>
              </w:rPr>
              <w:t>compatibility with</w:t>
            </w:r>
            <w:r w:rsidRPr="009C3A18">
              <w:rPr>
                <w:rFonts w:ascii="Arial Narrow" w:hAnsi="Arial Narrow"/>
                <w:sz w:val="20"/>
                <w:szCs w:val="20"/>
              </w:rPr>
              <w:t xml:space="preserve">: Microsoft Windows, Mac OS; Symmetric design; </w:t>
            </w:r>
            <w:r w:rsidRPr="009C3A18">
              <w:rPr>
                <w:rFonts w:ascii="Arial Narrow" w:hAnsi="Arial Narrow"/>
                <w:sz w:val="20"/>
                <w:szCs w:val="20"/>
                <w:lang w:val="en-GB"/>
              </w:rPr>
              <w:t xml:space="preserve">size </w:t>
            </w:r>
            <w:r w:rsidRPr="009C3A18">
              <w:rPr>
                <w:rFonts w:ascii="Arial Narrow" w:hAnsi="Arial Narrow"/>
                <w:sz w:val="20"/>
                <w:szCs w:val="20"/>
              </w:rPr>
              <w:t xml:space="preserve"> 57 x 37 x 105 mm</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A1AAE" w:rsidRPr="009C3A18" w:rsidRDefault="00BA1AAE" w:rsidP="00C64B32">
            <w:pPr>
              <w:pStyle w:val="NoSpacing"/>
              <w:jc w:val="center"/>
              <w:rPr>
                <w:rFonts w:ascii="Arial Narrow" w:hAnsi="Arial Narrow"/>
                <w:sz w:val="20"/>
                <w:szCs w:val="20"/>
                <w:lang w:val="ru-RU"/>
              </w:rPr>
            </w:pPr>
            <w:r w:rsidRPr="009C3A18">
              <w:rPr>
                <w:rFonts w:ascii="Arial Narrow" w:hAnsi="Arial Narrow"/>
                <w:sz w:val="20"/>
                <w:szCs w:val="20"/>
              </w:rPr>
              <w:t>9</w:t>
            </w:r>
          </w:p>
        </w:tc>
      </w:tr>
      <w:tr w:rsidR="00BA1AAE" w:rsidRPr="009C3A18" w:rsidTr="009C3A18">
        <w:trPr>
          <w:trHeight w:val="600"/>
          <w:jc w:val="center"/>
        </w:trPr>
        <w:tc>
          <w:tcPr>
            <w:tcW w:w="2243" w:type="dxa"/>
            <w:tcBorders>
              <w:top w:val="single" w:sz="4" w:space="0" w:color="auto"/>
              <w:left w:val="single" w:sz="4" w:space="0" w:color="auto"/>
              <w:bottom w:val="single" w:sz="4" w:space="0" w:color="auto"/>
              <w:right w:val="single" w:sz="4" w:space="0" w:color="auto"/>
            </w:tcBorders>
            <w:shd w:val="clear" w:color="auto" w:fill="auto"/>
            <w:vAlign w:val="bottom"/>
          </w:tcPr>
          <w:p w:rsidR="00BA1AAE" w:rsidRPr="009C3A18" w:rsidRDefault="00BA1AAE" w:rsidP="00C64B32">
            <w:pPr>
              <w:pStyle w:val="NoSpacing"/>
              <w:rPr>
                <w:rFonts w:ascii="Arial Narrow" w:hAnsi="Arial Narrow"/>
                <w:b/>
                <w:bCs/>
                <w:sz w:val="20"/>
                <w:szCs w:val="20"/>
              </w:rPr>
            </w:pPr>
            <w:r w:rsidRPr="009C3A18">
              <w:rPr>
                <w:rFonts w:ascii="Arial Narrow" w:hAnsi="Arial Narrow"/>
                <w:b/>
                <w:bCs/>
                <w:sz w:val="20"/>
                <w:szCs w:val="20"/>
                <w:lang w:val="en-GB"/>
              </w:rPr>
              <w:t xml:space="preserve">Multifunctional device </w:t>
            </w:r>
          </w:p>
        </w:tc>
        <w:tc>
          <w:tcPr>
            <w:tcW w:w="6101" w:type="dxa"/>
            <w:tcBorders>
              <w:top w:val="single" w:sz="4" w:space="0" w:color="auto"/>
              <w:left w:val="single" w:sz="4" w:space="0" w:color="auto"/>
              <w:bottom w:val="single" w:sz="4" w:space="0" w:color="auto"/>
              <w:right w:val="single" w:sz="4" w:space="0" w:color="auto"/>
            </w:tcBorders>
            <w:shd w:val="clear" w:color="auto" w:fill="auto"/>
            <w:vAlign w:val="center"/>
          </w:tcPr>
          <w:p w:rsidR="00BA1AAE" w:rsidRPr="009C3A18" w:rsidRDefault="00BA1AAE" w:rsidP="00C64B32">
            <w:pPr>
              <w:pStyle w:val="NoSpacing"/>
              <w:rPr>
                <w:rFonts w:ascii="Arial Narrow" w:hAnsi="Arial Narrow"/>
                <w:sz w:val="20"/>
                <w:szCs w:val="20"/>
                <w:lang w:val="en-GB"/>
              </w:rPr>
            </w:pPr>
            <w:r w:rsidRPr="009C3A18">
              <w:rPr>
                <w:rStyle w:val="tlid-translation"/>
                <w:rFonts w:ascii="Arial Narrow" w:hAnsi="Arial Narrow"/>
                <w:sz w:val="20"/>
                <w:szCs w:val="20"/>
              </w:rPr>
              <w:t>Maximum print resolution</w:t>
            </w:r>
            <w:r w:rsidRPr="009C3A18">
              <w:rPr>
                <w:rFonts w:ascii="Arial Narrow" w:hAnsi="Arial Narrow"/>
                <w:sz w:val="20"/>
                <w:szCs w:val="20"/>
              </w:rPr>
              <w:t>: 600x600 dpi; laser printing (</w:t>
            </w:r>
            <w:r w:rsidRPr="009C3A18">
              <w:rPr>
                <w:rFonts w:ascii="Arial Narrow" w:hAnsi="Arial Narrow"/>
                <w:sz w:val="20"/>
                <w:szCs w:val="20"/>
                <w:lang w:val="en-GB"/>
              </w:rPr>
              <w:t>black</w:t>
            </w:r>
            <w:r w:rsidRPr="009C3A18">
              <w:rPr>
                <w:rFonts w:ascii="Arial Narrow" w:hAnsi="Arial Narrow"/>
                <w:sz w:val="20"/>
                <w:szCs w:val="20"/>
              </w:rPr>
              <w:t>/</w:t>
            </w:r>
            <w:r w:rsidRPr="009C3A18">
              <w:rPr>
                <w:rFonts w:ascii="Arial Narrow" w:hAnsi="Arial Narrow"/>
                <w:sz w:val="20"/>
                <w:szCs w:val="20"/>
                <w:lang w:val="en-GB"/>
              </w:rPr>
              <w:t>white</w:t>
            </w:r>
            <w:r w:rsidRPr="009C3A18">
              <w:rPr>
                <w:rFonts w:ascii="Arial Narrow" w:hAnsi="Arial Narrow"/>
                <w:sz w:val="20"/>
                <w:szCs w:val="20"/>
              </w:rPr>
              <w:t xml:space="preserve">); Wi-Fi, Ethernet; resolution image print: </w:t>
            </w:r>
            <w:r w:rsidRPr="009C3A18">
              <w:rPr>
                <w:rFonts w:ascii="Arial Narrow" w:hAnsi="Arial Narrow"/>
                <w:sz w:val="20"/>
                <w:szCs w:val="20"/>
                <w:lang w:val="en-GB"/>
              </w:rPr>
              <w:t>printing</w:t>
            </w:r>
            <w:r w:rsidRPr="009C3A18">
              <w:rPr>
                <w:rFonts w:ascii="Arial Narrow" w:hAnsi="Arial Narrow"/>
                <w:sz w:val="20"/>
                <w:szCs w:val="20"/>
              </w:rPr>
              <w:t xml:space="preserve">: </w:t>
            </w:r>
            <w:r w:rsidRPr="009C3A18">
              <w:rPr>
                <w:rFonts w:ascii="Arial Narrow" w:hAnsi="Arial Narrow"/>
                <w:sz w:val="20"/>
                <w:szCs w:val="20"/>
                <w:lang w:val="en-GB"/>
              </w:rPr>
              <w:t>up to</w:t>
            </w:r>
            <w:r w:rsidRPr="009C3A18">
              <w:rPr>
                <w:rFonts w:ascii="Arial Narrow" w:hAnsi="Arial Narrow"/>
                <w:sz w:val="20"/>
                <w:szCs w:val="20"/>
              </w:rPr>
              <w:t xml:space="preserve">  600x600 dpi, copying: 600x600 dpi; scanning: </w:t>
            </w:r>
            <w:r w:rsidRPr="009C3A18">
              <w:rPr>
                <w:rFonts w:ascii="Arial Narrow" w:hAnsi="Arial Narrow"/>
                <w:sz w:val="20"/>
                <w:szCs w:val="20"/>
                <w:lang w:val="en-GB"/>
              </w:rPr>
              <w:t>optical</w:t>
            </w:r>
            <w:r w:rsidRPr="009C3A18">
              <w:rPr>
                <w:rFonts w:ascii="Arial Narrow" w:hAnsi="Arial Narrow"/>
                <w:sz w:val="20"/>
                <w:szCs w:val="20"/>
              </w:rPr>
              <w:t xml:space="preserve"> –up to  600x600 dpi, in the advanced quality mode - 9600 x 9600 dpi; </w:t>
            </w:r>
            <w:r w:rsidRPr="009C3A18">
              <w:rPr>
                <w:rFonts w:ascii="Arial Narrow" w:hAnsi="Arial Narrow"/>
                <w:sz w:val="20"/>
                <w:szCs w:val="20"/>
                <w:shd w:val="clear" w:color="auto" w:fill="FFFFFF"/>
              </w:rPr>
              <w:t>Operating System compatibility: Windows 10, Linux</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A1AAE" w:rsidRPr="009C3A18" w:rsidRDefault="00BA1AAE" w:rsidP="00C64B32">
            <w:pPr>
              <w:pStyle w:val="NoSpacing"/>
              <w:jc w:val="center"/>
              <w:rPr>
                <w:rFonts w:ascii="Arial Narrow" w:hAnsi="Arial Narrow"/>
                <w:sz w:val="20"/>
                <w:szCs w:val="20"/>
                <w:lang w:val="ru-RU"/>
              </w:rPr>
            </w:pPr>
            <w:r w:rsidRPr="009C3A18">
              <w:rPr>
                <w:rFonts w:ascii="Arial Narrow" w:hAnsi="Arial Narrow"/>
                <w:sz w:val="20"/>
                <w:szCs w:val="20"/>
              </w:rPr>
              <w:t>2</w:t>
            </w:r>
          </w:p>
        </w:tc>
      </w:tr>
    </w:tbl>
    <w:p w:rsidR="00BA1AAE" w:rsidRPr="00276069" w:rsidRDefault="00BA1AAE" w:rsidP="00BA1AAE">
      <w:pPr>
        <w:shd w:val="clear" w:color="auto" w:fill="FFFFFF"/>
        <w:spacing w:line="288" w:lineRule="atLeast"/>
        <w:jc w:val="both"/>
        <w:rPr>
          <w:b/>
          <w:lang w:val="ru-RU"/>
        </w:rPr>
      </w:pPr>
    </w:p>
    <w:p w:rsidR="00FD0E2D" w:rsidRDefault="00FD0E2D" w:rsidP="00B1339B">
      <w:pPr>
        <w:ind w:left="1440" w:hanging="1440"/>
        <w:jc w:val="center"/>
        <w:rPr>
          <w:rFonts w:ascii="Arial Narrow" w:hAnsi="Arial Narrow" w:cs="Times New Roman"/>
          <w:sz w:val="20"/>
          <w:szCs w:val="20"/>
          <w:lang w:eastAsia="en-US"/>
        </w:rPr>
      </w:pPr>
    </w:p>
    <w:p w:rsidR="00FD0E2D" w:rsidRDefault="00FD0E2D" w:rsidP="00B1339B">
      <w:pPr>
        <w:ind w:left="1440" w:hanging="1440"/>
        <w:jc w:val="center"/>
        <w:rPr>
          <w:rFonts w:ascii="Arial Narrow" w:hAnsi="Arial Narrow" w:cs="Times New Roman"/>
          <w:sz w:val="20"/>
          <w:szCs w:val="20"/>
          <w:lang w:eastAsia="en-US"/>
        </w:rPr>
      </w:pPr>
    </w:p>
    <w:p w:rsidR="00FD0E2D" w:rsidRDefault="00FD0E2D" w:rsidP="00B1339B">
      <w:pPr>
        <w:ind w:left="1440" w:hanging="1440"/>
        <w:jc w:val="center"/>
        <w:rPr>
          <w:rFonts w:ascii="Arial Narrow" w:hAnsi="Arial Narrow" w:cs="Times New Roman"/>
          <w:sz w:val="20"/>
          <w:szCs w:val="20"/>
          <w:lang w:eastAsia="en-US"/>
        </w:rPr>
      </w:pPr>
    </w:p>
    <w:p w:rsidR="00FD0E2D" w:rsidRDefault="00FD0E2D" w:rsidP="00B1339B">
      <w:pPr>
        <w:ind w:left="1440" w:hanging="1440"/>
        <w:jc w:val="center"/>
        <w:rPr>
          <w:rFonts w:ascii="Arial Narrow" w:hAnsi="Arial Narrow" w:cs="Times New Roman"/>
          <w:sz w:val="20"/>
          <w:szCs w:val="20"/>
          <w:lang w:eastAsia="en-US"/>
        </w:rPr>
      </w:pPr>
    </w:p>
    <w:p w:rsidR="00DD3878" w:rsidRDefault="00DD3878" w:rsidP="00B1339B">
      <w:pPr>
        <w:ind w:left="1440" w:hanging="1440"/>
        <w:jc w:val="center"/>
        <w:rPr>
          <w:rFonts w:ascii="Arial Narrow" w:hAnsi="Arial Narrow"/>
          <w:b/>
          <w:sz w:val="20"/>
          <w:szCs w:val="20"/>
          <w:lang w:val="ru-RU"/>
        </w:rPr>
      </w:pPr>
    </w:p>
    <w:p w:rsidR="00DD3878" w:rsidRPr="00DD3878" w:rsidRDefault="00DD3878" w:rsidP="00B1339B">
      <w:pPr>
        <w:ind w:left="1440" w:hanging="1440"/>
        <w:jc w:val="center"/>
        <w:rPr>
          <w:rFonts w:ascii="Arial Narrow" w:hAnsi="Arial Narrow"/>
          <w:b/>
          <w:sz w:val="20"/>
          <w:szCs w:val="20"/>
          <w:lang w:val="ru-RU"/>
        </w:rPr>
      </w:pPr>
    </w:p>
    <w:p w:rsidR="00D50048" w:rsidRPr="008C5351" w:rsidRDefault="00D50048" w:rsidP="00D50048"/>
    <w:p w:rsidR="0082321B" w:rsidRDefault="0082321B" w:rsidP="0082321B"/>
    <w:p w:rsidR="00D50048" w:rsidRDefault="00D50048">
      <w:pPr>
        <w:rPr>
          <w:rFonts w:ascii="Arial Narrow" w:hAnsi="Arial Narrow"/>
          <w:b/>
          <w:sz w:val="20"/>
          <w:szCs w:val="20"/>
          <w:lang w:val="en-US"/>
        </w:rPr>
      </w:pPr>
    </w:p>
    <w:p w:rsidR="00D50048" w:rsidRDefault="00D50048">
      <w:pPr>
        <w:rPr>
          <w:rFonts w:ascii="Arial Narrow" w:hAnsi="Arial Narrow"/>
          <w:b/>
          <w:sz w:val="20"/>
          <w:szCs w:val="20"/>
          <w:lang w:val="en-US"/>
        </w:rPr>
      </w:pPr>
    </w:p>
    <w:p w:rsidR="00D50048" w:rsidRDefault="00D50048">
      <w:pPr>
        <w:rPr>
          <w:rFonts w:ascii="Arial Narrow" w:hAnsi="Arial Narrow"/>
          <w:b/>
          <w:sz w:val="20"/>
          <w:szCs w:val="20"/>
          <w:lang w:val="en-US"/>
        </w:rPr>
      </w:pPr>
    </w:p>
    <w:p w:rsidR="00D50048" w:rsidRDefault="00D50048">
      <w:pPr>
        <w:rPr>
          <w:rFonts w:ascii="Arial Narrow" w:hAnsi="Arial Narrow"/>
          <w:b/>
          <w:sz w:val="20"/>
          <w:szCs w:val="20"/>
          <w:lang w:val="en-US"/>
        </w:rPr>
      </w:pPr>
    </w:p>
    <w:p w:rsidR="003741DA" w:rsidRDefault="003741DA">
      <w:pPr>
        <w:rPr>
          <w:rFonts w:ascii="Arial Narrow" w:hAnsi="Arial Narrow"/>
          <w:b/>
          <w:sz w:val="20"/>
          <w:szCs w:val="20"/>
          <w:lang w:val="en-US"/>
        </w:rPr>
      </w:pPr>
      <w:r>
        <w:rPr>
          <w:rFonts w:ascii="Arial Narrow" w:hAnsi="Arial Narrow"/>
          <w:b/>
          <w:sz w:val="20"/>
          <w:szCs w:val="20"/>
          <w:lang w:val="en-US"/>
        </w:rPr>
        <w:br w:type="page"/>
      </w:r>
    </w:p>
    <w:p w:rsidR="00D53690" w:rsidRPr="00DD3878" w:rsidRDefault="00D53690" w:rsidP="00D53690">
      <w:pPr>
        <w:pBdr>
          <w:bottom w:val="single" w:sz="2" w:space="1" w:color="808080"/>
        </w:pBdr>
        <w:tabs>
          <w:tab w:val="left" w:pos="284"/>
        </w:tabs>
        <w:spacing w:after="120"/>
        <w:ind w:left="-284" w:right="-284"/>
        <w:rPr>
          <w:rFonts w:ascii="Arial Narrow" w:hAnsi="Arial Narrow"/>
        </w:rPr>
      </w:pPr>
      <w:r w:rsidRPr="00DD3878">
        <w:rPr>
          <w:rFonts w:ascii="Arial Narrow" w:hAnsi="Arial Narrow"/>
          <w:b/>
        </w:rPr>
        <w:lastRenderedPageBreak/>
        <w:t xml:space="preserve">Appendix </w:t>
      </w:r>
      <w:r w:rsidR="009248CD" w:rsidRPr="00DD3878">
        <w:rPr>
          <w:rFonts w:ascii="Arial Narrow" w:hAnsi="Arial Narrow"/>
          <w:b/>
        </w:rPr>
        <w:t>2</w:t>
      </w:r>
      <w:r w:rsidR="002C53E6" w:rsidRPr="00DD3878">
        <w:rPr>
          <w:rFonts w:ascii="Arial Narrow" w:hAnsi="Arial Narrow"/>
          <w:b/>
        </w:rPr>
        <w:t xml:space="preserve"> to Tender File, Contract </w:t>
      </w:r>
      <w:r w:rsidR="00DD3878" w:rsidRPr="00DD3878">
        <w:rPr>
          <w:rFonts w:ascii="Arial Narrow" w:hAnsi="Arial Narrow"/>
          <w:b/>
        </w:rPr>
        <w:t xml:space="preserve">8562/2018/RC/2 </w:t>
      </w:r>
      <w:r w:rsidRPr="00DD3878">
        <w:rPr>
          <w:rFonts w:ascii="Arial Narrow" w:hAnsi="Arial Narrow"/>
          <w:b/>
        </w:rPr>
        <w:t>- Legal Conditions</w:t>
      </w:r>
      <w:r w:rsidR="009248CD" w:rsidRPr="00DD3878">
        <w:rPr>
          <w:rFonts w:ascii="Arial Narrow" w:hAnsi="Arial Narrow"/>
          <w:b/>
        </w:rPr>
        <w:t xml:space="preserve"> </w:t>
      </w:r>
    </w:p>
    <w:p w:rsidR="00D53690" w:rsidRPr="00DD3878" w:rsidRDefault="00D53690" w:rsidP="000363EF">
      <w:pPr>
        <w:autoSpaceDE w:val="0"/>
        <w:autoSpaceDN w:val="0"/>
        <w:rPr>
          <w:rFonts w:ascii="Arial Narrow" w:hAnsi="Arial Narrow" w:cs="Times New Roman"/>
          <w:b/>
          <w:sz w:val="16"/>
          <w:szCs w:val="16"/>
          <w:lang w:eastAsia="fr-FR"/>
        </w:rPr>
        <w:sectPr w:rsidR="00D53690" w:rsidRPr="00DD3878" w:rsidSect="00D53690">
          <w:headerReference w:type="default" r:id="rId16"/>
          <w:footerReference w:type="default" r:id="rId17"/>
          <w:headerReference w:type="first" r:id="rId18"/>
          <w:footerReference w:type="first" r:id="rId19"/>
          <w:pgSz w:w="11907" w:h="16840" w:code="9"/>
          <w:pgMar w:top="284" w:right="1134" w:bottom="851" w:left="1134" w:header="426" w:footer="129" w:gutter="0"/>
          <w:cols w:space="708"/>
          <w:docGrid w:linePitch="360"/>
        </w:sectPr>
      </w:pPr>
      <w:bookmarkStart w:id="0" w:name="_Toc179868643"/>
    </w:p>
    <w:bookmarkEnd w:id="0"/>
    <w:p w:rsidR="003741DA" w:rsidRPr="00DD3878" w:rsidRDefault="003741DA" w:rsidP="003741DA">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DD3878">
        <w:rPr>
          <w:rFonts w:ascii="Arial Narrow" w:hAnsi="Arial Narrow" w:cs="Times New Roman"/>
          <w:b/>
          <w:smallCaps/>
          <w:color w:val="365F91" w:themeColor="accent1" w:themeShade="BF"/>
          <w:sz w:val="18"/>
          <w:szCs w:val="18"/>
          <w:lang w:eastAsia="fr-FR"/>
        </w:rPr>
        <w:lastRenderedPageBreak/>
        <w:t>Article 1 – General provisions</w:t>
      </w:r>
    </w:p>
    <w:p w:rsidR="003741DA" w:rsidRPr="00DD3878" w:rsidRDefault="003741DA" w:rsidP="003741DA">
      <w:pPr>
        <w:tabs>
          <w:tab w:val="left" w:pos="284"/>
        </w:tabs>
        <w:jc w:val="both"/>
        <w:rPr>
          <w:rFonts w:ascii="Arial Narrow" w:eastAsia="Calibri" w:hAnsi="Arial Narrow" w:cs="Times New Roman"/>
          <w:sz w:val="18"/>
          <w:szCs w:val="18"/>
          <w:lang w:eastAsia="en-US"/>
        </w:rPr>
      </w:pPr>
      <w:r w:rsidRPr="00DD3878">
        <w:rPr>
          <w:rFonts w:ascii="Arial Narrow" w:eastAsia="Calibri" w:hAnsi="Arial Narrow" w:cs="Times New Roman"/>
          <w:sz w:val="18"/>
          <w:szCs w:val="18"/>
          <w:lang w:eastAsia="en-US"/>
        </w:rPr>
        <w:t>1.1</w:t>
      </w:r>
      <w:r w:rsidRPr="00DD3878">
        <w:rPr>
          <w:rFonts w:ascii="Arial Narrow" w:eastAsia="Calibri" w:hAnsi="Arial Narrow" w:cs="Times New Roman"/>
          <w:sz w:val="18"/>
          <w:szCs w:val="18"/>
          <w:lang w:eastAsia="en-US"/>
        </w:rPr>
        <w:tab/>
        <w:t xml:space="preserve">The Provider undertakes, on the conditions and in the manner </w:t>
      </w:r>
      <w:proofErr w:type="gramStart"/>
      <w:r w:rsidRPr="00DD3878">
        <w:rPr>
          <w:rFonts w:ascii="Arial Narrow" w:eastAsia="Calibri" w:hAnsi="Arial Narrow" w:cs="Times New Roman"/>
          <w:sz w:val="18"/>
          <w:szCs w:val="18"/>
          <w:lang w:eastAsia="en-US"/>
        </w:rPr>
        <w:t>laid</w:t>
      </w:r>
      <w:proofErr w:type="gramEnd"/>
      <w:r w:rsidRPr="00DD3878">
        <w:rPr>
          <w:rFonts w:ascii="Arial Narrow" w:eastAsia="Calibri" w:hAnsi="Arial Narrow" w:cs="Times New Roman"/>
          <w:sz w:val="18"/>
          <w:szCs w:val="18"/>
          <w:lang w:eastAsia="en-US"/>
        </w:rPr>
        <w:t xml:space="preserve"> down by common agreement hereafter excluding any accessory verbal agreement, to provide the list of deliverables reproduced in the Terms of reference (Section A above) and in Annex I related to the present contract and in the tender submitted by the Provider.</w:t>
      </w:r>
    </w:p>
    <w:p w:rsidR="003741DA" w:rsidRPr="00DD3878" w:rsidRDefault="003741DA" w:rsidP="003741DA">
      <w:pPr>
        <w:tabs>
          <w:tab w:val="left" w:pos="284"/>
        </w:tabs>
        <w:jc w:val="both"/>
        <w:rPr>
          <w:rFonts w:ascii="Arial Narrow" w:eastAsia="Calibri" w:hAnsi="Arial Narrow" w:cs="Times New Roman"/>
          <w:sz w:val="18"/>
          <w:szCs w:val="18"/>
          <w:lang w:eastAsia="en-US"/>
        </w:rPr>
      </w:pPr>
      <w:r w:rsidRPr="00DD3878">
        <w:rPr>
          <w:rFonts w:ascii="Arial Narrow" w:eastAsia="Calibri" w:hAnsi="Arial Narrow" w:cs="Times New Roman"/>
          <w:sz w:val="18"/>
          <w:szCs w:val="18"/>
          <w:lang w:eastAsia="en-US"/>
        </w:rPr>
        <w:t>1.2</w:t>
      </w:r>
      <w:r w:rsidRPr="00DD3878">
        <w:rPr>
          <w:rFonts w:ascii="Arial Narrow" w:eastAsia="Calibri" w:hAnsi="Arial Narrow" w:cs="Times New Roman"/>
          <w:sz w:val="18"/>
          <w:szCs w:val="18"/>
          <w:lang w:eastAsia="en-US"/>
        </w:rPr>
        <w:tab/>
        <w:t>The present contract is composed, by order of precedence, of:</w:t>
      </w:r>
    </w:p>
    <w:p w:rsidR="003741DA" w:rsidRPr="00DD3878" w:rsidRDefault="003741DA" w:rsidP="003741DA">
      <w:pPr>
        <w:pStyle w:val="ListParagraph"/>
        <w:tabs>
          <w:tab w:val="left" w:pos="284"/>
        </w:tabs>
        <w:ind w:left="0"/>
        <w:jc w:val="both"/>
        <w:rPr>
          <w:rFonts w:ascii="Arial Narrow" w:eastAsia="Calibri" w:hAnsi="Arial Narrow" w:cs="Times New Roman"/>
          <w:sz w:val="18"/>
          <w:szCs w:val="18"/>
          <w:lang w:eastAsia="en-US"/>
        </w:rPr>
      </w:pPr>
      <w:r w:rsidRPr="00DD3878">
        <w:rPr>
          <w:rFonts w:ascii="Arial Narrow" w:eastAsia="Calibri" w:hAnsi="Arial Narrow" w:cs="Times New Roman"/>
          <w:sz w:val="18"/>
          <w:szCs w:val="18"/>
          <w:lang w:eastAsia="en-US"/>
        </w:rPr>
        <w:t xml:space="preserve">a) </w:t>
      </w:r>
      <w:proofErr w:type="gramStart"/>
      <w:r w:rsidRPr="00DD3878">
        <w:rPr>
          <w:rFonts w:ascii="Arial Narrow" w:eastAsia="Calibri" w:hAnsi="Arial Narrow" w:cs="Times New Roman"/>
          <w:sz w:val="18"/>
          <w:szCs w:val="18"/>
          <w:lang w:eastAsia="en-US"/>
        </w:rPr>
        <w:t>the</w:t>
      </w:r>
      <w:proofErr w:type="gramEnd"/>
      <w:r w:rsidRPr="00DD3878">
        <w:rPr>
          <w:rFonts w:ascii="Arial Narrow" w:eastAsia="Calibri" w:hAnsi="Arial Narrow" w:cs="Times New Roman"/>
          <w:sz w:val="18"/>
          <w:szCs w:val="18"/>
          <w:lang w:eastAsia="en-US"/>
        </w:rPr>
        <w:t xml:space="preserve"> Act of Engagement, in its entirety (cover page, Sections A and B, the present Legal Conditions and Annexes I and II) and b) the Technical and Financial Proposal in the tender submitted by the Provider.</w:t>
      </w:r>
    </w:p>
    <w:p w:rsidR="003741DA" w:rsidRPr="00DD3878" w:rsidRDefault="003741DA" w:rsidP="003741DA">
      <w:pPr>
        <w:tabs>
          <w:tab w:val="left" w:pos="284"/>
        </w:tabs>
        <w:autoSpaceDE w:val="0"/>
        <w:autoSpaceDN w:val="0"/>
        <w:jc w:val="both"/>
        <w:rPr>
          <w:rFonts w:ascii="Arial Narrow" w:hAnsi="Arial Narrow"/>
          <w:color w:val="000000"/>
          <w:sz w:val="18"/>
          <w:szCs w:val="18"/>
        </w:rPr>
      </w:pPr>
      <w:r w:rsidRPr="00DD3878">
        <w:rPr>
          <w:rFonts w:ascii="Arial Narrow" w:hAnsi="Arial Narrow" w:cs="Times New Roman"/>
          <w:sz w:val="18"/>
          <w:szCs w:val="18"/>
          <w:lang w:eastAsia="fr-FR"/>
        </w:rPr>
        <w:t>1.3</w:t>
      </w:r>
      <w:r w:rsidRPr="00DD3878">
        <w:rPr>
          <w:rFonts w:ascii="Arial Narrow" w:eastAsia="Calibri" w:hAnsi="Arial Narrow" w:cs="Times New Roman"/>
          <w:sz w:val="18"/>
          <w:szCs w:val="18"/>
          <w:lang w:eastAsia="en-US"/>
        </w:rPr>
        <w:tab/>
      </w:r>
      <w:r w:rsidRPr="00DD3878">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3741DA" w:rsidRPr="00DD3878" w:rsidRDefault="003741DA" w:rsidP="003741DA">
      <w:pPr>
        <w:numPr>
          <w:ilvl w:val="1"/>
          <w:numId w:val="15"/>
        </w:numPr>
        <w:tabs>
          <w:tab w:val="left" w:pos="284"/>
        </w:tabs>
        <w:autoSpaceDE w:val="0"/>
        <w:autoSpaceDN w:val="0"/>
        <w:jc w:val="both"/>
        <w:rPr>
          <w:rFonts w:ascii="Arial Narrow" w:hAnsi="Arial Narrow"/>
          <w:color w:val="000000"/>
          <w:sz w:val="18"/>
          <w:szCs w:val="18"/>
        </w:rPr>
      </w:pPr>
      <w:r w:rsidRPr="00DD3878">
        <w:rPr>
          <w:rFonts w:ascii="Arial Narrow" w:hAnsi="Arial Narrow" w:cs="Times New Roman"/>
          <w:sz w:val="18"/>
          <w:szCs w:val="18"/>
          <w:lang w:eastAsia="fr-FR"/>
        </w:rPr>
        <w:t xml:space="preserve"> For the purposes of this Contract:</w:t>
      </w:r>
    </w:p>
    <w:p w:rsidR="003741DA" w:rsidRPr="00DD3878" w:rsidRDefault="003741DA" w:rsidP="003741DA">
      <w:pPr>
        <w:pStyle w:val="ListParagraph"/>
        <w:tabs>
          <w:tab w:val="left" w:pos="0"/>
        </w:tabs>
        <w:autoSpaceDE w:val="0"/>
        <w:autoSpaceDN w:val="0"/>
        <w:ind w:left="0"/>
        <w:jc w:val="both"/>
        <w:rPr>
          <w:rFonts w:ascii="Arial Narrow" w:hAnsi="Arial Narrow" w:cs="Times New Roman"/>
          <w:sz w:val="18"/>
          <w:szCs w:val="18"/>
          <w:lang w:eastAsia="fr-FR"/>
        </w:rPr>
      </w:pPr>
      <w:r w:rsidRPr="00DD3878">
        <w:rPr>
          <w:rFonts w:ascii="Arial Narrow" w:hAnsi="Arial Narrow" w:cs="Times New Roman"/>
          <w:sz w:val="18"/>
          <w:szCs w:val="18"/>
          <w:lang w:eastAsia="fr-FR"/>
        </w:rPr>
        <w:t>a) “Contract” shall refer to the documents described in 1.2, above;</w:t>
      </w:r>
    </w:p>
    <w:p w:rsidR="003741DA" w:rsidRPr="00DD3878" w:rsidRDefault="003741DA" w:rsidP="003741DA">
      <w:pPr>
        <w:pStyle w:val="ListParagraph"/>
        <w:tabs>
          <w:tab w:val="left" w:pos="0"/>
        </w:tabs>
        <w:autoSpaceDE w:val="0"/>
        <w:autoSpaceDN w:val="0"/>
        <w:ind w:left="0"/>
        <w:jc w:val="both"/>
        <w:rPr>
          <w:rFonts w:ascii="Arial Narrow" w:hAnsi="Arial Narrow" w:cs="Times New Roman"/>
          <w:sz w:val="18"/>
          <w:szCs w:val="18"/>
          <w:lang w:eastAsia="fr-FR"/>
        </w:rPr>
      </w:pPr>
      <w:r w:rsidRPr="00DD3878">
        <w:rPr>
          <w:rFonts w:ascii="Arial Narrow" w:hAnsi="Arial Narrow" w:cs="Times New Roman"/>
          <w:sz w:val="18"/>
          <w:szCs w:val="18"/>
          <w:lang w:eastAsia="fr-FR"/>
        </w:rPr>
        <w:t>b) “Council” shall mean the Council of Europe;</w:t>
      </w:r>
    </w:p>
    <w:p w:rsidR="003741DA" w:rsidRPr="00DD3878" w:rsidRDefault="003741DA" w:rsidP="003741DA">
      <w:pPr>
        <w:pStyle w:val="ListParagraph"/>
        <w:tabs>
          <w:tab w:val="left" w:pos="0"/>
        </w:tabs>
        <w:autoSpaceDE w:val="0"/>
        <w:autoSpaceDN w:val="0"/>
        <w:ind w:left="0"/>
        <w:jc w:val="both"/>
        <w:rPr>
          <w:rFonts w:ascii="Arial Narrow" w:hAnsi="Arial Narrow" w:cs="Times New Roman"/>
          <w:sz w:val="18"/>
          <w:szCs w:val="18"/>
          <w:lang w:eastAsia="fr-FR"/>
        </w:rPr>
      </w:pPr>
      <w:r w:rsidRPr="00DD3878">
        <w:rPr>
          <w:rFonts w:ascii="Arial Narrow" w:hAnsi="Arial Narrow" w:cs="Times New Roman"/>
          <w:sz w:val="18"/>
          <w:szCs w:val="18"/>
          <w:lang w:eastAsia="fr-FR"/>
        </w:rPr>
        <w:t xml:space="preserve">c) “Deliverables” shall mean the services or goods as described in the </w:t>
      </w:r>
      <w:r w:rsidRPr="00DD3878">
        <w:rPr>
          <w:rFonts w:ascii="Arial Narrow" w:eastAsia="Calibri" w:hAnsi="Arial Narrow" w:cs="Times New Roman"/>
          <w:sz w:val="18"/>
          <w:szCs w:val="18"/>
          <w:lang w:eastAsia="en-US"/>
        </w:rPr>
        <w:t>Terms of Reference (Section A above) and the Technical and Financial Proposal in the tender submitted by the Provider</w:t>
      </w:r>
      <w:r w:rsidRPr="00DD3878">
        <w:rPr>
          <w:rFonts w:ascii="Arial Narrow" w:hAnsi="Arial Narrow" w:cs="Times New Roman"/>
          <w:sz w:val="18"/>
          <w:szCs w:val="18"/>
          <w:lang w:eastAsia="fr-FR"/>
        </w:rPr>
        <w:t xml:space="preserve">; </w:t>
      </w:r>
    </w:p>
    <w:p w:rsidR="003741DA" w:rsidRPr="00DD3878" w:rsidRDefault="003741DA" w:rsidP="003741DA">
      <w:pPr>
        <w:pStyle w:val="ListParagraph"/>
        <w:tabs>
          <w:tab w:val="left" w:pos="0"/>
        </w:tabs>
        <w:autoSpaceDE w:val="0"/>
        <w:autoSpaceDN w:val="0"/>
        <w:ind w:left="0"/>
        <w:jc w:val="both"/>
        <w:rPr>
          <w:rFonts w:ascii="Arial Narrow" w:hAnsi="Arial Narrow" w:cs="Times New Roman"/>
          <w:sz w:val="18"/>
          <w:szCs w:val="18"/>
          <w:lang w:eastAsia="fr-FR"/>
        </w:rPr>
      </w:pPr>
      <w:r w:rsidRPr="00DD3878">
        <w:rPr>
          <w:rFonts w:ascii="Arial Narrow" w:hAnsi="Arial Narrow" w:cs="Times New Roman"/>
          <w:sz w:val="18"/>
          <w:szCs w:val="18"/>
          <w:lang w:eastAsia="fr-FR"/>
        </w:rPr>
        <w:t>d) “Parties” shall mean the Council and the Provider;</w:t>
      </w:r>
    </w:p>
    <w:p w:rsidR="003741DA" w:rsidRPr="00DD3878" w:rsidRDefault="003741DA" w:rsidP="003741DA">
      <w:pPr>
        <w:pStyle w:val="ListParagraph"/>
        <w:tabs>
          <w:tab w:val="left" w:pos="0"/>
        </w:tabs>
        <w:autoSpaceDE w:val="0"/>
        <w:autoSpaceDN w:val="0"/>
        <w:ind w:left="0"/>
        <w:jc w:val="both"/>
        <w:rPr>
          <w:rFonts w:ascii="Arial Narrow" w:hAnsi="Arial Narrow" w:cs="Times New Roman"/>
          <w:sz w:val="18"/>
          <w:szCs w:val="18"/>
          <w:lang w:eastAsia="fr-FR"/>
        </w:rPr>
      </w:pPr>
      <w:r w:rsidRPr="00DD3878">
        <w:rPr>
          <w:rFonts w:ascii="Arial Narrow" w:hAnsi="Arial Narrow" w:cs="Times New Roman"/>
          <w:sz w:val="18"/>
          <w:szCs w:val="18"/>
          <w:lang w:eastAsia="fr-FR"/>
        </w:rPr>
        <w:t>e) “Provider” shall mean the legal or physical person selected by the Council for the provision of the Deliverables;</w:t>
      </w:r>
    </w:p>
    <w:p w:rsidR="003741DA" w:rsidRPr="00DD3878" w:rsidRDefault="003741DA" w:rsidP="003741DA">
      <w:pPr>
        <w:pStyle w:val="ListParagraph"/>
        <w:tabs>
          <w:tab w:val="left" w:pos="0"/>
        </w:tabs>
        <w:autoSpaceDE w:val="0"/>
        <w:autoSpaceDN w:val="0"/>
        <w:ind w:left="0"/>
        <w:jc w:val="both"/>
        <w:rPr>
          <w:rFonts w:ascii="Arial Narrow" w:hAnsi="Arial Narrow" w:cs="Times New Roman"/>
          <w:sz w:val="18"/>
          <w:szCs w:val="18"/>
          <w:lang w:eastAsia="fr-FR"/>
        </w:rPr>
      </w:pPr>
      <w:r w:rsidRPr="00DD3878">
        <w:rPr>
          <w:rFonts w:ascii="Arial Narrow" w:hAnsi="Arial Narrow" w:cs="Times New Roman"/>
          <w:sz w:val="18"/>
          <w:szCs w:val="18"/>
          <w:lang w:eastAsia="fr-FR"/>
        </w:rPr>
        <w:t>f) “Recipients” shall mean the institutions and structures as specified in the Terms of Reference (Section A above).</w:t>
      </w:r>
    </w:p>
    <w:p w:rsidR="003741DA" w:rsidRPr="00DD3878" w:rsidRDefault="003741DA" w:rsidP="003741DA">
      <w:pPr>
        <w:tabs>
          <w:tab w:val="num" w:pos="993"/>
        </w:tabs>
        <w:jc w:val="both"/>
        <w:rPr>
          <w:rFonts w:ascii="Arial Narrow" w:hAnsi="Arial Narrow"/>
          <w:sz w:val="18"/>
          <w:szCs w:val="18"/>
          <w:lang w:eastAsia="en-US"/>
        </w:rPr>
      </w:pPr>
      <w:r w:rsidRPr="00DD3878">
        <w:rPr>
          <w:rFonts w:ascii="Arial Narrow" w:hAnsi="Arial Narrow" w:cs="Times New Roman"/>
          <w:sz w:val="18"/>
          <w:szCs w:val="18"/>
          <w:lang w:eastAsia="fr-FR"/>
        </w:rPr>
        <w:t>1.5 The documents described in Article 1.2 above constitute the</w:t>
      </w:r>
      <w:r w:rsidRPr="00DD3878">
        <w:rPr>
          <w:rFonts w:ascii="Arial Narrow" w:hAnsi="Arial Narrow"/>
          <w:sz w:val="18"/>
          <w:szCs w:val="18"/>
          <w:lang w:val="en-US" w:eastAsia="en-US"/>
        </w:rPr>
        <w:t xml:space="preserve"> entire agreement between the parties and supersede and extinguish all previous agreements, promises, assurances, warranties, representations and understandings between them, whether written or oral, relating to its subject matter.</w:t>
      </w:r>
    </w:p>
    <w:p w:rsidR="003741DA" w:rsidRPr="00DD3878" w:rsidRDefault="003741DA" w:rsidP="003741DA">
      <w:pPr>
        <w:jc w:val="both"/>
        <w:rPr>
          <w:rFonts w:ascii="Arial Narrow" w:hAnsi="Arial Narrow"/>
          <w:sz w:val="18"/>
          <w:szCs w:val="18"/>
          <w:lang w:eastAsia="en-US"/>
        </w:rPr>
      </w:pPr>
      <w:r w:rsidRPr="00DD3878">
        <w:rPr>
          <w:rFonts w:ascii="Arial Narrow" w:hAnsi="Arial Narrow"/>
          <w:sz w:val="18"/>
          <w:szCs w:val="18"/>
          <w:lang w:val="en-US" w:eastAsia="en-US"/>
        </w:rPr>
        <w:t>1.6 Each party acknowledges that in entering into this contract it does not rely on</w:t>
      </w:r>
      <w:r w:rsidRPr="00DD3878">
        <w:rPr>
          <w:rFonts w:ascii="Arial Narrow" w:hAnsi="Arial Narrow"/>
          <w:sz w:val="18"/>
          <w:szCs w:val="18"/>
          <w:lang w:eastAsia="en-US"/>
        </w:rPr>
        <w:t xml:space="preserve"> any statement, representation, assurance or warranty (whether made innocently or negligently) that is not set out in this contract.</w:t>
      </w:r>
    </w:p>
    <w:p w:rsidR="003741DA" w:rsidRPr="00DD3878" w:rsidRDefault="003741DA" w:rsidP="003741DA">
      <w:pPr>
        <w:jc w:val="both"/>
        <w:rPr>
          <w:rFonts w:ascii="Arial Narrow" w:hAnsi="Arial Narrow"/>
          <w:sz w:val="18"/>
          <w:szCs w:val="18"/>
          <w:lang w:val="en-US" w:eastAsia="en-US"/>
        </w:rPr>
      </w:pPr>
      <w:r w:rsidRPr="00DD3878">
        <w:rPr>
          <w:rFonts w:ascii="Arial Narrow" w:hAnsi="Arial Narrow"/>
          <w:sz w:val="18"/>
          <w:szCs w:val="18"/>
          <w:lang w:val="en-US" w:eastAsia="en-US"/>
        </w:rPr>
        <w:t>1.7 Each party agrees that it shall have no claim for innocent or negligent misrepresentation or negligent misstatement based on any statement in this contract.</w:t>
      </w:r>
    </w:p>
    <w:p w:rsidR="003741DA" w:rsidRPr="00DD3878" w:rsidRDefault="003741DA" w:rsidP="003741DA">
      <w:pPr>
        <w:ind w:left="567" w:hanging="567"/>
        <w:rPr>
          <w:rFonts w:ascii="Arial Narrow" w:hAnsi="Arial Narrow"/>
          <w:sz w:val="18"/>
          <w:szCs w:val="18"/>
          <w:lang w:val="en-US" w:eastAsia="en-US"/>
        </w:rPr>
      </w:pPr>
      <w:r w:rsidRPr="00DD3878">
        <w:rPr>
          <w:rFonts w:ascii="Arial Narrow" w:hAnsi="Arial Narrow"/>
          <w:sz w:val="18"/>
          <w:szCs w:val="18"/>
          <w:lang w:val="en-US" w:eastAsia="en-US"/>
        </w:rPr>
        <w:t>1.8 Nothing in this clause shall limit or exclude any liability for fraud.</w:t>
      </w:r>
    </w:p>
    <w:p w:rsidR="003741DA" w:rsidRPr="00DD3878" w:rsidRDefault="003741DA" w:rsidP="003741DA">
      <w:pPr>
        <w:pStyle w:val="ListParagraph"/>
        <w:ind w:left="0"/>
        <w:jc w:val="both"/>
        <w:rPr>
          <w:rFonts w:ascii="Arial Narrow" w:hAnsi="Arial Narrow" w:cs="Times New Roman"/>
          <w:sz w:val="18"/>
          <w:szCs w:val="18"/>
        </w:rPr>
      </w:pPr>
      <w:r w:rsidRPr="00DD3878">
        <w:rPr>
          <w:rFonts w:ascii="Arial Narrow" w:hAnsi="Arial Narrow" w:cs="Times New Roman"/>
          <w:sz w:val="18"/>
          <w:szCs w:val="18"/>
        </w:rPr>
        <w:t>1.9 The Council accepts no responsibility for damage or injury of any kind sustained by the staff or property of the Provider or by third parties, arising out of this contract or in relation to the manufacture, supply, installation or use of the equipment referred to in this contract. It shall not be liable for damage caused by any negligence or other action of its employees and agents, or any third party.</w:t>
      </w:r>
    </w:p>
    <w:p w:rsidR="003741DA" w:rsidRPr="00DD3878" w:rsidRDefault="003741DA" w:rsidP="003741DA">
      <w:pPr>
        <w:pStyle w:val="ListParagraph"/>
        <w:ind w:left="0"/>
        <w:jc w:val="both"/>
        <w:rPr>
          <w:rFonts w:ascii="Arial Narrow" w:hAnsi="Arial Narrow" w:cs="Times New Roman"/>
          <w:sz w:val="18"/>
          <w:szCs w:val="18"/>
        </w:rPr>
      </w:pPr>
      <w:r w:rsidRPr="00DD3878">
        <w:rPr>
          <w:rFonts w:ascii="Arial Narrow" w:hAnsi="Arial Narrow" w:cs="Times New Roman"/>
          <w:sz w:val="18"/>
          <w:szCs w:val="18"/>
        </w:rPr>
        <w:t>1.10 Upon transfer of the contract in accordance with Article 6.4, the Provider agrees to the transfer of all future claims, rights, benefits and interest, in particular all warranties express and implied, as well as any outstanding obligations, to the transferee. The Provider agrees to release the Council entirely from any future liability arising under the contract.</w:t>
      </w:r>
    </w:p>
    <w:p w:rsidR="003741DA" w:rsidRPr="00DD3878" w:rsidRDefault="003741DA" w:rsidP="003741DA">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r w:rsidRPr="00DD3878">
        <w:rPr>
          <w:rFonts w:ascii="Arial Narrow" w:hAnsi="Arial Narrow" w:cs="Times New Roman"/>
          <w:b/>
          <w:smallCaps/>
          <w:color w:val="365F91" w:themeColor="accent1" w:themeShade="BF"/>
          <w:sz w:val="18"/>
          <w:szCs w:val="18"/>
          <w:lang w:eastAsia="fr-FR"/>
        </w:rPr>
        <w:t>Article 2 – Duration</w:t>
      </w:r>
    </w:p>
    <w:p w:rsidR="003741DA" w:rsidRPr="00DD3878" w:rsidRDefault="003741DA" w:rsidP="003741DA">
      <w:pPr>
        <w:tabs>
          <w:tab w:val="left" w:pos="284"/>
        </w:tabs>
        <w:jc w:val="both"/>
        <w:rPr>
          <w:rFonts w:ascii="Arial Narrow" w:eastAsia="Calibri" w:hAnsi="Arial Narrow" w:cs="Times New Roman"/>
          <w:sz w:val="18"/>
          <w:szCs w:val="18"/>
          <w:lang w:val="en-US" w:eastAsia="en-US"/>
        </w:rPr>
      </w:pPr>
      <w:r w:rsidRPr="00DD3878">
        <w:rPr>
          <w:rFonts w:ascii="Arial Narrow" w:eastAsia="Calibri" w:hAnsi="Arial Narrow" w:cs="Times New Roman"/>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DD3878">
        <w:rPr>
          <w:rFonts w:ascii="Arial Narrow" w:eastAsia="Calibri" w:hAnsi="Arial Narrow" w:cs="Times New Roman"/>
          <w:sz w:val="18"/>
          <w:szCs w:val="18"/>
          <w:lang w:eastAsia="en-US"/>
        </w:rPr>
        <w:t xml:space="preserve">Terms of Reference (Section A, above) </w:t>
      </w:r>
      <w:r w:rsidRPr="00DD3878">
        <w:rPr>
          <w:rFonts w:ascii="Arial Narrow" w:eastAsia="Calibri" w:hAnsi="Arial Narrow" w:cs="Times New Roman"/>
          <w:sz w:val="18"/>
          <w:szCs w:val="18"/>
          <w:lang w:val="en-US" w:eastAsia="en-US"/>
        </w:rPr>
        <w:t>or, by default, in the tender submitted by the Provider.</w:t>
      </w:r>
    </w:p>
    <w:p w:rsidR="003741DA" w:rsidRPr="00DD3878" w:rsidRDefault="003741DA" w:rsidP="003741DA">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bookmarkStart w:id="1" w:name="_Toc179868644"/>
      <w:r w:rsidRPr="00DD3878">
        <w:rPr>
          <w:rFonts w:ascii="Arial Narrow" w:hAnsi="Arial Narrow" w:cs="Times New Roman"/>
          <w:b/>
          <w:smallCaps/>
          <w:color w:val="365F91" w:themeColor="accent1" w:themeShade="BF"/>
          <w:sz w:val="18"/>
          <w:szCs w:val="18"/>
          <w:lang w:eastAsia="fr-FR"/>
        </w:rPr>
        <w:t>Article 3 – Obligations of the Provider</w:t>
      </w:r>
    </w:p>
    <w:p w:rsidR="003741DA" w:rsidRPr="00DD3878" w:rsidRDefault="003741DA" w:rsidP="003741DA">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DD3878">
        <w:rPr>
          <w:rFonts w:ascii="Arial Narrow" w:hAnsi="Arial Narrow" w:cs="Times New Roman"/>
          <w:b/>
          <w:color w:val="365F91" w:themeColor="accent1" w:themeShade="BF"/>
          <w:sz w:val="18"/>
          <w:szCs w:val="18"/>
          <w:lang w:eastAsia="fr-FR"/>
        </w:rPr>
        <w:t>3.1 General obligations</w:t>
      </w:r>
    </w:p>
    <w:p w:rsidR="003741DA" w:rsidRPr="00DD3878" w:rsidRDefault="003741DA" w:rsidP="003741DA">
      <w:pPr>
        <w:tabs>
          <w:tab w:val="left" w:pos="284"/>
          <w:tab w:val="left" w:pos="426"/>
        </w:tabs>
        <w:autoSpaceDE w:val="0"/>
        <w:autoSpaceDN w:val="0"/>
        <w:jc w:val="both"/>
        <w:rPr>
          <w:rFonts w:ascii="Arial Narrow" w:hAnsi="Arial Narrow" w:cs="Times New Roman"/>
          <w:sz w:val="18"/>
          <w:szCs w:val="18"/>
          <w:lang w:eastAsia="fr-FR"/>
        </w:rPr>
      </w:pPr>
      <w:r w:rsidRPr="00DD3878">
        <w:rPr>
          <w:rFonts w:ascii="Arial Narrow" w:hAnsi="Arial Narrow" w:cs="Times New Roman"/>
          <w:sz w:val="18"/>
          <w:szCs w:val="18"/>
          <w:lang w:eastAsia="fr-FR"/>
        </w:rPr>
        <w:t>3.1.1</w:t>
      </w:r>
      <w:r w:rsidRPr="00DD3878">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3741DA" w:rsidRPr="00DD3878" w:rsidRDefault="003741DA" w:rsidP="003741DA">
      <w:pPr>
        <w:tabs>
          <w:tab w:val="left" w:pos="284"/>
          <w:tab w:val="left" w:pos="426"/>
        </w:tabs>
        <w:autoSpaceDE w:val="0"/>
        <w:autoSpaceDN w:val="0"/>
        <w:jc w:val="both"/>
        <w:rPr>
          <w:rFonts w:ascii="Arial Narrow" w:hAnsi="Arial Narrow" w:cs="Times New Roman"/>
          <w:color w:val="000000"/>
          <w:sz w:val="18"/>
          <w:szCs w:val="18"/>
          <w:lang w:eastAsia="fr-FR"/>
        </w:rPr>
      </w:pPr>
      <w:r w:rsidRPr="00DD3878">
        <w:rPr>
          <w:rFonts w:ascii="Arial Narrow" w:hAnsi="Arial Narrow" w:cs="Times New Roman"/>
          <w:color w:val="000000"/>
          <w:sz w:val="18"/>
          <w:szCs w:val="18"/>
          <w:lang w:eastAsia="fr-FR"/>
        </w:rPr>
        <w:t>3.1.2</w:t>
      </w:r>
      <w:r w:rsidRPr="00DD3878">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3741DA" w:rsidRPr="00DD3878" w:rsidRDefault="003741DA" w:rsidP="003741DA">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DD3878">
        <w:rPr>
          <w:rFonts w:ascii="Arial Narrow" w:hAnsi="Arial Narrow" w:cs="Times New Roman"/>
          <w:b/>
          <w:color w:val="365F91" w:themeColor="accent1" w:themeShade="BF"/>
          <w:sz w:val="18"/>
          <w:szCs w:val="18"/>
        </w:rPr>
        <w:lastRenderedPageBreak/>
        <w:t>3.2 Place and date of delivery</w:t>
      </w:r>
    </w:p>
    <w:p w:rsidR="003741DA" w:rsidRPr="000A4D7B" w:rsidRDefault="003741DA" w:rsidP="003741DA">
      <w:pPr>
        <w:jc w:val="both"/>
        <w:rPr>
          <w:rFonts w:ascii="Arial Narrow" w:hAnsi="Arial Narrow" w:cs="Times New Roman"/>
          <w:sz w:val="18"/>
          <w:szCs w:val="18"/>
        </w:rPr>
      </w:pPr>
      <w:r w:rsidRPr="00DD3878">
        <w:rPr>
          <w:rFonts w:ascii="Arial Narrow" w:hAnsi="Arial Narrow" w:cs="Times New Roman"/>
          <w:sz w:val="18"/>
          <w:szCs w:val="18"/>
        </w:rPr>
        <w:t>3.2.1 The place of delivery</w:t>
      </w:r>
      <w:r w:rsidRPr="000A4D7B">
        <w:rPr>
          <w:rFonts w:ascii="Arial Narrow" w:hAnsi="Arial Narrow" w:cs="Times New Roman"/>
          <w:sz w:val="18"/>
          <w:szCs w:val="18"/>
        </w:rPr>
        <w:t xml:space="preserve"> shall be as defined in the Terms of Reference (Section A above).</w:t>
      </w:r>
    </w:p>
    <w:p w:rsidR="003741DA" w:rsidRPr="000A4D7B" w:rsidRDefault="003741DA" w:rsidP="003741DA">
      <w:pPr>
        <w:jc w:val="both"/>
        <w:rPr>
          <w:rFonts w:ascii="Arial Narrow" w:hAnsi="Arial Narrow" w:cs="Times New Roman"/>
          <w:sz w:val="18"/>
          <w:szCs w:val="18"/>
        </w:rPr>
      </w:pPr>
      <w:r w:rsidRPr="000A4D7B">
        <w:rPr>
          <w:rFonts w:ascii="Arial Narrow" w:hAnsi="Arial Narrow" w:cs="Times New Roman"/>
          <w:sz w:val="18"/>
          <w:szCs w:val="18"/>
        </w:rPr>
        <w:t>3.2.2 Delivery shall be completed within the period defined in the Terms of Reference (</w:t>
      </w:r>
      <w:r>
        <w:rPr>
          <w:rFonts w:ascii="Arial Narrow" w:hAnsi="Arial Narrow" w:cs="Times New Roman"/>
          <w:sz w:val="18"/>
          <w:szCs w:val="18"/>
        </w:rPr>
        <w:t>S</w:t>
      </w:r>
      <w:r w:rsidRPr="000A4D7B">
        <w:rPr>
          <w:rFonts w:ascii="Arial Narrow" w:hAnsi="Arial Narrow" w:cs="Times New Roman"/>
          <w:sz w:val="18"/>
          <w:szCs w:val="18"/>
        </w:rPr>
        <w:t>ection A above).</w:t>
      </w:r>
    </w:p>
    <w:p w:rsidR="003741DA" w:rsidRPr="00C21EE1" w:rsidRDefault="003741DA" w:rsidP="003741DA">
      <w:pPr>
        <w:jc w:val="both"/>
        <w:rPr>
          <w:rFonts w:ascii="Arial Narrow" w:hAnsi="Arial Narrow" w:cs="Times New Roman"/>
          <w:sz w:val="18"/>
          <w:szCs w:val="18"/>
        </w:rPr>
      </w:pPr>
      <w:r w:rsidRPr="000A4D7B">
        <w:rPr>
          <w:rFonts w:ascii="Arial Narrow" w:hAnsi="Arial Narrow" w:cs="Times New Roman"/>
          <w:sz w:val="18"/>
          <w:szCs w:val="18"/>
        </w:rPr>
        <w:t xml:space="preserve">3.2.3 Precise dates and times for delivery shall be agreed between the </w:t>
      </w:r>
      <w:r w:rsidRPr="00C21EE1">
        <w:rPr>
          <w:rFonts w:ascii="Arial Narrow" w:hAnsi="Arial Narrow" w:cs="Times New Roman"/>
          <w:sz w:val="18"/>
          <w:szCs w:val="18"/>
        </w:rPr>
        <w:t xml:space="preserve">Provider and the Council following signature of this contract and at least 2 (two) weeks prior to the </w:t>
      </w:r>
      <w:r w:rsidRPr="00432852">
        <w:rPr>
          <w:rFonts w:ascii="Arial Narrow" w:hAnsi="Arial Narrow" w:cs="Times New Roman"/>
          <w:sz w:val="18"/>
          <w:szCs w:val="18"/>
        </w:rPr>
        <w:t>first</w:t>
      </w:r>
      <w:r w:rsidRPr="00C21EE1">
        <w:rPr>
          <w:rFonts w:ascii="Arial Narrow" w:hAnsi="Arial Narrow" w:cs="Times New Roman"/>
          <w:sz w:val="18"/>
          <w:szCs w:val="18"/>
        </w:rPr>
        <w:t xml:space="preserve"> delivery. In the absence of agreement, the final date for delivery shall be presumed to be 40 calendar days after the signature and entry into force of the Act of Engagement. </w:t>
      </w:r>
    </w:p>
    <w:p w:rsidR="003741DA" w:rsidRPr="000A4D7B" w:rsidRDefault="003741DA" w:rsidP="003741DA">
      <w:pPr>
        <w:jc w:val="both"/>
        <w:rPr>
          <w:rFonts w:ascii="Arial Narrow" w:hAnsi="Arial Narrow" w:cs="Times New Roman"/>
          <w:sz w:val="18"/>
          <w:szCs w:val="18"/>
        </w:rPr>
      </w:pPr>
      <w:r w:rsidRPr="000A4D7B">
        <w:rPr>
          <w:rFonts w:ascii="Arial Narrow" w:hAnsi="Arial Narrow" w:cs="Times New Roman"/>
          <w:sz w:val="18"/>
          <w:szCs w:val="18"/>
        </w:rPr>
        <w:t>3.2.4 The Provider shall take all the necessary measures in order to assure that the equipment is delivered intact to the place of delivery, with all applicable customs duties and taxes paid, in the presence of the responsible person referred to in Article 3.</w:t>
      </w:r>
      <w:r>
        <w:rPr>
          <w:rFonts w:ascii="Arial Narrow" w:hAnsi="Arial Narrow" w:cs="Times New Roman"/>
          <w:sz w:val="18"/>
          <w:szCs w:val="18"/>
        </w:rPr>
        <w:t>3</w:t>
      </w:r>
      <w:r w:rsidRPr="000A4D7B">
        <w:rPr>
          <w:rFonts w:ascii="Arial Narrow" w:hAnsi="Arial Narrow" w:cs="Times New Roman"/>
          <w:sz w:val="18"/>
          <w:szCs w:val="18"/>
        </w:rPr>
        <w:t>.2, efficiently and on time, in accordance with the provisions of Article 3.1.2.</w:t>
      </w:r>
    </w:p>
    <w:p w:rsidR="003741DA" w:rsidRPr="00087613" w:rsidRDefault="003741DA" w:rsidP="003741DA">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0A4D7B">
        <w:rPr>
          <w:rFonts w:ascii="Arial Narrow" w:hAnsi="Arial Narrow" w:cs="Times New Roman"/>
          <w:sz w:val="18"/>
          <w:szCs w:val="18"/>
        </w:rPr>
        <w:t xml:space="preserve">3.2.5 The Provider shall make all efforts to deliver the totality of the equipment ordered at the same date and time to facilitate acceptance procedures. The Provider shall notify the Council of Europe of any problem arising with the delivery of any items at the latest five working days prior to </w:t>
      </w:r>
      <w:r w:rsidRPr="00087613">
        <w:rPr>
          <w:rFonts w:ascii="Arial Narrow" w:hAnsi="Arial Narrow" w:cs="Times New Roman"/>
          <w:sz w:val="18"/>
          <w:szCs w:val="18"/>
        </w:rPr>
        <w:t xml:space="preserve">the delivery date, as agreed in accordance with Article 3.2.3. </w:t>
      </w:r>
    </w:p>
    <w:p w:rsidR="003741DA" w:rsidRPr="00087613" w:rsidRDefault="003741DA" w:rsidP="003741DA">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087613">
        <w:rPr>
          <w:rFonts w:ascii="Arial Narrow" w:hAnsi="Arial Narrow" w:cs="Times New Roman"/>
          <w:b/>
          <w:color w:val="365F91" w:themeColor="accent1" w:themeShade="BF"/>
          <w:sz w:val="18"/>
          <w:szCs w:val="18"/>
          <w:lang w:eastAsia="fr-FR"/>
        </w:rPr>
        <w:t>3.3 Special delivery conditions and acceptance procedure</w:t>
      </w:r>
    </w:p>
    <w:p w:rsidR="003741DA" w:rsidRPr="00087613" w:rsidRDefault="003741DA" w:rsidP="003741DA">
      <w:pPr>
        <w:tabs>
          <w:tab w:val="num" w:pos="993"/>
        </w:tabs>
        <w:jc w:val="both"/>
        <w:rPr>
          <w:rFonts w:ascii="Arial Narrow" w:hAnsi="Arial Narrow"/>
          <w:sz w:val="18"/>
          <w:szCs w:val="18"/>
          <w:lang w:val="en-US" w:eastAsia="en-US"/>
        </w:rPr>
      </w:pPr>
      <w:r w:rsidRPr="00087613">
        <w:rPr>
          <w:rFonts w:ascii="Arial Narrow" w:hAnsi="Arial Narrow"/>
          <w:sz w:val="18"/>
          <w:szCs w:val="18"/>
          <w:lang w:val="en-US" w:eastAsia="en-US"/>
        </w:rPr>
        <w:t xml:space="preserve">3.3.1 The Provider understands and agrees that the contracted equipment shall be delivered subject to the following conditions and procedures. </w:t>
      </w:r>
    </w:p>
    <w:p w:rsidR="003741DA" w:rsidRPr="00C21EE1" w:rsidRDefault="003741DA" w:rsidP="003741DA">
      <w:pPr>
        <w:tabs>
          <w:tab w:val="num" w:pos="993"/>
        </w:tabs>
        <w:jc w:val="both"/>
        <w:rPr>
          <w:rFonts w:ascii="Arial Narrow" w:hAnsi="Arial Narrow"/>
          <w:sz w:val="18"/>
          <w:szCs w:val="18"/>
          <w:lang w:val="en-US" w:eastAsia="en-US"/>
        </w:rPr>
      </w:pPr>
      <w:r w:rsidRPr="00087613">
        <w:rPr>
          <w:rFonts w:ascii="Arial Narrow" w:hAnsi="Arial Narrow"/>
          <w:sz w:val="18"/>
          <w:szCs w:val="18"/>
          <w:lang w:val="en-US" w:eastAsia="en-US"/>
        </w:rPr>
        <w:t>3.3.2 The Provider agrees to deliver the equipment to the Recipient</w:t>
      </w:r>
      <w:r>
        <w:rPr>
          <w:rFonts w:ascii="Arial Narrow" w:hAnsi="Arial Narrow"/>
          <w:sz w:val="18"/>
          <w:szCs w:val="18"/>
          <w:lang w:val="en-US" w:eastAsia="en-US"/>
        </w:rPr>
        <w:t>s</w:t>
      </w:r>
      <w:r w:rsidRPr="00087613">
        <w:rPr>
          <w:rFonts w:ascii="Arial Narrow" w:hAnsi="Arial Narrow"/>
          <w:sz w:val="18"/>
          <w:szCs w:val="18"/>
          <w:lang w:val="en-US" w:eastAsia="en-US"/>
        </w:rPr>
        <w:t xml:space="preserve"> on behalf of the Council of Europe, at the address given in the Terms of </w:t>
      </w:r>
      <w:r w:rsidRPr="00C21EE1">
        <w:rPr>
          <w:rFonts w:ascii="Arial Narrow" w:hAnsi="Arial Narrow"/>
          <w:sz w:val="18"/>
          <w:szCs w:val="18"/>
          <w:lang w:val="en-US" w:eastAsia="en-US"/>
        </w:rPr>
        <w:t>Reference (Section A above). The responsible person(s) for the reception of the equipment is/are:</w:t>
      </w:r>
    </w:p>
    <w:p w:rsidR="003741DA" w:rsidRPr="00C21EE1" w:rsidRDefault="003741DA" w:rsidP="003741DA">
      <w:pPr>
        <w:pStyle w:val="ListParagraph"/>
        <w:numPr>
          <w:ilvl w:val="0"/>
          <w:numId w:val="28"/>
        </w:numPr>
        <w:jc w:val="both"/>
        <w:rPr>
          <w:rFonts w:ascii="Arial Narrow" w:hAnsi="Arial Narrow"/>
          <w:sz w:val="18"/>
          <w:szCs w:val="18"/>
          <w:lang w:val="en-US" w:eastAsia="en-US"/>
        </w:rPr>
      </w:pPr>
      <w:r w:rsidRPr="00C21EE1">
        <w:rPr>
          <w:rFonts w:ascii="Arial Narrow" w:hAnsi="Arial Narrow"/>
          <w:sz w:val="18"/>
          <w:szCs w:val="18"/>
          <w:lang w:val="en-US" w:eastAsia="en-US"/>
        </w:rPr>
        <w:t>[Name and title of CoE representative(s)]</w:t>
      </w:r>
    </w:p>
    <w:tbl>
      <w:tblPr>
        <w:tblStyle w:val="TableGrid"/>
        <w:tblW w:w="0" w:type="auto"/>
        <w:tblInd w:w="108" w:type="dxa"/>
        <w:tblLook w:val="04A0" w:firstRow="1" w:lastRow="0" w:firstColumn="1" w:lastColumn="0" w:noHBand="0" w:noVBand="1"/>
      </w:tblPr>
      <w:tblGrid>
        <w:gridCol w:w="5054"/>
      </w:tblGrid>
      <w:tr w:rsidR="003741DA" w:rsidTr="00537C44">
        <w:tc>
          <w:tcPr>
            <w:tcW w:w="5054" w:type="dxa"/>
          </w:tcPr>
          <w:p w:rsidR="003741DA" w:rsidRDefault="003741DA" w:rsidP="00537C44">
            <w:pPr>
              <w:jc w:val="both"/>
              <w:rPr>
                <w:rFonts w:ascii="Arial Narrow" w:hAnsi="Arial Narrow"/>
                <w:sz w:val="18"/>
                <w:szCs w:val="18"/>
                <w:highlight w:val="cyan"/>
                <w:lang w:val="en-US" w:eastAsia="en-US"/>
              </w:rPr>
            </w:pPr>
          </w:p>
          <w:p w:rsidR="003741DA" w:rsidRDefault="003741DA" w:rsidP="00537C44">
            <w:pPr>
              <w:jc w:val="both"/>
              <w:rPr>
                <w:rFonts w:ascii="Arial Narrow" w:hAnsi="Arial Narrow"/>
                <w:sz w:val="18"/>
                <w:szCs w:val="18"/>
                <w:highlight w:val="cyan"/>
                <w:lang w:val="en-US" w:eastAsia="en-US"/>
              </w:rPr>
            </w:pPr>
          </w:p>
          <w:p w:rsidR="003741DA" w:rsidRDefault="003741DA" w:rsidP="00537C44">
            <w:pPr>
              <w:jc w:val="both"/>
              <w:rPr>
                <w:rFonts w:ascii="Arial Narrow" w:hAnsi="Arial Narrow"/>
                <w:sz w:val="18"/>
                <w:szCs w:val="18"/>
                <w:highlight w:val="cyan"/>
                <w:lang w:val="en-US" w:eastAsia="en-US"/>
              </w:rPr>
            </w:pPr>
          </w:p>
          <w:p w:rsidR="003741DA" w:rsidRDefault="003741DA" w:rsidP="00537C44">
            <w:pPr>
              <w:jc w:val="both"/>
              <w:rPr>
                <w:rFonts w:ascii="Arial Narrow" w:hAnsi="Arial Narrow"/>
                <w:sz w:val="18"/>
                <w:szCs w:val="18"/>
                <w:highlight w:val="cyan"/>
                <w:lang w:val="en-US" w:eastAsia="en-US"/>
              </w:rPr>
            </w:pPr>
          </w:p>
          <w:p w:rsidR="003741DA" w:rsidRDefault="003741DA" w:rsidP="00537C44">
            <w:pPr>
              <w:jc w:val="both"/>
              <w:rPr>
                <w:rFonts w:ascii="Arial Narrow" w:hAnsi="Arial Narrow"/>
                <w:sz w:val="18"/>
                <w:szCs w:val="18"/>
                <w:highlight w:val="cyan"/>
                <w:lang w:val="en-US" w:eastAsia="en-US"/>
              </w:rPr>
            </w:pPr>
          </w:p>
          <w:p w:rsidR="003741DA" w:rsidRDefault="003741DA" w:rsidP="00537C44">
            <w:pPr>
              <w:jc w:val="both"/>
              <w:rPr>
                <w:rFonts w:ascii="Arial Narrow" w:hAnsi="Arial Narrow"/>
                <w:sz w:val="18"/>
                <w:szCs w:val="18"/>
                <w:highlight w:val="cyan"/>
                <w:lang w:val="en-US" w:eastAsia="en-US"/>
              </w:rPr>
            </w:pPr>
          </w:p>
        </w:tc>
      </w:tr>
    </w:tbl>
    <w:p w:rsidR="003741DA" w:rsidRPr="008937E2" w:rsidRDefault="003741DA" w:rsidP="003741DA">
      <w:pPr>
        <w:ind w:left="360"/>
        <w:jc w:val="both"/>
        <w:rPr>
          <w:rFonts w:ascii="Arial Narrow" w:hAnsi="Arial Narrow"/>
          <w:sz w:val="18"/>
          <w:szCs w:val="18"/>
          <w:highlight w:val="cyan"/>
          <w:lang w:val="en-US" w:eastAsia="en-US"/>
        </w:rPr>
      </w:pPr>
    </w:p>
    <w:p w:rsidR="003741DA" w:rsidRPr="009247F1" w:rsidRDefault="003741DA" w:rsidP="003741DA">
      <w:pPr>
        <w:tabs>
          <w:tab w:val="num" w:pos="993"/>
        </w:tabs>
        <w:jc w:val="both"/>
        <w:rPr>
          <w:rFonts w:ascii="Arial Narrow" w:hAnsi="Arial Narrow"/>
          <w:sz w:val="18"/>
          <w:szCs w:val="18"/>
          <w:lang w:val="en-US" w:eastAsia="en-US"/>
        </w:rPr>
      </w:pPr>
      <w:r w:rsidRPr="009247F1">
        <w:rPr>
          <w:rFonts w:ascii="Arial Narrow" w:hAnsi="Arial Narrow"/>
          <w:sz w:val="18"/>
          <w:szCs w:val="18"/>
          <w:lang w:val="en-US" w:eastAsia="en-US"/>
        </w:rPr>
        <w:t xml:space="preserve">3.3.3 Upon supply of the equipment, the Provider shall provide an Act of Acceptance for the equipment, using the Model reproduced in Annex </w:t>
      </w:r>
      <w:r>
        <w:rPr>
          <w:rFonts w:ascii="Arial Narrow" w:hAnsi="Arial Narrow"/>
          <w:sz w:val="18"/>
          <w:szCs w:val="18"/>
          <w:lang w:val="en-US" w:eastAsia="en-US"/>
        </w:rPr>
        <w:t>II</w:t>
      </w:r>
      <w:r w:rsidRPr="009247F1">
        <w:rPr>
          <w:rFonts w:ascii="Arial Narrow" w:hAnsi="Arial Narrow"/>
          <w:sz w:val="18"/>
          <w:szCs w:val="18"/>
          <w:lang w:val="en-US" w:eastAsia="en-US"/>
        </w:rPr>
        <w:t xml:space="preserve"> to the present contract, to the Council for signature. </w:t>
      </w:r>
      <w:r>
        <w:rPr>
          <w:rFonts w:ascii="Arial Narrow" w:hAnsi="Arial Narrow"/>
          <w:sz w:val="18"/>
          <w:szCs w:val="18"/>
          <w:lang w:val="en-US" w:eastAsia="en-US"/>
        </w:rPr>
        <w:t xml:space="preserve">The </w:t>
      </w:r>
      <w:r w:rsidRPr="009247F1">
        <w:rPr>
          <w:rFonts w:ascii="Arial Narrow" w:hAnsi="Arial Narrow"/>
          <w:sz w:val="18"/>
          <w:szCs w:val="18"/>
          <w:lang w:val="en-US" w:eastAsia="en-US"/>
        </w:rPr>
        <w:t xml:space="preserve">Act of Acceptance must be signed in </w:t>
      </w:r>
      <w:r>
        <w:rPr>
          <w:rFonts w:ascii="Arial Narrow" w:hAnsi="Arial Narrow"/>
          <w:sz w:val="18"/>
          <w:szCs w:val="18"/>
          <w:lang w:val="en-US" w:eastAsia="en-US"/>
        </w:rPr>
        <w:t>two</w:t>
      </w:r>
      <w:r w:rsidRPr="009247F1">
        <w:rPr>
          <w:rFonts w:ascii="Arial Narrow" w:hAnsi="Arial Narrow"/>
          <w:sz w:val="18"/>
          <w:szCs w:val="18"/>
          <w:lang w:val="en-US" w:eastAsia="en-US"/>
        </w:rPr>
        <w:t xml:space="preserve"> copies – one for the Council</w:t>
      </w:r>
      <w:r>
        <w:rPr>
          <w:rFonts w:ascii="Arial Narrow" w:hAnsi="Arial Narrow"/>
          <w:sz w:val="18"/>
          <w:szCs w:val="18"/>
          <w:lang w:val="en-US" w:eastAsia="en-US"/>
        </w:rPr>
        <w:t xml:space="preserve"> and</w:t>
      </w:r>
      <w:r w:rsidRPr="009247F1">
        <w:rPr>
          <w:rFonts w:ascii="Arial Narrow" w:hAnsi="Arial Narrow"/>
          <w:sz w:val="18"/>
          <w:szCs w:val="18"/>
          <w:lang w:val="en-US" w:eastAsia="en-US"/>
        </w:rPr>
        <w:t xml:space="preserve"> one for the Provider. The Council shall have the right to appoint expert(s) to inspect the equipment in the warehouse or upon physical delivery and to confirm or deny that it conforms to the specifications agreed under the contract prior to acceptance of delivery. </w:t>
      </w:r>
    </w:p>
    <w:p w:rsidR="003741DA" w:rsidRPr="009247F1" w:rsidRDefault="003741DA" w:rsidP="003741DA">
      <w:pPr>
        <w:tabs>
          <w:tab w:val="num" w:pos="993"/>
        </w:tabs>
        <w:jc w:val="both"/>
        <w:rPr>
          <w:rFonts w:ascii="Arial Narrow" w:hAnsi="Arial Narrow"/>
          <w:sz w:val="18"/>
          <w:szCs w:val="18"/>
          <w:lang w:val="en-US" w:eastAsia="en-US"/>
        </w:rPr>
      </w:pPr>
      <w:r w:rsidRPr="00A561CA">
        <w:rPr>
          <w:rFonts w:ascii="Arial Narrow" w:hAnsi="Arial Narrow"/>
          <w:sz w:val="18"/>
          <w:szCs w:val="18"/>
          <w:lang w:val="en-US" w:eastAsia="en-US"/>
        </w:rPr>
        <w:t>3.3.4 If the delivery and installation of the equipment is not possible on the initially agreed dates, the Provider shall ensure safe storage for the equipment upon the request of the Council or the Recipients. Such storage shall be at the cost of the Provider, unless the delay is caused by the Recipients, in which case, the party having caused the delay shall cover the storage cost. The maximal duration of such storage may not exceed 2 (two) calendar months from the date of intended delivery. Upon request of the Recipients or on the working day following the expiration of the maximal 2 (two) month storage period, the equipment shall be delivered, except where otherwise agreed, to the address given in the Terms of Reference (Section A above).</w:t>
      </w:r>
    </w:p>
    <w:p w:rsidR="003741DA" w:rsidRPr="00CD4247" w:rsidRDefault="003741DA" w:rsidP="003741DA">
      <w:pPr>
        <w:tabs>
          <w:tab w:val="num" w:pos="993"/>
        </w:tabs>
        <w:jc w:val="both"/>
        <w:rPr>
          <w:rFonts w:ascii="Arial Narrow" w:hAnsi="Arial Narrow"/>
          <w:sz w:val="18"/>
          <w:szCs w:val="18"/>
          <w:lang w:eastAsia="en-US"/>
        </w:rPr>
      </w:pPr>
      <w:r w:rsidRPr="009247F1">
        <w:rPr>
          <w:rFonts w:ascii="Arial Narrow" w:hAnsi="Arial Narrow"/>
          <w:sz w:val="18"/>
          <w:szCs w:val="18"/>
          <w:lang w:val="en-US" w:eastAsia="en-US"/>
        </w:rPr>
        <w:t xml:space="preserve">3.3.5 Signature of the Act of Acceptance shall have effect as from the date of signature. </w:t>
      </w:r>
    </w:p>
    <w:p w:rsidR="003741DA" w:rsidRPr="009247F1" w:rsidRDefault="003741DA" w:rsidP="003741DA">
      <w:pPr>
        <w:tabs>
          <w:tab w:val="num" w:pos="993"/>
        </w:tabs>
        <w:jc w:val="both"/>
        <w:rPr>
          <w:rFonts w:ascii="Arial Narrow" w:hAnsi="Arial Narrow"/>
          <w:sz w:val="18"/>
          <w:szCs w:val="18"/>
          <w:lang w:val="en-US" w:eastAsia="en-US"/>
        </w:rPr>
      </w:pPr>
      <w:r w:rsidRPr="009247F1">
        <w:rPr>
          <w:rFonts w:ascii="Arial Narrow" w:hAnsi="Arial Narrow"/>
          <w:sz w:val="18"/>
          <w:szCs w:val="18"/>
          <w:lang w:val="en-US" w:eastAsia="en-US"/>
        </w:rPr>
        <w:t>3.3.6 The Council shall take all necessary measures within its means to inspect the equipment and to either accept or reject it, in whole or in part, for non-</w:t>
      </w:r>
      <w:r w:rsidRPr="00A561CA">
        <w:rPr>
          <w:rFonts w:ascii="Arial Narrow" w:hAnsi="Arial Narrow"/>
          <w:sz w:val="18"/>
          <w:szCs w:val="18"/>
          <w:lang w:val="en-US" w:eastAsia="en-US"/>
        </w:rPr>
        <w:t>conformity with the specifications agreed under the contract within 15 (fifteen) working days from receipt of the goods by the Recipients. The Council’s right to reject any goods shall not be in any way limited or waived by the inspection of the goods, or by the signature</w:t>
      </w:r>
      <w:r w:rsidRPr="009247F1">
        <w:rPr>
          <w:rFonts w:ascii="Arial Narrow" w:hAnsi="Arial Narrow"/>
          <w:sz w:val="18"/>
          <w:szCs w:val="18"/>
          <w:lang w:val="en-US" w:eastAsia="en-US"/>
        </w:rPr>
        <w:t xml:space="preserve"> of an Act of Acceptance by any person other than a delegated representative of the Council.</w:t>
      </w:r>
    </w:p>
    <w:p w:rsidR="003741DA" w:rsidRPr="009247F1" w:rsidRDefault="003741DA" w:rsidP="003741DA">
      <w:pPr>
        <w:tabs>
          <w:tab w:val="num" w:pos="993"/>
        </w:tabs>
        <w:jc w:val="both"/>
        <w:rPr>
          <w:rFonts w:ascii="Arial Narrow" w:hAnsi="Arial Narrow"/>
          <w:sz w:val="18"/>
          <w:szCs w:val="18"/>
          <w:lang w:val="en-US" w:eastAsia="en-US"/>
        </w:rPr>
      </w:pPr>
      <w:r w:rsidRPr="009247F1">
        <w:rPr>
          <w:rFonts w:ascii="Arial Narrow" w:hAnsi="Arial Narrow"/>
          <w:sz w:val="18"/>
          <w:szCs w:val="18"/>
          <w:lang w:val="en-US" w:eastAsia="en-US"/>
        </w:rPr>
        <w:t>3.3.7 All rejected items shall be returned to the Provider (transportation charges collect), or held by the Recipients for collection by the Provider at the Provider’s risk and expense. The Provider shall continue to be bound to provide, within the shortest possible delay, those items which have been rejected, unless the contract is terminated by express notification of the Council.</w:t>
      </w:r>
    </w:p>
    <w:p w:rsidR="003741DA" w:rsidRPr="009247F1" w:rsidRDefault="003741DA" w:rsidP="003741DA">
      <w:pPr>
        <w:tabs>
          <w:tab w:val="num" w:pos="993"/>
        </w:tabs>
        <w:jc w:val="both"/>
        <w:rPr>
          <w:rFonts w:ascii="Arial Narrow" w:hAnsi="Arial Narrow"/>
          <w:sz w:val="18"/>
          <w:szCs w:val="18"/>
          <w:lang w:val="en-US" w:eastAsia="en-US"/>
        </w:rPr>
      </w:pPr>
      <w:r w:rsidRPr="009247F1">
        <w:rPr>
          <w:rFonts w:ascii="Arial Narrow" w:hAnsi="Arial Narrow"/>
          <w:sz w:val="18"/>
          <w:szCs w:val="18"/>
          <w:lang w:val="en-US" w:eastAsia="en-US"/>
        </w:rPr>
        <w:t>3.3.8 Persons designated by the Council under Article 3.3.2 above shall have power to sign the Act of Acceptance.</w:t>
      </w:r>
    </w:p>
    <w:p w:rsidR="003741DA" w:rsidRPr="009247F1" w:rsidRDefault="003741DA" w:rsidP="003741DA">
      <w:pPr>
        <w:tabs>
          <w:tab w:val="num" w:pos="993"/>
        </w:tabs>
        <w:jc w:val="both"/>
        <w:rPr>
          <w:rFonts w:ascii="Arial Narrow" w:hAnsi="Arial Narrow"/>
          <w:sz w:val="18"/>
          <w:szCs w:val="18"/>
          <w:lang w:val="en-US" w:eastAsia="en-US"/>
        </w:rPr>
      </w:pPr>
      <w:r w:rsidRPr="009247F1">
        <w:rPr>
          <w:rFonts w:ascii="Arial Narrow" w:hAnsi="Arial Narrow"/>
          <w:sz w:val="18"/>
          <w:szCs w:val="18"/>
          <w:lang w:val="en-US" w:eastAsia="en-US"/>
        </w:rPr>
        <w:lastRenderedPageBreak/>
        <w:t>3.3.9 In the event that the Recipients</w:t>
      </w:r>
      <w:r>
        <w:rPr>
          <w:rFonts w:ascii="Arial Narrow" w:hAnsi="Arial Narrow"/>
          <w:sz w:val="18"/>
          <w:szCs w:val="18"/>
          <w:lang w:val="en-US" w:eastAsia="en-US"/>
        </w:rPr>
        <w:t xml:space="preserve"> find that the delivered and installed equipment does not conform to the specifications agreed under the present contract, </w:t>
      </w:r>
      <w:r w:rsidRPr="009247F1">
        <w:rPr>
          <w:rFonts w:ascii="Arial Narrow" w:hAnsi="Arial Narrow"/>
          <w:sz w:val="18"/>
          <w:szCs w:val="18"/>
          <w:lang w:val="en-US" w:eastAsia="en-US"/>
        </w:rPr>
        <w:t xml:space="preserve">the Recipients shall inform the Provider and the Council in writing. Should the Council consider that the </w:t>
      </w:r>
      <w:r>
        <w:rPr>
          <w:rFonts w:ascii="Arial Narrow" w:hAnsi="Arial Narrow"/>
          <w:sz w:val="18"/>
          <w:szCs w:val="18"/>
          <w:lang w:val="en-US" w:eastAsia="en-US"/>
        </w:rPr>
        <w:t>information</w:t>
      </w:r>
      <w:r w:rsidRPr="009247F1">
        <w:rPr>
          <w:rFonts w:ascii="Arial Narrow" w:hAnsi="Arial Narrow"/>
          <w:sz w:val="18"/>
          <w:szCs w:val="18"/>
          <w:lang w:val="en-US" w:eastAsia="en-US"/>
        </w:rPr>
        <w:t xml:space="preserve"> presented by the Recipients </w:t>
      </w:r>
      <w:r>
        <w:rPr>
          <w:rFonts w:ascii="Arial Narrow" w:hAnsi="Arial Narrow"/>
          <w:sz w:val="18"/>
          <w:szCs w:val="18"/>
          <w:lang w:val="en-US" w:eastAsia="en-US"/>
        </w:rPr>
        <w:t>is</w:t>
      </w:r>
      <w:r w:rsidRPr="009247F1">
        <w:rPr>
          <w:rFonts w:ascii="Arial Narrow" w:hAnsi="Arial Narrow"/>
          <w:sz w:val="18"/>
          <w:szCs w:val="18"/>
          <w:lang w:val="en-US" w:eastAsia="en-US"/>
        </w:rPr>
        <w:t xml:space="preserve"> sufficient to conclude a breach by the Provider of the conditions laid down in this contract, the Council may refuse to sign the Act of </w:t>
      </w:r>
      <w:proofErr w:type="gramStart"/>
      <w:r w:rsidRPr="009247F1">
        <w:rPr>
          <w:rFonts w:ascii="Arial Narrow" w:hAnsi="Arial Narrow"/>
          <w:sz w:val="18"/>
          <w:szCs w:val="18"/>
          <w:lang w:val="en-US" w:eastAsia="en-US"/>
        </w:rPr>
        <w:t>Acceptance.</w:t>
      </w:r>
      <w:proofErr w:type="gramEnd"/>
      <w:r w:rsidRPr="009247F1">
        <w:rPr>
          <w:rFonts w:ascii="Arial Narrow" w:hAnsi="Arial Narrow"/>
          <w:sz w:val="18"/>
          <w:szCs w:val="18"/>
          <w:lang w:val="en-US" w:eastAsia="en-US"/>
        </w:rPr>
        <w:t xml:space="preserve"> The Council shall pay only the amount corresponding to goods actually delivered and services actually provided at the time of breach of the contract and shall be entitled to reimbursement of any sums already paid for goods not delivered or services not provided. </w:t>
      </w:r>
    </w:p>
    <w:p w:rsidR="003741DA" w:rsidRPr="009247F1" w:rsidRDefault="003741DA" w:rsidP="003741DA">
      <w:pPr>
        <w:tabs>
          <w:tab w:val="num" w:pos="993"/>
        </w:tabs>
        <w:jc w:val="both"/>
        <w:rPr>
          <w:rFonts w:ascii="Arial Narrow" w:hAnsi="Arial Narrow"/>
          <w:sz w:val="18"/>
          <w:szCs w:val="18"/>
          <w:lang w:val="en-US" w:eastAsia="en-US"/>
        </w:rPr>
      </w:pPr>
      <w:r w:rsidRPr="009247F1">
        <w:rPr>
          <w:rFonts w:ascii="Arial Narrow" w:hAnsi="Arial Narrow"/>
          <w:sz w:val="18"/>
          <w:szCs w:val="18"/>
          <w:lang w:val="en-US" w:eastAsia="en-US"/>
        </w:rPr>
        <w:t xml:space="preserve">3.3.10 </w:t>
      </w:r>
      <w:proofErr w:type="gramStart"/>
      <w:r w:rsidRPr="009247F1">
        <w:rPr>
          <w:rFonts w:ascii="Arial Narrow" w:hAnsi="Arial Narrow"/>
          <w:sz w:val="18"/>
          <w:szCs w:val="18"/>
          <w:lang w:val="en-US" w:eastAsia="en-US"/>
        </w:rPr>
        <w:t>Without</w:t>
      </w:r>
      <w:proofErr w:type="gramEnd"/>
      <w:r w:rsidRPr="009247F1">
        <w:rPr>
          <w:rFonts w:ascii="Arial Narrow" w:hAnsi="Arial Narrow"/>
          <w:sz w:val="18"/>
          <w:szCs w:val="18"/>
          <w:lang w:val="en-US" w:eastAsia="en-US"/>
        </w:rPr>
        <w:t xml:space="preserve"> prejudice to the provisions of Article 3.3.3, 3.3.6 and 3.3.9, the Council shall sign the </w:t>
      </w:r>
      <w:r>
        <w:rPr>
          <w:rFonts w:ascii="Arial Narrow" w:hAnsi="Arial Narrow"/>
          <w:sz w:val="18"/>
          <w:szCs w:val="18"/>
          <w:lang w:val="en-US" w:eastAsia="en-US"/>
        </w:rPr>
        <w:t>two</w:t>
      </w:r>
      <w:r w:rsidRPr="009247F1">
        <w:rPr>
          <w:rFonts w:ascii="Arial Narrow" w:hAnsi="Arial Narrow"/>
          <w:sz w:val="18"/>
          <w:szCs w:val="18"/>
          <w:lang w:val="en-US" w:eastAsia="en-US"/>
        </w:rPr>
        <w:t xml:space="preserve"> copies of the Act of Acceptance in </w:t>
      </w:r>
      <w:r w:rsidRPr="000E1560">
        <w:rPr>
          <w:rFonts w:ascii="Arial Narrow" w:hAnsi="Arial Narrow"/>
          <w:sz w:val="18"/>
          <w:szCs w:val="18"/>
          <w:lang w:val="en-US" w:eastAsia="en-US"/>
        </w:rPr>
        <w:t>acceptance of the equipment received from the Provider within a reasonable time following full equipment delivery. Upon signature by the Council of Europe, the final balance shall become</w:t>
      </w:r>
      <w:r w:rsidRPr="009247F1">
        <w:rPr>
          <w:rFonts w:ascii="Arial Narrow" w:hAnsi="Arial Narrow"/>
          <w:sz w:val="18"/>
          <w:szCs w:val="18"/>
          <w:lang w:val="en-US" w:eastAsia="en-US"/>
        </w:rPr>
        <w:t xml:space="preserve"> due within the time limit set down in Article 4.3. </w:t>
      </w:r>
    </w:p>
    <w:p w:rsidR="003741DA" w:rsidRPr="000E1560" w:rsidRDefault="003741DA" w:rsidP="003741DA">
      <w:pPr>
        <w:tabs>
          <w:tab w:val="num" w:pos="993"/>
        </w:tabs>
        <w:jc w:val="both"/>
        <w:rPr>
          <w:rFonts w:ascii="Arial Narrow" w:hAnsi="Arial Narrow"/>
          <w:sz w:val="18"/>
          <w:szCs w:val="18"/>
          <w:lang w:val="en-US" w:eastAsia="en-US"/>
        </w:rPr>
      </w:pPr>
      <w:r w:rsidRPr="009247F1">
        <w:rPr>
          <w:rFonts w:ascii="Arial Narrow" w:hAnsi="Arial Narrow"/>
          <w:sz w:val="18"/>
          <w:szCs w:val="18"/>
          <w:lang w:val="en-US" w:eastAsia="en-US"/>
        </w:rPr>
        <w:t xml:space="preserve">3.3.11 </w:t>
      </w:r>
      <w:r>
        <w:rPr>
          <w:rFonts w:ascii="Arial Narrow" w:hAnsi="Arial Narrow"/>
          <w:sz w:val="18"/>
          <w:szCs w:val="18"/>
          <w:lang w:val="en-US" w:eastAsia="en-US"/>
        </w:rPr>
        <w:t>Following transfer of the title in the equipment to the Recipient in accordance with Article 6.4, t</w:t>
      </w:r>
      <w:r w:rsidRPr="009247F1">
        <w:rPr>
          <w:rFonts w:ascii="Arial Narrow" w:hAnsi="Arial Narrow"/>
          <w:sz w:val="18"/>
          <w:szCs w:val="18"/>
          <w:lang w:val="en-US" w:eastAsia="en-US"/>
        </w:rPr>
        <w:t xml:space="preserve">he Council shall retain any rights, duties and claims already accrued under the contract, in particular the right to enforce delivery, refuse payment, or claim reimbursement of any sums advanced in the event of non-delivery of any part of the equipment or other non-performance of any part of the contract at any time prior to the transfer of title. The Council shall also remain liable for payment of the final balance as </w:t>
      </w:r>
      <w:r w:rsidRPr="000E1560">
        <w:rPr>
          <w:rFonts w:ascii="Arial Narrow" w:hAnsi="Arial Narrow"/>
          <w:sz w:val="18"/>
          <w:szCs w:val="18"/>
          <w:lang w:val="en-US" w:eastAsia="en-US"/>
        </w:rPr>
        <w:t>defined in Article 4.3.</w:t>
      </w:r>
    </w:p>
    <w:p w:rsidR="003741DA" w:rsidRPr="000E1560" w:rsidRDefault="003741DA" w:rsidP="003741DA">
      <w:pPr>
        <w:tabs>
          <w:tab w:val="num" w:pos="993"/>
        </w:tabs>
        <w:jc w:val="both"/>
        <w:rPr>
          <w:rFonts w:ascii="Arial Narrow" w:hAnsi="Arial Narrow"/>
          <w:sz w:val="18"/>
          <w:szCs w:val="18"/>
          <w:lang w:val="en-US" w:eastAsia="en-US"/>
        </w:rPr>
      </w:pPr>
      <w:r w:rsidRPr="000E1560">
        <w:rPr>
          <w:rFonts w:ascii="Arial Narrow" w:hAnsi="Arial Narrow"/>
          <w:sz w:val="18"/>
          <w:szCs w:val="18"/>
          <w:lang w:val="en-US" w:eastAsia="en-US"/>
        </w:rPr>
        <w:t xml:space="preserve">3.3.12 The Recipients assume the risk of accidental damage or accidental loss of the equipment upon delivery. The Recipients shall indemnify the Council for any claims arising out of the storage, handling and all other form of use of the equipment by the Recipients or any third party. </w:t>
      </w:r>
    </w:p>
    <w:p w:rsidR="003741DA" w:rsidRPr="000E1560" w:rsidRDefault="003741DA" w:rsidP="003741DA">
      <w:pPr>
        <w:tabs>
          <w:tab w:val="num" w:pos="993"/>
        </w:tabs>
        <w:jc w:val="both"/>
        <w:rPr>
          <w:rFonts w:ascii="Arial Narrow" w:hAnsi="Arial Narrow"/>
          <w:sz w:val="18"/>
          <w:szCs w:val="18"/>
          <w:lang w:val="en-US" w:eastAsia="en-US"/>
        </w:rPr>
      </w:pPr>
      <w:r w:rsidRPr="000E1560">
        <w:rPr>
          <w:rFonts w:ascii="Arial Narrow" w:hAnsi="Arial Narrow"/>
          <w:sz w:val="18"/>
          <w:szCs w:val="18"/>
          <w:lang w:val="en-US" w:eastAsia="en-US"/>
        </w:rPr>
        <w:t xml:space="preserve">3.3.13 The Recipients shall indemnify the Council against all liabilities, costs, expenses, damages and losses that the Council suffers or incurs under or in connection with the Contract after the signature of the Act of Acceptance, except to the extent that such losses, damages or costs arise as a result of the Council’s failure to perform or satisfy its obligations under the Contract before that date. </w:t>
      </w:r>
    </w:p>
    <w:p w:rsidR="003741DA" w:rsidRPr="009247F1" w:rsidRDefault="003741DA" w:rsidP="003741DA">
      <w:pPr>
        <w:tabs>
          <w:tab w:val="num" w:pos="993"/>
        </w:tabs>
        <w:jc w:val="both"/>
        <w:rPr>
          <w:rFonts w:ascii="Arial Narrow" w:hAnsi="Arial Narrow"/>
          <w:sz w:val="18"/>
          <w:szCs w:val="18"/>
          <w:lang w:val="en-US" w:eastAsia="en-US"/>
        </w:rPr>
      </w:pPr>
      <w:r w:rsidRPr="000E1560">
        <w:rPr>
          <w:rFonts w:ascii="Arial Narrow" w:hAnsi="Arial Narrow"/>
          <w:sz w:val="18"/>
          <w:szCs w:val="18"/>
          <w:lang w:val="en-US" w:eastAsia="en-US"/>
        </w:rPr>
        <w:t>3.3.14 The Council shall take such action as the Recipients may reasonably request to avoid, dispute, compromise or defend any claim, action or proceedings brought under or in connection with the Contract after signature of the Act of Acceptance.</w:t>
      </w:r>
    </w:p>
    <w:p w:rsidR="003741DA" w:rsidRPr="009247F1" w:rsidRDefault="003741DA" w:rsidP="003741DA">
      <w:pPr>
        <w:tabs>
          <w:tab w:val="left" w:pos="284"/>
        </w:tabs>
        <w:autoSpaceDE w:val="0"/>
        <w:autoSpaceDN w:val="0"/>
        <w:spacing w:before="40"/>
        <w:jc w:val="both"/>
        <w:rPr>
          <w:rFonts w:ascii="Arial Narrow" w:hAnsi="Arial Narrow" w:cs="Times New Roman"/>
          <w:b/>
          <w:color w:val="365F91" w:themeColor="accent1" w:themeShade="BF"/>
          <w:sz w:val="18"/>
          <w:szCs w:val="18"/>
          <w:lang w:val="en-US" w:eastAsia="fr-FR"/>
        </w:rPr>
      </w:pPr>
      <w:r w:rsidRPr="009247F1">
        <w:rPr>
          <w:rFonts w:ascii="Arial Narrow" w:hAnsi="Arial Narrow" w:cs="Times New Roman"/>
          <w:b/>
          <w:color w:val="365F91" w:themeColor="accent1" w:themeShade="BF"/>
          <w:sz w:val="18"/>
          <w:szCs w:val="18"/>
          <w:lang w:val="en-US" w:eastAsia="fr-FR"/>
        </w:rPr>
        <w:t>3.4 Installation and demonstration of the equipment</w:t>
      </w:r>
    </w:p>
    <w:p w:rsidR="003741DA" w:rsidRPr="009247F1" w:rsidRDefault="003741DA" w:rsidP="003741DA">
      <w:pPr>
        <w:tabs>
          <w:tab w:val="left" w:pos="567"/>
        </w:tabs>
        <w:jc w:val="both"/>
        <w:rPr>
          <w:rFonts w:ascii="Arial Narrow" w:hAnsi="Arial Narrow"/>
          <w:sz w:val="18"/>
          <w:szCs w:val="18"/>
          <w:lang w:val="en-US" w:eastAsia="en-US"/>
        </w:rPr>
      </w:pPr>
      <w:r w:rsidRPr="009247F1">
        <w:rPr>
          <w:rFonts w:ascii="Arial Narrow" w:hAnsi="Arial Narrow"/>
          <w:sz w:val="18"/>
          <w:szCs w:val="18"/>
          <w:lang w:eastAsia="en-US"/>
        </w:rPr>
        <w:t xml:space="preserve">3.4.1 </w:t>
      </w:r>
      <w:r w:rsidRPr="009247F1">
        <w:rPr>
          <w:rFonts w:ascii="Arial Narrow" w:hAnsi="Arial Narrow"/>
          <w:sz w:val="18"/>
          <w:szCs w:val="18"/>
          <w:lang w:val="en-US" w:eastAsia="en-US"/>
        </w:rPr>
        <w:t xml:space="preserve">Unless otherwise agreed in writing prior to the final date of delivery, the Provider shall install the items indicated in the Terms of Reference (Section A above) at the place of delivery prior to signature of the Act of Acceptance relative to those items. The Provider shall </w:t>
      </w:r>
      <w:r w:rsidRPr="00432852">
        <w:rPr>
          <w:rFonts w:ascii="Arial Narrow" w:hAnsi="Arial Narrow"/>
          <w:sz w:val="18"/>
          <w:szCs w:val="18"/>
          <w:lang w:val="en-US" w:eastAsia="en-US"/>
        </w:rPr>
        <w:t>install</w:t>
      </w:r>
      <w:r w:rsidRPr="009247F1">
        <w:rPr>
          <w:rFonts w:ascii="Arial Narrow" w:hAnsi="Arial Narrow"/>
          <w:sz w:val="18"/>
          <w:szCs w:val="18"/>
          <w:lang w:val="en-US" w:eastAsia="en-US"/>
        </w:rPr>
        <w:t xml:space="preserve"> the goods in the locations indicated by the Council or the Recipients in advance/on the day of delivery.</w:t>
      </w:r>
    </w:p>
    <w:p w:rsidR="003741DA" w:rsidRPr="009247F1" w:rsidRDefault="003741DA" w:rsidP="003741DA">
      <w:pPr>
        <w:tabs>
          <w:tab w:val="left" w:pos="567"/>
        </w:tabs>
        <w:jc w:val="both"/>
        <w:rPr>
          <w:rFonts w:ascii="Arial Narrow" w:hAnsi="Arial Narrow"/>
          <w:sz w:val="18"/>
          <w:szCs w:val="18"/>
          <w:lang w:val="en-US" w:eastAsia="en-US"/>
        </w:rPr>
      </w:pPr>
      <w:r w:rsidRPr="009247F1">
        <w:rPr>
          <w:rFonts w:ascii="Arial Narrow" w:hAnsi="Arial Narrow"/>
          <w:sz w:val="18"/>
          <w:szCs w:val="18"/>
          <w:lang w:val="en-US" w:eastAsia="en-US"/>
        </w:rPr>
        <w:t>3.4.2 Manuals for each item of equipment shall be provided with the equipment at the time of delivery. The manuals shall be in both English and Ukrainian</w:t>
      </w:r>
      <w:r>
        <w:rPr>
          <w:rFonts w:ascii="Arial Narrow" w:hAnsi="Arial Narrow"/>
          <w:sz w:val="18"/>
          <w:szCs w:val="18"/>
          <w:lang w:val="en-US" w:eastAsia="en-US"/>
        </w:rPr>
        <w:t>/Russian</w:t>
      </w:r>
      <w:r w:rsidRPr="009247F1">
        <w:rPr>
          <w:rFonts w:ascii="Arial Narrow" w:hAnsi="Arial Narrow"/>
          <w:sz w:val="18"/>
          <w:szCs w:val="18"/>
          <w:lang w:val="en-US" w:eastAsia="en-US"/>
        </w:rPr>
        <w:t>. Any difference from this specification shall be notified to the Council of Europe at least 4 (four) weeks prior to delivery.</w:t>
      </w:r>
    </w:p>
    <w:p w:rsidR="003741DA" w:rsidRPr="00AE3859" w:rsidRDefault="003741DA" w:rsidP="003741DA">
      <w:pPr>
        <w:tabs>
          <w:tab w:val="left" w:pos="567"/>
        </w:tabs>
        <w:jc w:val="both"/>
        <w:rPr>
          <w:rFonts w:ascii="Arial Narrow" w:hAnsi="Arial Narrow"/>
          <w:sz w:val="18"/>
          <w:szCs w:val="18"/>
          <w:lang w:val="en-US" w:eastAsia="en-US"/>
        </w:rPr>
      </w:pPr>
      <w:r w:rsidRPr="009247F1">
        <w:rPr>
          <w:rFonts w:ascii="Arial Narrow" w:hAnsi="Arial Narrow"/>
          <w:sz w:val="18"/>
          <w:szCs w:val="18"/>
          <w:lang w:val="en-US" w:eastAsia="en-US"/>
        </w:rPr>
        <w:t>3.4.3 The Provider shall arrange for the demonstration of proper use of the equipment detailed in the Terms of Reference (Section A above), by an appropriate expert, on the day of delivery at the location indicated. Alternatively, the demonstrations shall take place at no extra cost to the Council at the latest within 2 (two) weeks of the date of delivery. Arrangements for the demonstration shall be agreed in writing with the Council of Europe and the Recipients at least 2 (two) weeks in advance of the proposed date of demonstration.</w:t>
      </w:r>
    </w:p>
    <w:p w:rsidR="003741DA" w:rsidRPr="00877787" w:rsidRDefault="003741DA" w:rsidP="003741DA">
      <w:pPr>
        <w:tabs>
          <w:tab w:val="left" w:pos="284"/>
        </w:tabs>
        <w:autoSpaceDE w:val="0"/>
        <w:autoSpaceDN w:val="0"/>
        <w:spacing w:before="40"/>
        <w:jc w:val="both"/>
        <w:rPr>
          <w:rFonts w:ascii="Arial Narrow" w:hAnsi="Arial Narrow" w:cs="Times New Roman"/>
          <w:b/>
          <w:color w:val="365F91" w:themeColor="accent1" w:themeShade="BF"/>
          <w:sz w:val="18"/>
          <w:szCs w:val="18"/>
          <w:lang w:val="en-US" w:eastAsia="fr-FR"/>
        </w:rPr>
      </w:pPr>
      <w:r w:rsidRPr="00877787">
        <w:rPr>
          <w:rFonts w:ascii="Arial Narrow" w:hAnsi="Arial Narrow" w:cs="Times New Roman"/>
          <w:b/>
          <w:color w:val="365F91" w:themeColor="accent1" w:themeShade="BF"/>
          <w:sz w:val="18"/>
          <w:szCs w:val="18"/>
          <w:lang w:val="en-US" w:eastAsia="fr-FR"/>
        </w:rPr>
        <w:t>3.5 War</w:t>
      </w:r>
      <w:r>
        <w:rPr>
          <w:rFonts w:ascii="Arial Narrow" w:hAnsi="Arial Narrow" w:cs="Times New Roman"/>
          <w:b/>
          <w:color w:val="365F91" w:themeColor="accent1" w:themeShade="BF"/>
          <w:sz w:val="18"/>
          <w:szCs w:val="18"/>
          <w:lang w:val="en-US" w:eastAsia="fr-FR"/>
        </w:rPr>
        <w:t>r</w:t>
      </w:r>
      <w:r w:rsidRPr="00877787">
        <w:rPr>
          <w:rFonts w:ascii="Arial Narrow" w:hAnsi="Arial Narrow" w:cs="Times New Roman"/>
          <w:b/>
          <w:color w:val="365F91" w:themeColor="accent1" w:themeShade="BF"/>
          <w:sz w:val="18"/>
          <w:szCs w:val="18"/>
          <w:lang w:val="en-US" w:eastAsia="fr-FR"/>
        </w:rPr>
        <w:t>anty</w:t>
      </w:r>
    </w:p>
    <w:p w:rsidR="003741DA" w:rsidRPr="00877787" w:rsidRDefault="003741DA" w:rsidP="003741DA">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3.5.1 The Provider warrants that the services and equipment comply with the standards and technical requirements recorded in the Technical Specifications (Annex I).</w:t>
      </w:r>
    </w:p>
    <w:p w:rsidR="003741DA" w:rsidRPr="00877787" w:rsidRDefault="003741DA" w:rsidP="003741DA">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3.5.2 The Provider further warrants that the services and equipment comply with the standards and technical requirements established in the beneficiary country as well as the regulatory documents and State standards.</w:t>
      </w:r>
    </w:p>
    <w:p w:rsidR="003741DA" w:rsidRPr="00877787" w:rsidRDefault="003741DA" w:rsidP="003741DA">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 xml:space="preserve">3.5.3 The Provider warrants that the material of which the equipment is made has no defects and that the equipment has been manufactured to the required standard, and is absent of defects related to the manufacturing process. </w:t>
      </w:r>
    </w:p>
    <w:p w:rsidR="003741DA" w:rsidRPr="00877787" w:rsidRDefault="003741DA" w:rsidP="003741DA">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3.5.</w:t>
      </w:r>
      <w:r w:rsidRPr="00F671B9">
        <w:rPr>
          <w:rFonts w:ascii="Arial Narrow" w:hAnsi="Arial Narrow" w:cs="Times New Roman"/>
          <w:sz w:val="18"/>
          <w:szCs w:val="18"/>
          <w:lang w:eastAsia="fr-FR"/>
        </w:rPr>
        <w:t>4 The Provider undertakes to replace or repair any defective part in the items listed in the Technical Specifications (Annex I) free of charge. The warranty period, as indicated in the Technical and Financial proposal in the tender submitted by the Provider and the relevant warranty certificates, is</w:t>
      </w:r>
      <w:r w:rsidRPr="00877787">
        <w:rPr>
          <w:rFonts w:ascii="Arial Narrow" w:hAnsi="Arial Narrow" w:cs="Times New Roman"/>
          <w:sz w:val="18"/>
          <w:szCs w:val="18"/>
          <w:lang w:eastAsia="fr-FR"/>
        </w:rPr>
        <w:t xml:space="preserve"> to be calculated from the earliest of the following dates: a) the date of signing of the equipment’s Act of Acceptance; b) the date when the Recipients first </w:t>
      </w:r>
      <w:r w:rsidRPr="00877787">
        <w:rPr>
          <w:rFonts w:ascii="Arial Narrow" w:hAnsi="Arial Narrow" w:cs="Times New Roman"/>
          <w:sz w:val="18"/>
          <w:szCs w:val="18"/>
          <w:lang w:eastAsia="fr-FR"/>
        </w:rPr>
        <w:lastRenderedPageBreak/>
        <w:t>uses the provided equipment for the purposes intended under the Project described in the Terms of Reference (Section A above); c) the date falling on the sixtieth day after the date of equipment’s delivery to the Recipients, if the installation of the products is postponed for sixty days or more from that date for reasons beyond the control of the Provider.</w:t>
      </w:r>
    </w:p>
    <w:p w:rsidR="003741DA" w:rsidRPr="00877787" w:rsidRDefault="003741DA" w:rsidP="003741DA">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 xml:space="preserve">3.5.5 The Provider shall not be liable to replace or repair free of charge parts damaged by normal wear and tear, unless covered by the warranty period described </w:t>
      </w:r>
      <w:r w:rsidRPr="00F671B9">
        <w:rPr>
          <w:rFonts w:ascii="Arial Narrow" w:hAnsi="Arial Narrow" w:cs="Times New Roman"/>
          <w:sz w:val="18"/>
          <w:szCs w:val="18"/>
          <w:lang w:eastAsia="fr-FR"/>
        </w:rPr>
        <w:t>in the Technical and Financial proposal in the tender submitted by the Provider and the relevant warranty certificates</w:t>
      </w:r>
    </w:p>
    <w:p w:rsidR="003741DA" w:rsidRPr="00877787" w:rsidRDefault="003741DA" w:rsidP="003741DA">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 xml:space="preserve">3.5.6 The Provider shall ensure the availability upon order of spare parts for all items of equipment listed in the Technical Specifications (Annex I) as from the date of signing of the Act of Acceptance. </w:t>
      </w:r>
    </w:p>
    <w:p w:rsidR="003741DA" w:rsidRPr="00877787" w:rsidRDefault="003741DA" w:rsidP="003741DA">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3.5.7 In the event of termination of the product line for spare parts for any pieces of the equipment within 5 (five) years from the date of signing of the Act of Acceptance, the Provider shall notify the Recipients in advance so as to allow the possible purchase of spare parts in a timely manner.</w:t>
      </w:r>
    </w:p>
    <w:p w:rsidR="003741DA" w:rsidRPr="00877787" w:rsidRDefault="003741DA" w:rsidP="003741DA">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3.5.8 The Provider shall provide the Recipients upon delivery with the respective and duly filled-in warranty certificates for each item of the equipment to be delivered under this contract, containing a description of the equipment, serial numbers and after-sales service terms as well as user manuals.</w:t>
      </w:r>
    </w:p>
    <w:p w:rsidR="003741DA" w:rsidRPr="00877787" w:rsidRDefault="003741DA" w:rsidP="003741DA">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 xml:space="preserve">3.5.9 The warranty to the equipment shall not cover defects in their operation resulting from improper use of the equipment contrary to the user manuals provided for that equipment. </w:t>
      </w:r>
    </w:p>
    <w:p w:rsidR="003741DA" w:rsidRPr="000E1560" w:rsidRDefault="003741DA" w:rsidP="003741DA">
      <w:pPr>
        <w:tabs>
          <w:tab w:val="left" w:pos="284"/>
        </w:tabs>
        <w:autoSpaceDE w:val="0"/>
        <w:autoSpaceDN w:val="0"/>
        <w:jc w:val="both"/>
        <w:rPr>
          <w:rFonts w:ascii="Arial Narrow" w:hAnsi="Arial Narrow" w:cs="Times New Roman"/>
          <w:color w:val="548DD4"/>
          <w:sz w:val="18"/>
          <w:szCs w:val="18"/>
          <w:lang w:eastAsia="fr-FR"/>
        </w:rPr>
      </w:pPr>
      <w:r w:rsidRPr="000E1560">
        <w:rPr>
          <w:rFonts w:ascii="Arial Narrow" w:hAnsi="Arial Narrow" w:cs="Times New Roman"/>
          <w:sz w:val="18"/>
          <w:szCs w:val="18"/>
          <w:lang w:eastAsia="fr-FR"/>
        </w:rPr>
        <w:t xml:space="preserve">3.5.10 </w:t>
      </w:r>
      <w:proofErr w:type="gramStart"/>
      <w:r w:rsidRPr="000E1560">
        <w:rPr>
          <w:rFonts w:ascii="Arial Narrow" w:hAnsi="Arial Narrow" w:cs="Times New Roman"/>
          <w:sz w:val="18"/>
          <w:szCs w:val="18"/>
          <w:lang w:eastAsia="fr-FR"/>
        </w:rPr>
        <w:t>If</w:t>
      </w:r>
      <w:proofErr w:type="gramEnd"/>
      <w:r w:rsidRPr="000E1560">
        <w:rPr>
          <w:rFonts w:ascii="Arial Narrow" w:hAnsi="Arial Narrow" w:cs="Times New Roman"/>
          <w:sz w:val="18"/>
          <w:szCs w:val="18"/>
          <w:lang w:eastAsia="fr-FR"/>
        </w:rPr>
        <w:t>, during the warranty period, the Recipients discover defects of the equipment which were not identified at the transfer of the equipment, the Recipients shall take all necessary measures to prevent further deterioration of the equipment and send an appropriate written notification about these defects to the Provider.</w:t>
      </w:r>
    </w:p>
    <w:p w:rsidR="003741DA" w:rsidRPr="000E1560" w:rsidRDefault="003741DA" w:rsidP="003741DA">
      <w:pPr>
        <w:tabs>
          <w:tab w:val="left" w:pos="284"/>
        </w:tabs>
        <w:autoSpaceDE w:val="0"/>
        <w:autoSpaceDN w:val="0"/>
        <w:jc w:val="both"/>
        <w:rPr>
          <w:rFonts w:ascii="Arial Narrow" w:hAnsi="Arial Narrow" w:cs="Times New Roman"/>
          <w:color w:val="548DD4"/>
          <w:sz w:val="18"/>
          <w:szCs w:val="18"/>
          <w:lang w:eastAsia="fr-FR"/>
        </w:rPr>
      </w:pPr>
      <w:r w:rsidRPr="000E1560">
        <w:rPr>
          <w:rFonts w:ascii="Arial Narrow" w:hAnsi="Arial Narrow" w:cs="Times New Roman"/>
          <w:sz w:val="18"/>
          <w:szCs w:val="18"/>
          <w:lang w:eastAsia="fr-FR"/>
        </w:rPr>
        <w:t>3.5.11 The Provider guarantees the correction of defects free of charge within 15 (fifteen) calendar days from the receipt of the Recipients’ notification during the warranty period. In the event that repair or replacement proves impossible within 15 days, the Provider shall notify the Recipients as soon as possible of the reason for delay and provide an estimate of the time for completion. All corrections of defects shall be completed within 60 days of the Recipients’ notification.</w:t>
      </w:r>
    </w:p>
    <w:p w:rsidR="003741DA" w:rsidRPr="000E1560" w:rsidRDefault="003741DA" w:rsidP="003741DA">
      <w:pPr>
        <w:tabs>
          <w:tab w:val="left" w:pos="284"/>
        </w:tabs>
        <w:autoSpaceDE w:val="0"/>
        <w:autoSpaceDN w:val="0"/>
        <w:jc w:val="both"/>
        <w:rPr>
          <w:rFonts w:ascii="Arial Narrow" w:hAnsi="Arial Narrow" w:cs="Times New Roman"/>
          <w:color w:val="548DD4"/>
          <w:sz w:val="18"/>
          <w:szCs w:val="18"/>
          <w:lang w:eastAsia="fr-FR"/>
        </w:rPr>
      </w:pPr>
      <w:r w:rsidRPr="000E1560">
        <w:rPr>
          <w:rFonts w:ascii="Arial Narrow" w:hAnsi="Arial Narrow" w:cs="Times New Roman"/>
          <w:sz w:val="18"/>
          <w:szCs w:val="18"/>
          <w:lang w:eastAsia="fr-FR"/>
        </w:rPr>
        <w:t xml:space="preserve">3.5.12 </w:t>
      </w:r>
      <w:proofErr w:type="gramStart"/>
      <w:r w:rsidRPr="000E1560">
        <w:rPr>
          <w:rFonts w:ascii="Arial Narrow" w:hAnsi="Arial Narrow" w:cs="Times New Roman"/>
          <w:sz w:val="18"/>
          <w:szCs w:val="18"/>
          <w:lang w:eastAsia="fr-FR"/>
        </w:rPr>
        <w:t>The</w:t>
      </w:r>
      <w:proofErr w:type="gramEnd"/>
      <w:r w:rsidRPr="000E1560">
        <w:rPr>
          <w:rFonts w:ascii="Arial Narrow" w:hAnsi="Arial Narrow" w:cs="Times New Roman"/>
          <w:sz w:val="18"/>
          <w:szCs w:val="18"/>
          <w:lang w:eastAsia="fr-FR"/>
        </w:rPr>
        <w:t xml:space="preserve"> correction of defects under warranty can be made by way of replacement or repair of the equipment.</w:t>
      </w:r>
    </w:p>
    <w:p w:rsidR="003741DA" w:rsidRPr="000E1560" w:rsidRDefault="003741DA" w:rsidP="003741DA">
      <w:pPr>
        <w:tabs>
          <w:tab w:val="left" w:pos="284"/>
        </w:tabs>
        <w:autoSpaceDE w:val="0"/>
        <w:autoSpaceDN w:val="0"/>
        <w:jc w:val="both"/>
        <w:rPr>
          <w:rFonts w:ascii="Arial Narrow" w:hAnsi="Arial Narrow" w:cs="Times New Roman"/>
          <w:color w:val="548DD4"/>
          <w:sz w:val="18"/>
          <w:szCs w:val="18"/>
          <w:lang w:eastAsia="fr-FR"/>
        </w:rPr>
      </w:pPr>
      <w:r w:rsidRPr="000E1560">
        <w:rPr>
          <w:rFonts w:ascii="Arial Narrow" w:hAnsi="Arial Narrow" w:cs="Times New Roman"/>
          <w:sz w:val="18"/>
          <w:szCs w:val="18"/>
          <w:lang w:eastAsia="fr-FR"/>
        </w:rPr>
        <w:t>3.5.14 The Provider shall deliver spare parts required for the repair of abovementioned defects and any damage caused by the defect in the equipment under warranty at its own expense. Where the Recipients wishes replacement spare parts to be fitted at the same time, independent of the defective part or any fault of the Provider, the Recipients shall agree to pay the market price where these goods are not covered by the warranty.</w:t>
      </w:r>
    </w:p>
    <w:p w:rsidR="003741DA" w:rsidRPr="00877787" w:rsidRDefault="003741DA" w:rsidP="003741DA">
      <w:pPr>
        <w:tabs>
          <w:tab w:val="left" w:pos="284"/>
        </w:tabs>
        <w:autoSpaceDE w:val="0"/>
        <w:autoSpaceDN w:val="0"/>
        <w:jc w:val="both"/>
        <w:rPr>
          <w:rFonts w:ascii="Arial Narrow" w:hAnsi="Arial Narrow" w:cs="Times New Roman"/>
          <w:color w:val="548DD4"/>
          <w:sz w:val="18"/>
          <w:szCs w:val="18"/>
          <w:lang w:eastAsia="fr-FR"/>
        </w:rPr>
      </w:pPr>
      <w:r w:rsidRPr="000E1560">
        <w:rPr>
          <w:rFonts w:ascii="Arial Narrow" w:hAnsi="Arial Narrow" w:cs="Times New Roman"/>
          <w:sz w:val="18"/>
          <w:szCs w:val="18"/>
          <w:lang w:eastAsia="fr-FR"/>
        </w:rPr>
        <w:t xml:space="preserve">3.5.15 </w:t>
      </w:r>
      <w:proofErr w:type="gramStart"/>
      <w:r w:rsidRPr="000E1560">
        <w:rPr>
          <w:rFonts w:ascii="Arial Narrow" w:hAnsi="Arial Narrow" w:cs="Times New Roman"/>
          <w:sz w:val="18"/>
          <w:szCs w:val="18"/>
          <w:lang w:eastAsia="fr-FR"/>
        </w:rPr>
        <w:t>After</w:t>
      </w:r>
      <w:proofErr w:type="gramEnd"/>
      <w:r w:rsidRPr="000E1560">
        <w:rPr>
          <w:rFonts w:ascii="Arial Narrow" w:hAnsi="Arial Narrow" w:cs="Times New Roman"/>
          <w:sz w:val="18"/>
          <w:szCs w:val="18"/>
          <w:lang w:eastAsia="fr-FR"/>
        </w:rPr>
        <w:t xml:space="preserve"> the expiry of the equipment warranty period, the Provider and the Recipients may by mutual consent conclude a post-warranty service agreement for all or some of the equipment on a one-off or continuing basis.</w:t>
      </w:r>
    </w:p>
    <w:p w:rsidR="003741DA" w:rsidRPr="00CE2164" w:rsidRDefault="003741DA" w:rsidP="003741DA">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 xml:space="preserve">3.5.16 </w:t>
      </w:r>
      <w:proofErr w:type="gramStart"/>
      <w:r w:rsidRPr="00877787">
        <w:rPr>
          <w:rFonts w:ascii="Arial Narrow" w:hAnsi="Arial Narrow" w:cs="Times New Roman"/>
          <w:sz w:val="18"/>
          <w:szCs w:val="18"/>
          <w:lang w:eastAsia="fr-FR"/>
        </w:rPr>
        <w:t>All</w:t>
      </w:r>
      <w:proofErr w:type="gramEnd"/>
      <w:r w:rsidRPr="00877787">
        <w:rPr>
          <w:rFonts w:ascii="Arial Narrow" w:hAnsi="Arial Narrow" w:cs="Times New Roman"/>
          <w:sz w:val="18"/>
          <w:szCs w:val="18"/>
          <w:lang w:eastAsia="fr-FR"/>
        </w:rPr>
        <w:t xml:space="preserve"> disputes concerning the warranties for the equipment shall be determined in accordance with Article 11 below.</w:t>
      </w:r>
    </w:p>
    <w:p w:rsidR="003741DA" w:rsidRPr="003603A8" w:rsidRDefault="003741DA" w:rsidP="003741DA">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Pr>
          <w:rFonts w:ascii="Arial Narrow" w:hAnsi="Arial Narrow" w:cs="Times New Roman"/>
          <w:b/>
          <w:color w:val="365F91" w:themeColor="accent1" w:themeShade="BF"/>
          <w:sz w:val="18"/>
          <w:szCs w:val="18"/>
          <w:lang w:eastAsia="fr-FR"/>
        </w:rPr>
        <w:t xml:space="preserve">3.6 </w:t>
      </w:r>
      <w:r w:rsidRPr="003603A8">
        <w:rPr>
          <w:rFonts w:ascii="Arial Narrow" w:hAnsi="Arial Narrow" w:cs="Times New Roman"/>
          <w:b/>
          <w:color w:val="365F91" w:themeColor="accent1" w:themeShade="BF"/>
          <w:sz w:val="18"/>
          <w:szCs w:val="18"/>
          <w:lang w:eastAsia="fr-FR"/>
        </w:rPr>
        <w:t>Health and social insurance of the Provider or its employees</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3741DA" w:rsidRPr="003603A8" w:rsidRDefault="003741DA" w:rsidP="003741DA">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Pr>
          <w:rFonts w:ascii="Arial Narrow" w:hAnsi="Arial Narrow" w:cs="Times New Roman"/>
          <w:b/>
          <w:color w:val="365F91" w:themeColor="accent1" w:themeShade="BF"/>
          <w:sz w:val="18"/>
          <w:szCs w:val="18"/>
          <w:lang w:eastAsia="fr-FR"/>
        </w:rPr>
        <w:t>3.7</w:t>
      </w:r>
      <w:r w:rsidRPr="003603A8">
        <w:rPr>
          <w:rFonts w:ascii="Arial Narrow" w:hAnsi="Arial Narrow" w:cs="Times New Roman"/>
          <w:b/>
          <w:color w:val="365F91" w:themeColor="accent1" w:themeShade="BF"/>
          <w:sz w:val="18"/>
          <w:szCs w:val="18"/>
          <w:lang w:eastAsia="fr-FR"/>
        </w:rPr>
        <w:t xml:space="preserve"> Fiscal obligations</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rsidR="003741DA" w:rsidRPr="00B22142" w:rsidRDefault="003741DA" w:rsidP="003741DA">
      <w:pPr>
        <w:tabs>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a) </w:t>
      </w:r>
      <w:proofErr w:type="gramStart"/>
      <w:r w:rsidRPr="00B22142">
        <w:rPr>
          <w:rFonts w:ascii="Arial Narrow" w:hAnsi="Arial Narrow" w:cs="Times New Roman"/>
          <w:sz w:val="18"/>
          <w:szCs w:val="18"/>
          <w:lang w:eastAsia="fr-FR"/>
        </w:rPr>
        <w:t>submitting</w:t>
      </w:r>
      <w:proofErr w:type="gramEnd"/>
      <w:r w:rsidRPr="00B22142">
        <w:rPr>
          <w:rFonts w:ascii="Arial Narrow" w:hAnsi="Arial Narrow" w:cs="Times New Roman"/>
          <w:sz w:val="18"/>
          <w:szCs w:val="18"/>
          <w:lang w:eastAsia="fr-FR"/>
        </w:rPr>
        <w:t xml:space="preserve"> a request for payment, or an invoice, to the Council in conformity with the applicable legislation;</w:t>
      </w:r>
    </w:p>
    <w:p w:rsidR="003741DA" w:rsidRPr="00B22142" w:rsidRDefault="003741DA" w:rsidP="003741DA">
      <w:pPr>
        <w:tabs>
          <w:tab w:val="left" w:pos="142"/>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b) </w:t>
      </w:r>
      <w:proofErr w:type="gramStart"/>
      <w:r w:rsidRPr="00B22142">
        <w:rPr>
          <w:rFonts w:ascii="Arial Narrow" w:hAnsi="Arial Narrow" w:cs="Times New Roman"/>
          <w:sz w:val="18"/>
          <w:szCs w:val="18"/>
          <w:lang w:eastAsia="fr-FR"/>
        </w:rPr>
        <w:t>declaring</w:t>
      </w:r>
      <w:proofErr w:type="gramEnd"/>
      <w:r w:rsidRPr="00B22142">
        <w:rPr>
          <w:rFonts w:ascii="Arial Narrow" w:hAnsi="Arial Narrow" w:cs="Times New Roman"/>
          <w:sz w:val="18"/>
          <w:szCs w:val="18"/>
          <w:lang w:eastAsia="fr-FR"/>
        </w:rPr>
        <w:t xml:space="preserve"> all fees received from the Council for tax purposes as required in his/her/its country of fiscal residence.</w:t>
      </w:r>
    </w:p>
    <w:p w:rsidR="003741DA" w:rsidRPr="002142A4" w:rsidRDefault="003741DA" w:rsidP="003741DA">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Pr>
          <w:rFonts w:ascii="Arial Narrow" w:hAnsi="Arial Narrow" w:cs="Times New Roman"/>
          <w:b/>
          <w:color w:val="365F91" w:themeColor="accent1" w:themeShade="BF"/>
          <w:sz w:val="18"/>
          <w:szCs w:val="18"/>
          <w:lang w:eastAsia="fr-FR"/>
        </w:rPr>
        <w:t xml:space="preserve">3.8 </w:t>
      </w:r>
      <w:r w:rsidRPr="002142A4">
        <w:rPr>
          <w:rFonts w:ascii="Arial Narrow" w:hAnsi="Arial Narrow" w:cs="Times New Roman"/>
          <w:b/>
          <w:color w:val="365F91" w:themeColor="accent1" w:themeShade="BF"/>
          <w:sz w:val="18"/>
          <w:szCs w:val="18"/>
          <w:lang w:eastAsia="fr-FR"/>
        </w:rPr>
        <w:t>Loyalty and confidentiality</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3.8</w:t>
      </w:r>
      <w:r w:rsidRPr="00B22142">
        <w:rPr>
          <w:rFonts w:ascii="Arial Narrow" w:hAnsi="Arial Narrow" w:cs="Times New Roman"/>
          <w:sz w:val="18"/>
          <w:szCs w:val="18"/>
          <w:lang w:eastAsia="fr-FR"/>
        </w:rPr>
        <w:t xml:space="preserve">.1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3741DA" w:rsidRPr="00B22142" w:rsidRDefault="003741DA" w:rsidP="003741DA">
      <w:pPr>
        <w:pStyle w:val="ListParagraph"/>
        <w:tabs>
          <w:tab w:val="left" w:pos="284"/>
        </w:tabs>
        <w:autoSpaceDE w:val="0"/>
        <w:autoSpaceDN w:val="0"/>
        <w:ind w:left="0"/>
        <w:jc w:val="both"/>
        <w:rPr>
          <w:rFonts w:ascii="Arial Narrow" w:hAnsi="Arial Narrow" w:cs="Times New Roman"/>
          <w:sz w:val="18"/>
          <w:szCs w:val="18"/>
          <w:lang w:eastAsia="fr-FR"/>
        </w:rPr>
      </w:pPr>
      <w:r>
        <w:rPr>
          <w:rFonts w:ascii="Arial Narrow" w:hAnsi="Arial Narrow" w:cs="Times New Roman"/>
          <w:sz w:val="18"/>
          <w:szCs w:val="18"/>
          <w:lang w:eastAsia="fr-FR"/>
        </w:rPr>
        <w:t>3.8</w:t>
      </w:r>
      <w:r w:rsidRPr="00B22142">
        <w:rPr>
          <w:rFonts w:ascii="Arial Narrow" w:hAnsi="Arial Narrow" w:cs="Times New Roman"/>
          <w:sz w:val="18"/>
          <w:szCs w:val="18"/>
          <w:lang w:eastAsia="fr-FR"/>
        </w:rPr>
        <w:t>.2. The Provider shall observe the utmost discretion in all matters concerning the contract, and particularly any matters or data that have been or are to be recorded that come to the Provider’s attention in th</w:t>
      </w:r>
      <w:r>
        <w:rPr>
          <w:rFonts w:ascii="Arial Narrow" w:hAnsi="Arial Narrow" w:cs="Times New Roman"/>
          <w:sz w:val="18"/>
          <w:szCs w:val="18"/>
          <w:lang w:eastAsia="fr-FR"/>
        </w:rPr>
        <w:t xml:space="preserve">e </w:t>
      </w:r>
      <w:r>
        <w:rPr>
          <w:rFonts w:ascii="Arial Narrow" w:hAnsi="Arial Narrow" w:cs="Times New Roman"/>
          <w:sz w:val="18"/>
          <w:szCs w:val="18"/>
          <w:lang w:eastAsia="fr-FR"/>
        </w:rPr>
        <w:lastRenderedPageBreak/>
        <w:t xml:space="preserve">performance of the contract. </w:t>
      </w:r>
      <w:r w:rsidRPr="00B22142">
        <w:rPr>
          <w:rFonts w:ascii="Arial Narrow" w:hAnsi="Arial Narrow" w:cs="Times New Roman"/>
          <w:sz w:val="18"/>
          <w:szCs w:val="18"/>
          <w:lang w:eastAsia="fr-FR"/>
        </w:rPr>
        <w:t>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w:t>
      </w:r>
      <w:r>
        <w:rPr>
          <w:rFonts w:ascii="Arial Narrow" w:hAnsi="Arial Narrow" w:cs="Times New Roman"/>
          <w:sz w:val="18"/>
          <w:szCs w:val="18"/>
          <w:lang w:eastAsia="fr-FR"/>
        </w:rPr>
        <w:t xml:space="preserve"> of dealings with the Council. </w:t>
      </w:r>
      <w:r w:rsidRPr="00B22142">
        <w:rPr>
          <w:rFonts w:ascii="Arial Narrow" w:hAnsi="Arial Narrow" w:cs="Times New Roman"/>
          <w:sz w:val="18"/>
          <w:szCs w:val="18"/>
          <w:lang w:eastAsia="fr-FR"/>
        </w:rPr>
        <w:t xml:space="preserve">Nor shall the Provider seek to gain private </w:t>
      </w:r>
      <w:r>
        <w:rPr>
          <w:rFonts w:ascii="Arial Narrow" w:hAnsi="Arial Narrow" w:cs="Times New Roman"/>
          <w:sz w:val="18"/>
          <w:szCs w:val="18"/>
          <w:lang w:eastAsia="fr-FR"/>
        </w:rPr>
        <w:t xml:space="preserve">benefit from such information. </w:t>
      </w:r>
      <w:r w:rsidRPr="00B22142">
        <w:rPr>
          <w:rFonts w:ascii="Arial Narrow" w:hAnsi="Arial Narrow" w:cs="Times New Roman"/>
          <w:sz w:val="18"/>
          <w:szCs w:val="18"/>
          <w:lang w:eastAsia="fr-FR"/>
        </w:rPr>
        <w:t>Neither the expiry of the contract nor its termination by the Council shall lift these obligations.</w:t>
      </w:r>
    </w:p>
    <w:p w:rsidR="003741DA" w:rsidRPr="003603A8" w:rsidRDefault="003741DA" w:rsidP="003741DA">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Pr>
          <w:rFonts w:ascii="Arial Narrow" w:hAnsi="Arial Narrow" w:cs="Times New Roman"/>
          <w:b/>
          <w:color w:val="365F91" w:themeColor="accent1" w:themeShade="BF"/>
          <w:sz w:val="18"/>
          <w:szCs w:val="18"/>
          <w:lang w:eastAsia="fr-FR"/>
        </w:rPr>
        <w:t>3.9</w:t>
      </w:r>
      <w:r w:rsidRPr="003603A8">
        <w:rPr>
          <w:rFonts w:ascii="Arial Narrow" w:hAnsi="Arial Narrow" w:cs="Times New Roman"/>
          <w:b/>
          <w:color w:val="365F91" w:themeColor="accent1" w:themeShade="BF"/>
          <w:sz w:val="18"/>
          <w:szCs w:val="18"/>
          <w:lang w:eastAsia="fr-FR"/>
        </w:rPr>
        <w:t xml:space="preserve"> Disclosure of the terms of the contract </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3.9</w:t>
      </w:r>
      <w:r w:rsidRPr="00B22142">
        <w:rPr>
          <w:rFonts w:ascii="Arial Narrow" w:hAnsi="Arial Narrow" w:cs="Times New Roman"/>
          <w:sz w:val="18"/>
          <w:szCs w:val="18"/>
          <w:lang w:eastAsia="fr-FR"/>
        </w:rPr>
        <w:t>.1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3.9</w:t>
      </w:r>
      <w:r w:rsidRPr="00B22142">
        <w:rPr>
          <w:rFonts w:ascii="Arial Narrow" w:hAnsi="Arial Narrow" w:cs="Times New Roman"/>
          <w:sz w:val="18"/>
          <w:szCs w:val="18"/>
          <w:lang w:eastAsia="fr-FR"/>
        </w:rPr>
        <w:t>.2 Whenever appropriate, specific confidentiality measures shall be taken by the Council to preserve the vital interests of the Provider.</w:t>
      </w:r>
    </w:p>
    <w:p w:rsidR="003741DA" w:rsidRPr="003603A8" w:rsidRDefault="003741DA" w:rsidP="003741DA">
      <w:pPr>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w:t>
      </w:r>
      <w:r>
        <w:rPr>
          <w:rFonts w:ascii="Arial Narrow" w:hAnsi="Arial Narrow" w:cs="Times New Roman"/>
          <w:b/>
          <w:color w:val="365F91" w:themeColor="accent1" w:themeShade="BF"/>
          <w:sz w:val="18"/>
          <w:szCs w:val="18"/>
          <w:lang w:eastAsia="fr-FR"/>
        </w:rPr>
        <w:t>.10</w:t>
      </w:r>
      <w:r w:rsidRPr="003603A8">
        <w:rPr>
          <w:rFonts w:ascii="Arial Narrow" w:hAnsi="Arial Narrow" w:cs="Times New Roman"/>
          <w:b/>
          <w:color w:val="365F91" w:themeColor="accent1" w:themeShade="BF"/>
          <w:sz w:val="18"/>
          <w:szCs w:val="18"/>
          <w:lang w:eastAsia="fr-FR"/>
        </w:rPr>
        <w:t xml:space="preserve"> Use of the Council of Europe’s name</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Provider shall not use the Council’s name, flag or logo without prior authorisation of the Council.</w:t>
      </w:r>
    </w:p>
    <w:p w:rsidR="003741DA" w:rsidRPr="003603A8" w:rsidRDefault="003741DA" w:rsidP="003741DA">
      <w:pPr>
        <w:spacing w:before="60"/>
        <w:jc w:val="both"/>
        <w:rPr>
          <w:rFonts w:ascii="Arial Narrow" w:eastAsiaTheme="minorHAnsi" w:hAnsi="Arial Narrow"/>
          <w:b/>
          <w:bCs/>
          <w:color w:val="365F91" w:themeColor="accent1" w:themeShade="BF"/>
          <w:sz w:val="18"/>
          <w:szCs w:val="18"/>
        </w:rPr>
      </w:pPr>
      <w:r>
        <w:rPr>
          <w:rFonts w:ascii="Arial Narrow" w:eastAsiaTheme="minorHAnsi" w:hAnsi="Arial Narrow"/>
          <w:b/>
          <w:bCs/>
          <w:color w:val="365F91" w:themeColor="accent1" w:themeShade="BF"/>
          <w:sz w:val="18"/>
          <w:szCs w:val="18"/>
        </w:rPr>
        <w:t>3.11</w:t>
      </w:r>
      <w:r w:rsidRPr="003603A8">
        <w:rPr>
          <w:rFonts w:ascii="Arial Narrow" w:eastAsiaTheme="minorHAnsi" w:hAnsi="Arial Narrow"/>
          <w:b/>
          <w:bCs/>
          <w:color w:val="365F91" w:themeColor="accent1" w:themeShade="BF"/>
          <w:sz w:val="18"/>
          <w:szCs w:val="18"/>
        </w:rPr>
        <w:t xml:space="preserve"> Data Protection</w:t>
      </w:r>
    </w:p>
    <w:bookmarkEnd w:id="1"/>
    <w:p w:rsidR="003741DA" w:rsidRPr="00C84FF5" w:rsidRDefault="003741DA" w:rsidP="003741DA">
      <w:pPr>
        <w:tabs>
          <w:tab w:val="left" w:pos="284"/>
        </w:tabs>
        <w:spacing w:after="60"/>
        <w:contextualSpacing/>
        <w:jc w:val="both"/>
        <w:rPr>
          <w:rFonts w:ascii="Arial Narrow" w:eastAsia="Calibri" w:hAnsi="Arial Narrow"/>
          <w:bCs/>
          <w:sz w:val="18"/>
          <w:szCs w:val="18"/>
        </w:rPr>
      </w:pPr>
      <w:r>
        <w:rPr>
          <w:rFonts w:ascii="Arial Narrow" w:eastAsia="Calibri" w:hAnsi="Arial Narrow"/>
          <w:bCs/>
          <w:sz w:val="18"/>
          <w:szCs w:val="18"/>
        </w:rPr>
        <w:t xml:space="preserve">3.11.1 </w:t>
      </w:r>
      <w:r w:rsidRPr="00C84FF5">
        <w:rPr>
          <w:rFonts w:ascii="Arial Narrow" w:eastAsia="Calibri" w:hAnsi="Arial Narrow"/>
          <w:bCs/>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3741DA" w:rsidRPr="00C84FF5" w:rsidRDefault="003741DA" w:rsidP="003741DA">
      <w:pPr>
        <w:tabs>
          <w:tab w:val="left" w:pos="284"/>
        </w:tabs>
        <w:spacing w:after="60"/>
        <w:contextualSpacing/>
        <w:jc w:val="both"/>
        <w:rPr>
          <w:rFonts w:ascii="Arial Narrow" w:eastAsia="Calibri" w:hAnsi="Arial Narrow"/>
          <w:bCs/>
          <w:sz w:val="18"/>
          <w:szCs w:val="18"/>
        </w:rPr>
      </w:pPr>
      <w:r>
        <w:rPr>
          <w:rFonts w:ascii="Arial Narrow" w:eastAsia="Calibri" w:hAnsi="Arial Narrow"/>
          <w:bCs/>
          <w:sz w:val="18"/>
          <w:szCs w:val="18"/>
        </w:rPr>
        <w:t xml:space="preserve">3.11.2 </w:t>
      </w:r>
      <w:r w:rsidRPr="00C84FF5">
        <w:rPr>
          <w:rFonts w:ascii="Arial Narrow" w:eastAsia="Calibri" w:hAnsi="Arial Narrow"/>
          <w:bCs/>
          <w:sz w:val="18"/>
          <w:szCs w:val="18"/>
        </w:rPr>
        <w:t>Where the Provider, pursuant to its obligations under this Contract, processes personal data on behalf of the Council, it shall:</w:t>
      </w:r>
    </w:p>
    <w:p w:rsidR="003741DA" w:rsidRPr="00C84FF5" w:rsidRDefault="003741DA" w:rsidP="003741DA">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 Process personal data only in accordance with written instructions from the Council;</w:t>
      </w:r>
    </w:p>
    <w:p w:rsidR="003741DA" w:rsidRPr="00C84FF5" w:rsidRDefault="003741DA" w:rsidP="003741DA">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ii. Process personal data only to the extent and in such manner as is necessary for the execution of the Contract, or as otherwise notified by the Council;</w:t>
      </w:r>
    </w:p>
    <w:p w:rsidR="003741DA" w:rsidRPr="00C84FF5" w:rsidRDefault="003741DA" w:rsidP="003741DA">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3741DA" w:rsidRPr="00C84FF5" w:rsidRDefault="003741DA" w:rsidP="003741DA">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3741DA" w:rsidRPr="00C84FF5" w:rsidRDefault="003741DA" w:rsidP="003741DA">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w:t>
      </w:r>
      <w:r w:rsidRPr="00C84FF5">
        <w:rPr>
          <w:rFonts w:ascii="Arial Narrow" w:eastAsia="Calibri" w:hAnsi="Arial Narrow"/>
          <w:bCs/>
          <w:sz w:val="18"/>
          <w:szCs w:val="18"/>
          <w:lang w:val="en-US"/>
        </w:rPr>
        <w:t xml:space="preserve"> </w:t>
      </w:r>
      <w:r w:rsidRPr="00C84FF5">
        <w:rPr>
          <w:rFonts w:ascii="Arial Narrow" w:eastAsia="Calibri" w:hAnsi="Arial Narrow"/>
          <w:bCs/>
          <w:sz w:val="18"/>
          <w:szCs w:val="18"/>
        </w:rPr>
        <w:t>The Provider shall remain fully liable to the Council for the performance of that subcontractor’s obligations.</w:t>
      </w:r>
    </w:p>
    <w:p w:rsidR="003741DA" w:rsidRPr="00C84FF5" w:rsidRDefault="003741DA" w:rsidP="003741DA">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vi. Notify the Council within five working days if it receives:</w:t>
      </w:r>
    </w:p>
    <w:p w:rsidR="003741DA" w:rsidRPr="00C84FF5" w:rsidRDefault="003741DA" w:rsidP="003741DA">
      <w:pPr>
        <w:tabs>
          <w:tab w:val="left" w:pos="284"/>
        </w:tabs>
        <w:spacing w:after="60"/>
        <w:ind w:left="284"/>
        <w:contextualSpacing/>
        <w:jc w:val="both"/>
        <w:rPr>
          <w:rFonts w:ascii="Arial Narrow" w:eastAsia="Calibri" w:hAnsi="Arial Narrow"/>
          <w:bCs/>
          <w:sz w:val="18"/>
          <w:szCs w:val="18"/>
        </w:rPr>
      </w:pPr>
      <w:r w:rsidRPr="00C84FF5">
        <w:rPr>
          <w:rFonts w:ascii="Arial Narrow" w:eastAsia="Calibri" w:hAnsi="Arial Narrow"/>
          <w:bCs/>
          <w:sz w:val="18"/>
          <w:szCs w:val="18"/>
        </w:rPr>
        <w:t xml:space="preserve"> </w:t>
      </w:r>
      <w:proofErr w:type="gramStart"/>
      <w:r>
        <w:rPr>
          <w:rFonts w:ascii="Arial Narrow" w:eastAsia="Calibri" w:hAnsi="Arial Narrow"/>
          <w:bCs/>
          <w:sz w:val="18"/>
          <w:szCs w:val="18"/>
        </w:rPr>
        <w:t>a</w:t>
      </w:r>
      <w:proofErr w:type="gramEnd"/>
      <w:r>
        <w:rPr>
          <w:rFonts w:ascii="Arial Narrow" w:eastAsia="Calibri" w:hAnsi="Arial Narrow"/>
          <w:bCs/>
          <w:sz w:val="18"/>
          <w:szCs w:val="18"/>
        </w:rPr>
        <w:t>.</w:t>
      </w:r>
      <w:r w:rsidRPr="00C84FF5">
        <w:rPr>
          <w:rFonts w:ascii="Arial Narrow" w:eastAsia="Calibri" w:hAnsi="Arial Narrow"/>
          <w:bCs/>
          <w:sz w:val="18"/>
          <w:szCs w:val="18"/>
        </w:rPr>
        <w:t xml:space="preserve"> a request from a data subject to have a</w:t>
      </w:r>
      <w:r>
        <w:rPr>
          <w:rFonts w:ascii="Arial Narrow" w:eastAsia="Calibri" w:hAnsi="Arial Narrow"/>
          <w:bCs/>
          <w:sz w:val="18"/>
          <w:szCs w:val="18"/>
        </w:rPr>
        <w:t xml:space="preserve">ccess (including rectification, deletion and objection) to </w:t>
      </w:r>
      <w:r w:rsidRPr="00C84FF5">
        <w:rPr>
          <w:rFonts w:ascii="Arial Narrow" w:eastAsia="Calibri" w:hAnsi="Arial Narrow"/>
          <w:bCs/>
          <w:sz w:val="18"/>
          <w:szCs w:val="18"/>
        </w:rPr>
        <w:t>that person’s personal data; or</w:t>
      </w:r>
    </w:p>
    <w:p w:rsidR="003741DA" w:rsidRPr="00C84FF5" w:rsidRDefault="003741DA" w:rsidP="003741DA">
      <w:pPr>
        <w:tabs>
          <w:tab w:val="left" w:pos="284"/>
        </w:tabs>
        <w:spacing w:after="60"/>
        <w:ind w:left="284"/>
        <w:contextualSpacing/>
        <w:jc w:val="both"/>
        <w:rPr>
          <w:rFonts w:ascii="Arial Narrow" w:eastAsia="Calibri" w:hAnsi="Arial Narrow"/>
          <w:bCs/>
          <w:sz w:val="18"/>
          <w:szCs w:val="18"/>
        </w:rPr>
      </w:pPr>
      <w:proofErr w:type="gramStart"/>
      <w:r>
        <w:rPr>
          <w:rFonts w:ascii="Arial Narrow" w:eastAsia="Calibri" w:hAnsi="Arial Narrow"/>
          <w:bCs/>
          <w:sz w:val="18"/>
          <w:szCs w:val="18"/>
        </w:rPr>
        <w:t>b</w:t>
      </w:r>
      <w:proofErr w:type="gramEnd"/>
      <w:r>
        <w:rPr>
          <w:rFonts w:ascii="Arial Narrow" w:eastAsia="Calibri" w:hAnsi="Arial Narrow"/>
          <w:bCs/>
          <w:sz w:val="18"/>
          <w:szCs w:val="18"/>
        </w:rPr>
        <w:t xml:space="preserve">. </w:t>
      </w:r>
      <w:r w:rsidRPr="00C84FF5">
        <w:rPr>
          <w:rFonts w:ascii="Arial Narrow" w:eastAsia="Calibri" w:hAnsi="Arial Narrow"/>
          <w:bCs/>
          <w:sz w:val="18"/>
          <w:szCs w:val="18"/>
        </w:rPr>
        <w:t>a complaint or request related to the Council’s obligations to comply with the data protection requirements.</w:t>
      </w:r>
    </w:p>
    <w:p w:rsidR="003741DA" w:rsidRPr="00C84FF5" w:rsidRDefault="003741DA" w:rsidP="003741DA">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 xml:space="preserve">vii. Provide the Council with full assistance in relation to any such request or complaint </w:t>
      </w:r>
      <w:r>
        <w:rPr>
          <w:rFonts w:ascii="Arial Narrow" w:eastAsia="Calibri" w:hAnsi="Arial Narrow"/>
          <w:bCs/>
          <w:sz w:val="18"/>
          <w:szCs w:val="18"/>
        </w:rPr>
        <w:t>and assist</w:t>
      </w:r>
      <w:r w:rsidRPr="00C84FF5">
        <w:rPr>
          <w:rFonts w:ascii="Arial Narrow" w:eastAsia="Calibri" w:hAnsi="Arial Narrow"/>
          <w:bCs/>
          <w:sz w:val="18"/>
          <w:szCs w:val="18"/>
        </w:rPr>
        <w:t xml:space="preserve"> the Council to fulfil its obligation to respond to the requests for rectification, deletion and objection, to provide information on data processing to data subjects and to notify personal data breaches;</w:t>
      </w:r>
    </w:p>
    <w:p w:rsidR="003741DA" w:rsidRPr="00C84FF5" w:rsidRDefault="003741DA" w:rsidP="003741DA">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rsidR="003741DA" w:rsidRPr="00C84FF5" w:rsidRDefault="003741DA" w:rsidP="003741DA">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 xml:space="preserve">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r>
        <w:rPr>
          <w:rFonts w:ascii="Arial Narrow" w:eastAsia="Calibri" w:hAnsi="Arial Narrow"/>
          <w:bCs/>
          <w:sz w:val="18"/>
          <w:szCs w:val="18"/>
        </w:rPr>
        <w:t>Recipients</w:t>
      </w:r>
      <w:r w:rsidRPr="00C84FF5">
        <w:rPr>
          <w:rFonts w:ascii="Arial Narrow" w:eastAsia="Calibri" w:hAnsi="Arial Narrow"/>
          <w:bCs/>
          <w:sz w:val="18"/>
          <w:szCs w:val="18"/>
        </w:rPr>
        <w:t>;</w:t>
      </w:r>
    </w:p>
    <w:p w:rsidR="003741DA" w:rsidRPr="00C84FF5" w:rsidRDefault="003741DA" w:rsidP="003741DA">
      <w:pPr>
        <w:tabs>
          <w:tab w:val="left" w:pos="284"/>
        </w:tabs>
        <w:spacing w:after="60"/>
        <w:contextualSpacing/>
        <w:jc w:val="both"/>
        <w:rPr>
          <w:rFonts w:ascii="Arial Narrow" w:eastAsia="Calibri" w:hAnsi="Arial Narrow"/>
          <w:sz w:val="18"/>
          <w:szCs w:val="18"/>
          <w:lang w:val="en-US"/>
        </w:rPr>
      </w:pPr>
      <w:proofErr w:type="gramStart"/>
      <w:r w:rsidRPr="00C84FF5">
        <w:rPr>
          <w:rFonts w:ascii="Arial Narrow" w:eastAsia="Calibri" w:hAnsi="Arial Narrow"/>
          <w:bCs/>
          <w:sz w:val="18"/>
          <w:szCs w:val="18"/>
        </w:rPr>
        <w:lastRenderedPageBreak/>
        <w:t>x</w:t>
      </w:r>
      <w:proofErr w:type="gramEnd"/>
      <w:r w:rsidRPr="00C84FF5">
        <w:rPr>
          <w:rFonts w:ascii="Arial Narrow" w:eastAsia="Calibri" w:hAnsi="Arial Narrow"/>
          <w:bCs/>
          <w:sz w:val="18"/>
          <w:szCs w:val="18"/>
        </w:rPr>
        <w:t>. Make available to the Council all information necessary to demonstrate compliance with the obligations under the Contract in connection with the processing of personal data and the rights of data subjects;</w:t>
      </w:r>
    </w:p>
    <w:p w:rsidR="003741DA" w:rsidRPr="00C84FF5" w:rsidRDefault="003741DA" w:rsidP="003741DA">
      <w:pPr>
        <w:tabs>
          <w:tab w:val="left" w:pos="284"/>
        </w:tabs>
        <w:spacing w:after="60"/>
        <w:contextualSpacing/>
        <w:jc w:val="both"/>
        <w:rPr>
          <w:rFonts w:ascii="Arial Narrow" w:eastAsia="Calibri" w:hAnsi="Arial Narrow"/>
          <w:sz w:val="18"/>
          <w:szCs w:val="18"/>
          <w:lang w:val="en-US"/>
        </w:rPr>
      </w:pPr>
      <w:r w:rsidRPr="00C84FF5">
        <w:rPr>
          <w:rFonts w:ascii="Arial Narrow" w:eastAsia="Calibri" w:hAnsi="Arial Narrow"/>
          <w:bCs/>
          <w:sz w:val="18"/>
          <w:szCs w:val="18"/>
          <w:lang w:val="en-US"/>
        </w:rPr>
        <w:t xml:space="preserve">xi. </w:t>
      </w:r>
      <w:r w:rsidRPr="00C84FF5">
        <w:rPr>
          <w:rFonts w:ascii="Arial Narrow" w:eastAsia="Calibri" w:hAnsi="Arial Narrow"/>
          <w:bCs/>
          <w:sz w:val="18"/>
          <w:szCs w:val="18"/>
        </w:rPr>
        <w:t>Upon the Council’s request, delete or return to the Council all personal data and any existing copies, unless the applicable law requires storage of the personal data.</w:t>
      </w:r>
    </w:p>
    <w:p w:rsidR="003741DA" w:rsidRPr="003603A8" w:rsidRDefault="003741DA" w:rsidP="003741DA">
      <w:pPr>
        <w:tabs>
          <w:tab w:val="left" w:pos="284"/>
        </w:tabs>
        <w:spacing w:after="60"/>
        <w:contextualSpacing/>
        <w:jc w:val="both"/>
        <w:rPr>
          <w:rFonts w:ascii="Arial Narrow" w:hAnsi="Arial Narrow" w:cs="Times New Roman"/>
          <w:b/>
          <w:color w:val="365F91" w:themeColor="accent1" w:themeShade="BF"/>
          <w:sz w:val="18"/>
          <w:szCs w:val="18"/>
          <w:lang w:eastAsia="en-US"/>
        </w:rPr>
      </w:pPr>
      <w:r>
        <w:rPr>
          <w:rFonts w:ascii="Arial Narrow" w:hAnsi="Arial Narrow" w:cs="Times New Roman"/>
          <w:b/>
          <w:color w:val="365F91" w:themeColor="accent1" w:themeShade="BF"/>
          <w:sz w:val="18"/>
          <w:szCs w:val="18"/>
          <w:lang w:eastAsia="en-US"/>
        </w:rPr>
        <w:t>3.12</w:t>
      </w:r>
      <w:r w:rsidRPr="003603A8">
        <w:rPr>
          <w:rFonts w:ascii="Arial Narrow" w:hAnsi="Arial Narrow" w:cs="Times New Roman"/>
          <w:b/>
          <w:color w:val="365F91" w:themeColor="accent1" w:themeShade="BF"/>
          <w:sz w:val="18"/>
          <w:szCs w:val="18"/>
          <w:lang w:eastAsia="en-US"/>
        </w:rPr>
        <w:t xml:space="preserve"> Other obligations</w:t>
      </w:r>
    </w:p>
    <w:p w:rsidR="003741DA" w:rsidRDefault="003741DA" w:rsidP="003741DA">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3.12.1 In the performance of the present contract, the Provider undertakes to comply with the applicable principles, rules and values of the Council.</w:t>
      </w:r>
    </w:p>
    <w:p w:rsidR="003741DA" w:rsidRDefault="003741DA" w:rsidP="003741DA">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3.12.2</w:t>
      </w:r>
      <w:r>
        <w:rPr>
          <w:rFonts w:ascii="Arial Narrow" w:hAnsi="Arial Narrow" w:cs="Times New Roman"/>
          <w:sz w:val="18"/>
          <w:szCs w:val="18"/>
          <w:lang w:eastAsia="fr-FR"/>
        </w:rPr>
        <w:tab/>
        <w:t xml:space="preserve"> The Staff Regulations and the rules concerning temporary staff members shall not apply to the Provider. </w:t>
      </w:r>
    </w:p>
    <w:p w:rsidR="003741DA" w:rsidRDefault="003741DA" w:rsidP="003741DA">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3.12.3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rsidR="003741DA" w:rsidRPr="003603A8" w:rsidRDefault="003741DA" w:rsidP="003741DA">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3603A8">
        <w:rPr>
          <w:rFonts w:ascii="Arial Narrow" w:hAnsi="Arial Narrow" w:cs="Times New Roman"/>
          <w:b/>
          <w:smallCaps/>
          <w:color w:val="365F91" w:themeColor="accent1" w:themeShade="BF"/>
          <w:sz w:val="18"/>
          <w:szCs w:val="18"/>
          <w:lang w:eastAsia="en-US"/>
        </w:rPr>
        <w:t xml:space="preserve">Article 4 – Fees, expenses and mode of payment </w:t>
      </w:r>
    </w:p>
    <w:p w:rsidR="003741DA" w:rsidRPr="003603A8" w:rsidRDefault="003741DA" w:rsidP="003741DA">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4.1 Fees</w:t>
      </w:r>
    </w:p>
    <w:p w:rsidR="003741DA" w:rsidRPr="00B22142" w:rsidRDefault="003741DA" w:rsidP="003741DA">
      <w:pPr>
        <w:tabs>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4.1.1</w:t>
      </w:r>
      <w:r w:rsidRPr="00B22142">
        <w:rPr>
          <w:rFonts w:ascii="Arial Narrow" w:hAnsi="Arial Narrow" w:cs="Times New Roman"/>
          <w:sz w:val="18"/>
          <w:szCs w:val="18"/>
          <w:lang w:eastAsia="fr-FR"/>
        </w:rPr>
        <w:tab/>
        <w:t>In return for the fulfilment by the Provider of its obligations under the contract, the Council undertakes to pay the Provider the fees</w:t>
      </w:r>
      <w:r w:rsidRPr="004122A5">
        <w:rPr>
          <w:rFonts w:ascii="Arial Narrow" w:hAnsi="Arial Narrow" w:cs="Times New Roman"/>
          <w:sz w:val="18"/>
          <w:szCs w:val="18"/>
          <w:lang w:eastAsia="fr-FR"/>
        </w:rPr>
        <w:t xml:space="preserve"> </w:t>
      </w:r>
      <w:r w:rsidRPr="00B22142">
        <w:rPr>
          <w:rFonts w:ascii="Arial Narrow" w:hAnsi="Arial Narrow" w:cs="Times New Roman"/>
          <w:sz w:val="18"/>
          <w:szCs w:val="18"/>
          <w:lang w:eastAsia="fr-FR"/>
        </w:rPr>
        <w:t xml:space="preserve">as indicated in </w:t>
      </w:r>
      <w:r>
        <w:rPr>
          <w:rFonts w:ascii="Arial Narrow" w:hAnsi="Arial Narrow" w:cs="Times New Roman"/>
          <w:sz w:val="18"/>
          <w:szCs w:val="18"/>
          <w:lang w:eastAsia="fr-FR"/>
        </w:rPr>
        <w:t>their</w:t>
      </w:r>
      <w:r w:rsidRPr="00B22142">
        <w:rPr>
          <w:rFonts w:ascii="Arial Narrow" w:hAnsi="Arial Narrow" w:cs="Times New Roman"/>
          <w:sz w:val="18"/>
          <w:szCs w:val="18"/>
          <w:lang w:eastAsia="fr-FR"/>
        </w:rPr>
        <w:t xml:space="preserve"> offer</w:t>
      </w:r>
      <w:r>
        <w:rPr>
          <w:rFonts w:ascii="Arial Narrow" w:hAnsi="Arial Narrow" w:cs="Times New Roman"/>
          <w:sz w:val="18"/>
          <w:szCs w:val="18"/>
          <w:lang w:eastAsia="fr-FR"/>
        </w:rPr>
        <w:t>,</w:t>
      </w:r>
      <w:r w:rsidRPr="00B22142">
        <w:rPr>
          <w:rFonts w:ascii="Arial Narrow" w:hAnsi="Arial Narrow" w:cs="Times New Roman"/>
          <w:sz w:val="18"/>
          <w:szCs w:val="18"/>
          <w:lang w:eastAsia="fr-FR"/>
        </w:rPr>
        <w:t xml:space="preserve"> in </w:t>
      </w:r>
      <w:r>
        <w:rPr>
          <w:rFonts w:ascii="Arial Narrow" w:hAnsi="Arial Narrow" w:cs="Times New Roman"/>
          <w:sz w:val="18"/>
          <w:szCs w:val="18"/>
          <w:lang w:eastAsia="fr-FR"/>
        </w:rPr>
        <w:t>the currency specified in the Table of fees</w:t>
      </w:r>
      <w:r w:rsidRPr="00B22142">
        <w:rPr>
          <w:rFonts w:ascii="Arial Narrow" w:hAnsi="Arial Narrow" w:cs="Times New Roman"/>
          <w:sz w:val="18"/>
          <w:szCs w:val="18"/>
          <w:lang w:eastAsia="fr-FR"/>
        </w:rPr>
        <w:t>.</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4.1.2 Amounts are final and not subject to review.</w:t>
      </w:r>
    </w:p>
    <w:p w:rsidR="003741DA" w:rsidRPr="003603A8" w:rsidRDefault="003741DA" w:rsidP="003741DA">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4.2 VAT</w:t>
      </w:r>
    </w:p>
    <w:p w:rsidR="003741DA" w:rsidRPr="00B22142" w:rsidRDefault="003741DA" w:rsidP="003741DA">
      <w:pPr>
        <w:tabs>
          <w:tab w:val="left" w:pos="426"/>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4.2.1 Should the Provider not be subject to VAT, the amount invoiced shall be </w:t>
      </w:r>
      <w:r>
        <w:rPr>
          <w:rFonts w:ascii="Arial Narrow" w:hAnsi="Arial Narrow" w:cs="Times New Roman"/>
          <w:sz w:val="18"/>
          <w:szCs w:val="18"/>
          <w:lang w:eastAsia="fr-FR"/>
        </w:rPr>
        <w:t xml:space="preserve">a </w:t>
      </w:r>
      <w:r w:rsidRPr="00B22142">
        <w:rPr>
          <w:rFonts w:ascii="Arial Narrow" w:hAnsi="Arial Narrow" w:cs="Times New Roman"/>
          <w:sz w:val="18"/>
          <w:szCs w:val="18"/>
          <w:lang w:eastAsia="fr-FR"/>
        </w:rPr>
        <w:t xml:space="preserve">net fixed </w:t>
      </w:r>
      <w:proofErr w:type="gramStart"/>
      <w:r w:rsidRPr="00B22142">
        <w:rPr>
          <w:rFonts w:ascii="Arial Narrow" w:hAnsi="Arial Narrow" w:cs="Times New Roman"/>
          <w:sz w:val="18"/>
          <w:szCs w:val="18"/>
          <w:lang w:eastAsia="fr-FR"/>
        </w:rPr>
        <w:t>amount.</w:t>
      </w:r>
      <w:proofErr w:type="gramEnd"/>
      <w:r w:rsidRPr="00B22142">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B22142">
        <w:rPr>
          <w:rFonts w:ascii="Arial Narrow" w:hAnsi="Arial Narrow" w:cs="Times New Roman"/>
          <w:sz w:val="18"/>
          <w:szCs w:val="18"/>
          <w:lang w:eastAsia="fr-FR"/>
        </w:rPr>
        <w:t>4.2.5.</w:t>
      </w:r>
      <w:proofErr w:type="gramEnd"/>
    </w:p>
    <w:p w:rsidR="003741DA" w:rsidRPr="00B22142" w:rsidRDefault="003741DA" w:rsidP="003741DA">
      <w:pPr>
        <w:tabs>
          <w:tab w:val="left" w:pos="426"/>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4.2.2 Should the deliverables be taxable in France, the amount invoiced shall be VAT inclusive. </w:t>
      </w:r>
    </w:p>
    <w:p w:rsidR="003741DA" w:rsidRPr="00B22142" w:rsidRDefault="003741DA" w:rsidP="003741DA">
      <w:pPr>
        <w:tabs>
          <w:tab w:val="left" w:pos="284"/>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B22142">
        <w:rPr>
          <w:rFonts w:ascii="Arial Narrow" w:hAnsi="Arial Narrow" w:cs="Times New Roman"/>
          <w:i/>
          <w:sz w:val="18"/>
          <w:szCs w:val="18"/>
          <w:lang w:eastAsia="fr-FR"/>
        </w:rPr>
        <w:t>Intra-Community sale/service to an exempted organisation: Articles 143 and 151 of Council Directive 2006/112/EC</w:t>
      </w:r>
      <w:r w:rsidRPr="00B22142">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w:t>
      </w:r>
      <w:r>
        <w:rPr>
          <w:rFonts w:ascii="Arial Narrow" w:hAnsi="Arial Narrow" w:cs="Times New Roman"/>
          <w:sz w:val="18"/>
          <w:szCs w:val="18"/>
          <w:lang w:eastAsia="fr-FR"/>
        </w:rPr>
        <w:t>the invoice with VAT included.</w:t>
      </w:r>
    </w:p>
    <w:p w:rsidR="003741DA" w:rsidRPr="00B22142" w:rsidRDefault="003741DA" w:rsidP="003741DA">
      <w:pPr>
        <w:tabs>
          <w:tab w:val="left" w:pos="284"/>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B22142">
        <w:rPr>
          <w:rFonts w:ascii="Arial Narrow" w:hAnsi="Arial Narrow" w:cs="Times New Roman"/>
          <w:i/>
          <w:sz w:val="18"/>
          <w:szCs w:val="18"/>
          <w:lang w:eastAsia="fr-FR"/>
        </w:rPr>
        <w:t>Intra-community sale/service: French VAT collected by the Provider and paid to the Mini One-Stop shop in [Address/Country]</w:t>
      </w:r>
      <w:r w:rsidRPr="00B22142">
        <w:rPr>
          <w:rFonts w:ascii="Arial Narrow" w:hAnsi="Arial Narrow" w:cs="Times New Roman"/>
          <w:sz w:val="18"/>
          <w:szCs w:val="18"/>
          <w:lang w:eastAsia="fr-FR"/>
        </w:rPr>
        <w:t>”.</w:t>
      </w:r>
    </w:p>
    <w:p w:rsidR="003741DA" w:rsidRPr="003603A8" w:rsidRDefault="003741DA" w:rsidP="003741DA">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4.3 Invoicing and payment</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4.3.1 Upon acceptance of the deliverables by the Council, the Provider shall submit an invoice or a request for payment in triplicate and </w:t>
      </w:r>
      <w:r>
        <w:rPr>
          <w:rFonts w:ascii="Arial Narrow" w:hAnsi="Arial Narrow" w:cs="Times New Roman"/>
          <w:sz w:val="18"/>
          <w:szCs w:val="18"/>
          <w:lang w:eastAsia="fr-FR"/>
        </w:rPr>
        <w:t xml:space="preserve">in the currency specified in the Table of fees, </w:t>
      </w:r>
      <w:r w:rsidRPr="00B22142">
        <w:rPr>
          <w:rFonts w:ascii="Arial Narrow" w:hAnsi="Arial Narrow" w:cs="Times New Roman"/>
          <w:sz w:val="18"/>
          <w:szCs w:val="18"/>
          <w:lang w:eastAsia="fr-FR"/>
        </w:rPr>
        <w:t>in conformity with the applicable legislation.</w:t>
      </w:r>
    </w:p>
    <w:p w:rsidR="003741DA" w:rsidRPr="00B22142" w:rsidRDefault="003741DA" w:rsidP="003741DA">
      <w:pPr>
        <w:jc w:val="both"/>
        <w:rPr>
          <w:rFonts w:ascii="Arial Narrow" w:hAnsi="Arial Narrow"/>
          <w:sz w:val="18"/>
          <w:szCs w:val="18"/>
        </w:rPr>
      </w:pPr>
      <w:r w:rsidRPr="00B22142">
        <w:rPr>
          <w:rFonts w:ascii="Arial Narrow" w:hAnsi="Arial Narrow"/>
          <w:sz w:val="18"/>
          <w:szCs w:val="18"/>
        </w:rPr>
        <w:t>4.3.2 B</w:t>
      </w:r>
      <w:r>
        <w:rPr>
          <w:rFonts w:ascii="Arial Narrow" w:hAnsi="Arial Narrow"/>
          <w:sz w:val="18"/>
          <w:szCs w:val="18"/>
        </w:rPr>
        <w:t>efore accepting the deliverables</w:t>
      </w:r>
      <w:r w:rsidRPr="00B22142">
        <w:rPr>
          <w:rFonts w:ascii="Arial Narrow" w:hAnsi="Arial Narrow"/>
          <w:sz w:val="18"/>
          <w:szCs w:val="18"/>
        </w:rPr>
        <w:t>, the Council reserves the right to ask the Provider to submit any other document or information that may serve the purpose of establishing that the Contract has been duly executed.</w:t>
      </w:r>
    </w:p>
    <w:p w:rsidR="003741DA" w:rsidRPr="00B22142" w:rsidRDefault="003741DA" w:rsidP="003741DA">
      <w:pPr>
        <w:jc w:val="both"/>
        <w:rPr>
          <w:rFonts w:ascii="Arial Narrow" w:hAnsi="Arial Narrow"/>
          <w:sz w:val="18"/>
          <w:szCs w:val="18"/>
          <w:lang w:val="en-US" w:eastAsia="en-US"/>
        </w:rPr>
      </w:pPr>
      <w:r w:rsidRPr="00B22142">
        <w:rPr>
          <w:rFonts w:ascii="Arial Narrow" w:hAnsi="Arial Narrow"/>
          <w:sz w:val="18"/>
          <w:szCs w:val="18"/>
        </w:rPr>
        <w:t xml:space="preserve">4.3.3 In the case of event organisation, the Provider shall in any case submit any document that proves that the event took place, including but not limited to </w:t>
      </w:r>
      <w:r w:rsidRPr="00B22142">
        <w:rPr>
          <w:rFonts w:ascii="Arial Narrow" w:hAnsi="Arial Narrow"/>
          <w:sz w:val="18"/>
          <w:szCs w:val="18"/>
          <w:lang w:val="en-US" w:eastAsia="en-US"/>
        </w:rPr>
        <w:t xml:space="preserve">an attendance sheet broken down into half days specifying the location, date(s) and time(s) of the event(s) or </w:t>
      </w:r>
      <w:proofErr w:type="gramStart"/>
      <w:r w:rsidRPr="00B22142">
        <w:rPr>
          <w:rFonts w:ascii="Arial Narrow" w:hAnsi="Arial Narrow"/>
          <w:sz w:val="18"/>
          <w:szCs w:val="18"/>
          <w:lang w:val="en-US" w:eastAsia="en-US"/>
        </w:rPr>
        <w:t>activity(</w:t>
      </w:r>
      <w:proofErr w:type="spellStart"/>
      <w:proofErr w:type="gramEnd"/>
      <w:r w:rsidRPr="00B22142">
        <w:rPr>
          <w:rFonts w:ascii="Arial Narrow" w:hAnsi="Arial Narrow"/>
          <w:sz w:val="18"/>
          <w:szCs w:val="18"/>
          <w:lang w:val="en-US" w:eastAsia="en-US"/>
        </w:rPr>
        <w:t>ies</w:t>
      </w:r>
      <w:proofErr w:type="spellEnd"/>
      <w:r w:rsidRPr="00B22142">
        <w:rPr>
          <w:rFonts w:ascii="Arial Narrow" w:hAnsi="Arial Narrow"/>
          <w:sz w:val="18"/>
          <w:szCs w:val="18"/>
          <w:lang w:val="en-US" w:eastAsia="en-US"/>
        </w:rPr>
        <w:t xml:space="preserve">), to be individually signed by </w:t>
      </w:r>
      <w:r w:rsidRPr="00B22142">
        <w:rPr>
          <w:rFonts w:ascii="Arial Narrow" w:hAnsi="Arial Narrow"/>
          <w:sz w:val="18"/>
          <w:szCs w:val="18"/>
          <w:u w:val="single"/>
          <w:lang w:val="en-US" w:eastAsia="en-US"/>
        </w:rPr>
        <w:t>each</w:t>
      </w:r>
      <w:r w:rsidRPr="00B22142">
        <w:rPr>
          <w:rFonts w:ascii="Arial Narrow" w:hAnsi="Arial Narrow"/>
          <w:sz w:val="18"/>
          <w:szCs w:val="18"/>
          <w:lang w:val="en-US" w:eastAsia="en-US"/>
        </w:rPr>
        <w:t xml:space="preserve"> participant and the Provider.</w:t>
      </w:r>
    </w:p>
    <w:p w:rsidR="003741DA" w:rsidRPr="00B22142" w:rsidRDefault="003741DA" w:rsidP="003741DA">
      <w:pPr>
        <w:jc w:val="both"/>
        <w:rPr>
          <w:rFonts w:ascii="Arial Narrow" w:hAnsi="Arial Narrow"/>
          <w:sz w:val="18"/>
          <w:szCs w:val="18"/>
        </w:rPr>
      </w:pPr>
      <w:r>
        <w:rPr>
          <w:rFonts w:ascii="Arial Narrow" w:hAnsi="Arial Narrow"/>
          <w:sz w:val="18"/>
          <w:szCs w:val="18"/>
        </w:rPr>
        <w:t>4.3.4 The payment for the d</w:t>
      </w:r>
      <w:r w:rsidRPr="00B22142">
        <w:rPr>
          <w:rFonts w:ascii="Arial Narrow" w:hAnsi="Arial Narrow"/>
          <w:sz w:val="18"/>
          <w:szCs w:val="18"/>
        </w:rPr>
        <w:t>eliverables to be paid by the Council shall be made within 60 calendar days of submission of the invoice described in Article 4.3.1, subject to th</w:t>
      </w:r>
      <w:r>
        <w:rPr>
          <w:rFonts w:ascii="Arial Narrow" w:hAnsi="Arial Narrow"/>
          <w:sz w:val="18"/>
          <w:szCs w:val="18"/>
        </w:rPr>
        <w:t>e delivery and installation of the deliverables</w:t>
      </w:r>
      <w:r w:rsidRPr="00B22142">
        <w:rPr>
          <w:rFonts w:ascii="Arial Narrow" w:hAnsi="Arial Narrow"/>
          <w:sz w:val="18"/>
          <w:szCs w:val="18"/>
        </w:rPr>
        <w:t xml:space="preserve"> and their acceptance by the Council.</w:t>
      </w:r>
    </w:p>
    <w:p w:rsidR="003741DA" w:rsidRPr="00B22142" w:rsidRDefault="003741DA" w:rsidP="003741DA">
      <w:pPr>
        <w:jc w:val="both"/>
        <w:rPr>
          <w:rFonts w:ascii="Arial Narrow" w:hAnsi="Arial Narrow"/>
          <w:sz w:val="18"/>
          <w:szCs w:val="18"/>
        </w:rPr>
      </w:pPr>
      <w:r w:rsidRPr="00B22142">
        <w:rPr>
          <w:rFonts w:ascii="Arial Narrow" w:hAnsi="Arial Narrow"/>
          <w:sz w:val="18"/>
          <w:szCs w:val="18"/>
        </w:rPr>
        <w:t>4.3.5 In cases where an advance payment is foreseen, it shall be paid within 60 calendar days upon signature of the contract.</w:t>
      </w:r>
    </w:p>
    <w:p w:rsidR="003741DA" w:rsidRPr="003603A8" w:rsidRDefault="003741DA" w:rsidP="003741DA">
      <w:pPr>
        <w:tabs>
          <w:tab w:val="left" w:pos="0"/>
        </w:tabs>
        <w:autoSpaceDE w:val="0"/>
        <w:autoSpaceDN w:val="0"/>
        <w:spacing w:before="40"/>
        <w:jc w:val="both"/>
        <w:rPr>
          <w:rFonts w:ascii="Arial Narrow" w:hAnsi="Arial Narrow" w:cs="Times New Roman"/>
          <w:b/>
          <w:color w:val="365F91" w:themeColor="accent1" w:themeShade="BF"/>
          <w:sz w:val="18"/>
          <w:szCs w:val="18"/>
        </w:rPr>
      </w:pPr>
      <w:r w:rsidRPr="003603A8">
        <w:rPr>
          <w:rFonts w:ascii="Arial Narrow" w:hAnsi="Arial Narrow" w:cs="Times New Roman"/>
          <w:b/>
          <w:color w:val="365F91" w:themeColor="accent1" w:themeShade="BF"/>
          <w:sz w:val="18"/>
          <w:szCs w:val="18"/>
        </w:rPr>
        <w:t>4.4 Other expenses</w:t>
      </w:r>
    </w:p>
    <w:p w:rsidR="003741DA" w:rsidRPr="00B22142" w:rsidRDefault="003741DA" w:rsidP="003741DA">
      <w:pPr>
        <w:tabs>
          <w:tab w:val="left" w:pos="0"/>
        </w:tabs>
        <w:autoSpaceDE w:val="0"/>
        <w:autoSpaceDN w:val="0"/>
        <w:jc w:val="both"/>
        <w:rPr>
          <w:rFonts w:ascii="Arial Narrow" w:hAnsi="Arial Narrow" w:cs="Times New Roman"/>
          <w:color w:val="000000"/>
          <w:sz w:val="18"/>
          <w:szCs w:val="18"/>
        </w:rPr>
      </w:pPr>
      <w:bookmarkStart w:id="2" w:name="_Toc179868652"/>
      <w:r w:rsidRPr="00B22142">
        <w:rPr>
          <w:rFonts w:ascii="Arial Narrow" w:hAnsi="Arial Narrow" w:cs="Times New Roman"/>
          <w:color w:val="000000"/>
          <w:sz w:val="18"/>
          <w:szCs w:val="18"/>
        </w:rPr>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p>
    <w:p w:rsidR="003741DA" w:rsidRPr="00B22142" w:rsidRDefault="003741DA" w:rsidP="003741DA">
      <w:pPr>
        <w:tabs>
          <w:tab w:val="left" w:pos="0"/>
        </w:tabs>
        <w:autoSpaceDE w:val="0"/>
        <w:autoSpaceDN w:val="0"/>
        <w:jc w:val="both"/>
        <w:rPr>
          <w:rFonts w:ascii="Arial Narrow" w:hAnsi="Arial Narrow" w:cs="Times New Roman"/>
          <w:color w:val="000000"/>
          <w:sz w:val="18"/>
          <w:szCs w:val="18"/>
        </w:rPr>
      </w:pPr>
      <w:r w:rsidRPr="00B22142">
        <w:rPr>
          <w:rFonts w:ascii="Arial Narrow" w:hAnsi="Arial Narrow" w:cs="Times New Roman"/>
          <w:color w:val="000000"/>
          <w:sz w:val="18"/>
          <w:szCs w:val="18"/>
        </w:rPr>
        <w:lastRenderedPageBreak/>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bookmarkEnd w:id="2"/>
    <w:p w:rsidR="003741DA" w:rsidRPr="003603A8" w:rsidRDefault="003741DA" w:rsidP="003741DA">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5 - Breach of contract</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5.2 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5.3</w:t>
      </w:r>
      <w:r w:rsidRPr="00B22142">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rsidR="003741DA" w:rsidRPr="003603A8" w:rsidRDefault="003741DA" w:rsidP="003741DA">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3"/>
      <w:bookmarkStart w:id="4" w:name="_Toc179868654"/>
      <w:r w:rsidRPr="003603A8">
        <w:rPr>
          <w:rFonts w:ascii="Arial Narrow" w:hAnsi="Arial Narrow" w:cs="Times New Roman"/>
          <w:b/>
          <w:smallCaps/>
          <w:color w:val="365F91" w:themeColor="accent1" w:themeShade="BF"/>
          <w:sz w:val="18"/>
          <w:szCs w:val="18"/>
          <w:lang w:eastAsia="fr-FR"/>
        </w:rPr>
        <w:t>Article 6 - Modifications</w:t>
      </w:r>
      <w:bookmarkEnd w:id="3"/>
      <w:r w:rsidRPr="003603A8">
        <w:rPr>
          <w:rFonts w:ascii="Arial Narrow" w:hAnsi="Arial Narrow" w:cs="Times New Roman"/>
          <w:b/>
          <w:smallCaps/>
          <w:color w:val="365F91" w:themeColor="accent1" w:themeShade="BF"/>
          <w:sz w:val="18"/>
          <w:szCs w:val="18"/>
          <w:lang w:eastAsia="fr-FR"/>
        </w:rPr>
        <w:t xml:space="preserve"> </w:t>
      </w:r>
      <w:r>
        <w:rPr>
          <w:rFonts w:ascii="Arial Narrow" w:hAnsi="Arial Narrow" w:cs="Times New Roman"/>
          <w:b/>
          <w:smallCaps/>
          <w:color w:val="365F91" w:themeColor="accent1" w:themeShade="BF"/>
          <w:sz w:val="18"/>
          <w:szCs w:val="18"/>
          <w:lang w:eastAsia="fr-FR"/>
        </w:rPr>
        <w:t>and transfer</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 it is done using the contact details specified in Article 8.</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6.2 </w:t>
      </w:r>
      <w:r w:rsidRPr="00B22142">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rsidR="003741DA" w:rsidRPr="0012447C" w:rsidRDefault="003741DA" w:rsidP="003741DA">
      <w:pPr>
        <w:tabs>
          <w:tab w:val="left" w:pos="284"/>
        </w:tabs>
        <w:autoSpaceDE w:val="0"/>
        <w:autoSpaceDN w:val="0"/>
        <w:jc w:val="both"/>
        <w:rPr>
          <w:rFonts w:ascii="Arial Narrow" w:hAnsi="Arial Narrow" w:cs="Times New Roman"/>
          <w:sz w:val="18"/>
          <w:szCs w:val="18"/>
          <w:lang w:eastAsia="fr-FR"/>
        </w:rPr>
      </w:pPr>
      <w:r w:rsidRPr="0012447C">
        <w:rPr>
          <w:rFonts w:ascii="Arial Narrow" w:hAnsi="Arial Narrow" w:cs="Times New Roman"/>
          <w:sz w:val="18"/>
          <w:szCs w:val="18"/>
          <w:lang w:eastAsia="fr-FR"/>
        </w:rPr>
        <w:t>6.3 This contract may not be transferred, in full or in part, for money or free of charge, without the Council’s prior authorisation in writing.</w:t>
      </w:r>
    </w:p>
    <w:p w:rsidR="003741DA" w:rsidRDefault="003741DA" w:rsidP="003741DA">
      <w:pPr>
        <w:tabs>
          <w:tab w:val="left" w:pos="284"/>
        </w:tabs>
        <w:autoSpaceDE w:val="0"/>
        <w:autoSpaceDN w:val="0"/>
        <w:jc w:val="both"/>
        <w:rPr>
          <w:rFonts w:ascii="Arial Narrow" w:hAnsi="Arial Narrow" w:cs="Times New Roman"/>
          <w:sz w:val="18"/>
          <w:szCs w:val="18"/>
          <w:lang w:eastAsia="fr-FR"/>
        </w:rPr>
      </w:pPr>
      <w:r w:rsidRPr="0012447C">
        <w:rPr>
          <w:rFonts w:ascii="Arial Narrow" w:hAnsi="Arial Narrow" w:cs="Times New Roman"/>
          <w:sz w:val="18"/>
          <w:szCs w:val="18"/>
          <w:lang w:eastAsia="fr-FR"/>
        </w:rPr>
        <w:t>6.4 The parties agree that the Council may transfer this contract in full or in part, to the Recipients. Title of the goods may be transferred to the Recipients at any time by the Council. The Council may also assign the benefit of this contract to the Recipients.</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 xml:space="preserve">6.5 </w:t>
      </w:r>
      <w:r w:rsidRPr="00B22142">
        <w:rPr>
          <w:rFonts w:ascii="Arial Narrow" w:hAnsi="Arial Narrow" w:cs="Times New Roman"/>
          <w:sz w:val="18"/>
          <w:szCs w:val="18"/>
          <w:lang w:eastAsia="fr-FR"/>
        </w:rPr>
        <w:t>The Provider may not subcontract all or part of the deliverables without the written authorisation of the Council.</w:t>
      </w:r>
    </w:p>
    <w:p w:rsidR="003741DA" w:rsidRPr="003603A8" w:rsidRDefault="003741DA" w:rsidP="003741DA">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7 - Case of force majeure</w:t>
      </w:r>
      <w:bookmarkEnd w:id="4"/>
      <w:r w:rsidRPr="003603A8">
        <w:rPr>
          <w:rFonts w:ascii="Arial Narrow" w:hAnsi="Arial Narrow" w:cs="Times New Roman"/>
          <w:b/>
          <w:smallCaps/>
          <w:color w:val="365F91" w:themeColor="accent1" w:themeShade="BF"/>
          <w:sz w:val="18"/>
          <w:szCs w:val="18"/>
          <w:lang w:eastAsia="fr-FR"/>
        </w:rPr>
        <w:t xml:space="preserve"> </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B22142">
        <w:rPr>
          <w:rFonts w:ascii="Arial Narrow" w:hAnsi="Arial Narrow" w:cs="Times New Roman"/>
          <w:sz w:val="18"/>
          <w:szCs w:val="18"/>
          <w:lang w:eastAsia="fr-FR"/>
        </w:rPr>
        <w:t>a</w:t>
      </w:r>
      <w:proofErr w:type="gramEnd"/>
      <w:r w:rsidRPr="00B22142">
        <w:rPr>
          <w:rFonts w:ascii="Arial Narrow" w:hAnsi="Arial Narrow" w:cs="Times New Roman"/>
          <w:sz w:val="18"/>
          <w:szCs w:val="18"/>
          <w:lang w:eastAsia="fr-FR"/>
        </w:rPr>
        <w:t xml:space="preserve"> state of war, health risks or events that would require the Council or the Provider to cancel the contract.</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rsidR="003741DA" w:rsidRPr="003603A8" w:rsidRDefault="003741DA" w:rsidP="003741DA">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5" w:name="_Toc179868655"/>
      <w:r w:rsidRPr="003603A8">
        <w:rPr>
          <w:rFonts w:ascii="Arial Narrow" w:hAnsi="Arial Narrow" w:cs="Times New Roman"/>
          <w:b/>
          <w:smallCaps/>
          <w:color w:val="365F91" w:themeColor="accent1" w:themeShade="BF"/>
          <w:sz w:val="18"/>
          <w:szCs w:val="18"/>
          <w:lang w:eastAsia="fr-FR"/>
        </w:rPr>
        <w:t>Article 8 - Communication between the parties</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8.1</w:t>
      </w:r>
      <w:r>
        <w:rPr>
          <w:rFonts w:ascii="Arial Narrow" w:hAnsi="Arial Narrow" w:cs="Times New Roman"/>
          <w:sz w:val="18"/>
          <w:szCs w:val="18"/>
          <w:lang w:eastAsia="fr-FR"/>
        </w:rPr>
        <w:t xml:space="preserve"> </w:t>
      </w:r>
      <w:r w:rsidRPr="00B22142">
        <w:rPr>
          <w:rFonts w:ascii="Arial Narrow" w:hAnsi="Arial Narrow" w:cs="Times New Roman"/>
          <w:sz w:val="18"/>
          <w:szCs w:val="18"/>
          <w:lang w:eastAsia="fr-FR"/>
        </w:rPr>
        <w:t>The Contact point within the Council of Europe is indicated on the cover page of the Act of Engagement (See page 1 above).</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8.2 The Provider can be reached through the means indicated in the Act of Engagement (see page 1 above).</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8.3</w:t>
      </w:r>
      <w:r w:rsidRPr="00B22142">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w:t>
      </w:r>
      <w:r w:rsidRPr="00B22142">
        <w:rPr>
          <w:rFonts w:ascii="Arial Narrow" w:hAnsi="Arial Narrow" w:cs="Times New Roman"/>
          <w:sz w:val="18"/>
          <w:szCs w:val="18"/>
          <w:lang w:eastAsia="fr-FR"/>
        </w:rPr>
        <w:lastRenderedPageBreak/>
        <w:t>party shall not be held in breach of its obligation to send such communication within a specified deadline, provided the communication is dispatched by another means of communication without further delay.</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8.5</w:t>
      </w:r>
      <w:r w:rsidRPr="00B22142">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8.6</w:t>
      </w:r>
      <w:r w:rsidRPr="00B22142">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rsidR="003741DA" w:rsidRPr="001500F3" w:rsidRDefault="003741DA" w:rsidP="003741DA">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1500F3">
        <w:rPr>
          <w:rFonts w:ascii="Arial Narrow" w:hAnsi="Arial Narrow" w:cs="Times New Roman"/>
          <w:b/>
          <w:smallCaps/>
          <w:color w:val="365F91" w:themeColor="accent1" w:themeShade="BF"/>
          <w:sz w:val="18"/>
          <w:szCs w:val="18"/>
          <w:lang w:eastAsia="fr-FR"/>
        </w:rPr>
        <w:t>Article 9 –Acceptance</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1500F3">
        <w:rPr>
          <w:rFonts w:ascii="Arial Narrow" w:hAnsi="Arial Narrow" w:cs="Times New Roman"/>
          <w:sz w:val="18"/>
          <w:szCs w:val="18"/>
          <w:lang w:eastAsia="fr-FR"/>
        </w:rPr>
        <w:t>The provision of deliverables referred to in this contract shall be the subject of a special acceptance procedure, as set out in Article 3.3 above.</w:t>
      </w:r>
    </w:p>
    <w:p w:rsidR="003741DA" w:rsidRPr="003603A8" w:rsidRDefault="003741DA" w:rsidP="003741DA">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10 – Changes in the Provider’s situation or standing</w:t>
      </w:r>
    </w:p>
    <w:p w:rsidR="003741DA" w:rsidRPr="00B22142" w:rsidRDefault="003741DA" w:rsidP="003741DA">
      <w:pPr>
        <w:tabs>
          <w:tab w:val="left" w:pos="284"/>
        </w:tabs>
        <w:jc w:val="both"/>
        <w:rPr>
          <w:rFonts w:ascii="Arial Narrow" w:hAnsi="Arial Narrow"/>
          <w:color w:val="000000"/>
          <w:sz w:val="18"/>
          <w:szCs w:val="18"/>
        </w:rPr>
      </w:pPr>
      <w:r w:rsidRPr="00B22142">
        <w:rPr>
          <w:rFonts w:ascii="Arial Narrow" w:hAnsi="Arial Narrow"/>
          <w:sz w:val="18"/>
          <w:szCs w:val="18"/>
        </w:rPr>
        <w:t>10.1</w:t>
      </w:r>
      <w:r w:rsidRPr="00B22142">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rsidR="003741DA" w:rsidRPr="00B22142" w:rsidRDefault="003741DA" w:rsidP="003741DA">
      <w:pPr>
        <w:tabs>
          <w:tab w:val="left" w:pos="567"/>
        </w:tabs>
        <w:jc w:val="both"/>
        <w:rPr>
          <w:rFonts w:ascii="Arial Narrow" w:hAnsi="Arial Narrow"/>
          <w:color w:val="000000"/>
          <w:sz w:val="18"/>
          <w:szCs w:val="18"/>
        </w:rPr>
      </w:pPr>
      <w:r w:rsidRPr="00B22142">
        <w:rPr>
          <w:rFonts w:ascii="Arial Narrow" w:hAnsi="Arial Narrow"/>
          <w:color w:val="000000"/>
          <w:sz w:val="18"/>
          <w:szCs w:val="18"/>
        </w:rPr>
        <w:t xml:space="preserve">10.2 </w:t>
      </w:r>
      <w:r w:rsidRPr="00B22142">
        <w:rPr>
          <w:rFonts w:ascii="Arial Narrow" w:hAnsi="Arial Narrow"/>
          <w:color w:val="000000"/>
          <w:sz w:val="18"/>
          <w:szCs w:val="18"/>
        </w:rPr>
        <w:tab/>
        <w:t>The Provider shall inform also inform the Council without delay:</w:t>
      </w:r>
    </w:p>
    <w:p w:rsidR="003741DA" w:rsidRPr="00B22142" w:rsidRDefault="003741DA" w:rsidP="003741DA">
      <w:pPr>
        <w:numPr>
          <w:ilvl w:val="0"/>
          <w:numId w:val="16"/>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if they are involved in a merger, takeover or change of ownership or there is a change in their legal status;</w:t>
      </w:r>
    </w:p>
    <w:p w:rsidR="003741DA" w:rsidRPr="00B22142" w:rsidRDefault="003741DA" w:rsidP="003741DA">
      <w:pPr>
        <w:numPr>
          <w:ilvl w:val="0"/>
          <w:numId w:val="16"/>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w:t>
      </w:r>
      <w:proofErr w:type="gramStart"/>
      <w:r w:rsidRPr="00B22142">
        <w:rPr>
          <w:rFonts w:ascii="Arial Narrow" w:hAnsi="Arial Narrow"/>
          <w:color w:val="000000"/>
          <w:sz w:val="18"/>
          <w:szCs w:val="18"/>
        </w:rPr>
        <w:t>where</w:t>
      </w:r>
      <w:proofErr w:type="gramEnd"/>
      <w:r w:rsidRPr="00B22142">
        <w:rPr>
          <w:rFonts w:ascii="Arial Narrow" w:hAnsi="Arial Narrow"/>
          <w:color w:val="000000"/>
          <w:sz w:val="18"/>
          <w:szCs w:val="18"/>
        </w:rPr>
        <w:t xml:space="preserve"> the Provider is a consortium or similar entity, if there is a change in membership or partnership.</w:t>
      </w:r>
    </w:p>
    <w:p w:rsidR="003741DA" w:rsidRPr="00B22142" w:rsidRDefault="003741DA" w:rsidP="003741DA">
      <w:pPr>
        <w:numPr>
          <w:ilvl w:val="0"/>
          <w:numId w:val="16"/>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rsidR="003741DA" w:rsidRPr="00B22142" w:rsidRDefault="003741DA" w:rsidP="003741DA">
      <w:pPr>
        <w:numPr>
          <w:ilvl w:val="0"/>
          <w:numId w:val="16"/>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w:t>
      </w:r>
      <w:r>
        <w:rPr>
          <w:rFonts w:ascii="Arial Narrow" w:hAnsi="Arial Narrow"/>
          <w:color w:val="000000"/>
          <w:sz w:val="18"/>
          <w:szCs w:val="18"/>
        </w:rPr>
        <w:t>are</w:t>
      </w:r>
      <w:r w:rsidRPr="00B22142">
        <w:rPr>
          <w:rFonts w:ascii="Arial Narrow" w:hAnsi="Arial Narrow"/>
          <w:color w:val="000000"/>
          <w:sz w:val="18"/>
          <w:szCs w:val="18"/>
        </w:rPr>
        <w:t xml:space="preserve"> not subject to a procedure of the same kind;</w:t>
      </w:r>
    </w:p>
    <w:p w:rsidR="003741DA" w:rsidRPr="00B22142" w:rsidRDefault="003741DA" w:rsidP="003741DA">
      <w:pPr>
        <w:numPr>
          <w:ilvl w:val="0"/>
          <w:numId w:val="16"/>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have received a judgment with </w:t>
      </w:r>
      <w:r w:rsidRPr="00B22142">
        <w:rPr>
          <w:rFonts w:ascii="Arial Narrow" w:hAnsi="Arial Narrow"/>
          <w:i/>
          <w:color w:val="000000"/>
          <w:sz w:val="18"/>
          <w:szCs w:val="18"/>
        </w:rPr>
        <w:t>res judicata force</w:t>
      </w:r>
      <w:r w:rsidRPr="00B22142">
        <w:rPr>
          <w:rFonts w:ascii="Arial Narrow" w:hAnsi="Arial Narrow"/>
          <w:color w:val="000000"/>
          <w:sz w:val="18"/>
          <w:szCs w:val="18"/>
        </w:rPr>
        <w:t>, finding an offence that affects their professional integrity or serious professional misconduct;</w:t>
      </w:r>
    </w:p>
    <w:p w:rsidR="003741DA" w:rsidRPr="00B22142" w:rsidRDefault="003741DA" w:rsidP="003741DA">
      <w:pPr>
        <w:numPr>
          <w:ilvl w:val="0"/>
          <w:numId w:val="16"/>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If they do not comply with </w:t>
      </w:r>
      <w:r>
        <w:rPr>
          <w:rFonts w:ascii="Arial Narrow" w:hAnsi="Arial Narrow"/>
          <w:color w:val="000000"/>
          <w:sz w:val="18"/>
          <w:szCs w:val="18"/>
        </w:rPr>
        <w:t>their</w:t>
      </w:r>
      <w:r w:rsidRPr="00B22142">
        <w:rPr>
          <w:rFonts w:ascii="Arial Narrow" w:hAnsi="Arial Narrow"/>
          <w:color w:val="000000"/>
          <w:sz w:val="18"/>
          <w:szCs w:val="18"/>
        </w:rPr>
        <w:t xml:space="preserve"> obligations as regards payment of social security contributions, taxes and dues, according to the statutory provisions of their country of legal domicile;</w:t>
      </w:r>
    </w:p>
    <w:p w:rsidR="003741DA" w:rsidRPr="00B22142" w:rsidRDefault="003741DA" w:rsidP="003741DA">
      <w:pPr>
        <w:numPr>
          <w:ilvl w:val="0"/>
          <w:numId w:val="16"/>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sz w:val="18"/>
          <w:szCs w:val="18"/>
          <w:lang w:val="en-US"/>
        </w:rPr>
        <w:t>If they are or are likely to be in a situation of conflict of interests.</w:t>
      </w:r>
    </w:p>
    <w:p w:rsidR="003741DA" w:rsidRPr="003603A8" w:rsidRDefault="003741DA" w:rsidP="003741DA">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11 - Disputes</w:t>
      </w:r>
      <w:bookmarkEnd w:id="5"/>
      <w:r w:rsidRPr="003603A8">
        <w:rPr>
          <w:rFonts w:ascii="Arial Narrow" w:hAnsi="Arial Narrow" w:cs="Times New Roman"/>
          <w:b/>
          <w:smallCaps/>
          <w:color w:val="365F91" w:themeColor="accent1" w:themeShade="BF"/>
          <w:sz w:val="18"/>
          <w:szCs w:val="18"/>
          <w:lang w:eastAsia="fr-FR"/>
        </w:rPr>
        <w:t xml:space="preserve"> </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11.1 Any dispute regarding this Contract shall - failing a friendly settlement between the Parties - be submitted to arbitration.</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B22142">
        <w:rPr>
          <w:rFonts w:ascii="Arial Narrow" w:hAnsi="Arial Narrow" w:cs="Times New Roman"/>
          <w:sz w:val="18"/>
          <w:szCs w:val="18"/>
          <w:lang w:eastAsia="fr-FR"/>
        </w:rPr>
        <w:t>aequo</w:t>
      </w:r>
      <w:proofErr w:type="spellEnd"/>
      <w:r w:rsidRPr="00B22142">
        <w:rPr>
          <w:rFonts w:ascii="Arial Narrow" w:hAnsi="Arial Narrow" w:cs="Times New Roman"/>
          <w:sz w:val="18"/>
          <w:szCs w:val="18"/>
          <w:lang w:eastAsia="fr-FR"/>
        </w:rPr>
        <w:t xml:space="preserve"> </w:t>
      </w:r>
      <w:proofErr w:type="gramStart"/>
      <w:r w:rsidRPr="00B22142">
        <w:rPr>
          <w:rFonts w:ascii="Arial Narrow" w:hAnsi="Arial Narrow" w:cs="Times New Roman"/>
          <w:sz w:val="18"/>
          <w:szCs w:val="18"/>
          <w:lang w:eastAsia="fr-FR"/>
        </w:rPr>
        <w:t>et</w:t>
      </w:r>
      <w:proofErr w:type="gramEnd"/>
      <w:r w:rsidRPr="00B22142">
        <w:rPr>
          <w:rFonts w:ascii="Arial Narrow" w:hAnsi="Arial Narrow" w:cs="Times New Roman"/>
          <w:sz w:val="18"/>
          <w:szCs w:val="18"/>
          <w:lang w:eastAsia="fr-FR"/>
        </w:rPr>
        <w:t xml:space="preserve"> bono having regard to the general principles of law and to commercial usage.</w:t>
      </w:r>
    </w:p>
    <w:p w:rsidR="003741DA" w:rsidRPr="00B22142" w:rsidRDefault="003741DA" w:rsidP="003741DA">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11.6 The arbitral decision shall be binding upon the parties and there shall be no appeal from it. </w:t>
      </w:r>
    </w:p>
    <w:p w:rsidR="003741DA" w:rsidRPr="003603A8" w:rsidRDefault="003741DA" w:rsidP="003741DA">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6"/>
      <w:r w:rsidRPr="003603A8">
        <w:rPr>
          <w:rFonts w:ascii="Arial Narrow" w:hAnsi="Arial Narrow" w:cs="Times New Roman"/>
          <w:b/>
          <w:smallCaps/>
          <w:color w:val="365F91" w:themeColor="accent1" w:themeShade="BF"/>
          <w:sz w:val="18"/>
          <w:szCs w:val="18"/>
          <w:lang w:eastAsia="fr-FR"/>
        </w:rPr>
        <w:t>Article 12 - Addresses and bank details of the parties</w:t>
      </w:r>
      <w:bookmarkEnd w:id="6"/>
    </w:p>
    <w:p w:rsidR="003741DA" w:rsidRPr="00EF51FC" w:rsidRDefault="003741DA" w:rsidP="003741DA">
      <w:pPr>
        <w:tabs>
          <w:tab w:val="left" w:pos="284"/>
        </w:tabs>
        <w:autoSpaceDE w:val="0"/>
        <w:autoSpaceDN w:val="0"/>
        <w:jc w:val="both"/>
        <w:rPr>
          <w:rFonts w:ascii="Arial Narrow" w:hAnsi="Arial Narrow" w:cs="Times New Roman"/>
          <w:sz w:val="18"/>
          <w:szCs w:val="18"/>
          <w:lang w:eastAsia="fr-FR"/>
        </w:rPr>
      </w:pPr>
      <w:r w:rsidRPr="00EF51FC">
        <w:rPr>
          <w:rFonts w:ascii="Arial Narrow" w:hAnsi="Arial Narrow" w:cs="Times New Roman"/>
          <w:sz w:val="18"/>
          <w:szCs w:val="18"/>
          <w:lang w:eastAsia="fr-FR"/>
        </w:rPr>
        <w:t>The bank details of the Provider are indicated on the first page of this Act of Engagement. The bank details of the Council of Europe are the following:</w:t>
      </w:r>
    </w:p>
    <w:p w:rsidR="003741DA" w:rsidRPr="00EF51FC" w:rsidRDefault="003741DA" w:rsidP="003741DA">
      <w:pPr>
        <w:tabs>
          <w:tab w:val="left" w:pos="284"/>
        </w:tabs>
        <w:autoSpaceDE w:val="0"/>
        <w:autoSpaceDN w:val="0"/>
        <w:jc w:val="both"/>
        <w:rPr>
          <w:rFonts w:ascii="Arial Narrow" w:hAnsi="Arial Narrow" w:cs="Times New Roman"/>
          <w:sz w:val="18"/>
          <w:szCs w:val="18"/>
          <w:lang w:eastAsia="fr-FR"/>
        </w:rPr>
      </w:pPr>
      <w:r w:rsidRPr="00EF51FC">
        <w:rPr>
          <w:rFonts w:ascii="Arial Narrow" w:hAnsi="Arial Narrow" w:cs="Times New Roman"/>
          <w:sz w:val="18"/>
          <w:szCs w:val="18"/>
          <w:lang w:eastAsia="fr-FR"/>
        </w:rPr>
        <w:t xml:space="preserve">Bank address: </w:t>
      </w:r>
      <w:r w:rsidRPr="00EF51FC">
        <w:rPr>
          <w:rFonts w:ascii="Arial Narrow" w:hAnsi="Arial Narrow"/>
          <w:color w:val="808080"/>
          <w:sz w:val="18"/>
          <w:szCs w:val="18"/>
        </w:rPr>
        <w:t xml:space="preserve">F-67075 Strasbourg </w:t>
      </w:r>
      <w:proofErr w:type="spellStart"/>
      <w:r w:rsidRPr="00EF51FC">
        <w:rPr>
          <w:rFonts w:ascii="Arial Narrow" w:hAnsi="Arial Narrow"/>
          <w:color w:val="808080"/>
          <w:sz w:val="18"/>
          <w:szCs w:val="18"/>
        </w:rPr>
        <w:t>Cedex</w:t>
      </w:r>
      <w:proofErr w:type="spellEnd"/>
      <w:r w:rsidRPr="00EF51FC">
        <w:rPr>
          <w:rFonts w:ascii="Arial Narrow" w:hAnsi="Arial Narrow"/>
          <w:color w:val="808080"/>
          <w:sz w:val="18"/>
          <w:szCs w:val="18"/>
        </w:rPr>
        <w:t>, France</w:t>
      </w:r>
    </w:p>
    <w:p w:rsidR="003741DA" w:rsidRPr="00EF51FC" w:rsidRDefault="003741DA" w:rsidP="003741DA">
      <w:pPr>
        <w:tabs>
          <w:tab w:val="left" w:pos="284"/>
        </w:tabs>
        <w:autoSpaceDE w:val="0"/>
        <w:autoSpaceDN w:val="0"/>
        <w:jc w:val="both"/>
        <w:rPr>
          <w:rFonts w:ascii="Arial Narrow" w:hAnsi="Arial Narrow" w:cs="Times New Roman"/>
          <w:sz w:val="18"/>
          <w:szCs w:val="18"/>
          <w:lang w:val="fr-FR" w:eastAsia="fr-FR"/>
        </w:rPr>
      </w:pPr>
      <w:r w:rsidRPr="00EF51FC">
        <w:rPr>
          <w:rFonts w:ascii="Arial Narrow" w:hAnsi="Arial Narrow" w:cs="Times New Roman"/>
          <w:sz w:val="18"/>
          <w:szCs w:val="18"/>
          <w:lang w:val="fr-FR" w:eastAsia="fr-FR"/>
        </w:rPr>
        <w:t xml:space="preserve">Bank </w:t>
      </w:r>
      <w:proofErr w:type="spellStart"/>
      <w:r w:rsidRPr="00EF51FC">
        <w:rPr>
          <w:rFonts w:ascii="Arial Narrow" w:hAnsi="Arial Narrow" w:cs="Times New Roman"/>
          <w:sz w:val="18"/>
          <w:szCs w:val="18"/>
          <w:lang w:val="fr-FR" w:eastAsia="fr-FR"/>
        </w:rPr>
        <w:t>name</w:t>
      </w:r>
      <w:proofErr w:type="spellEnd"/>
      <w:r w:rsidRPr="00EF51FC">
        <w:rPr>
          <w:rFonts w:ascii="Arial Narrow" w:hAnsi="Arial Narrow" w:cs="Times New Roman"/>
          <w:sz w:val="18"/>
          <w:szCs w:val="18"/>
          <w:lang w:val="fr-FR" w:eastAsia="fr-FR"/>
        </w:rPr>
        <w:t xml:space="preserve">: </w:t>
      </w:r>
      <w:r w:rsidRPr="00EF51FC">
        <w:rPr>
          <w:rFonts w:ascii="Arial Narrow" w:hAnsi="Arial Narrow"/>
          <w:color w:val="808080"/>
          <w:sz w:val="18"/>
          <w:szCs w:val="18"/>
          <w:lang w:val="fr-FR"/>
        </w:rPr>
        <w:t>Société Générale Strasbourg</w:t>
      </w:r>
    </w:p>
    <w:p w:rsidR="003741DA" w:rsidRPr="00EF51FC" w:rsidRDefault="003741DA" w:rsidP="003741DA">
      <w:pPr>
        <w:tabs>
          <w:tab w:val="left" w:pos="284"/>
        </w:tabs>
        <w:autoSpaceDE w:val="0"/>
        <w:autoSpaceDN w:val="0"/>
        <w:jc w:val="both"/>
        <w:rPr>
          <w:rFonts w:ascii="Arial Narrow" w:hAnsi="Arial Narrow" w:cs="Times New Roman"/>
          <w:sz w:val="18"/>
          <w:szCs w:val="18"/>
          <w:lang w:val="de-DE" w:eastAsia="fr-FR"/>
        </w:rPr>
      </w:pPr>
      <w:r w:rsidRPr="00EF51FC">
        <w:rPr>
          <w:rFonts w:ascii="Arial Narrow" w:hAnsi="Arial Narrow" w:cs="Times New Roman"/>
          <w:sz w:val="18"/>
          <w:szCs w:val="18"/>
          <w:lang w:val="de-DE" w:eastAsia="fr-FR"/>
        </w:rPr>
        <w:t xml:space="preserve">Code IBAN: </w:t>
      </w:r>
      <w:r w:rsidRPr="00EF51FC">
        <w:rPr>
          <w:rFonts w:ascii="Arial Narrow" w:hAnsi="Arial Narrow"/>
          <w:color w:val="808080"/>
          <w:sz w:val="18"/>
          <w:szCs w:val="18"/>
          <w:lang w:val="fr-FR"/>
        </w:rPr>
        <w:t>FR76 30003 02360 001500 1718672</w:t>
      </w:r>
    </w:p>
    <w:p w:rsidR="003741DA" w:rsidRPr="00B22142" w:rsidRDefault="003741DA" w:rsidP="003741DA">
      <w:pPr>
        <w:tabs>
          <w:tab w:val="left" w:pos="284"/>
        </w:tabs>
        <w:autoSpaceDE w:val="0"/>
        <w:autoSpaceDN w:val="0"/>
        <w:jc w:val="both"/>
        <w:rPr>
          <w:rFonts w:ascii="Arial Narrow" w:hAnsi="Arial Narrow" w:cs="Times New Roman"/>
          <w:sz w:val="18"/>
          <w:szCs w:val="18"/>
          <w:lang w:val="de-DE" w:eastAsia="fr-FR"/>
        </w:rPr>
      </w:pPr>
      <w:r w:rsidRPr="00EF51FC">
        <w:rPr>
          <w:rFonts w:ascii="Arial Narrow" w:hAnsi="Arial Narrow" w:cs="Times New Roman"/>
          <w:sz w:val="18"/>
          <w:szCs w:val="18"/>
          <w:lang w:val="de-DE" w:eastAsia="fr-FR"/>
        </w:rPr>
        <w:t xml:space="preserve">SWIFT Code: </w:t>
      </w:r>
      <w:r w:rsidRPr="00EF51FC">
        <w:rPr>
          <w:rFonts w:ascii="Arial Narrow" w:hAnsi="Arial Narrow"/>
          <w:color w:val="808080"/>
          <w:sz w:val="18"/>
          <w:szCs w:val="18"/>
          <w:lang w:val="en-US"/>
        </w:rPr>
        <w:t>SOGEFRPP</w:t>
      </w:r>
    </w:p>
    <w:p w:rsidR="00D53690" w:rsidRPr="00B22142" w:rsidRDefault="00D53690" w:rsidP="00D53690">
      <w:pPr>
        <w:tabs>
          <w:tab w:val="left" w:pos="284"/>
        </w:tabs>
        <w:autoSpaceDE w:val="0"/>
        <w:autoSpaceDN w:val="0"/>
        <w:jc w:val="both"/>
        <w:rPr>
          <w:rFonts w:ascii="Arial Narrow" w:hAnsi="Arial Narrow" w:cs="Times New Roman"/>
          <w:sz w:val="18"/>
          <w:szCs w:val="18"/>
          <w:lang w:val="de-DE" w:eastAsia="fr-FR"/>
        </w:rPr>
        <w:sectPr w:rsidR="00D53690" w:rsidRPr="00B22142" w:rsidSect="009248CD">
          <w:type w:val="continuous"/>
          <w:pgSz w:w="11907" w:h="16840" w:code="9"/>
          <w:pgMar w:top="673" w:right="850" w:bottom="851" w:left="851" w:header="284" w:footer="115" w:gutter="0"/>
          <w:cols w:num="2" w:space="142"/>
          <w:docGrid w:linePitch="360"/>
        </w:sectPr>
      </w:pPr>
    </w:p>
    <w:p w:rsidR="00346F3C" w:rsidRDefault="00346F3C" w:rsidP="00346F3C">
      <w:pPr>
        <w:pBdr>
          <w:bottom w:val="single" w:sz="4" w:space="1" w:color="auto"/>
        </w:pBdr>
        <w:spacing w:before="60" w:after="120"/>
        <w:ind w:left="-567" w:right="-72"/>
        <w:rPr>
          <w:rFonts w:ascii="Arial Narrow" w:hAnsi="Arial Narrow"/>
          <w:b/>
        </w:rPr>
      </w:pPr>
      <w:r w:rsidRPr="00DD3878">
        <w:rPr>
          <w:rFonts w:ascii="Arial Narrow" w:hAnsi="Arial Narrow"/>
          <w:b/>
        </w:rPr>
        <w:lastRenderedPageBreak/>
        <w:t xml:space="preserve">Appendix 3 to Tender File, Contract </w:t>
      </w:r>
      <w:r w:rsidR="00DD3878" w:rsidRPr="00DD3878">
        <w:rPr>
          <w:rFonts w:ascii="Arial Narrow" w:hAnsi="Arial Narrow"/>
          <w:b/>
        </w:rPr>
        <w:t xml:space="preserve">8562/2018/RC/2 </w:t>
      </w:r>
      <w:r w:rsidRPr="00DD3878">
        <w:rPr>
          <w:rFonts w:ascii="Arial Narrow" w:hAnsi="Arial Narrow"/>
          <w:b/>
        </w:rPr>
        <w:t>– Declaration on the exclusion criteria</w:t>
      </w:r>
    </w:p>
    <w:p w:rsidR="00346F3C" w:rsidRDefault="00346F3C" w:rsidP="00346F3C">
      <w:pPr>
        <w:spacing w:before="60" w:after="120"/>
        <w:ind w:left="-567" w:right="-72"/>
        <w:rPr>
          <w:rFonts w:ascii="Arial Narrow" w:hAnsi="Arial Narrow"/>
          <w:b/>
        </w:rPr>
      </w:pPr>
    </w:p>
    <w:tbl>
      <w:tblPr>
        <w:tblStyle w:val="TableGrid"/>
        <w:tblW w:w="10065" w:type="dxa"/>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835"/>
        <w:gridCol w:w="7230"/>
      </w:tblGrid>
      <w:tr w:rsidR="00346F3C" w:rsidTr="00C54C22">
        <w:tc>
          <w:tcPr>
            <w:tcW w:w="2835" w:type="dxa"/>
            <w:shd w:val="clear" w:color="auto" w:fill="DBE5F1" w:themeFill="accent1" w:themeFillTint="33"/>
            <w:vAlign w:val="center"/>
          </w:tcPr>
          <w:p w:rsidR="00346F3C" w:rsidRDefault="00346F3C" w:rsidP="00C54C22">
            <w:pPr>
              <w:spacing w:before="60" w:after="120"/>
              <w:ind w:right="-72"/>
              <w:jc w:val="right"/>
              <w:rPr>
                <w:rFonts w:ascii="Arial Narrow" w:hAnsi="Arial Narrow"/>
                <w:b/>
              </w:rPr>
            </w:pPr>
            <w:r>
              <w:rPr>
                <w:rFonts w:ascii="Arial Narrow" w:hAnsi="Arial Narrow"/>
                <w:b/>
              </w:rPr>
              <w:t>Name of the signatory ►</w:t>
            </w:r>
          </w:p>
        </w:tc>
        <w:tc>
          <w:tcPr>
            <w:tcW w:w="7230" w:type="dxa"/>
            <w:vAlign w:val="center"/>
          </w:tcPr>
          <w:p w:rsidR="00346F3C" w:rsidRDefault="00346F3C" w:rsidP="00C54C22">
            <w:pPr>
              <w:spacing w:before="60" w:after="120"/>
              <w:ind w:right="-72"/>
              <w:rPr>
                <w:rFonts w:ascii="Arial Narrow" w:hAnsi="Arial Narrow"/>
                <w:b/>
              </w:rPr>
            </w:pPr>
          </w:p>
        </w:tc>
      </w:tr>
      <w:tr w:rsidR="00346F3C" w:rsidTr="00C54C22">
        <w:tc>
          <w:tcPr>
            <w:tcW w:w="2835" w:type="dxa"/>
            <w:shd w:val="clear" w:color="auto" w:fill="DBE5F1" w:themeFill="accent1" w:themeFillTint="33"/>
            <w:vAlign w:val="center"/>
          </w:tcPr>
          <w:p w:rsidR="00346F3C" w:rsidRDefault="00346F3C" w:rsidP="00C54C22">
            <w:pPr>
              <w:spacing w:before="60" w:after="120"/>
              <w:ind w:right="-72"/>
              <w:jc w:val="right"/>
              <w:rPr>
                <w:rFonts w:ascii="Arial Narrow" w:hAnsi="Arial Narrow"/>
                <w:b/>
              </w:rPr>
            </w:pPr>
            <w:r>
              <w:rPr>
                <w:rFonts w:ascii="Arial Narrow" w:hAnsi="Arial Narrow"/>
                <w:b/>
              </w:rPr>
              <w:t>Name of the Provider ►</w:t>
            </w:r>
          </w:p>
        </w:tc>
        <w:tc>
          <w:tcPr>
            <w:tcW w:w="7230" w:type="dxa"/>
            <w:vAlign w:val="center"/>
          </w:tcPr>
          <w:p w:rsidR="00346F3C" w:rsidRDefault="00346F3C" w:rsidP="00C54C22">
            <w:pPr>
              <w:spacing w:before="60" w:after="120"/>
              <w:ind w:right="-72"/>
              <w:rPr>
                <w:rFonts w:ascii="Arial Narrow" w:hAnsi="Arial Narrow"/>
                <w:b/>
              </w:rPr>
            </w:pPr>
          </w:p>
        </w:tc>
      </w:tr>
      <w:tr w:rsidR="00346F3C" w:rsidTr="00C54C22">
        <w:trPr>
          <w:trHeight w:val="501"/>
        </w:trPr>
        <w:tc>
          <w:tcPr>
            <w:tcW w:w="2835" w:type="dxa"/>
            <w:shd w:val="clear" w:color="auto" w:fill="DBE5F1" w:themeFill="accent1" w:themeFillTint="33"/>
            <w:vAlign w:val="center"/>
          </w:tcPr>
          <w:p w:rsidR="00346F3C" w:rsidRDefault="00346F3C" w:rsidP="00C54C22">
            <w:pPr>
              <w:spacing w:before="60" w:after="120"/>
              <w:ind w:left="-567" w:right="-72"/>
              <w:jc w:val="right"/>
              <w:rPr>
                <w:rFonts w:ascii="Arial Narrow" w:hAnsi="Arial Narrow"/>
                <w:b/>
              </w:rPr>
            </w:pPr>
            <w:r>
              <w:rPr>
                <w:rFonts w:ascii="Arial Narrow" w:hAnsi="Arial Narrow"/>
                <w:b/>
              </w:rPr>
              <w:t>Full address of the Provider ►</w:t>
            </w:r>
          </w:p>
        </w:tc>
        <w:tc>
          <w:tcPr>
            <w:tcW w:w="7230" w:type="dxa"/>
            <w:vAlign w:val="center"/>
          </w:tcPr>
          <w:p w:rsidR="00346F3C" w:rsidRDefault="00346F3C" w:rsidP="00C54C22">
            <w:pPr>
              <w:spacing w:before="60" w:after="120"/>
              <w:ind w:right="-72"/>
              <w:rPr>
                <w:rFonts w:ascii="Arial Narrow" w:hAnsi="Arial Narrow"/>
                <w:b/>
              </w:rPr>
            </w:pPr>
          </w:p>
        </w:tc>
      </w:tr>
    </w:tbl>
    <w:p w:rsidR="00346F3C" w:rsidRDefault="00346F3C" w:rsidP="00346F3C">
      <w:pPr>
        <w:spacing w:before="60" w:after="120"/>
        <w:ind w:left="-567" w:right="-72"/>
        <w:rPr>
          <w:rFonts w:ascii="Arial Narrow" w:hAnsi="Arial Narrow"/>
          <w:b/>
        </w:rPr>
      </w:pPr>
    </w:p>
    <w:p w:rsidR="00346F3C" w:rsidRDefault="00346F3C" w:rsidP="00346F3C">
      <w:pPr>
        <w:spacing w:before="60" w:after="120"/>
        <w:ind w:left="-567" w:right="-72"/>
        <w:rPr>
          <w:rFonts w:ascii="Arial Narrow" w:hAnsi="Arial Narrow"/>
          <w:sz w:val="20"/>
          <w:szCs w:val="20"/>
        </w:rPr>
      </w:pPr>
      <w:r>
        <w:rPr>
          <w:rFonts w:ascii="Arial Narrow" w:hAnsi="Arial Narrow"/>
          <w:b/>
        </w:rPr>
        <w:t>I hereby declare</w:t>
      </w:r>
      <w:r>
        <w:rPr>
          <w:rStyle w:val="FootnoteReference"/>
          <w:rFonts w:ascii="Arial Narrow" w:hAnsi="Arial Narrow"/>
          <w:b/>
        </w:rPr>
        <w:footnoteReference w:id="3"/>
      </w:r>
      <w:r>
        <w:rPr>
          <w:rFonts w:ascii="Arial Narrow" w:hAnsi="Arial Narrow"/>
          <w:b/>
        </w:rPr>
        <w:t xml:space="preserve"> that neither I, nor the company I represent:</w:t>
      </w:r>
    </w:p>
    <w:p w:rsidR="00346F3C" w:rsidRPr="001F0B71" w:rsidRDefault="00346F3C" w:rsidP="00596D57">
      <w:pPr>
        <w:numPr>
          <w:ilvl w:val="0"/>
          <w:numId w:val="2"/>
        </w:numPr>
        <w:ind w:left="153"/>
        <w:jc w:val="both"/>
        <w:rPr>
          <w:rFonts w:ascii="Arial Narrow" w:hAnsi="Arial Narrow"/>
          <w:sz w:val="20"/>
          <w:szCs w:val="20"/>
        </w:rPr>
      </w:pPr>
      <w:r w:rsidRPr="001F0B71">
        <w:rPr>
          <w:rFonts w:ascii="Arial Narrow" w:hAnsi="Arial Narrow"/>
          <w:sz w:val="20"/>
          <w:szCs w:val="20"/>
        </w:rPr>
        <w:t>have been sentenced by final judgment on one or more of the following charges: participation in a criminal organisation, corruption, fraud, money laundering;</w:t>
      </w:r>
    </w:p>
    <w:p w:rsidR="00346F3C" w:rsidRPr="00583FCD" w:rsidRDefault="00346F3C" w:rsidP="00346F3C">
      <w:pPr>
        <w:numPr>
          <w:ilvl w:val="0"/>
          <w:numId w:val="2"/>
        </w:numPr>
        <w:ind w:left="153"/>
        <w:jc w:val="both"/>
        <w:rPr>
          <w:rFonts w:ascii="Arial Narrow" w:hAnsi="Arial Narrow"/>
          <w:sz w:val="20"/>
          <w:szCs w:val="20"/>
        </w:rPr>
      </w:pPr>
      <w:r w:rsidRPr="00583FCD">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rsidR="00346F3C" w:rsidRPr="00583FCD" w:rsidRDefault="00346F3C" w:rsidP="00346F3C">
      <w:pPr>
        <w:numPr>
          <w:ilvl w:val="0"/>
          <w:numId w:val="2"/>
        </w:numPr>
        <w:ind w:left="153"/>
        <w:jc w:val="both"/>
        <w:rPr>
          <w:rFonts w:ascii="Arial Narrow" w:hAnsi="Arial Narrow"/>
          <w:sz w:val="20"/>
          <w:szCs w:val="20"/>
        </w:rPr>
      </w:pPr>
      <w:r w:rsidRPr="00583FCD">
        <w:rPr>
          <w:rFonts w:ascii="Arial Narrow" w:hAnsi="Arial Narrow"/>
          <w:sz w:val="20"/>
          <w:szCs w:val="20"/>
        </w:rPr>
        <w:t>have received a judgment with res judicata force, finding an offence that affects their professional integrity or serious professional misconduct;</w:t>
      </w:r>
    </w:p>
    <w:p w:rsidR="00346F3C" w:rsidRDefault="00346F3C" w:rsidP="00346F3C">
      <w:pPr>
        <w:numPr>
          <w:ilvl w:val="0"/>
          <w:numId w:val="2"/>
        </w:numPr>
        <w:ind w:left="153"/>
        <w:jc w:val="both"/>
        <w:rPr>
          <w:rFonts w:ascii="Arial Narrow" w:hAnsi="Arial Narrow"/>
          <w:sz w:val="20"/>
          <w:szCs w:val="20"/>
        </w:rPr>
      </w:pPr>
      <w:r w:rsidRPr="00583FCD">
        <w:rPr>
          <w:rFonts w:ascii="Arial Narrow" w:hAnsi="Arial Narrow"/>
          <w:sz w:val="20"/>
          <w:szCs w:val="20"/>
        </w:rPr>
        <w:t>do not comply with their obligations as regards payment of social security contributions, taxes and dues, according to the statutory provisions of their country of incorporat</w:t>
      </w:r>
      <w:r>
        <w:rPr>
          <w:rFonts w:ascii="Arial Narrow" w:hAnsi="Arial Narrow"/>
          <w:sz w:val="20"/>
          <w:szCs w:val="20"/>
        </w:rPr>
        <w:t>ion, establishment or residence;</w:t>
      </w:r>
    </w:p>
    <w:p w:rsidR="00346F3C" w:rsidRPr="00596D57" w:rsidRDefault="00346F3C" w:rsidP="00596D57">
      <w:pPr>
        <w:numPr>
          <w:ilvl w:val="0"/>
          <w:numId w:val="2"/>
        </w:numPr>
        <w:ind w:left="153"/>
        <w:jc w:val="both"/>
        <w:rPr>
          <w:rFonts w:ascii="Arial Narrow" w:hAnsi="Arial Narrow"/>
          <w:sz w:val="20"/>
          <w:szCs w:val="20"/>
        </w:rPr>
      </w:pPr>
      <w:proofErr w:type="gramStart"/>
      <w:r w:rsidRPr="00596D57">
        <w:rPr>
          <w:rFonts w:ascii="Arial Narrow" w:hAnsi="Arial Narrow"/>
          <w:sz w:val="20"/>
          <w:szCs w:val="20"/>
        </w:rPr>
        <w:t>are</w:t>
      </w:r>
      <w:proofErr w:type="gramEnd"/>
      <w:r w:rsidRPr="00596D57">
        <w:rPr>
          <w:rFonts w:ascii="Arial Narrow" w:hAnsi="Arial Narrow"/>
          <w:sz w:val="20"/>
          <w:szCs w:val="20"/>
        </w:rPr>
        <w:t xml:space="preserve"> or are likely to be in a situation of conflict of interests.</w:t>
      </w:r>
    </w:p>
    <w:p w:rsidR="00346F3C" w:rsidRDefault="00346F3C" w:rsidP="00346F3C">
      <w:pPr>
        <w:spacing w:before="60" w:after="120"/>
        <w:ind w:left="-567" w:right="-72"/>
        <w:rPr>
          <w:rFonts w:ascii="Arial Narrow" w:hAnsi="Arial Narrow"/>
          <w:b/>
        </w:rPr>
      </w:pPr>
    </w:p>
    <w:tbl>
      <w:tblPr>
        <w:tblStyle w:val="TableGrid"/>
        <w:tblW w:w="0" w:type="auto"/>
        <w:tblInd w:w="138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418"/>
        <w:gridCol w:w="4394"/>
      </w:tblGrid>
      <w:tr w:rsidR="00346F3C" w:rsidTr="00C54C22">
        <w:tc>
          <w:tcPr>
            <w:tcW w:w="1418" w:type="dxa"/>
            <w:shd w:val="clear" w:color="auto" w:fill="DBE5F1" w:themeFill="accent1" w:themeFillTint="33"/>
            <w:vAlign w:val="center"/>
          </w:tcPr>
          <w:p w:rsidR="00346F3C" w:rsidRDefault="00346F3C" w:rsidP="00C54C22">
            <w:pPr>
              <w:spacing w:before="60" w:after="120"/>
              <w:ind w:right="-72"/>
              <w:jc w:val="right"/>
              <w:rPr>
                <w:rFonts w:ascii="Arial Narrow" w:hAnsi="Arial Narrow"/>
                <w:b/>
              </w:rPr>
            </w:pPr>
            <w:r>
              <w:rPr>
                <w:rFonts w:ascii="Arial Narrow" w:hAnsi="Arial Narrow"/>
                <w:b/>
              </w:rPr>
              <w:t>Name ►</w:t>
            </w:r>
          </w:p>
        </w:tc>
        <w:tc>
          <w:tcPr>
            <w:tcW w:w="4394" w:type="dxa"/>
            <w:vAlign w:val="center"/>
          </w:tcPr>
          <w:p w:rsidR="00346F3C" w:rsidRDefault="00346F3C" w:rsidP="00C54C22">
            <w:pPr>
              <w:spacing w:before="60" w:after="120"/>
              <w:ind w:right="-72"/>
              <w:rPr>
                <w:rFonts w:ascii="Arial Narrow" w:hAnsi="Arial Narrow"/>
                <w:b/>
              </w:rPr>
            </w:pPr>
          </w:p>
        </w:tc>
      </w:tr>
      <w:tr w:rsidR="00346F3C" w:rsidTr="00C54C22">
        <w:tc>
          <w:tcPr>
            <w:tcW w:w="1418" w:type="dxa"/>
            <w:shd w:val="clear" w:color="auto" w:fill="DBE5F1" w:themeFill="accent1" w:themeFillTint="33"/>
            <w:vAlign w:val="center"/>
          </w:tcPr>
          <w:p w:rsidR="00346F3C" w:rsidRDefault="00346F3C" w:rsidP="00C54C22">
            <w:pPr>
              <w:spacing w:before="60" w:after="120"/>
              <w:ind w:right="-72"/>
              <w:jc w:val="right"/>
              <w:rPr>
                <w:rFonts w:ascii="Arial Narrow" w:hAnsi="Arial Narrow"/>
                <w:b/>
              </w:rPr>
            </w:pPr>
            <w:r>
              <w:rPr>
                <w:rFonts w:ascii="Arial Narrow" w:hAnsi="Arial Narrow"/>
                <w:b/>
              </w:rPr>
              <w:t>Date ►</w:t>
            </w:r>
          </w:p>
        </w:tc>
        <w:tc>
          <w:tcPr>
            <w:tcW w:w="4394" w:type="dxa"/>
            <w:vAlign w:val="center"/>
          </w:tcPr>
          <w:p w:rsidR="00346F3C" w:rsidRDefault="00346F3C" w:rsidP="00C54C22">
            <w:pPr>
              <w:spacing w:before="60" w:after="120"/>
              <w:ind w:right="-72"/>
              <w:rPr>
                <w:rFonts w:ascii="Arial Narrow" w:hAnsi="Arial Narrow"/>
                <w:b/>
              </w:rPr>
            </w:pPr>
          </w:p>
        </w:tc>
      </w:tr>
      <w:tr w:rsidR="00346F3C" w:rsidTr="00C54C22">
        <w:trPr>
          <w:trHeight w:val="1394"/>
        </w:trPr>
        <w:tc>
          <w:tcPr>
            <w:tcW w:w="1418" w:type="dxa"/>
            <w:shd w:val="clear" w:color="auto" w:fill="DBE5F1" w:themeFill="accent1" w:themeFillTint="33"/>
            <w:vAlign w:val="center"/>
          </w:tcPr>
          <w:p w:rsidR="00346F3C" w:rsidRDefault="00346F3C" w:rsidP="00C54C22">
            <w:pPr>
              <w:spacing w:before="60" w:after="120"/>
              <w:ind w:right="-72"/>
              <w:jc w:val="right"/>
              <w:rPr>
                <w:rFonts w:ascii="Arial Narrow" w:hAnsi="Arial Narrow"/>
                <w:b/>
              </w:rPr>
            </w:pPr>
            <w:r>
              <w:rPr>
                <w:rFonts w:ascii="Arial Narrow" w:hAnsi="Arial Narrow"/>
                <w:b/>
              </w:rPr>
              <w:t>Signature ►</w:t>
            </w:r>
          </w:p>
        </w:tc>
        <w:tc>
          <w:tcPr>
            <w:tcW w:w="4394" w:type="dxa"/>
            <w:vAlign w:val="center"/>
          </w:tcPr>
          <w:p w:rsidR="00346F3C" w:rsidRDefault="00346F3C" w:rsidP="00C54C22">
            <w:pPr>
              <w:spacing w:before="60" w:after="120"/>
              <w:ind w:right="-72"/>
              <w:rPr>
                <w:rFonts w:ascii="Arial Narrow" w:hAnsi="Arial Narrow"/>
                <w:b/>
              </w:rPr>
            </w:pPr>
          </w:p>
        </w:tc>
      </w:tr>
    </w:tbl>
    <w:p w:rsidR="00346F3C" w:rsidRDefault="00346F3C" w:rsidP="00346F3C">
      <w:pPr>
        <w:spacing w:before="60" w:after="120"/>
        <w:ind w:left="-567" w:right="-72"/>
        <w:rPr>
          <w:rFonts w:ascii="Arial Narrow" w:hAnsi="Arial Narrow"/>
          <w:b/>
        </w:rPr>
      </w:pPr>
    </w:p>
    <w:p w:rsidR="00F366F6" w:rsidRDefault="00346F3C" w:rsidP="00596D57">
      <w:pPr>
        <w:spacing w:before="60" w:after="120"/>
        <w:ind w:left="-567" w:right="-72"/>
        <w:rPr>
          <w:rFonts w:ascii="Arial Narrow" w:hAnsi="Arial Narrow"/>
          <w:b/>
        </w:rPr>
        <w:sectPr w:rsidR="00F366F6" w:rsidSect="00D72AFB">
          <w:pgSz w:w="11907" w:h="16840" w:code="9"/>
          <w:pgMar w:top="851" w:right="1134" w:bottom="568" w:left="1418" w:header="426" w:footer="322" w:gutter="0"/>
          <w:cols w:space="708"/>
          <w:docGrid w:linePitch="360"/>
        </w:sectPr>
      </w:pPr>
      <w:r>
        <w:rPr>
          <w:rFonts w:ascii="Arial Narrow" w:hAnsi="Arial Narrow"/>
          <w:b/>
        </w:rPr>
        <w:br w:type="page"/>
      </w:r>
    </w:p>
    <w:p w:rsidR="009248CD" w:rsidRDefault="009248CD" w:rsidP="00DB476C">
      <w:pPr>
        <w:rPr>
          <w:rFonts w:ascii="Arial Narrow" w:hAnsi="Arial Narrow"/>
          <w:b/>
        </w:rPr>
      </w:pPr>
      <w:r w:rsidRPr="00DD3878">
        <w:rPr>
          <w:rFonts w:ascii="Arial Narrow" w:hAnsi="Arial Narrow"/>
          <w:b/>
        </w:rPr>
        <w:lastRenderedPageBreak/>
        <w:t xml:space="preserve">Appendix </w:t>
      </w:r>
      <w:r w:rsidR="00346F3C" w:rsidRPr="00DD3878">
        <w:rPr>
          <w:rFonts w:ascii="Arial Narrow" w:hAnsi="Arial Narrow"/>
          <w:b/>
        </w:rPr>
        <w:t>4</w:t>
      </w:r>
      <w:r w:rsidR="002C53E6" w:rsidRPr="00DD3878">
        <w:rPr>
          <w:rFonts w:ascii="Arial Narrow" w:hAnsi="Arial Narrow"/>
          <w:b/>
        </w:rPr>
        <w:t xml:space="preserve"> to Tender File, </w:t>
      </w:r>
      <w:r w:rsidR="00DD3878" w:rsidRPr="00DD3878">
        <w:rPr>
          <w:rFonts w:ascii="Arial Narrow" w:hAnsi="Arial Narrow"/>
          <w:b/>
        </w:rPr>
        <w:t>8562/2018/RC/2</w:t>
      </w:r>
    </w:p>
    <w:p w:rsidR="009248CD" w:rsidRPr="00773C1A" w:rsidRDefault="00C52A89" w:rsidP="009248CD">
      <w:pPr>
        <w:jc w:val="center"/>
        <w:rPr>
          <w:rFonts w:ascii="Arial Narrow" w:hAnsi="Arial Narrow"/>
          <w:sz w:val="28"/>
          <w:szCs w:val="28"/>
          <w:lang w:val="en-US"/>
        </w:rPr>
      </w:pPr>
      <w:r>
        <w:rPr>
          <w:rFonts w:ascii="Arial Narrow" w:hAnsi="Arial Narrow"/>
          <w:b/>
          <w:sz w:val="28"/>
          <w:szCs w:val="28"/>
          <w:lang w:val="en-US"/>
        </w:rPr>
        <w:t xml:space="preserve">TENDER </w:t>
      </w:r>
      <w:r w:rsidR="00DD4C58">
        <w:rPr>
          <w:rFonts w:ascii="Arial Narrow" w:hAnsi="Arial Narrow"/>
          <w:b/>
          <w:sz w:val="28"/>
          <w:szCs w:val="28"/>
          <w:lang w:val="en-US"/>
        </w:rPr>
        <w:t>APPLICATION</w:t>
      </w:r>
    </w:p>
    <w:p w:rsidR="009248CD" w:rsidRPr="00773C1A" w:rsidRDefault="009248CD" w:rsidP="009248CD">
      <w:pPr>
        <w:rPr>
          <w:rFonts w:ascii="Arial Narrow" w:eastAsia="Calibri" w:hAnsi="Arial Narrow"/>
          <w:b/>
          <w:color w:val="000000"/>
          <w:sz w:val="20"/>
          <w:szCs w:val="20"/>
        </w:rPr>
      </w:pPr>
    </w:p>
    <w:tbl>
      <w:tblPr>
        <w:tblStyle w:val="TableGrid"/>
        <w:tblW w:w="0" w:type="auto"/>
        <w:jc w:val="center"/>
        <w:tblInd w:w="-179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12679"/>
      </w:tblGrid>
      <w:tr w:rsidR="009248CD" w:rsidRPr="00773C1A" w:rsidTr="00F366F6">
        <w:trPr>
          <w:trHeight w:val="558"/>
          <w:jc w:val="center"/>
        </w:trPr>
        <w:tc>
          <w:tcPr>
            <w:tcW w:w="12679" w:type="dxa"/>
            <w:shd w:val="clear" w:color="auto" w:fill="DBE5F1" w:themeFill="accent1" w:themeFillTint="33"/>
            <w:vAlign w:val="center"/>
          </w:tcPr>
          <w:p w:rsidR="009248CD" w:rsidRPr="00010809" w:rsidRDefault="009248CD" w:rsidP="009248CD">
            <w:pPr>
              <w:pStyle w:val="ListParagraph"/>
              <w:numPr>
                <w:ilvl w:val="0"/>
                <w:numId w:val="20"/>
              </w:numPr>
              <w:contextualSpacing/>
              <w:jc w:val="center"/>
              <w:rPr>
                <w:rFonts w:ascii="Arial Narrow" w:eastAsia="Calibri" w:hAnsi="Arial Narrow"/>
                <w:b/>
                <w:color w:val="000000"/>
              </w:rPr>
            </w:pPr>
            <w:r w:rsidRPr="00010809">
              <w:rPr>
                <w:rFonts w:ascii="Arial Narrow" w:eastAsia="Calibri" w:hAnsi="Arial Narrow"/>
                <w:b/>
                <w:color w:val="000000"/>
              </w:rPr>
              <w:t>APPLICANT</w:t>
            </w:r>
          </w:p>
        </w:tc>
      </w:tr>
    </w:tbl>
    <w:tbl>
      <w:tblPr>
        <w:tblW w:w="12619" w:type="dxa"/>
        <w:jc w:val="center"/>
        <w:tblInd w:w="-29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93"/>
        <w:gridCol w:w="2126"/>
        <w:gridCol w:w="9200"/>
      </w:tblGrid>
      <w:tr w:rsidR="009248CD" w:rsidRPr="00773C1A" w:rsidTr="000B206E">
        <w:trPr>
          <w:trHeight w:val="321"/>
          <w:jc w:val="center"/>
        </w:trPr>
        <w:tc>
          <w:tcPr>
            <w:tcW w:w="1293"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9248CD" w:rsidRPr="00773C1A" w:rsidRDefault="009248CD" w:rsidP="009248CD">
            <w:pPr>
              <w:ind w:left="113" w:right="113"/>
              <w:jc w:val="center"/>
              <w:rPr>
                <w:rFonts w:ascii="Arial Narrow" w:hAnsi="Arial Narrow"/>
                <w:b/>
                <w:sz w:val="18"/>
                <w:szCs w:val="18"/>
              </w:rPr>
            </w:pPr>
            <w:r w:rsidRPr="00773C1A">
              <w:rPr>
                <w:rFonts w:ascii="Arial Narrow" w:hAnsi="Arial Narrow"/>
                <w:b/>
                <w:sz w:val="18"/>
                <w:szCs w:val="18"/>
              </w:rPr>
              <w:t>Contact details of the Provider</w:t>
            </w:r>
          </w:p>
        </w:tc>
        <w:tc>
          <w:tcPr>
            <w:tcW w:w="2126"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248CD" w:rsidRDefault="009248CD" w:rsidP="009248CD">
            <w:pPr>
              <w:jc w:val="right"/>
              <w:rPr>
                <w:rFonts w:ascii="Arial Narrow" w:hAnsi="Arial Narrow"/>
                <w:sz w:val="18"/>
                <w:szCs w:val="18"/>
              </w:rPr>
            </w:pPr>
            <w:r w:rsidRPr="00773C1A">
              <w:rPr>
                <w:rFonts w:ascii="Arial Narrow" w:hAnsi="Arial Narrow"/>
                <w:sz w:val="18"/>
                <w:szCs w:val="18"/>
              </w:rPr>
              <w:t>Name and address</w:t>
            </w:r>
          </w:p>
          <w:p w:rsidR="000B206E" w:rsidRPr="00773C1A" w:rsidRDefault="000B206E" w:rsidP="009248CD">
            <w:pPr>
              <w:jc w:val="right"/>
              <w:rPr>
                <w:rFonts w:ascii="Arial Narrow" w:hAnsi="Arial Narrow"/>
                <w:sz w:val="18"/>
                <w:szCs w:val="18"/>
              </w:rPr>
            </w:pPr>
          </w:p>
        </w:tc>
        <w:tc>
          <w:tcPr>
            <w:tcW w:w="920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248CD" w:rsidRPr="00773C1A" w:rsidRDefault="009248CD" w:rsidP="009248CD">
            <w:pPr>
              <w:rPr>
                <w:rFonts w:ascii="Arial Narrow" w:hAnsi="Arial Narrow"/>
                <w:color w:val="000000"/>
                <w:sz w:val="20"/>
                <w:szCs w:val="20"/>
              </w:rPr>
            </w:pPr>
          </w:p>
        </w:tc>
      </w:tr>
      <w:tr w:rsidR="009248CD" w:rsidRPr="00773C1A" w:rsidTr="000B206E">
        <w:trPr>
          <w:trHeight w:val="75"/>
          <w:jc w:val="center"/>
        </w:trPr>
        <w:tc>
          <w:tcPr>
            <w:tcW w:w="1293" w:type="dxa"/>
            <w:vMerge/>
            <w:tcBorders>
              <w:left w:val="single" w:sz="2" w:space="0" w:color="808080"/>
              <w:bottom w:val="single" w:sz="2" w:space="0" w:color="808080"/>
              <w:right w:val="single" w:sz="2" w:space="0" w:color="808080"/>
            </w:tcBorders>
            <w:shd w:val="clear" w:color="auto" w:fill="F2F2F2"/>
          </w:tcPr>
          <w:p w:rsidR="009248CD" w:rsidRPr="00773C1A" w:rsidRDefault="009248CD" w:rsidP="009248CD">
            <w:pPr>
              <w:rPr>
                <w:rFonts w:ascii="Arial Narrow" w:hAnsi="Arial Narrow"/>
                <w:sz w:val="18"/>
                <w:szCs w:val="18"/>
              </w:rPr>
            </w:pPr>
          </w:p>
        </w:tc>
        <w:tc>
          <w:tcPr>
            <w:tcW w:w="2126"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248CD" w:rsidRDefault="009248CD" w:rsidP="009248CD">
            <w:pPr>
              <w:jc w:val="right"/>
              <w:rPr>
                <w:rFonts w:ascii="Arial Narrow" w:hAnsi="Arial Narrow"/>
                <w:sz w:val="18"/>
                <w:szCs w:val="18"/>
              </w:rPr>
            </w:pPr>
            <w:r w:rsidRPr="00773C1A">
              <w:rPr>
                <w:rFonts w:ascii="Arial Narrow" w:hAnsi="Arial Narrow"/>
                <w:sz w:val="18"/>
                <w:szCs w:val="18"/>
              </w:rPr>
              <w:t>Representative</w:t>
            </w:r>
          </w:p>
          <w:p w:rsidR="000B206E" w:rsidRPr="00773C1A" w:rsidRDefault="000B206E" w:rsidP="009248CD">
            <w:pPr>
              <w:jc w:val="right"/>
              <w:rPr>
                <w:rFonts w:ascii="Arial Narrow" w:hAnsi="Arial Narrow"/>
                <w:sz w:val="18"/>
                <w:szCs w:val="18"/>
              </w:rPr>
            </w:pPr>
          </w:p>
        </w:tc>
        <w:tc>
          <w:tcPr>
            <w:tcW w:w="920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248CD" w:rsidRPr="00773C1A" w:rsidRDefault="009248CD" w:rsidP="009248CD">
            <w:pPr>
              <w:rPr>
                <w:rFonts w:ascii="Arial Narrow" w:hAnsi="Arial Narrow"/>
                <w:sz w:val="20"/>
                <w:szCs w:val="20"/>
              </w:rPr>
            </w:pPr>
          </w:p>
        </w:tc>
      </w:tr>
      <w:tr w:rsidR="009248CD" w:rsidRPr="00773C1A" w:rsidTr="000B206E">
        <w:trPr>
          <w:trHeight w:val="75"/>
          <w:jc w:val="center"/>
        </w:trPr>
        <w:tc>
          <w:tcPr>
            <w:tcW w:w="1293" w:type="dxa"/>
            <w:vMerge/>
            <w:tcBorders>
              <w:left w:val="single" w:sz="2" w:space="0" w:color="808080"/>
              <w:bottom w:val="single" w:sz="2" w:space="0" w:color="808080"/>
              <w:right w:val="single" w:sz="2" w:space="0" w:color="808080"/>
            </w:tcBorders>
            <w:shd w:val="clear" w:color="auto" w:fill="F2F2F2"/>
          </w:tcPr>
          <w:p w:rsidR="009248CD" w:rsidRPr="00773C1A" w:rsidRDefault="009248CD" w:rsidP="009248CD">
            <w:pPr>
              <w:rPr>
                <w:rFonts w:ascii="Arial Narrow" w:hAnsi="Arial Narrow"/>
                <w:sz w:val="18"/>
                <w:szCs w:val="18"/>
              </w:rPr>
            </w:pPr>
          </w:p>
        </w:tc>
        <w:tc>
          <w:tcPr>
            <w:tcW w:w="2126"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248CD" w:rsidRDefault="009248CD" w:rsidP="009248CD">
            <w:pPr>
              <w:jc w:val="right"/>
              <w:rPr>
                <w:rFonts w:ascii="Arial Narrow" w:hAnsi="Arial Narrow"/>
                <w:sz w:val="18"/>
                <w:szCs w:val="18"/>
              </w:rPr>
            </w:pPr>
            <w:r w:rsidRPr="00773C1A">
              <w:rPr>
                <w:rFonts w:ascii="Arial Narrow" w:hAnsi="Arial Narrow"/>
                <w:sz w:val="18"/>
                <w:szCs w:val="18"/>
              </w:rPr>
              <w:t>Contact person</w:t>
            </w:r>
          </w:p>
          <w:p w:rsidR="000B206E" w:rsidRPr="00773C1A" w:rsidRDefault="000B206E" w:rsidP="009248CD">
            <w:pPr>
              <w:jc w:val="right"/>
              <w:rPr>
                <w:rFonts w:ascii="Arial Narrow" w:hAnsi="Arial Narrow"/>
                <w:sz w:val="18"/>
                <w:szCs w:val="18"/>
              </w:rPr>
            </w:pPr>
          </w:p>
        </w:tc>
        <w:tc>
          <w:tcPr>
            <w:tcW w:w="920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248CD" w:rsidRPr="00773C1A" w:rsidRDefault="009248CD" w:rsidP="009248CD">
            <w:pPr>
              <w:rPr>
                <w:rFonts w:ascii="Arial Narrow" w:hAnsi="Arial Narrow"/>
                <w:sz w:val="20"/>
                <w:szCs w:val="20"/>
              </w:rPr>
            </w:pPr>
          </w:p>
        </w:tc>
      </w:tr>
      <w:tr w:rsidR="009248CD" w:rsidRPr="00773C1A" w:rsidTr="00010809">
        <w:trPr>
          <w:trHeight w:val="400"/>
          <w:jc w:val="center"/>
        </w:trPr>
        <w:tc>
          <w:tcPr>
            <w:tcW w:w="1293" w:type="dxa"/>
            <w:vMerge/>
            <w:tcBorders>
              <w:left w:val="single" w:sz="2" w:space="0" w:color="808080"/>
              <w:bottom w:val="single" w:sz="2" w:space="0" w:color="808080"/>
              <w:right w:val="single" w:sz="2" w:space="0" w:color="808080"/>
            </w:tcBorders>
            <w:shd w:val="clear" w:color="auto" w:fill="F2F2F2"/>
          </w:tcPr>
          <w:p w:rsidR="009248CD" w:rsidRPr="00773C1A" w:rsidRDefault="009248CD" w:rsidP="009248CD">
            <w:pPr>
              <w:rPr>
                <w:rFonts w:ascii="Arial Narrow" w:hAnsi="Arial Narrow"/>
                <w:sz w:val="18"/>
                <w:szCs w:val="18"/>
              </w:rPr>
            </w:pPr>
          </w:p>
        </w:tc>
        <w:tc>
          <w:tcPr>
            <w:tcW w:w="2126"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248CD" w:rsidRDefault="009248CD" w:rsidP="009248CD">
            <w:pPr>
              <w:jc w:val="right"/>
              <w:rPr>
                <w:rFonts w:ascii="Arial Narrow" w:hAnsi="Arial Narrow"/>
                <w:sz w:val="18"/>
                <w:szCs w:val="18"/>
              </w:rPr>
            </w:pPr>
            <w:r w:rsidRPr="00773C1A">
              <w:rPr>
                <w:rFonts w:ascii="Arial Narrow" w:hAnsi="Arial Narrow"/>
                <w:sz w:val="18"/>
                <w:szCs w:val="18"/>
              </w:rPr>
              <w:t>VAT n° (if any)</w:t>
            </w:r>
          </w:p>
          <w:p w:rsidR="000B206E" w:rsidRPr="00773C1A" w:rsidRDefault="000B206E" w:rsidP="009248CD">
            <w:pPr>
              <w:jc w:val="right"/>
              <w:rPr>
                <w:rFonts w:ascii="Arial Narrow" w:hAnsi="Arial Narrow"/>
                <w:sz w:val="18"/>
                <w:szCs w:val="18"/>
              </w:rPr>
            </w:pPr>
          </w:p>
        </w:tc>
        <w:tc>
          <w:tcPr>
            <w:tcW w:w="920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248CD" w:rsidRPr="00773C1A" w:rsidRDefault="009248CD" w:rsidP="009248CD">
            <w:pPr>
              <w:rPr>
                <w:rFonts w:ascii="Arial Narrow" w:hAnsi="Arial Narrow"/>
                <w:sz w:val="20"/>
                <w:szCs w:val="20"/>
              </w:rPr>
            </w:pPr>
          </w:p>
        </w:tc>
      </w:tr>
      <w:tr w:rsidR="009248CD" w:rsidRPr="00773C1A" w:rsidTr="000B206E">
        <w:trPr>
          <w:trHeight w:val="75"/>
          <w:jc w:val="center"/>
        </w:trPr>
        <w:tc>
          <w:tcPr>
            <w:tcW w:w="1293" w:type="dxa"/>
            <w:vMerge/>
            <w:tcBorders>
              <w:left w:val="single" w:sz="2" w:space="0" w:color="808080"/>
              <w:bottom w:val="single" w:sz="2" w:space="0" w:color="808080"/>
              <w:right w:val="single" w:sz="2" w:space="0" w:color="808080"/>
            </w:tcBorders>
            <w:shd w:val="clear" w:color="auto" w:fill="F2F2F2"/>
          </w:tcPr>
          <w:p w:rsidR="009248CD" w:rsidRPr="00773C1A" w:rsidRDefault="009248CD" w:rsidP="009248CD">
            <w:pPr>
              <w:rPr>
                <w:rFonts w:ascii="Arial Narrow" w:hAnsi="Arial Narrow"/>
                <w:sz w:val="18"/>
                <w:szCs w:val="18"/>
              </w:rPr>
            </w:pPr>
          </w:p>
        </w:tc>
        <w:tc>
          <w:tcPr>
            <w:tcW w:w="2126"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248CD" w:rsidRPr="00773C1A" w:rsidRDefault="009248CD" w:rsidP="009248CD">
            <w:pPr>
              <w:jc w:val="right"/>
              <w:rPr>
                <w:rFonts w:ascii="Arial Narrow" w:hAnsi="Arial Narrow"/>
                <w:sz w:val="18"/>
                <w:szCs w:val="18"/>
              </w:rPr>
            </w:pPr>
            <w:r w:rsidRPr="00773C1A">
              <w:rPr>
                <w:rFonts w:ascii="Arial Narrow" w:hAnsi="Arial Narrow"/>
                <w:sz w:val="18"/>
                <w:szCs w:val="18"/>
              </w:rPr>
              <w:t>Country and registration n° (if any)</w:t>
            </w:r>
          </w:p>
        </w:tc>
        <w:tc>
          <w:tcPr>
            <w:tcW w:w="920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248CD" w:rsidRPr="00773C1A" w:rsidRDefault="009248CD" w:rsidP="009248CD">
            <w:pPr>
              <w:rPr>
                <w:rFonts w:ascii="Arial Narrow" w:hAnsi="Arial Narrow"/>
                <w:sz w:val="20"/>
                <w:szCs w:val="20"/>
              </w:rPr>
            </w:pPr>
          </w:p>
        </w:tc>
      </w:tr>
      <w:tr w:rsidR="009248CD" w:rsidRPr="00773C1A" w:rsidTr="000B206E">
        <w:trPr>
          <w:trHeight w:val="75"/>
          <w:jc w:val="center"/>
        </w:trPr>
        <w:tc>
          <w:tcPr>
            <w:tcW w:w="1293" w:type="dxa"/>
            <w:vMerge/>
            <w:tcBorders>
              <w:left w:val="single" w:sz="2" w:space="0" w:color="808080"/>
              <w:bottom w:val="single" w:sz="2" w:space="0" w:color="808080"/>
              <w:right w:val="single" w:sz="2" w:space="0" w:color="808080"/>
            </w:tcBorders>
            <w:shd w:val="clear" w:color="auto" w:fill="F2F2F2"/>
          </w:tcPr>
          <w:p w:rsidR="009248CD" w:rsidRPr="00773C1A" w:rsidRDefault="009248CD" w:rsidP="009248CD">
            <w:pPr>
              <w:rPr>
                <w:rFonts w:ascii="Arial Narrow" w:hAnsi="Arial Narrow"/>
                <w:sz w:val="18"/>
                <w:szCs w:val="18"/>
              </w:rPr>
            </w:pPr>
          </w:p>
        </w:tc>
        <w:tc>
          <w:tcPr>
            <w:tcW w:w="2126"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248CD" w:rsidRDefault="009248CD" w:rsidP="009248CD">
            <w:pPr>
              <w:jc w:val="right"/>
              <w:rPr>
                <w:rFonts w:ascii="Arial Narrow" w:hAnsi="Arial Narrow"/>
                <w:sz w:val="18"/>
                <w:szCs w:val="18"/>
              </w:rPr>
            </w:pPr>
            <w:r w:rsidRPr="00773C1A">
              <w:rPr>
                <w:rFonts w:ascii="Arial Narrow" w:hAnsi="Arial Narrow"/>
                <w:sz w:val="18"/>
                <w:szCs w:val="18"/>
              </w:rPr>
              <w:t>Email (Contact person)</w:t>
            </w:r>
          </w:p>
          <w:p w:rsidR="000B206E" w:rsidRPr="00773C1A" w:rsidRDefault="000B206E" w:rsidP="009248CD">
            <w:pPr>
              <w:jc w:val="right"/>
              <w:rPr>
                <w:rFonts w:ascii="Arial Narrow" w:hAnsi="Arial Narrow"/>
                <w:sz w:val="18"/>
                <w:szCs w:val="18"/>
              </w:rPr>
            </w:pPr>
          </w:p>
        </w:tc>
        <w:tc>
          <w:tcPr>
            <w:tcW w:w="920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248CD" w:rsidRPr="00773C1A" w:rsidRDefault="009248CD" w:rsidP="009248CD">
            <w:pPr>
              <w:rPr>
                <w:rFonts w:ascii="Arial Narrow" w:hAnsi="Arial Narrow"/>
                <w:sz w:val="20"/>
                <w:szCs w:val="20"/>
              </w:rPr>
            </w:pPr>
          </w:p>
        </w:tc>
      </w:tr>
      <w:tr w:rsidR="009248CD" w:rsidRPr="00773C1A" w:rsidTr="000B206E">
        <w:trPr>
          <w:trHeight w:val="75"/>
          <w:jc w:val="center"/>
        </w:trPr>
        <w:tc>
          <w:tcPr>
            <w:tcW w:w="1293" w:type="dxa"/>
            <w:vMerge/>
            <w:tcBorders>
              <w:left w:val="single" w:sz="2" w:space="0" w:color="808080"/>
              <w:bottom w:val="single" w:sz="2" w:space="0" w:color="808080"/>
              <w:right w:val="single" w:sz="2" w:space="0" w:color="808080"/>
            </w:tcBorders>
            <w:shd w:val="clear" w:color="auto" w:fill="F2F2F2"/>
          </w:tcPr>
          <w:p w:rsidR="009248CD" w:rsidRPr="00773C1A" w:rsidRDefault="009248CD" w:rsidP="009248CD">
            <w:pPr>
              <w:rPr>
                <w:rFonts w:ascii="Arial Narrow" w:hAnsi="Arial Narrow"/>
                <w:sz w:val="18"/>
                <w:szCs w:val="18"/>
              </w:rPr>
            </w:pPr>
          </w:p>
        </w:tc>
        <w:tc>
          <w:tcPr>
            <w:tcW w:w="2126"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248CD" w:rsidRPr="00773C1A" w:rsidRDefault="009248CD" w:rsidP="009248CD">
            <w:pPr>
              <w:jc w:val="right"/>
              <w:rPr>
                <w:rFonts w:ascii="Arial Narrow" w:hAnsi="Arial Narrow"/>
                <w:sz w:val="18"/>
                <w:szCs w:val="18"/>
              </w:rPr>
            </w:pPr>
            <w:r w:rsidRPr="00773C1A">
              <w:rPr>
                <w:rFonts w:ascii="Arial Narrow" w:hAnsi="Arial Narrow"/>
                <w:sz w:val="18"/>
                <w:szCs w:val="18"/>
              </w:rPr>
              <w:t>Phone number (Contact person)</w:t>
            </w:r>
          </w:p>
        </w:tc>
        <w:tc>
          <w:tcPr>
            <w:tcW w:w="920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248CD" w:rsidRPr="00773C1A" w:rsidRDefault="009248CD" w:rsidP="009248CD">
            <w:pPr>
              <w:rPr>
                <w:rFonts w:ascii="Arial Narrow" w:hAnsi="Arial Narrow"/>
                <w:sz w:val="20"/>
                <w:szCs w:val="20"/>
              </w:rPr>
            </w:pPr>
          </w:p>
        </w:tc>
      </w:tr>
    </w:tbl>
    <w:p w:rsidR="009248CD" w:rsidRPr="00773C1A" w:rsidRDefault="009248CD" w:rsidP="009248CD">
      <w:pPr>
        <w:tabs>
          <w:tab w:val="center" w:pos="4680"/>
          <w:tab w:val="right" w:pos="9360"/>
        </w:tabs>
        <w:rPr>
          <w:rFonts w:ascii="Arial Narrow" w:eastAsia="Calibri" w:hAnsi="Arial Narrow"/>
          <w:b/>
          <w:color w:val="000000"/>
          <w:sz w:val="20"/>
          <w:szCs w:val="20"/>
          <w:lang w:val="en-US"/>
        </w:rPr>
      </w:pPr>
    </w:p>
    <w:tbl>
      <w:tblPr>
        <w:tblStyle w:val="TableGrid"/>
        <w:tblW w:w="0" w:type="auto"/>
        <w:jc w:val="center"/>
        <w:tblInd w:w="-1623"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12535"/>
      </w:tblGrid>
      <w:tr w:rsidR="009248CD" w:rsidRPr="00010809" w:rsidTr="00010809">
        <w:trPr>
          <w:trHeight w:val="558"/>
          <w:jc w:val="center"/>
        </w:trPr>
        <w:tc>
          <w:tcPr>
            <w:tcW w:w="12535" w:type="dxa"/>
            <w:shd w:val="clear" w:color="auto" w:fill="DBE5F1" w:themeFill="accent1" w:themeFillTint="33"/>
            <w:vAlign w:val="center"/>
          </w:tcPr>
          <w:p w:rsidR="009248CD" w:rsidRPr="00010809" w:rsidRDefault="009248CD" w:rsidP="00010809">
            <w:pPr>
              <w:pStyle w:val="ListParagraph"/>
              <w:tabs>
                <w:tab w:val="center" w:pos="4680"/>
                <w:tab w:val="right" w:pos="9360"/>
              </w:tabs>
              <w:jc w:val="center"/>
              <w:rPr>
                <w:rFonts w:ascii="Arial Narrow" w:eastAsia="Calibri" w:hAnsi="Arial Narrow"/>
                <w:b/>
              </w:rPr>
            </w:pPr>
          </w:p>
          <w:p w:rsidR="004547C4" w:rsidRPr="00010809" w:rsidRDefault="00DB476C" w:rsidP="00010809">
            <w:pPr>
              <w:pStyle w:val="ListParagraph"/>
              <w:numPr>
                <w:ilvl w:val="0"/>
                <w:numId w:val="20"/>
              </w:numPr>
              <w:jc w:val="center"/>
              <w:rPr>
                <w:rFonts w:ascii="Arial Narrow" w:eastAsia="Calibri" w:hAnsi="Arial Narrow"/>
                <w:b/>
                <w:color w:val="000000"/>
              </w:rPr>
            </w:pPr>
            <w:r w:rsidRPr="00010809">
              <w:rPr>
                <w:rFonts w:ascii="Arial Narrow" w:eastAsia="Calibri" w:hAnsi="Arial Narrow"/>
                <w:b/>
              </w:rPr>
              <w:t>DESC</w:t>
            </w:r>
            <w:r w:rsidR="00894E8A">
              <w:rPr>
                <w:rFonts w:ascii="Arial Narrow" w:eastAsia="Calibri" w:hAnsi="Arial Narrow"/>
                <w:b/>
              </w:rPr>
              <w:t>RIPTION OF DELIVERABLES</w:t>
            </w:r>
            <w:r w:rsidRPr="00010809">
              <w:rPr>
                <w:rFonts w:ascii="Arial Narrow" w:eastAsia="Calibri" w:hAnsi="Arial Narrow"/>
                <w:b/>
              </w:rPr>
              <w:t xml:space="preserve">, WARRANTY PERIOD AND DELIVERY TIMEFRAMES, </w:t>
            </w:r>
            <w:r w:rsidR="00DD4C58" w:rsidRPr="00ED5574">
              <w:rPr>
                <w:rFonts w:ascii="Arial Narrow" w:eastAsia="Calibri" w:hAnsi="Arial Narrow"/>
                <w:b/>
              </w:rPr>
              <w:t>TABLE OF FEES</w:t>
            </w:r>
          </w:p>
          <w:p w:rsidR="009248CD" w:rsidRPr="00010809" w:rsidRDefault="009248CD" w:rsidP="00DB476C">
            <w:pPr>
              <w:tabs>
                <w:tab w:val="center" w:pos="4680"/>
                <w:tab w:val="right" w:pos="9360"/>
              </w:tabs>
              <w:jc w:val="both"/>
              <w:rPr>
                <w:rFonts w:ascii="Arial Narrow" w:eastAsia="Calibri" w:hAnsi="Arial Narrow"/>
                <w:b/>
                <w:color w:val="000000"/>
                <w:lang w:val="en-US"/>
              </w:rPr>
            </w:pPr>
          </w:p>
        </w:tc>
      </w:tr>
      <w:tr w:rsidR="009248CD" w:rsidRPr="00773C1A" w:rsidTr="00010809">
        <w:trPr>
          <w:trHeight w:val="1090"/>
          <w:jc w:val="center"/>
        </w:trPr>
        <w:tc>
          <w:tcPr>
            <w:tcW w:w="12535" w:type="dxa"/>
            <w:shd w:val="clear" w:color="auto" w:fill="F2F2F2" w:themeFill="background1" w:themeFillShade="F2"/>
            <w:vAlign w:val="center"/>
          </w:tcPr>
          <w:p w:rsidR="00DB476C" w:rsidRDefault="00DB476C" w:rsidP="00010809">
            <w:r>
              <w:t> </w:t>
            </w:r>
          </w:p>
          <w:tbl>
            <w:tblPr>
              <w:tblW w:w="12189" w:type="dxa"/>
              <w:tblLayout w:type="fixed"/>
              <w:tblCellMar>
                <w:left w:w="0" w:type="dxa"/>
                <w:right w:w="0" w:type="dxa"/>
              </w:tblCellMar>
              <w:tblLook w:val="04A0" w:firstRow="1" w:lastRow="0" w:firstColumn="1" w:lastColumn="0" w:noHBand="0" w:noVBand="1"/>
            </w:tblPr>
            <w:tblGrid>
              <w:gridCol w:w="2267"/>
              <w:gridCol w:w="1362"/>
              <w:gridCol w:w="3599"/>
              <w:gridCol w:w="1985"/>
              <w:gridCol w:w="1133"/>
              <w:gridCol w:w="1843"/>
            </w:tblGrid>
            <w:tr w:rsidR="00F366F6" w:rsidRPr="009C3A18" w:rsidTr="00EA11B1">
              <w:trPr>
                <w:trHeight w:val="449"/>
              </w:trPr>
              <w:tc>
                <w:tcPr>
                  <w:tcW w:w="2267"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DB476C" w:rsidRPr="005E2B27" w:rsidRDefault="00C21EA4" w:rsidP="005E2B27">
                  <w:pPr>
                    <w:jc w:val="center"/>
                    <w:rPr>
                      <w:rFonts w:ascii="Arial Narrow" w:hAnsi="Arial Narrow"/>
                      <w:b/>
                      <w:sz w:val="20"/>
                      <w:szCs w:val="20"/>
                    </w:rPr>
                  </w:pPr>
                  <w:r w:rsidRPr="005E2B27">
                    <w:rPr>
                      <w:rFonts w:ascii="Arial Narrow" w:hAnsi="Arial Narrow"/>
                      <w:b/>
                      <w:sz w:val="20"/>
                      <w:szCs w:val="20"/>
                    </w:rPr>
                    <w:t>Deliverables and services</w:t>
                  </w:r>
                </w:p>
                <w:p w:rsidR="00C21EA4" w:rsidRPr="005E2B27" w:rsidRDefault="00C21EA4" w:rsidP="005E2B27">
                  <w:pPr>
                    <w:jc w:val="center"/>
                    <w:rPr>
                      <w:rFonts w:ascii="Arial Narrow" w:hAnsi="Arial Narrow"/>
                      <w:b/>
                      <w:sz w:val="20"/>
                      <w:szCs w:val="20"/>
                    </w:rPr>
                  </w:pPr>
                </w:p>
              </w:tc>
              <w:tc>
                <w:tcPr>
                  <w:tcW w:w="1362"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DB476C" w:rsidRPr="005E2B27" w:rsidRDefault="001F407D" w:rsidP="005E2B27">
                  <w:pPr>
                    <w:jc w:val="center"/>
                    <w:rPr>
                      <w:rFonts w:ascii="Arial Narrow" w:hAnsi="Arial Narrow"/>
                      <w:b/>
                      <w:sz w:val="20"/>
                      <w:szCs w:val="20"/>
                    </w:rPr>
                  </w:pPr>
                  <w:r w:rsidRPr="005E2B27">
                    <w:rPr>
                      <w:rFonts w:ascii="Arial Narrow" w:hAnsi="Arial Narrow"/>
                      <w:b/>
                      <w:sz w:val="20"/>
                      <w:szCs w:val="20"/>
                    </w:rPr>
                    <w:t>Number of units</w:t>
                  </w:r>
                </w:p>
                <w:p w:rsidR="00C21EA4" w:rsidRPr="005E2B27" w:rsidRDefault="00C21EA4" w:rsidP="005E2B27">
                  <w:pPr>
                    <w:jc w:val="center"/>
                    <w:rPr>
                      <w:rFonts w:ascii="Arial Narrow" w:eastAsiaTheme="minorHAnsi" w:hAnsi="Arial Narrow"/>
                      <w:b/>
                      <w:sz w:val="20"/>
                      <w:szCs w:val="20"/>
                    </w:rPr>
                  </w:pPr>
                </w:p>
              </w:tc>
              <w:tc>
                <w:tcPr>
                  <w:tcW w:w="3599"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DB476C" w:rsidRPr="005E2B27" w:rsidRDefault="00DB476C" w:rsidP="005E2B27">
                  <w:pPr>
                    <w:jc w:val="center"/>
                    <w:rPr>
                      <w:rFonts w:ascii="Arial Narrow" w:hAnsi="Arial Narrow"/>
                      <w:b/>
                      <w:sz w:val="20"/>
                      <w:szCs w:val="20"/>
                    </w:rPr>
                  </w:pPr>
                  <w:r w:rsidRPr="005E2B27">
                    <w:rPr>
                      <w:rFonts w:ascii="Arial Narrow" w:hAnsi="Arial Narrow"/>
                      <w:b/>
                      <w:sz w:val="20"/>
                      <w:szCs w:val="20"/>
                    </w:rPr>
                    <w:t>Technical specifications</w:t>
                  </w:r>
                </w:p>
                <w:p w:rsidR="00C21EA4" w:rsidRPr="005E2B27" w:rsidRDefault="00C21EA4" w:rsidP="005E2B27">
                  <w:pPr>
                    <w:jc w:val="center"/>
                    <w:rPr>
                      <w:rFonts w:ascii="Arial Narrow" w:eastAsiaTheme="minorHAnsi" w:hAnsi="Arial Narrow"/>
                      <w:b/>
                      <w:sz w:val="20"/>
                      <w:szCs w:val="20"/>
                    </w:rPr>
                  </w:pPr>
                </w:p>
              </w:tc>
              <w:tc>
                <w:tcPr>
                  <w:tcW w:w="1985"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DB476C" w:rsidRPr="005E2B27" w:rsidRDefault="00DA7194" w:rsidP="005E2B27">
                  <w:pPr>
                    <w:jc w:val="center"/>
                    <w:rPr>
                      <w:rFonts w:ascii="Arial Narrow" w:eastAsiaTheme="minorHAnsi" w:hAnsi="Arial Narrow"/>
                      <w:b/>
                      <w:sz w:val="20"/>
                      <w:szCs w:val="20"/>
                    </w:rPr>
                  </w:pPr>
                  <w:r w:rsidRPr="005E2B27">
                    <w:rPr>
                      <w:rFonts w:ascii="Arial Narrow" w:hAnsi="Arial Narrow"/>
                      <w:b/>
                      <w:sz w:val="20"/>
                      <w:szCs w:val="20"/>
                    </w:rPr>
                    <w:t>Manufacturer</w:t>
                  </w:r>
                  <w:r w:rsidR="00894E8A" w:rsidRPr="005E2B27">
                    <w:rPr>
                      <w:rFonts w:ascii="Arial Narrow" w:hAnsi="Arial Narrow"/>
                      <w:b/>
                      <w:sz w:val="20"/>
                      <w:szCs w:val="20"/>
                    </w:rPr>
                    <w:t xml:space="preserve"> and m</w:t>
                  </w:r>
                  <w:r w:rsidR="00DB476C" w:rsidRPr="005E2B27">
                    <w:rPr>
                      <w:rFonts w:ascii="Arial Narrow" w:hAnsi="Arial Narrow"/>
                      <w:b/>
                      <w:sz w:val="20"/>
                      <w:szCs w:val="20"/>
                    </w:rPr>
                    <w:t>anufacturing country</w:t>
                  </w:r>
                </w:p>
              </w:tc>
              <w:tc>
                <w:tcPr>
                  <w:tcW w:w="1133"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DB476C" w:rsidRPr="005E2B27" w:rsidRDefault="000F6D69" w:rsidP="005E2B27">
                  <w:pPr>
                    <w:jc w:val="center"/>
                    <w:rPr>
                      <w:rFonts w:ascii="Arial Narrow" w:eastAsiaTheme="minorHAnsi" w:hAnsi="Arial Narrow"/>
                      <w:b/>
                      <w:sz w:val="20"/>
                      <w:szCs w:val="20"/>
                    </w:rPr>
                  </w:pPr>
                  <w:r w:rsidRPr="005E2B27">
                    <w:rPr>
                      <w:rFonts w:ascii="Arial Narrow" w:eastAsiaTheme="minorHAnsi" w:hAnsi="Arial Narrow"/>
                      <w:b/>
                      <w:sz w:val="20"/>
                      <w:szCs w:val="20"/>
                    </w:rPr>
                    <w:t>Warranty period</w:t>
                  </w:r>
                </w:p>
              </w:tc>
              <w:tc>
                <w:tcPr>
                  <w:tcW w:w="1843"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DB476C" w:rsidRPr="005E2B27" w:rsidRDefault="00DB476C" w:rsidP="005E2B27">
                  <w:pPr>
                    <w:jc w:val="center"/>
                    <w:rPr>
                      <w:rFonts w:ascii="Arial Narrow" w:eastAsiaTheme="minorHAnsi" w:hAnsi="Arial Narrow"/>
                      <w:b/>
                      <w:sz w:val="20"/>
                      <w:szCs w:val="20"/>
                    </w:rPr>
                  </w:pPr>
                  <w:r w:rsidRPr="005E2B27">
                    <w:rPr>
                      <w:rFonts w:ascii="Arial Narrow" w:hAnsi="Arial Narrow"/>
                      <w:b/>
                      <w:sz w:val="20"/>
                      <w:szCs w:val="20"/>
                    </w:rPr>
                    <w:t>Prices without VAT</w:t>
                  </w:r>
                  <w:r w:rsidR="00714133" w:rsidRPr="005E2B27">
                    <w:rPr>
                      <w:rFonts w:ascii="Arial Narrow" w:hAnsi="Arial Narrow"/>
                      <w:b/>
                      <w:sz w:val="20"/>
                      <w:szCs w:val="20"/>
                    </w:rPr>
                    <w:t>, EUR</w:t>
                  </w:r>
                </w:p>
              </w:tc>
            </w:tr>
            <w:tr w:rsidR="00596D57" w:rsidRPr="009C3A18" w:rsidTr="00EA11B1">
              <w:trPr>
                <w:trHeight w:val="159"/>
              </w:trPr>
              <w:tc>
                <w:tcPr>
                  <w:tcW w:w="12189"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F407D" w:rsidRPr="002879A3" w:rsidRDefault="00596D57" w:rsidP="009C3A18">
                  <w:pPr>
                    <w:jc w:val="center"/>
                    <w:rPr>
                      <w:rFonts w:ascii="Arial Narrow" w:hAnsi="Arial Narrow"/>
                      <w:b/>
                      <w:sz w:val="20"/>
                      <w:szCs w:val="20"/>
                    </w:rPr>
                  </w:pPr>
                  <w:r w:rsidRPr="002879A3">
                    <w:rPr>
                      <w:rFonts w:ascii="Arial Narrow" w:hAnsi="Arial Narrow"/>
                      <w:b/>
                      <w:sz w:val="20"/>
                      <w:szCs w:val="20"/>
                    </w:rPr>
                    <w:t xml:space="preserve">Provision and delivery of IT equipment for </w:t>
                  </w:r>
                  <w:r w:rsidR="001F407D" w:rsidRPr="002879A3">
                    <w:rPr>
                      <w:rFonts w:ascii="Arial Narrow" w:hAnsi="Arial Narrow"/>
                      <w:b/>
                      <w:sz w:val="20"/>
                      <w:szCs w:val="20"/>
                    </w:rPr>
                    <w:t>Institute of Economic and Legal Research</w:t>
                  </w:r>
                </w:p>
                <w:p w:rsidR="001F407D" w:rsidRPr="002879A3" w:rsidRDefault="001F407D" w:rsidP="009C3A18">
                  <w:pPr>
                    <w:jc w:val="center"/>
                    <w:rPr>
                      <w:rFonts w:ascii="Arial Narrow" w:hAnsi="Arial Narrow"/>
                      <w:b/>
                      <w:sz w:val="20"/>
                      <w:szCs w:val="20"/>
                    </w:rPr>
                  </w:pPr>
                  <w:r w:rsidRPr="002879A3">
                    <w:rPr>
                      <w:rFonts w:ascii="Arial Narrow" w:hAnsi="Arial Narrow"/>
                      <w:b/>
                      <w:sz w:val="20"/>
                      <w:szCs w:val="20"/>
                    </w:rPr>
                    <w:t xml:space="preserve">(Kyiv, </w:t>
                  </w:r>
                  <w:proofErr w:type="spellStart"/>
                  <w:r w:rsidRPr="002879A3">
                    <w:rPr>
                      <w:rFonts w:ascii="Arial Narrow" w:hAnsi="Arial Narrow"/>
                      <w:b/>
                      <w:sz w:val="20"/>
                      <w:szCs w:val="20"/>
                    </w:rPr>
                    <w:t>Zhelyabova</w:t>
                  </w:r>
                  <w:proofErr w:type="spellEnd"/>
                  <w:r w:rsidRPr="002879A3">
                    <w:rPr>
                      <w:rFonts w:ascii="Arial Narrow" w:hAnsi="Arial Narrow"/>
                      <w:b/>
                      <w:sz w:val="20"/>
                      <w:szCs w:val="20"/>
                    </w:rPr>
                    <w:t xml:space="preserve"> str., 2, entrance 2, floor 3, office № 323)</w:t>
                  </w:r>
                </w:p>
                <w:p w:rsidR="00596D57" w:rsidRPr="009C3A18" w:rsidRDefault="00596D57" w:rsidP="009C3A18">
                  <w:pPr>
                    <w:rPr>
                      <w:rFonts w:ascii="Arial Narrow" w:hAnsi="Arial Narrow"/>
                      <w:sz w:val="20"/>
                      <w:szCs w:val="20"/>
                    </w:rPr>
                  </w:pPr>
                </w:p>
              </w:tc>
            </w:tr>
            <w:tr w:rsidR="001F407D" w:rsidRPr="009C3A18" w:rsidTr="00EA11B1">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407D" w:rsidRPr="009C3A18" w:rsidRDefault="001F407D" w:rsidP="009C3A18">
                  <w:pPr>
                    <w:rPr>
                      <w:rFonts w:ascii="Arial Narrow" w:eastAsia="Arial" w:hAnsi="Arial Narrow"/>
                      <w:b/>
                      <w:sz w:val="20"/>
                      <w:szCs w:val="20"/>
                    </w:rPr>
                  </w:pPr>
                  <w:r w:rsidRPr="009C3A18">
                    <w:rPr>
                      <w:rFonts w:ascii="Arial Narrow" w:hAnsi="Arial Narrow"/>
                      <w:b/>
                      <w:sz w:val="20"/>
                      <w:szCs w:val="20"/>
                    </w:rPr>
                    <w:t>Desktop PC</w:t>
                  </w:r>
                </w:p>
                <w:p w:rsidR="001F407D" w:rsidRPr="009C3A18" w:rsidRDefault="001F407D" w:rsidP="009C3A18">
                  <w:pPr>
                    <w:rPr>
                      <w:rFonts w:ascii="Arial Narrow" w:hAnsi="Arial Narrow"/>
                      <w:b/>
                      <w:sz w:val="20"/>
                      <w:szCs w:val="20"/>
                    </w:rPr>
                  </w:pP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jc w:val="center"/>
                    <w:rPr>
                      <w:rFonts w:ascii="Arial Narrow" w:eastAsiaTheme="minorHAnsi" w:hAnsi="Arial Narrow"/>
                      <w:b/>
                      <w:sz w:val="20"/>
                      <w:szCs w:val="20"/>
                    </w:rPr>
                  </w:pPr>
                  <w:r w:rsidRPr="009C3A18">
                    <w:rPr>
                      <w:rFonts w:ascii="Arial Narrow" w:hAnsi="Arial Narrow"/>
                      <w:b/>
                      <w:sz w:val="20"/>
                      <w:szCs w:val="20"/>
                    </w:rPr>
                    <w:t>2</w:t>
                  </w:r>
                </w:p>
              </w:tc>
              <w:tc>
                <w:tcPr>
                  <w:tcW w:w="3599"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rPr>
                      <w:rFonts w:ascii="Arial Narrow" w:eastAsiaTheme="minorHAnsi" w:hAnsi="Arial Narrow"/>
                      <w:sz w:val="20"/>
                      <w:szCs w:val="20"/>
                    </w:rPr>
                  </w:pPr>
                  <w:r w:rsidRPr="009C3A18">
                    <w:rPr>
                      <w:rFonts w:ascii="Arial Narrow" w:hAnsi="Arial Narrow"/>
                      <w:sz w:val="20"/>
                      <w:szCs w:val="20"/>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rPr>
                      <w:rFonts w:ascii="Arial Narrow" w:eastAsiaTheme="minorHAnsi" w:hAnsi="Arial Narrow"/>
                      <w:sz w:val="20"/>
                      <w:szCs w:val="20"/>
                    </w:rPr>
                  </w:pPr>
                  <w:r w:rsidRPr="009C3A18">
                    <w:rPr>
                      <w:rFonts w:ascii="Arial Narrow" w:hAnsi="Arial Narrow"/>
                      <w:sz w:val="20"/>
                      <w:szCs w:val="20"/>
                    </w:rP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rPr>
                      <w:rFonts w:ascii="Arial Narrow" w:eastAsiaTheme="minorHAnsi" w:hAnsi="Arial Narrow"/>
                      <w:sz w:val="20"/>
                      <w:szCs w:val="20"/>
                    </w:rPr>
                  </w:pPr>
                  <w:r w:rsidRPr="009C3A18">
                    <w:rPr>
                      <w:rFonts w:ascii="Arial Narrow" w:hAnsi="Arial Narrow"/>
                      <w:sz w:val="20"/>
                      <w:szCs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rPr>
                      <w:rFonts w:ascii="Arial Narrow" w:eastAsiaTheme="minorHAnsi" w:hAnsi="Arial Narrow"/>
                      <w:sz w:val="20"/>
                      <w:szCs w:val="20"/>
                    </w:rPr>
                  </w:pPr>
                  <w:r w:rsidRPr="009C3A18">
                    <w:rPr>
                      <w:rFonts w:ascii="Arial Narrow" w:hAnsi="Arial Narrow"/>
                      <w:sz w:val="20"/>
                      <w:szCs w:val="20"/>
                    </w:rPr>
                    <w:t> </w:t>
                  </w:r>
                </w:p>
              </w:tc>
            </w:tr>
            <w:tr w:rsidR="001F407D" w:rsidRPr="009C3A18" w:rsidTr="00EA11B1">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407D" w:rsidRPr="009C3A18" w:rsidRDefault="001F407D" w:rsidP="009C3A18">
                  <w:pPr>
                    <w:rPr>
                      <w:rFonts w:ascii="Arial Narrow" w:eastAsia="Arial" w:hAnsi="Arial Narrow"/>
                      <w:b/>
                      <w:sz w:val="20"/>
                      <w:szCs w:val="20"/>
                    </w:rPr>
                  </w:pPr>
                  <w:r w:rsidRPr="009C3A18">
                    <w:rPr>
                      <w:rFonts w:ascii="Arial Narrow" w:eastAsia="Arial" w:hAnsi="Arial Narrow"/>
                      <w:b/>
                      <w:sz w:val="20"/>
                      <w:szCs w:val="20"/>
                    </w:rPr>
                    <w:t xml:space="preserve">LCD Monitor </w:t>
                  </w:r>
                </w:p>
                <w:p w:rsidR="001F407D" w:rsidRPr="009C3A18" w:rsidRDefault="001F407D" w:rsidP="009C3A18">
                  <w:pPr>
                    <w:rPr>
                      <w:rFonts w:ascii="Arial Narrow" w:hAnsi="Arial Narrow"/>
                      <w:b/>
                      <w:sz w:val="20"/>
                      <w:szCs w:val="20"/>
                    </w:rPr>
                  </w:pP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jc w:val="center"/>
                    <w:rPr>
                      <w:rFonts w:ascii="Arial Narrow" w:eastAsiaTheme="minorHAnsi" w:hAnsi="Arial Narrow"/>
                      <w:b/>
                      <w:sz w:val="20"/>
                      <w:szCs w:val="20"/>
                    </w:rPr>
                  </w:pPr>
                  <w:r w:rsidRPr="009C3A18">
                    <w:rPr>
                      <w:rFonts w:ascii="Arial Narrow" w:hAnsi="Arial Narrow"/>
                      <w:b/>
                      <w:sz w:val="20"/>
                      <w:szCs w:val="20"/>
                    </w:rPr>
                    <w:t>2</w:t>
                  </w:r>
                </w:p>
              </w:tc>
              <w:tc>
                <w:tcPr>
                  <w:tcW w:w="3599"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rPr>
                      <w:rFonts w:ascii="Arial Narrow" w:eastAsiaTheme="minorHAnsi" w:hAnsi="Arial Narrow"/>
                      <w:sz w:val="20"/>
                      <w:szCs w:val="20"/>
                    </w:rPr>
                  </w:pPr>
                  <w:r w:rsidRPr="009C3A18">
                    <w:rPr>
                      <w:rFonts w:ascii="Arial Narrow" w:hAnsi="Arial Narrow"/>
                      <w:sz w:val="20"/>
                      <w:szCs w:val="20"/>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rPr>
                      <w:rFonts w:ascii="Arial Narrow" w:eastAsiaTheme="minorHAnsi" w:hAnsi="Arial Narrow"/>
                      <w:sz w:val="20"/>
                      <w:szCs w:val="20"/>
                    </w:rPr>
                  </w:pPr>
                  <w:r w:rsidRPr="009C3A18">
                    <w:rPr>
                      <w:rFonts w:ascii="Arial Narrow" w:hAnsi="Arial Narrow"/>
                      <w:sz w:val="20"/>
                      <w:szCs w:val="20"/>
                    </w:rP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rPr>
                      <w:rFonts w:ascii="Arial Narrow" w:eastAsiaTheme="minorHAnsi" w:hAnsi="Arial Narrow"/>
                      <w:sz w:val="20"/>
                      <w:szCs w:val="20"/>
                    </w:rPr>
                  </w:pPr>
                  <w:r w:rsidRPr="009C3A18">
                    <w:rPr>
                      <w:rFonts w:ascii="Arial Narrow" w:hAnsi="Arial Narrow"/>
                      <w:sz w:val="20"/>
                      <w:szCs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rPr>
                      <w:rFonts w:ascii="Arial Narrow" w:eastAsiaTheme="minorHAnsi" w:hAnsi="Arial Narrow"/>
                      <w:sz w:val="20"/>
                      <w:szCs w:val="20"/>
                    </w:rPr>
                  </w:pPr>
                  <w:r w:rsidRPr="009C3A18">
                    <w:rPr>
                      <w:rFonts w:ascii="Arial Narrow" w:hAnsi="Arial Narrow"/>
                      <w:sz w:val="20"/>
                      <w:szCs w:val="20"/>
                    </w:rPr>
                    <w:t> </w:t>
                  </w:r>
                </w:p>
              </w:tc>
            </w:tr>
            <w:tr w:rsidR="001F407D" w:rsidRPr="009C3A18" w:rsidTr="002879A3">
              <w:trPr>
                <w:trHeight w:val="427"/>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407D" w:rsidRPr="009C3A18" w:rsidRDefault="001F407D" w:rsidP="009C3A18">
                  <w:pPr>
                    <w:rPr>
                      <w:rFonts w:ascii="Arial Narrow" w:hAnsi="Arial Narrow"/>
                      <w:b/>
                      <w:sz w:val="20"/>
                      <w:szCs w:val="20"/>
                    </w:rPr>
                  </w:pPr>
                  <w:r w:rsidRPr="009C3A18">
                    <w:rPr>
                      <w:rFonts w:ascii="Arial Narrow" w:hAnsi="Arial Narrow"/>
                      <w:b/>
                      <w:sz w:val="20"/>
                      <w:szCs w:val="20"/>
                    </w:rPr>
                    <w:t>Operational system</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jc w:val="center"/>
                    <w:rPr>
                      <w:rFonts w:ascii="Arial Narrow" w:eastAsiaTheme="minorHAnsi" w:hAnsi="Arial Narrow"/>
                      <w:b/>
                      <w:sz w:val="20"/>
                      <w:szCs w:val="20"/>
                    </w:rPr>
                  </w:pPr>
                  <w:r w:rsidRPr="009C3A18">
                    <w:rPr>
                      <w:rFonts w:ascii="Arial Narrow" w:hAnsi="Arial Narrow"/>
                      <w:b/>
                      <w:sz w:val="20"/>
                      <w:szCs w:val="20"/>
                    </w:rPr>
                    <w:t>2</w:t>
                  </w:r>
                </w:p>
              </w:tc>
              <w:tc>
                <w:tcPr>
                  <w:tcW w:w="3599"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rPr>
                      <w:rFonts w:ascii="Arial Narrow" w:eastAsiaTheme="minorHAnsi" w:hAnsi="Arial Narrow"/>
                      <w:sz w:val="20"/>
                      <w:szCs w:val="20"/>
                    </w:rPr>
                  </w:pPr>
                  <w:r w:rsidRPr="009C3A18">
                    <w:rPr>
                      <w:rFonts w:ascii="Arial Narrow" w:hAnsi="Arial Narrow"/>
                      <w:sz w:val="20"/>
                      <w:szCs w:val="20"/>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rPr>
                      <w:rFonts w:ascii="Arial Narrow" w:eastAsiaTheme="minorHAnsi" w:hAnsi="Arial Narrow"/>
                      <w:sz w:val="20"/>
                      <w:szCs w:val="20"/>
                    </w:rPr>
                  </w:pPr>
                  <w:r w:rsidRPr="009C3A18">
                    <w:rPr>
                      <w:rFonts w:ascii="Arial Narrow" w:hAnsi="Arial Narrow"/>
                      <w:sz w:val="20"/>
                      <w:szCs w:val="20"/>
                    </w:rP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rPr>
                      <w:rFonts w:ascii="Arial Narrow" w:eastAsiaTheme="minorHAnsi" w:hAnsi="Arial Narrow"/>
                      <w:sz w:val="20"/>
                      <w:szCs w:val="20"/>
                    </w:rPr>
                  </w:pPr>
                  <w:r w:rsidRPr="009C3A18">
                    <w:rPr>
                      <w:rFonts w:ascii="Arial Narrow" w:hAnsi="Arial Narrow"/>
                      <w:sz w:val="20"/>
                      <w:szCs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rPr>
                      <w:rFonts w:ascii="Arial Narrow" w:eastAsiaTheme="minorHAnsi" w:hAnsi="Arial Narrow"/>
                      <w:sz w:val="20"/>
                      <w:szCs w:val="20"/>
                    </w:rPr>
                  </w:pPr>
                  <w:r w:rsidRPr="009C3A18">
                    <w:rPr>
                      <w:rFonts w:ascii="Arial Narrow" w:hAnsi="Arial Narrow"/>
                      <w:sz w:val="20"/>
                      <w:szCs w:val="20"/>
                    </w:rPr>
                    <w:t> </w:t>
                  </w:r>
                </w:p>
              </w:tc>
            </w:tr>
            <w:tr w:rsidR="001F407D" w:rsidRPr="009C3A18" w:rsidTr="002879A3">
              <w:trPr>
                <w:trHeight w:val="405"/>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rPr>
                      <w:rFonts w:ascii="Arial Narrow" w:hAnsi="Arial Narrow"/>
                      <w:b/>
                      <w:sz w:val="20"/>
                      <w:szCs w:val="20"/>
                    </w:rPr>
                  </w:pPr>
                  <w:r w:rsidRPr="009C3A18">
                    <w:rPr>
                      <w:rFonts w:ascii="Arial Narrow" w:hAnsi="Arial Narrow"/>
                      <w:b/>
                      <w:sz w:val="20"/>
                      <w:szCs w:val="20"/>
                    </w:rPr>
                    <w:t>Software</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jc w:val="center"/>
                    <w:rPr>
                      <w:rFonts w:ascii="Arial Narrow" w:eastAsiaTheme="minorHAnsi" w:hAnsi="Arial Narrow"/>
                      <w:b/>
                      <w:sz w:val="20"/>
                      <w:szCs w:val="20"/>
                    </w:rPr>
                  </w:pPr>
                  <w:r w:rsidRPr="009C3A18">
                    <w:rPr>
                      <w:rFonts w:ascii="Arial Narrow" w:hAnsi="Arial Narrow"/>
                      <w:b/>
                      <w:sz w:val="20"/>
                      <w:szCs w:val="20"/>
                    </w:rPr>
                    <w:t>2</w:t>
                  </w:r>
                </w:p>
              </w:tc>
              <w:tc>
                <w:tcPr>
                  <w:tcW w:w="3599"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rPr>
                      <w:rFonts w:ascii="Arial Narrow" w:eastAsiaTheme="minorHAnsi" w:hAnsi="Arial Narrow"/>
                      <w:sz w:val="20"/>
                      <w:szCs w:val="20"/>
                    </w:rPr>
                  </w:pPr>
                  <w:r w:rsidRPr="009C3A18">
                    <w:rPr>
                      <w:rFonts w:ascii="Arial Narrow" w:hAnsi="Arial Narrow"/>
                      <w:sz w:val="20"/>
                      <w:szCs w:val="20"/>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rPr>
                      <w:rFonts w:ascii="Arial Narrow" w:eastAsiaTheme="minorHAnsi" w:hAnsi="Arial Narrow"/>
                      <w:sz w:val="20"/>
                      <w:szCs w:val="20"/>
                    </w:rPr>
                  </w:pPr>
                  <w:r w:rsidRPr="009C3A18">
                    <w:rPr>
                      <w:rFonts w:ascii="Arial Narrow" w:hAnsi="Arial Narrow"/>
                      <w:sz w:val="20"/>
                      <w:szCs w:val="20"/>
                    </w:rP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rPr>
                      <w:rFonts w:ascii="Arial Narrow" w:eastAsiaTheme="minorHAnsi" w:hAnsi="Arial Narrow"/>
                      <w:sz w:val="20"/>
                      <w:szCs w:val="20"/>
                    </w:rPr>
                  </w:pPr>
                  <w:r w:rsidRPr="009C3A18">
                    <w:rPr>
                      <w:rFonts w:ascii="Arial Narrow" w:hAnsi="Arial Narrow"/>
                      <w:sz w:val="20"/>
                      <w:szCs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F407D" w:rsidRPr="009C3A18" w:rsidRDefault="001F407D" w:rsidP="009C3A18">
                  <w:pPr>
                    <w:rPr>
                      <w:rFonts w:ascii="Arial Narrow" w:eastAsiaTheme="minorHAnsi" w:hAnsi="Arial Narrow"/>
                      <w:sz w:val="20"/>
                      <w:szCs w:val="20"/>
                    </w:rPr>
                  </w:pPr>
                  <w:r w:rsidRPr="009C3A18">
                    <w:rPr>
                      <w:rFonts w:ascii="Arial Narrow" w:hAnsi="Arial Narrow"/>
                      <w:sz w:val="20"/>
                      <w:szCs w:val="20"/>
                    </w:rPr>
                    <w:t> </w:t>
                  </w:r>
                </w:p>
              </w:tc>
            </w:tr>
            <w:tr w:rsidR="000F6D69" w:rsidRPr="009C3A18" w:rsidTr="002879A3">
              <w:trPr>
                <w:trHeight w:val="410"/>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6D69" w:rsidRPr="009C3A18" w:rsidRDefault="000F6D69" w:rsidP="009C3A18">
                  <w:pPr>
                    <w:rPr>
                      <w:rFonts w:ascii="Arial Narrow" w:hAnsi="Arial Narrow"/>
                      <w:b/>
                      <w:sz w:val="20"/>
                      <w:szCs w:val="20"/>
                    </w:rPr>
                  </w:pPr>
                  <w:r w:rsidRPr="009C3A18">
                    <w:rPr>
                      <w:rFonts w:ascii="Arial Narrow" w:hAnsi="Arial Narrow"/>
                      <w:b/>
                      <w:sz w:val="20"/>
                      <w:szCs w:val="20"/>
                    </w:rPr>
                    <w:t xml:space="preserve">Wi-Fi router  </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tcPr>
                <w:p w:rsidR="000F6D69" w:rsidRPr="009C3A18" w:rsidRDefault="000F6D69"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r>
            <w:tr w:rsidR="000F6D69" w:rsidRPr="009C3A18" w:rsidTr="002879A3">
              <w:trPr>
                <w:trHeight w:val="542"/>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6D69" w:rsidRPr="009C3A18" w:rsidRDefault="000F6D69" w:rsidP="009C3A18">
                  <w:pPr>
                    <w:rPr>
                      <w:rFonts w:ascii="Arial Narrow" w:hAnsi="Arial Narrow"/>
                      <w:b/>
                      <w:sz w:val="20"/>
                      <w:szCs w:val="20"/>
                    </w:rPr>
                  </w:pPr>
                  <w:r w:rsidRPr="009C3A18">
                    <w:rPr>
                      <w:rFonts w:ascii="Arial Narrow" w:hAnsi="Arial Narrow"/>
                      <w:b/>
                      <w:sz w:val="20"/>
                      <w:szCs w:val="20"/>
                    </w:rPr>
                    <w:lastRenderedPageBreak/>
                    <w:t>Laptop</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tcPr>
                <w:p w:rsidR="000F6D69" w:rsidRPr="009C3A18" w:rsidRDefault="000F6D69" w:rsidP="009C3A18">
                  <w:pPr>
                    <w:jc w:val="center"/>
                    <w:rPr>
                      <w:rFonts w:ascii="Arial Narrow" w:hAnsi="Arial Narrow"/>
                      <w:b/>
                      <w:sz w:val="20"/>
                      <w:szCs w:val="20"/>
                    </w:rPr>
                  </w:pPr>
                  <w:r w:rsidRPr="009C3A18">
                    <w:rPr>
                      <w:rFonts w:ascii="Arial Narrow" w:hAnsi="Arial Narrow"/>
                      <w:b/>
                      <w:sz w:val="20"/>
                      <w:szCs w:val="20"/>
                    </w:rPr>
                    <w:t>2</w:t>
                  </w: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r>
            <w:tr w:rsidR="000F6D69" w:rsidRPr="009C3A18" w:rsidTr="002879A3">
              <w:trPr>
                <w:trHeight w:val="422"/>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6D69" w:rsidRPr="009C3A18" w:rsidRDefault="000F6D69" w:rsidP="009C3A18">
                  <w:pPr>
                    <w:rPr>
                      <w:rFonts w:ascii="Arial Narrow" w:hAnsi="Arial Narrow"/>
                      <w:b/>
                      <w:sz w:val="20"/>
                      <w:szCs w:val="20"/>
                    </w:rPr>
                  </w:pPr>
                  <w:r w:rsidRPr="009C3A18">
                    <w:rPr>
                      <w:rFonts w:ascii="Arial Narrow" w:hAnsi="Arial Narrow"/>
                      <w:b/>
                      <w:sz w:val="20"/>
                      <w:szCs w:val="20"/>
                    </w:rPr>
                    <w:t xml:space="preserve">Multifunctional device </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tcPr>
                <w:p w:rsidR="000F6D69" w:rsidRPr="009C3A18" w:rsidRDefault="000F6D69"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r>
            <w:tr w:rsidR="000F6D69" w:rsidRPr="009C3A18" w:rsidTr="00EA11B1">
              <w:trPr>
                <w:trHeight w:val="400"/>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6D69" w:rsidRPr="009C3A18" w:rsidRDefault="000F6D69" w:rsidP="009C3A18">
                  <w:pPr>
                    <w:rPr>
                      <w:rFonts w:ascii="Arial Narrow" w:hAnsi="Arial Narrow"/>
                      <w:b/>
                      <w:sz w:val="20"/>
                      <w:szCs w:val="20"/>
                    </w:rPr>
                  </w:pPr>
                  <w:r w:rsidRPr="009C3A18">
                    <w:rPr>
                      <w:rFonts w:ascii="Arial Narrow" w:hAnsi="Arial Narrow"/>
                      <w:b/>
                      <w:sz w:val="20"/>
                      <w:szCs w:val="20"/>
                    </w:rPr>
                    <w:t xml:space="preserve">Webcam  </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tcPr>
                <w:p w:rsidR="000F6D69" w:rsidRPr="009C3A18" w:rsidRDefault="000F6D69"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r>
            <w:tr w:rsidR="000F6D69" w:rsidRPr="009C3A18" w:rsidTr="00EA11B1">
              <w:trPr>
                <w:trHeight w:val="562"/>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6D69" w:rsidRPr="009C3A18" w:rsidRDefault="000F6D69" w:rsidP="009C3A18">
                  <w:pPr>
                    <w:rPr>
                      <w:rFonts w:ascii="Arial Narrow" w:hAnsi="Arial Narrow"/>
                      <w:b/>
                      <w:sz w:val="20"/>
                      <w:szCs w:val="20"/>
                    </w:rPr>
                  </w:pPr>
                  <w:r w:rsidRPr="009C3A18">
                    <w:rPr>
                      <w:rFonts w:ascii="Arial Narrow" w:hAnsi="Arial Narrow"/>
                      <w:b/>
                      <w:sz w:val="20"/>
                      <w:szCs w:val="20"/>
                    </w:rPr>
                    <w:t>Wall projector screen</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tcPr>
                <w:p w:rsidR="000F6D69" w:rsidRPr="009C3A18" w:rsidRDefault="000F6D69"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r>
            <w:tr w:rsidR="000F6D69" w:rsidRPr="009C3A18" w:rsidTr="00EA11B1">
              <w:trPr>
                <w:trHeight w:val="492"/>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6D69" w:rsidRPr="009C3A18" w:rsidRDefault="000F6D69" w:rsidP="009C3A18">
                  <w:pPr>
                    <w:rPr>
                      <w:rFonts w:ascii="Arial Narrow" w:hAnsi="Arial Narrow"/>
                      <w:b/>
                      <w:sz w:val="20"/>
                      <w:szCs w:val="20"/>
                    </w:rPr>
                  </w:pPr>
                  <w:r w:rsidRPr="009C3A18">
                    <w:rPr>
                      <w:rFonts w:ascii="Arial Narrow" w:hAnsi="Arial Narrow"/>
                      <w:b/>
                      <w:sz w:val="20"/>
                      <w:szCs w:val="20"/>
                    </w:rPr>
                    <w:t xml:space="preserve">External hard drive  </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tcPr>
                <w:p w:rsidR="000F6D69" w:rsidRPr="009C3A18" w:rsidRDefault="000F6D69"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r>
            <w:tr w:rsidR="000F6D69" w:rsidRPr="009C3A18" w:rsidTr="00EA11B1">
              <w:trPr>
                <w:trHeight w:val="463"/>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6D69" w:rsidRPr="009C3A18" w:rsidRDefault="000F6D69" w:rsidP="009C3A18">
                  <w:pPr>
                    <w:rPr>
                      <w:rFonts w:ascii="Arial Narrow" w:hAnsi="Arial Narrow"/>
                      <w:b/>
                      <w:sz w:val="20"/>
                      <w:szCs w:val="20"/>
                    </w:rPr>
                  </w:pPr>
                  <w:r w:rsidRPr="009C3A18">
                    <w:rPr>
                      <w:rFonts w:ascii="Arial Narrow" w:hAnsi="Arial Narrow"/>
                      <w:b/>
                      <w:sz w:val="20"/>
                      <w:szCs w:val="20"/>
                    </w:rPr>
                    <w:t>Multifunctional device</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tcPr>
                <w:p w:rsidR="000F6D69" w:rsidRPr="009C3A18" w:rsidRDefault="000F6D69"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F6D69" w:rsidRPr="009C3A18" w:rsidRDefault="000F6D69" w:rsidP="009C3A18">
                  <w:pPr>
                    <w:rPr>
                      <w:rFonts w:ascii="Arial Narrow" w:hAnsi="Arial Narrow"/>
                      <w:sz w:val="20"/>
                      <w:szCs w:val="20"/>
                    </w:rPr>
                  </w:pPr>
                </w:p>
              </w:tc>
            </w:tr>
            <w:tr w:rsidR="00C00C6E" w:rsidRPr="009C3A18" w:rsidTr="00EA11B1">
              <w:tc>
                <w:tcPr>
                  <w:tcW w:w="1034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EA11B1" w:rsidRDefault="00C00C6E" w:rsidP="00EA11B1">
                  <w:pPr>
                    <w:jc w:val="both"/>
                    <w:rPr>
                      <w:rFonts w:ascii="Arial Narrow" w:hAnsi="Arial Narrow"/>
                      <w:b/>
                      <w:sz w:val="20"/>
                      <w:szCs w:val="20"/>
                    </w:rPr>
                  </w:pPr>
                  <w:r w:rsidRPr="005E2B27">
                    <w:rPr>
                      <w:rFonts w:ascii="Arial Narrow" w:hAnsi="Arial Narrow"/>
                      <w:b/>
                      <w:sz w:val="20"/>
                      <w:szCs w:val="20"/>
                    </w:rPr>
                    <w:t xml:space="preserve">Delivery </w:t>
                  </w:r>
                  <w:r w:rsidR="00EA11B1">
                    <w:rPr>
                      <w:rFonts w:ascii="Arial Narrow" w:hAnsi="Arial Narrow"/>
                      <w:b/>
                      <w:sz w:val="20"/>
                      <w:szCs w:val="20"/>
                    </w:rPr>
                    <w:t xml:space="preserve">services </w:t>
                  </w:r>
                </w:p>
                <w:p w:rsidR="00C00C6E" w:rsidRPr="009C3A18" w:rsidRDefault="00EA11B1" w:rsidP="00EA11B1">
                  <w:pPr>
                    <w:jc w:val="both"/>
                    <w:rPr>
                      <w:rFonts w:ascii="Arial Narrow" w:hAnsi="Arial Narrow"/>
                      <w:sz w:val="20"/>
                      <w:szCs w:val="20"/>
                    </w:rPr>
                  </w:pPr>
                  <w:r>
                    <w:rPr>
                      <w:rFonts w:ascii="Arial Narrow" w:hAnsi="Arial Narrow"/>
                      <w:b/>
                      <w:sz w:val="20"/>
                      <w:szCs w:val="20"/>
                    </w:rPr>
                    <w:t>Delive</w:t>
                  </w:r>
                  <w:r w:rsidR="0015466C">
                    <w:rPr>
                      <w:rFonts w:ascii="Arial Narrow" w:hAnsi="Arial Narrow"/>
                      <w:b/>
                      <w:sz w:val="20"/>
                      <w:szCs w:val="20"/>
                    </w:rPr>
                    <w:t>r</w:t>
                  </w:r>
                  <w:r>
                    <w:rPr>
                      <w:rFonts w:ascii="Arial Narrow" w:hAnsi="Arial Narrow"/>
                      <w:b/>
                      <w:sz w:val="20"/>
                      <w:szCs w:val="20"/>
                    </w:rPr>
                    <w:t>y deadline (indicate date here –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00C6E" w:rsidRDefault="00C00C6E" w:rsidP="009C3A18">
                  <w:pPr>
                    <w:rPr>
                      <w:rFonts w:ascii="Arial Narrow" w:hAnsi="Arial Narrow"/>
                      <w:sz w:val="20"/>
                      <w:szCs w:val="20"/>
                    </w:rPr>
                  </w:pPr>
                </w:p>
                <w:p w:rsidR="00EA11B1" w:rsidRPr="009C3A18" w:rsidRDefault="00EA11B1" w:rsidP="009C3A18">
                  <w:pPr>
                    <w:rPr>
                      <w:rFonts w:ascii="Arial Narrow" w:hAnsi="Arial Narrow"/>
                      <w:sz w:val="20"/>
                      <w:szCs w:val="20"/>
                    </w:rPr>
                  </w:pPr>
                </w:p>
              </w:tc>
            </w:tr>
            <w:tr w:rsidR="00EA11B1" w:rsidRPr="009C3A18" w:rsidTr="00EA11B1">
              <w:tc>
                <w:tcPr>
                  <w:tcW w:w="1034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EA11B1" w:rsidRDefault="00EA11B1" w:rsidP="0031675F">
                  <w:pPr>
                    <w:jc w:val="right"/>
                    <w:rPr>
                      <w:rFonts w:ascii="Arial Narrow" w:hAnsi="Arial Narrow"/>
                      <w:b/>
                      <w:sz w:val="20"/>
                      <w:szCs w:val="20"/>
                    </w:rPr>
                  </w:pPr>
                  <w:r w:rsidRPr="005E2B27">
                    <w:rPr>
                      <w:rFonts w:ascii="Arial Narrow" w:hAnsi="Arial Narrow"/>
                      <w:b/>
                      <w:sz w:val="20"/>
                      <w:szCs w:val="20"/>
                    </w:rPr>
                    <w:t>Total amount without VAT, Euro</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EA11B1" w:rsidRDefault="00EA11B1" w:rsidP="009C3A18">
                  <w:pPr>
                    <w:rPr>
                      <w:rFonts w:ascii="Arial Narrow" w:hAnsi="Arial Narrow"/>
                      <w:sz w:val="20"/>
                      <w:szCs w:val="20"/>
                    </w:rPr>
                  </w:pPr>
                </w:p>
                <w:p w:rsidR="00EA11B1" w:rsidRPr="009C3A18" w:rsidRDefault="00EA11B1" w:rsidP="009C3A18">
                  <w:pPr>
                    <w:rPr>
                      <w:rFonts w:ascii="Arial Narrow" w:hAnsi="Arial Narrow"/>
                      <w:sz w:val="20"/>
                      <w:szCs w:val="20"/>
                    </w:rPr>
                  </w:pPr>
                </w:p>
              </w:tc>
            </w:tr>
            <w:tr w:rsidR="008804D2" w:rsidRPr="009C3A18" w:rsidTr="00EA11B1">
              <w:tc>
                <w:tcPr>
                  <w:tcW w:w="1034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8804D2" w:rsidRDefault="008804D2" w:rsidP="0031675F">
                  <w:pPr>
                    <w:jc w:val="right"/>
                    <w:rPr>
                      <w:rFonts w:ascii="Arial Narrow" w:hAnsi="Arial Narrow"/>
                      <w:b/>
                      <w:sz w:val="20"/>
                      <w:szCs w:val="20"/>
                    </w:rPr>
                  </w:pPr>
                  <w:r>
                    <w:rPr>
                      <w:rFonts w:ascii="Arial Narrow" w:hAnsi="Arial Narrow"/>
                      <w:b/>
                      <w:sz w:val="20"/>
                      <w:szCs w:val="20"/>
                    </w:rPr>
                    <w:t>VAT amount, Euro</w:t>
                  </w:r>
                </w:p>
                <w:p w:rsidR="008804D2" w:rsidRPr="005E2B27" w:rsidRDefault="008804D2" w:rsidP="0031675F">
                  <w:pPr>
                    <w:jc w:val="right"/>
                    <w:rPr>
                      <w:rFonts w:ascii="Arial Narrow" w:hAnsi="Arial Narrow"/>
                      <w:b/>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8804D2" w:rsidRDefault="008804D2" w:rsidP="009C3A18">
                  <w:pPr>
                    <w:rPr>
                      <w:rFonts w:ascii="Arial Narrow" w:hAnsi="Arial Narrow"/>
                      <w:sz w:val="20"/>
                      <w:szCs w:val="20"/>
                    </w:rPr>
                  </w:pPr>
                </w:p>
              </w:tc>
            </w:tr>
            <w:tr w:rsidR="00C00C6E" w:rsidRPr="009C3A18" w:rsidTr="00EA11B1">
              <w:tc>
                <w:tcPr>
                  <w:tcW w:w="1034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00C6E" w:rsidRPr="009C3A18" w:rsidRDefault="0031675F" w:rsidP="00EA11B1">
                  <w:pPr>
                    <w:jc w:val="right"/>
                    <w:rPr>
                      <w:rFonts w:ascii="Arial Narrow" w:hAnsi="Arial Narrow"/>
                      <w:sz w:val="20"/>
                      <w:szCs w:val="20"/>
                    </w:rPr>
                  </w:pPr>
                  <w:r>
                    <w:rPr>
                      <w:rFonts w:ascii="Arial Narrow" w:hAnsi="Arial Narrow"/>
                      <w:b/>
                      <w:sz w:val="20"/>
                      <w:szCs w:val="20"/>
                    </w:rPr>
                    <w:t>Total amount</w:t>
                  </w:r>
                  <w:r w:rsidR="00EA11B1" w:rsidRPr="005E2B27">
                    <w:rPr>
                      <w:rFonts w:ascii="Arial Narrow" w:hAnsi="Arial Narrow"/>
                      <w:b/>
                      <w:sz w:val="20"/>
                      <w:szCs w:val="20"/>
                    </w:rPr>
                    <w:t xml:space="preserve"> with</w:t>
                  </w:r>
                  <w:r w:rsidR="00EA11B1">
                    <w:rPr>
                      <w:rFonts w:ascii="Arial Narrow" w:hAnsi="Arial Narrow"/>
                      <w:b/>
                      <w:sz w:val="20"/>
                      <w:szCs w:val="20"/>
                    </w:rPr>
                    <w:t xml:space="preserve"> </w:t>
                  </w:r>
                  <w:r w:rsidR="00EA11B1" w:rsidRPr="005E2B27">
                    <w:rPr>
                      <w:rFonts w:ascii="Arial Narrow" w:hAnsi="Arial Narrow"/>
                      <w:b/>
                      <w:sz w:val="20"/>
                      <w:szCs w:val="20"/>
                    </w:rPr>
                    <w:t>VAT, Euro</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00C6E" w:rsidRDefault="00C00C6E" w:rsidP="009C3A18">
                  <w:pPr>
                    <w:rPr>
                      <w:rFonts w:ascii="Arial Narrow" w:hAnsi="Arial Narrow"/>
                      <w:sz w:val="20"/>
                      <w:szCs w:val="20"/>
                    </w:rPr>
                  </w:pPr>
                </w:p>
                <w:p w:rsidR="00EA11B1" w:rsidRPr="009C3A18" w:rsidRDefault="00EA11B1" w:rsidP="009C3A18">
                  <w:pPr>
                    <w:rPr>
                      <w:rFonts w:ascii="Arial Narrow" w:hAnsi="Arial Narrow"/>
                      <w:sz w:val="20"/>
                      <w:szCs w:val="20"/>
                    </w:rPr>
                  </w:pPr>
                </w:p>
              </w:tc>
            </w:tr>
            <w:tr w:rsidR="00C00C6E" w:rsidRPr="009C3A18" w:rsidTr="00EA11B1">
              <w:tc>
                <w:tcPr>
                  <w:tcW w:w="12189"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6E" w:rsidRPr="009C3A18" w:rsidRDefault="00C00C6E" w:rsidP="009C3A18">
                  <w:pPr>
                    <w:jc w:val="center"/>
                    <w:rPr>
                      <w:rFonts w:ascii="Arial Narrow" w:hAnsi="Arial Narrow"/>
                      <w:sz w:val="20"/>
                      <w:szCs w:val="20"/>
                    </w:rPr>
                  </w:pPr>
                </w:p>
                <w:p w:rsidR="00C00C6E" w:rsidRPr="002879A3" w:rsidRDefault="00C00C6E" w:rsidP="009C3A18">
                  <w:pPr>
                    <w:jc w:val="center"/>
                    <w:rPr>
                      <w:rFonts w:ascii="Arial Narrow" w:hAnsi="Arial Narrow"/>
                      <w:b/>
                      <w:sz w:val="20"/>
                      <w:szCs w:val="20"/>
                    </w:rPr>
                  </w:pPr>
                  <w:r w:rsidRPr="002879A3">
                    <w:rPr>
                      <w:rFonts w:ascii="Arial Narrow" w:hAnsi="Arial Narrow"/>
                      <w:b/>
                      <w:sz w:val="20"/>
                      <w:szCs w:val="20"/>
                    </w:rPr>
                    <w:t xml:space="preserve">Provision and delivery of IT equipment IT equipment and software for </w:t>
                  </w:r>
                  <w:proofErr w:type="spellStart"/>
                  <w:r w:rsidRPr="002879A3">
                    <w:rPr>
                      <w:rFonts w:ascii="Arial Narrow" w:hAnsi="Arial Narrow"/>
                      <w:b/>
                      <w:sz w:val="20"/>
                      <w:szCs w:val="20"/>
                    </w:rPr>
                    <w:t>Luhansk</w:t>
                  </w:r>
                  <w:proofErr w:type="spellEnd"/>
                  <w:r w:rsidRPr="002879A3">
                    <w:rPr>
                      <w:rFonts w:ascii="Arial Narrow" w:hAnsi="Arial Narrow"/>
                      <w:b/>
                      <w:sz w:val="20"/>
                      <w:szCs w:val="20"/>
                    </w:rPr>
                    <w:t xml:space="preserve"> </w:t>
                  </w:r>
                  <w:proofErr w:type="spellStart"/>
                  <w:r w:rsidRPr="002879A3">
                    <w:rPr>
                      <w:rFonts w:ascii="Arial Narrow" w:hAnsi="Arial Narrow"/>
                      <w:b/>
                      <w:sz w:val="20"/>
                      <w:szCs w:val="20"/>
                    </w:rPr>
                    <w:t>Taras</w:t>
                  </w:r>
                  <w:proofErr w:type="spellEnd"/>
                  <w:r w:rsidRPr="002879A3">
                    <w:rPr>
                      <w:rFonts w:ascii="Arial Narrow" w:hAnsi="Arial Narrow"/>
                      <w:b/>
                      <w:sz w:val="20"/>
                      <w:szCs w:val="20"/>
                    </w:rPr>
                    <w:t xml:space="preserve"> Shevchenko National University</w:t>
                  </w:r>
                </w:p>
                <w:p w:rsidR="00C00C6E" w:rsidRPr="002879A3" w:rsidRDefault="00C00C6E" w:rsidP="009C3A18">
                  <w:pPr>
                    <w:jc w:val="center"/>
                    <w:rPr>
                      <w:rFonts w:ascii="Arial Narrow" w:hAnsi="Arial Narrow"/>
                      <w:b/>
                      <w:sz w:val="20"/>
                      <w:szCs w:val="20"/>
                    </w:rPr>
                  </w:pPr>
                  <w:r w:rsidRPr="002879A3">
                    <w:rPr>
                      <w:rFonts w:ascii="Arial Narrow" w:hAnsi="Arial Narrow"/>
                      <w:b/>
                      <w:sz w:val="20"/>
                      <w:szCs w:val="20"/>
                    </w:rPr>
                    <w:t xml:space="preserve">(Gogol square, 1, </w:t>
                  </w:r>
                  <w:proofErr w:type="spellStart"/>
                  <w:r w:rsidRPr="002879A3">
                    <w:rPr>
                      <w:rFonts w:ascii="Arial Narrow" w:hAnsi="Arial Narrow"/>
                      <w:b/>
                      <w:sz w:val="20"/>
                      <w:szCs w:val="20"/>
                    </w:rPr>
                    <w:t>Starobilsk</w:t>
                  </w:r>
                  <w:proofErr w:type="spellEnd"/>
                  <w:r w:rsidRPr="002879A3">
                    <w:rPr>
                      <w:rFonts w:ascii="Arial Narrow" w:hAnsi="Arial Narrow"/>
                      <w:b/>
                      <w:sz w:val="20"/>
                      <w:szCs w:val="20"/>
                    </w:rPr>
                    <w:t xml:space="preserve">, </w:t>
                  </w:r>
                  <w:proofErr w:type="spellStart"/>
                  <w:r w:rsidRPr="002879A3">
                    <w:rPr>
                      <w:rFonts w:ascii="Arial Narrow" w:hAnsi="Arial Narrow"/>
                      <w:b/>
                      <w:sz w:val="20"/>
                      <w:szCs w:val="20"/>
                    </w:rPr>
                    <w:t>Luhansk</w:t>
                  </w:r>
                  <w:proofErr w:type="spellEnd"/>
                  <w:r w:rsidRPr="002879A3">
                    <w:rPr>
                      <w:rFonts w:ascii="Arial Narrow" w:hAnsi="Arial Narrow"/>
                      <w:b/>
                      <w:sz w:val="20"/>
                      <w:szCs w:val="20"/>
                    </w:rPr>
                    <w:t xml:space="preserve"> region)</w:t>
                  </w:r>
                </w:p>
                <w:p w:rsidR="00C00C6E" w:rsidRPr="009C3A18" w:rsidRDefault="00C00C6E" w:rsidP="009C3A18">
                  <w:pPr>
                    <w:rPr>
                      <w:rFonts w:ascii="Arial Narrow" w:hAnsi="Arial Narrow"/>
                      <w:sz w:val="20"/>
                      <w:szCs w:val="20"/>
                    </w:rPr>
                  </w:pPr>
                </w:p>
              </w:tc>
            </w:tr>
            <w:tr w:rsidR="00C00C6E" w:rsidRPr="009C3A18" w:rsidTr="00EA11B1">
              <w:trPr>
                <w:trHeight w:val="730"/>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C6E" w:rsidRPr="009C3A18" w:rsidRDefault="00C00C6E" w:rsidP="009C3A18">
                  <w:pPr>
                    <w:rPr>
                      <w:rFonts w:ascii="Arial Narrow" w:hAnsi="Arial Narrow"/>
                      <w:b/>
                      <w:sz w:val="20"/>
                      <w:szCs w:val="20"/>
                    </w:rPr>
                  </w:pPr>
                  <w:r w:rsidRPr="009C3A18">
                    <w:rPr>
                      <w:rFonts w:ascii="Arial Narrow" w:hAnsi="Arial Narrow"/>
                      <w:b/>
                      <w:sz w:val="20"/>
                      <w:szCs w:val="20"/>
                    </w:rPr>
                    <w:t xml:space="preserve">Interactive whiteboard  and relevant soft </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C6E" w:rsidRPr="009C3A18" w:rsidRDefault="00C00C6E"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8" w:space="0" w:color="auto"/>
                    <w:right w:val="single" w:sz="8" w:space="0" w:color="auto"/>
                  </w:tcBorders>
                  <w:tcMar>
                    <w:top w:w="0" w:type="dxa"/>
                    <w:left w:w="108" w:type="dxa"/>
                    <w:bottom w:w="0" w:type="dxa"/>
                    <w:right w:w="108" w:type="dxa"/>
                  </w:tcMar>
                  <w:hideMark/>
                </w:tcPr>
                <w:p w:rsidR="00C00C6E" w:rsidRPr="009C3A18" w:rsidRDefault="00C00C6E" w:rsidP="009C3A18">
                  <w:pPr>
                    <w:rPr>
                      <w:rFonts w:ascii="Arial Narrow" w:eastAsiaTheme="minorHAnsi" w:hAnsi="Arial Narrow"/>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eastAsiaTheme="minorHAnsi" w:hAnsi="Arial Narrow"/>
                      <w:sz w:val="20"/>
                      <w:szCs w:val="20"/>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C00C6E" w:rsidRPr="009C3A18" w:rsidRDefault="00C00C6E" w:rsidP="009C3A18">
                  <w:pPr>
                    <w:rPr>
                      <w:rFonts w:ascii="Arial Narrow" w:eastAsiaTheme="minorHAnsi" w:hAnsi="Arial Narrow"/>
                      <w:sz w:val="20"/>
                      <w:szCs w:val="20"/>
                    </w:rPr>
                  </w:pPr>
                  <w:r w:rsidRPr="009C3A18">
                    <w:rPr>
                      <w:rFonts w:ascii="Arial Narrow" w:hAnsi="Arial Narrow"/>
                      <w:sz w:val="20"/>
                      <w:szCs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0C6E" w:rsidRPr="009C3A18" w:rsidRDefault="00C00C6E" w:rsidP="009C3A18">
                  <w:pPr>
                    <w:rPr>
                      <w:rFonts w:ascii="Arial Narrow" w:eastAsiaTheme="minorHAnsi" w:hAnsi="Arial Narrow"/>
                      <w:sz w:val="20"/>
                      <w:szCs w:val="20"/>
                    </w:rPr>
                  </w:pPr>
                  <w:r w:rsidRPr="009C3A18">
                    <w:rPr>
                      <w:rFonts w:ascii="Arial Narrow" w:hAnsi="Arial Narrow"/>
                      <w:sz w:val="20"/>
                      <w:szCs w:val="20"/>
                    </w:rPr>
                    <w:t> </w:t>
                  </w:r>
                </w:p>
              </w:tc>
            </w:tr>
            <w:tr w:rsidR="00C00C6E" w:rsidRPr="009C3A18" w:rsidTr="002879A3">
              <w:trPr>
                <w:trHeight w:val="387"/>
              </w:trPr>
              <w:tc>
                <w:tcPr>
                  <w:tcW w:w="2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6E" w:rsidRPr="009C3A18" w:rsidRDefault="00C00C6E" w:rsidP="009C3A18">
                  <w:pPr>
                    <w:rPr>
                      <w:rFonts w:ascii="Arial Narrow" w:hAnsi="Arial Narrow"/>
                      <w:b/>
                      <w:sz w:val="20"/>
                      <w:szCs w:val="20"/>
                    </w:rPr>
                  </w:pPr>
                  <w:r w:rsidRPr="009C3A18">
                    <w:rPr>
                      <w:rFonts w:ascii="Arial Narrow" w:hAnsi="Arial Narrow"/>
                      <w:b/>
                      <w:sz w:val="20"/>
                      <w:szCs w:val="20"/>
                    </w:rPr>
                    <w:t xml:space="preserve">Laptop </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0C6E" w:rsidRPr="009C3A18" w:rsidRDefault="00C00C6E"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8" w:space="0" w:color="auto"/>
                    <w:right w:val="single" w:sz="8" w:space="0" w:color="auto"/>
                  </w:tcBorders>
                  <w:tcMar>
                    <w:top w:w="0" w:type="dxa"/>
                    <w:left w:w="108" w:type="dxa"/>
                    <w:bottom w:w="0" w:type="dxa"/>
                    <w:right w:w="108" w:type="dxa"/>
                  </w:tcMar>
                  <w:hideMark/>
                </w:tcPr>
                <w:p w:rsidR="00C00C6E" w:rsidRPr="009C3A18" w:rsidRDefault="00C00C6E" w:rsidP="009C3A18">
                  <w:pPr>
                    <w:rPr>
                      <w:rFonts w:ascii="Arial Narrow" w:eastAsiaTheme="minorHAnsi" w:hAnsi="Arial Narrow"/>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eastAsiaTheme="minorHAnsi" w:hAnsi="Arial Narrow"/>
                      <w:sz w:val="20"/>
                      <w:szCs w:val="20"/>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C00C6E" w:rsidRPr="009C3A18" w:rsidRDefault="00C00C6E" w:rsidP="009C3A18">
                  <w:pPr>
                    <w:rPr>
                      <w:rFonts w:ascii="Arial Narrow" w:eastAsiaTheme="minorHAnsi" w:hAnsi="Arial Narrow"/>
                      <w:sz w:val="20"/>
                      <w:szCs w:val="20"/>
                    </w:rPr>
                  </w:pPr>
                  <w:r w:rsidRPr="009C3A18">
                    <w:rPr>
                      <w:rFonts w:ascii="Arial Narrow" w:hAnsi="Arial Narrow"/>
                      <w:sz w:val="20"/>
                      <w:szCs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0C6E" w:rsidRPr="009C3A18" w:rsidRDefault="00C00C6E" w:rsidP="009C3A18">
                  <w:pPr>
                    <w:rPr>
                      <w:rFonts w:ascii="Arial Narrow" w:eastAsiaTheme="minorHAnsi" w:hAnsi="Arial Narrow"/>
                      <w:sz w:val="20"/>
                      <w:szCs w:val="20"/>
                    </w:rPr>
                  </w:pPr>
                  <w:r w:rsidRPr="009C3A18">
                    <w:rPr>
                      <w:rFonts w:ascii="Arial Narrow" w:hAnsi="Arial Narrow"/>
                      <w:sz w:val="20"/>
                      <w:szCs w:val="20"/>
                    </w:rPr>
                    <w:t> </w:t>
                  </w:r>
                </w:p>
              </w:tc>
            </w:tr>
            <w:tr w:rsidR="00C00C6E" w:rsidRPr="009C3A18" w:rsidTr="00EA11B1">
              <w:trPr>
                <w:trHeight w:val="402"/>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00C6E" w:rsidRPr="009C3A18" w:rsidRDefault="00C00C6E" w:rsidP="009C3A18">
                  <w:pPr>
                    <w:rPr>
                      <w:rFonts w:ascii="Arial Narrow" w:hAnsi="Arial Narrow"/>
                      <w:b/>
                      <w:sz w:val="20"/>
                      <w:szCs w:val="20"/>
                    </w:rPr>
                  </w:pPr>
                  <w:r w:rsidRPr="009C3A18">
                    <w:rPr>
                      <w:rFonts w:ascii="Arial Narrow" w:hAnsi="Arial Narrow"/>
                      <w:b/>
                      <w:sz w:val="20"/>
                      <w:szCs w:val="20"/>
                    </w:rPr>
                    <w:t>Software</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00C6E" w:rsidRPr="009C3A18" w:rsidRDefault="00C00C6E"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hideMark/>
                </w:tcPr>
                <w:p w:rsidR="00C00C6E" w:rsidRPr="009C3A18" w:rsidRDefault="00C00C6E"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hideMark/>
                </w:tcPr>
                <w:p w:rsidR="00C00C6E" w:rsidRPr="009C3A18" w:rsidRDefault="00C00C6E" w:rsidP="009C3A18">
                  <w:pPr>
                    <w:rPr>
                      <w:rFonts w:ascii="Arial Narrow" w:eastAsiaTheme="minorHAnsi" w:hAnsi="Arial Narrow"/>
                      <w:sz w:val="20"/>
                      <w:szCs w:val="20"/>
                    </w:rPr>
                  </w:pPr>
                  <w:r w:rsidRPr="009C3A18">
                    <w:rPr>
                      <w:rFonts w:ascii="Arial Narrow" w:hAnsi="Arial Narrow"/>
                      <w:sz w:val="20"/>
                      <w:szCs w:val="20"/>
                    </w:rPr>
                    <w:t> </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C00C6E" w:rsidRPr="009C3A18" w:rsidRDefault="00C00C6E" w:rsidP="009C3A18">
                  <w:pPr>
                    <w:rPr>
                      <w:rFonts w:ascii="Arial Narrow" w:eastAsiaTheme="minorHAnsi" w:hAnsi="Arial Narrow"/>
                      <w:sz w:val="20"/>
                      <w:szCs w:val="20"/>
                    </w:rPr>
                  </w:pPr>
                  <w:r w:rsidRPr="009C3A18">
                    <w:rPr>
                      <w:rFonts w:ascii="Arial Narrow" w:hAnsi="Arial Narrow"/>
                      <w:sz w:val="20"/>
                      <w:szCs w:val="20"/>
                    </w:rPr>
                    <w:t> </w:t>
                  </w:r>
                </w:p>
              </w:tc>
            </w:tr>
            <w:tr w:rsidR="00C00C6E" w:rsidRPr="009C3A18" w:rsidTr="00EA11B1">
              <w:trPr>
                <w:trHeight w:val="567"/>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hAnsi="Arial Narrow"/>
                      <w:b/>
                      <w:sz w:val="20"/>
                      <w:szCs w:val="20"/>
                    </w:rPr>
                  </w:pPr>
                  <w:r w:rsidRPr="009C3A18">
                    <w:rPr>
                      <w:rFonts w:ascii="Arial Narrow" w:hAnsi="Arial Narrow"/>
                      <w:b/>
                      <w:sz w:val="20"/>
                      <w:szCs w:val="20"/>
                    </w:rPr>
                    <w:t xml:space="preserve">Multifunctional device </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C00C6E" w:rsidRPr="009C3A18" w:rsidRDefault="00C00C6E"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hAnsi="Arial Narrow"/>
                      <w:sz w:val="20"/>
                      <w:szCs w:val="20"/>
                    </w:rPr>
                  </w:pPr>
                </w:p>
              </w:tc>
            </w:tr>
            <w:tr w:rsidR="00C00C6E" w:rsidRPr="009C3A18" w:rsidTr="00EA11B1">
              <w:trPr>
                <w:trHeight w:val="567"/>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hAnsi="Arial Narrow"/>
                      <w:b/>
                      <w:sz w:val="20"/>
                      <w:szCs w:val="20"/>
                    </w:rPr>
                  </w:pPr>
                  <w:r w:rsidRPr="009C3A18">
                    <w:rPr>
                      <w:rFonts w:ascii="Arial Narrow" w:hAnsi="Arial Narrow"/>
                      <w:b/>
                      <w:sz w:val="20"/>
                      <w:szCs w:val="20"/>
                    </w:rPr>
                    <w:t xml:space="preserve">Projector </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C00C6E" w:rsidRPr="009C3A18" w:rsidRDefault="00C00C6E"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hAnsi="Arial Narrow"/>
                      <w:sz w:val="20"/>
                      <w:szCs w:val="20"/>
                    </w:rPr>
                  </w:pPr>
                </w:p>
              </w:tc>
            </w:tr>
            <w:tr w:rsidR="00C00C6E" w:rsidRPr="009C3A18" w:rsidTr="00EA11B1">
              <w:trPr>
                <w:trHeight w:val="546"/>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hAnsi="Arial Narrow"/>
                      <w:b/>
                      <w:sz w:val="20"/>
                      <w:szCs w:val="20"/>
                    </w:rPr>
                  </w:pPr>
                  <w:r w:rsidRPr="009C3A18">
                    <w:rPr>
                      <w:rFonts w:ascii="Arial Narrow" w:hAnsi="Arial Narrow"/>
                      <w:b/>
                      <w:sz w:val="20"/>
                      <w:szCs w:val="20"/>
                    </w:rPr>
                    <w:t xml:space="preserve">Projection screen </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C00C6E" w:rsidRPr="009C3A18" w:rsidRDefault="00C00C6E"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hAnsi="Arial Narrow"/>
                      <w:sz w:val="20"/>
                      <w:szCs w:val="20"/>
                    </w:rPr>
                  </w:pPr>
                </w:p>
              </w:tc>
            </w:tr>
            <w:tr w:rsidR="00C00C6E" w:rsidRPr="009C3A18" w:rsidTr="00EA11B1">
              <w:trPr>
                <w:trHeight w:val="407"/>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hAnsi="Arial Narrow"/>
                      <w:b/>
                      <w:sz w:val="20"/>
                      <w:szCs w:val="20"/>
                    </w:rPr>
                  </w:pPr>
                  <w:r w:rsidRPr="009C3A18">
                    <w:rPr>
                      <w:rFonts w:ascii="Arial Narrow" w:hAnsi="Arial Narrow"/>
                      <w:b/>
                      <w:sz w:val="20"/>
                      <w:szCs w:val="20"/>
                    </w:rPr>
                    <w:lastRenderedPageBreak/>
                    <w:t xml:space="preserve">Laminator </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C00C6E" w:rsidRPr="009C3A18" w:rsidRDefault="00C00C6E"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C00C6E" w:rsidRPr="009C3A18" w:rsidRDefault="00C00C6E" w:rsidP="009C3A18">
                  <w:pPr>
                    <w:rPr>
                      <w:rFonts w:ascii="Arial Narrow" w:hAnsi="Arial Narrow"/>
                      <w:sz w:val="20"/>
                      <w:szCs w:val="20"/>
                    </w:rPr>
                  </w:pPr>
                </w:p>
              </w:tc>
            </w:tr>
            <w:tr w:rsidR="00EA11B1" w:rsidRPr="009C3A18" w:rsidTr="00EA11B1">
              <w:trPr>
                <w:trHeight w:val="413"/>
              </w:trPr>
              <w:tc>
                <w:tcPr>
                  <w:tcW w:w="1034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EA11B1" w:rsidRDefault="00EA11B1" w:rsidP="00463ECF">
                  <w:pPr>
                    <w:jc w:val="both"/>
                    <w:rPr>
                      <w:rFonts w:ascii="Arial Narrow" w:hAnsi="Arial Narrow"/>
                      <w:b/>
                      <w:sz w:val="20"/>
                      <w:szCs w:val="20"/>
                    </w:rPr>
                  </w:pPr>
                  <w:r w:rsidRPr="005E2B27">
                    <w:rPr>
                      <w:rFonts w:ascii="Arial Narrow" w:hAnsi="Arial Narrow"/>
                      <w:b/>
                      <w:sz w:val="20"/>
                      <w:szCs w:val="20"/>
                    </w:rPr>
                    <w:t xml:space="preserve">Delivery </w:t>
                  </w:r>
                  <w:r>
                    <w:rPr>
                      <w:rFonts w:ascii="Arial Narrow" w:hAnsi="Arial Narrow"/>
                      <w:b/>
                      <w:sz w:val="20"/>
                      <w:szCs w:val="20"/>
                    </w:rPr>
                    <w:t xml:space="preserve">services </w:t>
                  </w:r>
                </w:p>
                <w:p w:rsidR="00EA11B1" w:rsidRPr="009C3A18" w:rsidRDefault="00EA11B1" w:rsidP="00463ECF">
                  <w:pPr>
                    <w:jc w:val="both"/>
                    <w:rPr>
                      <w:rFonts w:ascii="Arial Narrow" w:hAnsi="Arial Narrow"/>
                      <w:sz w:val="20"/>
                      <w:szCs w:val="20"/>
                    </w:rPr>
                  </w:pPr>
                  <w:r>
                    <w:rPr>
                      <w:rFonts w:ascii="Arial Narrow" w:hAnsi="Arial Narrow"/>
                      <w:b/>
                      <w:sz w:val="20"/>
                      <w:szCs w:val="20"/>
                    </w:rPr>
                    <w:t>Delive</w:t>
                  </w:r>
                  <w:r w:rsidR="0015466C">
                    <w:rPr>
                      <w:rFonts w:ascii="Arial Narrow" w:hAnsi="Arial Narrow"/>
                      <w:b/>
                      <w:sz w:val="20"/>
                      <w:szCs w:val="20"/>
                    </w:rPr>
                    <w:t>r</w:t>
                  </w:r>
                  <w:r>
                    <w:rPr>
                      <w:rFonts w:ascii="Arial Narrow" w:hAnsi="Arial Narrow"/>
                      <w:b/>
                      <w:sz w:val="20"/>
                      <w:szCs w:val="20"/>
                    </w:rPr>
                    <w:t>y deadline (indicate date here –                              )</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EA11B1" w:rsidRDefault="00EA11B1" w:rsidP="00463ECF">
                  <w:pPr>
                    <w:rPr>
                      <w:rFonts w:ascii="Arial Narrow" w:hAnsi="Arial Narrow"/>
                      <w:sz w:val="20"/>
                      <w:szCs w:val="20"/>
                    </w:rPr>
                  </w:pPr>
                </w:p>
                <w:p w:rsidR="00EA11B1" w:rsidRPr="009C3A18" w:rsidRDefault="00EA11B1" w:rsidP="00463ECF">
                  <w:pPr>
                    <w:rPr>
                      <w:rFonts w:ascii="Arial Narrow" w:hAnsi="Arial Narrow"/>
                      <w:sz w:val="20"/>
                      <w:szCs w:val="20"/>
                    </w:rPr>
                  </w:pPr>
                </w:p>
              </w:tc>
            </w:tr>
            <w:tr w:rsidR="00EA11B1" w:rsidRPr="009C3A18" w:rsidTr="00EA11B1">
              <w:trPr>
                <w:trHeight w:val="413"/>
              </w:trPr>
              <w:tc>
                <w:tcPr>
                  <w:tcW w:w="1034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EA11B1" w:rsidRDefault="0031675F" w:rsidP="00463ECF">
                  <w:pPr>
                    <w:jc w:val="right"/>
                    <w:rPr>
                      <w:rFonts w:ascii="Arial Narrow" w:hAnsi="Arial Narrow"/>
                      <w:b/>
                      <w:sz w:val="20"/>
                      <w:szCs w:val="20"/>
                    </w:rPr>
                  </w:pPr>
                  <w:r>
                    <w:rPr>
                      <w:rFonts w:ascii="Arial Narrow" w:hAnsi="Arial Narrow"/>
                      <w:b/>
                      <w:sz w:val="20"/>
                      <w:szCs w:val="20"/>
                    </w:rPr>
                    <w:t>Total amount</w:t>
                  </w:r>
                  <w:r w:rsidR="00EA11B1" w:rsidRPr="005E2B27">
                    <w:rPr>
                      <w:rFonts w:ascii="Arial Narrow" w:hAnsi="Arial Narrow"/>
                      <w:b/>
                      <w:sz w:val="20"/>
                      <w:szCs w:val="20"/>
                    </w:rPr>
                    <w:t xml:space="preserve"> without VAT, Euro</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EA11B1" w:rsidRDefault="00EA11B1" w:rsidP="00463ECF">
                  <w:pPr>
                    <w:rPr>
                      <w:rFonts w:ascii="Arial Narrow" w:hAnsi="Arial Narrow"/>
                      <w:sz w:val="20"/>
                      <w:szCs w:val="20"/>
                    </w:rPr>
                  </w:pPr>
                </w:p>
                <w:p w:rsidR="00EA11B1" w:rsidRPr="009C3A18" w:rsidRDefault="00EA11B1" w:rsidP="00463ECF">
                  <w:pPr>
                    <w:rPr>
                      <w:rFonts w:ascii="Arial Narrow" w:hAnsi="Arial Narrow"/>
                      <w:sz w:val="20"/>
                      <w:szCs w:val="20"/>
                    </w:rPr>
                  </w:pPr>
                </w:p>
              </w:tc>
            </w:tr>
            <w:tr w:rsidR="008804D2" w:rsidRPr="009C3A18" w:rsidTr="00EA11B1">
              <w:trPr>
                <w:trHeight w:val="413"/>
              </w:trPr>
              <w:tc>
                <w:tcPr>
                  <w:tcW w:w="1034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8804D2" w:rsidRDefault="008804D2" w:rsidP="0069711D">
                  <w:pPr>
                    <w:jc w:val="right"/>
                    <w:rPr>
                      <w:rFonts w:ascii="Arial Narrow" w:hAnsi="Arial Narrow"/>
                      <w:b/>
                      <w:sz w:val="20"/>
                      <w:szCs w:val="20"/>
                    </w:rPr>
                  </w:pPr>
                  <w:r>
                    <w:rPr>
                      <w:rFonts w:ascii="Arial Narrow" w:hAnsi="Arial Narrow"/>
                      <w:b/>
                      <w:sz w:val="20"/>
                      <w:szCs w:val="20"/>
                    </w:rPr>
                    <w:t>VAT amount, Euro</w:t>
                  </w:r>
                </w:p>
                <w:p w:rsidR="008804D2" w:rsidRPr="005E2B27" w:rsidRDefault="008804D2" w:rsidP="0069711D">
                  <w:pPr>
                    <w:jc w:val="right"/>
                    <w:rPr>
                      <w:rFonts w:ascii="Arial Narrow" w:hAnsi="Arial Narrow"/>
                      <w:b/>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Default="008804D2" w:rsidP="0069711D">
                  <w:pPr>
                    <w:rPr>
                      <w:rFonts w:ascii="Arial Narrow" w:hAnsi="Arial Narrow"/>
                      <w:sz w:val="20"/>
                      <w:szCs w:val="20"/>
                    </w:rPr>
                  </w:pPr>
                </w:p>
              </w:tc>
            </w:tr>
            <w:tr w:rsidR="008804D2" w:rsidRPr="009C3A18" w:rsidTr="00EA11B1">
              <w:trPr>
                <w:trHeight w:val="492"/>
              </w:trPr>
              <w:tc>
                <w:tcPr>
                  <w:tcW w:w="1034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8804D2" w:rsidRPr="009C3A18" w:rsidRDefault="008804D2" w:rsidP="00463ECF">
                  <w:pPr>
                    <w:jc w:val="right"/>
                    <w:rPr>
                      <w:rFonts w:ascii="Arial Narrow" w:hAnsi="Arial Narrow"/>
                      <w:sz w:val="20"/>
                      <w:szCs w:val="20"/>
                    </w:rPr>
                  </w:pPr>
                  <w:r>
                    <w:rPr>
                      <w:rFonts w:ascii="Arial Narrow" w:hAnsi="Arial Narrow"/>
                      <w:b/>
                      <w:sz w:val="20"/>
                      <w:szCs w:val="20"/>
                    </w:rPr>
                    <w:t>Total amount</w:t>
                  </w:r>
                  <w:r w:rsidRPr="005E2B27">
                    <w:rPr>
                      <w:rFonts w:ascii="Arial Narrow" w:hAnsi="Arial Narrow"/>
                      <w:b/>
                      <w:sz w:val="20"/>
                      <w:szCs w:val="20"/>
                    </w:rPr>
                    <w:t xml:space="preserve"> with</w:t>
                  </w:r>
                  <w:r>
                    <w:rPr>
                      <w:rFonts w:ascii="Arial Narrow" w:hAnsi="Arial Narrow"/>
                      <w:b/>
                      <w:sz w:val="20"/>
                      <w:szCs w:val="20"/>
                    </w:rPr>
                    <w:t xml:space="preserve"> </w:t>
                  </w:r>
                  <w:r w:rsidRPr="005E2B27">
                    <w:rPr>
                      <w:rFonts w:ascii="Arial Narrow" w:hAnsi="Arial Narrow"/>
                      <w:b/>
                      <w:sz w:val="20"/>
                      <w:szCs w:val="20"/>
                    </w:rPr>
                    <w:t>VAT, Euro</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Default="008804D2" w:rsidP="00463ECF">
                  <w:pPr>
                    <w:rPr>
                      <w:rFonts w:ascii="Arial Narrow" w:hAnsi="Arial Narrow"/>
                      <w:sz w:val="20"/>
                      <w:szCs w:val="20"/>
                    </w:rPr>
                  </w:pPr>
                </w:p>
                <w:p w:rsidR="008804D2" w:rsidRPr="009C3A18" w:rsidRDefault="008804D2" w:rsidP="00463ECF">
                  <w:pPr>
                    <w:rPr>
                      <w:rFonts w:ascii="Arial Narrow" w:hAnsi="Arial Narrow"/>
                      <w:sz w:val="20"/>
                      <w:szCs w:val="20"/>
                    </w:rPr>
                  </w:pPr>
                </w:p>
              </w:tc>
            </w:tr>
            <w:tr w:rsidR="008804D2" w:rsidRPr="009C3A18" w:rsidTr="00EA11B1">
              <w:trPr>
                <w:trHeight w:val="355"/>
              </w:trPr>
              <w:tc>
                <w:tcPr>
                  <w:tcW w:w="12189"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tcPr>
                <w:p w:rsidR="008804D2" w:rsidRPr="009705DE" w:rsidRDefault="008804D2" w:rsidP="009C3A18">
                  <w:pPr>
                    <w:jc w:val="center"/>
                    <w:rPr>
                      <w:rFonts w:ascii="Arial Narrow" w:hAnsi="Arial Narrow"/>
                      <w:b/>
                      <w:sz w:val="20"/>
                      <w:szCs w:val="20"/>
                    </w:rPr>
                  </w:pPr>
                  <w:r w:rsidRPr="009705DE">
                    <w:rPr>
                      <w:rFonts w:ascii="Arial Narrow" w:hAnsi="Arial Narrow"/>
                      <w:b/>
                      <w:sz w:val="20"/>
                      <w:szCs w:val="20"/>
                    </w:rPr>
                    <w:t xml:space="preserve">IT equipment and software for </w:t>
                  </w:r>
                  <w:proofErr w:type="spellStart"/>
                  <w:r w:rsidRPr="009705DE">
                    <w:rPr>
                      <w:rFonts w:ascii="Arial Narrow" w:hAnsi="Arial Narrow"/>
                      <w:b/>
                      <w:sz w:val="20"/>
                      <w:szCs w:val="20"/>
                    </w:rPr>
                    <w:t>Luhansk</w:t>
                  </w:r>
                  <w:proofErr w:type="spellEnd"/>
                  <w:r w:rsidRPr="009705DE">
                    <w:rPr>
                      <w:rFonts w:ascii="Arial Narrow" w:hAnsi="Arial Narrow"/>
                      <w:b/>
                      <w:sz w:val="20"/>
                      <w:szCs w:val="20"/>
                    </w:rPr>
                    <w:t xml:space="preserve"> </w:t>
                  </w:r>
                  <w:proofErr w:type="spellStart"/>
                  <w:r w:rsidRPr="009705DE">
                    <w:rPr>
                      <w:rFonts w:ascii="Arial Narrow" w:hAnsi="Arial Narrow"/>
                      <w:b/>
                      <w:sz w:val="20"/>
                      <w:szCs w:val="20"/>
                    </w:rPr>
                    <w:t>Center</w:t>
                  </w:r>
                  <w:proofErr w:type="spellEnd"/>
                  <w:r w:rsidRPr="009705DE">
                    <w:rPr>
                      <w:rFonts w:ascii="Arial Narrow" w:hAnsi="Arial Narrow"/>
                      <w:b/>
                      <w:sz w:val="20"/>
                      <w:szCs w:val="20"/>
                    </w:rPr>
                    <w:t xml:space="preserve"> of Social and Psychological Support  </w:t>
                  </w:r>
                </w:p>
                <w:p w:rsidR="008804D2" w:rsidRDefault="008804D2" w:rsidP="009C3A18">
                  <w:pPr>
                    <w:jc w:val="center"/>
                    <w:rPr>
                      <w:rFonts w:ascii="Arial Narrow" w:hAnsi="Arial Narrow"/>
                      <w:b/>
                      <w:sz w:val="20"/>
                      <w:szCs w:val="20"/>
                    </w:rPr>
                  </w:pPr>
                  <w:r w:rsidRPr="009705DE">
                    <w:rPr>
                      <w:rFonts w:ascii="Arial Narrow" w:hAnsi="Arial Narrow"/>
                      <w:b/>
                      <w:sz w:val="20"/>
                      <w:szCs w:val="20"/>
                    </w:rPr>
                    <w:t>(</w:t>
                  </w:r>
                  <w:proofErr w:type="spellStart"/>
                  <w:r w:rsidRPr="009705DE">
                    <w:rPr>
                      <w:rFonts w:ascii="Arial Narrow" w:hAnsi="Arial Narrow"/>
                      <w:b/>
                      <w:sz w:val="20"/>
                      <w:szCs w:val="20"/>
                    </w:rPr>
                    <w:t>Severodonetsk</w:t>
                  </w:r>
                  <w:proofErr w:type="spellEnd"/>
                  <w:r w:rsidRPr="009705DE">
                    <w:rPr>
                      <w:rFonts w:ascii="Arial Narrow" w:hAnsi="Arial Narrow"/>
                      <w:b/>
                      <w:sz w:val="20"/>
                      <w:szCs w:val="20"/>
                    </w:rPr>
                    <w:t xml:space="preserve">, </w:t>
                  </w:r>
                  <w:proofErr w:type="spellStart"/>
                  <w:r w:rsidRPr="009705DE">
                    <w:rPr>
                      <w:rFonts w:ascii="Arial Narrow" w:hAnsi="Arial Narrow"/>
                      <w:b/>
                      <w:sz w:val="20"/>
                      <w:szCs w:val="20"/>
                    </w:rPr>
                    <w:t>Luhansk</w:t>
                  </w:r>
                  <w:proofErr w:type="spellEnd"/>
                  <w:r w:rsidRPr="009705DE">
                    <w:rPr>
                      <w:rFonts w:ascii="Arial Narrow" w:hAnsi="Arial Narrow"/>
                      <w:b/>
                      <w:sz w:val="20"/>
                      <w:szCs w:val="20"/>
                    </w:rPr>
                    <w:t xml:space="preserve"> region, prospect </w:t>
                  </w:r>
                  <w:proofErr w:type="spellStart"/>
                  <w:r w:rsidRPr="009705DE">
                    <w:rPr>
                      <w:rFonts w:ascii="Arial Narrow" w:hAnsi="Arial Narrow"/>
                      <w:b/>
                      <w:sz w:val="20"/>
                      <w:szCs w:val="20"/>
                    </w:rPr>
                    <w:t>Gvardeiskiy</w:t>
                  </w:r>
                  <w:proofErr w:type="spellEnd"/>
                  <w:r w:rsidRPr="009705DE">
                    <w:rPr>
                      <w:rFonts w:ascii="Arial Narrow" w:hAnsi="Arial Narrow"/>
                      <w:b/>
                      <w:sz w:val="20"/>
                      <w:szCs w:val="20"/>
                    </w:rPr>
                    <w:t xml:space="preserve"> 30, of.203, 2</w:t>
                  </w:r>
                  <w:r w:rsidRPr="009705DE">
                    <w:rPr>
                      <w:rFonts w:ascii="Arial Narrow" w:hAnsi="Arial Narrow"/>
                      <w:b/>
                      <w:sz w:val="20"/>
                      <w:szCs w:val="20"/>
                      <w:vertAlign w:val="superscript"/>
                    </w:rPr>
                    <w:t>nd</w:t>
                  </w:r>
                  <w:r w:rsidRPr="009705DE">
                    <w:rPr>
                      <w:rFonts w:ascii="Arial Narrow" w:hAnsi="Arial Narrow"/>
                      <w:b/>
                      <w:sz w:val="20"/>
                      <w:szCs w:val="20"/>
                    </w:rPr>
                    <w:t xml:space="preserve"> floor)</w:t>
                  </w:r>
                </w:p>
                <w:p w:rsidR="008804D2" w:rsidRPr="009705DE" w:rsidRDefault="008804D2" w:rsidP="009C3A18">
                  <w:pPr>
                    <w:jc w:val="center"/>
                    <w:rPr>
                      <w:rFonts w:ascii="Arial Narrow" w:hAnsi="Arial Narrow"/>
                      <w:b/>
                      <w:sz w:val="20"/>
                      <w:szCs w:val="20"/>
                    </w:rPr>
                  </w:pPr>
                </w:p>
              </w:tc>
            </w:tr>
            <w:tr w:rsidR="008804D2" w:rsidRPr="009C3A18" w:rsidTr="002879A3">
              <w:trPr>
                <w:trHeight w:val="492"/>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both"/>
                    <w:rPr>
                      <w:rFonts w:ascii="Arial Narrow" w:hAnsi="Arial Narrow"/>
                      <w:b/>
                      <w:sz w:val="20"/>
                      <w:szCs w:val="20"/>
                    </w:rPr>
                  </w:pPr>
                  <w:r w:rsidRPr="009C3A18">
                    <w:rPr>
                      <w:rFonts w:ascii="Arial Narrow" w:hAnsi="Arial Narrow"/>
                      <w:b/>
                      <w:sz w:val="20"/>
                      <w:szCs w:val="20"/>
                    </w:rPr>
                    <w:t>Laptop</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center"/>
                    <w:rPr>
                      <w:rFonts w:ascii="Arial Narrow" w:hAnsi="Arial Narrow"/>
                      <w:b/>
                      <w:sz w:val="20"/>
                      <w:szCs w:val="20"/>
                    </w:rPr>
                  </w:pPr>
                  <w:r w:rsidRPr="009C3A18">
                    <w:rPr>
                      <w:rFonts w:ascii="Arial Narrow" w:hAnsi="Arial Narrow"/>
                      <w:b/>
                      <w:sz w:val="20"/>
                      <w:szCs w:val="20"/>
                    </w:rPr>
                    <w:t>2</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2879A3">
              <w:trPr>
                <w:trHeight w:val="556"/>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both"/>
                    <w:rPr>
                      <w:rFonts w:ascii="Arial Narrow" w:hAnsi="Arial Narrow"/>
                      <w:b/>
                      <w:sz w:val="20"/>
                      <w:szCs w:val="20"/>
                    </w:rPr>
                  </w:pPr>
                  <w:r w:rsidRPr="009C3A18">
                    <w:rPr>
                      <w:rFonts w:ascii="Arial Narrow" w:hAnsi="Arial Narrow"/>
                      <w:b/>
                      <w:sz w:val="20"/>
                      <w:szCs w:val="20"/>
                    </w:rPr>
                    <w:t>Desktop PC</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2879A3">
              <w:trPr>
                <w:trHeight w:val="408"/>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804D2" w:rsidRPr="009C3A18" w:rsidRDefault="008804D2" w:rsidP="009C3A18">
                  <w:pPr>
                    <w:jc w:val="both"/>
                    <w:rPr>
                      <w:rFonts w:ascii="Arial Narrow" w:hAnsi="Arial Narrow"/>
                      <w:b/>
                      <w:sz w:val="20"/>
                      <w:szCs w:val="20"/>
                    </w:rPr>
                  </w:pPr>
                  <w:r w:rsidRPr="009C3A18">
                    <w:rPr>
                      <w:rFonts w:ascii="Arial Narrow" w:hAnsi="Arial Narrow"/>
                      <w:b/>
                      <w:sz w:val="20"/>
                      <w:szCs w:val="20"/>
                    </w:rPr>
                    <w:t>Software</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2879A3">
              <w:trPr>
                <w:trHeight w:val="557"/>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both"/>
                    <w:rPr>
                      <w:rFonts w:ascii="Arial Narrow" w:hAnsi="Arial Narrow"/>
                      <w:b/>
                      <w:sz w:val="20"/>
                      <w:szCs w:val="20"/>
                    </w:rPr>
                  </w:pPr>
                  <w:r w:rsidRPr="009C3A18">
                    <w:rPr>
                      <w:rFonts w:ascii="Arial Narrow" w:hAnsi="Arial Narrow"/>
                      <w:b/>
                      <w:sz w:val="20"/>
                      <w:szCs w:val="20"/>
                    </w:rPr>
                    <w:t>LCD Monitor</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2879A3">
              <w:trPr>
                <w:trHeight w:val="437"/>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both"/>
                    <w:rPr>
                      <w:rFonts w:ascii="Arial Narrow" w:hAnsi="Arial Narrow"/>
                      <w:b/>
                      <w:sz w:val="20"/>
                      <w:szCs w:val="20"/>
                    </w:rPr>
                  </w:pPr>
                  <w:r w:rsidRPr="009C3A18">
                    <w:rPr>
                      <w:rFonts w:ascii="Arial Narrow" w:hAnsi="Arial Narrow"/>
                      <w:b/>
                      <w:sz w:val="20"/>
                      <w:szCs w:val="20"/>
                    </w:rPr>
                    <w:t>Keyboard</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2879A3">
              <w:trPr>
                <w:trHeight w:val="543"/>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both"/>
                    <w:rPr>
                      <w:rFonts w:ascii="Arial Narrow" w:hAnsi="Arial Narrow"/>
                      <w:b/>
                      <w:sz w:val="20"/>
                      <w:szCs w:val="20"/>
                    </w:rPr>
                  </w:pPr>
                  <w:r w:rsidRPr="009C3A18">
                    <w:rPr>
                      <w:rFonts w:ascii="Arial Narrow" w:hAnsi="Arial Narrow"/>
                      <w:b/>
                      <w:sz w:val="20"/>
                      <w:szCs w:val="20"/>
                    </w:rPr>
                    <w:t>Optical mouse</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2879A3">
              <w:trPr>
                <w:trHeight w:val="548"/>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both"/>
                    <w:rPr>
                      <w:rFonts w:ascii="Arial Narrow" w:hAnsi="Arial Narrow"/>
                      <w:b/>
                      <w:sz w:val="20"/>
                      <w:szCs w:val="20"/>
                    </w:rPr>
                  </w:pPr>
                  <w:r w:rsidRPr="009C3A18">
                    <w:rPr>
                      <w:rFonts w:ascii="Arial Narrow" w:hAnsi="Arial Narrow"/>
                      <w:b/>
                      <w:sz w:val="20"/>
                      <w:szCs w:val="20"/>
                    </w:rPr>
                    <w:t>Mouse pad</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2879A3">
              <w:trPr>
                <w:trHeight w:val="431"/>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both"/>
                    <w:rPr>
                      <w:rFonts w:ascii="Arial Narrow" w:hAnsi="Arial Narrow"/>
                      <w:b/>
                      <w:sz w:val="20"/>
                      <w:szCs w:val="20"/>
                    </w:rPr>
                  </w:pPr>
                  <w:r w:rsidRPr="009C3A18">
                    <w:rPr>
                      <w:rFonts w:ascii="Arial Narrow" w:hAnsi="Arial Narrow"/>
                      <w:b/>
                      <w:sz w:val="20"/>
                      <w:szCs w:val="20"/>
                    </w:rPr>
                    <w:t>Wall projector screen</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2879A3">
              <w:trPr>
                <w:trHeight w:val="409"/>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both"/>
                    <w:rPr>
                      <w:rFonts w:ascii="Arial Narrow" w:hAnsi="Arial Narrow"/>
                      <w:b/>
                      <w:sz w:val="20"/>
                      <w:szCs w:val="20"/>
                    </w:rPr>
                  </w:pPr>
                  <w:r w:rsidRPr="009C3A18">
                    <w:rPr>
                      <w:rFonts w:ascii="Arial Narrow" w:hAnsi="Arial Narrow"/>
                      <w:b/>
                      <w:sz w:val="20"/>
                      <w:szCs w:val="20"/>
                    </w:rPr>
                    <w:t>Projector</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2879A3">
              <w:trPr>
                <w:trHeight w:val="556"/>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both"/>
                    <w:rPr>
                      <w:rFonts w:ascii="Arial Narrow" w:hAnsi="Arial Narrow"/>
                      <w:b/>
                      <w:sz w:val="20"/>
                      <w:szCs w:val="20"/>
                    </w:rPr>
                  </w:pPr>
                  <w:r>
                    <w:rPr>
                      <w:rFonts w:ascii="Arial Narrow" w:hAnsi="Arial Narrow"/>
                      <w:b/>
                      <w:sz w:val="20"/>
                      <w:szCs w:val="20"/>
                    </w:rPr>
                    <w:t>Multifunctional device</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2879A3">
              <w:trPr>
                <w:trHeight w:val="422"/>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804D2" w:rsidRPr="009C3A18" w:rsidRDefault="008804D2" w:rsidP="009C3A18">
                  <w:pPr>
                    <w:jc w:val="both"/>
                    <w:rPr>
                      <w:rFonts w:ascii="Arial Narrow" w:hAnsi="Arial Narrow"/>
                      <w:b/>
                      <w:sz w:val="20"/>
                      <w:szCs w:val="20"/>
                    </w:rPr>
                  </w:pPr>
                  <w:r>
                    <w:rPr>
                      <w:rFonts w:ascii="Arial Narrow" w:hAnsi="Arial Narrow"/>
                      <w:b/>
                      <w:sz w:val="20"/>
                      <w:szCs w:val="20"/>
                    </w:rPr>
                    <w:t>Interactive whiteboard</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8804D2" w:rsidRPr="009C3A18" w:rsidRDefault="008804D2" w:rsidP="009C3A18">
                  <w:pPr>
                    <w:jc w:val="center"/>
                    <w:rPr>
                      <w:rFonts w:ascii="Arial Narrow" w:hAnsi="Arial Narrow"/>
                      <w:b/>
                      <w:sz w:val="20"/>
                      <w:szCs w:val="20"/>
                    </w:rPr>
                  </w:pPr>
                  <w:r w:rsidRPr="009C3A18">
                    <w:rPr>
                      <w:rFonts w:ascii="Arial Narrow"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403"/>
              </w:trPr>
              <w:tc>
                <w:tcPr>
                  <w:tcW w:w="1034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8804D2" w:rsidRDefault="008804D2" w:rsidP="00463ECF">
                  <w:pPr>
                    <w:jc w:val="both"/>
                    <w:rPr>
                      <w:rFonts w:ascii="Arial Narrow" w:hAnsi="Arial Narrow"/>
                      <w:b/>
                      <w:sz w:val="20"/>
                      <w:szCs w:val="20"/>
                    </w:rPr>
                  </w:pPr>
                  <w:r w:rsidRPr="005E2B27">
                    <w:rPr>
                      <w:rFonts w:ascii="Arial Narrow" w:hAnsi="Arial Narrow"/>
                      <w:b/>
                      <w:sz w:val="20"/>
                      <w:szCs w:val="20"/>
                    </w:rPr>
                    <w:t xml:space="preserve">Delivery </w:t>
                  </w:r>
                  <w:r>
                    <w:rPr>
                      <w:rFonts w:ascii="Arial Narrow" w:hAnsi="Arial Narrow"/>
                      <w:b/>
                      <w:sz w:val="20"/>
                      <w:szCs w:val="20"/>
                    </w:rPr>
                    <w:t xml:space="preserve">services </w:t>
                  </w:r>
                </w:p>
                <w:p w:rsidR="008804D2" w:rsidRPr="009C3A18" w:rsidRDefault="008804D2" w:rsidP="00463ECF">
                  <w:pPr>
                    <w:jc w:val="both"/>
                    <w:rPr>
                      <w:rFonts w:ascii="Arial Narrow" w:hAnsi="Arial Narrow"/>
                      <w:sz w:val="20"/>
                      <w:szCs w:val="20"/>
                    </w:rPr>
                  </w:pPr>
                  <w:r>
                    <w:rPr>
                      <w:rFonts w:ascii="Arial Narrow" w:hAnsi="Arial Narrow"/>
                      <w:b/>
                      <w:sz w:val="20"/>
                      <w:szCs w:val="20"/>
                    </w:rPr>
                    <w:t>Delivery deadline (indicate date here –                              )</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409"/>
              </w:trPr>
              <w:tc>
                <w:tcPr>
                  <w:tcW w:w="1034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8804D2" w:rsidRDefault="008804D2" w:rsidP="0031675F">
                  <w:pPr>
                    <w:jc w:val="right"/>
                    <w:rPr>
                      <w:rFonts w:ascii="Arial Narrow" w:hAnsi="Arial Narrow"/>
                      <w:b/>
                      <w:sz w:val="20"/>
                      <w:szCs w:val="20"/>
                    </w:rPr>
                  </w:pPr>
                  <w:r w:rsidRPr="005E2B27">
                    <w:rPr>
                      <w:rFonts w:ascii="Arial Narrow" w:hAnsi="Arial Narrow"/>
                      <w:b/>
                      <w:sz w:val="20"/>
                      <w:szCs w:val="20"/>
                    </w:rPr>
                    <w:lastRenderedPageBreak/>
                    <w:t>Total amount without VAT, Euro</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409"/>
              </w:trPr>
              <w:tc>
                <w:tcPr>
                  <w:tcW w:w="1034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8804D2" w:rsidRDefault="008804D2" w:rsidP="0069711D">
                  <w:pPr>
                    <w:jc w:val="right"/>
                    <w:rPr>
                      <w:rFonts w:ascii="Arial Narrow" w:hAnsi="Arial Narrow"/>
                      <w:b/>
                      <w:sz w:val="20"/>
                      <w:szCs w:val="20"/>
                    </w:rPr>
                  </w:pPr>
                  <w:r>
                    <w:rPr>
                      <w:rFonts w:ascii="Arial Narrow" w:hAnsi="Arial Narrow"/>
                      <w:b/>
                      <w:sz w:val="20"/>
                      <w:szCs w:val="20"/>
                    </w:rPr>
                    <w:t>VAT amount, Euro</w:t>
                  </w:r>
                </w:p>
                <w:p w:rsidR="008804D2" w:rsidRPr="005E2B27" w:rsidRDefault="008804D2" w:rsidP="0069711D">
                  <w:pPr>
                    <w:jc w:val="right"/>
                    <w:rPr>
                      <w:rFonts w:ascii="Arial Narrow" w:hAnsi="Arial Narrow"/>
                      <w:b/>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Default="008804D2" w:rsidP="0069711D">
                  <w:pPr>
                    <w:rPr>
                      <w:rFonts w:ascii="Arial Narrow" w:hAnsi="Arial Narrow"/>
                      <w:sz w:val="20"/>
                      <w:szCs w:val="20"/>
                    </w:rPr>
                  </w:pPr>
                </w:p>
              </w:tc>
            </w:tr>
            <w:tr w:rsidR="008804D2" w:rsidRPr="009C3A18" w:rsidTr="00EA11B1">
              <w:trPr>
                <w:trHeight w:val="414"/>
              </w:trPr>
              <w:tc>
                <w:tcPr>
                  <w:tcW w:w="1034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8804D2" w:rsidRPr="009C3A18" w:rsidRDefault="008804D2" w:rsidP="0031675F">
                  <w:pPr>
                    <w:jc w:val="right"/>
                    <w:rPr>
                      <w:rFonts w:ascii="Arial Narrow" w:hAnsi="Arial Narrow"/>
                      <w:sz w:val="20"/>
                      <w:szCs w:val="20"/>
                    </w:rPr>
                  </w:pPr>
                  <w:r w:rsidRPr="005E2B27">
                    <w:rPr>
                      <w:rFonts w:ascii="Arial Narrow" w:hAnsi="Arial Narrow"/>
                      <w:b/>
                      <w:sz w:val="20"/>
                      <w:szCs w:val="20"/>
                    </w:rPr>
                    <w:t>Total amount with</w:t>
                  </w:r>
                  <w:r>
                    <w:rPr>
                      <w:rFonts w:ascii="Arial Narrow" w:hAnsi="Arial Narrow"/>
                      <w:b/>
                      <w:sz w:val="20"/>
                      <w:szCs w:val="20"/>
                    </w:rPr>
                    <w:t xml:space="preserve"> </w:t>
                  </w:r>
                  <w:r w:rsidRPr="005E2B27">
                    <w:rPr>
                      <w:rFonts w:ascii="Arial Narrow" w:hAnsi="Arial Narrow"/>
                      <w:b/>
                      <w:sz w:val="20"/>
                      <w:szCs w:val="20"/>
                    </w:rPr>
                    <w:t>VAT, Euro</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684"/>
              </w:trPr>
              <w:tc>
                <w:tcPr>
                  <w:tcW w:w="12189"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BC149C" w:rsidRDefault="008804D2" w:rsidP="005E2B27">
                  <w:pPr>
                    <w:jc w:val="center"/>
                    <w:rPr>
                      <w:rFonts w:ascii="Arial Narrow" w:hAnsi="Arial Narrow"/>
                      <w:b/>
                      <w:sz w:val="20"/>
                      <w:szCs w:val="20"/>
                    </w:rPr>
                  </w:pPr>
                  <w:bookmarkStart w:id="7" w:name="_GoBack"/>
                  <w:bookmarkEnd w:id="7"/>
                  <w:r w:rsidRPr="00BC149C">
                    <w:rPr>
                      <w:rFonts w:ascii="Arial Narrow" w:hAnsi="Arial Narrow"/>
                      <w:b/>
                      <w:sz w:val="20"/>
                      <w:szCs w:val="20"/>
                    </w:rPr>
                    <w:t xml:space="preserve">IT equipment for Donetsk </w:t>
                  </w:r>
                  <w:proofErr w:type="spellStart"/>
                  <w:r w:rsidRPr="00BC149C">
                    <w:rPr>
                      <w:rFonts w:ascii="Arial Narrow" w:hAnsi="Arial Narrow"/>
                      <w:b/>
                      <w:sz w:val="20"/>
                      <w:szCs w:val="20"/>
                    </w:rPr>
                    <w:t>Vasyl</w:t>
                  </w:r>
                  <w:proofErr w:type="spellEnd"/>
                  <w:r w:rsidRPr="00BC149C">
                    <w:rPr>
                      <w:rFonts w:ascii="Arial Narrow" w:hAnsi="Arial Narrow"/>
                      <w:b/>
                      <w:sz w:val="20"/>
                      <w:szCs w:val="20"/>
                    </w:rPr>
                    <w:t xml:space="preserve"> </w:t>
                  </w:r>
                  <w:proofErr w:type="spellStart"/>
                  <w:r w:rsidRPr="00BC149C">
                    <w:rPr>
                      <w:rFonts w:ascii="Arial Narrow" w:hAnsi="Arial Narrow"/>
                      <w:b/>
                      <w:sz w:val="20"/>
                      <w:szCs w:val="20"/>
                    </w:rPr>
                    <w:t>Stus</w:t>
                  </w:r>
                  <w:proofErr w:type="spellEnd"/>
                  <w:r w:rsidRPr="00BC149C">
                    <w:rPr>
                      <w:rFonts w:ascii="Arial Narrow" w:hAnsi="Arial Narrow"/>
                      <w:b/>
                      <w:sz w:val="20"/>
                      <w:szCs w:val="20"/>
                    </w:rPr>
                    <w:t xml:space="preserve"> National University </w:t>
                  </w:r>
                </w:p>
                <w:p w:rsidR="008804D2" w:rsidRPr="002D0111" w:rsidRDefault="008804D2" w:rsidP="00032EFA">
                  <w:pPr>
                    <w:ind w:left="1440" w:hanging="1440"/>
                    <w:jc w:val="center"/>
                    <w:rPr>
                      <w:rFonts w:ascii="Arial Narrow" w:hAnsi="Arial Narrow"/>
                      <w:b/>
                      <w:sz w:val="20"/>
                      <w:szCs w:val="20"/>
                      <w:lang w:val="en-US"/>
                    </w:rPr>
                  </w:pPr>
                  <w:r w:rsidRPr="00BC149C">
                    <w:rPr>
                      <w:rFonts w:ascii="Arial Narrow" w:hAnsi="Arial Narrow"/>
                      <w:b/>
                      <w:sz w:val="20"/>
                      <w:szCs w:val="20"/>
                    </w:rPr>
                    <w:t>(</w:t>
                  </w:r>
                  <w:proofErr w:type="spellStart"/>
                  <w:r w:rsidRPr="00BC149C">
                    <w:rPr>
                      <w:rFonts w:ascii="Arial Narrow" w:hAnsi="Arial Narrow"/>
                      <w:b/>
                      <w:sz w:val="20"/>
                      <w:szCs w:val="20"/>
                    </w:rPr>
                    <w:t>Grushevskogo</w:t>
                  </w:r>
                  <w:proofErr w:type="spellEnd"/>
                  <w:r w:rsidRPr="00BC149C">
                    <w:rPr>
                      <w:rFonts w:ascii="Arial Narrow" w:hAnsi="Arial Narrow"/>
                      <w:b/>
                      <w:sz w:val="20"/>
                      <w:szCs w:val="20"/>
                    </w:rPr>
                    <w:t xml:space="preserve"> str., 2, </w:t>
                  </w:r>
                  <w:proofErr w:type="spellStart"/>
                  <w:r w:rsidRPr="00BC149C">
                    <w:rPr>
                      <w:rFonts w:ascii="Arial Narrow" w:hAnsi="Arial Narrow"/>
                      <w:b/>
                      <w:sz w:val="20"/>
                      <w:szCs w:val="20"/>
                    </w:rPr>
                    <w:t>Vinnitsya</w:t>
                  </w:r>
                  <w:proofErr w:type="spellEnd"/>
                  <w:r w:rsidRPr="00BC149C">
                    <w:rPr>
                      <w:rFonts w:ascii="Arial Narrow" w:hAnsi="Arial Narrow"/>
                      <w:b/>
                      <w:sz w:val="20"/>
                      <w:szCs w:val="20"/>
                    </w:rPr>
                    <w:t>)</w:t>
                  </w:r>
                </w:p>
                <w:p w:rsidR="008804D2" w:rsidRPr="009C3A18" w:rsidRDefault="008804D2" w:rsidP="009C3A18">
                  <w:pPr>
                    <w:rPr>
                      <w:rFonts w:ascii="Arial Narrow" w:hAnsi="Arial Narrow"/>
                      <w:sz w:val="20"/>
                      <w:szCs w:val="20"/>
                    </w:rPr>
                  </w:pPr>
                </w:p>
              </w:tc>
            </w:tr>
            <w:tr w:rsidR="008804D2" w:rsidRPr="009C3A18" w:rsidTr="00EA11B1">
              <w:trPr>
                <w:trHeight w:val="684"/>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hAnsi="Arial Narrow"/>
                      <w:b/>
                      <w:sz w:val="20"/>
                      <w:szCs w:val="20"/>
                    </w:rPr>
                  </w:pPr>
                  <w:r w:rsidRPr="005E2B27">
                    <w:rPr>
                      <w:rFonts w:ascii="Arial Narrow" w:hAnsi="Arial Narrow"/>
                      <w:b/>
                      <w:sz w:val="20"/>
                      <w:szCs w:val="20"/>
                    </w:rPr>
                    <w:t xml:space="preserve">Projection screen </w:t>
                  </w:r>
                </w:p>
              </w:tc>
              <w:tc>
                <w:tcPr>
                  <w:tcW w:w="1362" w:type="dxa"/>
                  <w:tcBorders>
                    <w:top w:val="nil"/>
                    <w:left w:val="nil"/>
                    <w:bottom w:val="single" w:sz="4" w:space="0" w:color="auto"/>
                    <w:right w:val="single" w:sz="8" w:space="0" w:color="auto"/>
                  </w:tcBorders>
                  <w:tcMar>
                    <w:top w:w="0" w:type="dxa"/>
                    <w:left w:w="108" w:type="dxa"/>
                    <w:bottom w:w="0" w:type="dxa"/>
                    <w:right w:w="108" w:type="dxa"/>
                  </w:tcMar>
                </w:tcPr>
                <w:p w:rsidR="008804D2" w:rsidRPr="005E2B27" w:rsidRDefault="008804D2" w:rsidP="005E2B27">
                  <w:pPr>
                    <w:jc w:val="center"/>
                    <w:rPr>
                      <w:rFonts w:ascii="Arial Narrow" w:eastAsiaTheme="minorHAnsi" w:hAnsi="Arial Narrow"/>
                      <w:b/>
                      <w:sz w:val="20"/>
                      <w:szCs w:val="20"/>
                    </w:rPr>
                  </w:pPr>
                  <w:r w:rsidRPr="005E2B27">
                    <w:rPr>
                      <w:rFonts w:ascii="Arial Narrow" w:eastAsiaTheme="minorHAnsi"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684"/>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hAnsi="Arial Narrow"/>
                      <w:b/>
                      <w:sz w:val="20"/>
                      <w:szCs w:val="20"/>
                    </w:rPr>
                  </w:pPr>
                  <w:r w:rsidRPr="005E2B27">
                    <w:rPr>
                      <w:rFonts w:ascii="Arial Narrow" w:hAnsi="Arial Narrow"/>
                      <w:b/>
                      <w:sz w:val="20"/>
                      <w:szCs w:val="20"/>
                    </w:rPr>
                    <w:t xml:space="preserve">Laptop </w:t>
                  </w:r>
                </w:p>
              </w:tc>
              <w:tc>
                <w:tcPr>
                  <w:tcW w:w="1362" w:type="dxa"/>
                  <w:tcBorders>
                    <w:top w:val="nil"/>
                    <w:left w:val="nil"/>
                    <w:bottom w:val="single" w:sz="4" w:space="0" w:color="auto"/>
                    <w:right w:val="single" w:sz="8" w:space="0" w:color="auto"/>
                  </w:tcBorders>
                  <w:tcMar>
                    <w:top w:w="0" w:type="dxa"/>
                    <w:left w:w="108" w:type="dxa"/>
                    <w:bottom w:w="0" w:type="dxa"/>
                    <w:right w:w="108" w:type="dxa"/>
                  </w:tcMar>
                </w:tcPr>
                <w:p w:rsidR="008804D2" w:rsidRPr="005E2B27" w:rsidRDefault="008804D2" w:rsidP="005E2B27">
                  <w:pPr>
                    <w:jc w:val="center"/>
                    <w:rPr>
                      <w:rFonts w:ascii="Arial Narrow" w:eastAsiaTheme="minorHAnsi" w:hAnsi="Arial Narrow"/>
                      <w:b/>
                      <w:sz w:val="20"/>
                      <w:szCs w:val="20"/>
                    </w:rPr>
                  </w:pPr>
                  <w:r w:rsidRPr="005E2B27">
                    <w:rPr>
                      <w:rFonts w:ascii="Arial Narrow" w:eastAsiaTheme="minorHAnsi"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684"/>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hAnsi="Arial Narrow"/>
                      <w:b/>
                      <w:sz w:val="20"/>
                      <w:szCs w:val="20"/>
                    </w:rPr>
                  </w:pPr>
                  <w:r w:rsidRPr="005E2B27">
                    <w:rPr>
                      <w:rFonts w:ascii="Arial Narrow" w:hAnsi="Arial Narrow"/>
                      <w:b/>
                      <w:sz w:val="20"/>
                      <w:szCs w:val="20"/>
                    </w:rPr>
                    <w:t xml:space="preserve">Laptop </w:t>
                  </w:r>
                </w:p>
              </w:tc>
              <w:tc>
                <w:tcPr>
                  <w:tcW w:w="1362" w:type="dxa"/>
                  <w:tcBorders>
                    <w:top w:val="nil"/>
                    <w:left w:val="nil"/>
                    <w:bottom w:val="single" w:sz="4" w:space="0" w:color="auto"/>
                    <w:right w:val="single" w:sz="8" w:space="0" w:color="auto"/>
                  </w:tcBorders>
                  <w:tcMar>
                    <w:top w:w="0" w:type="dxa"/>
                    <w:left w:w="108" w:type="dxa"/>
                    <w:bottom w:w="0" w:type="dxa"/>
                    <w:right w:w="108" w:type="dxa"/>
                  </w:tcMar>
                </w:tcPr>
                <w:p w:rsidR="008804D2" w:rsidRPr="005E2B27" w:rsidRDefault="008804D2" w:rsidP="005E2B27">
                  <w:pPr>
                    <w:jc w:val="center"/>
                    <w:rPr>
                      <w:rFonts w:ascii="Arial Narrow" w:eastAsiaTheme="minorHAnsi" w:hAnsi="Arial Narrow"/>
                      <w:b/>
                      <w:sz w:val="20"/>
                      <w:szCs w:val="20"/>
                    </w:rPr>
                  </w:pPr>
                  <w:r w:rsidRPr="005E2B27">
                    <w:rPr>
                      <w:rFonts w:ascii="Arial Narrow" w:eastAsiaTheme="minorHAnsi"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684"/>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hAnsi="Arial Narrow"/>
                      <w:b/>
                      <w:sz w:val="20"/>
                      <w:szCs w:val="20"/>
                    </w:rPr>
                  </w:pPr>
                  <w:r w:rsidRPr="005E2B27">
                    <w:rPr>
                      <w:rFonts w:ascii="Arial Narrow" w:hAnsi="Arial Narrow"/>
                      <w:b/>
                      <w:sz w:val="20"/>
                      <w:szCs w:val="20"/>
                    </w:rPr>
                    <w:t xml:space="preserve">Multimedia projector </w:t>
                  </w:r>
                </w:p>
              </w:tc>
              <w:tc>
                <w:tcPr>
                  <w:tcW w:w="1362" w:type="dxa"/>
                  <w:tcBorders>
                    <w:top w:val="nil"/>
                    <w:left w:val="nil"/>
                    <w:bottom w:val="single" w:sz="4" w:space="0" w:color="auto"/>
                    <w:right w:val="single" w:sz="8" w:space="0" w:color="auto"/>
                  </w:tcBorders>
                  <w:tcMar>
                    <w:top w:w="0" w:type="dxa"/>
                    <w:left w:w="108" w:type="dxa"/>
                    <w:bottom w:w="0" w:type="dxa"/>
                    <w:right w:w="108" w:type="dxa"/>
                  </w:tcMar>
                </w:tcPr>
                <w:p w:rsidR="008804D2" w:rsidRPr="005E2B27" w:rsidRDefault="008804D2" w:rsidP="005E2B27">
                  <w:pPr>
                    <w:jc w:val="center"/>
                    <w:rPr>
                      <w:rFonts w:ascii="Arial Narrow" w:eastAsiaTheme="minorHAnsi" w:hAnsi="Arial Narrow"/>
                      <w:b/>
                      <w:sz w:val="20"/>
                      <w:szCs w:val="20"/>
                    </w:rPr>
                  </w:pPr>
                  <w:r w:rsidRPr="005E2B27">
                    <w:rPr>
                      <w:rFonts w:ascii="Arial Narrow" w:eastAsiaTheme="minorHAnsi"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684"/>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hAnsi="Arial Narrow"/>
                      <w:b/>
                      <w:sz w:val="20"/>
                      <w:szCs w:val="20"/>
                    </w:rPr>
                  </w:pPr>
                  <w:r w:rsidRPr="005E2B27">
                    <w:rPr>
                      <w:rFonts w:ascii="Arial Narrow" w:hAnsi="Arial Narrow"/>
                      <w:b/>
                      <w:sz w:val="20"/>
                      <w:szCs w:val="20"/>
                    </w:rPr>
                    <w:t>Cable HDMI</w:t>
                  </w:r>
                </w:p>
              </w:tc>
              <w:tc>
                <w:tcPr>
                  <w:tcW w:w="1362" w:type="dxa"/>
                  <w:tcBorders>
                    <w:top w:val="nil"/>
                    <w:left w:val="nil"/>
                    <w:bottom w:val="single" w:sz="4" w:space="0" w:color="auto"/>
                    <w:right w:val="single" w:sz="8" w:space="0" w:color="auto"/>
                  </w:tcBorders>
                  <w:tcMar>
                    <w:top w:w="0" w:type="dxa"/>
                    <w:left w:w="108" w:type="dxa"/>
                    <w:bottom w:w="0" w:type="dxa"/>
                    <w:right w:w="108" w:type="dxa"/>
                  </w:tcMar>
                </w:tcPr>
                <w:p w:rsidR="008804D2" w:rsidRPr="005E2B27" w:rsidRDefault="008804D2" w:rsidP="005E2B27">
                  <w:pPr>
                    <w:jc w:val="center"/>
                    <w:rPr>
                      <w:rFonts w:ascii="Arial Narrow" w:eastAsiaTheme="minorHAnsi" w:hAnsi="Arial Narrow"/>
                      <w:b/>
                      <w:sz w:val="20"/>
                      <w:szCs w:val="20"/>
                    </w:rPr>
                  </w:pPr>
                  <w:r w:rsidRPr="005E2B27">
                    <w:rPr>
                      <w:rFonts w:ascii="Arial Narrow" w:eastAsiaTheme="minorHAnsi"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684"/>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hAnsi="Arial Narrow"/>
                      <w:b/>
                      <w:sz w:val="20"/>
                      <w:szCs w:val="20"/>
                    </w:rPr>
                  </w:pPr>
                  <w:r w:rsidRPr="005E2B27">
                    <w:rPr>
                      <w:rFonts w:ascii="Arial Narrow" w:hAnsi="Arial Narrow"/>
                      <w:b/>
                      <w:sz w:val="20"/>
                      <w:szCs w:val="20"/>
                    </w:rPr>
                    <w:t xml:space="preserve">Mount for the projector </w:t>
                  </w:r>
                </w:p>
              </w:tc>
              <w:tc>
                <w:tcPr>
                  <w:tcW w:w="1362" w:type="dxa"/>
                  <w:tcBorders>
                    <w:top w:val="nil"/>
                    <w:left w:val="nil"/>
                    <w:bottom w:val="single" w:sz="4" w:space="0" w:color="auto"/>
                    <w:right w:val="single" w:sz="8" w:space="0" w:color="auto"/>
                  </w:tcBorders>
                  <w:tcMar>
                    <w:top w:w="0" w:type="dxa"/>
                    <w:left w:w="108" w:type="dxa"/>
                    <w:bottom w:w="0" w:type="dxa"/>
                    <w:right w:w="108" w:type="dxa"/>
                  </w:tcMar>
                </w:tcPr>
                <w:p w:rsidR="008804D2" w:rsidRPr="005E2B27" w:rsidRDefault="008804D2" w:rsidP="005E2B27">
                  <w:pPr>
                    <w:jc w:val="center"/>
                    <w:rPr>
                      <w:rFonts w:ascii="Arial Narrow" w:eastAsiaTheme="minorHAnsi" w:hAnsi="Arial Narrow"/>
                      <w:b/>
                      <w:sz w:val="20"/>
                      <w:szCs w:val="20"/>
                    </w:rPr>
                  </w:pPr>
                  <w:r>
                    <w:rPr>
                      <w:rFonts w:ascii="Arial Narrow" w:eastAsiaTheme="minorHAnsi"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684"/>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hAnsi="Arial Narrow"/>
                      <w:b/>
                      <w:sz w:val="20"/>
                      <w:szCs w:val="20"/>
                    </w:rPr>
                  </w:pPr>
                  <w:r w:rsidRPr="005E2B27">
                    <w:rPr>
                      <w:rFonts w:ascii="Arial Narrow" w:hAnsi="Arial Narrow"/>
                      <w:b/>
                      <w:sz w:val="20"/>
                      <w:szCs w:val="20"/>
                    </w:rPr>
                    <w:t>Multifunctional device</w:t>
                  </w:r>
                </w:p>
              </w:tc>
              <w:tc>
                <w:tcPr>
                  <w:tcW w:w="1362" w:type="dxa"/>
                  <w:tcBorders>
                    <w:top w:val="nil"/>
                    <w:left w:val="nil"/>
                    <w:bottom w:val="single" w:sz="4" w:space="0" w:color="auto"/>
                    <w:right w:val="single" w:sz="8" w:space="0" w:color="auto"/>
                  </w:tcBorders>
                  <w:tcMar>
                    <w:top w:w="0" w:type="dxa"/>
                    <w:left w:w="108" w:type="dxa"/>
                    <w:bottom w:w="0" w:type="dxa"/>
                    <w:right w:w="108" w:type="dxa"/>
                  </w:tcMar>
                </w:tcPr>
                <w:p w:rsidR="008804D2" w:rsidRPr="005E2B27" w:rsidRDefault="008804D2" w:rsidP="005E2B27">
                  <w:pPr>
                    <w:jc w:val="center"/>
                    <w:rPr>
                      <w:rFonts w:ascii="Arial Narrow" w:eastAsiaTheme="minorHAnsi" w:hAnsi="Arial Narrow"/>
                      <w:b/>
                      <w:sz w:val="20"/>
                      <w:szCs w:val="20"/>
                    </w:rPr>
                  </w:pPr>
                  <w:r w:rsidRPr="005E2B27">
                    <w:rPr>
                      <w:rFonts w:ascii="Arial Narrow" w:eastAsiaTheme="minorHAnsi"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p w:rsidR="008804D2" w:rsidRPr="009C3A18" w:rsidRDefault="008804D2" w:rsidP="009C3A18">
                  <w:pPr>
                    <w:rPr>
                      <w:rFonts w:ascii="Arial Narrow" w:hAnsi="Arial Narrow"/>
                      <w:sz w:val="20"/>
                      <w:szCs w:val="20"/>
                    </w:rPr>
                  </w:pPr>
                </w:p>
              </w:tc>
            </w:tr>
            <w:tr w:rsidR="008804D2" w:rsidRPr="009C3A18" w:rsidTr="00EA11B1">
              <w:trPr>
                <w:trHeight w:val="684"/>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hAnsi="Arial Narrow"/>
                      <w:b/>
                      <w:sz w:val="20"/>
                      <w:szCs w:val="20"/>
                    </w:rPr>
                  </w:pPr>
                  <w:r w:rsidRPr="005E2B27">
                    <w:rPr>
                      <w:rFonts w:ascii="Arial Narrow" w:eastAsia="Calibri" w:hAnsi="Arial Narrow"/>
                      <w:b/>
                      <w:sz w:val="20"/>
                      <w:szCs w:val="20"/>
                    </w:rPr>
                    <w:t>Ethernet cable</w:t>
                  </w:r>
                </w:p>
              </w:tc>
              <w:tc>
                <w:tcPr>
                  <w:tcW w:w="1362" w:type="dxa"/>
                  <w:tcBorders>
                    <w:top w:val="nil"/>
                    <w:left w:val="nil"/>
                    <w:bottom w:val="single" w:sz="4" w:space="0" w:color="auto"/>
                    <w:right w:val="single" w:sz="8" w:space="0" w:color="auto"/>
                  </w:tcBorders>
                  <w:tcMar>
                    <w:top w:w="0" w:type="dxa"/>
                    <w:left w:w="108" w:type="dxa"/>
                    <w:bottom w:w="0" w:type="dxa"/>
                    <w:right w:w="108" w:type="dxa"/>
                  </w:tcMar>
                </w:tcPr>
                <w:p w:rsidR="008804D2" w:rsidRPr="005E2B27" w:rsidRDefault="008804D2" w:rsidP="005E2B27">
                  <w:pPr>
                    <w:jc w:val="center"/>
                    <w:rPr>
                      <w:rFonts w:ascii="Arial Narrow" w:eastAsiaTheme="minorHAnsi" w:hAnsi="Arial Narrow"/>
                      <w:b/>
                      <w:sz w:val="20"/>
                      <w:szCs w:val="20"/>
                    </w:rPr>
                  </w:pPr>
                  <w:r w:rsidRPr="005E2B27">
                    <w:rPr>
                      <w:rFonts w:ascii="Arial Narrow" w:eastAsiaTheme="minorHAnsi"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684"/>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eastAsia="Calibri" w:hAnsi="Arial Narrow"/>
                      <w:b/>
                      <w:sz w:val="20"/>
                      <w:szCs w:val="20"/>
                    </w:rPr>
                  </w:pPr>
                  <w:r w:rsidRPr="005E2B27">
                    <w:rPr>
                      <w:rFonts w:ascii="Arial Narrow" w:eastAsia="Calibri" w:hAnsi="Arial Narrow"/>
                      <w:b/>
                      <w:sz w:val="20"/>
                      <w:szCs w:val="20"/>
                    </w:rPr>
                    <w:t xml:space="preserve">Audio system </w:t>
                  </w:r>
                </w:p>
              </w:tc>
              <w:tc>
                <w:tcPr>
                  <w:tcW w:w="1362" w:type="dxa"/>
                  <w:tcBorders>
                    <w:top w:val="nil"/>
                    <w:left w:val="nil"/>
                    <w:bottom w:val="single" w:sz="4" w:space="0" w:color="auto"/>
                    <w:right w:val="single" w:sz="8" w:space="0" w:color="auto"/>
                  </w:tcBorders>
                  <w:tcMar>
                    <w:top w:w="0" w:type="dxa"/>
                    <w:left w:w="108" w:type="dxa"/>
                    <w:bottom w:w="0" w:type="dxa"/>
                    <w:right w:w="108" w:type="dxa"/>
                  </w:tcMar>
                </w:tcPr>
                <w:p w:rsidR="008804D2" w:rsidRPr="005E2B27" w:rsidRDefault="008804D2" w:rsidP="005E2B27">
                  <w:pPr>
                    <w:jc w:val="center"/>
                    <w:rPr>
                      <w:rFonts w:ascii="Arial Narrow" w:eastAsiaTheme="minorHAnsi" w:hAnsi="Arial Narrow"/>
                      <w:b/>
                      <w:sz w:val="20"/>
                      <w:szCs w:val="20"/>
                    </w:rPr>
                  </w:pPr>
                  <w:r w:rsidRPr="005E2B27">
                    <w:rPr>
                      <w:rFonts w:ascii="Arial Narrow" w:eastAsiaTheme="minorHAnsi"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684"/>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eastAsia="Calibri" w:hAnsi="Arial Narrow"/>
                      <w:b/>
                      <w:sz w:val="20"/>
                      <w:szCs w:val="20"/>
                    </w:rPr>
                  </w:pPr>
                  <w:r w:rsidRPr="005E2B27">
                    <w:rPr>
                      <w:rFonts w:ascii="Arial Narrow" w:eastAsia="Calibri" w:hAnsi="Arial Narrow"/>
                      <w:b/>
                      <w:sz w:val="20"/>
                      <w:szCs w:val="20"/>
                    </w:rPr>
                    <w:t xml:space="preserve">Optical computer mouse  </w:t>
                  </w:r>
                </w:p>
              </w:tc>
              <w:tc>
                <w:tcPr>
                  <w:tcW w:w="1362" w:type="dxa"/>
                  <w:tcBorders>
                    <w:top w:val="nil"/>
                    <w:left w:val="nil"/>
                    <w:bottom w:val="single" w:sz="4" w:space="0" w:color="auto"/>
                    <w:right w:val="single" w:sz="8" w:space="0" w:color="auto"/>
                  </w:tcBorders>
                  <w:tcMar>
                    <w:top w:w="0" w:type="dxa"/>
                    <w:left w:w="108" w:type="dxa"/>
                    <w:bottom w:w="0" w:type="dxa"/>
                    <w:right w:w="108" w:type="dxa"/>
                  </w:tcMar>
                </w:tcPr>
                <w:p w:rsidR="008804D2" w:rsidRPr="005E2B27" w:rsidRDefault="008804D2" w:rsidP="005E2B27">
                  <w:pPr>
                    <w:jc w:val="center"/>
                    <w:rPr>
                      <w:rFonts w:ascii="Arial Narrow" w:eastAsiaTheme="minorHAnsi" w:hAnsi="Arial Narrow"/>
                      <w:b/>
                      <w:sz w:val="20"/>
                      <w:szCs w:val="20"/>
                    </w:rPr>
                  </w:pPr>
                  <w:r w:rsidRPr="005E2B27">
                    <w:rPr>
                      <w:rFonts w:ascii="Arial Narrow" w:eastAsiaTheme="minorHAnsi" w:hAnsi="Arial Narrow"/>
                      <w:b/>
                      <w:sz w:val="20"/>
                      <w:szCs w:val="20"/>
                    </w:rPr>
                    <w:t>2</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684"/>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eastAsia="Calibri" w:hAnsi="Arial Narrow"/>
                      <w:b/>
                      <w:sz w:val="20"/>
                      <w:szCs w:val="20"/>
                    </w:rPr>
                  </w:pPr>
                  <w:r w:rsidRPr="005E2B27">
                    <w:rPr>
                      <w:rFonts w:ascii="Arial Narrow" w:eastAsia="Calibri" w:hAnsi="Arial Narrow"/>
                      <w:b/>
                      <w:sz w:val="20"/>
                      <w:szCs w:val="20"/>
                    </w:rPr>
                    <w:lastRenderedPageBreak/>
                    <w:t xml:space="preserve">Video Conferencing System </w:t>
                  </w:r>
                </w:p>
              </w:tc>
              <w:tc>
                <w:tcPr>
                  <w:tcW w:w="1362" w:type="dxa"/>
                  <w:tcBorders>
                    <w:top w:val="nil"/>
                    <w:left w:val="nil"/>
                    <w:bottom w:val="single" w:sz="4" w:space="0" w:color="auto"/>
                    <w:right w:val="single" w:sz="8" w:space="0" w:color="auto"/>
                  </w:tcBorders>
                  <w:tcMar>
                    <w:top w:w="0" w:type="dxa"/>
                    <w:left w:w="108" w:type="dxa"/>
                    <w:bottom w:w="0" w:type="dxa"/>
                    <w:right w:w="108" w:type="dxa"/>
                  </w:tcMar>
                </w:tcPr>
                <w:p w:rsidR="008804D2" w:rsidRPr="005E2B27" w:rsidRDefault="008804D2" w:rsidP="005E2B27">
                  <w:pPr>
                    <w:jc w:val="center"/>
                    <w:rPr>
                      <w:rFonts w:ascii="Arial Narrow" w:eastAsiaTheme="minorHAnsi" w:hAnsi="Arial Narrow"/>
                      <w:b/>
                      <w:sz w:val="20"/>
                      <w:szCs w:val="20"/>
                    </w:rPr>
                  </w:pPr>
                  <w:r w:rsidRPr="005E2B27">
                    <w:rPr>
                      <w:rFonts w:ascii="Arial Narrow" w:eastAsiaTheme="minorHAnsi"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684"/>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hAnsi="Arial Narrow"/>
                      <w:b/>
                      <w:sz w:val="20"/>
                      <w:szCs w:val="20"/>
                    </w:rPr>
                  </w:pPr>
                  <w:r w:rsidRPr="005E2B27">
                    <w:rPr>
                      <w:rFonts w:ascii="Arial Narrow" w:eastAsia="Calibri" w:hAnsi="Arial Narrow"/>
                      <w:b/>
                      <w:sz w:val="20"/>
                      <w:szCs w:val="20"/>
                    </w:rPr>
                    <w:t xml:space="preserve">Extension microphones </w:t>
                  </w:r>
                </w:p>
              </w:tc>
              <w:tc>
                <w:tcPr>
                  <w:tcW w:w="1362" w:type="dxa"/>
                  <w:tcBorders>
                    <w:top w:val="nil"/>
                    <w:left w:val="nil"/>
                    <w:bottom w:val="single" w:sz="4" w:space="0" w:color="auto"/>
                    <w:right w:val="single" w:sz="8" w:space="0" w:color="auto"/>
                  </w:tcBorders>
                  <w:tcMar>
                    <w:top w:w="0" w:type="dxa"/>
                    <w:left w:w="108" w:type="dxa"/>
                    <w:bottom w:w="0" w:type="dxa"/>
                    <w:right w:w="108" w:type="dxa"/>
                  </w:tcMar>
                </w:tcPr>
                <w:p w:rsidR="008804D2" w:rsidRPr="005E2B27" w:rsidRDefault="008804D2" w:rsidP="005E2B27">
                  <w:pPr>
                    <w:jc w:val="center"/>
                    <w:rPr>
                      <w:rFonts w:ascii="Arial Narrow" w:eastAsiaTheme="minorHAnsi" w:hAnsi="Arial Narrow"/>
                      <w:b/>
                      <w:sz w:val="20"/>
                      <w:szCs w:val="20"/>
                    </w:rPr>
                  </w:pPr>
                  <w:r w:rsidRPr="005E2B27">
                    <w:rPr>
                      <w:rFonts w:ascii="Arial Narrow" w:eastAsiaTheme="minorHAnsi" w:hAnsi="Arial Narrow"/>
                      <w:b/>
                      <w:sz w:val="20"/>
                      <w:szCs w:val="20"/>
                    </w:rPr>
                    <w:t>2</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2879A3">
              <w:trPr>
                <w:trHeight w:val="467"/>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hAnsi="Arial Narrow"/>
                      <w:b/>
                      <w:sz w:val="20"/>
                      <w:szCs w:val="20"/>
                    </w:rPr>
                  </w:pPr>
                  <w:r w:rsidRPr="005E2B27">
                    <w:rPr>
                      <w:rFonts w:ascii="Arial Narrow" w:hAnsi="Arial Narrow"/>
                      <w:b/>
                      <w:sz w:val="20"/>
                      <w:szCs w:val="20"/>
                    </w:rPr>
                    <w:t xml:space="preserve">Extended cable  </w:t>
                  </w:r>
                </w:p>
              </w:tc>
              <w:tc>
                <w:tcPr>
                  <w:tcW w:w="1362" w:type="dxa"/>
                  <w:tcBorders>
                    <w:top w:val="nil"/>
                    <w:left w:val="nil"/>
                    <w:bottom w:val="single" w:sz="4" w:space="0" w:color="auto"/>
                    <w:right w:val="single" w:sz="8" w:space="0" w:color="auto"/>
                  </w:tcBorders>
                  <w:tcMar>
                    <w:top w:w="0" w:type="dxa"/>
                    <w:left w:w="108" w:type="dxa"/>
                    <w:bottom w:w="0" w:type="dxa"/>
                    <w:right w:w="108" w:type="dxa"/>
                  </w:tcMar>
                </w:tcPr>
                <w:p w:rsidR="008804D2" w:rsidRPr="005E2B27" w:rsidRDefault="008804D2" w:rsidP="005E2B27">
                  <w:pPr>
                    <w:jc w:val="center"/>
                    <w:rPr>
                      <w:rFonts w:ascii="Arial Narrow" w:eastAsiaTheme="minorHAnsi" w:hAnsi="Arial Narrow"/>
                      <w:b/>
                      <w:sz w:val="20"/>
                      <w:szCs w:val="20"/>
                    </w:rPr>
                  </w:pPr>
                  <w:r w:rsidRPr="005E2B27">
                    <w:rPr>
                      <w:rFonts w:ascii="Arial Narrow" w:eastAsiaTheme="minorHAnsi"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p w:rsidR="008804D2" w:rsidRPr="009C3A18" w:rsidRDefault="008804D2" w:rsidP="009C3A18">
                  <w:pPr>
                    <w:rPr>
                      <w:rFonts w:ascii="Arial Narrow" w:hAnsi="Arial Narrow"/>
                      <w:sz w:val="20"/>
                      <w:szCs w:val="20"/>
                    </w:rPr>
                  </w:pPr>
                </w:p>
              </w:tc>
            </w:tr>
            <w:tr w:rsidR="008804D2" w:rsidRPr="009C3A18" w:rsidTr="00EA11B1">
              <w:trPr>
                <w:trHeight w:val="684"/>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eastAsia="Calibri" w:hAnsi="Arial Narrow"/>
                      <w:b/>
                      <w:sz w:val="20"/>
                      <w:szCs w:val="20"/>
                    </w:rPr>
                  </w:pPr>
                  <w:r w:rsidRPr="005E2B27">
                    <w:rPr>
                      <w:rFonts w:ascii="Arial Narrow" w:eastAsia="Calibri" w:hAnsi="Arial Narrow"/>
                      <w:b/>
                      <w:sz w:val="20"/>
                      <w:szCs w:val="20"/>
                    </w:rPr>
                    <w:t xml:space="preserve">Wireless Presenter </w:t>
                  </w:r>
                </w:p>
              </w:tc>
              <w:tc>
                <w:tcPr>
                  <w:tcW w:w="1362" w:type="dxa"/>
                  <w:tcBorders>
                    <w:top w:val="nil"/>
                    <w:left w:val="nil"/>
                    <w:bottom w:val="single" w:sz="4" w:space="0" w:color="auto"/>
                    <w:right w:val="single" w:sz="8" w:space="0" w:color="auto"/>
                  </w:tcBorders>
                  <w:tcMar>
                    <w:top w:w="0" w:type="dxa"/>
                    <w:left w:w="108" w:type="dxa"/>
                    <w:bottom w:w="0" w:type="dxa"/>
                    <w:right w:w="108" w:type="dxa"/>
                  </w:tcMar>
                </w:tcPr>
                <w:p w:rsidR="008804D2" w:rsidRPr="005E2B27" w:rsidRDefault="008804D2" w:rsidP="005E2B27">
                  <w:pPr>
                    <w:jc w:val="center"/>
                    <w:rPr>
                      <w:rFonts w:ascii="Arial Narrow" w:eastAsiaTheme="minorHAnsi" w:hAnsi="Arial Narrow"/>
                      <w:b/>
                      <w:sz w:val="20"/>
                      <w:szCs w:val="20"/>
                    </w:rPr>
                  </w:pPr>
                  <w:r w:rsidRPr="005E2B27">
                    <w:rPr>
                      <w:rFonts w:ascii="Arial Narrow" w:eastAsiaTheme="minorHAnsi"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684"/>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hAnsi="Arial Narrow"/>
                      <w:b/>
                      <w:sz w:val="20"/>
                      <w:szCs w:val="20"/>
                    </w:rPr>
                  </w:pPr>
                  <w:r w:rsidRPr="005E2B27">
                    <w:rPr>
                      <w:rFonts w:ascii="Arial Narrow" w:hAnsi="Arial Narrow"/>
                      <w:b/>
                      <w:sz w:val="20"/>
                      <w:szCs w:val="20"/>
                    </w:rPr>
                    <w:t xml:space="preserve">Audio recorder </w:t>
                  </w:r>
                </w:p>
              </w:tc>
              <w:tc>
                <w:tcPr>
                  <w:tcW w:w="1362" w:type="dxa"/>
                  <w:tcBorders>
                    <w:top w:val="nil"/>
                    <w:left w:val="nil"/>
                    <w:bottom w:val="single" w:sz="4" w:space="0" w:color="auto"/>
                    <w:right w:val="single" w:sz="8" w:space="0" w:color="auto"/>
                  </w:tcBorders>
                  <w:tcMar>
                    <w:top w:w="0" w:type="dxa"/>
                    <w:left w:w="108" w:type="dxa"/>
                    <w:bottom w:w="0" w:type="dxa"/>
                    <w:right w:w="108" w:type="dxa"/>
                  </w:tcMar>
                </w:tcPr>
                <w:p w:rsidR="008804D2" w:rsidRPr="005E2B27" w:rsidRDefault="008804D2" w:rsidP="005E2B27">
                  <w:pPr>
                    <w:jc w:val="center"/>
                    <w:rPr>
                      <w:rFonts w:ascii="Arial Narrow" w:eastAsiaTheme="minorHAnsi" w:hAnsi="Arial Narrow"/>
                      <w:b/>
                      <w:sz w:val="20"/>
                      <w:szCs w:val="20"/>
                    </w:rPr>
                  </w:pPr>
                  <w:r w:rsidRPr="005E2B27">
                    <w:rPr>
                      <w:rFonts w:ascii="Arial Narrow" w:eastAsiaTheme="minorHAnsi"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434"/>
              </w:trPr>
              <w:tc>
                <w:tcPr>
                  <w:tcW w:w="1034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8804D2" w:rsidRDefault="008804D2" w:rsidP="00463ECF">
                  <w:pPr>
                    <w:jc w:val="both"/>
                    <w:rPr>
                      <w:rFonts w:ascii="Arial Narrow" w:hAnsi="Arial Narrow"/>
                      <w:b/>
                      <w:sz w:val="20"/>
                      <w:szCs w:val="20"/>
                    </w:rPr>
                  </w:pPr>
                  <w:r w:rsidRPr="005E2B27">
                    <w:rPr>
                      <w:rFonts w:ascii="Arial Narrow" w:hAnsi="Arial Narrow"/>
                      <w:b/>
                      <w:sz w:val="20"/>
                      <w:szCs w:val="20"/>
                    </w:rPr>
                    <w:t xml:space="preserve">Delivery </w:t>
                  </w:r>
                  <w:r>
                    <w:rPr>
                      <w:rFonts w:ascii="Arial Narrow" w:hAnsi="Arial Narrow"/>
                      <w:b/>
                      <w:sz w:val="20"/>
                      <w:szCs w:val="20"/>
                    </w:rPr>
                    <w:t xml:space="preserve">services </w:t>
                  </w:r>
                </w:p>
                <w:p w:rsidR="008804D2" w:rsidRPr="009C3A18" w:rsidRDefault="008804D2" w:rsidP="00463ECF">
                  <w:pPr>
                    <w:jc w:val="both"/>
                    <w:rPr>
                      <w:rFonts w:ascii="Arial Narrow" w:hAnsi="Arial Narrow"/>
                      <w:sz w:val="20"/>
                      <w:szCs w:val="20"/>
                    </w:rPr>
                  </w:pPr>
                  <w:r>
                    <w:rPr>
                      <w:rFonts w:ascii="Arial Narrow" w:hAnsi="Arial Narrow"/>
                      <w:b/>
                      <w:sz w:val="20"/>
                      <w:szCs w:val="20"/>
                    </w:rPr>
                    <w:t>Delivery deadline (indicate date here –                              )</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412"/>
              </w:trPr>
              <w:tc>
                <w:tcPr>
                  <w:tcW w:w="1034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8804D2" w:rsidRDefault="008804D2" w:rsidP="0031675F">
                  <w:pPr>
                    <w:jc w:val="right"/>
                    <w:rPr>
                      <w:rFonts w:ascii="Arial Narrow" w:hAnsi="Arial Narrow"/>
                      <w:b/>
                      <w:sz w:val="20"/>
                      <w:szCs w:val="20"/>
                    </w:rPr>
                  </w:pPr>
                  <w:r w:rsidRPr="005E2B27">
                    <w:rPr>
                      <w:rFonts w:ascii="Arial Narrow" w:hAnsi="Arial Narrow"/>
                      <w:b/>
                      <w:sz w:val="20"/>
                      <w:szCs w:val="20"/>
                    </w:rPr>
                    <w:t>Total amount</w:t>
                  </w:r>
                  <w:r>
                    <w:rPr>
                      <w:rFonts w:ascii="Arial Narrow" w:hAnsi="Arial Narrow"/>
                      <w:b/>
                      <w:sz w:val="20"/>
                      <w:szCs w:val="20"/>
                    </w:rPr>
                    <w:t xml:space="preserve"> </w:t>
                  </w:r>
                  <w:r w:rsidRPr="005E2B27">
                    <w:rPr>
                      <w:rFonts w:ascii="Arial Narrow" w:hAnsi="Arial Narrow"/>
                      <w:b/>
                      <w:sz w:val="20"/>
                      <w:szCs w:val="20"/>
                    </w:rPr>
                    <w:t xml:space="preserve"> without VAT, Euro</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412"/>
              </w:trPr>
              <w:tc>
                <w:tcPr>
                  <w:tcW w:w="1034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8804D2" w:rsidRDefault="008804D2" w:rsidP="0069711D">
                  <w:pPr>
                    <w:jc w:val="right"/>
                    <w:rPr>
                      <w:rFonts w:ascii="Arial Narrow" w:hAnsi="Arial Narrow"/>
                      <w:b/>
                      <w:sz w:val="20"/>
                      <w:szCs w:val="20"/>
                    </w:rPr>
                  </w:pPr>
                  <w:r>
                    <w:rPr>
                      <w:rFonts w:ascii="Arial Narrow" w:hAnsi="Arial Narrow"/>
                      <w:b/>
                      <w:sz w:val="20"/>
                      <w:szCs w:val="20"/>
                    </w:rPr>
                    <w:t>VAT amount, Euro</w:t>
                  </w:r>
                </w:p>
                <w:p w:rsidR="008804D2" w:rsidRPr="005E2B27" w:rsidRDefault="008804D2" w:rsidP="0069711D">
                  <w:pPr>
                    <w:jc w:val="right"/>
                    <w:rPr>
                      <w:rFonts w:ascii="Arial Narrow" w:hAnsi="Arial Narrow"/>
                      <w:b/>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Default="008804D2" w:rsidP="0069711D">
                  <w:pPr>
                    <w:rPr>
                      <w:rFonts w:ascii="Arial Narrow" w:hAnsi="Arial Narrow"/>
                      <w:sz w:val="20"/>
                      <w:szCs w:val="20"/>
                    </w:rPr>
                  </w:pPr>
                </w:p>
              </w:tc>
            </w:tr>
            <w:tr w:rsidR="008804D2" w:rsidRPr="009C3A18" w:rsidTr="00EA11B1">
              <w:trPr>
                <w:trHeight w:val="417"/>
              </w:trPr>
              <w:tc>
                <w:tcPr>
                  <w:tcW w:w="1034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8804D2" w:rsidRPr="009C3A18" w:rsidRDefault="008804D2" w:rsidP="00463ECF">
                  <w:pPr>
                    <w:jc w:val="right"/>
                    <w:rPr>
                      <w:rFonts w:ascii="Arial Narrow" w:hAnsi="Arial Narrow"/>
                      <w:sz w:val="20"/>
                      <w:szCs w:val="20"/>
                    </w:rPr>
                  </w:pPr>
                  <w:r>
                    <w:rPr>
                      <w:rFonts w:ascii="Arial Narrow" w:hAnsi="Arial Narrow"/>
                      <w:b/>
                      <w:sz w:val="20"/>
                      <w:szCs w:val="20"/>
                    </w:rPr>
                    <w:t xml:space="preserve">Total amount </w:t>
                  </w:r>
                  <w:r w:rsidRPr="005E2B27">
                    <w:rPr>
                      <w:rFonts w:ascii="Arial Narrow" w:hAnsi="Arial Narrow"/>
                      <w:b/>
                      <w:sz w:val="20"/>
                      <w:szCs w:val="20"/>
                    </w:rPr>
                    <w:t>with</w:t>
                  </w:r>
                  <w:r>
                    <w:rPr>
                      <w:rFonts w:ascii="Arial Narrow" w:hAnsi="Arial Narrow"/>
                      <w:b/>
                      <w:sz w:val="20"/>
                      <w:szCs w:val="20"/>
                    </w:rPr>
                    <w:t xml:space="preserve"> </w:t>
                  </w:r>
                  <w:r w:rsidRPr="005E2B27">
                    <w:rPr>
                      <w:rFonts w:ascii="Arial Narrow" w:hAnsi="Arial Narrow"/>
                      <w:b/>
                      <w:sz w:val="20"/>
                      <w:szCs w:val="20"/>
                    </w:rPr>
                    <w:t>VAT, Euro</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684"/>
              </w:trPr>
              <w:tc>
                <w:tcPr>
                  <w:tcW w:w="12189"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2879A3" w:rsidRDefault="008804D2" w:rsidP="005E2B27">
                  <w:pPr>
                    <w:jc w:val="center"/>
                    <w:rPr>
                      <w:rFonts w:ascii="Arial Narrow" w:hAnsi="Arial Narrow"/>
                      <w:b/>
                      <w:sz w:val="20"/>
                      <w:szCs w:val="20"/>
                    </w:rPr>
                  </w:pPr>
                  <w:r w:rsidRPr="002879A3">
                    <w:rPr>
                      <w:rFonts w:ascii="Arial Narrow" w:hAnsi="Arial Narrow"/>
                      <w:b/>
                      <w:sz w:val="20"/>
                      <w:szCs w:val="20"/>
                    </w:rPr>
                    <w:t xml:space="preserve">IT equipment and software for </w:t>
                  </w:r>
                  <w:r>
                    <w:rPr>
                      <w:rFonts w:ascii="Arial Narrow" w:hAnsi="Arial Narrow"/>
                      <w:b/>
                      <w:sz w:val="20"/>
                      <w:szCs w:val="20"/>
                    </w:rPr>
                    <w:t xml:space="preserve">the </w:t>
                  </w:r>
                  <w:r w:rsidRPr="002879A3">
                    <w:rPr>
                      <w:rFonts w:ascii="Arial Narrow" w:hAnsi="Arial Narrow"/>
                      <w:b/>
                      <w:sz w:val="20"/>
                      <w:szCs w:val="20"/>
                    </w:rPr>
                    <w:t>Representation of the President of Ukraine in Autonomous Republic of Crimea</w:t>
                  </w:r>
                </w:p>
                <w:p w:rsidR="008804D2" w:rsidRPr="009C3A18" w:rsidRDefault="008804D2" w:rsidP="002879A3">
                  <w:pPr>
                    <w:jc w:val="center"/>
                    <w:rPr>
                      <w:rFonts w:ascii="Arial Narrow" w:hAnsi="Arial Narrow"/>
                      <w:sz w:val="20"/>
                      <w:szCs w:val="20"/>
                    </w:rPr>
                  </w:pPr>
                  <w:r w:rsidRPr="002879A3">
                    <w:rPr>
                      <w:rFonts w:ascii="Arial Narrow" w:hAnsi="Arial Narrow"/>
                      <w:b/>
                      <w:sz w:val="20"/>
                      <w:szCs w:val="20"/>
                    </w:rPr>
                    <w:t xml:space="preserve">(prospect </w:t>
                  </w:r>
                  <w:proofErr w:type="spellStart"/>
                  <w:r w:rsidRPr="002879A3">
                    <w:rPr>
                      <w:rFonts w:ascii="Arial Narrow" w:hAnsi="Arial Narrow"/>
                      <w:b/>
                      <w:sz w:val="20"/>
                      <w:szCs w:val="20"/>
                    </w:rPr>
                    <w:t>Ushakova</w:t>
                  </w:r>
                  <w:proofErr w:type="spellEnd"/>
                  <w:r w:rsidRPr="002879A3">
                    <w:rPr>
                      <w:rFonts w:ascii="Arial Narrow" w:hAnsi="Arial Narrow"/>
                      <w:b/>
                      <w:sz w:val="20"/>
                      <w:szCs w:val="20"/>
                    </w:rPr>
                    <w:t xml:space="preserve">, 42, Kherson) </w:t>
                  </w:r>
                </w:p>
              </w:tc>
            </w:tr>
            <w:tr w:rsidR="008804D2" w:rsidRPr="009C3A18" w:rsidTr="00271884">
              <w:trPr>
                <w:trHeight w:val="507"/>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hAnsi="Arial Narrow"/>
                      <w:b/>
                      <w:sz w:val="20"/>
                      <w:szCs w:val="20"/>
                    </w:rPr>
                  </w:pPr>
                  <w:r w:rsidRPr="005E2B27">
                    <w:rPr>
                      <w:rFonts w:ascii="Arial Narrow" w:hAnsi="Arial Narrow"/>
                      <w:b/>
                      <w:sz w:val="20"/>
                      <w:szCs w:val="20"/>
                    </w:rPr>
                    <w:t xml:space="preserve">Laptop </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C64B32">
                  <w:pPr>
                    <w:pStyle w:val="NoSpacing"/>
                    <w:jc w:val="center"/>
                    <w:rPr>
                      <w:rFonts w:ascii="Arial Narrow" w:hAnsi="Arial Narrow"/>
                      <w:b/>
                      <w:sz w:val="20"/>
                      <w:szCs w:val="20"/>
                    </w:rPr>
                  </w:pPr>
                  <w:r w:rsidRPr="005E2B27">
                    <w:rPr>
                      <w:rFonts w:ascii="Arial Narrow" w:hAnsi="Arial Narrow"/>
                      <w:b/>
                      <w:sz w:val="20"/>
                      <w:szCs w:val="20"/>
                    </w:rPr>
                    <w:t>9</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684"/>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hAnsi="Arial Narrow"/>
                      <w:b/>
                      <w:sz w:val="20"/>
                      <w:szCs w:val="20"/>
                    </w:rPr>
                  </w:pPr>
                  <w:r w:rsidRPr="005E2B27">
                    <w:rPr>
                      <w:rFonts w:ascii="Arial Narrow" w:hAnsi="Arial Narrow"/>
                      <w:b/>
                      <w:sz w:val="20"/>
                      <w:szCs w:val="20"/>
                    </w:rPr>
                    <w:t xml:space="preserve">Operational system </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C64B32">
                  <w:pPr>
                    <w:pStyle w:val="NoSpacing"/>
                    <w:jc w:val="center"/>
                    <w:rPr>
                      <w:rFonts w:ascii="Arial Narrow" w:hAnsi="Arial Narrow"/>
                      <w:b/>
                      <w:sz w:val="20"/>
                      <w:szCs w:val="20"/>
                      <w:lang w:val="ru-RU"/>
                    </w:rPr>
                  </w:pPr>
                  <w:r w:rsidRPr="005E2B27">
                    <w:rPr>
                      <w:rFonts w:ascii="Arial Narrow" w:hAnsi="Arial Narrow"/>
                      <w:b/>
                      <w:sz w:val="20"/>
                      <w:szCs w:val="20"/>
                    </w:rPr>
                    <w:t>9</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271884">
              <w:trPr>
                <w:trHeight w:val="398"/>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804D2" w:rsidRPr="005E2B27" w:rsidRDefault="008804D2" w:rsidP="009C3A18">
                  <w:pPr>
                    <w:rPr>
                      <w:rFonts w:ascii="Arial Narrow" w:hAnsi="Arial Narrow"/>
                      <w:b/>
                      <w:sz w:val="20"/>
                      <w:szCs w:val="20"/>
                    </w:rPr>
                  </w:pPr>
                  <w:r w:rsidRPr="005E2B27">
                    <w:rPr>
                      <w:rFonts w:ascii="Arial Narrow" w:hAnsi="Arial Narrow"/>
                      <w:b/>
                      <w:sz w:val="20"/>
                      <w:szCs w:val="20"/>
                    </w:rPr>
                    <w:t>Software</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C64B32">
                  <w:pPr>
                    <w:pStyle w:val="NoSpacing"/>
                    <w:jc w:val="center"/>
                    <w:rPr>
                      <w:rFonts w:ascii="Arial Narrow" w:hAnsi="Arial Narrow"/>
                      <w:b/>
                      <w:sz w:val="20"/>
                      <w:szCs w:val="20"/>
                    </w:rPr>
                  </w:pPr>
                  <w:r w:rsidRPr="005E2B27">
                    <w:rPr>
                      <w:rFonts w:ascii="Arial Narrow" w:hAnsi="Arial Narrow"/>
                      <w:b/>
                      <w:sz w:val="20"/>
                      <w:szCs w:val="20"/>
                    </w:rPr>
                    <w:t>1</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271884">
              <w:trPr>
                <w:trHeight w:val="551"/>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9C3A18">
                  <w:pPr>
                    <w:rPr>
                      <w:rFonts w:ascii="Arial Narrow" w:hAnsi="Arial Narrow"/>
                      <w:b/>
                      <w:sz w:val="20"/>
                      <w:szCs w:val="20"/>
                    </w:rPr>
                  </w:pPr>
                  <w:r w:rsidRPr="005E2B27">
                    <w:rPr>
                      <w:rFonts w:ascii="Arial Narrow" w:hAnsi="Arial Narrow"/>
                      <w:b/>
                      <w:sz w:val="20"/>
                      <w:szCs w:val="20"/>
                    </w:rPr>
                    <w:t xml:space="preserve">Optical mouse  </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C64B32">
                  <w:pPr>
                    <w:pStyle w:val="NoSpacing"/>
                    <w:jc w:val="center"/>
                    <w:rPr>
                      <w:rFonts w:ascii="Arial Narrow" w:hAnsi="Arial Narrow"/>
                      <w:b/>
                      <w:sz w:val="20"/>
                      <w:szCs w:val="20"/>
                      <w:lang w:val="ru-RU"/>
                    </w:rPr>
                  </w:pPr>
                  <w:r w:rsidRPr="005E2B27">
                    <w:rPr>
                      <w:rFonts w:ascii="Arial Narrow" w:hAnsi="Arial Narrow"/>
                      <w:b/>
                      <w:sz w:val="20"/>
                      <w:szCs w:val="20"/>
                    </w:rPr>
                    <w:t>9</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271884">
              <w:trPr>
                <w:trHeight w:val="595"/>
              </w:trPr>
              <w:tc>
                <w:tcPr>
                  <w:tcW w:w="22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rsidR="008804D2" w:rsidRPr="005E2B27" w:rsidRDefault="008804D2" w:rsidP="009C3A18">
                  <w:pPr>
                    <w:rPr>
                      <w:rFonts w:ascii="Arial Narrow" w:hAnsi="Arial Narrow"/>
                      <w:b/>
                      <w:sz w:val="20"/>
                      <w:szCs w:val="20"/>
                    </w:rPr>
                  </w:pPr>
                  <w:r w:rsidRPr="005E2B27">
                    <w:rPr>
                      <w:rFonts w:ascii="Arial Narrow" w:hAnsi="Arial Narrow"/>
                      <w:b/>
                      <w:sz w:val="20"/>
                      <w:szCs w:val="20"/>
                    </w:rPr>
                    <w:t xml:space="preserve">Multifunctional device </w:t>
                  </w:r>
                </w:p>
              </w:tc>
              <w:tc>
                <w:tcPr>
                  <w:tcW w:w="1362" w:type="dxa"/>
                  <w:tcBorders>
                    <w:top w:val="nil"/>
                    <w:left w:val="nil"/>
                    <w:bottom w:val="single" w:sz="4" w:space="0" w:color="auto"/>
                    <w:right w:val="single" w:sz="8" w:space="0" w:color="auto"/>
                  </w:tcBorders>
                  <w:tcMar>
                    <w:top w:w="0" w:type="dxa"/>
                    <w:left w:w="108" w:type="dxa"/>
                    <w:bottom w:w="0" w:type="dxa"/>
                    <w:right w:w="108" w:type="dxa"/>
                  </w:tcMar>
                  <w:vAlign w:val="center"/>
                </w:tcPr>
                <w:p w:rsidR="008804D2" w:rsidRPr="005E2B27" w:rsidRDefault="008804D2" w:rsidP="00C64B32">
                  <w:pPr>
                    <w:pStyle w:val="NoSpacing"/>
                    <w:jc w:val="center"/>
                    <w:rPr>
                      <w:rFonts w:ascii="Arial Narrow" w:hAnsi="Arial Narrow"/>
                      <w:b/>
                      <w:sz w:val="20"/>
                      <w:szCs w:val="20"/>
                      <w:lang w:val="ru-RU"/>
                    </w:rPr>
                  </w:pPr>
                  <w:r w:rsidRPr="005E2B27">
                    <w:rPr>
                      <w:rFonts w:ascii="Arial Narrow" w:hAnsi="Arial Narrow"/>
                      <w:b/>
                      <w:sz w:val="20"/>
                      <w:szCs w:val="20"/>
                    </w:rPr>
                    <w:t>2</w:t>
                  </w:r>
                </w:p>
              </w:tc>
              <w:tc>
                <w:tcPr>
                  <w:tcW w:w="3599"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eastAsiaTheme="minorHAnsi" w:hAnsi="Arial Narrow"/>
                      <w:sz w:val="20"/>
                      <w:szCs w:val="20"/>
                    </w:rPr>
                  </w:pPr>
                </w:p>
              </w:tc>
              <w:tc>
                <w:tcPr>
                  <w:tcW w:w="113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511"/>
              </w:trPr>
              <w:tc>
                <w:tcPr>
                  <w:tcW w:w="1034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8804D2" w:rsidRDefault="008804D2" w:rsidP="00463ECF">
                  <w:pPr>
                    <w:jc w:val="both"/>
                    <w:rPr>
                      <w:rFonts w:ascii="Arial Narrow" w:hAnsi="Arial Narrow"/>
                      <w:b/>
                      <w:sz w:val="20"/>
                      <w:szCs w:val="20"/>
                    </w:rPr>
                  </w:pPr>
                  <w:r w:rsidRPr="005E2B27">
                    <w:rPr>
                      <w:rFonts w:ascii="Arial Narrow" w:hAnsi="Arial Narrow"/>
                      <w:b/>
                      <w:sz w:val="20"/>
                      <w:szCs w:val="20"/>
                    </w:rPr>
                    <w:t xml:space="preserve">Delivery </w:t>
                  </w:r>
                  <w:r>
                    <w:rPr>
                      <w:rFonts w:ascii="Arial Narrow" w:hAnsi="Arial Narrow"/>
                      <w:b/>
                      <w:sz w:val="20"/>
                      <w:szCs w:val="20"/>
                    </w:rPr>
                    <w:t xml:space="preserve">services </w:t>
                  </w:r>
                </w:p>
                <w:p w:rsidR="008804D2" w:rsidRPr="009C3A18" w:rsidRDefault="008804D2" w:rsidP="00463ECF">
                  <w:pPr>
                    <w:jc w:val="both"/>
                    <w:rPr>
                      <w:rFonts w:ascii="Arial Narrow" w:hAnsi="Arial Narrow"/>
                      <w:sz w:val="20"/>
                      <w:szCs w:val="20"/>
                    </w:rPr>
                  </w:pPr>
                  <w:r>
                    <w:rPr>
                      <w:rFonts w:ascii="Arial Narrow" w:hAnsi="Arial Narrow"/>
                      <w:b/>
                      <w:sz w:val="20"/>
                      <w:szCs w:val="20"/>
                    </w:rPr>
                    <w:t>Delivery deadline (indicate date here –                              )</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580"/>
              </w:trPr>
              <w:tc>
                <w:tcPr>
                  <w:tcW w:w="10346"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804D2" w:rsidRDefault="008804D2" w:rsidP="008804D2">
                  <w:pPr>
                    <w:jc w:val="right"/>
                    <w:rPr>
                      <w:rFonts w:ascii="Arial Narrow" w:hAnsi="Arial Narrow"/>
                      <w:b/>
                      <w:sz w:val="20"/>
                      <w:szCs w:val="20"/>
                    </w:rPr>
                  </w:pPr>
                  <w:r>
                    <w:rPr>
                      <w:rFonts w:ascii="Arial Narrow" w:hAnsi="Arial Narrow"/>
                      <w:b/>
                      <w:sz w:val="20"/>
                      <w:szCs w:val="20"/>
                    </w:rPr>
                    <w:lastRenderedPageBreak/>
                    <w:t xml:space="preserve">Total amount  </w:t>
                  </w:r>
                  <w:r w:rsidRPr="005E2B27">
                    <w:rPr>
                      <w:rFonts w:ascii="Arial Narrow" w:hAnsi="Arial Narrow"/>
                      <w:b/>
                      <w:sz w:val="20"/>
                      <w:szCs w:val="20"/>
                    </w:rPr>
                    <w:t>without VAT, Euro</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r w:rsidR="008804D2" w:rsidRPr="009C3A18" w:rsidTr="00EA11B1">
              <w:trPr>
                <w:trHeight w:val="580"/>
              </w:trPr>
              <w:tc>
                <w:tcPr>
                  <w:tcW w:w="10346"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804D2" w:rsidRDefault="008804D2" w:rsidP="0069711D">
                  <w:pPr>
                    <w:jc w:val="right"/>
                    <w:rPr>
                      <w:rFonts w:ascii="Arial Narrow" w:hAnsi="Arial Narrow"/>
                      <w:b/>
                      <w:sz w:val="20"/>
                      <w:szCs w:val="20"/>
                    </w:rPr>
                  </w:pPr>
                  <w:r>
                    <w:rPr>
                      <w:rFonts w:ascii="Arial Narrow" w:hAnsi="Arial Narrow"/>
                      <w:b/>
                      <w:sz w:val="20"/>
                      <w:szCs w:val="20"/>
                    </w:rPr>
                    <w:t>VAT amount, Euro</w:t>
                  </w:r>
                </w:p>
                <w:p w:rsidR="008804D2" w:rsidRPr="005E2B27" w:rsidRDefault="008804D2" w:rsidP="0069711D">
                  <w:pPr>
                    <w:jc w:val="right"/>
                    <w:rPr>
                      <w:rFonts w:ascii="Arial Narrow" w:hAnsi="Arial Narrow"/>
                      <w:b/>
                      <w:sz w:val="20"/>
                      <w:szCs w:val="20"/>
                    </w:rPr>
                  </w:pP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804D2" w:rsidRDefault="008804D2" w:rsidP="0069711D">
                  <w:pPr>
                    <w:rPr>
                      <w:rFonts w:ascii="Arial Narrow" w:hAnsi="Arial Narrow"/>
                      <w:sz w:val="20"/>
                      <w:szCs w:val="20"/>
                    </w:rPr>
                  </w:pPr>
                </w:p>
              </w:tc>
            </w:tr>
            <w:tr w:rsidR="008804D2" w:rsidRPr="009C3A18" w:rsidTr="00EA11B1">
              <w:trPr>
                <w:trHeight w:val="580"/>
              </w:trPr>
              <w:tc>
                <w:tcPr>
                  <w:tcW w:w="10346"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804D2" w:rsidRPr="009C3A18" w:rsidRDefault="008804D2" w:rsidP="00463ECF">
                  <w:pPr>
                    <w:jc w:val="right"/>
                    <w:rPr>
                      <w:rFonts w:ascii="Arial Narrow" w:hAnsi="Arial Narrow"/>
                      <w:sz w:val="20"/>
                      <w:szCs w:val="20"/>
                    </w:rPr>
                  </w:pPr>
                  <w:r>
                    <w:rPr>
                      <w:rFonts w:ascii="Arial Narrow" w:hAnsi="Arial Narrow"/>
                      <w:b/>
                      <w:sz w:val="20"/>
                      <w:szCs w:val="20"/>
                    </w:rPr>
                    <w:t xml:space="preserve">Total amount  </w:t>
                  </w:r>
                  <w:r w:rsidRPr="005E2B27">
                    <w:rPr>
                      <w:rFonts w:ascii="Arial Narrow" w:hAnsi="Arial Narrow"/>
                      <w:b/>
                      <w:sz w:val="20"/>
                      <w:szCs w:val="20"/>
                    </w:rPr>
                    <w:t>with</w:t>
                  </w:r>
                  <w:r>
                    <w:rPr>
                      <w:rFonts w:ascii="Arial Narrow" w:hAnsi="Arial Narrow"/>
                      <w:b/>
                      <w:sz w:val="20"/>
                      <w:szCs w:val="20"/>
                    </w:rPr>
                    <w:t xml:space="preserve"> </w:t>
                  </w:r>
                  <w:r w:rsidRPr="005E2B27">
                    <w:rPr>
                      <w:rFonts w:ascii="Arial Narrow" w:hAnsi="Arial Narrow"/>
                      <w:b/>
                      <w:sz w:val="20"/>
                      <w:szCs w:val="20"/>
                    </w:rPr>
                    <w:t>VAT, Euro</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804D2" w:rsidRPr="009C3A18" w:rsidRDefault="008804D2" w:rsidP="009C3A18">
                  <w:pPr>
                    <w:rPr>
                      <w:rFonts w:ascii="Arial Narrow" w:hAnsi="Arial Narrow"/>
                      <w:sz w:val="20"/>
                      <w:szCs w:val="20"/>
                    </w:rPr>
                  </w:pPr>
                </w:p>
              </w:tc>
            </w:tr>
          </w:tbl>
          <w:p w:rsidR="009248CD" w:rsidRPr="00C21EA4" w:rsidRDefault="009248CD" w:rsidP="00C21EA4">
            <w:pPr>
              <w:jc w:val="both"/>
              <w:rPr>
                <w:rFonts w:ascii="Arial Narrow" w:hAnsi="Arial Narrow"/>
                <w:b/>
                <w:bCs/>
              </w:rPr>
            </w:pPr>
          </w:p>
        </w:tc>
      </w:tr>
    </w:tbl>
    <w:p w:rsidR="00C90C05" w:rsidRDefault="00C90C05" w:rsidP="009248CD">
      <w:pPr>
        <w:pStyle w:val="ListParagraph"/>
        <w:shd w:val="clear" w:color="auto" w:fill="FFFFFF" w:themeFill="background1"/>
        <w:tabs>
          <w:tab w:val="center" w:pos="4680"/>
          <w:tab w:val="right" w:pos="9360"/>
        </w:tabs>
        <w:rPr>
          <w:rFonts w:ascii="Arial Narrow" w:eastAsia="Calibri" w:hAnsi="Arial Narrow"/>
          <w:b/>
          <w:color w:val="000000"/>
          <w:sz w:val="20"/>
          <w:szCs w:val="20"/>
        </w:rPr>
      </w:pPr>
    </w:p>
    <w:p w:rsidR="008804D2" w:rsidRDefault="008804D2" w:rsidP="009248CD">
      <w:pPr>
        <w:pStyle w:val="ListParagraph"/>
        <w:shd w:val="clear" w:color="auto" w:fill="FFFFFF" w:themeFill="background1"/>
        <w:tabs>
          <w:tab w:val="center" w:pos="4680"/>
          <w:tab w:val="right" w:pos="9360"/>
        </w:tabs>
        <w:rPr>
          <w:rFonts w:ascii="Arial Narrow" w:eastAsia="Calibri" w:hAnsi="Arial Narrow"/>
          <w:b/>
          <w:color w:val="000000"/>
          <w:sz w:val="20"/>
          <w:szCs w:val="20"/>
        </w:rPr>
      </w:pPr>
    </w:p>
    <w:p w:rsidR="008804D2" w:rsidRDefault="008804D2" w:rsidP="009248CD">
      <w:pPr>
        <w:pStyle w:val="ListParagraph"/>
        <w:shd w:val="clear" w:color="auto" w:fill="FFFFFF" w:themeFill="background1"/>
        <w:tabs>
          <w:tab w:val="center" w:pos="4680"/>
          <w:tab w:val="right" w:pos="9360"/>
        </w:tabs>
        <w:rPr>
          <w:rFonts w:ascii="Arial Narrow" w:eastAsia="Calibri" w:hAnsi="Arial Narrow"/>
          <w:b/>
          <w:color w:val="000000"/>
          <w:sz w:val="20"/>
          <w:szCs w:val="20"/>
        </w:rPr>
      </w:pPr>
    </w:p>
    <w:p w:rsidR="008804D2" w:rsidRDefault="008804D2" w:rsidP="009248CD">
      <w:pPr>
        <w:pStyle w:val="ListParagraph"/>
        <w:shd w:val="clear" w:color="auto" w:fill="FFFFFF" w:themeFill="background1"/>
        <w:tabs>
          <w:tab w:val="center" w:pos="4680"/>
          <w:tab w:val="right" w:pos="9360"/>
        </w:tabs>
        <w:rPr>
          <w:rFonts w:ascii="Arial Narrow" w:eastAsia="Calibri" w:hAnsi="Arial Narrow"/>
          <w:b/>
          <w:color w:val="000000"/>
          <w:sz w:val="20"/>
          <w:szCs w:val="20"/>
        </w:rPr>
      </w:pPr>
    </w:p>
    <w:tbl>
      <w:tblPr>
        <w:tblW w:w="12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46"/>
        <w:gridCol w:w="1843"/>
      </w:tblGrid>
      <w:tr w:rsidR="008804D2" w:rsidRPr="009C3A18" w:rsidTr="008804D2">
        <w:trPr>
          <w:trHeight w:val="412"/>
          <w:jc w:val="center"/>
        </w:trPr>
        <w:tc>
          <w:tcPr>
            <w:tcW w:w="10346" w:type="dxa"/>
            <w:tcMar>
              <w:top w:w="0" w:type="dxa"/>
              <w:left w:w="108" w:type="dxa"/>
              <w:bottom w:w="0" w:type="dxa"/>
              <w:right w:w="108" w:type="dxa"/>
            </w:tcMar>
          </w:tcPr>
          <w:p w:rsidR="008804D2" w:rsidRDefault="008804D2" w:rsidP="0069711D">
            <w:pPr>
              <w:jc w:val="right"/>
              <w:rPr>
                <w:rFonts w:ascii="Arial Narrow" w:hAnsi="Arial Narrow"/>
                <w:b/>
                <w:sz w:val="20"/>
                <w:szCs w:val="20"/>
              </w:rPr>
            </w:pPr>
            <w:r>
              <w:rPr>
                <w:rFonts w:ascii="Arial Narrow" w:hAnsi="Arial Narrow"/>
                <w:b/>
                <w:sz w:val="20"/>
                <w:szCs w:val="20"/>
              </w:rPr>
              <w:t xml:space="preserve">GRAND </w:t>
            </w:r>
            <w:r w:rsidRPr="005E2B27">
              <w:rPr>
                <w:rFonts w:ascii="Arial Narrow" w:hAnsi="Arial Narrow"/>
                <w:b/>
                <w:sz w:val="20"/>
                <w:szCs w:val="20"/>
              </w:rPr>
              <w:t>TOTAL amount</w:t>
            </w:r>
            <w:r>
              <w:rPr>
                <w:rFonts w:ascii="Arial Narrow" w:hAnsi="Arial Narrow"/>
                <w:b/>
                <w:sz w:val="20"/>
                <w:szCs w:val="20"/>
              </w:rPr>
              <w:t xml:space="preserve"> </w:t>
            </w:r>
            <w:r w:rsidRPr="005E2B27">
              <w:rPr>
                <w:rFonts w:ascii="Arial Narrow" w:hAnsi="Arial Narrow"/>
                <w:b/>
                <w:sz w:val="20"/>
                <w:szCs w:val="20"/>
              </w:rPr>
              <w:t xml:space="preserve"> without VAT, Euro</w:t>
            </w:r>
          </w:p>
        </w:tc>
        <w:tc>
          <w:tcPr>
            <w:tcW w:w="1843" w:type="dxa"/>
            <w:tcMar>
              <w:top w:w="0" w:type="dxa"/>
              <w:left w:w="108" w:type="dxa"/>
              <w:bottom w:w="0" w:type="dxa"/>
              <w:right w:w="108" w:type="dxa"/>
            </w:tcMar>
          </w:tcPr>
          <w:p w:rsidR="008804D2" w:rsidRPr="009C3A18" w:rsidRDefault="008804D2" w:rsidP="0069711D">
            <w:pPr>
              <w:rPr>
                <w:rFonts w:ascii="Arial Narrow" w:hAnsi="Arial Narrow"/>
                <w:sz w:val="20"/>
                <w:szCs w:val="20"/>
              </w:rPr>
            </w:pPr>
          </w:p>
        </w:tc>
      </w:tr>
      <w:tr w:rsidR="008804D2" w:rsidTr="008804D2">
        <w:trPr>
          <w:trHeight w:val="412"/>
          <w:jc w:val="center"/>
        </w:trPr>
        <w:tc>
          <w:tcPr>
            <w:tcW w:w="10346" w:type="dxa"/>
            <w:tcMar>
              <w:top w:w="0" w:type="dxa"/>
              <w:left w:w="108" w:type="dxa"/>
              <w:bottom w:w="0" w:type="dxa"/>
              <w:right w:w="108" w:type="dxa"/>
            </w:tcMar>
          </w:tcPr>
          <w:p w:rsidR="008804D2" w:rsidRDefault="008804D2" w:rsidP="0069711D">
            <w:pPr>
              <w:jc w:val="right"/>
              <w:rPr>
                <w:rFonts w:ascii="Arial Narrow" w:hAnsi="Arial Narrow"/>
                <w:b/>
                <w:sz w:val="20"/>
                <w:szCs w:val="20"/>
              </w:rPr>
            </w:pPr>
            <w:r>
              <w:rPr>
                <w:rFonts w:ascii="Arial Narrow" w:hAnsi="Arial Narrow"/>
                <w:b/>
                <w:sz w:val="20"/>
                <w:szCs w:val="20"/>
              </w:rPr>
              <w:t>VAT amount, Euro</w:t>
            </w:r>
          </w:p>
          <w:p w:rsidR="008804D2" w:rsidRPr="005E2B27" w:rsidRDefault="008804D2" w:rsidP="0069711D">
            <w:pPr>
              <w:jc w:val="right"/>
              <w:rPr>
                <w:rFonts w:ascii="Arial Narrow" w:hAnsi="Arial Narrow"/>
                <w:b/>
                <w:sz w:val="20"/>
                <w:szCs w:val="20"/>
              </w:rPr>
            </w:pPr>
          </w:p>
        </w:tc>
        <w:tc>
          <w:tcPr>
            <w:tcW w:w="1843" w:type="dxa"/>
            <w:tcMar>
              <w:top w:w="0" w:type="dxa"/>
              <w:left w:w="108" w:type="dxa"/>
              <w:bottom w:w="0" w:type="dxa"/>
              <w:right w:w="108" w:type="dxa"/>
            </w:tcMar>
          </w:tcPr>
          <w:p w:rsidR="008804D2" w:rsidRDefault="008804D2" w:rsidP="0069711D">
            <w:pPr>
              <w:rPr>
                <w:rFonts w:ascii="Arial Narrow" w:hAnsi="Arial Narrow"/>
                <w:sz w:val="20"/>
                <w:szCs w:val="20"/>
              </w:rPr>
            </w:pPr>
          </w:p>
        </w:tc>
      </w:tr>
      <w:tr w:rsidR="008804D2" w:rsidRPr="009C3A18" w:rsidTr="008804D2">
        <w:trPr>
          <w:trHeight w:val="417"/>
          <w:jc w:val="center"/>
        </w:trPr>
        <w:tc>
          <w:tcPr>
            <w:tcW w:w="10346" w:type="dxa"/>
            <w:tcMar>
              <w:top w:w="0" w:type="dxa"/>
              <w:left w:w="108" w:type="dxa"/>
              <w:bottom w:w="0" w:type="dxa"/>
              <w:right w:w="108" w:type="dxa"/>
            </w:tcMar>
          </w:tcPr>
          <w:p w:rsidR="008804D2" w:rsidRPr="009C3A18" w:rsidRDefault="008804D2" w:rsidP="008804D2">
            <w:pPr>
              <w:jc w:val="right"/>
              <w:rPr>
                <w:rFonts w:ascii="Arial Narrow" w:hAnsi="Arial Narrow"/>
                <w:sz w:val="20"/>
                <w:szCs w:val="20"/>
              </w:rPr>
            </w:pPr>
            <w:r>
              <w:rPr>
                <w:rFonts w:ascii="Arial Narrow" w:hAnsi="Arial Narrow"/>
                <w:b/>
                <w:sz w:val="20"/>
                <w:szCs w:val="20"/>
              </w:rPr>
              <w:t xml:space="preserve">GRAND </w:t>
            </w:r>
            <w:r w:rsidRPr="005E2B27">
              <w:rPr>
                <w:rFonts w:ascii="Arial Narrow" w:hAnsi="Arial Narrow"/>
                <w:b/>
                <w:sz w:val="20"/>
                <w:szCs w:val="20"/>
              </w:rPr>
              <w:t xml:space="preserve">TOTAL </w:t>
            </w:r>
            <w:r>
              <w:rPr>
                <w:rFonts w:ascii="Arial Narrow" w:hAnsi="Arial Narrow"/>
                <w:b/>
                <w:sz w:val="20"/>
                <w:szCs w:val="20"/>
              </w:rPr>
              <w:t xml:space="preserve">amount </w:t>
            </w:r>
            <w:r w:rsidRPr="005E2B27">
              <w:rPr>
                <w:rFonts w:ascii="Arial Narrow" w:hAnsi="Arial Narrow"/>
                <w:b/>
                <w:sz w:val="20"/>
                <w:szCs w:val="20"/>
              </w:rPr>
              <w:t>with</w:t>
            </w:r>
            <w:r>
              <w:rPr>
                <w:rFonts w:ascii="Arial Narrow" w:hAnsi="Arial Narrow"/>
                <w:b/>
                <w:sz w:val="20"/>
                <w:szCs w:val="20"/>
              </w:rPr>
              <w:t xml:space="preserve"> </w:t>
            </w:r>
            <w:r w:rsidRPr="005E2B27">
              <w:rPr>
                <w:rFonts w:ascii="Arial Narrow" w:hAnsi="Arial Narrow"/>
                <w:b/>
                <w:sz w:val="20"/>
                <w:szCs w:val="20"/>
              </w:rPr>
              <w:t>VAT, Euro</w:t>
            </w:r>
          </w:p>
        </w:tc>
        <w:tc>
          <w:tcPr>
            <w:tcW w:w="1843" w:type="dxa"/>
            <w:tcMar>
              <w:top w:w="0" w:type="dxa"/>
              <w:left w:w="108" w:type="dxa"/>
              <w:bottom w:w="0" w:type="dxa"/>
              <w:right w:w="108" w:type="dxa"/>
            </w:tcMar>
          </w:tcPr>
          <w:p w:rsidR="008804D2" w:rsidRPr="009C3A18" w:rsidRDefault="008804D2" w:rsidP="0069711D">
            <w:pPr>
              <w:rPr>
                <w:rFonts w:ascii="Arial Narrow" w:hAnsi="Arial Narrow"/>
                <w:sz w:val="20"/>
                <w:szCs w:val="20"/>
              </w:rPr>
            </w:pPr>
          </w:p>
        </w:tc>
      </w:tr>
    </w:tbl>
    <w:p w:rsidR="008804D2" w:rsidRDefault="008804D2" w:rsidP="009248CD">
      <w:pPr>
        <w:pStyle w:val="ListParagraph"/>
        <w:shd w:val="clear" w:color="auto" w:fill="FFFFFF" w:themeFill="background1"/>
        <w:tabs>
          <w:tab w:val="center" w:pos="4680"/>
          <w:tab w:val="right" w:pos="9360"/>
        </w:tabs>
        <w:rPr>
          <w:rFonts w:ascii="Arial Narrow" w:eastAsia="Calibri" w:hAnsi="Arial Narrow"/>
          <w:b/>
          <w:color w:val="000000"/>
          <w:sz w:val="20"/>
          <w:szCs w:val="20"/>
        </w:rPr>
      </w:pPr>
    </w:p>
    <w:p w:rsidR="008804D2" w:rsidRDefault="008804D2" w:rsidP="009248CD">
      <w:pPr>
        <w:pStyle w:val="ListParagraph"/>
        <w:shd w:val="clear" w:color="auto" w:fill="FFFFFF" w:themeFill="background1"/>
        <w:tabs>
          <w:tab w:val="center" w:pos="4680"/>
          <w:tab w:val="right" w:pos="9360"/>
        </w:tabs>
        <w:rPr>
          <w:rFonts w:ascii="Arial Narrow" w:eastAsia="Calibri" w:hAnsi="Arial Narrow"/>
          <w:b/>
          <w:color w:val="000000"/>
          <w:sz w:val="20"/>
          <w:szCs w:val="20"/>
        </w:rPr>
      </w:pPr>
    </w:p>
    <w:p w:rsidR="009C3A18" w:rsidRDefault="009C3A18">
      <w:pPr>
        <w:rPr>
          <w:rFonts w:ascii="Arial Narrow" w:eastAsia="Calibri" w:hAnsi="Arial Narrow"/>
          <w:b/>
          <w:color w:val="000000"/>
          <w:sz w:val="20"/>
          <w:szCs w:val="20"/>
        </w:rPr>
      </w:pPr>
      <w:r>
        <w:rPr>
          <w:rFonts w:ascii="Arial Narrow" w:eastAsia="Calibri" w:hAnsi="Arial Narrow"/>
          <w:b/>
          <w:color w:val="000000"/>
          <w:sz w:val="20"/>
          <w:szCs w:val="20"/>
        </w:rPr>
        <w:br w:type="page"/>
      </w:r>
    </w:p>
    <w:p w:rsidR="00C90C05" w:rsidRDefault="00C90C05" w:rsidP="009248CD">
      <w:pPr>
        <w:pStyle w:val="ListParagraph"/>
        <w:shd w:val="clear" w:color="auto" w:fill="FFFFFF" w:themeFill="background1"/>
        <w:tabs>
          <w:tab w:val="center" w:pos="4680"/>
          <w:tab w:val="right" w:pos="9360"/>
        </w:tabs>
        <w:rPr>
          <w:rFonts w:ascii="Arial Narrow" w:eastAsia="Calibri" w:hAnsi="Arial Narrow"/>
          <w:b/>
          <w:color w:val="000000"/>
          <w:sz w:val="20"/>
          <w:szCs w:val="20"/>
        </w:rPr>
      </w:pPr>
    </w:p>
    <w:p w:rsidR="00C90C05" w:rsidRPr="00773C1A" w:rsidRDefault="00C90C05" w:rsidP="009248CD">
      <w:pPr>
        <w:pStyle w:val="ListParagraph"/>
        <w:shd w:val="clear" w:color="auto" w:fill="FFFFFF" w:themeFill="background1"/>
        <w:tabs>
          <w:tab w:val="center" w:pos="4680"/>
          <w:tab w:val="right" w:pos="9360"/>
        </w:tabs>
        <w:rPr>
          <w:rFonts w:ascii="Arial Narrow" w:eastAsia="Calibri" w:hAnsi="Arial Narrow"/>
          <w:b/>
          <w:color w:val="000000"/>
          <w:sz w:val="20"/>
          <w:szCs w:val="20"/>
        </w:rPr>
      </w:pPr>
    </w:p>
    <w:tbl>
      <w:tblPr>
        <w:tblStyle w:val="TableGrid"/>
        <w:tblW w:w="0" w:type="auto"/>
        <w:jc w:val="center"/>
        <w:tblInd w:w="-2344"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12633"/>
      </w:tblGrid>
      <w:tr w:rsidR="009248CD" w:rsidRPr="00773C1A" w:rsidTr="00010809">
        <w:trPr>
          <w:trHeight w:val="290"/>
          <w:jc w:val="center"/>
        </w:trPr>
        <w:tc>
          <w:tcPr>
            <w:tcW w:w="12633" w:type="dxa"/>
            <w:shd w:val="clear" w:color="auto" w:fill="DBE5F1" w:themeFill="accent1" w:themeFillTint="33"/>
            <w:vAlign w:val="center"/>
          </w:tcPr>
          <w:p w:rsidR="009248CD" w:rsidRPr="00714133" w:rsidRDefault="00714133" w:rsidP="00714133">
            <w:pPr>
              <w:pStyle w:val="ListParagraph"/>
              <w:numPr>
                <w:ilvl w:val="0"/>
                <w:numId w:val="20"/>
              </w:numPr>
              <w:jc w:val="center"/>
              <w:rPr>
                <w:rFonts w:ascii="Arial Narrow" w:eastAsia="Calibri" w:hAnsi="Arial Narrow"/>
                <w:b/>
                <w:lang w:val="en-US"/>
              </w:rPr>
            </w:pPr>
            <w:r w:rsidRPr="00714133">
              <w:rPr>
                <w:rFonts w:ascii="Arial Narrow" w:eastAsia="Calibri" w:hAnsi="Arial Narrow"/>
                <w:b/>
                <w:lang w:val="en-US"/>
              </w:rPr>
              <w:t xml:space="preserve"> APPLICANT’S </w:t>
            </w:r>
            <w:r w:rsidR="00894E8A">
              <w:rPr>
                <w:rFonts w:ascii="Arial Narrow" w:eastAsia="Calibri" w:hAnsi="Arial Narrow"/>
                <w:b/>
                <w:lang w:val="en-US"/>
              </w:rPr>
              <w:t>PROFILE</w:t>
            </w:r>
          </w:p>
          <w:p w:rsidR="009248CD" w:rsidRPr="00A478DF" w:rsidRDefault="009248CD" w:rsidP="002454F7">
            <w:pPr>
              <w:pStyle w:val="Default"/>
              <w:spacing w:after="11"/>
              <w:jc w:val="center"/>
              <w:rPr>
                <w:rFonts w:ascii="Arial Narrow" w:hAnsi="Arial Narrow"/>
                <w:color w:val="auto"/>
                <w:sz w:val="20"/>
                <w:szCs w:val="20"/>
                <w:lang w:val="en-GB" w:eastAsia="en-GB"/>
              </w:rPr>
            </w:pPr>
            <w:r w:rsidRPr="00A11046">
              <w:rPr>
                <w:rFonts w:ascii="Arial Narrow" w:hAnsi="Arial Narrow"/>
                <w:sz w:val="20"/>
                <w:szCs w:val="20"/>
              </w:rPr>
              <w:t>(</w:t>
            </w:r>
            <w:r w:rsidR="00A478DF" w:rsidRPr="00D85FB9">
              <w:rPr>
                <w:rFonts w:ascii="Arial Narrow" w:hAnsi="Arial Narrow"/>
                <w:color w:val="auto"/>
                <w:sz w:val="20"/>
                <w:szCs w:val="20"/>
                <w:lang w:val="en-GB" w:eastAsia="en-GB"/>
              </w:rPr>
              <w:t>description of activities</w:t>
            </w:r>
            <w:r w:rsidR="00714133" w:rsidRPr="00D85FB9">
              <w:rPr>
                <w:rFonts w:ascii="Arial Narrow" w:hAnsi="Arial Narrow"/>
                <w:color w:val="auto"/>
                <w:sz w:val="20"/>
                <w:szCs w:val="20"/>
                <w:lang w:val="en-GB" w:eastAsia="en-GB"/>
              </w:rPr>
              <w:t xml:space="preserve"> proving that the Tenderer has at least </w:t>
            </w:r>
            <w:r w:rsidR="00894E8A">
              <w:rPr>
                <w:rFonts w:ascii="Arial Narrow" w:hAnsi="Arial Narrow"/>
                <w:color w:val="auto"/>
                <w:sz w:val="20"/>
                <w:szCs w:val="20"/>
                <w:lang w:val="en-GB" w:eastAsia="en-GB"/>
              </w:rPr>
              <w:t>2</w:t>
            </w:r>
            <w:r w:rsidR="00714133" w:rsidRPr="00D85FB9">
              <w:rPr>
                <w:rFonts w:ascii="Arial Narrow" w:hAnsi="Arial Narrow"/>
                <w:color w:val="auto"/>
                <w:sz w:val="20"/>
                <w:szCs w:val="20"/>
                <w:lang w:val="en-GB" w:eastAsia="en-GB"/>
              </w:rPr>
              <w:t xml:space="preserve"> years of experience in the supply of similar goods/servi</w:t>
            </w:r>
            <w:r w:rsidR="002454F7">
              <w:rPr>
                <w:rFonts w:ascii="Arial Narrow" w:hAnsi="Arial Narrow"/>
                <w:color w:val="auto"/>
                <w:sz w:val="20"/>
                <w:szCs w:val="20"/>
                <w:lang w:val="en-GB" w:eastAsia="en-GB"/>
              </w:rPr>
              <w:t>ces)</w:t>
            </w:r>
          </w:p>
        </w:tc>
      </w:tr>
      <w:tr w:rsidR="009248CD" w:rsidRPr="00773C1A" w:rsidTr="00010809">
        <w:trPr>
          <w:trHeight w:val="290"/>
          <w:jc w:val="center"/>
        </w:trPr>
        <w:tc>
          <w:tcPr>
            <w:tcW w:w="12633" w:type="dxa"/>
            <w:shd w:val="clear" w:color="auto" w:fill="F2F2F2" w:themeFill="background1" w:themeFillShade="F2"/>
            <w:vAlign w:val="center"/>
          </w:tcPr>
          <w:p w:rsidR="009248CD" w:rsidRDefault="009248CD" w:rsidP="009248CD">
            <w:pPr>
              <w:tabs>
                <w:tab w:val="center" w:pos="4680"/>
                <w:tab w:val="right" w:pos="9360"/>
              </w:tabs>
              <w:rPr>
                <w:rFonts w:ascii="Arial Narrow" w:eastAsia="Calibri" w:hAnsi="Arial Narrow"/>
                <w:b/>
                <w:color w:val="000000"/>
                <w:sz w:val="20"/>
                <w:szCs w:val="20"/>
              </w:rPr>
            </w:pPr>
          </w:p>
          <w:p w:rsidR="00ED2B35" w:rsidRDefault="00ED2B35" w:rsidP="009248CD">
            <w:pPr>
              <w:tabs>
                <w:tab w:val="center" w:pos="4680"/>
                <w:tab w:val="right" w:pos="9360"/>
              </w:tabs>
              <w:rPr>
                <w:rFonts w:ascii="Arial Narrow" w:eastAsia="Calibri" w:hAnsi="Arial Narrow"/>
                <w:b/>
                <w:color w:val="000000"/>
                <w:sz w:val="20"/>
                <w:szCs w:val="20"/>
              </w:rPr>
            </w:pPr>
          </w:p>
          <w:p w:rsidR="00ED2B35" w:rsidRDefault="00ED2B35" w:rsidP="009248CD">
            <w:pPr>
              <w:tabs>
                <w:tab w:val="center" w:pos="4680"/>
                <w:tab w:val="right" w:pos="9360"/>
              </w:tabs>
              <w:rPr>
                <w:rFonts w:ascii="Arial Narrow" w:eastAsia="Calibri" w:hAnsi="Arial Narrow"/>
                <w:b/>
                <w:color w:val="000000"/>
                <w:sz w:val="20"/>
                <w:szCs w:val="20"/>
              </w:rPr>
            </w:pPr>
          </w:p>
          <w:p w:rsidR="00ED2B35" w:rsidRDefault="00ED2B35" w:rsidP="009248CD">
            <w:pPr>
              <w:tabs>
                <w:tab w:val="center" w:pos="4680"/>
                <w:tab w:val="right" w:pos="9360"/>
              </w:tabs>
              <w:rPr>
                <w:rFonts w:ascii="Arial Narrow" w:eastAsia="Calibri" w:hAnsi="Arial Narrow"/>
                <w:b/>
                <w:color w:val="000000"/>
                <w:sz w:val="20"/>
                <w:szCs w:val="20"/>
              </w:rPr>
            </w:pPr>
          </w:p>
          <w:p w:rsidR="00ED2B35" w:rsidRPr="00ED2B35" w:rsidRDefault="00ED2B35" w:rsidP="009248CD">
            <w:pPr>
              <w:tabs>
                <w:tab w:val="center" w:pos="4680"/>
                <w:tab w:val="right" w:pos="9360"/>
              </w:tabs>
              <w:rPr>
                <w:rFonts w:ascii="Arial Narrow" w:eastAsia="Calibri" w:hAnsi="Arial Narrow"/>
                <w:b/>
                <w:color w:val="000000"/>
                <w:sz w:val="20"/>
                <w:szCs w:val="20"/>
              </w:rPr>
            </w:pPr>
          </w:p>
          <w:p w:rsidR="009248CD" w:rsidRPr="00ED2B35" w:rsidRDefault="009248CD" w:rsidP="009248CD">
            <w:pPr>
              <w:tabs>
                <w:tab w:val="center" w:pos="4680"/>
                <w:tab w:val="right" w:pos="9360"/>
              </w:tabs>
              <w:rPr>
                <w:rFonts w:ascii="Arial Narrow" w:eastAsia="Calibri" w:hAnsi="Arial Narrow"/>
                <w:b/>
                <w:color w:val="000000"/>
                <w:sz w:val="20"/>
                <w:szCs w:val="20"/>
              </w:rPr>
            </w:pPr>
          </w:p>
        </w:tc>
      </w:tr>
    </w:tbl>
    <w:p w:rsidR="009248CD" w:rsidRPr="00D121CC" w:rsidRDefault="009248CD" w:rsidP="009248CD">
      <w:pPr>
        <w:shd w:val="clear" w:color="auto" w:fill="FFFFFF" w:themeFill="background1"/>
        <w:tabs>
          <w:tab w:val="center" w:pos="4680"/>
          <w:tab w:val="right" w:pos="9360"/>
        </w:tabs>
        <w:rPr>
          <w:rFonts w:ascii="Arial Narrow" w:eastAsia="Calibri" w:hAnsi="Arial Narrow"/>
          <w:b/>
          <w:color w:val="000000"/>
          <w:sz w:val="20"/>
          <w:szCs w:val="20"/>
        </w:rPr>
      </w:pPr>
    </w:p>
    <w:tbl>
      <w:tblPr>
        <w:tblStyle w:val="TableGrid"/>
        <w:tblW w:w="12557" w:type="dxa"/>
        <w:jc w:val="center"/>
        <w:tblInd w:w="-840"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884"/>
        <w:gridCol w:w="7673"/>
      </w:tblGrid>
      <w:tr w:rsidR="009248CD" w:rsidRPr="00773C1A" w:rsidTr="00A478DF">
        <w:trPr>
          <w:trHeight w:val="558"/>
          <w:jc w:val="center"/>
        </w:trPr>
        <w:tc>
          <w:tcPr>
            <w:tcW w:w="12557" w:type="dxa"/>
            <w:gridSpan w:val="2"/>
            <w:shd w:val="clear" w:color="auto" w:fill="auto"/>
            <w:vAlign w:val="center"/>
          </w:tcPr>
          <w:p w:rsidR="009248CD" w:rsidRPr="00961B37" w:rsidRDefault="009248CD" w:rsidP="009248CD">
            <w:pPr>
              <w:jc w:val="both"/>
              <w:rPr>
                <w:rFonts w:ascii="Arial Narrow" w:hAnsi="Arial Narrow"/>
                <w:sz w:val="20"/>
                <w:szCs w:val="20"/>
              </w:rPr>
            </w:pPr>
          </w:p>
          <w:p w:rsidR="009248CD" w:rsidRPr="00773C1A" w:rsidRDefault="009248CD" w:rsidP="004C0613">
            <w:pPr>
              <w:tabs>
                <w:tab w:val="center" w:pos="4680"/>
                <w:tab w:val="right" w:pos="9360"/>
              </w:tabs>
              <w:rPr>
                <w:rFonts w:ascii="Arial Narrow" w:eastAsia="Calibri" w:hAnsi="Arial Narrow"/>
                <w:b/>
                <w:color w:val="000000"/>
                <w:sz w:val="20"/>
                <w:szCs w:val="20"/>
                <w:lang w:val="en-US"/>
              </w:rPr>
            </w:pPr>
          </w:p>
        </w:tc>
      </w:tr>
      <w:tr w:rsidR="009248CD" w:rsidRPr="00773C1A" w:rsidTr="00A478DF">
        <w:tblPrEx>
          <w:tblBorders>
            <w:top w:val="single" w:sz="2" w:space="0" w:color="808080" w:themeColor="background1" w:themeShade="80"/>
            <w:bottom w:val="thickThinSmallGap" w:sz="24" w:space="0" w:color="808080" w:themeColor="background1" w:themeShade="80"/>
          </w:tblBorders>
        </w:tblPrEx>
        <w:trPr>
          <w:trHeight w:val="558"/>
          <w:jc w:val="center"/>
        </w:trPr>
        <w:tc>
          <w:tcPr>
            <w:tcW w:w="12557" w:type="dxa"/>
            <w:gridSpan w:val="2"/>
            <w:shd w:val="clear" w:color="auto" w:fill="DBE5F1" w:themeFill="accent1" w:themeFillTint="33"/>
            <w:vAlign w:val="center"/>
          </w:tcPr>
          <w:p w:rsidR="009248CD" w:rsidRPr="00A478DF" w:rsidRDefault="009248CD" w:rsidP="00A478DF">
            <w:pPr>
              <w:pStyle w:val="ListParagraph"/>
              <w:numPr>
                <w:ilvl w:val="0"/>
                <w:numId w:val="20"/>
              </w:numPr>
              <w:contextualSpacing/>
              <w:jc w:val="center"/>
              <w:rPr>
                <w:rFonts w:ascii="Arial Narrow" w:eastAsia="Calibri" w:hAnsi="Arial Narrow"/>
                <w:b/>
                <w:bCs/>
                <w:sz w:val="20"/>
                <w:szCs w:val="20"/>
                <w:lang w:val="en-US"/>
              </w:rPr>
            </w:pPr>
            <w:r w:rsidRPr="00A478DF">
              <w:rPr>
                <w:rFonts w:ascii="Arial Narrow" w:eastAsia="Calibri" w:hAnsi="Arial Narrow"/>
                <w:b/>
                <w:lang w:val="en-US"/>
              </w:rPr>
              <w:t>SIGNATURE</w:t>
            </w:r>
          </w:p>
        </w:tc>
      </w:tr>
      <w:tr w:rsidR="009248CD" w:rsidRPr="00773C1A" w:rsidTr="00A478DF">
        <w:tblPrEx>
          <w:tblBorders>
            <w:top w:val="single" w:sz="2" w:space="0" w:color="808080" w:themeColor="background1" w:themeShade="80"/>
            <w:bottom w:val="thickThinSmallGap" w:sz="24" w:space="0" w:color="808080" w:themeColor="background1" w:themeShade="80"/>
          </w:tblBorders>
        </w:tblPrEx>
        <w:trPr>
          <w:trHeight w:val="767"/>
          <w:jc w:val="center"/>
        </w:trPr>
        <w:tc>
          <w:tcPr>
            <w:tcW w:w="4884" w:type="dxa"/>
            <w:shd w:val="clear" w:color="auto" w:fill="F2F2F2" w:themeFill="background1" w:themeFillShade="F2"/>
            <w:vAlign w:val="center"/>
          </w:tcPr>
          <w:p w:rsidR="009248CD" w:rsidRPr="00773C1A" w:rsidRDefault="009248CD" w:rsidP="009248CD">
            <w:pPr>
              <w:rPr>
                <w:rFonts w:ascii="Arial Narrow" w:eastAsia="Calibri" w:hAnsi="Arial Narrow"/>
                <w:bCs/>
                <w:sz w:val="20"/>
                <w:szCs w:val="20"/>
                <w:lang w:val="en-US"/>
              </w:rPr>
            </w:pPr>
            <w:r w:rsidRPr="00773C1A">
              <w:rPr>
                <w:rFonts w:ascii="Arial Narrow" w:eastAsia="Calibri" w:hAnsi="Arial Narrow"/>
                <w:bCs/>
                <w:sz w:val="20"/>
                <w:szCs w:val="20"/>
                <w:lang w:val="en-US"/>
              </w:rPr>
              <w:t xml:space="preserve">Signature of the responsible person of </w:t>
            </w:r>
            <w:r>
              <w:rPr>
                <w:rFonts w:ascii="Arial Narrow" w:eastAsia="Calibri" w:hAnsi="Arial Narrow"/>
                <w:bCs/>
                <w:sz w:val="20"/>
                <w:szCs w:val="20"/>
                <w:lang w:val="en-US"/>
              </w:rPr>
              <w:t xml:space="preserve">the </w:t>
            </w:r>
            <w:r w:rsidRPr="00773C1A">
              <w:rPr>
                <w:rFonts w:ascii="Arial Narrow" w:eastAsia="Calibri" w:hAnsi="Arial Narrow"/>
                <w:bCs/>
                <w:sz w:val="20"/>
                <w:szCs w:val="20"/>
                <w:lang w:val="en-US"/>
              </w:rPr>
              <w:t>Applicant</w:t>
            </w:r>
            <w:r w:rsidRPr="00773C1A">
              <w:rPr>
                <w:rFonts w:ascii="Arial Narrow" w:eastAsia="Calibri" w:hAnsi="Arial Narrow"/>
                <w:bCs/>
                <w:sz w:val="20"/>
                <w:szCs w:val="20"/>
                <w:lang w:val="uk-UA"/>
              </w:rPr>
              <w:t>:</w:t>
            </w:r>
          </w:p>
        </w:tc>
        <w:tc>
          <w:tcPr>
            <w:tcW w:w="7673" w:type="dxa"/>
            <w:vAlign w:val="center"/>
          </w:tcPr>
          <w:p w:rsidR="009248CD" w:rsidRPr="00773C1A" w:rsidRDefault="009248CD" w:rsidP="009248CD">
            <w:pPr>
              <w:rPr>
                <w:rFonts w:ascii="Arial Narrow" w:eastAsia="Calibri" w:hAnsi="Arial Narrow"/>
                <w:b/>
                <w:bCs/>
                <w:sz w:val="20"/>
                <w:szCs w:val="20"/>
                <w:lang w:val="en-US"/>
              </w:rPr>
            </w:pPr>
          </w:p>
        </w:tc>
      </w:tr>
      <w:tr w:rsidR="009248CD" w:rsidRPr="00773C1A" w:rsidTr="00A478DF">
        <w:tblPrEx>
          <w:tblBorders>
            <w:top w:val="single" w:sz="2" w:space="0" w:color="808080" w:themeColor="background1" w:themeShade="80"/>
            <w:bottom w:val="thickThinSmallGap" w:sz="24" w:space="0" w:color="808080" w:themeColor="background1" w:themeShade="80"/>
          </w:tblBorders>
        </w:tblPrEx>
        <w:trPr>
          <w:trHeight w:val="566"/>
          <w:jc w:val="center"/>
        </w:trPr>
        <w:tc>
          <w:tcPr>
            <w:tcW w:w="4884" w:type="dxa"/>
            <w:shd w:val="clear" w:color="auto" w:fill="F2F2F2" w:themeFill="background1" w:themeFillShade="F2"/>
            <w:vAlign w:val="center"/>
          </w:tcPr>
          <w:p w:rsidR="009248CD" w:rsidRPr="00773C1A" w:rsidRDefault="009248CD" w:rsidP="009248CD">
            <w:pPr>
              <w:rPr>
                <w:rFonts w:ascii="Arial Narrow" w:eastAsia="Calibri" w:hAnsi="Arial Narrow"/>
                <w:bCs/>
                <w:sz w:val="20"/>
                <w:szCs w:val="20"/>
                <w:lang w:val="uk-UA"/>
              </w:rPr>
            </w:pPr>
            <w:r w:rsidRPr="00773C1A">
              <w:rPr>
                <w:rFonts w:ascii="Arial Narrow" w:eastAsia="Calibri" w:hAnsi="Arial Narrow"/>
                <w:bCs/>
                <w:sz w:val="20"/>
                <w:szCs w:val="20"/>
                <w:lang w:val="en-US"/>
              </w:rPr>
              <w:t>Stamp</w:t>
            </w:r>
            <w:r>
              <w:rPr>
                <w:rFonts w:ascii="Arial Narrow" w:eastAsia="Calibri" w:hAnsi="Arial Narrow"/>
                <w:bCs/>
                <w:sz w:val="20"/>
                <w:szCs w:val="20"/>
                <w:lang w:val="en-US"/>
              </w:rPr>
              <w:t>/Seal of the Applicant</w:t>
            </w:r>
            <w:r w:rsidRPr="00773C1A">
              <w:rPr>
                <w:rFonts w:ascii="Arial Narrow" w:eastAsia="Calibri" w:hAnsi="Arial Narrow"/>
                <w:bCs/>
                <w:sz w:val="20"/>
                <w:szCs w:val="20"/>
                <w:lang w:val="uk-UA"/>
              </w:rPr>
              <w:t>:</w:t>
            </w:r>
          </w:p>
        </w:tc>
        <w:tc>
          <w:tcPr>
            <w:tcW w:w="7673" w:type="dxa"/>
            <w:vAlign w:val="center"/>
          </w:tcPr>
          <w:p w:rsidR="009248CD" w:rsidRPr="00773C1A" w:rsidRDefault="009248CD" w:rsidP="009248CD">
            <w:pPr>
              <w:rPr>
                <w:rFonts w:ascii="Arial Narrow" w:eastAsia="Calibri" w:hAnsi="Arial Narrow"/>
                <w:b/>
                <w:bCs/>
                <w:sz w:val="20"/>
                <w:szCs w:val="20"/>
                <w:lang w:val="en-US"/>
              </w:rPr>
            </w:pPr>
          </w:p>
        </w:tc>
      </w:tr>
      <w:tr w:rsidR="009248CD" w:rsidRPr="00773C1A" w:rsidTr="00A478DF">
        <w:tblPrEx>
          <w:tblBorders>
            <w:top w:val="single" w:sz="2" w:space="0" w:color="808080" w:themeColor="background1" w:themeShade="80"/>
            <w:bottom w:val="thickThinSmallGap" w:sz="24" w:space="0" w:color="808080" w:themeColor="background1" w:themeShade="80"/>
          </w:tblBorders>
        </w:tblPrEx>
        <w:trPr>
          <w:trHeight w:val="701"/>
          <w:jc w:val="center"/>
        </w:trPr>
        <w:tc>
          <w:tcPr>
            <w:tcW w:w="4884" w:type="dxa"/>
            <w:shd w:val="clear" w:color="auto" w:fill="F2F2F2" w:themeFill="background1" w:themeFillShade="F2"/>
            <w:vAlign w:val="center"/>
          </w:tcPr>
          <w:p w:rsidR="009248CD" w:rsidRPr="00773C1A" w:rsidRDefault="009248CD" w:rsidP="009248CD">
            <w:pPr>
              <w:rPr>
                <w:rFonts w:ascii="Arial Narrow" w:eastAsia="Calibri" w:hAnsi="Arial Narrow"/>
                <w:bCs/>
                <w:sz w:val="20"/>
                <w:szCs w:val="20"/>
                <w:lang w:val="uk-UA"/>
              </w:rPr>
            </w:pPr>
            <w:r w:rsidRPr="00773C1A">
              <w:rPr>
                <w:rFonts w:ascii="Arial Narrow" w:eastAsia="Calibri" w:hAnsi="Arial Narrow"/>
                <w:bCs/>
                <w:sz w:val="20"/>
                <w:szCs w:val="20"/>
                <w:lang w:val="en-US"/>
              </w:rPr>
              <w:t>Name and surname of the responsible person of Applicant</w:t>
            </w:r>
            <w:r w:rsidRPr="00773C1A">
              <w:rPr>
                <w:rFonts w:ascii="Arial Narrow" w:eastAsia="Calibri" w:hAnsi="Arial Narrow"/>
                <w:bCs/>
                <w:sz w:val="20"/>
                <w:szCs w:val="20"/>
                <w:lang w:val="uk-UA"/>
              </w:rPr>
              <w:t>:</w:t>
            </w:r>
          </w:p>
        </w:tc>
        <w:tc>
          <w:tcPr>
            <w:tcW w:w="7673" w:type="dxa"/>
            <w:vAlign w:val="center"/>
          </w:tcPr>
          <w:p w:rsidR="009248CD" w:rsidRPr="00773C1A" w:rsidRDefault="009248CD" w:rsidP="009248CD">
            <w:pPr>
              <w:rPr>
                <w:rFonts w:ascii="Arial Narrow" w:eastAsia="Calibri" w:hAnsi="Arial Narrow"/>
                <w:b/>
                <w:bCs/>
                <w:sz w:val="20"/>
                <w:szCs w:val="20"/>
                <w:lang w:val="uk-UA"/>
              </w:rPr>
            </w:pPr>
          </w:p>
        </w:tc>
      </w:tr>
      <w:tr w:rsidR="009248CD" w:rsidRPr="00773C1A" w:rsidTr="00A478DF">
        <w:tblPrEx>
          <w:tblBorders>
            <w:top w:val="single" w:sz="2" w:space="0" w:color="808080" w:themeColor="background1" w:themeShade="80"/>
            <w:bottom w:val="thickThinSmallGap" w:sz="24" w:space="0" w:color="808080" w:themeColor="background1" w:themeShade="80"/>
          </w:tblBorders>
        </w:tblPrEx>
        <w:trPr>
          <w:trHeight w:val="632"/>
          <w:jc w:val="center"/>
        </w:trPr>
        <w:tc>
          <w:tcPr>
            <w:tcW w:w="4884" w:type="dxa"/>
            <w:shd w:val="clear" w:color="auto" w:fill="F2F2F2" w:themeFill="background1" w:themeFillShade="F2"/>
            <w:vAlign w:val="center"/>
          </w:tcPr>
          <w:p w:rsidR="009248CD" w:rsidRPr="00773C1A" w:rsidRDefault="009248CD" w:rsidP="009248CD">
            <w:pPr>
              <w:rPr>
                <w:rFonts w:ascii="Arial Narrow" w:eastAsia="Calibri" w:hAnsi="Arial Narrow"/>
                <w:bCs/>
                <w:sz w:val="20"/>
                <w:szCs w:val="20"/>
                <w:lang w:val="en-US"/>
              </w:rPr>
            </w:pPr>
            <w:r w:rsidRPr="00773C1A">
              <w:rPr>
                <w:rFonts w:ascii="Arial Narrow" w:eastAsia="Calibri" w:hAnsi="Arial Narrow"/>
                <w:bCs/>
                <w:sz w:val="20"/>
                <w:szCs w:val="20"/>
                <w:lang w:val="en-US"/>
              </w:rPr>
              <w:t>Place and date of signature:</w:t>
            </w:r>
          </w:p>
        </w:tc>
        <w:tc>
          <w:tcPr>
            <w:tcW w:w="7673" w:type="dxa"/>
            <w:vAlign w:val="center"/>
          </w:tcPr>
          <w:p w:rsidR="009248CD" w:rsidRPr="00773C1A" w:rsidRDefault="009248CD" w:rsidP="009248CD">
            <w:pPr>
              <w:rPr>
                <w:rFonts w:ascii="Arial Narrow" w:eastAsia="Calibri" w:hAnsi="Arial Narrow"/>
                <w:b/>
                <w:bCs/>
                <w:sz w:val="20"/>
                <w:szCs w:val="20"/>
                <w:lang w:val="en-US"/>
              </w:rPr>
            </w:pPr>
          </w:p>
        </w:tc>
      </w:tr>
    </w:tbl>
    <w:p w:rsidR="00BB66CF" w:rsidRPr="00D169CD" w:rsidRDefault="00BB66CF" w:rsidP="000B206E">
      <w:pPr>
        <w:rPr>
          <w:rFonts w:ascii="Arial Narrow" w:eastAsia="Calibri" w:hAnsi="Arial Narrow" w:cs="Times New Roman"/>
          <w:sz w:val="20"/>
          <w:szCs w:val="20"/>
          <w:lang w:eastAsia="en-US"/>
        </w:rPr>
      </w:pPr>
    </w:p>
    <w:sectPr w:rsidR="00BB66CF" w:rsidRPr="00D169CD" w:rsidSect="00F366F6">
      <w:pgSz w:w="16840" w:h="11907" w:orient="landscape" w:code="9"/>
      <w:pgMar w:top="1418" w:right="851" w:bottom="1134" w:left="568" w:header="426"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A9" w:rsidRDefault="00F211A9" w:rsidP="00D50F13">
      <w:r>
        <w:separator/>
      </w:r>
    </w:p>
  </w:endnote>
  <w:endnote w:type="continuationSeparator" w:id="0">
    <w:p w:rsidR="00F211A9" w:rsidRDefault="00F211A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211A9" w:rsidRPr="00AE2D2B" w:rsidTr="009248CD">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rsidR="00F211A9" w:rsidRPr="00DD3878" w:rsidRDefault="00F211A9" w:rsidP="009248CD">
          <w:pPr>
            <w:jc w:val="right"/>
            <w:rPr>
              <w:rFonts w:ascii="Arial Narrow" w:hAnsi="Arial Narrow"/>
              <w:sz w:val="18"/>
              <w:szCs w:val="18"/>
            </w:rPr>
          </w:pPr>
          <w:r w:rsidRPr="00DD3878">
            <w:rPr>
              <w:rFonts w:ascii="Arial Narrow" w:hAnsi="Arial Narrow"/>
              <w:sz w:val="18"/>
              <w:szCs w:val="18"/>
            </w:rPr>
            <w:t xml:space="preserve">Contract No. </w:t>
          </w:r>
          <w:r w:rsidRPr="00DD3878">
            <w:rPr>
              <w:rFonts w:ascii="Times New Roman" w:hAnsi="Times New Roman" w:cs="Times New Roman"/>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rsidR="00F211A9" w:rsidRPr="00DD3878" w:rsidRDefault="00F211A9" w:rsidP="009248CD">
          <w:pPr>
            <w:rPr>
              <w:rFonts w:ascii="Arial Narrow" w:hAnsi="Arial Narrow"/>
              <w:caps/>
              <w:sz w:val="18"/>
              <w:szCs w:val="18"/>
              <w:highlight w:val="cyan"/>
            </w:rPr>
          </w:pPr>
          <w:r w:rsidRPr="00DD3878">
            <w:rPr>
              <w:rFonts w:ascii="Arial Narrow" w:hAnsi="Arial Narrow"/>
              <w:sz w:val="20"/>
              <w:szCs w:val="20"/>
            </w:rPr>
            <w:t>8562/2018/RC/2</w:t>
          </w:r>
        </w:p>
      </w:tc>
    </w:tr>
  </w:tbl>
  <w:p w:rsidR="00F211A9" w:rsidRDefault="00F211A9" w:rsidP="000B2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A9" w:rsidRPr="00FC72C5" w:rsidRDefault="00F211A9">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rsidR="00F211A9" w:rsidRDefault="00F21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A9" w:rsidRDefault="00F211A9" w:rsidP="00D50F13">
      <w:r>
        <w:separator/>
      </w:r>
    </w:p>
  </w:footnote>
  <w:footnote w:type="continuationSeparator" w:id="0">
    <w:p w:rsidR="00F211A9" w:rsidRDefault="00F211A9" w:rsidP="00D50F13">
      <w:r>
        <w:continuationSeparator/>
      </w:r>
    </w:p>
  </w:footnote>
  <w:footnote w:id="1">
    <w:p w:rsidR="00F211A9" w:rsidRPr="00AE4966" w:rsidRDefault="00F211A9"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1333 of 29 June 2011 on the procurement procedures of the Council of Europe</w:t>
        </w:r>
      </w:hyperlink>
      <w:r w:rsidRPr="00AE4966">
        <w:rPr>
          <w:rFonts w:ascii="Arial Narrow" w:hAnsi="Arial Narrow"/>
          <w:sz w:val="16"/>
          <w:szCs w:val="16"/>
        </w:rPr>
        <w:t>.</w:t>
      </w:r>
    </w:p>
  </w:footnote>
  <w:footnote w:id="2">
    <w:p w:rsidR="00F211A9" w:rsidRPr="008B186A" w:rsidRDefault="00F211A9">
      <w:pPr>
        <w:pStyle w:val="FootnoteText"/>
        <w:rPr>
          <w:lang w:val="en-US"/>
        </w:rPr>
      </w:pPr>
      <w:r>
        <w:rPr>
          <w:rStyle w:val="FootnoteReference"/>
        </w:rPr>
        <w:footnoteRef/>
      </w:r>
      <w:r>
        <w:t xml:space="preserve"> </w:t>
      </w:r>
      <w:r w:rsidRPr="005A3147">
        <w:rPr>
          <w:rFonts w:ascii="Arial Narrow" w:eastAsia="Calibri" w:hAnsi="Arial Narrow"/>
          <w:sz w:val="16"/>
          <w:szCs w:val="16"/>
        </w:rPr>
        <w:t>Documents indicated with an asterisk (*) may be submitted in English or in Ukrainian</w:t>
      </w:r>
    </w:p>
  </w:footnote>
  <w:footnote w:id="3">
    <w:p w:rsidR="00F211A9" w:rsidRPr="00690EE8" w:rsidRDefault="00F211A9" w:rsidP="00346F3C">
      <w:pPr>
        <w:pStyle w:val="FootnoteText"/>
        <w:rPr>
          <w:lang w:val="en-US"/>
        </w:rPr>
      </w:pPr>
      <w:r>
        <w:rPr>
          <w:rStyle w:val="FootnoteReference"/>
        </w:rPr>
        <w:footnoteRef/>
      </w:r>
      <w:r>
        <w:t xml:space="preserve"> </w:t>
      </w:r>
      <w:r w:rsidRPr="00AE4966">
        <w:rPr>
          <w:rFonts w:ascii="Arial Narrow" w:hAnsi="Arial Narrow"/>
          <w:sz w:val="16"/>
          <w:szCs w:val="16"/>
        </w:rPr>
        <w:t>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rsidR="00F211A9" w:rsidRPr="00002CC6" w:rsidRDefault="00F211A9">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Pr>
            <w:rFonts w:ascii="Arial Narrow" w:hAnsi="Arial Narrow"/>
            <w:bCs/>
            <w:noProof/>
          </w:rPr>
          <w:t>2</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780C42">
          <w:rPr>
            <w:rFonts w:ascii="Arial Narrow" w:hAnsi="Arial Narrow"/>
            <w:bCs/>
            <w:noProof/>
          </w:rPr>
          <w:t>18</w:t>
        </w:r>
        <w:r w:rsidRPr="00002CC6">
          <w:rPr>
            <w:rFonts w:ascii="Arial Narrow" w:hAnsi="Arial Narrow"/>
            <w:bCs/>
            <w:sz w:val="24"/>
            <w:szCs w:val="24"/>
          </w:rPr>
          <w:fldChar w:fldCharType="end"/>
        </w:r>
      </w:p>
    </w:sdtContent>
  </w:sdt>
  <w:p w:rsidR="00F211A9" w:rsidRPr="004E7D01" w:rsidRDefault="00F211A9" w:rsidP="004E7D01">
    <w:pPr>
      <w:pStyle w:val="Header"/>
      <w:jc w:val="right"/>
      <w:rPr>
        <w:rFonts w:ascii="Arial Narrow" w:hAnsi="Arial Narrow"/>
        <w:color w:val="808080" w:themeColor="background1" w:themeShade="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904892"/>
      <w:docPartObj>
        <w:docPartGallery w:val="Page Numbers (Top of Page)"/>
        <w:docPartUnique/>
      </w:docPartObj>
    </w:sdtPr>
    <w:sdtEndPr>
      <w:rPr>
        <w:rFonts w:ascii="Arial Narrow" w:hAnsi="Arial Narrow"/>
      </w:rPr>
    </w:sdtEndPr>
    <w:sdtContent>
      <w:p w:rsidR="00F211A9" w:rsidRPr="003741DA" w:rsidRDefault="00F211A9" w:rsidP="003741DA">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BC149C">
          <w:rPr>
            <w:rFonts w:ascii="Arial Narrow" w:hAnsi="Arial Narrow"/>
            <w:bCs/>
            <w:noProof/>
          </w:rPr>
          <w:t>18</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BC149C">
          <w:rPr>
            <w:rFonts w:ascii="Arial Narrow" w:hAnsi="Arial Narrow"/>
            <w:bCs/>
            <w:noProof/>
          </w:rPr>
          <w:t>18</w:t>
        </w:r>
        <w:r w:rsidRPr="00126BDD">
          <w:rPr>
            <w:rFonts w:ascii="Arial Narrow" w:hAnsi="Arial Narrow"/>
            <w:bCs/>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A9" w:rsidRDefault="00F211A9">
    <w:pPr>
      <w:pStyle w:val="Header"/>
    </w:pPr>
    <w:r>
      <w:rPr>
        <w:noProof/>
        <w:lang w:val="en-US" w:eastAsia="en-US"/>
      </w:rPr>
      <w:drawing>
        <wp:anchor distT="0" distB="0" distL="114300" distR="114300" simplePos="0" relativeHeight="251659264" behindDoc="0" locked="0" layoutInCell="1" allowOverlap="1" wp14:anchorId="37ED371F" wp14:editId="22686340">
          <wp:simplePos x="0" y="0"/>
          <wp:positionH relativeFrom="column">
            <wp:posOffset>4818380</wp:posOffset>
          </wp:positionH>
          <wp:positionV relativeFrom="paragraph">
            <wp:posOffset>-61595</wp:posOffset>
          </wp:positionV>
          <wp:extent cx="1438910" cy="11525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E55120B"/>
    <w:multiLevelType w:val="hybridMultilevel"/>
    <w:tmpl w:val="B0A40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57DD9"/>
    <w:multiLevelType w:val="hybridMultilevel"/>
    <w:tmpl w:val="521C7B7A"/>
    <w:lvl w:ilvl="0" w:tplc="5C3CCF6E">
      <w:start w:val="12"/>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B33F68"/>
    <w:multiLevelType w:val="hybridMultilevel"/>
    <w:tmpl w:val="6832A67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28A8766A"/>
    <w:multiLevelType w:val="hybridMultilevel"/>
    <w:tmpl w:val="0330BB72"/>
    <w:lvl w:ilvl="0" w:tplc="2974C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52AE0"/>
    <w:multiLevelType w:val="hybridMultilevel"/>
    <w:tmpl w:val="0110F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A32B5"/>
    <w:multiLevelType w:val="hybridMultilevel"/>
    <w:tmpl w:val="FE68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94AF3"/>
    <w:multiLevelType w:val="hybridMultilevel"/>
    <w:tmpl w:val="075832EC"/>
    <w:lvl w:ilvl="0" w:tplc="E39218C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943EDA"/>
    <w:multiLevelType w:val="hybridMultilevel"/>
    <w:tmpl w:val="6422CADC"/>
    <w:lvl w:ilvl="0" w:tplc="78525B42">
      <w:start w:val="31"/>
      <w:numFmt w:val="bullet"/>
      <w:lvlText w:val="-"/>
      <w:lvlJc w:val="left"/>
      <w:pPr>
        <w:ind w:left="786" w:hanging="360"/>
      </w:pPr>
      <w:rPr>
        <w:rFonts w:ascii="Arial Narrow" w:eastAsia="Times New Roman" w:hAnsi="Arial Narrow" w:cs="Aria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B2847"/>
    <w:multiLevelType w:val="hybridMultilevel"/>
    <w:tmpl w:val="D640E7F8"/>
    <w:lvl w:ilvl="0" w:tplc="7B0AAC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A36A3"/>
    <w:multiLevelType w:val="hybridMultilevel"/>
    <w:tmpl w:val="F17A70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8E645B"/>
    <w:multiLevelType w:val="hybridMultilevel"/>
    <w:tmpl w:val="A78C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2410C2C"/>
    <w:multiLevelType w:val="hybridMultilevel"/>
    <w:tmpl w:val="35BE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6232B"/>
    <w:multiLevelType w:val="hybridMultilevel"/>
    <w:tmpl w:val="4EE4CED6"/>
    <w:lvl w:ilvl="0" w:tplc="D766E430">
      <w:numFmt w:val="bullet"/>
      <w:lvlText w:val="-"/>
      <w:lvlJc w:val="left"/>
      <w:pPr>
        <w:ind w:left="1778" w:hanging="360"/>
      </w:pPr>
      <w:rPr>
        <w:rFonts w:ascii="Arial" w:eastAsia="Times New Roman" w:hAnsi="Aria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cs="Wingdings" w:hint="default"/>
      </w:rPr>
    </w:lvl>
    <w:lvl w:ilvl="3" w:tplc="04190001">
      <w:start w:val="1"/>
      <w:numFmt w:val="bullet"/>
      <w:lvlText w:val=""/>
      <w:lvlJc w:val="left"/>
      <w:pPr>
        <w:ind w:left="3938" w:hanging="360"/>
      </w:pPr>
      <w:rPr>
        <w:rFonts w:ascii="Symbol" w:hAnsi="Symbol" w:cs="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cs="Wingdings" w:hint="default"/>
      </w:rPr>
    </w:lvl>
    <w:lvl w:ilvl="6" w:tplc="04190001">
      <w:start w:val="1"/>
      <w:numFmt w:val="bullet"/>
      <w:lvlText w:val=""/>
      <w:lvlJc w:val="left"/>
      <w:pPr>
        <w:ind w:left="6098" w:hanging="360"/>
      </w:pPr>
      <w:rPr>
        <w:rFonts w:ascii="Symbol" w:hAnsi="Symbol" w:cs="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cs="Wingdings" w:hint="default"/>
      </w:rPr>
    </w:lvl>
  </w:abstractNum>
  <w:abstractNum w:abstractNumId="19">
    <w:nsid w:val="52444F0E"/>
    <w:multiLevelType w:val="hybridMultilevel"/>
    <w:tmpl w:val="16B8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D30350"/>
    <w:multiLevelType w:val="hybridMultilevel"/>
    <w:tmpl w:val="9364C75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EE5F0F"/>
    <w:multiLevelType w:val="hybridMultilevel"/>
    <w:tmpl w:val="FE407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2D7D72"/>
    <w:multiLevelType w:val="hybridMultilevel"/>
    <w:tmpl w:val="CB9CDA60"/>
    <w:lvl w:ilvl="0" w:tplc="19D4433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20347C2"/>
    <w:multiLevelType w:val="hybridMultilevel"/>
    <w:tmpl w:val="666A8CF4"/>
    <w:lvl w:ilvl="0" w:tplc="CAE67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A86D9E"/>
    <w:multiLevelType w:val="hybridMultilevel"/>
    <w:tmpl w:val="EA44E770"/>
    <w:lvl w:ilvl="0" w:tplc="04090017">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8">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77E64"/>
    <w:multiLevelType w:val="hybridMultilevel"/>
    <w:tmpl w:val="1D8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3C19D9"/>
    <w:multiLevelType w:val="hybridMultilevel"/>
    <w:tmpl w:val="4BF0A00A"/>
    <w:lvl w:ilvl="0" w:tplc="DF7886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0E6C4F"/>
    <w:multiLevelType w:val="hybridMultilevel"/>
    <w:tmpl w:val="1D8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111276"/>
    <w:multiLevelType w:val="hybridMultilevel"/>
    <w:tmpl w:val="9DF68EBE"/>
    <w:lvl w:ilvl="0" w:tplc="B49A022C">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24"/>
  </w:num>
  <w:num w:numId="4">
    <w:abstractNumId w:val="32"/>
  </w:num>
  <w:num w:numId="5">
    <w:abstractNumId w:val="11"/>
  </w:num>
  <w:num w:numId="6">
    <w:abstractNumId w:val="28"/>
  </w:num>
  <w:num w:numId="7">
    <w:abstractNumId w:val="14"/>
  </w:num>
  <w:num w:numId="8">
    <w:abstractNumId w:val="20"/>
  </w:num>
  <w:num w:numId="9">
    <w:abstractNumId w:val="12"/>
  </w:num>
  <w:num w:numId="10">
    <w:abstractNumId w:val="21"/>
  </w:num>
  <w:num w:numId="11">
    <w:abstractNumId w:val="3"/>
  </w:num>
  <w:num w:numId="12">
    <w:abstractNumId w:val="19"/>
  </w:num>
  <w:num w:numId="13">
    <w:abstractNumId w:val="5"/>
  </w:num>
  <w:num w:numId="14">
    <w:abstractNumId w:val="2"/>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8"/>
  </w:num>
  <w:num w:numId="20">
    <w:abstractNumId w:val="33"/>
  </w:num>
  <w:num w:numId="21">
    <w:abstractNumId w:val="6"/>
  </w:num>
  <w:num w:numId="22">
    <w:abstractNumId w:val="4"/>
  </w:num>
  <w:num w:numId="23">
    <w:abstractNumId w:val="13"/>
  </w:num>
  <w:num w:numId="24">
    <w:abstractNumId w:val="27"/>
  </w:num>
  <w:num w:numId="25">
    <w:abstractNumId w:val="9"/>
  </w:num>
  <w:num w:numId="26">
    <w:abstractNumId w:val="10"/>
  </w:num>
  <w:num w:numId="27">
    <w:abstractNumId w:val="23"/>
  </w:num>
  <w:num w:numId="28">
    <w:abstractNumId w:val="2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7"/>
  </w:num>
  <w:num w:numId="32">
    <w:abstractNumId w:val="29"/>
  </w:num>
  <w:num w:numId="33">
    <w:abstractNumId w:val="30"/>
  </w:num>
  <w:num w:numId="34">
    <w:abstractNumId w:val="31"/>
  </w:num>
  <w:num w:numId="3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2CC6"/>
    <w:rsid w:val="00007AEB"/>
    <w:rsid w:val="00010809"/>
    <w:rsid w:val="00011266"/>
    <w:rsid w:val="0001537A"/>
    <w:rsid w:val="000166AB"/>
    <w:rsid w:val="00017A76"/>
    <w:rsid w:val="00017E24"/>
    <w:rsid w:val="0002442B"/>
    <w:rsid w:val="00026357"/>
    <w:rsid w:val="00032EFA"/>
    <w:rsid w:val="00034916"/>
    <w:rsid w:val="000363EF"/>
    <w:rsid w:val="00037ED8"/>
    <w:rsid w:val="000461A9"/>
    <w:rsid w:val="00054BA6"/>
    <w:rsid w:val="00060282"/>
    <w:rsid w:val="000645DC"/>
    <w:rsid w:val="00072FB8"/>
    <w:rsid w:val="00083262"/>
    <w:rsid w:val="000841B9"/>
    <w:rsid w:val="00084BDD"/>
    <w:rsid w:val="000852FE"/>
    <w:rsid w:val="00085B36"/>
    <w:rsid w:val="00092350"/>
    <w:rsid w:val="00093A9A"/>
    <w:rsid w:val="000B1833"/>
    <w:rsid w:val="000B206E"/>
    <w:rsid w:val="000C5ECB"/>
    <w:rsid w:val="000D74BA"/>
    <w:rsid w:val="000E0285"/>
    <w:rsid w:val="000E59DC"/>
    <w:rsid w:val="000E5DF5"/>
    <w:rsid w:val="000E60C6"/>
    <w:rsid w:val="000F18A2"/>
    <w:rsid w:val="000F3067"/>
    <w:rsid w:val="000F3CB2"/>
    <w:rsid w:val="000F6D69"/>
    <w:rsid w:val="000F7753"/>
    <w:rsid w:val="00103023"/>
    <w:rsid w:val="001044E9"/>
    <w:rsid w:val="0010582F"/>
    <w:rsid w:val="00112D22"/>
    <w:rsid w:val="0011556A"/>
    <w:rsid w:val="00117549"/>
    <w:rsid w:val="00121A87"/>
    <w:rsid w:val="00127AB4"/>
    <w:rsid w:val="0014109B"/>
    <w:rsid w:val="00152D07"/>
    <w:rsid w:val="0015466C"/>
    <w:rsid w:val="00160002"/>
    <w:rsid w:val="00160509"/>
    <w:rsid w:val="001703B1"/>
    <w:rsid w:val="0017310D"/>
    <w:rsid w:val="00180FC1"/>
    <w:rsid w:val="00183C11"/>
    <w:rsid w:val="00183E4D"/>
    <w:rsid w:val="00184022"/>
    <w:rsid w:val="00184909"/>
    <w:rsid w:val="00192A23"/>
    <w:rsid w:val="001A5371"/>
    <w:rsid w:val="001B0127"/>
    <w:rsid w:val="001B1B21"/>
    <w:rsid w:val="001C6878"/>
    <w:rsid w:val="001D1DD7"/>
    <w:rsid w:val="001D1FEA"/>
    <w:rsid w:val="001D3426"/>
    <w:rsid w:val="001D40AD"/>
    <w:rsid w:val="001D70DB"/>
    <w:rsid w:val="001E4465"/>
    <w:rsid w:val="001E7F0E"/>
    <w:rsid w:val="001F06B1"/>
    <w:rsid w:val="001F407D"/>
    <w:rsid w:val="001F5A87"/>
    <w:rsid w:val="002104A2"/>
    <w:rsid w:val="00211227"/>
    <w:rsid w:val="00231B30"/>
    <w:rsid w:val="002336A0"/>
    <w:rsid w:val="002347DC"/>
    <w:rsid w:val="00236880"/>
    <w:rsid w:val="00245213"/>
    <w:rsid w:val="002454F7"/>
    <w:rsid w:val="00251355"/>
    <w:rsid w:val="00252955"/>
    <w:rsid w:val="0025351C"/>
    <w:rsid w:val="002544EC"/>
    <w:rsid w:val="002578BE"/>
    <w:rsid w:val="00266630"/>
    <w:rsid w:val="002703C6"/>
    <w:rsid w:val="00271884"/>
    <w:rsid w:val="00282DDB"/>
    <w:rsid w:val="0028341F"/>
    <w:rsid w:val="002847DC"/>
    <w:rsid w:val="002861C4"/>
    <w:rsid w:val="002862FE"/>
    <w:rsid w:val="002870B8"/>
    <w:rsid w:val="002879A3"/>
    <w:rsid w:val="00290EBB"/>
    <w:rsid w:val="002A2C42"/>
    <w:rsid w:val="002A56A1"/>
    <w:rsid w:val="002B10AE"/>
    <w:rsid w:val="002B4786"/>
    <w:rsid w:val="002C2265"/>
    <w:rsid w:val="002C4B17"/>
    <w:rsid w:val="002C53E6"/>
    <w:rsid w:val="002C6181"/>
    <w:rsid w:val="002C6AF0"/>
    <w:rsid w:val="002C6F98"/>
    <w:rsid w:val="002D0111"/>
    <w:rsid w:val="002D5425"/>
    <w:rsid w:val="002E75E2"/>
    <w:rsid w:val="003075A5"/>
    <w:rsid w:val="0031675F"/>
    <w:rsid w:val="00320711"/>
    <w:rsid w:val="00332AF4"/>
    <w:rsid w:val="003330C8"/>
    <w:rsid w:val="00334464"/>
    <w:rsid w:val="00334C0D"/>
    <w:rsid w:val="00335044"/>
    <w:rsid w:val="00346F3C"/>
    <w:rsid w:val="003526BA"/>
    <w:rsid w:val="003625E3"/>
    <w:rsid w:val="003712F2"/>
    <w:rsid w:val="003741DA"/>
    <w:rsid w:val="003834CA"/>
    <w:rsid w:val="00386026"/>
    <w:rsid w:val="0039121A"/>
    <w:rsid w:val="0039258A"/>
    <w:rsid w:val="003A385F"/>
    <w:rsid w:val="003A4F14"/>
    <w:rsid w:val="003B1C2E"/>
    <w:rsid w:val="003B2E7E"/>
    <w:rsid w:val="003C141A"/>
    <w:rsid w:val="003C3823"/>
    <w:rsid w:val="003C3D71"/>
    <w:rsid w:val="003D6568"/>
    <w:rsid w:val="003F3C25"/>
    <w:rsid w:val="003F7D5B"/>
    <w:rsid w:val="004169FC"/>
    <w:rsid w:val="00420E9A"/>
    <w:rsid w:val="00422657"/>
    <w:rsid w:val="00427055"/>
    <w:rsid w:val="0044379B"/>
    <w:rsid w:val="00444E23"/>
    <w:rsid w:val="00444FB9"/>
    <w:rsid w:val="004450F2"/>
    <w:rsid w:val="004547C4"/>
    <w:rsid w:val="004575D4"/>
    <w:rsid w:val="00463ECF"/>
    <w:rsid w:val="00465AC5"/>
    <w:rsid w:val="004674EE"/>
    <w:rsid w:val="00477C3B"/>
    <w:rsid w:val="004874F6"/>
    <w:rsid w:val="00490018"/>
    <w:rsid w:val="004B0F2D"/>
    <w:rsid w:val="004B2022"/>
    <w:rsid w:val="004B6D6D"/>
    <w:rsid w:val="004C0613"/>
    <w:rsid w:val="004D084E"/>
    <w:rsid w:val="004D3AFA"/>
    <w:rsid w:val="004E796F"/>
    <w:rsid w:val="004E7A45"/>
    <w:rsid w:val="004E7D01"/>
    <w:rsid w:val="004F71A4"/>
    <w:rsid w:val="004F7DA4"/>
    <w:rsid w:val="005015CD"/>
    <w:rsid w:val="00505356"/>
    <w:rsid w:val="00521A0A"/>
    <w:rsid w:val="00532688"/>
    <w:rsid w:val="00537C44"/>
    <w:rsid w:val="00541C93"/>
    <w:rsid w:val="00542895"/>
    <w:rsid w:val="00542DDE"/>
    <w:rsid w:val="00545298"/>
    <w:rsid w:val="00552F0E"/>
    <w:rsid w:val="00553D72"/>
    <w:rsid w:val="00554A08"/>
    <w:rsid w:val="00563B1B"/>
    <w:rsid w:val="00567F3E"/>
    <w:rsid w:val="00571DAA"/>
    <w:rsid w:val="00574563"/>
    <w:rsid w:val="00575177"/>
    <w:rsid w:val="00583FCD"/>
    <w:rsid w:val="005845C2"/>
    <w:rsid w:val="00586BEB"/>
    <w:rsid w:val="00591086"/>
    <w:rsid w:val="00594805"/>
    <w:rsid w:val="005949BB"/>
    <w:rsid w:val="00596D57"/>
    <w:rsid w:val="005A560D"/>
    <w:rsid w:val="005B0301"/>
    <w:rsid w:val="005C3389"/>
    <w:rsid w:val="005D2827"/>
    <w:rsid w:val="005D4DB7"/>
    <w:rsid w:val="005D7279"/>
    <w:rsid w:val="005E15F8"/>
    <w:rsid w:val="005E2B27"/>
    <w:rsid w:val="005F049A"/>
    <w:rsid w:val="005F3D1E"/>
    <w:rsid w:val="00615FF8"/>
    <w:rsid w:val="00623026"/>
    <w:rsid w:val="00623AE0"/>
    <w:rsid w:val="006246DD"/>
    <w:rsid w:val="00637A56"/>
    <w:rsid w:val="00637C25"/>
    <w:rsid w:val="006426F7"/>
    <w:rsid w:val="00644123"/>
    <w:rsid w:val="00647625"/>
    <w:rsid w:val="0064788A"/>
    <w:rsid w:val="00647C28"/>
    <w:rsid w:val="006558F9"/>
    <w:rsid w:val="00657E7F"/>
    <w:rsid w:val="0067529C"/>
    <w:rsid w:val="00680325"/>
    <w:rsid w:val="00685694"/>
    <w:rsid w:val="006912CB"/>
    <w:rsid w:val="0069352A"/>
    <w:rsid w:val="00697D7A"/>
    <w:rsid w:val="006A18BC"/>
    <w:rsid w:val="006A7F0B"/>
    <w:rsid w:val="006B2D7D"/>
    <w:rsid w:val="006B3C59"/>
    <w:rsid w:val="006B5512"/>
    <w:rsid w:val="006D6B40"/>
    <w:rsid w:val="006E1413"/>
    <w:rsid w:val="006F2081"/>
    <w:rsid w:val="006F7A4F"/>
    <w:rsid w:val="00700091"/>
    <w:rsid w:val="00711683"/>
    <w:rsid w:val="007133CB"/>
    <w:rsid w:val="00714133"/>
    <w:rsid w:val="007147AE"/>
    <w:rsid w:val="00726FB8"/>
    <w:rsid w:val="007504D9"/>
    <w:rsid w:val="00754767"/>
    <w:rsid w:val="007556CC"/>
    <w:rsid w:val="00756A1A"/>
    <w:rsid w:val="007609DD"/>
    <w:rsid w:val="00780C42"/>
    <w:rsid w:val="00784CEA"/>
    <w:rsid w:val="007867C0"/>
    <w:rsid w:val="00787A16"/>
    <w:rsid w:val="00791E04"/>
    <w:rsid w:val="00795409"/>
    <w:rsid w:val="00797834"/>
    <w:rsid w:val="007C267B"/>
    <w:rsid w:val="007D5481"/>
    <w:rsid w:val="007E5664"/>
    <w:rsid w:val="007E78C4"/>
    <w:rsid w:val="007F3263"/>
    <w:rsid w:val="007F5450"/>
    <w:rsid w:val="00801371"/>
    <w:rsid w:val="008166AD"/>
    <w:rsid w:val="0081678A"/>
    <w:rsid w:val="008214CC"/>
    <w:rsid w:val="0082321B"/>
    <w:rsid w:val="0082549E"/>
    <w:rsid w:val="0083377F"/>
    <w:rsid w:val="00840C1E"/>
    <w:rsid w:val="008441EA"/>
    <w:rsid w:val="00850304"/>
    <w:rsid w:val="0085552F"/>
    <w:rsid w:val="0085650D"/>
    <w:rsid w:val="00856B59"/>
    <w:rsid w:val="00867184"/>
    <w:rsid w:val="00870C89"/>
    <w:rsid w:val="008740DE"/>
    <w:rsid w:val="00877E26"/>
    <w:rsid w:val="008804D2"/>
    <w:rsid w:val="008828EC"/>
    <w:rsid w:val="00883AB4"/>
    <w:rsid w:val="00883C2D"/>
    <w:rsid w:val="0088790E"/>
    <w:rsid w:val="00892D73"/>
    <w:rsid w:val="00894844"/>
    <w:rsid w:val="00894E8A"/>
    <w:rsid w:val="008A2C0B"/>
    <w:rsid w:val="008A55D1"/>
    <w:rsid w:val="008B186A"/>
    <w:rsid w:val="008B1BAC"/>
    <w:rsid w:val="008B6FDD"/>
    <w:rsid w:val="008C057B"/>
    <w:rsid w:val="008D0292"/>
    <w:rsid w:val="008D3220"/>
    <w:rsid w:val="008D7543"/>
    <w:rsid w:val="008F2DBD"/>
    <w:rsid w:val="008F4C4F"/>
    <w:rsid w:val="00904764"/>
    <w:rsid w:val="00904B93"/>
    <w:rsid w:val="009058FD"/>
    <w:rsid w:val="00906DCE"/>
    <w:rsid w:val="00913069"/>
    <w:rsid w:val="009248CD"/>
    <w:rsid w:val="00927F35"/>
    <w:rsid w:val="00935F0D"/>
    <w:rsid w:val="00942BA8"/>
    <w:rsid w:val="0095095F"/>
    <w:rsid w:val="00950B99"/>
    <w:rsid w:val="00954F9A"/>
    <w:rsid w:val="00955069"/>
    <w:rsid w:val="00961B37"/>
    <w:rsid w:val="0096328D"/>
    <w:rsid w:val="00964926"/>
    <w:rsid w:val="00966366"/>
    <w:rsid w:val="009705DE"/>
    <w:rsid w:val="0097253E"/>
    <w:rsid w:val="00990234"/>
    <w:rsid w:val="00990987"/>
    <w:rsid w:val="009924B6"/>
    <w:rsid w:val="0099417F"/>
    <w:rsid w:val="009A20EC"/>
    <w:rsid w:val="009A4B37"/>
    <w:rsid w:val="009B1E00"/>
    <w:rsid w:val="009B5004"/>
    <w:rsid w:val="009C3A18"/>
    <w:rsid w:val="009C7F85"/>
    <w:rsid w:val="009D1AE0"/>
    <w:rsid w:val="009D4A75"/>
    <w:rsid w:val="009E4346"/>
    <w:rsid w:val="009E55DF"/>
    <w:rsid w:val="009F19CC"/>
    <w:rsid w:val="00A03621"/>
    <w:rsid w:val="00A041D4"/>
    <w:rsid w:val="00A12241"/>
    <w:rsid w:val="00A255ED"/>
    <w:rsid w:val="00A32626"/>
    <w:rsid w:val="00A40899"/>
    <w:rsid w:val="00A478DF"/>
    <w:rsid w:val="00A4796B"/>
    <w:rsid w:val="00A535BA"/>
    <w:rsid w:val="00A6285D"/>
    <w:rsid w:val="00A62935"/>
    <w:rsid w:val="00A6445A"/>
    <w:rsid w:val="00A675CC"/>
    <w:rsid w:val="00A80AEF"/>
    <w:rsid w:val="00A8461F"/>
    <w:rsid w:val="00A85379"/>
    <w:rsid w:val="00A91875"/>
    <w:rsid w:val="00A93F2C"/>
    <w:rsid w:val="00A96316"/>
    <w:rsid w:val="00A96A37"/>
    <w:rsid w:val="00AA0FFE"/>
    <w:rsid w:val="00AA7DA3"/>
    <w:rsid w:val="00AB13EF"/>
    <w:rsid w:val="00AC21C2"/>
    <w:rsid w:val="00AC79E0"/>
    <w:rsid w:val="00AD1004"/>
    <w:rsid w:val="00AD33C7"/>
    <w:rsid w:val="00AD423A"/>
    <w:rsid w:val="00AE1494"/>
    <w:rsid w:val="00AE4966"/>
    <w:rsid w:val="00AE5507"/>
    <w:rsid w:val="00B1058D"/>
    <w:rsid w:val="00B11F35"/>
    <w:rsid w:val="00B1339B"/>
    <w:rsid w:val="00B14D5F"/>
    <w:rsid w:val="00B24BB1"/>
    <w:rsid w:val="00B31212"/>
    <w:rsid w:val="00B33EF9"/>
    <w:rsid w:val="00B378DC"/>
    <w:rsid w:val="00B43A63"/>
    <w:rsid w:val="00B500A2"/>
    <w:rsid w:val="00B52125"/>
    <w:rsid w:val="00B60313"/>
    <w:rsid w:val="00B622E7"/>
    <w:rsid w:val="00B676C3"/>
    <w:rsid w:val="00B74DC5"/>
    <w:rsid w:val="00B83B3F"/>
    <w:rsid w:val="00BA192D"/>
    <w:rsid w:val="00BA1AAE"/>
    <w:rsid w:val="00BA535D"/>
    <w:rsid w:val="00BA753C"/>
    <w:rsid w:val="00BA7B96"/>
    <w:rsid w:val="00BB3D8B"/>
    <w:rsid w:val="00BB66CF"/>
    <w:rsid w:val="00BC149C"/>
    <w:rsid w:val="00BC4593"/>
    <w:rsid w:val="00BD09D0"/>
    <w:rsid w:val="00BD2380"/>
    <w:rsid w:val="00BE33D8"/>
    <w:rsid w:val="00BE56CE"/>
    <w:rsid w:val="00C00C6E"/>
    <w:rsid w:val="00C00D44"/>
    <w:rsid w:val="00C06D20"/>
    <w:rsid w:val="00C21EA4"/>
    <w:rsid w:val="00C21F5B"/>
    <w:rsid w:val="00C32CF2"/>
    <w:rsid w:val="00C330FE"/>
    <w:rsid w:val="00C33609"/>
    <w:rsid w:val="00C33B27"/>
    <w:rsid w:val="00C4126D"/>
    <w:rsid w:val="00C44E24"/>
    <w:rsid w:val="00C51681"/>
    <w:rsid w:val="00C52A89"/>
    <w:rsid w:val="00C52F14"/>
    <w:rsid w:val="00C5327B"/>
    <w:rsid w:val="00C54C22"/>
    <w:rsid w:val="00C56F45"/>
    <w:rsid w:val="00C57EAD"/>
    <w:rsid w:val="00C64B32"/>
    <w:rsid w:val="00C674A5"/>
    <w:rsid w:val="00C7050F"/>
    <w:rsid w:val="00C71DF0"/>
    <w:rsid w:val="00C74899"/>
    <w:rsid w:val="00C75A6C"/>
    <w:rsid w:val="00C7643B"/>
    <w:rsid w:val="00C803BB"/>
    <w:rsid w:val="00C81A91"/>
    <w:rsid w:val="00C82EBC"/>
    <w:rsid w:val="00C85091"/>
    <w:rsid w:val="00C90C05"/>
    <w:rsid w:val="00C916A3"/>
    <w:rsid w:val="00CA4416"/>
    <w:rsid w:val="00CA6E6F"/>
    <w:rsid w:val="00CB7B57"/>
    <w:rsid w:val="00CB7C2B"/>
    <w:rsid w:val="00CD061B"/>
    <w:rsid w:val="00CE4BA6"/>
    <w:rsid w:val="00CE7958"/>
    <w:rsid w:val="00CF0940"/>
    <w:rsid w:val="00CF2DB9"/>
    <w:rsid w:val="00CF6330"/>
    <w:rsid w:val="00D02D50"/>
    <w:rsid w:val="00D04381"/>
    <w:rsid w:val="00D05A79"/>
    <w:rsid w:val="00D137B4"/>
    <w:rsid w:val="00D14026"/>
    <w:rsid w:val="00D169CD"/>
    <w:rsid w:val="00D21380"/>
    <w:rsid w:val="00D22682"/>
    <w:rsid w:val="00D2750C"/>
    <w:rsid w:val="00D322CA"/>
    <w:rsid w:val="00D34C9B"/>
    <w:rsid w:val="00D417C2"/>
    <w:rsid w:val="00D41EDE"/>
    <w:rsid w:val="00D441E5"/>
    <w:rsid w:val="00D44B27"/>
    <w:rsid w:val="00D47F70"/>
    <w:rsid w:val="00D50048"/>
    <w:rsid w:val="00D50F13"/>
    <w:rsid w:val="00D51502"/>
    <w:rsid w:val="00D52157"/>
    <w:rsid w:val="00D53690"/>
    <w:rsid w:val="00D5513E"/>
    <w:rsid w:val="00D563A1"/>
    <w:rsid w:val="00D63D45"/>
    <w:rsid w:val="00D70489"/>
    <w:rsid w:val="00D72711"/>
    <w:rsid w:val="00D72AFB"/>
    <w:rsid w:val="00D73100"/>
    <w:rsid w:val="00D74BC9"/>
    <w:rsid w:val="00D7628A"/>
    <w:rsid w:val="00D80DA4"/>
    <w:rsid w:val="00D85FB9"/>
    <w:rsid w:val="00D8627C"/>
    <w:rsid w:val="00D91729"/>
    <w:rsid w:val="00D941C7"/>
    <w:rsid w:val="00DA2C45"/>
    <w:rsid w:val="00DA7194"/>
    <w:rsid w:val="00DB18E4"/>
    <w:rsid w:val="00DB1DB6"/>
    <w:rsid w:val="00DB476C"/>
    <w:rsid w:val="00DC242E"/>
    <w:rsid w:val="00DC556F"/>
    <w:rsid w:val="00DD3878"/>
    <w:rsid w:val="00DD4C58"/>
    <w:rsid w:val="00DE0239"/>
    <w:rsid w:val="00DE68F0"/>
    <w:rsid w:val="00DF3738"/>
    <w:rsid w:val="00DF4999"/>
    <w:rsid w:val="00DF503C"/>
    <w:rsid w:val="00E00310"/>
    <w:rsid w:val="00E076A5"/>
    <w:rsid w:val="00E10BFC"/>
    <w:rsid w:val="00E11E01"/>
    <w:rsid w:val="00E160F4"/>
    <w:rsid w:val="00E23563"/>
    <w:rsid w:val="00E239BF"/>
    <w:rsid w:val="00E3231F"/>
    <w:rsid w:val="00E33528"/>
    <w:rsid w:val="00E40584"/>
    <w:rsid w:val="00E519E1"/>
    <w:rsid w:val="00E5607D"/>
    <w:rsid w:val="00E56FDA"/>
    <w:rsid w:val="00E57F1C"/>
    <w:rsid w:val="00E603C3"/>
    <w:rsid w:val="00E62E25"/>
    <w:rsid w:val="00E64529"/>
    <w:rsid w:val="00E65BB4"/>
    <w:rsid w:val="00E77FFB"/>
    <w:rsid w:val="00E9201C"/>
    <w:rsid w:val="00EA11B1"/>
    <w:rsid w:val="00EB063D"/>
    <w:rsid w:val="00EB550D"/>
    <w:rsid w:val="00EC4B0F"/>
    <w:rsid w:val="00ED1A6A"/>
    <w:rsid w:val="00ED2B35"/>
    <w:rsid w:val="00ED5574"/>
    <w:rsid w:val="00EE1A66"/>
    <w:rsid w:val="00EE1D09"/>
    <w:rsid w:val="00EE25D8"/>
    <w:rsid w:val="00EE7240"/>
    <w:rsid w:val="00EF66B8"/>
    <w:rsid w:val="00EF7060"/>
    <w:rsid w:val="00F10EE8"/>
    <w:rsid w:val="00F130D7"/>
    <w:rsid w:val="00F14F17"/>
    <w:rsid w:val="00F16153"/>
    <w:rsid w:val="00F16A06"/>
    <w:rsid w:val="00F211A9"/>
    <w:rsid w:val="00F21315"/>
    <w:rsid w:val="00F23817"/>
    <w:rsid w:val="00F366F6"/>
    <w:rsid w:val="00F420A3"/>
    <w:rsid w:val="00F425A0"/>
    <w:rsid w:val="00F526FD"/>
    <w:rsid w:val="00F56682"/>
    <w:rsid w:val="00F63F67"/>
    <w:rsid w:val="00F93474"/>
    <w:rsid w:val="00FA320D"/>
    <w:rsid w:val="00FA6459"/>
    <w:rsid w:val="00FA7021"/>
    <w:rsid w:val="00FD0E2D"/>
    <w:rsid w:val="00FD49FF"/>
    <w:rsid w:val="00FD74DA"/>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customStyle="1" w:styleId="ListParagraphChar">
    <w:name w:val="List Paragraph Char"/>
    <w:link w:val="ListParagraph"/>
    <w:uiPriority w:val="34"/>
    <w:locked/>
    <w:rsid w:val="00532688"/>
    <w:rPr>
      <w:rFonts w:ascii="Arial" w:hAnsi="Arial" w:cs="Arial"/>
      <w:sz w:val="22"/>
      <w:szCs w:val="22"/>
      <w:lang w:val="en-GB" w:eastAsia="en-GB"/>
    </w:rPr>
  </w:style>
  <w:style w:type="paragraph" w:customStyle="1" w:styleId="Default">
    <w:name w:val="Default"/>
    <w:rsid w:val="00D7628A"/>
    <w:pPr>
      <w:autoSpaceDE w:val="0"/>
      <w:autoSpaceDN w:val="0"/>
      <w:adjustRightInd w:val="0"/>
    </w:pPr>
    <w:rPr>
      <w:rFonts w:ascii="Arial" w:hAnsi="Arial" w:cs="Arial"/>
      <w:color w:val="000000"/>
      <w:sz w:val="24"/>
      <w:szCs w:val="24"/>
    </w:rPr>
  </w:style>
  <w:style w:type="character" w:customStyle="1" w:styleId="tlid-translation">
    <w:name w:val="tlid-translation"/>
    <w:basedOn w:val="DefaultParagraphFont"/>
    <w:rsid w:val="00D50048"/>
  </w:style>
  <w:style w:type="paragraph" w:styleId="NoSpacing">
    <w:name w:val="No Spacing"/>
    <w:uiPriority w:val="1"/>
    <w:qFormat/>
    <w:rsid w:val="00D50048"/>
    <w:rPr>
      <w:rFonts w:asciiTheme="minorHAnsi" w:eastAsiaTheme="minorHAnsi" w:hAnsiTheme="minorHAnsi" w:cstheme="minorBidi"/>
      <w:sz w:val="22"/>
      <w:szCs w:val="22"/>
    </w:rPr>
  </w:style>
  <w:style w:type="character" w:customStyle="1" w:styleId="chars-value-inner">
    <w:name w:val="chars-value-inner"/>
    <w:basedOn w:val="DefaultParagraphFont"/>
    <w:rsid w:val="00D5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customStyle="1" w:styleId="ListParagraphChar">
    <w:name w:val="List Paragraph Char"/>
    <w:link w:val="ListParagraph"/>
    <w:uiPriority w:val="34"/>
    <w:locked/>
    <w:rsid w:val="00532688"/>
    <w:rPr>
      <w:rFonts w:ascii="Arial" w:hAnsi="Arial" w:cs="Arial"/>
      <w:sz w:val="22"/>
      <w:szCs w:val="22"/>
      <w:lang w:val="en-GB" w:eastAsia="en-GB"/>
    </w:rPr>
  </w:style>
  <w:style w:type="paragraph" w:customStyle="1" w:styleId="Default">
    <w:name w:val="Default"/>
    <w:rsid w:val="00D7628A"/>
    <w:pPr>
      <w:autoSpaceDE w:val="0"/>
      <w:autoSpaceDN w:val="0"/>
      <w:adjustRightInd w:val="0"/>
    </w:pPr>
    <w:rPr>
      <w:rFonts w:ascii="Arial" w:hAnsi="Arial" w:cs="Arial"/>
      <w:color w:val="000000"/>
      <w:sz w:val="24"/>
      <w:szCs w:val="24"/>
    </w:rPr>
  </w:style>
  <w:style w:type="character" w:customStyle="1" w:styleId="tlid-translation">
    <w:name w:val="tlid-translation"/>
    <w:basedOn w:val="DefaultParagraphFont"/>
    <w:rsid w:val="00D50048"/>
  </w:style>
  <w:style w:type="paragraph" w:styleId="NoSpacing">
    <w:name w:val="No Spacing"/>
    <w:uiPriority w:val="1"/>
    <w:qFormat/>
    <w:rsid w:val="00D50048"/>
    <w:rPr>
      <w:rFonts w:asciiTheme="minorHAnsi" w:eastAsiaTheme="minorHAnsi" w:hAnsiTheme="minorHAnsi" w:cstheme="minorBidi"/>
      <w:sz w:val="22"/>
      <w:szCs w:val="22"/>
    </w:rPr>
  </w:style>
  <w:style w:type="character" w:customStyle="1" w:styleId="chars-value-inner">
    <w:name w:val="chars-value-inner"/>
    <w:basedOn w:val="DefaultParagraphFont"/>
    <w:rsid w:val="00D5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479346717">
      <w:bodyDiv w:val="1"/>
      <w:marLeft w:val="0"/>
      <w:marRight w:val="0"/>
      <w:marTop w:val="0"/>
      <w:marBottom w:val="0"/>
      <w:divBdr>
        <w:top w:val="none" w:sz="0" w:space="0" w:color="auto"/>
        <w:left w:val="none" w:sz="0" w:space="0" w:color="auto"/>
        <w:bottom w:val="none" w:sz="0" w:space="0" w:color="auto"/>
        <w:right w:val="none" w:sz="0" w:space="0" w:color="auto"/>
      </w:divBdr>
    </w:div>
    <w:div w:id="594243730">
      <w:bodyDiv w:val="1"/>
      <w:marLeft w:val="0"/>
      <w:marRight w:val="0"/>
      <w:marTop w:val="0"/>
      <w:marBottom w:val="0"/>
      <w:divBdr>
        <w:top w:val="none" w:sz="0" w:space="0" w:color="auto"/>
        <w:left w:val="none" w:sz="0" w:space="0" w:color="auto"/>
        <w:bottom w:val="none" w:sz="0" w:space="0" w:color="auto"/>
        <w:right w:val="none" w:sz="0" w:space="0" w:color="auto"/>
      </w:divBdr>
    </w:div>
    <w:div w:id="713846845">
      <w:bodyDiv w:val="1"/>
      <w:marLeft w:val="0"/>
      <w:marRight w:val="0"/>
      <w:marTop w:val="0"/>
      <w:marBottom w:val="0"/>
      <w:divBdr>
        <w:top w:val="none" w:sz="0" w:space="0" w:color="auto"/>
        <w:left w:val="none" w:sz="0" w:space="0" w:color="auto"/>
        <w:bottom w:val="none" w:sz="0" w:space="0" w:color="auto"/>
        <w:right w:val="none" w:sz="0" w:space="0" w:color="auto"/>
      </w:divBdr>
    </w:div>
    <w:div w:id="836075089">
      <w:bodyDiv w:val="1"/>
      <w:marLeft w:val="0"/>
      <w:marRight w:val="0"/>
      <w:marTop w:val="0"/>
      <w:marBottom w:val="0"/>
      <w:divBdr>
        <w:top w:val="none" w:sz="0" w:space="0" w:color="auto"/>
        <w:left w:val="none" w:sz="0" w:space="0" w:color="auto"/>
        <w:bottom w:val="none" w:sz="0" w:space="0" w:color="auto"/>
        <w:right w:val="none" w:sz="0" w:space="0" w:color="auto"/>
      </w:divBdr>
    </w:div>
    <w:div w:id="1103769110">
      <w:bodyDiv w:val="1"/>
      <w:marLeft w:val="0"/>
      <w:marRight w:val="0"/>
      <w:marTop w:val="0"/>
      <w:marBottom w:val="0"/>
      <w:divBdr>
        <w:top w:val="none" w:sz="0" w:space="0" w:color="auto"/>
        <w:left w:val="none" w:sz="0" w:space="0" w:color="auto"/>
        <w:bottom w:val="none" w:sz="0" w:space="0" w:color="auto"/>
        <w:right w:val="none" w:sz="0" w:space="0" w:color="auto"/>
      </w:divBdr>
    </w:div>
    <w:div w:id="1315912778">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 w:id="196989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ternally.Displaced.Persons@coe.i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ternally.Displaced.Persons@coe.i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cd.coe.int/ViewDoc.jsp?p=&amp;id=1807541&amp;direct=true" TargetMode="External"/><Relationship Id="rId1" Type="http://schemas.openxmlformats.org/officeDocument/2006/relationships/hyperlink" Target="https://rm.coe.int/CoERMPublicCommonSearchServices/DisplayDCTMContent?documentId=090000168030605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56547E" w:rsidP="0056547E">
          <w:pPr>
            <w:pStyle w:val="A96891EE36CB4CE3A68164DDD098A20A135"/>
          </w:pPr>
          <w:r w:rsidRPr="00583FCD">
            <w:rPr>
              <w:rStyle w:val="PlaceholderText"/>
              <w:rFonts w:ascii="Arial Narrow" w:hAnsi="Arial Narrow"/>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56547E" w:rsidP="0056547E">
          <w:pPr>
            <w:pStyle w:val="0863FC30C29A4787B3276C23F15665DB133"/>
          </w:pPr>
          <w:r w:rsidRPr="00583FCD">
            <w:rPr>
              <w:rStyle w:val="PlaceholderText"/>
              <w:rFonts w:ascii="Arial Narrow" w:hAnsi="Arial Narrow"/>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56547E" w:rsidP="0056547E">
          <w:pPr>
            <w:pStyle w:val="36E817926B5B459DB23B86A8908C93CB102"/>
          </w:pPr>
          <w:r w:rsidRPr="00583FCD">
            <w:rPr>
              <w:rStyle w:val="PlaceholderText"/>
              <w:rFonts w:ascii="Arial Narrow" w:hAnsi="Arial Narrow"/>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15765A" w:rsidP="0015765A">
          <w:pPr>
            <w:pStyle w:val="F8BBD31B96FF426A8E40A9F06355431493"/>
          </w:pPr>
          <w:r w:rsidRPr="00583FCD">
            <w:rPr>
              <w:rStyle w:val="PlaceholderText"/>
              <w:sz w:val="20"/>
              <w:szCs w:val="20"/>
            </w:rPr>
            <w:t xml:space="preserve"> </w:t>
          </w:r>
        </w:p>
      </w:docPartBody>
    </w:docPart>
    <w:docPart>
      <w:docPartPr>
        <w:name w:val="8466CA8F3B1F4814843DD9C0BA0FA3E8"/>
        <w:category>
          <w:name w:val="General"/>
          <w:gallery w:val="placeholder"/>
        </w:category>
        <w:types>
          <w:type w:val="bbPlcHdr"/>
        </w:types>
        <w:behaviors>
          <w:behavior w:val="content"/>
        </w:behaviors>
        <w:guid w:val="{3D834346-0C9C-4186-84B4-9330622BFF83}"/>
      </w:docPartPr>
      <w:docPartBody>
        <w:p w:rsidR="0073623C" w:rsidRDefault="009C7176" w:rsidP="009C7176">
          <w:pPr>
            <w:pStyle w:val="8466CA8F3B1F4814843DD9C0BA0FA3E8"/>
          </w:pPr>
          <w:r w:rsidRPr="007958C9">
            <w:rPr>
              <w:rFonts w:ascii="Arial Narrow" w:hAnsi="Arial Narrow"/>
              <w:color w:val="808080"/>
              <w:sz w:val="20"/>
              <w:szCs w:val="20"/>
            </w:rPr>
            <w:t>Click here to enter email</w:t>
          </w:r>
        </w:p>
      </w:docPartBody>
    </w:docPart>
    <w:docPart>
      <w:docPartPr>
        <w:name w:val="34B2D4615E754B49890D5453F9937DBD"/>
        <w:category>
          <w:name w:val="General"/>
          <w:gallery w:val="placeholder"/>
        </w:category>
        <w:types>
          <w:type w:val="bbPlcHdr"/>
        </w:types>
        <w:behaviors>
          <w:behavior w:val="content"/>
        </w:behaviors>
        <w:guid w:val="{3DAA8AFF-3309-4770-804B-EF6217BD953A}"/>
      </w:docPartPr>
      <w:docPartBody>
        <w:p w:rsidR="0073623C" w:rsidRDefault="009C7176" w:rsidP="009C7176">
          <w:pPr>
            <w:pStyle w:val="34B2D4615E754B49890D5453F9937DBD"/>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604F8"/>
    <w:rsid w:val="000A3E57"/>
    <w:rsid w:val="000B282F"/>
    <w:rsid w:val="000C30DC"/>
    <w:rsid w:val="001055D4"/>
    <w:rsid w:val="0015765A"/>
    <w:rsid w:val="00202B6F"/>
    <w:rsid w:val="00291796"/>
    <w:rsid w:val="00452619"/>
    <w:rsid w:val="00507AC1"/>
    <w:rsid w:val="00534B7C"/>
    <w:rsid w:val="0056547E"/>
    <w:rsid w:val="005A012A"/>
    <w:rsid w:val="005F0537"/>
    <w:rsid w:val="005F61B4"/>
    <w:rsid w:val="00603404"/>
    <w:rsid w:val="00646ADE"/>
    <w:rsid w:val="0067222D"/>
    <w:rsid w:val="006735FC"/>
    <w:rsid w:val="006F1580"/>
    <w:rsid w:val="0070447F"/>
    <w:rsid w:val="007177C4"/>
    <w:rsid w:val="0073623C"/>
    <w:rsid w:val="00870616"/>
    <w:rsid w:val="008B4712"/>
    <w:rsid w:val="009170FF"/>
    <w:rsid w:val="009216B9"/>
    <w:rsid w:val="009574C2"/>
    <w:rsid w:val="009963A2"/>
    <w:rsid w:val="009A6677"/>
    <w:rsid w:val="009C7176"/>
    <w:rsid w:val="00A04AED"/>
    <w:rsid w:val="00A16B6E"/>
    <w:rsid w:val="00A26CAD"/>
    <w:rsid w:val="00B05E45"/>
    <w:rsid w:val="00BF4CEE"/>
    <w:rsid w:val="00C27B37"/>
    <w:rsid w:val="00CC3140"/>
    <w:rsid w:val="00D30CA9"/>
    <w:rsid w:val="00D64E35"/>
    <w:rsid w:val="00E72F62"/>
    <w:rsid w:val="00EC6788"/>
    <w:rsid w:val="00ED2748"/>
    <w:rsid w:val="00F05FF2"/>
    <w:rsid w:val="00F75E60"/>
    <w:rsid w:val="00F84ED3"/>
    <w:rsid w:val="00FF5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0F6EC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AC1"/>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 w:type="paragraph" w:customStyle="1" w:styleId="05EFD09D6AEB4D1397336F8AB488B337">
    <w:name w:val="05EFD09D6AEB4D1397336F8AB488B337"/>
    <w:rsid w:val="00534B7C"/>
  </w:style>
  <w:style w:type="paragraph" w:customStyle="1" w:styleId="3AB41A8BD97D4154836332E6242FE8F6">
    <w:name w:val="3AB41A8BD97D4154836332E6242FE8F6"/>
    <w:rsid w:val="006735FC"/>
  </w:style>
  <w:style w:type="paragraph" w:customStyle="1" w:styleId="F6A9257C07614310BEFA6E3051E5D3BC">
    <w:name w:val="F6A9257C07614310BEFA6E3051E5D3BC"/>
    <w:rsid w:val="005F61B4"/>
  </w:style>
  <w:style w:type="paragraph" w:customStyle="1" w:styleId="FE34FA42A2414B54925DEDA67DAF0662">
    <w:name w:val="FE34FA42A2414B54925DEDA67DAF0662"/>
    <w:rsid w:val="005F61B4"/>
  </w:style>
  <w:style w:type="paragraph" w:customStyle="1" w:styleId="F8BBD31B96FF426A8E40A9F06355431493">
    <w:name w:val="F8BBD31B96FF426A8E40A9F06355431493"/>
    <w:rsid w:val="0015765A"/>
    <w:pPr>
      <w:spacing w:after="0" w:line="240" w:lineRule="auto"/>
    </w:pPr>
    <w:rPr>
      <w:rFonts w:ascii="Arial" w:eastAsia="Times New Roman" w:hAnsi="Arial" w:cs="Arial"/>
      <w:lang w:val="en-GB" w:eastAsia="en-GB"/>
    </w:rPr>
  </w:style>
  <w:style w:type="paragraph" w:customStyle="1" w:styleId="93CDC783AE5C4C538103A987EB60C35A">
    <w:name w:val="93CDC783AE5C4C538103A987EB60C35A"/>
    <w:rsid w:val="00507AC1"/>
    <w:rPr>
      <w:lang w:val="en-GB" w:eastAsia="en-GB"/>
    </w:rPr>
  </w:style>
  <w:style w:type="paragraph" w:customStyle="1" w:styleId="8A24E0EF5FB74B67ADB9042F9E6AEADF">
    <w:name w:val="8A24E0EF5FB74B67ADB9042F9E6AEADF"/>
    <w:rsid w:val="00507AC1"/>
    <w:rPr>
      <w:lang w:val="en-GB" w:eastAsia="en-GB"/>
    </w:rPr>
  </w:style>
  <w:style w:type="paragraph" w:customStyle="1" w:styleId="2A3A3CFE93D84813927CD80287C43A4D">
    <w:name w:val="2A3A3CFE93D84813927CD80287C43A4D"/>
    <w:rsid w:val="00507AC1"/>
    <w:rPr>
      <w:lang w:val="en-GB" w:eastAsia="en-GB"/>
    </w:rPr>
  </w:style>
  <w:style w:type="paragraph" w:customStyle="1" w:styleId="281190A429684B6B92BDBFE7748EC1DB">
    <w:name w:val="281190A429684B6B92BDBFE7748EC1DB"/>
    <w:rsid w:val="00507AC1"/>
    <w:rPr>
      <w:lang w:val="en-GB" w:eastAsia="en-GB"/>
    </w:rPr>
  </w:style>
  <w:style w:type="paragraph" w:customStyle="1" w:styleId="9A94F2F3F4F040878D33C5F6490DDC66">
    <w:name w:val="9A94F2F3F4F040878D33C5F6490DDC66"/>
    <w:rsid w:val="00507AC1"/>
    <w:rPr>
      <w:lang w:val="en-GB" w:eastAsia="en-GB"/>
    </w:rPr>
  </w:style>
  <w:style w:type="paragraph" w:customStyle="1" w:styleId="B5E8DD86DD294EA08A2B45FC550F15B7">
    <w:name w:val="B5E8DD86DD294EA08A2B45FC550F15B7"/>
    <w:rsid w:val="00507AC1"/>
    <w:rPr>
      <w:lang w:val="en-GB" w:eastAsia="en-GB"/>
    </w:rPr>
  </w:style>
  <w:style w:type="paragraph" w:customStyle="1" w:styleId="958D0546002D4FF5A19EFE69B28C842F">
    <w:name w:val="958D0546002D4FF5A19EFE69B28C842F"/>
    <w:rsid w:val="00507AC1"/>
    <w:rPr>
      <w:lang w:val="en-GB" w:eastAsia="en-GB"/>
    </w:rPr>
  </w:style>
  <w:style w:type="paragraph" w:customStyle="1" w:styleId="8AC58171D7004CD596ED23609A45B8B2">
    <w:name w:val="8AC58171D7004CD596ED23609A45B8B2"/>
    <w:rsid w:val="00507AC1"/>
    <w:rPr>
      <w:lang w:val="en-GB" w:eastAsia="en-GB"/>
    </w:rPr>
  </w:style>
  <w:style w:type="paragraph" w:customStyle="1" w:styleId="4D85E14D95FB409E9B6B27D6244844DD">
    <w:name w:val="4D85E14D95FB409E9B6B27D6244844DD"/>
    <w:rsid w:val="00507AC1"/>
    <w:rPr>
      <w:lang w:val="en-GB" w:eastAsia="en-GB"/>
    </w:rPr>
  </w:style>
  <w:style w:type="paragraph" w:customStyle="1" w:styleId="4DCFB60BB8054595A1883674072CD1C0">
    <w:name w:val="4DCFB60BB8054595A1883674072CD1C0"/>
    <w:rsid w:val="00507AC1"/>
    <w:rPr>
      <w:lang w:val="en-GB" w:eastAsia="en-GB"/>
    </w:rPr>
  </w:style>
  <w:style w:type="paragraph" w:customStyle="1" w:styleId="F127EB2546034C5888F65FC9077AC0CF">
    <w:name w:val="F127EB2546034C5888F65FC9077AC0CF"/>
    <w:rsid w:val="00507AC1"/>
    <w:rPr>
      <w:lang w:val="en-GB" w:eastAsia="en-GB"/>
    </w:rPr>
  </w:style>
  <w:style w:type="paragraph" w:customStyle="1" w:styleId="1201EA91ED77418FB74C96CF4889311C">
    <w:name w:val="1201EA91ED77418FB74C96CF4889311C"/>
    <w:rsid w:val="00507AC1"/>
    <w:rPr>
      <w:lang w:val="en-GB" w:eastAsia="en-GB"/>
    </w:rPr>
  </w:style>
  <w:style w:type="paragraph" w:customStyle="1" w:styleId="8466CA8F3B1F4814843DD9C0BA0FA3E8">
    <w:name w:val="8466CA8F3B1F4814843DD9C0BA0FA3E8"/>
    <w:rsid w:val="009C7176"/>
  </w:style>
  <w:style w:type="paragraph" w:customStyle="1" w:styleId="34B2D4615E754B49890D5453F9937DBD">
    <w:name w:val="34B2D4615E754B49890D5453F9937DBD"/>
    <w:rsid w:val="009C71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AC1"/>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 w:type="paragraph" w:customStyle="1" w:styleId="05EFD09D6AEB4D1397336F8AB488B337">
    <w:name w:val="05EFD09D6AEB4D1397336F8AB488B337"/>
    <w:rsid w:val="00534B7C"/>
  </w:style>
  <w:style w:type="paragraph" w:customStyle="1" w:styleId="3AB41A8BD97D4154836332E6242FE8F6">
    <w:name w:val="3AB41A8BD97D4154836332E6242FE8F6"/>
    <w:rsid w:val="006735FC"/>
  </w:style>
  <w:style w:type="paragraph" w:customStyle="1" w:styleId="F6A9257C07614310BEFA6E3051E5D3BC">
    <w:name w:val="F6A9257C07614310BEFA6E3051E5D3BC"/>
    <w:rsid w:val="005F61B4"/>
  </w:style>
  <w:style w:type="paragraph" w:customStyle="1" w:styleId="FE34FA42A2414B54925DEDA67DAF0662">
    <w:name w:val="FE34FA42A2414B54925DEDA67DAF0662"/>
    <w:rsid w:val="005F61B4"/>
  </w:style>
  <w:style w:type="paragraph" w:customStyle="1" w:styleId="F8BBD31B96FF426A8E40A9F06355431493">
    <w:name w:val="F8BBD31B96FF426A8E40A9F06355431493"/>
    <w:rsid w:val="0015765A"/>
    <w:pPr>
      <w:spacing w:after="0" w:line="240" w:lineRule="auto"/>
    </w:pPr>
    <w:rPr>
      <w:rFonts w:ascii="Arial" w:eastAsia="Times New Roman" w:hAnsi="Arial" w:cs="Arial"/>
      <w:lang w:val="en-GB" w:eastAsia="en-GB"/>
    </w:rPr>
  </w:style>
  <w:style w:type="paragraph" w:customStyle="1" w:styleId="93CDC783AE5C4C538103A987EB60C35A">
    <w:name w:val="93CDC783AE5C4C538103A987EB60C35A"/>
    <w:rsid w:val="00507AC1"/>
    <w:rPr>
      <w:lang w:val="en-GB" w:eastAsia="en-GB"/>
    </w:rPr>
  </w:style>
  <w:style w:type="paragraph" w:customStyle="1" w:styleId="8A24E0EF5FB74B67ADB9042F9E6AEADF">
    <w:name w:val="8A24E0EF5FB74B67ADB9042F9E6AEADF"/>
    <w:rsid w:val="00507AC1"/>
    <w:rPr>
      <w:lang w:val="en-GB" w:eastAsia="en-GB"/>
    </w:rPr>
  </w:style>
  <w:style w:type="paragraph" w:customStyle="1" w:styleId="2A3A3CFE93D84813927CD80287C43A4D">
    <w:name w:val="2A3A3CFE93D84813927CD80287C43A4D"/>
    <w:rsid w:val="00507AC1"/>
    <w:rPr>
      <w:lang w:val="en-GB" w:eastAsia="en-GB"/>
    </w:rPr>
  </w:style>
  <w:style w:type="paragraph" w:customStyle="1" w:styleId="281190A429684B6B92BDBFE7748EC1DB">
    <w:name w:val="281190A429684B6B92BDBFE7748EC1DB"/>
    <w:rsid w:val="00507AC1"/>
    <w:rPr>
      <w:lang w:val="en-GB" w:eastAsia="en-GB"/>
    </w:rPr>
  </w:style>
  <w:style w:type="paragraph" w:customStyle="1" w:styleId="9A94F2F3F4F040878D33C5F6490DDC66">
    <w:name w:val="9A94F2F3F4F040878D33C5F6490DDC66"/>
    <w:rsid w:val="00507AC1"/>
    <w:rPr>
      <w:lang w:val="en-GB" w:eastAsia="en-GB"/>
    </w:rPr>
  </w:style>
  <w:style w:type="paragraph" w:customStyle="1" w:styleId="B5E8DD86DD294EA08A2B45FC550F15B7">
    <w:name w:val="B5E8DD86DD294EA08A2B45FC550F15B7"/>
    <w:rsid w:val="00507AC1"/>
    <w:rPr>
      <w:lang w:val="en-GB" w:eastAsia="en-GB"/>
    </w:rPr>
  </w:style>
  <w:style w:type="paragraph" w:customStyle="1" w:styleId="958D0546002D4FF5A19EFE69B28C842F">
    <w:name w:val="958D0546002D4FF5A19EFE69B28C842F"/>
    <w:rsid w:val="00507AC1"/>
    <w:rPr>
      <w:lang w:val="en-GB" w:eastAsia="en-GB"/>
    </w:rPr>
  </w:style>
  <w:style w:type="paragraph" w:customStyle="1" w:styleId="8AC58171D7004CD596ED23609A45B8B2">
    <w:name w:val="8AC58171D7004CD596ED23609A45B8B2"/>
    <w:rsid w:val="00507AC1"/>
    <w:rPr>
      <w:lang w:val="en-GB" w:eastAsia="en-GB"/>
    </w:rPr>
  </w:style>
  <w:style w:type="paragraph" w:customStyle="1" w:styleId="4D85E14D95FB409E9B6B27D6244844DD">
    <w:name w:val="4D85E14D95FB409E9B6B27D6244844DD"/>
    <w:rsid w:val="00507AC1"/>
    <w:rPr>
      <w:lang w:val="en-GB" w:eastAsia="en-GB"/>
    </w:rPr>
  </w:style>
  <w:style w:type="paragraph" w:customStyle="1" w:styleId="4DCFB60BB8054595A1883674072CD1C0">
    <w:name w:val="4DCFB60BB8054595A1883674072CD1C0"/>
    <w:rsid w:val="00507AC1"/>
    <w:rPr>
      <w:lang w:val="en-GB" w:eastAsia="en-GB"/>
    </w:rPr>
  </w:style>
  <w:style w:type="paragraph" w:customStyle="1" w:styleId="F127EB2546034C5888F65FC9077AC0CF">
    <w:name w:val="F127EB2546034C5888F65FC9077AC0CF"/>
    <w:rsid w:val="00507AC1"/>
    <w:rPr>
      <w:lang w:val="en-GB" w:eastAsia="en-GB"/>
    </w:rPr>
  </w:style>
  <w:style w:type="paragraph" w:customStyle="1" w:styleId="1201EA91ED77418FB74C96CF4889311C">
    <w:name w:val="1201EA91ED77418FB74C96CF4889311C"/>
    <w:rsid w:val="00507AC1"/>
    <w:rPr>
      <w:lang w:val="en-GB" w:eastAsia="en-GB"/>
    </w:rPr>
  </w:style>
  <w:style w:type="paragraph" w:customStyle="1" w:styleId="8466CA8F3B1F4814843DD9C0BA0FA3E8">
    <w:name w:val="8466CA8F3B1F4814843DD9C0BA0FA3E8"/>
    <w:rsid w:val="009C7176"/>
  </w:style>
  <w:style w:type="paragraph" w:customStyle="1" w:styleId="34B2D4615E754B49890D5453F9937DBD">
    <w:name w:val="34B2D4615E754B49890D5453F9937DBD"/>
    <w:rsid w:val="009C7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E60F8E6F-88C2-4FBB-903A-59D9D73E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18</Pages>
  <Words>8950</Words>
  <Characters>51017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59848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MURASHKEVYCH Oleksii</cp:lastModifiedBy>
  <cp:revision>43</cp:revision>
  <cp:lastPrinted>2018-12-12T14:53:00Z</cp:lastPrinted>
  <dcterms:created xsi:type="dcterms:W3CDTF">2018-07-13T14:47:00Z</dcterms:created>
  <dcterms:modified xsi:type="dcterms:W3CDTF">2018-12-13T11:43:00Z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