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31C4039F"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BA67A4" w:rsidRPr="00ED2C89">
        <w:rPr>
          <w:rFonts w:ascii="Tahoma" w:hAnsi="Tahoma" w:cs="Tahoma"/>
          <w:b/>
          <w:sz w:val="28"/>
          <w:szCs w:val="28"/>
        </w:rPr>
        <w:t>Visibility and Publication Services</w:t>
      </w:r>
      <w:r w:rsidR="00BA67A4" w:rsidRPr="00E25560">
        <w:rPr>
          <w:rFonts w:ascii="Tahoma" w:hAnsi="Tahoma" w:cs="Tahoma"/>
          <w:b/>
          <w:sz w:val="28"/>
          <w:szCs w:val="28"/>
          <w:highlight w:val="cyan"/>
        </w:rPr>
        <w:t xml:space="preserve"> </w:t>
      </w:r>
      <w:r w:rsidRPr="00BA67A4">
        <w:rPr>
          <w:rFonts w:ascii="Tahoma" w:hAnsi="Tahoma" w:cs="Tahoma"/>
          <w:b/>
          <w:i/>
          <w:sz w:val="28"/>
          <w:szCs w:val="28"/>
        </w:rPr>
        <w:t xml:space="preserve">Contract </w:t>
      </w:r>
      <w:r w:rsidR="00BA67A4" w:rsidRPr="00BA67A4">
        <w:rPr>
          <w:rFonts w:ascii="Tahoma" w:hAnsi="Tahoma" w:cs="Tahoma"/>
          <w:b/>
          <w:i/>
          <w:sz w:val="28"/>
          <w:szCs w:val="28"/>
        </w:rPr>
        <w:t>BH877</w:t>
      </w:r>
      <w:r w:rsidR="0056516F">
        <w:rPr>
          <w:rFonts w:ascii="Tahoma" w:hAnsi="Tahoma" w:cs="Tahoma"/>
          <w:b/>
          <w:i/>
          <w:sz w:val="28"/>
          <w:szCs w:val="28"/>
        </w:rPr>
        <w:t>7</w:t>
      </w:r>
      <w:r w:rsidR="00BA67A4" w:rsidRPr="00BA67A4">
        <w:rPr>
          <w:rFonts w:ascii="Tahoma" w:hAnsi="Tahoma" w:cs="Tahoma"/>
          <w:b/>
          <w:i/>
          <w:sz w:val="28"/>
          <w:szCs w:val="28"/>
        </w:rPr>
        <w:t>/39</w:t>
      </w:r>
    </w:p>
    <w:p w14:paraId="0D2231F5" w14:textId="77777777" w:rsidR="005B6603" w:rsidRPr="00E25560" w:rsidRDefault="005B6603" w:rsidP="009E1B52">
      <w:pPr>
        <w:rPr>
          <w:rFonts w:ascii="Tahoma" w:hAnsi="Tahoma" w:cs="Tahoma"/>
          <w:b/>
        </w:rPr>
      </w:pPr>
    </w:p>
    <w:p w14:paraId="3A3C0BE2" w14:textId="5BD34906" w:rsidR="00BA67A4" w:rsidRPr="00ED2C89" w:rsidRDefault="005B6603" w:rsidP="00BA67A4">
      <w:pPr>
        <w:spacing w:after="120"/>
        <w:jc w:val="both"/>
        <w:rPr>
          <w:rFonts w:ascii="Tahoma" w:hAnsi="Tahoma" w:cs="Tahoma"/>
          <w:sz w:val="20"/>
          <w:szCs w:val="20"/>
        </w:rPr>
      </w:pPr>
      <w:r w:rsidRPr="00E25560">
        <w:rPr>
          <w:rFonts w:ascii="Tahoma" w:hAnsi="Tahoma" w:cs="Tahoma"/>
          <w:sz w:val="20"/>
          <w:szCs w:val="20"/>
        </w:rPr>
        <w:t>The Council of Europe</w:t>
      </w:r>
      <w:r w:rsidR="00BA67A4">
        <w:rPr>
          <w:rFonts w:ascii="Tahoma" w:hAnsi="Tahoma" w:cs="Tahoma"/>
          <w:sz w:val="20"/>
          <w:szCs w:val="20"/>
        </w:rPr>
        <w:t xml:space="preserve"> is implementing </w:t>
      </w:r>
      <w:r w:rsidR="00BA67A4" w:rsidRPr="00ED2C89">
        <w:rPr>
          <w:rFonts w:ascii="Tahoma" w:hAnsi="Tahoma" w:cs="Tahoma"/>
          <w:sz w:val="20"/>
          <w:szCs w:val="20"/>
        </w:rPr>
        <w:t>from 01 July 202</w:t>
      </w:r>
      <w:r w:rsidR="00BA67A4">
        <w:rPr>
          <w:rFonts w:ascii="Tahoma" w:hAnsi="Tahoma" w:cs="Tahoma"/>
          <w:sz w:val="20"/>
          <w:szCs w:val="20"/>
        </w:rPr>
        <w:t>1</w:t>
      </w:r>
      <w:r w:rsidR="00BA67A4" w:rsidRPr="00ED2C89">
        <w:rPr>
          <w:rFonts w:ascii="Tahoma" w:hAnsi="Tahoma" w:cs="Tahoma"/>
          <w:sz w:val="20"/>
          <w:szCs w:val="20"/>
        </w:rPr>
        <w:t xml:space="preserve"> to </w:t>
      </w:r>
      <w:r w:rsidR="00BA67A4">
        <w:rPr>
          <w:rFonts w:ascii="Tahoma" w:hAnsi="Tahoma" w:cs="Tahoma"/>
          <w:sz w:val="20"/>
          <w:szCs w:val="20"/>
        </w:rPr>
        <w:t>28</w:t>
      </w:r>
      <w:r w:rsidR="00BA67A4" w:rsidRPr="00ED2C89">
        <w:rPr>
          <w:rFonts w:ascii="Tahoma" w:hAnsi="Tahoma" w:cs="Tahoma"/>
          <w:sz w:val="20"/>
          <w:szCs w:val="20"/>
        </w:rPr>
        <w:t xml:space="preserve"> </w:t>
      </w:r>
      <w:r w:rsidR="00BA67A4">
        <w:rPr>
          <w:rFonts w:ascii="Tahoma" w:hAnsi="Tahoma" w:cs="Tahoma"/>
          <w:sz w:val="20"/>
          <w:szCs w:val="20"/>
        </w:rPr>
        <w:t>February</w:t>
      </w:r>
      <w:r w:rsidR="00BA67A4" w:rsidRPr="00ED2C89">
        <w:rPr>
          <w:rFonts w:ascii="Tahoma" w:hAnsi="Tahoma" w:cs="Tahoma"/>
          <w:sz w:val="20"/>
          <w:szCs w:val="20"/>
        </w:rPr>
        <w:t xml:space="preserve"> 2023, the Project </w:t>
      </w:r>
      <w:r w:rsidR="00BA67A4">
        <w:rPr>
          <w:rFonts w:ascii="Tahoma" w:hAnsi="Tahoma" w:cs="Tahoma"/>
          <w:sz w:val="20"/>
          <w:szCs w:val="20"/>
        </w:rPr>
        <w:t>“Reinforcing the fight against violence against women and domestic violence – phase III”</w:t>
      </w:r>
      <w:r w:rsidR="00BA67A4" w:rsidRPr="00ED2C89">
        <w:rPr>
          <w:rFonts w:ascii="Tahoma" w:hAnsi="Tahoma" w:cs="Tahoma"/>
          <w:sz w:val="20"/>
          <w:szCs w:val="20"/>
        </w:rPr>
        <w:t>. In that context, it is looking for Providers for the provision of Publication and Visibility services, to be requested by the Council on an as needed basis.</w:t>
      </w:r>
    </w:p>
    <w:p w14:paraId="5F8E0A7F" w14:textId="2CA0C22E" w:rsidR="00BB54A4" w:rsidRPr="00E25560" w:rsidRDefault="00BB54A4" w:rsidP="00BA67A4">
      <w:pPr>
        <w:spacing w:after="120"/>
        <w:jc w:val="both"/>
        <w:rPr>
          <w:rFonts w:ascii="Tahoma" w:hAnsi="Tahoma" w:cs="Tahoma"/>
          <w:sz w:val="20"/>
          <w:szCs w:val="20"/>
        </w:rPr>
      </w:pPr>
      <w:r w:rsidRPr="00E25560">
        <w:rPr>
          <w:rFonts w:ascii="Tahoma" w:hAnsi="Tahoma" w:cs="Tahoma"/>
          <w:sz w:val="20"/>
          <w:szCs w:val="20"/>
        </w:rPr>
        <w:t>TENDER RULES</w:t>
      </w:r>
    </w:p>
    <w:p w14:paraId="7A8672AE" w14:textId="19888A2D"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three potential providers for any purchase between €2,000 (or €5,000 for intellectual services) and </w:t>
      </w:r>
      <w:r w:rsidR="00BA67A4" w:rsidRPr="00E25560">
        <w:rPr>
          <w:rFonts w:ascii="Tahoma" w:hAnsi="Tahoma" w:cs="Tahoma"/>
          <w:b/>
          <w:sz w:val="20"/>
          <w:szCs w:val="20"/>
        </w:rPr>
        <w:t>€</w:t>
      </w:r>
      <w:r w:rsidR="00BA67A4">
        <w:rPr>
          <w:rFonts w:ascii="Tahoma" w:hAnsi="Tahoma" w:cs="Tahoma"/>
          <w:b/>
          <w:sz w:val="20"/>
          <w:szCs w:val="20"/>
        </w:rPr>
        <w:t xml:space="preserve"> </w:t>
      </w:r>
      <w:r w:rsidR="006804BC">
        <w:rPr>
          <w:rFonts w:ascii="Tahoma" w:hAnsi="Tahoma" w:cs="Tahoma"/>
          <w:b/>
          <w:sz w:val="20"/>
          <w:szCs w:val="20"/>
        </w:rPr>
        <w:t>55,000</w:t>
      </w:r>
      <w:r w:rsidRPr="00E25560">
        <w:rPr>
          <w:rFonts w:ascii="Tahoma" w:hAnsi="Tahoma" w:cs="Tahoma"/>
          <w:b/>
          <w:sz w:val="20"/>
          <w:szCs w:val="20"/>
        </w:rPr>
        <w:t xml:space="preserve">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273233A2" w:rsidR="007958C9" w:rsidRPr="00E25560" w:rsidRDefault="007958C9" w:rsidP="007958C9">
      <w:pPr>
        <w:spacing w:after="120"/>
        <w:jc w:val="both"/>
        <w:rPr>
          <w:rFonts w:ascii="Tahoma" w:hAnsi="Tahoma" w:cs="Tahoma"/>
          <w:color w:val="000000" w:themeColor="text1"/>
          <w:sz w:val="20"/>
          <w:szCs w:val="20"/>
        </w:rPr>
      </w:pPr>
      <w:r w:rsidRPr="00BA67A4">
        <w:rPr>
          <w:rFonts w:ascii="Tahoma" w:hAnsi="Tahoma" w:cs="Tahoma"/>
          <w:color w:val="000000" w:themeColor="text1"/>
          <w:sz w:val="20"/>
          <w:szCs w:val="20"/>
        </w:rPr>
        <w:t xml:space="preserve">The tenderer must be a legal person </w:t>
      </w:r>
      <w:r w:rsidR="008A4614" w:rsidRPr="00BA67A4">
        <w:rPr>
          <w:rFonts w:ascii="Tahoma" w:hAnsi="Tahoma" w:cs="Tahoma"/>
          <w:color w:val="000000" w:themeColor="text1"/>
          <w:sz w:val="20"/>
          <w:szCs w:val="20"/>
        </w:rPr>
        <w:t>or consortia of legal and/or natural persons</w:t>
      </w:r>
      <w:r w:rsidRPr="00BA67A4">
        <w:rPr>
          <w:rFonts w:ascii="Tahoma" w:hAnsi="Tahoma" w:cs="Tahoma"/>
          <w:color w:val="000000" w:themeColor="text1"/>
          <w:sz w:val="20"/>
          <w:szCs w:val="20"/>
        </w:rPr>
        <w:t>.</w:t>
      </w:r>
    </w:p>
    <w:p w14:paraId="2810F0BD" w14:textId="60B1E12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E25560" w:rsidRPr="00BA67A4">
        <w:rPr>
          <w:rFonts w:ascii="Tahoma" w:hAnsi="Tahoma" w:cs="Tahoma"/>
          <w:b/>
          <w:color w:val="000000" w:themeColor="text1"/>
          <w:sz w:val="20"/>
          <w:szCs w:val="20"/>
        </w:rPr>
        <w:t>:</w:t>
      </w:r>
      <w:r w:rsidRPr="00BA67A4">
        <w:rPr>
          <w:rFonts w:ascii="Tahoma" w:hAnsi="Tahoma" w:cs="Tahoma"/>
          <w:b/>
          <w:color w:val="000000" w:themeColor="text1"/>
          <w:sz w:val="20"/>
          <w:szCs w:val="20"/>
        </w:rPr>
        <w:t xml:space="preserve"> </w:t>
      </w:r>
      <w:r w:rsidR="00BA67A4" w:rsidRPr="00BA67A4">
        <w:rPr>
          <w:rFonts w:ascii="Tahoma" w:hAnsi="Tahoma" w:cs="Tahoma"/>
          <w:b/>
          <w:color w:val="000000" w:themeColor="text1"/>
          <w:sz w:val="20"/>
          <w:szCs w:val="20"/>
        </w:rPr>
        <w:t>BH8777/</w:t>
      </w:r>
      <w:r w:rsidR="00BA67A4">
        <w:rPr>
          <w:rFonts w:ascii="Tahoma" w:hAnsi="Tahoma" w:cs="Tahoma"/>
          <w:b/>
          <w:color w:val="000000" w:themeColor="text1"/>
          <w:sz w:val="20"/>
          <w:szCs w:val="20"/>
        </w:rPr>
        <w:t xml:space="preserve">39 </w:t>
      </w:r>
      <w:r w:rsidR="00BA67A4" w:rsidRPr="0096404D">
        <w:rPr>
          <w:rFonts w:ascii="Tahoma" w:hAnsi="Tahoma" w:cs="Tahoma"/>
          <w:b/>
          <w:color w:val="000000" w:themeColor="text1"/>
          <w:sz w:val="20"/>
          <w:szCs w:val="20"/>
        </w:rPr>
        <w:t>Publication and Visibility Services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346ED204" w14:textId="71B7DCA2" w:rsidR="00BA67A4" w:rsidRDefault="007958C9" w:rsidP="00BA67A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w:t>
      </w:r>
      <w:r w:rsidR="00BA67A4" w:rsidRPr="0096404D">
        <w:rPr>
          <w:rFonts w:ascii="Tahoma" w:hAnsi="Tahoma" w:cs="Tahoma"/>
          <w:b/>
          <w:bCs/>
          <w:color w:val="000000" w:themeColor="text1"/>
          <w:sz w:val="20"/>
          <w:szCs w:val="20"/>
        </w:rPr>
        <w:t>All questions shall be submitted at least 5 (five) working days before the deadline for submission of the tenders and shall be exclusi</w:t>
      </w:r>
      <w:r w:rsidR="00BA67A4" w:rsidRPr="00BA67A4">
        <w:rPr>
          <w:rFonts w:ascii="Tahoma" w:hAnsi="Tahoma" w:cs="Tahoma"/>
          <w:b/>
          <w:bCs/>
          <w:color w:val="000000" w:themeColor="text1"/>
          <w:sz w:val="20"/>
          <w:szCs w:val="20"/>
        </w:rPr>
        <w:t>vely addressed to the email address indicated below with the following reference in subject: BH8777/39 Publication and Visibility Services</w:t>
      </w:r>
    </w:p>
    <w:p w14:paraId="1A7BC310" w14:textId="77777777" w:rsidR="00BA67A4" w:rsidRPr="00E25560" w:rsidRDefault="00BA67A4" w:rsidP="00BA67A4">
      <w:pPr>
        <w:spacing w:after="120"/>
        <w:jc w:val="both"/>
        <w:rPr>
          <w:rFonts w:ascii="Tahoma" w:hAnsi="Tahoma" w:cs="Tahoma"/>
          <w:b/>
          <w:color w:val="000000" w:themeColor="text1"/>
          <w:sz w:val="20"/>
          <w:szCs w:val="20"/>
        </w:rPr>
      </w:pPr>
    </w:p>
    <w:p w14:paraId="408AC2FF" w14:textId="18F70DF6"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B170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B86AADA"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2-28T00:00:00Z">
                  <w:dateFormat w:val="dd MMMM yyyy"/>
                  <w:lid w:val="en-GB"/>
                  <w:storeMappedDataAs w:val="dateTime"/>
                  <w:calendar w:val="gregorian"/>
                </w:date>
              </w:sdtPr>
              <w:sdtEndPr>
                <w:rPr>
                  <w:rStyle w:val="DefaultParagraphFont"/>
                  <w:sz w:val="22"/>
                  <w:szCs w:val="20"/>
                </w:rPr>
              </w:sdtEndPr>
              <w:sdtContent>
                <w:r w:rsidR="00BA67A4">
                  <w:rPr>
                    <w:rStyle w:val="Style73"/>
                    <w:rFonts w:ascii="Tahoma" w:hAnsi="Tahoma" w:cs="Tahoma"/>
                  </w:rPr>
                  <w:t>28 February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2276FBD" w:rsidR="007958C9" w:rsidRPr="00E25560" w:rsidRDefault="0003671B" w:rsidP="007958C9">
                <w:pPr>
                  <w:rPr>
                    <w:rFonts w:ascii="Tahoma" w:hAnsi="Tahoma" w:cs="Tahoma"/>
                    <w:sz w:val="20"/>
                    <w:szCs w:val="20"/>
                    <w:lang w:eastAsia="fr-FR"/>
                  </w:rPr>
                </w:pPr>
                <w:r w:rsidRPr="0056516F">
                  <w:rPr>
                    <w:rFonts w:ascii="Tahoma" w:hAnsi="Tahoma" w:cs="Tahoma"/>
                    <w:b/>
                    <w:color w:val="000000" w:themeColor="text1"/>
                    <w:sz w:val="20"/>
                    <w:szCs w:val="20"/>
                  </w:rPr>
                  <w:t>31</w:t>
                </w:r>
                <w:r w:rsidR="00BA67A4" w:rsidRPr="0056516F">
                  <w:rPr>
                    <w:rFonts w:ascii="Tahoma" w:hAnsi="Tahoma" w:cs="Tahoma"/>
                    <w:b/>
                    <w:color w:val="000000" w:themeColor="text1"/>
                    <w:sz w:val="20"/>
                    <w:szCs w:val="20"/>
                  </w:rPr>
                  <w:t xml:space="preserve"> August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A5A069B" w:rsidR="007958C9" w:rsidRPr="00E25560" w:rsidRDefault="00BA67A4" w:rsidP="007958C9">
                <w:pPr>
                  <w:rPr>
                    <w:rFonts w:ascii="Tahoma" w:hAnsi="Tahoma" w:cs="Tahoma"/>
                    <w:b/>
                    <w:color w:val="000000" w:themeColor="text1"/>
                    <w:sz w:val="20"/>
                    <w:szCs w:val="20"/>
                  </w:rPr>
                </w:pPr>
                <w:r>
                  <w:rPr>
                    <w:rFonts w:ascii="Tahoma" w:hAnsi="Tahoma" w:cs="Tahoma"/>
                    <w:b/>
                    <w:color w:val="000000" w:themeColor="text1"/>
                    <w:sz w:val="20"/>
                    <w:szCs w:val="20"/>
                  </w:rPr>
                  <w:t>vaw.pristina@coe.int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518462DE" w:rsidR="007958C9" w:rsidRPr="00E25560" w:rsidRDefault="00BA67A4" w:rsidP="007958C9">
                <w:pPr>
                  <w:rPr>
                    <w:rFonts w:ascii="Tahoma" w:hAnsi="Tahoma" w:cs="Tahoma"/>
                    <w:b/>
                    <w:color w:val="000000" w:themeColor="text1"/>
                    <w:sz w:val="20"/>
                    <w:szCs w:val="20"/>
                  </w:rPr>
                </w:pPr>
                <w:r>
                  <w:rPr>
                    <w:rFonts w:ascii="Tahoma" w:hAnsi="Tahoma" w:cs="Tahoma"/>
                    <w:b/>
                    <w:color w:val="000000" w:themeColor="text1"/>
                    <w:sz w:val="20"/>
                    <w:szCs w:val="20"/>
                  </w:rPr>
                  <w:t>vaw.pristina@coe.int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9-15T00:00:00Z">
              <w:dateFormat w:val="dd MMMM yyyy"/>
              <w:lid w:val="en-GB"/>
              <w:storeMappedDataAs w:val="dateTime"/>
              <w:calendar w:val="gregorian"/>
            </w:date>
          </w:sdtPr>
          <w:sdtEndPr>
            <w:rPr>
              <w:lang w:eastAsia="fr-FR"/>
            </w:rPr>
          </w:sdtEndPr>
          <w:sdtContent>
            <w:tc>
              <w:tcPr>
                <w:tcW w:w="6061" w:type="dxa"/>
                <w:vAlign w:val="center"/>
              </w:tcPr>
              <w:p w14:paraId="03756942" w14:textId="01EFF6A3" w:rsidR="007958C9" w:rsidRPr="00E25560" w:rsidRDefault="00BA67A4" w:rsidP="007958C9">
                <w:pPr>
                  <w:rPr>
                    <w:rFonts w:ascii="Tahoma" w:hAnsi="Tahoma" w:cs="Tahoma"/>
                    <w:sz w:val="20"/>
                    <w:szCs w:val="20"/>
                    <w:lang w:eastAsia="fr-FR"/>
                  </w:rPr>
                </w:pPr>
                <w:r w:rsidRPr="0056516F">
                  <w:rPr>
                    <w:rFonts w:ascii="Tahoma" w:hAnsi="Tahoma" w:cs="Tahoma"/>
                    <w:sz w:val="20"/>
                    <w:szCs w:val="20"/>
                  </w:rPr>
                  <w:t>15 September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C740EF0" w14:textId="709682A3" w:rsidR="0015392C" w:rsidRPr="00E25560" w:rsidRDefault="0015392C" w:rsidP="0015392C">
      <w:pPr>
        <w:jc w:val="both"/>
        <w:rPr>
          <w:rFonts w:ascii="Tahoma" w:eastAsia="Calibri" w:hAnsi="Tahoma" w:cs="Tahoma"/>
          <w:sz w:val="20"/>
          <w:szCs w:val="20"/>
          <w:lang w:eastAsia="en-US"/>
        </w:rPr>
      </w:pPr>
      <w:r w:rsidRPr="00802E97">
        <w:rPr>
          <w:rFonts w:ascii="Tahoma" w:eastAsia="Calibri" w:hAnsi="Tahoma" w:cs="Tahoma"/>
          <w:sz w:val="20"/>
          <w:szCs w:val="20"/>
          <w:lang w:eastAsia="en-US"/>
        </w:rPr>
        <w:t xml:space="preserve">The </w:t>
      </w:r>
      <w:r>
        <w:rPr>
          <w:rFonts w:ascii="Tahoma" w:eastAsia="Calibri" w:hAnsi="Tahoma" w:cs="Tahoma"/>
          <w:sz w:val="20"/>
          <w:szCs w:val="20"/>
          <w:lang w:eastAsia="en-US"/>
        </w:rPr>
        <w:t xml:space="preserve">Council of Europe is implementing the project “Reinforcing the fight against violence against women and domestic violence – Phase III”. The project </w:t>
      </w:r>
      <w:r w:rsidRPr="00E230B4">
        <w:rPr>
          <w:rFonts w:ascii="Tahoma" w:eastAsia="Calibri" w:hAnsi="Tahoma" w:cs="Tahoma"/>
          <w:sz w:val="20"/>
          <w:szCs w:val="20"/>
          <w:lang w:eastAsia="en-US"/>
        </w:rPr>
        <w:t>aims at defining a concrete roadmap for strengthening Kosovo’s* legal an</w:t>
      </w:r>
      <w:r>
        <w:rPr>
          <w:rFonts w:ascii="Tahoma" w:eastAsia="Calibri" w:hAnsi="Tahoma" w:cs="Tahoma"/>
          <w:sz w:val="20"/>
          <w:szCs w:val="20"/>
          <w:lang w:eastAsia="en-US"/>
        </w:rPr>
        <w:t xml:space="preserve">d </w:t>
      </w:r>
      <w:r w:rsidRPr="00E230B4">
        <w:rPr>
          <w:rFonts w:ascii="Tahoma" w:eastAsia="Calibri" w:hAnsi="Tahoma" w:cs="Tahoma"/>
          <w:sz w:val="20"/>
          <w:szCs w:val="20"/>
          <w:lang w:eastAsia="en-US"/>
        </w:rPr>
        <w:t>policy frameworks in co-operation with the Council of Europe Group of Experts on Action against Violence against Women and Domestic Violence (GREVIO) as well as building institutional capacities to prevent and counter violence against women and domestic violence in line with the standards of the Istanbul Convention.</w:t>
      </w:r>
      <w:r>
        <w:rPr>
          <w:rFonts w:ascii="Tahoma" w:eastAsia="Calibri" w:hAnsi="Tahoma" w:cs="Tahoma"/>
          <w:sz w:val="20"/>
          <w:szCs w:val="20"/>
          <w:lang w:eastAsia="en-US"/>
        </w:rPr>
        <w:t xml:space="preserve"> During the implementation of the project, for purposes of increasing the visibility of the actions the project will need visibility, graphic design and printing services including for project related documents such as publications and reports. </w:t>
      </w:r>
    </w:p>
    <w:p w14:paraId="36AAF0E7" w14:textId="77777777" w:rsidR="008742C4" w:rsidRPr="00E25560" w:rsidRDefault="008742C4" w:rsidP="008742C4">
      <w:pPr>
        <w:jc w:val="both"/>
        <w:rPr>
          <w:rFonts w:ascii="Tahoma" w:hAnsi="Tahoma" w:cs="Tahoma"/>
          <w:color w:val="000000" w:themeColor="text1"/>
          <w:sz w:val="20"/>
          <w:szCs w:val="20"/>
        </w:rPr>
      </w:pPr>
    </w:p>
    <w:p w14:paraId="7A78C47A" w14:textId="77777777" w:rsidR="0015392C" w:rsidRDefault="008742C4" w:rsidP="0015392C">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proofErr w:type="spellStart"/>
      <w:r w:rsidR="0015392C" w:rsidRPr="00CB2AF5">
        <w:rPr>
          <w:rFonts w:ascii="Tahoma" w:eastAsia="Calibri" w:hAnsi="Tahoma" w:cs="Tahoma"/>
          <w:sz w:val="20"/>
          <w:szCs w:val="20"/>
          <w:lang w:eastAsia="en-US"/>
        </w:rPr>
        <w:t>for</w:t>
      </w:r>
      <w:proofErr w:type="spellEnd"/>
      <w:r w:rsidR="0015392C" w:rsidRPr="00CB2AF5">
        <w:rPr>
          <w:rFonts w:ascii="Tahoma" w:eastAsia="Calibri" w:hAnsi="Tahoma" w:cs="Tahoma"/>
          <w:sz w:val="20"/>
          <w:szCs w:val="20"/>
          <w:lang w:eastAsia="en-US"/>
        </w:rPr>
        <w:t xml:space="preserve"> a maximum of nine Providers (a maximum of three providers per lot) </w:t>
      </w:r>
      <w:proofErr w:type="gramStart"/>
      <w:r w:rsidR="0015392C" w:rsidRPr="00CB2AF5">
        <w:rPr>
          <w:rFonts w:ascii="Tahoma" w:eastAsia="Calibri" w:hAnsi="Tahoma" w:cs="Tahoma"/>
          <w:sz w:val="20"/>
          <w:szCs w:val="20"/>
          <w:lang w:eastAsia="en-US"/>
        </w:rPr>
        <w:t>in order to</w:t>
      </w:r>
      <w:proofErr w:type="gramEnd"/>
      <w:r w:rsidR="0015392C" w:rsidRPr="00CB2AF5">
        <w:rPr>
          <w:rFonts w:ascii="Tahoma" w:eastAsia="Calibri" w:hAnsi="Tahoma" w:cs="Tahoma"/>
          <w:sz w:val="20"/>
          <w:szCs w:val="20"/>
          <w:lang w:eastAsia="en-US"/>
        </w:rPr>
        <w:t xml:space="preserve"> support the implementation of the project with a particular expertise on visibility and publication services.</w:t>
      </w:r>
    </w:p>
    <w:p w14:paraId="33ACCF5A" w14:textId="06167F13" w:rsidR="008742C4" w:rsidRPr="00E25560" w:rsidRDefault="008742C4" w:rsidP="008742C4">
      <w:pPr>
        <w:jc w:val="both"/>
        <w:rPr>
          <w:rFonts w:ascii="Tahoma" w:eastAsia="Calibri" w:hAnsi="Tahoma" w:cs="Tahoma"/>
          <w:sz w:val="20"/>
          <w:szCs w:val="20"/>
          <w:lang w:eastAsia="en-US"/>
        </w:rPr>
      </w:pPr>
    </w:p>
    <w:p w14:paraId="6D32CCD8" w14:textId="77777777" w:rsidR="0015392C" w:rsidRPr="00E25560" w:rsidRDefault="0015392C" w:rsidP="0015392C">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Pr>
          <w:rFonts w:ascii="Tahoma" w:eastAsia="Calibri" w:hAnsi="Tahoma" w:cs="Tahoma"/>
          <w:sz w:val="20"/>
          <w:szCs w:val="20"/>
          <w:lang w:eastAsia="en-US"/>
        </w:rPr>
        <w:t>to cover a certain number of activities</w:t>
      </w:r>
      <w:r w:rsidRPr="00E25560">
        <w:rPr>
          <w:rFonts w:ascii="Tahoma" w:eastAsia="Calibri" w:hAnsi="Tahoma" w:cs="Tahoma"/>
          <w:sz w:val="20"/>
          <w:szCs w:val="20"/>
          <w:lang w:eastAsia="en-US"/>
        </w:rPr>
        <w:t xml:space="preserve"> to be held by </w:t>
      </w:r>
      <w:r>
        <w:rPr>
          <w:rFonts w:ascii="Tahoma" w:eastAsia="Calibri" w:hAnsi="Tahoma" w:cs="Tahoma"/>
          <w:sz w:val="20"/>
          <w:szCs w:val="20"/>
          <w:lang w:eastAsia="en-US"/>
        </w:rPr>
        <w:t>the end of the Project in February 2023.</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582C0A3" w14:textId="433C9597" w:rsidR="0015392C" w:rsidRPr="00E25560" w:rsidRDefault="0015392C" w:rsidP="0015392C">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w:t>
      </w:r>
      <w:r w:rsidRPr="00E80632">
        <w:rPr>
          <w:rFonts w:ascii="Tahoma" w:eastAsiaTheme="minorHAnsi" w:hAnsi="Tahoma" w:cs="Tahoma"/>
          <w:sz w:val="20"/>
          <w:szCs w:val="20"/>
          <w:lang w:eastAsia="en-US"/>
        </w:rPr>
        <w:t xml:space="preserve">project amounts to </w:t>
      </w:r>
      <w:r w:rsidR="00E80632" w:rsidRPr="00E80632">
        <w:rPr>
          <w:rFonts w:ascii="Tahoma" w:eastAsiaTheme="minorHAnsi" w:hAnsi="Tahoma" w:cs="Tahoma"/>
          <w:sz w:val="20"/>
          <w:szCs w:val="20"/>
          <w:lang w:eastAsia="en-US"/>
        </w:rPr>
        <w:t xml:space="preserve">400,000 </w:t>
      </w:r>
      <w:r w:rsidRPr="00E80632">
        <w:rPr>
          <w:rFonts w:ascii="Tahoma" w:eastAsiaTheme="minorHAnsi" w:hAnsi="Tahoma" w:cs="Tahoma"/>
          <w:sz w:val="20"/>
          <w:szCs w:val="20"/>
          <w:lang w:eastAsia="en-US"/>
        </w:rPr>
        <w:t>Euros and</w:t>
      </w:r>
      <w:r w:rsidRPr="00CB2AF5">
        <w:rPr>
          <w:rFonts w:ascii="Tahoma" w:eastAsiaTheme="minorHAnsi" w:hAnsi="Tahoma" w:cs="Tahoma"/>
          <w:sz w:val="20"/>
          <w:szCs w:val="20"/>
          <w:lang w:eastAsia="en-US"/>
        </w:rPr>
        <w:t xml:space="preserve"> the total</w:t>
      </w:r>
      <w:r w:rsidRPr="00E25560">
        <w:rPr>
          <w:rFonts w:ascii="Tahoma" w:eastAsiaTheme="minorHAnsi" w:hAnsi="Tahoma" w:cs="Tahoma"/>
          <w:sz w:val="20"/>
          <w:szCs w:val="20"/>
          <w:lang w:eastAsia="en-US"/>
        </w:rPr>
        <w:t xml:space="preserve">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5EBB4178" w14:textId="77777777" w:rsidR="009334CB" w:rsidRPr="00635829" w:rsidRDefault="009334CB" w:rsidP="009334CB">
            <w:pPr>
              <w:spacing w:before="40" w:after="40"/>
              <w:jc w:val="both"/>
              <w:rPr>
                <w:rFonts w:ascii="Tahoma" w:hAnsi="Tahoma" w:cs="Tahoma"/>
                <w:b/>
                <w:bCs/>
                <w:sz w:val="20"/>
                <w:szCs w:val="20"/>
              </w:rPr>
            </w:pPr>
            <w:r w:rsidRPr="00635829">
              <w:rPr>
                <w:rFonts w:ascii="Tahoma" w:hAnsi="Tahoma" w:cs="Tahoma"/>
                <w:b/>
                <w:bCs/>
                <w:sz w:val="20"/>
                <w:szCs w:val="20"/>
              </w:rPr>
              <w:t>LOT 1: Visibility/design services:</w:t>
            </w:r>
          </w:p>
          <w:p w14:paraId="50CB7A13" w14:textId="7FF0BEEE" w:rsidR="009334CB" w:rsidRPr="00635829" w:rsidRDefault="009334CB" w:rsidP="009334CB">
            <w:pPr>
              <w:pStyle w:val="ListParagraph"/>
              <w:numPr>
                <w:ilvl w:val="0"/>
                <w:numId w:val="22"/>
              </w:numPr>
              <w:spacing w:before="40" w:after="40"/>
              <w:jc w:val="both"/>
              <w:rPr>
                <w:rFonts w:ascii="Tahoma" w:hAnsi="Tahoma" w:cs="Tahoma"/>
                <w:sz w:val="18"/>
                <w:szCs w:val="18"/>
                <w:lang w:val="en-US"/>
              </w:rPr>
            </w:pPr>
            <w:r w:rsidRPr="00635829">
              <w:rPr>
                <w:rFonts w:ascii="Tahoma" w:hAnsi="Tahoma" w:cs="Tahoma"/>
                <w:sz w:val="18"/>
                <w:szCs w:val="18"/>
                <w:lang w:val="en-US"/>
              </w:rPr>
              <w:t xml:space="preserve">Design of posters for social media (A4 </w:t>
            </w:r>
            <w:proofErr w:type="spellStart"/>
            <w:r w:rsidRPr="00635829">
              <w:rPr>
                <w:rFonts w:ascii="Tahoma" w:hAnsi="Tahoma" w:cs="Tahoma"/>
                <w:sz w:val="18"/>
                <w:szCs w:val="18"/>
                <w:lang w:val="en-US"/>
              </w:rPr>
              <w:t>colo</w:t>
            </w:r>
            <w:r w:rsidR="00D36460" w:rsidRPr="00635829">
              <w:rPr>
                <w:rFonts w:ascii="Tahoma" w:hAnsi="Tahoma" w:cs="Tahoma"/>
                <w:sz w:val="18"/>
                <w:szCs w:val="18"/>
                <w:lang w:val="en-US"/>
              </w:rPr>
              <w:t>u</w:t>
            </w:r>
            <w:r w:rsidRPr="00635829">
              <w:rPr>
                <w:rFonts w:ascii="Tahoma" w:hAnsi="Tahoma" w:cs="Tahoma"/>
                <w:sz w:val="18"/>
                <w:szCs w:val="18"/>
                <w:lang w:val="en-US"/>
              </w:rPr>
              <w:t>red</w:t>
            </w:r>
            <w:proofErr w:type="spellEnd"/>
            <w:r w:rsidR="00D93D29" w:rsidRPr="00635829">
              <w:rPr>
                <w:rFonts w:ascii="Tahoma" w:hAnsi="Tahoma" w:cs="Tahoma"/>
                <w:sz w:val="18"/>
                <w:szCs w:val="18"/>
                <w:lang w:val="en-US"/>
              </w:rPr>
              <w:t xml:space="preserve"> -</w:t>
            </w:r>
            <w:r w:rsidRPr="00635829">
              <w:rPr>
                <w:rFonts w:ascii="Tahoma" w:hAnsi="Tahoma" w:cs="Tahoma"/>
                <w:sz w:val="18"/>
                <w:szCs w:val="18"/>
                <w:lang w:val="en-US"/>
              </w:rPr>
              <w:t xml:space="preserve"> per 1 design</w:t>
            </w:r>
            <w:r w:rsidR="00D93D29" w:rsidRPr="00635829">
              <w:rPr>
                <w:rFonts w:ascii="Tahoma" w:hAnsi="Tahoma" w:cs="Tahoma"/>
                <w:sz w:val="18"/>
                <w:szCs w:val="18"/>
                <w:lang w:val="en-US"/>
              </w:rPr>
              <w:t>)</w:t>
            </w:r>
          </w:p>
          <w:p w14:paraId="2B153D71" w14:textId="0DEBA888" w:rsidR="00125474" w:rsidRPr="00635829" w:rsidRDefault="00125474" w:rsidP="009334CB">
            <w:pPr>
              <w:pStyle w:val="ListParagraph"/>
              <w:numPr>
                <w:ilvl w:val="0"/>
                <w:numId w:val="22"/>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Visual design of the testimonies for social media (A4 coloured -per design)</w:t>
            </w:r>
          </w:p>
          <w:p w14:paraId="6ADA9969" w14:textId="0A07596C" w:rsidR="001F2AE9" w:rsidRPr="00635829" w:rsidRDefault="001F2AE9" w:rsidP="009334CB">
            <w:pPr>
              <w:pStyle w:val="ListParagraph"/>
              <w:numPr>
                <w:ilvl w:val="0"/>
                <w:numId w:val="22"/>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Design of covers and layout of inside text of project publications and reports (A4</w:t>
            </w:r>
            <w:r w:rsidR="00D93D29" w:rsidRPr="00635829">
              <w:rPr>
                <w:rFonts w:ascii="Tahoma" w:hAnsi="Tahoma" w:cs="Tahoma"/>
                <w:color w:val="000000" w:themeColor="text1"/>
                <w:sz w:val="18"/>
                <w:szCs w:val="18"/>
              </w:rPr>
              <w:t xml:space="preserve"> </w:t>
            </w:r>
            <w:proofErr w:type="spellStart"/>
            <w:r w:rsidR="00225EDD" w:rsidRPr="00635829">
              <w:rPr>
                <w:rFonts w:ascii="Tahoma" w:hAnsi="Tahoma" w:cs="Tahoma"/>
                <w:color w:val="000000" w:themeColor="text1"/>
                <w:sz w:val="18"/>
                <w:szCs w:val="18"/>
              </w:rPr>
              <w:t>colored</w:t>
            </w:r>
            <w:proofErr w:type="spellEnd"/>
            <w:r w:rsidRPr="00635829">
              <w:rPr>
                <w:rFonts w:ascii="Tahoma" w:hAnsi="Tahoma" w:cs="Tahoma"/>
                <w:color w:val="000000" w:themeColor="text1"/>
                <w:sz w:val="18"/>
                <w:szCs w:val="18"/>
              </w:rPr>
              <w:t xml:space="preserve"> – per 1 design) </w:t>
            </w:r>
          </w:p>
          <w:p w14:paraId="74EC89DF" w14:textId="5BB153F1" w:rsidR="009334CB" w:rsidRPr="00635829" w:rsidRDefault="009334CB" w:rsidP="009334CB">
            <w:pPr>
              <w:pStyle w:val="ListParagraph"/>
              <w:numPr>
                <w:ilvl w:val="0"/>
                <w:numId w:val="22"/>
              </w:numPr>
              <w:spacing w:before="40" w:after="40"/>
              <w:jc w:val="both"/>
              <w:rPr>
                <w:rFonts w:ascii="Tahoma" w:hAnsi="Tahoma" w:cs="Tahoma"/>
                <w:b/>
                <w:bCs/>
                <w:color w:val="000000" w:themeColor="text1"/>
                <w:sz w:val="20"/>
                <w:szCs w:val="20"/>
              </w:rPr>
            </w:pPr>
            <w:r w:rsidRPr="00635829">
              <w:rPr>
                <w:rFonts w:ascii="Tahoma" w:hAnsi="Tahoma" w:cs="Tahoma"/>
                <w:sz w:val="18"/>
                <w:szCs w:val="18"/>
                <w:lang w:val="en-US"/>
              </w:rPr>
              <w:t>Design and layout of</w:t>
            </w:r>
            <w:r w:rsidR="001F2AE9" w:rsidRPr="00635829">
              <w:rPr>
                <w:rFonts w:ascii="Tahoma" w:hAnsi="Tahoma" w:cs="Tahoma"/>
                <w:sz w:val="18"/>
                <w:szCs w:val="18"/>
                <w:lang w:val="en-US"/>
              </w:rPr>
              <w:t xml:space="preserve"> covers</w:t>
            </w:r>
            <w:r w:rsidR="00125474" w:rsidRPr="00635829">
              <w:rPr>
                <w:rFonts w:ascii="Tahoma" w:hAnsi="Tahoma" w:cs="Tahoma"/>
                <w:sz w:val="18"/>
                <w:szCs w:val="18"/>
                <w:lang w:val="en-US"/>
              </w:rPr>
              <w:t xml:space="preserve">, </w:t>
            </w:r>
            <w:proofErr w:type="gramStart"/>
            <w:r w:rsidR="00125474" w:rsidRPr="00635829">
              <w:rPr>
                <w:rFonts w:ascii="Tahoma" w:hAnsi="Tahoma" w:cs="Tahoma"/>
                <w:sz w:val="18"/>
                <w:szCs w:val="18"/>
                <w:lang w:val="en-US"/>
              </w:rPr>
              <w:t>text</w:t>
            </w:r>
            <w:proofErr w:type="gramEnd"/>
            <w:r w:rsidR="001F2AE9" w:rsidRPr="00635829">
              <w:rPr>
                <w:rFonts w:ascii="Tahoma" w:hAnsi="Tahoma" w:cs="Tahoma"/>
                <w:sz w:val="18"/>
                <w:szCs w:val="18"/>
                <w:lang w:val="en-US"/>
              </w:rPr>
              <w:t xml:space="preserve"> and graphics inside of</w:t>
            </w:r>
            <w:r w:rsidRPr="00635829">
              <w:rPr>
                <w:rFonts w:ascii="Tahoma" w:hAnsi="Tahoma" w:cs="Tahoma"/>
                <w:sz w:val="18"/>
                <w:szCs w:val="18"/>
                <w:lang w:val="en-US"/>
              </w:rPr>
              <w:t xml:space="preserve"> project publications and reports (A4 </w:t>
            </w:r>
            <w:r w:rsidR="00D93D29" w:rsidRPr="00635829">
              <w:rPr>
                <w:rFonts w:ascii="Tahoma" w:hAnsi="Tahoma" w:cs="Tahoma"/>
                <w:sz w:val="18"/>
                <w:szCs w:val="18"/>
                <w:lang w:val="en-US"/>
              </w:rPr>
              <w:t>colored</w:t>
            </w:r>
            <w:r w:rsidRPr="00635829">
              <w:rPr>
                <w:rFonts w:ascii="Tahoma" w:hAnsi="Tahoma" w:cs="Tahoma"/>
                <w:sz w:val="18"/>
                <w:szCs w:val="18"/>
                <w:lang w:val="en-US"/>
              </w:rPr>
              <w:t xml:space="preserve"> – per 1 design)</w:t>
            </w:r>
          </w:p>
          <w:p w14:paraId="58C4D6A8" w14:textId="2322CCA4" w:rsidR="00D93D29" w:rsidRPr="00635829" w:rsidRDefault="00D93D29" w:rsidP="00D93D29">
            <w:pPr>
              <w:pStyle w:val="ListParagraph"/>
              <w:numPr>
                <w:ilvl w:val="0"/>
                <w:numId w:val="22"/>
              </w:numPr>
              <w:spacing w:before="40" w:after="40"/>
              <w:jc w:val="both"/>
              <w:rPr>
                <w:rFonts w:ascii="Tahoma" w:hAnsi="Tahoma" w:cs="Tahoma"/>
                <w:b/>
                <w:bCs/>
                <w:color w:val="000000" w:themeColor="text1"/>
                <w:sz w:val="20"/>
                <w:szCs w:val="20"/>
              </w:rPr>
            </w:pPr>
            <w:r w:rsidRPr="00635829">
              <w:rPr>
                <w:rFonts w:ascii="Tahoma" w:hAnsi="Tahoma" w:cs="Tahoma"/>
                <w:sz w:val="18"/>
                <w:szCs w:val="18"/>
                <w:lang w:val="en-US"/>
              </w:rPr>
              <w:t>Design and layout of covers</w:t>
            </w:r>
            <w:r w:rsidR="00125474" w:rsidRPr="00635829">
              <w:rPr>
                <w:rFonts w:ascii="Tahoma" w:hAnsi="Tahoma" w:cs="Tahoma"/>
                <w:sz w:val="18"/>
                <w:szCs w:val="18"/>
                <w:lang w:val="en-US"/>
              </w:rPr>
              <w:t>. text</w:t>
            </w:r>
            <w:r w:rsidRPr="00635829">
              <w:rPr>
                <w:rFonts w:ascii="Tahoma" w:hAnsi="Tahoma" w:cs="Tahoma"/>
                <w:sz w:val="18"/>
                <w:szCs w:val="18"/>
                <w:lang w:val="en-US"/>
              </w:rPr>
              <w:t xml:space="preserve"> and graphics inside of project publications and reports (A5 colored – per 1 design)</w:t>
            </w:r>
          </w:p>
          <w:p w14:paraId="3A93AA14" w14:textId="7547CE1E" w:rsidR="008341B5" w:rsidRPr="00635829" w:rsidRDefault="008341B5" w:rsidP="00DE22F4">
            <w:pPr>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vAlign w:val="center"/>
          </w:tcPr>
          <w:p w14:paraId="4DF08347" w14:textId="71BFBC8C" w:rsidR="008341B5" w:rsidRPr="009334CB" w:rsidRDefault="009334CB" w:rsidP="008341B5">
            <w:pPr>
              <w:jc w:val="center"/>
              <w:rPr>
                <w:rFonts w:ascii="Tahoma" w:hAnsi="Tahoma" w:cs="Tahoma"/>
                <w:b/>
                <w:bCs/>
                <w:color w:val="000000" w:themeColor="text1"/>
                <w:sz w:val="20"/>
                <w:szCs w:val="20"/>
                <w:highlight w:val="cyan"/>
              </w:rPr>
            </w:pPr>
            <w:r w:rsidRPr="009334CB">
              <w:rPr>
                <w:rFonts w:ascii="Tahoma" w:hAnsi="Tahoma" w:cs="Tahoma"/>
                <w:b/>
                <w:bCs/>
                <w:color w:val="000000" w:themeColor="text1"/>
                <w:sz w:val="20"/>
                <w:szCs w:val="20"/>
              </w:rPr>
              <w:t>3</w:t>
            </w:r>
          </w:p>
        </w:tc>
      </w:tr>
      <w:tr w:rsidR="008341B5" w:rsidRPr="00E25560" w14:paraId="0F5644C2" w14:textId="77777777" w:rsidTr="0015392C">
        <w:trPr>
          <w:trHeight w:val="417"/>
        </w:trPr>
        <w:tc>
          <w:tcPr>
            <w:tcW w:w="6912" w:type="dxa"/>
            <w:vAlign w:val="center"/>
          </w:tcPr>
          <w:p w14:paraId="0C157BA2" w14:textId="77777777" w:rsidR="009334CB" w:rsidRPr="00635829" w:rsidRDefault="009334CB" w:rsidP="009334CB">
            <w:pPr>
              <w:spacing w:before="40" w:after="40"/>
              <w:rPr>
                <w:rFonts w:ascii="Tahoma" w:hAnsi="Tahoma" w:cs="Tahoma"/>
                <w:b/>
                <w:bCs/>
                <w:color w:val="000000" w:themeColor="text1"/>
                <w:sz w:val="20"/>
                <w:szCs w:val="20"/>
              </w:rPr>
            </w:pPr>
            <w:r w:rsidRPr="00635829">
              <w:rPr>
                <w:rFonts w:ascii="Tahoma" w:hAnsi="Tahoma" w:cs="Tahoma"/>
                <w:b/>
                <w:bCs/>
                <w:color w:val="000000" w:themeColor="text1"/>
                <w:sz w:val="20"/>
                <w:szCs w:val="20"/>
              </w:rPr>
              <w:t>Lot 2: Printing and photocopy services:</w:t>
            </w:r>
          </w:p>
          <w:p w14:paraId="2F34A608" w14:textId="77777777" w:rsidR="009334CB" w:rsidRPr="00635829" w:rsidRDefault="009334CB" w:rsidP="009334CB">
            <w:pPr>
              <w:pStyle w:val="ListParagraph"/>
              <w:spacing w:before="40" w:after="40"/>
              <w:ind w:left="360"/>
              <w:jc w:val="both"/>
              <w:rPr>
                <w:rFonts w:ascii="Tahoma" w:hAnsi="Tahoma" w:cs="Tahoma"/>
                <w:sz w:val="18"/>
                <w:szCs w:val="18"/>
              </w:rPr>
            </w:pPr>
          </w:p>
          <w:p w14:paraId="11D252E2" w14:textId="0378F886" w:rsidR="009334CB" w:rsidRPr="00635829" w:rsidRDefault="009334CB" w:rsidP="009334CB">
            <w:pPr>
              <w:pStyle w:val="ListParagraph"/>
              <w:numPr>
                <w:ilvl w:val="0"/>
                <w:numId w:val="23"/>
              </w:numPr>
              <w:spacing w:before="40" w:after="40"/>
              <w:jc w:val="both"/>
              <w:rPr>
                <w:rFonts w:ascii="Tahoma" w:hAnsi="Tahoma" w:cs="Tahoma"/>
                <w:sz w:val="18"/>
                <w:szCs w:val="18"/>
                <w:lang w:val="en-US"/>
              </w:rPr>
            </w:pPr>
            <w:r w:rsidRPr="00635829">
              <w:rPr>
                <w:rFonts w:ascii="Tahoma" w:hAnsi="Tahoma" w:cs="Tahoma"/>
                <w:sz w:val="18"/>
                <w:szCs w:val="18"/>
                <w:lang w:val="en-US"/>
              </w:rPr>
              <w:t xml:space="preserve">Printing of publications and various project reports (Size A4, Paper 80gr black and white; Cover 300gr </w:t>
            </w:r>
            <w:r w:rsidR="00225EDD" w:rsidRPr="00635829">
              <w:rPr>
                <w:rFonts w:ascii="Tahoma" w:hAnsi="Tahoma" w:cs="Tahoma"/>
                <w:sz w:val="18"/>
                <w:szCs w:val="18"/>
                <w:lang w:val="en-US"/>
              </w:rPr>
              <w:t>Colored</w:t>
            </w:r>
            <w:r w:rsidRPr="00635829">
              <w:rPr>
                <w:rFonts w:ascii="Tahoma" w:hAnsi="Tahoma" w:cs="Tahoma"/>
                <w:sz w:val="18"/>
                <w:szCs w:val="18"/>
                <w:lang w:val="en-US"/>
              </w:rPr>
              <w:t>) (</w:t>
            </w:r>
            <w:r w:rsidR="00D93D29" w:rsidRPr="00635829">
              <w:rPr>
                <w:rFonts w:ascii="Tahoma" w:hAnsi="Tahoma" w:cs="Tahoma"/>
                <w:sz w:val="18"/>
                <w:szCs w:val="18"/>
                <w:lang w:val="en-US"/>
              </w:rPr>
              <w:t xml:space="preserve">up to </w:t>
            </w:r>
            <w:r w:rsidRPr="00635829">
              <w:rPr>
                <w:rFonts w:ascii="Tahoma" w:hAnsi="Tahoma" w:cs="Tahoma"/>
                <w:sz w:val="18"/>
                <w:szCs w:val="18"/>
                <w:lang w:val="en-US"/>
              </w:rPr>
              <w:t>100 units)</w:t>
            </w:r>
            <w:r w:rsidR="00125474" w:rsidRPr="00635829">
              <w:rPr>
                <w:rFonts w:ascii="Tahoma" w:hAnsi="Tahoma" w:cs="Tahoma"/>
                <w:sz w:val="18"/>
                <w:szCs w:val="18"/>
                <w:lang w:val="en-US"/>
              </w:rPr>
              <w:t xml:space="preserve"> – per cover page and inside page  </w:t>
            </w:r>
          </w:p>
          <w:p w14:paraId="54E82A07" w14:textId="48ED440D" w:rsidR="00D93D29" w:rsidRPr="00635829" w:rsidRDefault="00D93D29" w:rsidP="00D93D29">
            <w:pPr>
              <w:pStyle w:val="ListParagraph"/>
              <w:numPr>
                <w:ilvl w:val="0"/>
                <w:numId w:val="23"/>
              </w:numPr>
              <w:spacing w:before="40" w:after="40"/>
              <w:jc w:val="both"/>
              <w:rPr>
                <w:rFonts w:ascii="Tahoma" w:hAnsi="Tahoma" w:cs="Tahoma"/>
                <w:sz w:val="18"/>
                <w:szCs w:val="18"/>
                <w:lang w:val="en-US"/>
              </w:rPr>
            </w:pPr>
            <w:r w:rsidRPr="00635829">
              <w:rPr>
                <w:rFonts w:ascii="Tahoma" w:hAnsi="Tahoma" w:cs="Tahoma"/>
                <w:sz w:val="18"/>
                <w:szCs w:val="18"/>
                <w:lang w:val="en-US"/>
              </w:rPr>
              <w:t>Printing of publications and various project reports (Size A4, Paper 80gr black and white; Cover 300gr Colored) (up to 300 units)</w:t>
            </w:r>
            <w:r w:rsidR="00125474" w:rsidRPr="00635829">
              <w:t xml:space="preserve"> </w:t>
            </w:r>
            <w:r w:rsidR="00125474" w:rsidRPr="00635829">
              <w:rPr>
                <w:rFonts w:ascii="Tahoma" w:hAnsi="Tahoma" w:cs="Tahoma"/>
                <w:sz w:val="18"/>
                <w:szCs w:val="18"/>
                <w:lang w:val="en-US"/>
              </w:rPr>
              <w:t>– per cover page and inside page</w:t>
            </w:r>
          </w:p>
          <w:p w14:paraId="4CC250A3" w14:textId="49437D43" w:rsidR="009334CB" w:rsidRPr="00635829" w:rsidRDefault="009334CB" w:rsidP="009334CB">
            <w:pPr>
              <w:pStyle w:val="ListParagraph"/>
              <w:numPr>
                <w:ilvl w:val="0"/>
                <w:numId w:val="23"/>
              </w:numPr>
              <w:spacing w:before="40" w:after="40"/>
              <w:jc w:val="both"/>
              <w:rPr>
                <w:rFonts w:ascii="Tahoma" w:hAnsi="Tahoma" w:cs="Tahoma"/>
                <w:sz w:val="18"/>
                <w:szCs w:val="18"/>
                <w:lang w:val="en-US"/>
              </w:rPr>
            </w:pPr>
            <w:r w:rsidRPr="00635829">
              <w:rPr>
                <w:rFonts w:ascii="Tahoma" w:hAnsi="Tahoma" w:cs="Tahoma"/>
                <w:sz w:val="18"/>
                <w:szCs w:val="18"/>
                <w:lang w:val="en-US"/>
              </w:rPr>
              <w:t>Printing of publications and various project reports (Size A4, Paper 80gr colored; Cover 300gr Colored) (</w:t>
            </w:r>
            <w:r w:rsidR="00D93D29" w:rsidRPr="00635829">
              <w:rPr>
                <w:rFonts w:ascii="Tahoma" w:hAnsi="Tahoma" w:cs="Tahoma"/>
                <w:sz w:val="18"/>
                <w:szCs w:val="18"/>
                <w:lang w:val="en-US"/>
              </w:rPr>
              <w:t xml:space="preserve">up to </w:t>
            </w:r>
            <w:r w:rsidRPr="00635829">
              <w:rPr>
                <w:rFonts w:ascii="Tahoma" w:hAnsi="Tahoma" w:cs="Tahoma"/>
                <w:sz w:val="18"/>
                <w:szCs w:val="18"/>
                <w:lang w:val="en-US"/>
              </w:rPr>
              <w:t>100 units)</w:t>
            </w:r>
            <w:r w:rsidR="00125474" w:rsidRPr="00635829">
              <w:t xml:space="preserve"> </w:t>
            </w:r>
            <w:r w:rsidR="00125474" w:rsidRPr="00635829">
              <w:rPr>
                <w:rFonts w:ascii="Tahoma" w:hAnsi="Tahoma" w:cs="Tahoma"/>
                <w:sz w:val="18"/>
                <w:szCs w:val="18"/>
                <w:lang w:val="en-US"/>
              </w:rPr>
              <w:t>– per cover page and inside page</w:t>
            </w:r>
          </w:p>
          <w:p w14:paraId="6E05D466" w14:textId="765FD9E9" w:rsidR="00D93D29" w:rsidRPr="00635829" w:rsidRDefault="00D93D29" w:rsidP="00D93D29">
            <w:pPr>
              <w:pStyle w:val="ListParagraph"/>
              <w:numPr>
                <w:ilvl w:val="0"/>
                <w:numId w:val="23"/>
              </w:numPr>
              <w:spacing w:before="40" w:after="40"/>
              <w:jc w:val="both"/>
              <w:rPr>
                <w:rFonts w:ascii="Tahoma" w:hAnsi="Tahoma" w:cs="Tahoma"/>
                <w:sz w:val="18"/>
                <w:szCs w:val="18"/>
                <w:lang w:val="en-US"/>
              </w:rPr>
            </w:pPr>
            <w:r w:rsidRPr="00635829">
              <w:rPr>
                <w:rFonts w:ascii="Tahoma" w:hAnsi="Tahoma" w:cs="Tahoma"/>
                <w:sz w:val="18"/>
                <w:szCs w:val="18"/>
                <w:lang w:val="en-US"/>
              </w:rPr>
              <w:t>Printing of publications and various project reports (Size A4, Paper 80gr colored; Cover 300gr Colored) (up to 300 units)</w:t>
            </w:r>
            <w:r w:rsidR="00125474" w:rsidRPr="00635829">
              <w:t xml:space="preserve"> </w:t>
            </w:r>
            <w:r w:rsidR="00125474" w:rsidRPr="00635829">
              <w:rPr>
                <w:rFonts w:ascii="Tahoma" w:hAnsi="Tahoma" w:cs="Tahoma"/>
                <w:sz w:val="18"/>
                <w:szCs w:val="18"/>
                <w:lang w:val="en-US"/>
              </w:rPr>
              <w:t>– per cover page and inside page</w:t>
            </w:r>
          </w:p>
          <w:p w14:paraId="733138EE" w14:textId="34ADAF3C" w:rsidR="00D93D29" w:rsidRPr="00635829" w:rsidRDefault="00D93D29" w:rsidP="006B6F0E">
            <w:pPr>
              <w:pStyle w:val="ListParagraph"/>
              <w:numPr>
                <w:ilvl w:val="0"/>
                <w:numId w:val="23"/>
              </w:numPr>
              <w:spacing w:before="40" w:after="40"/>
              <w:jc w:val="both"/>
              <w:rPr>
                <w:rFonts w:ascii="Tahoma" w:hAnsi="Tahoma" w:cs="Tahoma"/>
                <w:sz w:val="18"/>
                <w:szCs w:val="18"/>
                <w:lang w:val="en-US"/>
              </w:rPr>
            </w:pPr>
            <w:r w:rsidRPr="00635829">
              <w:rPr>
                <w:rFonts w:ascii="Tahoma" w:hAnsi="Tahoma" w:cs="Tahoma"/>
                <w:sz w:val="18"/>
                <w:szCs w:val="18"/>
                <w:lang w:val="en-US"/>
              </w:rPr>
              <w:t>Printing of publications and various project reports (Size A5, Paper 80gr colored; Cover 300gr Colored) (up to 100 units)</w:t>
            </w:r>
            <w:r w:rsidR="00125474" w:rsidRPr="00635829">
              <w:t xml:space="preserve"> </w:t>
            </w:r>
            <w:r w:rsidR="00125474" w:rsidRPr="00635829">
              <w:rPr>
                <w:rFonts w:ascii="Tahoma" w:hAnsi="Tahoma" w:cs="Tahoma"/>
                <w:sz w:val="18"/>
                <w:szCs w:val="18"/>
                <w:lang w:val="en-US"/>
              </w:rPr>
              <w:t>– per cover page and inside page</w:t>
            </w:r>
          </w:p>
          <w:p w14:paraId="559C6151" w14:textId="77777777" w:rsidR="009334CB" w:rsidRPr="00635829" w:rsidRDefault="009334CB" w:rsidP="009334CB">
            <w:pPr>
              <w:pStyle w:val="ListParagraph"/>
              <w:numPr>
                <w:ilvl w:val="0"/>
                <w:numId w:val="23"/>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Photocopy B/W double sided – per page</w:t>
            </w:r>
          </w:p>
          <w:p w14:paraId="6B4E540A" w14:textId="77777777" w:rsidR="009334CB" w:rsidRPr="00635829" w:rsidRDefault="009334CB" w:rsidP="009334CB">
            <w:pPr>
              <w:pStyle w:val="ListParagraph"/>
              <w:numPr>
                <w:ilvl w:val="0"/>
                <w:numId w:val="23"/>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Photocopy colour double sided – per page</w:t>
            </w:r>
          </w:p>
          <w:p w14:paraId="36FAE7E3" w14:textId="77777777" w:rsidR="009334CB" w:rsidRPr="00635829" w:rsidRDefault="009334CB" w:rsidP="009334CB">
            <w:pPr>
              <w:pStyle w:val="ListParagraph"/>
              <w:numPr>
                <w:ilvl w:val="0"/>
                <w:numId w:val="23"/>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Photocopy B/W one sided – per page</w:t>
            </w:r>
          </w:p>
          <w:p w14:paraId="529ECACD" w14:textId="77777777" w:rsidR="009334CB" w:rsidRPr="00635829" w:rsidRDefault="009334CB" w:rsidP="009334CB">
            <w:pPr>
              <w:pStyle w:val="ListParagraph"/>
              <w:numPr>
                <w:ilvl w:val="0"/>
                <w:numId w:val="23"/>
              </w:numPr>
              <w:spacing w:before="40" w:after="40"/>
              <w:rPr>
                <w:rFonts w:ascii="Tahoma" w:hAnsi="Tahoma" w:cs="Tahoma"/>
                <w:color w:val="000000" w:themeColor="text1"/>
                <w:sz w:val="18"/>
                <w:szCs w:val="18"/>
              </w:rPr>
            </w:pPr>
            <w:r w:rsidRPr="00635829">
              <w:rPr>
                <w:rFonts w:ascii="Tahoma" w:hAnsi="Tahoma" w:cs="Tahoma"/>
                <w:color w:val="000000" w:themeColor="text1"/>
                <w:sz w:val="18"/>
                <w:szCs w:val="18"/>
              </w:rPr>
              <w:t>Photocopy colour one sided – per page</w:t>
            </w:r>
          </w:p>
          <w:p w14:paraId="30D7046C" w14:textId="77777777" w:rsidR="009334CB" w:rsidRPr="00635829" w:rsidRDefault="009334CB" w:rsidP="009334CB">
            <w:pPr>
              <w:pStyle w:val="ListParagraph"/>
              <w:numPr>
                <w:ilvl w:val="0"/>
                <w:numId w:val="23"/>
              </w:numPr>
              <w:spacing w:before="40" w:after="40"/>
              <w:rPr>
                <w:rFonts w:ascii="Tahoma" w:hAnsi="Tahoma" w:cs="Tahoma"/>
                <w:b/>
                <w:bCs/>
                <w:color w:val="000000" w:themeColor="text1"/>
                <w:sz w:val="18"/>
                <w:szCs w:val="18"/>
              </w:rPr>
            </w:pPr>
            <w:r w:rsidRPr="00635829">
              <w:rPr>
                <w:rFonts w:ascii="Tahoma" w:hAnsi="Tahoma" w:cs="Tahoma"/>
                <w:color w:val="000000" w:themeColor="text1"/>
                <w:sz w:val="18"/>
                <w:szCs w:val="18"/>
              </w:rPr>
              <w:lastRenderedPageBreak/>
              <w:t>Printing of Name tags, Paper: 300 gr - per page</w:t>
            </w:r>
          </w:p>
          <w:p w14:paraId="5782BAA6" w14:textId="3EC0CA81" w:rsidR="008341B5" w:rsidRPr="00635829" w:rsidRDefault="00786733" w:rsidP="009334CB">
            <w:pPr>
              <w:rPr>
                <w:rFonts w:ascii="Tahoma" w:hAnsi="Tahoma" w:cs="Tahoma"/>
                <w:color w:val="000000" w:themeColor="text1"/>
                <w:sz w:val="20"/>
                <w:szCs w:val="20"/>
              </w:rPr>
            </w:pPr>
            <w:r w:rsidRPr="00635829">
              <w:rPr>
                <w:rFonts w:ascii="Tahoma" w:hAnsi="Tahoma" w:cs="Tahoma"/>
                <w:sz w:val="18"/>
                <w:szCs w:val="18"/>
              </w:rPr>
              <w:t xml:space="preserve">-      </w:t>
            </w:r>
            <w:r w:rsidR="009334CB" w:rsidRPr="00635829">
              <w:rPr>
                <w:rFonts w:ascii="Tahoma" w:hAnsi="Tahoma" w:cs="Tahoma"/>
                <w:sz w:val="18"/>
                <w:szCs w:val="18"/>
              </w:rPr>
              <w:t>Printing of Certificates, Paper: 300 gr - per page</w:t>
            </w:r>
          </w:p>
        </w:tc>
        <w:tc>
          <w:tcPr>
            <w:tcW w:w="2410" w:type="dxa"/>
            <w:vAlign w:val="center"/>
          </w:tcPr>
          <w:p w14:paraId="4D3F4566" w14:textId="512BD9F3" w:rsidR="008341B5" w:rsidRPr="009334CB" w:rsidRDefault="009334CB" w:rsidP="008341B5">
            <w:pPr>
              <w:jc w:val="center"/>
              <w:rPr>
                <w:rFonts w:ascii="Tahoma" w:hAnsi="Tahoma" w:cs="Tahoma"/>
                <w:b/>
                <w:bCs/>
                <w:color w:val="000000" w:themeColor="text1"/>
                <w:sz w:val="20"/>
                <w:szCs w:val="20"/>
                <w:highlight w:val="cyan"/>
              </w:rPr>
            </w:pPr>
            <w:r w:rsidRPr="009334CB">
              <w:rPr>
                <w:rFonts w:ascii="Tahoma" w:hAnsi="Tahoma" w:cs="Tahoma"/>
                <w:b/>
                <w:bCs/>
                <w:color w:val="000000" w:themeColor="text1"/>
                <w:sz w:val="20"/>
                <w:szCs w:val="20"/>
              </w:rPr>
              <w:lastRenderedPageBreak/>
              <w:t>3</w:t>
            </w:r>
          </w:p>
        </w:tc>
      </w:tr>
      <w:tr w:rsidR="0015392C" w:rsidRPr="00E25560" w14:paraId="16C0DA82" w14:textId="77777777" w:rsidTr="00AA2D37">
        <w:trPr>
          <w:trHeight w:val="417"/>
        </w:trPr>
        <w:tc>
          <w:tcPr>
            <w:tcW w:w="6912" w:type="dxa"/>
            <w:tcBorders>
              <w:bottom w:val="single" w:sz="2" w:space="0" w:color="808080" w:themeColor="background1" w:themeShade="80"/>
            </w:tcBorders>
            <w:vAlign w:val="center"/>
          </w:tcPr>
          <w:p w14:paraId="2EDCA8B5" w14:textId="77777777" w:rsidR="009334CB" w:rsidRPr="00A741F0" w:rsidRDefault="009334CB" w:rsidP="009334CB">
            <w:pPr>
              <w:spacing w:before="40" w:after="40"/>
              <w:rPr>
                <w:rFonts w:ascii="Tahoma" w:hAnsi="Tahoma" w:cs="Tahoma"/>
                <w:sz w:val="18"/>
                <w:szCs w:val="18"/>
              </w:rPr>
            </w:pPr>
            <w:r w:rsidRPr="006C5637">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Pr="006C5637">
              <w:rPr>
                <w:rFonts w:ascii="Tahoma" w:hAnsi="Tahoma" w:cs="Tahoma"/>
                <w:b/>
                <w:bCs/>
                <w:color w:val="000000" w:themeColor="text1"/>
                <w:sz w:val="20"/>
                <w:szCs w:val="20"/>
              </w:rPr>
              <w:t xml:space="preserve"> </w:t>
            </w:r>
            <w:r>
              <w:rPr>
                <w:rFonts w:ascii="Tahoma" w:hAnsi="Tahoma" w:cs="Tahoma"/>
                <w:b/>
                <w:bCs/>
                <w:color w:val="000000" w:themeColor="text1"/>
                <w:sz w:val="20"/>
                <w:szCs w:val="20"/>
              </w:rPr>
              <w:t>V</w:t>
            </w:r>
            <w:r>
              <w:rPr>
                <w:rFonts w:ascii="Tahoma" w:hAnsi="Tahoma" w:cs="Tahoma"/>
                <w:b/>
                <w:bCs/>
                <w:sz w:val="20"/>
                <w:szCs w:val="20"/>
              </w:rPr>
              <w:t>ideo production services</w:t>
            </w:r>
            <w:r w:rsidRPr="006C5637">
              <w:rPr>
                <w:rFonts w:ascii="Tahoma" w:hAnsi="Tahoma" w:cs="Tahoma"/>
                <w:b/>
                <w:bCs/>
                <w:sz w:val="20"/>
                <w:szCs w:val="20"/>
              </w:rPr>
              <w:t>:</w:t>
            </w:r>
          </w:p>
          <w:p w14:paraId="6240E531" w14:textId="359C1B04" w:rsidR="009334CB" w:rsidRPr="00635829" w:rsidRDefault="009334CB" w:rsidP="009334CB">
            <w:pPr>
              <w:pStyle w:val="ListParagraph"/>
              <w:numPr>
                <w:ilvl w:val="0"/>
                <w:numId w:val="24"/>
              </w:numPr>
              <w:spacing w:before="40" w:after="40"/>
              <w:jc w:val="both"/>
              <w:rPr>
                <w:rFonts w:ascii="Tahoma" w:hAnsi="Tahoma" w:cs="Tahoma"/>
                <w:sz w:val="18"/>
                <w:szCs w:val="18"/>
              </w:rPr>
            </w:pPr>
            <w:r w:rsidRPr="00635829">
              <w:rPr>
                <w:rFonts w:ascii="Tahoma" w:hAnsi="Tahoma" w:cs="Tahoma"/>
                <w:sz w:val="18"/>
                <w:szCs w:val="18"/>
              </w:rPr>
              <w:t xml:space="preserve">Production of video </w:t>
            </w:r>
            <w:r w:rsidR="00063A7F" w:rsidRPr="00635829">
              <w:rPr>
                <w:rFonts w:ascii="Tahoma" w:hAnsi="Tahoma" w:cs="Tahoma"/>
                <w:sz w:val="18"/>
                <w:szCs w:val="18"/>
              </w:rPr>
              <w:t xml:space="preserve">showing actual persons </w:t>
            </w:r>
            <w:r w:rsidRPr="00635829">
              <w:rPr>
                <w:rFonts w:ascii="Tahoma" w:hAnsi="Tahoma" w:cs="Tahoma"/>
                <w:sz w:val="18"/>
                <w:szCs w:val="18"/>
              </w:rPr>
              <w:t>(including design and concept up to 60 seconds) *</w:t>
            </w:r>
            <w:r w:rsidR="00063A7F" w:rsidRPr="00635829">
              <w:rPr>
                <w:rFonts w:ascii="Tahoma" w:hAnsi="Tahoma" w:cs="Tahoma"/>
                <w:sz w:val="18"/>
                <w:szCs w:val="18"/>
              </w:rPr>
              <w:t xml:space="preserve"> -</w:t>
            </w:r>
            <w:r w:rsidR="00D36460" w:rsidRPr="00635829">
              <w:rPr>
                <w:rFonts w:ascii="Tahoma" w:hAnsi="Tahoma" w:cs="Tahoma"/>
                <w:sz w:val="18"/>
                <w:szCs w:val="18"/>
              </w:rPr>
              <w:t xml:space="preserve"> </w:t>
            </w:r>
            <w:r w:rsidR="00063A7F" w:rsidRPr="00635829">
              <w:rPr>
                <w:rFonts w:ascii="Tahoma" w:hAnsi="Tahoma" w:cs="Tahoma"/>
                <w:sz w:val="18"/>
                <w:szCs w:val="18"/>
              </w:rPr>
              <w:t>per video</w:t>
            </w:r>
          </w:p>
          <w:p w14:paraId="6EA586E7" w14:textId="5B2856F0" w:rsidR="009334CB" w:rsidRPr="00635829" w:rsidRDefault="009334CB" w:rsidP="009334CB">
            <w:pPr>
              <w:pStyle w:val="ListParagraph"/>
              <w:numPr>
                <w:ilvl w:val="0"/>
                <w:numId w:val="24"/>
              </w:numPr>
              <w:spacing w:before="40" w:after="40"/>
              <w:jc w:val="both"/>
              <w:rPr>
                <w:rFonts w:ascii="Tahoma" w:hAnsi="Tahoma" w:cs="Tahoma"/>
                <w:sz w:val="18"/>
                <w:szCs w:val="18"/>
              </w:rPr>
            </w:pPr>
            <w:r w:rsidRPr="00635829">
              <w:rPr>
                <w:rFonts w:ascii="Tahoma" w:hAnsi="Tahoma" w:cs="Tahoma"/>
                <w:sz w:val="18"/>
                <w:szCs w:val="18"/>
              </w:rPr>
              <w:t>Production of video</w:t>
            </w:r>
            <w:r w:rsidR="00063A7F" w:rsidRPr="00635829">
              <w:rPr>
                <w:rFonts w:ascii="Tahoma" w:hAnsi="Tahoma" w:cs="Tahoma"/>
                <w:sz w:val="18"/>
                <w:szCs w:val="18"/>
              </w:rPr>
              <w:t xml:space="preserve"> showing actual persons</w:t>
            </w:r>
            <w:r w:rsidRPr="00635829">
              <w:rPr>
                <w:rFonts w:ascii="Tahoma" w:hAnsi="Tahoma" w:cs="Tahoma"/>
                <w:sz w:val="18"/>
                <w:szCs w:val="18"/>
              </w:rPr>
              <w:t xml:space="preserve"> (including design and concept up to 180 seconds) *</w:t>
            </w:r>
            <w:r w:rsidR="00063A7F" w:rsidRPr="00635829">
              <w:rPr>
                <w:rFonts w:ascii="Tahoma" w:hAnsi="Tahoma" w:cs="Tahoma"/>
                <w:sz w:val="18"/>
                <w:szCs w:val="18"/>
              </w:rPr>
              <w:t>-</w:t>
            </w:r>
            <w:r w:rsidR="00D36460" w:rsidRPr="00635829">
              <w:rPr>
                <w:rFonts w:ascii="Tahoma" w:hAnsi="Tahoma" w:cs="Tahoma"/>
                <w:sz w:val="18"/>
                <w:szCs w:val="18"/>
              </w:rPr>
              <w:t xml:space="preserve"> </w:t>
            </w:r>
            <w:r w:rsidR="00063A7F" w:rsidRPr="00635829">
              <w:rPr>
                <w:rFonts w:ascii="Tahoma" w:hAnsi="Tahoma" w:cs="Tahoma"/>
                <w:sz w:val="18"/>
                <w:szCs w:val="18"/>
              </w:rPr>
              <w:t>per video</w:t>
            </w:r>
          </w:p>
          <w:p w14:paraId="5F3540A8" w14:textId="40C53C86" w:rsidR="009334CB" w:rsidRPr="00635829" w:rsidRDefault="009334CB" w:rsidP="009334CB">
            <w:pPr>
              <w:pStyle w:val="ListParagraph"/>
              <w:numPr>
                <w:ilvl w:val="0"/>
                <w:numId w:val="24"/>
              </w:numPr>
              <w:spacing w:before="40" w:after="40"/>
              <w:jc w:val="both"/>
              <w:rPr>
                <w:rFonts w:ascii="Tahoma" w:hAnsi="Tahoma" w:cs="Tahoma"/>
                <w:sz w:val="18"/>
                <w:szCs w:val="18"/>
              </w:rPr>
            </w:pPr>
            <w:r w:rsidRPr="00635829">
              <w:rPr>
                <w:rFonts w:ascii="Tahoma" w:hAnsi="Tahoma" w:cs="Tahoma"/>
                <w:sz w:val="18"/>
                <w:szCs w:val="18"/>
              </w:rPr>
              <w:t xml:space="preserve">Production of animated video (including design and concept up to 60 </w:t>
            </w:r>
            <w:proofErr w:type="gramStart"/>
            <w:r w:rsidRPr="00635829">
              <w:rPr>
                <w:rFonts w:ascii="Tahoma" w:hAnsi="Tahoma" w:cs="Tahoma"/>
                <w:sz w:val="18"/>
                <w:szCs w:val="18"/>
              </w:rPr>
              <w:t>seconds)*</w:t>
            </w:r>
            <w:proofErr w:type="gramEnd"/>
            <w:r w:rsidR="00063A7F" w:rsidRPr="00635829">
              <w:rPr>
                <w:rFonts w:ascii="Tahoma" w:hAnsi="Tahoma" w:cs="Tahoma"/>
                <w:sz w:val="18"/>
                <w:szCs w:val="18"/>
              </w:rPr>
              <w:t xml:space="preserve"> -</w:t>
            </w:r>
            <w:r w:rsidR="00D36460" w:rsidRPr="00635829">
              <w:rPr>
                <w:rFonts w:ascii="Tahoma" w:hAnsi="Tahoma" w:cs="Tahoma"/>
                <w:sz w:val="18"/>
                <w:szCs w:val="18"/>
              </w:rPr>
              <w:t xml:space="preserve"> </w:t>
            </w:r>
            <w:r w:rsidR="00063A7F" w:rsidRPr="00635829">
              <w:rPr>
                <w:rFonts w:ascii="Tahoma" w:hAnsi="Tahoma" w:cs="Tahoma"/>
                <w:sz w:val="18"/>
                <w:szCs w:val="18"/>
              </w:rPr>
              <w:t>per video</w:t>
            </w:r>
          </w:p>
          <w:p w14:paraId="18FE46DF" w14:textId="69AFB2E0" w:rsidR="009334CB" w:rsidRPr="00635829" w:rsidRDefault="009334CB" w:rsidP="009334CB">
            <w:pPr>
              <w:pStyle w:val="ListParagraph"/>
              <w:numPr>
                <w:ilvl w:val="0"/>
                <w:numId w:val="24"/>
              </w:numPr>
              <w:spacing w:before="40" w:after="40"/>
              <w:jc w:val="both"/>
              <w:rPr>
                <w:rFonts w:ascii="Tahoma" w:hAnsi="Tahoma" w:cs="Tahoma"/>
                <w:sz w:val="18"/>
                <w:szCs w:val="18"/>
              </w:rPr>
            </w:pPr>
            <w:r w:rsidRPr="00635829">
              <w:rPr>
                <w:rFonts w:ascii="Tahoma" w:hAnsi="Tahoma" w:cs="Tahoma"/>
                <w:sz w:val="18"/>
                <w:szCs w:val="18"/>
              </w:rPr>
              <w:t>Production of animated video (including design and concept up to 180 seconds) *</w:t>
            </w:r>
            <w:r w:rsidR="00063A7F" w:rsidRPr="00635829">
              <w:rPr>
                <w:rFonts w:ascii="Tahoma" w:hAnsi="Tahoma" w:cs="Tahoma"/>
                <w:sz w:val="18"/>
                <w:szCs w:val="18"/>
              </w:rPr>
              <w:t xml:space="preserve"> -</w:t>
            </w:r>
            <w:r w:rsidR="00D36460" w:rsidRPr="00635829">
              <w:rPr>
                <w:rFonts w:ascii="Tahoma" w:hAnsi="Tahoma" w:cs="Tahoma"/>
                <w:sz w:val="18"/>
                <w:szCs w:val="18"/>
              </w:rPr>
              <w:t xml:space="preserve"> </w:t>
            </w:r>
            <w:r w:rsidR="00063A7F" w:rsidRPr="00635829">
              <w:rPr>
                <w:rFonts w:ascii="Tahoma" w:hAnsi="Tahoma" w:cs="Tahoma"/>
                <w:sz w:val="18"/>
                <w:szCs w:val="18"/>
              </w:rPr>
              <w:t>per video</w:t>
            </w:r>
          </w:p>
          <w:p w14:paraId="239AD8AB" w14:textId="6B2DD4F6" w:rsidR="0015392C" w:rsidRPr="00E25560" w:rsidRDefault="009334CB" w:rsidP="009334CB">
            <w:pPr>
              <w:rPr>
                <w:rFonts w:ascii="Tahoma" w:hAnsi="Tahoma" w:cs="Tahoma"/>
                <w:color w:val="000000" w:themeColor="text1"/>
                <w:sz w:val="20"/>
                <w:szCs w:val="20"/>
              </w:rPr>
            </w:pPr>
            <w:r w:rsidRPr="00AC5B42">
              <w:rPr>
                <w:rFonts w:ascii="Tahoma" w:hAnsi="Tahoma" w:cs="Tahoma"/>
                <w:sz w:val="16"/>
                <w:szCs w:val="16"/>
              </w:rPr>
              <w:t>* Including subtitles in two languages from English, Albanian and Serbian (per video/animation)</w:t>
            </w:r>
          </w:p>
        </w:tc>
        <w:tc>
          <w:tcPr>
            <w:tcW w:w="2410" w:type="dxa"/>
            <w:tcBorders>
              <w:bottom w:val="single" w:sz="2" w:space="0" w:color="808080" w:themeColor="background1" w:themeShade="80"/>
            </w:tcBorders>
            <w:vAlign w:val="center"/>
          </w:tcPr>
          <w:p w14:paraId="0676CDC6" w14:textId="410CC695" w:rsidR="0015392C" w:rsidRPr="009334CB" w:rsidRDefault="009334CB" w:rsidP="008341B5">
            <w:pPr>
              <w:jc w:val="center"/>
              <w:rPr>
                <w:rFonts w:ascii="Tahoma" w:hAnsi="Tahoma" w:cs="Tahoma"/>
                <w:b/>
                <w:bCs/>
                <w:color w:val="000000" w:themeColor="text1"/>
                <w:sz w:val="20"/>
                <w:szCs w:val="20"/>
                <w:highlight w:val="cyan"/>
              </w:rPr>
            </w:pPr>
            <w:r w:rsidRPr="009334CB">
              <w:rPr>
                <w:rFonts w:ascii="Tahoma" w:hAnsi="Tahoma" w:cs="Tahoma"/>
                <w:b/>
                <w:bCs/>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305D6DCC" w14:textId="3576C5AE" w:rsidR="001F2AE9" w:rsidRDefault="00A47902" w:rsidP="001F2AE9">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1F2AE9">
        <w:rPr>
          <w:rFonts w:ascii="Tahoma" w:hAnsi="Tahoma" w:cs="Tahoma"/>
          <w:color w:val="000000" w:themeColor="text1"/>
          <w:sz w:val="20"/>
          <w:szCs w:val="20"/>
        </w:rPr>
        <w:t xml:space="preserve">design and layout of promotion materials in cooperation and per request of the project team, while respecting the </w:t>
      </w:r>
      <w:proofErr w:type="spellStart"/>
      <w:r w:rsidR="001F2AE9">
        <w:rPr>
          <w:rFonts w:ascii="Tahoma" w:hAnsi="Tahoma" w:cs="Tahoma"/>
          <w:color w:val="000000" w:themeColor="text1"/>
          <w:sz w:val="20"/>
          <w:szCs w:val="20"/>
        </w:rPr>
        <w:t>CoE</w:t>
      </w:r>
      <w:proofErr w:type="spellEnd"/>
      <w:r w:rsidR="001F2AE9">
        <w:rPr>
          <w:rFonts w:ascii="Tahoma" w:hAnsi="Tahoma" w:cs="Tahoma"/>
          <w:color w:val="000000" w:themeColor="text1"/>
          <w:sz w:val="20"/>
          <w:szCs w:val="20"/>
        </w:rPr>
        <w:t xml:space="preserve"> visibility rules and guidelines. More specifically Lot 1 includes:</w:t>
      </w:r>
    </w:p>
    <w:p w14:paraId="3E4E2383" w14:textId="77777777" w:rsidR="001F2AE9" w:rsidRDefault="001F2AE9" w:rsidP="001F2AE9">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Design of posters for social media with awareness raising messages</w:t>
      </w:r>
      <w:r>
        <w:rPr>
          <w:rFonts w:ascii="Tahoma" w:hAnsi="Tahoma" w:cs="Tahoma"/>
          <w:color w:val="000000" w:themeColor="text1"/>
          <w:sz w:val="20"/>
          <w:szCs w:val="20"/>
        </w:rPr>
        <w:t>, promotion of activity results, etc.</w:t>
      </w:r>
    </w:p>
    <w:p w14:paraId="3D91516C" w14:textId="61646E64" w:rsidR="001F2AE9" w:rsidRPr="00635829" w:rsidRDefault="001F2AE9" w:rsidP="00D462D7">
      <w:pPr>
        <w:pStyle w:val="ListParagraph"/>
        <w:numPr>
          <w:ilvl w:val="0"/>
          <w:numId w:val="25"/>
        </w:numPr>
        <w:spacing w:after="120"/>
        <w:jc w:val="both"/>
        <w:rPr>
          <w:rFonts w:ascii="Tahoma" w:hAnsi="Tahoma" w:cs="Tahoma"/>
          <w:color w:val="000000" w:themeColor="text1"/>
          <w:sz w:val="20"/>
          <w:szCs w:val="20"/>
        </w:rPr>
      </w:pPr>
      <w:r w:rsidRPr="001F2AE9">
        <w:rPr>
          <w:rFonts w:ascii="Tahoma" w:hAnsi="Tahoma" w:cs="Tahoma"/>
          <w:color w:val="000000" w:themeColor="text1"/>
          <w:sz w:val="20"/>
          <w:szCs w:val="20"/>
        </w:rPr>
        <w:t xml:space="preserve">Visuals and design </w:t>
      </w:r>
      <w:r w:rsidRPr="00635829">
        <w:rPr>
          <w:rFonts w:ascii="Tahoma" w:hAnsi="Tahoma" w:cs="Tahoma"/>
          <w:color w:val="000000" w:themeColor="text1"/>
          <w:sz w:val="20"/>
          <w:szCs w:val="20"/>
        </w:rPr>
        <w:t xml:space="preserve">with </w:t>
      </w:r>
      <w:r w:rsidR="00063A7F" w:rsidRPr="00635829">
        <w:rPr>
          <w:rFonts w:ascii="Tahoma" w:hAnsi="Tahoma" w:cs="Tahoma"/>
          <w:color w:val="000000" w:themeColor="text1"/>
          <w:sz w:val="20"/>
          <w:szCs w:val="20"/>
        </w:rPr>
        <w:t xml:space="preserve">testimonies </w:t>
      </w:r>
      <w:r w:rsidRPr="00635829">
        <w:rPr>
          <w:rFonts w:ascii="Tahoma" w:hAnsi="Tahoma" w:cs="Tahoma"/>
          <w:color w:val="000000" w:themeColor="text1"/>
          <w:sz w:val="20"/>
          <w:szCs w:val="20"/>
        </w:rPr>
        <w:t xml:space="preserve">for social media from project beneficiaries, local authorities’ representatives, stakeholders’ representatives, influencers, or others. The visuals of each campaign shall have the same/ similar layout and branding colours. </w:t>
      </w:r>
    </w:p>
    <w:p w14:paraId="70BD10FB" w14:textId="02D5D220" w:rsidR="00AA2D37" w:rsidRPr="00635829" w:rsidRDefault="001F2AE9" w:rsidP="00D462D7">
      <w:pPr>
        <w:pStyle w:val="ListParagraph"/>
        <w:numPr>
          <w:ilvl w:val="0"/>
          <w:numId w:val="25"/>
        </w:numPr>
        <w:spacing w:after="120"/>
        <w:jc w:val="both"/>
        <w:rPr>
          <w:rFonts w:ascii="Tahoma" w:hAnsi="Tahoma" w:cs="Tahoma"/>
          <w:color w:val="000000" w:themeColor="text1"/>
          <w:sz w:val="20"/>
          <w:szCs w:val="20"/>
        </w:rPr>
      </w:pPr>
      <w:r w:rsidRPr="00635829">
        <w:rPr>
          <w:rFonts w:ascii="Tahoma" w:hAnsi="Tahoma" w:cs="Tahoma"/>
          <w:color w:val="000000" w:themeColor="text1"/>
          <w:sz w:val="20"/>
          <w:szCs w:val="20"/>
        </w:rPr>
        <w:t>Design of covers</w:t>
      </w:r>
      <w:r w:rsidR="00063A7F" w:rsidRPr="00635829">
        <w:rPr>
          <w:rFonts w:ascii="Tahoma" w:hAnsi="Tahoma" w:cs="Tahoma"/>
          <w:color w:val="000000" w:themeColor="text1"/>
          <w:sz w:val="20"/>
          <w:szCs w:val="20"/>
        </w:rPr>
        <w:t xml:space="preserve"> as well as </w:t>
      </w:r>
      <w:r w:rsidRPr="00635829">
        <w:rPr>
          <w:rFonts w:ascii="Tahoma" w:hAnsi="Tahoma" w:cs="Tahoma"/>
          <w:color w:val="000000" w:themeColor="text1"/>
          <w:sz w:val="20"/>
          <w:szCs w:val="20"/>
        </w:rPr>
        <w:t>layout of inside text</w:t>
      </w:r>
      <w:r w:rsidR="00063A7F" w:rsidRPr="00635829">
        <w:rPr>
          <w:rFonts w:ascii="Tahoma" w:hAnsi="Tahoma" w:cs="Tahoma"/>
          <w:color w:val="000000" w:themeColor="text1"/>
          <w:sz w:val="20"/>
          <w:szCs w:val="20"/>
        </w:rPr>
        <w:t xml:space="preserve"> and graphics,</w:t>
      </w:r>
      <w:r w:rsidRPr="00635829">
        <w:rPr>
          <w:rFonts w:ascii="Tahoma" w:hAnsi="Tahoma" w:cs="Tahoma"/>
          <w:color w:val="000000" w:themeColor="text1"/>
          <w:sz w:val="20"/>
          <w:szCs w:val="20"/>
        </w:rPr>
        <w:t xml:space="preserve"> of project publications</w:t>
      </w:r>
      <w:r w:rsidR="00D93D29" w:rsidRPr="00635829">
        <w:rPr>
          <w:rFonts w:ascii="Tahoma" w:hAnsi="Tahoma" w:cs="Tahoma"/>
          <w:color w:val="000000" w:themeColor="text1"/>
          <w:sz w:val="20"/>
          <w:szCs w:val="20"/>
        </w:rPr>
        <w:t xml:space="preserve"> and reports</w:t>
      </w:r>
      <w:r w:rsidR="00225EDD" w:rsidRPr="00635829">
        <w:rPr>
          <w:rFonts w:ascii="Tahoma" w:hAnsi="Tahoma" w:cs="Tahoma"/>
          <w:color w:val="000000" w:themeColor="text1"/>
          <w:sz w:val="20"/>
          <w:szCs w:val="20"/>
        </w:rPr>
        <w:t>,</w:t>
      </w:r>
      <w:r w:rsidRPr="00635829">
        <w:rPr>
          <w:rFonts w:ascii="Tahoma" w:hAnsi="Tahoma" w:cs="Tahoma"/>
          <w:color w:val="000000" w:themeColor="text1"/>
          <w:sz w:val="20"/>
          <w:szCs w:val="20"/>
        </w:rPr>
        <w:t xml:space="preserve"> not including the graphics and others</w:t>
      </w:r>
      <w:r w:rsidR="00225EDD" w:rsidRPr="00635829">
        <w:rPr>
          <w:rFonts w:ascii="Tahoma" w:hAnsi="Tahoma" w:cs="Tahoma"/>
          <w:color w:val="000000" w:themeColor="text1"/>
          <w:sz w:val="20"/>
          <w:szCs w:val="20"/>
        </w:rPr>
        <w:t xml:space="preserve"> designs within the text of the publication. </w:t>
      </w:r>
      <w:r w:rsidRPr="00635829">
        <w:rPr>
          <w:rFonts w:ascii="Tahoma" w:hAnsi="Tahoma" w:cs="Tahoma"/>
          <w:color w:val="000000" w:themeColor="text1"/>
          <w:sz w:val="20"/>
          <w:szCs w:val="20"/>
        </w:rPr>
        <w:t xml:space="preserve">   </w:t>
      </w:r>
    </w:p>
    <w:p w14:paraId="32F60341" w14:textId="5FDD4D25" w:rsidR="00DE22F4" w:rsidRDefault="00A47902" w:rsidP="00DE22F4">
      <w:pPr>
        <w:spacing w:after="120"/>
        <w:jc w:val="both"/>
        <w:rPr>
          <w:rFonts w:ascii="Tahoma" w:hAnsi="Tahoma" w:cs="Tahoma"/>
          <w:color w:val="000000" w:themeColor="text1"/>
          <w:sz w:val="20"/>
          <w:szCs w:val="20"/>
        </w:rPr>
      </w:pPr>
      <w:r w:rsidRPr="00635829">
        <w:rPr>
          <w:rFonts w:ascii="Tahoma" w:hAnsi="Tahoma" w:cs="Tahoma"/>
          <w:color w:val="000000" w:themeColor="text1"/>
          <w:sz w:val="20"/>
          <w:szCs w:val="20"/>
        </w:rPr>
        <w:t>Lot 2 conc</w:t>
      </w:r>
      <w:r w:rsidR="00AA2D37" w:rsidRPr="00635829">
        <w:rPr>
          <w:rFonts w:ascii="Tahoma" w:hAnsi="Tahoma" w:cs="Tahoma"/>
          <w:color w:val="000000" w:themeColor="text1"/>
          <w:sz w:val="20"/>
          <w:szCs w:val="20"/>
        </w:rPr>
        <w:t>er</w:t>
      </w:r>
      <w:r w:rsidRPr="00635829">
        <w:rPr>
          <w:rFonts w:ascii="Tahoma" w:hAnsi="Tahoma" w:cs="Tahoma"/>
          <w:color w:val="000000" w:themeColor="text1"/>
          <w:sz w:val="20"/>
          <w:szCs w:val="20"/>
        </w:rPr>
        <w:t>n</w:t>
      </w:r>
      <w:r w:rsidR="00AA2D37" w:rsidRPr="00635829">
        <w:rPr>
          <w:rFonts w:ascii="Tahoma" w:hAnsi="Tahoma" w:cs="Tahoma"/>
          <w:color w:val="000000" w:themeColor="text1"/>
          <w:sz w:val="20"/>
          <w:szCs w:val="20"/>
        </w:rPr>
        <w:t>s</w:t>
      </w:r>
      <w:r w:rsidR="00225EDD" w:rsidRPr="00635829">
        <w:rPr>
          <w:rFonts w:ascii="Tahoma" w:hAnsi="Tahoma" w:cs="Tahoma"/>
          <w:color w:val="000000" w:themeColor="text1"/>
          <w:sz w:val="20"/>
          <w:szCs w:val="20"/>
        </w:rPr>
        <w:t xml:space="preserve"> of printing</w:t>
      </w:r>
      <w:r w:rsidR="001A505E" w:rsidRPr="00635829">
        <w:rPr>
          <w:rFonts w:ascii="Tahoma" w:hAnsi="Tahoma" w:cs="Tahoma"/>
          <w:color w:val="000000" w:themeColor="text1"/>
          <w:sz w:val="20"/>
          <w:szCs w:val="20"/>
        </w:rPr>
        <w:t xml:space="preserve"> and photocopy services of</w:t>
      </w:r>
      <w:r w:rsidR="00225EDD" w:rsidRPr="00635829">
        <w:rPr>
          <w:rFonts w:ascii="Tahoma" w:hAnsi="Tahoma" w:cs="Tahoma"/>
          <w:color w:val="000000" w:themeColor="text1"/>
          <w:sz w:val="20"/>
          <w:szCs w:val="20"/>
        </w:rPr>
        <w:t xml:space="preserve"> publications in white and black and</w:t>
      </w:r>
      <w:r w:rsidR="00225EDD">
        <w:rPr>
          <w:rFonts w:ascii="Tahoma" w:hAnsi="Tahoma" w:cs="Tahoma"/>
          <w:color w:val="000000" w:themeColor="text1"/>
          <w:sz w:val="20"/>
          <w:szCs w:val="20"/>
        </w:rPr>
        <w:t xml:space="preserve"> in colour</w:t>
      </w:r>
      <w:r w:rsidR="001A505E">
        <w:rPr>
          <w:rFonts w:ascii="Tahoma" w:hAnsi="Tahoma" w:cs="Tahoma"/>
          <w:color w:val="000000" w:themeColor="text1"/>
          <w:sz w:val="20"/>
          <w:szCs w:val="20"/>
        </w:rPr>
        <w:t xml:space="preserve"> of project working materials, reports, </w:t>
      </w:r>
      <w:proofErr w:type="gramStart"/>
      <w:r w:rsidR="001A505E">
        <w:rPr>
          <w:rFonts w:ascii="Tahoma" w:hAnsi="Tahoma" w:cs="Tahoma"/>
          <w:color w:val="000000" w:themeColor="text1"/>
          <w:sz w:val="20"/>
          <w:szCs w:val="20"/>
        </w:rPr>
        <w:t>certificates</w:t>
      </w:r>
      <w:proofErr w:type="gramEnd"/>
      <w:r w:rsidR="001A505E">
        <w:rPr>
          <w:rFonts w:ascii="Tahoma" w:hAnsi="Tahoma" w:cs="Tahoma"/>
          <w:color w:val="000000" w:themeColor="text1"/>
          <w:sz w:val="20"/>
          <w:szCs w:val="20"/>
        </w:rPr>
        <w:t xml:space="preserve"> and name tags. Lot 2 requires offers for printing and photocopy of different size, letter thickness and units.   </w:t>
      </w:r>
    </w:p>
    <w:p w14:paraId="61AB2DA7" w14:textId="77777777" w:rsidR="001A505E" w:rsidRDefault="001A505E" w:rsidP="00305524">
      <w:pPr>
        <w:spacing w:after="120"/>
        <w:jc w:val="both"/>
        <w:rPr>
          <w:rFonts w:ascii="Tahoma" w:hAnsi="Tahoma" w:cs="Tahoma"/>
          <w:color w:val="000000" w:themeColor="text1"/>
          <w:sz w:val="20"/>
          <w:szCs w:val="20"/>
        </w:rPr>
      </w:pPr>
    </w:p>
    <w:p w14:paraId="33833DDA" w14:textId="4F7F00C4" w:rsidR="001A505E" w:rsidRDefault="00305524" w:rsidP="001A505E">
      <w:pPr>
        <w:spacing w:after="120"/>
        <w:jc w:val="both"/>
        <w:rPr>
          <w:rFonts w:ascii="Tahoma" w:hAnsi="Tahoma" w:cs="Tahoma"/>
          <w:color w:val="000000" w:themeColor="text1"/>
          <w:sz w:val="20"/>
          <w:szCs w:val="20"/>
        </w:rPr>
      </w:pPr>
      <w:r>
        <w:rPr>
          <w:rFonts w:ascii="Tahoma" w:hAnsi="Tahoma" w:cs="Tahoma"/>
          <w:color w:val="000000" w:themeColor="text1"/>
          <w:sz w:val="20"/>
          <w:szCs w:val="20"/>
        </w:rPr>
        <w:t>Lot 3</w:t>
      </w:r>
      <w:r w:rsidRPr="00305524">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concerns </w:t>
      </w:r>
      <w:r w:rsidR="001A505E">
        <w:rPr>
          <w:rFonts w:ascii="Tahoma" w:hAnsi="Tahoma" w:cs="Tahoma"/>
          <w:color w:val="000000" w:themeColor="text1"/>
          <w:sz w:val="20"/>
          <w:szCs w:val="20"/>
        </w:rPr>
        <w:t xml:space="preserve">of awareness raising video production including design and concept. The offer shall include the price depending if the video includes shooting or </w:t>
      </w:r>
      <w:proofErr w:type="gramStart"/>
      <w:r w:rsidR="001A505E">
        <w:rPr>
          <w:rFonts w:ascii="Tahoma" w:hAnsi="Tahoma" w:cs="Tahoma"/>
          <w:color w:val="000000" w:themeColor="text1"/>
          <w:sz w:val="20"/>
          <w:szCs w:val="20"/>
        </w:rPr>
        <w:t>animation, and</w:t>
      </w:r>
      <w:proofErr w:type="gramEnd"/>
      <w:r w:rsidR="001A505E">
        <w:rPr>
          <w:rFonts w:ascii="Tahoma" w:hAnsi="Tahoma" w:cs="Tahoma"/>
          <w:color w:val="000000" w:themeColor="text1"/>
          <w:sz w:val="20"/>
          <w:szCs w:val="20"/>
        </w:rPr>
        <w:t xml:space="preserve"> depending on the length of the video as specified in the table above. The videos shall i</w:t>
      </w:r>
      <w:r w:rsidR="001A505E" w:rsidRPr="001A505E">
        <w:rPr>
          <w:rFonts w:ascii="Tahoma" w:hAnsi="Tahoma" w:cs="Tahoma"/>
          <w:color w:val="000000" w:themeColor="text1"/>
          <w:sz w:val="20"/>
          <w:szCs w:val="20"/>
        </w:rPr>
        <w:t>nclud</w:t>
      </w:r>
      <w:r w:rsidR="001A505E">
        <w:rPr>
          <w:rFonts w:ascii="Tahoma" w:hAnsi="Tahoma" w:cs="Tahoma"/>
          <w:color w:val="000000" w:themeColor="text1"/>
          <w:sz w:val="20"/>
          <w:szCs w:val="20"/>
        </w:rPr>
        <w:t>e</w:t>
      </w:r>
      <w:r w:rsidR="001A505E" w:rsidRPr="001A505E">
        <w:rPr>
          <w:rFonts w:ascii="Tahoma" w:hAnsi="Tahoma" w:cs="Tahoma"/>
          <w:color w:val="000000" w:themeColor="text1"/>
          <w:sz w:val="20"/>
          <w:szCs w:val="20"/>
        </w:rPr>
        <w:t xml:space="preserve"> subtitles in two languages from English, Albanian and Serbian (per video/animation)</w:t>
      </w:r>
      <w:r w:rsidR="001A505E">
        <w:rPr>
          <w:rFonts w:ascii="Tahoma" w:hAnsi="Tahoma" w:cs="Tahoma"/>
          <w:color w:val="000000" w:themeColor="text1"/>
          <w:sz w:val="20"/>
          <w:szCs w:val="20"/>
        </w:rPr>
        <w:t>.</w:t>
      </w:r>
    </w:p>
    <w:p w14:paraId="564D44BB" w14:textId="77777777" w:rsidR="001A505E" w:rsidRDefault="001A505E" w:rsidP="001A505E">
      <w:pPr>
        <w:spacing w:after="120"/>
        <w:jc w:val="both"/>
        <w:rPr>
          <w:rFonts w:ascii="Tahoma" w:hAnsi="Tahoma" w:cs="Tahoma"/>
          <w:color w:val="000000" w:themeColor="text1"/>
          <w:sz w:val="20"/>
          <w:szCs w:val="20"/>
        </w:rPr>
      </w:pPr>
    </w:p>
    <w:p w14:paraId="61175B38" w14:textId="00F42970" w:rsidR="00A94332" w:rsidRPr="00063A7F" w:rsidRDefault="006E5C58" w:rsidP="00DE22F4">
      <w:pPr>
        <w:shd w:val="clear" w:color="auto" w:fill="FFFFFF" w:themeFill="background1"/>
        <w:spacing w:after="120"/>
        <w:jc w:val="both"/>
        <w:rPr>
          <w:rFonts w:ascii="Tahoma" w:hAnsi="Tahoma" w:cs="Tahoma"/>
          <w:color w:val="000000" w:themeColor="text1"/>
          <w:sz w:val="20"/>
          <w:szCs w:val="20"/>
          <w:u w:val="single"/>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063A7F">
        <w:rPr>
          <w:rFonts w:ascii="Tahoma" w:hAnsi="Tahoma" w:cs="Tahoma"/>
          <w:color w:val="000000" w:themeColor="text1"/>
          <w:sz w:val="20"/>
          <w:szCs w:val="20"/>
          <w:u w:val="single"/>
        </w:rPr>
        <w:t xml:space="preserve">Tenderers are invited to indicate which lot(s) they are tendering for (see Section A of the Act </w:t>
      </w:r>
      <w:r w:rsidR="00AA2D37" w:rsidRPr="00063A7F">
        <w:rPr>
          <w:rFonts w:ascii="Tahoma" w:hAnsi="Tahoma" w:cs="Tahoma"/>
          <w:color w:val="000000" w:themeColor="text1"/>
          <w:sz w:val="20"/>
          <w:szCs w:val="20"/>
          <w:u w:val="single"/>
        </w:rPr>
        <w:t>of Engagement)</w:t>
      </w:r>
      <w:r w:rsidRPr="00063A7F">
        <w:rPr>
          <w:rFonts w:ascii="Tahoma" w:hAnsi="Tahoma" w:cs="Tahoma"/>
          <w:color w:val="000000" w:themeColor="text1"/>
          <w:sz w:val="20"/>
          <w:szCs w:val="20"/>
          <w:u w:val="single"/>
        </w:rPr>
        <w:t>.</w:t>
      </w:r>
    </w:p>
    <w:p w14:paraId="2DBBB4FF" w14:textId="47553DC9" w:rsidR="008742C4" w:rsidRPr="00322758"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322758">
        <w:rPr>
          <w:rFonts w:ascii="Tahoma" w:hAnsi="Tahoma" w:cs="Tahoma"/>
          <w:b/>
          <w:color w:val="000000" w:themeColor="text1"/>
          <w:sz w:val="20"/>
          <w:szCs w:val="20"/>
        </w:rPr>
        <w:t>Scope of the Framework Contract</w:t>
      </w:r>
    </w:p>
    <w:p w14:paraId="592ADFAC" w14:textId="46B1D696" w:rsidR="008742C4" w:rsidRPr="0032275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5CD3B215"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0A095DB" w14:textId="4BA1A68F" w:rsidR="008742C4" w:rsidRPr="00322758" w:rsidRDefault="008742C4"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1:</w:t>
      </w:r>
    </w:p>
    <w:p w14:paraId="090AFC2B" w14:textId="489D3CF9" w:rsidR="008742C4"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Posters for social media.</w:t>
      </w:r>
    </w:p>
    <w:p w14:paraId="689CE8F8" w14:textId="6CDA1053"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Visuals with </w:t>
      </w:r>
      <w:r w:rsidR="0003671B">
        <w:rPr>
          <w:rFonts w:ascii="Tahoma" w:hAnsi="Tahoma" w:cs="Tahoma"/>
          <w:noProof/>
          <w:sz w:val="20"/>
          <w:szCs w:val="20"/>
          <w:lang w:eastAsia="fr-FR"/>
        </w:rPr>
        <w:t>testemonies</w:t>
      </w:r>
      <w:r w:rsidRPr="00322758">
        <w:rPr>
          <w:rFonts w:ascii="Tahoma" w:hAnsi="Tahoma" w:cs="Tahoma"/>
          <w:noProof/>
          <w:sz w:val="20"/>
          <w:szCs w:val="20"/>
          <w:lang w:eastAsia="fr-FR"/>
        </w:rPr>
        <w:t xml:space="preserve"> for social media. </w:t>
      </w:r>
    </w:p>
    <w:p w14:paraId="2E2171FE" w14:textId="542007A0"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Desing</w:t>
      </w:r>
      <w:r w:rsidR="00D80E24" w:rsidRPr="00322758">
        <w:rPr>
          <w:rFonts w:ascii="Tahoma" w:hAnsi="Tahoma" w:cs="Tahoma"/>
          <w:noProof/>
          <w:sz w:val="20"/>
          <w:szCs w:val="20"/>
          <w:lang w:eastAsia="fr-FR"/>
        </w:rPr>
        <w:t>,</w:t>
      </w:r>
      <w:r w:rsidRPr="00322758">
        <w:rPr>
          <w:rFonts w:ascii="Tahoma" w:hAnsi="Tahoma" w:cs="Tahoma"/>
          <w:noProof/>
          <w:sz w:val="20"/>
          <w:szCs w:val="20"/>
          <w:lang w:eastAsia="fr-FR"/>
        </w:rPr>
        <w:t xml:space="preserve"> layout and graphics for project publications.  </w:t>
      </w:r>
    </w:p>
    <w:p w14:paraId="2E0D12C0" w14:textId="77777777" w:rsidR="008742C4" w:rsidRPr="00322758"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5417DF10" w14:textId="010814A8" w:rsidR="008742C4" w:rsidRPr="00322758" w:rsidRDefault="008742C4"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2:</w:t>
      </w:r>
    </w:p>
    <w:p w14:paraId="25989D13" w14:textId="2E3BBFE4"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Printed publications, black and white or colour, in A4 or A5 size.</w:t>
      </w:r>
    </w:p>
    <w:p w14:paraId="22C22A0E" w14:textId="7777777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Photocopied publications, black and white or colour; one sided or double sided. </w:t>
      </w:r>
    </w:p>
    <w:p w14:paraId="61408136" w14:textId="7777777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Printed name tags.</w:t>
      </w:r>
    </w:p>
    <w:p w14:paraId="32D551CA" w14:textId="6E01DCE9" w:rsidR="008742C4"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Printed certificates.   </w:t>
      </w:r>
    </w:p>
    <w:p w14:paraId="5884DBCA" w14:textId="7BF0CC0A"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616D0D1C" w14:textId="4CA6B1CF" w:rsidR="00786733" w:rsidRPr="00322758" w:rsidRDefault="00786733" w:rsidP="00786733">
      <w:pPr>
        <w:shd w:val="clear" w:color="auto" w:fill="FFFFFF" w:themeFill="background1"/>
        <w:autoSpaceDE w:val="0"/>
        <w:autoSpaceDN w:val="0"/>
        <w:adjustRightInd w:val="0"/>
        <w:jc w:val="both"/>
        <w:rPr>
          <w:rFonts w:ascii="Tahoma" w:hAnsi="Tahoma" w:cs="Tahoma"/>
          <w:noProof/>
          <w:sz w:val="20"/>
          <w:szCs w:val="20"/>
          <w:lang w:eastAsia="fr-FR"/>
        </w:rPr>
      </w:pPr>
      <w:r w:rsidRPr="00322758">
        <w:rPr>
          <w:rFonts w:ascii="Tahoma" w:hAnsi="Tahoma" w:cs="Tahoma"/>
          <w:noProof/>
          <w:sz w:val="20"/>
          <w:szCs w:val="20"/>
          <w:lang w:eastAsia="fr-FR"/>
        </w:rPr>
        <w:t>Under Lot 3:</w:t>
      </w:r>
    </w:p>
    <w:p w14:paraId="43D9A24B" w14:textId="43E92A6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Concept and production </w:t>
      </w:r>
      <w:r w:rsidR="00635829">
        <w:rPr>
          <w:rFonts w:ascii="Tahoma" w:hAnsi="Tahoma" w:cs="Tahoma"/>
          <w:noProof/>
          <w:sz w:val="20"/>
          <w:szCs w:val="20"/>
          <w:lang w:eastAsia="fr-FR"/>
        </w:rPr>
        <w:t>of videos showing actual persons</w:t>
      </w:r>
      <w:r w:rsidRPr="00322758">
        <w:rPr>
          <w:rFonts w:ascii="Tahoma" w:hAnsi="Tahoma" w:cs="Tahoma"/>
          <w:noProof/>
          <w:sz w:val="20"/>
          <w:szCs w:val="20"/>
          <w:lang w:eastAsia="fr-FR"/>
        </w:rPr>
        <w:t xml:space="preserve"> </w:t>
      </w:r>
      <w:r w:rsidR="00635829">
        <w:rPr>
          <w:rFonts w:ascii="Tahoma" w:hAnsi="Tahoma" w:cs="Tahoma"/>
          <w:noProof/>
          <w:sz w:val="20"/>
          <w:szCs w:val="20"/>
          <w:lang w:eastAsia="fr-FR"/>
        </w:rPr>
        <w:t xml:space="preserve">(length </w:t>
      </w:r>
      <w:r w:rsidRPr="00322758">
        <w:rPr>
          <w:rFonts w:ascii="Tahoma" w:hAnsi="Tahoma" w:cs="Tahoma"/>
          <w:noProof/>
          <w:sz w:val="20"/>
          <w:szCs w:val="20"/>
          <w:lang w:eastAsia="fr-FR"/>
        </w:rPr>
        <w:t>up to 60 or 180 seconds</w:t>
      </w:r>
      <w:r w:rsidR="00635829">
        <w:rPr>
          <w:rFonts w:ascii="Tahoma" w:hAnsi="Tahoma" w:cs="Tahoma"/>
          <w:noProof/>
          <w:sz w:val="20"/>
          <w:szCs w:val="20"/>
          <w:lang w:eastAsia="fr-FR"/>
        </w:rPr>
        <w:t>)</w:t>
      </w:r>
      <w:r w:rsidRPr="00322758">
        <w:rPr>
          <w:rFonts w:ascii="Tahoma" w:hAnsi="Tahoma" w:cs="Tahoma"/>
          <w:noProof/>
          <w:sz w:val="20"/>
          <w:szCs w:val="20"/>
          <w:lang w:eastAsia="fr-FR"/>
        </w:rPr>
        <w:t>.</w:t>
      </w:r>
    </w:p>
    <w:p w14:paraId="1DC2194A" w14:textId="69360728"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322758">
        <w:rPr>
          <w:rFonts w:ascii="Tahoma" w:hAnsi="Tahoma" w:cs="Tahoma"/>
          <w:noProof/>
          <w:sz w:val="20"/>
          <w:szCs w:val="20"/>
          <w:lang w:eastAsia="fr-FR"/>
        </w:rPr>
        <w:t xml:space="preserve">- Concept and animation for videos </w:t>
      </w:r>
      <w:r w:rsidR="00635829">
        <w:rPr>
          <w:rFonts w:ascii="Tahoma" w:hAnsi="Tahoma" w:cs="Tahoma"/>
          <w:noProof/>
          <w:sz w:val="20"/>
          <w:szCs w:val="20"/>
          <w:lang w:eastAsia="fr-FR"/>
        </w:rPr>
        <w:t xml:space="preserve">(length </w:t>
      </w:r>
      <w:r w:rsidRPr="00322758">
        <w:rPr>
          <w:rFonts w:ascii="Tahoma" w:hAnsi="Tahoma" w:cs="Tahoma"/>
          <w:noProof/>
          <w:sz w:val="20"/>
          <w:szCs w:val="20"/>
          <w:lang w:eastAsia="fr-FR"/>
        </w:rPr>
        <w:t>up to 60 or 180 seconds</w:t>
      </w:r>
      <w:r w:rsidR="00635829">
        <w:rPr>
          <w:rFonts w:ascii="Tahoma" w:hAnsi="Tahoma" w:cs="Tahoma"/>
          <w:noProof/>
          <w:sz w:val="20"/>
          <w:szCs w:val="20"/>
          <w:lang w:eastAsia="fr-FR"/>
        </w:rPr>
        <w:t>)</w:t>
      </w:r>
      <w:r w:rsidRPr="00322758">
        <w:rPr>
          <w:rFonts w:ascii="Tahoma" w:hAnsi="Tahoma" w:cs="Tahoma"/>
          <w:noProof/>
          <w:sz w:val="20"/>
          <w:szCs w:val="20"/>
          <w:lang w:eastAsia="fr-FR"/>
        </w:rPr>
        <w:t xml:space="preserve">.   </w:t>
      </w:r>
    </w:p>
    <w:p w14:paraId="5FD09EE8" w14:textId="77777777" w:rsidR="00786733" w:rsidRPr="00322758" w:rsidRDefault="00786733" w:rsidP="00786733">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3CAF7837" w14:textId="77777777" w:rsidR="008742C4" w:rsidRPr="00322758"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0556996B" w14:textId="5D211683" w:rsidR="008742C4" w:rsidRPr="00322758" w:rsidRDefault="008742C4" w:rsidP="008742C4">
      <w:pPr>
        <w:tabs>
          <w:tab w:val="left" w:pos="720"/>
          <w:tab w:val="left" w:pos="3828"/>
        </w:tabs>
        <w:jc w:val="both"/>
        <w:rPr>
          <w:rFonts w:ascii="Tahoma" w:eastAsiaTheme="minorHAnsi" w:hAnsi="Tahoma" w:cs="Tahoma"/>
          <w:noProof/>
          <w:sz w:val="20"/>
          <w:szCs w:val="20"/>
          <w:lang w:eastAsia="en-US"/>
        </w:rPr>
      </w:pPr>
      <w:r w:rsidRPr="00322758">
        <w:rPr>
          <w:rFonts w:ascii="Tahoma" w:eastAsiaTheme="minorHAnsi" w:hAnsi="Tahoma" w:cs="Tahoma"/>
          <w:noProof/>
          <w:sz w:val="20"/>
          <w:szCs w:val="20"/>
          <w:lang w:eastAsia="en-US"/>
        </w:rPr>
        <w:lastRenderedPageBreak/>
        <w:t>The above list is not considered exhaustive. The Council reserves the right to request deliverables not explicitly mentioned in the above list of expected services, but related to the field of expertise object of the present Framework Contract</w:t>
      </w:r>
      <w:r w:rsidR="00DE22F4" w:rsidRPr="00322758">
        <w:rPr>
          <w:rFonts w:ascii="Tahoma" w:eastAsiaTheme="minorHAnsi" w:hAnsi="Tahoma" w:cs="Tahoma"/>
          <w:noProof/>
          <w:sz w:val="20"/>
          <w:szCs w:val="20"/>
          <w:lang w:eastAsia="en-US"/>
        </w:rPr>
        <w:t xml:space="preserve"> for the lot concerned</w:t>
      </w:r>
      <w:r w:rsidRPr="00322758">
        <w:rPr>
          <w:rFonts w:ascii="Tahoma" w:eastAsiaTheme="minorHAnsi" w:hAnsi="Tahoma" w:cs="Tahoma"/>
          <w:noProof/>
          <w:sz w:val="20"/>
          <w:szCs w:val="20"/>
          <w:lang w:eastAsia="en-US"/>
        </w:rPr>
        <w:t>.]</w:t>
      </w:r>
    </w:p>
    <w:p w14:paraId="664849C7" w14:textId="77777777" w:rsidR="008742C4" w:rsidRPr="00322758" w:rsidRDefault="008742C4" w:rsidP="008742C4">
      <w:pPr>
        <w:jc w:val="both"/>
        <w:rPr>
          <w:rFonts w:ascii="Tahoma" w:hAnsi="Tahoma" w:cs="Tahoma"/>
          <w:noProof/>
          <w:sz w:val="20"/>
          <w:szCs w:val="20"/>
        </w:rPr>
      </w:pPr>
    </w:p>
    <w:p w14:paraId="754A59CB" w14:textId="77777777" w:rsidR="008742C4" w:rsidRPr="00322758" w:rsidRDefault="008742C4" w:rsidP="008742C4">
      <w:pPr>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 xml:space="preserve">In terms of </w:t>
      </w:r>
      <w:r w:rsidRPr="00322758">
        <w:rPr>
          <w:rFonts w:ascii="Tahoma" w:hAnsi="Tahoma" w:cs="Tahoma"/>
          <w:b/>
          <w:color w:val="000000" w:themeColor="text1"/>
          <w:spacing w:val="-4"/>
          <w:sz w:val="20"/>
          <w:szCs w:val="20"/>
          <w:lang w:eastAsia="en-US"/>
        </w:rPr>
        <w:t>quality requirements</w:t>
      </w:r>
      <w:r w:rsidRPr="00322758">
        <w:rPr>
          <w:rFonts w:ascii="Tahoma" w:hAnsi="Tahoma" w:cs="Tahoma"/>
          <w:color w:val="000000" w:themeColor="text1"/>
          <w:spacing w:val="-4"/>
          <w:sz w:val="20"/>
          <w:szCs w:val="20"/>
          <w:lang w:eastAsia="en-US"/>
        </w:rPr>
        <w:t>, the pre-selected Service Providers must ensure</w:t>
      </w:r>
      <w:r w:rsidRPr="00322758">
        <w:rPr>
          <w:rFonts w:ascii="Tahoma" w:hAnsi="Tahoma" w:cs="Tahoma"/>
          <w:i/>
          <w:color w:val="000000" w:themeColor="text1"/>
          <w:spacing w:val="-4"/>
          <w:sz w:val="20"/>
          <w:szCs w:val="20"/>
          <w:lang w:eastAsia="en-US"/>
        </w:rPr>
        <w:t>, inter alia</w:t>
      </w:r>
      <w:r w:rsidRPr="00322758">
        <w:rPr>
          <w:rFonts w:ascii="Tahoma" w:hAnsi="Tahoma" w:cs="Tahoma"/>
          <w:color w:val="000000" w:themeColor="text1"/>
          <w:spacing w:val="-4"/>
          <w:sz w:val="20"/>
          <w:szCs w:val="20"/>
          <w:lang w:eastAsia="en-US"/>
        </w:rPr>
        <w:t>, that:</w:t>
      </w:r>
    </w:p>
    <w:p w14:paraId="4063B5DC" w14:textId="5F430E05" w:rsidR="008742C4" w:rsidRPr="00322758"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The services are provided to the highest professional</w:t>
      </w:r>
      <w:r w:rsidR="006C3BB2" w:rsidRPr="00322758">
        <w:rPr>
          <w:rFonts w:ascii="Tahoma" w:hAnsi="Tahoma" w:cs="Tahoma"/>
          <w:color w:val="000000" w:themeColor="text1"/>
          <w:spacing w:val="-4"/>
          <w:sz w:val="20"/>
          <w:szCs w:val="20"/>
          <w:lang w:eastAsia="en-US"/>
        </w:rPr>
        <w:t xml:space="preserve"> </w:t>
      </w:r>
      <w:proofErr w:type="gramStart"/>
      <w:r w:rsidR="006C3BB2" w:rsidRPr="00322758">
        <w:rPr>
          <w:rFonts w:ascii="Tahoma" w:hAnsi="Tahoma" w:cs="Tahoma"/>
          <w:color w:val="000000" w:themeColor="text1"/>
          <w:spacing w:val="-4"/>
          <w:sz w:val="20"/>
          <w:szCs w:val="20"/>
          <w:lang w:eastAsia="en-US"/>
        </w:rPr>
        <w:t>quality</w:t>
      </w:r>
      <w:r w:rsidRPr="00322758">
        <w:rPr>
          <w:rFonts w:ascii="Tahoma" w:hAnsi="Tahoma" w:cs="Tahoma"/>
          <w:color w:val="000000" w:themeColor="text1"/>
          <w:spacing w:val="-4"/>
          <w:sz w:val="20"/>
          <w:szCs w:val="20"/>
          <w:lang w:eastAsia="en-US"/>
        </w:rPr>
        <w:t>;</w:t>
      </w:r>
      <w:proofErr w:type="gramEnd"/>
    </w:p>
    <w:p w14:paraId="4C448F2A" w14:textId="77777777" w:rsidR="008742C4" w:rsidRPr="00322758"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322758">
        <w:rPr>
          <w:rFonts w:ascii="Tahoma" w:hAnsi="Tahoma" w:cs="Tahoma"/>
          <w:color w:val="000000" w:themeColor="text1"/>
          <w:spacing w:val="-4"/>
          <w:sz w:val="20"/>
          <w:szCs w:val="20"/>
          <w:lang w:eastAsia="en-US"/>
        </w:rPr>
        <w:t>Any specific instructions given by the Council – whenever this is the case – are followed.</w:t>
      </w:r>
    </w:p>
    <w:p w14:paraId="7B18A08E" w14:textId="77777777" w:rsidR="00A94332" w:rsidRPr="00322758" w:rsidRDefault="00A94332" w:rsidP="00A94332">
      <w:pPr>
        <w:keepLines/>
        <w:autoSpaceDE w:val="0"/>
        <w:autoSpaceDN w:val="0"/>
        <w:adjustRightInd w:val="0"/>
        <w:contextualSpacing/>
        <w:rPr>
          <w:rFonts w:ascii="Tahoma" w:hAnsi="Tahoma" w:cs="Tahoma"/>
        </w:rPr>
      </w:pPr>
    </w:p>
    <w:p w14:paraId="7D351AB7"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22758">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22758">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22758">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322758"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322758"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22758">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322758"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322758" w:rsidRDefault="008828EC" w:rsidP="00BB54A4">
      <w:pPr>
        <w:pStyle w:val="ListParagraph"/>
        <w:numPr>
          <w:ilvl w:val="0"/>
          <w:numId w:val="15"/>
        </w:numPr>
        <w:spacing w:after="120"/>
        <w:rPr>
          <w:rFonts w:ascii="Tahoma" w:hAnsi="Tahoma" w:cs="Tahoma"/>
          <w:color w:val="000000" w:themeColor="text1"/>
          <w:sz w:val="20"/>
          <w:szCs w:val="20"/>
        </w:rPr>
      </w:pPr>
      <w:r w:rsidRPr="00322758">
        <w:rPr>
          <w:rFonts w:ascii="Tahoma" w:hAnsi="Tahoma" w:cs="Tahoma"/>
          <w:color w:val="000000" w:themeColor="text1"/>
          <w:sz w:val="20"/>
          <w:szCs w:val="20"/>
        </w:rPr>
        <w:t>FEES</w:t>
      </w:r>
    </w:p>
    <w:p w14:paraId="7B03F957" w14:textId="7519AFF6" w:rsidR="00A47902" w:rsidRPr="00322758" w:rsidRDefault="00DB6765" w:rsidP="007309EA">
      <w:pPr>
        <w:keepLines/>
        <w:autoSpaceDE w:val="0"/>
        <w:autoSpaceDN w:val="0"/>
        <w:adjustRightInd w:val="0"/>
        <w:contextualSpacing/>
        <w:jc w:val="both"/>
        <w:rPr>
          <w:rFonts w:ascii="Tahoma" w:hAnsi="Tahoma" w:cs="Tahoma"/>
          <w:sz w:val="20"/>
          <w:szCs w:val="20"/>
          <w:lang w:val="en-US"/>
        </w:rPr>
      </w:pPr>
      <w:r w:rsidRPr="00322758">
        <w:rPr>
          <w:rFonts w:ascii="Tahoma" w:hAnsi="Tahoma" w:cs="Tahoma"/>
          <w:color w:val="000000" w:themeColor="text1"/>
          <w:sz w:val="20"/>
          <w:szCs w:val="20"/>
        </w:rPr>
        <w:t xml:space="preserve">Tenderers are </w:t>
      </w:r>
      <w:r w:rsidR="006A3EC9" w:rsidRPr="00322758">
        <w:rPr>
          <w:rFonts w:ascii="Tahoma" w:hAnsi="Tahoma" w:cs="Tahoma"/>
          <w:color w:val="000000" w:themeColor="text1"/>
          <w:sz w:val="20"/>
          <w:szCs w:val="20"/>
        </w:rPr>
        <w:t xml:space="preserve">invited to indicate their </w:t>
      </w:r>
      <w:r w:rsidRPr="00322758">
        <w:rPr>
          <w:rFonts w:ascii="Tahoma" w:hAnsi="Tahoma" w:cs="Tahoma"/>
          <w:color w:val="000000" w:themeColor="text1"/>
          <w:sz w:val="20"/>
          <w:szCs w:val="20"/>
        </w:rPr>
        <w:t>fee</w:t>
      </w:r>
      <w:r w:rsidR="006A3EC9" w:rsidRPr="00322758">
        <w:rPr>
          <w:rFonts w:ascii="Tahoma" w:hAnsi="Tahoma" w:cs="Tahoma"/>
          <w:color w:val="000000" w:themeColor="text1"/>
          <w:sz w:val="20"/>
          <w:szCs w:val="20"/>
        </w:rPr>
        <w:t>s</w:t>
      </w:r>
      <w:r w:rsidRPr="00322758">
        <w:rPr>
          <w:rFonts w:ascii="Tahoma" w:hAnsi="Tahoma" w:cs="Tahoma"/>
          <w:color w:val="000000" w:themeColor="text1"/>
          <w:sz w:val="20"/>
          <w:szCs w:val="20"/>
        </w:rPr>
        <w:t xml:space="preserve">, by completing and sending the table of fees, as attached in </w:t>
      </w:r>
      <w:r w:rsidR="008B0E79" w:rsidRPr="00322758">
        <w:rPr>
          <w:rFonts w:ascii="Tahoma" w:hAnsi="Tahoma" w:cs="Tahoma"/>
          <w:color w:val="000000" w:themeColor="text1"/>
          <w:sz w:val="20"/>
          <w:szCs w:val="20"/>
        </w:rPr>
        <w:t>Section A</w:t>
      </w:r>
      <w:r w:rsidRPr="00322758">
        <w:rPr>
          <w:rFonts w:ascii="Tahoma" w:hAnsi="Tahoma" w:cs="Tahoma"/>
          <w:color w:val="000000" w:themeColor="text1"/>
          <w:sz w:val="20"/>
          <w:szCs w:val="20"/>
        </w:rPr>
        <w:t xml:space="preserve"> to the Act of Engagement. </w:t>
      </w:r>
      <w:r w:rsidR="000461DD" w:rsidRPr="00322758">
        <w:rPr>
          <w:rFonts w:ascii="Tahoma" w:hAnsi="Tahoma" w:cs="Tahoma"/>
          <w:color w:val="000000" w:themeColor="text1"/>
          <w:sz w:val="20"/>
          <w:szCs w:val="20"/>
        </w:rPr>
        <w:t>These</w:t>
      </w:r>
      <w:r w:rsidR="006A3EC9" w:rsidRPr="00322758">
        <w:rPr>
          <w:rFonts w:ascii="Tahoma" w:hAnsi="Tahoma" w:cs="Tahoma"/>
          <w:color w:val="000000" w:themeColor="text1"/>
          <w:sz w:val="20"/>
          <w:szCs w:val="20"/>
        </w:rPr>
        <w:t xml:space="preserve"> </w:t>
      </w:r>
      <w:r w:rsidR="00B74E23" w:rsidRPr="00322758">
        <w:rPr>
          <w:rFonts w:ascii="Tahoma" w:hAnsi="Tahoma" w:cs="Tahoma"/>
          <w:color w:val="000000" w:themeColor="text1"/>
          <w:sz w:val="20"/>
          <w:szCs w:val="20"/>
        </w:rPr>
        <w:t>fee</w:t>
      </w:r>
      <w:r w:rsidR="000461DD" w:rsidRPr="00322758">
        <w:rPr>
          <w:rFonts w:ascii="Tahoma" w:hAnsi="Tahoma" w:cs="Tahoma"/>
          <w:color w:val="000000" w:themeColor="text1"/>
          <w:sz w:val="20"/>
          <w:szCs w:val="20"/>
        </w:rPr>
        <w:t>s are</w:t>
      </w:r>
      <w:r w:rsidR="00B74E23" w:rsidRPr="00322758">
        <w:rPr>
          <w:rFonts w:ascii="Tahoma" w:hAnsi="Tahoma" w:cs="Tahoma"/>
          <w:color w:val="000000" w:themeColor="text1"/>
          <w:sz w:val="20"/>
          <w:szCs w:val="20"/>
        </w:rPr>
        <w:t xml:space="preserve"> final and not subject to review. </w:t>
      </w:r>
    </w:p>
    <w:p w14:paraId="1D3DF920" w14:textId="77777777" w:rsidR="00A47902" w:rsidRPr="00322758" w:rsidRDefault="00A47902" w:rsidP="007309EA">
      <w:pPr>
        <w:keepLines/>
        <w:autoSpaceDE w:val="0"/>
        <w:autoSpaceDN w:val="0"/>
        <w:adjustRightInd w:val="0"/>
        <w:contextualSpacing/>
        <w:jc w:val="both"/>
        <w:rPr>
          <w:rFonts w:ascii="Tahoma" w:hAnsi="Tahoma" w:cs="Tahoma"/>
          <w:sz w:val="20"/>
          <w:szCs w:val="20"/>
          <w:lang w:val="en-US"/>
        </w:rPr>
      </w:pPr>
    </w:p>
    <w:p w14:paraId="1BA8D2CD" w14:textId="0FC8912E" w:rsidR="00A47902" w:rsidRPr="00322758" w:rsidRDefault="00A47902" w:rsidP="007309EA">
      <w:pPr>
        <w:keepLines/>
        <w:autoSpaceDE w:val="0"/>
        <w:autoSpaceDN w:val="0"/>
        <w:adjustRightInd w:val="0"/>
        <w:contextualSpacing/>
        <w:jc w:val="both"/>
        <w:rPr>
          <w:rFonts w:ascii="Tahoma" w:hAnsi="Tahoma" w:cs="Tahoma"/>
          <w:sz w:val="20"/>
          <w:szCs w:val="20"/>
          <w:lang w:val="en-US"/>
        </w:rPr>
      </w:pPr>
      <w:r w:rsidRPr="00322758">
        <w:rPr>
          <w:rFonts w:ascii="Tahoma" w:hAnsi="Tahoma" w:cs="Tahoma"/>
          <w:color w:val="000000" w:themeColor="text1"/>
          <w:sz w:val="20"/>
          <w:szCs w:val="20"/>
        </w:rPr>
        <w:t>The Council will indicate on</w:t>
      </w:r>
      <w:r w:rsidR="00ED5526" w:rsidRPr="00322758">
        <w:rPr>
          <w:rFonts w:ascii="Tahoma" w:hAnsi="Tahoma" w:cs="Tahoma"/>
          <w:color w:val="000000" w:themeColor="text1"/>
          <w:sz w:val="20"/>
          <w:szCs w:val="20"/>
        </w:rPr>
        <w:t xml:space="preserve"> each Order Form (see Section </w:t>
      </w:r>
      <w:r w:rsidR="00ED5526" w:rsidRPr="00322758">
        <w:rPr>
          <w:rFonts w:ascii="Tahoma" w:hAnsi="Tahoma" w:cs="Tahoma"/>
          <w:color w:val="000000" w:themeColor="text1"/>
          <w:sz w:val="20"/>
          <w:szCs w:val="20"/>
        </w:rPr>
        <w:fldChar w:fldCharType="begin"/>
      </w:r>
      <w:r w:rsidR="00ED5526" w:rsidRPr="00322758">
        <w:rPr>
          <w:rFonts w:ascii="Tahoma" w:hAnsi="Tahoma" w:cs="Tahoma"/>
          <w:color w:val="000000" w:themeColor="text1"/>
          <w:sz w:val="20"/>
          <w:szCs w:val="20"/>
        </w:rPr>
        <w:instrText xml:space="preserve"> REF _Ref482368674 \r \h </w:instrText>
      </w:r>
      <w:r w:rsidR="00E25560" w:rsidRPr="00322758">
        <w:rPr>
          <w:rFonts w:ascii="Tahoma" w:hAnsi="Tahoma" w:cs="Tahoma"/>
          <w:color w:val="000000" w:themeColor="text1"/>
          <w:sz w:val="20"/>
          <w:szCs w:val="20"/>
        </w:rPr>
        <w:instrText xml:space="preserve"> \* MERGEFORMAT </w:instrText>
      </w:r>
      <w:r w:rsidR="00ED5526" w:rsidRPr="00322758">
        <w:rPr>
          <w:rFonts w:ascii="Tahoma" w:hAnsi="Tahoma" w:cs="Tahoma"/>
          <w:color w:val="000000" w:themeColor="text1"/>
          <w:sz w:val="20"/>
          <w:szCs w:val="20"/>
        </w:rPr>
      </w:r>
      <w:r w:rsidR="00ED5526" w:rsidRPr="00322758">
        <w:rPr>
          <w:rFonts w:ascii="Tahoma" w:hAnsi="Tahoma" w:cs="Tahoma"/>
          <w:color w:val="000000" w:themeColor="text1"/>
          <w:sz w:val="20"/>
          <w:szCs w:val="20"/>
        </w:rPr>
        <w:fldChar w:fldCharType="separate"/>
      </w:r>
      <w:r w:rsidR="00ED5526" w:rsidRPr="00322758">
        <w:rPr>
          <w:rFonts w:ascii="Tahoma" w:hAnsi="Tahoma" w:cs="Tahoma"/>
          <w:color w:val="000000" w:themeColor="text1"/>
          <w:sz w:val="20"/>
          <w:szCs w:val="20"/>
        </w:rPr>
        <w:t>D</w:t>
      </w:r>
      <w:r w:rsidR="00ED5526" w:rsidRPr="00322758">
        <w:rPr>
          <w:rFonts w:ascii="Tahoma" w:hAnsi="Tahoma" w:cs="Tahoma"/>
          <w:color w:val="000000" w:themeColor="text1"/>
          <w:sz w:val="20"/>
          <w:szCs w:val="20"/>
        </w:rPr>
        <w:fldChar w:fldCharType="end"/>
      </w:r>
      <w:r w:rsidRPr="00322758">
        <w:rPr>
          <w:rFonts w:ascii="Tahoma" w:hAnsi="Tahoma" w:cs="Tahoma"/>
          <w:color w:val="000000" w:themeColor="text1"/>
          <w:sz w:val="20"/>
          <w:szCs w:val="20"/>
        </w:rPr>
        <w:t xml:space="preserve"> below) the number of units ordered, calculated </w:t>
      </w:r>
      <w:proofErr w:type="gramStart"/>
      <w:r w:rsidRPr="00322758">
        <w:rPr>
          <w:rFonts w:ascii="Tahoma" w:hAnsi="Tahoma" w:cs="Tahoma"/>
          <w:color w:val="000000" w:themeColor="text1"/>
          <w:sz w:val="20"/>
          <w:szCs w:val="20"/>
        </w:rPr>
        <w:t>on the basis of</w:t>
      </w:r>
      <w:proofErr w:type="gramEnd"/>
      <w:r w:rsidRPr="00322758">
        <w:rPr>
          <w:rFonts w:ascii="Tahoma" w:hAnsi="Tahoma" w:cs="Tahoma"/>
          <w:color w:val="000000" w:themeColor="text1"/>
          <w:sz w:val="20"/>
          <w:szCs w:val="20"/>
        </w:rPr>
        <w:t xml:space="preserve"> the unit fees, as agreed by this Contract.]</w:t>
      </w:r>
    </w:p>
    <w:p w14:paraId="36ABC8D5" w14:textId="77777777" w:rsidR="00A47902" w:rsidRPr="00322758"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322758" w:rsidRDefault="001262C9" w:rsidP="005E01B0">
      <w:pPr>
        <w:jc w:val="both"/>
        <w:rPr>
          <w:rFonts w:ascii="Tahoma" w:hAnsi="Tahoma" w:cs="Tahoma"/>
          <w:color w:val="000000" w:themeColor="text1"/>
          <w:sz w:val="20"/>
          <w:szCs w:val="20"/>
        </w:rPr>
      </w:pPr>
    </w:p>
    <w:p w14:paraId="09BC29A5" w14:textId="42F50C98" w:rsidR="00DB6765" w:rsidRPr="00322758" w:rsidRDefault="00DB6765" w:rsidP="00BB54A4">
      <w:pPr>
        <w:pStyle w:val="ListParagraph"/>
        <w:numPr>
          <w:ilvl w:val="0"/>
          <w:numId w:val="15"/>
        </w:numPr>
        <w:spacing w:after="120"/>
        <w:rPr>
          <w:rFonts w:ascii="Tahoma" w:hAnsi="Tahoma" w:cs="Tahoma"/>
          <w:caps/>
          <w:sz w:val="20"/>
          <w:szCs w:val="20"/>
        </w:rPr>
      </w:pPr>
      <w:bookmarkStart w:id="1" w:name="_Ref482368674"/>
      <w:r w:rsidRPr="00322758">
        <w:rPr>
          <w:rFonts w:ascii="Tahoma" w:hAnsi="Tahoma" w:cs="Tahoma"/>
          <w:caps/>
          <w:sz w:val="20"/>
          <w:szCs w:val="20"/>
        </w:rPr>
        <w:t xml:space="preserve">HOW </w:t>
      </w:r>
      <w:r w:rsidR="007309EA" w:rsidRPr="00322758">
        <w:rPr>
          <w:rFonts w:ascii="Tahoma" w:hAnsi="Tahoma" w:cs="Tahoma"/>
          <w:caps/>
          <w:sz w:val="20"/>
          <w:szCs w:val="20"/>
        </w:rPr>
        <w:t xml:space="preserve">WILL THIS FRAMEWORK CONTRACT </w:t>
      </w:r>
      <w:r w:rsidRPr="00322758">
        <w:rPr>
          <w:rFonts w:ascii="Tahoma" w:hAnsi="Tahoma" w:cs="Tahoma"/>
          <w:caps/>
          <w:sz w:val="20"/>
          <w:szCs w:val="20"/>
        </w:rPr>
        <w:t>WORK? (Ordering</w:t>
      </w:r>
      <w:r w:rsidR="00204A8E" w:rsidRPr="00322758">
        <w:rPr>
          <w:rFonts w:ascii="Tahoma" w:hAnsi="Tahoma" w:cs="Tahoma"/>
          <w:caps/>
          <w:sz w:val="20"/>
          <w:szCs w:val="20"/>
        </w:rPr>
        <w:t xml:space="preserve"> PROCEDURE</w:t>
      </w:r>
      <w:r w:rsidRPr="00322758">
        <w:rPr>
          <w:rFonts w:ascii="Tahoma" w:hAnsi="Tahoma" w:cs="Tahoma"/>
          <w:caps/>
          <w:sz w:val="20"/>
          <w:szCs w:val="20"/>
        </w:rPr>
        <w:t>)</w:t>
      </w:r>
      <w:bookmarkEnd w:id="1"/>
    </w:p>
    <w:p w14:paraId="09BC29A9" w14:textId="3CC4B1D2" w:rsidR="00DC6283" w:rsidRPr="00322758" w:rsidRDefault="00DC6283" w:rsidP="00DB6765">
      <w:pPr>
        <w:jc w:val="both"/>
        <w:rPr>
          <w:rFonts w:ascii="Tahoma" w:hAnsi="Tahoma" w:cs="Tahoma"/>
          <w:sz w:val="20"/>
          <w:szCs w:val="20"/>
        </w:rPr>
      </w:pPr>
      <w:r w:rsidRPr="00322758">
        <w:rPr>
          <w:rFonts w:ascii="Tahoma" w:hAnsi="Tahoma" w:cs="Tahoma"/>
          <w:sz w:val="20"/>
          <w:szCs w:val="20"/>
        </w:rPr>
        <w:t xml:space="preserve">Once </w:t>
      </w:r>
      <w:r w:rsidR="00BB6239" w:rsidRPr="00322758">
        <w:rPr>
          <w:rFonts w:ascii="Tahoma" w:hAnsi="Tahoma" w:cs="Tahoma"/>
          <w:sz w:val="20"/>
          <w:szCs w:val="20"/>
        </w:rPr>
        <w:t>the</w:t>
      </w:r>
      <w:r w:rsidRPr="00322758">
        <w:rPr>
          <w:rFonts w:ascii="Tahoma" w:hAnsi="Tahoma" w:cs="Tahoma"/>
          <w:sz w:val="20"/>
          <w:szCs w:val="20"/>
        </w:rPr>
        <w:t xml:space="preserve"> selection </w:t>
      </w:r>
      <w:r w:rsidR="00BB6239" w:rsidRPr="00322758">
        <w:rPr>
          <w:rFonts w:ascii="Tahoma" w:hAnsi="Tahoma" w:cs="Tahoma"/>
          <w:sz w:val="20"/>
          <w:szCs w:val="20"/>
        </w:rPr>
        <w:t xml:space="preserve">procedure is </w:t>
      </w:r>
      <w:r w:rsidRPr="00322758">
        <w:rPr>
          <w:rFonts w:ascii="Tahoma" w:hAnsi="Tahoma" w:cs="Tahoma"/>
          <w:sz w:val="20"/>
          <w:szCs w:val="20"/>
        </w:rPr>
        <w:t>completed, you will be informed accordingly.</w:t>
      </w:r>
      <w:r w:rsidR="008B0E79" w:rsidRPr="00322758">
        <w:rPr>
          <w:rFonts w:ascii="Tahoma" w:hAnsi="Tahoma" w:cs="Tahoma"/>
          <w:sz w:val="20"/>
          <w:szCs w:val="20"/>
        </w:rPr>
        <w:t xml:space="preserve"> </w:t>
      </w:r>
      <w:r w:rsidR="00E72E32" w:rsidRPr="00322758">
        <w:rPr>
          <w:rFonts w:ascii="Tahoma" w:hAnsi="Tahoma" w:cs="Tahoma"/>
          <w:sz w:val="20"/>
          <w:szCs w:val="20"/>
        </w:rPr>
        <w:t>Deliverables</w:t>
      </w:r>
      <w:r w:rsidR="00DB6765" w:rsidRPr="00322758">
        <w:rPr>
          <w:rFonts w:ascii="Tahoma" w:hAnsi="Tahoma" w:cs="Tahoma"/>
          <w:sz w:val="20"/>
          <w:szCs w:val="20"/>
        </w:rPr>
        <w:t xml:space="preserve"> will</w:t>
      </w:r>
      <w:r w:rsidRPr="00322758">
        <w:rPr>
          <w:rFonts w:ascii="Tahoma" w:hAnsi="Tahoma" w:cs="Tahoma"/>
          <w:sz w:val="20"/>
          <w:szCs w:val="20"/>
        </w:rPr>
        <w:t xml:space="preserve"> then</w:t>
      </w:r>
      <w:r w:rsidR="00DB6765" w:rsidRPr="00322758">
        <w:rPr>
          <w:rFonts w:ascii="Tahoma" w:hAnsi="Tahoma" w:cs="Tahoma"/>
          <w:sz w:val="20"/>
          <w:szCs w:val="20"/>
        </w:rPr>
        <w:t xml:space="preserve"> be </w:t>
      </w:r>
      <w:r w:rsidR="00E72E32" w:rsidRPr="00322758">
        <w:rPr>
          <w:rFonts w:ascii="Tahoma" w:hAnsi="Tahoma" w:cs="Tahoma"/>
          <w:sz w:val="20"/>
          <w:szCs w:val="20"/>
        </w:rPr>
        <w:t>deliver</w:t>
      </w:r>
      <w:r w:rsidR="00DB6765" w:rsidRPr="00322758">
        <w:rPr>
          <w:rFonts w:ascii="Tahoma" w:hAnsi="Tahoma" w:cs="Tahoma"/>
          <w:sz w:val="20"/>
          <w:szCs w:val="20"/>
        </w:rPr>
        <w:t xml:space="preserve">ed </w:t>
      </w:r>
      <w:proofErr w:type="gramStart"/>
      <w:r w:rsidR="00DB6765" w:rsidRPr="00322758">
        <w:rPr>
          <w:rFonts w:ascii="Tahoma" w:hAnsi="Tahoma" w:cs="Tahoma"/>
          <w:sz w:val="20"/>
          <w:szCs w:val="20"/>
        </w:rPr>
        <w:t>on the basis of</w:t>
      </w:r>
      <w:proofErr w:type="gramEnd"/>
      <w:r w:rsidR="00DB6765" w:rsidRPr="00322758">
        <w:rPr>
          <w:rFonts w:ascii="Tahoma" w:hAnsi="Tahoma" w:cs="Tahoma"/>
          <w:sz w:val="20"/>
          <w:szCs w:val="20"/>
        </w:rPr>
        <w:t xml:space="preserve"> Order Forms submitted by the Council</w:t>
      </w:r>
      <w:r w:rsidRPr="00322758">
        <w:rPr>
          <w:rFonts w:ascii="Tahoma" w:hAnsi="Tahoma" w:cs="Tahoma"/>
          <w:sz w:val="20"/>
          <w:szCs w:val="20"/>
        </w:rPr>
        <w:t xml:space="preserve"> to the selected Provider</w:t>
      </w:r>
      <w:r w:rsidR="00E72E32" w:rsidRPr="00322758">
        <w:rPr>
          <w:rFonts w:ascii="Tahoma" w:hAnsi="Tahoma" w:cs="Tahoma"/>
          <w:sz w:val="20"/>
          <w:szCs w:val="20"/>
        </w:rPr>
        <w:t xml:space="preserve"> </w:t>
      </w:r>
      <w:r w:rsidRPr="00322758">
        <w:rPr>
          <w:rFonts w:ascii="Tahoma" w:hAnsi="Tahoma" w:cs="Tahoma"/>
          <w:sz w:val="20"/>
          <w:szCs w:val="20"/>
        </w:rPr>
        <w:t>(s)</w:t>
      </w:r>
      <w:r w:rsidR="00DB6765" w:rsidRPr="00322758">
        <w:rPr>
          <w:rFonts w:ascii="Tahoma" w:hAnsi="Tahoma" w:cs="Tahoma"/>
          <w:sz w:val="20"/>
          <w:szCs w:val="20"/>
        </w:rPr>
        <w:t xml:space="preserve">, by post or electronically, on </w:t>
      </w:r>
      <w:r w:rsidR="00DB6765" w:rsidRPr="00322758">
        <w:rPr>
          <w:rFonts w:ascii="Tahoma" w:hAnsi="Tahoma" w:cs="Tahoma"/>
          <w:b/>
          <w:sz w:val="20"/>
          <w:szCs w:val="20"/>
        </w:rPr>
        <w:t>an as needed basis</w:t>
      </w:r>
      <w:r w:rsidR="000461DD" w:rsidRPr="00322758">
        <w:rPr>
          <w:rFonts w:ascii="Tahoma" w:hAnsi="Tahoma" w:cs="Tahoma"/>
          <w:sz w:val="20"/>
          <w:szCs w:val="20"/>
        </w:rPr>
        <w:t xml:space="preserve"> (there is therefore no obligation to order on the part of the Council)</w:t>
      </w:r>
      <w:r w:rsidRPr="00322758">
        <w:rPr>
          <w:rFonts w:ascii="Tahoma" w:hAnsi="Tahoma" w:cs="Tahoma"/>
          <w:sz w:val="20"/>
          <w:szCs w:val="20"/>
        </w:rPr>
        <w:t>.</w:t>
      </w:r>
    </w:p>
    <w:p w14:paraId="09BC29AA" w14:textId="77777777" w:rsidR="00DC6283" w:rsidRPr="00322758" w:rsidRDefault="00DC6283" w:rsidP="00DB6765">
      <w:pPr>
        <w:jc w:val="both"/>
        <w:rPr>
          <w:rFonts w:ascii="Tahoma" w:hAnsi="Tahoma" w:cs="Tahoma"/>
          <w:sz w:val="20"/>
          <w:szCs w:val="20"/>
        </w:rPr>
      </w:pPr>
    </w:p>
    <w:p w14:paraId="1A6084E0" w14:textId="4DCB53ED" w:rsidR="001614FA" w:rsidRPr="00322758" w:rsidRDefault="00371164" w:rsidP="00C55FC9">
      <w:pPr>
        <w:jc w:val="both"/>
        <w:rPr>
          <w:rFonts w:ascii="Tahoma" w:hAnsi="Tahoma" w:cs="Tahoma"/>
          <w:sz w:val="20"/>
          <w:szCs w:val="20"/>
          <w:lang w:val="en-US"/>
        </w:rPr>
      </w:pPr>
      <w:r w:rsidRPr="00322758">
        <w:rPr>
          <w:rFonts w:ascii="Tahoma" w:hAnsi="Tahoma" w:cs="Tahoma"/>
          <w:sz w:val="20"/>
          <w:szCs w:val="20"/>
        </w:rPr>
        <w:t>POOLING</w:t>
      </w:r>
      <w:r w:rsidR="00874CEE" w:rsidRPr="00322758">
        <w:rPr>
          <w:rFonts w:ascii="Tahoma" w:hAnsi="Tahoma" w:cs="Tahoma"/>
          <w:sz w:val="20"/>
          <w:szCs w:val="20"/>
        </w:rPr>
        <w:t xml:space="preserve"> OPTION:</w:t>
      </w:r>
    </w:p>
    <w:p w14:paraId="4E695CAF" w14:textId="3B157B98" w:rsidR="001614FA" w:rsidRPr="00322758" w:rsidRDefault="001614FA" w:rsidP="00C55FC9">
      <w:pPr>
        <w:jc w:val="both"/>
        <w:rPr>
          <w:rFonts w:ascii="Tahoma" w:hAnsi="Tahoma" w:cs="Tahoma"/>
          <w:b/>
          <w:sz w:val="20"/>
          <w:szCs w:val="20"/>
          <w:lang w:val="en-US"/>
        </w:rPr>
      </w:pPr>
      <w:r w:rsidRPr="00322758">
        <w:rPr>
          <w:rFonts w:ascii="Tahoma" w:hAnsi="Tahoma" w:cs="Tahoma"/>
          <w:b/>
          <w:sz w:val="20"/>
          <w:szCs w:val="20"/>
          <w:lang w:val="en-US"/>
        </w:rPr>
        <w:t>Pooling</w:t>
      </w:r>
    </w:p>
    <w:p w14:paraId="1D38A21F" w14:textId="03D646DE" w:rsidR="00232D58" w:rsidRPr="00322758" w:rsidRDefault="00232D58" w:rsidP="00C55FC9">
      <w:pPr>
        <w:jc w:val="both"/>
        <w:rPr>
          <w:rFonts w:ascii="Tahoma" w:hAnsi="Tahoma" w:cs="Tahoma"/>
          <w:sz w:val="20"/>
          <w:szCs w:val="20"/>
        </w:rPr>
      </w:pPr>
      <w:r w:rsidRPr="00322758">
        <w:rPr>
          <w:rFonts w:ascii="Tahoma" w:hAnsi="Tahoma" w:cs="Tahoma"/>
          <w:sz w:val="20"/>
          <w:szCs w:val="20"/>
        </w:rPr>
        <w:t xml:space="preserve">For each Order, the Council will choose from the pool of pre-selected tenderers </w:t>
      </w:r>
      <w:r w:rsidR="00177E61" w:rsidRPr="00322758">
        <w:rPr>
          <w:rFonts w:ascii="Tahoma" w:hAnsi="Tahoma" w:cs="Tahoma"/>
          <w:sz w:val="20"/>
          <w:szCs w:val="20"/>
        </w:rPr>
        <w:t xml:space="preserve">for the relevant lot </w:t>
      </w:r>
      <w:r w:rsidRPr="00322758">
        <w:rPr>
          <w:rFonts w:ascii="Tahoma" w:hAnsi="Tahoma" w:cs="Tahoma"/>
          <w:sz w:val="20"/>
          <w:szCs w:val="20"/>
        </w:rPr>
        <w:t xml:space="preserve">the Provider who demonstrably offers best value for money for its requirement when assessed </w:t>
      </w:r>
      <w:r w:rsidR="00EF2465" w:rsidRPr="00322758">
        <w:rPr>
          <w:rFonts w:ascii="Tahoma" w:hAnsi="Tahoma" w:cs="Tahoma"/>
          <w:sz w:val="20"/>
          <w:szCs w:val="20"/>
        </w:rPr>
        <w:t xml:space="preserve">– for the Order concerned – </w:t>
      </w:r>
      <w:r w:rsidRPr="00322758">
        <w:rPr>
          <w:rFonts w:ascii="Tahoma" w:hAnsi="Tahoma" w:cs="Tahoma"/>
          <w:sz w:val="20"/>
          <w:szCs w:val="20"/>
        </w:rPr>
        <w:t xml:space="preserve">against the criteria of:  </w:t>
      </w:r>
    </w:p>
    <w:p w14:paraId="570CCF13" w14:textId="4A706A62" w:rsidR="00C55FC9" w:rsidRPr="00322758" w:rsidRDefault="00C55FC9" w:rsidP="00C55FC9">
      <w:pPr>
        <w:pStyle w:val="Default"/>
        <w:numPr>
          <w:ilvl w:val="0"/>
          <w:numId w:val="12"/>
        </w:numPr>
        <w:rPr>
          <w:rFonts w:ascii="Tahoma" w:hAnsi="Tahoma" w:cs="Tahoma"/>
          <w:sz w:val="20"/>
          <w:szCs w:val="20"/>
        </w:rPr>
      </w:pPr>
      <w:r w:rsidRPr="00322758">
        <w:rPr>
          <w:rFonts w:ascii="Tahoma" w:hAnsi="Tahoma" w:cs="Tahoma"/>
          <w:sz w:val="20"/>
          <w:szCs w:val="20"/>
        </w:rPr>
        <w:t>quality (including as appropriate: capability, expertise, past performance, availability of resources and proposed methods of undertaking the work</w:t>
      </w:r>
      <w:proofErr w:type="gramStart"/>
      <w:r w:rsidRPr="00322758">
        <w:rPr>
          <w:rFonts w:ascii="Tahoma" w:hAnsi="Tahoma" w:cs="Tahoma"/>
          <w:sz w:val="20"/>
          <w:szCs w:val="20"/>
        </w:rPr>
        <w:t>);</w:t>
      </w:r>
      <w:proofErr w:type="gramEnd"/>
    </w:p>
    <w:p w14:paraId="20B04360" w14:textId="4A1D02A8" w:rsidR="00232D58" w:rsidRPr="00322758" w:rsidRDefault="00232D58" w:rsidP="00232D58">
      <w:pPr>
        <w:pStyle w:val="Default"/>
        <w:numPr>
          <w:ilvl w:val="0"/>
          <w:numId w:val="12"/>
        </w:numPr>
        <w:rPr>
          <w:rFonts w:ascii="Tahoma" w:hAnsi="Tahoma" w:cs="Tahoma"/>
          <w:sz w:val="20"/>
          <w:szCs w:val="20"/>
        </w:rPr>
      </w:pPr>
      <w:r w:rsidRPr="00322758">
        <w:rPr>
          <w:rFonts w:ascii="Tahoma" w:hAnsi="Tahoma" w:cs="Tahoma"/>
          <w:sz w:val="20"/>
          <w:szCs w:val="20"/>
        </w:rPr>
        <w:t>availab</w:t>
      </w:r>
      <w:r w:rsidR="00C55FC9" w:rsidRPr="00322758">
        <w:rPr>
          <w:rFonts w:ascii="Tahoma" w:hAnsi="Tahoma" w:cs="Tahoma"/>
          <w:sz w:val="20"/>
          <w:szCs w:val="20"/>
        </w:rPr>
        <w:t>i</w:t>
      </w:r>
      <w:r w:rsidRPr="00322758">
        <w:rPr>
          <w:rFonts w:ascii="Tahoma" w:hAnsi="Tahoma" w:cs="Tahoma"/>
          <w:sz w:val="20"/>
          <w:szCs w:val="20"/>
        </w:rPr>
        <w:t>l</w:t>
      </w:r>
      <w:r w:rsidR="00C55FC9" w:rsidRPr="00322758">
        <w:rPr>
          <w:rFonts w:ascii="Tahoma" w:hAnsi="Tahoma" w:cs="Tahoma"/>
          <w:sz w:val="20"/>
          <w:szCs w:val="20"/>
        </w:rPr>
        <w:t>ity</w:t>
      </w:r>
      <w:r w:rsidRPr="00322758">
        <w:rPr>
          <w:rFonts w:ascii="Tahoma" w:hAnsi="Tahoma" w:cs="Tahoma"/>
          <w:sz w:val="20"/>
          <w:szCs w:val="20"/>
        </w:rPr>
        <w:t xml:space="preserve"> (including, without limitation, capacity to meet required deadlines and, where relevant, geographical location); </w:t>
      </w:r>
      <w:r w:rsidR="00C55FC9" w:rsidRPr="00322758">
        <w:rPr>
          <w:rFonts w:ascii="Tahoma" w:hAnsi="Tahoma" w:cs="Tahoma"/>
          <w:sz w:val="20"/>
          <w:szCs w:val="20"/>
        </w:rPr>
        <w:t>and</w:t>
      </w:r>
    </w:p>
    <w:p w14:paraId="42B4BFFF" w14:textId="77777777" w:rsidR="00232D58" w:rsidRPr="00322758" w:rsidRDefault="00232D58" w:rsidP="00232D58">
      <w:pPr>
        <w:pStyle w:val="Default"/>
        <w:numPr>
          <w:ilvl w:val="0"/>
          <w:numId w:val="12"/>
        </w:numPr>
        <w:rPr>
          <w:rFonts w:ascii="Tahoma" w:hAnsi="Tahoma" w:cs="Tahoma"/>
          <w:sz w:val="20"/>
          <w:szCs w:val="20"/>
        </w:rPr>
      </w:pPr>
      <w:r w:rsidRPr="00322758">
        <w:rPr>
          <w:rFonts w:ascii="Tahoma" w:hAnsi="Tahoma" w:cs="Tahoma"/>
          <w:sz w:val="20"/>
          <w:szCs w:val="20"/>
        </w:rPr>
        <w:t>price.</w:t>
      </w:r>
    </w:p>
    <w:p w14:paraId="187A346A" w14:textId="77777777" w:rsidR="00232D58" w:rsidRPr="00322758" w:rsidRDefault="00232D58" w:rsidP="00232D58">
      <w:pPr>
        <w:pStyle w:val="Default"/>
        <w:ind w:left="720"/>
        <w:rPr>
          <w:rFonts w:ascii="Tahoma" w:hAnsi="Tahoma" w:cs="Tahoma"/>
          <w:sz w:val="20"/>
          <w:szCs w:val="20"/>
        </w:rPr>
      </w:pPr>
    </w:p>
    <w:p w14:paraId="68538636" w14:textId="3FECB790" w:rsidR="00232D58" w:rsidRPr="00322758" w:rsidRDefault="00232D58" w:rsidP="00C55FC9">
      <w:pPr>
        <w:pStyle w:val="Default"/>
        <w:jc w:val="both"/>
        <w:rPr>
          <w:rFonts w:ascii="Tahoma" w:hAnsi="Tahoma" w:cs="Tahoma"/>
        </w:rPr>
      </w:pPr>
      <w:r w:rsidRPr="00322758">
        <w:rPr>
          <w:rFonts w:ascii="Tahoma" w:hAnsi="Tahoma" w:cs="Tahoma"/>
          <w:sz w:val="20"/>
          <w:szCs w:val="20"/>
        </w:rPr>
        <w:t xml:space="preserve">Each time an Order Form is sent, the selected Provider undertakes to take all the necessary measures to send it </w:t>
      </w:r>
      <w:r w:rsidRPr="00322758">
        <w:rPr>
          <w:rFonts w:ascii="Tahoma" w:hAnsi="Tahoma" w:cs="Tahoma"/>
          <w:b/>
          <w:sz w:val="20"/>
          <w:szCs w:val="20"/>
        </w:rPr>
        <w:t>signed</w:t>
      </w:r>
      <w:r w:rsidRPr="00322758">
        <w:rPr>
          <w:rFonts w:ascii="Tahoma" w:hAnsi="Tahoma" w:cs="Tahoma"/>
          <w:sz w:val="20"/>
          <w:szCs w:val="20"/>
        </w:rPr>
        <w:t xml:space="preserve"> to the Council within </w:t>
      </w:r>
      <w:r w:rsidR="00322758" w:rsidRPr="00322758">
        <w:rPr>
          <w:rFonts w:ascii="Tahoma" w:hAnsi="Tahoma" w:cs="Tahoma"/>
          <w:sz w:val="20"/>
          <w:szCs w:val="20"/>
        </w:rPr>
        <w:t>3</w:t>
      </w:r>
      <w:r w:rsidRPr="00322758">
        <w:rPr>
          <w:rFonts w:ascii="Tahoma" w:hAnsi="Tahoma" w:cs="Tahoma"/>
          <w:sz w:val="20"/>
          <w:szCs w:val="20"/>
        </w:rPr>
        <w:t xml:space="preserve"> (t</w:t>
      </w:r>
      <w:r w:rsidR="00322758" w:rsidRPr="00322758">
        <w:rPr>
          <w:rFonts w:ascii="Tahoma" w:hAnsi="Tahoma" w:cs="Tahoma"/>
          <w:sz w:val="20"/>
          <w:szCs w:val="20"/>
        </w:rPr>
        <w:t>hree)</w:t>
      </w:r>
      <w:r w:rsidRPr="00322758">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322758" w:rsidRDefault="00232D58" w:rsidP="00874CEE">
      <w:pPr>
        <w:jc w:val="both"/>
        <w:rPr>
          <w:rFonts w:ascii="Tahoma" w:hAnsi="Tahoma" w:cs="Tahoma"/>
          <w:sz w:val="20"/>
          <w:szCs w:val="20"/>
        </w:rPr>
      </w:pPr>
    </w:p>
    <w:p w14:paraId="48F6AE6D" w14:textId="77777777" w:rsidR="003A4A6D" w:rsidRPr="00322758" w:rsidRDefault="003A4A6D" w:rsidP="00DC6283">
      <w:pPr>
        <w:jc w:val="both"/>
        <w:rPr>
          <w:rFonts w:ascii="Tahoma" w:hAnsi="Tahoma" w:cs="Tahoma"/>
          <w:sz w:val="20"/>
          <w:szCs w:val="20"/>
        </w:rPr>
      </w:pPr>
    </w:p>
    <w:p w14:paraId="04A23CF1" w14:textId="77777777" w:rsidR="001614FA" w:rsidRPr="00322758" w:rsidRDefault="001614FA" w:rsidP="00DB6765">
      <w:pPr>
        <w:jc w:val="both"/>
        <w:rPr>
          <w:rFonts w:ascii="Tahoma" w:hAnsi="Tahoma" w:cs="Tahoma"/>
          <w:b/>
          <w:sz w:val="20"/>
          <w:szCs w:val="20"/>
        </w:rPr>
      </w:pPr>
      <w:r w:rsidRPr="00322758">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322758">
        <w:rPr>
          <w:rFonts w:ascii="Tahoma" w:hAnsi="Tahoma" w:cs="Tahoma"/>
          <w:sz w:val="20"/>
          <w:szCs w:val="20"/>
        </w:rPr>
        <w:t xml:space="preserve">The Provider, </w:t>
      </w:r>
      <w:r w:rsidRPr="00322758">
        <w:rPr>
          <w:rFonts w:ascii="Tahoma" w:hAnsi="Tahoma" w:cs="Tahoma"/>
          <w:b/>
          <w:sz w:val="20"/>
          <w:szCs w:val="20"/>
        </w:rPr>
        <w:t>if subject to VAT</w:t>
      </w:r>
      <w:r w:rsidRPr="00322758">
        <w:rPr>
          <w:rFonts w:ascii="Tahoma" w:hAnsi="Tahoma" w:cs="Tahoma"/>
          <w:sz w:val="20"/>
          <w:szCs w:val="20"/>
        </w:rPr>
        <w:t>, sh</w:t>
      </w:r>
      <w:r w:rsidR="00EF2465" w:rsidRPr="00322758">
        <w:rPr>
          <w:rFonts w:ascii="Tahoma" w:hAnsi="Tahoma" w:cs="Tahoma"/>
          <w:sz w:val="20"/>
          <w:szCs w:val="20"/>
        </w:rPr>
        <w:t>all also send, together with each</w:t>
      </w:r>
      <w:r w:rsidRPr="00322758">
        <w:rPr>
          <w:rFonts w:ascii="Tahoma" w:hAnsi="Tahoma" w:cs="Tahoma"/>
          <w:sz w:val="20"/>
          <w:szCs w:val="20"/>
        </w:rPr>
        <w:t xml:space="preserve"> signed</w:t>
      </w:r>
      <w:r w:rsidRPr="00E25560">
        <w:rPr>
          <w:rFonts w:ascii="Tahoma" w:hAnsi="Tahoma" w:cs="Tahoma"/>
          <w:sz w:val="20"/>
          <w:szCs w:val="20"/>
        </w:rPr>
        <w:t xml:space="preserve">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322758"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w:t>
      </w:r>
      <w:r w:rsidRPr="00322758">
        <w:rPr>
          <w:rFonts w:ascii="Tahoma" w:hAnsi="Tahoma" w:cs="Tahoma"/>
          <w:sz w:val="20"/>
          <w:szCs w:val="20"/>
        </w:rPr>
        <w:t xml:space="preserve">have ever created or are in the process of creation of such an </w:t>
      </w:r>
      <w:proofErr w:type="gramStart"/>
      <w:r w:rsidRPr="00322758">
        <w:rPr>
          <w:rFonts w:ascii="Tahoma" w:hAnsi="Tahoma" w:cs="Tahoma"/>
          <w:sz w:val="20"/>
          <w:szCs w:val="20"/>
        </w:rPr>
        <w:t>entity;</w:t>
      </w:r>
      <w:proofErr w:type="gramEnd"/>
    </w:p>
    <w:p w14:paraId="2DD0934A" w14:textId="3170F6C8" w:rsidR="00464D7C" w:rsidRPr="00322758" w:rsidRDefault="00464D7C" w:rsidP="00464D7C">
      <w:pPr>
        <w:numPr>
          <w:ilvl w:val="0"/>
          <w:numId w:val="3"/>
        </w:numPr>
        <w:jc w:val="both"/>
        <w:rPr>
          <w:rFonts w:ascii="Tahoma" w:hAnsi="Tahoma" w:cs="Tahoma"/>
          <w:sz w:val="20"/>
          <w:szCs w:val="20"/>
        </w:rPr>
      </w:pPr>
      <w:r w:rsidRPr="00322758">
        <w:rPr>
          <w:rFonts w:ascii="Tahoma" w:hAnsi="Tahoma" w:cs="Tahoma"/>
          <w:sz w:val="20"/>
          <w:szCs w:val="20"/>
        </w:rPr>
        <w:t xml:space="preserve">have been involved in mismanagement of the Council of Europe funds or public </w:t>
      </w:r>
      <w:proofErr w:type="gramStart"/>
      <w:r w:rsidRPr="00322758">
        <w:rPr>
          <w:rFonts w:ascii="Tahoma" w:hAnsi="Tahoma" w:cs="Tahoma"/>
          <w:sz w:val="20"/>
          <w:szCs w:val="20"/>
        </w:rPr>
        <w:t>funds;</w:t>
      </w:r>
      <w:proofErr w:type="gramEnd"/>
    </w:p>
    <w:p w14:paraId="3AFD81E9" w14:textId="325E9194" w:rsidR="00703E4B" w:rsidRPr="00322758" w:rsidRDefault="00464D7C" w:rsidP="00464D7C">
      <w:pPr>
        <w:numPr>
          <w:ilvl w:val="0"/>
          <w:numId w:val="3"/>
        </w:numPr>
        <w:jc w:val="both"/>
        <w:rPr>
          <w:rFonts w:ascii="Tahoma" w:hAnsi="Tahoma" w:cs="Tahoma"/>
          <w:sz w:val="20"/>
          <w:szCs w:val="20"/>
        </w:rPr>
      </w:pPr>
      <w:r w:rsidRPr="00322758">
        <w:rPr>
          <w:rFonts w:ascii="Tahoma" w:hAnsi="Tahoma" w:cs="Tahoma"/>
          <w:sz w:val="20"/>
          <w:szCs w:val="20"/>
        </w:rPr>
        <w:t xml:space="preserve">are or appear to be in a situation of conflict of </w:t>
      </w:r>
      <w:proofErr w:type="gramStart"/>
      <w:r w:rsidRPr="00322758">
        <w:rPr>
          <w:rFonts w:ascii="Tahoma" w:hAnsi="Tahoma" w:cs="Tahoma"/>
          <w:sz w:val="20"/>
          <w:szCs w:val="20"/>
        </w:rPr>
        <w:t>interest</w:t>
      </w:r>
      <w:r w:rsidR="00F27DB3" w:rsidRPr="00322758">
        <w:rPr>
          <w:rFonts w:ascii="Tahoma" w:hAnsi="Tahoma" w:cs="Tahoma"/>
          <w:sz w:val="20"/>
          <w:szCs w:val="18"/>
          <w:lang w:val="en-US"/>
        </w:rPr>
        <w:t>;</w:t>
      </w:r>
      <w:proofErr w:type="gramEnd"/>
    </w:p>
    <w:p w14:paraId="345185B5" w14:textId="77777777" w:rsidR="00FC0B1C" w:rsidRPr="00322758"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2" w:name="_Hlk106805736"/>
      <w:r w:rsidRPr="00322758">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322758">
        <w:rPr>
          <w:rFonts w:ascii="Tahoma" w:hAnsi="Tahoma" w:cs="Tahoma"/>
          <w:color w:val="000000"/>
          <w:sz w:val="20"/>
          <w:szCs w:val="18"/>
          <w:lang w:val="en-US"/>
        </w:rPr>
        <w:t>scheme;</w:t>
      </w:r>
      <w:proofErr w:type="gramEnd"/>
    </w:p>
    <w:p w14:paraId="36834C18" w14:textId="709D4B7A" w:rsidR="00F27DB3" w:rsidRPr="00322758" w:rsidRDefault="00F27DB3" w:rsidP="00F27DB3">
      <w:pPr>
        <w:numPr>
          <w:ilvl w:val="0"/>
          <w:numId w:val="3"/>
        </w:numPr>
        <w:tabs>
          <w:tab w:val="left" w:pos="426"/>
          <w:tab w:val="left" w:pos="709"/>
          <w:tab w:val="left" w:pos="851"/>
        </w:tabs>
        <w:jc w:val="both"/>
        <w:rPr>
          <w:rFonts w:ascii="Tahoma" w:hAnsi="Tahoma" w:cs="Tahoma"/>
          <w:color w:val="000000"/>
          <w:sz w:val="20"/>
          <w:szCs w:val="18"/>
        </w:rPr>
      </w:pPr>
      <w:bookmarkStart w:id="3" w:name="_Hlk106805241"/>
      <w:r w:rsidRPr="00322758">
        <w:rPr>
          <w:rFonts w:ascii="Tahoma"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2"/>
    <w:bookmarkEnd w:id="3"/>
    <w:p w14:paraId="7103A804" w14:textId="77777777" w:rsidR="00F27DB3" w:rsidRPr="00464D7C" w:rsidRDefault="00F27DB3" w:rsidP="00F27DB3">
      <w:pPr>
        <w:ind w:left="720"/>
        <w:jc w:val="both"/>
        <w:rPr>
          <w:rFonts w:ascii="Tahoma" w:hAnsi="Tahoma" w:cs="Tahoma"/>
          <w:sz w:val="20"/>
          <w:szCs w:val="20"/>
        </w:rPr>
      </w:pP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535F5B6" w14:textId="77777777" w:rsidR="00E74B78" w:rsidRPr="00F01DCC" w:rsidRDefault="00E74B78" w:rsidP="00E74B78">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Legal person duly registered in accordance with the domestic legislation, except consortia, or a duly registered company under sole proprietorship of a natural person, or equivalent, having legal rounds to provide the respective services;</w:t>
      </w:r>
    </w:p>
    <w:p w14:paraId="42203244" w14:textId="77777777" w:rsidR="00E74B78" w:rsidRPr="00F01DCC" w:rsidRDefault="00E74B78" w:rsidP="00E74B78">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Previous and confirmed experience in designing and/or printing different visibility materials and publications.</w:t>
      </w:r>
    </w:p>
    <w:p w14:paraId="09BC29CF" w14:textId="561A2CCF" w:rsidR="003363E8" w:rsidRPr="00E74B78" w:rsidRDefault="003363E8" w:rsidP="00E74B78">
      <w:pPr>
        <w:shd w:val="clear" w:color="auto" w:fill="FFFFFF" w:themeFill="background1"/>
        <w:ind w:left="360"/>
        <w:rPr>
          <w:rFonts w:ascii="Tahoma" w:hAnsi="Tahoma" w:cs="Tahoma"/>
          <w:noProof/>
          <w:sz w:val="20"/>
          <w:szCs w:val="20"/>
          <w:lang w:eastAsia="fr-FR"/>
        </w:rPr>
      </w:pPr>
    </w:p>
    <w:p w14:paraId="09BC29D0" w14:textId="7CADD961" w:rsidR="000747C3"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3479675C" w14:textId="0CDF0F7A" w:rsidR="004F65FD" w:rsidRPr="00E25560" w:rsidRDefault="004F65FD" w:rsidP="0073327A">
      <w:pPr>
        <w:spacing w:after="120"/>
        <w:rPr>
          <w:rFonts w:ascii="Tahoma" w:hAnsi="Tahoma" w:cs="Tahoma"/>
          <w:i/>
          <w:sz w:val="20"/>
          <w:szCs w:val="20"/>
        </w:rPr>
      </w:pPr>
      <w:r>
        <w:rPr>
          <w:rFonts w:ascii="Tahoma" w:hAnsi="Tahoma" w:cs="Tahoma"/>
          <w:i/>
          <w:sz w:val="20"/>
          <w:szCs w:val="20"/>
        </w:rPr>
        <w:t>For LOT 1 and LOT 3</w:t>
      </w:r>
    </w:p>
    <w:p w14:paraId="09D7A580" w14:textId="77777777" w:rsidR="00D80E24" w:rsidRPr="00F01DCC" w:rsidRDefault="00D80E24" w:rsidP="00D80E24">
      <w:pPr>
        <w:numPr>
          <w:ilvl w:val="0"/>
          <w:numId w:val="6"/>
        </w:numPr>
        <w:shd w:val="clear" w:color="auto" w:fill="FFFFFF" w:themeFill="background1"/>
        <w:rPr>
          <w:rFonts w:ascii="Tahoma" w:hAnsi="Tahoma" w:cs="Tahoma"/>
          <w:noProof/>
          <w:sz w:val="20"/>
          <w:szCs w:val="20"/>
          <w:lang w:eastAsia="fr-FR"/>
        </w:rPr>
      </w:pPr>
      <w:r w:rsidRPr="00F01DCC">
        <w:rPr>
          <w:rFonts w:ascii="Tahoma" w:hAnsi="Tahoma" w:cs="Tahoma"/>
          <w:noProof/>
          <w:sz w:val="20"/>
          <w:szCs w:val="20"/>
          <w:lang w:eastAsia="fr-FR"/>
        </w:rPr>
        <w:t>Quality of the offer (</w:t>
      </w:r>
      <w:r>
        <w:rPr>
          <w:rFonts w:ascii="Tahoma" w:hAnsi="Tahoma" w:cs="Tahoma"/>
          <w:noProof/>
          <w:sz w:val="20"/>
          <w:szCs w:val="20"/>
          <w:lang w:eastAsia="fr-FR"/>
        </w:rPr>
        <w:t>6</w:t>
      </w:r>
      <w:r w:rsidRPr="00F01DCC">
        <w:rPr>
          <w:rFonts w:ascii="Tahoma" w:hAnsi="Tahoma" w:cs="Tahoma"/>
          <w:noProof/>
          <w:sz w:val="20"/>
          <w:szCs w:val="20"/>
          <w:lang w:eastAsia="fr-FR"/>
        </w:rPr>
        <w:t xml:space="preserve">0%), including: </w:t>
      </w:r>
    </w:p>
    <w:p w14:paraId="30F4CD48" w14:textId="77777777" w:rsidR="00D80E24" w:rsidRPr="00F90096" w:rsidRDefault="00D80E24" w:rsidP="00D80E24">
      <w:pPr>
        <w:pStyle w:val="ListParagraph"/>
        <w:numPr>
          <w:ilvl w:val="0"/>
          <w:numId w:val="26"/>
        </w:numPr>
        <w:ind w:left="1134" w:hanging="283"/>
        <w:rPr>
          <w:rFonts w:ascii="Tahoma" w:hAnsi="Tahoma" w:cs="Tahoma"/>
          <w:color w:val="000000" w:themeColor="text1"/>
          <w:sz w:val="20"/>
          <w:szCs w:val="20"/>
        </w:rPr>
      </w:pPr>
      <w:r w:rsidRPr="00F01DCC">
        <w:rPr>
          <w:rFonts w:ascii="Tahoma" w:hAnsi="Tahoma" w:cs="Tahoma"/>
          <w:color w:val="000000" w:themeColor="text1"/>
          <w:sz w:val="20"/>
          <w:szCs w:val="20"/>
        </w:rPr>
        <w:t>A Professional portfolio (</w:t>
      </w:r>
      <w:r>
        <w:rPr>
          <w:rFonts w:ascii="Tahoma" w:hAnsi="Tahoma" w:cs="Tahoma"/>
          <w:color w:val="000000" w:themeColor="text1"/>
          <w:sz w:val="20"/>
          <w:szCs w:val="20"/>
        </w:rPr>
        <w:t>6</w:t>
      </w:r>
      <w:r w:rsidRPr="00F01DCC">
        <w:rPr>
          <w:rFonts w:ascii="Tahoma" w:hAnsi="Tahoma" w:cs="Tahoma"/>
          <w:color w:val="000000" w:themeColor="text1"/>
          <w:sz w:val="20"/>
          <w:szCs w:val="20"/>
        </w:rPr>
        <w:t>0%</w:t>
      </w:r>
      <w:r>
        <w:rPr>
          <w:rFonts w:ascii="Tahoma" w:hAnsi="Tahoma" w:cs="Tahoma"/>
          <w:color w:val="000000" w:themeColor="text1"/>
          <w:sz w:val="20"/>
          <w:szCs w:val="20"/>
        </w:rPr>
        <w:t xml:space="preserve">) </w:t>
      </w:r>
      <w:r w:rsidRPr="00F01DCC">
        <w:rPr>
          <w:rFonts w:ascii="Tahoma" w:hAnsi="Tahoma" w:cs="Tahoma"/>
          <w:color w:val="000000" w:themeColor="text1"/>
          <w:sz w:val="20"/>
          <w:szCs w:val="20"/>
        </w:rPr>
        <w:t xml:space="preserve">– </w:t>
      </w:r>
      <w:r>
        <w:rPr>
          <w:rFonts w:ascii="Tahoma" w:hAnsi="Tahoma" w:cs="Tahoma"/>
          <w:color w:val="000000" w:themeColor="text1"/>
          <w:sz w:val="20"/>
          <w:szCs w:val="20"/>
        </w:rPr>
        <w:t>Proven experience of previously developed materials/delivered services in accordance with the LOT’s above.</w:t>
      </w:r>
    </w:p>
    <w:p w14:paraId="20F44731" w14:textId="77777777" w:rsidR="00AB77BA" w:rsidRPr="00E25560" w:rsidRDefault="00AB77BA" w:rsidP="00AB77BA">
      <w:pPr>
        <w:ind w:left="1440"/>
        <w:rPr>
          <w:rFonts w:ascii="Tahoma" w:hAnsi="Tahoma" w:cs="Tahoma"/>
          <w:color w:val="808080"/>
          <w:sz w:val="20"/>
          <w:szCs w:val="20"/>
        </w:rPr>
      </w:pPr>
    </w:p>
    <w:p w14:paraId="565BED0E" w14:textId="64617AB5"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D80E24">
        <w:rPr>
          <w:rFonts w:ascii="Tahoma" w:hAnsi="Tahoma" w:cs="Tahoma"/>
          <w:color w:val="000000" w:themeColor="text1"/>
          <w:sz w:val="20"/>
          <w:szCs w:val="20"/>
        </w:rPr>
        <w:t>4</w:t>
      </w:r>
      <w:r w:rsidR="00E74B78">
        <w:rPr>
          <w:rFonts w:ascii="Tahoma" w:hAnsi="Tahoma" w:cs="Tahoma"/>
          <w:color w:val="000000" w:themeColor="text1"/>
          <w:sz w:val="20"/>
          <w:szCs w:val="20"/>
        </w:rPr>
        <w:t>0%</w:t>
      </w:r>
      <w:r w:rsidRPr="00E25560">
        <w:rPr>
          <w:rFonts w:ascii="Tahoma" w:hAnsi="Tahoma" w:cs="Tahoma"/>
          <w:color w:val="000000" w:themeColor="text1"/>
          <w:sz w:val="20"/>
          <w:szCs w:val="20"/>
        </w:rPr>
        <w:t>).</w:t>
      </w:r>
    </w:p>
    <w:p w14:paraId="592D95D3" w14:textId="44D99AEA" w:rsidR="004F65FD" w:rsidRDefault="004F65FD" w:rsidP="004F65FD">
      <w:pPr>
        <w:rPr>
          <w:rFonts w:ascii="Tahoma" w:hAnsi="Tahoma" w:cs="Tahoma"/>
          <w:color w:val="000000" w:themeColor="text1"/>
          <w:sz w:val="20"/>
          <w:szCs w:val="20"/>
        </w:rPr>
      </w:pPr>
    </w:p>
    <w:p w14:paraId="45231777" w14:textId="77777777" w:rsidR="004F65FD" w:rsidRDefault="004F65FD" w:rsidP="004F65FD">
      <w:pPr>
        <w:rPr>
          <w:rFonts w:ascii="Tahoma" w:hAnsi="Tahoma" w:cs="Tahoma"/>
          <w:color w:val="000000" w:themeColor="text1"/>
          <w:sz w:val="20"/>
          <w:szCs w:val="20"/>
        </w:rPr>
      </w:pPr>
    </w:p>
    <w:p w14:paraId="6B18E5FC" w14:textId="6E481CA6" w:rsidR="004F65FD" w:rsidRPr="0056516F" w:rsidRDefault="004F65FD" w:rsidP="004F65FD">
      <w:pPr>
        <w:rPr>
          <w:rFonts w:ascii="Tahoma" w:hAnsi="Tahoma" w:cs="Tahoma"/>
          <w:color w:val="000000" w:themeColor="text1"/>
          <w:sz w:val="20"/>
          <w:szCs w:val="20"/>
        </w:rPr>
      </w:pPr>
      <w:r w:rsidRPr="0056516F">
        <w:rPr>
          <w:rFonts w:ascii="Tahoma" w:hAnsi="Tahoma" w:cs="Tahoma"/>
          <w:color w:val="000000" w:themeColor="text1"/>
          <w:sz w:val="20"/>
          <w:szCs w:val="20"/>
        </w:rPr>
        <w:lastRenderedPageBreak/>
        <w:t>For LOT 2</w:t>
      </w:r>
      <w:r w:rsidRPr="0056516F">
        <w:rPr>
          <w:rFonts w:ascii="Tahoma" w:hAnsi="Tahoma" w:cs="Tahoma"/>
          <w:color w:val="000000" w:themeColor="text1"/>
          <w:sz w:val="20"/>
          <w:szCs w:val="20"/>
        </w:rPr>
        <w:br/>
      </w:r>
    </w:p>
    <w:p w14:paraId="7498ADD8" w14:textId="7C90A777" w:rsidR="004F65FD" w:rsidRPr="0056516F" w:rsidRDefault="004F65FD" w:rsidP="004F65FD">
      <w:pPr>
        <w:pStyle w:val="ListParagraph"/>
        <w:numPr>
          <w:ilvl w:val="0"/>
          <w:numId w:val="29"/>
        </w:numPr>
        <w:rPr>
          <w:rFonts w:ascii="Tahoma" w:hAnsi="Tahoma" w:cs="Tahoma"/>
          <w:color w:val="000000" w:themeColor="text1"/>
          <w:sz w:val="20"/>
          <w:szCs w:val="20"/>
        </w:rPr>
      </w:pPr>
      <w:r w:rsidRPr="0056516F">
        <w:rPr>
          <w:rFonts w:ascii="Tahoma" w:hAnsi="Tahoma" w:cs="Tahoma"/>
          <w:color w:val="000000" w:themeColor="text1"/>
          <w:sz w:val="20"/>
          <w:szCs w:val="20"/>
        </w:rPr>
        <w:t>Quality of the offer (10%): length of operating experience based on registration document.</w:t>
      </w:r>
    </w:p>
    <w:p w14:paraId="4860FD1B" w14:textId="4D78540A" w:rsidR="004F65FD" w:rsidRPr="0056516F" w:rsidRDefault="004F65FD" w:rsidP="004F65FD">
      <w:pPr>
        <w:numPr>
          <w:ilvl w:val="0"/>
          <w:numId w:val="29"/>
        </w:numPr>
        <w:rPr>
          <w:rFonts w:ascii="Tahoma" w:hAnsi="Tahoma" w:cs="Tahoma"/>
          <w:color w:val="000000" w:themeColor="text1"/>
          <w:sz w:val="20"/>
          <w:szCs w:val="20"/>
        </w:rPr>
      </w:pPr>
      <w:r w:rsidRPr="0056516F">
        <w:rPr>
          <w:rFonts w:ascii="Tahoma" w:hAnsi="Tahoma" w:cs="Tahoma"/>
          <w:color w:val="000000" w:themeColor="text1"/>
          <w:sz w:val="20"/>
          <w:szCs w:val="20"/>
        </w:rPr>
        <w:t>Financial offer (90%)</w:t>
      </w:r>
    </w:p>
    <w:p w14:paraId="09BC29D4" w14:textId="77777777" w:rsidR="007B0391" w:rsidRPr="00E25560" w:rsidRDefault="007B0391" w:rsidP="000747C3">
      <w:pPr>
        <w:rPr>
          <w:rFonts w:ascii="Tahoma" w:hAnsi="Tahoma" w:cs="Tahoma"/>
          <w:sz w:val="20"/>
          <w:szCs w:val="20"/>
        </w:rPr>
      </w:pP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4"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4"/>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1DCC4ABA" w14:textId="31A1825A" w:rsidR="00063A7F" w:rsidRPr="00AD3FAC" w:rsidRDefault="00063A7F" w:rsidP="00063A7F">
      <w:pPr>
        <w:rPr>
          <w:rFonts w:ascii="Tahoma" w:hAnsi="Tahoma" w:cs="Tahoma"/>
          <w:b/>
          <w:sz w:val="20"/>
          <w:szCs w:val="20"/>
          <w:u w:val="single"/>
        </w:rPr>
      </w:pPr>
      <w:r w:rsidRPr="00AD3FAC">
        <w:rPr>
          <w:rFonts w:ascii="Tahoma" w:hAnsi="Tahoma" w:cs="Tahoma"/>
          <w:b/>
          <w:sz w:val="20"/>
          <w:szCs w:val="20"/>
          <w:u w:val="single"/>
        </w:rPr>
        <w:t>For all LOTs</w:t>
      </w:r>
    </w:p>
    <w:p w14:paraId="09BC29D8" w14:textId="7B9BA9C1" w:rsidR="001063F1" w:rsidRPr="00E25560" w:rsidRDefault="001063F1" w:rsidP="00AB77BA">
      <w:pPr>
        <w:numPr>
          <w:ilvl w:val="0"/>
          <w:numId w:val="4"/>
        </w:numPr>
        <w:ind w:left="714" w:hanging="357"/>
        <w:rPr>
          <w:rFonts w:ascii="Tahoma" w:hAnsi="Tahoma" w:cs="Tahoma"/>
          <w:b/>
          <w:sz w:val="20"/>
          <w:szCs w:val="20"/>
        </w:rPr>
      </w:pPr>
      <w:r w:rsidRPr="00BA61B7">
        <w:rPr>
          <w:rFonts w:ascii="Tahoma" w:hAnsi="Tahoma" w:cs="Tahoma"/>
          <w:b/>
          <w:bCs/>
          <w:sz w:val="20"/>
          <w:szCs w:val="20"/>
        </w:rPr>
        <w:t>A completed and signed copy of the Act</w:t>
      </w:r>
      <w:r w:rsidRPr="00E25560">
        <w:rPr>
          <w:rFonts w:ascii="Tahoma" w:hAnsi="Tahoma" w:cs="Tahoma"/>
          <w:b/>
          <w:sz w:val="20"/>
          <w:szCs w:val="20"/>
        </w:rPr>
        <w:t xml:space="preserve">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sdt>
      <w:sdtPr>
        <w:rPr>
          <w:rFonts w:ascii="Tahoma" w:hAnsi="Tahoma" w:cs="Tahoma"/>
          <w:sz w:val="20"/>
          <w:szCs w:val="20"/>
        </w:rPr>
        <w:id w:val="-805231176"/>
        <w:lock w:val="contentLocked"/>
        <w:placeholder>
          <w:docPart w:val="AAFBDB1FA1AE4C6DA92A7467443EFAA0"/>
        </w:placeholder>
      </w:sdtPr>
      <w:sdtEndPr/>
      <w:sdtContent>
        <w:p w14:paraId="6B948FC7" w14:textId="77777777" w:rsidR="00924C04" w:rsidRPr="000D4457" w:rsidRDefault="00924C04" w:rsidP="00FD7260">
          <w:pPr>
            <w:numPr>
              <w:ilvl w:val="0"/>
              <w:numId w:val="4"/>
            </w:numPr>
            <w:ind w:left="714" w:hanging="357"/>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3D5CC439" w14:textId="49564DC1" w:rsidR="00924C04" w:rsidRDefault="00924C04" w:rsidP="00FD7260">
      <w:pPr>
        <w:pStyle w:val="Default"/>
        <w:numPr>
          <w:ilvl w:val="0"/>
          <w:numId w:val="4"/>
        </w:numPr>
        <w:spacing w:after="14"/>
        <w:jc w:val="both"/>
        <w:rPr>
          <w:sz w:val="20"/>
          <w:szCs w:val="20"/>
        </w:rPr>
      </w:pPr>
      <w:r w:rsidRPr="00DF6F40">
        <w:rPr>
          <w:sz w:val="20"/>
          <w:szCs w:val="20"/>
        </w:rPr>
        <w:t>Registration documents (scanned copy of the originals</w:t>
      </w:r>
      <w:proofErr w:type="gramStart"/>
      <w:r w:rsidRPr="00DF6F40">
        <w:rPr>
          <w:sz w:val="20"/>
          <w:szCs w:val="20"/>
        </w:rPr>
        <w:t>);</w:t>
      </w:r>
      <w:proofErr w:type="gramEnd"/>
    </w:p>
    <w:p w14:paraId="10EF023C" w14:textId="77777777" w:rsidR="00063A7F" w:rsidRDefault="00063A7F" w:rsidP="00063A7F">
      <w:pPr>
        <w:pStyle w:val="Default"/>
        <w:spacing w:after="14"/>
        <w:jc w:val="both"/>
        <w:rPr>
          <w:sz w:val="20"/>
          <w:szCs w:val="20"/>
        </w:rPr>
      </w:pPr>
    </w:p>
    <w:p w14:paraId="0EF1AE79" w14:textId="2834E983" w:rsidR="00063A7F" w:rsidRPr="0056516F" w:rsidRDefault="00063A7F" w:rsidP="00063A7F">
      <w:pPr>
        <w:pStyle w:val="Default"/>
        <w:spacing w:after="14"/>
        <w:jc w:val="both"/>
        <w:rPr>
          <w:b/>
          <w:bCs/>
          <w:sz w:val="20"/>
          <w:szCs w:val="20"/>
          <w:u w:val="single"/>
        </w:rPr>
      </w:pPr>
      <w:r w:rsidRPr="0056516F">
        <w:rPr>
          <w:b/>
          <w:bCs/>
          <w:sz w:val="20"/>
          <w:szCs w:val="20"/>
          <w:u w:val="single"/>
        </w:rPr>
        <w:t>For LOT 1 and LOT 3</w:t>
      </w:r>
    </w:p>
    <w:p w14:paraId="2AE08D29" w14:textId="268EB2B4" w:rsidR="00924C04" w:rsidRPr="0056516F" w:rsidRDefault="00924C04" w:rsidP="00FD7260">
      <w:pPr>
        <w:pStyle w:val="Default"/>
        <w:numPr>
          <w:ilvl w:val="0"/>
          <w:numId w:val="4"/>
        </w:numPr>
        <w:spacing w:after="14"/>
        <w:jc w:val="both"/>
        <w:rPr>
          <w:sz w:val="20"/>
          <w:szCs w:val="20"/>
        </w:rPr>
      </w:pPr>
      <w:r w:rsidRPr="0056516F">
        <w:rPr>
          <w:sz w:val="20"/>
          <w:szCs w:val="20"/>
        </w:rPr>
        <w:t>A detailed professional portfolio (preferably in English), demonstrating clearly that the tenderer fulfils the eligibility criteria. It must include at least 3 (three) samples of previously developed visibility and/or publication services (L</w:t>
      </w:r>
      <w:r w:rsidR="0003671B" w:rsidRPr="0056516F">
        <w:rPr>
          <w:sz w:val="20"/>
          <w:szCs w:val="20"/>
        </w:rPr>
        <w:t>OT</w:t>
      </w:r>
      <w:r w:rsidRPr="0056516F">
        <w:rPr>
          <w:sz w:val="20"/>
          <w:szCs w:val="20"/>
        </w:rPr>
        <w:t xml:space="preserve"> 1)</w:t>
      </w:r>
      <w:r w:rsidR="00063A7F" w:rsidRPr="0056516F">
        <w:rPr>
          <w:sz w:val="20"/>
          <w:szCs w:val="20"/>
        </w:rPr>
        <w:t xml:space="preserve"> </w:t>
      </w:r>
      <w:r w:rsidRPr="0056516F">
        <w:rPr>
          <w:sz w:val="20"/>
          <w:szCs w:val="20"/>
        </w:rPr>
        <w:t>and/or video/animation samples (L</w:t>
      </w:r>
      <w:r w:rsidR="0003671B" w:rsidRPr="0056516F">
        <w:rPr>
          <w:sz w:val="20"/>
          <w:szCs w:val="20"/>
        </w:rPr>
        <w:t>OT</w:t>
      </w:r>
      <w:r w:rsidRPr="0056516F">
        <w:rPr>
          <w:sz w:val="20"/>
          <w:szCs w:val="20"/>
        </w:rPr>
        <w:t xml:space="preserve"> 3)</w:t>
      </w:r>
    </w:p>
    <w:p w14:paraId="00AB568E" w14:textId="08F2D7F5" w:rsidR="00063A7F" w:rsidRPr="00DF6F40" w:rsidRDefault="00063A7F" w:rsidP="000876AA">
      <w:pPr>
        <w:pStyle w:val="Default"/>
        <w:spacing w:after="14"/>
        <w:ind w:left="360"/>
        <w:jc w:val="both"/>
        <w:rPr>
          <w:sz w:val="20"/>
          <w:szCs w:val="20"/>
        </w:rPr>
      </w:pPr>
      <w:r>
        <w:rPr>
          <w:sz w:val="20"/>
          <w:szCs w:val="20"/>
        </w:rPr>
        <w:t xml:space="preserve"> </w:t>
      </w:r>
    </w:p>
    <w:p w14:paraId="26D5E23D" w14:textId="77777777" w:rsidR="0073327A" w:rsidRPr="00924C04" w:rsidRDefault="0073327A" w:rsidP="0073327A">
      <w:pPr>
        <w:ind w:left="714"/>
        <w:rPr>
          <w:rFonts w:ascii="Tahoma" w:hAnsi="Tahoma" w:cs="Tahoma"/>
          <w:b/>
          <w:sz w:val="20"/>
          <w:szCs w:val="20"/>
          <w:lang w:val="en-US"/>
        </w:rPr>
      </w:pPr>
    </w:p>
    <w:p w14:paraId="7AFCE112" w14:textId="5CF23538"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924C04">
        <w:rPr>
          <w:rFonts w:ascii="Tahoma" w:hAnsi="Tahoma" w:cs="Tahoma"/>
          <w:b/>
          <w:color w:val="000000" w:themeColor="text1"/>
          <w:sz w:val="20"/>
        </w:rPr>
        <w:t>submitted in English</w:t>
      </w:r>
      <w:r w:rsidR="00924C04" w:rsidRPr="00924C04">
        <w:rPr>
          <w:rFonts w:ascii="Tahoma" w:hAnsi="Tahoma" w:cs="Tahoma"/>
          <w:b/>
          <w:color w:val="000000" w:themeColor="text1"/>
          <w:sz w:val="20"/>
        </w:rPr>
        <w:t>, Serbian or Albanian,</w:t>
      </w:r>
      <w:r w:rsidRPr="00E25560">
        <w:rPr>
          <w:rFonts w:ascii="Tahoma" w:hAnsi="Tahoma" w:cs="Tahoma"/>
          <w:b/>
          <w:color w:val="000000" w:themeColor="text1"/>
          <w:sz w:val="20"/>
        </w:rPr>
        <w:t xml:space="preserve"> failure to do so will result in the exclusion of the tender. </w:t>
      </w:r>
    </w:p>
    <w:p w14:paraId="4B487EA2" w14:textId="77777777" w:rsidR="00063A7F" w:rsidRDefault="00063A7F" w:rsidP="00DF63F8">
      <w:pPr>
        <w:shd w:val="clear" w:color="auto" w:fill="FFFFFF" w:themeFill="background1"/>
        <w:rPr>
          <w:rFonts w:ascii="Tahoma" w:hAnsi="Tahoma" w:cs="Tahoma"/>
          <w:b/>
          <w:color w:val="000000"/>
          <w:sz w:val="20"/>
        </w:rPr>
      </w:pPr>
    </w:p>
    <w:p w14:paraId="525366E6" w14:textId="26594F6B"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15E8" w14:textId="77777777" w:rsidR="000B1709" w:rsidRDefault="000B1709" w:rsidP="00D50F13">
      <w:r>
        <w:separator/>
      </w:r>
    </w:p>
  </w:endnote>
  <w:endnote w:type="continuationSeparator" w:id="0">
    <w:p w14:paraId="7CF9126E" w14:textId="77777777" w:rsidR="000B1709" w:rsidRDefault="000B170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F92D" w14:textId="77777777" w:rsidR="000B1709" w:rsidRDefault="000B1709" w:rsidP="00D50F13">
      <w:r>
        <w:separator/>
      </w:r>
    </w:p>
  </w:footnote>
  <w:footnote w:type="continuationSeparator" w:id="0">
    <w:p w14:paraId="3F4AD828" w14:textId="77777777" w:rsidR="000B1709" w:rsidRDefault="000B1709"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10D17"/>
    <w:multiLevelType w:val="hybridMultilevel"/>
    <w:tmpl w:val="B93EF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72F156B"/>
    <w:multiLevelType w:val="hybridMultilevel"/>
    <w:tmpl w:val="C6820A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82332FA"/>
    <w:multiLevelType w:val="hybridMultilevel"/>
    <w:tmpl w:val="D370F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1328D9"/>
    <w:multiLevelType w:val="hybridMultilevel"/>
    <w:tmpl w:val="AE4AFD36"/>
    <w:lvl w:ilvl="0" w:tplc="BEE2955C">
      <w:start w:val="1"/>
      <w:numFmt w:val="bullet"/>
      <w:lvlText w:val="-"/>
      <w:lvlJc w:val="left"/>
      <w:pPr>
        <w:ind w:left="2160" w:hanging="360"/>
      </w:pPr>
      <w:rPr>
        <w:rFonts w:ascii="Arial Narrow" w:eastAsia="Times New Roman" w:hAnsi="Arial Narrow"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D0CCE"/>
    <w:multiLevelType w:val="hybridMultilevel"/>
    <w:tmpl w:val="E1FAE518"/>
    <w:lvl w:ilvl="0" w:tplc="BEE2955C">
      <w:start w:val="1"/>
      <w:numFmt w:val="bullet"/>
      <w:lvlText w:val="-"/>
      <w:lvlJc w:val="left"/>
      <w:pPr>
        <w:ind w:left="720" w:hanging="360"/>
      </w:pPr>
      <w:rPr>
        <w:rFonts w:ascii="Arial Narrow" w:eastAsia="Times New Roman" w:hAnsi="Arial Narrow"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0"/>
  </w:num>
  <w:num w:numId="4">
    <w:abstractNumId w:val="24"/>
  </w:num>
  <w:num w:numId="5">
    <w:abstractNumId w:val="16"/>
  </w:num>
  <w:num w:numId="6">
    <w:abstractNumId w:val="21"/>
  </w:num>
  <w:num w:numId="7">
    <w:abstractNumId w:val="26"/>
  </w:num>
  <w:num w:numId="8">
    <w:abstractNumId w:val="9"/>
  </w:num>
  <w:num w:numId="9">
    <w:abstractNumId w:val="28"/>
  </w:num>
  <w:num w:numId="10">
    <w:abstractNumId w:val="10"/>
  </w:num>
  <w:num w:numId="11">
    <w:abstractNumId w:val="11"/>
  </w:num>
  <w:num w:numId="12">
    <w:abstractNumId w:val="2"/>
  </w:num>
  <w:num w:numId="13">
    <w:abstractNumId w:val="20"/>
  </w:num>
  <w:num w:numId="14">
    <w:abstractNumId w:val="8"/>
  </w:num>
  <w:num w:numId="15">
    <w:abstractNumId w:val="4"/>
  </w:num>
  <w:num w:numId="16">
    <w:abstractNumId w:val="12"/>
  </w:num>
  <w:num w:numId="17">
    <w:abstractNumId w:val="23"/>
  </w:num>
  <w:num w:numId="18">
    <w:abstractNumId w:val="1"/>
  </w:num>
  <w:num w:numId="19">
    <w:abstractNumId w:val="19"/>
  </w:num>
  <w:num w:numId="20">
    <w:abstractNumId w:val="7"/>
  </w:num>
  <w:num w:numId="21">
    <w:abstractNumId w:val="6"/>
  </w:num>
  <w:num w:numId="22">
    <w:abstractNumId w:val="27"/>
  </w:num>
  <w:num w:numId="23">
    <w:abstractNumId w:val="18"/>
  </w:num>
  <w:num w:numId="24">
    <w:abstractNumId w:val="17"/>
  </w:num>
  <w:num w:numId="25">
    <w:abstractNumId w:val="13"/>
  </w:num>
  <w:num w:numId="26">
    <w:abstractNumId w:val="15"/>
  </w:num>
  <w:num w:numId="27">
    <w:abstractNumId w:val="25"/>
  </w:num>
  <w:num w:numId="28">
    <w:abstractNumId w:val="14"/>
  </w:num>
  <w:num w:numId="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3671B"/>
    <w:rsid w:val="00042341"/>
    <w:rsid w:val="000441BD"/>
    <w:rsid w:val="000461DD"/>
    <w:rsid w:val="00060282"/>
    <w:rsid w:val="00061859"/>
    <w:rsid w:val="00063A7F"/>
    <w:rsid w:val="000660C4"/>
    <w:rsid w:val="00072FB8"/>
    <w:rsid w:val="000747C3"/>
    <w:rsid w:val="00076428"/>
    <w:rsid w:val="000836C7"/>
    <w:rsid w:val="000841B9"/>
    <w:rsid w:val="000852FE"/>
    <w:rsid w:val="00086684"/>
    <w:rsid w:val="000876AA"/>
    <w:rsid w:val="000975FD"/>
    <w:rsid w:val="000A249E"/>
    <w:rsid w:val="000B1709"/>
    <w:rsid w:val="000E0285"/>
    <w:rsid w:val="000E59DC"/>
    <w:rsid w:val="000E5DF5"/>
    <w:rsid w:val="000E60C6"/>
    <w:rsid w:val="000E65D3"/>
    <w:rsid w:val="000F17F2"/>
    <w:rsid w:val="000F18A2"/>
    <w:rsid w:val="000F1D2F"/>
    <w:rsid w:val="000F3067"/>
    <w:rsid w:val="000F3CB2"/>
    <w:rsid w:val="000F6BD3"/>
    <w:rsid w:val="001018E8"/>
    <w:rsid w:val="001041C4"/>
    <w:rsid w:val="001048B1"/>
    <w:rsid w:val="001063F1"/>
    <w:rsid w:val="0011556A"/>
    <w:rsid w:val="00121A41"/>
    <w:rsid w:val="00125474"/>
    <w:rsid w:val="001262C9"/>
    <w:rsid w:val="001269AA"/>
    <w:rsid w:val="00127AB4"/>
    <w:rsid w:val="00140E99"/>
    <w:rsid w:val="00143659"/>
    <w:rsid w:val="0015392C"/>
    <w:rsid w:val="00160002"/>
    <w:rsid w:val="001602AD"/>
    <w:rsid w:val="001614FA"/>
    <w:rsid w:val="00171C1F"/>
    <w:rsid w:val="00177E61"/>
    <w:rsid w:val="001832A2"/>
    <w:rsid w:val="00183C11"/>
    <w:rsid w:val="00183E4D"/>
    <w:rsid w:val="00184909"/>
    <w:rsid w:val="00193679"/>
    <w:rsid w:val="00195627"/>
    <w:rsid w:val="00196882"/>
    <w:rsid w:val="001A1408"/>
    <w:rsid w:val="001A3448"/>
    <w:rsid w:val="001A505E"/>
    <w:rsid w:val="001A5371"/>
    <w:rsid w:val="001B0127"/>
    <w:rsid w:val="001B7518"/>
    <w:rsid w:val="001C2E58"/>
    <w:rsid w:val="001C6878"/>
    <w:rsid w:val="001D40AD"/>
    <w:rsid w:val="001D5219"/>
    <w:rsid w:val="001E7F0E"/>
    <w:rsid w:val="001F2AE9"/>
    <w:rsid w:val="001F5A87"/>
    <w:rsid w:val="00204A8E"/>
    <w:rsid w:val="002065FD"/>
    <w:rsid w:val="00225EDD"/>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3A26"/>
    <w:rsid w:val="002B4786"/>
    <w:rsid w:val="002C53F4"/>
    <w:rsid w:val="002C6181"/>
    <w:rsid w:val="002C6F98"/>
    <w:rsid w:val="002D5425"/>
    <w:rsid w:val="002F618C"/>
    <w:rsid w:val="002F694F"/>
    <w:rsid w:val="0030013C"/>
    <w:rsid w:val="00305524"/>
    <w:rsid w:val="003062B8"/>
    <w:rsid w:val="003129C9"/>
    <w:rsid w:val="00314234"/>
    <w:rsid w:val="00314848"/>
    <w:rsid w:val="00320711"/>
    <w:rsid w:val="00322758"/>
    <w:rsid w:val="00332967"/>
    <w:rsid w:val="00332AF4"/>
    <w:rsid w:val="003363E8"/>
    <w:rsid w:val="003465FD"/>
    <w:rsid w:val="00357E5A"/>
    <w:rsid w:val="003670B2"/>
    <w:rsid w:val="0036763B"/>
    <w:rsid w:val="00371164"/>
    <w:rsid w:val="003712F2"/>
    <w:rsid w:val="00386026"/>
    <w:rsid w:val="0039258A"/>
    <w:rsid w:val="003945B5"/>
    <w:rsid w:val="003A4A6D"/>
    <w:rsid w:val="003B1C2E"/>
    <w:rsid w:val="003B2E7E"/>
    <w:rsid w:val="003C3EF4"/>
    <w:rsid w:val="003E3863"/>
    <w:rsid w:val="003F7D5B"/>
    <w:rsid w:val="00415E8B"/>
    <w:rsid w:val="00420E9A"/>
    <w:rsid w:val="00441672"/>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4886"/>
    <w:rsid w:val="004E796F"/>
    <w:rsid w:val="004E7A45"/>
    <w:rsid w:val="004E7D01"/>
    <w:rsid w:val="004F65FD"/>
    <w:rsid w:val="004F71A4"/>
    <w:rsid w:val="005034A5"/>
    <w:rsid w:val="00505408"/>
    <w:rsid w:val="00512D89"/>
    <w:rsid w:val="00516616"/>
    <w:rsid w:val="005279AD"/>
    <w:rsid w:val="00532234"/>
    <w:rsid w:val="00552F0E"/>
    <w:rsid w:val="00561B56"/>
    <w:rsid w:val="00563B1B"/>
    <w:rsid w:val="0056516F"/>
    <w:rsid w:val="00567F3E"/>
    <w:rsid w:val="00575177"/>
    <w:rsid w:val="00581679"/>
    <w:rsid w:val="005845C2"/>
    <w:rsid w:val="005969C9"/>
    <w:rsid w:val="005B213C"/>
    <w:rsid w:val="005B6603"/>
    <w:rsid w:val="005D53E7"/>
    <w:rsid w:val="005D5B80"/>
    <w:rsid w:val="005D7279"/>
    <w:rsid w:val="005E01B0"/>
    <w:rsid w:val="005E15F8"/>
    <w:rsid w:val="005E42AE"/>
    <w:rsid w:val="005E7A89"/>
    <w:rsid w:val="006006D0"/>
    <w:rsid w:val="006052A3"/>
    <w:rsid w:val="00606CF8"/>
    <w:rsid w:val="00635829"/>
    <w:rsid w:val="006426F7"/>
    <w:rsid w:val="00642BCE"/>
    <w:rsid w:val="00647C28"/>
    <w:rsid w:val="006558F9"/>
    <w:rsid w:val="00662F4E"/>
    <w:rsid w:val="00674341"/>
    <w:rsid w:val="0067529C"/>
    <w:rsid w:val="00677EFB"/>
    <w:rsid w:val="00680325"/>
    <w:rsid w:val="006804BC"/>
    <w:rsid w:val="00685694"/>
    <w:rsid w:val="006912CB"/>
    <w:rsid w:val="006A3EC9"/>
    <w:rsid w:val="006B14ED"/>
    <w:rsid w:val="006B2D7D"/>
    <w:rsid w:val="006C0B9C"/>
    <w:rsid w:val="006C3BB2"/>
    <w:rsid w:val="006C5CBB"/>
    <w:rsid w:val="006D4A4D"/>
    <w:rsid w:val="006E5C58"/>
    <w:rsid w:val="006F5EED"/>
    <w:rsid w:val="00703E4B"/>
    <w:rsid w:val="00710617"/>
    <w:rsid w:val="00711683"/>
    <w:rsid w:val="0071373A"/>
    <w:rsid w:val="00714299"/>
    <w:rsid w:val="0072243B"/>
    <w:rsid w:val="007309EA"/>
    <w:rsid w:val="0073327A"/>
    <w:rsid w:val="00752775"/>
    <w:rsid w:val="007556CC"/>
    <w:rsid w:val="00756A1A"/>
    <w:rsid w:val="00763924"/>
    <w:rsid w:val="00777568"/>
    <w:rsid w:val="007776D3"/>
    <w:rsid w:val="00786733"/>
    <w:rsid w:val="007867C0"/>
    <w:rsid w:val="00791E04"/>
    <w:rsid w:val="007958C9"/>
    <w:rsid w:val="007A37FE"/>
    <w:rsid w:val="007B0391"/>
    <w:rsid w:val="007B16CE"/>
    <w:rsid w:val="007C267B"/>
    <w:rsid w:val="007C29B5"/>
    <w:rsid w:val="007D1F5B"/>
    <w:rsid w:val="007D6C68"/>
    <w:rsid w:val="007E449F"/>
    <w:rsid w:val="007E78C4"/>
    <w:rsid w:val="0080160D"/>
    <w:rsid w:val="008166AD"/>
    <w:rsid w:val="0082549E"/>
    <w:rsid w:val="00827F14"/>
    <w:rsid w:val="0083377F"/>
    <w:rsid w:val="008341B5"/>
    <w:rsid w:val="00834E5C"/>
    <w:rsid w:val="00840C1E"/>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2DBD"/>
    <w:rsid w:val="00904764"/>
    <w:rsid w:val="00904B93"/>
    <w:rsid w:val="009058FD"/>
    <w:rsid w:val="00917A32"/>
    <w:rsid w:val="00920C62"/>
    <w:rsid w:val="00924C04"/>
    <w:rsid w:val="009334CB"/>
    <w:rsid w:val="00941247"/>
    <w:rsid w:val="0095095F"/>
    <w:rsid w:val="00986790"/>
    <w:rsid w:val="00990987"/>
    <w:rsid w:val="009A0D0F"/>
    <w:rsid w:val="009A20EC"/>
    <w:rsid w:val="009A5D89"/>
    <w:rsid w:val="009B1E00"/>
    <w:rsid w:val="009C4F97"/>
    <w:rsid w:val="009D294B"/>
    <w:rsid w:val="009E1B52"/>
    <w:rsid w:val="009E2B03"/>
    <w:rsid w:val="009E4346"/>
    <w:rsid w:val="009E55DF"/>
    <w:rsid w:val="009F19CC"/>
    <w:rsid w:val="009F1A62"/>
    <w:rsid w:val="009F1B50"/>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3FAC"/>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61B7"/>
    <w:rsid w:val="00BA67A4"/>
    <w:rsid w:val="00BA7B96"/>
    <w:rsid w:val="00BB0487"/>
    <w:rsid w:val="00BB3FCE"/>
    <w:rsid w:val="00BB54A4"/>
    <w:rsid w:val="00BB5732"/>
    <w:rsid w:val="00BB6239"/>
    <w:rsid w:val="00BB66CF"/>
    <w:rsid w:val="00BC5229"/>
    <w:rsid w:val="00BD09D0"/>
    <w:rsid w:val="00BD2F62"/>
    <w:rsid w:val="00BD3425"/>
    <w:rsid w:val="00BD637E"/>
    <w:rsid w:val="00BE33D8"/>
    <w:rsid w:val="00BF4897"/>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2477"/>
    <w:rsid w:val="00D00370"/>
    <w:rsid w:val="00D04381"/>
    <w:rsid w:val="00D21D1E"/>
    <w:rsid w:val="00D22682"/>
    <w:rsid w:val="00D27647"/>
    <w:rsid w:val="00D322CA"/>
    <w:rsid w:val="00D34C9B"/>
    <w:rsid w:val="00D36460"/>
    <w:rsid w:val="00D417C2"/>
    <w:rsid w:val="00D41EDE"/>
    <w:rsid w:val="00D44EF1"/>
    <w:rsid w:val="00D47F70"/>
    <w:rsid w:val="00D50F13"/>
    <w:rsid w:val="00D51502"/>
    <w:rsid w:val="00D51AB7"/>
    <w:rsid w:val="00D52157"/>
    <w:rsid w:val="00D5513E"/>
    <w:rsid w:val="00D7040D"/>
    <w:rsid w:val="00D70489"/>
    <w:rsid w:val="00D73100"/>
    <w:rsid w:val="00D74BC9"/>
    <w:rsid w:val="00D80DA4"/>
    <w:rsid w:val="00D80E24"/>
    <w:rsid w:val="00D93D29"/>
    <w:rsid w:val="00DB6765"/>
    <w:rsid w:val="00DC45E9"/>
    <w:rsid w:val="00DC6283"/>
    <w:rsid w:val="00DE0239"/>
    <w:rsid w:val="00DE22F4"/>
    <w:rsid w:val="00DE3E65"/>
    <w:rsid w:val="00DF39B0"/>
    <w:rsid w:val="00DF63F8"/>
    <w:rsid w:val="00E00310"/>
    <w:rsid w:val="00E02D10"/>
    <w:rsid w:val="00E05158"/>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74B78"/>
    <w:rsid w:val="00E80632"/>
    <w:rsid w:val="00E91339"/>
    <w:rsid w:val="00E9201C"/>
    <w:rsid w:val="00EA0241"/>
    <w:rsid w:val="00EB1DB3"/>
    <w:rsid w:val="00EB550D"/>
    <w:rsid w:val="00EB640E"/>
    <w:rsid w:val="00EC4B0F"/>
    <w:rsid w:val="00EC6F24"/>
    <w:rsid w:val="00ED1A6A"/>
    <w:rsid w:val="00ED5526"/>
    <w:rsid w:val="00EE0FD3"/>
    <w:rsid w:val="00EE1D09"/>
    <w:rsid w:val="00EE2623"/>
    <w:rsid w:val="00EE7240"/>
    <w:rsid w:val="00EF2465"/>
    <w:rsid w:val="00EF5E6F"/>
    <w:rsid w:val="00EF66B8"/>
    <w:rsid w:val="00F013E1"/>
    <w:rsid w:val="00F12108"/>
    <w:rsid w:val="00F130D7"/>
    <w:rsid w:val="00F2003B"/>
    <w:rsid w:val="00F20B24"/>
    <w:rsid w:val="00F21315"/>
    <w:rsid w:val="00F27DB3"/>
    <w:rsid w:val="00F37F04"/>
    <w:rsid w:val="00F420A3"/>
    <w:rsid w:val="00F47266"/>
    <w:rsid w:val="00F52CF0"/>
    <w:rsid w:val="00F56682"/>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
      <w:docPartPr>
        <w:name w:val="AAFBDB1FA1AE4C6DA92A7467443EFAA0"/>
        <w:category>
          <w:name w:val="General"/>
          <w:gallery w:val="placeholder"/>
        </w:category>
        <w:types>
          <w:type w:val="bbPlcHdr"/>
        </w:types>
        <w:behaviors>
          <w:behavior w:val="content"/>
        </w:behaviors>
        <w:guid w:val="{0F43B2F3-3D39-4DBD-A850-D1570AB1E179}"/>
      </w:docPartPr>
      <w:docPartBody>
        <w:p w:rsidR="00740580" w:rsidRDefault="00D71931" w:rsidP="00D71931">
          <w:pPr>
            <w:pStyle w:val="AAFBDB1FA1AE4C6DA92A7467443EFAA0"/>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A7B9B"/>
    <w:rsid w:val="00356C99"/>
    <w:rsid w:val="003F67F0"/>
    <w:rsid w:val="00404A57"/>
    <w:rsid w:val="00452619"/>
    <w:rsid w:val="005558E1"/>
    <w:rsid w:val="005A012A"/>
    <w:rsid w:val="00646ADE"/>
    <w:rsid w:val="00654938"/>
    <w:rsid w:val="00680EC4"/>
    <w:rsid w:val="00681EFB"/>
    <w:rsid w:val="00740580"/>
    <w:rsid w:val="007A58B8"/>
    <w:rsid w:val="008871DF"/>
    <w:rsid w:val="009170FF"/>
    <w:rsid w:val="009216B9"/>
    <w:rsid w:val="009574C2"/>
    <w:rsid w:val="009963A2"/>
    <w:rsid w:val="009A524C"/>
    <w:rsid w:val="009D0F9E"/>
    <w:rsid w:val="00A26CAD"/>
    <w:rsid w:val="00A54CD0"/>
    <w:rsid w:val="00AE2877"/>
    <w:rsid w:val="00AF106A"/>
    <w:rsid w:val="00B05E45"/>
    <w:rsid w:val="00C27B37"/>
    <w:rsid w:val="00C67F51"/>
    <w:rsid w:val="00D30CA9"/>
    <w:rsid w:val="00D626CA"/>
    <w:rsid w:val="00D71931"/>
    <w:rsid w:val="00DE526F"/>
    <w:rsid w:val="00EA57BA"/>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931"/>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AAFBDB1FA1AE4C6DA92A7467443EFAA0">
    <w:name w:val="AAFBDB1FA1AE4C6DA92A7467443EFAA0"/>
    <w:rsid w:val="00D719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2.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2507</Words>
  <Characters>14290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Lots</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2022-08-17T08:00:00Z</dcterms:created>
  <dcterms:modified xsi:type="dcterms:W3CDTF">2022-08-17T08:03:00Z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