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CD13"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200C10C7" wp14:editId="09EC76E4">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11810BFA"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1EB52088" w14:textId="77777777" w:rsidR="009A20EC" w:rsidRPr="00EB5355" w:rsidRDefault="009A20EC" w:rsidP="00A041D4">
      <w:pPr>
        <w:rPr>
          <w:rFonts w:ascii="Tahoma" w:hAnsi="Tahoma" w:cs="Tahoma"/>
          <w:b/>
          <w:sz w:val="24"/>
          <w:szCs w:val="28"/>
        </w:rPr>
      </w:pPr>
    </w:p>
    <w:p w14:paraId="5034BEC0" w14:textId="77777777" w:rsidR="00A64E2C" w:rsidRDefault="00A64E2C" w:rsidP="00A64E2C">
      <w:pPr>
        <w:rPr>
          <w:rFonts w:ascii="Tahoma" w:hAnsi="Tahoma" w:cs="Tahoma"/>
          <w:b/>
          <w:sz w:val="24"/>
          <w:szCs w:val="28"/>
        </w:rPr>
      </w:pPr>
      <w:r w:rsidRPr="003B7D19">
        <w:rPr>
          <w:rFonts w:ascii="Tahoma" w:hAnsi="Tahoma" w:cs="Tahoma"/>
          <w:b/>
          <w:sz w:val="24"/>
          <w:szCs w:val="28"/>
        </w:rPr>
        <w:t>Purchase of event management services (logistics) for a study visit on the application of a rehabilitation approach</w:t>
      </w:r>
      <w:r>
        <w:rPr>
          <w:rFonts w:ascii="Tahoma" w:hAnsi="Tahoma" w:cs="Tahoma"/>
          <w:b/>
          <w:sz w:val="24"/>
          <w:szCs w:val="28"/>
          <w:lang w:val="uk-UA"/>
        </w:rPr>
        <w:t xml:space="preserve"> </w:t>
      </w:r>
      <w:r w:rsidRPr="003B7D19">
        <w:rPr>
          <w:rFonts w:ascii="Tahoma" w:hAnsi="Tahoma" w:cs="Tahoma"/>
          <w:b/>
          <w:sz w:val="24"/>
          <w:szCs w:val="28"/>
        </w:rPr>
        <w:t>(23</w:t>
      </w:r>
      <w:r>
        <w:rPr>
          <w:rFonts w:ascii="Tahoma" w:hAnsi="Tahoma" w:cs="Tahoma"/>
          <w:b/>
          <w:sz w:val="24"/>
          <w:szCs w:val="28"/>
          <w:lang w:val="uk-UA"/>
        </w:rPr>
        <w:t>-</w:t>
      </w:r>
      <w:r w:rsidRPr="003B7D19">
        <w:rPr>
          <w:rFonts w:ascii="Tahoma" w:hAnsi="Tahoma" w:cs="Tahoma"/>
          <w:b/>
          <w:sz w:val="24"/>
          <w:szCs w:val="28"/>
        </w:rPr>
        <w:t>27 March 2026</w:t>
      </w:r>
      <w:r>
        <w:rPr>
          <w:rFonts w:ascii="Tahoma" w:hAnsi="Tahoma" w:cs="Tahoma"/>
          <w:b/>
          <w:sz w:val="24"/>
          <w:szCs w:val="28"/>
        </w:rPr>
        <w:t>, Madrid, Spain</w:t>
      </w:r>
      <w:r w:rsidRPr="003B7D19">
        <w:rPr>
          <w:rFonts w:ascii="Tahoma" w:hAnsi="Tahoma" w:cs="Tahoma"/>
          <w:b/>
          <w:sz w:val="24"/>
          <w:szCs w:val="28"/>
        </w:rPr>
        <w:t xml:space="preserve">) </w:t>
      </w:r>
    </w:p>
    <w:p w14:paraId="2534960E" w14:textId="77777777" w:rsidR="00A64E2C" w:rsidRPr="005C111D" w:rsidRDefault="00A64E2C" w:rsidP="00A64E2C">
      <w:pPr>
        <w:rPr>
          <w:rFonts w:ascii="Tahoma" w:hAnsi="Tahoma" w:cs="Tahoma"/>
          <w:b/>
          <w:i/>
          <w:sz w:val="24"/>
          <w:szCs w:val="28"/>
          <w:lang w:val="en-US"/>
        </w:rPr>
      </w:pPr>
      <w:r w:rsidRPr="005C111D">
        <w:rPr>
          <w:rFonts w:ascii="Tahoma" w:hAnsi="Tahoma" w:cs="Tahoma"/>
          <w:b/>
          <w:i/>
          <w:sz w:val="24"/>
          <w:szCs w:val="28"/>
        </w:rPr>
        <w:t xml:space="preserve">Contract </w:t>
      </w:r>
      <w:r w:rsidRPr="005C111D">
        <w:rPr>
          <w:rFonts w:ascii="Tahoma" w:hAnsi="Tahoma" w:cs="Tahoma"/>
          <w:b/>
          <w:bCs/>
          <w:i/>
          <w:sz w:val="24"/>
          <w:szCs w:val="28"/>
        </w:rPr>
        <w:t xml:space="preserve">№ </w:t>
      </w:r>
      <w:bookmarkStart w:id="0" w:name="_Hlk209618648"/>
      <w:r w:rsidRPr="005C111D">
        <w:rPr>
          <w:rFonts w:ascii="Tahoma" w:hAnsi="Tahoma" w:cs="Tahoma"/>
          <w:b/>
          <w:bCs/>
          <w:i/>
          <w:sz w:val="24"/>
          <w:szCs w:val="28"/>
        </w:rPr>
        <w:t>9197/202</w:t>
      </w:r>
      <w:r>
        <w:rPr>
          <w:rFonts w:ascii="Tahoma" w:hAnsi="Tahoma" w:cs="Tahoma"/>
          <w:b/>
          <w:bCs/>
          <w:i/>
          <w:sz w:val="24"/>
          <w:szCs w:val="28"/>
        </w:rPr>
        <w:t>6</w:t>
      </w:r>
      <w:r w:rsidRPr="005C111D">
        <w:rPr>
          <w:rFonts w:ascii="Tahoma" w:hAnsi="Tahoma" w:cs="Tahoma"/>
          <w:b/>
          <w:bCs/>
          <w:i/>
          <w:sz w:val="24"/>
          <w:szCs w:val="28"/>
        </w:rPr>
        <w:t>/0</w:t>
      </w:r>
      <w:bookmarkEnd w:id="0"/>
      <w:r>
        <w:rPr>
          <w:rFonts w:ascii="Tahoma" w:hAnsi="Tahoma" w:cs="Tahoma"/>
          <w:b/>
          <w:bCs/>
          <w:i/>
          <w:sz w:val="24"/>
          <w:szCs w:val="28"/>
        </w:rPr>
        <w:t>1</w:t>
      </w:r>
    </w:p>
    <w:p w14:paraId="0FBDC25D" w14:textId="77777777" w:rsidR="0028341F" w:rsidRPr="00EB5355" w:rsidRDefault="0028341F" w:rsidP="00A041D4">
      <w:pPr>
        <w:rPr>
          <w:rFonts w:ascii="Tahoma" w:hAnsi="Tahoma" w:cs="Tahoma"/>
          <w:b/>
          <w:sz w:val="24"/>
          <w:szCs w:val="28"/>
        </w:rPr>
      </w:pPr>
    </w:p>
    <w:p w14:paraId="7DD62B92" w14:textId="50DB1E55"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00A64E2C" w:rsidRPr="005C111D">
        <w:rPr>
          <w:rFonts w:ascii="Tahoma" w:hAnsi="Tahoma" w:cs="Tahoma"/>
          <w:sz w:val="20"/>
          <w:szCs w:val="20"/>
        </w:rPr>
        <w:t>is currently implementing (18 December 2023 – 17 December 2026) a Project on</w:t>
      </w:r>
      <w:r w:rsidR="00A64E2C">
        <w:rPr>
          <w:rFonts w:ascii="Tahoma" w:hAnsi="Tahoma" w:cs="Tahoma"/>
          <w:sz w:val="20"/>
          <w:szCs w:val="20"/>
        </w:rPr>
        <w:t xml:space="preserve"> </w:t>
      </w:r>
      <w:r w:rsidR="00A64E2C" w:rsidRPr="005C111D">
        <w:rPr>
          <w:rFonts w:ascii="Tahoma" w:hAnsi="Tahoma" w:cs="Tahoma"/>
          <w:i/>
          <w:sz w:val="20"/>
          <w:szCs w:val="20"/>
        </w:rPr>
        <w:t xml:space="preserve">“Towards More Humane Detention Conditions and Reduced Reoffending in Ukraine (DECOPRIS)” </w:t>
      </w:r>
      <w:r w:rsidR="00A64E2C">
        <w:rPr>
          <w:rFonts w:ascii="Tahoma" w:hAnsi="Tahoma" w:cs="Tahoma"/>
          <w:iCs/>
          <w:sz w:val="20"/>
          <w:szCs w:val="20"/>
        </w:rPr>
        <w:t>under</w:t>
      </w:r>
      <w:r w:rsidR="00A64E2C" w:rsidRPr="00EE7C65">
        <w:rPr>
          <w:rFonts w:ascii="Tahoma" w:hAnsi="Tahoma" w:cs="Tahoma"/>
          <w:iCs/>
          <w:sz w:val="20"/>
          <w:szCs w:val="20"/>
        </w:rPr>
        <w:t xml:space="preserve"> the framework of the Council of Europe Action Plan for Ukraine: Resilience, Recovery and Reconstruction 2023-2026. DECOPRIS aims to enhance the protection of prisoners’ rights by improving prison management practices and advancing rehabilitation efforts.</w:t>
      </w:r>
      <w:r w:rsidR="00A64E2C" w:rsidRPr="00426D8D">
        <w:rPr>
          <w:rFonts w:ascii="Tahoma" w:hAnsi="Tahoma" w:cs="Tahoma"/>
          <w:iCs/>
          <w:sz w:val="20"/>
          <w:szCs w:val="20"/>
        </w:rPr>
        <w:t xml:space="preserve"> </w:t>
      </w:r>
      <w:r w:rsidRPr="00EB5355">
        <w:rPr>
          <w:rFonts w:ascii="Tahoma" w:hAnsi="Tahoma" w:cs="Tahoma"/>
          <w:sz w:val="20"/>
          <w:szCs w:val="20"/>
        </w:rPr>
        <w:t xml:space="preserve">In that context, it is looking for a Provider for the provision of </w:t>
      </w:r>
      <w:r w:rsidR="00A64E2C" w:rsidRPr="003B7D19">
        <w:rPr>
          <w:rFonts w:ascii="Tahoma" w:hAnsi="Tahoma" w:cs="Tahoma"/>
          <w:b/>
          <w:bCs/>
          <w:sz w:val="20"/>
          <w:szCs w:val="20"/>
        </w:rPr>
        <w:t>event management services</w:t>
      </w:r>
      <w:r w:rsidR="00A64E2C" w:rsidRPr="003B7D19">
        <w:rPr>
          <w:rFonts w:ascii="Tahoma" w:hAnsi="Tahoma" w:cs="Tahoma"/>
          <w:sz w:val="20"/>
          <w:szCs w:val="20"/>
        </w:rPr>
        <w:t xml:space="preserve"> for the organisation of a </w:t>
      </w:r>
      <w:r w:rsidR="00A64E2C" w:rsidRPr="003B7D19">
        <w:rPr>
          <w:rFonts w:ascii="Tahoma" w:hAnsi="Tahoma" w:cs="Tahoma"/>
          <w:b/>
          <w:bCs/>
          <w:sz w:val="20"/>
          <w:szCs w:val="20"/>
        </w:rPr>
        <w:t>study visit on the application of a rehabilitation-oriented approach in penitentiary systems in the Kingdom of Spain (23</w:t>
      </w:r>
      <w:r w:rsidR="00A64E2C">
        <w:rPr>
          <w:rFonts w:ascii="Tahoma" w:hAnsi="Tahoma" w:cs="Tahoma"/>
          <w:b/>
          <w:bCs/>
          <w:sz w:val="20"/>
          <w:szCs w:val="20"/>
          <w:lang w:val="uk-UA"/>
        </w:rPr>
        <w:t>-</w:t>
      </w:r>
      <w:r w:rsidR="00A64E2C" w:rsidRPr="003B7D19">
        <w:rPr>
          <w:rFonts w:ascii="Tahoma" w:hAnsi="Tahoma" w:cs="Tahoma"/>
          <w:b/>
          <w:bCs/>
          <w:sz w:val="20"/>
          <w:szCs w:val="20"/>
        </w:rPr>
        <w:t>27 March 2026)</w:t>
      </w:r>
      <w:r w:rsidR="00A64E2C" w:rsidRPr="003B7D19">
        <w:rPr>
          <w:rFonts w:ascii="Tahoma" w:hAnsi="Tahoma" w:cs="Tahoma"/>
          <w:sz w:val="20"/>
          <w:szCs w:val="20"/>
        </w:rPr>
        <w:t xml:space="preserve"> </w:t>
      </w:r>
      <w:r w:rsidRPr="00EB5355">
        <w:rPr>
          <w:rFonts w:ascii="Tahoma" w:hAnsi="Tahoma" w:cs="Tahoma"/>
          <w:sz w:val="20"/>
          <w:szCs w:val="20"/>
        </w:rPr>
        <w:t>(See Section A of the Act of Engagement).</w:t>
      </w:r>
    </w:p>
    <w:p w14:paraId="1C526C50"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2111FEAC" w14:textId="77777777"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171</w:t>
      </w:r>
      <w:r w:rsidRPr="00EB5355">
        <w:rPr>
          <w:rFonts w:ascii="Tahoma" w:hAnsi="Tahoma" w:cs="Tahoma"/>
          <w:b/>
          <w:sz w:val="20"/>
          <w:szCs w:val="20"/>
        </w:rPr>
        <w:t>,000 tax exclusive.</w:t>
      </w:r>
    </w:p>
    <w:p w14:paraId="4A63DC82"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08347B5E" w14:textId="633BCCC3" w:rsidR="0028341F" w:rsidRPr="00EB5355" w:rsidRDefault="0028341F" w:rsidP="0028341F">
      <w:pPr>
        <w:spacing w:after="120"/>
        <w:jc w:val="both"/>
        <w:rPr>
          <w:rFonts w:ascii="Tahoma" w:hAnsi="Tahoma" w:cs="Tahoma"/>
          <w:color w:val="000000" w:themeColor="text1"/>
          <w:sz w:val="20"/>
          <w:szCs w:val="20"/>
        </w:rPr>
      </w:pPr>
      <w:r w:rsidRPr="00A64E2C">
        <w:rPr>
          <w:rFonts w:ascii="Tahoma" w:hAnsi="Tahoma" w:cs="Tahoma"/>
          <w:color w:val="000000" w:themeColor="text1"/>
          <w:sz w:val="20"/>
          <w:szCs w:val="20"/>
        </w:rPr>
        <w:t xml:space="preserve">The tenderer must be a legal person </w:t>
      </w:r>
      <w:r w:rsidR="003958AF" w:rsidRPr="00A64E2C">
        <w:rPr>
          <w:rFonts w:ascii="Tahoma" w:hAnsi="Tahoma" w:cs="Tahoma"/>
          <w:color w:val="000000" w:themeColor="text1"/>
          <w:sz w:val="20"/>
          <w:szCs w:val="20"/>
        </w:rPr>
        <w:t>or consortia of legal and/or natural persons</w:t>
      </w:r>
      <w:r w:rsidRPr="00A64E2C">
        <w:rPr>
          <w:rFonts w:ascii="Tahoma" w:hAnsi="Tahoma" w:cs="Tahoma"/>
          <w:color w:val="000000" w:themeColor="text1"/>
          <w:sz w:val="20"/>
          <w:szCs w:val="20"/>
        </w:rPr>
        <w:t>.</w:t>
      </w:r>
    </w:p>
    <w:p w14:paraId="5DA1276E" w14:textId="0A729D6D" w:rsidR="00A64E2C" w:rsidRPr="009E6990" w:rsidRDefault="005628ED" w:rsidP="00A64E2C">
      <w:pPr>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w:t>
      </w:r>
      <w:r w:rsidRPr="009E6990">
        <w:rPr>
          <w:rFonts w:ascii="Tahoma" w:hAnsi="Tahoma" w:cs="Tahoma"/>
          <w:b/>
          <w:color w:val="000000" w:themeColor="text1"/>
          <w:sz w:val="20"/>
          <w:szCs w:val="20"/>
        </w:rPr>
        <w:t xml:space="preserve">subject:  Tender </w:t>
      </w:r>
      <w:r w:rsidR="00A64E2C" w:rsidRPr="009E6990">
        <w:rPr>
          <w:rFonts w:ascii="Tahoma" w:hAnsi="Tahoma" w:cs="Tahoma"/>
          <w:b/>
          <w:color w:val="000000" w:themeColor="text1"/>
          <w:sz w:val="20"/>
          <w:szCs w:val="20"/>
        </w:rPr>
        <w:t>–</w:t>
      </w:r>
      <w:r w:rsidRPr="009E6990">
        <w:rPr>
          <w:rFonts w:ascii="Tahoma" w:hAnsi="Tahoma" w:cs="Tahoma"/>
          <w:b/>
          <w:color w:val="000000" w:themeColor="text1"/>
          <w:sz w:val="20"/>
          <w:szCs w:val="20"/>
        </w:rPr>
        <w:t xml:space="preserve"> </w:t>
      </w:r>
      <w:r w:rsidR="00A64E2C" w:rsidRPr="009E6990">
        <w:rPr>
          <w:rFonts w:ascii="Tahoma" w:hAnsi="Tahoma" w:cs="Tahoma"/>
          <w:b/>
          <w:color w:val="000000" w:themeColor="text1"/>
          <w:sz w:val="20"/>
          <w:szCs w:val="20"/>
        </w:rPr>
        <w:t>9197/202</w:t>
      </w:r>
      <w:r w:rsidR="00A64E2C" w:rsidRPr="009E6990">
        <w:rPr>
          <w:rFonts w:ascii="Tahoma" w:hAnsi="Tahoma" w:cs="Tahoma"/>
          <w:b/>
          <w:color w:val="000000" w:themeColor="text1"/>
          <w:sz w:val="20"/>
          <w:szCs w:val="20"/>
          <w:lang w:val="uk-UA"/>
        </w:rPr>
        <w:t>6/01</w:t>
      </w:r>
      <w:r w:rsidRPr="009E6990">
        <w:rPr>
          <w:rFonts w:ascii="Tahoma" w:hAnsi="Tahoma" w:cs="Tahoma"/>
          <w:b/>
          <w:color w:val="000000" w:themeColor="text1"/>
          <w:sz w:val="20"/>
          <w:szCs w:val="20"/>
        </w:rPr>
        <w:t xml:space="preserve">. </w:t>
      </w:r>
      <w:r w:rsidRPr="009E6990">
        <w:rPr>
          <w:rFonts w:ascii="Tahoma" w:hAnsi="Tahoma" w:cs="Tahoma"/>
          <w:color w:val="000000" w:themeColor="text1"/>
          <w:sz w:val="20"/>
          <w:szCs w:val="20"/>
        </w:rPr>
        <w:t>Tenders addressed to another email address</w:t>
      </w:r>
      <w:r w:rsidRPr="009E6990">
        <w:rPr>
          <w:rFonts w:ascii="Tahoma" w:hAnsi="Tahoma" w:cs="Tahoma"/>
          <w:b/>
          <w:color w:val="000000" w:themeColor="text1"/>
          <w:sz w:val="20"/>
          <w:szCs w:val="20"/>
        </w:rPr>
        <w:t xml:space="preserve"> will be rejected.</w:t>
      </w:r>
    </w:p>
    <w:p w14:paraId="78C922A1" w14:textId="7910761D" w:rsidR="005628ED" w:rsidRPr="00A64E2C" w:rsidRDefault="005628ED" w:rsidP="005628ED">
      <w:pPr>
        <w:spacing w:after="120"/>
        <w:jc w:val="both"/>
        <w:rPr>
          <w:rFonts w:ascii="Tahoma" w:hAnsi="Tahoma" w:cs="Tahoma"/>
          <w:b/>
          <w:bCs/>
          <w:color w:val="000000" w:themeColor="text1"/>
          <w:sz w:val="20"/>
          <w:szCs w:val="20"/>
          <w:lang w:val="en-US"/>
        </w:rPr>
      </w:pPr>
      <w:r w:rsidRPr="009E699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9E6990">
        <w:rPr>
          <w:rFonts w:ascii="Tahoma" w:hAnsi="Tahoma" w:cs="Tahoma"/>
          <w:color w:val="000000" w:themeColor="text1"/>
          <w:sz w:val="20"/>
          <w:szCs w:val="20"/>
        </w:rPr>
        <w:t>CoE</w:t>
      </w:r>
      <w:proofErr w:type="spellEnd"/>
      <w:r w:rsidRPr="009E6990">
        <w:rPr>
          <w:rFonts w:ascii="Tahoma" w:hAnsi="Tahoma" w:cs="Tahoma"/>
          <w:color w:val="000000" w:themeColor="text1"/>
          <w:sz w:val="20"/>
          <w:szCs w:val="20"/>
        </w:rPr>
        <w:t xml:space="preserve"> Contact details indicated below for any question you may have.</w:t>
      </w:r>
      <w:r w:rsidRPr="009E6990">
        <w:rPr>
          <w:rFonts w:ascii="Tahoma" w:hAnsi="Tahoma" w:cs="Tahoma"/>
          <w:b/>
          <w:color w:val="000000" w:themeColor="text1"/>
          <w:sz w:val="20"/>
          <w:szCs w:val="20"/>
        </w:rPr>
        <w:t xml:space="preserve"> All questions shall be submitted, in English or French, at least </w:t>
      </w:r>
      <w:r w:rsidR="005948F5">
        <w:rPr>
          <w:rFonts w:ascii="Tahoma" w:hAnsi="Tahoma" w:cs="Tahoma"/>
          <w:b/>
          <w:color w:val="000000" w:themeColor="text1"/>
          <w:sz w:val="20"/>
          <w:szCs w:val="20"/>
          <w:u w:val="single"/>
          <w:lang w:val="uk-UA"/>
        </w:rPr>
        <w:t>3</w:t>
      </w:r>
      <w:r w:rsidRPr="009E6990">
        <w:rPr>
          <w:rFonts w:ascii="Tahoma" w:hAnsi="Tahoma" w:cs="Tahoma"/>
          <w:b/>
          <w:color w:val="000000" w:themeColor="text1"/>
          <w:sz w:val="20"/>
          <w:szCs w:val="20"/>
          <w:u w:val="single"/>
        </w:rPr>
        <w:t xml:space="preserve"> (</w:t>
      </w:r>
      <w:r w:rsidR="00A64E2C" w:rsidRPr="009E6990">
        <w:rPr>
          <w:rFonts w:ascii="Tahoma" w:hAnsi="Tahoma" w:cs="Tahoma"/>
          <w:b/>
          <w:color w:val="000000" w:themeColor="text1"/>
          <w:sz w:val="20"/>
          <w:szCs w:val="20"/>
          <w:u w:val="single"/>
        </w:rPr>
        <w:t>t</w:t>
      </w:r>
      <w:proofErr w:type="spellStart"/>
      <w:r w:rsidR="005948F5">
        <w:rPr>
          <w:rFonts w:ascii="Tahoma" w:hAnsi="Tahoma" w:cs="Tahoma"/>
          <w:b/>
          <w:color w:val="000000" w:themeColor="text1"/>
          <w:sz w:val="20"/>
          <w:szCs w:val="20"/>
          <w:u w:val="single"/>
          <w:lang w:val="en-US"/>
        </w:rPr>
        <w:t>hree</w:t>
      </w:r>
      <w:proofErr w:type="spellEnd"/>
      <w:r w:rsidRPr="009E6990">
        <w:rPr>
          <w:rFonts w:ascii="Tahoma" w:hAnsi="Tahoma" w:cs="Tahoma"/>
          <w:b/>
          <w:color w:val="000000" w:themeColor="text1"/>
          <w:sz w:val="20"/>
          <w:szCs w:val="20"/>
          <w:u w:val="single"/>
        </w:rPr>
        <w:t>) working days before the deadline for submission of the tenders</w:t>
      </w:r>
      <w:r w:rsidRPr="009E6990">
        <w:rPr>
          <w:rFonts w:ascii="Tahoma" w:hAnsi="Tahoma" w:cs="Tahoma"/>
          <w:b/>
          <w:color w:val="000000" w:themeColor="text1"/>
          <w:sz w:val="20"/>
          <w:szCs w:val="20"/>
        </w:rPr>
        <w:t xml:space="preserve"> and shall be exclusively addressed to the email address indicated below with the following reference in subject: Questions </w:t>
      </w:r>
      <w:r w:rsidR="00A64E2C" w:rsidRPr="009E6990">
        <w:rPr>
          <w:rFonts w:ascii="Tahoma" w:hAnsi="Tahoma" w:cs="Tahoma"/>
          <w:b/>
          <w:color w:val="000000" w:themeColor="text1"/>
          <w:sz w:val="20"/>
          <w:szCs w:val="20"/>
        </w:rPr>
        <w:t>–</w:t>
      </w:r>
      <w:r w:rsidRPr="009E6990">
        <w:rPr>
          <w:rFonts w:ascii="Tahoma" w:hAnsi="Tahoma" w:cs="Tahoma"/>
          <w:b/>
          <w:color w:val="000000" w:themeColor="text1"/>
          <w:sz w:val="20"/>
          <w:szCs w:val="20"/>
        </w:rPr>
        <w:t xml:space="preserve"> </w:t>
      </w:r>
      <w:r w:rsidR="00A64E2C" w:rsidRPr="009E6990">
        <w:rPr>
          <w:rFonts w:ascii="Tahoma" w:hAnsi="Tahoma" w:cs="Tahoma"/>
          <w:b/>
          <w:color w:val="000000" w:themeColor="text1"/>
          <w:sz w:val="20"/>
          <w:szCs w:val="20"/>
        </w:rPr>
        <w:t>9197/202</w:t>
      </w:r>
      <w:r w:rsidR="00A64E2C" w:rsidRPr="009E6990">
        <w:rPr>
          <w:rFonts w:ascii="Tahoma" w:hAnsi="Tahoma" w:cs="Tahoma"/>
          <w:b/>
          <w:color w:val="000000" w:themeColor="text1"/>
          <w:sz w:val="20"/>
          <w:szCs w:val="20"/>
          <w:lang w:val="uk-UA"/>
        </w:rPr>
        <w:t>6/01</w:t>
      </w:r>
      <w:r w:rsidR="00A64E2C" w:rsidRPr="009E6990">
        <w:rPr>
          <w:rFonts w:ascii="Tahoma" w:hAnsi="Tahoma" w:cs="Tahoma"/>
          <w:b/>
          <w:color w:val="000000" w:themeColor="text1"/>
          <w:sz w:val="20"/>
          <w:szCs w:val="20"/>
          <w:lang w:val="en-US"/>
        </w:rPr>
        <w:t>.</w:t>
      </w:r>
    </w:p>
    <w:p w14:paraId="57427DB0"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28946D9A"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353976A5264547AF845769CF446BDEA8"/>
              </w:placeholder>
            </w:sdtPr>
            <w:sdtEndPr/>
            <w:sdtContent>
              <w:p w14:paraId="2CDCBBCE"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2B1D92C6"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0C165145"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AAAF7267B11E46488EC46236A262C2EB"/>
              </w:placeholder>
            </w:sdtPr>
            <w:sdtEndPr/>
            <w:sdtContent>
              <w:p w14:paraId="613D8536"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102C4169"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0CD615FD"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4211BEA2"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353976A5264547AF845769CF446BDEA8"/>
              </w:placeholder>
            </w:sdtPr>
            <w:sdtEndPr/>
            <w:sdtContent>
              <w:p w14:paraId="4F388D0C"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4787DC0D" w14:textId="0D18D602" w:rsidR="005628ED" w:rsidRPr="005628ED" w:rsidRDefault="00513618"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6B1890EEFDF448E5A5E3E34762382C4D"/>
                </w:placeholder>
                <w:date w:fullDate="2016-02-25T00:00:00Z">
                  <w:dateFormat w:val="dd MMMM yyyy"/>
                  <w:lid w:val="en-GB"/>
                  <w:storeMappedDataAs w:val="dateTime"/>
                  <w:calendar w:val="gregorian"/>
                </w:date>
              </w:sdtPr>
              <w:sdtEndPr>
                <w:rPr>
                  <w:b w:val="0"/>
                  <w:color w:val="auto"/>
                  <w:sz w:val="22"/>
                  <w:lang w:eastAsia="fr-FR"/>
                </w:rPr>
              </w:sdtEndPr>
              <w:sdtContent>
                <w:r w:rsidR="00A64E2C">
                  <w:rPr>
                    <w:rFonts w:ascii="Tahoma" w:hAnsi="Tahoma" w:cs="Tahoma"/>
                    <w:b/>
                    <w:color w:val="000000" w:themeColor="text1"/>
                    <w:sz w:val="20"/>
                    <w:szCs w:val="20"/>
                  </w:rPr>
                  <w:t>2</w:t>
                </w:r>
                <w:r w:rsidR="005421F9">
                  <w:rPr>
                    <w:rFonts w:ascii="Tahoma" w:hAnsi="Tahoma" w:cs="Tahoma"/>
                    <w:b/>
                    <w:color w:val="000000" w:themeColor="text1"/>
                    <w:sz w:val="20"/>
                    <w:szCs w:val="20"/>
                  </w:rPr>
                  <w:t>5</w:t>
                </w:r>
                <w:r w:rsidR="00A64E2C">
                  <w:rPr>
                    <w:rFonts w:ascii="Tahoma" w:hAnsi="Tahoma" w:cs="Tahoma"/>
                    <w:b/>
                    <w:color w:val="000000" w:themeColor="text1"/>
                    <w:sz w:val="20"/>
                    <w:szCs w:val="20"/>
                  </w:rPr>
                  <w:t xml:space="preserve"> February 2016</w:t>
                </w:r>
              </w:sdtContent>
            </w:sdt>
            <w:r w:rsidR="005628ED" w:rsidRPr="005628ED">
              <w:rPr>
                <w:rFonts w:ascii="Tahoma" w:hAnsi="Tahoma" w:cs="Tahoma"/>
                <w:szCs w:val="20"/>
                <w:lang w:eastAsia="fr-FR"/>
              </w:rPr>
              <w:t xml:space="preserve"> </w:t>
            </w:r>
            <w:r w:rsidR="005948F5" w:rsidRPr="005948F5">
              <w:rPr>
                <w:rFonts w:ascii="Tahoma" w:hAnsi="Tahoma" w:cs="Tahoma"/>
                <w:szCs w:val="20"/>
                <w:lang w:eastAsia="fr-FR"/>
              </w:rPr>
              <w:t>23:59</w:t>
            </w:r>
            <w:r w:rsidR="005628ED" w:rsidRPr="005628ED">
              <w:rPr>
                <w:rFonts w:ascii="Tahoma" w:hAnsi="Tahoma" w:cs="Tahoma"/>
                <w:sz w:val="20"/>
              </w:rPr>
              <w:t xml:space="preserve"> (</w:t>
            </w:r>
            <w:r w:rsidR="00A64E2C">
              <w:rPr>
                <w:rFonts w:ascii="Tahoma" w:hAnsi="Tahoma" w:cs="Tahoma"/>
                <w:sz w:val="20"/>
              </w:rPr>
              <w:t>Kyiv</w:t>
            </w:r>
            <w:r w:rsidR="005628ED" w:rsidRPr="005628ED">
              <w:rPr>
                <w:rFonts w:ascii="Tahoma" w:hAnsi="Tahoma" w:cs="Tahoma"/>
                <w:sz w:val="20"/>
              </w:rPr>
              <w:t xml:space="preserve"> time)</w:t>
            </w:r>
          </w:p>
        </w:tc>
      </w:tr>
      <w:tr w:rsidR="005628ED" w:rsidRPr="005628ED" w14:paraId="628BB6D6"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353976A5264547AF845769CF446BDEA8"/>
              </w:placeholder>
            </w:sdtPr>
            <w:sdtEndPr/>
            <w:sdtContent>
              <w:p w14:paraId="3DCB1382"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FF02F4B357AF46BEAF25C75296E23A0F"/>
            </w:placeholder>
          </w:sdtPr>
          <w:sdtEndPr>
            <w:rPr>
              <w:b w:val="0"/>
              <w:color w:val="auto"/>
              <w:sz w:val="22"/>
              <w:lang w:eastAsia="fr-FR"/>
            </w:rPr>
          </w:sdtEndPr>
          <w:sdtContent>
            <w:sdt>
              <w:sdtPr>
                <w:rPr>
                  <w:rFonts w:ascii="Tahoma" w:hAnsi="Tahoma" w:cs="Tahoma"/>
                  <w:b/>
                  <w:color w:val="000000" w:themeColor="text1"/>
                  <w:sz w:val="20"/>
                  <w:szCs w:val="20"/>
                </w:rPr>
                <w:id w:val="-234937620"/>
                <w:placeholder>
                  <w:docPart w:val="101D4712658A4AC4853A271F0FE76B07"/>
                </w:placeholder>
              </w:sdtPr>
              <w:sdtEndPr>
                <w:rPr>
                  <w:b w:val="0"/>
                  <w:color w:val="auto"/>
                  <w:sz w:val="22"/>
                  <w:lang w:eastAsia="fr-FR"/>
                </w:rPr>
              </w:sdtEndPr>
              <w:sdtContent>
                <w:tc>
                  <w:tcPr>
                    <w:tcW w:w="6061" w:type="dxa"/>
                    <w:shd w:val="clear" w:color="auto" w:fill="DBE5F1" w:themeFill="accent1" w:themeFillTint="33"/>
                    <w:vAlign w:val="center"/>
                  </w:tcPr>
                  <w:p w14:paraId="32B84715" w14:textId="05024508" w:rsidR="005628ED" w:rsidRPr="005628ED" w:rsidRDefault="00A64E2C" w:rsidP="005628ED">
                    <w:pPr>
                      <w:rPr>
                        <w:rFonts w:ascii="Tahoma" w:hAnsi="Tahoma" w:cs="Tahoma"/>
                        <w:b/>
                        <w:color w:val="000000" w:themeColor="text1"/>
                        <w:sz w:val="20"/>
                        <w:szCs w:val="20"/>
                      </w:rPr>
                    </w:pPr>
                    <w:r>
                      <w:rPr>
                        <w:rFonts w:ascii="Tahoma" w:hAnsi="Tahoma" w:cs="Tahoma"/>
                        <w:b/>
                        <w:color w:val="000000" w:themeColor="text1"/>
                        <w:sz w:val="20"/>
                        <w:szCs w:val="20"/>
                      </w:rPr>
                      <w:t>PolicePrisons.Projects@coe.int</w:t>
                    </w:r>
                  </w:p>
                </w:tc>
              </w:sdtContent>
            </w:sdt>
          </w:sdtContent>
        </w:sdt>
      </w:tr>
      <w:tr w:rsidR="005628ED" w:rsidRPr="005628ED" w14:paraId="19E3DAD2"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2FD24D88D63A43649B5B3B57B1B2CBA5"/>
              </w:placeholder>
            </w:sdtPr>
            <w:sdtEndPr/>
            <w:sdtContent>
              <w:p w14:paraId="24F21127"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DAB354A3925D4EFD8D9617D11AA62E39"/>
            </w:placeholder>
          </w:sdtPr>
          <w:sdtEndPr>
            <w:rPr>
              <w:lang w:eastAsia="fr-FR"/>
            </w:rPr>
          </w:sdtEndPr>
          <w:sdtContent>
            <w:sdt>
              <w:sdtPr>
                <w:rPr>
                  <w:rFonts w:ascii="Tahoma" w:hAnsi="Tahoma" w:cs="Tahoma"/>
                  <w:sz w:val="20"/>
                  <w:szCs w:val="20"/>
                </w:rPr>
                <w:id w:val="-1648513541"/>
                <w:placeholder>
                  <w:docPart w:val="C3917F56A4944B1385759D8A22D7AEC1"/>
                </w:placeholder>
              </w:sdtPr>
              <w:sdtEndPr>
                <w:rPr>
                  <w:sz w:val="22"/>
                  <w:lang w:eastAsia="fr-FR"/>
                </w:rPr>
              </w:sdtEndPr>
              <w:sdtContent>
                <w:tc>
                  <w:tcPr>
                    <w:tcW w:w="6061" w:type="dxa"/>
                    <w:vAlign w:val="center"/>
                  </w:tcPr>
                  <w:p w14:paraId="7588BDBC" w14:textId="09A0AF19" w:rsidR="005628ED" w:rsidRPr="005628ED" w:rsidRDefault="00A64E2C" w:rsidP="005628ED">
                    <w:pPr>
                      <w:rPr>
                        <w:rFonts w:ascii="Tahoma" w:hAnsi="Tahoma" w:cs="Tahoma"/>
                        <w:b/>
                        <w:color w:val="000000" w:themeColor="text1"/>
                        <w:sz w:val="20"/>
                        <w:szCs w:val="20"/>
                      </w:rPr>
                    </w:pPr>
                    <w:r>
                      <w:rPr>
                        <w:rFonts w:ascii="Tahoma" w:hAnsi="Tahoma" w:cs="Tahoma"/>
                        <w:b/>
                        <w:color w:val="000000" w:themeColor="text1"/>
                        <w:sz w:val="20"/>
                        <w:szCs w:val="20"/>
                      </w:rPr>
                      <w:t>PolicePrisons.Projects@coe.int</w:t>
                    </w:r>
                  </w:p>
                </w:tc>
              </w:sdtContent>
            </w:sdt>
          </w:sdtContent>
        </w:sdt>
      </w:tr>
      <w:tr w:rsidR="005628ED" w:rsidRPr="005628ED" w14:paraId="15A37948"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353976A5264547AF845769CF446BDEA8"/>
              </w:placeholder>
            </w:sdtPr>
            <w:sdtEndPr/>
            <w:sdtContent>
              <w:p w14:paraId="554E7823"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3E63CC5A" w14:textId="61ABFB8D" w:rsidR="005628ED" w:rsidRPr="005628ED" w:rsidRDefault="00513618" w:rsidP="005628ED">
            <w:pPr>
              <w:rPr>
                <w:rFonts w:ascii="Tahoma" w:hAnsi="Tahoma" w:cs="Tahoma"/>
                <w:sz w:val="20"/>
                <w:szCs w:val="20"/>
                <w:lang w:eastAsia="fr-FR"/>
              </w:rPr>
            </w:pPr>
            <w:sdt>
              <w:sdtPr>
                <w:rPr>
                  <w:rFonts w:ascii="Tahoma" w:hAnsi="Tahoma" w:cs="Tahoma"/>
                  <w:sz w:val="20"/>
                  <w:szCs w:val="20"/>
                </w:rPr>
                <w:id w:val="1857698725"/>
                <w:placeholder>
                  <w:docPart w:val="346E81C9EC2B40D2A8BA201F256787BD"/>
                </w:placeholder>
                <w:date w:fullDate="2026-03-22T00:00:00Z">
                  <w:dateFormat w:val="dd MMMM yyyy"/>
                  <w:lid w:val="en-GB"/>
                  <w:storeMappedDataAs w:val="dateTime"/>
                  <w:calendar w:val="gregorian"/>
                </w:date>
              </w:sdtPr>
              <w:sdtEndPr>
                <w:rPr>
                  <w:lang w:eastAsia="fr-FR"/>
                </w:rPr>
              </w:sdtEndPr>
              <w:sdtContent>
                <w:r w:rsidR="005421F9">
                  <w:rPr>
                    <w:rFonts w:ascii="Tahoma" w:hAnsi="Tahoma" w:cs="Tahoma"/>
                    <w:sz w:val="20"/>
                    <w:szCs w:val="20"/>
                  </w:rPr>
                  <w:t>22</w:t>
                </w:r>
                <w:r w:rsidR="00A64E2C">
                  <w:rPr>
                    <w:rFonts w:ascii="Tahoma" w:hAnsi="Tahoma" w:cs="Tahoma"/>
                    <w:sz w:val="20"/>
                    <w:szCs w:val="20"/>
                  </w:rPr>
                  <w:t xml:space="preserve"> March 20</w:t>
                </w:r>
                <w:r w:rsidR="005421F9">
                  <w:rPr>
                    <w:rFonts w:ascii="Tahoma" w:hAnsi="Tahoma" w:cs="Tahoma"/>
                    <w:sz w:val="20"/>
                    <w:szCs w:val="20"/>
                  </w:rPr>
                  <w:t>2</w:t>
                </w:r>
                <w:r w:rsidR="00A64E2C">
                  <w:rPr>
                    <w:rFonts w:ascii="Tahoma" w:hAnsi="Tahoma" w:cs="Tahoma"/>
                    <w:sz w:val="20"/>
                    <w:szCs w:val="20"/>
                  </w:rPr>
                  <w:t>6</w:t>
                </w:r>
              </w:sdtContent>
            </w:sdt>
          </w:p>
        </w:tc>
      </w:tr>
    </w:tbl>
    <w:p w14:paraId="3B7077CD" w14:textId="77777777" w:rsidR="005628ED" w:rsidRPr="005628ED" w:rsidRDefault="005628ED" w:rsidP="005628ED">
      <w:pPr>
        <w:rPr>
          <w:rFonts w:ascii="Tahoma" w:hAnsi="Tahoma" w:cs="Tahoma"/>
          <w:sz w:val="20"/>
          <w:szCs w:val="20"/>
        </w:rPr>
      </w:pPr>
    </w:p>
    <w:p w14:paraId="64B0D999" w14:textId="77777777" w:rsidR="005628ED" w:rsidRPr="005628ED" w:rsidRDefault="005628ED" w:rsidP="005628ED">
      <w:pPr>
        <w:rPr>
          <w:rFonts w:ascii="Tahoma" w:hAnsi="Tahoma" w:cs="Tahoma"/>
          <w:sz w:val="20"/>
          <w:szCs w:val="20"/>
        </w:rPr>
      </w:pPr>
    </w:p>
    <w:p w14:paraId="6F98B286" w14:textId="77777777" w:rsidR="005628ED" w:rsidRPr="005628ED" w:rsidRDefault="005628ED" w:rsidP="005628ED">
      <w:pPr>
        <w:rPr>
          <w:rFonts w:ascii="Tahoma" w:hAnsi="Tahoma" w:cs="Tahoma"/>
          <w:sz w:val="20"/>
          <w:szCs w:val="20"/>
        </w:rPr>
      </w:pPr>
    </w:p>
    <w:p w14:paraId="5005A6C1"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03DB1F7F"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0853F566" w14:textId="77777777" w:rsidR="00FC2735" w:rsidRDefault="00FC2735" w:rsidP="00C4126D">
      <w:pPr>
        <w:rPr>
          <w:rFonts w:ascii="Tahoma" w:eastAsia="Calibri" w:hAnsi="Tahoma" w:cs="Tahoma"/>
          <w:sz w:val="20"/>
          <w:szCs w:val="20"/>
          <w:lang w:eastAsia="en-US"/>
        </w:rPr>
      </w:pPr>
    </w:p>
    <w:p w14:paraId="407853BA" w14:textId="77777777" w:rsidR="00D137B4" w:rsidRDefault="00D137B4" w:rsidP="00C4126D">
      <w:pPr>
        <w:rPr>
          <w:rFonts w:ascii="Tahoma" w:eastAsia="Calibri" w:hAnsi="Tahoma" w:cs="Tahoma"/>
          <w:sz w:val="20"/>
          <w:szCs w:val="20"/>
          <w:lang w:eastAsia="en-US"/>
        </w:rPr>
      </w:pPr>
    </w:p>
    <w:p w14:paraId="22ED4498" w14:textId="77777777" w:rsidR="00A64E2C" w:rsidRPr="00EB5355" w:rsidRDefault="00A64E2C" w:rsidP="00C4126D">
      <w:pPr>
        <w:rPr>
          <w:rFonts w:ascii="Tahoma" w:eastAsia="Calibri" w:hAnsi="Tahoma" w:cs="Tahoma"/>
          <w:sz w:val="20"/>
          <w:szCs w:val="20"/>
          <w:lang w:eastAsia="en-US"/>
        </w:rPr>
      </w:pPr>
    </w:p>
    <w:p w14:paraId="6330DD8F"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FEES</w:t>
      </w:r>
    </w:p>
    <w:p w14:paraId="64B0B2BB"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C58C78"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5AAABDF2"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6345CB66"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0798E3C5"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0F66BCA2" w14:textId="6B46627E"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fee per type of deliverables </w:t>
      </w:r>
      <w:r w:rsidR="00A64E2C" w:rsidRPr="00F648E9">
        <w:rPr>
          <w:rFonts w:ascii="Tahoma" w:hAnsi="Tahoma" w:cs="Tahoma"/>
          <w:sz w:val="20"/>
          <w:szCs w:val="20"/>
        </w:rPr>
        <w:t xml:space="preserve">(in </w:t>
      </w:r>
      <w:r w:rsidR="00A64E2C" w:rsidRPr="00F648E9">
        <w:rPr>
          <w:rFonts w:ascii="Tahoma" w:hAnsi="Tahoma" w:cs="Tahoma"/>
          <w:b/>
          <w:bCs/>
          <w:sz w:val="20"/>
          <w:szCs w:val="20"/>
        </w:rPr>
        <w:t>Euros</w:t>
      </w:r>
      <w:r w:rsidRPr="00EB5355">
        <w:rPr>
          <w:rFonts w:ascii="Tahoma" w:hAnsi="Tahoma" w:cs="Tahoma"/>
          <w:sz w:val="20"/>
          <w:szCs w:val="20"/>
        </w:rPr>
        <w:t>, tax exclusive</w:t>
      </w:r>
      <w:proofErr w:type="gramStart"/>
      <w:r w:rsidRPr="00EB5355">
        <w:rPr>
          <w:rFonts w:ascii="Tahoma" w:hAnsi="Tahoma" w:cs="Tahoma"/>
          <w:sz w:val="20"/>
          <w:szCs w:val="20"/>
        </w:rPr>
        <w:t>);</w:t>
      </w:r>
      <w:proofErr w:type="gramEnd"/>
    </w:p>
    <w:p w14:paraId="735F51F0" w14:textId="460C493B"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per type of deliverables </w:t>
      </w:r>
      <w:r w:rsidR="00A64E2C" w:rsidRPr="00F648E9">
        <w:rPr>
          <w:rFonts w:ascii="Tahoma" w:hAnsi="Tahoma" w:cs="Tahoma"/>
          <w:sz w:val="20"/>
          <w:szCs w:val="20"/>
        </w:rPr>
        <w:t xml:space="preserve">(in </w:t>
      </w:r>
      <w:r w:rsidR="00A64E2C" w:rsidRPr="00F648E9">
        <w:rPr>
          <w:rFonts w:ascii="Tahoma" w:hAnsi="Tahoma" w:cs="Tahoma"/>
          <w:b/>
          <w:bCs/>
          <w:sz w:val="20"/>
          <w:szCs w:val="20"/>
        </w:rPr>
        <w:t>Euros</w:t>
      </w:r>
      <w:r w:rsidRPr="00EB5355">
        <w:rPr>
          <w:rFonts w:ascii="Tahoma" w:hAnsi="Tahoma" w:cs="Tahoma"/>
          <w:sz w:val="20"/>
          <w:szCs w:val="20"/>
        </w:rPr>
        <w:t>, tax exclusive</w:t>
      </w:r>
      <w:proofErr w:type="gramStart"/>
      <w:r w:rsidRPr="00EB5355">
        <w:rPr>
          <w:rFonts w:ascii="Tahoma" w:hAnsi="Tahoma" w:cs="Tahoma"/>
          <w:sz w:val="20"/>
          <w:szCs w:val="20"/>
        </w:rPr>
        <w:t>);</w:t>
      </w:r>
      <w:proofErr w:type="gramEnd"/>
    </w:p>
    <w:p w14:paraId="2AD76225" w14:textId="005F6494"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w:t>
      </w:r>
      <w:r w:rsidR="00A64E2C" w:rsidRPr="00F648E9">
        <w:rPr>
          <w:rFonts w:ascii="Tahoma" w:hAnsi="Tahoma" w:cs="Tahoma"/>
          <w:sz w:val="20"/>
          <w:szCs w:val="20"/>
        </w:rPr>
        <w:t xml:space="preserve">(in </w:t>
      </w:r>
      <w:r w:rsidR="00A64E2C" w:rsidRPr="00F648E9">
        <w:rPr>
          <w:rFonts w:ascii="Tahoma" w:hAnsi="Tahoma" w:cs="Tahoma"/>
          <w:b/>
          <w:bCs/>
          <w:sz w:val="20"/>
          <w:szCs w:val="20"/>
        </w:rPr>
        <w:t>Euros</w:t>
      </w:r>
      <w:r w:rsidRPr="00EB5355">
        <w:rPr>
          <w:rFonts w:ascii="Tahoma" w:hAnsi="Tahoma" w:cs="Tahoma"/>
          <w:sz w:val="20"/>
          <w:szCs w:val="20"/>
        </w:rPr>
        <w:t>), tax exclusive, the applicable VAT rate, the amount of VAT and the amount VAT inclusive.</w:t>
      </w:r>
    </w:p>
    <w:p w14:paraId="23DCE5F5" w14:textId="77777777" w:rsidR="00BD09D0" w:rsidRPr="00EB5355" w:rsidRDefault="00BD09D0" w:rsidP="00C803BB">
      <w:pPr>
        <w:spacing w:after="60"/>
        <w:jc w:val="both"/>
        <w:rPr>
          <w:rFonts w:ascii="Tahoma" w:hAnsi="Tahoma" w:cs="Tahoma"/>
          <w:color w:val="000000" w:themeColor="text1"/>
          <w:sz w:val="20"/>
          <w:szCs w:val="20"/>
        </w:rPr>
      </w:pPr>
    </w:p>
    <w:p w14:paraId="6C6EAA8A"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6C91555C"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1E84938C"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5F1D35B4"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7EA21E0B"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2"/>
      <w:r w:rsidRPr="00EB5355">
        <w:rPr>
          <w:rFonts w:ascii="Tahoma" w:hAnsi="Tahoma" w:cs="Tahoma"/>
          <w:sz w:val="20"/>
          <w:szCs w:val="20"/>
        </w:rPr>
        <w:t>;</w:t>
      </w:r>
    </w:p>
    <w:p w14:paraId="2C677C2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9132DF4"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0FD6A330"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83F2F18"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6AFE9092"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42FD1D9C"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fully disclose these in a separate document submitted with the tender</w:t>
      </w:r>
      <w:r w:rsidR="001A50B9" w:rsidRPr="001A50B9">
        <w:rPr>
          <w:rFonts w:ascii="Tahoma" w:hAnsi="Tahoma" w:cs="Tahoma"/>
          <w:color w:val="000000"/>
          <w:sz w:val="20"/>
          <w:szCs w:val="20"/>
        </w:rPr>
        <w:t>;</w:t>
      </w:r>
      <w:bookmarkEnd w:id="3"/>
    </w:p>
    <w:p w14:paraId="0365CB28"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732F7D11"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bookmarkEnd w:id="4"/>
    <w:p w14:paraId="014959EC"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60B513A"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2B381B81"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2283E56D"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39055DF7" w14:textId="77777777" w:rsidR="001C79F6" w:rsidRDefault="001C79F6" w:rsidP="001C79F6">
      <w:pPr>
        <w:tabs>
          <w:tab w:val="left" w:pos="426"/>
          <w:tab w:val="left" w:pos="709"/>
          <w:tab w:val="left" w:pos="851"/>
        </w:tabs>
        <w:jc w:val="both"/>
        <w:rPr>
          <w:rFonts w:ascii="Tahoma" w:hAnsi="Tahoma" w:cs="Tahoma"/>
          <w:i/>
          <w:sz w:val="20"/>
          <w:szCs w:val="20"/>
        </w:rPr>
      </w:pPr>
    </w:p>
    <w:p w14:paraId="1DF29EA1" w14:textId="77777777" w:rsidR="001C79F6" w:rsidRPr="00D4688C" w:rsidRDefault="001C79F6" w:rsidP="001C79F6">
      <w:pPr>
        <w:jc w:val="both"/>
        <w:rPr>
          <w:rFonts w:ascii="Tahoma" w:hAnsi="Tahoma" w:cs="Tahoma"/>
          <w:color w:val="000000"/>
          <w:sz w:val="18"/>
          <w:szCs w:val="18"/>
        </w:rPr>
      </w:pPr>
      <w:bookmarkStart w:id="5" w:name="_Hlk200963611"/>
      <w:bookmarkStart w:id="6"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7FBC4E6A"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411CBCBA" w14:textId="77777777" w:rsidTr="00795B7A">
        <w:trPr>
          <w:trHeight w:val="328"/>
        </w:trPr>
        <w:tc>
          <w:tcPr>
            <w:tcW w:w="6516" w:type="dxa"/>
          </w:tcPr>
          <w:p w14:paraId="76194718"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42C95709"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B37F6D" w:rsidRPr="00D4688C" w14:paraId="48D7C525" w14:textId="77777777" w:rsidTr="00795B7A">
        <w:tc>
          <w:tcPr>
            <w:tcW w:w="6516" w:type="dxa"/>
          </w:tcPr>
          <w:p w14:paraId="4F82A9F3" w14:textId="4DD96041" w:rsidR="00B37F6D" w:rsidRPr="00D4688C" w:rsidRDefault="00B37F6D" w:rsidP="00B37F6D">
            <w:pPr>
              <w:spacing w:before="60" w:after="60"/>
              <w:rPr>
                <w:rFonts w:ascii="Tahoma" w:hAnsi="Tahoma" w:cs="Tahoma"/>
                <w:sz w:val="18"/>
                <w:szCs w:val="18"/>
                <w:lang w:val="en-US"/>
              </w:rPr>
            </w:pPr>
            <w:r w:rsidRPr="0016359A">
              <w:rPr>
                <w:rFonts w:ascii="Tahoma" w:hAnsi="Tahoma" w:cs="Tahoma"/>
                <w:sz w:val="18"/>
                <w:szCs w:val="18"/>
                <w:u w:val="single"/>
                <w:lang w:val="en-US"/>
              </w:rPr>
              <w:t xml:space="preserve">Work experience: </w:t>
            </w:r>
            <w:r w:rsidRPr="0016359A">
              <w:rPr>
                <w:rFonts w:ascii="Tahoma" w:hAnsi="Tahoma" w:cs="Tahoma"/>
                <w:sz w:val="18"/>
                <w:szCs w:val="18"/>
                <w:lang w:val="en-US"/>
              </w:rPr>
              <w:t>At least 3 years of</w:t>
            </w:r>
            <w:r w:rsidR="00E74C32">
              <w:rPr>
                <w:rFonts w:ascii="Tahoma" w:hAnsi="Tahoma" w:cs="Tahoma"/>
                <w:sz w:val="18"/>
                <w:szCs w:val="18"/>
                <w:lang w:val="en-US"/>
              </w:rPr>
              <w:t xml:space="preserve"> experience </w:t>
            </w:r>
            <w:r w:rsidRPr="0016359A">
              <w:rPr>
                <w:rFonts w:ascii="Tahoma" w:hAnsi="Tahoma" w:cs="Tahoma"/>
                <w:sz w:val="18"/>
                <w:szCs w:val="18"/>
                <w:lang w:val="en-US"/>
              </w:rPr>
              <w:t xml:space="preserve">in provision of services related to the conference or event management </w:t>
            </w:r>
            <w:r w:rsidR="00E74C32">
              <w:rPr>
                <w:rFonts w:ascii="Tahoma" w:hAnsi="Tahoma" w:cs="Tahoma"/>
                <w:sz w:val="18"/>
                <w:szCs w:val="18"/>
                <w:lang w:val="en-US"/>
              </w:rPr>
              <w:t xml:space="preserve">with a track record of </w:t>
            </w:r>
            <w:r w:rsidR="00E74C32" w:rsidRPr="0016359A">
              <w:rPr>
                <w:rFonts w:ascii="Tahoma" w:hAnsi="Tahoma" w:cs="Tahoma"/>
                <w:sz w:val="18"/>
                <w:szCs w:val="18"/>
                <w:lang w:val="en-US"/>
              </w:rPr>
              <w:t xml:space="preserve">logistical support/travel management </w:t>
            </w:r>
            <w:r w:rsidR="00E74C32">
              <w:rPr>
                <w:rFonts w:ascii="Tahoma" w:hAnsi="Tahoma" w:cs="Tahoma"/>
                <w:sz w:val="18"/>
                <w:szCs w:val="18"/>
                <w:lang w:val="en-US"/>
              </w:rPr>
              <w:t xml:space="preserve">of events/missions </w:t>
            </w:r>
            <w:r w:rsidR="00E74C32" w:rsidRPr="0016359A">
              <w:rPr>
                <w:rFonts w:ascii="Tahoma" w:hAnsi="Tahoma" w:cs="Tahoma"/>
                <w:sz w:val="18"/>
                <w:szCs w:val="18"/>
                <w:lang w:val="en-US"/>
              </w:rPr>
              <w:t>outside of Ukraine</w:t>
            </w:r>
            <w:r w:rsidR="00E74C32">
              <w:rPr>
                <w:rFonts w:ascii="Tahoma" w:hAnsi="Tahoma" w:cs="Tahoma"/>
                <w:sz w:val="18"/>
                <w:szCs w:val="18"/>
                <w:lang w:val="en-US"/>
              </w:rPr>
              <w:t>.</w:t>
            </w:r>
          </w:p>
        </w:tc>
        <w:tc>
          <w:tcPr>
            <w:tcW w:w="2501" w:type="dxa"/>
          </w:tcPr>
          <w:p w14:paraId="62BEB2A1" w14:textId="274E7B47" w:rsidR="00E74C32" w:rsidRPr="00D4688C" w:rsidRDefault="00E74C32" w:rsidP="00B37F6D">
            <w:pPr>
              <w:jc w:val="center"/>
              <w:rPr>
                <w:rFonts w:ascii="Tahoma" w:hAnsi="Tahoma" w:cs="Tahoma"/>
                <w:sz w:val="18"/>
                <w:szCs w:val="18"/>
                <w:lang w:val="en-US"/>
              </w:rPr>
            </w:pPr>
            <w:r w:rsidRPr="0016359A">
              <w:rPr>
                <w:rFonts w:ascii="Tahoma" w:hAnsi="Tahoma" w:cs="Tahoma"/>
                <w:sz w:val="18"/>
                <w:szCs w:val="18"/>
                <w:lang w:val="en-US"/>
              </w:rPr>
              <w:t xml:space="preserve">Description of the company’s experience in provision of services </w:t>
            </w:r>
            <w:proofErr w:type="gramStart"/>
            <w:r w:rsidRPr="0016359A">
              <w:rPr>
                <w:rFonts w:ascii="Tahoma" w:hAnsi="Tahoma" w:cs="Tahoma"/>
                <w:sz w:val="18"/>
                <w:szCs w:val="18"/>
                <w:lang w:val="en-US"/>
              </w:rPr>
              <w:t>similar to</w:t>
            </w:r>
            <w:proofErr w:type="gramEnd"/>
            <w:r w:rsidRPr="0016359A">
              <w:rPr>
                <w:rFonts w:ascii="Tahoma" w:hAnsi="Tahoma" w:cs="Tahoma"/>
                <w:sz w:val="18"/>
                <w:szCs w:val="18"/>
                <w:lang w:val="en-US"/>
              </w:rPr>
              <w:t xml:space="preserve"> the ones requested in this </w:t>
            </w:r>
            <w:r w:rsidRPr="0016359A">
              <w:rPr>
                <w:rFonts w:ascii="Tahoma" w:hAnsi="Tahoma" w:cs="Tahoma"/>
                <w:sz w:val="18"/>
                <w:szCs w:val="18"/>
                <w:lang w:val="en-US"/>
              </w:rPr>
              <w:lastRenderedPageBreak/>
              <w:t>Tender File (up to 5 pages A-4 with links, photos if relevant)</w:t>
            </w:r>
          </w:p>
        </w:tc>
      </w:tr>
      <w:tr w:rsidR="00B37F6D" w:rsidRPr="00D4688C" w14:paraId="472FBEE5" w14:textId="77777777" w:rsidTr="00795B7A">
        <w:tc>
          <w:tcPr>
            <w:tcW w:w="6516" w:type="dxa"/>
          </w:tcPr>
          <w:p w14:paraId="18B3038C" w14:textId="7CE133D2" w:rsidR="00B37F6D" w:rsidRPr="00D4688C" w:rsidRDefault="00B37F6D" w:rsidP="00B37F6D">
            <w:pPr>
              <w:spacing w:before="60" w:after="60"/>
              <w:rPr>
                <w:rFonts w:ascii="Tahoma" w:hAnsi="Tahoma" w:cs="Tahoma"/>
                <w:sz w:val="18"/>
                <w:szCs w:val="18"/>
                <w:lang w:val="en-US"/>
              </w:rPr>
            </w:pPr>
            <w:r w:rsidRPr="0016359A">
              <w:rPr>
                <w:rFonts w:ascii="Tahoma" w:hAnsi="Tahoma" w:cs="Tahoma"/>
                <w:sz w:val="18"/>
                <w:szCs w:val="18"/>
                <w:u w:val="single"/>
                <w:lang w:val="en-US"/>
              </w:rPr>
              <w:lastRenderedPageBreak/>
              <w:t xml:space="preserve">Specific thematic expertise: </w:t>
            </w:r>
            <w:r w:rsidRPr="0016359A">
              <w:rPr>
                <w:rFonts w:ascii="Tahoma" w:hAnsi="Tahoma" w:cs="Tahoma"/>
                <w:sz w:val="18"/>
                <w:szCs w:val="18"/>
                <w:lang w:val="en-US"/>
              </w:rPr>
              <w:t>being legally registered to provide requested services (for legal entities and private entrepreneurs).</w:t>
            </w:r>
          </w:p>
        </w:tc>
        <w:tc>
          <w:tcPr>
            <w:tcW w:w="2501" w:type="dxa"/>
          </w:tcPr>
          <w:p w14:paraId="26300B31" w14:textId="77777777" w:rsidR="00E74C32" w:rsidRDefault="00E74C32" w:rsidP="00E74C32">
            <w:pPr>
              <w:jc w:val="center"/>
              <w:rPr>
                <w:rFonts w:ascii="Tahoma" w:hAnsi="Tahoma" w:cs="Tahoma"/>
                <w:sz w:val="18"/>
                <w:szCs w:val="18"/>
                <w:lang w:val="en-US"/>
              </w:rPr>
            </w:pPr>
            <w:r w:rsidRPr="0016359A">
              <w:rPr>
                <w:rFonts w:ascii="Tahoma" w:hAnsi="Tahoma" w:cs="Tahoma"/>
                <w:sz w:val="18"/>
                <w:szCs w:val="18"/>
                <w:lang w:val="en-US"/>
              </w:rPr>
              <w:t>Registration documents.</w:t>
            </w:r>
          </w:p>
          <w:p w14:paraId="40924A0E" w14:textId="7C34135F" w:rsidR="00B37F6D" w:rsidRPr="00D4688C" w:rsidRDefault="00B37F6D" w:rsidP="00B37F6D">
            <w:pPr>
              <w:jc w:val="center"/>
              <w:rPr>
                <w:rFonts w:ascii="Tahoma" w:hAnsi="Tahoma" w:cs="Tahoma"/>
                <w:sz w:val="18"/>
                <w:szCs w:val="18"/>
                <w:lang w:val="en-US"/>
              </w:rPr>
            </w:pPr>
          </w:p>
        </w:tc>
      </w:tr>
    </w:tbl>
    <w:p w14:paraId="25A749EC" w14:textId="77777777" w:rsidR="001C79F6" w:rsidRDefault="001C79F6" w:rsidP="001C79F6">
      <w:pPr>
        <w:shd w:val="clear" w:color="auto" w:fill="FFFFFF" w:themeFill="background1"/>
        <w:rPr>
          <w:rFonts w:ascii="Tahoma" w:hAnsi="Tahoma" w:cs="Tahoma"/>
          <w:sz w:val="18"/>
          <w:u w:val="single"/>
          <w:lang w:val="en-US"/>
        </w:rPr>
      </w:pPr>
    </w:p>
    <w:p w14:paraId="1DCBB5FB"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w:t>
      </w:r>
      <w:r w:rsidRPr="009E6990">
        <w:rPr>
          <w:rFonts w:ascii="Tahoma" w:hAnsi="Tahoma" w:cs="Tahoma"/>
          <w:color w:val="000000"/>
          <w:sz w:val="18"/>
          <w:szCs w:val="18"/>
        </w:rPr>
        <w:t>listed in Section F.</w:t>
      </w:r>
      <w:r w:rsidRPr="00D4688C">
        <w:rPr>
          <w:rFonts w:ascii="Tahoma" w:hAnsi="Tahoma" w:cs="Tahoma"/>
          <w:color w:val="000000"/>
          <w:sz w:val="18"/>
          <w:szCs w:val="18"/>
        </w:rPr>
        <w:t xml:space="preserve"> </w:t>
      </w:r>
    </w:p>
    <w:p w14:paraId="2B113075" w14:textId="77777777" w:rsidR="001C79F6" w:rsidRPr="00D4688C" w:rsidRDefault="001C79F6" w:rsidP="001C79F6">
      <w:pPr>
        <w:spacing w:after="120"/>
        <w:jc w:val="both"/>
        <w:rPr>
          <w:rFonts w:ascii="Tahoma" w:hAnsi="Tahoma" w:cs="Tahoma"/>
          <w:iCs/>
          <w:sz w:val="18"/>
          <w:szCs w:val="18"/>
        </w:rPr>
      </w:pPr>
    </w:p>
    <w:p w14:paraId="4D7CBCEA" w14:textId="21F787F1"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B37F6D">
        <w:rPr>
          <w:rFonts w:ascii="Tahoma" w:hAnsi="Tahoma" w:cs="Tahoma"/>
          <w:b/>
          <w:bCs/>
          <w:iCs/>
          <w:sz w:val="18"/>
          <w:szCs w:val="18"/>
        </w:rPr>
        <w:t>1</w:t>
      </w:r>
      <w:r w:rsidRPr="00D4688C">
        <w:rPr>
          <w:rFonts w:ascii="Tahoma" w:hAnsi="Tahoma" w:cs="Tahoma"/>
          <w:iCs/>
          <w:sz w:val="18"/>
          <w:szCs w:val="18"/>
        </w:rPr>
        <w:t xml:space="preserve"> natural </w:t>
      </w:r>
      <w:proofErr w:type="gramStart"/>
      <w:r w:rsidRPr="00D4688C">
        <w:rPr>
          <w:rFonts w:ascii="Tahoma" w:hAnsi="Tahoma" w:cs="Tahoma"/>
          <w:iCs/>
          <w:sz w:val="18"/>
          <w:szCs w:val="18"/>
        </w:rPr>
        <w:t>persons</w:t>
      </w:r>
      <w:proofErr w:type="gramEnd"/>
      <w:r w:rsidRPr="00D4688C">
        <w:rPr>
          <w:rFonts w:ascii="Tahoma" w:hAnsi="Tahoma" w:cs="Tahoma"/>
          <w:iCs/>
          <w:sz w:val="18"/>
          <w:szCs w:val="18"/>
        </w:rPr>
        <w:t xml:space="preserve">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456830A1" w14:textId="5F91562B"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B37F6D">
        <w:rPr>
          <w:rFonts w:ascii="Tahoma" w:hAnsi="Tahoma" w:cs="Tahoma"/>
          <w:color w:val="000000"/>
          <w:sz w:val="18"/>
          <w:szCs w:val="18"/>
        </w:rPr>
        <w:t>1</w:t>
      </w:r>
      <w:r w:rsidRPr="00D4688C">
        <w:rPr>
          <w:rFonts w:ascii="Tahoma" w:hAnsi="Tahoma" w:cs="Tahoma"/>
          <w:color w:val="000000"/>
          <w:sz w:val="18"/>
          <w:szCs w:val="18"/>
        </w:rPr>
        <w:t xml:space="preserve"> natural </w:t>
      </w:r>
      <w:proofErr w:type="gramStart"/>
      <w:r w:rsidRPr="00D4688C">
        <w:rPr>
          <w:rFonts w:ascii="Tahoma" w:hAnsi="Tahoma" w:cs="Tahoma"/>
          <w:color w:val="000000"/>
          <w:sz w:val="18"/>
          <w:szCs w:val="18"/>
        </w:rPr>
        <w:t>persons</w:t>
      </w:r>
      <w:proofErr w:type="gramEnd"/>
      <w:r w:rsidRPr="00D4688C">
        <w:rPr>
          <w:rFonts w:ascii="Tahoma" w:hAnsi="Tahoma" w:cs="Tahoma"/>
          <w:color w:val="000000"/>
          <w:sz w:val="18"/>
          <w:szCs w:val="18"/>
        </w:rPr>
        <w:t xml:space="preserve">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491E5F3D"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bookmarkStart w:id="7" w:name="_Hlk218614310"/>
      <w:r w:rsidR="005B42BF" w:rsidRPr="005B42BF">
        <w:rPr>
          <w:rFonts w:ascii="Tahoma" w:hAnsi="Tahoma" w:cs="Tahoma"/>
          <w:color w:val="000000"/>
          <w:sz w:val="18"/>
          <w:szCs w:val="18"/>
        </w:rPr>
        <w:t>For a consortium to be validly constituted, at least two consortium members must satisfy the eligibility criteria.</w:t>
      </w:r>
      <w:bookmarkEnd w:id="7"/>
      <w:r w:rsidRPr="00D4688C">
        <w:rPr>
          <w:rFonts w:ascii="Tahoma" w:hAnsi="Tahoma" w:cs="Tahoma"/>
          <w:color w:val="000000"/>
          <w:sz w:val="18"/>
          <w:szCs w:val="18"/>
        </w:rPr>
        <w:t xml:space="preserve"> </w:t>
      </w:r>
    </w:p>
    <w:p w14:paraId="2D387D54" w14:textId="77777777" w:rsidR="001C79F6" w:rsidRPr="00D4688C" w:rsidRDefault="001C79F6" w:rsidP="001C79F6">
      <w:pPr>
        <w:spacing w:after="120"/>
        <w:rPr>
          <w:rFonts w:ascii="Tahoma" w:hAnsi="Tahoma" w:cs="Tahoma"/>
          <w:i/>
          <w:sz w:val="18"/>
          <w:szCs w:val="18"/>
        </w:rPr>
      </w:pPr>
    </w:p>
    <w:p w14:paraId="6B2CD502"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31F4913C"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0E7466AB"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305"/>
        <w:gridCol w:w="3712"/>
      </w:tblGrid>
      <w:tr w:rsidR="001C79F6" w:rsidRPr="00D4688C" w14:paraId="752ED9AD" w14:textId="77777777" w:rsidTr="00E05C5B">
        <w:trPr>
          <w:trHeight w:val="328"/>
        </w:trPr>
        <w:tc>
          <w:tcPr>
            <w:tcW w:w="5305" w:type="dxa"/>
          </w:tcPr>
          <w:p w14:paraId="2293669F"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3712" w:type="dxa"/>
          </w:tcPr>
          <w:p w14:paraId="0BD49398"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32479B25" w14:textId="77777777" w:rsidTr="00E05C5B">
        <w:trPr>
          <w:trHeight w:val="277"/>
        </w:trPr>
        <w:tc>
          <w:tcPr>
            <w:tcW w:w="5305" w:type="dxa"/>
          </w:tcPr>
          <w:p w14:paraId="2161A92D" w14:textId="24974DFC" w:rsidR="001C79F6" w:rsidRPr="0089300F" w:rsidRDefault="001C79F6"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8" w:name="_Hlk147306545"/>
            <w:r w:rsidR="00B37F6D">
              <w:rPr>
                <w:rFonts w:ascii="Tahoma" w:eastAsia="Calibri" w:hAnsi="Tahoma" w:cs="Tahoma"/>
                <w:color w:val="000000"/>
                <w:sz w:val="18"/>
                <w:szCs w:val="18"/>
              </w:rPr>
              <w:t>60</w:t>
            </w:r>
            <w:r w:rsidRPr="0089300F">
              <w:rPr>
                <w:rFonts w:ascii="Tahoma" w:eastAsia="Calibri" w:hAnsi="Tahoma" w:cs="Tahoma"/>
                <w:color w:val="000000"/>
                <w:sz w:val="18"/>
                <w:szCs w:val="18"/>
              </w:rPr>
              <w:t xml:space="preserve"> points</w:t>
            </w:r>
            <w:bookmarkEnd w:id="8"/>
            <w:r w:rsidRPr="0089300F">
              <w:rPr>
                <w:rFonts w:ascii="Tahoma" w:eastAsia="Calibri" w:hAnsi="Tahoma" w:cs="Tahoma"/>
                <w:color w:val="000000"/>
                <w:sz w:val="18"/>
                <w:szCs w:val="18"/>
              </w:rPr>
              <w:t>), including:</w:t>
            </w:r>
          </w:p>
          <w:p w14:paraId="7A62D7C7" w14:textId="77777777" w:rsidR="00B37F6D" w:rsidRPr="00B37F6D" w:rsidRDefault="00B37F6D" w:rsidP="00B37F6D">
            <w:pPr>
              <w:numPr>
                <w:ilvl w:val="1"/>
                <w:numId w:val="16"/>
              </w:numPr>
              <w:rPr>
                <w:rFonts w:ascii="Tahoma" w:hAnsi="Tahoma" w:cs="Tahoma"/>
                <w:sz w:val="18"/>
                <w:szCs w:val="18"/>
                <w:lang w:val="en-US"/>
              </w:rPr>
            </w:pPr>
            <w:r w:rsidRPr="00B37F6D">
              <w:rPr>
                <w:rFonts w:ascii="Tahoma" w:eastAsia="Calibri" w:hAnsi="Tahoma" w:cs="Tahoma"/>
                <w:color w:val="000000"/>
                <w:sz w:val="18"/>
                <w:szCs w:val="18"/>
              </w:rPr>
              <w:t>General quality of the offer (proposed accommodation, transfer, technical support (40 points</w:t>
            </w:r>
            <w:proofErr w:type="gramStart"/>
            <w:r w:rsidRPr="00B37F6D">
              <w:rPr>
                <w:rFonts w:ascii="Tahoma" w:eastAsia="Calibri" w:hAnsi="Tahoma" w:cs="Tahoma"/>
                <w:color w:val="000000"/>
                <w:sz w:val="18"/>
                <w:szCs w:val="18"/>
              </w:rPr>
              <w:t>);</w:t>
            </w:r>
            <w:proofErr w:type="gramEnd"/>
            <w:r>
              <w:rPr>
                <w:rFonts w:ascii="Tahoma" w:eastAsia="Calibri" w:hAnsi="Tahoma" w:cs="Tahoma"/>
                <w:color w:val="000000"/>
                <w:sz w:val="18"/>
                <w:szCs w:val="18"/>
              </w:rPr>
              <w:t xml:space="preserve"> </w:t>
            </w:r>
          </w:p>
          <w:p w14:paraId="626BDC87" w14:textId="4BCC5EEF" w:rsidR="00B37F6D" w:rsidRPr="00B37F6D" w:rsidRDefault="00B37F6D" w:rsidP="00B37F6D">
            <w:pPr>
              <w:numPr>
                <w:ilvl w:val="1"/>
                <w:numId w:val="16"/>
              </w:numPr>
              <w:rPr>
                <w:rFonts w:ascii="Tahoma" w:hAnsi="Tahoma" w:cs="Tahoma"/>
                <w:sz w:val="18"/>
                <w:szCs w:val="18"/>
                <w:lang w:val="en-US"/>
              </w:rPr>
            </w:pPr>
            <w:r w:rsidRPr="004F62EF">
              <w:rPr>
                <w:rFonts w:ascii="Tahoma" w:eastAsia="Calibri" w:hAnsi="Tahoma" w:cs="Tahoma"/>
                <w:color w:val="000000"/>
                <w:sz w:val="18"/>
                <w:szCs w:val="18"/>
              </w:rPr>
              <w:t>Cancellation policy (20</w:t>
            </w:r>
            <w:r>
              <w:rPr>
                <w:rFonts w:ascii="Tahoma" w:eastAsia="Calibri" w:hAnsi="Tahoma" w:cs="Tahoma"/>
                <w:color w:val="000000"/>
                <w:sz w:val="18"/>
                <w:szCs w:val="18"/>
              </w:rPr>
              <w:t xml:space="preserve"> points</w:t>
            </w:r>
            <w:r w:rsidRPr="004F62EF">
              <w:rPr>
                <w:rFonts w:ascii="Tahoma" w:eastAsia="Calibri" w:hAnsi="Tahoma" w:cs="Tahoma"/>
                <w:color w:val="000000"/>
                <w:sz w:val="18"/>
                <w:szCs w:val="18"/>
              </w:rPr>
              <w:t>).</w:t>
            </w:r>
          </w:p>
          <w:p w14:paraId="10B5946E" w14:textId="3CFCEF25" w:rsidR="001C79F6" w:rsidRPr="00D4688C" w:rsidRDefault="001C79F6" w:rsidP="00B37F6D">
            <w:pPr>
              <w:ind w:left="1440"/>
              <w:rPr>
                <w:rFonts w:ascii="Tahoma" w:hAnsi="Tahoma" w:cs="Tahoma"/>
                <w:sz w:val="18"/>
                <w:szCs w:val="18"/>
                <w:lang w:val="en-US"/>
              </w:rPr>
            </w:pPr>
          </w:p>
        </w:tc>
        <w:tc>
          <w:tcPr>
            <w:tcW w:w="3712" w:type="dxa"/>
          </w:tcPr>
          <w:p w14:paraId="03621982" w14:textId="77777777" w:rsidR="00B37F6D" w:rsidRDefault="00B37F6D" w:rsidP="00B37F6D">
            <w:pPr>
              <w:pStyle w:val="ListParagraph"/>
              <w:numPr>
                <w:ilvl w:val="0"/>
                <w:numId w:val="23"/>
              </w:numPr>
              <w:spacing w:before="60" w:after="60"/>
              <w:ind w:left="454" w:hanging="425"/>
              <w:rPr>
                <w:rFonts w:ascii="Tahoma" w:hAnsi="Tahoma" w:cs="Tahoma"/>
                <w:sz w:val="18"/>
                <w:szCs w:val="18"/>
                <w:lang w:val="en-US"/>
              </w:rPr>
            </w:pPr>
            <w:r w:rsidRPr="0016359A">
              <w:rPr>
                <w:rFonts w:ascii="Tahoma" w:hAnsi="Tahoma" w:cs="Tahoma"/>
                <w:sz w:val="18"/>
                <w:szCs w:val="18"/>
                <w:lang w:val="en-US"/>
              </w:rPr>
              <w:t>Completed and signed Act of Engagement,</w:t>
            </w:r>
          </w:p>
          <w:p w14:paraId="3E6F162C" w14:textId="67F02902" w:rsidR="00B37F6D" w:rsidRPr="0016359A" w:rsidRDefault="00B37F6D" w:rsidP="00B37F6D">
            <w:pPr>
              <w:pStyle w:val="ListParagraph"/>
              <w:numPr>
                <w:ilvl w:val="0"/>
                <w:numId w:val="23"/>
              </w:numPr>
              <w:spacing w:before="60" w:after="60"/>
              <w:ind w:left="454" w:hanging="425"/>
              <w:rPr>
                <w:rFonts w:ascii="Tahoma" w:hAnsi="Tahoma" w:cs="Tahoma"/>
                <w:sz w:val="18"/>
                <w:szCs w:val="18"/>
                <w:lang w:val="en-US"/>
              </w:rPr>
            </w:pPr>
            <w:r w:rsidRPr="0016359A">
              <w:rPr>
                <w:rFonts w:ascii="Tahoma" w:hAnsi="Tahoma" w:cs="Tahoma"/>
                <w:sz w:val="18"/>
                <w:szCs w:val="18"/>
                <w:lang w:val="en-US"/>
              </w:rPr>
              <w:t>Description of the visits:</w:t>
            </w:r>
          </w:p>
          <w:p w14:paraId="46B271EC" w14:textId="77777777" w:rsidR="00B37F6D" w:rsidRPr="00E05C5B" w:rsidRDefault="00B37F6D" w:rsidP="00E05C5B">
            <w:pPr>
              <w:pStyle w:val="ListParagraph"/>
              <w:numPr>
                <w:ilvl w:val="0"/>
                <w:numId w:val="26"/>
              </w:numPr>
              <w:spacing w:before="60" w:after="60"/>
              <w:rPr>
                <w:rFonts w:ascii="Tahoma" w:hAnsi="Tahoma" w:cs="Tahoma"/>
                <w:sz w:val="16"/>
                <w:szCs w:val="16"/>
                <w:lang w:val="en-US"/>
              </w:rPr>
            </w:pPr>
            <w:r w:rsidRPr="00E05C5B">
              <w:rPr>
                <w:rFonts w:ascii="Tahoma" w:hAnsi="Tahoma" w:cs="Tahoma"/>
                <w:sz w:val="16"/>
                <w:szCs w:val="16"/>
                <w:lang w:val="en-US"/>
              </w:rPr>
              <w:t>the suggested travel routes with timing and type of transport (including photos of minivans</w:t>
            </w:r>
            <w:proofErr w:type="gramStart"/>
            <w:r w:rsidRPr="00E05C5B">
              <w:rPr>
                <w:rFonts w:ascii="Tahoma" w:hAnsi="Tahoma" w:cs="Tahoma"/>
                <w:sz w:val="16"/>
                <w:szCs w:val="16"/>
                <w:lang w:val="en-US"/>
              </w:rPr>
              <w:t>);</w:t>
            </w:r>
            <w:proofErr w:type="gramEnd"/>
          </w:p>
          <w:p w14:paraId="46C93FB4" w14:textId="77777777" w:rsidR="00B37F6D" w:rsidRPr="00E05C5B" w:rsidRDefault="00B37F6D" w:rsidP="00E05C5B">
            <w:pPr>
              <w:pStyle w:val="ListParagraph"/>
              <w:numPr>
                <w:ilvl w:val="0"/>
                <w:numId w:val="26"/>
              </w:numPr>
              <w:spacing w:before="60" w:after="60"/>
              <w:rPr>
                <w:rFonts w:ascii="Tahoma" w:hAnsi="Tahoma" w:cs="Tahoma"/>
                <w:sz w:val="16"/>
                <w:szCs w:val="16"/>
                <w:lang w:val="en-US"/>
              </w:rPr>
            </w:pPr>
            <w:r w:rsidRPr="00E05C5B">
              <w:rPr>
                <w:rFonts w:ascii="Tahoma" w:hAnsi="Tahoma" w:cs="Tahoma"/>
                <w:sz w:val="16"/>
                <w:szCs w:val="16"/>
                <w:lang w:val="en-US"/>
              </w:rPr>
              <w:t xml:space="preserve">hotel accommodation proposal should include links to the hotel </w:t>
            </w:r>
            <w:proofErr w:type="gramStart"/>
            <w:r w:rsidRPr="00E05C5B">
              <w:rPr>
                <w:rFonts w:ascii="Tahoma" w:hAnsi="Tahoma" w:cs="Tahoma"/>
                <w:sz w:val="16"/>
                <w:szCs w:val="16"/>
                <w:lang w:val="en-US"/>
              </w:rPr>
              <w:t>website;</w:t>
            </w:r>
            <w:proofErr w:type="gramEnd"/>
          </w:p>
          <w:p w14:paraId="1ADF1EB4" w14:textId="28C40B4A" w:rsidR="00B37F6D" w:rsidRPr="00E05C5B" w:rsidRDefault="00B37F6D" w:rsidP="00E05C5B">
            <w:pPr>
              <w:pStyle w:val="ListParagraph"/>
              <w:numPr>
                <w:ilvl w:val="0"/>
                <w:numId w:val="22"/>
              </w:numPr>
              <w:spacing w:before="60" w:after="60"/>
              <w:ind w:hanging="505"/>
              <w:rPr>
                <w:rFonts w:ascii="Tahoma" w:hAnsi="Tahoma" w:cs="Tahoma"/>
                <w:sz w:val="18"/>
                <w:szCs w:val="18"/>
                <w:lang w:val="en-US"/>
              </w:rPr>
            </w:pPr>
            <w:r>
              <w:rPr>
                <w:rFonts w:ascii="Tahoma" w:hAnsi="Tahoma" w:cs="Tahoma"/>
                <w:sz w:val="18"/>
                <w:szCs w:val="18"/>
                <w:lang w:val="en-US"/>
              </w:rPr>
              <w:t>C</w:t>
            </w:r>
            <w:r w:rsidRPr="0016359A">
              <w:rPr>
                <w:rFonts w:ascii="Tahoma" w:hAnsi="Tahoma" w:cs="Tahoma"/>
                <w:sz w:val="18"/>
                <w:szCs w:val="18"/>
                <w:lang w:val="en-US"/>
              </w:rPr>
              <w:t>lear cancellation policy information for all types of services.</w:t>
            </w:r>
          </w:p>
          <w:p w14:paraId="63363978" w14:textId="0B2B6570" w:rsidR="001C79F6" w:rsidRPr="00D4688C" w:rsidRDefault="001C79F6" w:rsidP="00B37F6D">
            <w:pPr>
              <w:spacing w:before="60" w:after="60"/>
              <w:rPr>
                <w:rFonts w:ascii="Tahoma" w:hAnsi="Tahoma" w:cs="Tahoma"/>
                <w:sz w:val="18"/>
                <w:szCs w:val="18"/>
                <w:lang w:val="en-US"/>
              </w:rPr>
            </w:pPr>
          </w:p>
        </w:tc>
      </w:tr>
      <w:tr w:rsidR="001C79F6" w:rsidRPr="00D4688C" w14:paraId="28EAA53E" w14:textId="77777777" w:rsidTr="00E05C5B">
        <w:trPr>
          <w:trHeight w:val="335"/>
        </w:trPr>
        <w:tc>
          <w:tcPr>
            <w:tcW w:w="5305" w:type="dxa"/>
          </w:tcPr>
          <w:p w14:paraId="00179929" w14:textId="60B6F706"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E05C5B">
              <w:rPr>
                <w:rFonts w:ascii="Tahoma" w:eastAsia="Calibri" w:hAnsi="Tahoma" w:cs="Tahoma"/>
                <w:color w:val="000000"/>
                <w:sz w:val="18"/>
                <w:szCs w:val="18"/>
                <w:lang w:val="en-US"/>
              </w:rPr>
              <w:t>40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245B6EA5" w14:textId="77777777" w:rsidR="001C79F6" w:rsidRPr="00D4688C" w:rsidRDefault="001C79F6" w:rsidP="00795B7A">
            <w:pPr>
              <w:spacing w:before="60" w:after="60"/>
              <w:rPr>
                <w:rFonts w:ascii="Tahoma" w:hAnsi="Tahoma" w:cs="Tahoma"/>
                <w:sz w:val="18"/>
                <w:szCs w:val="18"/>
                <w:lang w:val="en-US"/>
              </w:rPr>
            </w:pPr>
          </w:p>
        </w:tc>
        <w:tc>
          <w:tcPr>
            <w:tcW w:w="3712" w:type="dxa"/>
          </w:tcPr>
          <w:p w14:paraId="62B084FC"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4CD2125D" w14:textId="77777777" w:rsidR="001C79F6" w:rsidRPr="005824D4" w:rsidRDefault="001C79F6" w:rsidP="001C79F6">
      <w:pPr>
        <w:rPr>
          <w:rFonts w:ascii="Tahoma" w:eastAsia="Calibri" w:hAnsi="Tahoma" w:cs="Tahoma"/>
          <w:color w:val="000000"/>
          <w:sz w:val="18"/>
          <w:szCs w:val="18"/>
        </w:rPr>
      </w:pPr>
    </w:p>
    <w:p w14:paraId="321767A2" w14:textId="1D557BFA"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above award criteria will be assessed based on the bidder’s capacity, as outlined in the supporting document</w:t>
      </w:r>
      <w:r w:rsidR="0001648E">
        <w:rPr>
          <w:rFonts w:ascii="Tahoma" w:hAnsi="Tahoma" w:cs="Tahoma"/>
          <w:color w:val="000000" w:themeColor="text1"/>
          <w:sz w:val="18"/>
          <w:szCs w:val="18"/>
          <w:lang w:val="en-US"/>
        </w:rPr>
        <w:t>s</w:t>
      </w:r>
      <w:r w:rsidRPr="00D4688C">
        <w:rPr>
          <w:rFonts w:ascii="Tahoma" w:hAnsi="Tahoma" w:cs="Tahoma"/>
          <w:color w:val="000000" w:themeColor="text1"/>
          <w:sz w:val="18"/>
          <w:szCs w:val="18"/>
          <w:lang w:val="en-US"/>
        </w:rPr>
        <w:t xml:space="preserve">,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46EF7044" w14:textId="77777777" w:rsidR="001C79F6" w:rsidRPr="00D4688C" w:rsidRDefault="001C79F6" w:rsidP="001C79F6">
      <w:pPr>
        <w:rPr>
          <w:rFonts w:ascii="Tahoma" w:hAnsi="Tahoma" w:cs="Tahoma"/>
          <w:color w:val="000000"/>
          <w:sz w:val="18"/>
          <w:szCs w:val="18"/>
        </w:rPr>
      </w:pPr>
    </w:p>
    <w:p w14:paraId="6AB2C64E"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676E83DD" w14:textId="77777777" w:rsidR="001C79F6" w:rsidRPr="00D4688C"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57C5A826"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54D09C1C"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lastRenderedPageBreak/>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6201C3FF"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9" w:name="_Hlk218690793"/>
    </w:p>
    <w:p w14:paraId="78C90811" w14:textId="77777777"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9"/>
    <w:p w14:paraId="53476CBC"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76234C2C"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432E390F"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5F4FBEB4"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1153D975" w14:textId="77777777" w:rsidR="001C79F6" w:rsidRPr="005733D3" w:rsidRDefault="001C79F6" w:rsidP="001C79F6">
      <w:pPr>
        <w:rPr>
          <w:rFonts w:ascii="Tahoma" w:hAnsi="Tahoma" w:cs="Tahoma"/>
          <w:sz w:val="18"/>
        </w:rPr>
      </w:pPr>
    </w:p>
    <w:p w14:paraId="58CA1DB7"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5CE2E8DE"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4BD7A796" w14:textId="363A8437" w:rsidR="0001648E" w:rsidRPr="005472FD" w:rsidRDefault="0001648E" w:rsidP="005472FD">
      <w:pPr>
        <w:pStyle w:val="ListParagraph"/>
        <w:numPr>
          <w:ilvl w:val="0"/>
          <w:numId w:val="14"/>
        </w:numPr>
        <w:rPr>
          <w:rFonts w:ascii="Tahoma" w:hAnsi="Tahoma" w:cs="Tahoma"/>
          <w:sz w:val="18"/>
          <w:szCs w:val="18"/>
          <w:lang w:val="en-US" w:eastAsia="fr-FR"/>
        </w:rPr>
      </w:pPr>
      <w:bookmarkStart w:id="10" w:name="_Hlk218614370"/>
      <w:r w:rsidRPr="0001648E">
        <w:rPr>
          <w:rFonts w:ascii="Tahoma" w:hAnsi="Tahoma" w:cs="Tahoma"/>
          <w:sz w:val="18"/>
          <w:szCs w:val="18"/>
          <w:lang w:val="en-US" w:eastAsia="fr-FR"/>
        </w:rPr>
        <w:t>For tenderers subject to VAT only: a quote</w:t>
      </w:r>
      <w:r>
        <w:rPr>
          <w:rFonts w:ascii="Tahoma" w:hAnsi="Tahoma" w:cs="Tahoma"/>
          <w:sz w:val="18"/>
          <w:szCs w:val="18"/>
          <w:lang w:val="en-US" w:eastAsia="fr-FR"/>
        </w:rPr>
        <w:t xml:space="preserve"> (Pro-Forma Invoice)</w:t>
      </w:r>
      <w:r w:rsidRPr="0001648E">
        <w:rPr>
          <w:rFonts w:ascii="Tahoma" w:hAnsi="Tahoma" w:cs="Tahoma"/>
          <w:sz w:val="18"/>
          <w:szCs w:val="18"/>
          <w:lang w:val="en-US" w:eastAsia="fr-FR"/>
        </w:rPr>
        <w:t>, describing their financial offer, in line with the requirements of section C of the Tender File (see above</w:t>
      </w:r>
      <w:proofErr w:type="gramStart"/>
      <w:r w:rsidRPr="0001648E">
        <w:rPr>
          <w:rFonts w:ascii="Tahoma" w:hAnsi="Tahoma" w:cs="Tahoma"/>
          <w:sz w:val="18"/>
          <w:szCs w:val="18"/>
          <w:lang w:val="en-US" w:eastAsia="fr-FR"/>
        </w:rPr>
        <w:t>);</w:t>
      </w:r>
      <w:proofErr w:type="gramEnd"/>
    </w:p>
    <w:p w14:paraId="62F1EAF9" w14:textId="77777777" w:rsidR="007F0C4F" w:rsidRDefault="007F0C4F" w:rsidP="007F0C4F">
      <w:pPr>
        <w:keepLines/>
        <w:numPr>
          <w:ilvl w:val="0"/>
          <w:numId w:val="14"/>
        </w:numPr>
        <w:ind w:left="714" w:hanging="357"/>
        <w:jc w:val="both"/>
        <w:rPr>
          <w:rFonts w:ascii="Tahoma" w:hAnsi="Tahoma" w:cs="Tahoma"/>
          <w:sz w:val="18"/>
          <w:szCs w:val="18"/>
          <w:lang w:val="en-US" w:eastAsia="fr-FR"/>
        </w:rPr>
      </w:pPr>
      <w:r w:rsidRPr="007F0C4F">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roofErr w:type="gramStart"/>
      <w:r w:rsidRPr="007F0C4F">
        <w:rPr>
          <w:rFonts w:ascii="Tahoma" w:hAnsi="Tahoma" w:cs="Tahoma"/>
          <w:sz w:val="18"/>
          <w:szCs w:val="18"/>
          <w:lang w:val="en-US" w:eastAsia="fr-FR"/>
        </w:rPr>
        <w:t>);</w:t>
      </w:r>
      <w:proofErr w:type="gramEnd"/>
    </w:p>
    <w:bookmarkEnd w:id="10"/>
    <w:p w14:paraId="75D02D58" w14:textId="77777777" w:rsidR="001C79F6" w:rsidRDefault="001C79F6" w:rsidP="001C79F6">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w:t>
      </w:r>
      <w:r w:rsidR="007F0F95">
        <w:rPr>
          <w:rFonts w:ascii="Tahoma" w:hAnsi="Tahoma" w:cs="Tahoma"/>
          <w:sz w:val="18"/>
          <w:szCs w:val="18"/>
          <w:lang w:val="en-US" w:eastAsia="fr-FR"/>
        </w:rPr>
        <w:t>D</w:t>
      </w:r>
      <w:r>
        <w:rPr>
          <w:rFonts w:ascii="Tahoma" w:hAnsi="Tahoma" w:cs="Tahoma"/>
          <w:sz w:val="18"/>
          <w:szCs w:val="18"/>
          <w:lang w:val="en-US" w:eastAsia="fr-FR"/>
        </w:rPr>
        <w:t>, necessary for the assessment of the bid under the eligibility and award criteria</w:t>
      </w:r>
    </w:p>
    <w:p w14:paraId="15BD2A1A" w14:textId="7DEEF33D" w:rsidR="00E05C5B" w:rsidRDefault="00E05C5B" w:rsidP="00E05C5B">
      <w:pPr>
        <w:pStyle w:val="ListParagraph"/>
        <w:keepLines/>
        <w:numPr>
          <w:ilvl w:val="0"/>
          <w:numId w:val="27"/>
        </w:numPr>
        <w:jc w:val="both"/>
        <w:rPr>
          <w:rFonts w:ascii="Tahoma" w:hAnsi="Tahoma" w:cs="Tahoma"/>
          <w:sz w:val="18"/>
          <w:szCs w:val="18"/>
          <w:lang w:val="en-US" w:eastAsia="fr-FR"/>
        </w:rPr>
      </w:pPr>
      <w:r w:rsidRPr="0016359A">
        <w:rPr>
          <w:rFonts w:ascii="Tahoma" w:hAnsi="Tahoma" w:cs="Tahoma"/>
          <w:sz w:val="18"/>
          <w:szCs w:val="18"/>
          <w:lang w:val="en-US" w:eastAsia="fr-FR"/>
        </w:rPr>
        <w:t xml:space="preserve">Description of the </w:t>
      </w:r>
      <w:r w:rsidR="00A32552">
        <w:rPr>
          <w:rFonts w:ascii="Tahoma" w:hAnsi="Tahoma" w:cs="Tahoma"/>
          <w:sz w:val="18"/>
          <w:szCs w:val="18"/>
          <w:lang w:val="en-US" w:eastAsia="fr-FR"/>
        </w:rPr>
        <w:t>tenderer</w:t>
      </w:r>
      <w:r w:rsidR="00A32552" w:rsidRPr="0016359A">
        <w:rPr>
          <w:rFonts w:ascii="Tahoma" w:hAnsi="Tahoma" w:cs="Tahoma"/>
          <w:sz w:val="18"/>
          <w:szCs w:val="18"/>
          <w:lang w:val="en-US" w:eastAsia="fr-FR"/>
        </w:rPr>
        <w:t xml:space="preserve">’s </w:t>
      </w:r>
      <w:r w:rsidRPr="0016359A">
        <w:rPr>
          <w:rFonts w:ascii="Tahoma" w:hAnsi="Tahoma" w:cs="Tahoma"/>
          <w:sz w:val="18"/>
          <w:szCs w:val="18"/>
          <w:lang w:val="en-US" w:eastAsia="fr-FR"/>
        </w:rPr>
        <w:t>experience in provision of services similar to the ones requested in this Tender File (up to 5 pages A-4 with links, photos if relevant</w:t>
      </w:r>
      <w:proofErr w:type="gramStart"/>
      <w:r w:rsidRPr="0016359A">
        <w:rPr>
          <w:rFonts w:ascii="Tahoma" w:hAnsi="Tahoma" w:cs="Tahoma"/>
          <w:sz w:val="18"/>
          <w:szCs w:val="18"/>
          <w:lang w:val="en-US" w:eastAsia="fr-FR"/>
        </w:rPr>
        <w:t>);</w:t>
      </w:r>
      <w:proofErr w:type="gramEnd"/>
    </w:p>
    <w:p w14:paraId="476747E3" w14:textId="64390606" w:rsidR="00E05C5B" w:rsidRPr="005472FD" w:rsidRDefault="00E05C5B" w:rsidP="005472FD">
      <w:pPr>
        <w:pStyle w:val="ListParagraph"/>
        <w:keepLines/>
        <w:numPr>
          <w:ilvl w:val="0"/>
          <w:numId w:val="27"/>
        </w:numPr>
        <w:jc w:val="both"/>
        <w:rPr>
          <w:rFonts w:ascii="Tahoma" w:hAnsi="Tahoma" w:cs="Tahoma"/>
          <w:sz w:val="18"/>
          <w:szCs w:val="18"/>
        </w:rPr>
      </w:pPr>
      <w:r w:rsidRPr="005472FD">
        <w:rPr>
          <w:rFonts w:ascii="Tahoma" w:hAnsi="Tahoma" w:cs="Tahoma"/>
          <w:sz w:val="18"/>
          <w:szCs w:val="18"/>
        </w:rPr>
        <w:t xml:space="preserve">Description of the </w:t>
      </w:r>
      <w:r w:rsidR="005421F9">
        <w:rPr>
          <w:rFonts w:ascii="Tahoma" w:hAnsi="Tahoma" w:cs="Tahoma"/>
          <w:sz w:val="18"/>
          <w:szCs w:val="18"/>
        </w:rPr>
        <w:t>services</w:t>
      </w:r>
      <w:r w:rsidRPr="005472FD">
        <w:rPr>
          <w:rFonts w:ascii="Tahoma" w:hAnsi="Tahoma" w:cs="Tahoma"/>
          <w:sz w:val="18"/>
          <w:szCs w:val="18"/>
        </w:rPr>
        <w:t>:</w:t>
      </w:r>
    </w:p>
    <w:p w14:paraId="603DADA6" w14:textId="40695A35" w:rsidR="00E05C5B" w:rsidRDefault="00E05C5B" w:rsidP="00E05C5B">
      <w:pPr>
        <w:pStyle w:val="ListParagraph"/>
        <w:keepLines/>
        <w:numPr>
          <w:ilvl w:val="0"/>
          <w:numId w:val="24"/>
        </w:numPr>
        <w:jc w:val="both"/>
        <w:rPr>
          <w:rFonts w:ascii="Tahoma" w:hAnsi="Tahoma" w:cs="Tahoma"/>
          <w:sz w:val="18"/>
          <w:szCs w:val="18"/>
        </w:rPr>
      </w:pPr>
      <w:r w:rsidRPr="0016359A">
        <w:rPr>
          <w:rFonts w:ascii="Tahoma" w:hAnsi="Tahoma" w:cs="Tahoma"/>
          <w:sz w:val="18"/>
          <w:szCs w:val="18"/>
        </w:rPr>
        <w:t xml:space="preserve">the suggested travel routes with timing and type of transport (including photos of </w:t>
      </w:r>
      <w:r w:rsidR="005421F9">
        <w:rPr>
          <w:rFonts w:ascii="Tahoma" w:hAnsi="Tahoma" w:cs="Tahoma"/>
          <w:sz w:val="18"/>
          <w:szCs w:val="18"/>
        </w:rPr>
        <w:t>vehicles</w:t>
      </w:r>
      <w:proofErr w:type="gramStart"/>
      <w:r w:rsidRPr="0016359A">
        <w:rPr>
          <w:rFonts w:ascii="Tahoma" w:hAnsi="Tahoma" w:cs="Tahoma"/>
          <w:sz w:val="18"/>
          <w:szCs w:val="18"/>
        </w:rPr>
        <w:t>);</w:t>
      </w:r>
      <w:proofErr w:type="gramEnd"/>
    </w:p>
    <w:p w14:paraId="393B9F82" w14:textId="29A81DAA" w:rsidR="00E05C5B" w:rsidRPr="0016359A" w:rsidRDefault="00E05C5B" w:rsidP="00E05C5B">
      <w:pPr>
        <w:pStyle w:val="ListParagraph"/>
        <w:keepLines/>
        <w:numPr>
          <w:ilvl w:val="0"/>
          <w:numId w:val="24"/>
        </w:numPr>
        <w:jc w:val="both"/>
        <w:rPr>
          <w:rFonts w:ascii="Tahoma" w:hAnsi="Tahoma" w:cs="Tahoma"/>
          <w:sz w:val="18"/>
          <w:szCs w:val="18"/>
        </w:rPr>
      </w:pPr>
      <w:r w:rsidRPr="0016359A">
        <w:rPr>
          <w:rFonts w:ascii="Tahoma" w:hAnsi="Tahoma" w:cs="Tahoma"/>
          <w:sz w:val="18"/>
          <w:szCs w:val="18"/>
        </w:rPr>
        <w:t>hotel accommodation proposal</w:t>
      </w:r>
      <w:r w:rsidR="005421F9">
        <w:rPr>
          <w:rFonts w:ascii="Tahoma" w:hAnsi="Tahoma" w:cs="Tahoma"/>
          <w:sz w:val="18"/>
          <w:szCs w:val="18"/>
        </w:rPr>
        <w:t xml:space="preserve">, including </w:t>
      </w:r>
      <w:r w:rsidRPr="0016359A">
        <w:rPr>
          <w:rFonts w:ascii="Tahoma" w:hAnsi="Tahoma" w:cs="Tahoma"/>
          <w:sz w:val="18"/>
          <w:szCs w:val="18"/>
        </w:rPr>
        <w:t>links to the hotel website</w:t>
      </w:r>
      <w:r>
        <w:rPr>
          <w:rFonts w:ascii="Tahoma" w:hAnsi="Tahoma" w:cs="Tahoma"/>
          <w:sz w:val="18"/>
          <w:szCs w:val="18"/>
        </w:rPr>
        <w:t>.</w:t>
      </w:r>
    </w:p>
    <w:p w14:paraId="76C6D4A6" w14:textId="233CE036" w:rsidR="00A32552" w:rsidRPr="005472FD" w:rsidRDefault="00E05C5B" w:rsidP="005472FD">
      <w:pPr>
        <w:pStyle w:val="ListParagraph"/>
        <w:keepLines/>
        <w:numPr>
          <w:ilvl w:val="0"/>
          <w:numId w:val="24"/>
        </w:numPr>
        <w:jc w:val="both"/>
        <w:rPr>
          <w:rFonts w:ascii="Tahoma" w:hAnsi="Tahoma" w:cs="Tahoma"/>
          <w:sz w:val="18"/>
          <w:szCs w:val="18"/>
        </w:rPr>
      </w:pPr>
      <w:r w:rsidRPr="005472FD">
        <w:rPr>
          <w:rFonts w:ascii="Tahoma" w:hAnsi="Tahoma" w:cs="Tahoma"/>
          <w:sz w:val="18"/>
          <w:szCs w:val="18"/>
        </w:rPr>
        <w:t>Clear cancellation policy information for all types of services</w:t>
      </w:r>
      <w:r w:rsidRPr="005472FD">
        <w:rPr>
          <w:rFonts w:ascii="Tahoma" w:hAnsi="Tahoma" w:cs="Tahoma"/>
          <w:sz w:val="18"/>
          <w:szCs w:val="18"/>
          <w:lang w:val="uk-UA"/>
        </w:rPr>
        <w:t>.</w:t>
      </w:r>
    </w:p>
    <w:p w14:paraId="0005D191" w14:textId="77777777" w:rsidR="00A32552" w:rsidRDefault="00A32552" w:rsidP="00A32552">
      <w:pPr>
        <w:pStyle w:val="ListParagraph"/>
        <w:keepLines/>
        <w:numPr>
          <w:ilvl w:val="0"/>
          <w:numId w:val="29"/>
        </w:numPr>
        <w:jc w:val="both"/>
        <w:rPr>
          <w:rFonts w:ascii="Tahoma" w:hAnsi="Tahoma" w:cs="Tahoma"/>
          <w:sz w:val="18"/>
          <w:szCs w:val="18"/>
          <w:lang w:val="en-US" w:eastAsia="fr-FR"/>
        </w:rPr>
      </w:pPr>
      <w:r w:rsidRPr="005472FD">
        <w:rPr>
          <w:rFonts w:ascii="Tahoma" w:hAnsi="Tahoma" w:cs="Tahoma"/>
          <w:sz w:val="18"/>
          <w:szCs w:val="18"/>
          <w:lang w:val="en-US" w:eastAsia="fr-FR"/>
        </w:rPr>
        <w:t xml:space="preserve">For legal persons only: </w:t>
      </w:r>
    </w:p>
    <w:p w14:paraId="7D4C2BCF" w14:textId="0571F662" w:rsidR="00A32552" w:rsidRDefault="00A32552" w:rsidP="00A32552">
      <w:pPr>
        <w:pStyle w:val="ListParagraph"/>
        <w:keepLines/>
        <w:numPr>
          <w:ilvl w:val="1"/>
          <w:numId w:val="29"/>
        </w:numPr>
        <w:jc w:val="both"/>
        <w:rPr>
          <w:rFonts w:ascii="Tahoma" w:hAnsi="Tahoma" w:cs="Tahoma"/>
          <w:sz w:val="18"/>
          <w:szCs w:val="18"/>
          <w:lang w:val="en-US" w:eastAsia="fr-FR"/>
        </w:rPr>
      </w:pPr>
      <w:r w:rsidRPr="005472FD">
        <w:rPr>
          <w:rFonts w:ascii="Tahoma" w:hAnsi="Tahoma" w:cs="Tahoma"/>
          <w:sz w:val="18"/>
          <w:szCs w:val="18"/>
          <w:lang w:val="en-US" w:eastAsia="fr-FR"/>
        </w:rPr>
        <w:t xml:space="preserve">a list of all owners and executive </w:t>
      </w:r>
      <w:proofErr w:type="gramStart"/>
      <w:r w:rsidRPr="005472FD">
        <w:rPr>
          <w:rFonts w:ascii="Tahoma" w:hAnsi="Tahoma" w:cs="Tahoma"/>
          <w:sz w:val="18"/>
          <w:szCs w:val="18"/>
          <w:lang w:val="en-US" w:eastAsia="fr-FR"/>
        </w:rPr>
        <w:t>officers;</w:t>
      </w:r>
      <w:proofErr w:type="gramEnd"/>
    </w:p>
    <w:p w14:paraId="7E8DAE85" w14:textId="6E8F5A09" w:rsidR="00A32552" w:rsidRDefault="00A32552" w:rsidP="005472FD">
      <w:pPr>
        <w:pStyle w:val="ListParagraph"/>
        <w:keepLines/>
        <w:numPr>
          <w:ilvl w:val="1"/>
          <w:numId w:val="29"/>
        </w:numPr>
        <w:jc w:val="both"/>
        <w:rPr>
          <w:rFonts w:ascii="Tahoma" w:hAnsi="Tahoma" w:cs="Tahoma"/>
          <w:sz w:val="18"/>
          <w:szCs w:val="18"/>
          <w:lang w:val="en-US" w:eastAsia="fr-FR"/>
        </w:rPr>
      </w:pPr>
      <w:r>
        <w:rPr>
          <w:rFonts w:ascii="Tahoma" w:hAnsi="Tahoma" w:cs="Tahoma"/>
          <w:sz w:val="18"/>
          <w:szCs w:val="18"/>
          <w:lang w:val="en-US" w:eastAsia="fr-FR"/>
        </w:rPr>
        <w:t>registration documents</w:t>
      </w:r>
    </w:p>
    <w:p w14:paraId="50982B70" w14:textId="6A68FB7E" w:rsidR="00B33D98" w:rsidRPr="005472FD" w:rsidRDefault="00B33D98" w:rsidP="005472FD">
      <w:pPr>
        <w:pStyle w:val="ListParagraph"/>
        <w:keepLines/>
        <w:numPr>
          <w:ilvl w:val="1"/>
          <w:numId w:val="29"/>
        </w:numPr>
        <w:jc w:val="both"/>
        <w:rPr>
          <w:rFonts w:ascii="Tahoma" w:hAnsi="Tahoma" w:cs="Tahoma"/>
          <w:sz w:val="18"/>
          <w:szCs w:val="18"/>
          <w:lang w:val="en-US" w:eastAsia="fr-FR"/>
        </w:rPr>
      </w:pPr>
      <w:r>
        <w:rPr>
          <w:rFonts w:ascii="Tahoma" w:hAnsi="Tahoma" w:cs="Tahoma"/>
          <w:sz w:val="18"/>
          <w:szCs w:val="18"/>
          <w:lang w:val="en-US" w:eastAsia="fr-FR"/>
        </w:rPr>
        <w:t xml:space="preserve">description of </w:t>
      </w:r>
      <w:r w:rsidRPr="00B33D98">
        <w:rPr>
          <w:rFonts w:ascii="Tahoma" w:hAnsi="Tahoma" w:cs="Tahoma"/>
          <w:sz w:val="18"/>
          <w:szCs w:val="18"/>
          <w:lang w:val="en-US" w:eastAsia="fr-FR"/>
        </w:rPr>
        <w:t>profile of a maximum of 1 natural person proposed to be assigned to the contract</w:t>
      </w:r>
    </w:p>
    <w:p w14:paraId="17893B05" w14:textId="77777777" w:rsidR="001C79F6" w:rsidRPr="005472FD" w:rsidRDefault="001C79F6" w:rsidP="001C79F6">
      <w:pPr>
        <w:keepLines/>
        <w:ind w:left="714"/>
        <w:jc w:val="both"/>
        <w:rPr>
          <w:rFonts w:ascii="Tahoma" w:hAnsi="Tahoma" w:cs="Tahoma"/>
          <w:sz w:val="18"/>
          <w:szCs w:val="18"/>
          <w:lang w:val="en-US" w:eastAsia="fr-FR"/>
        </w:rPr>
      </w:pPr>
    </w:p>
    <w:p w14:paraId="06A9DBED" w14:textId="0CA7EED3" w:rsidR="001C79F6" w:rsidRPr="00D4688C" w:rsidRDefault="001C79F6" w:rsidP="001C79F6">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5472FD">
        <w:rPr>
          <w:rFonts w:ascii="Tahoma" w:hAnsi="Tahoma" w:cs="Tahoma"/>
          <w:b/>
          <w:color w:val="000000" w:themeColor="text1"/>
          <w:sz w:val="18"/>
          <w:szCs w:val="18"/>
        </w:rPr>
        <w:t>in English,</w:t>
      </w:r>
      <w:r w:rsidR="005472FD" w:rsidRPr="005472FD">
        <w:rPr>
          <w:rFonts w:ascii="Tahoma" w:hAnsi="Tahoma" w:cs="Tahoma"/>
          <w:b/>
          <w:color w:val="000000" w:themeColor="text1"/>
          <w:sz w:val="18"/>
          <w:szCs w:val="18"/>
        </w:rPr>
        <w:t xml:space="preserve"> </w:t>
      </w:r>
      <w:r w:rsidR="005472FD" w:rsidRPr="005472FD">
        <w:rPr>
          <w:rFonts w:ascii="Tahoma" w:hAnsi="Tahoma" w:cs="Tahoma"/>
          <w:b/>
          <w:bCs/>
          <w:color w:val="000000" w:themeColor="text1"/>
          <w:sz w:val="18"/>
          <w:szCs w:val="18"/>
        </w:rPr>
        <w:t>except for registration documents (should be submitted in Ukrainian)</w:t>
      </w:r>
      <w:r w:rsidR="005472FD">
        <w:rPr>
          <w:rFonts w:ascii="Tahoma" w:hAnsi="Tahoma" w:cs="Tahoma"/>
          <w:b/>
          <w:bCs/>
          <w:color w:val="000000" w:themeColor="text1"/>
          <w:sz w:val="18"/>
          <w:szCs w:val="18"/>
        </w:rPr>
        <w:t>,</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3D66D3E9"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2CDC700E" w14:textId="6FBC2A89"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w:t>
      </w:r>
      <w:r w:rsidR="00A32552">
        <w:rPr>
          <w:rFonts w:ascii="Tahoma" w:hAnsi="Tahoma" w:cs="Tahoma"/>
          <w:b/>
          <w:bCs/>
          <w:color w:val="000000"/>
          <w:sz w:val="18"/>
          <w:szCs w:val="18"/>
        </w:rPr>
        <w:t>(</w:t>
      </w:r>
      <w:r w:rsidRPr="0063201F">
        <w:rPr>
          <w:rFonts w:ascii="Tahoma" w:hAnsi="Tahoma" w:cs="Tahoma"/>
          <w:b/>
          <w:bCs/>
          <w:color w:val="000000"/>
          <w:sz w:val="18"/>
          <w:szCs w:val="18"/>
        </w:rPr>
        <w:t>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1FC39DD5" w14:textId="77777777" w:rsidR="001C79F6" w:rsidRPr="00D4688C" w:rsidRDefault="001C79F6" w:rsidP="001C79F6">
      <w:pPr>
        <w:jc w:val="both"/>
        <w:rPr>
          <w:rFonts w:ascii="Tahoma" w:hAnsi="Tahoma" w:cs="Tahoma"/>
          <w:b/>
          <w:bCs/>
          <w:color w:val="000000"/>
          <w:sz w:val="18"/>
          <w:szCs w:val="18"/>
        </w:rPr>
      </w:pPr>
    </w:p>
    <w:p w14:paraId="2E8AB891"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1AD75165" w14:textId="77777777" w:rsidR="001C79F6" w:rsidRPr="00D4688C" w:rsidRDefault="001C79F6" w:rsidP="001C79F6">
      <w:pPr>
        <w:rPr>
          <w:rFonts w:ascii="Tahoma" w:eastAsia="Calibri" w:hAnsi="Tahoma" w:cs="Tahoma"/>
          <w:sz w:val="18"/>
          <w:szCs w:val="18"/>
          <w:lang w:val="en-US"/>
        </w:rPr>
      </w:pPr>
    </w:p>
    <w:bookmarkEnd w:id="5"/>
    <w:p w14:paraId="515A4471"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6"/>
    </w:p>
    <w:p w14:paraId="0F007819"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2"/>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8A08" w14:textId="77777777" w:rsidR="00EF11B1" w:rsidRDefault="00EF11B1" w:rsidP="00D50F13">
      <w:r>
        <w:separator/>
      </w:r>
    </w:p>
  </w:endnote>
  <w:endnote w:type="continuationSeparator" w:id="0">
    <w:p w14:paraId="78AAE183" w14:textId="77777777" w:rsidR="00EF11B1" w:rsidRDefault="00EF11B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056D" w14:textId="77777777" w:rsidR="00EF11B1" w:rsidRDefault="00EF11B1" w:rsidP="00D50F13">
      <w:r>
        <w:separator/>
      </w:r>
    </w:p>
  </w:footnote>
  <w:footnote w:type="continuationSeparator" w:id="0">
    <w:p w14:paraId="11E069BC" w14:textId="77777777" w:rsidR="00EF11B1" w:rsidRDefault="00EF11B1" w:rsidP="00D50F13">
      <w:r>
        <w:continuationSeparator/>
      </w:r>
    </w:p>
  </w:footnote>
  <w:footnote w:id="1">
    <w:p w14:paraId="04B6826B"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68B6046E"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29D4EDB1"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68AF7132"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2D967976"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00BE65BC"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235183D0"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093A83FB"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24E5E2C1" w14:textId="22CDE149" w:rsidR="001C79F6" w:rsidRPr="005733D3" w:rsidRDefault="001C79F6" w:rsidP="001C79F6">
      <w:pPr>
        <w:jc w:val="both"/>
        <w:rPr>
          <w:rFonts w:ascii="Arial Narrow" w:hAnsi="Arial Narrow"/>
          <w:b/>
          <w:color w:val="000000" w:themeColor="text1"/>
          <w:sz w:val="16"/>
          <w:szCs w:val="16"/>
          <w:lang w:val="en-US"/>
        </w:rPr>
      </w:pPr>
      <w:r w:rsidRPr="009E6990">
        <w:rPr>
          <w:rStyle w:val="FootnoteReference"/>
          <w:rFonts w:ascii="Arial Narrow" w:hAnsi="Arial Narrow"/>
          <w:sz w:val="18"/>
          <w:szCs w:val="18"/>
        </w:rPr>
        <w:footnoteRef/>
      </w:r>
      <w:r w:rsidRPr="009E6990">
        <w:rPr>
          <w:rFonts w:ascii="Arial Narrow" w:hAnsi="Arial Narrow"/>
          <w:sz w:val="18"/>
          <w:szCs w:val="18"/>
        </w:rPr>
        <w:t xml:space="preserve"> </w:t>
      </w:r>
      <w:r w:rsidR="007F0C4F" w:rsidRPr="009E6990">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9E6990">
        <w:rPr>
          <w:rFonts w:ascii="Arial Narrow" w:eastAsia="Calibri" w:hAnsi="Arial Narrow" w:cs="Times New Roman"/>
          <w:sz w:val="18"/>
          <w:szCs w:val="18"/>
          <w:lang w:val="fr-FR"/>
        </w:rPr>
        <w:t xml:space="preserve">For all </w:t>
      </w:r>
      <w:proofErr w:type="spellStart"/>
      <w:r w:rsidR="007F0C4F" w:rsidRPr="009E6990">
        <w:rPr>
          <w:rFonts w:ascii="Arial Narrow" w:eastAsia="Calibri" w:hAnsi="Arial Narrow" w:cs="Times New Roman"/>
          <w:sz w:val="18"/>
          <w:szCs w:val="18"/>
          <w:lang w:val="fr-FR"/>
        </w:rPr>
        <w:t>scanned</w:t>
      </w:r>
      <w:proofErr w:type="spellEnd"/>
      <w:r w:rsidR="007F0C4F" w:rsidRPr="009E6990">
        <w:rPr>
          <w:rFonts w:ascii="Arial Narrow" w:eastAsia="Calibri" w:hAnsi="Arial Narrow" w:cs="Times New Roman"/>
          <w:sz w:val="18"/>
          <w:szCs w:val="18"/>
          <w:lang w:val="fr-FR"/>
        </w:rPr>
        <w:t xml:space="preserve"> documents, .</w:t>
      </w:r>
      <w:proofErr w:type="spellStart"/>
      <w:r w:rsidR="007F0C4F" w:rsidRPr="009E6990">
        <w:rPr>
          <w:rFonts w:ascii="Arial Narrow" w:eastAsia="Calibri" w:hAnsi="Arial Narrow" w:cs="Times New Roman"/>
          <w:sz w:val="18"/>
          <w:szCs w:val="18"/>
          <w:lang w:val="fr-FR"/>
        </w:rPr>
        <w:t>pdf</w:t>
      </w:r>
      <w:proofErr w:type="spellEnd"/>
      <w:r w:rsidR="007F0C4F" w:rsidRPr="009E6990">
        <w:rPr>
          <w:rFonts w:ascii="Arial Narrow" w:eastAsia="Calibri" w:hAnsi="Arial Narrow" w:cs="Times New Roman"/>
          <w:sz w:val="18"/>
          <w:szCs w:val="18"/>
          <w:lang w:val="fr-FR"/>
        </w:rPr>
        <w:t xml:space="preserve"> files are </w:t>
      </w:r>
      <w:proofErr w:type="spellStart"/>
      <w:r w:rsidR="007F0C4F" w:rsidRPr="009E6990">
        <w:rPr>
          <w:rFonts w:ascii="Arial Narrow" w:eastAsia="Calibri" w:hAnsi="Arial Narrow" w:cs="Times New Roman"/>
          <w:sz w:val="18"/>
          <w:szCs w:val="18"/>
          <w:lang w:val="fr-FR"/>
        </w:rPr>
        <w:t>preferred</w:t>
      </w:r>
      <w:proofErr w:type="spellEnd"/>
      <w:r w:rsidR="007F0C4F" w:rsidRPr="009E6990">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6FD3947"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6B8B5027"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97A1776"/>
    <w:multiLevelType w:val="hybridMultilevel"/>
    <w:tmpl w:val="6F8CB9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4" w15:restartNumberingAfterBreak="0">
    <w:nsid w:val="20CA0C88"/>
    <w:multiLevelType w:val="hybridMultilevel"/>
    <w:tmpl w:val="9B66188C"/>
    <w:lvl w:ilvl="0" w:tplc="301AB1E2">
      <w:start w:val="3"/>
      <w:numFmt w:val="bullet"/>
      <w:lvlText w:val="-"/>
      <w:lvlJc w:val="left"/>
      <w:pPr>
        <w:ind w:left="1800" w:hanging="360"/>
      </w:pPr>
      <w:rPr>
        <w:rFonts w:ascii="Tahoma" w:eastAsia="Times New Roman" w:hAnsi="Tahoma" w:cs="Tahoma"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CE4761"/>
    <w:multiLevelType w:val="hybridMultilevel"/>
    <w:tmpl w:val="ACFE01A0"/>
    <w:lvl w:ilvl="0" w:tplc="1000000B">
      <w:start w:val="1"/>
      <w:numFmt w:val="bullet"/>
      <w:lvlText w:val=""/>
      <w:lvlJc w:val="left"/>
      <w:pPr>
        <w:ind w:left="1080" w:hanging="360"/>
      </w:pPr>
      <w:rPr>
        <w:rFonts w:ascii="Wingdings" w:hAnsi="Wingdings"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CC2D09"/>
    <w:multiLevelType w:val="hybridMultilevel"/>
    <w:tmpl w:val="DEACECF2"/>
    <w:lvl w:ilvl="0" w:tplc="8BC8FB36">
      <w:numFmt w:val="bullet"/>
      <w:lvlText w:val="-"/>
      <w:lvlJc w:val="left"/>
      <w:pPr>
        <w:ind w:left="1440" w:hanging="360"/>
      </w:pPr>
      <w:rPr>
        <w:rFonts w:ascii="Arial Narrow" w:eastAsia="Times New Roman" w:hAnsi="Arial Narrow" w:cs="Aria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8E7079"/>
    <w:multiLevelType w:val="hybridMultilevel"/>
    <w:tmpl w:val="48FA0DAA"/>
    <w:lvl w:ilvl="0" w:tplc="8BC8FB36">
      <w:numFmt w:val="bullet"/>
      <w:lvlText w:val="-"/>
      <w:lvlJc w:val="left"/>
      <w:pPr>
        <w:ind w:left="720" w:hanging="360"/>
      </w:pPr>
      <w:rPr>
        <w:rFonts w:ascii="Arial Narrow" w:eastAsia="Times New Roman" w:hAnsi="Arial Narrow" w:cs="Aria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5A7375D"/>
    <w:multiLevelType w:val="hybridMultilevel"/>
    <w:tmpl w:val="1F844ECA"/>
    <w:lvl w:ilvl="0" w:tplc="10000001">
      <w:start w:val="1"/>
      <w:numFmt w:val="bullet"/>
      <w:lvlText w:val=""/>
      <w:lvlJc w:val="left"/>
      <w:pPr>
        <w:ind w:left="534" w:hanging="360"/>
      </w:pPr>
      <w:rPr>
        <w:rFonts w:ascii="Symbol" w:hAnsi="Symbol" w:hint="default"/>
      </w:rPr>
    </w:lvl>
    <w:lvl w:ilvl="1" w:tplc="10000003" w:tentative="1">
      <w:start w:val="1"/>
      <w:numFmt w:val="bullet"/>
      <w:lvlText w:val="o"/>
      <w:lvlJc w:val="left"/>
      <w:pPr>
        <w:ind w:left="1254" w:hanging="360"/>
      </w:pPr>
      <w:rPr>
        <w:rFonts w:ascii="Courier New" w:hAnsi="Courier New" w:cs="Courier New" w:hint="default"/>
      </w:rPr>
    </w:lvl>
    <w:lvl w:ilvl="2" w:tplc="10000005" w:tentative="1">
      <w:start w:val="1"/>
      <w:numFmt w:val="bullet"/>
      <w:lvlText w:val=""/>
      <w:lvlJc w:val="left"/>
      <w:pPr>
        <w:ind w:left="1974" w:hanging="360"/>
      </w:pPr>
      <w:rPr>
        <w:rFonts w:ascii="Wingdings" w:hAnsi="Wingdings" w:hint="default"/>
      </w:rPr>
    </w:lvl>
    <w:lvl w:ilvl="3" w:tplc="10000001" w:tentative="1">
      <w:start w:val="1"/>
      <w:numFmt w:val="bullet"/>
      <w:lvlText w:val=""/>
      <w:lvlJc w:val="left"/>
      <w:pPr>
        <w:ind w:left="2694" w:hanging="360"/>
      </w:pPr>
      <w:rPr>
        <w:rFonts w:ascii="Symbol" w:hAnsi="Symbol" w:hint="default"/>
      </w:rPr>
    </w:lvl>
    <w:lvl w:ilvl="4" w:tplc="10000003" w:tentative="1">
      <w:start w:val="1"/>
      <w:numFmt w:val="bullet"/>
      <w:lvlText w:val="o"/>
      <w:lvlJc w:val="left"/>
      <w:pPr>
        <w:ind w:left="3414" w:hanging="360"/>
      </w:pPr>
      <w:rPr>
        <w:rFonts w:ascii="Courier New" w:hAnsi="Courier New" w:cs="Courier New" w:hint="default"/>
      </w:rPr>
    </w:lvl>
    <w:lvl w:ilvl="5" w:tplc="10000005" w:tentative="1">
      <w:start w:val="1"/>
      <w:numFmt w:val="bullet"/>
      <w:lvlText w:val=""/>
      <w:lvlJc w:val="left"/>
      <w:pPr>
        <w:ind w:left="4134" w:hanging="360"/>
      </w:pPr>
      <w:rPr>
        <w:rFonts w:ascii="Wingdings" w:hAnsi="Wingdings" w:hint="default"/>
      </w:rPr>
    </w:lvl>
    <w:lvl w:ilvl="6" w:tplc="10000001" w:tentative="1">
      <w:start w:val="1"/>
      <w:numFmt w:val="bullet"/>
      <w:lvlText w:val=""/>
      <w:lvlJc w:val="left"/>
      <w:pPr>
        <w:ind w:left="4854" w:hanging="360"/>
      </w:pPr>
      <w:rPr>
        <w:rFonts w:ascii="Symbol" w:hAnsi="Symbol" w:hint="default"/>
      </w:rPr>
    </w:lvl>
    <w:lvl w:ilvl="7" w:tplc="10000003" w:tentative="1">
      <w:start w:val="1"/>
      <w:numFmt w:val="bullet"/>
      <w:lvlText w:val="o"/>
      <w:lvlJc w:val="left"/>
      <w:pPr>
        <w:ind w:left="5574" w:hanging="360"/>
      </w:pPr>
      <w:rPr>
        <w:rFonts w:ascii="Courier New" w:hAnsi="Courier New" w:cs="Courier New" w:hint="default"/>
      </w:rPr>
    </w:lvl>
    <w:lvl w:ilvl="8" w:tplc="10000005" w:tentative="1">
      <w:start w:val="1"/>
      <w:numFmt w:val="bullet"/>
      <w:lvlText w:val=""/>
      <w:lvlJc w:val="left"/>
      <w:pPr>
        <w:ind w:left="6294" w:hanging="360"/>
      </w:pPr>
      <w:rPr>
        <w:rFonts w:ascii="Wingdings" w:hAnsi="Wingdings" w:hint="default"/>
      </w:rPr>
    </w:lvl>
  </w:abstractNum>
  <w:abstractNum w:abstractNumId="17"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149EE"/>
    <w:multiLevelType w:val="hybridMultilevel"/>
    <w:tmpl w:val="B8647EEE"/>
    <w:lvl w:ilvl="0" w:tplc="040C000B">
      <w:start w:val="1"/>
      <w:numFmt w:val="bullet"/>
      <w:lvlText w:val=""/>
      <w:lvlJc w:val="left"/>
      <w:pPr>
        <w:ind w:left="720" w:hanging="360"/>
      </w:pPr>
      <w:rPr>
        <w:rFonts w:ascii="Wingdings" w:hAnsi="Wingdings" w:hint="default"/>
      </w:rPr>
    </w:lvl>
    <w:lvl w:ilvl="1" w:tplc="BEE2955C">
      <w:start w:val="1"/>
      <w:numFmt w:val="bullet"/>
      <w:lvlText w:val="-"/>
      <w:lvlJc w:val="left"/>
      <w:pPr>
        <w:ind w:left="1440" w:hanging="360"/>
      </w:pPr>
      <w:rPr>
        <w:rFonts w:ascii="Arial Narrow" w:eastAsia="Times New Roman" w:hAnsi="Arial Narro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abstractNum w:abstractNumId="28" w15:restartNumberingAfterBreak="0">
    <w:nsid w:val="7F75782D"/>
    <w:multiLevelType w:val="hybridMultilevel"/>
    <w:tmpl w:val="3C2609B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315305209">
    <w:abstractNumId w:val="20"/>
  </w:num>
  <w:num w:numId="2" w16cid:durableId="1903447745">
    <w:abstractNumId w:val="0"/>
  </w:num>
  <w:num w:numId="3" w16cid:durableId="11223367">
    <w:abstractNumId w:val="19"/>
  </w:num>
  <w:num w:numId="4" w16cid:durableId="1516454994">
    <w:abstractNumId w:val="24"/>
  </w:num>
  <w:num w:numId="5" w16cid:durableId="370614930">
    <w:abstractNumId w:val="10"/>
  </w:num>
  <w:num w:numId="6" w16cid:durableId="1406297245">
    <w:abstractNumId w:val="21"/>
  </w:num>
  <w:num w:numId="7" w16cid:durableId="1085416425">
    <w:abstractNumId w:val="26"/>
  </w:num>
  <w:num w:numId="8" w16cid:durableId="1584993653">
    <w:abstractNumId w:val="12"/>
  </w:num>
  <w:num w:numId="9" w16cid:durableId="233861310">
    <w:abstractNumId w:val="22"/>
  </w:num>
  <w:num w:numId="10" w16cid:durableId="1114985315">
    <w:abstractNumId w:val="23"/>
  </w:num>
  <w:num w:numId="11" w16cid:durableId="1385174210">
    <w:abstractNumId w:val="14"/>
  </w:num>
  <w:num w:numId="12" w16cid:durableId="322394923">
    <w:abstractNumId w:val="7"/>
  </w:num>
  <w:num w:numId="13" w16cid:durableId="1411269123">
    <w:abstractNumId w:val="11"/>
  </w:num>
  <w:num w:numId="14" w16cid:durableId="1719737609">
    <w:abstractNumId w:val="17"/>
  </w:num>
  <w:num w:numId="15" w16cid:durableId="30620951">
    <w:abstractNumId w:val="13"/>
  </w:num>
  <w:num w:numId="16" w16cid:durableId="1819373079">
    <w:abstractNumId w:val="8"/>
  </w:num>
  <w:num w:numId="17" w16cid:durableId="1883012972">
    <w:abstractNumId w:val="5"/>
  </w:num>
  <w:num w:numId="18" w16cid:durableId="80106838">
    <w:abstractNumId w:val="27"/>
  </w:num>
  <w:num w:numId="19" w16cid:durableId="730927735">
    <w:abstractNumId w:val="25"/>
  </w:num>
  <w:num w:numId="20" w16cid:durableId="240608518">
    <w:abstractNumId w:val="3"/>
  </w:num>
  <w:num w:numId="21" w16cid:durableId="285241502">
    <w:abstractNumId w:val="1"/>
  </w:num>
  <w:num w:numId="22" w16cid:durableId="636421909">
    <w:abstractNumId w:val="16"/>
  </w:num>
  <w:num w:numId="23" w16cid:durableId="1687098405">
    <w:abstractNumId w:val="28"/>
  </w:num>
  <w:num w:numId="24" w16cid:durableId="1447651555">
    <w:abstractNumId w:val="4"/>
  </w:num>
  <w:num w:numId="25" w16cid:durableId="1908029533">
    <w:abstractNumId w:val="2"/>
  </w:num>
  <w:num w:numId="26" w16cid:durableId="1718117761">
    <w:abstractNumId w:val="15"/>
  </w:num>
  <w:num w:numId="27" w16cid:durableId="347997054">
    <w:abstractNumId w:val="9"/>
  </w:num>
  <w:num w:numId="28" w16cid:durableId="349182325">
    <w:abstractNumId w:val="6"/>
  </w:num>
  <w:num w:numId="29" w16cid:durableId="19800876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0MjU0M7KwNDM3NjBU0lEKTi0uzszPAykwqgUABkAizSwAAAA="/>
  </w:docVars>
  <w:rsids>
    <w:rsidRoot w:val="00A64E2C"/>
    <w:rsid w:val="00000704"/>
    <w:rsid w:val="000025A5"/>
    <w:rsid w:val="00002CC6"/>
    <w:rsid w:val="00007AEB"/>
    <w:rsid w:val="00007E13"/>
    <w:rsid w:val="0001537A"/>
    <w:rsid w:val="0001648E"/>
    <w:rsid w:val="000166AB"/>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22026"/>
    <w:rsid w:val="00127AB4"/>
    <w:rsid w:val="001303F5"/>
    <w:rsid w:val="00146EB7"/>
    <w:rsid w:val="00160002"/>
    <w:rsid w:val="00183C11"/>
    <w:rsid w:val="00183E4D"/>
    <w:rsid w:val="00184022"/>
    <w:rsid w:val="00184909"/>
    <w:rsid w:val="0019099D"/>
    <w:rsid w:val="001A50B9"/>
    <w:rsid w:val="001A5371"/>
    <w:rsid w:val="001B0127"/>
    <w:rsid w:val="001C6878"/>
    <w:rsid w:val="001C79F6"/>
    <w:rsid w:val="001D1FEA"/>
    <w:rsid w:val="001D40AD"/>
    <w:rsid w:val="001E4465"/>
    <w:rsid w:val="001E7F0E"/>
    <w:rsid w:val="001F5A87"/>
    <w:rsid w:val="002034CA"/>
    <w:rsid w:val="002104A2"/>
    <w:rsid w:val="00213A5C"/>
    <w:rsid w:val="00222988"/>
    <w:rsid w:val="00231B30"/>
    <w:rsid w:val="002336A0"/>
    <w:rsid w:val="00236880"/>
    <w:rsid w:val="00251355"/>
    <w:rsid w:val="00252955"/>
    <w:rsid w:val="002544EC"/>
    <w:rsid w:val="002703C6"/>
    <w:rsid w:val="0028315F"/>
    <w:rsid w:val="0028341F"/>
    <w:rsid w:val="002861C4"/>
    <w:rsid w:val="002870B8"/>
    <w:rsid w:val="00287B86"/>
    <w:rsid w:val="00290EBB"/>
    <w:rsid w:val="002A2C42"/>
    <w:rsid w:val="002A56A1"/>
    <w:rsid w:val="002B4786"/>
    <w:rsid w:val="002C6181"/>
    <w:rsid w:val="002C6F98"/>
    <w:rsid w:val="002D5425"/>
    <w:rsid w:val="002D7F02"/>
    <w:rsid w:val="002E6722"/>
    <w:rsid w:val="002F1654"/>
    <w:rsid w:val="002F6135"/>
    <w:rsid w:val="00320711"/>
    <w:rsid w:val="00323FDB"/>
    <w:rsid w:val="003251AA"/>
    <w:rsid w:val="00332AF4"/>
    <w:rsid w:val="003330C8"/>
    <w:rsid w:val="003403DD"/>
    <w:rsid w:val="003712F2"/>
    <w:rsid w:val="00386026"/>
    <w:rsid w:val="0039258A"/>
    <w:rsid w:val="003926E9"/>
    <w:rsid w:val="003958AF"/>
    <w:rsid w:val="003A58BD"/>
    <w:rsid w:val="003B1C2E"/>
    <w:rsid w:val="003B2E7E"/>
    <w:rsid w:val="003C141A"/>
    <w:rsid w:val="003D6568"/>
    <w:rsid w:val="003F020D"/>
    <w:rsid w:val="003F5352"/>
    <w:rsid w:val="003F7D5B"/>
    <w:rsid w:val="00407326"/>
    <w:rsid w:val="00417E74"/>
    <w:rsid w:val="00420E9A"/>
    <w:rsid w:val="00426AF4"/>
    <w:rsid w:val="00433BFC"/>
    <w:rsid w:val="00434B5F"/>
    <w:rsid w:val="004435D3"/>
    <w:rsid w:val="0044379B"/>
    <w:rsid w:val="004575D4"/>
    <w:rsid w:val="004874F6"/>
    <w:rsid w:val="00490018"/>
    <w:rsid w:val="004B0F2D"/>
    <w:rsid w:val="004B2022"/>
    <w:rsid w:val="004D084E"/>
    <w:rsid w:val="004E796F"/>
    <w:rsid w:val="004E7A45"/>
    <w:rsid w:val="004E7D01"/>
    <w:rsid w:val="004F71A4"/>
    <w:rsid w:val="00505356"/>
    <w:rsid w:val="00513618"/>
    <w:rsid w:val="00521A0A"/>
    <w:rsid w:val="005421F9"/>
    <w:rsid w:val="005469DD"/>
    <w:rsid w:val="005472FD"/>
    <w:rsid w:val="00552F0E"/>
    <w:rsid w:val="00556FC5"/>
    <w:rsid w:val="005628ED"/>
    <w:rsid w:val="00562D5A"/>
    <w:rsid w:val="00563B1B"/>
    <w:rsid w:val="00567F3E"/>
    <w:rsid w:val="00575177"/>
    <w:rsid w:val="00583FCD"/>
    <w:rsid w:val="005845C2"/>
    <w:rsid w:val="005948F5"/>
    <w:rsid w:val="005B42BF"/>
    <w:rsid w:val="005B7E3C"/>
    <w:rsid w:val="005D2827"/>
    <w:rsid w:val="005D4DB7"/>
    <w:rsid w:val="005D7279"/>
    <w:rsid w:val="005E15F8"/>
    <w:rsid w:val="005E634D"/>
    <w:rsid w:val="005F0AD2"/>
    <w:rsid w:val="00611B82"/>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E0A03"/>
    <w:rsid w:val="00711683"/>
    <w:rsid w:val="00726FB8"/>
    <w:rsid w:val="007556CC"/>
    <w:rsid w:val="00756A1A"/>
    <w:rsid w:val="00775F28"/>
    <w:rsid w:val="007867C0"/>
    <w:rsid w:val="00790330"/>
    <w:rsid w:val="00791E04"/>
    <w:rsid w:val="00795409"/>
    <w:rsid w:val="0079597C"/>
    <w:rsid w:val="00797834"/>
    <w:rsid w:val="007B15EE"/>
    <w:rsid w:val="007C267B"/>
    <w:rsid w:val="007E78C4"/>
    <w:rsid w:val="007F0C4F"/>
    <w:rsid w:val="007F0F95"/>
    <w:rsid w:val="00801371"/>
    <w:rsid w:val="008166AD"/>
    <w:rsid w:val="0082549E"/>
    <w:rsid w:val="0083377F"/>
    <w:rsid w:val="00840C1E"/>
    <w:rsid w:val="0086171B"/>
    <w:rsid w:val="00867184"/>
    <w:rsid w:val="008828EC"/>
    <w:rsid w:val="00883AB4"/>
    <w:rsid w:val="00883C2D"/>
    <w:rsid w:val="00885AB1"/>
    <w:rsid w:val="00892D73"/>
    <w:rsid w:val="008A714D"/>
    <w:rsid w:val="008B07B3"/>
    <w:rsid w:val="008B6FDD"/>
    <w:rsid w:val="008D3220"/>
    <w:rsid w:val="008F1511"/>
    <w:rsid w:val="008F2DBD"/>
    <w:rsid w:val="00904764"/>
    <w:rsid w:val="00904B93"/>
    <w:rsid w:val="009058FD"/>
    <w:rsid w:val="009120D2"/>
    <w:rsid w:val="00926E01"/>
    <w:rsid w:val="00935F0D"/>
    <w:rsid w:val="0095095F"/>
    <w:rsid w:val="009637B2"/>
    <w:rsid w:val="00966234"/>
    <w:rsid w:val="00990987"/>
    <w:rsid w:val="00991910"/>
    <w:rsid w:val="009A20EC"/>
    <w:rsid w:val="009B1E00"/>
    <w:rsid w:val="009B5004"/>
    <w:rsid w:val="009B6EDC"/>
    <w:rsid w:val="009D1AE0"/>
    <w:rsid w:val="009D4A75"/>
    <w:rsid w:val="009E4346"/>
    <w:rsid w:val="009E55DF"/>
    <w:rsid w:val="009E6990"/>
    <w:rsid w:val="009F19CC"/>
    <w:rsid w:val="00A041D4"/>
    <w:rsid w:val="00A05BEB"/>
    <w:rsid w:val="00A12241"/>
    <w:rsid w:val="00A32552"/>
    <w:rsid w:val="00A333C0"/>
    <w:rsid w:val="00A40899"/>
    <w:rsid w:val="00A535BA"/>
    <w:rsid w:val="00A6445A"/>
    <w:rsid w:val="00A64E2C"/>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E3CA6"/>
    <w:rsid w:val="00AE4966"/>
    <w:rsid w:val="00AE5507"/>
    <w:rsid w:val="00B11F35"/>
    <w:rsid w:val="00B14D5F"/>
    <w:rsid w:val="00B33D98"/>
    <w:rsid w:val="00B37F6D"/>
    <w:rsid w:val="00B408D2"/>
    <w:rsid w:val="00B43A63"/>
    <w:rsid w:val="00B52125"/>
    <w:rsid w:val="00B74DC5"/>
    <w:rsid w:val="00B775D2"/>
    <w:rsid w:val="00BA535D"/>
    <w:rsid w:val="00BA753C"/>
    <w:rsid w:val="00BA7B96"/>
    <w:rsid w:val="00BB66CF"/>
    <w:rsid w:val="00BD09D0"/>
    <w:rsid w:val="00BE33D8"/>
    <w:rsid w:val="00C116B0"/>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D061B"/>
    <w:rsid w:val="00D04381"/>
    <w:rsid w:val="00D137B4"/>
    <w:rsid w:val="00D14D7C"/>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7747E"/>
    <w:rsid w:val="00D80DA4"/>
    <w:rsid w:val="00D85049"/>
    <w:rsid w:val="00D91729"/>
    <w:rsid w:val="00DA1487"/>
    <w:rsid w:val="00DA5D60"/>
    <w:rsid w:val="00DC3804"/>
    <w:rsid w:val="00DE0239"/>
    <w:rsid w:val="00DF4999"/>
    <w:rsid w:val="00E00310"/>
    <w:rsid w:val="00E02CD3"/>
    <w:rsid w:val="00E05C5B"/>
    <w:rsid w:val="00E11E01"/>
    <w:rsid w:val="00E160F4"/>
    <w:rsid w:val="00E3231F"/>
    <w:rsid w:val="00E40584"/>
    <w:rsid w:val="00E4325C"/>
    <w:rsid w:val="00E46D91"/>
    <w:rsid w:val="00E519E1"/>
    <w:rsid w:val="00E5607D"/>
    <w:rsid w:val="00E56FDA"/>
    <w:rsid w:val="00E65BB4"/>
    <w:rsid w:val="00E74C32"/>
    <w:rsid w:val="00E8019B"/>
    <w:rsid w:val="00E86F0D"/>
    <w:rsid w:val="00E9201C"/>
    <w:rsid w:val="00EB5355"/>
    <w:rsid w:val="00EB550D"/>
    <w:rsid w:val="00EC4B0F"/>
    <w:rsid w:val="00ED1A6A"/>
    <w:rsid w:val="00EE1A66"/>
    <w:rsid w:val="00EE1D09"/>
    <w:rsid w:val="00EE25D8"/>
    <w:rsid w:val="00EE7240"/>
    <w:rsid w:val="00EF11B1"/>
    <w:rsid w:val="00EF66B8"/>
    <w:rsid w:val="00F00739"/>
    <w:rsid w:val="00F130D7"/>
    <w:rsid w:val="00F14F7F"/>
    <w:rsid w:val="00F21315"/>
    <w:rsid w:val="00F23817"/>
    <w:rsid w:val="00F420A3"/>
    <w:rsid w:val="00F56682"/>
    <w:rsid w:val="00F63F67"/>
    <w:rsid w:val="00F93474"/>
    <w:rsid w:val="00FA7021"/>
    <w:rsid w:val="00FC1616"/>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B449E"/>
  <w15:docId w15:val="{A6F06F14-2255-4814-B81E-D70B61C7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nikova\ND%20Office%20Echo\DE-VVIU9UGI\TF%20Oo%20CBP%20ENG%2002.02.2026%20-%20Study%20visit%202786-3632-2578%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3976A5264547AF845769CF446BDEA8"/>
        <w:category>
          <w:name w:val="General"/>
          <w:gallery w:val="placeholder"/>
        </w:category>
        <w:types>
          <w:type w:val="bbPlcHdr"/>
        </w:types>
        <w:behaviors>
          <w:behavior w:val="content"/>
        </w:behaviors>
        <w:guid w:val="{EBD86F7C-2F00-4740-ACE7-DC0B786EF7FF}"/>
      </w:docPartPr>
      <w:docPartBody>
        <w:p w:rsidR="0085777F" w:rsidRDefault="0085777F">
          <w:pPr>
            <w:pStyle w:val="353976A5264547AF845769CF446BDEA8"/>
          </w:pPr>
          <w:r w:rsidRPr="00F26264">
            <w:rPr>
              <w:rStyle w:val="PlaceholderText"/>
            </w:rPr>
            <w:t>Click here to enter text.</w:t>
          </w:r>
        </w:p>
      </w:docPartBody>
    </w:docPart>
    <w:docPart>
      <w:docPartPr>
        <w:name w:val="AAAF7267B11E46488EC46236A262C2EB"/>
        <w:category>
          <w:name w:val="General"/>
          <w:gallery w:val="placeholder"/>
        </w:category>
        <w:types>
          <w:type w:val="bbPlcHdr"/>
        </w:types>
        <w:behaviors>
          <w:behavior w:val="content"/>
        </w:behaviors>
        <w:guid w:val="{838A6F74-6708-4591-B9D2-3097A5517D91}"/>
      </w:docPartPr>
      <w:docPartBody>
        <w:p w:rsidR="0085777F" w:rsidRDefault="0085777F">
          <w:pPr>
            <w:pStyle w:val="AAAF7267B11E46488EC46236A262C2EB"/>
          </w:pPr>
          <w:r w:rsidRPr="00F26264">
            <w:rPr>
              <w:rStyle w:val="PlaceholderText"/>
            </w:rPr>
            <w:t>Click here to enter text.</w:t>
          </w:r>
        </w:p>
      </w:docPartBody>
    </w:docPart>
    <w:docPart>
      <w:docPartPr>
        <w:name w:val="6B1890EEFDF448E5A5E3E34762382C4D"/>
        <w:category>
          <w:name w:val="General"/>
          <w:gallery w:val="placeholder"/>
        </w:category>
        <w:types>
          <w:type w:val="bbPlcHdr"/>
        </w:types>
        <w:behaviors>
          <w:behavior w:val="content"/>
        </w:behaviors>
        <w:guid w:val="{7B5F7DE8-DA5E-47FA-B1E1-0618376CD803}"/>
      </w:docPartPr>
      <w:docPartBody>
        <w:p w:rsidR="0085777F" w:rsidRDefault="0085777F">
          <w:pPr>
            <w:pStyle w:val="6B1890EEFDF448E5A5E3E34762382C4D"/>
          </w:pPr>
          <w:r w:rsidRPr="005628ED">
            <w:rPr>
              <w:rFonts w:ascii="Tahoma" w:hAnsi="Tahoma" w:cs="Tahoma"/>
              <w:color w:val="808080"/>
              <w:sz w:val="20"/>
              <w:szCs w:val="20"/>
            </w:rPr>
            <w:t>Click here to enter a date.</w:t>
          </w:r>
        </w:p>
      </w:docPartBody>
    </w:docPart>
    <w:docPart>
      <w:docPartPr>
        <w:name w:val="FF02F4B357AF46BEAF25C75296E23A0F"/>
        <w:category>
          <w:name w:val="General"/>
          <w:gallery w:val="placeholder"/>
        </w:category>
        <w:types>
          <w:type w:val="bbPlcHdr"/>
        </w:types>
        <w:behaviors>
          <w:behavior w:val="content"/>
        </w:behaviors>
        <w:guid w:val="{5A09BF7B-5F48-4A04-B71D-CD77973C5077}"/>
      </w:docPartPr>
      <w:docPartBody>
        <w:p w:rsidR="0085777F" w:rsidRDefault="0085777F">
          <w:pPr>
            <w:pStyle w:val="FF02F4B357AF46BEAF25C75296E23A0F"/>
          </w:pPr>
          <w:r w:rsidRPr="005628ED">
            <w:rPr>
              <w:rFonts w:ascii="Tahoma" w:hAnsi="Tahoma" w:cs="Tahoma"/>
              <w:color w:val="808080"/>
              <w:sz w:val="20"/>
              <w:szCs w:val="20"/>
            </w:rPr>
            <w:t>Click here to enter email</w:t>
          </w:r>
        </w:p>
      </w:docPartBody>
    </w:docPart>
    <w:docPart>
      <w:docPartPr>
        <w:name w:val="2FD24D88D63A43649B5B3B57B1B2CBA5"/>
        <w:category>
          <w:name w:val="General"/>
          <w:gallery w:val="placeholder"/>
        </w:category>
        <w:types>
          <w:type w:val="bbPlcHdr"/>
        </w:types>
        <w:behaviors>
          <w:behavior w:val="content"/>
        </w:behaviors>
        <w:guid w:val="{4A864E12-1EC7-4DA4-98BC-63D80583D5C6}"/>
      </w:docPartPr>
      <w:docPartBody>
        <w:p w:rsidR="0085777F" w:rsidRDefault="0085777F">
          <w:pPr>
            <w:pStyle w:val="2FD24D88D63A43649B5B3B57B1B2CBA5"/>
          </w:pPr>
          <w:r w:rsidRPr="00F26264">
            <w:rPr>
              <w:rStyle w:val="PlaceholderText"/>
            </w:rPr>
            <w:t>Click here to enter text.</w:t>
          </w:r>
        </w:p>
      </w:docPartBody>
    </w:docPart>
    <w:docPart>
      <w:docPartPr>
        <w:name w:val="DAB354A3925D4EFD8D9617D11AA62E39"/>
        <w:category>
          <w:name w:val="General"/>
          <w:gallery w:val="placeholder"/>
        </w:category>
        <w:types>
          <w:type w:val="bbPlcHdr"/>
        </w:types>
        <w:behaviors>
          <w:behavior w:val="content"/>
        </w:behaviors>
        <w:guid w:val="{1F91210C-EB1F-4641-A5F5-3CA938935B22}"/>
      </w:docPartPr>
      <w:docPartBody>
        <w:p w:rsidR="0085777F" w:rsidRDefault="0085777F">
          <w:pPr>
            <w:pStyle w:val="DAB354A3925D4EFD8D9617D11AA62E39"/>
          </w:pPr>
          <w:r w:rsidRPr="005628ED">
            <w:rPr>
              <w:rFonts w:ascii="Tahoma" w:hAnsi="Tahoma" w:cs="Tahoma"/>
              <w:color w:val="808080"/>
              <w:sz w:val="20"/>
              <w:szCs w:val="20"/>
            </w:rPr>
            <w:t>Click here to enter email</w:t>
          </w:r>
        </w:p>
      </w:docPartBody>
    </w:docPart>
    <w:docPart>
      <w:docPartPr>
        <w:name w:val="346E81C9EC2B40D2A8BA201F256787BD"/>
        <w:category>
          <w:name w:val="General"/>
          <w:gallery w:val="placeholder"/>
        </w:category>
        <w:types>
          <w:type w:val="bbPlcHdr"/>
        </w:types>
        <w:behaviors>
          <w:behavior w:val="content"/>
        </w:behaviors>
        <w:guid w:val="{A54C80AA-B4F2-4D19-9922-5A3B3FB6AFAE}"/>
      </w:docPartPr>
      <w:docPartBody>
        <w:p w:rsidR="0085777F" w:rsidRDefault="0085777F">
          <w:pPr>
            <w:pStyle w:val="346E81C9EC2B40D2A8BA201F256787BD"/>
          </w:pPr>
          <w:r w:rsidRPr="005628ED">
            <w:rPr>
              <w:rFonts w:ascii="Tahoma" w:hAnsi="Tahoma" w:cs="Tahoma"/>
              <w:color w:val="808080"/>
              <w:sz w:val="20"/>
              <w:szCs w:val="20"/>
            </w:rPr>
            <w:t>Click here to enter a date.</w:t>
          </w:r>
        </w:p>
      </w:docPartBody>
    </w:docPart>
    <w:docPart>
      <w:docPartPr>
        <w:name w:val="101D4712658A4AC4853A271F0FE76B07"/>
        <w:category>
          <w:name w:val="General"/>
          <w:gallery w:val="placeholder"/>
        </w:category>
        <w:types>
          <w:type w:val="bbPlcHdr"/>
        </w:types>
        <w:behaviors>
          <w:behavior w:val="content"/>
        </w:behaviors>
        <w:guid w:val="{6E646BF6-8B2B-4CBC-BAA8-2DCDAF9E033B}"/>
      </w:docPartPr>
      <w:docPartBody>
        <w:p w:rsidR="0085777F" w:rsidRDefault="00450811" w:rsidP="00450811">
          <w:pPr>
            <w:pStyle w:val="101D4712658A4AC4853A271F0FE76B07"/>
          </w:pPr>
          <w:r w:rsidRPr="005628ED">
            <w:rPr>
              <w:rFonts w:ascii="Tahoma" w:hAnsi="Tahoma" w:cs="Tahoma"/>
              <w:color w:val="808080"/>
              <w:sz w:val="20"/>
              <w:szCs w:val="20"/>
            </w:rPr>
            <w:t>Click here to enter email</w:t>
          </w:r>
        </w:p>
      </w:docPartBody>
    </w:docPart>
    <w:docPart>
      <w:docPartPr>
        <w:name w:val="C3917F56A4944B1385759D8A22D7AEC1"/>
        <w:category>
          <w:name w:val="General"/>
          <w:gallery w:val="placeholder"/>
        </w:category>
        <w:types>
          <w:type w:val="bbPlcHdr"/>
        </w:types>
        <w:behaviors>
          <w:behavior w:val="content"/>
        </w:behaviors>
        <w:guid w:val="{E943B75B-A4DF-43AC-942D-88E10861A110}"/>
      </w:docPartPr>
      <w:docPartBody>
        <w:p w:rsidR="0085777F" w:rsidRDefault="00450811" w:rsidP="00450811">
          <w:pPr>
            <w:pStyle w:val="C3917F56A4944B1385759D8A22D7AEC1"/>
          </w:pPr>
          <w:r w:rsidRPr="005628ED">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11"/>
    <w:rsid w:val="003F5352"/>
    <w:rsid w:val="00450811"/>
    <w:rsid w:val="005469DD"/>
    <w:rsid w:val="00775F28"/>
    <w:rsid w:val="0079597C"/>
    <w:rsid w:val="0085777F"/>
    <w:rsid w:val="0086171B"/>
    <w:rsid w:val="009D7F8A"/>
    <w:rsid w:val="00A05BEB"/>
    <w:rsid w:val="00A5431C"/>
    <w:rsid w:val="00A65203"/>
    <w:rsid w:val="00B775D2"/>
    <w:rsid w:val="00C116B0"/>
    <w:rsid w:val="00DA14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53976A5264547AF845769CF446BDEA8">
    <w:name w:val="353976A5264547AF845769CF446BDEA8"/>
  </w:style>
  <w:style w:type="paragraph" w:customStyle="1" w:styleId="AAAF7267B11E46488EC46236A262C2EB">
    <w:name w:val="AAAF7267B11E46488EC46236A262C2EB"/>
  </w:style>
  <w:style w:type="paragraph" w:customStyle="1" w:styleId="6B1890EEFDF448E5A5E3E34762382C4D">
    <w:name w:val="6B1890EEFDF448E5A5E3E34762382C4D"/>
  </w:style>
  <w:style w:type="paragraph" w:customStyle="1" w:styleId="FF02F4B357AF46BEAF25C75296E23A0F">
    <w:name w:val="FF02F4B357AF46BEAF25C75296E23A0F"/>
  </w:style>
  <w:style w:type="paragraph" w:customStyle="1" w:styleId="2FD24D88D63A43649B5B3B57B1B2CBA5">
    <w:name w:val="2FD24D88D63A43649B5B3B57B1B2CBA5"/>
  </w:style>
  <w:style w:type="paragraph" w:customStyle="1" w:styleId="DAB354A3925D4EFD8D9617D11AA62E39">
    <w:name w:val="DAB354A3925D4EFD8D9617D11AA62E39"/>
  </w:style>
  <w:style w:type="paragraph" w:customStyle="1" w:styleId="346E81C9EC2B40D2A8BA201F256787BD">
    <w:name w:val="346E81C9EC2B40D2A8BA201F256787BD"/>
  </w:style>
  <w:style w:type="paragraph" w:customStyle="1" w:styleId="101D4712658A4AC4853A271F0FE76B07">
    <w:name w:val="101D4712658A4AC4853A271F0FE76B07"/>
    <w:rsid w:val="00450811"/>
  </w:style>
  <w:style w:type="paragraph" w:customStyle="1" w:styleId="C3917F56A4944B1385759D8A22D7AEC1">
    <w:name w:val="C3917F56A4944B1385759D8A22D7AEC1"/>
    <w:rsid w:val="0045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4.xml><?xml version="1.0" encoding="utf-8"?>
<ds:datastoreItem xmlns:ds="http://schemas.openxmlformats.org/officeDocument/2006/customXml" ds:itemID="{E8912C7D-C865-473C-A85E-C361038E9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Oo CBP ENG 02.02.2026 - Study visit 2786-3632-2578 v.1</Template>
  <TotalTime>8</TotalTime>
  <Pages>4</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BANNIKOVA Olena</dc:creator>
  <cp:lastModifiedBy>BANNIKOVA Olena</cp:lastModifiedBy>
  <cp:revision>4</cp:revision>
  <dcterms:created xsi:type="dcterms:W3CDTF">2026-02-11T08:49:00Z</dcterms:created>
  <dcterms:modified xsi:type="dcterms:W3CDTF">2026-02-11T10:38:00Z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