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535142DE"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1D6130">
        <w:rPr>
          <w:rFonts w:ascii="Tahoma" w:hAnsi="Tahoma" w:cs="Tahoma"/>
          <w:b/>
          <w:caps/>
          <w:sz w:val="24"/>
          <w:szCs w:val="28"/>
        </w:rPr>
        <w:t xml:space="preserve"> </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30D934ED" w14:textId="73BC115F" w:rsidR="00016D06" w:rsidRDefault="00016D06" w:rsidP="00016D06">
      <w:pPr>
        <w:spacing w:after="120"/>
        <w:jc w:val="both"/>
        <w:rPr>
          <w:rFonts w:ascii="Tahoma" w:hAnsi="Tahoma" w:cs="Tahoma"/>
          <w:b/>
          <w:sz w:val="24"/>
          <w:szCs w:val="28"/>
        </w:rPr>
      </w:pPr>
      <w:r w:rsidRPr="00016D06">
        <w:rPr>
          <w:rFonts w:ascii="Tahoma" w:hAnsi="Tahoma" w:cs="Tahoma"/>
          <w:b/>
          <w:sz w:val="24"/>
          <w:szCs w:val="28"/>
        </w:rPr>
        <w:t xml:space="preserve">Provision of consultancy services in the framework of </w:t>
      </w:r>
      <w:r w:rsidR="00BC5B62">
        <w:rPr>
          <w:rFonts w:ascii="Tahoma" w:hAnsi="Tahoma" w:cs="Tahoma"/>
          <w:b/>
          <w:sz w:val="24"/>
          <w:szCs w:val="28"/>
        </w:rPr>
        <w:t xml:space="preserve">the Higher Education </w:t>
      </w:r>
      <w:r w:rsidR="005F011A">
        <w:rPr>
          <w:rFonts w:ascii="Tahoma" w:hAnsi="Tahoma" w:cs="Tahoma"/>
          <w:b/>
          <w:sz w:val="24"/>
          <w:szCs w:val="28"/>
        </w:rPr>
        <w:t xml:space="preserve">Programme </w:t>
      </w:r>
      <w:r w:rsidR="005F011A" w:rsidRPr="00016D06">
        <w:rPr>
          <w:rFonts w:ascii="Tahoma" w:hAnsi="Tahoma" w:cs="Tahoma"/>
          <w:b/>
          <w:sz w:val="24"/>
          <w:szCs w:val="28"/>
        </w:rPr>
        <w:t>of</w:t>
      </w:r>
      <w:r w:rsidRPr="00016D06">
        <w:rPr>
          <w:rFonts w:ascii="Tahoma" w:hAnsi="Tahoma" w:cs="Tahoma"/>
          <w:b/>
          <w:sz w:val="24"/>
          <w:szCs w:val="28"/>
        </w:rPr>
        <w:t xml:space="preserve"> the Education Department in the field </w:t>
      </w:r>
      <w:r w:rsidR="00130FF5">
        <w:rPr>
          <w:rFonts w:ascii="Tahoma" w:hAnsi="Tahoma" w:cs="Tahoma"/>
          <w:b/>
          <w:sz w:val="24"/>
          <w:szCs w:val="28"/>
        </w:rPr>
        <w:t xml:space="preserve">of </w:t>
      </w:r>
      <w:r w:rsidRPr="00016D06">
        <w:rPr>
          <w:rFonts w:ascii="Tahoma" w:hAnsi="Tahoma" w:cs="Tahoma"/>
          <w:b/>
          <w:sz w:val="24"/>
          <w:szCs w:val="28"/>
        </w:rPr>
        <w:t>Recognition of Qualifications</w:t>
      </w:r>
      <w:r>
        <w:rPr>
          <w:rFonts w:ascii="Tahoma" w:hAnsi="Tahoma" w:cs="Tahoma"/>
          <w:b/>
          <w:sz w:val="24"/>
          <w:szCs w:val="28"/>
        </w:rPr>
        <w:t xml:space="preserve">. </w:t>
      </w:r>
    </w:p>
    <w:p w14:paraId="22ECFE26" w14:textId="77777777" w:rsidR="00CD5088" w:rsidRDefault="00CD5088" w:rsidP="00090CAE">
      <w:pPr>
        <w:pStyle w:val="ListParagraph"/>
        <w:spacing w:after="120"/>
        <w:ind w:left="0"/>
        <w:jc w:val="both"/>
        <w:rPr>
          <w:rFonts w:ascii="Tahoma" w:hAnsi="Tahoma" w:cs="Tahoma"/>
          <w:sz w:val="20"/>
          <w:szCs w:val="20"/>
        </w:rPr>
      </w:pPr>
    </w:p>
    <w:p w14:paraId="53680318" w14:textId="25F5854F"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w:t>
      </w:r>
      <w:r w:rsidR="002E7205">
        <w:rPr>
          <w:rFonts w:ascii="Tahoma" w:hAnsi="Tahoma" w:cs="Tahoma"/>
          <w:sz w:val="20"/>
          <w:szCs w:val="20"/>
        </w:rPr>
        <w:t xml:space="preserve">higher education programme of the </w:t>
      </w:r>
      <w:r w:rsidRPr="00453A9E">
        <w:rPr>
          <w:rFonts w:ascii="Tahoma" w:hAnsi="Tahoma" w:cs="Tahoma"/>
          <w:sz w:val="20"/>
          <w:szCs w:val="20"/>
        </w:rPr>
        <w:t xml:space="preserve">Council of Europe </w:t>
      </w:r>
      <w:r w:rsidR="002E7205">
        <w:rPr>
          <w:rFonts w:ascii="Tahoma" w:hAnsi="Tahoma" w:cs="Tahoma"/>
          <w:sz w:val="20"/>
          <w:szCs w:val="20"/>
        </w:rPr>
        <w:t xml:space="preserve">comprises projects related to the implementation of the Lisbon Recognition Convention, European Qualifications Passport for Refugees (EQPR) and Automatic </w:t>
      </w:r>
      <w:r w:rsidR="006238CE">
        <w:rPr>
          <w:rFonts w:ascii="Tahoma" w:hAnsi="Tahoma" w:cs="Tahoma"/>
          <w:sz w:val="20"/>
          <w:szCs w:val="20"/>
        </w:rPr>
        <w:t>Recognition</w:t>
      </w:r>
      <w:r w:rsidR="002E7205">
        <w:rPr>
          <w:rFonts w:ascii="Tahoma" w:hAnsi="Tahoma" w:cs="Tahoma"/>
          <w:sz w:val="20"/>
          <w:szCs w:val="20"/>
        </w:rPr>
        <w:t xml:space="preserve"> of Qualifications. </w:t>
      </w:r>
      <w:r w:rsidRPr="00453A9E">
        <w:rPr>
          <w:rFonts w:ascii="Tahoma" w:hAnsi="Tahoma" w:cs="Tahoma"/>
          <w:sz w:val="20"/>
          <w:szCs w:val="20"/>
        </w:rPr>
        <w:t>In th</w:t>
      </w:r>
      <w:r w:rsidR="002E7205">
        <w:rPr>
          <w:rFonts w:ascii="Tahoma" w:hAnsi="Tahoma" w:cs="Tahoma"/>
          <w:sz w:val="20"/>
          <w:szCs w:val="20"/>
        </w:rPr>
        <w:t>is</w:t>
      </w:r>
      <w:r w:rsidRPr="00453A9E">
        <w:rPr>
          <w:rFonts w:ascii="Tahoma" w:hAnsi="Tahoma" w:cs="Tahoma"/>
          <w:sz w:val="20"/>
          <w:szCs w:val="20"/>
        </w:rPr>
        <w:t xml:space="preserve"> context, it is looking for Provider(s) for the provision of </w:t>
      </w:r>
      <w:r w:rsidR="00016D06">
        <w:rPr>
          <w:rFonts w:ascii="Tahoma" w:hAnsi="Tahoma" w:cs="Tahoma"/>
          <w:sz w:val="20"/>
          <w:szCs w:val="20"/>
        </w:rPr>
        <w:t xml:space="preserve">consultancy services </w:t>
      </w:r>
      <w:r w:rsidR="002E7205">
        <w:rPr>
          <w:rFonts w:ascii="Tahoma" w:hAnsi="Tahoma" w:cs="Tahoma"/>
          <w:sz w:val="20"/>
          <w:szCs w:val="20"/>
        </w:rPr>
        <w:t xml:space="preserve">in the field of recognition of qualifications </w:t>
      </w:r>
      <w:r w:rsidRPr="00453A9E">
        <w:rPr>
          <w:rFonts w:ascii="Tahoma" w:hAnsi="Tahoma" w:cs="Tahoma"/>
          <w:sz w:val="20"/>
          <w:szCs w:val="20"/>
        </w:rPr>
        <w:t>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32DC04F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C6598">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C6598">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016D06">
        <w:footnoteReference w:id="2"/>
      </w:r>
      <w:r w:rsidRPr="00453A9E">
        <w:rPr>
          <w:rFonts w:ascii="Tahoma" w:hAnsi="Tahoma" w:cs="Tahoma"/>
          <w:b/>
          <w:sz w:val="20"/>
          <w:szCs w:val="20"/>
        </w:rPr>
        <w:t xml:space="preserve">, the Organisation shall invite to tender at least </w:t>
      </w:r>
      <w:r w:rsidRPr="00016D06">
        <w:rPr>
          <w:rFonts w:ascii="Tahoma" w:hAnsi="Tahoma" w:cs="Tahoma"/>
          <w:b/>
          <w:sz w:val="20"/>
          <w:szCs w:val="20"/>
        </w:rPr>
        <w:t>three potential providers for any purchase between €2,000 (or €</w:t>
      </w:r>
      <w:r w:rsidR="00B364A8" w:rsidRPr="00016D06">
        <w:rPr>
          <w:rFonts w:ascii="Tahoma" w:hAnsi="Tahoma" w:cs="Tahoma"/>
          <w:b/>
          <w:sz w:val="20"/>
          <w:szCs w:val="20"/>
        </w:rPr>
        <w:t>6</w:t>
      </w:r>
      <w:r w:rsidRPr="00016D06">
        <w:rPr>
          <w:rFonts w:ascii="Tahoma" w:hAnsi="Tahoma" w:cs="Tahoma"/>
          <w:b/>
          <w:sz w:val="20"/>
          <w:szCs w:val="20"/>
        </w:rPr>
        <w:t>,000 for intellectual services) and</w:t>
      </w:r>
      <w:r w:rsidR="00016D06" w:rsidRPr="00016D06">
        <w:rPr>
          <w:rFonts w:ascii="Tahoma" w:hAnsi="Tahoma" w:cs="Tahoma"/>
          <w:b/>
          <w:sz w:val="20"/>
          <w:szCs w:val="20"/>
        </w:rPr>
        <w:t xml:space="preserve"> 171</w:t>
      </w:r>
      <w:r w:rsidR="00016D06">
        <w:rPr>
          <w:rFonts w:ascii="Tahoma" w:hAnsi="Tahoma" w:cs="Tahoma"/>
          <w:b/>
          <w:sz w:val="20"/>
          <w:szCs w:val="20"/>
        </w:rPr>
        <w:t xml:space="preserve"> 00</w:t>
      </w:r>
      <w:r w:rsidR="005B16FD">
        <w:rPr>
          <w:rFonts w:ascii="Tahoma" w:hAnsi="Tahoma" w:cs="Tahoma"/>
          <w:b/>
          <w:sz w:val="20"/>
          <w:szCs w:val="20"/>
        </w:rPr>
        <w:t>0</w:t>
      </w:r>
      <w:r w:rsidR="00016D06">
        <w:rPr>
          <w:rFonts w:ascii="Tahoma" w:hAnsi="Tahoma" w:cs="Tahoma"/>
          <w:b/>
          <w:sz w:val="20"/>
          <w:szCs w:val="20"/>
        </w:rPr>
        <w:t xml:space="preserve"> t</w:t>
      </w:r>
      <w:r w:rsidRPr="00016D06">
        <w:rPr>
          <w:rFonts w:ascii="Tahoma" w:hAnsi="Tahoma" w:cs="Tahoma"/>
          <w:b/>
          <w:sz w:val="20"/>
          <w:szCs w:val="20"/>
        </w:rPr>
        <w:t>ax exclusive.</w:t>
      </w:r>
    </w:p>
    <w:p w14:paraId="00693773" w14:textId="7F7BA4D9" w:rsidR="002307F0" w:rsidRPr="00016D06"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w:t>
      </w:r>
      <w:r w:rsidR="00800C23">
        <w:rPr>
          <w:rFonts w:ascii="Tahoma" w:hAnsi="Tahoma" w:cs="Tahoma"/>
          <w:sz w:val="20"/>
          <w:szCs w:val="20"/>
        </w:rPr>
        <w:t>8</w:t>
      </w:r>
      <w:r w:rsidRPr="00453A9E">
        <w:rPr>
          <w:rFonts w:ascii="Tahoma" w:hAnsi="Tahoma" w:cs="Tahoma"/>
          <w:sz w:val="20"/>
          <w:szCs w:val="20"/>
        </w:rPr>
        <w:t xml:space="preserve">0 calendar days as </w:t>
      </w:r>
      <w:r w:rsidRPr="00016D06">
        <w:rPr>
          <w:rFonts w:ascii="Tahoma" w:hAnsi="Tahoma" w:cs="Tahoma"/>
          <w:sz w:val="20"/>
          <w:szCs w:val="20"/>
        </w:rPr>
        <w:t xml:space="preserve">from the closing date for submission. The selection of tenderers will be made in the light of the criteria indicated below. All tenderers will be informed in writing of the outcome of the </w:t>
      </w:r>
      <w:r w:rsidRPr="00016D06">
        <w:rPr>
          <w:rFonts w:ascii="Tahoma" w:hAnsi="Tahoma" w:cs="Tahoma"/>
          <w:color w:val="000000" w:themeColor="text1"/>
          <w:sz w:val="20"/>
          <w:szCs w:val="20"/>
        </w:rPr>
        <w:t>procedure.</w:t>
      </w:r>
    </w:p>
    <w:p w14:paraId="4FF16F82" w14:textId="19DAC43A" w:rsidR="00016D06" w:rsidRDefault="002307F0" w:rsidP="002307F0">
      <w:pPr>
        <w:spacing w:after="120"/>
        <w:jc w:val="both"/>
        <w:rPr>
          <w:rFonts w:ascii="Tahoma" w:hAnsi="Tahoma" w:cs="Tahoma"/>
          <w:color w:val="000000" w:themeColor="text1"/>
          <w:sz w:val="20"/>
          <w:szCs w:val="20"/>
        </w:rPr>
      </w:pPr>
      <w:r w:rsidRPr="00016D06">
        <w:rPr>
          <w:rFonts w:ascii="Tahoma" w:hAnsi="Tahoma" w:cs="Tahoma"/>
          <w:color w:val="000000" w:themeColor="text1"/>
          <w:sz w:val="20"/>
          <w:szCs w:val="20"/>
        </w:rPr>
        <w:t xml:space="preserve">The tenderer must be either a natural person, a legal </w:t>
      </w:r>
      <w:proofErr w:type="gramStart"/>
      <w:r w:rsidRPr="00016D06">
        <w:rPr>
          <w:rFonts w:ascii="Tahoma" w:hAnsi="Tahoma" w:cs="Tahoma"/>
          <w:color w:val="000000" w:themeColor="text1"/>
          <w:sz w:val="20"/>
          <w:szCs w:val="20"/>
        </w:rPr>
        <w:t>person</w:t>
      </w:r>
      <w:proofErr w:type="gramEnd"/>
      <w:r w:rsidR="009241F9" w:rsidRPr="00016D06">
        <w:t xml:space="preserve"> </w:t>
      </w:r>
      <w:r w:rsidR="009241F9" w:rsidRPr="00016D06">
        <w:rPr>
          <w:rFonts w:ascii="Tahoma" w:hAnsi="Tahoma" w:cs="Tahoma"/>
          <w:color w:val="000000" w:themeColor="text1"/>
          <w:sz w:val="20"/>
          <w:szCs w:val="20"/>
        </w:rPr>
        <w:t>or consortia of legal and/or natural persons</w:t>
      </w:r>
      <w:r w:rsidRPr="00016D06">
        <w:rPr>
          <w:rFonts w:ascii="Tahoma" w:hAnsi="Tahoma" w:cs="Tahoma"/>
          <w:color w:val="000000" w:themeColor="text1"/>
          <w:sz w:val="20"/>
          <w:szCs w:val="20"/>
        </w:rPr>
        <w:t>.</w:t>
      </w:r>
    </w:p>
    <w:p w14:paraId="105C063A" w14:textId="66CD8935"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F5559A" w:rsidRPr="00E62DAC">
        <w:rPr>
          <w:rFonts w:ascii="Tahoma" w:hAnsi="Tahoma" w:cs="Tahoma"/>
          <w:b/>
          <w:color w:val="000000" w:themeColor="text1"/>
          <w:sz w:val="20"/>
          <w:szCs w:val="20"/>
        </w:rPr>
        <w:t xml:space="preserve">Tender </w:t>
      </w:r>
      <w:r w:rsidR="00016D06" w:rsidRPr="00E62DAC">
        <w:rPr>
          <w:rFonts w:ascii="Tahoma" w:hAnsi="Tahoma" w:cs="Tahoma"/>
          <w:b/>
          <w:color w:val="000000" w:themeColor="text1"/>
          <w:sz w:val="20"/>
          <w:szCs w:val="20"/>
        </w:rPr>
        <w:t>– Recognition of Qualifications</w:t>
      </w:r>
      <w:r w:rsidR="00E62DAC" w:rsidRPr="00E62DAC">
        <w:rPr>
          <w:rFonts w:ascii="Tahoma" w:hAnsi="Tahoma" w:cs="Tahoma"/>
          <w:b/>
          <w:color w:val="000000" w:themeColor="text1"/>
          <w:sz w:val="20"/>
          <w:szCs w:val="20"/>
        </w:rPr>
        <w:t xml:space="preserve"> in Higher Education</w:t>
      </w:r>
      <w:r w:rsidRPr="00E62DAC">
        <w:rPr>
          <w:rFonts w:ascii="Tahoma" w:hAnsi="Tahoma" w:cs="Tahoma"/>
          <w:b/>
          <w:color w:val="000000" w:themeColor="text1"/>
          <w:sz w:val="20"/>
          <w:szCs w:val="20"/>
        </w:rPr>
        <w:t xml:space="preserve">. </w:t>
      </w:r>
      <w:r w:rsidRPr="00E62DAC">
        <w:rPr>
          <w:rFonts w:ascii="Tahoma" w:hAnsi="Tahoma" w:cs="Tahoma"/>
          <w:color w:val="000000" w:themeColor="text1"/>
          <w:sz w:val="20"/>
          <w:szCs w:val="20"/>
        </w:rPr>
        <w:t>Tenders addressed</w:t>
      </w:r>
      <w:r w:rsidRPr="00453A9E">
        <w:rPr>
          <w:rFonts w:ascii="Tahoma" w:hAnsi="Tahoma" w:cs="Tahoma"/>
          <w:color w:val="000000" w:themeColor="text1"/>
          <w:sz w:val="20"/>
          <w:szCs w:val="20"/>
        </w:rPr>
        <w:t xml:space="preserve"> to another email address</w:t>
      </w:r>
      <w:r w:rsidRPr="00453A9E">
        <w:rPr>
          <w:rFonts w:ascii="Tahoma" w:hAnsi="Tahoma" w:cs="Tahoma"/>
          <w:b/>
          <w:color w:val="000000" w:themeColor="text1"/>
          <w:sz w:val="20"/>
          <w:szCs w:val="20"/>
        </w:rPr>
        <w:t xml:space="preserve"> will be rejected.</w:t>
      </w:r>
    </w:p>
    <w:p w14:paraId="019DD778" w14:textId="5C5A0650"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w:t>
      </w:r>
      <w:r w:rsidRPr="00E62DAC">
        <w:rPr>
          <w:rFonts w:ascii="Tahoma" w:hAnsi="Tahoma" w:cs="Tahoma"/>
          <w:b/>
          <w:color w:val="000000" w:themeColor="text1"/>
          <w:sz w:val="20"/>
          <w:szCs w:val="20"/>
        </w:rPr>
        <w:t xml:space="preserve">least </w:t>
      </w:r>
      <w:r w:rsidR="00E62DAC" w:rsidRPr="00E62DAC">
        <w:rPr>
          <w:rFonts w:ascii="Tahoma" w:hAnsi="Tahoma" w:cs="Tahoma"/>
          <w:b/>
          <w:color w:val="000000" w:themeColor="text1"/>
          <w:sz w:val="20"/>
          <w:szCs w:val="20"/>
          <w:u w:val="single"/>
        </w:rPr>
        <w:t>5</w:t>
      </w:r>
      <w:r w:rsidRPr="00E62DAC">
        <w:rPr>
          <w:rFonts w:ascii="Tahoma" w:hAnsi="Tahoma" w:cs="Tahoma"/>
          <w:b/>
          <w:color w:val="000000" w:themeColor="text1"/>
          <w:sz w:val="20"/>
          <w:szCs w:val="20"/>
          <w:u w:val="single"/>
        </w:rPr>
        <w:t xml:space="preserve"> (</w:t>
      </w:r>
      <w:r w:rsidR="00E62DAC" w:rsidRPr="00E62DAC">
        <w:rPr>
          <w:rFonts w:ascii="Tahoma" w:hAnsi="Tahoma" w:cs="Tahoma"/>
          <w:b/>
          <w:color w:val="000000" w:themeColor="text1"/>
          <w:sz w:val="20"/>
          <w:szCs w:val="20"/>
          <w:u w:val="single"/>
        </w:rPr>
        <w:t>five</w:t>
      </w:r>
      <w:r w:rsidRPr="00E62DAC">
        <w:rPr>
          <w:rFonts w:ascii="Tahoma" w:hAnsi="Tahoma" w:cs="Tahoma"/>
          <w:b/>
          <w:color w:val="000000" w:themeColor="text1"/>
          <w:sz w:val="20"/>
          <w:szCs w:val="20"/>
          <w:u w:val="single"/>
        </w:rPr>
        <w:t>)</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E62DAC" w:rsidRPr="00E62DAC">
        <w:rPr>
          <w:rFonts w:ascii="Tahoma" w:hAnsi="Tahoma" w:cs="Tahoma"/>
          <w:b/>
          <w:color w:val="000000" w:themeColor="text1"/>
          <w:sz w:val="20"/>
          <w:szCs w:val="20"/>
        </w:rPr>
        <w:t>Higher.Education.Research@coe.int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6E624058"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6-12-31T00:00:00Z">
                      <w:dateFormat w:val="dd MMMM yyyy"/>
                      <w:lid w:val="en-GB"/>
                      <w:storeMappedDataAs w:val="dateTime"/>
                      <w:calendar w:val="gregorian"/>
                    </w:date>
                  </w:sdtPr>
                  <w:sdtEndPr>
                    <w:rPr>
                      <w:lang w:eastAsia="fr-FR"/>
                    </w:rPr>
                  </w:sdtEndPr>
                  <w:sdtContent>
                    <w:r w:rsidR="00E62DAC">
                      <w:rPr>
                        <w:rFonts w:ascii="Tahoma" w:hAnsi="Tahoma" w:cs="Tahoma"/>
                        <w:sz w:val="20"/>
                        <w:szCs w:val="20"/>
                      </w:rPr>
                      <w:t>31 December 2026</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335C060" w14:textId="2A44EB8B" w:rsidR="002307F0" w:rsidRPr="00C26FCF"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668036724F343629F5D971A8EEF2626"/>
                </w:placeholder>
                <w:date w:fullDate="2024-04-21T00:00:00Z">
                  <w:dateFormat w:val="dd MMMM yyyy"/>
                  <w:lid w:val="en-GB"/>
                  <w:storeMappedDataAs w:val="dateTime"/>
                  <w:calendar w:val="gregorian"/>
                </w:date>
              </w:sdtPr>
              <w:sdtEndPr>
                <w:rPr>
                  <w:b w:val="0"/>
                  <w:color w:val="auto"/>
                  <w:sz w:val="22"/>
                  <w:lang w:eastAsia="fr-FR"/>
                </w:rPr>
              </w:sdtEndPr>
              <w:sdtContent>
                <w:r w:rsidR="009D08E0">
                  <w:rPr>
                    <w:rFonts w:ascii="Tahoma" w:hAnsi="Tahoma" w:cs="Tahoma"/>
                    <w:b/>
                    <w:color w:val="000000" w:themeColor="text1"/>
                    <w:sz w:val="20"/>
                    <w:szCs w:val="20"/>
                  </w:rPr>
                  <w:t xml:space="preserve">21 </w:t>
                </w:r>
                <w:r w:rsidR="00E62DAC">
                  <w:rPr>
                    <w:rFonts w:ascii="Tahoma" w:hAnsi="Tahoma" w:cs="Tahoma"/>
                    <w:b/>
                    <w:color w:val="000000" w:themeColor="text1"/>
                    <w:sz w:val="20"/>
                    <w:szCs w:val="20"/>
                  </w:rPr>
                  <w:t>April 2024</w:t>
                </w:r>
              </w:sdtContent>
            </w:sdt>
            <w:r w:rsidR="00C26FCF" w:rsidRPr="00C26FCF">
              <w:rPr>
                <w:rFonts w:ascii="Tahoma" w:hAnsi="Tahoma" w:cs="Tahoma"/>
                <w:szCs w:val="20"/>
                <w:lang w:eastAsia="fr-FR"/>
              </w:rPr>
              <w:t xml:space="preserve"> </w:t>
            </w:r>
            <w:r w:rsidR="00C26FCF">
              <w:rPr>
                <w:rFonts w:ascii="Tahoma" w:hAnsi="Tahoma" w:cs="Tahoma"/>
                <w:sz w:val="20"/>
              </w:rPr>
              <w:t>23h59 CET</w:t>
            </w:r>
          </w:p>
        </w:tc>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7DDF8CDA" w:rsidR="002307F0" w:rsidRPr="00453A9E" w:rsidRDefault="00E62DAC" w:rsidP="00A723AA">
                <w:pPr>
                  <w:rPr>
                    <w:rFonts w:ascii="Tahoma" w:hAnsi="Tahoma" w:cs="Tahoma"/>
                    <w:b/>
                    <w:color w:val="000000" w:themeColor="text1"/>
                    <w:sz w:val="20"/>
                    <w:szCs w:val="20"/>
                  </w:rPr>
                </w:pPr>
                <w:r w:rsidRPr="00E62DAC">
                  <w:rPr>
                    <w:rFonts w:ascii="Tahoma" w:hAnsi="Tahoma" w:cs="Tahoma"/>
                    <w:b/>
                    <w:color w:val="000000" w:themeColor="text1"/>
                    <w:sz w:val="20"/>
                    <w:szCs w:val="20"/>
                  </w:rPr>
                  <w:t>Higher.Education.Research@coe.int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13D9A94E" w:rsidR="002307F0" w:rsidRPr="00453A9E" w:rsidRDefault="00E62DAC" w:rsidP="00A723AA">
                <w:pPr>
                  <w:rPr>
                    <w:rFonts w:ascii="Tahoma" w:hAnsi="Tahoma" w:cs="Tahoma"/>
                    <w:b/>
                    <w:color w:val="000000" w:themeColor="text1"/>
                    <w:sz w:val="20"/>
                    <w:szCs w:val="20"/>
                  </w:rPr>
                </w:pPr>
                <w:r w:rsidRPr="00E62DAC">
                  <w:rPr>
                    <w:rFonts w:ascii="Tahoma" w:hAnsi="Tahoma" w:cs="Tahoma"/>
                    <w:b/>
                    <w:color w:val="000000" w:themeColor="text1"/>
                    <w:sz w:val="20"/>
                    <w:szCs w:val="20"/>
                  </w:rPr>
                  <w:t>Higher.Education.Research@coe.int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4-05-22T00:00:00Z">
              <w:dateFormat w:val="dd MMMM yyyy"/>
              <w:lid w:val="en-GB"/>
              <w:storeMappedDataAs w:val="dateTime"/>
              <w:calendar w:val="gregorian"/>
            </w:date>
          </w:sdtPr>
          <w:sdtEndPr>
            <w:rPr>
              <w:lang w:eastAsia="fr-FR"/>
            </w:rPr>
          </w:sdtEndPr>
          <w:sdtContent>
            <w:tc>
              <w:tcPr>
                <w:tcW w:w="6061" w:type="dxa"/>
                <w:vAlign w:val="center"/>
              </w:tcPr>
              <w:p w14:paraId="141944D4" w14:textId="4D0CA5E8" w:rsidR="002307F0" w:rsidRPr="00453A9E" w:rsidRDefault="00E62DAC" w:rsidP="00A723AA">
                <w:pPr>
                  <w:rPr>
                    <w:rFonts w:ascii="Tahoma" w:hAnsi="Tahoma" w:cs="Tahoma"/>
                    <w:sz w:val="20"/>
                    <w:szCs w:val="20"/>
                    <w:lang w:eastAsia="fr-FR"/>
                  </w:rPr>
                </w:pPr>
                <w:r>
                  <w:rPr>
                    <w:rFonts w:ascii="Tahoma" w:hAnsi="Tahoma" w:cs="Tahoma"/>
                    <w:sz w:val="20"/>
                    <w:szCs w:val="20"/>
                  </w:rPr>
                  <w:t>22 May 2024</w:t>
                </w:r>
              </w:p>
            </w:tc>
          </w:sdtContent>
        </w:sdt>
      </w:tr>
    </w:tbl>
    <w:p w14:paraId="3E6C9798" w14:textId="2F88D7D8" w:rsidR="002307F0" w:rsidRPr="00453A9E" w:rsidRDefault="006644EB" w:rsidP="006644EB">
      <w:pPr>
        <w:tabs>
          <w:tab w:val="left" w:pos="6240"/>
        </w:tabs>
        <w:rPr>
          <w:rFonts w:ascii="Tahoma" w:hAnsi="Tahoma" w:cs="Tahoma"/>
          <w:sz w:val="20"/>
          <w:szCs w:val="20"/>
          <w:lang w:eastAsia="fr-FR"/>
        </w:rPr>
      </w:pPr>
      <w:r>
        <w:rPr>
          <w:rFonts w:ascii="Tahoma" w:hAnsi="Tahoma" w:cs="Tahoma"/>
          <w:sz w:val="20"/>
          <w:szCs w:val="20"/>
          <w:lang w:eastAsia="fr-FR"/>
        </w:rPr>
        <w:tab/>
      </w:r>
    </w:p>
    <w:p w14:paraId="670072B1" w14:textId="77777777" w:rsidR="002307F0" w:rsidRPr="00453A9E" w:rsidRDefault="002307F0" w:rsidP="002307F0">
      <w:pPr>
        <w:spacing w:line="276" w:lineRule="auto"/>
        <w:jc w:val="both"/>
        <w:rPr>
          <w:rFonts w:ascii="Tahoma" w:hAnsi="Tahoma" w:cs="Tahoma"/>
          <w:b/>
        </w:rPr>
      </w:pPr>
    </w:p>
    <w:p w14:paraId="35F76616" w14:textId="6D6E4DA6"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720671" w:rsidRDefault="002307F0" w:rsidP="002307F0">
      <w:pPr>
        <w:pStyle w:val="ListParagraph"/>
        <w:numPr>
          <w:ilvl w:val="0"/>
          <w:numId w:val="14"/>
        </w:numPr>
        <w:rPr>
          <w:rFonts w:ascii="Tahoma" w:hAnsi="Tahoma" w:cs="Tahoma"/>
          <w:b/>
          <w:bCs/>
          <w:kern w:val="32"/>
          <w:sz w:val="20"/>
          <w:szCs w:val="20"/>
        </w:rPr>
      </w:pPr>
      <w:r w:rsidRPr="00720671">
        <w:rPr>
          <w:rFonts w:ascii="Tahoma" w:hAnsi="Tahoma" w:cs="Tahoma"/>
          <w:sz w:val="20"/>
          <w:szCs w:val="20"/>
        </w:rPr>
        <w:lastRenderedPageBreak/>
        <w:t>EXPECTED DELIVERABLES</w:t>
      </w:r>
    </w:p>
    <w:p w14:paraId="5B2D2796" w14:textId="77777777" w:rsidR="002307F0" w:rsidRPr="00720671" w:rsidRDefault="002307F0" w:rsidP="002307F0">
      <w:pPr>
        <w:pStyle w:val="ListParagraph"/>
        <w:rPr>
          <w:rFonts w:ascii="Tahoma" w:hAnsi="Tahoma" w:cs="Tahoma"/>
          <w:b/>
          <w:bCs/>
          <w:kern w:val="32"/>
          <w:sz w:val="20"/>
          <w:szCs w:val="20"/>
        </w:rPr>
      </w:pPr>
    </w:p>
    <w:p w14:paraId="6E548267" w14:textId="77777777" w:rsidR="002307F0" w:rsidRPr="00720671" w:rsidRDefault="002307F0" w:rsidP="002307F0">
      <w:pPr>
        <w:spacing w:after="120"/>
        <w:rPr>
          <w:rFonts w:ascii="Tahoma" w:hAnsi="Tahoma" w:cs="Tahoma"/>
          <w:b/>
          <w:color w:val="000000" w:themeColor="text1"/>
          <w:sz w:val="20"/>
          <w:szCs w:val="20"/>
        </w:rPr>
      </w:pPr>
      <w:r w:rsidRPr="00720671">
        <w:rPr>
          <w:rFonts w:ascii="Tahoma" w:hAnsi="Tahoma" w:cs="Tahoma"/>
          <w:b/>
          <w:color w:val="000000" w:themeColor="text1"/>
          <w:sz w:val="20"/>
          <w:szCs w:val="20"/>
        </w:rPr>
        <w:t>Background of the Project</w:t>
      </w:r>
    </w:p>
    <w:p w14:paraId="46DF05E5" w14:textId="77777777" w:rsidR="00F96F32" w:rsidRPr="00F96F32" w:rsidRDefault="00F96F32" w:rsidP="00F96F32">
      <w:pPr>
        <w:jc w:val="both"/>
        <w:rPr>
          <w:rFonts w:ascii="Tahoma" w:hAnsi="Tahoma" w:cs="Tahoma"/>
          <w:sz w:val="20"/>
          <w:szCs w:val="20"/>
        </w:rPr>
      </w:pPr>
      <w:r w:rsidRPr="00F96F32">
        <w:rPr>
          <w:rFonts w:ascii="Tahoma" w:hAnsi="Tahoma" w:cs="Tahoma"/>
          <w:sz w:val="20"/>
          <w:szCs w:val="20"/>
        </w:rPr>
        <w:t>In collaboration with UNESCO, the Council of Europe upholds the Secretariat duties for the Lisbon Recognition Convention (LRC), engaging with 56 Contracting Parties. The Convention's Committee, through its robust work programme, consistently generates legal documents and policy analyses aimed at bolstering the Convention's execution.</w:t>
      </w:r>
    </w:p>
    <w:p w14:paraId="74F1F5CF" w14:textId="77777777" w:rsidR="00F96F32" w:rsidRPr="00F96F32" w:rsidRDefault="00F96F32" w:rsidP="00F96F32">
      <w:pPr>
        <w:jc w:val="both"/>
        <w:rPr>
          <w:rFonts w:ascii="Tahoma" w:hAnsi="Tahoma" w:cs="Tahoma"/>
          <w:sz w:val="20"/>
          <w:szCs w:val="20"/>
        </w:rPr>
      </w:pPr>
    </w:p>
    <w:p w14:paraId="016FFB51" w14:textId="77777777" w:rsidR="00F96F32" w:rsidRPr="00F96F32" w:rsidRDefault="00F96F32" w:rsidP="00F96F32">
      <w:pPr>
        <w:jc w:val="both"/>
        <w:rPr>
          <w:rFonts w:ascii="Tahoma" w:hAnsi="Tahoma" w:cs="Tahoma"/>
          <w:sz w:val="20"/>
          <w:szCs w:val="20"/>
        </w:rPr>
      </w:pPr>
      <w:r w:rsidRPr="00F96F32">
        <w:rPr>
          <w:rFonts w:ascii="Tahoma" w:hAnsi="Tahoma" w:cs="Tahoma"/>
          <w:sz w:val="20"/>
          <w:szCs w:val="20"/>
        </w:rPr>
        <w:t>Since 1994, in partnership with UNESCO, the Council of Europe has co-managed the European Network of National Information Centres (ENIC), in tandem with the National Academic Recognition Information Centres (NARIC) network, initiated in 1984 under the auspices of the European Commission. These networks foster collaborative efforts to streamline the exchange of data on qualification recognition policies and practices. Their joint initiatives are pivotal for capacity building and engaging in consultative processes around international qualification recognition standards.</w:t>
      </w:r>
    </w:p>
    <w:p w14:paraId="4009024E" w14:textId="77777777" w:rsidR="00F96F32" w:rsidRPr="00F96F32" w:rsidRDefault="00F96F32" w:rsidP="00F96F32">
      <w:pPr>
        <w:jc w:val="both"/>
        <w:rPr>
          <w:rFonts w:ascii="Tahoma" w:hAnsi="Tahoma" w:cs="Tahoma"/>
          <w:sz w:val="20"/>
          <w:szCs w:val="20"/>
        </w:rPr>
      </w:pPr>
    </w:p>
    <w:p w14:paraId="34AA46CD" w14:textId="77777777" w:rsidR="00F96F32" w:rsidRPr="00F96F32" w:rsidRDefault="00F96F32" w:rsidP="00F96F32">
      <w:pPr>
        <w:jc w:val="both"/>
        <w:rPr>
          <w:rFonts w:ascii="Tahoma" w:hAnsi="Tahoma" w:cs="Tahoma"/>
          <w:sz w:val="20"/>
          <w:szCs w:val="20"/>
        </w:rPr>
      </w:pPr>
      <w:r w:rsidRPr="00F96F32">
        <w:rPr>
          <w:rFonts w:ascii="Tahoma" w:hAnsi="Tahoma" w:cs="Tahoma"/>
          <w:sz w:val="20"/>
          <w:szCs w:val="20"/>
        </w:rPr>
        <w:t>In 2023, the Council established the Working Group on Automatic Recognition of Qualifications to advise on diverse approaches and draft a proposal for a legally binding text on automatic qualification recognition.</w:t>
      </w:r>
    </w:p>
    <w:p w14:paraId="036AEAF6" w14:textId="77777777" w:rsidR="00F96F32" w:rsidRPr="00F96F32" w:rsidRDefault="00F96F32" w:rsidP="00F96F32">
      <w:pPr>
        <w:jc w:val="both"/>
        <w:rPr>
          <w:rFonts w:ascii="Tahoma" w:hAnsi="Tahoma" w:cs="Tahoma"/>
          <w:sz w:val="20"/>
          <w:szCs w:val="20"/>
        </w:rPr>
      </w:pPr>
    </w:p>
    <w:p w14:paraId="37C49398" w14:textId="77777777" w:rsidR="00F96F32" w:rsidRPr="00F96F32" w:rsidRDefault="00F96F32" w:rsidP="00F96F32">
      <w:pPr>
        <w:jc w:val="both"/>
        <w:rPr>
          <w:rFonts w:ascii="Tahoma" w:hAnsi="Tahoma" w:cs="Tahoma"/>
          <w:sz w:val="20"/>
          <w:szCs w:val="20"/>
        </w:rPr>
      </w:pPr>
      <w:r w:rsidRPr="00F96F32">
        <w:rPr>
          <w:rFonts w:ascii="Tahoma" w:hAnsi="Tahoma" w:cs="Tahoma"/>
          <w:sz w:val="20"/>
          <w:szCs w:val="20"/>
        </w:rPr>
        <w:t>Additionally, the Council actively champions the qualification recognition of refugees, displaced individuals, and those in similar circumstances, lacking formal documentation of their qualifications, through the European Qualifications Passport for Refugees project.</w:t>
      </w:r>
    </w:p>
    <w:p w14:paraId="0B5EF8DA" w14:textId="77777777" w:rsidR="00F96F32" w:rsidRPr="00F96F32" w:rsidRDefault="00F96F32" w:rsidP="00F96F32">
      <w:pPr>
        <w:jc w:val="both"/>
        <w:rPr>
          <w:rFonts w:ascii="Tahoma" w:hAnsi="Tahoma" w:cs="Tahoma"/>
          <w:sz w:val="20"/>
          <w:szCs w:val="20"/>
        </w:rPr>
      </w:pPr>
    </w:p>
    <w:p w14:paraId="557D7360" w14:textId="77777777" w:rsidR="00F96F32" w:rsidRPr="0076327B" w:rsidRDefault="00F96F32" w:rsidP="00F96F32">
      <w:pPr>
        <w:jc w:val="both"/>
        <w:rPr>
          <w:rFonts w:ascii="Tahoma" w:hAnsi="Tahoma" w:cs="Tahoma"/>
          <w:b/>
          <w:bCs/>
          <w:sz w:val="20"/>
          <w:szCs w:val="20"/>
        </w:rPr>
      </w:pPr>
      <w:r w:rsidRPr="0076327B">
        <w:rPr>
          <w:rFonts w:ascii="Tahoma" w:hAnsi="Tahoma" w:cs="Tahoma"/>
          <w:b/>
          <w:bCs/>
          <w:sz w:val="20"/>
          <w:szCs w:val="20"/>
        </w:rPr>
        <w:t>Tender Invitation:</w:t>
      </w:r>
    </w:p>
    <w:p w14:paraId="48BFFBD9" w14:textId="77777777" w:rsidR="00F96F32" w:rsidRPr="00F96F32" w:rsidRDefault="00F96F32" w:rsidP="00F96F32">
      <w:pPr>
        <w:jc w:val="both"/>
        <w:rPr>
          <w:rFonts w:ascii="Tahoma" w:hAnsi="Tahoma" w:cs="Tahoma"/>
          <w:sz w:val="20"/>
          <w:szCs w:val="20"/>
        </w:rPr>
      </w:pPr>
    </w:p>
    <w:p w14:paraId="082D82BC" w14:textId="77777777" w:rsidR="00F96F32" w:rsidRPr="00F96F32" w:rsidRDefault="00F96F32" w:rsidP="00F96F32">
      <w:pPr>
        <w:jc w:val="both"/>
        <w:rPr>
          <w:rFonts w:ascii="Tahoma" w:hAnsi="Tahoma" w:cs="Tahoma"/>
          <w:sz w:val="20"/>
          <w:szCs w:val="20"/>
        </w:rPr>
      </w:pPr>
      <w:r w:rsidRPr="00F96F32">
        <w:rPr>
          <w:rFonts w:ascii="Tahoma" w:hAnsi="Tahoma" w:cs="Tahoma"/>
          <w:sz w:val="20"/>
          <w:szCs w:val="20"/>
        </w:rPr>
        <w:t>The Council of Europe invites tenders from up to 30 providers, subject to meeting the specified criteria, to offer specialized support in the implementation of its qualification recognition projects.</w:t>
      </w:r>
    </w:p>
    <w:p w14:paraId="54FD2409" w14:textId="77777777" w:rsidR="00F96F32" w:rsidRPr="00F96F32" w:rsidRDefault="00F96F32" w:rsidP="00F96F32">
      <w:pPr>
        <w:jc w:val="both"/>
        <w:rPr>
          <w:rFonts w:ascii="Tahoma" w:hAnsi="Tahoma" w:cs="Tahoma"/>
          <w:sz w:val="20"/>
          <w:szCs w:val="20"/>
        </w:rPr>
      </w:pPr>
    </w:p>
    <w:p w14:paraId="0E5C60E3" w14:textId="77777777" w:rsidR="00F96F32" w:rsidRPr="0076327B" w:rsidRDefault="00F96F32" w:rsidP="00F96F32">
      <w:pPr>
        <w:jc w:val="both"/>
        <w:rPr>
          <w:rFonts w:ascii="Tahoma" w:hAnsi="Tahoma" w:cs="Tahoma"/>
          <w:b/>
          <w:bCs/>
          <w:sz w:val="20"/>
          <w:szCs w:val="20"/>
        </w:rPr>
      </w:pPr>
      <w:r w:rsidRPr="0076327B">
        <w:rPr>
          <w:rFonts w:ascii="Tahoma" w:hAnsi="Tahoma" w:cs="Tahoma"/>
          <w:b/>
          <w:bCs/>
          <w:sz w:val="20"/>
          <w:szCs w:val="20"/>
        </w:rPr>
        <w:t>Contract Scope:</w:t>
      </w:r>
    </w:p>
    <w:p w14:paraId="08FDA25C" w14:textId="77777777" w:rsidR="00F96F32" w:rsidRPr="00F96F32" w:rsidRDefault="00F96F32" w:rsidP="00F96F32">
      <w:pPr>
        <w:jc w:val="both"/>
        <w:rPr>
          <w:rFonts w:ascii="Tahoma" w:hAnsi="Tahoma" w:cs="Tahoma"/>
          <w:sz w:val="20"/>
          <w:szCs w:val="20"/>
        </w:rPr>
      </w:pPr>
    </w:p>
    <w:p w14:paraId="41418308" w14:textId="175A61F4" w:rsidR="00BB7623" w:rsidRPr="00A71B3A" w:rsidRDefault="00BB7623" w:rsidP="00BB7623">
      <w:pPr>
        <w:jc w:val="both"/>
        <w:rPr>
          <w:rFonts w:ascii="Tahoma" w:eastAsia="Calibri" w:hAnsi="Tahoma" w:cs="Tahoma"/>
          <w:b/>
          <w:sz w:val="20"/>
          <w:szCs w:val="20"/>
          <w:lang w:eastAsia="en-US"/>
        </w:rPr>
      </w:pPr>
      <w:r w:rsidRPr="00A71B3A">
        <w:rPr>
          <w:rFonts w:ascii="Tahoma" w:eastAsia="Calibri" w:hAnsi="Tahoma" w:cs="Tahoma"/>
          <w:sz w:val="20"/>
          <w:szCs w:val="20"/>
          <w:lang w:eastAsia="en-US"/>
        </w:rPr>
        <w:t>This Contract is currently estimated to cover u</w:t>
      </w:r>
      <w:r w:rsidR="00181A8E" w:rsidRPr="00A71B3A">
        <w:rPr>
          <w:rFonts w:ascii="Tahoma" w:eastAsia="Calibri" w:hAnsi="Tahoma" w:cs="Tahoma"/>
          <w:sz w:val="20"/>
          <w:szCs w:val="20"/>
          <w:lang w:eastAsia="en-US"/>
        </w:rPr>
        <w:t xml:space="preserve">p to 30 </w:t>
      </w:r>
      <w:r w:rsidR="00FF2E20" w:rsidRPr="00A71B3A">
        <w:rPr>
          <w:rFonts w:ascii="Tahoma" w:eastAsia="Calibri" w:hAnsi="Tahoma" w:cs="Tahoma"/>
          <w:sz w:val="20"/>
          <w:szCs w:val="20"/>
          <w:lang w:eastAsia="en-US"/>
        </w:rPr>
        <w:t xml:space="preserve">activities, to be held by </w:t>
      </w:r>
      <w:r w:rsidR="00181A8E" w:rsidRPr="00A71B3A">
        <w:rPr>
          <w:rFonts w:ascii="Tahoma" w:eastAsia="Calibri" w:hAnsi="Tahoma" w:cs="Tahoma"/>
          <w:sz w:val="20"/>
          <w:szCs w:val="20"/>
          <w:lang w:eastAsia="en-US"/>
        </w:rPr>
        <w:t>31/12/2026</w:t>
      </w:r>
      <w:r w:rsidRPr="00A71B3A">
        <w:rPr>
          <w:rFonts w:ascii="Tahoma" w:eastAsia="Calibri" w:hAnsi="Tahoma" w:cs="Tahoma"/>
          <w:sz w:val="20"/>
          <w:szCs w:val="20"/>
          <w:lang w:eastAsia="en-US"/>
        </w:rPr>
        <w:t>.</w:t>
      </w:r>
      <w:r w:rsidRPr="00A71B3A">
        <w:rPr>
          <w:rFonts w:ascii="Tahoma" w:eastAsia="Calibri" w:hAnsi="Tahoma" w:cs="Tahoma"/>
          <w:sz w:val="20"/>
          <w:szCs w:val="20"/>
          <w:lang w:val="en-US" w:eastAsia="en-US"/>
        </w:rPr>
        <w:t xml:space="preserve"> </w:t>
      </w:r>
      <w:r w:rsidRPr="00A71B3A">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A71B3A">
        <w:rPr>
          <w:rFonts w:ascii="Tahoma" w:eastAsia="Calibri" w:hAnsi="Tahoma" w:cs="Tahoma"/>
          <w:sz w:val="20"/>
          <w:szCs w:val="20"/>
          <w:lang w:eastAsia="en-US"/>
        </w:rPr>
        <w:t>ving needs of the Organisation.</w:t>
      </w:r>
    </w:p>
    <w:p w14:paraId="094CA6BF" w14:textId="77777777" w:rsidR="00BB7623" w:rsidRPr="00A71B3A" w:rsidRDefault="00BB7623" w:rsidP="00BB7623">
      <w:pPr>
        <w:jc w:val="both"/>
        <w:rPr>
          <w:rFonts w:ascii="Tahoma" w:eastAsia="Calibri" w:hAnsi="Tahoma" w:cs="Tahoma"/>
          <w:sz w:val="20"/>
          <w:szCs w:val="20"/>
          <w:lang w:eastAsia="en-US"/>
        </w:rPr>
      </w:pPr>
    </w:p>
    <w:p w14:paraId="3F7C6157" w14:textId="6729E131" w:rsidR="00FF2E20" w:rsidRPr="00A71B3A" w:rsidRDefault="00BB7623" w:rsidP="004F38E2">
      <w:pPr>
        <w:shd w:val="clear" w:color="auto" w:fill="FFFFFF" w:themeFill="background1"/>
        <w:spacing w:after="120"/>
        <w:jc w:val="both"/>
        <w:rPr>
          <w:rFonts w:ascii="Tahoma" w:hAnsi="Tahoma" w:cs="Tahoma"/>
          <w:b/>
          <w:caps/>
          <w:sz w:val="20"/>
          <w:szCs w:val="20"/>
          <w:lang w:eastAsia="en-US"/>
        </w:rPr>
      </w:pPr>
      <w:r w:rsidRPr="00A71B3A">
        <w:rPr>
          <w:rFonts w:ascii="Tahoma" w:eastAsiaTheme="minorHAnsi" w:hAnsi="Tahoma" w:cs="Tahoma"/>
          <w:sz w:val="20"/>
          <w:szCs w:val="20"/>
          <w:lang w:eastAsia="en-US"/>
        </w:rPr>
        <w:t xml:space="preserve">For information purposes only, the total amount of the object of present tender </w:t>
      </w:r>
      <w:r w:rsidRPr="00A71B3A">
        <w:rPr>
          <w:rFonts w:ascii="Tahoma" w:eastAsiaTheme="minorHAnsi" w:hAnsi="Tahoma" w:cs="Tahoma"/>
          <w:b/>
          <w:sz w:val="20"/>
          <w:szCs w:val="20"/>
          <w:lang w:eastAsia="en-US"/>
        </w:rPr>
        <w:t xml:space="preserve">shall not exceed </w:t>
      </w:r>
      <w:r w:rsidR="00C269AE" w:rsidRPr="00A71B3A">
        <w:rPr>
          <w:rFonts w:ascii="Tahoma" w:eastAsiaTheme="minorHAnsi" w:hAnsi="Tahoma" w:cs="Tahoma"/>
          <w:b/>
          <w:sz w:val="20"/>
          <w:szCs w:val="20"/>
          <w:lang w:eastAsia="en-US"/>
        </w:rPr>
        <w:t>1</w:t>
      </w:r>
      <w:r w:rsidR="00B364A8" w:rsidRPr="00A71B3A">
        <w:rPr>
          <w:rFonts w:ascii="Tahoma" w:eastAsiaTheme="minorHAnsi" w:hAnsi="Tahoma" w:cs="Tahoma"/>
          <w:b/>
          <w:sz w:val="20"/>
          <w:szCs w:val="20"/>
          <w:lang w:eastAsia="en-US"/>
        </w:rPr>
        <w:t>71</w:t>
      </w:r>
      <w:r w:rsidRPr="00A71B3A">
        <w:rPr>
          <w:rFonts w:ascii="Tahoma" w:eastAsiaTheme="minorHAnsi" w:hAnsi="Tahoma" w:cs="Tahoma"/>
          <w:b/>
          <w:sz w:val="20"/>
          <w:szCs w:val="20"/>
          <w:lang w:eastAsia="en-US"/>
        </w:rPr>
        <w:t>,000 Euros tax exclusive</w:t>
      </w:r>
      <w:r w:rsidRPr="00A71B3A">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A71B3A">
        <w:rPr>
          <w:rFonts w:ascii="Tahoma" w:hAnsi="Tahoma" w:cs="Tahoma"/>
          <w:b/>
          <w:caps/>
          <w:sz w:val="20"/>
          <w:szCs w:val="20"/>
          <w:lang w:eastAsia="en-US"/>
        </w:rPr>
        <w:t xml:space="preserve"> </w:t>
      </w:r>
    </w:p>
    <w:p w14:paraId="217CF0F4" w14:textId="77777777" w:rsidR="00181A8E" w:rsidRPr="00A71B3A" w:rsidRDefault="00181A8E"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1CAC8527" w:rsidR="00FF2E20" w:rsidRPr="00A71B3A"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A71B3A">
        <w:rPr>
          <w:rFonts w:ascii="Tahoma" w:hAnsi="Tahoma" w:cs="Tahoma"/>
          <w:noProof/>
          <w:sz w:val="20"/>
          <w:szCs w:val="20"/>
          <w:lang w:eastAsia="fr-FR"/>
        </w:rPr>
        <w:t>Throughout the duration of the Framework Contract, pre-selected Providers may be asked to:</w:t>
      </w:r>
    </w:p>
    <w:p w14:paraId="5D3A0ABC" w14:textId="77777777" w:rsidR="00FF2E20" w:rsidRDefault="00FF2E20" w:rsidP="00181A8E">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3917297E"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Draft, review, and/or furnish policy or legal counsel, opinions, and recommendations pertaining to education policies, legislation, and practices in the sphere of qualifications recognition;</w:t>
      </w:r>
    </w:p>
    <w:p w14:paraId="489FA2B6"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Offer thematic expertise in the aforementioned domains;</w:t>
      </w:r>
    </w:p>
    <w:p w14:paraId="2F31F516"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Design and develop instruments and methodologies for both formative and summative evaluations;</w:t>
      </w:r>
    </w:p>
    <w:p w14:paraId="2A942615"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Undertake and orchestrate research and desk studies, including reviews, surveys, interviews, and comparative analyses;</w:t>
      </w:r>
    </w:p>
    <w:p w14:paraId="1085CC59"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Prepare analytical documents, such as evaluations, baseline studies, and gap analyses;</w:t>
      </w:r>
    </w:p>
    <w:p w14:paraId="77FD2834"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Aggregate, examine, and disseminate exemplary practices;</w:t>
      </w:r>
    </w:p>
    <w:p w14:paraId="45FC43BC"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Compile existing evidence into briefs and actionable guidance;</w:t>
      </w:r>
    </w:p>
    <w:p w14:paraId="79BF4C0D" w14:textId="77777777" w:rsidR="002560A2" w:rsidRPr="002560A2" w:rsidRDefault="002560A2" w:rsidP="002560A2">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560A2">
        <w:rPr>
          <w:rFonts w:ascii="Tahoma" w:hAnsi="Tahoma" w:cs="Tahoma"/>
          <w:noProof/>
          <w:sz w:val="20"/>
          <w:szCs w:val="20"/>
          <w:lang w:eastAsia="fr-FR"/>
        </w:rPr>
        <w:t>Aid in the conceptualization (including drafting of concept notes and agendas) of project activities and contribute through participation and presentation at various working/expert group assemblies, workshops, conferences, and high-level gatherings</w:t>
      </w:r>
    </w:p>
    <w:p w14:paraId="67E6118A" w14:textId="77777777" w:rsidR="00181A8E" w:rsidRPr="00181A8E" w:rsidRDefault="00181A8E" w:rsidP="00181A8E">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16BABA32" w14:textId="0D9AC531" w:rsidR="00FF2E20" w:rsidRPr="00567290" w:rsidRDefault="00FF2E20" w:rsidP="00FF2E20">
      <w:pPr>
        <w:tabs>
          <w:tab w:val="left" w:pos="720"/>
          <w:tab w:val="left" w:pos="3828"/>
        </w:tabs>
        <w:jc w:val="both"/>
        <w:rPr>
          <w:rFonts w:ascii="Tahoma" w:eastAsiaTheme="minorHAnsi" w:hAnsi="Tahoma" w:cs="Tahoma"/>
          <w:noProof/>
          <w:sz w:val="20"/>
          <w:szCs w:val="20"/>
          <w:lang w:eastAsia="en-US"/>
        </w:rPr>
      </w:pPr>
      <w:r w:rsidRPr="00181A8E">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181A8E">
        <w:rPr>
          <w:rFonts w:ascii="Tahoma" w:eastAsiaTheme="minorHAnsi" w:hAnsi="Tahoma" w:cs="Tahoma"/>
          <w:noProof/>
          <w:sz w:val="20"/>
          <w:szCs w:val="20"/>
          <w:lang w:eastAsia="en-US"/>
        </w:rPr>
        <w:t xml:space="preserve"> but related to the field of expertise object of the </w:t>
      </w:r>
      <w:r w:rsidR="004F38E2" w:rsidRPr="00567290">
        <w:rPr>
          <w:rFonts w:ascii="Tahoma" w:eastAsiaTheme="minorHAnsi" w:hAnsi="Tahoma" w:cs="Tahoma"/>
          <w:noProof/>
          <w:sz w:val="20"/>
          <w:szCs w:val="20"/>
          <w:lang w:eastAsia="en-US"/>
        </w:rPr>
        <w:t>present Framework Contract</w:t>
      </w:r>
      <w:r w:rsidRPr="00567290">
        <w:rPr>
          <w:rFonts w:ascii="Tahoma" w:eastAsiaTheme="minorHAnsi" w:hAnsi="Tahoma" w:cs="Tahoma"/>
          <w:noProof/>
          <w:sz w:val="20"/>
          <w:szCs w:val="20"/>
          <w:lang w:eastAsia="en-US"/>
        </w:rPr>
        <w:t>.</w:t>
      </w:r>
    </w:p>
    <w:p w14:paraId="6A7BA1A5" w14:textId="77777777" w:rsidR="00567290" w:rsidRPr="00567290" w:rsidRDefault="00567290" w:rsidP="00FF2E20">
      <w:pPr>
        <w:jc w:val="both"/>
        <w:rPr>
          <w:rFonts w:ascii="Tahoma" w:hAnsi="Tahoma" w:cs="Tahoma"/>
          <w:noProof/>
          <w:sz w:val="20"/>
          <w:szCs w:val="20"/>
        </w:rPr>
      </w:pPr>
    </w:p>
    <w:p w14:paraId="6EDE5D26" w14:textId="53B539EA" w:rsidR="00FF2E20" w:rsidRPr="00567290" w:rsidRDefault="00FF2E20" w:rsidP="00FF2E20">
      <w:pPr>
        <w:jc w:val="both"/>
        <w:rPr>
          <w:rFonts w:ascii="Tahoma" w:hAnsi="Tahoma" w:cs="Tahoma"/>
          <w:color w:val="000000" w:themeColor="text1"/>
          <w:spacing w:val="-4"/>
          <w:sz w:val="20"/>
          <w:szCs w:val="20"/>
          <w:lang w:eastAsia="en-US"/>
        </w:rPr>
      </w:pPr>
      <w:r w:rsidRPr="00567290">
        <w:rPr>
          <w:rFonts w:ascii="Tahoma" w:hAnsi="Tahoma" w:cs="Tahoma"/>
          <w:color w:val="000000" w:themeColor="text1"/>
          <w:spacing w:val="-4"/>
          <w:sz w:val="20"/>
          <w:szCs w:val="20"/>
          <w:lang w:eastAsia="en-US"/>
        </w:rPr>
        <w:t xml:space="preserve">In terms of </w:t>
      </w:r>
      <w:r w:rsidRPr="00567290">
        <w:rPr>
          <w:rFonts w:ascii="Tahoma" w:hAnsi="Tahoma" w:cs="Tahoma"/>
          <w:b/>
          <w:color w:val="000000" w:themeColor="text1"/>
          <w:spacing w:val="-4"/>
          <w:sz w:val="20"/>
          <w:szCs w:val="20"/>
          <w:lang w:eastAsia="en-US"/>
        </w:rPr>
        <w:t>quality requirements</w:t>
      </w:r>
      <w:r w:rsidRPr="00567290">
        <w:rPr>
          <w:rFonts w:ascii="Tahoma" w:hAnsi="Tahoma" w:cs="Tahoma"/>
          <w:color w:val="000000" w:themeColor="text1"/>
          <w:spacing w:val="-4"/>
          <w:sz w:val="20"/>
          <w:szCs w:val="20"/>
          <w:lang w:eastAsia="en-US"/>
        </w:rPr>
        <w:t>, the pre-selected Service Providers must ensure</w:t>
      </w:r>
      <w:r w:rsidRPr="00567290">
        <w:rPr>
          <w:rFonts w:ascii="Tahoma" w:hAnsi="Tahoma" w:cs="Tahoma"/>
          <w:i/>
          <w:color w:val="000000" w:themeColor="text1"/>
          <w:spacing w:val="-4"/>
          <w:sz w:val="20"/>
          <w:szCs w:val="20"/>
          <w:lang w:eastAsia="en-US"/>
        </w:rPr>
        <w:t>, inter alia</w:t>
      </w:r>
      <w:r w:rsidRPr="00567290">
        <w:rPr>
          <w:rFonts w:ascii="Tahoma" w:hAnsi="Tahoma" w:cs="Tahoma"/>
          <w:color w:val="000000" w:themeColor="text1"/>
          <w:spacing w:val="-4"/>
          <w:sz w:val="20"/>
          <w:szCs w:val="20"/>
          <w:lang w:eastAsia="en-US"/>
        </w:rPr>
        <w:t>, that:</w:t>
      </w:r>
    </w:p>
    <w:p w14:paraId="63A86846" w14:textId="77777777" w:rsidR="00FF2E20" w:rsidRPr="00567290"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567290">
        <w:rPr>
          <w:rFonts w:ascii="Tahoma" w:hAnsi="Tahoma" w:cs="Tahoma"/>
          <w:color w:val="000000" w:themeColor="text1"/>
          <w:spacing w:val="-4"/>
          <w:sz w:val="20"/>
          <w:szCs w:val="20"/>
          <w:lang w:eastAsia="en-US"/>
        </w:rPr>
        <w:t xml:space="preserve">The services are provided to the highest professional/academic </w:t>
      </w:r>
      <w:proofErr w:type="gramStart"/>
      <w:r w:rsidRPr="00567290">
        <w:rPr>
          <w:rFonts w:ascii="Tahoma" w:hAnsi="Tahoma" w:cs="Tahoma"/>
          <w:color w:val="000000" w:themeColor="text1"/>
          <w:spacing w:val="-4"/>
          <w:sz w:val="20"/>
          <w:szCs w:val="20"/>
          <w:lang w:eastAsia="en-US"/>
        </w:rPr>
        <w:t>standard;</w:t>
      </w:r>
      <w:proofErr w:type="gramEnd"/>
    </w:p>
    <w:p w14:paraId="4EB52DCE" w14:textId="5599E836" w:rsidR="00FF2E20" w:rsidRPr="00567290"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567290">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56729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6729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56729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567290">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56729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4F3E0899" w:rsidR="002307F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6729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25E2680F" w14:textId="77777777" w:rsidR="00C22F72" w:rsidRDefault="00C22F72"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65A37DB3" w14:textId="50126113" w:rsidR="00C22F72" w:rsidRPr="0076327B" w:rsidRDefault="00257734" w:rsidP="00257734">
      <w:pPr>
        <w:shd w:val="clear" w:color="auto" w:fill="FFFFFF" w:themeFill="background1"/>
        <w:autoSpaceDE w:val="0"/>
        <w:autoSpaceDN w:val="0"/>
        <w:adjustRightInd w:val="0"/>
        <w:jc w:val="both"/>
        <w:rPr>
          <w:rFonts w:ascii="Tahoma" w:hAnsi="Tahoma" w:cs="Tahoma"/>
          <w:noProof/>
          <w:color w:val="000000" w:themeColor="text1"/>
          <w:sz w:val="20"/>
          <w:szCs w:val="20"/>
          <w:lang w:val="en-US"/>
        </w:rPr>
      </w:pPr>
      <w:r>
        <w:rPr>
          <w:rFonts w:ascii="Tahoma" w:hAnsi="Tahoma" w:cs="Tahoma"/>
          <w:noProof/>
          <w:color w:val="000000" w:themeColor="text1"/>
          <w:sz w:val="20"/>
          <w:szCs w:val="20"/>
          <w:lang w:val="en-US"/>
        </w:rPr>
        <w:t xml:space="preserve">As a </w:t>
      </w:r>
      <w:r w:rsidRPr="0076327B">
        <w:rPr>
          <w:rFonts w:ascii="Tahoma" w:hAnsi="Tahoma" w:cs="Tahoma"/>
          <w:b/>
          <w:bCs/>
          <w:noProof/>
          <w:color w:val="000000" w:themeColor="text1"/>
          <w:sz w:val="20"/>
          <w:szCs w:val="20"/>
          <w:lang w:val="en-US"/>
        </w:rPr>
        <w:t>general requirement</w:t>
      </w:r>
      <w:r>
        <w:rPr>
          <w:rFonts w:ascii="Tahoma" w:hAnsi="Tahoma" w:cs="Tahoma"/>
          <w:noProof/>
          <w:color w:val="000000" w:themeColor="text1"/>
          <w:sz w:val="20"/>
          <w:szCs w:val="20"/>
          <w:lang w:val="en-US"/>
        </w:rPr>
        <w:t xml:space="preserve"> a</w:t>
      </w:r>
      <w:r w:rsidRPr="00257734">
        <w:rPr>
          <w:rFonts w:ascii="Tahoma" w:hAnsi="Tahoma" w:cs="Tahoma"/>
          <w:noProof/>
          <w:color w:val="000000" w:themeColor="text1"/>
          <w:sz w:val="20"/>
          <w:szCs w:val="20"/>
          <w:lang w:val="en-US"/>
        </w:rPr>
        <w:t xml:space="preserve">ll </w:t>
      </w:r>
      <w:r>
        <w:rPr>
          <w:rFonts w:ascii="Tahoma" w:hAnsi="Tahoma" w:cs="Tahoma"/>
          <w:noProof/>
          <w:color w:val="000000" w:themeColor="text1"/>
          <w:sz w:val="20"/>
          <w:szCs w:val="20"/>
          <w:lang w:val="en-US"/>
        </w:rPr>
        <w:t>pre-selected Service Providers</w:t>
      </w:r>
      <w:r w:rsidRPr="00257734">
        <w:rPr>
          <w:rFonts w:ascii="Tahoma" w:hAnsi="Tahoma" w:cs="Tahoma"/>
          <w:noProof/>
          <w:color w:val="000000" w:themeColor="text1"/>
          <w:sz w:val="20"/>
          <w:szCs w:val="20"/>
          <w:lang w:val="en-US"/>
        </w:rPr>
        <w:t xml:space="preserve"> must comply with the legal and regulatory norms of the Council of Europe and adhere to the principles and values it upholds.</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28877B53" w14:textId="20F6EE4A" w:rsidR="002307F0"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r w:rsidR="00567290">
        <w:rPr>
          <w:rFonts w:ascii="Tahoma" w:hAnsi="Tahoma" w:cs="Tahoma"/>
          <w:sz w:val="20"/>
          <w:szCs w:val="20"/>
          <w:lang w:val="en-US"/>
        </w:rPr>
        <w:t>.</w:t>
      </w:r>
    </w:p>
    <w:p w14:paraId="3ED2DE41" w14:textId="77777777" w:rsidR="00567290" w:rsidRPr="00453A9E" w:rsidRDefault="00567290" w:rsidP="002307F0">
      <w:pPr>
        <w:keepLines/>
        <w:autoSpaceDE w:val="0"/>
        <w:autoSpaceDN w:val="0"/>
        <w:adjustRightInd w:val="0"/>
        <w:contextualSpacing/>
        <w:jc w:val="both"/>
        <w:rPr>
          <w:rFonts w:ascii="Tahoma" w:hAnsi="Tahoma" w:cs="Tahoma"/>
          <w:sz w:val="20"/>
          <w:szCs w:val="20"/>
          <w:lang w:val="en-US"/>
        </w:rPr>
      </w:pPr>
    </w:p>
    <w:p w14:paraId="7092E548" w14:textId="3AA53EBA" w:rsidR="002307F0" w:rsidRPr="00453A9E" w:rsidRDefault="002307F0" w:rsidP="002307F0">
      <w:pPr>
        <w:keepLines/>
        <w:autoSpaceDE w:val="0"/>
        <w:autoSpaceDN w:val="0"/>
        <w:adjustRightInd w:val="0"/>
        <w:contextualSpacing/>
        <w:jc w:val="both"/>
        <w:rPr>
          <w:rFonts w:ascii="Tahoma" w:hAnsi="Tahoma" w:cs="Tahoma"/>
          <w:sz w:val="20"/>
          <w:szCs w:val="20"/>
        </w:rPr>
      </w:pPr>
      <w:r w:rsidRPr="00567290">
        <w:rPr>
          <w:rFonts w:ascii="Tahoma" w:hAnsi="Tahoma" w:cs="Tahoma"/>
          <w:color w:val="000000" w:themeColor="text1"/>
          <w:sz w:val="20"/>
          <w:szCs w:val="20"/>
        </w:rPr>
        <w:t xml:space="preserve">The Council will indicate on each Order Form (see Section </w:t>
      </w:r>
      <w:r w:rsidRPr="00567290">
        <w:rPr>
          <w:rFonts w:ascii="Tahoma" w:hAnsi="Tahoma" w:cs="Tahoma"/>
          <w:color w:val="000000" w:themeColor="text1"/>
          <w:sz w:val="20"/>
          <w:szCs w:val="20"/>
        </w:rPr>
        <w:fldChar w:fldCharType="begin"/>
      </w:r>
      <w:r w:rsidRPr="00567290">
        <w:rPr>
          <w:rFonts w:ascii="Tahoma" w:hAnsi="Tahoma" w:cs="Tahoma"/>
          <w:color w:val="000000" w:themeColor="text1"/>
          <w:sz w:val="20"/>
          <w:szCs w:val="20"/>
        </w:rPr>
        <w:instrText xml:space="preserve"> REF _Ref482368674 \r \h </w:instrText>
      </w:r>
      <w:r w:rsidR="004F38E2" w:rsidRPr="00567290">
        <w:rPr>
          <w:rFonts w:ascii="Tahoma" w:hAnsi="Tahoma" w:cs="Tahoma"/>
          <w:color w:val="000000" w:themeColor="text1"/>
          <w:sz w:val="20"/>
          <w:szCs w:val="20"/>
        </w:rPr>
        <w:instrText xml:space="preserve"> \* MERGEFORMAT </w:instrText>
      </w:r>
      <w:r w:rsidRPr="00567290">
        <w:rPr>
          <w:rFonts w:ascii="Tahoma" w:hAnsi="Tahoma" w:cs="Tahoma"/>
          <w:color w:val="000000" w:themeColor="text1"/>
          <w:sz w:val="20"/>
          <w:szCs w:val="20"/>
        </w:rPr>
      </w:r>
      <w:r w:rsidRPr="00567290">
        <w:rPr>
          <w:rFonts w:ascii="Tahoma" w:hAnsi="Tahoma" w:cs="Tahoma"/>
          <w:color w:val="000000" w:themeColor="text1"/>
          <w:sz w:val="20"/>
          <w:szCs w:val="20"/>
        </w:rPr>
        <w:fldChar w:fldCharType="separate"/>
      </w:r>
      <w:r w:rsidRPr="00567290">
        <w:rPr>
          <w:rFonts w:ascii="Tahoma" w:hAnsi="Tahoma" w:cs="Tahoma"/>
          <w:color w:val="000000" w:themeColor="text1"/>
          <w:sz w:val="20"/>
          <w:szCs w:val="20"/>
        </w:rPr>
        <w:t>D</w:t>
      </w:r>
      <w:r w:rsidRPr="00567290">
        <w:rPr>
          <w:rFonts w:ascii="Tahoma" w:hAnsi="Tahoma" w:cs="Tahoma"/>
          <w:color w:val="000000" w:themeColor="text1"/>
          <w:sz w:val="20"/>
          <w:szCs w:val="20"/>
        </w:rPr>
        <w:fldChar w:fldCharType="end"/>
      </w:r>
      <w:r w:rsidRPr="00567290">
        <w:rPr>
          <w:rFonts w:ascii="Tahoma" w:hAnsi="Tahoma" w:cs="Tahoma"/>
          <w:color w:val="000000" w:themeColor="text1"/>
          <w:sz w:val="20"/>
          <w:szCs w:val="20"/>
        </w:rPr>
        <w:t xml:space="preserve"> below) the global fee corresponding to each deliverable, calculated </w:t>
      </w:r>
      <w:proofErr w:type="gramStart"/>
      <w:r w:rsidRPr="00567290">
        <w:rPr>
          <w:rFonts w:ascii="Tahoma" w:hAnsi="Tahoma" w:cs="Tahoma"/>
          <w:color w:val="000000" w:themeColor="text1"/>
          <w:sz w:val="20"/>
          <w:szCs w:val="20"/>
        </w:rPr>
        <w:t>on the basis of</w:t>
      </w:r>
      <w:proofErr w:type="gramEnd"/>
      <w:r w:rsidRPr="00567290">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3D37B8F3"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the selection </w:t>
      </w:r>
      <w:r w:rsidR="00EC6598">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50297918" w14:textId="77777777" w:rsidR="00567290" w:rsidRDefault="00567290" w:rsidP="002307F0">
      <w:pPr>
        <w:jc w:val="both"/>
        <w:rPr>
          <w:rFonts w:ascii="Tahoma" w:hAnsi="Tahoma" w:cs="Tahoma"/>
          <w:sz w:val="20"/>
          <w:szCs w:val="20"/>
          <w:highlight w:val="cyan"/>
        </w:rPr>
      </w:pPr>
    </w:p>
    <w:p w14:paraId="612893F6" w14:textId="2E9DE81C" w:rsidR="002307F0" w:rsidRPr="00567290" w:rsidRDefault="002307F0" w:rsidP="002307F0">
      <w:pPr>
        <w:jc w:val="both"/>
        <w:rPr>
          <w:rFonts w:ascii="Tahoma" w:hAnsi="Tahoma" w:cs="Tahoma"/>
          <w:sz w:val="20"/>
          <w:szCs w:val="20"/>
        </w:rPr>
      </w:pPr>
      <w:r w:rsidRPr="00567290">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567290" w:rsidRDefault="002307F0" w:rsidP="002307F0">
      <w:pPr>
        <w:pStyle w:val="Default"/>
        <w:numPr>
          <w:ilvl w:val="0"/>
          <w:numId w:val="12"/>
        </w:numPr>
        <w:rPr>
          <w:rFonts w:ascii="Tahoma" w:hAnsi="Tahoma" w:cs="Tahoma"/>
          <w:sz w:val="20"/>
          <w:szCs w:val="20"/>
        </w:rPr>
      </w:pPr>
      <w:r w:rsidRPr="00567290">
        <w:rPr>
          <w:rFonts w:ascii="Tahoma" w:hAnsi="Tahoma" w:cs="Tahoma"/>
          <w:sz w:val="20"/>
          <w:szCs w:val="20"/>
        </w:rPr>
        <w:t>quality (including as appropriate: capability, expertise, past performance, availability of resources and proposed methods of undertaking the work</w:t>
      </w:r>
      <w:proofErr w:type="gramStart"/>
      <w:r w:rsidRPr="00567290">
        <w:rPr>
          <w:rFonts w:ascii="Tahoma" w:hAnsi="Tahoma" w:cs="Tahoma"/>
          <w:sz w:val="20"/>
          <w:szCs w:val="20"/>
        </w:rPr>
        <w:t>);</w:t>
      </w:r>
      <w:proofErr w:type="gramEnd"/>
    </w:p>
    <w:p w14:paraId="4920985F" w14:textId="77777777" w:rsidR="002307F0" w:rsidRPr="00567290" w:rsidRDefault="002307F0" w:rsidP="002307F0">
      <w:pPr>
        <w:pStyle w:val="Default"/>
        <w:numPr>
          <w:ilvl w:val="0"/>
          <w:numId w:val="12"/>
        </w:numPr>
        <w:rPr>
          <w:rFonts w:ascii="Tahoma" w:hAnsi="Tahoma" w:cs="Tahoma"/>
          <w:sz w:val="20"/>
          <w:szCs w:val="20"/>
        </w:rPr>
      </w:pPr>
      <w:r w:rsidRPr="00567290">
        <w:rPr>
          <w:rFonts w:ascii="Tahoma" w:hAnsi="Tahoma" w:cs="Tahoma"/>
          <w:sz w:val="20"/>
          <w:szCs w:val="20"/>
        </w:rPr>
        <w:t>availability (including, without limitation, capacity to meet required deadlines and, where relevant, geographical location); and</w:t>
      </w:r>
    </w:p>
    <w:p w14:paraId="0282577F" w14:textId="77777777" w:rsidR="002307F0" w:rsidRPr="00567290" w:rsidRDefault="002307F0" w:rsidP="002307F0">
      <w:pPr>
        <w:pStyle w:val="Default"/>
        <w:numPr>
          <w:ilvl w:val="0"/>
          <w:numId w:val="12"/>
        </w:numPr>
        <w:rPr>
          <w:rFonts w:ascii="Tahoma" w:hAnsi="Tahoma" w:cs="Tahoma"/>
          <w:sz w:val="20"/>
          <w:szCs w:val="20"/>
        </w:rPr>
      </w:pPr>
      <w:r w:rsidRPr="00567290">
        <w:rPr>
          <w:rFonts w:ascii="Tahoma" w:hAnsi="Tahoma" w:cs="Tahoma"/>
          <w:sz w:val="20"/>
          <w:szCs w:val="20"/>
        </w:rPr>
        <w:t>price.</w:t>
      </w:r>
    </w:p>
    <w:p w14:paraId="46A6F13C" w14:textId="77777777" w:rsidR="002E37D8" w:rsidRDefault="002E37D8" w:rsidP="00840999">
      <w:pPr>
        <w:shd w:val="clear" w:color="auto" w:fill="FFFFFF" w:themeFill="background1"/>
        <w:spacing w:after="120"/>
        <w:jc w:val="both"/>
        <w:rPr>
          <w:rFonts w:ascii="Tahoma" w:hAnsi="Tahoma" w:cs="Tahoma"/>
          <w:color w:val="000000" w:themeColor="text1"/>
          <w:sz w:val="20"/>
          <w:szCs w:val="20"/>
        </w:rPr>
      </w:pPr>
      <w:bookmarkStart w:id="1" w:name="_Hlk62721601"/>
    </w:p>
    <w:p w14:paraId="02021720" w14:textId="7A486711" w:rsidR="00840999" w:rsidRPr="00840999" w:rsidRDefault="00840999" w:rsidP="00840999">
      <w:pPr>
        <w:shd w:val="clear" w:color="auto" w:fill="FFFFFF" w:themeFill="background1"/>
        <w:spacing w:after="120"/>
        <w:jc w:val="both"/>
        <w:rPr>
          <w:rFonts w:ascii="Tahoma" w:hAnsi="Tahoma" w:cs="Tahoma"/>
          <w:color w:val="000000" w:themeColor="text1"/>
          <w:sz w:val="20"/>
          <w:szCs w:val="20"/>
        </w:rPr>
      </w:pPr>
      <w:r w:rsidRPr="00720671">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6745F3" w:rsidRPr="00720671">
        <w:rPr>
          <w:rFonts w:ascii="Tahoma" w:hAnsi="Tahoma" w:cs="Tahoma"/>
          <w:b/>
          <w:bCs/>
          <w:color w:val="000000" w:themeColor="text1"/>
          <w:sz w:val="20"/>
          <w:szCs w:val="20"/>
        </w:rPr>
        <w:t>3</w:t>
      </w:r>
      <w:r w:rsidR="00720671">
        <w:rPr>
          <w:rFonts w:ascii="Tahoma" w:hAnsi="Tahoma" w:cs="Tahoma"/>
          <w:color w:val="000000" w:themeColor="text1"/>
          <w:sz w:val="20"/>
          <w:szCs w:val="20"/>
        </w:rPr>
        <w:t xml:space="preserve"> (three)</w:t>
      </w:r>
      <w:r w:rsidR="006745F3" w:rsidRPr="00720671">
        <w:rPr>
          <w:rFonts w:ascii="Tahoma" w:hAnsi="Tahoma" w:cs="Tahoma"/>
          <w:color w:val="000000" w:themeColor="text1"/>
          <w:sz w:val="20"/>
          <w:szCs w:val="20"/>
        </w:rPr>
        <w:t xml:space="preserve"> </w:t>
      </w:r>
      <w:r w:rsidRPr="00720671">
        <w:rPr>
          <w:rFonts w:ascii="Tahoma" w:hAnsi="Tahoma" w:cs="Tahoma"/>
          <w:color w:val="000000" w:themeColor="text1"/>
          <w:sz w:val="20"/>
          <w:szCs w:val="20"/>
        </w:rPr>
        <w:t>will be selected.</w:t>
      </w:r>
      <w:bookmarkEnd w:id="1"/>
    </w:p>
    <w:p w14:paraId="46B0FA33" w14:textId="77777777" w:rsidR="002307F0" w:rsidRPr="00567290" w:rsidRDefault="002307F0" w:rsidP="002307F0">
      <w:pPr>
        <w:pStyle w:val="Default"/>
        <w:jc w:val="both"/>
        <w:rPr>
          <w:rFonts w:ascii="Tahoma" w:hAnsi="Tahoma" w:cs="Tahoma"/>
          <w:sz w:val="20"/>
          <w:szCs w:val="20"/>
        </w:rPr>
      </w:pPr>
      <w:r w:rsidRPr="00567290">
        <w:rPr>
          <w:rFonts w:ascii="Tahoma" w:hAnsi="Tahoma" w:cs="Tahoma"/>
          <w:sz w:val="20"/>
          <w:szCs w:val="20"/>
        </w:rPr>
        <w:t xml:space="preserve">Each time an Order Form is sent, the selected Provider undertakes to take all the necessary measures to send it </w:t>
      </w:r>
      <w:r w:rsidRPr="00567290">
        <w:rPr>
          <w:rFonts w:ascii="Tahoma" w:hAnsi="Tahoma" w:cs="Tahoma"/>
          <w:b/>
          <w:sz w:val="20"/>
          <w:szCs w:val="20"/>
        </w:rPr>
        <w:t>signed</w:t>
      </w:r>
      <w:r w:rsidRPr="00567290">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0E7B631A" w14:textId="77F7EC7B" w:rsidR="002307F0" w:rsidRDefault="002307F0" w:rsidP="002307F0">
      <w:pPr>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Service Provider’s name and </w:t>
      </w:r>
      <w:proofErr w:type="gramStart"/>
      <w:r w:rsidRPr="00453A9E">
        <w:rPr>
          <w:rFonts w:ascii="Tahoma" w:hAnsi="Tahoma" w:cs="Tahoma"/>
          <w:sz w:val="20"/>
          <w:szCs w:val="20"/>
        </w:rPr>
        <w:t>address;</w:t>
      </w:r>
      <w:proofErr w:type="gramEnd"/>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its VAT </w:t>
      </w:r>
      <w:proofErr w:type="gramStart"/>
      <w:r w:rsidRPr="00453A9E">
        <w:rPr>
          <w:rFonts w:ascii="Tahoma" w:hAnsi="Tahoma" w:cs="Tahoma"/>
          <w:sz w:val="20"/>
          <w:szCs w:val="20"/>
        </w:rPr>
        <w:t>number;</w:t>
      </w:r>
      <w:proofErr w:type="gramEnd"/>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full list of </w:t>
      </w:r>
      <w:proofErr w:type="gramStart"/>
      <w:r w:rsidRPr="00453A9E">
        <w:rPr>
          <w:rFonts w:ascii="Tahoma" w:hAnsi="Tahoma" w:cs="Tahoma"/>
          <w:sz w:val="20"/>
          <w:szCs w:val="20"/>
        </w:rPr>
        <w:t>services;</w:t>
      </w:r>
      <w:proofErr w:type="gramEnd"/>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roofErr w:type="gramStart"/>
      <w:r w:rsidRPr="00453A9E">
        <w:rPr>
          <w:rFonts w:ascii="Tahoma" w:hAnsi="Tahoma" w:cs="Tahoma"/>
          <w:sz w:val="20"/>
          <w:szCs w:val="20"/>
        </w:rPr>
        <w:t>);</w:t>
      </w:r>
      <w:proofErr w:type="gramEnd"/>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roofErr w:type="gramStart"/>
      <w:r w:rsidRPr="00453A9E">
        <w:rPr>
          <w:rFonts w:ascii="Tahoma" w:hAnsi="Tahoma" w:cs="Tahoma"/>
          <w:sz w:val="20"/>
          <w:szCs w:val="20"/>
        </w:rPr>
        <w:t>);</w:t>
      </w:r>
      <w:proofErr w:type="gramEnd"/>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bookmarkStart w:id="2" w:name="_Hlk102382395"/>
      <w:r w:rsidR="008F19F3" w:rsidRPr="002078D7">
        <w:rPr>
          <w:rFonts w:ascii="Tahoma" w:hAnsi="Tahoma" w:cs="Tahoma"/>
          <w:bCs/>
          <w:sz w:val="20"/>
          <w:szCs w:val="20"/>
          <w:vertAlign w:val="superscript"/>
        </w:rPr>
        <w:footnoteReference w:id="4"/>
      </w:r>
      <w:bookmarkEnd w:id="2"/>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67EDAF44"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sidR="009241F9">
        <w:rPr>
          <w:rFonts w:ascii="Tahoma" w:hAnsi="Tahoma" w:cs="Tahoma"/>
          <w:sz w:val="20"/>
          <w:szCs w:val="20"/>
        </w:rPr>
        <w:t xml:space="preserve">, </w:t>
      </w:r>
      <w:r w:rsidR="009241F9" w:rsidRPr="00004C3D">
        <w:rPr>
          <w:rFonts w:ascii="Tahoma" w:hAnsi="Tahoma" w:cs="Tahoma"/>
          <w:sz w:val="20"/>
          <w:szCs w:val="20"/>
        </w:rPr>
        <w:t xml:space="preserve">terrorist financing, terrorist offences or offences linked to terrorist activities, child labour or trafficking in human </w:t>
      </w:r>
      <w:proofErr w:type="gramStart"/>
      <w:r w:rsidR="009241F9" w:rsidRPr="00004C3D">
        <w:rPr>
          <w:rFonts w:ascii="Tahoma" w:hAnsi="Tahoma" w:cs="Tahoma"/>
          <w:sz w:val="20"/>
          <w:szCs w:val="20"/>
        </w:rPr>
        <w:t>beings</w:t>
      </w:r>
      <w:bookmarkEnd w:id="3"/>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453A9E">
        <w:rPr>
          <w:rFonts w:ascii="Tahoma" w:hAnsi="Tahoma" w:cs="Tahoma"/>
          <w:sz w:val="20"/>
          <w:szCs w:val="20"/>
        </w:rPr>
        <w:t>kind;</w:t>
      </w:r>
      <w:proofErr w:type="gramEnd"/>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have received a judgment with res judicata force, finding an offence that affects their professional integrity or serious professional </w:t>
      </w:r>
      <w:proofErr w:type="gramStart"/>
      <w:r w:rsidRPr="00453A9E">
        <w:rPr>
          <w:rFonts w:ascii="Tahoma" w:hAnsi="Tahoma" w:cs="Tahoma"/>
          <w:sz w:val="20"/>
          <w:szCs w:val="20"/>
        </w:rPr>
        <w:t>misconduct;</w:t>
      </w:r>
      <w:proofErr w:type="gramEnd"/>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 xml:space="preserve">ion, establishment or </w:t>
      </w:r>
      <w:proofErr w:type="gramStart"/>
      <w:r w:rsidR="009D17B0" w:rsidRPr="00453A9E">
        <w:rPr>
          <w:rFonts w:ascii="Tahoma" w:hAnsi="Tahoma" w:cs="Tahoma"/>
          <w:sz w:val="20"/>
          <w:szCs w:val="20"/>
        </w:rPr>
        <w:t>residence;</w:t>
      </w:r>
      <w:proofErr w:type="gramEnd"/>
    </w:p>
    <w:p w14:paraId="0A2D80F6" w14:textId="77777777"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CE688C">
        <w:rPr>
          <w:rFonts w:ascii="Tahoma" w:hAnsi="Tahoma" w:cs="Tahoma"/>
          <w:color w:val="000000"/>
          <w:sz w:val="20"/>
          <w:szCs w:val="20"/>
        </w:rPr>
        <w:t>entity;</w:t>
      </w:r>
      <w:proofErr w:type="gramEnd"/>
    </w:p>
    <w:p w14:paraId="0EB919D6" w14:textId="42C0E83A" w:rsidR="00CE688C" w:rsidRP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ab/>
        <w:t xml:space="preserve">have been involved in mismanagement of the Council of Europe funds or public </w:t>
      </w:r>
      <w:proofErr w:type="gramStart"/>
      <w:r w:rsidRPr="00CE688C">
        <w:rPr>
          <w:rFonts w:ascii="Tahoma" w:hAnsi="Tahoma" w:cs="Tahoma"/>
          <w:color w:val="000000"/>
          <w:sz w:val="20"/>
          <w:szCs w:val="20"/>
        </w:rPr>
        <w:t>funds;</w:t>
      </w:r>
      <w:proofErr w:type="gramEnd"/>
    </w:p>
    <w:p w14:paraId="04F457D0" w14:textId="7FB88D61" w:rsidR="00CE688C"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CE688C">
        <w:rPr>
          <w:rFonts w:ascii="Tahoma" w:hAnsi="Tahoma" w:cs="Tahoma"/>
          <w:color w:val="000000"/>
          <w:sz w:val="20"/>
          <w:szCs w:val="20"/>
        </w:rPr>
        <w:t xml:space="preserve">are or appear to be in a situation of conflict of </w:t>
      </w:r>
      <w:proofErr w:type="gramStart"/>
      <w:r w:rsidRPr="00CE688C">
        <w:rPr>
          <w:rFonts w:ascii="Tahoma" w:hAnsi="Tahoma" w:cs="Tahoma"/>
          <w:color w:val="000000"/>
          <w:sz w:val="20"/>
          <w:szCs w:val="20"/>
        </w:rPr>
        <w:t>interest</w:t>
      </w:r>
      <w:r w:rsidR="009F538B">
        <w:rPr>
          <w:rFonts w:ascii="Tahoma" w:hAnsi="Tahoma" w:cs="Tahoma"/>
          <w:color w:val="000000"/>
          <w:sz w:val="20"/>
          <w:szCs w:val="20"/>
        </w:rPr>
        <w:t>;</w:t>
      </w:r>
      <w:proofErr w:type="gramEnd"/>
    </w:p>
    <w:p w14:paraId="45E455D4" w14:textId="6D668268" w:rsidR="00B50F21" w:rsidRPr="00567290" w:rsidRDefault="009667A4" w:rsidP="009F538B">
      <w:pPr>
        <w:numPr>
          <w:ilvl w:val="0"/>
          <w:numId w:val="3"/>
        </w:numPr>
        <w:tabs>
          <w:tab w:val="left" w:pos="426"/>
          <w:tab w:val="left" w:pos="709"/>
          <w:tab w:val="left" w:pos="851"/>
        </w:tabs>
        <w:jc w:val="both"/>
        <w:rPr>
          <w:rFonts w:ascii="Tahoma" w:hAnsi="Tahoma" w:cs="Tahoma"/>
          <w:color w:val="000000"/>
          <w:sz w:val="20"/>
          <w:szCs w:val="18"/>
          <w:lang w:val="en-US"/>
        </w:rPr>
      </w:pPr>
      <w:bookmarkStart w:id="4" w:name="_Hlk106805736"/>
      <w:r w:rsidRPr="00FC0B1C">
        <w:rPr>
          <w:rFonts w:ascii="Tahoma" w:hAnsi="Tahoma" w:cs="Tahoma"/>
          <w:color w:val="000000"/>
          <w:sz w:val="20"/>
          <w:szCs w:val="18"/>
          <w:lang w:val="en-US"/>
        </w:rPr>
        <w:t xml:space="preserve">are retired Council of Europe staff members or are staff members having benefitted from an early </w:t>
      </w:r>
      <w:r w:rsidRPr="00567290">
        <w:rPr>
          <w:rFonts w:ascii="Tahoma" w:hAnsi="Tahoma" w:cs="Tahoma"/>
          <w:color w:val="000000"/>
          <w:sz w:val="20"/>
          <w:szCs w:val="18"/>
          <w:lang w:val="en-US"/>
        </w:rPr>
        <w:t xml:space="preserve">departure </w:t>
      </w:r>
      <w:proofErr w:type="gramStart"/>
      <w:r w:rsidRPr="00567290">
        <w:rPr>
          <w:rFonts w:ascii="Tahoma" w:hAnsi="Tahoma" w:cs="Tahoma"/>
          <w:color w:val="000000"/>
          <w:sz w:val="20"/>
          <w:szCs w:val="18"/>
          <w:lang w:val="en-US"/>
        </w:rPr>
        <w:t>scheme</w:t>
      </w:r>
      <w:r w:rsidR="009F538B" w:rsidRPr="00567290">
        <w:rPr>
          <w:rFonts w:ascii="Tahoma" w:hAnsi="Tahoma" w:cs="Tahoma"/>
          <w:color w:val="000000"/>
          <w:sz w:val="20"/>
          <w:szCs w:val="18"/>
          <w:lang w:val="en-US"/>
        </w:rPr>
        <w:t>;</w:t>
      </w:r>
      <w:proofErr w:type="gramEnd"/>
    </w:p>
    <w:p w14:paraId="10A5C605" w14:textId="20B82476" w:rsidR="00007DB0" w:rsidRPr="00567290" w:rsidRDefault="00007DB0" w:rsidP="009F538B">
      <w:pPr>
        <w:numPr>
          <w:ilvl w:val="0"/>
          <w:numId w:val="3"/>
        </w:numPr>
        <w:tabs>
          <w:tab w:val="left" w:pos="426"/>
          <w:tab w:val="left" w:pos="709"/>
          <w:tab w:val="left" w:pos="851"/>
        </w:tabs>
        <w:jc w:val="both"/>
        <w:rPr>
          <w:rFonts w:ascii="Tahoma" w:hAnsi="Tahoma" w:cs="Tahoma"/>
          <w:color w:val="000000"/>
          <w:sz w:val="20"/>
          <w:szCs w:val="18"/>
          <w:lang w:val="en-US"/>
        </w:rPr>
      </w:pPr>
      <w:r w:rsidRPr="00567290">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567290">
        <w:rPr>
          <w:rFonts w:ascii="Tahoma" w:hAnsi="Tahoma" w:cs="Tahoma"/>
          <w:color w:val="000000"/>
          <w:sz w:val="20"/>
          <w:szCs w:val="18"/>
          <w:lang w:val="en-US"/>
        </w:rPr>
        <w:t>procedure;</w:t>
      </w:r>
      <w:proofErr w:type="gramEnd"/>
    </w:p>
    <w:p w14:paraId="6614C55C" w14:textId="101FF263" w:rsidR="009F538B" w:rsidRPr="00567290" w:rsidRDefault="009F538B" w:rsidP="00CA73D0">
      <w:pPr>
        <w:numPr>
          <w:ilvl w:val="0"/>
          <w:numId w:val="3"/>
        </w:numPr>
        <w:tabs>
          <w:tab w:val="left" w:pos="426"/>
          <w:tab w:val="left" w:pos="709"/>
          <w:tab w:val="left" w:pos="851"/>
        </w:tabs>
        <w:jc w:val="both"/>
        <w:rPr>
          <w:rFonts w:ascii="Tahoma" w:hAnsi="Tahoma" w:cs="Tahoma"/>
          <w:color w:val="000000"/>
          <w:sz w:val="20"/>
          <w:szCs w:val="20"/>
        </w:rPr>
      </w:pPr>
      <w:bookmarkStart w:id="5" w:name="_Hlk106805241"/>
      <w:r w:rsidRPr="00567290">
        <w:rPr>
          <w:rFonts w:ascii="Tahoma"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p>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39908065" w14:textId="77777777" w:rsidR="00FF7471" w:rsidRPr="00A71B3A" w:rsidRDefault="00FF7471" w:rsidP="00FF7471">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121F52">
        <w:rPr>
          <w:rFonts w:ascii="Tahoma" w:hAnsi="Tahoma" w:cs="Tahoma"/>
          <w:sz w:val="20"/>
          <w:szCs w:val="20"/>
        </w:rPr>
        <w:t xml:space="preserve">A </w:t>
      </w:r>
      <w:proofErr w:type="gramStart"/>
      <w:r w:rsidRPr="00121F52">
        <w:rPr>
          <w:rFonts w:ascii="Tahoma" w:hAnsi="Tahoma" w:cs="Tahoma"/>
          <w:sz w:val="20"/>
          <w:szCs w:val="20"/>
        </w:rPr>
        <w:t>Master’s</w:t>
      </w:r>
      <w:proofErr w:type="gramEnd"/>
      <w:r w:rsidRPr="00121F52">
        <w:rPr>
          <w:rFonts w:ascii="Tahoma" w:hAnsi="Tahoma" w:cs="Tahoma"/>
          <w:sz w:val="20"/>
          <w:szCs w:val="20"/>
        </w:rPr>
        <w:t xml:space="preserve"> degree or equivalent work experience in education, social sciences, humanities, law, public policy, political science, international relations, media and communication,</w:t>
      </w:r>
      <w:r>
        <w:rPr>
          <w:rFonts w:ascii="Tahoma" w:hAnsi="Tahoma" w:cs="Tahoma"/>
          <w:sz w:val="20"/>
          <w:szCs w:val="20"/>
        </w:rPr>
        <w:t xml:space="preserve"> data sciences, computer sciences,</w:t>
      </w:r>
      <w:r w:rsidRPr="00121F52">
        <w:rPr>
          <w:rFonts w:ascii="Tahoma" w:hAnsi="Tahoma" w:cs="Tahoma"/>
          <w:sz w:val="20"/>
          <w:szCs w:val="20"/>
        </w:rPr>
        <w:t xml:space="preserve"> applied linguistics, education technologies, information, and communication </w:t>
      </w:r>
      <w:r w:rsidRPr="00A71B3A">
        <w:rPr>
          <w:rFonts w:ascii="Tahoma" w:hAnsi="Tahoma" w:cs="Tahoma"/>
          <w:sz w:val="20"/>
          <w:szCs w:val="20"/>
        </w:rPr>
        <w:t>technologies,</w:t>
      </w:r>
    </w:p>
    <w:p w14:paraId="1705A109" w14:textId="1AA271D5" w:rsidR="00C22F72" w:rsidRPr="00C22F72" w:rsidRDefault="00FF7471" w:rsidP="00C22F72">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A71B3A">
        <w:rPr>
          <w:rFonts w:ascii="Tahoma" w:hAnsi="Tahoma" w:cs="Tahoma"/>
          <w:sz w:val="20"/>
          <w:szCs w:val="20"/>
        </w:rPr>
        <w:t>Minimum 5 years of proven work experience</w:t>
      </w:r>
      <w:r w:rsidR="003D05AF">
        <w:rPr>
          <w:rFonts w:ascii="Tahoma" w:hAnsi="Tahoma" w:cs="Tahoma"/>
          <w:sz w:val="20"/>
          <w:szCs w:val="20"/>
        </w:rPr>
        <w:t xml:space="preserve"> </w:t>
      </w:r>
      <w:r w:rsidR="003D05AF" w:rsidRPr="003D05AF">
        <w:rPr>
          <w:rFonts w:ascii="Tahoma" w:hAnsi="Tahoma" w:cs="Tahoma"/>
          <w:sz w:val="20"/>
          <w:szCs w:val="20"/>
        </w:rPr>
        <w:t>in the above-mentioned areas of expertise</w:t>
      </w:r>
    </w:p>
    <w:p w14:paraId="7D814559" w14:textId="77777777" w:rsidR="00FF7471" w:rsidRPr="00121F52" w:rsidRDefault="00FF7471" w:rsidP="00FF7471">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121F52">
        <w:rPr>
          <w:rFonts w:ascii="Tahoma" w:hAnsi="Tahoma" w:cs="Tahoma"/>
          <w:sz w:val="20"/>
          <w:szCs w:val="20"/>
        </w:rPr>
        <w:t>Experience in drafting/developing intellectual work e.g., policy/literature reviews, policy papers/recommendations/opinions, strategy papers, scholarly articles, learning and teaching resources, books, training programmes and resources</w:t>
      </w:r>
      <w:r>
        <w:rPr>
          <w:rFonts w:ascii="Tahoma" w:hAnsi="Tahoma" w:cs="Tahoma"/>
          <w:sz w:val="20"/>
          <w:szCs w:val="20"/>
        </w:rPr>
        <w:t>,</w:t>
      </w:r>
    </w:p>
    <w:p w14:paraId="634E6655" w14:textId="64F5CB66" w:rsidR="00FF7471" w:rsidRPr="00121F52" w:rsidRDefault="00FF7471" w:rsidP="00FF7471">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121F52">
        <w:rPr>
          <w:rFonts w:ascii="Tahoma" w:hAnsi="Tahoma" w:cs="Tahoma"/>
          <w:sz w:val="20"/>
          <w:szCs w:val="20"/>
        </w:rPr>
        <w:t>Experience working as a consultant, or in an advisory capacity, with national, regional, or international institutions</w:t>
      </w:r>
      <w:r w:rsidR="002560A2">
        <w:rPr>
          <w:rFonts w:ascii="Tahoma" w:hAnsi="Tahoma" w:cs="Tahoma"/>
          <w:sz w:val="20"/>
          <w:szCs w:val="20"/>
        </w:rPr>
        <w:t xml:space="preserve"> in the field of higher education,</w:t>
      </w:r>
      <w:r w:rsidRPr="00121F52">
        <w:rPr>
          <w:rFonts w:ascii="Tahoma" w:hAnsi="Tahoma" w:cs="Tahoma"/>
          <w:sz w:val="20"/>
          <w:szCs w:val="20"/>
        </w:rPr>
        <w:t xml:space="preserve"> </w:t>
      </w:r>
    </w:p>
    <w:p w14:paraId="51B8C696" w14:textId="77777777" w:rsidR="00FF7471" w:rsidRPr="00121F52" w:rsidRDefault="00FF7471" w:rsidP="00FF7471">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121F52">
        <w:rPr>
          <w:rFonts w:ascii="Tahoma" w:hAnsi="Tahoma" w:cs="Tahoma"/>
          <w:sz w:val="20"/>
          <w:szCs w:val="20"/>
        </w:rPr>
        <w:t>Have a good command of written and spoken English (at least C1 of the Common European Framework of Reference for Languages)</w:t>
      </w:r>
      <w:r>
        <w:rPr>
          <w:rFonts w:ascii="Tahoma" w:hAnsi="Tahoma" w:cs="Tahoma"/>
          <w:sz w:val="20"/>
          <w:szCs w:val="20"/>
        </w:rPr>
        <w:t>,</w:t>
      </w:r>
    </w:p>
    <w:p w14:paraId="38A73E10" w14:textId="08A3BABE" w:rsidR="00FF7471" w:rsidRPr="00121F52" w:rsidRDefault="00FF7471" w:rsidP="00FF7471">
      <w:pPr>
        <w:numPr>
          <w:ilvl w:val="0"/>
          <w:numId w:val="6"/>
        </w:numPr>
        <w:shd w:val="clear" w:color="auto" w:fill="FFFFFF" w:themeFill="background1"/>
        <w:autoSpaceDE w:val="0"/>
        <w:autoSpaceDN w:val="0"/>
        <w:adjustRightInd w:val="0"/>
        <w:spacing w:after="100"/>
        <w:jc w:val="both"/>
        <w:rPr>
          <w:rFonts w:ascii="Tahoma" w:hAnsi="Tahoma" w:cs="Tahoma"/>
          <w:sz w:val="20"/>
          <w:szCs w:val="20"/>
        </w:rPr>
      </w:pPr>
      <w:r w:rsidRPr="00121F52">
        <w:rPr>
          <w:rFonts w:ascii="Tahoma" w:hAnsi="Tahoma" w:cs="Tahoma"/>
          <w:sz w:val="20"/>
          <w:szCs w:val="20"/>
        </w:rPr>
        <w:t>Knowledge of Council of Europe instruments in the education</w:t>
      </w:r>
      <w:r w:rsidR="002560A2">
        <w:rPr>
          <w:rFonts w:ascii="Tahoma" w:hAnsi="Tahoma" w:cs="Tahoma"/>
          <w:sz w:val="20"/>
          <w:szCs w:val="20"/>
        </w:rPr>
        <w:t xml:space="preserve"> and higher education</w:t>
      </w:r>
      <w:r w:rsidRPr="00121F52">
        <w:rPr>
          <w:rFonts w:ascii="Tahoma" w:hAnsi="Tahoma" w:cs="Tahoma"/>
          <w:sz w:val="20"/>
          <w:szCs w:val="20"/>
        </w:rPr>
        <w:t xml:space="preserve"> field would be an asset.</w:t>
      </w:r>
    </w:p>
    <w:p w14:paraId="1154739C" w14:textId="77777777" w:rsidR="00C22F72" w:rsidRDefault="00C22F72" w:rsidP="00294D2E">
      <w:pPr>
        <w:shd w:val="clear" w:color="auto" w:fill="FFFFFF" w:themeFill="background1"/>
        <w:rPr>
          <w:rFonts w:ascii="Tahoma" w:hAnsi="Tahoma" w:cs="Tahoma"/>
          <w:i/>
          <w:iCs/>
          <w:noProof/>
          <w:sz w:val="20"/>
          <w:szCs w:val="20"/>
          <w:lang w:eastAsia="fr-FR"/>
        </w:rPr>
      </w:pPr>
    </w:p>
    <w:p w14:paraId="42123238" w14:textId="77777777" w:rsidR="00C22F72" w:rsidRDefault="00C22F72" w:rsidP="00294D2E">
      <w:pPr>
        <w:shd w:val="clear" w:color="auto" w:fill="FFFFFF" w:themeFill="background1"/>
        <w:rPr>
          <w:rFonts w:ascii="Tahoma" w:hAnsi="Tahoma" w:cs="Tahoma"/>
          <w:i/>
          <w:iCs/>
          <w:noProof/>
          <w:sz w:val="20"/>
          <w:szCs w:val="20"/>
          <w:lang w:eastAsia="fr-FR"/>
        </w:rPr>
      </w:pPr>
    </w:p>
    <w:p w14:paraId="49C5E8DD" w14:textId="77777777" w:rsidR="00C22F72" w:rsidRDefault="00C22F72" w:rsidP="00294D2E">
      <w:pPr>
        <w:shd w:val="clear" w:color="auto" w:fill="FFFFFF" w:themeFill="background1"/>
        <w:rPr>
          <w:rFonts w:ascii="Tahoma" w:hAnsi="Tahoma" w:cs="Tahoma"/>
          <w:i/>
          <w:iCs/>
          <w:noProof/>
          <w:sz w:val="20"/>
          <w:szCs w:val="20"/>
          <w:lang w:eastAsia="fr-FR"/>
        </w:rPr>
      </w:pPr>
    </w:p>
    <w:p w14:paraId="394E7A4D" w14:textId="77777777" w:rsidR="00C22F72" w:rsidRDefault="00C22F72" w:rsidP="00294D2E">
      <w:pPr>
        <w:shd w:val="clear" w:color="auto" w:fill="FFFFFF" w:themeFill="background1"/>
        <w:rPr>
          <w:rFonts w:ascii="Tahoma" w:hAnsi="Tahoma" w:cs="Tahoma"/>
          <w:i/>
          <w:iCs/>
          <w:noProof/>
          <w:sz w:val="20"/>
          <w:szCs w:val="20"/>
          <w:lang w:eastAsia="fr-FR"/>
        </w:rPr>
      </w:pPr>
    </w:p>
    <w:p w14:paraId="58D9A5C2" w14:textId="77777777" w:rsidR="00C22F72" w:rsidRDefault="00C22F72" w:rsidP="00294D2E">
      <w:pPr>
        <w:shd w:val="clear" w:color="auto" w:fill="FFFFFF" w:themeFill="background1"/>
        <w:rPr>
          <w:rFonts w:ascii="Tahoma" w:hAnsi="Tahoma" w:cs="Tahoma"/>
          <w:i/>
          <w:iCs/>
          <w:noProof/>
          <w:sz w:val="20"/>
          <w:szCs w:val="20"/>
          <w:lang w:eastAsia="fr-FR"/>
        </w:rPr>
      </w:pPr>
    </w:p>
    <w:p w14:paraId="0E9E88F0" w14:textId="22FCD73B" w:rsidR="002307F0" w:rsidRDefault="00C22F72" w:rsidP="00294D2E">
      <w:pPr>
        <w:shd w:val="clear" w:color="auto" w:fill="FFFFFF" w:themeFill="background1"/>
        <w:rPr>
          <w:rFonts w:ascii="Tahoma" w:hAnsi="Tahoma" w:cs="Tahoma"/>
          <w:i/>
          <w:iCs/>
          <w:noProof/>
          <w:sz w:val="20"/>
          <w:szCs w:val="20"/>
          <w:lang w:eastAsia="fr-FR"/>
        </w:rPr>
      </w:pPr>
      <w:r w:rsidRPr="0076327B">
        <w:rPr>
          <w:rFonts w:ascii="Tahoma" w:hAnsi="Tahoma" w:cs="Tahoma"/>
          <w:i/>
          <w:iCs/>
          <w:noProof/>
          <w:sz w:val="20"/>
          <w:szCs w:val="20"/>
          <w:lang w:eastAsia="fr-FR"/>
        </w:rPr>
        <w:t>Additional eligibility criteria</w:t>
      </w:r>
    </w:p>
    <w:p w14:paraId="348A9F0B" w14:textId="77777777" w:rsidR="00C22F72" w:rsidRDefault="00C22F72" w:rsidP="00294D2E">
      <w:pPr>
        <w:shd w:val="clear" w:color="auto" w:fill="FFFFFF" w:themeFill="background1"/>
        <w:rPr>
          <w:rFonts w:ascii="Tahoma" w:hAnsi="Tahoma" w:cs="Tahoma"/>
          <w:i/>
          <w:iCs/>
          <w:noProof/>
          <w:sz w:val="20"/>
          <w:szCs w:val="20"/>
          <w:lang w:eastAsia="fr-FR"/>
        </w:rPr>
      </w:pPr>
    </w:p>
    <w:p w14:paraId="496A9824" w14:textId="77777777" w:rsidR="00C22F72" w:rsidRPr="0076327B" w:rsidRDefault="00C22F72" w:rsidP="00C22F72">
      <w:pPr>
        <w:shd w:val="clear" w:color="auto" w:fill="FFFFFF" w:themeFill="background1"/>
        <w:rPr>
          <w:rFonts w:ascii="Tahoma" w:hAnsi="Tahoma" w:cs="Tahoma"/>
          <w:b/>
          <w:bCs/>
          <w:noProof/>
          <w:sz w:val="20"/>
          <w:szCs w:val="20"/>
          <w:lang w:eastAsia="fr-FR"/>
        </w:rPr>
      </w:pPr>
      <w:r w:rsidRPr="0076327B">
        <w:rPr>
          <w:rFonts w:ascii="Tahoma" w:hAnsi="Tahoma" w:cs="Tahoma"/>
          <w:b/>
          <w:bCs/>
          <w:noProof/>
          <w:sz w:val="20"/>
          <w:szCs w:val="20"/>
          <w:lang w:eastAsia="fr-FR"/>
        </w:rPr>
        <w:t>For Individuals:</w:t>
      </w:r>
    </w:p>
    <w:p w14:paraId="195B720D" w14:textId="77777777" w:rsidR="00C22F72" w:rsidRPr="0076327B" w:rsidRDefault="00C22F72" w:rsidP="00C22F72">
      <w:pPr>
        <w:shd w:val="clear" w:color="auto" w:fill="FFFFFF" w:themeFill="background1"/>
        <w:rPr>
          <w:rFonts w:ascii="Tahoma" w:hAnsi="Tahoma" w:cs="Tahoma"/>
          <w:noProof/>
          <w:sz w:val="20"/>
          <w:szCs w:val="20"/>
          <w:lang w:eastAsia="fr-FR"/>
        </w:rPr>
      </w:pPr>
    </w:p>
    <w:p w14:paraId="64330F72" w14:textId="77777777" w:rsidR="00C22F72" w:rsidRPr="0076327B" w:rsidRDefault="00C22F72" w:rsidP="00C22F72">
      <w:pPr>
        <w:shd w:val="clear" w:color="auto" w:fill="FFFFFF" w:themeFill="background1"/>
        <w:rPr>
          <w:rFonts w:ascii="Tahoma" w:hAnsi="Tahoma" w:cs="Tahoma"/>
          <w:noProof/>
          <w:sz w:val="20"/>
          <w:szCs w:val="20"/>
          <w:lang w:eastAsia="fr-FR"/>
        </w:rPr>
      </w:pPr>
      <w:r w:rsidRPr="0076327B">
        <w:rPr>
          <w:rFonts w:ascii="Tahoma" w:hAnsi="Tahoma" w:cs="Tahoma"/>
          <w:b/>
          <w:bCs/>
          <w:noProof/>
          <w:sz w:val="20"/>
          <w:szCs w:val="20"/>
          <w:lang w:eastAsia="fr-FR"/>
        </w:rPr>
        <w:t>Nationality</w:t>
      </w:r>
      <w:r w:rsidRPr="0076327B">
        <w:rPr>
          <w:rFonts w:ascii="Tahoma" w:hAnsi="Tahoma" w:cs="Tahoma"/>
          <w:noProof/>
          <w:sz w:val="20"/>
          <w:szCs w:val="20"/>
          <w:lang w:eastAsia="fr-FR"/>
        </w:rPr>
        <w:t>: The individual must be a national of a member state of the Council of Europe. Proof of nationality, such as a passport or national identity card, will be required at the application stage.</w:t>
      </w:r>
    </w:p>
    <w:p w14:paraId="0E974751" w14:textId="77777777" w:rsidR="00C22F72" w:rsidRDefault="00C22F72" w:rsidP="00C22F72">
      <w:pPr>
        <w:shd w:val="clear" w:color="auto" w:fill="FFFFFF" w:themeFill="background1"/>
        <w:rPr>
          <w:rFonts w:ascii="Tahoma" w:hAnsi="Tahoma" w:cs="Tahoma"/>
          <w:noProof/>
          <w:sz w:val="20"/>
          <w:szCs w:val="20"/>
          <w:lang w:eastAsia="fr-FR"/>
        </w:rPr>
      </w:pPr>
    </w:p>
    <w:p w14:paraId="15E4877F" w14:textId="60008265" w:rsidR="00C22F72" w:rsidRPr="0076327B" w:rsidRDefault="00C22F72" w:rsidP="00C22F72">
      <w:pPr>
        <w:shd w:val="clear" w:color="auto" w:fill="FFFFFF" w:themeFill="background1"/>
        <w:rPr>
          <w:rFonts w:ascii="Tahoma" w:hAnsi="Tahoma" w:cs="Tahoma"/>
          <w:b/>
          <w:bCs/>
          <w:noProof/>
          <w:sz w:val="20"/>
          <w:szCs w:val="20"/>
          <w:lang w:eastAsia="fr-FR"/>
        </w:rPr>
      </w:pPr>
      <w:r w:rsidRPr="0076327B">
        <w:rPr>
          <w:rFonts w:ascii="Tahoma" w:hAnsi="Tahoma" w:cs="Tahoma"/>
          <w:b/>
          <w:bCs/>
          <w:noProof/>
          <w:sz w:val="20"/>
          <w:szCs w:val="20"/>
          <w:lang w:eastAsia="fr-FR"/>
        </w:rPr>
        <w:t>For Companies:</w:t>
      </w:r>
    </w:p>
    <w:p w14:paraId="7B2EC902" w14:textId="77777777" w:rsidR="00C22F72" w:rsidRPr="0076327B" w:rsidRDefault="00C22F72" w:rsidP="00C22F72">
      <w:pPr>
        <w:shd w:val="clear" w:color="auto" w:fill="FFFFFF" w:themeFill="background1"/>
        <w:rPr>
          <w:rFonts w:ascii="Tahoma" w:hAnsi="Tahoma" w:cs="Tahoma"/>
          <w:noProof/>
          <w:sz w:val="20"/>
          <w:szCs w:val="20"/>
          <w:lang w:eastAsia="fr-FR"/>
        </w:rPr>
      </w:pPr>
    </w:p>
    <w:p w14:paraId="7E865950" w14:textId="4CE24291" w:rsidR="00C22F72" w:rsidRPr="0076327B" w:rsidRDefault="00C22F72" w:rsidP="00294D2E">
      <w:pPr>
        <w:shd w:val="clear" w:color="auto" w:fill="FFFFFF" w:themeFill="background1"/>
        <w:rPr>
          <w:rFonts w:ascii="Tahoma" w:hAnsi="Tahoma" w:cs="Tahoma"/>
          <w:noProof/>
          <w:sz w:val="20"/>
          <w:szCs w:val="20"/>
          <w:lang w:eastAsia="fr-FR"/>
        </w:rPr>
      </w:pPr>
      <w:r w:rsidRPr="0076327B">
        <w:rPr>
          <w:rFonts w:ascii="Tahoma" w:hAnsi="Tahoma" w:cs="Tahoma"/>
          <w:b/>
          <w:bCs/>
          <w:noProof/>
          <w:sz w:val="20"/>
          <w:szCs w:val="20"/>
          <w:lang w:eastAsia="fr-FR"/>
        </w:rPr>
        <w:t>Registered Office Location:</w:t>
      </w:r>
      <w:r w:rsidRPr="0076327B">
        <w:rPr>
          <w:rFonts w:ascii="Tahoma" w:hAnsi="Tahoma" w:cs="Tahoma"/>
          <w:noProof/>
          <w:sz w:val="20"/>
          <w:szCs w:val="20"/>
          <w:lang w:eastAsia="fr-FR"/>
        </w:rPr>
        <w:t xml:space="preserve"> The company must have its registered office, central administration, or principal place of business within a member state of the Council of Europe. Documentation proving the location of the business registration or headquarters, such as a certificate of incorporation or equivalent legal document, must be provided</w:t>
      </w:r>
    </w:p>
    <w:p w14:paraId="22C7222D" w14:textId="77777777" w:rsidR="00C22F72" w:rsidRPr="0076327B" w:rsidRDefault="00C22F72" w:rsidP="0076327B">
      <w:pPr>
        <w:shd w:val="clear" w:color="auto" w:fill="FFFFFF" w:themeFill="background1"/>
        <w:rPr>
          <w:rFonts w:ascii="Tahoma" w:hAnsi="Tahoma" w:cs="Tahoma"/>
          <w:i/>
          <w:iCs/>
          <w:noProof/>
          <w:sz w:val="20"/>
          <w:szCs w:val="20"/>
          <w:lang w:eastAsia="fr-FR"/>
        </w:rPr>
      </w:pPr>
    </w:p>
    <w:p w14:paraId="72F82817" w14:textId="3F83B7CA"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4429CAA1" w14:textId="77777777" w:rsidR="00FF7471" w:rsidRPr="00453A9E" w:rsidRDefault="00FF7471" w:rsidP="00FF7471">
      <w:pPr>
        <w:numPr>
          <w:ilvl w:val="0"/>
          <w:numId w:val="23"/>
        </w:numPr>
        <w:shd w:val="clear" w:color="auto" w:fill="FFFFFF" w:themeFill="background1"/>
        <w:autoSpaceDE w:val="0"/>
        <w:autoSpaceDN w:val="0"/>
        <w:adjustRightInd w:val="0"/>
        <w:spacing w:after="100"/>
        <w:ind w:left="794" w:hanging="397"/>
        <w:jc w:val="both"/>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80</w:t>
      </w:r>
      <w:r w:rsidRPr="00453A9E">
        <w:rPr>
          <w:rFonts w:ascii="Tahoma" w:hAnsi="Tahoma" w:cs="Tahoma"/>
          <w:color w:val="000000" w:themeColor="text1"/>
          <w:sz w:val="20"/>
          <w:szCs w:val="20"/>
        </w:rPr>
        <w:t>%), including:</w:t>
      </w:r>
    </w:p>
    <w:p w14:paraId="124F4FAB" w14:textId="77777777" w:rsidR="00FF7471" w:rsidRPr="00121F52" w:rsidRDefault="00FF7471" w:rsidP="00FF7471">
      <w:pPr>
        <w:numPr>
          <w:ilvl w:val="1"/>
          <w:numId w:val="9"/>
        </w:numPr>
        <w:spacing w:after="100"/>
        <w:ind w:left="1191" w:hanging="397"/>
        <w:rPr>
          <w:rFonts w:ascii="Tahoma" w:hAnsi="Tahoma" w:cs="Tahoma"/>
          <w:color w:val="808080"/>
          <w:sz w:val="20"/>
          <w:szCs w:val="20"/>
        </w:rPr>
      </w:pPr>
      <w:r>
        <w:rPr>
          <w:rFonts w:ascii="Tahoma" w:hAnsi="Tahoma" w:cs="Tahoma"/>
          <w:color w:val="000000"/>
          <w:sz w:val="20"/>
          <w:szCs w:val="20"/>
        </w:rPr>
        <w:t>Demonstrated expertise in the fields covered by the call (80%),</w:t>
      </w:r>
    </w:p>
    <w:p w14:paraId="07B00A0C" w14:textId="77777777" w:rsidR="00FF7471" w:rsidRPr="00A71B3A" w:rsidRDefault="00FF7471" w:rsidP="00FF7471">
      <w:pPr>
        <w:numPr>
          <w:ilvl w:val="1"/>
          <w:numId w:val="9"/>
        </w:numPr>
        <w:spacing w:after="100"/>
        <w:ind w:left="1191" w:hanging="397"/>
        <w:rPr>
          <w:rFonts w:ascii="Tahoma" w:hAnsi="Tahoma" w:cs="Tahoma"/>
          <w:color w:val="000000"/>
          <w:sz w:val="20"/>
          <w:szCs w:val="20"/>
        </w:rPr>
      </w:pPr>
      <w:r w:rsidRPr="006B7ADA">
        <w:rPr>
          <w:rFonts w:ascii="Tahoma" w:hAnsi="Tahoma" w:cs="Tahoma"/>
          <w:color w:val="000000"/>
          <w:sz w:val="20"/>
          <w:szCs w:val="20"/>
        </w:rPr>
        <w:t>Demonstrated experience in drafting/developing intellectual work e</w:t>
      </w:r>
      <w:r w:rsidRPr="00121F52">
        <w:rPr>
          <w:rFonts w:ascii="Tahoma" w:hAnsi="Tahoma" w:cs="Tahoma"/>
          <w:color w:val="000000"/>
          <w:sz w:val="20"/>
          <w:szCs w:val="20"/>
        </w:rPr>
        <w:t xml:space="preserve">.g., policy/literature reviews, policy papers/recommendations/opinions, strategy papers, scholarly articles, </w:t>
      </w:r>
      <w:r w:rsidRPr="00A71B3A">
        <w:rPr>
          <w:rFonts w:ascii="Tahoma" w:hAnsi="Tahoma" w:cs="Tahoma"/>
          <w:color w:val="000000"/>
          <w:sz w:val="20"/>
          <w:szCs w:val="20"/>
        </w:rPr>
        <w:t>learning and teaching resources, books (20%).</w:t>
      </w:r>
    </w:p>
    <w:p w14:paraId="077E274F" w14:textId="77777777" w:rsidR="00FF7471" w:rsidRPr="00A71B3A" w:rsidRDefault="00FF7471" w:rsidP="00FF7471">
      <w:pPr>
        <w:numPr>
          <w:ilvl w:val="0"/>
          <w:numId w:val="23"/>
        </w:numPr>
        <w:shd w:val="clear" w:color="auto" w:fill="FFFFFF" w:themeFill="background1"/>
        <w:autoSpaceDE w:val="0"/>
        <w:autoSpaceDN w:val="0"/>
        <w:adjustRightInd w:val="0"/>
        <w:spacing w:after="100"/>
        <w:ind w:left="794" w:hanging="397"/>
        <w:jc w:val="both"/>
        <w:rPr>
          <w:rFonts w:ascii="Tahoma" w:hAnsi="Tahoma" w:cs="Tahoma"/>
          <w:color w:val="000000" w:themeColor="text1"/>
          <w:sz w:val="20"/>
          <w:szCs w:val="20"/>
        </w:rPr>
      </w:pPr>
      <w:r w:rsidRPr="00A71B3A">
        <w:rPr>
          <w:rFonts w:ascii="Tahoma" w:hAnsi="Tahoma" w:cs="Tahoma"/>
          <w:color w:val="000000" w:themeColor="text1"/>
          <w:sz w:val="20"/>
          <w:szCs w:val="20"/>
        </w:rPr>
        <w:t>Financial offer (20%).</w:t>
      </w:r>
    </w:p>
    <w:p w14:paraId="512C1D92" w14:textId="77777777" w:rsidR="00567290" w:rsidRPr="00A71B3A" w:rsidRDefault="00567290" w:rsidP="00387CDC">
      <w:pPr>
        <w:keepLines/>
        <w:autoSpaceDE w:val="0"/>
        <w:autoSpaceDN w:val="0"/>
        <w:adjustRightInd w:val="0"/>
        <w:contextualSpacing/>
        <w:jc w:val="both"/>
        <w:rPr>
          <w:rFonts w:ascii="Tahoma" w:hAnsi="Tahoma" w:cs="Tahoma"/>
          <w:sz w:val="20"/>
          <w:szCs w:val="20"/>
          <w:lang w:val="en-US"/>
        </w:rPr>
      </w:pPr>
    </w:p>
    <w:p w14:paraId="24EFA0AD" w14:textId="24773B1D" w:rsidR="00387CDC" w:rsidRPr="00A71B3A" w:rsidRDefault="00387CDC" w:rsidP="00387CDC">
      <w:pPr>
        <w:keepLines/>
        <w:autoSpaceDE w:val="0"/>
        <w:autoSpaceDN w:val="0"/>
        <w:adjustRightInd w:val="0"/>
        <w:contextualSpacing/>
        <w:jc w:val="both"/>
        <w:rPr>
          <w:rFonts w:ascii="Tahoma" w:hAnsi="Tahoma" w:cs="Tahoma"/>
          <w:sz w:val="20"/>
          <w:szCs w:val="20"/>
        </w:rPr>
      </w:pPr>
      <w:r w:rsidRPr="00A71B3A">
        <w:rPr>
          <w:rFonts w:ascii="Tahoma" w:hAnsi="Tahoma" w:cs="Tahoma"/>
          <w:color w:val="000000" w:themeColor="text1"/>
          <w:sz w:val="20"/>
          <w:szCs w:val="20"/>
        </w:rPr>
        <w:t>The Council reserves the right to hold interviews with tenderers.</w:t>
      </w:r>
    </w:p>
    <w:p w14:paraId="4019B01D" w14:textId="5171D598" w:rsidR="00387CDC" w:rsidRPr="00A71B3A"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A71B3A">
        <w:rPr>
          <w:rFonts w:ascii="Tahoma" w:hAnsi="Tahoma" w:cs="Tahoma"/>
          <w:sz w:val="20"/>
          <w:szCs w:val="20"/>
        </w:rPr>
        <w:t>Mu</w:t>
      </w:r>
      <w:r w:rsidR="002307F0" w:rsidRPr="00A71B3A">
        <w:rPr>
          <w:rFonts w:ascii="Tahoma" w:hAnsi="Tahoma" w:cs="Tahoma"/>
          <w:sz w:val="20"/>
          <w:szCs w:val="20"/>
        </w:rPr>
        <w:t>ltiple tendering is not authorised.</w:t>
      </w:r>
      <w:r w:rsidR="002307F0" w:rsidRPr="00453A9E">
        <w:rPr>
          <w:rFonts w:ascii="Tahoma" w:hAnsi="Tahoma" w:cs="Tahoma"/>
          <w:sz w:val="20"/>
          <w:szCs w:val="20"/>
        </w:rPr>
        <w:t xml:space="preserve"> </w:t>
      </w:r>
    </w:p>
    <w:p w14:paraId="59FCFBB8" w14:textId="77777777" w:rsidR="002307F0" w:rsidRPr="00453A9E" w:rsidRDefault="002307F0" w:rsidP="002307F0">
      <w:pPr>
        <w:rPr>
          <w:rFonts w:ascii="Tahoma" w:hAnsi="Tahoma" w:cs="Tahoma"/>
          <w:sz w:val="20"/>
          <w:szCs w:val="20"/>
        </w:rPr>
      </w:pPr>
    </w:p>
    <w:p w14:paraId="45CF11C8" w14:textId="0CE7DF12" w:rsidR="00EC6598" w:rsidRDefault="00EC6598"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EC6598">
      <w:pPr>
        <w:spacing w:after="120" w:line="259" w:lineRule="auto"/>
        <w:contextualSpacing/>
        <w:rPr>
          <w:rFonts w:ascii="Tahoma" w:hAnsi="Tahoma" w:cs="Tahoma"/>
          <w:smallCaps/>
          <w:sz w:val="20"/>
          <w:szCs w:val="20"/>
        </w:rPr>
      </w:pPr>
      <w:bookmarkStart w:id="6" w:name="_Hlk12554245"/>
      <w:r w:rsidRPr="00EC6598">
        <w:rPr>
          <w:rFonts w:ascii="Tahoma" w:hAnsi="Tahoma" w:cs="Tahoma"/>
          <w:sz w:val="20"/>
          <w:szCs w:val="20"/>
        </w:rPr>
        <w:t xml:space="preserve">The Council reserves the right to </w:t>
      </w:r>
      <w:proofErr w:type="gramStart"/>
      <w:r w:rsidRPr="00EC6598">
        <w:rPr>
          <w:rFonts w:ascii="Tahoma" w:hAnsi="Tahoma" w:cs="Tahoma"/>
          <w:sz w:val="20"/>
          <w:szCs w:val="20"/>
        </w:rPr>
        <w:t>hold negotiations</w:t>
      </w:r>
      <w:proofErr w:type="gramEnd"/>
      <w:r w:rsidRPr="00EC6598">
        <w:rPr>
          <w:rFonts w:ascii="Tahoma" w:hAnsi="Tahoma" w:cs="Tahoma"/>
          <w:sz w:val="20"/>
          <w:szCs w:val="20"/>
        </w:rPr>
        <w:t xml:space="preserve"> with the bidders in accordance with Article 20 of Rule 1395.</w:t>
      </w:r>
      <w:bookmarkEnd w:id="6"/>
    </w:p>
    <w:p w14:paraId="4282133A" w14:textId="77777777" w:rsidR="00EC6598" w:rsidRPr="00EC6598" w:rsidRDefault="00EC6598" w:rsidP="00EC6598">
      <w:pPr>
        <w:pStyle w:val="ListParagraph"/>
        <w:spacing w:after="120" w:line="259" w:lineRule="auto"/>
        <w:contextualSpacing/>
        <w:rPr>
          <w:rFonts w:ascii="Tahoma" w:hAnsi="Tahoma" w:cs="Tahoma"/>
          <w:smallCaps/>
          <w:sz w:val="20"/>
          <w:szCs w:val="20"/>
        </w:rPr>
      </w:pPr>
    </w:p>
    <w:p w14:paraId="5951A905" w14:textId="1DBF0FD5"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D17A6">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765E9CD0" w14:textId="77777777"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w:t>
      </w:r>
      <w:proofErr w:type="gramStart"/>
      <w:r w:rsidRPr="00453A9E">
        <w:rPr>
          <w:rFonts w:ascii="Tahoma" w:hAnsi="Tahoma" w:cs="Tahoma"/>
          <w:sz w:val="20"/>
          <w:szCs w:val="20"/>
        </w:rPr>
        <w:t>criteria;</w:t>
      </w:r>
      <w:proofErr w:type="gramEnd"/>
    </w:p>
    <w:p w14:paraId="4BFD7923" w14:textId="77777777" w:rsidR="00720671" w:rsidRPr="00720671" w:rsidRDefault="002307F0" w:rsidP="00263C8F">
      <w:pPr>
        <w:numPr>
          <w:ilvl w:val="0"/>
          <w:numId w:val="4"/>
        </w:numPr>
        <w:ind w:left="714" w:hanging="357"/>
        <w:rPr>
          <w:rFonts w:ascii="Tahoma" w:hAnsi="Tahoma" w:cs="Tahoma"/>
          <w:b/>
          <w:sz w:val="20"/>
          <w:szCs w:val="20"/>
        </w:rPr>
      </w:pPr>
      <w:r w:rsidRPr="009241F9">
        <w:rPr>
          <w:rFonts w:ascii="Tahoma" w:hAnsi="Tahoma" w:cs="Tahoma"/>
          <w:color w:val="000000" w:themeColor="text1"/>
          <w:sz w:val="20"/>
          <w:szCs w:val="20"/>
        </w:rPr>
        <w:t xml:space="preserve">Registration documents, for legal persons </w:t>
      </w:r>
      <w:proofErr w:type="gramStart"/>
      <w:r w:rsidRPr="009241F9">
        <w:rPr>
          <w:rFonts w:ascii="Tahoma" w:hAnsi="Tahoma" w:cs="Tahoma"/>
          <w:color w:val="000000" w:themeColor="text1"/>
          <w:sz w:val="20"/>
          <w:szCs w:val="20"/>
        </w:rPr>
        <w:t>only;</w:t>
      </w:r>
      <w:proofErr w:type="gramEnd"/>
    </w:p>
    <w:p w14:paraId="6D0A8592" w14:textId="2CEAEFC7" w:rsidR="00FF7471" w:rsidRPr="006745F3" w:rsidRDefault="00FF7471" w:rsidP="00263C8F">
      <w:pPr>
        <w:numPr>
          <w:ilvl w:val="0"/>
          <w:numId w:val="4"/>
        </w:numPr>
        <w:ind w:left="714" w:hanging="357"/>
        <w:rPr>
          <w:rFonts w:ascii="Tahoma" w:hAnsi="Tahoma" w:cs="Tahoma"/>
          <w:b/>
          <w:sz w:val="20"/>
          <w:szCs w:val="20"/>
        </w:rPr>
      </w:pPr>
      <w:r w:rsidRPr="006745F3">
        <w:rPr>
          <w:rFonts w:ascii="Tahoma" w:hAnsi="Tahoma" w:cs="Tahoma"/>
          <w:bCs/>
          <w:sz w:val="20"/>
          <w:szCs w:val="20"/>
        </w:rPr>
        <w:t xml:space="preserve">A </w:t>
      </w:r>
      <w:r w:rsidRPr="006745F3">
        <w:rPr>
          <w:rFonts w:ascii="Tahoma" w:hAnsi="Tahoma" w:cs="Tahoma"/>
          <w:b/>
          <w:sz w:val="20"/>
          <w:szCs w:val="20"/>
        </w:rPr>
        <w:t>cover letter</w:t>
      </w:r>
      <w:r w:rsidRPr="006745F3">
        <w:rPr>
          <w:rFonts w:ascii="Tahoma" w:hAnsi="Tahoma" w:cs="Tahoma"/>
          <w:bCs/>
          <w:sz w:val="20"/>
          <w:szCs w:val="20"/>
        </w:rPr>
        <w:t xml:space="preserve"> responding to two questions in no more than 300 words for each:</w:t>
      </w:r>
    </w:p>
    <w:p w14:paraId="47B33324" w14:textId="77777777" w:rsidR="00FF7471" w:rsidRDefault="00FF7471" w:rsidP="00FF7471">
      <w:pPr>
        <w:numPr>
          <w:ilvl w:val="1"/>
          <w:numId w:val="9"/>
        </w:numPr>
        <w:spacing w:after="100"/>
        <w:ind w:left="1191" w:hanging="397"/>
        <w:rPr>
          <w:rFonts w:ascii="Tahoma" w:hAnsi="Tahoma" w:cs="Tahoma"/>
          <w:bCs/>
          <w:sz w:val="20"/>
          <w:szCs w:val="20"/>
        </w:rPr>
      </w:pPr>
      <w:r w:rsidRPr="002E0627">
        <w:rPr>
          <w:rFonts w:ascii="Tahoma" w:hAnsi="Tahoma" w:cs="Tahoma"/>
          <w:bCs/>
          <w:sz w:val="20"/>
          <w:szCs w:val="20"/>
        </w:rPr>
        <w:t>What is your interest in working as a consultant for the Council of Europe?</w:t>
      </w:r>
    </w:p>
    <w:p w14:paraId="40BDC4B8" w14:textId="77777777" w:rsidR="00FF7471" w:rsidRPr="00327D53" w:rsidRDefault="00FF7471" w:rsidP="00FF7471">
      <w:pPr>
        <w:numPr>
          <w:ilvl w:val="1"/>
          <w:numId w:val="9"/>
        </w:numPr>
        <w:spacing w:after="100"/>
        <w:ind w:left="1191" w:hanging="397"/>
        <w:rPr>
          <w:rFonts w:ascii="Tahoma" w:hAnsi="Tahoma" w:cs="Tahoma"/>
          <w:bCs/>
          <w:sz w:val="20"/>
          <w:szCs w:val="20"/>
        </w:rPr>
      </w:pPr>
      <w:r w:rsidRPr="00327D53">
        <w:rPr>
          <w:rFonts w:ascii="Tahoma" w:hAnsi="Tahoma" w:cs="Tahoma"/>
          <w:bCs/>
          <w:sz w:val="20"/>
          <w:szCs w:val="20"/>
        </w:rPr>
        <w:t>What expertise do you bring?</w:t>
      </w:r>
    </w:p>
    <w:p w14:paraId="134A1F5E" w14:textId="77777777" w:rsidR="002307F0" w:rsidRPr="00453A9E" w:rsidRDefault="002307F0" w:rsidP="002307F0">
      <w:pPr>
        <w:ind w:left="714"/>
        <w:rPr>
          <w:rFonts w:ascii="Tahoma" w:hAnsi="Tahoma" w:cs="Tahoma"/>
          <w:b/>
          <w:sz w:val="20"/>
          <w:szCs w:val="20"/>
        </w:rPr>
      </w:pPr>
    </w:p>
    <w:p w14:paraId="3D5E0D9E" w14:textId="62D07440"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w:t>
      </w:r>
      <w:r w:rsidRPr="00567290">
        <w:rPr>
          <w:rFonts w:ascii="Tahoma" w:hAnsi="Tahoma" w:cs="Tahoma"/>
          <w:b/>
          <w:color w:val="000000" w:themeColor="text1"/>
          <w:sz w:val="20"/>
          <w:szCs w:val="20"/>
        </w:rPr>
        <w:t>submitted in English or French, failure</w:t>
      </w:r>
      <w:r w:rsidRPr="00453A9E">
        <w:rPr>
          <w:rFonts w:ascii="Tahoma" w:hAnsi="Tahoma" w:cs="Tahoma"/>
          <w:b/>
          <w:color w:val="000000" w:themeColor="text1"/>
          <w:sz w:val="20"/>
          <w:szCs w:val="20"/>
        </w:rPr>
        <w:t xml:space="preserv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37281D7F" w14:textId="77777777" w:rsidR="002307F0" w:rsidRPr="00453A9E" w:rsidRDefault="002307F0" w:rsidP="002307F0">
      <w:pPr>
        <w:jc w:val="center"/>
        <w:rPr>
          <w:rFonts w:ascii="Tahoma" w:hAnsi="Tahoma" w:cs="Tahoma"/>
          <w:b/>
          <w:sz w:val="20"/>
          <w:szCs w:val="20"/>
        </w:rPr>
      </w:pPr>
      <w:r w:rsidRPr="00453A9E">
        <w:rPr>
          <w:rFonts w:ascii="Tahoma" w:hAnsi="Tahoma" w:cs="Tahoma"/>
          <w:b/>
          <w:sz w:val="20"/>
          <w:szCs w:val="20"/>
        </w:rPr>
        <w:t>* * *</w:t>
      </w:r>
    </w:p>
    <w:p w14:paraId="43C2BEE1" w14:textId="77777777" w:rsidR="00A255F6" w:rsidRPr="00453A9E" w:rsidRDefault="00A255F6" w:rsidP="009E1B52">
      <w:pPr>
        <w:rPr>
          <w:rFonts w:ascii="Tahoma" w:hAnsi="Tahoma" w:cs="Tahoma"/>
          <w:b/>
          <w:sz w:val="20"/>
          <w:szCs w:val="20"/>
        </w:rPr>
      </w:pPr>
    </w:p>
    <w:sectPr w:rsidR="00A255F6" w:rsidRPr="00453A9E" w:rsidSect="00A662D0">
      <w:headerReference w:type="default" r:id="rId12"/>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FE71" w14:textId="77777777" w:rsidR="003753F7" w:rsidRDefault="003753F7" w:rsidP="00D50F13">
      <w:r>
        <w:separator/>
      </w:r>
    </w:p>
  </w:endnote>
  <w:endnote w:type="continuationSeparator" w:id="0">
    <w:p w14:paraId="62D9B749" w14:textId="77777777" w:rsidR="003753F7" w:rsidRDefault="003753F7" w:rsidP="00D50F13">
      <w:r>
        <w:continuationSeparator/>
      </w:r>
    </w:p>
  </w:endnote>
  <w:endnote w:type="continuationNotice" w:id="1">
    <w:p w14:paraId="5C900E8D" w14:textId="77777777" w:rsidR="003753F7" w:rsidRDefault="0037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D638" w14:textId="77777777" w:rsidR="003753F7" w:rsidRDefault="003753F7" w:rsidP="00D50F13">
      <w:r>
        <w:separator/>
      </w:r>
    </w:p>
  </w:footnote>
  <w:footnote w:type="continuationSeparator" w:id="0">
    <w:p w14:paraId="1C12087E" w14:textId="77777777" w:rsidR="003753F7" w:rsidRDefault="003753F7" w:rsidP="00D50F13">
      <w:r>
        <w:continuationSeparator/>
      </w:r>
    </w:p>
  </w:footnote>
  <w:footnote w:type="continuationNotice" w:id="1">
    <w:p w14:paraId="798C9D19" w14:textId="77777777" w:rsidR="003753F7" w:rsidRDefault="003753F7"/>
  </w:footnote>
  <w:footnote w:id="2">
    <w:p w14:paraId="20E22214" w14:textId="2288FA73" w:rsidR="002307F0" w:rsidRPr="0006413C" w:rsidRDefault="002307F0" w:rsidP="002307F0">
      <w:pPr>
        <w:spacing w:after="120"/>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The activities of the Council of Europe are governed by its </w:t>
      </w:r>
      <w:hyperlink r:id="rId1" w:history="1">
        <w:r w:rsidRPr="0006413C">
          <w:rPr>
            <w:rStyle w:val="Hyperlink"/>
            <w:rFonts w:ascii="Arial Narrow" w:hAnsi="Arial Narrow"/>
            <w:sz w:val="16"/>
            <w:szCs w:val="16"/>
          </w:rPr>
          <w:t>Statute</w:t>
        </w:r>
      </w:hyperlink>
      <w:r w:rsidRPr="0006413C">
        <w:rPr>
          <w:rFonts w:ascii="Arial Narrow" w:hAnsi="Arial Narrow"/>
          <w:sz w:val="16"/>
          <w:szCs w:val="16"/>
        </w:rPr>
        <w:t xml:space="preserve"> and its internal Regulations. Procurement is governed by the Financial Regulations of the Organisation and by </w:t>
      </w:r>
      <w:hyperlink r:id="rId2" w:history="1">
        <w:r w:rsidRPr="0006413C">
          <w:rPr>
            <w:rStyle w:val="Hyperlink"/>
            <w:rFonts w:ascii="Arial Narrow" w:hAnsi="Arial Narrow"/>
            <w:sz w:val="16"/>
            <w:szCs w:val="16"/>
          </w:rPr>
          <w:t>Rule 13</w:t>
        </w:r>
        <w:r w:rsidR="00EC6598" w:rsidRPr="0006413C">
          <w:rPr>
            <w:rStyle w:val="Hyperlink"/>
            <w:rFonts w:ascii="Arial Narrow" w:hAnsi="Arial Narrow"/>
            <w:sz w:val="16"/>
            <w:szCs w:val="16"/>
          </w:rPr>
          <w:t>9</w:t>
        </w:r>
        <w:r w:rsidR="00CF361C" w:rsidRPr="0006413C">
          <w:rPr>
            <w:rStyle w:val="Hyperlink"/>
            <w:rFonts w:ascii="Arial Narrow" w:hAnsi="Arial Narrow"/>
            <w:sz w:val="16"/>
            <w:szCs w:val="16"/>
          </w:rPr>
          <w:t>5</w:t>
        </w:r>
        <w:r w:rsidRPr="0006413C">
          <w:rPr>
            <w:rStyle w:val="Hyperlink"/>
            <w:rFonts w:ascii="Arial Narrow" w:hAnsi="Arial Narrow"/>
            <w:sz w:val="16"/>
            <w:szCs w:val="16"/>
          </w:rPr>
          <w:t xml:space="preserve"> of 2</w:t>
        </w:r>
        <w:r w:rsidR="00EC6598" w:rsidRPr="0006413C">
          <w:rPr>
            <w:rStyle w:val="Hyperlink"/>
            <w:rFonts w:ascii="Arial Narrow" w:hAnsi="Arial Narrow"/>
            <w:sz w:val="16"/>
            <w:szCs w:val="16"/>
          </w:rPr>
          <w:t>0</w:t>
        </w:r>
        <w:r w:rsidRPr="0006413C">
          <w:rPr>
            <w:rStyle w:val="Hyperlink"/>
            <w:rFonts w:ascii="Arial Narrow" w:hAnsi="Arial Narrow"/>
            <w:sz w:val="16"/>
            <w:szCs w:val="16"/>
          </w:rPr>
          <w:t xml:space="preserve"> June 201</w:t>
        </w:r>
        <w:r w:rsidR="00EC6598" w:rsidRPr="0006413C">
          <w:rPr>
            <w:rStyle w:val="Hyperlink"/>
            <w:rFonts w:ascii="Arial Narrow" w:hAnsi="Arial Narrow"/>
            <w:sz w:val="16"/>
            <w:szCs w:val="16"/>
          </w:rPr>
          <w:t>9</w:t>
        </w:r>
        <w:r w:rsidRPr="0006413C">
          <w:rPr>
            <w:rStyle w:val="Hyperlink"/>
            <w:rFonts w:ascii="Arial Narrow" w:hAnsi="Arial Narrow"/>
            <w:sz w:val="16"/>
            <w:szCs w:val="16"/>
          </w:rPr>
          <w:t xml:space="preserve"> on the procurement procedures of the Council of Europe</w:t>
        </w:r>
      </w:hyperlink>
      <w:r w:rsidRPr="0006413C">
        <w:rPr>
          <w:rFonts w:ascii="Arial Narrow" w:hAnsi="Arial Narrow"/>
          <w:sz w:val="16"/>
          <w:szCs w:val="16"/>
        </w:rPr>
        <w:t>.</w:t>
      </w:r>
    </w:p>
  </w:footnote>
  <w:footnote w:id="3">
    <w:p w14:paraId="67AD5E28" w14:textId="47B61E0B" w:rsidR="002307F0" w:rsidRPr="0006413C" w:rsidRDefault="002307F0" w:rsidP="008F19F3">
      <w:pPr>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4FC3CD1F" w14:textId="60D8B6AF" w:rsidR="0006413C" w:rsidRPr="0006413C" w:rsidRDefault="008F19F3" w:rsidP="0006413C">
      <w:pPr>
        <w:pStyle w:val="FootnoteText"/>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0006413C" w:rsidRPr="0006413C">
        <w:rPr>
          <w:rFonts w:ascii="Arial Narrow" w:hAnsi="Arial Narrow"/>
          <w:sz w:val="16"/>
          <w:szCs w:val="16"/>
        </w:rPr>
        <w:t xml:space="preserve">The Council of Europe </w:t>
      </w:r>
      <w:r w:rsidR="0006413C" w:rsidRPr="0006413C">
        <w:rPr>
          <w:rFonts w:ascii="Arial Narrow" w:hAnsi="Arial Narrow"/>
          <w:sz w:val="16"/>
          <w:szCs w:val="16"/>
          <w:u w:val="single"/>
        </w:rPr>
        <w:t>reserves the right</w:t>
      </w:r>
      <w:r w:rsidR="0006413C" w:rsidRPr="0006413C">
        <w:rPr>
          <w:rFonts w:ascii="Arial Narrow" w:hAnsi="Arial Narrow"/>
          <w:sz w:val="16"/>
          <w:szCs w:val="16"/>
        </w:rPr>
        <w:t xml:space="preserve"> to ask tenderers, at a later stage, to supply the following supporting documents:</w:t>
      </w:r>
    </w:p>
    <w:p w14:paraId="25A0F04F" w14:textId="77777777" w:rsidR="0006413C" w:rsidRPr="0006413C" w:rsidRDefault="0006413C" w:rsidP="0006413C">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06413C">
        <w:rPr>
          <w:rFonts w:ascii="Arial Narrow" w:hAnsi="Arial Narrow"/>
          <w:sz w:val="16"/>
          <w:szCs w:val="16"/>
        </w:rPr>
        <w:t>met;</w:t>
      </w:r>
      <w:proofErr w:type="gramEnd"/>
    </w:p>
    <w:p w14:paraId="76E1CEB4" w14:textId="0AC01870" w:rsidR="0006413C" w:rsidRPr="0006413C" w:rsidRDefault="0006413C" w:rsidP="008F19F3">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A certificate issued by the competent authority of the country of incorporation indicating that the fourth criterion is met.</w:t>
      </w:r>
    </w:p>
  </w:footnote>
  <w:footnote w:id="5">
    <w:p w14:paraId="66F323A7" w14:textId="06314151" w:rsidR="008F19F3" w:rsidRPr="0006413C" w:rsidRDefault="008F19F3" w:rsidP="008F19F3">
      <w:pPr>
        <w:rPr>
          <w:rFonts w:ascii="Arial Narrow" w:hAnsi="Arial Narrow"/>
          <w:b/>
          <w:color w:val="000000"/>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Pr="0006413C">
        <w:rPr>
          <w:rFonts w:ascii="Arial Narrow" w:eastAsia="Calibri" w:hAnsi="Arial Narrow" w:cs="Times New Roman"/>
          <w:sz w:val="16"/>
          <w:szCs w:val="16"/>
          <w:lang w:val="en-US" w:eastAsia="en-US"/>
        </w:rPr>
        <w:t>The Act of Engagement must be completed, signed and scanned in its entirety (</w:t>
      </w:r>
      <w:proofErr w:type="gramStart"/>
      <w:r w:rsidRPr="0006413C">
        <w:rPr>
          <w:rFonts w:ascii="Arial Narrow" w:eastAsia="Calibri" w:hAnsi="Arial Narrow" w:cs="Times New Roman"/>
          <w:sz w:val="16"/>
          <w:szCs w:val="16"/>
          <w:lang w:val="en-US" w:eastAsia="en-US"/>
        </w:rPr>
        <w:t>i.e.</w:t>
      </w:r>
      <w:proofErr w:type="gramEnd"/>
      <w:r w:rsidRPr="0006413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029E"/>
    <w:multiLevelType w:val="hybridMultilevel"/>
    <w:tmpl w:val="4E8A77B0"/>
    <w:lvl w:ilvl="0" w:tplc="B868084A">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8238A"/>
    <w:multiLevelType w:val="hybridMultilevel"/>
    <w:tmpl w:val="2632B990"/>
    <w:lvl w:ilvl="0" w:tplc="621EA630">
      <w:start w:val="2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56FC1"/>
    <w:multiLevelType w:val="hybridMultilevel"/>
    <w:tmpl w:val="2C46F926"/>
    <w:lvl w:ilvl="0" w:tplc="925AEC0E">
      <w:numFmt w:val="bullet"/>
      <w:lvlText w:val="-"/>
      <w:lvlJc w:val="righ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A01D43"/>
    <w:multiLevelType w:val="hybridMultilevel"/>
    <w:tmpl w:val="AE301330"/>
    <w:lvl w:ilvl="0" w:tplc="925AEC0E">
      <w:numFmt w:val="bullet"/>
      <w:lvlText w:val="-"/>
      <w:lvlJc w:val="righ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595014">
    <w:abstractNumId w:val="16"/>
  </w:num>
  <w:num w:numId="2" w16cid:durableId="639921124">
    <w:abstractNumId w:val="3"/>
  </w:num>
  <w:num w:numId="3" w16cid:durableId="601382168">
    <w:abstractNumId w:val="0"/>
  </w:num>
  <w:num w:numId="4" w16cid:durableId="2073624940">
    <w:abstractNumId w:val="18"/>
  </w:num>
  <w:num w:numId="5" w16cid:durableId="572784676">
    <w:abstractNumId w:val="13"/>
  </w:num>
  <w:num w:numId="6" w16cid:durableId="2024355329">
    <w:abstractNumId w:val="15"/>
  </w:num>
  <w:num w:numId="7" w16cid:durableId="579801663">
    <w:abstractNumId w:val="21"/>
  </w:num>
  <w:num w:numId="8" w16cid:durableId="642344998">
    <w:abstractNumId w:val="9"/>
  </w:num>
  <w:num w:numId="9" w16cid:durableId="294918875">
    <w:abstractNumId w:val="22"/>
  </w:num>
  <w:num w:numId="10" w16cid:durableId="275715164">
    <w:abstractNumId w:val="10"/>
  </w:num>
  <w:num w:numId="11" w16cid:durableId="1234895613">
    <w:abstractNumId w:val="12"/>
  </w:num>
  <w:num w:numId="12" w16cid:durableId="167868076">
    <w:abstractNumId w:val="2"/>
  </w:num>
  <w:num w:numId="13" w16cid:durableId="1355426490">
    <w:abstractNumId w:val="8"/>
  </w:num>
  <w:num w:numId="14" w16cid:durableId="664823640">
    <w:abstractNumId w:val="4"/>
  </w:num>
  <w:num w:numId="15" w16cid:durableId="1708330222">
    <w:abstractNumId w:val="5"/>
  </w:num>
  <w:num w:numId="16" w16cid:durableId="1343702443">
    <w:abstractNumId w:val="17"/>
  </w:num>
  <w:num w:numId="17" w16cid:durableId="40592864">
    <w:abstractNumId w:val="20"/>
  </w:num>
  <w:num w:numId="18" w16cid:durableId="1975793505">
    <w:abstractNumId w:val="7"/>
  </w:num>
  <w:num w:numId="19" w16cid:durableId="1991474655">
    <w:abstractNumId w:val="6"/>
  </w:num>
  <w:num w:numId="20" w16cid:durableId="814026828">
    <w:abstractNumId w:val="19"/>
  </w:num>
  <w:num w:numId="21" w16cid:durableId="1710375124">
    <w:abstractNumId w:val="14"/>
  </w:num>
  <w:num w:numId="22" w16cid:durableId="1046685739">
    <w:abstractNumId w:val="11"/>
  </w:num>
  <w:num w:numId="23" w16cid:durableId="15685028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3E21"/>
    <w:rsid w:val="00007AEB"/>
    <w:rsid w:val="00007DB0"/>
    <w:rsid w:val="0001537A"/>
    <w:rsid w:val="00016D06"/>
    <w:rsid w:val="0002442B"/>
    <w:rsid w:val="00035346"/>
    <w:rsid w:val="00042341"/>
    <w:rsid w:val="000441BD"/>
    <w:rsid w:val="000461DD"/>
    <w:rsid w:val="00060282"/>
    <w:rsid w:val="00061859"/>
    <w:rsid w:val="0006413C"/>
    <w:rsid w:val="000660C4"/>
    <w:rsid w:val="00072FB8"/>
    <w:rsid w:val="000747C3"/>
    <w:rsid w:val="00076428"/>
    <w:rsid w:val="000836C7"/>
    <w:rsid w:val="000841B9"/>
    <w:rsid w:val="000852FE"/>
    <w:rsid w:val="00086684"/>
    <w:rsid w:val="00090CAE"/>
    <w:rsid w:val="0009719F"/>
    <w:rsid w:val="000975FD"/>
    <w:rsid w:val="000A249E"/>
    <w:rsid w:val="000D4C1D"/>
    <w:rsid w:val="000E0285"/>
    <w:rsid w:val="000E59DC"/>
    <w:rsid w:val="000E5DF5"/>
    <w:rsid w:val="000E60C6"/>
    <w:rsid w:val="000F18A2"/>
    <w:rsid w:val="000F3067"/>
    <w:rsid w:val="000F3CB2"/>
    <w:rsid w:val="000F68FE"/>
    <w:rsid w:val="000F6BD3"/>
    <w:rsid w:val="000F773B"/>
    <w:rsid w:val="001018E8"/>
    <w:rsid w:val="001041C4"/>
    <w:rsid w:val="001063F1"/>
    <w:rsid w:val="00111DD7"/>
    <w:rsid w:val="0011556A"/>
    <w:rsid w:val="0012107D"/>
    <w:rsid w:val="00121A41"/>
    <w:rsid w:val="001230D9"/>
    <w:rsid w:val="001234F4"/>
    <w:rsid w:val="001262C9"/>
    <w:rsid w:val="00127AB4"/>
    <w:rsid w:val="00130FF5"/>
    <w:rsid w:val="00140E99"/>
    <w:rsid w:val="00143659"/>
    <w:rsid w:val="00147F8E"/>
    <w:rsid w:val="001510F3"/>
    <w:rsid w:val="00160002"/>
    <w:rsid w:val="001602AD"/>
    <w:rsid w:val="00165CCD"/>
    <w:rsid w:val="00171C1F"/>
    <w:rsid w:val="0017579A"/>
    <w:rsid w:val="00181A8E"/>
    <w:rsid w:val="001832A2"/>
    <w:rsid w:val="00183C11"/>
    <w:rsid w:val="00183E4D"/>
    <w:rsid w:val="00184909"/>
    <w:rsid w:val="0018734E"/>
    <w:rsid w:val="00196882"/>
    <w:rsid w:val="001A1408"/>
    <w:rsid w:val="001A3448"/>
    <w:rsid w:val="001A5371"/>
    <w:rsid w:val="001A732A"/>
    <w:rsid w:val="001B0127"/>
    <w:rsid w:val="001B7518"/>
    <w:rsid w:val="001C2E58"/>
    <w:rsid w:val="001C6878"/>
    <w:rsid w:val="001D40AD"/>
    <w:rsid w:val="001D5219"/>
    <w:rsid w:val="001D6130"/>
    <w:rsid w:val="001E0FA6"/>
    <w:rsid w:val="001E7F0E"/>
    <w:rsid w:val="001F5A87"/>
    <w:rsid w:val="00204A8E"/>
    <w:rsid w:val="002078D7"/>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560A2"/>
    <w:rsid w:val="00257734"/>
    <w:rsid w:val="002625C7"/>
    <w:rsid w:val="00263C8F"/>
    <w:rsid w:val="00266619"/>
    <w:rsid w:val="00272959"/>
    <w:rsid w:val="00277511"/>
    <w:rsid w:val="00285EF9"/>
    <w:rsid w:val="002861A5"/>
    <w:rsid w:val="0028716D"/>
    <w:rsid w:val="00290041"/>
    <w:rsid w:val="00290EBB"/>
    <w:rsid w:val="00294D2E"/>
    <w:rsid w:val="002A0F1F"/>
    <w:rsid w:val="002A2C42"/>
    <w:rsid w:val="002A47C1"/>
    <w:rsid w:val="002A56A1"/>
    <w:rsid w:val="002A5D7C"/>
    <w:rsid w:val="002B4786"/>
    <w:rsid w:val="002C53F4"/>
    <w:rsid w:val="002C5B97"/>
    <w:rsid w:val="002C6181"/>
    <w:rsid w:val="002C6F98"/>
    <w:rsid w:val="002D5425"/>
    <w:rsid w:val="002E37D8"/>
    <w:rsid w:val="002E7205"/>
    <w:rsid w:val="002F618C"/>
    <w:rsid w:val="00301EF9"/>
    <w:rsid w:val="003129C9"/>
    <w:rsid w:val="00314848"/>
    <w:rsid w:val="00320711"/>
    <w:rsid w:val="00332AF4"/>
    <w:rsid w:val="003363E8"/>
    <w:rsid w:val="00357E5A"/>
    <w:rsid w:val="003670B2"/>
    <w:rsid w:val="00371164"/>
    <w:rsid w:val="003712F2"/>
    <w:rsid w:val="003753F7"/>
    <w:rsid w:val="00386026"/>
    <w:rsid w:val="00387CDC"/>
    <w:rsid w:val="0039258A"/>
    <w:rsid w:val="003A1D3D"/>
    <w:rsid w:val="003A3331"/>
    <w:rsid w:val="003A45CD"/>
    <w:rsid w:val="003A4A6D"/>
    <w:rsid w:val="003B1C2E"/>
    <w:rsid w:val="003B2E7E"/>
    <w:rsid w:val="003D05AF"/>
    <w:rsid w:val="003E3863"/>
    <w:rsid w:val="003F7D5B"/>
    <w:rsid w:val="004043C1"/>
    <w:rsid w:val="00411B03"/>
    <w:rsid w:val="00417C78"/>
    <w:rsid w:val="00420E9A"/>
    <w:rsid w:val="00423402"/>
    <w:rsid w:val="004307FD"/>
    <w:rsid w:val="00441672"/>
    <w:rsid w:val="004464D2"/>
    <w:rsid w:val="00453A9E"/>
    <w:rsid w:val="004575D4"/>
    <w:rsid w:val="004665F8"/>
    <w:rsid w:val="004825E1"/>
    <w:rsid w:val="00486FC6"/>
    <w:rsid w:val="004874F6"/>
    <w:rsid w:val="00490018"/>
    <w:rsid w:val="00497F9D"/>
    <w:rsid w:val="004A5E49"/>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290"/>
    <w:rsid w:val="00567F3E"/>
    <w:rsid w:val="00575177"/>
    <w:rsid w:val="00581679"/>
    <w:rsid w:val="005845C2"/>
    <w:rsid w:val="00593CCC"/>
    <w:rsid w:val="005969C9"/>
    <w:rsid w:val="005B16FD"/>
    <w:rsid w:val="005B213C"/>
    <w:rsid w:val="005B6603"/>
    <w:rsid w:val="005D53E7"/>
    <w:rsid w:val="005D5B80"/>
    <w:rsid w:val="005D7279"/>
    <w:rsid w:val="005E01B0"/>
    <w:rsid w:val="005E15F8"/>
    <w:rsid w:val="005E42AE"/>
    <w:rsid w:val="005E7A89"/>
    <w:rsid w:val="005F011A"/>
    <w:rsid w:val="006006D0"/>
    <w:rsid w:val="006052A3"/>
    <w:rsid w:val="00606CF8"/>
    <w:rsid w:val="006238CE"/>
    <w:rsid w:val="006426F7"/>
    <w:rsid w:val="00642BCE"/>
    <w:rsid w:val="00647C28"/>
    <w:rsid w:val="006558F9"/>
    <w:rsid w:val="006644EB"/>
    <w:rsid w:val="006745F3"/>
    <w:rsid w:val="0067529C"/>
    <w:rsid w:val="00677EFB"/>
    <w:rsid w:val="00680325"/>
    <w:rsid w:val="00685694"/>
    <w:rsid w:val="006912CB"/>
    <w:rsid w:val="006A14E0"/>
    <w:rsid w:val="006A3EC9"/>
    <w:rsid w:val="006B14ED"/>
    <w:rsid w:val="006B2D7D"/>
    <w:rsid w:val="006B7793"/>
    <w:rsid w:val="006C0B9C"/>
    <w:rsid w:val="006D17A6"/>
    <w:rsid w:val="006E15CA"/>
    <w:rsid w:val="006F2D75"/>
    <w:rsid w:val="006F5EED"/>
    <w:rsid w:val="00711683"/>
    <w:rsid w:val="0071373A"/>
    <w:rsid w:val="00714299"/>
    <w:rsid w:val="0071487D"/>
    <w:rsid w:val="00720671"/>
    <w:rsid w:val="007309EA"/>
    <w:rsid w:val="0073327A"/>
    <w:rsid w:val="007556CC"/>
    <w:rsid w:val="00756398"/>
    <w:rsid w:val="00756A1A"/>
    <w:rsid w:val="0076327B"/>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0C23"/>
    <w:rsid w:val="0080160D"/>
    <w:rsid w:val="008166AD"/>
    <w:rsid w:val="0082549E"/>
    <w:rsid w:val="0083377F"/>
    <w:rsid w:val="00834E5C"/>
    <w:rsid w:val="00840999"/>
    <w:rsid w:val="00840C1E"/>
    <w:rsid w:val="00844DE6"/>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E62A0"/>
    <w:rsid w:val="008F0BF0"/>
    <w:rsid w:val="008F19F3"/>
    <w:rsid w:val="008F2DBD"/>
    <w:rsid w:val="008F64F5"/>
    <w:rsid w:val="00904764"/>
    <w:rsid w:val="00904B93"/>
    <w:rsid w:val="009058FD"/>
    <w:rsid w:val="00917A32"/>
    <w:rsid w:val="009241F9"/>
    <w:rsid w:val="009260A4"/>
    <w:rsid w:val="00941247"/>
    <w:rsid w:val="0095095F"/>
    <w:rsid w:val="009667A4"/>
    <w:rsid w:val="00986790"/>
    <w:rsid w:val="00990987"/>
    <w:rsid w:val="009A0D0F"/>
    <w:rsid w:val="009A20EC"/>
    <w:rsid w:val="009A5D89"/>
    <w:rsid w:val="009B12FF"/>
    <w:rsid w:val="009B1E00"/>
    <w:rsid w:val="009B54FD"/>
    <w:rsid w:val="009C083D"/>
    <w:rsid w:val="009C12E0"/>
    <w:rsid w:val="009D08E0"/>
    <w:rsid w:val="009D17B0"/>
    <w:rsid w:val="009E1B52"/>
    <w:rsid w:val="009E4346"/>
    <w:rsid w:val="009E55DF"/>
    <w:rsid w:val="009F19CC"/>
    <w:rsid w:val="009F1A62"/>
    <w:rsid w:val="009F538B"/>
    <w:rsid w:val="00A01366"/>
    <w:rsid w:val="00A041D4"/>
    <w:rsid w:val="00A12241"/>
    <w:rsid w:val="00A255F6"/>
    <w:rsid w:val="00A405EB"/>
    <w:rsid w:val="00A40899"/>
    <w:rsid w:val="00A535BA"/>
    <w:rsid w:val="00A617AF"/>
    <w:rsid w:val="00A6445A"/>
    <w:rsid w:val="00A66298"/>
    <w:rsid w:val="00A662D0"/>
    <w:rsid w:val="00A675CC"/>
    <w:rsid w:val="00A71B3A"/>
    <w:rsid w:val="00A83E5A"/>
    <w:rsid w:val="00A8461F"/>
    <w:rsid w:val="00A85379"/>
    <w:rsid w:val="00A91875"/>
    <w:rsid w:val="00A93F2C"/>
    <w:rsid w:val="00A96316"/>
    <w:rsid w:val="00A96A37"/>
    <w:rsid w:val="00AA0A6C"/>
    <w:rsid w:val="00AA400E"/>
    <w:rsid w:val="00AA6E9D"/>
    <w:rsid w:val="00AB13EF"/>
    <w:rsid w:val="00AB77BA"/>
    <w:rsid w:val="00AC12B3"/>
    <w:rsid w:val="00AD33C7"/>
    <w:rsid w:val="00AD423A"/>
    <w:rsid w:val="00AE5507"/>
    <w:rsid w:val="00AE5F37"/>
    <w:rsid w:val="00AE62C8"/>
    <w:rsid w:val="00AF5D9D"/>
    <w:rsid w:val="00AF6B9D"/>
    <w:rsid w:val="00B11F35"/>
    <w:rsid w:val="00B14D5F"/>
    <w:rsid w:val="00B15609"/>
    <w:rsid w:val="00B1654D"/>
    <w:rsid w:val="00B364A8"/>
    <w:rsid w:val="00B43A63"/>
    <w:rsid w:val="00B50F21"/>
    <w:rsid w:val="00B52125"/>
    <w:rsid w:val="00B52510"/>
    <w:rsid w:val="00B52C88"/>
    <w:rsid w:val="00B53187"/>
    <w:rsid w:val="00B74DC5"/>
    <w:rsid w:val="00B74E23"/>
    <w:rsid w:val="00B81CC3"/>
    <w:rsid w:val="00B948EE"/>
    <w:rsid w:val="00B94D47"/>
    <w:rsid w:val="00BA535D"/>
    <w:rsid w:val="00BA7B96"/>
    <w:rsid w:val="00BB0487"/>
    <w:rsid w:val="00BB5732"/>
    <w:rsid w:val="00BB66CF"/>
    <w:rsid w:val="00BB7623"/>
    <w:rsid w:val="00BC5B62"/>
    <w:rsid w:val="00BD09D0"/>
    <w:rsid w:val="00BD21AF"/>
    <w:rsid w:val="00BD2F62"/>
    <w:rsid w:val="00BD637E"/>
    <w:rsid w:val="00BE2C37"/>
    <w:rsid w:val="00BE33D8"/>
    <w:rsid w:val="00BF7C87"/>
    <w:rsid w:val="00C10B8B"/>
    <w:rsid w:val="00C22F72"/>
    <w:rsid w:val="00C26461"/>
    <w:rsid w:val="00C269AE"/>
    <w:rsid w:val="00C26FCF"/>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088"/>
    <w:rsid w:val="00CD5E63"/>
    <w:rsid w:val="00CE688C"/>
    <w:rsid w:val="00CE7D0D"/>
    <w:rsid w:val="00CF361C"/>
    <w:rsid w:val="00D04381"/>
    <w:rsid w:val="00D21D1E"/>
    <w:rsid w:val="00D22682"/>
    <w:rsid w:val="00D22D17"/>
    <w:rsid w:val="00D27647"/>
    <w:rsid w:val="00D30D24"/>
    <w:rsid w:val="00D322CA"/>
    <w:rsid w:val="00D33794"/>
    <w:rsid w:val="00D34C9B"/>
    <w:rsid w:val="00D417C2"/>
    <w:rsid w:val="00D41EDE"/>
    <w:rsid w:val="00D44EF1"/>
    <w:rsid w:val="00D47F70"/>
    <w:rsid w:val="00D50F13"/>
    <w:rsid w:val="00D51502"/>
    <w:rsid w:val="00D52157"/>
    <w:rsid w:val="00D5513E"/>
    <w:rsid w:val="00D70489"/>
    <w:rsid w:val="00D73100"/>
    <w:rsid w:val="00D74BC9"/>
    <w:rsid w:val="00D80DA4"/>
    <w:rsid w:val="00DB3129"/>
    <w:rsid w:val="00DB6765"/>
    <w:rsid w:val="00DC45E9"/>
    <w:rsid w:val="00DC6283"/>
    <w:rsid w:val="00DE0239"/>
    <w:rsid w:val="00E00310"/>
    <w:rsid w:val="00E02D10"/>
    <w:rsid w:val="00E05158"/>
    <w:rsid w:val="00E11E01"/>
    <w:rsid w:val="00E160F4"/>
    <w:rsid w:val="00E179B9"/>
    <w:rsid w:val="00E25574"/>
    <w:rsid w:val="00E3231F"/>
    <w:rsid w:val="00E44060"/>
    <w:rsid w:val="00E507A1"/>
    <w:rsid w:val="00E519E1"/>
    <w:rsid w:val="00E5607D"/>
    <w:rsid w:val="00E56FDA"/>
    <w:rsid w:val="00E62DAC"/>
    <w:rsid w:val="00E632AE"/>
    <w:rsid w:val="00E63CA3"/>
    <w:rsid w:val="00E65BB4"/>
    <w:rsid w:val="00E67649"/>
    <w:rsid w:val="00E71E62"/>
    <w:rsid w:val="00E76A07"/>
    <w:rsid w:val="00E9201C"/>
    <w:rsid w:val="00EA0241"/>
    <w:rsid w:val="00EA23E4"/>
    <w:rsid w:val="00EB550D"/>
    <w:rsid w:val="00EB640E"/>
    <w:rsid w:val="00EC0643"/>
    <w:rsid w:val="00EC4B0F"/>
    <w:rsid w:val="00EC6598"/>
    <w:rsid w:val="00ED1A6A"/>
    <w:rsid w:val="00EE0FD3"/>
    <w:rsid w:val="00EE1D09"/>
    <w:rsid w:val="00EE7240"/>
    <w:rsid w:val="00EF2465"/>
    <w:rsid w:val="00EF66B8"/>
    <w:rsid w:val="00F129E3"/>
    <w:rsid w:val="00F130D7"/>
    <w:rsid w:val="00F20B24"/>
    <w:rsid w:val="00F21315"/>
    <w:rsid w:val="00F37F04"/>
    <w:rsid w:val="00F420A3"/>
    <w:rsid w:val="00F521A0"/>
    <w:rsid w:val="00F5559A"/>
    <w:rsid w:val="00F56682"/>
    <w:rsid w:val="00F809EA"/>
    <w:rsid w:val="00F80D87"/>
    <w:rsid w:val="00F96F32"/>
    <w:rsid w:val="00FA7021"/>
    <w:rsid w:val="00FB4CF9"/>
    <w:rsid w:val="00FB4E84"/>
    <w:rsid w:val="00FD49FF"/>
    <w:rsid w:val="00FE4FEF"/>
    <w:rsid w:val="00FF0EE9"/>
    <w:rsid w:val="00FF2E20"/>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9686">
      <w:bodyDiv w:val="1"/>
      <w:marLeft w:val="0"/>
      <w:marRight w:val="0"/>
      <w:marTop w:val="0"/>
      <w:marBottom w:val="0"/>
      <w:divBdr>
        <w:top w:val="none" w:sz="0" w:space="0" w:color="auto"/>
        <w:left w:val="none" w:sz="0" w:space="0" w:color="auto"/>
        <w:bottom w:val="none" w:sz="0" w:space="0" w:color="auto"/>
        <w:right w:val="none" w:sz="0" w:space="0" w:color="auto"/>
      </w:divBdr>
    </w:div>
    <w:div w:id="472676412">
      <w:bodyDiv w:val="1"/>
      <w:marLeft w:val="0"/>
      <w:marRight w:val="0"/>
      <w:marTop w:val="0"/>
      <w:marBottom w:val="0"/>
      <w:divBdr>
        <w:top w:val="none" w:sz="0" w:space="0" w:color="auto"/>
        <w:left w:val="none" w:sz="0" w:space="0" w:color="auto"/>
        <w:bottom w:val="none" w:sz="0" w:space="0" w:color="auto"/>
        <w:right w:val="none" w:sz="0" w:space="0" w:color="auto"/>
      </w:divBdr>
    </w:div>
    <w:div w:id="904026787">
      <w:bodyDiv w:val="1"/>
      <w:marLeft w:val="0"/>
      <w:marRight w:val="0"/>
      <w:marTop w:val="0"/>
      <w:marBottom w:val="0"/>
      <w:divBdr>
        <w:top w:val="none" w:sz="0" w:space="0" w:color="auto"/>
        <w:left w:val="none" w:sz="0" w:space="0" w:color="auto"/>
        <w:bottom w:val="none" w:sz="0" w:space="0" w:color="auto"/>
        <w:right w:val="none" w:sz="0" w:space="0" w:color="auto"/>
      </w:divBdr>
      <w:divsChild>
        <w:div w:id="54284131">
          <w:marLeft w:val="0"/>
          <w:marRight w:val="0"/>
          <w:marTop w:val="0"/>
          <w:marBottom w:val="0"/>
          <w:divBdr>
            <w:top w:val="single" w:sz="2" w:space="0" w:color="E3E3E3"/>
            <w:left w:val="single" w:sz="2" w:space="0" w:color="E3E3E3"/>
            <w:bottom w:val="single" w:sz="2" w:space="0" w:color="E3E3E3"/>
            <w:right w:val="single" w:sz="2" w:space="0" w:color="E3E3E3"/>
          </w:divBdr>
          <w:divsChild>
            <w:div w:id="2119518894">
              <w:marLeft w:val="0"/>
              <w:marRight w:val="0"/>
              <w:marTop w:val="0"/>
              <w:marBottom w:val="0"/>
              <w:divBdr>
                <w:top w:val="single" w:sz="2" w:space="0" w:color="E3E3E3"/>
                <w:left w:val="single" w:sz="2" w:space="0" w:color="E3E3E3"/>
                <w:bottom w:val="single" w:sz="2" w:space="0" w:color="E3E3E3"/>
                <w:right w:val="single" w:sz="2" w:space="0" w:color="E3E3E3"/>
              </w:divBdr>
              <w:divsChild>
                <w:div w:id="2031640416">
                  <w:marLeft w:val="0"/>
                  <w:marRight w:val="0"/>
                  <w:marTop w:val="0"/>
                  <w:marBottom w:val="0"/>
                  <w:divBdr>
                    <w:top w:val="single" w:sz="2" w:space="0" w:color="E3E3E3"/>
                    <w:left w:val="single" w:sz="2" w:space="0" w:color="E3E3E3"/>
                    <w:bottom w:val="single" w:sz="2" w:space="0" w:color="E3E3E3"/>
                    <w:right w:val="single" w:sz="2" w:space="0" w:color="E3E3E3"/>
                  </w:divBdr>
                  <w:divsChild>
                    <w:div w:id="760832470">
                      <w:marLeft w:val="0"/>
                      <w:marRight w:val="0"/>
                      <w:marTop w:val="0"/>
                      <w:marBottom w:val="0"/>
                      <w:divBdr>
                        <w:top w:val="single" w:sz="2" w:space="0" w:color="E3E3E3"/>
                        <w:left w:val="single" w:sz="2" w:space="0" w:color="E3E3E3"/>
                        <w:bottom w:val="single" w:sz="2" w:space="0" w:color="E3E3E3"/>
                        <w:right w:val="single" w:sz="2" w:space="0" w:color="E3E3E3"/>
                      </w:divBdr>
                      <w:divsChild>
                        <w:div w:id="1436554669">
                          <w:marLeft w:val="0"/>
                          <w:marRight w:val="0"/>
                          <w:marTop w:val="0"/>
                          <w:marBottom w:val="0"/>
                          <w:divBdr>
                            <w:top w:val="single" w:sz="2" w:space="0" w:color="E3E3E3"/>
                            <w:left w:val="single" w:sz="2" w:space="0" w:color="E3E3E3"/>
                            <w:bottom w:val="single" w:sz="2" w:space="0" w:color="E3E3E3"/>
                            <w:right w:val="single" w:sz="2" w:space="0" w:color="E3E3E3"/>
                          </w:divBdr>
                          <w:divsChild>
                            <w:div w:id="1793939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91613274">
          <w:marLeft w:val="0"/>
          <w:marRight w:val="0"/>
          <w:marTop w:val="0"/>
          <w:marBottom w:val="0"/>
          <w:divBdr>
            <w:top w:val="single" w:sz="2" w:space="0" w:color="E3E3E3"/>
            <w:left w:val="single" w:sz="2" w:space="0" w:color="E3E3E3"/>
            <w:bottom w:val="single" w:sz="2" w:space="0" w:color="E3E3E3"/>
            <w:right w:val="single" w:sz="2" w:space="0" w:color="E3E3E3"/>
          </w:divBdr>
          <w:divsChild>
            <w:div w:id="532311389">
              <w:marLeft w:val="0"/>
              <w:marRight w:val="0"/>
              <w:marTop w:val="0"/>
              <w:marBottom w:val="0"/>
              <w:divBdr>
                <w:top w:val="single" w:sz="2" w:space="0" w:color="E3E3E3"/>
                <w:left w:val="single" w:sz="2" w:space="0" w:color="E3E3E3"/>
                <w:bottom w:val="single" w:sz="2" w:space="0" w:color="E3E3E3"/>
                <w:right w:val="single" w:sz="2" w:space="0" w:color="E3E3E3"/>
              </w:divBdr>
            </w:div>
            <w:div w:id="516314888">
              <w:marLeft w:val="0"/>
              <w:marRight w:val="0"/>
              <w:marTop w:val="0"/>
              <w:marBottom w:val="0"/>
              <w:divBdr>
                <w:top w:val="single" w:sz="2" w:space="0" w:color="E3E3E3"/>
                <w:left w:val="single" w:sz="2" w:space="0" w:color="E3E3E3"/>
                <w:bottom w:val="single" w:sz="2" w:space="0" w:color="E3E3E3"/>
                <w:right w:val="single" w:sz="2" w:space="0" w:color="E3E3E3"/>
              </w:divBdr>
              <w:divsChild>
                <w:div w:id="498157981">
                  <w:marLeft w:val="0"/>
                  <w:marRight w:val="0"/>
                  <w:marTop w:val="0"/>
                  <w:marBottom w:val="0"/>
                  <w:divBdr>
                    <w:top w:val="single" w:sz="2" w:space="0" w:color="E3E3E3"/>
                    <w:left w:val="single" w:sz="2" w:space="0" w:color="E3E3E3"/>
                    <w:bottom w:val="single" w:sz="2" w:space="0" w:color="E3E3E3"/>
                    <w:right w:val="single" w:sz="2" w:space="0" w:color="E3E3E3"/>
                  </w:divBdr>
                  <w:divsChild>
                    <w:div w:id="1095244199">
                      <w:marLeft w:val="0"/>
                      <w:marRight w:val="0"/>
                      <w:marTop w:val="0"/>
                      <w:marBottom w:val="0"/>
                      <w:divBdr>
                        <w:top w:val="single" w:sz="2" w:space="0" w:color="E3E3E3"/>
                        <w:left w:val="single" w:sz="2" w:space="0" w:color="E3E3E3"/>
                        <w:bottom w:val="single" w:sz="2" w:space="0" w:color="E3E3E3"/>
                        <w:right w:val="single" w:sz="2" w:space="0" w:color="E3E3E3"/>
                      </w:divBdr>
                      <w:divsChild>
                        <w:div w:id="1737164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98651832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480139" w:rsidP="00480139">
          <w:pPr>
            <w:pStyle w:val="D668036724F343629F5D971A8EEF2626"/>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480139" w:rsidP="00480139">
          <w:pPr>
            <w:pStyle w:val="4E2D94E539C748F38412FDC747F119AA"/>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480139" w:rsidP="00480139">
          <w:pPr>
            <w:pStyle w:val="ED13921E9F274A91ADD032E3191E507B"/>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480139" w:rsidP="00480139">
          <w:pPr>
            <w:pStyle w:val="E01BE0CED8F8471686B75C46194C2FE8"/>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480139" w:rsidP="00480139">
          <w:pPr>
            <w:pStyle w:val="EC4B78E497BE4E04BC3B2B77DA1E05DE"/>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5E8B"/>
    <w:rsid w:val="00074D81"/>
    <w:rsid w:val="000A3E57"/>
    <w:rsid w:val="000B282F"/>
    <w:rsid w:val="000B7E69"/>
    <w:rsid w:val="000C18F4"/>
    <w:rsid w:val="000C30DC"/>
    <w:rsid w:val="001055D4"/>
    <w:rsid w:val="001A7B9B"/>
    <w:rsid w:val="0023449B"/>
    <w:rsid w:val="003E4AC4"/>
    <w:rsid w:val="004434AD"/>
    <w:rsid w:val="00452619"/>
    <w:rsid w:val="00480139"/>
    <w:rsid w:val="005A012A"/>
    <w:rsid w:val="00643AFD"/>
    <w:rsid w:val="00646ADE"/>
    <w:rsid w:val="00647952"/>
    <w:rsid w:val="00661245"/>
    <w:rsid w:val="00694AB9"/>
    <w:rsid w:val="0072284D"/>
    <w:rsid w:val="007567E6"/>
    <w:rsid w:val="008871DF"/>
    <w:rsid w:val="008E4531"/>
    <w:rsid w:val="009170FF"/>
    <w:rsid w:val="009216B9"/>
    <w:rsid w:val="009574C2"/>
    <w:rsid w:val="00961509"/>
    <w:rsid w:val="009963A2"/>
    <w:rsid w:val="00A26CAD"/>
    <w:rsid w:val="00A90378"/>
    <w:rsid w:val="00AF106A"/>
    <w:rsid w:val="00B05E45"/>
    <w:rsid w:val="00C27B37"/>
    <w:rsid w:val="00C67F51"/>
    <w:rsid w:val="00CB3248"/>
    <w:rsid w:val="00D30CA9"/>
    <w:rsid w:val="00D33B80"/>
    <w:rsid w:val="00D626CA"/>
    <w:rsid w:val="00DE526F"/>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139"/>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
    <w:name w:val="EC4B78E497BE4E04BC3B2B77DA1E05DE"/>
    <w:rsid w:val="00480139"/>
    <w:pPr>
      <w:spacing w:after="0" w:line="240" w:lineRule="auto"/>
    </w:pPr>
    <w:rPr>
      <w:rFonts w:ascii="Arial" w:eastAsia="Times New Roman" w:hAnsi="Arial" w:cs="Arial"/>
      <w:lang w:val="en-GB" w:eastAsia="en-GB"/>
    </w:rPr>
  </w:style>
  <w:style w:type="paragraph" w:customStyle="1" w:styleId="D668036724F343629F5D971A8EEF2626">
    <w:name w:val="D668036724F343629F5D971A8EEF2626"/>
    <w:rsid w:val="00480139"/>
    <w:pPr>
      <w:spacing w:after="0" w:line="240" w:lineRule="auto"/>
    </w:pPr>
    <w:rPr>
      <w:rFonts w:ascii="Arial" w:eastAsia="Times New Roman" w:hAnsi="Arial" w:cs="Arial"/>
      <w:lang w:val="en-GB" w:eastAsia="en-GB"/>
    </w:rPr>
  </w:style>
  <w:style w:type="paragraph" w:customStyle="1" w:styleId="4E2D94E539C748F38412FDC747F119AA">
    <w:name w:val="4E2D94E539C748F38412FDC747F119AA"/>
    <w:rsid w:val="00480139"/>
    <w:pPr>
      <w:spacing w:after="0" w:line="240" w:lineRule="auto"/>
    </w:pPr>
    <w:rPr>
      <w:rFonts w:ascii="Arial" w:eastAsia="Times New Roman" w:hAnsi="Arial" w:cs="Arial"/>
      <w:lang w:val="en-GB" w:eastAsia="en-GB"/>
    </w:rPr>
  </w:style>
  <w:style w:type="paragraph" w:customStyle="1" w:styleId="ED13921E9F274A91ADD032E3191E507B">
    <w:name w:val="ED13921E9F274A91ADD032E3191E507B"/>
    <w:rsid w:val="00480139"/>
    <w:pPr>
      <w:spacing w:after="0" w:line="240" w:lineRule="auto"/>
    </w:pPr>
    <w:rPr>
      <w:rFonts w:ascii="Arial" w:eastAsia="Times New Roman" w:hAnsi="Arial" w:cs="Arial"/>
      <w:lang w:val="en-GB" w:eastAsia="en-GB"/>
    </w:rPr>
  </w:style>
  <w:style w:type="paragraph" w:customStyle="1" w:styleId="E01BE0CED8F8471686B75C46194C2FE8">
    <w:name w:val="E01BE0CED8F8471686B75C46194C2FE8"/>
    <w:rsid w:val="00480139"/>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2.xml><?xml version="1.0" encoding="utf-8"?>
<ds:datastoreItem xmlns:ds="http://schemas.openxmlformats.org/officeDocument/2006/customXml" ds:itemID="{DB3B7BE2-0B6C-4C70-976B-254813DC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5139D3-422B-43A0-8E84-E8E6A21B7E58}">
  <ds:schemaRefs>
    <ds:schemaRef ds:uri="http://schemas.microsoft.com/sharepoint/v3/contenttype/forms"/>
  </ds:schemaRefs>
</ds:datastoreItem>
</file>

<file path=customXml/itemProps4.xml><?xml version="1.0" encoding="utf-8"?>
<ds:datastoreItem xmlns:ds="http://schemas.openxmlformats.org/officeDocument/2006/customXml" ds:itemID="{BA475C43-4D26-47F4-BD6C-3EDFD9021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2387</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2024-04-04T12:54:00Z</dcterms:created>
  <dcterms:modified xsi:type="dcterms:W3CDTF">2024-04-04T12:54:00Z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