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3D2EB45A" w:rsidR="00D50F13" w:rsidRPr="00EB5355" w:rsidRDefault="001F1654" w:rsidP="00505356">
      <w:pPr>
        <w:tabs>
          <w:tab w:val="left" w:pos="7686"/>
        </w:tabs>
        <w:rPr>
          <w:rFonts w:ascii="Tahoma" w:hAnsi="Tahoma" w:cs="Tahoma"/>
          <w:b/>
          <w:caps/>
          <w:sz w:val="24"/>
          <w:szCs w:val="28"/>
        </w:rPr>
      </w:pPr>
      <w:r w:rsidRPr="00EB5355">
        <w:rPr>
          <w:rFonts w:ascii="Tahoma" w:hAnsi="Tahoma" w:cs="Tahoma"/>
          <w:b/>
          <w:noProof/>
          <w:sz w:val="24"/>
          <w:szCs w:val="28"/>
        </w:rPr>
        <w:drawing>
          <wp:anchor distT="0" distB="0" distL="114300" distR="114300" simplePos="0" relativeHeight="251658240" behindDoc="1" locked="0" layoutInCell="1" allowOverlap="1" wp14:anchorId="2D501E05" wp14:editId="32D9687F">
            <wp:simplePos x="0" y="0"/>
            <wp:positionH relativeFrom="margin">
              <wp:align>right</wp:align>
            </wp:positionH>
            <wp:positionV relativeFrom="paragraph">
              <wp:posOffset>-277726</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5740AF0D" w:rsidR="00EB550D" w:rsidRPr="00EB5355" w:rsidRDefault="00A041D4" w:rsidP="00A041D4">
      <w:pPr>
        <w:rPr>
          <w:rFonts w:ascii="Tahoma" w:hAnsi="Tahoma" w:cs="Tahoma"/>
          <w:b/>
        </w:rPr>
      </w:pPr>
      <w:r w:rsidRPr="00EB5355">
        <w:rPr>
          <w:rFonts w:ascii="Tahoma" w:hAnsi="Tahoma" w:cs="Tahoma"/>
          <w:b/>
        </w:rPr>
        <w:t>(</w:t>
      </w:r>
      <w:r w:rsidR="009B562D">
        <w:rPr>
          <w:rFonts w:ascii="Tahoma" w:hAnsi="Tahoma" w:cs="Tahoma"/>
          <w:b/>
        </w:rPr>
        <w:t>Competitive bidding procedure</w:t>
      </w:r>
      <w:r w:rsidR="00DF4999" w:rsidRPr="00EB5355">
        <w:rPr>
          <w:rFonts w:ascii="Tahoma" w:hAnsi="Tahoma" w:cs="Tahoma"/>
          <w:b/>
        </w:rPr>
        <w:t>/ One-off contract</w:t>
      </w:r>
      <w:r w:rsidRPr="00EB5355">
        <w:rPr>
          <w:rFonts w:ascii="Tahoma" w:hAnsi="Tahoma" w:cs="Tahoma"/>
          <w:b/>
        </w:rPr>
        <w:t>)</w:t>
      </w:r>
      <w:r w:rsidR="000404E9">
        <w:rPr>
          <w:rFonts w:ascii="Tahoma" w:hAnsi="Tahoma" w:cs="Tahoma"/>
          <w:b/>
        </w:rPr>
        <w:t xml:space="preserve"> </w:t>
      </w:r>
    </w:p>
    <w:p w14:paraId="3D65539E" w14:textId="5B96497C" w:rsidR="009A20EC" w:rsidRDefault="009A20EC" w:rsidP="00A041D4">
      <w:pPr>
        <w:rPr>
          <w:rFonts w:ascii="Tahoma" w:hAnsi="Tahoma" w:cs="Tahoma"/>
          <w:b/>
          <w:sz w:val="24"/>
          <w:szCs w:val="28"/>
        </w:rPr>
      </w:pPr>
    </w:p>
    <w:p w14:paraId="2F8E0319" w14:textId="7619A2E1" w:rsidR="00C91665" w:rsidRDefault="00C91665" w:rsidP="00A041D4">
      <w:pPr>
        <w:rPr>
          <w:rFonts w:ascii="Tahoma" w:hAnsi="Tahoma" w:cs="Tahoma"/>
          <w:b/>
          <w:sz w:val="24"/>
          <w:szCs w:val="28"/>
        </w:rPr>
      </w:pPr>
    </w:p>
    <w:p w14:paraId="508A98E9" w14:textId="77777777" w:rsidR="00C91665" w:rsidRPr="00EB5355" w:rsidRDefault="00C91665" w:rsidP="00A041D4">
      <w:pPr>
        <w:rPr>
          <w:rFonts w:ascii="Tahoma" w:hAnsi="Tahoma" w:cs="Tahoma"/>
          <w:b/>
          <w:sz w:val="24"/>
          <w:szCs w:val="28"/>
        </w:rPr>
      </w:pPr>
    </w:p>
    <w:p w14:paraId="63834D7B" w14:textId="19293BA5" w:rsidR="00A80AEF" w:rsidRPr="00C02E9D" w:rsidRDefault="00A80AEF" w:rsidP="00A80AEF">
      <w:pPr>
        <w:rPr>
          <w:rFonts w:ascii="Tahoma" w:hAnsi="Tahoma" w:cs="Tahoma"/>
          <w:b/>
          <w:bCs/>
          <w:sz w:val="24"/>
          <w:szCs w:val="24"/>
        </w:rPr>
      </w:pPr>
      <w:r w:rsidRPr="00C02E9D">
        <w:rPr>
          <w:rFonts w:ascii="Tahoma" w:hAnsi="Tahoma" w:cs="Tahoma"/>
          <w:b/>
          <w:sz w:val="24"/>
          <w:szCs w:val="24"/>
        </w:rPr>
        <w:t xml:space="preserve">Purchase of </w:t>
      </w:r>
      <w:r w:rsidR="00C91665" w:rsidRPr="00C02E9D">
        <w:rPr>
          <w:rFonts w:ascii="Tahoma" w:hAnsi="Tahoma" w:cs="Tahoma"/>
          <w:b/>
          <w:sz w:val="24"/>
          <w:szCs w:val="24"/>
        </w:rPr>
        <w:t xml:space="preserve">data collection and analyses services for the provision of </w:t>
      </w:r>
      <w:r w:rsidR="00C91665" w:rsidRPr="00C02E9D">
        <w:rPr>
          <w:rFonts w:ascii="Tahoma" w:hAnsi="Tahoma" w:cs="Tahoma"/>
          <w:b/>
          <w:bCs/>
          <w:sz w:val="24"/>
          <w:szCs w:val="24"/>
        </w:rPr>
        <w:t>a report</w:t>
      </w:r>
      <w:r w:rsidR="00C91665" w:rsidRPr="00C02E9D">
        <w:rPr>
          <w:rFonts w:ascii="Sylfaen" w:hAnsi="Sylfaen" w:cs="Tahoma"/>
          <w:b/>
          <w:bCs/>
          <w:sz w:val="24"/>
          <w:szCs w:val="24"/>
          <w:lang w:val="ka-GE"/>
        </w:rPr>
        <w:t xml:space="preserve"> </w:t>
      </w:r>
      <w:r w:rsidR="00C91665" w:rsidRPr="00C02E9D">
        <w:rPr>
          <w:rFonts w:ascii="Tahoma" w:hAnsi="Tahoma" w:cs="Tahoma"/>
          <w:b/>
          <w:bCs/>
          <w:sz w:val="24"/>
          <w:szCs w:val="24"/>
        </w:rPr>
        <w:t>collecting relevant data (including data related to gender</w:t>
      </w:r>
      <w:r w:rsidR="0080612E" w:rsidRPr="00C02E9D">
        <w:rPr>
          <w:rFonts w:ascii="Tahoma" w:hAnsi="Tahoma" w:cs="Tahoma"/>
          <w:b/>
          <w:bCs/>
          <w:sz w:val="24"/>
          <w:szCs w:val="24"/>
        </w:rPr>
        <w:t xml:space="preserve"> and vulnerable groups</w:t>
      </w:r>
      <w:r w:rsidR="00C91665" w:rsidRPr="00C02E9D">
        <w:rPr>
          <w:rFonts w:ascii="Tahoma" w:hAnsi="Tahoma" w:cs="Tahoma"/>
          <w:b/>
          <w:bCs/>
          <w:sz w:val="24"/>
          <w:szCs w:val="24"/>
        </w:rPr>
        <w:t>) and analysis of statistics</w:t>
      </w:r>
      <w:r w:rsidR="00C91665" w:rsidRPr="00C02E9D">
        <w:rPr>
          <w:rFonts w:ascii="Sylfaen" w:hAnsi="Sylfaen" w:cs="Tahoma"/>
          <w:b/>
          <w:bCs/>
          <w:sz w:val="24"/>
          <w:szCs w:val="24"/>
          <w:lang w:val="ka-GE"/>
        </w:rPr>
        <w:t xml:space="preserve"> </w:t>
      </w:r>
      <w:r w:rsidR="00C91665" w:rsidRPr="00C02E9D">
        <w:rPr>
          <w:rFonts w:ascii="Tahoma" w:hAnsi="Tahoma" w:cs="Tahoma"/>
          <w:b/>
          <w:bCs/>
          <w:sz w:val="24"/>
          <w:szCs w:val="24"/>
        </w:rPr>
        <w:t>for the purposes of a baseline study</w:t>
      </w:r>
    </w:p>
    <w:p w14:paraId="630BED2A" w14:textId="77777777" w:rsidR="00C91665" w:rsidRPr="00C91665" w:rsidRDefault="00C91665" w:rsidP="00A80AEF">
      <w:pPr>
        <w:rPr>
          <w:rFonts w:ascii="Tahoma" w:hAnsi="Tahoma" w:cs="Tahoma"/>
          <w:b/>
          <w:sz w:val="24"/>
          <w:szCs w:val="28"/>
        </w:rPr>
      </w:pPr>
    </w:p>
    <w:p w14:paraId="3F4055E7" w14:textId="31158F22" w:rsidR="00A80AEF" w:rsidRPr="00C91665" w:rsidRDefault="00A80AEF" w:rsidP="00A80AEF">
      <w:pPr>
        <w:rPr>
          <w:rFonts w:ascii="Tahoma" w:hAnsi="Tahoma" w:cs="Tahoma"/>
          <w:b/>
          <w:sz w:val="24"/>
          <w:szCs w:val="28"/>
        </w:rPr>
      </w:pPr>
      <w:r w:rsidRPr="00203DFC">
        <w:rPr>
          <w:rFonts w:ascii="Tahoma" w:hAnsi="Tahoma" w:cs="Tahoma"/>
          <w:b/>
          <w:i/>
          <w:sz w:val="24"/>
          <w:szCs w:val="28"/>
        </w:rPr>
        <w:t xml:space="preserve">Contract N° </w:t>
      </w:r>
      <w:r w:rsidR="00C02E9D" w:rsidRPr="00203DFC">
        <w:rPr>
          <w:rFonts w:ascii="Tahoma" w:hAnsi="Tahoma" w:cs="Tahoma"/>
          <w:b/>
          <w:i/>
          <w:sz w:val="24"/>
          <w:szCs w:val="28"/>
        </w:rPr>
        <w:t>BH8835</w:t>
      </w:r>
      <w:r w:rsidR="00250BEB" w:rsidRPr="00203DFC">
        <w:rPr>
          <w:rFonts w:ascii="Tahoma" w:hAnsi="Tahoma" w:cs="Tahoma"/>
          <w:b/>
          <w:i/>
          <w:sz w:val="24"/>
          <w:szCs w:val="28"/>
        </w:rPr>
        <w:t>–</w:t>
      </w:r>
      <w:r w:rsidR="007721EC" w:rsidRPr="00203DFC">
        <w:rPr>
          <w:rFonts w:ascii="Tahoma" w:hAnsi="Tahoma" w:cs="Tahoma"/>
          <w:b/>
          <w:i/>
          <w:sz w:val="24"/>
          <w:szCs w:val="28"/>
        </w:rPr>
        <w:t xml:space="preserve"> </w:t>
      </w:r>
      <w:r w:rsidR="00C02E9D" w:rsidRPr="00203DFC">
        <w:rPr>
          <w:rFonts w:ascii="Tahoma" w:hAnsi="Tahoma" w:cs="Tahoma"/>
          <w:b/>
          <w:i/>
          <w:sz w:val="24"/>
          <w:szCs w:val="28"/>
        </w:rPr>
        <w:t>06</w:t>
      </w:r>
      <w:r w:rsidR="007721EC" w:rsidRPr="00203DFC">
        <w:rPr>
          <w:rFonts w:ascii="Tahoma" w:hAnsi="Tahoma" w:cs="Tahoma"/>
          <w:b/>
          <w:i/>
          <w:sz w:val="24"/>
          <w:szCs w:val="28"/>
        </w:rPr>
        <w:t>/</w:t>
      </w:r>
      <w:r w:rsidR="00C02E9D" w:rsidRPr="00203DFC">
        <w:rPr>
          <w:rFonts w:ascii="Tahoma" w:hAnsi="Tahoma" w:cs="Tahoma"/>
          <w:b/>
          <w:i/>
          <w:sz w:val="24"/>
          <w:szCs w:val="28"/>
        </w:rPr>
        <w:t>01</w:t>
      </w:r>
      <w:r w:rsidR="007721EC" w:rsidRPr="00203DFC">
        <w:rPr>
          <w:rFonts w:ascii="Tahoma" w:hAnsi="Tahoma" w:cs="Tahoma"/>
          <w:b/>
          <w:i/>
          <w:sz w:val="24"/>
          <w:szCs w:val="28"/>
        </w:rPr>
        <w:t>/202</w:t>
      </w:r>
      <w:r w:rsidR="00C02E9D" w:rsidRPr="00203DFC">
        <w:rPr>
          <w:rFonts w:ascii="Tahoma" w:hAnsi="Tahoma" w:cs="Tahoma"/>
          <w:b/>
          <w:i/>
          <w:sz w:val="24"/>
          <w:szCs w:val="28"/>
        </w:rPr>
        <w:t>3</w:t>
      </w:r>
    </w:p>
    <w:p w14:paraId="24418C50" w14:textId="48F67BF8" w:rsidR="0028341F" w:rsidRPr="00EB5355" w:rsidRDefault="0028341F" w:rsidP="00A041D4">
      <w:pPr>
        <w:rPr>
          <w:rFonts w:ascii="Tahoma" w:hAnsi="Tahoma" w:cs="Tahoma"/>
          <w:b/>
          <w:sz w:val="24"/>
          <w:szCs w:val="28"/>
        </w:rPr>
      </w:pPr>
    </w:p>
    <w:p w14:paraId="53C0C465" w14:textId="393E1712" w:rsidR="009C3ED5" w:rsidRDefault="00615FF8" w:rsidP="00203DFC">
      <w:pPr>
        <w:jc w:val="both"/>
        <w:rPr>
          <w:rFonts w:ascii="Tahoma" w:hAnsi="Tahoma" w:cs="Tahoma"/>
          <w:sz w:val="20"/>
          <w:szCs w:val="20"/>
        </w:rPr>
      </w:pPr>
      <w:r w:rsidRPr="00203DFC">
        <w:rPr>
          <w:rFonts w:ascii="Tahoma" w:hAnsi="Tahoma" w:cs="Tahoma"/>
          <w:sz w:val="20"/>
          <w:szCs w:val="20"/>
        </w:rPr>
        <w:t xml:space="preserve">The Council of Europe </w:t>
      </w:r>
      <w:r w:rsidR="00C91665" w:rsidRPr="00203DFC">
        <w:rPr>
          <w:rFonts w:ascii="Tahoma" w:hAnsi="Tahoma" w:cs="Tahoma"/>
          <w:sz w:val="20"/>
          <w:szCs w:val="20"/>
        </w:rPr>
        <w:t xml:space="preserve">is currently implementing a Project </w:t>
      </w:r>
      <w:r w:rsidR="00C10AC9" w:rsidRPr="00203DFC">
        <w:rPr>
          <w:rFonts w:ascii="Tahoma" w:hAnsi="Tahoma" w:cs="Tahoma"/>
          <w:sz w:val="20"/>
          <w:szCs w:val="20"/>
        </w:rPr>
        <w:t>“</w:t>
      </w:r>
      <w:r w:rsidR="006D3DD2" w:rsidRPr="00203DFC">
        <w:rPr>
          <w:rFonts w:ascii="Tahoma" w:hAnsi="Tahoma" w:cs="Tahoma"/>
          <w:sz w:val="20"/>
          <w:szCs w:val="20"/>
        </w:rPr>
        <w:t>Improvement of the treatment of persons deprived of their liberty</w:t>
      </w:r>
      <w:r w:rsidR="00C10AC9" w:rsidRPr="00203DFC">
        <w:rPr>
          <w:rFonts w:ascii="Tahoma" w:hAnsi="Tahoma" w:cs="Tahoma"/>
          <w:sz w:val="20"/>
          <w:szCs w:val="20"/>
        </w:rPr>
        <w:t>”</w:t>
      </w:r>
      <w:r w:rsidR="00C91665" w:rsidRPr="00203DFC">
        <w:rPr>
          <w:rFonts w:ascii="Tahoma" w:hAnsi="Tahoma" w:cs="Tahoma"/>
          <w:sz w:val="20"/>
          <w:szCs w:val="20"/>
        </w:rPr>
        <w:t xml:space="preserve"> until </w:t>
      </w:r>
      <w:r w:rsidR="00C10AC9" w:rsidRPr="00203DFC">
        <w:rPr>
          <w:rFonts w:ascii="Tahoma" w:hAnsi="Tahoma" w:cs="Tahoma"/>
          <w:sz w:val="20"/>
          <w:szCs w:val="20"/>
        </w:rPr>
        <w:t>3</w:t>
      </w:r>
      <w:r w:rsidR="006D3DD2" w:rsidRPr="00203DFC">
        <w:rPr>
          <w:rFonts w:ascii="Tahoma" w:hAnsi="Tahoma" w:cs="Tahoma"/>
          <w:sz w:val="20"/>
          <w:szCs w:val="20"/>
        </w:rPr>
        <w:t>0</w:t>
      </w:r>
      <w:r w:rsidR="008777B0" w:rsidRPr="00203DFC">
        <w:rPr>
          <w:rFonts w:ascii="Tahoma" w:hAnsi="Tahoma" w:cs="Tahoma"/>
          <w:sz w:val="20"/>
          <w:szCs w:val="20"/>
        </w:rPr>
        <w:t xml:space="preserve"> </w:t>
      </w:r>
      <w:r w:rsidR="006D3DD2" w:rsidRPr="00203DFC">
        <w:rPr>
          <w:rFonts w:ascii="Tahoma" w:hAnsi="Tahoma" w:cs="Tahoma"/>
          <w:sz w:val="20"/>
          <w:szCs w:val="20"/>
        </w:rPr>
        <w:t>September</w:t>
      </w:r>
      <w:r w:rsidR="008777B0" w:rsidRPr="00203DFC">
        <w:rPr>
          <w:rFonts w:ascii="Tahoma" w:hAnsi="Tahoma" w:cs="Tahoma"/>
          <w:sz w:val="20"/>
          <w:szCs w:val="20"/>
        </w:rPr>
        <w:t xml:space="preserve"> 202</w:t>
      </w:r>
      <w:r w:rsidR="006D3DD2" w:rsidRPr="00203DFC">
        <w:rPr>
          <w:rFonts w:ascii="Tahoma" w:hAnsi="Tahoma" w:cs="Tahoma"/>
          <w:sz w:val="20"/>
          <w:szCs w:val="20"/>
        </w:rPr>
        <w:t>5</w:t>
      </w:r>
      <w:r w:rsidR="00C91665" w:rsidRPr="00203DFC">
        <w:rPr>
          <w:rFonts w:ascii="Tahoma" w:hAnsi="Tahoma" w:cs="Tahoma"/>
          <w:sz w:val="20"/>
          <w:szCs w:val="20"/>
        </w:rPr>
        <w:t xml:space="preserve">. </w:t>
      </w:r>
      <w:r w:rsidRPr="00203DFC">
        <w:rPr>
          <w:rFonts w:ascii="Tahoma" w:hAnsi="Tahoma" w:cs="Tahoma"/>
          <w:sz w:val="20"/>
          <w:szCs w:val="20"/>
        </w:rPr>
        <w:t>In that context, it is looking for a Provider for the provision of</w:t>
      </w:r>
      <w:r w:rsidRPr="00203DFC">
        <w:rPr>
          <w:rFonts w:ascii="Tahoma" w:hAnsi="Tahoma" w:cs="Tahoma"/>
          <w:bCs/>
          <w:sz w:val="18"/>
          <w:szCs w:val="18"/>
        </w:rPr>
        <w:t xml:space="preserve"> </w:t>
      </w:r>
      <w:r w:rsidR="00C91665" w:rsidRPr="00203DFC">
        <w:rPr>
          <w:rFonts w:ascii="Tahoma" w:hAnsi="Tahoma" w:cs="Tahoma"/>
          <w:bCs/>
          <w:sz w:val="20"/>
          <w:szCs w:val="20"/>
        </w:rPr>
        <w:t>a report</w:t>
      </w:r>
      <w:r w:rsidR="00C91665" w:rsidRPr="00203DFC">
        <w:rPr>
          <w:rFonts w:ascii="Sylfaen" w:hAnsi="Sylfaen" w:cs="Tahoma"/>
          <w:bCs/>
          <w:sz w:val="20"/>
          <w:szCs w:val="20"/>
          <w:lang w:val="ka-GE"/>
        </w:rPr>
        <w:t xml:space="preserve"> </w:t>
      </w:r>
      <w:r w:rsidR="00C91665" w:rsidRPr="00203DFC">
        <w:rPr>
          <w:rFonts w:ascii="Tahoma" w:hAnsi="Tahoma" w:cs="Tahoma"/>
          <w:bCs/>
          <w:sz w:val="20"/>
          <w:szCs w:val="20"/>
        </w:rPr>
        <w:t>collecting relevant data (including data related to gender</w:t>
      </w:r>
      <w:r w:rsidR="008777B0" w:rsidRPr="00203DFC">
        <w:rPr>
          <w:rFonts w:ascii="Tahoma" w:hAnsi="Tahoma" w:cs="Tahoma"/>
          <w:bCs/>
          <w:sz w:val="20"/>
          <w:szCs w:val="20"/>
        </w:rPr>
        <w:t xml:space="preserve"> and vulnerable groups</w:t>
      </w:r>
      <w:r w:rsidR="00C91665" w:rsidRPr="00203DFC">
        <w:rPr>
          <w:rFonts w:ascii="Tahoma" w:hAnsi="Tahoma" w:cs="Tahoma"/>
          <w:bCs/>
          <w:sz w:val="20"/>
          <w:szCs w:val="20"/>
        </w:rPr>
        <w:t xml:space="preserve">) and </w:t>
      </w:r>
      <w:r w:rsidR="008777B0" w:rsidRPr="00203DFC">
        <w:rPr>
          <w:rFonts w:ascii="Tahoma" w:hAnsi="Tahoma" w:cs="Tahoma"/>
          <w:bCs/>
          <w:sz w:val="20"/>
          <w:szCs w:val="20"/>
        </w:rPr>
        <w:t xml:space="preserve">analysing </w:t>
      </w:r>
      <w:r w:rsidR="00C91665" w:rsidRPr="00203DFC">
        <w:rPr>
          <w:rFonts w:ascii="Tahoma" w:hAnsi="Tahoma" w:cs="Tahoma"/>
          <w:bCs/>
          <w:sz w:val="20"/>
          <w:szCs w:val="20"/>
        </w:rPr>
        <w:t>statistics</w:t>
      </w:r>
      <w:r w:rsidR="00C91665" w:rsidRPr="00203DFC">
        <w:rPr>
          <w:rFonts w:ascii="Sylfaen" w:hAnsi="Sylfaen" w:cs="Tahoma"/>
          <w:bCs/>
          <w:sz w:val="20"/>
          <w:szCs w:val="20"/>
          <w:lang w:val="ka-GE"/>
        </w:rPr>
        <w:t xml:space="preserve"> </w:t>
      </w:r>
      <w:r w:rsidR="00C91665" w:rsidRPr="00203DFC">
        <w:rPr>
          <w:rFonts w:ascii="Tahoma" w:hAnsi="Tahoma" w:cs="Tahoma"/>
          <w:bCs/>
          <w:sz w:val="20"/>
          <w:szCs w:val="20"/>
        </w:rPr>
        <w:t>for the purposes of a baseline study</w:t>
      </w:r>
      <w:r w:rsidR="00C91665" w:rsidRPr="00203DFC">
        <w:rPr>
          <w:rFonts w:ascii="Tahoma" w:hAnsi="Tahoma" w:cs="Tahoma"/>
          <w:bCs/>
          <w:sz w:val="18"/>
          <w:szCs w:val="18"/>
        </w:rPr>
        <w:t xml:space="preserve"> </w:t>
      </w:r>
      <w:r w:rsidRPr="00203DFC">
        <w:rPr>
          <w:rFonts w:ascii="Tahoma" w:hAnsi="Tahoma" w:cs="Tahoma"/>
          <w:sz w:val="20"/>
          <w:szCs w:val="20"/>
        </w:rPr>
        <w:t>(</w:t>
      </w:r>
      <w:r w:rsidR="004A573C" w:rsidRPr="00203DFC">
        <w:rPr>
          <w:rFonts w:ascii="Tahoma" w:hAnsi="Tahoma" w:cs="Tahoma"/>
          <w:sz w:val="20"/>
          <w:szCs w:val="20"/>
        </w:rPr>
        <w:t>s</w:t>
      </w:r>
      <w:r w:rsidRPr="00203DFC">
        <w:rPr>
          <w:rFonts w:ascii="Tahoma" w:hAnsi="Tahoma" w:cs="Tahoma"/>
          <w:sz w:val="20"/>
          <w:szCs w:val="20"/>
        </w:rPr>
        <w:t>ee</w:t>
      </w:r>
      <w:r w:rsidR="001F1654" w:rsidRPr="00203DFC">
        <w:rPr>
          <w:rFonts w:ascii="Tahoma" w:hAnsi="Tahoma" w:cs="Tahoma"/>
          <w:sz w:val="20"/>
          <w:szCs w:val="20"/>
        </w:rPr>
        <w:t> </w:t>
      </w:r>
      <w:r w:rsidRPr="00203DFC">
        <w:rPr>
          <w:rFonts w:ascii="Tahoma" w:hAnsi="Tahoma" w:cs="Tahoma"/>
          <w:sz w:val="20"/>
          <w:szCs w:val="20"/>
        </w:rPr>
        <w:t>Section A of the Act of Engagement)</w:t>
      </w:r>
      <w:r w:rsidR="005F23F4" w:rsidRPr="00203DFC">
        <w:rPr>
          <w:rFonts w:ascii="Tahoma" w:hAnsi="Tahoma" w:cs="Tahoma"/>
          <w:sz w:val="20"/>
          <w:szCs w:val="20"/>
        </w:rPr>
        <w:t xml:space="preserve"> </w:t>
      </w:r>
      <w:r w:rsidR="00AA6DBE" w:rsidRPr="00DB2E4C">
        <w:rPr>
          <w:rFonts w:ascii="Tahoma" w:hAnsi="Tahoma" w:cs="Tahoma"/>
          <w:sz w:val="20"/>
          <w:szCs w:val="20"/>
        </w:rPr>
        <w:t xml:space="preserve">on the provision of </w:t>
      </w:r>
      <w:r w:rsidR="00C02E9D" w:rsidRPr="00DB2E4C">
        <w:rPr>
          <w:rFonts w:ascii="Tahoma" w:hAnsi="Tahoma" w:cs="Tahoma"/>
          <w:sz w:val="20"/>
          <w:szCs w:val="20"/>
        </w:rPr>
        <w:t xml:space="preserve">mental </w:t>
      </w:r>
      <w:r w:rsidR="00AA6DBE" w:rsidRPr="00DB2E4C">
        <w:rPr>
          <w:rFonts w:ascii="Tahoma" w:hAnsi="Tahoma" w:cs="Tahoma"/>
          <w:sz w:val="20"/>
          <w:szCs w:val="20"/>
        </w:rPr>
        <w:t xml:space="preserve">healthcare </w:t>
      </w:r>
      <w:r w:rsidR="0074592D" w:rsidRPr="00DB2E4C">
        <w:rPr>
          <w:rFonts w:ascii="Tahoma" w:hAnsi="Tahoma" w:cs="Tahoma"/>
          <w:sz w:val="20"/>
          <w:szCs w:val="20"/>
        </w:rPr>
        <w:t>in prisons and closed institutions</w:t>
      </w:r>
      <w:r w:rsidR="00C02E9D" w:rsidRPr="00DB2E4C">
        <w:rPr>
          <w:rFonts w:ascii="Tahoma" w:hAnsi="Tahoma" w:cs="Tahoma"/>
          <w:sz w:val="20"/>
          <w:szCs w:val="20"/>
        </w:rPr>
        <w:t>.</w:t>
      </w:r>
      <w:r w:rsidR="00C02E9D" w:rsidRPr="00203DFC">
        <w:rPr>
          <w:rFonts w:ascii="Tahoma" w:hAnsi="Tahoma" w:cs="Tahoma"/>
          <w:sz w:val="20"/>
          <w:szCs w:val="20"/>
        </w:rPr>
        <w:t xml:space="preserve"> </w:t>
      </w:r>
    </w:p>
    <w:p w14:paraId="6CF509BA" w14:textId="77777777" w:rsidR="009C3ED5" w:rsidRPr="00203DFC" w:rsidRDefault="009C3ED5" w:rsidP="00203DFC">
      <w:pPr>
        <w:rPr>
          <w:rFonts w:ascii="Tahoma" w:hAnsi="Tahoma" w:cs="Tahoma"/>
          <w:sz w:val="20"/>
          <w:szCs w:val="20"/>
        </w:rPr>
      </w:pPr>
    </w:p>
    <w:p w14:paraId="768C90DB" w14:textId="4FE5F58F" w:rsidR="00AC79E0" w:rsidRPr="00EB5355" w:rsidRDefault="006B5512" w:rsidP="00203DFC">
      <w:r w:rsidRPr="00EB5355">
        <w:t xml:space="preserve">TENDER </w:t>
      </w:r>
      <w:r w:rsidR="007A4D25">
        <w:t xml:space="preserve">PROCEDURE </w:t>
      </w:r>
      <w:r w:rsidRPr="00EB5355">
        <w:t>RULES</w:t>
      </w:r>
    </w:p>
    <w:p w14:paraId="5DAA7CB0" w14:textId="01243BD5"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562D">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562D">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w:t>
      </w:r>
      <w:r w:rsidR="00790857">
        <w:rPr>
          <w:rFonts w:ascii="Tahoma" w:hAnsi="Tahoma" w:cs="Tahoma"/>
          <w:b/>
          <w:sz w:val="20"/>
          <w:szCs w:val="20"/>
        </w:rPr>
        <w:t xml:space="preserve"> </w:t>
      </w:r>
      <w:r w:rsidR="00B90973">
        <w:rPr>
          <w:rFonts w:ascii="Tahoma" w:hAnsi="Tahoma" w:cs="Tahoma"/>
          <w:b/>
          <w:sz w:val="20"/>
          <w:szCs w:val="20"/>
        </w:rPr>
        <w:t>55</w:t>
      </w:r>
      <w:r w:rsidRPr="00EB5355">
        <w:rPr>
          <w:rFonts w:ascii="Tahoma" w:hAnsi="Tahoma" w:cs="Tahoma"/>
          <w:b/>
          <w:sz w:val="20"/>
          <w:szCs w:val="20"/>
        </w:rPr>
        <w:t>,000</w:t>
      </w:r>
      <w:r w:rsidR="00C91665">
        <w:rPr>
          <w:rFonts w:ascii="Tahoma" w:hAnsi="Tahoma" w:cs="Tahoma"/>
          <w:b/>
          <w:sz w:val="20"/>
          <w:szCs w:val="20"/>
        </w:rPr>
        <w:t xml:space="preserve"> t</w:t>
      </w:r>
      <w:r w:rsidRPr="00EB5355">
        <w:rPr>
          <w:rFonts w:ascii="Tahoma" w:hAnsi="Tahoma" w:cs="Tahoma"/>
          <w:b/>
          <w:sz w:val="20"/>
          <w:szCs w:val="20"/>
        </w:rPr>
        <w: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7B746920" w:rsidR="0028341F" w:rsidRPr="00C91665" w:rsidRDefault="0028341F" w:rsidP="0028341F">
      <w:pPr>
        <w:spacing w:after="120"/>
        <w:jc w:val="both"/>
        <w:rPr>
          <w:rFonts w:ascii="Tahoma" w:hAnsi="Tahoma" w:cs="Tahoma"/>
          <w:color w:val="000000" w:themeColor="text1"/>
          <w:sz w:val="20"/>
          <w:szCs w:val="20"/>
        </w:rPr>
      </w:pPr>
      <w:r w:rsidRPr="00C91665">
        <w:rPr>
          <w:rFonts w:ascii="Tahoma" w:hAnsi="Tahoma" w:cs="Tahoma"/>
          <w:color w:val="000000" w:themeColor="text1"/>
          <w:sz w:val="20"/>
          <w:szCs w:val="20"/>
        </w:rPr>
        <w:t xml:space="preserve">The tenderer must be a legal person </w:t>
      </w:r>
      <w:r w:rsidR="00456561" w:rsidRPr="00C91665">
        <w:rPr>
          <w:rFonts w:ascii="Tahoma" w:hAnsi="Tahoma" w:cs="Tahoma"/>
          <w:color w:val="000000" w:themeColor="text1"/>
          <w:sz w:val="20"/>
          <w:szCs w:val="20"/>
        </w:rPr>
        <w:t>or consortia of legal and/or natural persons</w:t>
      </w:r>
      <w:r w:rsidRPr="00C91665">
        <w:rPr>
          <w:rFonts w:ascii="Tahoma" w:hAnsi="Tahoma" w:cs="Tahoma"/>
          <w:color w:val="000000" w:themeColor="text1"/>
          <w:sz w:val="20"/>
          <w:szCs w:val="20"/>
        </w:rPr>
        <w:t>.</w:t>
      </w:r>
      <w:r w:rsidR="00C91665" w:rsidRPr="00C91665">
        <w:rPr>
          <w:rFonts w:ascii="Tahoma" w:hAnsi="Tahoma" w:cs="Tahoma"/>
          <w:color w:val="000000" w:themeColor="text1"/>
          <w:sz w:val="20"/>
          <w:szCs w:val="20"/>
        </w:rPr>
        <w:t xml:space="preserve"> </w:t>
      </w:r>
    </w:p>
    <w:p w14:paraId="56562203" w14:textId="31E2334A" w:rsidR="00F63F67" w:rsidRPr="00C91665" w:rsidRDefault="00F63F67" w:rsidP="0028341F">
      <w:pPr>
        <w:spacing w:after="120"/>
        <w:jc w:val="both"/>
        <w:rPr>
          <w:rFonts w:ascii="Tahoma" w:hAnsi="Tahoma" w:cs="Tahoma"/>
          <w:b/>
          <w:color w:val="000000" w:themeColor="text1"/>
          <w:sz w:val="20"/>
          <w:szCs w:val="20"/>
        </w:rPr>
      </w:pPr>
      <w:r w:rsidRPr="00C91665">
        <w:rPr>
          <w:rFonts w:ascii="Tahoma" w:hAnsi="Tahoma" w:cs="Tahoma"/>
          <w:color w:val="000000" w:themeColor="text1"/>
          <w:sz w:val="20"/>
          <w:szCs w:val="20"/>
        </w:rPr>
        <w:t>Tenders shall be submitted</w:t>
      </w:r>
      <w:r w:rsidRPr="00C91665">
        <w:rPr>
          <w:rFonts w:ascii="Tahoma" w:hAnsi="Tahoma" w:cs="Tahoma"/>
          <w:b/>
          <w:color w:val="000000" w:themeColor="text1"/>
          <w:sz w:val="20"/>
          <w:szCs w:val="20"/>
        </w:rPr>
        <w:t xml:space="preserve"> by email only </w:t>
      </w:r>
      <w:r w:rsidRPr="00C91665">
        <w:rPr>
          <w:rFonts w:ascii="Tahoma" w:hAnsi="Tahoma" w:cs="Tahoma"/>
          <w:color w:val="000000" w:themeColor="text1"/>
          <w:sz w:val="20"/>
          <w:szCs w:val="20"/>
        </w:rPr>
        <w:t>(</w:t>
      </w:r>
      <w:r w:rsidR="0010582F" w:rsidRPr="00C91665">
        <w:rPr>
          <w:rFonts w:ascii="Tahoma" w:hAnsi="Tahoma" w:cs="Tahoma"/>
          <w:color w:val="000000" w:themeColor="text1"/>
          <w:sz w:val="20"/>
          <w:szCs w:val="20"/>
        </w:rPr>
        <w:t>with attachments</w:t>
      </w:r>
      <w:r w:rsidRPr="00C91665">
        <w:rPr>
          <w:rFonts w:ascii="Tahoma" w:hAnsi="Tahoma" w:cs="Tahoma"/>
          <w:color w:val="000000" w:themeColor="text1"/>
          <w:sz w:val="20"/>
          <w:szCs w:val="20"/>
        </w:rPr>
        <w:t>)</w:t>
      </w:r>
      <w:r w:rsidRPr="00C91665">
        <w:rPr>
          <w:rFonts w:ascii="Tahoma" w:hAnsi="Tahoma" w:cs="Tahoma"/>
          <w:b/>
          <w:color w:val="000000" w:themeColor="text1"/>
          <w:sz w:val="20"/>
          <w:szCs w:val="20"/>
        </w:rPr>
        <w:t xml:space="preserve"> to the email address indicated in </w:t>
      </w:r>
      <w:r w:rsidR="0028341F" w:rsidRPr="00C91665">
        <w:rPr>
          <w:rFonts w:ascii="Tahoma" w:hAnsi="Tahoma" w:cs="Tahoma"/>
          <w:b/>
          <w:color w:val="000000" w:themeColor="text1"/>
          <w:sz w:val="20"/>
          <w:szCs w:val="20"/>
        </w:rPr>
        <w:t>the table below,</w:t>
      </w:r>
      <w:r w:rsidRPr="00C91665">
        <w:rPr>
          <w:rFonts w:ascii="Tahoma" w:hAnsi="Tahoma" w:cs="Tahoma"/>
          <w:b/>
          <w:color w:val="000000" w:themeColor="text1"/>
          <w:sz w:val="20"/>
          <w:szCs w:val="20"/>
        </w:rPr>
        <w:t xml:space="preserve"> with the following reference in subject: </w:t>
      </w:r>
      <w:r w:rsidR="00456561" w:rsidRPr="00203DFC">
        <w:rPr>
          <w:rFonts w:ascii="Tahoma" w:hAnsi="Tahoma" w:cs="Tahoma"/>
          <w:b/>
          <w:color w:val="000000" w:themeColor="text1"/>
          <w:sz w:val="20"/>
          <w:szCs w:val="20"/>
        </w:rPr>
        <w:t xml:space="preserve">Tender </w:t>
      </w:r>
      <w:r w:rsidR="00C02E9D" w:rsidRPr="00203DFC">
        <w:rPr>
          <w:rFonts w:ascii="Tahoma" w:hAnsi="Tahoma" w:cs="Tahoma"/>
          <w:b/>
          <w:color w:val="000000" w:themeColor="text1"/>
          <w:sz w:val="20"/>
          <w:szCs w:val="20"/>
        </w:rPr>
        <w:t>BH8835</w:t>
      </w:r>
      <w:r w:rsidR="00C91665" w:rsidRPr="00203DFC">
        <w:rPr>
          <w:rFonts w:ascii="Tahoma" w:hAnsi="Tahoma" w:cs="Tahoma"/>
          <w:b/>
          <w:color w:val="000000" w:themeColor="text1"/>
          <w:sz w:val="20"/>
          <w:szCs w:val="20"/>
        </w:rPr>
        <w:t>–</w:t>
      </w:r>
      <w:r w:rsidR="008E0B92" w:rsidRPr="00203DFC">
        <w:rPr>
          <w:rFonts w:ascii="Tahoma" w:hAnsi="Tahoma" w:cs="Tahoma"/>
          <w:b/>
          <w:color w:val="000000" w:themeColor="text1"/>
          <w:sz w:val="20"/>
          <w:szCs w:val="20"/>
        </w:rPr>
        <w:t xml:space="preserve"> </w:t>
      </w:r>
      <w:r w:rsidR="00C02E9D" w:rsidRPr="00203DFC">
        <w:rPr>
          <w:rFonts w:ascii="Tahoma" w:hAnsi="Tahoma" w:cs="Tahoma"/>
          <w:b/>
          <w:color w:val="000000" w:themeColor="text1"/>
          <w:sz w:val="20"/>
          <w:szCs w:val="20"/>
        </w:rPr>
        <w:t>06</w:t>
      </w:r>
      <w:r w:rsidR="007721EC" w:rsidRPr="00203DFC">
        <w:rPr>
          <w:rFonts w:ascii="Tahoma" w:hAnsi="Tahoma" w:cs="Tahoma"/>
          <w:b/>
          <w:color w:val="000000" w:themeColor="text1"/>
          <w:sz w:val="20"/>
          <w:szCs w:val="20"/>
        </w:rPr>
        <w:t>/</w:t>
      </w:r>
      <w:r w:rsidR="00C02E9D" w:rsidRPr="00203DFC">
        <w:rPr>
          <w:rFonts w:ascii="Tahoma" w:hAnsi="Tahoma" w:cs="Tahoma"/>
          <w:b/>
          <w:color w:val="000000" w:themeColor="text1"/>
          <w:sz w:val="20"/>
          <w:szCs w:val="20"/>
        </w:rPr>
        <w:t>0</w:t>
      </w:r>
      <w:r w:rsidR="008E0B92" w:rsidRPr="00203DFC">
        <w:rPr>
          <w:rFonts w:ascii="Tahoma" w:hAnsi="Tahoma" w:cs="Tahoma"/>
          <w:b/>
          <w:color w:val="000000" w:themeColor="text1"/>
          <w:sz w:val="20"/>
          <w:szCs w:val="20"/>
        </w:rPr>
        <w:t>1</w:t>
      </w:r>
      <w:r w:rsidR="007721EC" w:rsidRPr="00203DFC">
        <w:rPr>
          <w:rFonts w:ascii="Tahoma" w:hAnsi="Tahoma" w:cs="Tahoma"/>
          <w:b/>
          <w:color w:val="000000" w:themeColor="text1"/>
          <w:sz w:val="20"/>
          <w:szCs w:val="20"/>
        </w:rPr>
        <w:t>/202</w:t>
      </w:r>
      <w:r w:rsidR="00C02E9D" w:rsidRPr="00203DFC">
        <w:rPr>
          <w:rFonts w:ascii="Tahoma" w:hAnsi="Tahoma" w:cs="Tahoma"/>
          <w:b/>
          <w:color w:val="000000" w:themeColor="text1"/>
          <w:sz w:val="20"/>
          <w:szCs w:val="20"/>
        </w:rPr>
        <w:t>3</w:t>
      </w:r>
      <w:r w:rsidR="008E0B92" w:rsidRPr="00203DFC">
        <w:rPr>
          <w:rFonts w:ascii="Tahoma" w:hAnsi="Tahoma" w:cs="Tahoma"/>
          <w:b/>
          <w:color w:val="000000" w:themeColor="text1"/>
          <w:sz w:val="20"/>
          <w:szCs w:val="20"/>
        </w:rPr>
        <w:t xml:space="preserve"> – </w:t>
      </w:r>
      <w:r w:rsidR="008777B0" w:rsidRPr="00203DFC">
        <w:rPr>
          <w:rFonts w:ascii="Tahoma" w:hAnsi="Tahoma" w:cs="Tahoma"/>
          <w:b/>
          <w:color w:val="000000" w:themeColor="text1"/>
          <w:sz w:val="20"/>
          <w:szCs w:val="20"/>
        </w:rPr>
        <w:t xml:space="preserve">Baseline study </w:t>
      </w:r>
      <w:bookmarkStart w:id="0" w:name="_Hlk120633677"/>
      <w:r w:rsidR="00C02E9D" w:rsidRPr="00203DFC">
        <w:rPr>
          <w:rFonts w:ascii="Tahoma" w:hAnsi="Tahoma" w:cs="Tahoma"/>
          <w:b/>
          <w:color w:val="000000" w:themeColor="text1"/>
          <w:sz w:val="20"/>
          <w:szCs w:val="20"/>
        </w:rPr>
        <w:t xml:space="preserve">on provision of mental healthcare </w:t>
      </w:r>
      <w:r w:rsidR="0074592D">
        <w:rPr>
          <w:rFonts w:ascii="Tahoma" w:hAnsi="Tahoma" w:cs="Tahoma"/>
          <w:b/>
          <w:color w:val="000000" w:themeColor="text1"/>
          <w:sz w:val="20"/>
          <w:szCs w:val="20"/>
        </w:rPr>
        <w:t>in prisons and closed institutions</w:t>
      </w:r>
      <w:bookmarkEnd w:id="0"/>
      <w:r w:rsidR="0044379B" w:rsidRPr="00C91665">
        <w:rPr>
          <w:rFonts w:ascii="Tahoma" w:hAnsi="Tahoma" w:cs="Tahoma"/>
          <w:b/>
          <w:color w:val="000000" w:themeColor="text1"/>
          <w:sz w:val="20"/>
          <w:szCs w:val="20"/>
        </w:rPr>
        <w:t xml:space="preserve">. </w:t>
      </w:r>
      <w:r w:rsidR="0044379B" w:rsidRPr="00C91665">
        <w:rPr>
          <w:rFonts w:ascii="Tahoma" w:hAnsi="Tahoma" w:cs="Tahoma"/>
          <w:color w:val="000000" w:themeColor="text1"/>
          <w:sz w:val="20"/>
          <w:szCs w:val="20"/>
        </w:rPr>
        <w:t>Tenders addressed to another email address</w:t>
      </w:r>
      <w:r w:rsidR="0044379B" w:rsidRPr="00C91665">
        <w:rPr>
          <w:rFonts w:ascii="Tahoma" w:hAnsi="Tahoma" w:cs="Tahoma"/>
          <w:b/>
          <w:color w:val="000000" w:themeColor="text1"/>
          <w:sz w:val="20"/>
          <w:szCs w:val="20"/>
        </w:rPr>
        <w:t xml:space="preserve"> will be rejected.</w:t>
      </w:r>
    </w:p>
    <w:p w14:paraId="4163A0DC" w14:textId="10C5CAA5" w:rsidR="00F63F67" w:rsidRDefault="00F63F67" w:rsidP="0028341F">
      <w:pPr>
        <w:spacing w:after="120"/>
        <w:jc w:val="both"/>
        <w:rPr>
          <w:rFonts w:ascii="Tahoma" w:hAnsi="Tahoma" w:cs="Tahoma"/>
          <w:b/>
          <w:color w:val="000000" w:themeColor="text1"/>
          <w:sz w:val="20"/>
          <w:szCs w:val="20"/>
        </w:rPr>
      </w:pPr>
      <w:r w:rsidRPr="00C91665">
        <w:rPr>
          <w:rFonts w:ascii="Tahoma" w:hAnsi="Tahoma" w:cs="Tahoma"/>
          <w:color w:val="000000" w:themeColor="text1"/>
          <w:sz w:val="20"/>
          <w:szCs w:val="20"/>
        </w:rPr>
        <w:t>The general information and contact details for this procedure are indicated on this page. You are invited to use the C</w:t>
      </w:r>
      <w:r w:rsidR="004076FE" w:rsidRPr="00C91665">
        <w:rPr>
          <w:rFonts w:ascii="Tahoma" w:hAnsi="Tahoma" w:cs="Tahoma"/>
          <w:color w:val="000000" w:themeColor="text1"/>
          <w:sz w:val="20"/>
          <w:szCs w:val="20"/>
        </w:rPr>
        <w:t xml:space="preserve">ouncil </w:t>
      </w:r>
      <w:r w:rsidRPr="00C91665">
        <w:rPr>
          <w:rFonts w:ascii="Tahoma" w:hAnsi="Tahoma" w:cs="Tahoma"/>
          <w:color w:val="000000" w:themeColor="text1"/>
          <w:sz w:val="20"/>
          <w:szCs w:val="20"/>
        </w:rPr>
        <w:t>o</w:t>
      </w:r>
      <w:r w:rsidR="004076FE" w:rsidRPr="00C91665">
        <w:rPr>
          <w:rFonts w:ascii="Tahoma" w:hAnsi="Tahoma" w:cs="Tahoma"/>
          <w:color w:val="000000" w:themeColor="text1"/>
          <w:sz w:val="20"/>
          <w:szCs w:val="20"/>
        </w:rPr>
        <w:t xml:space="preserve">f </w:t>
      </w:r>
      <w:r w:rsidRPr="00C91665">
        <w:rPr>
          <w:rFonts w:ascii="Tahoma" w:hAnsi="Tahoma" w:cs="Tahoma"/>
          <w:color w:val="000000" w:themeColor="text1"/>
          <w:sz w:val="20"/>
          <w:szCs w:val="20"/>
        </w:rPr>
        <w:t>E</w:t>
      </w:r>
      <w:r w:rsidR="004076FE" w:rsidRPr="00C91665">
        <w:rPr>
          <w:rFonts w:ascii="Tahoma" w:hAnsi="Tahoma" w:cs="Tahoma"/>
          <w:color w:val="000000" w:themeColor="text1"/>
          <w:sz w:val="20"/>
          <w:szCs w:val="20"/>
        </w:rPr>
        <w:t>urope</w:t>
      </w:r>
      <w:r w:rsidRPr="00C91665">
        <w:rPr>
          <w:rFonts w:ascii="Tahoma" w:hAnsi="Tahoma" w:cs="Tahoma"/>
          <w:color w:val="000000" w:themeColor="text1"/>
          <w:sz w:val="20"/>
          <w:szCs w:val="20"/>
        </w:rPr>
        <w:t xml:space="preserve"> Contact details </w:t>
      </w:r>
      <w:r w:rsidR="0044379B" w:rsidRPr="00C91665">
        <w:rPr>
          <w:rFonts w:ascii="Tahoma" w:hAnsi="Tahoma" w:cs="Tahoma"/>
          <w:color w:val="000000" w:themeColor="text1"/>
          <w:sz w:val="20"/>
          <w:szCs w:val="20"/>
        </w:rPr>
        <w:t>indicated below</w:t>
      </w:r>
      <w:r w:rsidRPr="00C91665">
        <w:rPr>
          <w:rFonts w:ascii="Tahoma" w:hAnsi="Tahoma" w:cs="Tahoma"/>
          <w:color w:val="000000" w:themeColor="text1"/>
          <w:sz w:val="20"/>
          <w:szCs w:val="20"/>
        </w:rPr>
        <w:t xml:space="preserve"> for any question you may have.</w:t>
      </w:r>
      <w:r w:rsidRPr="00C91665">
        <w:rPr>
          <w:rFonts w:ascii="Tahoma" w:hAnsi="Tahoma" w:cs="Tahoma"/>
          <w:b/>
          <w:color w:val="000000" w:themeColor="text1"/>
          <w:sz w:val="20"/>
          <w:szCs w:val="20"/>
        </w:rPr>
        <w:t xml:space="preserve"> All questions shall be submitted at least </w:t>
      </w:r>
      <w:r w:rsidR="008777B0">
        <w:rPr>
          <w:rFonts w:ascii="Tahoma" w:hAnsi="Tahoma" w:cs="Tahoma"/>
          <w:b/>
          <w:color w:val="000000" w:themeColor="text1"/>
          <w:sz w:val="20"/>
          <w:szCs w:val="20"/>
          <w:u w:val="single"/>
        </w:rPr>
        <w:t>5</w:t>
      </w:r>
      <w:r w:rsidRPr="00C91665">
        <w:rPr>
          <w:rFonts w:ascii="Tahoma" w:hAnsi="Tahoma" w:cs="Tahoma"/>
          <w:b/>
          <w:color w:val="000000" w:themeColor="text1"/>
          <w:sz w:val="20"/>
          <w:szCs w:val="20"/>
          <w:u w:val="single"/>
        </w:rPr>
        <w:t xml:space="preserve"> working days</w:t>
      </w:r>
      <w:r w:rsidR="00C91665" w:rsidRPr="00C91665">
        <w:rPr>
          <w:rStyle w:val="CommentReference"/>
        </w:rPr>
        <w:t xml:space="preserve"> </w:t>
      </w:r>
      <w:r w:rsidR="00C91665" w:rsidRPr="00C91665">
        <w:rPr>
          <w:rFonts w:ascii="Tahoma" w:hAnsi="Tahoma" w:cs="Tahoma"/>
          <w:b/>
          <w:color w:val="000000" w:themeColor="text1"/>
          <w:sz w:val="20"/>
          <w:szCs w:val="20"/>
          <w:u w:val="single"/>
        </w:rPr>
        <w:t>be</w:t>
      </w:r>
      <w:r w:rsidRPr="00C91665">
        <w:rPr>
          <w:rFonts w:ascii="Tahoma" w:hAnsi="Tahoma" w:cs="Tahoma"/>
          <w:b/>
          <w:color w:val="000000" w:themeColor="text1"/>
          <w:sz w:val="20"/>
          <w:szCs w:val="20"/>
          <w:u w:val="single"/>
        </w:rPr>
        <w:t>fore the deadline for submission of the tenders</w:t>
      </w:r>
      <w:r w:rsidRPr="00C91665">
        <w:rPr>
          <w:rFonts w:ascii="Tahoma" w:hAnsi="Tahoma" w:cs="Tahoma"/>
          <w:b/>
          <w:color w:val="000000" w:themeColor="text1"/>
          <w:sz w:val="20"/>
          <w:szCs w:val="20"/>
        </w:rPr>
        <w:t xml:space="preserve"> and shall be exclusively addressed to the email address indicated below with the following reference in subject: </w:t>
      </w:r>
      <w:r w:rsidR="00456561" w:rsidRPr="00203DFC">
        <w:rPr>
          <w:rFonts w:ascii="Tahoma" w:hAnsi="Tahoma" w:cs="Tahoma"/>
          <w:b/>
          <w:color w:val="000000" w:themeColor="text1"/>
          <w:sz w:val="20"/>
          <w:szCs w:val="20"/>
        </w:rPr>
        <w:t xml:space="preserve">Questions </w:t>
      </w:r>
      <w:r w:rsidR="00C02E9D" w:rsidRPr="00203DFC">
        <w:rPr>
          <w:rFonts w:ascii="Tahoma" w:hAnsi="Tahoma" w:cs="Tahoma"/>
          <w:b/>
          <w:color w:val="000000" w:themeColor="text1"/>
          <w:sz w:val="20"/>
          <w:szCs w:val="20"/>
        </w:rPr>
        <w:t>BH8835</w:t>
      </w:r>
      <w:r w:rsidR="0060787B" w:rsidRPr="00203DFC">
        <w:rPr>
          <w:rFonts w:ascii="Tahoma" w:hAnsi="Tahoma" w:cs="Tahoma"/>
          <w:b/>
          <w:color w:val="000000" w:themeColor="text1"/>
          <w:sz w:val="20"/>
          <w:szCs w:val="20"/>
        </w:rPr>
        <w:t xml:space="preserve"> – </w:t>
      </w:r>
      <w:r w:rsidR="00C02E9D" w:rsidRPr="00203DFC">
        <w:rPr>
          <w:rFonts w:ascii="Tahoma" w:hAnsi="Tahoma" w:cs="Tahoma"/>
          <w:b/>
          <w:color w:val="000000" w:themeColor="text1"/>
          <w:sz w:val="20"/>
          <w:szCs w:val="20"/>
        </w:rPr>
        <w:t>06</w:t>
      </w:r>
      <w:r w:rsidR="0060787B" w:rsidRPr="00203DFC">
        <w:rPr>
          <w:rFonts w:ascii="Tahoma" w:hAnsi="Tahoma" w:cs="Tahoma"/>
          <w:b/>
          <w:color w:val="000000" w:themeColor="text1"/>
          <w:sz w:val="20"/>
          <w:szCs w:val="20"/>
        </w:rPr>
        <w:t>/</w:t>
      </w:r>
      <w:r w:rsidR="00C02E9D" w:rsidRPr="00203DFC">
        <w:rPr>
          <w:rFonts w:ascii="Tahoma" w:hAnsi="Tahoma" w:cs="Tahoma"/>
          <w:b/>
          <w:color w:val="000000" w:themeColor="text1"/>
          <w:sz w:val="20"/>
          <w:szCs w:val="20"/>
        </w:rPr>
        <w:t>0</w:t>
      </w:r>
      <w:r w:rsidR="0060787B" w:rsidRPr="00203DFC">
        <w:rPr>
          <w:rFonts w:ascii="Tahoma" w:hAnsi="Tahoma" w:cs="Tahoma"/>
          <w:b/>
          <w:color w:val="000000" w:themeColor="text1"/>
          <w:sz w:val="20"/>
          <w:szCs w:val="20"/>
        </w:rPr>
        <w:t>1/202</w:t>
      </w:r>
      <w:r w:rsidR="00C02E9D" w:rsidRPr="00203DFC">
        <w:rPr>
          <w:rFonts w:ascii="Tahoma" w:hAnsi="Tahoma" w:cs="Tahoma"/>
          <w:b/>
          <w:color w:val="000000" w:themeColor="text1"/>
          <w:sz w:val="20"/>
          <w:szCs w:val="20"/>
        </w:rPr>
        <w:t>3</w:t>
      </w:r>
      <w:r w:rsidR="0060787B" w:rsidRPr="00203DFC">
        <w:rPr>
          <w:rFonts w:ascii="Tahoma" w:hAnsi="Tahoma" w:cs="Tahoma"/>
          <w:b/>
          <w:color w:val="000000" w:themeColor="text1"/>
          <w:sz w:val="20"/>
          <w:szCs w:val="20"/>
        </w:rPr>
        <w:t xml:space="preserve"> – Baseline study </w:t>
      </w:r>
      <w:r w:rsidR="00C02E9D" w:rsidRPr="00203DFC">
        <w:rPr>
          <w:rFonts w:ascii="Tahoma" w:hAnsi="Tahoma" w:cs="Tahoma"/>
          <w:b/>
          <w:color w:val="000000" w:themeColor="text1"/>
          <w:sz w:val="20"/>
          <w:szCs w:val="20"/>
        </w:rPr>
        <w:t xml:space="preserve">on provision of mental healthcare </w:t>
      </w:r>
      <w:r w:rsidR="0074592D">
        <w:rPr>
          <w:rFonts w:ascii="Tahoma" w:hAnsi="Tahoma" w:cs="Tahoma"/>
          <w:b/>
          <w:color w:val="000000" w:themeColor="text1"/>
          <w:sz w:val="20"/>
          <w:szCs w:val="20"/>
        </w:rPr>
        <w:t>in prisons and closed institutions</w:t>
      </w:r>
      <w:r w:rsidR="004A573C" w:rsidRPr="00203DFC">
        <w:rPr>
          <w:rFonts w:ascii="Tahoma" w:hAnsi="Tahoma" w:cs="Tahoma"/>
          <w:b/>
          <w:color w:val="000000" w:themeColor="text1"/>
          <w:sz w:val="20"/>
          <w:szCs w:val="20"/>
        </w:rPr>
        <w:t>.</w:t>
      </w:r>
    </w:p>
    <w:p w14:paraId="19F630D1" w14:textId="77777777" w:rsidR="001F1654" w:rsidRPr="00EB5355" w:rsidRDefault="001F1654" w:rsidP="0028341F">
      <w:pPr>
        <w:spacing w:after="120"/>
        <w:jc w:val="both"/>
        <w:rPr>
          <w:rFonts w:ascii="Tahoma" w:hAnsi="Tahoma" w:cs="Tahoma"/>
          <w:b/>
          <w:color w:val="000000" w:themeColor="text1"/>
          <w:sz w:val="20"/>
          <w:szCs w:val="20"/>
        </w:rPr>
      </w:pPr>
    </w:p>
    <w:tbl>
      <w:tblPr>
        <w:tblStyle w:val="TableGrid"/>
        <w:tblW w:w="957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C91665">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0DFEABC4" w:rsidR="002336A0" w:rsidRPr="00EB5355" w:rsidRDefault="002113F5"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4A573C" w:rsidRPr="004A573C">
                  <w:rPr>
                    <w:rFonts w:ascii="Tahoma" w:hAnsi="Tahoma" w:cs="Tahoma"/>
                    <w:sz w:val="18"/>
                    <w:szCs w:val="18"/>
                  </w:rPr>
                  <w:t>One-off contract</w:t>
                </w:r>
              </w:sdtContent>
            </w:sdt>
          </w:p>
        </w:tc>
      </w:tr>
      <w:tr w:rsidR="002336A0" w:rsidRPr="00EB5355" w14:paraId="3D6553AC" w14:textId="77777777" w:rsidTr="00C91665">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191FF9E3" w:rsidR="002336A0" w:rsidRPr="00EB5355" w:rsidRDefault="006912CB" w:rsidP="002336A0">
                <w:pPr>
                  <w:rPr>
                    <w:rFonts w:ascii="Tahoma" w:hAnsi="Tahoma" w:cs="Tahoma"/>
                    <w:sz w:val="20"/>
                    <w:szCs w:val="20"/>
                    <w:lang w:eastAsia="fr-FR"/>
                  </w:rPr>
                </w:pPr>
                <w:r w:rsidRPr="004A573C">
                  <w:rPr>
                    <w:rStyle w:val="Style47"/>
                    <w:rFonts w:ascii="Tahoma" w:hAnsi="Tahoma" w:cs="Tahoma"/>
                    <w:szCs w:val="18"/>
                  </w:rPr>
                  <w:t>Until complete exec</w:t>
                </w:r>
                <w:r w:rsidR="00B43A63" w:rsidRPr="004A573C">
                  <w:rPr>
                    <w:rStyle w:val="Style47"/>
                    <w:rFonts w:ascii="Tahoma" w:hAnsi="Tahoma" w:cs="Tahoma"/>
                    <w:szCs w:val="18"/>
                  </w:rPr>
                  <w:t>ution of the obligations of the</w:t>
                </w:r>
                <w:r w:rsidRPr="004A573C">
                  <w:rPr>
                    <w:rStyle w:val="Style47"/>
                    <w:rFonts w:ascii="Tahoma" w:hAnsi="Tahoma" w:cs="Tahoma"/>
                    <w:szCs w:val="18"/>
                  </w:rPr>
                  <w:t xml:space="preserve"> parties (</w:t>
                </w:r>
                <w:r w:rsidR="004A573C">
                  <w:rPr>
                    <w:rStyle w:val="Style47"/>
                    <w:rFonts w:ascii="Tahoma" w:hAnsi="Tahoma" w:cs="Tahoma"/>
                    <w:szCs w:val="18"/>
                  </w:rPr>
                  <w:t>s</w:t>
                </w:r>
                <w:r w:rsidR="00EF66B8" w:rsidRPr="004A573C">
                  <w:rPr>
                    <w:rStyle w:val="Style47"/>
                    <w:rFonts w:ascii="Tahoma" w:hAnsi="Tahoma" w:cs="Tahoma"/>
                    <w:szCs w:val="18"/>
                  </w:rPr>
                  <w:t>ee Article 2 of the Legal conditions</w:t>
                </w:r>
                <w:r w:rsidR="001D1FEA" w:rsidRPr="004A573C">
                  <w:rPr>
                    <w:rStyle w:val="Style47"/>
                    <w:rFonts w:ascii="Tahoma" w:hAnsi="Tahoma" w:cs="Tahoma"/>
                    <w:szCs w:val="18"/>
                  </w:rPr>
                  <w:t xml:space="preserve"> as reproduced in the Act of Engagement</w:t>
                </w:r>
                <w:r w:rsidRPr="004A573C">
                  <w:rPr>
                    <w:rStyle w:val="Style47"/>
                    <w:rFonts w:ascii="Tahoma" w:hAnsi="Tahoma" w:cs="Tahoma"/>
                    <w:szCs w:val="18"/>
                  </w:rPr>
                  <w:t>)</w:t>
                </w:r>
              </w:p>
            </w:sdtContent>
          </w:sdt>
        </w:tc>
      </w:tr>
      <w:tr w:rsidR="002336A0" w:rsidRPr="00EB5355" w14:paraId="3D6553AF" w14:textId="77777777" w:rsidTr="00C91665">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highlight w:val="yellow"/>
            </w:rPr>
            <w:id w:val="-2032951202"/>
            <w:lock w:val="sdtLocked"/>
            <w:placeholder>
              <w:docPart w:val="0863FC30C29A4787B3276C23F15665DB"/>
            </w:placeholder>
            <w:date w:fullDate="2023-01-06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0EBD57D1" w:rsidR="002336A0" w:rsidRPr="00EB5355" w:rsidRDefault="00203DFC" w:rsidP="002C6181">
                <w:pPr>
                  <w:rPr>
                    <w:rFonts w:ascii="Tahoma" w:hAnsi="Tahoma" w:cs="Tahoma"/>
                    <w:sz w:val="20"/>
                    <w:szCs w:val="20"/>
                    <w:lang w:eastAsia="fr-FR"/>
                  </w:rPr>
                </w:pPr>
                <w:r>
                  <w:rPr>
                    <w:rStyle w:val="Style60"/>
                    <w:rFonts w:ascii="Tahoma" w:hAnsi="Tahoma" w:cs="Tahoma"/>
                    <w:szCs w:val="20"/>
                    <w:highlight w:val="yellow"/>
                  </w:rPr>
                  <w:t>06 January 2023</w:t>
                </w:r>
              </w:p>
            </w:tc>
          </w:sdtContent>
        </w:sdt>
      </w:tr>
      <w:tr w:rsidR="0083377F" w:rsidRPr="00EB5355" w14:paraId="3D6553B2" w14:textId="77777777" w:rsidTr="00C91665">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B1" w14:textId="72955717" w:rsidR="0083377F" w:rsidRPr="00EB5355" w:rsidRDefault="002113F5" w:rsidP="00BB66CF">
            <w:pPr>
              <w:rPr>
                <w:rStyle w:val="Style60"/>
                <w:rFonts w:ascii="Tahoma" w:hAnsi="Tahoma" w:cs="Tahoma"/>
                <w:szCs w:val="20"/>
              </w:rPr>
            </w:pPr>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r w:rsidR="00F778F9">
                  <w:rPr>
                    <w:rFonts w:ascii="Tahoma" w:hAnsi="Tahoma" w:cs="Tahoma"/>
                    <w:color w:val="000000" w:themeColor="text1"/>
                    <w:sz w:val="18"/>
                    <w:szCs w:val="18"/>
                  </w:rPr>
                  <w:t xml:space="preserve"> PolicePrisons.Projects@coe.int</w:t>
                </w:r>
              </w:sdtContent>
            </w:sdt>
          </w:p>
        </w:tc>
      </w:tr>
      <w:tr w:rsidR="00C91665" w:rsidRPr="00EB5355" w14:paraId="25E5066C" w14:textId="77777777" w:rsidTr="00C91665">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A521B572FF2C43B284B311E01648F358"/>
              </w:placeholder>
            </w:sdtPr>
            <w:sdtEndPr/>
            <w:sdtContent>
              <w:p w14:paraId="4C1CDB3C" w14:textId="24EF5D1F" w:rsidR="00C91665" w:rsidRPr="00EB5355" w:rsidRDefault="00C91665"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tc>
          <w:tcPr>
            <w:tcW w:w="6061" w:type="dxa"/>
            <w:vAlign w:val="center"/>
          </w:tcPr>
          <w:p w14:paraId="0A136A63" w14:textId="221E092A" w:rsidR="00C91665" w:rsidRPr="00EB5355" w:rsidRDefault="002113F5" w:rsidP="00BB66CF">
            <w:pPr>
              <w:rPr>
                <w:rStyle w:val="Style61"/>
                <w:rFonts w:ascii="Tahoma" w:hAnsi="Tahoma" w:cs="Tahoma"/>
                <w:szCs w:val="20"/>
              </w:rPr>
            </w:pPr>
            <w:sdt>
              <w:sdtPr>
                <w:rPr>
                  <w:rStyle w:val="Style61"/>
                  <w:rFonts w:ascii="Tahoma" w:hAnsi="Tahoma" w:cs="Tahoma"/>
                  <w:szCs w:val="20"/>
                </w:rPr>
                <w:id w:val="1713390100"/>
                <w:placeholder>
                  <w:docPart w:val="C8AB1AF619AF4CB3A631ECA43139CB3C"/>
                </w:placeholder>
              </w:sdtPr>
              <w:sdtEndPr>
                <w:rPr>
                  <w:rStyle w:val="DefaultParagraphFont"/>
                  <w:b w:val="0"/>
                  <w:color w:val="auto"/>
                  <w:sz w:val="22"/>
                  <w:lang w:eastAsia="fr-FR"/>
                </w:rPr>
              </w:sdtEndPr>
              <w:sdtContent>
                <w:r w:rsidR="00F778F9">
                  <w:rPr>
                    <w:rFonts w:ascii="Tahoma" w:hAnsi="Tahoma" w:cs="Tahoma"/>
                    <w:color w:val="000000" w:themeColor="text1"/>
                    <w:sz w:val="18"/>
                    <w:szCs w:val="18"/>
                  </w:rPr>
                  <w:t>PolicePrisons.Projects@coe.int</w:t>
                </w:r>
              </w:sdtContent>
            </w:sdt>
          </w:p>
        </w:tc>
      </w:tr>
      <w:tr w:rsidR="00C91665" w:rsidRPr="00EB5355" w14:paraId="3D6553B5" w14:textId="77777777" w:rsidTr="00C91665">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57869C5D9002411D8F982280A26E7D39"/>
              </w:placeholder>
            </w:sdtPr>
            <w:sdtEndPr/>
            <w:sdtContent>
              <w:p w14:paraId="3D6553B3" w14:textId="77777777" w:rsidR="00C91665" w:rsidRPr="00EB5355" w:rsidRDefault="00C91665"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Expected starting date of execution </w:t>
                </w:r>
                <w:r w:rsidRPr="00EB5355">
                  <w:rPr>
                    <w:b/>
                    <w:color w:val="0070C0"/>
                    <w:sz w:val="18"/>
                    <w:szCs w:val="18"/>
                    <w:lang w:eastAsia="fr-FR"/>
                  </w:rPr>
                  <w:t>►</w:t>
                </w:r>
              </w:p>
            </w:sdtContent>
          </w:sdt>
        </w:tc>
        <w:sdt>
          <w:sdtPr>
            <w:rPr>
              <w:rStyle w:val="Style48"/>
              <w:rFonts w:ascii="Tahoma" w:hAnsi="Tahoma" w:cs="Tahoma"/>
              <w:sz w:val="20"/>
              <w:szCs w:val="20"/>
              <w:highlight w:val="yellow"/>
            </w:rPr>
            <w:id w:val="231436889"/>
            <w:lock w:val="sdtLocked"/>
            <w:placeholder>
              <w:docPart w:val="2715FF92295F404684CF1056897E196B"/>
            </w:placeholder>
            <w:date w:fullDate="2023-01-16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1BBB5810" w:rsidR="00C91665" w:rsidRPr="00EB5355" w:rsidRDefault="006A5C23" w:rsidP="002C6181">
                <w:pPr>
                  <w:rPr>
                    <w:rFonts w:ascii="Tahoma" w:hAnsi="Tahoma" w:cs="Tahoma"/>
                    <w:sz w:val="20"/>
                    <w:szCs w:val="20"/>
                    <w:lang w:eastAsia="fr-FR"/>
                  </w:rPr>
                </w:pPr>
                <w:r>
                  <w:rPr>
                    <w:rStyle w:val="Style48"/>
                    <w:rFonts w:ascii="Tahoma" w:hAnsi="Tahoma" w:cs="Tahoma"/>
                    <w:sz w:val="20"/>
                    <w:szCs w:val="20"/>
                    <w:highlight w:val="yellow"/>
                  </w:rPr>
                  <w:t>16 January 2023</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764357">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0B2100BC" w:rsidR="00290EBB" w:rsidRPr="00EB5355" w:rsidRDefault="00BA7B96" w:rsidP="004A573C">
      <w:pPr>
        <w:jc w:val="both"/>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4A573C">
        <w:rPr>
          <w:rFonts w:ascii="Tahoma" w:eastAsia="Calibri" w:hAnsi="Tahoma" w:cs="Tahoma"/>
          <w:sz w:val="20"/>
          <w:szCs w:val="20"/>
          <w:lang w:eastAsia="en-US"/>
        </w:rPr>
        <w:t>s</w:t>
      </w:r>
      <w:r w:rsidR="00797834" w:rsidRPr="00EB5355">
        <w:rPr>
          <w:rFonts w:ascii="Tahoma" w:eastAsia="Calibri" w:hAnsi="Tahoma" w:cs="Tahoma"/>
          <w:sz w:val="20"/>
          <w:szCs w:val="20"/>
          <w:lang w:eastAsia="en-US"/>
        </w:rPr>
        <w:t>ee attached</w:t>
      </w:r>
      <w:r w:rsidR="00D137B4" w:rsidRPr="00EB5355">
        <w:rPr>
          <w:rFonts w:ascii="Tahoma" w:eastAsia="Calibri" w:hAnsi="Tahoma" w:cs="Tahoma"/>
          <w:sz w:val="20"/>
          <w:szCs w:val="20"/>
          <w:lang w:eastAsia="en-US"/>
        </w:rPr>
        <w:t>).</w:t>
      </w:r>
    </w:p>
    <w:p w14:paraId="130E2913" w14:textId="77777777" w:rsidR="00D137B4" w:rsidRPr="00EB5355" w:rsidRDefault="00D137B4" w:rsidP="004A573C">
      <w:pPr>
        <w:jc w:val="both"/>
        <w:rPr>
          <w:rFonts w:ascii="Tahoma" w:eastAsia="Calibri" w:hAnsi="Tahoma" w:cs="Tahoma"/>
          <w:sz w:val="20"/>
          <w:szCs w:val="20"/>
          <w:lang w:eastAsia="en-US"/>
        </w:rPr>
      </w:pPr>
    </w:p>
    <w:p w14:paraId="1811D9DC" w14:textId="072D866A" w:rsidR="008828EC" w:rsidRPr="00EB5355" w:rsidRDefault="008828EC" w:rsidP="00764357">
      <w:pPr>
        <w:pStyle w:val="ListParagraph"/>
        <w:numPr>
          <w:ilvl w:val="0"/>
          <w:numId w:val="8"/>
        </w:num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4A573C">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4A573C">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014A1866"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r w:rsidR="004A2AA0">
        <w:rPr>
          <w:rFonts w:ascii="Tahoma" w:hAnsi="Tahoma" w:cs="Tahoma"/>
          <w:sz w:val="20"/>
          <w:szCs w:val="20"/>
        </w:rPr>
        <w:t xml:space="preserve"> to be </w:t>
      </w:r>
      <w:proofErr w:type="gramStart"/>
      <w:r w:rsidR="004A2AA0">
        <w:rPr>
          <w:rFonts w:ascii="Tahoma" w:hAnsi="Tahoma" w:cs="Tahoma"/>
          <w:sz w:val="20"/>
          <w:szCs w:val="20"/>
        </w:rPr>
        <w:t>provided</w:t>
      </w:r>
      <w:r w:rsidRPr="00EB5355">
        <w:rPr>
          <w:rFonts w:ascii="Tahoma" w:hAnsi="Tahoma" w:cs="Tahoma"/>
          <w:sz w:val="20"/>
          <w:szCs w:val="20"/>
        </w:rPr>
        <w:t>;</w:t>
      </w:r>
      <w:proofErr w:type="gramEnd"/>
    </w:p>
    <w:p w14:paraId="73199DCF"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5C3601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4A573C">
      <w:pPr>
        <w:spacing w:after="60"/>
        <w:jc w:val="both"/>
        <w:rPr>
          <w:rFonts w:ascii="Tahoma" w:hAnsi="Tahoma" w:cs="Tahoma"/>
          <w:color w:val="000000" w:themeColor="text1"/>
          <w:sz w:val="20"/>
          <w:szCs w:val="20"/>
        </w:rPr>
      </w:pPr>
    </w:p>
    <w:p w14:paraId="3D6553D5" w14:textId="2E405EC7" w:rsidR="00D22682" w:rsidRPr="00EB5355" w:rsidRDefault="00BD09D0"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4A573C">
      <w:pPr>
        <w:tabs>
          <w:tab w:val="left" w:pos="1741"/>
        </w:tabs>
        <w:jc w:val="both"/>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4A573C">
      <w:pPr>
        <w:jc w:val="both"/>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25E7169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456561">
        <w:rPr>
          <w:rFonts w:ascii="Tahoma" w:hAnsi="Tahoma" w:cs="Tahoma"/>
          <w:sz w:val="20"/>
          <w:szCs w:val="20"/>
        </w:rPr>
        <w:t xml:space="preserve">, </w:t>
      </w:r>
      <w:r w:rsidR="00456561" w:rsidRPr="00004C3D">
        <w:rPr>
          <w:rFonts w:ascii="Tahoma" w:hAnsi="Tahoma" w:cs="Tahoma"/>
          <w:sz w:val="20"/>
          <w:szCs w:val="20"/>
        </w:rPr>
        <w:t xml:space="preserve">terrorist financing, terrorist offences or offences linked to terrorist activities, child labour or trafficking in human </w:t>
      </w:r>
      <w:proofErr w:type="gramStart"/>
      <w:r w:rsidR="00456561"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1B7E2E21" w14:textId="29E1C5A6"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are an entity created to circumvent tax, social or other legal obligations (empty shell company), have ever created or are in the process of creation of such an </w:t>
      </w:r>
      <w:proofErr w:type="gramStart"/>
      <w:r w:rsidRPr="00AC7314">
        <w:rPr>
          <w:rFonts w:ascii="Tahoma" w:hAnsi="Tahoma" w:cs="Tahoma"/>
          <w:color w:val="000000"/>
          <w:sz w:val="20"/>
          <w:szCs w:val="18"/>
        </w:rPr>
        <w:t>entity;</w:t>
      </w:r>
      <w:proofErr w:type="gramEnd"/>
    </w:p>
    <w:p w14:paraId="52BC6A4D" w14:textId="1C3D25F2"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have been involved in mismanagement of the Council of Europe funds or public </w:t>
      </w:r>
      <w:proofErr w:type="gramStart"/>
      <w:r w:rsidRPr="00AC7314">
        <w:rPr>
          <w:rFonts w:ascii="Tahoma" w:hAnsi="Tahoma" w:cs="Tahoma"/>
          <w:color w:val="000000"/>
          <w:sz w:val="20"/>
          <w:szCs w:val="18"/>
        </w:rPr>
        <w:t>funds;</w:t>
      </w:r>
      <w:proofErr w:type="gramEnd"/>
    </w:p>
    <w:p w14:paraId="59B7AE90" w14:textId="70E56E3B" w:rsidR="00AC7314" w:rsidRPr="00EB5355"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3D6553DC" w14:textId="77777777" w:rsidR="00D22682" w:rsidRPr="00EB5355" w:rsidRDefault="00D22682" w:rsidP="004A573C">
      <w:pPr>
        <w:jc w:val="both"/>
        <w:rPr>
          <w:rFonts w:ascii="Tahoma" w:hAnsi="Tahoma" w:cs="Tahoma"/>
          <w:b/>
          <w:sz w:val="20"/>
          <w:szCs w:val="20"/>
        </w:rPr>
      </w:pPr>
    </w:p>
    <w:p w14:paraId="3D6553DD" w14:textId="77777777" w:rsidR="00D22682" w:rsidRPr="0080612E" w:rsidRDefault="00D22682" w:rsidP="004A573C">
      <w:pPr>
        <w:jc w:val="both"/>
        <w:rPr>
          <w:rFonts w:ascii="Tahoma" w:hAnsi="Tahoma" w:cs="Tahoma"/>
          <w:i/>
          <w:sz w:val="20"/>
          <w:szCs w:val="20"/>
        </w:rPr>
      </w:pPr>
      <w:r w:rsidRPr="0080612E">
        <w:rPr>
          <w:rFonts w:ascii="Tahoma" w:hAnsi="Tahoma" w:cs="Tahoma"/>
          <w:i/>
          <w:sz w:val="20"/>
          <w:szCs w:val="20"/>
        </w:rPr>
        <w:t>Eligibility criteria</w:t>
      </w:r>
    </w:p>
    <w:p w14:paraId="2079FADC" w14:textId="3AF48EE2" w:rsidR="00C916A3" w:rsidRPr="0080612E" w:rsidRDefault="005F23F4" w:rsidP="004A573C">
      <w:pPr>
        <w:numPr>
          <w:ilvl w:val="0"/>
          <w:numId w:val="3"/>
        </w:numPr>
        <w:jc w:val="both"/>
        <w:rPr>
          <w:rFonts w:ascii="Tahoma" w:hAnsi="Tahoma" w:cs="Tahoma"/>
          <w:sz w:val="20"/>
          <w:szCs w:val="20"/>
        </w:rPr>
      </w:pPr>
      <w:r w:rsidRPr="0080612E">
        <w:rPr>
          <w:rFonts w:ascii="Tahoma" w:hAnsi="Tahoma" w:cs="Tahoma"/>
          <w:sz w:val="20"/>
          <w:szCs w:val="20"/>
        </w:rPr>
        <w:t>A</w:t>
      </w:r>
      <w:r w:rsidR="008B4426" w:rsidRPr="0080612E">
        <w:rPr>
          <w:rFonts w:ascii="Tahoma" w:hAnsi="Tahoma" w:cs="Tahoma"/>
          <w:sz w:val="20"/>
          <w:szCs w:val="20"/>
        </w:rPr>
        <w:t xml:space="preserve">t least </w:t>
      </w:r>
      <w:r w:rsidR="00C02E9D">
        <w:rPr>
          <w:rFonts w:ascii="Tahoma" w:hAnsi="Tahoma" w:cs="Tahoma"/>
          <w:sz w:val="20"/>
          <w:szCs w:val="20"/>
        </w:rPr>
        <w:t>3</w:t>
      </w:r>
      <w:r w:rsidR="008B4426" w:rsidRPr="0080612E">
        <w:rPr>
          <w:rFonts w:ascii="Tahoma" w:hAnsi="Tahoma" w:cs="Tahoma"/>
          <w:sz w:val="20"/>
          <w:szCs w:val="20"/>
        </w:rPr>
        <w:t xml:space="preserve"> years of experience in data collection and </w:t>
      </w:r>
      <w:r w:rsidRPr="0080612E">
        <w:rPr>
          <w:rFonts w:ascii="Tahoma" w:hAnsi="Tahoma" w:cs="Tahoma"/>
          <w:sz w:val="20"/>
          <w:szCs w:val="20"/>
        </w:rPr>
        <w:t xml:space="preserve">statistical </w:t>
      </w:r>
      <w:r w:rsidR="008B4426" w:rsidRPr="0080612E">
        <w:rPr>
          <w:rFonts w:ascii="Tahoma" w:hAnsi="Tahoma" w:cs="Tahoma"/>
          <w:sz w:val="20"/>
          <w:szCs w:val="20"/>
        </w:rPr>
        <w:t xml:space="preserve">analysis in relevant </w:t>
      </w:r>
      <w:proofErr w:type="gramStart"/>
      <w:r w:rsidR="008B4426" w:rsidRPr="0080612E">
        <w:rPr>
          <w:rFonts w:ascii="Tahoma" w:hAnsi="Tahoma" w:cs="Tahoma"/>
          <w:sz w:val="20"/>
          <w:szCs w:val="20"/>
        </w:rPr>
        <w:t>fields</w:t>
      </w:r>
      <w:r w:rsidRPr="0080612E">
        <w:rPr>
          <w:rFonts w:ascii="Tahoma" w:hAnsi="Tahoma" w:cs="Tahoma"/>
          <w:sz w:val="20"/>
          <w:szCs w:val="20"/>
        </w:rPr>
        <w:t>;</w:t>
      </w:r>
      <w:proofErr w:type="gramEnd"/>
      <w:r w:rsidRPr="0080612E">
        <w:rPr>
          <w:rFonts w:ascii="Tahoma" w:hAnsi="Tahoma" w:cs="Tahoma"/>
          <w:sz w:val="20"/>
          <w:szCs w:val="20"/>
        </w:rPr>
        <w:t xml:space="preserve"> </w:t>
      </w:r>
    </w:p>
    <w:p w14:paraId="6F03FBFA" w14:textId="006462FE" w:rsidR="008B4426" w:rsidRPr="0080612E" w:rsidRDefault="005F23F4" w:rsidP="004A573C">
      <w:pPr>
        <w:numPr>
          <w:ilvl w:val="0"/>
          <w:numId w:val="3"/>
        </w:numPr>
        <w:jc w:val="both"/>
        <w:rPr>
          <w:rFonts w:ascii="Tahoma" w:hAnsi="Tahoma" w:cs="Tahoma"/>
          <w:sz w:val="20"/>
          <w:szCs w:val="20"/>
        </w:rPr>
      </w:pPr>
      <w:r w:rsidRPr="0080612E">
        <w:rPr>
          <w:rFonts w:ascii="Tahoma" w:hAnsi="Tahoma" w:cs="Tahoma"/>
          <w:sz w:val="20"/>
          <w:szCs w:val="20"/>
        </w:rPr>
        <w:t>P</w:t>
      </w:r>
      <w:r w:rsidR="00CC4FF9" w:rsidRPr="0080612E">
        <w:rPr>
          <w:rFonts w:ascii="Tahoma" w:hAnsi="Tahoma" w:cs="Tahoma"/>
          <w:sz w:val="20"/>
          <w:szCs w:val="20"/>
        </w:rPr>
        <w:t xml:space="preserve">roven record of working </w:t>
      </w:r>
      <w:r w:rsidR="008B4426" w:rsidRPr="0080612E">
        <w:rPr>
          <w:rFonts w:ascii="Tahoma" w:hAnsi="Tahoma" w:cs="Tahoma"/>
          <w:sz w:val="20"/>
          <w:szCs w:val="20"/>
        </w:rPr>
        <w:t xml:space="preserve">experience with </w:t>
      </w:r>
      <w:r w:rsidR="00CC4FF9" w:rsidRPr="0080612E">
        <w:rPr>
          <w:rFonts w:ascii="Tahoma" w:hAnsi="Tahoma" w:cs="Tahoma"/>
          <w:sz w:val="20"/>
          <w:szCs w:val="20"/>
        </w:rPr>
        <w:t xml:space="preserve">national and </w:t>
      </w:r>
      <w:r w:rsidR="008B4426" w:rsidRPr="0080612E">
        <w:rPr>
          <w:rFonts w:ascii="Tahoma" w:hAnsi="Tahoma" w:cs="Tahoma"/>
          <w:sz w:val="20"/>
          <w:szCs w:val="20"/>
        </w:rPr>
        <w:t>international organi</w:t>
      </w:r>
      <w:r w:rsidR="00C52052">
        <w:rPr>
          <w:rFonts w:ascii="Tahoma" w:hAnsi="Tahoma" w:cs="Tahoma"/>
          <w:sz w:val="20"/>
          <w:szCs w:val="20"/>
        </w:rPr>
        <w:t>s</w:t>
      </w:r>
      <w:r w:rsidR="008B4426" w:rsidRPr="0080612E">
        <w:rPr>
          <w:rFonts w:ascii="Tahoma" w:hAnsi="Tahoma" w:cs="Tahoma"/>
          <w:sz w:val="20"/>
          <w:szCs w:val="20"/>
        </w:rPr>
        <w:t>ations</w:t>
      </w:r>
      <w:r w:rsidRPr="0080612E">
        <w:rPr>
          <w:rFonts w:ascii="Tahoma" w:hAnsi="Tahoma" w:cs="Tahoma"/>
          <w:sz w:val="20"/>
          <w:szCs w:val="20"/>
        </w:rPr>
        <w:t xml:space="preserve"> in relevant </w:t>
      </w:r>
      <w:proofErr w:type="gramStart"/>
      <w:r w:rsidRPr="0080612E">
        <w:rPr>
          <w:rFonts w:ascii="Tahoma" w:hAnsi="Tahoma" w:cs="Tahoma"/>
          <w:sz w:val="20"/>
          <w:szCs w:val="20"/>
        </w:rPr>
        <w:t>field;</w:t>
      </w:r>
      <w:proofErr w:type="gramEnd"/>
    </w:p>
    <w:p w14:paraId="3658FF05" w14:textId="17F91A0E" w:rsidR="005F23F4" w:rsidRPr="0080612E" w:rsidRDefault="005F23F4" w:rsidP="005F23F4">
      <w:pPr>
        <w:numPr>
          <w:ilvl w:val="0"/>
          <w:numId w:val="3"/>
        </w:numPr>
        <w:jc w:val="both"/>
        <w:rPr>
          <w:rFonts w:ascii="Tahoma" w:hAnsi="Tahoma" w:cs="Tahoma"/>
          <w:sz w:val="20"/>
          <w:szCs w:val="20"/>
        </w:rPr>
      </w:pPr>
      <w:r w:rsidRPr="0080612E">
        <w:rPr>
          <w:rFonts w:ascii="Tahoma" w:hAnsi="Tahoma" w:cs="Tahoma"/>
          <w:sz w:val="20"/>
          <w:szCs w:val="20"/>
        </w:rPr>
        <w:t>Excellent knowledge of oral and written English language (at the minimum C1 level of the Common European Framework of Reference for Languages).</w:t>
      </w:r>
    </w:p>
    <w:p w14:paraId="3D6553E0" w14:textId="77777777" w:rsidR="00D22682" w:rsidRPr="0080612E" w:rsidRDefault="00D22682" w:rsidP="004A573C">
      <w:pPr>
        <w:spacing w:before="120"/>
        <w:jc w:val="both"/>
        <w:rPr>
          <w:rFonts w:ascii="Tahoma" w:hAnsi="Tahoma" w:cs="Tahoma"/>
          <w:i/>
          <w:sz w:val="20"/>
          <w:szCs w:val="20"/>
        </w:rPr>
      </w:pPr>
      <w:r w:rsidRPr="0080612E">
        <w:rPr>
          <w:rFonts w:ascii="Tahoma" w:hAnsi="Tahoma" w:cs="Tahoma"/>
          <w:i/>
          <w:sz w:val="20"/>
          <w:szCs w:val="20"/>
        </w:rPr>
        <w:t>Award criteria</w:t>
      </w:r>
    </w:p>
    <w:p w14:paraId="3D6553E1" w14:textId="07C77A11" w:rsidR="00D22682" w:rsidRPr="0080612E" w:rsidRDefault="00D22682" w:rsidP="004A573C">
      <w:pPr>
        <w:numPr>
          <w:ilvl w:val="0"/>
          <w:numId w:val="4"/>
        </w:numPr>
        <w:jc w:val="both"/>
        <w:rPr>
          <w:rFonts w:ascii="Tahoma" w:hAnsi="Tahoma" w:cs="Tahoma"/>
          <w:color w:val="000000" w:themeColor="text1"/>
          <w:sz w:val="20"/>
          <w:szCs w:val="20"/>
        </w:rPr>
      </w:pPr>
      <w:r w:rsidRPr="0080612E">
        <w:rPr>
          <w:rFonts w:ascii="Tahoma" w:hAnsi="Tahoma" w:cs="Tahoma"/>
          <w:color w:val="000000" w:themeColor="text1"/>
          <w:sz w:val="20"/>
          <w:szCs w:val="20"/>
        </w:rPr>
        <w:t xml:space="preserve">Quality of the </w:t>
      </w:r>
      <w:r w:rsidR="00C81A91" w:rsidRPr="0080612E">
        <w:rPr>
          <w:rFonts w:ascii="Tahoma" w:hAnsi="Tahoma" w:cs="Tahoma"/>
          <w:color w:val="000000" w:themeColor="text1"/>
          <w:sz w:val="20"/>
          <w:szCs w:val="20"/>
        </w:rPr>
        <w:t>offer</w:t>
      </w:r>
      <w:r w:rsidRPr="0080612E">
        <w:rPr>
          <w:rFonts w:ascii="Tahoma" w:hAnsi="Tahoma" w:cs="Tahoma"/>
          <w:color w:val="000000" w:themeColor="text1"/>
          <w:sz w:val="20"/>
          <w:szCs w:val="20"/>
        </w:rPr>
        <w:t xml:space="preserve"> (</w:t>
      </w:r>
      <w:r w:rsidR="005F23F4" w:rsidRPr="0080612E">
        <w:rPr>
          <w:rFonts w:ascii="Tahoma" w:hAnsi="Tahoma" w:cs="Tahoma"/>
          <w:color w:val="000000" w:themeColor="text1"/>
          <w:sz w:val="20"/>
          <w:szCs w:val="20"/>
        </w:rPr>
        <w:t>7</w:t>
      </w:r>
      <w:r w:rsidR="00C91665" w:rsidRPr="0080612E">
        <w:rPr>
          <w:rFonts w:ascii="Tahoma" w:hAnsi="Tahoma" w:cs="Tahoma"/>
          <w:color w:val="000000" w:themeColor="text1"/>
          <w:sz w:val="20"/>
          <w:szCs w:val="20"/>
        </w:rPr>
        <w:t>0</w:t>
      </w:r>
      <w:r w:rsidRPr="0080612E">
        <w:rPr>
          <w:rFonts w:ascii="Tahoma" w:hAnsi="Tahoma" w:cs="Tahoma"/>
          <w:color w:val="000000" w:themeColor="text1"/>
          <w:sz w:val="20"/>
          <w:szCs w:val="20"/>
        </w:rPr>
        <w:t>%), including:</w:t>
      </w:r>
    </w:p>
    <w:p w14:paraId="3D6553E2" w14:textId="1A24E08F" w:rsidR="00D22682" w:rsidRPr="0080612E" w:rsidRDefault="005F23F4" w:rsidP="004A573C">
      <w:pPr>
        <w:numPr>
          <w:ilvl w:val="1"/>
          <w:numId w:val="7"/>
        </w:numPr>
        <w:ind w:left="993" w:hanging="284"/>
        <w:jc w:val="both"/>
        <w:rPr>
          <w:rFonts w:ascii="Tahoma" w:hAnsi="Tahoma" w:cs="Tahoma"/>
          <w:color w:val="808080"/>
          <w:sz w:val="20"/>
          <w:szCs w:val="20"/>
        </w:rPr>
      </w:pPr>
      <w:r w:rsidRPr="0080612E">
        <w:rPr>
          <w:rFonts w:ascii="Tahoma" w:hAnsi="Tahoma" w:cs="Tahoma"/>
          <w:color w:val="000000"/>
          <w:sz w:val="20"/>
          <w:szCs w:val="20"/>
        </w:rPr>
        <w:t>Criterion 1: Proven track record of achievements in the given field, including length of experience and previous similar assignments with international organisations (30%</w:t>
      </w:r>
      <w:proofErr w:type="gramStart"/>
      <w:r w:rsidRPr="0080612E">
        <w:rPr>
          <w:rFonts w:ascii="Tahoma" w:hAnsi="Tahoma" w:cs="Tahoma"/>
          <w:color w:val="000000"/>
          <w:sz w:val="20"/>
          <w:szCs w:val="20"/>
        </w:rPr>
        <w:t>)</w:t>
      </w:r>
      <w:r w:rsidR="00C803BB" w:rsidRPr="0080612E">
        <w:rPr>
          <w:rFonts w:ascii="Tahoma" w:hAnsi="Tahoma" w:cs="Tahoma"/>
          <w:color w:val="000000"/>
          <w:sz w:val="20"/>
          <w:szCs w:val="20"/>
        </w:rPr>
        <w:t>;</w:t>
      </w:r>
      <w:proofErr w:type="gramEnd"/>
    </w:p>
    <w:p w14:paraId="31C5B668" w14:textId="77166DDF" w:rsidR="008B4426" w:rsidRPr="0080612E" w:rsidRDefault="005F23F4" w:rsidP="004A573C">
      <w:pPr>
        <w:numPr>
          <w:ilvl w:val="1"/>
          <w:numId w:val="7"/>
        </w:numPr>
        <w:ind w:left="993" w:hanging="284"/>
        <w:jc w:val="both"/>
        <w:rPr>
          <w:rFonts w:ascii="Tahoma" w:hAnsi="Tahoma" w:cs="Tahoma"/>
          <w:color w:val="808080"/>
          <w:sz w:val="20"/>
          <w:szCs w:val="20"/>
        </w:rPr>
      </w:pPr>
      <w:r w:rsidRPr="0080612E">
        <w:rPr>
          <w:rFonts w:ascii="Tahoma" w:hAnsi="Tahoma" w:cs="Tahoma"/>
          <w:color w:val="000000"/>
          <w:sz w:val="20"/>
          <w:szCs w:val="20"/>
        </w:rPr>
        <w:t xml:space="preserve">Criterion 2: </w:t>
      </w:r>
      <w:r w:rsidR="008B4426" w:rsidRPr="0080612E">
        <w:rPr>
          <w:rFonts w:ascii="Tahoma" w:hAnsi="Tahoma" w:cs="Tahoma"/>
          <w:color w:val="000000"/>
          <w:sz w:val="20"/>
          <w:szCs w:val="20"/>
        </w:rPr>
        <w:t xml:space="preserve">Proposed </w:t>
      </w:r>
      <w:r w:rsidR="00F65166" w:rsidRPr="0080612E">
        <w:rPr>
          <w:rFonts w:ascii="Tahoma" w:hAnsi="Tahoma" w:cs="Tahoma"/>
          <w:color w:val="000000"/>
          <w:sz w:val="20"/>
          <w:szCs w:val="20"/>
        </w:rPr>
        <w:t xml:space="preserve">preliminary </w:t>
      </w:r>
      <w:r w:rsidR="008B4426" w:rsidRPr="0080612E">
        <w:rPr>
          <w:rFonts w:ascii="Tahoma" w:hAnsi="Tahoma" w:cs="Tahoma"/>
          <w:color w:val="000000"/>
          <w:sz w:val="20"/>
          <w:szCs w:val="20"/>
        </w:rPr>
        <w:t>methodology</w:t>
      </w:r>
      <w:r w:rsidR="00F65166" w:rsidRPr="0080612E">
        <w:rPr>
          <w:rFonts w:ascii="Tahoma" w:hAnsi="Tahoma" w:cs="Tahoma"/>
          <w:color w:val="000000"/>
          <w:sz w:val="20"/>
          <w:szCs w:val="20"/>
        </w:rPr>
        <w:t xml:space="preserve"> and timeline</w:t>
      </w:r>
      <w:r w:rsidRPr="0080612E">
        <w:rPr>
          <w:rFonts w:ascii="Tahoma" w:hAnsi="Tahoma" w:cs="Tahoma"/>
          <w:color w:val="000000"/>
          <w:sz w:val="20"/>
          <w:szCs w:val="20"/>
        </w:rPr>
        <w:t xml:space="preserve"> (30%</w:t>
      </w:r>
      <w:proofErr w:type="gramStart"/>
      <w:r w:rsidRPr="0080612E">
        <w:rPr>
          <w:rFonts w:ascii="Tahoma" w:hAnsi="Tahoma" w:cs="Tahoma"/>
          <w:color w:val="000000"/>
          <w:sz w:val="20"/>
          <w:szCs w:val="20"/>
        </w:rPr>
        <w:t>)</w:t>
      </w:r>
      <w:r w:rsidR="008B4426" w:rsidRPr="0080612E">
        <w:rPr>
          <w:rFonts w:ascii="Tahoma" w:hAnsi="Tahoma" w:cs="Tahoma"/>
          <w:color w:val="000000"/>
          <w:sz w:val="20"/>
          <w:szCs w:val="20"/>
        </w:rPr>
        <w:t>;</w:t>
      </w:r>
      <w:proofErr w:type="gramEnd"/>
      <w:r w:rsidR="008B4426" w:rsidRPr="0080612E">
        <w:rPr>
          <w:rFonts w:ascii="Tahoma" w:hAnsi="Tahoma" w:cs="Tahoma"/>
          <w:color w:val="000000"/>
          <w:sz w:val="20"/>
          <w:szCs w:val="20"/>
        </w:rPr>
        <w:t xml:space="preserve"> </w:t>
      </w:r>
    </w:p>
    <w:p w14:paraId="0D1F4FF9" w14:textId="0BFEA486" w:rsidR="005F23F4" w:rsidRPr="0080612E" w:rsidRDefault="005F23F4" w:rsidP="005F23F4">
      <w:pPr>
        <w:numPr>
          <w:ilvl w:val="1"/>
          <w:numId w:val="7"/>
        </w:numPr>
        <w:ind w:left="993" w:hanging="284"/>
        <w:rPr>
          <w:rFonts w:ascii="Tahoma" w:hAnsi="Tahoma" w:cs="Tahoma"/>
          <w:color w:val="808080"/>
          <w:sz w:val="20"/>
          <w:szCs w:val="20"/>
        </w:rPr>
      </w:pPr>
      <w:r w:rsidRPr="0080612E">
        <w:rPr>
          <w:rFonts w:ascii="Tahoma" w:hAnsi="Tahoma" w:cs="Tahoma"/>
          <w:color w:val="000000"/>
          <w:sz w:val="20"/>
          <w:szCs w:val="20"/>
        </w:rPr>
        <w:t>Criterion 3:</w:t>
      </w:r>
      <w:r w:rsidRPr="0080612E">
        <w:rPr>
          <w:rFonts w:ascii="Tahoma" w:hAnsi="Tahoma" w:cs="Tahoma"/>
          <w:color w:val="808080"/>
          <w:sz w:val="20"/>
          <w:szCs w:val="20"/>
        </w:rPr>
        <w:t xml:space="preserve"> </w:t>
      </w:r>
      <w:r w:rsidRPr="0080612E">
        <w:rPr>
          <w:rFonts w:ascii="Tahoma" w:hAnsi="Tahoma" w:cs="Tahoma"/>
          <w:color w:val="000000"/>
          <w:sz w:val="20"/>
          <w:szCs w:val="20"/>
        </w:rPr>
        <w:t xml:space="preserve">Knowledge of the national and/or regional context in the areas covered by this </w:t>
      </w:r>
      <w:r w:rsidR="00BE0147" w:rsidRPr="0080612E">
        <w:rPr>
          <w:rFonts w:ascii="Tahoma" w:hAnsi="Tahoma" w:cs="Tahoma"/>
          <w:color w:val="000000"/>
          <w:sz w:val="20"/>
          <w:szCs w:val="20"/>
        </w:rPr>
        <w:t>call (</w:t>
      </w:r>
      <w:r w:rsidRPr="0080612E">
        <w:rPr>
          <w:rFonts w:ascii="Tahoma" w:hAnsi="Tahoma" w:cs="Tahoma"/>
          <w:color w:val="000000"/>
          <w:sz w:val="20"/>
          <w:szCs w:val="20"/>
        </w:rPr>
        <w:t>10%).</w:t>
      </w:r>
    </w:p>
    <w:p w14:paraId="3D6553E4" w14:textId="77777777" w:rsidR="00D22682" w:rsidRPr="0080612E" w:rsidRDefault="00D22682" w:rsidP="004A573C">
      <w:pPr>
        <w:ind w:left="1440"/>
        <w:jc w:val="both"/>
        <w:rPr>
          <w:rFonts w:ascii="Tahoma" w:hAnsi="Tahoma" w:cs="Tahoma"/>
          <w:color w:val="808080"/>
          <w:sz w:val="20"/>
          <w:szCs w:val="20"/>
        </w:rPr>
      </w:pPr>
    </w:p>
    <w:p w14:paraId="3D6553E5" w14:textId="13C781F4" w:rsidR="00D22682" w:rsidRPr="0080612E" w:rsidRDefault="00D22682" w:rsidP="004A573C">
      <w:pPr>
        <w:numPr>
          <w:ilvl w:val="0"/>
          <w:numId w:val="5"/>
        </w:numPr>
        <w:jc w:val="both"/>
        <w:rPr>
          <w:rFonts w:ascii="Tahoma" w:hAnsi="Tahoma" w:cs="Tahoma"/>
          <w:color w:val="000000" w:themeColor="text1"/>
          <w:sz w:val="20"/>
          <w:szCs w:val="20"/>
        </w:rPr>
      </w:pPr>
      <w:r w:rsidRPr="0080612E">
        <w:rPr>
          <w:rFonts w:ascii="Tahoma" w:hAnsi="Tahoma" w:cs="Tahoma"/>
          <w:color w:val="000000" w:themeColor="text1"/>
          <w:sz w:val="20"/>
          <w:szCs w:val="20"/>
        </w:rPr>
        <w:t>Financial offer (</w:t>
      </w:r>
      <w:r w:rsidR="005F23F4" w:rsidRPr="0080612E">
        <w:rPr>
          <w:rFonts w:ascii="Tahoma" w:hAnsi="Tahoma" w:cs="Tahoma"/>
          <w:color w:val="000000" w:themeColor="text1"/>
          <w:sz w:val="20"/>
          <w:szCs w:val="20"/>
        </w:rPr>
        <w:t>30</w:t>
      </w:r>
      <w:r w:rsidRPr="0080612E">
        <w:rPr>
          <w:rFonts w:ascii="Tahoma" w:hAnsi="Tahoma" w:cs="Tahoma"/>
          <w:color w:val="000000" w:themeColor="text1"/>
          <w:sz w:val="20"/>
          <w:szCs w:val="20"/>
        </w:rPr>
        <w:t>%).</w:t>
      </w:r>
    </w:p>
    <w:p w14:paraId="3D6553E6" w14:textId="77777777" w:rsidR="00D22682" w:rsidRPr="0080612E" w:rsidRDefault="00D22682" w:rsidP="004A573C">
      <w:pPr>
        <w:jc w:val="both"/>
        <w:rPr>
          <w:rFonts w:ascii="Tahoma" w:hAnsi="Tahoma" w:cs="Tahoma"/>
          <w:sz w:val="20"/>
          <w:szCs w:val="20"/>
        </w:rPr>
      </w:pPr>
    </w:p>
    <w:p w14:paraId="66E513DF" w14:textId="5D4689B0" w:rsidR="000166AB" w:rsidRPr="00EB5355" w:rsidRDefault="000166AB" w:rsidP="004A573C">
      <w:pPr>
        <w:keepLines/>
        <w:autoSpaceDE w:val="0"/>
        <w:autoSpaceDN w:val="0"/>
        <w:adjustRightInd w:val="0"/>
        <w:contextualSpacing/>
        <w:jc w:val="both"/>
        <w:rPr>
          <w:rFonts w:ascii="Tahoma" w:hAnsi="Tahoma" w:cs="Tahoma"/>
          <w:sz w:val="20"/>
          <w:szCs w:val="20"/>
        </w:rPr>
      </w:pPr>
      <w:r w:rsidRPr="0080612E">
        <w:rPr>
          <w:rFonts w:ascii="Tahoma" w:hAnsi="Tahoma" w:cs="Tahoma"/>
          <w:color w:val="000000" w:themeColor="text1"/>
          <w:sz w:val="20"/>
          <w:szCs w:val="20"/>
        </w:rPr>
        <w:t>The Council reserves the right to hold interviews with eligible tenderers.</w:t>
      </w:r>
    </w:p>
    <w:p w14:paraId="32D449BD" w14:textId="1AD17989" w:rsidR="000166AB" w:rsidRPr="00EB5355" w:rsidRDefault="000166AB" w:rsidP="004A573C">
      <w:pPr>
        <w:jc w:val="both"/>
        <w:rPr>
          <w:rFonts w:ascii="Tahoma" w:hAnsi="Tahoma" w:cs="Tahoma"/>
          <w:sz w:val="20"/>
          <w:szCs w:val="20"/>
        </w:rPr>
      </w:pPr>
    </w:p>
    <w:p w14:paraId="3D6553E7" w14:textId="77777777" w:rsidR="00D22682" w:rsidRPr="00EB5355" w:rsidRDefault="00D22682" w:rsidP="004A573C">
      <w:pPr>
        <w:jc w:val="both"/>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4A573C">
      <w:pPr>
        <w:jc w:val="both"/>
        <w:rPr>
          <w:rFonts w:ascii="Tahoma" w:hAnsi="Tahoma" w:cs="Tahoma"/>
          <w:sz w:val="20"/>
          <w:szCs w:val="20"/>
        </w:rPr>
      </w:pPr>
    </w:p>
    <w:p w14:paraId="1949A17F" w14:textId="79CE8712" w:rsidR="009B562D" w:rsidRDefault="009B562D" w:rsidP="00764357">
      <w:pPr>
        <w:pStyle w:val="ListParagraph"/>
        <w:numPr>
          <w:ilvl w:val="0"/>
          <w:numId w:val="8"/>
        </w:numPr>
        <w:spacing w:after="60"/>
        <w:jc w:val="both"/>
        <w:rPr>
          <w:rFonts w:ascii="Tahoma" w:hAnsi="Tahoma" w:cs="Tahoma"/>
          <w:smallCaps/>
          <w:sz w:val="20"/>
          <w:szCs w:val="20"/>
        </w:rPr>
      </w:pPr>
      <w:r>
        <w:rPr>
          <w:rFonts w:ascii="Tahoma" w:hAnsi="Tahoma" w:cs="Tahoma"/>
          <w:smallCaps/>
          <w:sz w:val="20"/>
          <w:szCs w:val="20"/>
        </w:rPr>
        <w:t>NEGOTIATIONS</w:t>
      </w:r>
    </w:p>
    <w:p w14:paraId="0320B31B" w14:textId="7999AEF4" w:rsidR="009B562D" w:rsidRPr="009B562D" w:rsidRDefault="009B562D" w:rsidP="004A573C">
      <w:pPr>
        <w:spacing w:after="120" w:line="259" w:lineRule="auto"/>
        <w:contextualSpacing/>
        <w:jc w:val="both"/>
        <w:rPr>
          <w:rFonts w:ascii="Tahoma" w:hAnsi="Tahoma" w:cs="Tahoma"/>
          <w:smallCaps/>
          <w:sz w:val="20"/>
          <w:szCs w:val="20"/>
        </w:rPr>
      </w:pPr>
      <w:bookmarkStart w:id="2" w:name="_Hlk12554245"/>
      <w:r w:rsidRPr="009B562D">
        <w:rPr>
          <w:rFonts w:ascii="Tahoma" w:hAnsi="Tahoma" w:cs="Tahoma"/>
          <w:sz w:val="20"/>
          <w:szCs w:val="20"/>
        </w:rPr>
        <w:lastRenderedPageBreak/>
        <w:t xml:space="preserve">The Council reserves the right to </w:t>
      </w:r>
      <w:proofErr w:type="gramStart"/>
      <w:r w:rsidRPr="009B562D">
        <w:rPr>
          <w:rFonts w:ascii="Tahoma" w:hAnsi="Tahoma" w:cs="Tahoma"/>
          <w:sz w:val="20"/>
          <w:szCs w:val="20"/>
        </w:rPr>
        <w:t>hold negotiations</w:t>
      </w:r>
      <w:proofErr w:type="gramEnd"/>
      <w:r w:rsidRPr="009B562D">
        <w:rPr>
          <w:rFonts w:ascii="Tahoma" w:hAnsi="Tahoma" w:cs="Tahoma"/>
          <w:sz w:val="20"/>
          <w:szCs w:val="20"/>
        </w:rPr>
        <w:t xml:space="preserve"> with the bidders in accordance with Article 20 of Rule</w:t>
      </w:r>
      <w:r w:rsidR="001F1654">
        <w:rPr>
          <w:rFonts w:ascii="Tahoma" w:hAnsi="Tahoma" w:cs="Tahoma"/>
          <w:sz w:val="20"/>
          <w:szCs w:val="20"/>
        </w:rPr>
        <w:t> </w:t>
      </w:r>
      <w:r w:rsidRPr="009B562D">
        <w:rPr>
          <w:rFonts w:ascii="Tahoma" w:hAnsi="Tahoma" w:cs="Tahoma"/>
          <w:sz w:val="20"/>
          <w:szCs w:val="20"/>
        </w:rPr>
        <w:t>1395.</w:t>
      </w:r>
      <w:bookmarkEnd w:id="2"/>
    </w:p>
    <w:p w14:paraId="36984D79" w14:textId="77777777" w:rsidR="009B562D" w:rsidRPr="009B562D" w:rsidRDefault="009B562D" w:rsidP="004A573C">
      <w:pPr>
        <w:pStyle w:val="ListParagraph"/>
        <w:spacing w:after="120" w:line="259" w:lineRule="auto"/>
        <w:contextualSpacing/>
        <w:jc w:val="both"/>
        <w:rPr>
          <w:rFonts w:ascii="Tahoma" w:hAnsi="Tahoma" w:cs="Tahoma"/>
          <w:smallCaps/>
          <w:sz w:val="20"/>
          <w:szCs w:val="20"/>
        </w:rPr>
      </w:pPr>
    </w:p>
    <w:p w14:paraId="3D6553E9" w14:textId="3E13D11A" w:rsidR="00D22682" w:rsidRPr="00EB5355" w:rsidRDefault="00D22682"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are invited to submit:</w:t>
      </w:r>
    </w:p>
    <w:p w14:paraId="3D6553EB" w14:textId="34E2C37F" w:rsidR="00D22682" w:rsidRPr="00EB5355" w:rsidRDefault="00D22682" w:rsidP="00C52052">
      <w:pPr>
        <w:numPr>
          <w:ilvl w:val="0"/>
          <w:numId w:val="6"/>
        </w:numPr>
        <w:jc w:val="both"/>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w:t>
      </w:r>
      <w:r w:rsidR="001F1654">
        <w:rPr>
          <w:rFonts w:ascii="Tahoma" w:hAnsi="Tahoma" w:cs="Tahoma"/>
          <w:b/>
          <w:sz w:val="20"/>
          <w:szCs w:val="20"/>
        </w:rPr>
        <w:t>s</w:t>
      </w:r>
      <w:r w:rsidRPr="00EB5355">
        <w:rPr>
          <w:rFonts w:ascii="Tahoma" w:hAnsi="Tahoma" w:cs="Tahoma"/>
          <w:b/>
          <w:sz w:val="20"/>
          <w:szCs w:val="20"/>
        </w:rPr>
        <w:t>ee attached)</w:t>
      </w:r>
    </w:p>
    <w:p w14:paraId="3D6553F2" w14:textId="077F624C" w:rsidR="00D22682" w:rsidRPr="00EB5355" w:rsidRDefault="00F23817" w:rsidP="00C52052">
      <w:pPr>
        <w:numPr>
          <w:ilvl w:val="0"/>
          <w:numId w:val="6"/>
        </w:numPr>
        <w:jc w:val="both"/>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p w14:paraId="1DB8E553" w14:textId="799EF343" w:rsidR="002870B8" w:rsidRDefault="006A18BC" w:rsidP="00C52052">
      <w:pPr>
        <w:numPr>
          <w:ilvl w:val="0"/>
          <w:numId w:val="6"/>
        </w:numPr>
        <w:ind w:left="714" w:hanging="357"/>
        <w:jc w:val="both"/>
        <w:rPr>
          <w:rFonts w:ascii="Tahoma" w:hAnsi="Tahoma" w:cs="Tahoma"/>
          <w:color w:val="000000" w:themeColor="text1"/>
          <w:sz w:val="20"/>
          <w:szCs w:val="20"/>
        </w:rPr>
      </w:pPr>
      <w:r w:rsidRPr="00456561">
        <w:rPr>
          <w:rFonts w:ascii="Tahoma" w:hAnsi="Tahoma" w:cs="Tahoma"/>
          <w:color w:val="000000" w:themeColor="text1"/>
          <w:sz w:val="20"/>
          <w:szCs w:val="20"/>
        </w:rPr>
        <w:t>Registration documents, f</w:t>
      </w:r>
      <w:r w:rsidR="009D1AE0" w:rsidRPr="00456561">
        <w:rPr>
          <w:rFonts w:ascii="Tahoma" w:hAnsi="Tahoma" w:cs="Tahoma"/>
          <w:color w:val="000000" w:themeColor="text1"/>
          <w:sz w:val="20"/>
          <w:szCs w:val="20"/>
        </w:rPr>
        <w:t>or legal persons</w:t>
      </w:r>
      <w:r w:rsidRPr="00456561">
        <w:rPr>
          <w:rFonts w:ascii="Tahoma" w:hAnsi="Tahoma" w:cs="Tahoma"/>
          <w:color w:val="000000" w:themeColor="text1"/>
          <w:sz w:val="20"/>
          <w:szCs w:val="20"/>
        </w:rPr>
        <w:t xml:space="preserve"> </w:t>
      </w:r>
      <w:proofErr w:type="gramStart"/>
      <w:r w:rsidRPr="00456561">
        <w:rPr>
          <w:rFonts w:ascii="Tahoma" w:hAnsi="Tahoma" w:cs="Tahoma"/>
          <w:color w:val="000000" w:themeColor="text1"/>
          <w:sz w:val="20"/>
          <w:szCs w:val="20"/>
        </w:rPr>
        <w:t>only</w:t>
      </w:r>
      <w:r w:rsidR="00456561">
        <w:rPr>
          <w:rFonts w:ascii="Tahoma" w:hAnsi="Tahoma" w:cs="Tahoma"/>
          <w:color w:val="000000" w:themeColor="text1"/>
          <w:sz w:val="20"/>
          <w:szCs w:val="20"/>
        </w:rPr>
        <w:t>;</w:t>
      </w:r>
      <w:proofErr w:type="gramEnd"/>
    </w:p>
    <w:p w14:paraId="498D0FF4" w14:textId="77777777" w:rsidR="00F23F3F" w:rsidRPr="008F2F27" w:rsidRDefault="00F23F3F" w:rsidP="00F23F3F">
      <w:pPr>
        <w:pStyle w:val="ListParagraph"/>
        <w:numPr>
          <w:ilvl w:val="0"/>
          <w:numId w:val="6"/>
        </w:numPr>
        <w:rPr>
          <w:rFonts w:ascii="Tahoma" w:hAnsi="Tahoma" w:cs="Tahoma"/>
          <w:color w:val="000000" w:themeColor="text1"/>
          <w:sz w:val="20"/>
          <w:szCs w:val="20"/>
        </w:rPr>
      </w:pPr>
      <w:r w:rsidRPr="008F2F27">
        <w:rPr>
          <w:rFonts w:ascii="Tahoma" w:hAnsi="Tahoma" w:cs="Tahoma"/>
          <w:color w:val="000000" w:themeColor="text1"/>
          <w:sz w:val="20"/>
          <w:szCs w:val="20"/>
        </w:rPr>
        <w:t xml:space="preserve">Detailed CV(s), preferably in </w:t>
      </w:r>
      <w:proofErr w:type="spellStart"/>
      <w:r w:rsidRPr="008F2F27">
        <w:rPr>
          <w:rFonts w:ascii="Tahoma" w:hAnsi="Tahoma" w:cs="Tahoma"/>
          <w:color w:val="000000" w:themeColor="text1"/>
          <w:sz w:val="20"/>
          <w:szCs w:val="20"/>
        </w:rPr>
        <w:t>Europass</w:t>
      </w:r>
      <w:proofErr w:type="spellEnd"/>
      <w:r w:rsidRPr="008F2F27">
        <w:rPr>
          <w:rFonts w:ascii="Tahoma" w:hAnsi="Tahoma" w:cs="Tahoma"/>
          <w:color w:val="000000" w:themeColor="text1"/>
          <w:sz w:val="20"/>
          <w:szCs w:val="20"/>
        </w:rPr>
        <w:t xml:space="preserve"> Format, of person(s), allocated to the execution of the contract, demonstrating clearly that the tenderer fulfils the eligibility criteria (4 pages maximum</w:t>
      </w:r>
      <w:proofErr w:type="gramStart"/>
      <w:r w:rsidRPr="008F2F27">
        <w:rPr>
          <w:rFonts w:ascii="Tahoma" w:hAnsi="Tahoma" w:cs="Tahoma"/>
          <w:color w:val="000000" w:themeColor="text1"/>
          <w:sz w:val="20"/>
          <w:szCs w:val="20"/>
        </w:rPr>
        <w:t>);</w:t>
      </w:r>
      <w:proofErr w:type="gramEnd"/>
      <w:r w:rsidRPr="008F2F27">
        <w:rPr>
          <w:rFonts w:ascii="Tahoma" w:hAnsi="Tahoma" w:cs="Tahoma"/>
          <w:color w:val="000000" w:themeColor="text1"/>
          <w:sz w:val="20"/>
          <w:szCs w:val="20"/>
        </w:rPr>
        <w:t xml:space="preserve"> </w:t>
      </w:r>
    </w:p>
    <w:p w14:paraId="0AE5F002" w14:textId="2B6A71C1" w:rsidR="005F23F4" w:rsidRPr="005F23F4" w:rsidRDefault="005F23F4" w:rsidP="00C52052">
      <w:pPr>
        <w:numPr>
          <w:ilvl w:val="0"/>
          <w:numId w:val="6"/>
        </w:numPr>
        <w:ind w:left="714" w:hanging="357"/>
        <w:jc w:val="both"/>
        <w:rPr>
          <w:rFonts w:ascii="Tahoma" w:hAnsi="Tahoma" w:cs="Tahoma"/>
          <w:color w:val="000000" w:themeColor="text1"/>
          <w:sz w:val="20"/>
          <w:szCs w:val="20"/>
        </w:rPr>
      </w:pPr>
      <w:r w:rsidRPr="005F23F4">
        <w:rPr>
          <w:rFonts w:ascii="Tahoma" w:hAnsi="Tahoma" w:cs="Tahoma"/>
          <w:color w:val="000000" w:themeColor="text1"/>
          <w:sz w:val="20"/>
          <w:szCs w:val="20"/>
        </w:rPr>
        <w:t xml:space="preserve">A motivation letter </w:t>
      </w:r>
      <w:r w:rsidRPr="00C1549A">
        <w:rPr>
          <w:rFonts w:ascii="Tahoma" w:hAnsi="Tahoma" w:cs="Tahoma"/>
          <w:sz w:val="20"/>
          <w:szCs w:val="20"/>
        </w:rPr>
        <w:t xml:space="preserve">demonstrating the tenderer’s understanding of the Council of Europe needs and describing how the tenderer meets the eligibility and award criteria above </w:t>
      </w:r>
      <w:r w:rsidRPr="005F23F4">
        <w:rPr>
          <w:rFonts w:ascii="Tahoma" w:hAnsi="Tahoma" w:cs="Tahoma"/>
          <w:color w:val="000000" w:themeColor="text1"/>
          <w:sz w:val="20"/>
          <w:szCs w:val="20"/>
        </w:rPr>
        <w:t xml:space="preserve">(1 page </w:t>
      </w:r>
      <w:r w:rsidRPr="00B90973">
        <w:rPr>
          <w:rFonts w:ascii="Tahoma" w:hAnsi="Tahoma" w:cs="Tahoma"/>
          <w:color w:val="000000" w:themeColor="text1"/>
          <w:sz w:val="20"/>
          <w:szCs w:val="20"/>
        </w:rPr>
        <w:t>maximum</w:t>
      </w:r>
      <w:proofErr w:type="gramStart"/>
      <w:r w:rsidRPr="00B90973">
        <w:rPr>
          <w:rFonts w:ascii="Tahoma" w:hAnsi="Tahoma" w:cs="Tahoma"/>
          <w:color w:val="000000" w:themeColor="text1"/>
          <w:sz w:val="20"/>
          <w:szCs w:val="20"/>
        </w:rPr>
        <w:t>)</w:t>
      </w:r>
      <w:r>
        <w:rPr>
          <w:rFonts w:ascii="Tahoma" w:hAnsi="Tahoma" w:cs="Tahoma"/>
          <w:color w:val="000000" w:themeColor="text1"/>
          <w:sz w:val="20"/>
          <w:szCs w:val="20"/>
        </w:rPr>
        <w:t>;</w:t>
      </w:r>
      <w:proofErr w:type="gramEnd"/>
      <w:r>
        <w:rPr>
          <w:rFonts w:ascii="Tahoma" w:hAnsi="Tahoma" w:cs="Tahoma"/>
          <w:color w:val="000000" w:themeColor="text1"/>
          <w:sz w:val="20"/>
          <w:szCs w:val="20"/>
        </w:rPr>
        <w:t xml:space="preserve"> </w:t>
      </w:r>
      <w:r w:rsidRPr="00B90973">
        <w:rPr>
          <w:rFonts w:ascii="Tahoma" w:hAnsi="Tahoma" w:cs="Tahoma"/>
          <w:color w:val="000000" w:themeColor="text1"/>
          <w:sz w:val="20"/>
          <w:szCs w:val="20"/>
        </w:rPr>
        <w:t xml:space="preserve"> </w:t>
      </w:r>
    </w:p>
    <w:p w14:paraId="51CFC22C" w14:textId="54534BE0" w:rsidR="005F23F4" w:rsidRDefault="005F23F4" w:rsidP="00C52052">
      <w:pPr>
        <w:numPr>
          <w:ilvl w:val="0"/>
          <w:numId w:val="6"/>
        </w:numPr>
        <w:ind w:left="714" w:hanging="357"/>
        <w:jc w:val="both"/>
        <w:rPr>
          <w:rFonts w:ascii="Tahoma" w:hAnsi="Tahoma" w:cs="Tahoma"/>
          <w:color w:val="000000" w:themeColor="text1"/>
          <w:sz w:val="20"/>
          <w:szCs w:val="20"/>
        </w:rPr>
      </w:pPr>
      <w:r>
        <w:rPr>
          <w:rFonts w:ascii="Tahoma" w:hAnsi="Tahoma" w:cs="Tahoma"/>
          <w:color w:val="000000" w:themeColor="text1"/>
          <w:sz w:val="20"/>
          <w:szCs w:val="20"/>
        </w:rPr>
        <w:t>A short document describing the methodology and timeline proposed (3 pages maximum</w:t>
      </w:r>
      <w:proofErr w:type="gramStart"/>
      <w:r>
        <w:rPr>
          <w:rFonts w:ascii="Tahoma" w:hAnsi="Tahoma" w:cs="Tahoma"/>
          <w:color w:val="000000" w:themeColor="text1"/>
          <w:sz w:val="20"/>
          <w:szCs w:val="20"/>
        </w:rPr>
        <w:t>);</w:t>
      </w:r>
      <w:proofErr w:type="gramEnd"/>
    </w:p>
    <w:p w14:paraId="6CD65E45" w14:textId="10AB71D8" w:rsidR="005F23F4" w:rsidRPr="00456561" w:rsidRDefault="005F23F4" w:rsidP="00C52052">
      <w:pPr>
        <w:numPr>
          <w:ilvl w:val="0"/>
          <w:numId w:val="6"/>
        </w:numPr>
        <w:ind w:left="714" w:hanging="357"/>
        <w:jc w:val="both"/>
        <w:rPr>
          <w:rFonts w:ascii="Tahoma" w:hAnsi="Tahoma" w:cs="Tahoma"/>
          <w:color w:val="000000" w:themeColor="text1"/>
          <w:sz w:val="20"/>
          <w:szCs w:val="20"/>
        </w:rPr>
      </w:pPr>
      <w:r w:rsidRPr="00C1549A">
        <w:rPr>
          <w:rFonts w:ascii="Tahoma" w:hAnsi="Tahoma" w:cs="Tahoma"/>
          <w:sz w:val="20"/>
          <w:szCs w:val="20"/>
        </w:rPr>
        <w:t>Three relevant references, from previous employers or clients (name, surname, phone number or e-mail</w:t>
      </w:r>
      <w:proofErr w:type="gramStart"/>
      <w:r w:rsidRPr="00C1549A">
        <w:rPr>
          <w:rFonts w:ascii="Tahoma" w:hAnsi="Tahoma" w:cs="Tahoma"/>
          <w:sz w:val="20"/>
          <w:szCs w:val="20"/>
        </w:rPr>
        <w:t>)</w:t>
      </w:r>
      <w:r>
        <w:rPr>
          <w:rFonts w:ascii="Tahoma" w:hAnsi="Tahoma" w:cs="Tahoma"/>
          <w:color w:val="000000" w:themeColor="text1"/>
          <w:sz w:val="20"/>
          <w:szCs w:val="20"/>
        </w:rPr>
        <w:t>;</w:t>
      </w:r>
      <w:proofErr w:type="gramEnd"/>
      <w:r>
        <w:rPr>
          <w:rFonts w:ascii="Tahoma" w:hAnsi="Tahoma" w:cs="Tahoma"/>
          <w:color w:val="000000" w:themeColor="text1"/>
          <w:sz w:val="20"/>
          <w:szCs w:val="20"/>
        </w:rPr>
        <w:t xml:space="preserve"> </w:t>
      </w:r>
    </w:p>
    <w:p w14:paraId="3D6553F3" w14:textId="78EE80E8" w:rsidR="00D22682" w:rsidRPr="00B90973" w:rsidRDefault="00F65166" w:rsidP="00C52052">
      <w:pPr>
        <w:numPr>
          <w:ilvl w:val="0"/>
          <w:numId w:val="6"/>
        </w:numPr>
        <w:ind w:left="714" w:hanging="357"/>
        <w:jc w:val="both"/>
        <w:rPr>
          <w:rFonts w:ascii="Tahoma" w:hAnsi="Tahoma" w:cs="Tahoma"/>
          <w:color w:val="000000" w:themeColor="text1"/>
          <w:sz w:val="20"/>
          <w:szCs w:val="20"/>
        </w:rPr>
      </w:pPr>
      <w:r w:rsidRPr="00B90973">
        <w:rPr>
          <w:rFonts w:ascii="Tahoma" w:hAnsi="Tahoma" w:cs="Tahoma"/>
          <w:color w:val="000000" w:themeColor="text1"/>
          <w:sz w:val="20"/>
          <w:szCs w:val="20"/>
        </w:rPr>
        <w:t>At least two s</w:t>
      </w:r>
      <w:r w:rsidR="00CC4FF9" w:rsidRPr="00B90973">
        <w:rPr>
          <w:rFonts w:ascii="Tahoma" w:hAnsi="Tahoma" w:cs="Tahoma"/>
          <w:color w:val="000000" w:themeColor="text1"/>
          <w:sz w:val="20"/>
          <w:szCs w:val="20"/>
        </w:rPr>
        <w:t>amples</w:t>
      </w:r>
      <w:r w:rsidR="008B4426" w:rsidRPr="00B90973">
        <w:rPr>
          <w:rFonts w:ascii="Tahoma" w:hAnsi="Tahoma" w:cs="Tahoma"/>
          <w:color w:val="000000" w:themeColor="text1"/>
          <w:sz w:val="20"/>
          <w:szCs w:val="20"/>
        </w:rPr>
        <w:t xml:space="preserve"> of </w:t>
      </w:r>
      <w:r w:rsidR="00CC4FF9" w:rsidRPr="00B90973">
        <w:rPr>
          <w:rFonts w:ascii="Tahoma" w:hAnsi="Tahoma" w:cs="Tahoma"/>
          <w:color w:val="000000" w:themeColor="text1"/>
          <w:sz w:val="20"/>
          <w:szCs w:val="20"/>
        </w:rPr>
        <w:t xml:space="preserve">previously conducted </w:t>
      </w:r>
      <w:r w:rsidR="008B4426" w:rsidRPr="00B90973">
        <w:rPr>
          <w:rFonts w:ascii="Tahoma" w:hAnsi="Tahoma" w:cs="Tahoma"/>
          <w:color w:val="000000" w:themeColor="text1"/>
          <w:sz w:val="20"/>
          <w:szCs w:val="20"/>
        </w:rPr>
        <w:t>similar work</w:t>
      </w:r>
      <w:r w:rsidR="005F23F4">
        <w:rPr>
          <w:rFonts w:ascii="Tahoma" w:hAnsi="Tahoma" w:cs="Tahoma"/>
          <w:color w:val="000000" w:themeColor="text1"/>
          <w:sz w:val="20"/>
          <w:szCs w:val="20"/>
        </w:rPr>
        <w:t xml:space="preserve"> (in English).</w:t>
      </w:r>
      <w:r w:rsidR="008B4426" w:rsidRPr="00B90973">
        <w:rPr>
          <w:rFonts w:ascii="Tahoma" w:hAnsi="Tahoma" w:cs="Tahoma"/>
          <w:color w:val="000000" w:themeColor="text1"/>
          <w:sz w:val="20"/>
          <w:szCs w:val="20"/>
        </w:rPr>
        <w:t xml:space="preserve"> </w:t>
      </w:r>
    </w:p>
    <w:p w14:paraId="3D6553F4" w14:textId="77777777" w:rsidR="00D22682" w:rsidRPr="00EB5355" w:rsidRDefault="00D22682" w:rsidP="001F1654">
      <w:pPr>
        <w:jc w:val="both"/>
        <w:rPr>
          <w:rFonts w:ascii="Tahoma" w:hAnsi="Tahoma" w:cs="Tahoma"/>
          <w:b/>
          <w:color w:val="000000"/>
          <w:sz w:val="20"/>
          <w:szCs w:val="20"/>
        </w:rPr>
      </w:pPr>
    </w:p>
    <w:p w14:paraId="329B4C53" w14:textId="263660E6" w:rsidR="002861C4" w:rsidRDefault="002861C4" w:rsidP="001F1654">
      <w:pPr>
        <w:shd w:val="clear" w:color="auto" w:fill="FFFFFF" w:themeFill="background1"/>
        <w:jc w:val="both"/>
        <w:rPr>
          <w:rFonts w:ascii="Tahoma" w:hAnsi="Tahoma" w:cs="Tahoma"/>
          <w:b/>
          <w:color w:val="000000" w:themeColor="text1"/>
          <w:sz w:val="20"/>
        </w:rPr>
      </w:pPr>
      <w:r w:rsidRPr="00C91665">
        <w:rPr>
          <w:rFonts w:ascii="Tahoma" w:hAnsi="Tahoma" w:cs="Tahoma"/>
          <w:b/>
          <w:color w:val="000000" w:themeColor="text1"/>
          <w:sz w:val="20"/>
        </w:rPr>
        <w:t>All documents shall be submitted in English</w:t>
      </w:r>
      <w:r w:rsidR="00C91665" w:rsidRPr="00C91665">
        <w:rPr>
          <w:rFonts w:ascii="Tahoma" w:hAnsi="Tahoma" w:cs="Tahoma"/>
          <w:b/>
          <w:color w:val="000000" w:themeColor="text1"/>
          <w:sz w:val="20"/>
        </w:rPr>
        <w:t>.</w:t>
      </w:r>
      <w:r w:rsidRPr="00C91665">
        <w:rPr>
          <w:rFonts w:ascii="Tahoma" w:hAnsi="Tahoma" w:cs="Tahoma"/>
          <w:b/>
          <w:color w:val="000000" w:themeColor="text1"/>
          <w:sz w:val="20"/>
        </w:rPr>
        <w:t xml:space="preserve"> failure to do so will result in the exclusion of the tender.</w:t>
      </w:r>
      <w:r w:rsidRPr="00EB5355">
        <w:rPr>
          <w:rFonts w:ascii="Tahoma" w:hAnsi="Tahoma" w:cs="Tahoma"/>
          <w:b/>
          <w:color w:val="000000" w:themeColor="text1"/>
          <w:sz w:val="20"/>
        </w:rPr>
        <w:t xml:space="preserve"> </w:t>
      </w:r>
    </w:p>
    <w:p w14:paraId="0F301AFF" w14:textId="77777777" w:rsidR="00C52052" w:rsidRPr="00EB5355" w:rsidRDefault="00C52052" w:rsidP="001F1654">
      <w:pPr>
        <w:shd w:val="clear" w:color="auto" w:fill="FFFFFF" w:themeFill="background1"/>
        <w:jc w:val="both"/>
        <w:rPr>
          <w:rFonts w:ascii="Tahoma" w:hAnsi="Tahoma" w:cs="Tahoma"/>
          <w:b/>
          <w:color w:val="000000" w:themeColor="text1"/>
          <w:sz w:val="20"/>
        </w:rPr>
      </w:pPr>
    </w:p>
    <w:p w14:paraId="0ACBE4CC" w14:textId="4A4039AF" w:rsidR="002861C4" w:rsidRPr="00EB5355" w:rsidRDefault="002861C4" w:rsidP="001F1654">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1F1654">
      <w:pPr>
        <w:shd w:val="clear" w:color="auto" w:fill="FFFFFF" w:themeFill="background1"/>
        <w:jc w:val="both"/>
        <w:rPr>
          <w:rFonts w:ascii="Tahoma" w:hAnsi="Tahoma" w:cs="Tahoma"/>
          <w:b/>
          <w:color w:val="000000"/>
          <w:sz w:val="20"/>
        </w:rPr>
      </w:pPr>
    </w:p>
    <w:p w14:paraId="3D344590" w14:textId="17763A77" w:rsidR="000645DC" w:rsidRPr="00EB5355" w:rsidRDefault="000645DC" w:rsidP="001F1654">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1F1654">
        <w:rPr>
          <w:rFonts w:ascii="Tahoma" w:hAnsi="Tahoma" w:cs="Tahoma"/>
          <w:b/>
          <w:bCs/>
          <w:color w:val="000000"/>
          <w:sz w:val="20"/>
          <w:szCs w:val="20"/>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5A05" w14:textId="77777777" w:rsidR="002113F5" w:rsidRDefault="002113F5" w:rsidP="00D50F13">
      <w:r>
        <w:separator/>
      </w:r>
    </w:p>
  </w:endnote>
  <w:endnote w:type="continuationSeparator" w:id="0">
    <w:p w14:paraId="035F7093" w14:textId="77777777" w:rsidR="002113F5" w:rsidRDefault="002113F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9260" w14:textId="77777777" w:rsidR="002113F5" w:rsidRDefault="002113F5" w:rsidP="00D50F13">
      <w:r>
        <w:separator/>
      </w:r>
    </w:p>
  </w:footnote>
  <w:footnote w:type="continuationSeparator" w:id="0">
    <w:p w14:paraId="3B519344" w14:textId="77777777" w:rsidR="002113F5" w:rsidRDefault="002113F5" w:rsidP="00D50F13">
      <w:r>
        <w:continuationSeparator/>
      </w:r>
    </w:p>
  </w:footnote>
  <w:footnote w:id="1">
    <w:p w14:paraId="4651831E" w14:textId="678688E5" w:rsidR="0028341F" w:rsidRDefault="0028341F" w:rsidP="0028341F">
      <w:pPr>
        <w:spacing w:after="120"/>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The activities of the Council of Europe are governed by its </w:t>
      </w:r>
      <w:hyperlink r:id="rId1" w:history="1">
        <w:r w:rsidRPr="00860354">
          <w:rPr>
            <w:rStyle w:val="Hyperlink"/>
            <w:rFonts w:ascii="Arial Narrow" w:hAnsi="Arial Narrow" w:cs="Tahoma"/>
            <w:sz w:val="18"/>
            <w:szCs w:val="18"/>
          </w:rPr>
          <w:t>Statute</w:t>
        </w:r>
      </w:hyperlink>
      <w:r w:rsidRPr="00860354">
        <w:rPr>
          <w:rFonts w:ascii="Arial Narrow" w:hAnsi="Arial Narrow" w:cs="Tahoma"/>
          <w:sz w:val="18"/>
          <w:szCs w:val="18"/>
        </w:rPr>
        <w:t xml:space="preserve"> and its internal Regulations. Procurement is governed by the Financial Regulations of the Organisation and by </w:t>
      </w:r>
      <w:hyperlink r:id="rId2" w:history="1">
        <w:r w:rsidRPr="00860354">
          <w:rPr>
            <w:rStyle w:val="Hyperlink"/>
            <w:rFonts w:ascii="Arial Narrow" w:hAnsi="Arial Narrow" w:cs="Tahoma"/>
            <w:sz w:val="18"/>
            <w:szCs w:val="18"/>
          </w:rPr>
          <w:t>Rule 13</w:t>
        </w:r>
        <w:r w:rsidR="009B562D" w:rsidRPr="00860354">
          <w:rPr>
            <w:rStyle w:val="Hyperlink"/>
            <w:rFonts w:ascii="Arial Narrow" w:hAnsi="Arial Narrow" w:cs="Tahoma"/>
            <w:sz w:val="18"/>
            <w:szCs w:val="18"/>
          </w:rPr>
          <w:t>95</w:t>
        </w:r>
        <w:r w:rsidRPr="00860354">
          <w:rPr>
            <w:rStyle w:val="Hyperlink"/>
            <w:rFonts w:ascii="Arial Narrow" w:hAnsi="Arial Narrow" w:cs="Tahoma"/>
            <w:sz w:val="18"/>
            <w:szCs w:val="18"/>
          </w:rPr>
          <w:t xml:space="preserve"> of 2</w:t>
        </w:r>
        <w:r w:rsidR="009B562D" w:rsidRPr="00860354">
          <w:rPr>
            <w:rStyle w:val="Hyperlink"/>
            <w:rFonts w:ascii="Arial Narrow" w:hAnsi="Arial Narrow" w:cs="Tahoma"/>
            <w:sz w:val="18"/>
            <w:szCs w:val="18"/>
          </w:rPr>
          <w:t>0</w:t>
        </w:r>
        <w:r w:rsidRPr="00860354">
          <w:rPr>
            <w:rStyle w:val="Hyperlink"/>
            <w:rFonts w:ascii="Arial Narrow" w:hAnsi="Arial Narrow" w:cs="Tahoma"/>
            <w:sz w:val="18"/>
            <w:szCs w:val="18"/>
          </w:rPr>
          <w:t xml:space="preserve"> June 201</w:t>
        </w:r>
        <w:r w:rsidR="009B562D" w:rsidRPr="00860354">
          <w:rPr>
            <w:rStyle w:val="Hyperlink"/>
            <w:rFonts w:ascii="Arial Narrow" w:hAnsi="Arial Narrow" w:cs="Tahoma"/>
            <w:sz w:val="18"/>
            <w:szCs w:val="18"/>
          </w:rPr>
          <w:t>9</w:t>
        </w:r>
        <w:r w:rsidRPr="00860354">
          <w:rPr>
            <w:rStyle w:val="Hyperlink"/>
            <w:rFonts w:ascii="Arial Narrow" w:hAnsi="Arial Narrow" w:cs="Tahoma"/>
            <w:sz w:val="18"/>
            <w:szCs w:val="18"/>
          </w:rPr>
          <w:t xml:space="preserve"> on the procurement procedures of the Council of Europe</w:t>
        </w:r>
      </w:hyperlink>
      <w:r w:rsidRPr="00860354">
        <w:rPr>
          <w:rFonts w:ascii="Arial Narrow" w:hAnsi="Arial Narrow" w:cs="Tahoma"/>
          <w:sz w:val="18"/>
          <w:szCs w:val="18"/>
        </w:rPr>
        <w:t>.</w:t>
      </w:r>
    </w:p>
    <w:p w14:paraId="2F3E991A" w14:textId="191B57A9" w:rsidR="00AA6DBE" w:rsidRPr="00860354" w:rsidRDefault="00AA6DBE" w:rsidP="0028341F">
      <w:pPr>
        <w:spacing w:after="120"/>
        <w:jc w:val="both"/>
        <w:rPr>
          <w:rFonts w:ascii="Arial Narrow" w:hAnsi="Arial Narrow" w:cs="Tahoma"/>
          <w:sz w:val="18"/>
          <w:szCs w:val="18"/>
        </w:rPr>
      </w:pPr>
      <w:r>
        <w:rPr>
          <w:rFonts w:ascii="Arial Narrow" w:hAnsi="Arial Narrow" w:cs="Tahoma"/>
          <w:sz w:val="18"/>
          <w:szCs w:val="18"/>
        </w:rPr>
        <w:t>*</w:t>
      </w:r>
      <w:r w:rsidRPr="00AA6DBE">
        <w:t xml:space="preserve"> </w:t>
      </w:r>
      <w:r w:rsidRPr="00AA6DBE">
        <w:rPr>
          <w:rFonts w:ascii="Arial Narrow" w:hAnsi="Arial Narrow" w:cs="Tahoma"/>
          <w:sz w:val="18"/>
          <w:szCs w:val="18"/>
        </w:rPr>
        <w:t>All references to Kosovo, whether to the territory, institutions, or population, in this text shall be understood in full compliance with United National Security Council Resolution 1244 and without prejudice to the status of Kosovo.</w:t>
      </w:r>
    </w:p>
  </w:footnote>
  <w:footnote w:id="2">
    <w:p w14:paraId="2FDC1530" w14:textId="4058DFF2" w:rsidR="00860354" w:rsidRPr="00860354" w:rsidRDefault="00801371" w:rsidP="00860354">
      <w:pPr>
        <w:pStyle w:val="FootnoteText"/>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860354" w:rsidRPr="00860354">
        <w:rPr>
          <w:rFonts w:ascii="Arial Narrow" w:hAnsi="Arial Narrow" w:cs="Tahoma"/>
          <w:sz w:val="18"/>
          <w:szCs w:val="18"/>
        </w:rPr>
        <w:t>The Council of Europe reserves the right to ask tenderers, at a later stage, to supply the following supporting documents:</w:t>
      </w:r>
    </w:p>
    <w:p w14:paraId="29259487" w14:textId="5A281F72"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sidRPr="00860354">
        <w:rPr>
          <w:rFonts w:ascii="Arial Narrow" w:hAnsi="Arial Narrow" w:cs="Tahoma"/>
          <w:sz w:val="18"/>
          <w:szCs w:val="18"/>
        </w:rPr>
        <w:t>met;</w:t>
      </w:r>
      <w:proofErr w:type="gramEnd"/>
    </w:p>
    <w:p w14:paraId="54C41FC0" w14:textId="49F59E57"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 certificate issued by the competent authority of the country of incorporation indicating that the fourth criterion is met.</w:t>
      </w:r>
    </w:p>
  </w:footnote>
  <w:footnote w:id="3">
    <w:p w14:paraId="49AADE66" w14:textId="4388566B" w:rsidR="00801371" w:rsidRPr="00860354" w:rsidRDefault="00801371" w:rsidP="004A573C">
      <w:pPr>
        <w:jc w:val="both"/>
        <w:rPr>
          <w:rFonts w:ascii="Arial Narrow" w:hAnsi="Arial Narrow"/>
          <w:b/>
          <w:bCs/>
          <w:color w:val="000000"/>
          <w:sz w:val="18"/>
          <w:szCs w:val="18"/>
          <w:highlight w:val="yellow"/>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0645DC" w:rsidRPr="00860354">
        <w:rPr>
          <w:rFonts w:ascii="Arial Narrow" w:eastAsia="Calibri" w:hAnsi="Arial Narrow" w:cs="Tahoma"/>
          <w:sz w:val="18"/>
          <w:szCs w:val="18"/>
          <w:lang w:val="en-US" w:eastAsia="en-US"/>
        </w:rPr>
        <w:t>The Act of Engagement must be completed, signed</w:t>
      </w:r>
      <w:r w:rsidR="001F1654" w:rsidRPr="00860354">
        <w:rPr>
          <w:rFonts w:ascii="Arial Narrow" w:eastAsia="Calibri" w:hAnsi="Arial Narrow" w:cs="Tahoma"/>
          <w:sz w:val="18"/>
          <w:szCs w:val="18"/>
          <w:lang w:val="en-US" w:eastAsia="en-US"/>
        </w:rPr>
        <w:t xml:space="preserve">, </w:t>
      </w:r>
      <w:r w:rsidR="000645DC" w:rsidRPr="00860354">
        <w:rPr>
          <w:rFonts w:ascii="Arial Narrow" w:eastAsia="Calibri" w:hAnsi="Arial Narrow" w:cs="Tahoma"/>
          <w:sz w:val="18"/>
          <w:szCs w:val="18"/>
          <w:lang w:val="en-US" w:eastAsia="en-US"/>
        </w:rPr>
        <w:t>scanned in its entirety (i.e.</w:t>
      </w:r>
      <w:r w:rsidR="00C52052">
        <w:rPr>
          <w:rFonts w:ascii="Arial Narrow" w:eastAsia="Calibri" w:hAnsi="Arial Narrow" w:cs="Tahoma"/>
          <w:sz w:val="18"/>
          <w:szCs w:val="18"/>
          <w:lang w:val="en-US" w:eastAsia="en-US"/>
        </w:rPr>
        <w:t>,</w:t>
      </w:r>
      <w:r w:rsidR="000645DC" w:rsidRPr="00860354">
        <w:rPr>
          <w:rFonts w:ascii="Arial Narrow" w:eastAsia="Calibri" w:hAnsi="Arial Narrow" w:cs="Tahoma"/>
          <w:sz w:val="18"/>
          <w:szCs w:val="18"/>
          <w:lang w:val="en-US" w:eastAsia="en-US"/>
        </w:rPr>
        <w:t xml:space="preserve"> including all the pages)</w:t>
      </w:r>
      <w:r w:rsidR="001F1654" w:rsidRPr="00860354">
        <w:rPr>
          <w:rFonts w:ascii="Arial Narrow" w:eastAsia="Calibri" w:hAnsi="Arial Narrow" w:cs="Tahoma"/>
          <w:sz w:val="18"/>
          <w:szCs w:val="18"/>
          <w:lang w:val="en-US" w:eastAsia="en-US"/>
        </w:rPr>
        <w:t xml:space="preserve"> and </w:t>
      </w:r>
      <w:r w:rsidR="000645DC" w:rsidRPr="00860354">
        <w:rPr>
          <w:rFonts w:ascii="Arial Narrow" w:eastAsia="Calibri" w:hAnsi="Arial Narrow" w:cs="Tahoma"/>
          <w:sz w:val="18"/>
          <w:szCs w:val="18"/>
          <w:lang w:val="en-US" w:eastAsia="en-US"/>
        </w:rPr>
        <w:t>sent as a compiled document.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AC1208">
          <w:rPr>
            <w:rFonts w:ascii="Arial Narrow" w:hAnsi="Arial Narrow"/>
            <w:bCs/>
            <w:noProof/>
          </w:rPr>
          <w:t>2</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AC1208">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6C91"/>
    <w:multiLevelType w:val="hybridMultilevel"/>
    <w:tmpl w:val="6ED67DA8"/>
    <w:lvl w:ilvl="0" w:tplc="9908494A">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5E744B"/>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527E3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4A6F26"/>
    <w:multiLevelType w:val="hybridMultilevel"/>
    <w:tmpl w:val="5C663A22"/>
    <w:lvl w:ilvl="0" w:tplc="C3C016BA">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E3741"/>
    <w:multiLevelType w:val="hybridMultilevel"/>
    <w:tmpl w:val="08C832E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0"/>
  </w:num>
  <w:num w:numId="5">
    <w:abstractNumId w:val="3"/>
  </w:num>
  <w:num w:numId="6">
    <w:abstractNumId w:val="9"/>
  </w:num>
  <w:num w:numId="7">
    <w:abstractNumId w:val="11"/>
  </w:num>
  <w:num w:numId="8">
    <w:abstractNumId w:val="4"/>
  </w:num>
  <w:num w:numId="9">
    <w:abstractNumId w:val="2"/>
  </w:num>
  <w:num w:numId="10">
    <w:abstractNumId w:val="1"/>
  </w:num>
  <w:num w:numId="11">
    <w:abstractNumId w:val="6"/>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4559"/>
    <w:rsid w:val="0001537A"/>
    <w:rsid w:val="000166AB"/>
    <w:rsid w:val="0002442B"/>
    <w:rsid w:val="00027039"/>
    <w:rsid w:val="00034916"/>
    <w:rsid w:val="00037ED8"/>
    <w:rsid w:val="000404E9"/>
    <w:rsid w:val="00057E08"/>
    <w:rsid w:val="00060282"/>
    <w:rsid w:val="000645DC"/>
    <w:rsid w:val="00072FB8"/>
    <w:rsid w:val="000841B9"/>
    <w:rsid w:val="000852FE"/>
    <w:rsid w:val="00092350"/>
    <w:rsid w:val="00093A9A"/>
    <w:rsid w:val="000C50AE"/>
    <w:rsid w:val="000C5ECB"/>
    <w:rsid w:val="000D74BA"/>
    <w:rsid w:val="000E0285"/>
    <w:rsid w:val="000E59DC"/>
    <w:rsid w:val="000E5DF5"/>
    <w:rsid w:val="000E60C6"/>
    <w:rsid w:val="000F18A2"/>
    <w:rsid w:val="000F3067"/>
    <w:rsid w:val="000F3CB2"/>
    <w:rsid w:val="0010582F"/>
    <w:rsid w:val="0011556A"/>
    <w:rsid w:val="00127AB4"/>
    <w:rsid w:val="00160002"/>
    <w:rsid w:val="00172AA5"/>
    <w:rsid w:val="001823D0"/>
    <w:rsid w:val="00183C11"/>
    <w:rsid w:val="00183E4D"/>
    <w:rsid w:val="00184022"/>
    <w:rsid w:val="00184909"/>
    <w:rsid w:val="001A5371"/>
    <w:rsid w:val="001B0127"/>
    <w:rsid w:val="001C6878"/>
    <w:rsid w:val="001D1FEA"/>
    <w:rsid w:val="001D40AD"/>
    <w:rsid w:val="001E4465"/>
    <w:rsid w:val="001E7F0E"/>
    <w:rsid w:val="001F1654"/>
    <w:rsid w:val="001F2C17"/>
    <w:rsid w:val="001F5A87"/>
    <w:rsid w:val="00203DFC"/>
    <w:rsid w:val="002104A2"/>
    <w:rsid w:val="002113F5"/>
    <w:rsid w:val="00231B30"/>
    <w:rsid w:val="002336A0"/>
    <w:rsid w:val="002357DF"/>
    <w:rsid w:val="00236880"/>
    <w:rsid w:val="00250BEB"/>
    <w:rsid w:val="00251355"/>
    <w:rsid w:val="00252955"/>
    <w:rsid w:val="002544EC"/>
    <w:rsid w:val="002703C6"/>
    <w:rsid w:val="0028341F"/>
    <w:rsid w:val="002861C4"/>
    <w:rsid w:val="002870B8"/>
    <w:rsid w:val="00290EBB"/>
    <w:rsid w:val="002A2C42"/>
    <w:rsid w:val="002A56A1"/>
    <w:rsid w:val="002B4786"/>
    <w:rsid w:val="002C3FB2"/>
    <w:rsid w:val="002C6181"/>
    <w:rsid w:val="002C6F98"/>
    <w:rsid w:val="002D5425"/>
    <w:rsid w:val="00320711"/>
    <w:rsid w:val="00332AF4"/>
    <w:rsid w:val="003330C8"/>
    <w:rsid w:val="003712F2"/>
    <w:rsid w:val="00385A0E"/>
    <w:rsid w:val="00386026"/>
    <w:rsid w:val="0039258A"/>
    <w:rsid w:val="003B1C2E"/>
    <w:rsid w:val="003B2E7E"/>
    <w:rsid w:val="003C141A"/>
    <w:rsid w:val="003D6568"/>
    <w:rsid w:val="003F7D5B"/>
    <w:rsid w:val="004076FE"/>
    <w:rsid w:val="00420E9A"/>
    <w:rsid w:val="0044379B"/>
    <w:rsid w:val="0044451F"/>
    <w:rsid w:val="00456561"/>
    <w:rsid w:val="004575D4"/>
    <w:rsid w:val="00461AF9"/>
    <w:rsid w:val="00480398"/>
    <w:rsid w:val="004874F6"/>
    <w:rsid w:val="00490018"/>
    <w:rsid w:val="004A2AA0"/>
    <w:rsid w:val="004A573C"/>
    <w:rsid w:val="004B0F2D"/>
    <w:rsid w:val="004B2022"/>
    <w:rsid w:val="004B2202"/>
    <w:rsid w:val="004D084E"/>
    <w:rsid w:val="004E796F"/>
    <w:rsid w:val="004E7A45"/>
    <w:rsid w:val="004E7D01"/>
    <w:rsid w:val="004F71A4"/>
    <w:rsid w:val="00502D0E"/>
    <w:rsid w:val="00505356"/>
    <w:rsid w:val="00505B40"/>
    <w:rsid w:val="00507E5A"/>
    <w:rsid w:val="00521A0A"/>
    <w:rsid w:val="00524936"/>
    <w:rsid w:val="00552F0E"/>
    <w:rsid w:val="00563B1B"/>
    <w:rsid w:val="00567F3E"/>
    <w:rsid w:val="00575177"/>
    <w:rsid w:val="00583FCD"/>
    <w:rsid w:val="005845C2"/>
    <w:rsid w:val="005A5C2A"/>
    <w:rsid w:val="005D2827"/>
    <w:rsid w:val="005D4DB7"/>
    <w:rsid w:val="005D7279"/>
    <w:rsid w:val="005E15F8"/>
    <w:rsid w:val="005E280F"/>
    <w:rsid w:val="005F23F4"/>
    <w:rsid w:val="0060787B"/>
    <w:rsid w:val="00610F22"/>
    <w:rsid w:val="00615FF8"/>
    <w:rsid w:val="006376A4"/>
    <w:rsid w:val="00640352"/>
    <w:rsid w:val="006426F7"/>
    <w:rsid w:val="00643615"/>
    <w:rsid w:val="00647C28"/>
    <w:rsid w:val="006558F9"/>
    <w:rsid w:val="0067529C"/>
    <w:rsid w:val="00680325"/>
    <w:rsid w:val="00685694"/>
    <w:rsid w:val="006912CB"/>
    <w:rsid w:val="00697D7A"/>
    <w:rsid w:val="006A18BC"/>
    <w:rsid w:val="006A5C23"/>
    <w:rsid w:val="006B2D7D"/>
    <w:rsid w:val="006B5512"/>
    <w:rsid w:val="006D3DD2"/>
    <w:rsid w:val="00702F96"/>
    <w:rsid w:val="00711683"/>
    <w:rsid w:val="007254E5"/>
    <w:rsid w:val="00726FB8"/>
    <w:rsid w:val="0074592D"/>
    <w:rsid w:val="007556CC"/>
    <w:rsid w:val="00756A1A"/>
    <w:rsid w:val="00764357"/>
    <w:rsid w:val="00772141"/>
    <w:rsid w:val="007721EC"/>
    <w:rsid w:val="007834F8"/>
    <w:rsid w:val="007867C0"/>
    <w:rsid w:val="00790857"/>
    <w:rsid w:val="00791E04"/>
    <w:rsid w:val="007935CC"/>
    <w:rsid w:val="00795409"/>
    <w:rsid w:val="00797834"/>
    <w:rsid w:val="007A477D"/>
    <w:rsid w:val="007A4D25"/>
    <w:rsid w:val="007C0BF5"/>
    <w:rsid w:val="007C267B"/>
    <w:rsid w:val="007D45D3"/>
    <w:rsid w:val="007E37D5"/>
    <w:rsid w:val="007E78C4"/>
    <w:rsid w:val="00801371"/>
    <w:rsid w:val="0080612E"/>
    <w:rsid w:val="00811809"/>
    <w:rsid w:val="008166AD"/>
    <w:rsid w:val="00822D08"/>
    <w:rsid w:val="0082549E"/>
    <w:rsid w:val="0083377F"/>
    <w:rsid w:val="00840C1E"/>
    <w:rsid w:val="00860354"/>
    <w:rsid w:val="0086367F"/>
    <w:rsid w:val="00867184"/>
    <w:rsid w:val="00874085"/>
    <w:rsid w:val="008777B0"/>
    <w:rsid w:val="008828EC"/>
    <w:rsid w:val="00883AB4"/>
    <w:rsid w:val="00883C2D"/>
    <w:rsid w:val="00892D73"/>
    <w:rsid w:val="008A714D"/>
    <w:rsid w:val="008B4426"/>
    <w:rsid w:val="008B6FDD"/>
    <w:rsid w:val="008D3220"/>
    <w:rsid w:val="008E0B92"/>
    <w:rsid w:val="008E0F16"/>
    <w:rsid w:val="008F2DBD"/>
    <w:rsid w:val="008F2F27"/>
    <w:rsid w:val="00900FE2"/>
    <w:rsid w:val="00904764"/>
    <w:rsid w:val="00904B93"/>
    <w:rsid w:val="009058FD"/>
    <w:rsid w:val="00935F0D"/>
    <w:rsid w:val="0095095F"/>
    <w:rsid w:val="009641DC"/>
    <w:rsid w:val="0097080C"/>
    <w:rsid w:val="00987BE5"/>
    <w:rsid w:val="00990987"/>
    <w:rsid w:val="009A20EC"/>
    <w:rsid w:val="009B1E00"/>
    <w:rsid w:val="009B5004"/>
    <w:rsid w:val="009B562D"/>
    <w:rsid w:val="009C3ED5"/>
    <w:rsid w:val="009D1AE0"/>
    <w:rsid w:val="009D4A75"/>
    <w:rsid w:val="009E4346"/>
    <w:rsid w:val="009E55DF"/>
    <w:rsid w:val="009F19CC"/>
    <w:rsid w:val="00A041D4"/>
    <w:rsid w:val="00A10D98"/>
    <w:rsid w:val="00A12241"/>
    <w:rsid w:val="00A40899"/>
    <w:rsid w:val="00A535BA"/>
    <w:rsid w:val="00A6445A"/>
    <w:rsid w:val="00A675CC"/>
    <w:rsid w:val="00A80AEF"/>
    <w:rsid w:val="00A8461F"/>
    <w:rsid w:val="00A85379"/>
    <w:rsid w:val="00A91875"/>
    <w:rsid w:val="00A93F2C"/>
    <w:rsid w:val="00A952E9"/>
    <w:rsid w:val="00A96316"/>
    <w:rsid w:val="00A96A37"/>
    <w:rsid w:val="00AA6DBE"/>
    <w:rsid w:val="00AB13EF"/>
    <w:rsid w:val="00AC1208"/>
    <w:rsid w:val="00AC5510"/>
    <w:rsid w:val="00AC7314"/>
    <w:rsid w:val="00AC79E0"/>
    <w:rsid w:val="00AD33C7"/>
    <w:rsid w:val="00AD423A"/>
    <w:rsid w:val="00AE4966"/>
    <w:rsid w:val="00AE5507"/>
    <w:rsid w:val="00AE57FD"/>
    <w:rsid w:val="00B11F35"/>
    <w:rsid w:val="00B14D5F"/>
    <w:rsid w:val="00B43A63"/>
    <w:rsid w:val="00B52125"/>
    <w:rsid w:val="00B74DC5"/>
    <w:rsid w:val="00B90973"/>
    <w:rsid w:val="00BA535D"/>
    <w:rsid w:val="00BA753C"/>
    <w:rsid w:val="00BA7B96"/>
    <w:rsid w:val="00BB66CF"/>
    <w:rsid w:val="00BD09D0"/>
    <w:rsid w:val="00BE0147"/>
    <w:rsid w:val="00BE33D8"/>
    <w:rsid w:val="00C02E9D"/>
    <w:rsid w:val="00C10AC9"/>
    <w:rsid w:val="00C32CF2"/>
    <w:rsid w:val="00C4126D"/>
    <w:rsid w:val="00C44E24"/>
    <w:rsid w:val="00C51681"/>
    <w:rsid w:val="00C52052"/>
    <w:rsid w:val="00C5327B"/>
    <w:rsid w:val="00C57EAD"/>
    <w:rsid w:val="00C65979"/>
    <w:rsid w:val="00C674A5"/>
    <w:rsid w:val="00C7050F"/>
    <w:rsid w:val="00C71DF0"/>
    <w:rsid w:val="00C7643B"/>
    <w:rsid w:val="00C803BB"/>
    <w:rsid w:val="00C81A91"/>
    <w:rsid w:val="00C91665"/>
    <w:rsid w:val="00C916A3"/>
    <w:rsid w:val="00CA3EA5"/>
    <w:rsid w:val="00CA4416"/>
    <w:rsid w:val="00CA6E6F"/>
    <w:rsid w:val="00CB2C13"/>
    <w:rsid w:val="00CC4FF9"/>
    <w:rsid w:val="00CD061B"/>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8730C"/>
    <w:rsid w:val="00D91729"/>
    <w:rsid w:val="00DB2E4C"/>
    <w:rsid w:val="00DE0239"/>
    <w:rsid w:val="00DE5CAC"/>
    <w:rsid w:val="00DF2184"/>
    <w:rsid w:val="00DF4999"/>
    <w:rsid w:val="00E00310"/>
    <w:rsid w:val="00E11E01"/>
    <w:rsid w:val="00E14E3B"/>
    <w:rsid w:val="00E160F4"/>
    <w:rsid w:val="00E3231F"/>
    <w:rsid w:val="00E40584"/>
    <w:rsid w:val="00E47B9F"/>
    <w:rsid w:val="00E519E1"/>
    <w:rsid w:val="00E5607D"/>
    <w:rsid w:val="00E56FDA"/>
    <w:rsid w:val="00E65BB4"/>
    <w:rsid w:val="00E9201C"/>
    <w:rsid w:val="00EB5355"/>
    <w:rsid w:val="00EB550D"/>
    <w:rsid w:val="00EB6A7E"/>
    <w:rsid w:val="00EC4B0F"/>
    <w:rsid w:val="00ED1A6A"/>
    <w:rsid w:val="00EE1A66"/>
    <w:rsid w:val="00EE1D09"/>
    <w:rsid w:val="00EE25D8"/>
    <w:rsid w:val="00EE7240"/>
    <w:rsid w:val="00EF66B8"/>
    <w:rsid w:val="00F130D7"/>
    <w:rsid w:val="00F21315"/>
    <w:rsid w:val="00F23817"/>
    <w:rsid w:val="00F23F3F"/>
    <w:rsid w:val="00F420A3"/>
    <w:rsid w:val="00F52C4F"/>
    <w:rsid w:val="00F56682"/>
    <w:rsid w:val="00F63332"/>
    <w:rsid w:val="00F63F67"/>
    <w:rsid w:val="00F65166"/>
    <w:rsid w:val="00F778F9"/>
    <w:rsid w:val="00F8292D"/>
    <w:rsid w:val="00F93474"/>
    <w:rsid w:val="00FA7021"/>
    <w:rsid w:val="00FD3185"/>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EACE83F4-7D5A-4B49-AB40-CF6DD2F5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56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63700B" w:rsidP="0063700B">
          <w:pPr>
            <w:pStyle w:val="0863FC30C29A4787B3276C23F15665DB134"/>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63700B" w:rsidP="0063700B">
          <w:pPr>
            <w:pStyle w:val="36E817926B5B459DB23B86A8908C93CB103"/>
          </w:pPr>
          <w:r w:rsidRPr="00EB5355">
            <w:rPr>
              <w:rStyle w:val="PlaceholderText"/>
              <w:rFonts w:ascii="Tahoma" w:hAnsi="Tahoma" w:cs="Tahoma"/>
              <w:sz w:val="20"/>
              <w:szCs w:val="20"/>
            </w:rPr>
            <w:t>Click here to enter email</w:t>
          </w:r>
        </w:p>
      </w:docPartBody>
    </w:docPart>
    <w:docPart>
      <w:docPartPr>
        <w:name w:val="A521B572FF2C43B284B311E01648F358"/>
        <w:category>
          <w:name w:val="General"/>
          <w:gallery w:val="placeholder"/>
        </w:category>
        <w:types>
          <w:type w:val="bbPlcHdr"/>
        </w:types>
        <w:behaviors>
          <w:behavior w:val="content"/>
        </w:behaviors>
        <w:guid w:val="{C02DE2F5-54A5-4B87-B040-B88F20C97799}"/>
      </w:docPartPr>
      <w:docPartBody>
        <w:p w:rsidR="004F29CB" w:rsidRDefault="00F90B93" w:rsidP="00F90B93">
          <w:pPr>
            <w:pStyle w:val="A521B572FF2C43B284B311E01648F358"/>
          </w:pPr>
          <w:r w:rsidRPr="00F26264">
            <w:rPr>
              <w:rStyle w:val="PlaceholderText"/>
            </w:rPr>
            <w:t>Click here to enter text.</w:t>
          </w:r>
        </w:p>
      </w:docPartBody>
    </w:docPart>
    <w:docPart>
      <w:docPartPr>
        <w:name w:val="C8AB1AF619AF4CB3A631ECA43139CB3C"/>
        <w:category>
          <w:name w:val="General"/>
          <w:gallery w:val="placeholder"/>
        </w:category>
        <w:types>
          <w:type w:val="bbPlcHdr"/>
        </w:types>
        <w:behaviors>
          <w:behavior w:val="content"/>
        </w:behaviors>
        <w:guid w:val="{0B1FEF6E-3BEA-48B8-9CB1-8AA34BE543A8}"/>
      </w:docPartPr>
      <w:docPartBody>
        <w:p w:rsidR="004F29CB" w:rsidRDefault="00F90B93" w:rsidP="00F90B93">
          <w:pPr>
            <w:pStyle w:val="C8AB1AF619AF4CB3A631ECA43139CB3C"/>
          </w:pPr>
          <w:r w:rsidRPr="00EB5355">
            <w:rPr>
              <w:rStyle w:val="PlaceholderText"/>
              <w:rFonts w:ascii="Tahoma" w:hAnsi="Tahoma" w:cs="Tahoma"/>
              <w:sz w:val="20"/>
              <w:szCs w:val="20"/>
            </w:rPr>
            <w:t>Click here to enter email</w:t>
          </w:r>
        </w:p>
      </w:docPartBody>
    </w:docPart>
    <w:docPart>
      <w:docPartPr>
        <w:name w:val="57869C5D9002411D8F982280A26E7D39"/>
        <w:category>
          <w:name w:val="General"/>
          <w:gallery w:val="placeholder"/>
        </w:category>
        <w:types>
          <w:type w:val="bbPlcHdr"/>
        </w:types>
        <w:behaviors>
          <w:behavior w:val="content"/>
        </w:behaviors>
        <w:guid w:val="{BD694131-44E6-4AE3-ACC1-7B4B17E73133}"/>
      </w:docPartPr>
      <w:docPartBody>
        <w:p w:rsidR="004F29CB" w:rsidRDefault="00F90B93" w:rsidP="00F90B93">
          <w:pPr>
            <w:pStyle w:val="57869C5D9002411D8F982280A26E7D39"/>
          </w:pPr>
          <w:r w:rsidRPr="00F26264">
            <w:rPr>
              <w:rStyle w:val="PlaceholderText"/>
            </w:rPr>
            <w:t>Click here to enter text.</w:t>
          </w:r>
        </w:p>
      </w:docPartBody>
    </w:docPart>
    <w:docPart>
      <w:docPartPr>
        <w:name w:val="2715FF92295F404684CF1056897E196B"/>
        <w:category>
          <w:name w:val="General"/>
          <w:gallery w:val="placeholder"/>
        </w:category>
        <w:types>
          <w:type w:val="bbPlcHdr"/>
        </w:types>
        <w:behaviors>
          <w:behavior w:val="content"/>
        </w:behaviors>
        <w:guid w:val="{3C4D1C8A-C01D-4957-881B-6B38D5C7004C}"/>
      </w:docPartPr>
      <w:docPartBody>
        <w:p w:rsidR="004F29CB" w:rsidRDefault="00F90B93" w:rsidP="00F90B93">
          <w:pPr>
            <w:pStyle w:val="2715FF92295F404684CF1056897E196B"/>
          </w:pPr>
          <w:r w:rsidRPr="00EB5355">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06254"/>
    <w:rsid w:val="000A3E57"/>
    <w:rsid w:val="000B282F"/>
    <w:rsid w:val="000C30DC"/>
    <w:rsid w:val="001055D4"/>
    <w:rsid w:val="00233322"/>
    <w:rsid w:val="0023569C"/>
    <w:rsid w:val="00254ED0"/>
    <w:rsid w:val="003D57A7"/>
    <w:rsid w:val="00452619"/>
    <w:rsid w:val="004F29CB"/>
    <w:rsid w:val="00551669"/>
    <w:rsid w:val="0056547E"/>
    <w:rsid w:val="005A012A"/>
    <w:rsid w:val="005E3EAF"/>
    <w:rsid w:val="0063700B"/>
    <w:rsid w:val="00646ADE"/>
    <w:rsid w:val="006A6DD7"/>
    <w:rsid w:val="006B5878"/>
    <w:rsid w:val="007177C4"/>
    <w:rsid w:val="00722DF2"/>
    <w:rsid w:val="00853C24"/>
    <w:rsid w:val="008B7E40"/>
    <w:rsid w:val="008E66F7"/>
    <w:rsid w:val="009170FF"/>
    <w:rsid w:val="009216B9"/>
    <w:rsid w:val="009574C2"/>
    <w:rsid w:val="009963A2"/>
    <w:rsid w:val="00A16B6E"/>
    <w:rsid w:val="00A26CAD"/>
    <w:rsid w:val="00B05E45"/>
    <w:rsid w:val="00B56B74"/>
    <w:rsid w:val="00B612BA"/>
    <w:rsid w:val="00C27B37"/>
    <w:rsid w:val="00D30CA9"/>
    <w:rsid w:val="00D34180"/>
    <w:rsid w:val="00D83D59"/>
    <w:rsid w:val="00DC6005"/>
    <w:rsid w:val="00E85720"/>
    <w:rsid w:val="00ED2748"/>
    <w:rsid w:val="00EE4D0B"/>
    <w:rsid w:val="00F44130"/>
    <w:rsid w:val="00F84ED3"/>
    <w:rsid w:val="00F9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B93"/>
    <w:rPr>
      <w:color w:val="808080"/>
    </w:rPr>
  </w:style>
  <w:style w:type="paragraph" w:customStyle="1" w:styleId="0863FC30C29A4787B3276C23F15665DB134">
    <w:name w:val="0863FC30C29A4787B3276C23F15665DB134"/>
    <w:rsid w:val="0063700B"/>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63700B"/>
    <w:pPr>
      <w:spacing w:after="0" w:line="240" w:lineRule="auto"/>
    </w:pPr>
    <w:rPr>
      <w:rFonts w:ascii="Arial" w:eastAsia="Times New Roman" w:hAnsi="Arial" w:cs="Arial"/>
      <w:lang w:val="en-GB" w:eastAsia="en-GB"/>
    </w:rPr>
  </w:style>
  <w:style w:type="paragraph" w:customStyle="1" w:styleId="A521B572FF2C43B284B311E01648F358">
    <w:name w:val="A521B572FF2C43B284B311E01648F358"/>
    <w:rsid w:val="00F90B93"/>
    <w:pPr>
      <w:spacing w:after="160" w:line="259" w:lineRule="auto"/>
    </w:pPr>
  </w:style>
  <w:style w:type="paragraph" w:customStyle="1" w:styleId="C8AB1AF619AF4CB3A631ECA43139CB3C">
    <w:name w:val="C8AB1AF619AF4CB3A631ECA43139CB3C"/>
    <w:rsid w:val="00F90B93"/>
    <w:pPr>
      <w:spacing w:after="160" w:line="259" w:lineRule="auto"/>
    </w:pPr>
  </w:style>
  <w:style w:type="paragraph" w:customStyle="1" w:styleId="57869C5D9002411D8F982280A26E7D39">
    <w:name w:val="57869C5D9002411D8F982280A26E7D39"/>
    <w:rsid w:val="00F90B93"/>
    <w:pPr>
      <w:spacing w:after="160" w:line="259" w:lineRule="auto"/>
    </w:pPr>
  </w:style>
  <w:style w:type="paragraph" w:customStyle="1" w:styleId="2715FF92295F404684CF1056897E196B">
    <w:name w:val="2715FF92295F404684CF1056897E196B"/>
    <w:rsid w:val="00F90B9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2CCC3C-DAC8-458A-A80C-EA026A7C048E}">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TF.Oo.RC.AllServicesandGoods for BO or VC</vt:lpstr>
    </vt:vector>
  </TitlesOfParts>
  <Company>Council of Europe</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 for BO or VC</dc:title>
  <dc:creator>KAUTZMANN Jean-Etienne</dc:creator>
  <cp:lastModifiedBy>ZEKA Edita</cp:lastModifiedBy>
  <cp:revision>2</cp:revision>
  <cp:lastPrinted>2020-02-14T14:59:00Z</cp:lastPrinted>
  <dcterms:created xsi:type="dcterms:W3CDTF">2022-12-12T15:22:00Z</dcterms:created>
  <dcterms:modified xsi:type="dcterms:W3CDTF">2022-12-12T15:22:00Z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