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002DAC" w:rsidRPr="00735DBC" w14:paraId="73B9FEC4" w14:textId="77777777" w:rsidTr="00967192">
        <w:tc>
          <w:tcPr>
            <w:tcW w:w="4810" w:type="dxa"/>
          </w:tcPr>
          <w:p w14:paraId="666B9F3C" w14:textId="49C8A99F" w:rsidR="00761C8B" w:rsidRDefault="001F5870" w:rsidP="00761C8B">
            <w:pPr>
              <w:jc w:val="left"/>
              <w:rPr>
                <w:sz w:val="16"/>
                <w:szCs w:val="16"/>
              </w:rPr>
            </w:pPr>
            <w:r w:rsidRPr="001F5870">
              <w:rPr>
                <w:sz w:val="16"/>
                <w:szCs w:val="16"/>
              </w:rPr>
              <w:t xml:space="preserve">Adopted by the </w:t>
            </w:r>
            <w:r w:rsidR="00651CBE" w:rsidRPr="001F5870">
              <w:rPr>
                <w:sz w:val="16"/>
                <w:szCs w:val="16"/>
              </w:rPr>
              <w:t xml:space="preserve">T-CY </w:t>
            </w:r>
            <w:r w:rsidRPr="001F5870">
              <w:rPr>
                <w:sz w:val="16"/>
                <w:szCs w:val="16"/>
              </w:rPr>
              <w:t xml:space="preserve">at its </w:t>
            </w:r>
            <w:r w:rsidR="00651CBE" w:rsidRPr="001F5870">
              <w:rPr>
                <w:sz w:val="16"/>
                <w:szCs w:val="16"/>
              </w:rPr>
              <w:t>19</w:t>
            </w:r>
            <w:r w:rsidRPr="001F5870">
              <w:rPr>
                <w:sz w:val="16"/>
                <w:szCs w:val="16"/>
                <w:vertAlign w:val="superscript"/>
              </w:rPr>
              <w:t>th</w:t>
            </w:r>
            <w:r w:rsidRPr="001F5870">
              <w:rPr>
                <w:sz w:val="16"/>
                <w:szCs w:val="16"/>
              </w:rPr>
              <w:t xml:space="preserve"> Plenary</w:t>
            </w:r>
            <w:bookmarkStart w:id="0" w:name="_GoBack"/>
            <w:bookmarkEnd w:id="0"/>
            <w:r w:rsidR="00761C8B">
              <w:rPr>
                <w:sz w:val="16"/>
                <w:szCs w:val="16"/>
              </w:rPr>
              <w:t xml:space="preserve"> </w:t>
            </w:r>
          </w:p>
          <w:p w14:paraId="0176A167" w14:textId="7D55FA2E" w:rsidR="00761C8B" w:rsidRPr="00735DBC" w:rsidRDefault="00761C8B" w:rsidP="00761C8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Strasbourg, </w:t>
            </w:r>
            <w:r>
              <w:rPr>
                <w:sz w:val="16"/>
                <w:szCs w:val="16"/>
              </w:rPr>
              <w:t>9 July</w:t>
            </w:r>
            <w:r w:rsidRPr="00735DBC">
              <w:rPr>
                <w:sz w:val="16"/>
                <w:szCs w:val="16"/>
              </w:rPr>
              <w:t xml:space="preserve"> 2018 </w:t>
            </w:r>
          </w:p>
          <w:p w14:paraId="421D3C1C" w14:textId="6AEEC9A3" w:rsidR="00B701C1" w:rsidRPr="001F5870" w:rsidRDefault="00B701C1" w:rsidP="00651CB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7697E558" w14:textId="6FEA9DFA" w:rsidR="00002DAC" w:rsidRPr="00735DBC" w:rsidRDefault="00002DAC" w:rsidP="00967192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</w:t>
            </w:r>
            <w:r>
              <w:rPr>
                <w:sz w:val="16"/>
                <w:szCs w:val="16"/>
              </w:rPr>
              <w:t>1</w:t>
            </w:r>
          </w:p>
          <w:p w14:paraId="3C4665BE" w14:textId="77777777" w:rsidR="00002DAC" w:rsidRPr="00735DBC" w:rsidRDefault="00002DAC" w:rsidP="00967192">
            <w:pPr>
              <w:jc w:val="right"/>
              <w:rPr>
                <w:sz w:val="16"/>
                <w:szCs w:val="16"/>
              </w:rPr>
            </w:pPr>
          </w:p>
        </w:tc>
      </w:tr>
    </w:tbl>
    <w:p w14:paraId="597D2628" w14:textId="77777777" w:rsidR="00002DAC" w:rsidRDefault="00002DAC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sz w:val="20"/>
          <w:szCs w:val="20"/>
        </w:rPr>
      </w:pPr>
    </w:p>
    <w:p w14:paraId="351B500B" w14:textId="0D8AEB62" w:rsidR="00F329F4" w:rsidRDefault="00B10EEA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 w:rsidR="001216B4">
        <w:rPr>
          <w:rFonts w:ascii="Verdana" w:hAnsi="Verdana"/>
          <w:b w:val="0"/>
          <w:sz w:val="14"/>
          <w:szCs w:val="16"/>
        </w:rPr>
        <w:tab/>
      </w:r>
    </w:p>
    <w:p w14:paraId="32381EC1" w14:textId="77777777" w:rsidR="00F329F4" w:rsidRDefault="00F329F4" w:rsidP="001914CE"/>
    <w:p w14:paraId="64B5E29F" w14:textId="77777777" w:rsidR="00A428A4" w:rsidRPr="00A428A4" w:rsidRDefault="00910435" w:rsidP="00A428A4">
      <w:pPr>
        <w:pStyle w:val="Titre11"/>
        <w:spacing w:before="0" w:after="0"/>
        <w:jc w:val="center"/>
        <w:rPr>
          <w:rFonts w:ascii="Verdana" w:hAnsi="Verdana"/>
        </w:rPr>
      </w:pPr>
      <w:r w:rsidRPr="00A428A4">
        <w:rPr>
          <w:rFonts w:ascii="Verdana" w:hAnsi="Verdana"/>
        </w:rPr>
        <w:t>Data Preservation Request</w:t>
      </w:r>
      <w:r w:rsidR="00A428A4" w:rsidRPr="00A428A4">
        <w:rPr>
          <w:rFonts w:ascii="Verdana" w:hAnsi="Verdana"/>
        </w:rPr>
        <w:t xml:space="preserve"> </w:t>
      </w:r>
    </w:p>
    <w:p w14:paraId="30C3E44D" w14:textId="77777777" w:rsidR="00A73E45" w:rsidRPr="00A428A4" w:rsidRDefault="00A428A4" w:rsidP="00A428A4">
      <w:pPr>
        <w:pStyle w:val="Titre11"/>
        <w:spacing w:before="0" w:after="0"/>
        <w:jc w:val="center"/>
        <w:rPr>
          <w:sz w:val="20"/>
          <w:szCs w:val="20"/>
        </w:rPr>
      </w:pPr>
      <w:r w:rsidRPr="00A428A4">
        <w:rPr>
          <w:rFonts w:ascii="Verdana" w:hAnsi="Verdana"/>
          <w:sz w:val="20"/>
          <w:szCs w:val="20"/>
        </w:rPr>
        <w:t>under Articles 29 and 30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132762EA" w14:textId="77777777" w:rsidR="0002166F" w:rsidRDefault="0002166F" w:rsidP="0002166F">
      <w:pPr>
        <w:pStyle w:val="Normal1"/>
        <w:rPr>
          <w:rFonts w:ascii="Verdana" w:hAnsi="Verdana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2166F" w14:paraId="505B6FC0" w14:textId="77777777" w:rsidTr="00072784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90A6F44" w14:textId="77777777" w:rsidR="0002166F" w:rsidRDefault="0002166F" w:rsidP="00144869">
            <w:pPr>
              <w:pStyle w:val="Headnumb1"/>
            </w:pPr>
            <w:r w:rsidRPr="00144869">
              <w:t>date</w:t>
            </w:r>
          </w:p>
        </w:tc>
      </w:tr>
      <w:tr w:rsidR="0002166F" w14:paraId="102C2172" w14:textId="77777777" w:rsidTr="00072784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DAEFBD" w14:textId="77777777" w:rsidR="0002166F" w:rsidRDefault="0002166F" w:rsidP="00072784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080BC897" w14:textId="77777777" w:rsidR="0002166F" w:rsidRDefault="0002166F" w:rsidP="0002166F">
      <w:pPr>
        <w:pStyle w:val="Normal1"/>
        <w:rPr>
          <w:rFonts w:ascii="Verdana" w:hAnsi="Verdana"/>
        </w:rPr>
      </w:pPr>
    </w:p>
    <w:p w14:paraId="471B08D8" w14:textId="77777777" w:rsidR="0002166F" w:rsidRDefault="0002166F" w:rsidP="0002166F">
      <w:pPr>
        <w:pStyle w:val="Normal1"/>
        <w:rPr>
          <w:rFonts w:ascii="Verdana" w:hAnsi="Verdana"/>
        </w:rPr>
      </w:pPr>
    </w:p>
    <w:p w14:paraId="732F24F3" w14:textId="77777777" w:rsidR="0002166F" w:rsidRDefault="0002166F" w:rsidP="0002166F">
      <w:pPr>
        <w:pStyle w:val="Normal1"/>
        <w:rPr>
          <w:rFonts w:ascii="Verdana" w:hAnsi="Verdana"/>
        </w:rPr>
      </w:pPr>
    </w:p>
    <w:p w14:paraId="3ECF7BCD" w14:textId="77777777" w:rsidR="00F329F4" w:rsidRDefault="00F329F4" w:rsidP="00F329F4">
      <w:pPr>
        <w:pStyle w:val="Normal1"/>
        <w:rPr>
          <w:rFonts w:ascii="Verdana" w:hAnsi="Verdana"/>
          <w:lang w:val="en-GB"/>
        </w:rPr>
      </w:pPr>
    </w:p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F329F4" w14:paraId="354F6BBC" w14:textId="77777777" w:rsidTr="0040392A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8CD4150" w14:textId="77777777" w:rsidR="00F329F4" w:rsidRDefault="00F329F4" w:rsidP="0040392A">
            <w:pPr>
              <w:pStyle w:val="Headnumb1"/>
            </w:pPr>
            <w:r>
              <w:t>reference / case number</w:t>
            </w:r>
          </w:p>
        </w:tc>
      </w:tr>
      <w:tr w:rsidR="00F329F4" w14:paraId="62260229" w14:textId="77777777" w:rsidTr="0040392A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E4E4B0" w14:textId="77777777" w:rsidR="00F329F4" w:rsidRDefault="00F329F4" w:rsidP="0040392A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327F42E" w14:textId="77777777" w:rsidR="00F329F4" w:rsidRDefault="00F329F4" w:rsidP="00B35111">
      <w:pPr>
        <w:pStyle w:val="Normal1"/>
        <w:jc w:val="center"/>
        <w:rPr>
          <w:rFonts w:ascii="Verdana" w:hAnsi="Verdana"/>
          <w:i/>
          <w:sz w:val="16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42113" w14:paraId="08EF01CB" w14:textId="77777777" w:rsidTr="0002166F">
        <w:trPr>
          <w:trHeight w:val="229"/>
        </w:trPr>
        <w:tc>
          <w:tcPr>
            <w:tcW w:w="9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BADE31F" w14:textId="77777777" w:rsidR="00F42113" w:rsidRDefault="00F42113" w:rsidP="00144869">
            <w:pPr>
              <w:pStyle w:val="Headnumb1"/>
            </w:pPr>
            <w:r>
              <w:t>request</w:t>
            </w:r>
            <w:r w:rsidR="0096583B">
              <w:t xml:space="preserve"> status</w:t>
            </w:r>
          </w:p>
        </w:tc>
      </w:tr>
      <w:tr w:rsidR="00F42113" w14:paraId="3351A3A2" w14:textId="77777777" w:rsidTr="0002166F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248104" w14:textId="77777777" w:rsidR="00F42113" w:rsidRDefault="00F42113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New request    </w:t>
            </w:r>
          </w:p>
          <w:p w14:paraId="1776601B" w14:textId="7D2BF4CC" w:rsidR="00F42113" w:rsidRPr="00466E6D" w:rsidRDefault="00F42113" w:rsidP="005F0FA3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Extension of previous request     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r w:rsidRPr="005F0FA3">
              <w:rPr>
                <w:rFonts w:ascii="Verdana" w:hAnsi="Verdana"/>
              </w:rPr>
              <w:t>Ticket</w:t>
            </w:r>
            <w:r w:rsidR="00353254" w:rsidRPr="005F0FA3">
              <w:rPr>
                <w:rFonts w:ascii="Verdana" w:hAnsi="Verdana"/>
              </w:rPr>
              <w:t>/</w:t>
            </w:r>
            <w:r w:rsidR="005F0FA3" w:rsidRPr="005F0FA3">
              <w:rPr>
                <w:rFonts w:ascii="Verdana" w:hAnsi="Verdana"/>
              </w:rPr>
              <w:t>r</w:t>
            </w:r>
            <w:r w:rsidR="002E28B3" w:rsidRPr="005F0FA3">
              <w:rPr>
                <w:rFonts w:ascii="Verdana" w:hAnsi="Verdana"/>
              </w:rPr>
              <w:t xml:space="preserve">eference </w:t>
            </w:r>
            <w:r w:rsidRPr="005F0FA3">
              <w:rPr>
                <w:rFonts w:ascii="Verdana" w:hAnsi="Verdana"/>
              </w:rPr>
              <w:t>number</w:t>
            </w:r>
            <w:r>
              <w:rPr>
                <w:rFonts w:ascii="Verdana" w:hAnsi="Verdana"/>
              </w:rPr>
              <w:t xml:space="preserve"> of previous request: </w:t>
            </w:r>
          </w:p>
        </w:tc>
      </w:tr>
    </w:tbl>
    <w:p w14:paraId="23EE7FDA" w14:textId="77777777" w:rsidR="0002166F" w:rsidRDefault="0002166F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14:paraId="431E83B3" w14:textId="77777777" w:rsidTr="0002166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FAB8BCA" w14:textId="77777777" w:rsidR="00A73E45" w:rsidRDefault="00910435" w:rsidP="00144869">
            <w:pPr>
              <w:pStyle w:val="Headnumb1"/>
            </w:pPr>
            <w:r>
              <w:t>REQUESTED AUT</w:t>
            </w:r>
            <w:r w:rsidR="002F1C97">
              <w:t>H</w:t>
            </w:r>
            <w:r>
              <w:t>ORITY</w:t>
            </w:r>
          </w:p>
        </w:tc>
      </w:tr>
      <w:tr w:rsidR="00A73E45" w14:paraId="4FD76F55" w14:textId="77777777" w:rsidTr="0002166F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AF302A" w14:textId="77777777" w:rsidR="00A73E45" w:rsidRDefault="00A73E45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22799D7" w14:textId="77777777" w:rsidR="009B44C5" w:rsidRDefault="009B44C5" w:rsidP="009B44C5">
      <w:pPr>
        <w:pStyle w:val="Normal1"/>
        <w:rPr>
          <w:rFonts w:ascii="Verdana" w:hAnsi="Verdan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14:paraId="7039370A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445AE37" w14:textId="51EE38F8" w:rsidR="009B44C5" w:rsidRDefault="009B44C5" w:rsidP="00F329F4">
            <w:pPr>
              <w:pStyle w:val="Headnumb1"/>
            </w:pPr>
            <w:r>
              <w:t xml:space="preserve">REQUESTING Authority </w:t>
            </w:r>
            <w:r w:rsidR="00782CB3" w:rsidRPr="00603E91">
              <w:rPr>
                <w:lang w:val="en-GB"/>
              </w:rPr>
              <w:t>*</w:t>
            </w:r>
          </w:p>
        </w:tc>
      </w:tr>
      <w:tr w:rsidR="00DE7C0A" w14:paraId="5D9452CD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016A46" w14:textId="77777777" w:rsidR="00DE7C0A" w:rsidRDefault="00DE7C0A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Organisation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6F224" w14:textId="77777777" w:rsidR="00DE7C0A" w:rsidRDefault="00DE7C0A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37EA9552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3968E7" w14:textId="092FD68E" w:rsidR="009B44C5" w:rsidRDefault="001C53F7" w:rsidP="00EE13B2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</w:t>
            </w:r>
            <w:r w:rsidR="00DE7C0A">
              <w:rPr>
                <w:rFonts w:ascii="Verdana" w:hAnsi="Verdana"/>
                <w:szCs w:val="18"/>
              </w:rPr>
              <w:t xml:space="preserve"> in charge</w:t>
            </w:r>
            <w:r w:rsidR="0019576B">
              <w:rPr>
                <w:rFonts w:ascii="Verdana" w:hAnsi="Verdana"/>
                <w:szCs w:val="18"/>
              </w:rPr>
              <w:t xml:space="preserve"> of the request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7A2503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09BD135A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6F2B3A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A3200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7754F48D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9C2628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Telephone number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70AACB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1BADFE08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36B804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Cell phone number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3E2F6A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202ED298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F72A95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address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98061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5C665E61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51E464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Fax number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B39BA2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0C765339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3FA8D8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Office Hours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3D5F1A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6FCF5CD9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635EF7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Time Zone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3EF87B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1F765C" w:rsidRPr="005F0FA3" w14:paraId="0CC567BE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EFDA17" w14:textId="2E15CBF7" w:rsidR="001F765C" w:rsidRPr="005F0FA3" w:rsidRDefault="001F765C" w:rsidP="001F765C">
            <w:pPr>
              <w:pStyle w:val="Normal1"/>
              <w:spacing w:after="0"/>
              <w:jc w:val="center"/>
              <w:rPr>
                <w:rFonts w:ascii="Verdana" w:hAnsi="Verdana"/>
                <w:szCs w:val="18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8E865D" w14:textId="0C29A238" w:rsidR="001F765C" w:rsidRPr="005F0FA3" w:rsidRDefault="001F765C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5F0FA3">
              <w:rPr>
                <w:rFonts w:ascii="Verdana" w:hAnsi="Verdana"/>
                <w:szCs w:val="18"/>
              </w:rPr>
              <w:t>Response by email or other expedited means preferred</w:t>
            </w:r>
          </w:p>
        </w:tc>
      </w:tr>
      <w:tr w:rsidR="005D12CE" w14:paraId="0FDEF98D" w14:textId="77777777" w:rsidTr="0040392A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0445EA" w14:textId="77777777" w:rsidR="005D12CE" w:rsidRPr="005F0FA3" w:rsidRDefault="005D12CE" w:rsidP="0040392A">
            <w:pPr>
              <w:pStyle w:val="Normal1"/>
              <w:spacing w:after="0"/>
              <w:jc w:val="center"/>
              <w:rPr>
                <w:rFonts w:ascii="Verdana" w:hAnsi="Verdana"/>
                <w:szCs w:val="18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FAF03C" w14:textId="2A2DBA39" w:rsidR="005D12CE" w:rsidRDefault="005D12CE" w:rsidP="005D12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5F0FA3">
              <w:rPr>
                <w:rFonts w:ascii="Verdana" w:hAnsi="Verdana"/>
                <w:szCs w:val="18"/>
              </w:rPr>
              <w:t>Response preferred by</w:t>
            </w:r>
            <w:r w:rsidR="00121044" w:rsidRPr="005F0FA3">
              <w:rPr>
                <w:rFonts w:ascii="Verdana" w:hAnsi="Verdana"/>
                <w:szCs w:val="18"/>
              </w:rPr>
              <w:t xml:space="preserve"> means of</w:t>
            </w:r>
            <w:r w:rsidRPr="005F0FA3">
              <w:rPr>
                <w:rFonts w:ascii="Verdana" w:hAnsi="Verdana"/>
                <w:szCs w:val="18"/>
              </w:rPr>
              <w:t>:</w:t>
            </w:r>
          </w:p>
        </w:tc>
      </w:tr>
    </w:tbl>
    <w:p w14:paraId="0129ECB1" w14:textId="77777777" w:rsidR="009B44C5" w:rsidRDefault="009B44C5" w:rsidP="009B44C5">
      <w:pPr>
        <w:pStyle w:val="Normal1"/>
      </w:pPr>
    </w:p>
    <w:p w14:paraId="1A5B1F16" w14:textId="77777777" w:rsidR="005F0FA3" w:rsidRDefault="005F0FA3" w:rsidP="009B44C5">
      <w:pPr>
        <w:pStyle w:val="Normal1"/>
      </w:pPr>
    </w:p>
    <w:p w14:paraId="34C454E7" w14:textId="77777777" w:rsidR="005F0FA3" w:rsidRDefault="005F0FA3" w:rsidP="009B44C5">
      <w:pPr>
        <w:pStyle w:val="Normal1"/>
      </w:pPr>
    </w:p>
    <w:p w14:paraId="6AF9E773" w14:textId="0D7C7334" w:rsidR="005A797B" w:rsidRDefault="005A797B">
      <w:pPr>
        <w:jc w:val="left"/>
        <w:rPr>
          <w:rFonts w:asciiTheme="minorHAnsi" w:hAnsiTheme="minorHAnsi"/>
          <w:szCs w:val="24"/>
        </w:rPr>
      </w:pPr>
      <w:r>
        <w:br w:type="page"/>
      </w:r>
    </w:p>
    <w:p w14:paraId="7A5C59E5" w14:textId="77777777" w:rsidR="005F0FA3" w:rsidRDefault="005F0FA3" w:rsidP="009B44C5">
      <w:pPr>
        <w:pStyle w:val="Normal1"/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9B44C5" w14:paraId="65B5425E" w14:textId="77777777" w:rsidTr="00F329F4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4069FF84" w14:textId="5A955929" w:rsidR="009B44C5" w:rsidRDefault="00EE13B2" w:rsidP="00144869">
            <w:pPr>
              <w:pStyle w:val="Headnumb1"/>
            </w:pPr>
            <w:r>
              <w:t xml:space="preserve">SHOULD ADDITIONAL confirmation </w:t>
            </w:r>
            <w:r w:rsidR="00927449">
              <w:t>FROM</w:t>
            </w:r>
            <w:r w:rsidR="00927449" w:rsidRPr="009D3813">
              <w:t xml:space="preserve"> </w:t>
            </w:r>
            <w:r w:rsidR="009B44C5" w:rsidRPr="009D3813">
              <w:t>THE</w:t>
            </w:r>
            <w:r>
              <w:t xml:space="preserve"> requesting authority be needed</w:t>
            </w:r>
            <w:r w:rsidR="009B44C5" w:rsidRPr="009D3813">
              <w:t>, PLEASE CONTACT: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3D7C5427" w14:textId="77777777" w:rsidR="009B44C5" w:rsidRDefault="009B44C5" w:rsidP="00072784">
            <w:pPr>
              <w:pStyle w:val="Titre21"/>
            </w:pPr>
          </w:p>
        </w:tc>
      </w:tr>
      <w:tr w:rsidR="009B44C5" w14:paraId="20BE8B3F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75C0070F" w14:textId="77777777" w:rsidR="009B44C5" w:rsidRDefault="009B44C5" w:rsidP="00072784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>Name: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2DBAE67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9B44C5" w14:paraId="58696855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F0C3F5" w14:textId="77777777" w:rsidR="009B44C5" w:rsidRDefault="009B44C5" w:rsidP="00072784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>Job Title: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79A6033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9B44C5" w14:paraId="48152E67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5ED45C9E" w14:textId="77777777" w:rsidR="009B44C5" w:rsidRDefault="009B44C5" w:rsidP="00072784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>Function: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13F20E24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F329F4" w14:paraId="18599842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F1B4B9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Telephone number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AEF780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329F4" w14:paraId="1CD6DFB6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32DCA4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Cell phone number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47500C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329F4" w14:paraId="462B9CD2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10CA0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address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5E4938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A74AE2E" w14:textId="45D7FCEF" w:rsidR="005E7725" w:rsidRDefault="005E7725" w:rsidP="005E7725"/>
    <w:p w14:paraId="0A0F2DC0" w14:textId="77777777" w:rsidR="005266AB" w:rsidRDefault="005266AB" w:rsidP="005E7725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5E7725" w14:paraId="73236D4D" w14:textId="77777777" w:rsidTr="0040392A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94ADF7E" w14:textId="77777777" w:rsidR="005E7725" w:rsidRDefault="005E7725" w:rsidP="0040392A">
            <w:pPr>
              <w:pStyle w:val="Headnumb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4F93A0A0" w14:textId="77777777" w:rsidR="005E7725" w:rsidRDefault="005E7725" w:rsidP="0040392A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286CDB3D" w14:textId="6FAA327A" w:rsidR="0012233B" w:rsidRPr="0012233B" w:rsidRDefault="0012233B" w:rsidP="0012233B">
            <w:pPr>
              <w:pStyle w:val="Normal1"/>
              <w:rPr>
                <w:b/>
              </w:rPr>
            </w:pPr>
          </w:p>
        </w:tc>
      </w:tr>
      <w:tr w:rsidR="005E7725" w14:paraId="1FF156B4" w14:textId="77777777" w:rsidTr="0040392A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52161" w14:textId="77777777" w:rsidR="005E7725" w:rsidRPr="00E85578" w:rsidRDefault="005E7725" w:rsidP="0040392A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>Organisation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7E4A32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11BFF710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97F8A8" w14:textId="77777777" w:rsidR="005E7725" w:rsidRPr="00E85578" w:rsidRDefault="005E7725" w:rsidP="0040392A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>Person in charge at the authority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2B0086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6CDF8350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75E740" w14:textId="77777777" w:rsidR="005E7725" w:rsidRDefault="005E7725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352BD6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0FB6D4B7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BD7458" w14:textId="77777777" w:rsidR="005E7725" w:rsidRDefault="005E7725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Telephone number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253D8B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0D6DA956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B3470" w14:textId="77777777" w:rsidR="005E7725" w:rsidRDefault="005E7725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Cell phone number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E7A339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4C5AB489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0603CF" w14:textId="77777777" w:rsidR="005E7725" w:rsidRDefault="005E7725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address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CD058C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28F5583F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CCBC18" w14:textId="77777777" w:rsidR="005E7725" w:rsidRDefault="005E7725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Fax number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8B3C5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293D14B" w14:textId="77777777" w:rsidR="00144869" w:rsidRDefault="00144869" w:rsidP="00BC007B">
      <w:pPr>
        <w:pStyle w:val="Normal1"/>
        <w:rPr>
          <w:rFonts w:ascii="Verdana" w:hAnsi="Verdana"/>
        </w:rPr>
      </w:pPr>
    </w:p>
    <w:p w14:paraId="118F8EE7" w14:textId="77777777" w:rsidR="00772BCE" w:rsidRDefault="00772BCE" w:rsidP="00BC007B">
      <w:pPr>
        <w:pStyle w:val="Normal1"/>
        <w:rPr>
          <w:rFonts w:ascii="Verdana" w:hAnsi="Verdan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772BCE" w14:paraId="20CCD318" w14:textId="77777777" w:rsidTr="00772BCE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vAlign w:val="bottom"/>
            <w:hideMark/>
          </w:tcPr>
          <w:p w14:paraId="61915DEA" w14:textId="77777777" w:rsidR="00772BCE" w:rsidRDefault="00772BCE" w:rsidP="00772BCE">
            <w:pPr>
              <w:pStyle w:val="Headnumb1"/>
              <w:ind w:left="436" w:hanging="436"/>
            </w:pPr>
            <w:r>
              <w:t>prosecution office or Court in charge if applicable</w:t>
            </w:r>
          </w:p>
        </w:tc>
      </w:tr>
      <w:tr w:rsidR="00772BCE" w14:paraId="2DD7EB8B" w14:textId="77777777" w:rsidTr="00772BCE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CB0793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Prosecution office in charge and case number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EE73A9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72BCE" w14:paraId="1113894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F740278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Court in charge and case number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8FA0AB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72BCE" w14:paraId="0A1F903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58540E1" w14:textId="3B26651C" w:rsidR="00772BCE" w:rsidRDefault="00772BCE" w:rsidP="00772BCE">
            <w:pPr>
              <w:pStyle w:val="Normal1"/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Prosecution or Court decisions related to the request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16CF67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DD850EA" w14:textId="77777777" w:rsidR="00772BCE" w:rsidRDefault="00772BCE" w:rsidP="00BC007B">
      <w:pPr>
        <w:pStyle w:val="Normal1"/>
        <w:rPr>
          <w:rFonts w:ascii="Verdana" w:hAnsi="Verdana"/>
        </w:rPr>
      </w:pPr>
    </w:p>
    <w:p w14:paraId="4B69F69B" w14:textId="77777777" w:rsidR="00772BCE" w:rsidRDefault="00772BCE" w:rsidP="00BC007B">
      <w:pPr>
        <w:pStyle w:val="Normal1"/>
        <w:rPr>
          <w:rFonts w:ascii="Verdana" w:hAnsi="Verdana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377"/>
      </w:tblGrid>
      <w:tr w:rsidR="00BC007B" w:rsidRPr="00782CB3" w14:paraId="577540EF" w14:textId="77777777" w:rsidTr="009D5DC0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2913399" w14:textId="77777777" w:rsidR="00BC007B" w:rsidRPr="00782CB3" w:rsidRDefault="00BC007B" w:rsidP="00144869">
            <w:pPr>
              <w:pStyle w:val="Headnumb1"/>
            </w:pPr>
            <w:r w:rsidRPr="00417D2E">
              <w:t>FOLLOW UP THROUGH MUTUAL LEGAL ASSISTANCE</w:t>
            </w:r>
          </w:p>
        </w:tc>
      </w:tr>
      <w:tr w:rsidR="00892AAA" w:rsidRPr="005F0FA3" w14:paraId="30E6675A" w14:textId="77777777" w:rsidTr="00FD22F1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DC1787" w14:textId="23473401" w:rsidR="00892AAA" w:rsidRPr="005F0FA3" w:rsidRDefault="00892AAA" w:rsidP="00FD22F1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48EE2F" w14:textId="7A756953" w:rsidR="00892AAA" w:rsidRPr="005F0FA3" w:rsidRDefault="00892AAA" w:rsidP="009D5DC0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 w:rsidRPr="005F0FA3">
              <w:rPr>
                <w:rFonts w:ascii="Verdana" w:hAnsi="Verdana"/>
                <w:lang w:val="en-GB"/>
              </w:rPr>
              <w:t>Please be informed that we intend to submit a request for mutual legal assistance to request the production of data.</w:t>
            </w:r>
            <w:r w:rsidRPr="005F0FA3">
              <w:rPr>
                <w:rFonts w:ascii="Verdana" w:hAnsi="Verdana"/>
                <w:b/>
                <w:lang w:val="en-GB"/>
              </w:rPr>
              <w:t>*</w:t>
            </w:r>
          </w:p>
        </w:tc>
      </w:tr>
      <w:tr w:rsidR="00892AAA" w:rsidRPr="00782CB3" w14:paraId="13194F7C" w14:textId="77777777" w:rsidTr="00FD22F1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89ABB8" w14:textId="4D0AF528" w:rsidR="00892AAA" w:rsidRPr="005F0FA3" w:rsidRDefault="00892AAA" w:rsidP="00FD22F1">
            <w:pPr>
              <w:pStyle w:val="Normal1"/>
              <w:ind w:left="66"/>
              <w:rPr>
                <w:rFonts w:ascii="Wingdings" w:hAnsi="Wingdings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8DC05D" w14:textId="386BD759" w:rsidR="00892AAA" w:rsidRPr="008417CB" w:rsidRDefault="00892AAA" w:rsidP="009D5DC0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 w:rsidRPr="005F0FA3">
              <w:rPr>
                <w:rFonts w:ascii="Verdana" w:hAnsi="Verdana"/>
                <w:lang w:val="en-GB"/>
              </w:rPr>
              <w:t>Please find enclosed a mutual legal assistance request for the production of data.</w:t>
            </w:r>
          </w:p>
        </w:tc>
      </w:tr>
    </w:tbl>
    <w:p w14:paraId="2B727837" w14:textId="77777777" w:rsidR="00603E91" w:rsidRDefault="00603E91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019"/>
        <w:gridCol w:w="7401"/>
      </w:tblGrid>
      <w:tr w:rsidR="00F74E74" w14:paraId="1222A6BA" w14:textId="77777777" w:rsidTr="009D5DC0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26A5641" w14:textId="77777777" w:rsidR="002E28B3" w:rsidRDefault="00F74E74" w:rsidP="002E28B3">
            <w:pPr>
              <w:pStyle w:val="Headnumb1"/>
            </w:pPr>
            <w:r w:rsidRPr="00782CB3">
              <w:t>OFFENCES SUBJECT TO CRIMINAL INVESTIGATION OR PROCEEDINGS</w:t>
            </w:r>
            <w:r w:rsidRPr="00521E4E">
              <w:t>*</w:t>
            </w:r>
            <w:r w:rsidR="002E28B3">
              <w:t xml:space="preserve"> </w:t>
            </w:r>
          </w:p>
          <w:p w14:paraId="68B21027" w14:textId="6F5F5692" w:rsidR="002E28B3" w:rsidRPr="002E28B3" w:rsidRDefault="002E28B3" w:rsidP="002E28B3">
            <w:pPr>
              <w:rPr>
                <w:b/>
                <w:sz w:val="16"/>
                <w:szCs w:val="16"/>
              </w:rPr>
            </w:pPr>
          </w:p>
        </w:tc>
      </w:tr>
      <w:tr w:rsidR="00F74E74" w14:paraId="71EB7B2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62D907" w14:textId="3A823124" w:rsidR="00F74E74" w:rsidRDefault="00F74E74" w:rsidP="00F74E74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r w:rsidR="004F3870" w:rsidRPr="004F3870">
              <w:rPr>
                <w:rFonts w:ascii="Verdana" w:hAnsi="Verdana"/>
                <w:szCs w:val="18"/>
              </w:rPr>
              <w:t>Offence</w:t>
            </w:r>
            <w:r w:rsidR="004F3870">
              <w:rPr>
                <w:rFonts w:ascii="Verdana" w:hAnsi="Verdana"/>
                <w:szCs w:val="18"/>
              </w:rPr>
              <w:t>/</w:t>
            </w:r>
            <w:r w:rsidR="004F3870" w:rsidRPr="004F3870">
              <w:rPr>
                <w:rFonts w:ascii="Verdana" w:hAnsi="Verdana"/>
                <w:szCs w:val="18"/>
              </w:rPr>
              <w:t>s corresponding to Articles 2 through 11 Budapest Convention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2CC8DF" w14:textId="38A43C98" w:rsidR="00F74E74" w:rsidRDefault="00F74E74" w:rsidP="009D5DC0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Please specify</w:t>
            </w:r>
            <w:r w:rsidR="00A7519D">
              <w:rPr>
                <w:rFonts w:ascii="Verdana" w:hAnsi="Verdana"/>
                <w:szCs w:val="18"/>
              </w:rPr>
              <w:t xml:space="preserve"> offence under the law of the requesting State</w:t>
            </w:r>
            <w:r>
              <w:rPr>
                <w:rFonts w:ascii="Verdana" w:hAnsi="Verdana"/>
                <w:szCs w:val="18"/>
              </w:rPr>
              <w:t xml:space="preserve">: </w:t>
            </w:r>
          </w:p>
          <w:p w14:paraId="3622D8FF" w14:textId="77777777" w:rsidR="00F74E74" w:rsidRDefault="00F74E74" w:rsidP="009D5DC0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F3870" w14:paraId="775B246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CEDE1A" w14:textId="2F910A08" w:rsidR="004F3870" w:rsidRDefault="004F3870" w:rsidP="004F3870">
            <w:pPr>
              <w:pStyle w:val="Normal1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o</w:t>
            </w:r>
            <w:r w:rsidRPr="004F3870">
              <w:rPr>
                <w:rFonts w:ascii="Verdana" w:hAnsi="Verdana"/>
                <w:szCs w:val="18"/>
              </w:rPr>
              <w:t>ffence</w:t>
            </w:r>
            <w:r>
              <w:rPr>
                <w:rFonts w:ascii="Verdana" w:hAnsi="Verdana"/>
                <w:szCs w:val="18"/>
              </w:rPr>
              <w:t>/</w:t>
            </w:r>
            <w:r w:rsidRPr="004F3870">
              <w:rPr>
                <w:rFonts w:ascii="Verdana" w:hAnsi="Verdana"/>
                <w:szCs w:val="18"/>
              </w:rPr>
              <w:t xml:space="preserve">s 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856B66" w14:textId="4BBCE9F6" w:rsidR="004F3870" w:rsidRDefault="004F3870" w:rsidP="004F3870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Please specify</w:t>
            </w:r>
            <w:r w:rsidR="00A7519D">
              <w:rPr>
                <w:rFonts w:ascii="Verdana" w:hAnsi="Verdana"/>
                <w:szCs w:val="18"/>
              </w:rPr>
              <w:t xml:space="preserve"> under the law of the requesting State</w:t>
            </w:r>
            <w:r>
              <w:rPr>
                <w:rFonts w:ascii="Verdana" w:hAnsi="Verdana"/>
                <w:szCs w:val="18"/>
              </w:rPr>
              <w:t xml:space="preserve">: </w:t>
            </w:r>
          </w:p>
          <w:p w14:paraId="012B5B53" w14:textId="77777777" w:rsidR="004F3870" w:rsidRDefault="004F3870" w:rsidP="009D5DC0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A761E24" w14:textId="77777777" w:rsidR="004F3870" w:rsidRDefault="004F3870">
      <w:pPr>
        <w:pStyle w:val="Normal1"/>
        <w:rPr>
          <w:rFonts w:ascii="Verdana" w:hAnsi="Verdana"/>
        </w:rPr>
      </w:pPr>
    </w:p>
    <w:p w14:paraId="21897B99" w14:textId="77777777" w:rsidR="00FD22F1" w:rsidRDefault="00FD22F1">
      <w:r>
        <w:rPr>
          <w:b/>
          <w:caps/>
        </w:rPr>
        <w:br w:type="page"/>
      </w: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8D4ACD" w14:paraId="62A045B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17A97D7" w14:textId="3749B3F4" w:rsidR="008D4ACD" w:rsidRPr="0002166F" w:rsidRDefault="00782CB3" w:rsidP="00144869">
            <w:pPr>
              <w:pStyle w:val="Headnumb1"/>
            </w:pPr>
            <w:r>
              <w:br w:type="page"/>
            </w:r>
            <w:r w:rsidR="008D4ACD" w:rsidRPr="0002166F">
              <w:t>summary of the case*</w:t>
            </w:r>
          </w:p>
          <w:p w14:paraId="57407402" w14:textId="77777777" w:rsidR="00121044" w:rsidRDefault="00121044" w:rsidP="00121044">
            <w:pPr>
              <w:rPr>
                <w:szCs w:val="18"/>
              </w:rPr>
            </w:pPr>
            <w:r>
              <w:rPr>
                <w:szCs w:val="18"/>
              </w:rPr>
              <w:t>Including:</w:t>
            </w:r>
          </w:p>
          <w:p w14:paraId="5EAF628B" w14:textId="77777777" w:rsidR="00121044" w:rsidRPr="005F0FA3" w:rsidRDefault="00121044" w:rsidP="00121044">
            <w:pPr>
              <w:rPr>
                <w:szCs w:val="18"/>
              </w:rPr>
            </w:pPr>
            <w:r w:rsidRPr="005F0FA3">
              <w:rPr>
                <w:szCs w:val="18"/>
              </w:rPr>
              <w:t xml:space="preserve">- brief description of the facts </w:t>
            </w:r>
          </w:p>
          <w:p w14:paraId="578934F4" w14:textId="6A8A77DF" w:rsidR="00353254" w:rsidRPr="005F0FA3" w:rsidRDefault="00353254" w:rsidP="00121044">
            <w:pPr>
              <w:rPr>
                <w:szCs w:val="18"/>
              </w:rPr>
            </w:pPr>
            <w:r w:rsidRPr="005F0FA3">
              <w:rPr>
                <w:szCs w:val="18"/>
              </w:rPr>
              <w:t xml:space="preserve">- how the data sought is related to the investigation/offences </w:t>
            </w:r>
          </w:p>
          <w:p w14:paraId="096444F8" w14:textId="78120612" w:rsidR="00121044" w:rsidRPr="005F0FA3" w:rsidRDefault="00121044" w:rsidP="00121044">
            <w:pPr>
              <w:rPr>
                <w:szCs w:val="18"/>
              </w:rPr>
            </w:pPr>
            <w:r w:rsidRPr="005F0FA3">
              <w:rPr>
                <w:szCs w:val="18"/>
              </w:rPr>
              <w:t xml:space="preserve">- purpose and necessity of request for </w:t>
            </w:r>
            <w:r w:rsidR="00353254" w:rsidRPr="005F0FA3">
              <w:rPr>
                <w:szCs w:val="18"/>
              </w:rPr>
              <w:t xml:space="preserve">preservation and/or partial </w:t>
            </w:r>
            <w:r w:rsidRPr="005F0FA3">
              <w:rPr>
                <w:szCs w:val="18"/>
              </w:rPr>
              <w:t xml:space="preserve">disclosure of </w:t>
            </w:r>
            <w:r w:rsidR="00353254" w:rsidRPr="005F0FA3">
              <w:rPr>
                <w:szCs w:val="18"/>
              </w:rPr>
              <w:t>traffic data</w:t>
            </w:r>
          </w:p>
          <w:p w14:paraId="37200659" w14:textId="7B8CB828" w:rsidR="008D4ACD" w:rsidRPr="00353254" w:rsidRDefault="00121044" w:rsidP="00002DAC">
            <w:pPr>
              <w:rPr>
                <w:b/>
                <w:szCs w:val="18"/>
              </w:rPr>
            </w:pPr>
            <w:r w:rsidRPr="005F0FA3">
              <w:rPr>
                <w:szCs w:val="18"/>
              </w:rPr>
              <w:t>- charges pressed</w:t>
            </w:r>
            <w:r w:rsidR="00002DAC">
              <w:rPr>
                <w:szCs w:val="18"/>
              </w:rPr>
              <w:t>/list of offences</w:t>
            </w:r>
            <w:r w:rsidRPr="005F0FA3">
              <w:rPr>
                <w:szCs w:val="18"/>
              </w:rPr>
              <w:t xml:space="preserve"> in the case</w:t>
            </w:r>
          </w:p>
        </w:tc>
      </w:tr>
      <w:tr w:rsidR="008D4ACD" w14:paraId="73CD738E" w14:textId="77777777" w:rsidTr="00072784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A079D1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5C6E2110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07F7505D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35D2A254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6CAA403D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4561916E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01DF6FB7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32575BE6" w14:textId="035AD8D3" w:rsidR="00FD22F1" w:rsidRDefault="00FD22F1" w:rsidP="00925EDA">
      <w:pPr>
        <w:pStyle w:val="Normal1"/>
      </w:pPr>
    </w:p>
    <w:p w14:paraId="4F3CC15C" w14:textId="77777777" w:rsidR="005266AB" w:rsidRDefault="005266AB" w:rsidP="00925EDA">
      <w:pPr>
        <w:pStyle w:val="Normal1"/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6669"/>
      </w:tblGrid>
      <w:tr w:rsidR="009648C3" w14:paraId="74C6BC2C" w14:textId="77777777" w:rsidTr="0007278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0011670" w14:textId="77777777" w:rsidR="009648C3" w:rsidRDefault="009648C3" w:rsidP="00144869">
            <w:pPr>
              <w:pStyle w:val="Headnumb1"/>
            </w:pPr>
            <w:r>
              <w:t>data to be preserved</w:t>
            </w:r>
            <w:r w:rsidRPr="00603E91">
              <w:t>*</w:t>
            </w:r>
          </w:p>
        </w:tc>
      </w:tr>
      <w:tr w:rsidR="00925EDA" w14:paraId="599086F6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2DDCFF" w14:textId="77777777" w:rsidR="00925EDA" w:rsidRDefault="00925EDA" w:rsidP="00072784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 w:rsidR="004C72E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  <w:szCs w:val="18"/>
              </w:rPr>
              <w:t>Subscriber information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83E39A" w14:textId="77777777" w:rsidR="00925EDA" w:rsidRDefault="00925EDA" w:rsidP="009648C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Please specify: </w:t>
            </w:r>
          </w:p>
          <w:p w14:paraId="2FBF50EE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14:paraId="37529CE1" w14:textId="77777777" w:rsidTr="009648C3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9676AB" w14:textId="77777777" w:rsidR="00925EDA" w:rsidRDefault="00925EDA" w:rsidP="00072784">
            <w:pPr>
              <w:pStyle w:val="Normal1"/>
            </w:pPr>
            <w:r>
              <w:rPr>
                <w:rFonts w:ascii="Verdana" w:hAnsi="Verdana"/>
                <w:szCs w:val="18"/>
              </w:rPr>
              <w:t>Period of interest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5335CB" w14:textId="3F3164E9" w:rsidR="00925EDA" w:rsidRDefault="00925EDA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</w:t>
            </w:r>
            <w:r w:rsidR="002E64ED">
              <w:rPr>
                <w:rFonts w:ascii="Verdana" w:hAnsi="Verdana"/>
              </w:rPr>
              <w:tab/>
            </w:r>
            <w:r w:rsidR="002E64ED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End date: DD/MM/YYY</w:t>
            </w:r>
          </w:p>
          <w:p w14:paraId="16438504" w14:textId="168674FF" w:rsidR="007941E4" w:rsidRDefault="002E64ED" w:rsidP="0007278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Time (and time zone):   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  <w:t>Time (and time zone):</w:t>
            </w:r>
            <w:r>
              <w:rPr>
                <w:rFonts w:ascii="Verdana" w:hAnsi="Verdana"/>
                <w:szCs w:val="18"/>
              </w:rPr>
              <w:tab/>
            </w:r>
          </w:p>
        </w:tc>
      </w:tr>
      <w:tr w:rsidR="00603E91" w14:paraId="37037846" w14:textId="77777777" w:rsidTr="009648C3">
        <w:trPr>
          <w:trHeight w:val="287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946F1" w14:textId="77777777" w:rsidR="00603E91" w:rsidRDefault="00603E91" w:rsidP="00603E91">
            <w:pPr>
              <w:pStyle w:val="Normal1"/>
              <w:rPr>
                <w:rFonts w:ascii="Verdana" w:hAnsi="Verdana"/>
                <w:szCs w:val="18"/>
              </w:rPr>
            </w:pPr>
            <w:r w:rsidRPr="00603E91">
              <w:rPr>
                <w:rFonts w:ascii="Wingdings" w:hAnsi="Wingdings"/>
                <w:sz w:val="16"/>
                <w:szCs w:val="16"/>
              </w:rPr>
              <w:t></w:t>
            </w:r>
            <w:r w:rsidRPr="00603E91">
              <w:rPr>
                <w:rFonts w:ascii="Wingdings" w:hAnsi="Wingdings"/>
                <w:sz w:val="16"/>
                <w:szCs w:val="16"/>
              </w:rPr>
              <w:t></w:t>
            </w:r>
            <w:r w:rsidRPr="00603E91">
              <w:rPr>
                <w:rFonts w:ascii="Verdana" w:hAnsi="Verdana"/>
                <w:szCs w:val="18"/>
              </w:rPr>
              <w:t>If the system is a shared system, please preserve all basic subscriber information for all virtual systems on the IP</w:t>
            </w:r>
            <w:r w:rsidRPr="00603E91">
              <w:rPr>
                <w:rFonts w:ascii="Verdana" w:hAnsi="Verdana"/>
                <w:color w:val="000000"/>
                <w:szCs w:val="18"/>
              </w:rPr>
              <w:t>.</w:t>
            </w:r>
          </w:p>
        </w:tc>
      </w:tr>
      <w:tr w:rsidR="00925EDA" w14:paraId="3005A288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29DE7D" w14:textId="77777777" w:rsidR="00925EDA" w:rsidRDefault="00925EDA" w:rsidP="00072784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 w:rsidR="004C72E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  <w:szCs w:val="18"/>
              </w:rPr>
              <w:t>Traffic data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4918B5" w14:textId="77777777" w:rsidR="00925EDA" w:rsidRDefault="00925EDA" w:rsidP="009648C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Please specify: </w:t>
            </w:r>
          </w:p>
          <w:p w14:paraId="7F45B38A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14:paraId="7E04536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38F65F" w14:textId="77777777" w:rsidR="00925EDA" w:rsidRDefault="00925EDA" w:rsidP="00072784">
            <w:pPr>
              <w:pStyle w:val="Normal1"/>
            </w:pPr>
            <w:r>
              <w:rPr>
                <w:rFonts w:ascii="Verdana" w:hAnsi="Verdana"/>
                <w:szCs w:val="18"/>
              </w:rPr>
              <w:t>Period of interest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DAB2CF" w14:textId="4F0336B2" w:rsidR="00925EDA" w:rsidRDefault="00925EDA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</w:t>
            </w:r>
            <w:r w:rsidR="002E64ED">
              <w:rPr>
                <w:rFonts w:ascii="Verdana" w:hAnsi="Verdana"/>
              </w:rPr>
              <w:tab/>
            </w:r>
            <w:r w:rsidR="002E64ED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End date: DD/MM/YYYY</w:t>
            </w:r>
          </w:p>
          <w:p w14:paraId="1B5098D8" w14:textId="7901A901" w:rsidR="002E64ED" w:rsidRDefault="002E64ED" w:rsidP="0007278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Time (and time zone):  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  <w:t>Time (and time zone):</w:t>
            </w:r>
            <w:r>
              <w:rPr>
                <w:rFonts w:ascii="Verdana" w:hAnsi="Verdana"/>
                <w:szCs w:val="18"/>
              </w:rPr>
              <w:tab/>
            </w:r>
          </w:p>
        </w:tc>
      </w:tr>
      <w:tr w:rsidR="00925EDA" w14:paraId="65FF0BC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FFCA4B" w14:textId="77777777" w:rsidR="00925EDA" w:rsidRDefault="00925EDA" w:rsidP="00072784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 w:rsidR="004C72E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  <w:szCs w:val="18"/>
              </w:rPr>
              <w:t>Content data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00641C" w14:textId="77777777" w:rsidR="00925EDA" w:rsidRDefault="00925EDA" w:rsidP="009648C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Please specify: </w:t>
            </w:r>
          </w:p>
          <w:p w14:paraId="100D36E1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14:paraId="2FD3089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731042" w14:textId="77777777" w:rsidR="00925EDA" w:rsidRDefault="00925EDA" w:rsidP="00072784">
            <w:pPr>
              <w:pStyle w:val="Normal1"/>
            </w:pPr>
            <w:r>
              <w:rPr>
                <w:rFonts w:ascii="Verdana" w:hAnsi="Verdana"/>
                <w:szCs w:val="18"/>
              </w:rPr>
              <w:t>Period of interest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2BD36D" w14:textId="691B6F3A" w:rsidR="00925EDA" w:rsidRDefault="00925EDA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 w:rsidR="002E64ED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End date: DD/MM/YYYY</w:t>
            </w:r>
          </w:p>
          <w:p w14:paraId="4D437457" w14:textId="140EFAB6" w:rsidR="002E64ED" w:rsidRDefault="002E64ED" w:rsidP="0007278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Time (and time zone):   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  <w:t>Time (and time zone):</w:t>
            </w:r>
            <w:r>
              <w:rPr>
                <w:rFonts w:ascii="Verdana" w:hAnsi="Verdana"/>
                <w:szCs w:val="18"/>
              </w:rPr>
              <w:tab/>
            </w:r>
          </w:p>
        </w:tc>
      </w:tr>
    </w:tbl>
    <w:p w14:paraId="4B01C3FB" w14:textId="68D2D4CA" w:rsidR="00772BCE" w:rsidRDefault="00772BCE" w:rsidP="00925EDA">
      <w:pPr>
        <w:pStyle w:val="Normal1"/>
        <w:rPr>
          <w:rFonts w:ascii="Verdana" w:hAnsi="Verdana"/>
        </w:rPr>
      </w:pPr>
    </w:p>
    <w:p w14:paraId="7B3A3893" w14:textId="77777777" w:rsidR="005266AB" w:rsidRDefault="005266AB" w:rsidP="00925EDA">
      <w:pPr>
        <w:pStyle w:val="Normal1"/>
        <w:rPr>
          <w:rFonts w:ascii="Verdana" w:hAnsi="Verdana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782CB3" w14:paraId="4F8C23D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D32C3BD" w14:textId="197FAB13" w:rsidR="00925EDA" w:rsidRPr="00782CB3" w:rsidRDefault="00925EDA" w:rsidP="00A03AE0">
            <w:pPr>
              <w:pStyle w:val="Headnumb1"/>
            </w:pPr>
            <w:r w:rsidRPr="00782CB3">
              <w:t xml:space="preserve">information identifying the </w:t>
            </w:r>
            <w:r w:rsidR="00A7519D">
              <w:t>person</w:t>
            </w:r>
            <w:r w:rsidR="00B650B7">
              <w:t xml:space="preserve"> or organisation</w:t>
            </w:r>
            <w:r w:rsidR="00A7519D">
              <w:t xml:space="preserve"> (e.g. Service provider) in possession or control</w:t>
            </w:r>
            <w:r w:rsidRPr="00782CB3">
              <w:t xml:space="preserve"> of the stored computer data </w:t>
            </w:r>
            <w:r w:rsidR="002E170A" w:rsidRPr="00A03AE0">
              <w:t>AND</w:t>
            </w:r>
            <w:r w:rsidR="00A7519D" w:rsidRPr="00A03AE0">
              <w:t xml:space="preserve"> T</w:t>
            </w:r>
            <w:r w:rsidRPr="00A03AE0">
              <w:t>he</w:t>
            </w:r>
            <w:r w:rsidRPr="00782CB3">
              <w:t xml:space="preserve"> location of the computer system</w:t>
            </w:r>
            <w:r w:rsidR="00353254">
              <w:t xml:space="preserve">, </w:t>
            </w:r>
            <w:r w:rsidR="00353254" w:rsidRPr="005F0FA3">
              <w:t>IF AVAILABLE</w:t>
            </w:r>
            <w:r w:rsidRPr="005F0FA3">
              <w:t>*</w:t>
            </w:r>
            <w:r w:rsidR="00353254">
              <w:t xml:space="preserve"> </w:t>
            </w:r>
          </w:p>
        </w:tc>
      </w:tr>
      <w:tr w:rsidR="00925EDA" w:rsidRPr="00782CB3" w14:paraId="68BEF174" w14:textId="77777777" w:rsidTr="0007278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AE5D02" w14:textId="77777777" w:rsidR="00925EDA" w:rsidRPr="00782CB3" w:rsidRDefault="00925EDA" w:rsidP="0007278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28330E96" w14:textId="77777777" w:rsidR="00925EDA" w:rsidRPr="00782CB3" w:rsidRDefault="00925EDA" w:rsidP="0007278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49C369CE" w14:textId="77777777" w:rsidR="00925EDA" w:rsidRPr="00782CB3" w:rsidRDefault="00925EDA" w:rsidP="0007278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2B662C8B" w14:textId="77777777" w:rsidR="005266AB" w:rsidRPr="00782CB3" w:rsidRDefault="005266AB" w:rsidP="00925EDA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925EDA" w14:paraId="23A9D1ED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9560BBE" w14:textId="77777777" w:rsidR="00925EDA" w:rsidRPr="00782CB3" w:rsidRDefault="00925EDA" w:rsidP="00144869">
            <w:pPr>
              <w:pStyle w:val="Headnumb1"/>
            </w:pPr>
            <w:r w:rsidRPr="00782CB3">
              <w:t xml:space="preserve">EXPEDITED DISCLOSURE OF PRESERVED TRAFFIC DATA </w:t>
            </w:r>
            <w:r w:rsidR="002E170A">
              <w:t>UNDER ARTICLE 30 OF THE CONVENTION ON CYBERCRIME</w:t>
            </w:r>
          </w:p>
          <w:p w14:paraId="450D20A2" w14:textId="77777777" w:rsidR="00925EDA" w:rsidRPr="00F42113" w:rsidRDefault="00925EDA" w:rsidP="00072784">
            <w:pPr>
              <w:pStyle w:val="Normal1"/>
              <w:rPr>
                <w:rFonts w:ascii="Verdana" w:hAnsi="Verdana"/>
                <w:bCs/>
              </w:rPr>
            </w:pPr>
            <w:r w:rsidRPr="00F42113">
              <w:rPr>
                <w:rFonts w:ascii="Verdana" w:hAnsi="Verdana"/>
              </w:rPr>
              <w:t>Details/description of data to be disclosed</w:t>
            </w:r>
            <w:r w:rsidRPr="00F42113">
              <w:rPr>
                <w:rStyle w:val="Appelnotedebasdep"/>
                <w:rFonts w:ascii="Verdana" w:hAnsi="Verdana"/>
              </w:rPr>
              <w:footnoteReference w:id="2"/>
            </w:r>
          </w:p>
        </w:tc>
      </w:tr>
      <w:tr w:rsidR="00925EDA" w14:paraId="05935539" w14:textId="77777777" w:rsidTr="00072784">
        <w:trPr>
          <w:trHeight w:val="683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73A3A" w14:textId="0791B90A" w:rsidR="00925EDA" w:rsidRPr="007D5E44" w:rsidRDefault="007D5E44" w:rsidP="007D5E4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4" w:hanging="283"/>
              <w:rPr>
                <w:rFonts w:ascii="Verdana" w:hAnsi="Verdana"/>
                <w:szCs w:val="18"/>
              </w:rPr>
            </w:pPr>
            <w:r w:rsidRPr="005F0FA3">
              <w:rPr>
                <w:rFonts w:ascii="Verdana" w:hAnsi="Verdana" w:cs="Verdana"/>
                <w:color w:val="00000A"/>
                <w:szCs w:val="18"/>
              </w:rPr>
              <w:t>This request seeks to preserve traffic data concerning a specific communication.  I</w:t>
            </w:r>
            <w:r w:rsidR="00D61DD4" w:rsidRPr="005F0FA3">
              <w:rPr>
                <w:rFonts w:ascii="Verdana" w:hAnsi="Verdana" w:cs="Verdana"/>
                <w:color w:val="00000A"/>
                <w:szCs w:val="18"/>
              </w:rPr>
              <w:t>f</w:t>
            </w:r>
            <w:r w:rsidR="000A62FF" w:rsidRPr="005F0FA3">
              <w:rPr>
                <w:rFonts w:ascii="Verdana" w:hAnsi="Verdana" w:cs="Verdana"/>
                <w:color w:val="00000A"/>
                <w:szCs w:val="18"/>
              </w:rPr>
              <w:t>,</w:t>
            </w:r>
            <w:r w:rsidR="00D61DD4" w:rsidRPr="005F0FA3">
              <w:rPr>
                <w:rFonts w:ascii="Verdana" w:hAnsi="Verdana" w:cs="Verdana"/>
                <w:color w:val="00000A"/>
                <w:szCs w:val="18"/>
              </w:rPr>
              <w:t xml:space="preserve"> in t</w:t>
            </w:r>
            <w:r w:rsidRPr="005F0FA3">
              <w:rPr>
                <w:rFonts w:ascii="Verdana" w:hAnsi="Verdana" w:cs="Verdana"/>
                <w:color w:val="00000A"/>
                <w:szCs w:val="18"/>
              </w:rPr>
              <w:t>he</w:t>
            </w:r>
            <w:r w:rsidR="00D61DD4" w:rsidRPr="005F0FA3">
              <w:rPr>
                <w:rFonts w:ascii="Verdana" w:hAnsi="Verdana" w:cs="Verdana"/>
                <w:color w:val="00000A"/>
                <w:szCs w:val="18"/>
              </w:rPr>
              <w:t xml:space="preserve"> context of this</w:t>
            </w:r>
            <w:r w:rsidRPr="005F0FA3">
              <w:rPr>
                <w:rFonts w:ascii="Verdana" w:hAnsi="Verdana" w:cs="Verdana"/>
                <w:color w:val="00000A"/>
                <w:szCs w:val="18"/>
              </w:rPr>
              <w:t xml:space="preserve"> request</w:t>
            </w:r>
            <w:r w:rsidR="000A62FF" w:rsidRPr="005F0FA3">
              <w:rPr>
                <w:rFonts w:ascii="Verdana" w:hAnsi="Verdana" w:cs="Verdana"/>
                <w:color w:val="00000A"/>
                <w:szCs w:val="18"/>
              </w:rPr>
              <w:t>, the server reveals</w:t>
            </w:r>
            <w:r w:rsidRPr="005F0FA3">
              <w:rPr>
                <w:rFonts w:ascii="Verdana" w:hAnsi="Verdana" w:cs="Verdana"/>
                <w:color w:val="00000A"/>
                <w:szCs w:val="18"/>
              </w:rPr>
              <w:t xml:space="preserve"> that a service provider in another jurisdiction was involved in the transmission of this communication, please</w:t>
            </w:r>
            <w:r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r w:rsidR="00D61DD4" w:rsidRPr="007D5E44">
              <w:rPr>
                <w:rFonts w:ascii="Verdana" w:hAnsi="Verdana" w:cs="Verdana"/>
                <w:color w:val="00000A"/>
                <w:szCs w:val="18"/>
              </w:rPr>
              <w:t>immediately disclose to us the identity of that service provider and the path of the communication in line with Article 30 of the Convention on Cybercrime</w:t>
            </w:r>
            <w:r w:rsidR="002E170A" w:rsidRPr="007D5E44">
              <w:rPr>
                <w:rFonts w:ascii="Verdana" w:hAnsi="Verdana" w:cs="Verdana"/>
                <w:color w:val="00000A"/>
                <w:szCs w:val="18"/>
              </w:rPr>
              <w:t>.</w:t>
            </w:r>
            <w:r w:rsidR="00D61DD4" w:rsidRPr="007D5E44"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</w:p>
          <w:p w14:paraId="3B7B55B2" w14:textId="77777777" w:rsidR="009648C3" w:rsidRPr="002E170A" w:rsidRDefault="009648C3" w:rsidP="00002DAC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57E56FF" w14:textId="77777777" w:rsidR="00C36FC6" w:rsidRDefault="00C36FC6" w:rsidP="00C36FC6">
      <w:pPr>
        <w:rPr>
          <w:lang w:val="en-GB"/>
        </w:rPr>
      </w:pPr>
    </w:p>
    <w:p w14:paraId="650FA9D7" w14:textId="77777777" w:rsidR="00C36FC6" w:rsidRDefault="00C36FC6" w:rsidP="00C36FC6">
      <w:pPr>
        <w:rPr>
          <w:lang w:val="en-GB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352068" w14:paraId="3B1F3D08" w14:textId="77777777" w:rsidTr="00FA0B97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FC38702" w14:textId="77777777" w:rsidR="00352068" w:rsidRDefault="00352068" w:rsidP="00144869">
            <w:pPr>
              <w:pStyle w:val="Headnumb1"/>
            </w:pPr>
            <w:r>
              <w:t>CASE STATUS</w:t>
            </w:r>
          </w:p>
        </w:tc>
      </w:tr>
      <w:tr w:rsidR="00352068" w14:paraId="329848CD" w14:textId="77777777" w:rsidTr="00FA0B97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A16A74" w14:textId="185EEB37" w:rsidR="0002166F" w:rsidRDefault="00352068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 w:rsidR="00605A25">
              <w:rPr>
                <w:rFonts w:ascii="Verdana" w:hAnsi="Verdana"/>
              </w:rPr>
              <w:t xml:space="preserve"> Pre-trial phase</w:t>
            </w:r>
          </w:p>
          <w:p w14:paraId="7A7DD488" w14:textId="7010B429" w:rsidR="00352068" w:rsidRDefault="00352068" w:rsidP="0007278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Cs w:val="18"/>
              </w:rPr>
              <w:t xml:space="preserve">On trial         </w:t>
            </w:r>
          </w:p>
          <w:p w14:paraId="484F5C78" w14:textId="77777777" w:rsidR="00417D2E" w:rsidRDefault="00417D2E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Crime in progress    </w:t>
            </w:r>
          </w:p>
          <w:p w14:paraId="19180395" w14:textId="77777777" w:rsidR="009F2BC5" w:rsidRDefault="009F2BC5" w:rsidP="004C72E2">
            <w:pPr>
              <w:pStyle w:val="Normal1"/>
              <w:rPr>
                <w:rFonts w:ascii="Verdana" w:hAnsi="Verdana"/>
              </w:rPr>
            </w:pPr>
          </w:p>
          <w:p w14:paraId="279B3333" w14:textId="0C725448" w:rsidR="00352068" w:rsidRDefault="00352068" w:rsidP="004C72E2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Other details</w:t>
            </w:r>
            <w:r w:rsidR="009F2BC5">
              <w:rPr>
                <w:rFonts w:ascii="Verdana" w:hAnsi="Verdana"/>
              </w:rPr>
              <w:t xml:space="preserve"> if necessary</w:t>
            </w:r>
            <w:r>
              <w:rPr>
                <w:rFonts w:ascii="Verdana" w:hAnsi="Verdana"/>
              </w:rPr>
              <w:t xml:space="preserve">: </w:t>
            </w:r>
          </w:p>
          <w:p w14:paraId="0807E992" w14:textId="77777777" w:rsidR="004C72E2" w:rsidRDefault="004C72E2" w:rsidP="004C72E2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C1F6F48" w14:textId="77777777" w:rsidR="002E170A" w:rsidRDefault="002E170A" w:rsidP="00C36FC6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337C7F" w14:paraId="649E6CB4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CFD186B" w14:textId="69D2BB27" w:rsidR="00B35111" w:rsidRPr="00417CCE" w:rsidRDefault="00417CCE" w:rsidP="00A03AE0">
            <w:pPr>
              <w:pStyle w:val="Headnumb1"/>
            </w:pPr>
            <w:r w:rsidRPr="00417CCE">
              <w:t>Urgency</w:t>
            </w:r>
            <w:r w:rsidR="00B650B7">
              <w:t xml:space="preserve"> </w:t>
            </w:r>
          </w:p>
        </w:tc>
      </w:tr>
      <w:tr w:rsidR="00B35111" w:rsidRPr="00337C7F" w14:paraId="591E14A8" w14:textId="77777777" w:rsidTr="0007278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BD1932" w14:textId="2F11B6E7" w:rsidR="00B35111" w:rsidRPr="009D3813" w:rsidRDefault="00B35111" w:rsidP="00072784">
            <w:pPr>
              <w:pStyle w:val="Standard"/>
              <w:rPr>
                <w:rFonts w:ascii="Verdana" w:hAnsi="Verdana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 w:rsidR="00AC14BE">
              <w:rPr>
                <w:rFonts w:ascii="Verdana" w:hAnsi="Verdana"/>
              </w:rPr>
              <w:t xml:space="preserve"> </w:t>
            </w:r>
            <w:r w:rsidR="003C021C">
              <w:rPr>
                <w:rFonts w:ascii="Verdana" w:hAnsi="Verdana"/>
                <w:b/>
              </w:rPr>
              <w:t>U</w:t>
            </w:r>
            <w:r w:rsidRPr="009D3813">
              <w:rPr>
                <w:rFonts w:ascii="Verdana" w:hAnsi="Verdana"/>
                <w:b/>
              </w:rPr>
              <w:t>RGENT</w:t>
            </w:r>
          </w:p>
          <w:p w14:paraId="27FCE3FB" w14:textId="77777777" w:rsidR="00B35111" w:rsidRDefault="00B35111" w:rsidP="00072784">
            <w:pPr>
              <w:pStyle w:val="Standard"/>
              <w:rPr>
                <w:rFonts w:ascii="Verdana" w:hAnsi="Verdana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</w:p>
          <w:p w14:paraId="6D7C6AE7" w14:textId="77777777" w:rsidR="005E7725" w:rsidRPr="004037CF" w:rsidRDefault="005E7725" w:rsidP="0007278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B35111" w:rsidRPr="00337C7F" w14:paraId="3ED72B4C" w14:textId="77777777" w:rsidTr="00C36FC6">
        <w:trPr>
          <w:trHeight w:val="343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5E6E17" w14:textId="792FBC28" w:rsidR="00B35111" w:rsidRDefault="00C36FC6" w:rsidP="00072784">
            <w:pPr>
              <w:pStyle w:val="Standar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REASONS FOR URGENCY</w:t>
            </w:r>
          </w:p>
          <w:p w14:paraId="5BD65987" w14:textId="77777777" w:rsidR="00C36FC6" w:rsidRDefault="00C36FC6" w:rsidP="00072784">
            <w:pPr>
              <w:pStyle w:val="Standard"/>
              <w:rPr>
                <w:rFonts w:ascii="Verdana" w:hAnsi="Verdana"/>
              </w:rPr>
            </w:pPr>
          </w:p>
          <w:p w14:paraId="02B237A2" w14:textId="77777777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Cs w:val="18"/>
              </w:rPr>
              <w:t>Threat to life and limb</w:t>
            </w:r>
          </w:p>
          <w:p w14:paraId="0A0CFC13" w14:textId="77777777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Imminent </w:t>
            </w:r>
            <w:r>
              <w:rPr>
                <w:rFonts w:ascii="Verdana" w:hAnsi="Verdana"/>
                <w:szCs w:val="18"/>
              </w:rPr>
              <w:t>threat</w:t>
            </w:r>
            <w:r>
              <w:rPr>
                <w:rFonts w:ascii="Verdana" w:hAnsi="Verdana"/>
              </w:rPr>
              <w:t xml:space="preserve"> of a serious nature </w:t>
            </w:r>
            <w:r>
              <w:rPr>
                <w:rFonts w:ascii="Verdana" w:hAnsi="Verdana"/>
                <w:szCs w:val="18"/>
              </w:rPr>
              <w:t xml:space="preserve">to public security       </w:t>
            </w:r>
          </w:p>
          <w:p w14:paraId="2F2F1D8D" w14:textId="77777777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Cs w:val="18"/>
              </w:rPr>
              <w:t xml:space="preserve">Crime in progress     </w:t>
            </w:r>
          </w:p>
          <w:p w14:paraId="3D8D80FB" w14:textId="77777777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Suspect/o</w:t>
            </w:r>
            <w:r>
              <w:rPr>
                <w:rFonts w:ascii="Verdana" w:hAnsi="Verdana"/>
                <w:szCs w:val="18"/>
              </w:rPr>
              <w:t xml:space="preserve">ffender in custody   </w:t>
            </w:r>
          </w:p>
          <w:p w14:paraId="7899F4CF" w14:textId="77777777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Suspect/o</w:t>
            </w:r>
            <w:r>
              <w:rPr>
                <w:rFonts w:ascii="Verdana" w:hAnsi="Verdana"/>
                <w:szCs w:val="18"/>
              </w:rPr>
              <w:t>ffender about to be released from custody</w:t>
            </w:r>
          </w:p>
          <w:p w14:paraId="4551A6A1" w14:textId="77777777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Cs w:val="18"/>
              </w:rPr>
              <w:t>Volatility of data</w:t>
            </w:r>
          </w:p>
          <w:p w14:paraId="03B50B89" w14:textId="77777777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Cs w:val="18"/>
              </w:rPr>
              <w:t xml:space="preserve">Statute of limitation due to expire   </w:t>
            </w:r>
          </w:p>
          <w:p w14:paraId="53883EE4" w14:textId="77777777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T</w:t>
            </w:r>
            <w:r>
              <w:rPr>
                <w:rFonts w:ascii="Verdana" w:hAnsi="Verdana"/>
                <w:szCs w:val="18"/>
              </w:rPr>
              <w:t>rial is imminent or in progress</w:t>
            </w:r>
          </w:p>
          <w:p w14:paraId="3A4331B8" w14:textId="494E3229" w:rsidR="00C36FC6" w:rsidRDefault="00C36FC6" w:rsidP="00072784">
            <w:pPr>
              <w:pStyle w:val="Standard"/>
              <w:rPr>
                <w:rFonts w:ascii="Verdana" w:hAnsi="Verdana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Other:</w:t>
            </w:r>
          </w:p>
        </w:tc>
      </w:tr>
      <w:tr w:rsidR="00604ABE" w14:paraId="068E831B" w14:textId="77777777" w:rsidTr="00D54B6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0D06A64" w14:textId="77777777" w:rsidR="00604ABE" w:rsidRDefault="00604ABE" w:rsidP="00D54B6F">
            <w:pPr>
              <w:pStyle w:val="Titre2"/>
            </w:pPr>
            <w:r w:rsidRPr="001A7028">
              <w:rPr>
                <w:rFonts w:ascii="Verdana" w:hAnsi="Verdana"/>
                <w:szCs w:val="18"/>
              </w:rPr>
              <w:t>Brief details for urgency, if any</w:t>
            </w:r>
          </w:p>
        </w:tc>
      </w:tr>
      <w:tr w:rsidR="00604ABE" w:rsidRPr="00BA65EF" w14:paraId="055F88FD" w14:textId="77777777" w:rsidTr="00D54B6F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485131" w14:textId="77777777" w:rsidR="00604ABE" w:rsidRPr="00BA65EF" w:rsidRDefault="00604ABE" w:rsidP="00D54B6F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405AF59C" w14:textId="77777777" w:rsidR="00144869" w:rsidRDefault="00144869" w:rsidP="00C36FC6">
      <w:pPr>
        <w:rPr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14:paraId="3E5C1789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AC5A81" w14:textId="53D5E731" w:rsidR="00B35111" w:rsidRDefault="00B35111" w:rsidP="00144869">
            <w:pPr>
              <w:pStyle w:val="Headnumb1"/>
            </w:pPr>
            <w:r>
              <w:t>CONFIDENTALITY</w:t>
            </w:r>
            <w:r w:rsidR="0012233B">
              <w:t xml:space="preserve"> </w:t>
            </w:r>
          </w:p>
          <w:p w14:paraId="214710CC" w14:textId="19A21902" w:rsidR="0012233B" w:rsidRPr="0012233B" w:rsidRDefault="0012233B" w:rsidP="0012233B">
            <w:pPr>
              <w:rPr>
                <w:b/>
              </w:rPr>
            </w:pPr>
          </w:p>
        </w:tc>
      </w:tr>
      <w:tr w:rsidR="00B35111" w14:paraId="2738FCE1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A69F8E4" w14:textId="77777777" w:rsidR="00B650B7" w:rsidRDefault="00B35111" w:rsidP="00C10E83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 w:rsidR="00544183">
              <w:rPr>
                <w:rFonts w:ascii="Verdana" w:hAnsi="Verdana"/>
              </w:rPr>
              <w:t xml:space="preserve">We request that that this </w:t>
            </w:r>
            <w:r w:rsidR="00C065FD">
              <w:rPr>
                <w:rFonts w:ascii="Verdana" w:hAnsi="Verdana"/>
              </w:rPr>
              <w:t xml:space="preserve">preservation </w:t>
            </w:r>
            <w:r w:rsidR="00544183">
              <w:rPr>
                <w:rFonts w:ascii="Verdana" w:hAnsi="Verdana"/>
              </w:rPr>
              <w:t xml:space="preserve">request </w:t>
            </w:r>
            <w:r w:rsidR="009B44C5">
              <w:rPr>
                <w:rFonts w:ascii="Verdana" w:hAnsi="Verdana"/>
              </w:rPr>
              <w:t>is</w:t>
            </w:r>
            <w:r w:rsidR="00544183">
              <w:rPr>
                <w:rFonts w:ascii="Verdana" w:hAnsi="Verdana"/>
              </w:rPr>
              <w:t xml:space="preserve"> kept confidential and that customers are not notified.</w:t>
            </w:r>
            <w:r w:rsidR="0019576B">
              <w:rPr>
                <w:rFonts w:ascii="Verdana" w:hAnsi="Verdana"/>
              </w:rPr>
              <w:t xml:space="preserve">  </w:t>
            </w:r>
          </w:p>
          <w:p w14:paraId="0421FECF" w14:textId="73A84B9F" w:rsidR="002B3764" w:rsidRPr="00C065FD" w:rsidRDefault="00F5773F" w:rsidP="00C10E83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Please inform us </w:t>
            </w:r>
            <w:r w:rsidR="0019576B">
              <w:rPr>
                <w:rFonts w:ascii="Verdana" w:hAnsi="Verdana"/>
              </w:rPr>
              <w:t xml:space="preserve">if your domestic law requires </w:t>
            </w:r>
            <w:r w:rsidR="00B5332A">
              <w:rPr>
                <w:rFonts w:ascii="Verdana" w:hAnsi="Verdana"/>
              </w:rPr>
              <w:t xml:space="preserve">us to explain </w:t>
            </w:r>
            <w:r w:rsidR="0019576B">
              <w:rPr>
                <w:rFonts w:ascii="Verdana" w:hAnsi="Verdana"/>
              </w:rPr>
              <w:t xml:space="preserve">the reason for </w:t>
            </w:r>
            <w:r w:rsidR="00B5332A">
              <w:rPr>
                <w:rFonts w:ascii="Verdana" w:hAnsi="Verdana"/>
              </w:rPr>
              <w:t>confidentiality</w:t>
            </w:r>
            <w:r w:rsidR="00C10E83">
              <w:rPr>
                <w:rFonts w:ascii="Verdana" w:hAnsi="Verdana"/>
              </w:rPr>
              <w:t xml:space="preserve">; or – before taking any action – </w:t>
            </w:r>
            <w:r>
              <w:rPr>
                <w:rFonts w:ascii="Verdana" w:hAnsi="Verdana"/>
              </w:rPr>
              <w:t xml:space="preserve">whether </w:t>
            </w:r>
            <w:r w:rsidR="00C065FD">
              <w:rPr>
                <w:rFonts w:ascii="Verdana" w:hAnsi="Verdana"/>
              </w:rPr>
              <w:t>your domestic law require</w:t>
            </w:r>
            <w:r w:rsidR="000E4188">
              <w:rPr>
                <w:rFonts w:ascii="Verdana" w:hAnsi="Verdana"/>
              </w:rPr>
              <w:t>s</w:t>
            </w:r>
            <w:r w:rsidR="00C065FD">
              <w:rPr>
                <w:rFonts w:ascii="Verdana" w:hAnsi="Verdana"/>
              </w:rPr>
              <w:t xml:space="preserve"> customer notification</w:t>
            </w:r>
            <w:r>
              <w:rPr>
                <w:rFonts w:ascii="Verdana" w:hAnsi="Verdana"/>
              </w:rPr>
              <w:t xml:space="preserve"> or </w:t>
            </w:r>
            <w:r w:rsidR="002B3764">
              <w:rPr>
                <w:rFonts w:ascii="Verdana" w:hAnsi="Verdana"/>
              </w:rPr>
              <w:t>if you suspect that th</w:t>
            </w:r>
            <w:r>
              <w:rPr>
                <w:rFonts w:ascii="Verdana" w:hAnsi="Verdana"/>
              </w:rPr>
              <w:t>e</w:t>
            </w:r>
            <w:r w:rsidR="002B3764">
              <w:rPr>
                <w:rFonts w:ascii="Verdana" w:hAnsi="Verdana"/>
              </w:rPr>
              <w:t xml:space="preserve"> provider may not comply with the </w:t>
            </w:r>
            <w:r w:rsidR="0099544A">
              <w:rPr>
                <w:rFonts w:ascii="Verdana" w:hAnsi="Verdana"/>
              </w:rPr>
              <w:t>request for confidentiality</w:t>
            </w:r>
            <w:r w:rsidR="002B3764">
              <w:rPr>
                <w:rFonts w:ascii="Verdana" w:hAnsi="Verdana"/>
              </w:rPr>
              <w:t>.</w:t>
            </w:r>
          </w:p>
        </w:tc>
      </w:tr>
    </w:tbl>
    <w:p w14:paraId="233809BE" w14:textId="77777777" w:rsidR="00417CCE" w:rsidRDefault="00417CCE">
      <w:pPr>
        <w:pStyle w:val="Normal1"/>
      </w:pPr>
    </w:p>
    <w:p w14:paraId="49ED2D4A" w14:textId="77777777" w:rsidR="005266AB" w:rsidRDefault="005266AB">
      <w:r>
        <w:rPr>
          <w:b/>
          <w:caps/>
        </w:rPr>
        <w:br w:type="page"/>
      </w: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CB215B" w14:paraId="54FE6D9E" w14:textId="77777777" w:rsidTr="0007278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6BDEDD" w14:textId="5E3A7AFA" w:rsidR="00CB215B" w:rsidRDefault="00985435" w:rsidP="00144869">
            <w:pPr>
              <w:pStyle w:val="Headnumb1"/>
            </w:pPr>
            <w:r>
              <w:t>Confirmation/notification requested</w:t>
            </w:r>
            <w:r w:rsidR="005266AB" w:rsidRPr="004F06C5">
              <w:t>, if available:</w:t>
            </w:r>
            <w:r w:rsidR="005266AB">
              <w:t xml:space="preserve"> </w:t>
            </w:r>
          </w:p>
          <w:p w14:paraId="37DA83C8" w14:textId="16D14486" w:rsidR="0012233B" w:rsidRDefault="0012233B" w:rsidP="00F5773F"/>
        </w:tc>
      </w:tr>
      <w:tr w:rsidR="00CB215B" w14:paraId="2B64C828" w14:textId="77777777" w:rsidTr="0007278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C017B2" w14:textId="77777777" w:rsidR="00DB5861" w:rsidRDefault="00CB215B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</w:t>
            </w:r>
            <w:r w:rsidR="00DB5861">
              <w:rPr>
                <w:rFonts w:ascii="Verdana" w:hAnsi="Verdana"/>
              </w:rPr>
              <w:t>of</w:t>
            </w:r>
            <w:r>
              <w:rPr>
                <w:rFonts w:ascii="Verdana" w:hAnsi="Verdana"/>
              </w:rPr>
              <w:t xml:space="preserve"> receiving the request   </w:t>
            </w:r>
          </w:p>
          <w:p w14:paraId="4759E493" w14:textId="77777777" w:rsidR="00CB215B" w:rsidRDefault="00CB215B" w:rsidP="00072784">
            <w:pPr>
              <w:pStyle w:val="Normal1"/>
              <w:rPr>
                <w:rFonts w:ascii="Verdana" w:hAnsi="Verdana"/>
                <w:b/>
              </w:rPr>
            </w:pPr>
            <w:r>
              <w:rPr>
                <w:rFonts w:ascii="Wingdings" w:hAnsi="Wingdings"/>
              </w:rPr>
              <w:t></w:t>
            </w:r>
            <w:r w:rsidR="00E85578">
              <w:rPr>
                <w:rFonts w:ascii="Verdana" w:hAnsi="Verdana"/>
              </w:rPr>
              <w:t xml:space="preserve"> Confirmation of </w:t>
            </w:r>
            <w:r>
              <w:rPr>
                <w:rFonts w:ascii="Verdana" w:hAnsi="Verdana"/>
              </w:rPr>
              <w:t>preservation of the data</w:t>
            </w:r>
          </w:p>
          <w:p w14:paraId="63A7436E" w14:textId="77777777" w:rsidR="00DB5861" w:rsidRDefault="00CB215B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the preservation period   </w:t>
            </w:r>
          </w:p>
          <w:p w14:paraId="0C3B2C99" w14:textId="08EEA27E" w:rsidR="009B44C5" w:rsidRDefault="009B44C5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whether data is beyond the jurisdiction of the requested country</w:t>
            </w:r>
          </w:p>
          <w:p w14:paraId="45DC7FF5" w14:textId="2BA290C2" w:rsidR="00A7519D" w:rsidRDefault="00A7519D" w:rsidP="00A7519D">
            <w:r w:rsidRPr="004F06C5">
              <w:rPr>
                <w:rFonts w:ascii="Wingdings" w:hAnsi="Wingdings"/>
              </w:rPr>
              <w:t></w:t>
            </w:r>
            <w:r w:rsidRPr="004F06C5">
              <w:t xml:space="preserve"> Information on whether the data preserved will be destroyed after the preservation period</w:t>
            </w:r>
          </w:p>
          <w:p w14:paraId="0F903C44" w14:textId="57E7303A" w:rsidR="00AC14BE" w:rsidRPr="009F2BC5" w:rsidRDefault="00CB215B" w:rsidP="00AC14BE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Other: </w:t>
            </w:r>
          </w:p>
        </w:tc>
      </w:tr>
    </w:tbl>
    <w:p w14:paraId="6D03D6B5" w14:textId="2AEF3950" w:rsidR="00C36FC6" w:rsidRDefault="00C36FC6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6768C34" w14:textId="77777777" w:rsidR="005266AB" w:rsidRDefault="005266AB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C36FC6" w14:paraId="0123F700" w14:textId="77777777" w:rsidTr="00967192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750C860" w14:textId="77777777" w:rsidR="00C36FC6" w:rsidRDefault="00C36FC6" w:rsidP="00C36FC6">
            <w:pPr>
              <w:pStyle w:val="Headnumb1"/>
            </w:pPr>
            <w:r>
              <w:t xml:space="preserve">Additional NOTES, IF ANY </w:t>
            </w:r>
          </w:p>
        </w:tc>
      </w:tr>
      <w:tr w:rsidR="00C36FC6" w:rsidRPr="00BA65EF" w14:paraId="1C7C24DE" w14:textId="77777777" w:rsidTr="009F2BC5">
        <w:trPr>
          <w:trHeight w:val="42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21281E" w14:textId="77777777" w:rsidR="00C36FC6" w:rsidRDefault="00C36FC6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430BF5EE" w14:textId="77777777" w:rsidR="00C36FC6" w:rsidRDefault="00C36FC6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152BB20" w14:textId="77777777" w:rsidR="005A797B" w:rsidRDefault="005A797B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6D0CBB59" w14:textId="3CE67CE9" w:rsidR="005A797B" w:rsidRPr="00BA65EF" w:rsidRDefault="005A797B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151BF20" w14:textId="1E9CCCF7" w:rsidR="005A797B" w:rsidRDefault="005A797B" w:rsidP="009648C3">
      <w:pPr>
        <w:pStyle w:val="Normal1"/>
      </w:pPr>
      <w:bookmarkStart w:id="1" w:name="_Hlk510261521"/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5A797B" w:rsidRPr="004F06C5" w14:paraId="4EDB181D" w14:textId="77777777" w:rsidTr="00D54B6F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E5E779" w14:textId="1C9CFD42" w:rsidR="005A797B" w:rsidRPr="004F06C5" w:rsidRDefault="005A797B" w:rsidP="00D54B6F">
            <w:pPr>
              <w:pStyle w:val="Headnumb1"/>
            </w:pPr>
            <w:r w:rsidRPr="004F06C5">
              <w:t>Signature and / or stamp of REQUESTING Authority if applicable</w:t>
            </w:r>
          </w:p>
          <w:p w14:paraId="4F7822C7" w14:textId="5EF2705E" w:rsidR="005A797B" w:rsidRPr="004F06C5" w:rsidRDefault="005A797B" w:rsidP="004F06C5"/>
        </w:tc>
      </w:tr>
      <w:tr w:rsidR="005A797B" w:rsidRPr="004F06C5" w14:paraId="6EF5F618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68203A" w14:textId="77777777" w:rsidR="005A797B" w:rsidRPr="004F06C5" w:rsidRDefault="005A797B" w:rsidP="005A797B">
            <w:r w:rsidRPr="004F06C5">
              <w:t>Name</w:t>
            </w:r>
          </w:p>
          <w:p w14:paraId="564E85FA" w14:textId="715FC727" w:rsidR="005A797B" w:rsidRPr="004F06C5" w:rsidRDefault="005A797B" w:rsidP="005A797B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76BB23" w14:textId="77777777" w:rsidR="005A797B" w:rsidRPr="004F06C5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4F06C5" w14:paraId="76B555B6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671A11" w14:textId="77777777" w:rsidR="005A797B" w:rsidRPr="004F06C5" w:rsidRDefault="005A797B" w:rsidP="005A797B">
            <w:r w:rsidRPr="004F06C5">
              <w:t>Position</w:t>
            </w:r>
          </w:p>
          <w:p w14:paraId="003B73BE" w14:textId="05CA5D39" w:rsidR="005A797B" w:rsidRPr="004F06C5" w:rsidRDefault="005A797B" w:rsidP="005A797B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D3FD9E" w14:textId="77777777" w:rsidR="005A797B" w:rsidRPr="004F06C5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4F06C5" w14:paraId="08465597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2F39D4" w14:textId="77777777" w:rsidR="005A797B" w:rsidRPr="004F06C5" w:rsidRDefault="005A797B" w:rsidP="00D54B6F">
            <w:pPr>
              <w:jc w:val="left"/>
            </w:pPr>
            <w:r w:rsidRPr="004F06C5">
              <w:t>Date / place</w:t>
            </w:r>
          </w:p>
          <w:p w14:paraId="3ECB4D10" w14:textId="1E768093" w:rsidR="005A797B" w:rsidRPr="004F06C5" w:rsidRDefault="005A797B" w:rsidP="00D54B6F">
            <w:pPr>
              <w:jc w:val="left"/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582313" w14:textId="77777777" w:rsidR="005A797B" w:rsidRPr="004F06C5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14:paraId="265F2354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A2ABB3" w14:textId="0B3F067A" w:rsidR="005A797B" w:rsidRDefault="005A797B" w:rsidP="00D54B6F">
            <w:pPr>
              <w:jc w:val="left"/>
            </w:pPr>
            <w:r w:rsidRPr="004F06C5">
              <w:t>Signature and/or stamp</w:t>
            </w:r>
          </w:p>
          <w:p w14:paraId="04A1AD99" w14:textId="77777777" w:rsidR="005A797B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498D8991" w14:textId="77777777" w:rsidR="005A797B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55E36859" w14:textId="77777777" w:rsidR="005A797B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0271506" w14:textId="77777777" w:rsidR="005A797B" w:rsidRPr="005F0FA3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5E2FDE" w14:textId="77777777" w:rsidR="005A797B" w:rsidRPr="00FD22F1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bookmarkEnd w:id="1"/>
    </w:tbl>
    <w:p w14:paraId="006FE38B" w14:textId="77777777" w:rsidR="005A797B" w:rsidRDefault="005A797B">
      <w:pPr>
        <w:jc w:val="left"/>
        <w:rPr>
          <w:rFonts w:asciiTheme="minorHAnsi" w:hAnsiTheme="minorHAnsi"/>
          <w:szCs w:val="24"/>
        </w:rPr>
      </w:pPr>
      <w:r>
        <w:br w:type="page"/>
      </w:r>
    </w:p>
    <w:p w14:paraId="537730ED" w14:textId="77777777" w:rsidR="00687684" w:rsidRDefault="00687684" w:rsidP="009648C3">
      <w:pPr>
        <w:pStyle w:val="Normal1"/>
      </w:pPr>
    </w:p>
    <w:tbl>
      <w:tblPr>
        <w:tblW w:w="5022" w:type="pct"/>
        <w:tblInd w:w="2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03"/>
        <w:gridCol w:w="2920"/>
        <w:gridCol w:w="4776"/>
      </w:tblGrid>
      <w:tr w:rsidR="00417CCE" w:rsidRPr="00144869" w14:paraId="7574A674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1A5DD0" w14:textId="41D2760D" w:rsidR="00417CCE" w:rsidRDefault="00447770" w:rsidP="00B650B7">
            <w:pPr>
              <w:pStyle w:val="Headnumb1"/>
            </w:pPr>
            <w:r>
              <w:br w:type="page"/>
            </w:r>
            <w:r w:rsidR="00417CCE" w:rsidRPr="00B650B7">
              <w:t>Annex: Data specification form</w:t>
            </w:r>
            <w:r w:rsidR="00BE5596" w:rsidRPr="00B650B7">
              <w:t xml:space="preserve">  </w:t>
            </w:r>
          </w:p>
          <w:p w14:paraId="4207B50D" w14:textId="77777777" w:rsidR="00B650B7" w:rsidRPr="00B650B7" w:rsidRDefault="00B650B7" w:rsidP="00B650B7"/>
          <w:p w14:paraId="6E0BC2DB" w14:textId="5ECCE4AB" w:rsidR="0012233B" w:rsidRDefault="00BE5596" w:rsidP="009F2BC5">
            <w:r w:rsidRPr="0031780C">
              <w:t>Please complete a separate form for each person or organi</w:t>
            </w:r>
            <w:r w:rsidR="00F501A1" w:rsidRPr="0031780C">
              <w:t>sa</w:t>
            </w:r>
            <w:r w:rsidRPr="0031780C">
              <w:t xml:space="preserve">tion believed to be in </w:t>
            </w:r>
            <w:r w:rsidR="001A7028">
              <w:t xml:space="preserve">possession or </w:t>
            </w:r>
            <w:r w:rsidRPr="0031780C">
              <w:t>control of data.</w:t>
            </w:r>
            <w:r w:rsidR="00585C89">
              <w:t xml:space="preserve">  </w:t>
            </w:r>
            <w:r w:rsidR="00B650B7">
              <w:t>P</w:t>
            </w:r>
            <w:r w:rsidR="00585C89">
              <w:t>lease complete as much as is possible or applicable.</w:t>
            </w:r>
          </w:p>
          <w:p w14:paraId="5C103957" w14:textId="205F032F" w:rsidR="009F2BC5" w:rsidRPr="00F5773F" w:rsidRDefault="009F2BC5" w:rsidP="009F2BC5">
            <w:pPr>
              <w:rPr>
                <w:b/>
              </w:rPr>
            </w:pPr>
          </w:p>
        </w:tc>
      </w:tr>
      <w:tr w:rsidR="0031780C" w14:paraId="6FE60F8B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3275E52F" w14:textId="7645BE6C" w:rsidR="0031780C" w:rsidRDefault="0031780C" w:rsidP="007D315D">
            <w:pPr>
              <w:pStyle w:val="Normal1"/>
              <w:jc w:val="center"/>
            </w:pPr>
            <w:r>
              <w:rPr>
                <w:rFonts w:ascii="Verdana" w:hAnsi="Verdana"/>
                <w:b/>
                <w:szCs w:val="18"/>
              </w:rPr>
              <w:t xml:space="preserve">Details of person or </w:t>
            </w:r>
            <w:proofErr w:type="spellStart"/>
            <w:r>
              <w:rPr>
                <w:rFonts w:ascii="Verdana" w:hAnsi="Verdana"/>
                <w:b/>
                <w:szCs w:val="18"/>
              </w:rPr>
              <w:t>organi</w:t>
            </w:r>
            <w:r w:rsidR="00B650B7">
              <w:rPr>
                <w:rFonts w:ascii="Verdana" w:hAnsi="Verdana"/>
                <w:b/>
                <w:szCs w:val="18"/>
              </w:rPr>
              <w:t>s</w:t>
            </w:r>
            <w:r>
              <w:rPr>
                <w:rFonts w:ascii="Verdana" w:hAnsi="Verdana"/>
                <w:b/>
                <w:szCs w:val="18"/>
              </w:rPr>
              <w:t>ation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believed to be in</w:t>
            </w:r>
            <w:r w:rsidR="00B650B7">
              <w:rPr>
                <w:rFonts w:ascii="Verdana" w:hAnsi="Verdana"/>
                <w:b/>
                <w:szCs w:val="18"/>
              </w:rPr>
              <w:t xml:space="preserve"> </w:t>
            </w:r>
            <w:r w:rsidR="00B650B7" w:rsidRPr="004F06C5">
              <w:rPr>
                <w:rFonts w:ascii="Verdana" w:hAnsi="Verdana"/>
                <w:b/>
                <w:szCs w:val="18"/>
              </w:rPr>
              <w:t>possession or</w:t>
            </w:r>
            <w:r w:rsidR="00B650B7">
              <w:rPr>
                <w:rFonts w:ascii="Verdana" w:hAnsi="Verdana"/>
                <w:b/>
                <w:szCs w:val="18"/>
              </w:rPr>
              <w:t xml:space="preserve"> </w:t>
            </w:r>
            <w:r>
              <w:rPr>
                <w:rFonts w:ascii="Verdana" w:hAnsi="Verdana"/>
                <w:b/>
                <w:szCs w:val="18"/>
              </w:rPr>
              <w:t>control of data</w:t>
            </w:r>
          </w:p>
        </w:tc>
      </w:tr>
      <w:tr w:rsidR="0031780C" w14:paraId="6B1C4043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7EF2EAC" w14:textId="77777777" w:rsidR="0031780C" w:rsidRDefault="0031780C" w:rsidP="007D315D">
            <w:pPr>
              <w:pStyle w:val="Normal1"/>
            </w:pPr>
            <w:r>
              <w:rPr>
                <w:rFonts w:ascii="Verdana" w:hAnsi="Verdana"/>
                <w:szCs w:val="18"/>
              </w:rPr>
              <w:t>Business Name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DDE5AF8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4B7CF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255F43B6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DA2FCB" w14:textId="77777777" w:rsidR="0031780C" w:rsidRDefault="0031780C" w:rsidP="007D315D">
            <w:pPr>
              <w:pStyle w:val="Normal1"/>
            </w:pPr>
            <w:r>
              <w:rPr>
                <w:rFonts w:ascii="Verdana" w:hAnsi="Verdana"/>
                <w:szCs w:val="18"/>
              </w:rPr>
              <w:t>Legal Name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E68567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CAC7C9" w14:textId="77777777" w:rsidR="0031780C" w:rsidRDefault="0031780C" w:rsidP="007D315D">
            <w:pPr>
              <w:pStyle w:val="Normal1"/>
            </w:pPr>
          </w:p>
        </w:tc>
      </w:tr>
      <w:tr w:rsidR="0031780C" w14:paraId="73A68A9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2B560DA" w14:textId="77777777" w:rsidR="0031780C" w:rsidRDefault="0031780C" w:rsidP="007D315D">
            <w:pPr>
              <w:pStyle w:val="Normal1"/>
            </w:pPr>
            <w:r>
              <w:rPr>
                <w:rFonts w:ascii="Verdana" w:hAnsi="Verdana"/>
                <w:szCs w:val="18"/>
              </w:rPr>
              <w:t>Contact name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3516CD4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C8CE7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5AF8463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71ED1DD" w14:textId="77777777" w:rsidR="0031780C" w:rsidRDefault="0031780C" w:rsidP="007D315D">
            <w:pPr>
              <w:pStyle w:val="Normal1"/>
            </w:pPr>
            <w:r>
              <w:rPr>
                <w:rFonts w:ascii="Verdana" w:hAnsi="Verdana"/>
                <w:szCs w:val="18"/>
              </w:rPr>
              <w:t>Address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465E86C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492489B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65217AA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1A97E27" w14:textId="77777777" w:rsidR="0031780C" w:rsidRDefault="0031780C" w:rsidP="007D315D">
            <w:pPr>
              <w:pStyle w:val="Normal1"/>
            </w:pPr>
            <w:r>
              <w:rPr>
                <w:rFonts w:ascii="Verdana" w:hAnsi="Verdana"/>
                <w:szCs w:val="18"/>
              </w:rPr>
              <w:t>Country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E59420F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1481384" w14:textId="77777777" w:rsidR="0031780C" w:rsidRDefault="0031780C" w:rsidP="007D315D">
            <w:pPr>
              <w:pStyle w:val="Normal1"/>
            </w:pPr>
          </w:p>
        </w:tc>
      </w:tr>
      <w:tr w:rsidR="0031780C" w14:paraId="50DFA8B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6A5DDC" w14:textId="77777777" w:rsidR="0031780C" w:rsidRDefault="0031780C" w:rsidP="007D315D">
            <w:pPr>
              <w:pStyle w:val="Normal1"/>
            </w:pPr>
            <w:r>
              <w:rPr>
                <w:rFonts w:ascii="Verdana" w:hAnsi="Verdana"/>
                <w:szCs w:val="18"/>
              </w:rPr>
              <w:t>Phone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B9FA5E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6AD493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7A8A6C4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57479F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Email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6376E1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D46097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3F8AB607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B69B219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E220C2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E0F6461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:rsidRPr="00144869" w14:paraId="6299699F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1EA3FAC" w14:textId="77777777" w:rsidR="0031780C" w:rsidRPr="00144869" w:rsidRDefault="0031780C" w:rsidP="0031780C"/>
        </w:tc>
      </w:tr>
      <w:tr w:rsidR="00BA6406" w14:paraId="72B8F18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F65704A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</w:rPr>
              <w:t>IPv4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41917078" w14:textId="77777777" w:rsidR="00BA6406" w:rsidRDefault="00BA6406" w:rsidP="009F02FE">
            <w:pPr>
              <w:pStyle w:val="Normal1"/>
              <w:spacing w:after="0"/>
              <w:jc w:val="center"/>
            </w:pPr>
            <w:r>
              <w:rPr>
                <w:rFonts w:ascii="Verdana" w:hAnsi="Verdana"/>
                <w:b/>
                <w:szCs w:val="18"/>
              </w:rPr>
              <w:t>1-255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3947E2B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  <w:szCs w:val="18"/>
              </w:rPr>
              <w:t>1-255</w:t>
            </w:r>
          </w:p>
        </w:tc>
      </w:tr>
      <w:tr w:rsidR="00BA6406" w14:paraId="558C711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C1724A2" w14:textId="77777777" w:rsidR="00BA6406" w:rsidRDefault="00BA6406" w:rsidP="009F02FE">
            <w:pPr>
              <w:pStyle w:val="Normal1"/>
            </w:pPr>
          </w:p>
          <w:p w14:paraId="5EE52B19" w14:textId="77777777" w:rsidR="00BA6406" w:rsidRDefault="00BA6406" w:rsidP="009F02FE">
            <w:pPr>
              <w:pStyle w:val="Normal1"/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B34C87" w14:textId="77777777" w:rsidR="00BA6406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18BA6D8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0C99E9C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DBDAF9" w14:textId="2C731DD0" w:rsidR="00BA6406" w:rsidRDefault="00BA6406" w:rsidP="009F02FE">
            <w:pPr>
              <w:pStyle w:val="Normal1"/>
            </w:pPr>
            <w:r>
              <w:t>URL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6C44D9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5EC6EA3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A9A8C6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BC599F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5724C6B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1569A7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Time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82DB53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7009771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8E7F980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Time Zone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B84FC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72EC533B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2A6208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FF9B0F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1481EC0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F41F4E5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Anonymization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5CD5C6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915641" w14:paraId="6E3D91B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AF6A79" w14:textId="082B28F5" w:rsidR="00915641" w:rsidRPr="00C1646C" w:rsidRDefault="00915641" w:rsidP="009F02FE">
            <w:pPr>
              <w:pStyle w:val="Normal1"/>
              <w:rPr>
                <w:rFonts w:ascii="Verdana" w:hAnsi="Verdana"/>
              </w:rPr>
            </w:pPr>
            <w:r w:rsidRPr="00C1646C">
              <w:rPr>
                <w:rFonts w:ascii="Verdana" w:hAnsi="Verdana"/>
              </w:rPr>
              <w:t>Port number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947AF3" w14:textId="77777777" w:rsidR="00915641" w:rsidRDefault="00915641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2555DC5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57481C2F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</w:rPr>
              <w:t>IPv6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46E22E6" w14:textId="77777777" w:rsidR="00BA6406" w:rsidRDefault="00BA6406" w:rsidP="009F02FE">
            <w:pPr>
              <w:pStyle w:val="Normal1"/>
              <w:spacing w:after="0"/>
              <w:jc w:val="center"/>
            </w:pPr>
            <w:r>
              <w:rPr>
                <w:rFonts w:ascii="Verdana" w:hAnsi="Verdana"/>
                <w:b/>
                <w:szCs w:val="18"/>
              </w:rPr>
              <w:t>Subnet – 64 bit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103D93A5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  <w:szCs w:val="18"/>
              </w:rPr>
              <w:t>Host – 64 bit</w:t>
            </w:r>
          </w:p>
        </w:tc>
      </w:tr>
      <w:tr w:rsidR="00BA6406" w14:paraId="7BE1E425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9F390D5" w14:textId="77777777" w:rsidR="00BA6406" w:rsidRDefault="00BA6406" w:rsidP="009F02FE">
            <w:pPr>
              <w:pStyle w:val="Normal1"/>
            </w:pPr>
          </w:p>
          <w:p w14:paraId="40082C4C" w14:textId="77777777" w:rsidR="00BA6406" w:rsidRDefault="00BA6406" w:rsidP="009F02FE">
            <w:pPr>
              <w:pStyle w:val="Normal1"/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982F30" w14:textId="77777777" w:rsidR="00BA6406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D56F42B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38ECAA2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3FA4712" w14:textId="77777777" w:rsidR="00BA6406" w:rsidRDefault="00BA6406" w:rsidP="009F02FE">
            <w:pPr>
              <w:pStyle w:val="Normal1"/>
            </w:pPr>
            <w:r>
              <w:t>URL: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85391B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3524CAD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A48A934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0902695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20539E9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57F9A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Time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F7D2DD2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6EC0962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F8D842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Time Zone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D330B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38A534AD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830CD04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335F92E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C5D186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E297F5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Anonymization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3EC53F0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34FF0602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2A7DBE6C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</w:rPr>
              <w:t>Other data</w:t>
            </w:r>
          </w:p>
        </w:tc>
      </w:tr>
      <w:tr w:rsidR="00BA6406" w14:paraId="648676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964D39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  <w:szCs w:val="18"/>
              </w:rPr>
              <w:t>E-mail address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F1D5D06" w14:textId="77777777" w:rsidR="00BA6406" w:rsidRDefault="00BA6406" w:rsidP="009F02FE">
            <w:pPr>
              <w:pStyle w:val="Normal1"/>
              <w:spacing w:after="0"/>
            </w:pPr>
          </w:p>
        </w:tc>
      </w:tr>
      <w:tr w:rsidR="00BA6406" w14:paraId="610B1E6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57A7690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  <w:szCs w:val="18"/>
              </w:rPr>
              <w:t>Social Networking ID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6233DEB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3BC9536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29A8B46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DDDA9D5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6AA41AA6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9287E4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Time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1740301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514B8F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9F319D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Time Zone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A3F2FAC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047213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07DF20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07A5D8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19BF46F0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7603323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Anonymization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09686D4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</w:tbl>
    <w:p w14:paraId="73E6870E" w14:textId="77777777" w:rsidR="00A73E45" w:rsidRDefault="00A73E45">
      <w:pPr>
        <w:pStyle w:val="Normal1"/>
        <w:spacing w:before="0" w:after="0"/>
        <w:jc w:val="both"/>
        <w:rPr>
          <w:rFonts w:ascii="Verdana" w:hAnsi="Verdana"/>
          <w:color w:val="000000"/>
          <w:sz w:val="16"/>
          <w:szCs w:val="16"/>
        </w:rPr>
      </w:pPr>
    </w:p>
    <w:p w14:paraId="6DD81D3E" w14:textId="77777777" w:rsidR="00A73E45" w:rsidRDefault="00A73E45">
      <w:pPr>
        <w:pStyle w:val="Normal1"/>
      </w:pPr>
    </w:p>
    <w:sectPr w:rsidR="00A73E45" w:rsidSect="009B44C5">
      <w:footerReference w:type="default" r:id="rId9"/>
      <w:headerReference w:type="first" r:id="rId10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89D5E" w14:textId="77777777" w:rsidR="005140F3" w:rsidRDefault="005140F3">
      <w:r>
        <w:separator/>
      </w:r>
    </w:p>
  </w:endnote>
  <w:endnote w:type="continuationSeparator" w:id="0">
    <w:p w14:paraId="6C13A6FC" w14:textId="77777777" w:rsidR="005140F3" w:rsidRDefault="005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895"/>
      <w:docPartObj>
        <w:docPartGallery w:val="Page Numbers (Bottom of Page)"/>
        <w:docPartUnique/>
      </w:docPartObj>
    </w:sdtPr>
    <w:sdtEndPr/>
    <w:sdtContent>
      <w:p w14:paraId="43789FC2" w14:textId="0BAF75C9" w:rsidR="00072784" w:rsidRDefault="00072784">
        <w:pPr>
          <w:pStyle w:val="Pieddepage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1564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C4265" w14:textId="77777777" w:rsidR="005140F3" w:rsidRDefault="005140F3">
      <w:r>
        <w:separator/>
      </w:r>
    </w:p>
  </w:footnote>
  <w:footnote w:type="continuationSeparator" w:id="0">
    <w:p w14:paraId="3EDB5D59" w14:textId="77777777" w:rsidR="005140F3" w:rsidRDefault="005140F3">
      <w:r>
        <w:continuationSeparator/>
      </w:r>
    </w:p>
  </w:footnote>
  <w:footnote w:id="1">
    <w:p w14:paraId="6222506E" w14:textId="3ABEDBE6" w:rsidR="00072784" w:rsidRPr="005F0FA3" w:rsidRDefault="00072784" w:rsidP="00A428A4">
      <w:pPr>
        <w:pStyle w:val="Normal1"/>
        <w:rPr>
          <w:rFonts w:ascii="Verdana" w:hAnsi="Verdana"/>
          <w:i/>
          <w:sz w:val="16"/>
          <w:szCs w:val="16"/>
        </w:rPr>
      </w:pPr>
      <w:r w:rsidRPr="005F0FA3">
        <w:rPr>
          <w:rStyle w:val="Appelnotedebasdep"/>
          <w:rFonts w:ascii="Verdana" w:hAnsi="Verdana"/>
          <w:i/>
          <w:sz w:val="16"/>
          <w:szCs w:val="16"/>
        </w:rPr>
        <w:footnoteRef/>
      </w:r>
      <w:r w:rsidR="001914CE">
        <w:rPr>
          <w:rFonts w:ascii="Verdana" w:hAnsi="Verdana"/>
          <w:i/>
          <w:sz w:val="16"/>
          <w:szCs w:val="16"/>
        </w:rPr>
        <w:t xml:space="preserve"> </w:t>
      </w:r>
      <w:r w:rsidR="001914CE"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="001914CE" w:rsidRPr="001F5870">
        <w:rPr>
          <w:rFonts w:ascii="Verdana" w:hAnsi="Verdana"/>
          <w:sz w:val="16"/>
          <w:szCs w:val="16"/>
        </w:rPr>
        <w:t>its 19</w:t>
      </w:r>
      <w:r w:rsidR="001914CE" w:rsidRPr="001F5870">
        <w:rPr>
          <w:rFonts w:ascii="Verdana" w:hAnsi="Verdana"/>
          <w:sz w:val="16"/>
          <w:szCs w:val="16"/>
          <w:vertAlign w:val="superscript"/>
        </w:rPr>
        <w:t>th</w:t>
      </w:r>
      <w:r w:rsidR="001914CE" w:rsidRPr="001F5870">
        <w:rPr>
          <w:rFonts w:ascii="Verdana" w:hAnsi="Verdana"/>
          <w:sz w:val="16"/>
          <w:szCs w:val="16"/>
        </w:rPr>
        <w:t xml:space="preserve"> Plenary (9-10 Ju</w:t>
      </w:r>
      <w:r w:rsidR="00927449" w:rsidRPr="001F5870">
        <w:rPr>
          <w:rFonts w:ascii="Verdana" w:hAnsi="Verdana"/>
          <w:sz w:val="16"/>
          <w:szCs w:val="16"/>
        </w:rPr>
        <w:t>ly</w:t>
      </w:r>
      <w:r w:rsidR="001914CE" w:rsidRPr="001F5870">
        <w:rPr>
          <w:rFonts w:ascii="Verdana" w:hAnsi="Verdana"/>
          <w:sz w:val="16"/>
          <w:szCs w:val="16"/>
        </w:rPr>
        <w:t xml:space="preserve"> 2018)</w:t>
      </w:r>
      <w:r w:rsidR="001914CE">
        <w:rPr>
          <w:rFonts w:ascii="Verdana" w:hAnsi="Verdana"/>
          <w:sz w:val="16"/>
          <w:szCs w:val="16"/>
        </w:rPr>
        <w:t xml:space="preserve"> to facilitate the preparation and acceptance of requests by Parties. Use of this template by Parties to the Budapest Convention is optional. </w:t>
      </w:r>
      <w:r w:rsidRPr="00002DAC">
        <w:rPr>
          <w:rFonts w:ascii="Verdana" w:hAnsi="Verdana"/>
          <w:sz w:val="16"/>
          <w:szCs w:val="16"/>
        </w:rPr>
        <w:t xml:space="preserve"> Please</w:t>
      </w:r>
      <w:r w:rsidRPr="001914CE">
        <w:rPr>
          <w:rFonts w:ascii="Verdana" w:hAnsi="Verdana"/>
          <w:sz w:val="16"/>
          <w:szCs w:val="16"/>
        </w:rPr>
        <w:t xml:space="preserve"> note that items marked with asterisk (</w:t>
      </w:r>
      <w:r w:rsidRPr="001914CE">
        <w:rPr>
          <w:rFonts w:ascii="Verdana" w:hAnsi="Verdana"/>
          <w:b/>
          <w:sz w:val="16"/>
          <w:szCs w:val="16"/>
        </w:rPr>
        <w:t>*</w:t>
      </w:r>
      <w:r w:rsidRPr="001914CE">
        <w:rPr>
          <w:rFonts w:ascii="Verdana" w:hAnsi="Verdana"/>
          <w:sz w:val="16"/>
          <w:szCs w:val="16"/>
        </w:rPr>
        <w:t>) are required information pursuant to Article 29, paragraph 2 of the Convention on Cybercrime</w:t>
      </w:r>
      <w:r w:rsidR="001914CE">
        <w:rPr>
          <w:rFonts w:ascii="Verdana" w:hAnsi="Verdana"/>
          <w:sz w:val="16"/>
          <w:szCs w:val="16"/>
        </w:rPr>
        <w:t>.</w:t>
      </w:r>
    </w:p>
    <w:p w14:paraId="59747815" w14:textId="77777777" w:rsidR="00072784" w:rsidRPr="00A428A4" w:rsidRDefault="00072784">
      <w:pPr>
        <w:pStyle w:val="Notedebasdepage"/>
      </w:pPr>
    </w:p>
  </w:footnote>
  <w:footnote w:id="2">
    <w:p w14:paraId="642F9B96" w14:textId="77777777" w:rsidR="00072784" w:rsidRPr="00002DAC" w:rsidRDefault="00072784" w:rsidP="00925EDA">
      <w:pPr>
        <w:pStyle w:val="Notedebasdepage"/>
        <w:rPr>
          <w:rFonts w:ascii="Verdana" w:hAnsi="Verdana"/>
          <w:sz w:val="16"/>
          <w:szCs w:val="16"/>
          <w:lang w:val="en-GB"/>
        </w:rPr>
      </w:pPr>
      <w:r w:rsidRPr="00002DAC">
        <w:rPr>
          <w:rStyle w:val="Appelnotedebasdep"/>
          <w:rFonts w:ascii="Verdana" w:hAnsi="Verdana"/>
          <w:sz w:val="16"/>
          <w:szCs w:val="16"/>
        </w:rPr>
        <w:footnoteRef/>
      </w:r>
      <w:r w:rsidRPr="00002DAC">
        <w:rPr>
          <w:rFonts w:ascii="Verdana" w:hAnsi="Verdana"/>
          <w:sz w:val="16"/>
          <w:szCs w:val="16"/>
          <w:lang w:val="en-GB"/>
        </w:rPr>
        <w:t>If necessary, please fill in the Annex (data specification form).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C752" w14:textId="77777777" w:rsidR="00072784" w:rsidRDefault="000727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3571E"/>
    <w:multiLevelType w:val="hybridMultilevel"/>
    <w:tmpl w:val="D8B0729C"/>
    <w:lvl w:ilvl="0" w:tplc="2B888FC4">
      <w:start w:val="1"/>
      <w:numFmt w:val="decimal"/>
      <w:pStyle w:val="headnumber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45"/>
    <w:rsid w:val="00002DAC"/>
    <w:rsid w:val="00003AD4"/>
    <w:rsid w:val="0002166F"/>
    <w:rsid w:val="00072784"/>
    <w:rsid w:val="000A13E6"/>
    <w:rsid w:val="000A62FF"/>
    <w:rsid w:val="000C0449"/>
    <w:rsid w:val="000C3BC7"/>
    <w:rsid w:val="000E4188"/>
    <w:rsid w:val="001011D8"/>
    <w:rsid w:val="00121044"/>
    <w:rsid w:val="001216B4"/>
    <w:rsid w:val="0012233B"/>
    <w:rsid w:val="00144869"/>
    <w:rsid w:val="00144D7A"/>
    <w:rsid w:val="0017799E"/>
    <w:rsid w:val="001914CE"/>
    <w:rsid w:val="0019576B"/>
    <w:rsid w:val="001A7028"/>
    <w:rsid w:val="001C53F7"/>
    <w:rsid w:val="001E785B"/>
    <w:rsid w:val="001F5870"/>
    <w:rsid w:val="001F6D4F"/>
    <w:rsid w:val="001F765C"/>
    <w:rsid w:val="00217020"/>
    <w:rsid w:val="0027203F"/>
    <w:rsid w:val="00277C9E"/>
    <w:rsid w:val="002B3764"/>
    <w:rsid w:val="002D18B0"/>
    <w:rsid w:val="002D7E3D"/>
    <w:rsid w:val="002E170A"/>
    <w:rsid w:val="002E28B3"/>
    <w:rsid w:val="002E64ED"/>
    <w:rsid w:val="002F1C97"/>
    <w:rsid w:val="002F28B0"/>
    <w:rsid w:val="002F4D6A"/>
    <w:rsid w:val="002F509C"/>
    <w:rsid w:val="0031741C"/>
    <w:rsid w:val="0031780C"/>
    <w:rsid w:val="003227C0"/>
    <w:rsid w:val="003232DF"/>
    <w:rsid w:val="003267FC"/>
    <w:rsid w:val="00326C07"/>
    <w:rsid w:val="0033437B"/>
    <w:rsid w:val="00352068"/>
    <w:rsid w:val="0035272F"/>
    <w:rsid w:val="00353254"/>
    <w:rsid w:val="00356FD1"/>
    <w:rsid w:val="003619F2"/>
    <w:rsid w:val="0036764B"/>
    <w:rsid w:val="00376C55"/>
    <w:rsid w:val="003860EE"/>
    <w:rsid w:val="003B05B3"/>
    <w:rsid w:val="003B7E77"/>
    <w:rsid w:val="003C021C"/>
    <w:rsid w:val="003D73B3"/>
    <w:rsid w:val="00417A6F"/>
    <w:rsid w:val="00417CCE"/>
    <w:rsid w:val="00417D2E"/>
    <w:rsid w:val="004204A2"/>
    <w:rsid w:val="004336CD"/>
    <w:rsid w:val="0044224C"/>
    <w:rsid w:val="00447770"/>
    <w:rsid w:val="00466E6D"/>
    <w:rsid w:val="004C3F1A"/>
    <w:rsid w:val="004C72E2"/>
    <w:rsid w:val="004F06C5"/>
    <w:rsid w:val="004F3870"/>
    <w:rsid w:val="005140F3"/>
    <w:rsid w:val="00521E4E"/>
    <w:rsid w:val="005266AB"/>
    <w:rsid w:val="00544183"/>
    <w:rsid w:val="005547DA"/>
    <w:rsid w:val="00573DA1"/>
    <w:rsid w:val="00585C89"/>
    <w:rsid w:val="005A797B"/>
    <w:rsid w:val="005B2004"/>
    <w:rsid w:val="005D12CE"/>
    <w:rsid w:val="005E6919"/>
    <w:rsid w:val="005E7725"/>
    <w:rsid w:val="005F0FA3"/>
    <w:rsid w:val="005F0FE3"/>
    <w:rsid w:val="00601AB5"/>
    <w:rsid w:val="00603E91"/>
    <w:rsid w:val="00604ABE"/>
    <w:rsid w:val="00605A25"/>
    <w:rsid w:val="00625817"/>
    <w:rsid w:val="006472DB"/>
    <w:rsid w:val="00651CBE"/>
    <w:rsid w:val="006859AD"/>
    <w:rsid w:val="00686FFF"/>
    <w:rsid w:val="00687684"/>
    <w:rsid w:val="006D4B7C"/>
    <w:rsid w:val="006E11F4"/>
    <w:rsid w:val="006E4C44"/>
    <w:rsid w:val="006F53B0"/>
    <w:rsid w:val="006F7E7A"/>
    <w:rsid w:val="00761C8B"/>
    <w:rsid w:val="00772BCE"/>
    <w:rsid w:val="00782CB3"/>
    <w:rsid w:val="007941E4"/>
    <w:rsid w:val="007C225E"/>
    <w:rsid w:val="007C6A94"/>
    <w:rsid w:val="007D0F1D"/>
    <w:rsid w:val="007D5E44"/>
    <w:rsid w:val="008417CB"/>
    <w:rsid w:val="00874572"/>
    <w:rsid w:val="00875FDE"/>
    <w:rsid w:val="00886104"/>
    <w:rsid w:val="00892AAA"/>
    <w:rsid w:val="0089526A"/>
    <w:rsid w:val="00896A52"/>
    <w:rsid w:val="008B277C"/>
    <w:rsid w:val="008B4CC5"/>
    <w:rsid w:val="008C2526"/>
    <w:rsid w:val="008C6EB4"/>
    <w:rsid w:val="008D4ACD"/>
    <w:rsid w:val="008F4E6C"/>
    <w:rsid w:val="00910435"/>
    <w:rsid w:val="00915641"/>
    <w:rsid w:val="00925EDA"/>
    <w:rsid w:val="009261DB"/>
    <w:rsid w:val="00927449"/>
    <w:rsid w:val="0095045F"/>
    <w:rsid w:val="009648C3"/>
    <w:rsid w:val="0096583B"/>
    <w:rsid w:val="00966A12"/>
    <w:rsid w:val="0098273C"/>
    <w:rsid w:val="00985435"/>
    <w:rsid w:val="0099544A"/>
    <w:rsid w:val="009B44C5"/>
    <w:rsid w:val="009E54B0"/>
    <w:rsid w:val="009E731D"/>
    <w:rsid w:val="009F02FE"/>
    <w:rsid w:val="009F2BC5"/>
    <w:rsid w:val="00A03AE0"/>
    <w:rsid w:val="00A16DAC"/>
    <w:rsid w:val="00A40943"/>
    <w:rsid w:val="00A428A4"/>
    <w:rsid w:val="00A429AF"/>
    <w:rsid w:val="00A66A7B"/>
    <w:rsid w:val="00A72BAC"/>
    <w:rsid w:val="00A73E45"/>
    <w:rsid w:val="00A7519D"/>
    <w:rsid w:val="00A93A43"/>
    <w:rsid w:val="00AB11AB"/>
    <w:rsid w:val="00AC14BE"/>
    <w:rsid w:val="00AC2C8D"/>
    <w:rsid w:val="00AD09A7"/>
    <w:rsid w:val="00AD1C9C"/>
    <w:rsid w:val="00AE6399"/>
    <w:rsid w:val="00B10EEA"/>
    <w:rsid w:val="00B169D7"/>
    <w:rsid w:val="00B35111"/>
    <w:rsid w:val="00B434F7"/>
    <w:rsid w:val="00B5332A"/>
    <w:rsid w:val="00B600F4"/>
    <w:rsid w:val="00B650B7"/>
    <w:rsid w:val="00B701C1"/>
    <w:rsid w:val="00B73453"/>
    <w:rsid w:val="00B81249"/>
    <w:rsid w:val="00BA0E2C"/>
    <w:rsid w:val="00BA6406"/>
    <w:rsid w:val="00BC007B"/>
    <w:rsid w:val="00BC6270"/>
    <w:rsid w:val="00BC7FC2"/>
    <w:rsid w:val="00BE5596"/>
    <w:rsid w:val="00BF0C4C"/>
    <w:rsid w:val="00BF776C"/>
    <w:rsid w:val="00C065FD"/>
    <w:rsid w:val="00C066F1"/>
    <w:rsid w:val="00C10E83"/>
    <w:rsid w:val="00C1646C"/>
    <w:rsid w:val="00C36FC6"/>
    <w:rsid w:val="00C47CB0"/>
    <w:rsid w:val="00C55F73"/>
    <w:rsid w:val="00C8698A"/>
    <w:rsid w:val="00CA2F9F"/>
    <w:rsid w:val="00CB215B"/>
    <w:rsid w:val="00CD5789"/>
    <w:rsid w:val="00D04AA2"/>
    <w:rsid w:val="00D35ADD"/>
    <w:rsid w:val="00D61DD4"/>
    <w:rsid w:val="00DA4D0A"/>
    <w:rsid w:val="00DB5861"/>
    <w:rsid w:val="00DE7C0A"/>
    <w:rsid w:val="00E03A4D"/>
    <w:rsid w:val="00E048CD"/>
    <w:rsid w:val="00E10703"/>
    <w:rsid w:val="00E37F0C"/>
    <w:rsid w:val="00E85578"/>
    <w:rsid w:val="00EC6B46"/>
    <w:rsid w:val="00EE13B2"/>
    <w:rsid w:val="00F07EE8"/>
    <w:rsid w:val="00F1377B"/>
    <w:rsid w:val="00F17C9C"/>
    <w:rsid w:val="00F329F4"/>
    <w:rsid w:val="00F42113"/>
    <w:rsid w:val="00F501A1"/>
    <w:rsid w:val="00F53CAC"/>
    <w:rsid w:val="00F5773F"/>
    <w:rsid w:val="00F66926"/>
    <w:rsid w:val="00F74E74"/>
    <w:rsid w:val="00F77F19"/>
    <w:rsid w:val="00FA0B97"/>
    <w:rsid w:val="00FD22F1"/>
    <w:rsid w:val="00FF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3C905"/>
  <w15:docId w15:val="{D333D07D-FAB6-49A7-8CDA-6AA45312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33B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link w:val="CommentaireCar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1">
    <w:name w:val="headnumber1"/>
    <w:basedOn w:val="Titre21"/>
    <w:qFormat/>
    <w:rsid w:val="0002166F"/>
    <w:pPr>
      <w:framePr w:hSpace="180" w:wrap="around" w:vAnchor="text" w:hAnchor="margin" w:y="5"/>
      <w:numPr>
        <w:numId w:val="3"/>
      </w:numPr>
      <w:ind w:left="455" w:hanging="455"/>
    </w:pPr>
    <w:rPr>
      <w:rFonts w:ascii="Verdana" w:hAnsi="Verdana"/>
      <w:sz w:val="18"/>
      <w:szCs w:val="18"/>
    </w:rPr>
  </w:style>
  <w:style w:type="paragraph" w:customStyle="1" w:styleId="Headnumb1">
    <w:name w:val="Headnumb1"/>
    <w:basedOn w:val="Normal1"/>
    <w:qFormat/>
    <w:rsid w:val="00687684"/>
    <w:pPr>
      <w:numPr>
        <w:numId w:val="4"/>
      </w:numPr>
    </w:pPr>
    <w:rPr>
      <w:rFonts w:ascii="Verdana Bold" w:hAnsi="Verdana Bold"/>
      <w:b/>
      <w:caps/>
    </w:rPr>
  </w:style>
  <w:style w:type="paragraph" w:customStyle="1" w:styleId="headnumbered1">
    <w:name w:val="headnumbered1"/>
    <w:basedOn w:val="Titre2"/>
    <w:qFormat/>
    <w:rsid w:val="00772BCE"/>
    <w:pPr>
      <w:numPr>
        <w:numId w:val="5"/>
      </w:numPr>
      <w:tabs>
        <w:tab w:val="num" w:pos="360"/>
      </w:tabs>
      <w:ind w:left="0" w:firstLine="0"/>
    </w:pPr>
    <w:rPr>
      <w:rFonts w:ascii="Verdana" w:hAnsi="Verdana"/>
      <w:szCs w:val="18"/>
    </w:rPr>
  </w:style>
  <w:style w:type="character" w:customStyle="1" w:styleId="CommentaireCar">
    <w:name w:val="Commentaire Car"/>
    <w:basedOn w:val="Policepardfaut"/>
    <w:link w:val="Commentaire"/>
    <w:semiHidden/>
    <w:rsid w:val="00E10703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BA258-2E5C-4299-BE0D-0829D43E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843</Words>
  <Characters>4806</Characters>
  <Application>Microsoft Office Word</Application>
  <DocSecurity>0</DocSecurity>
  <Lines>40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New company setup checklist</vt:lpstr>
      <vt:lpstr/>
      <vt:lpstr>[Add logo or use letter head of requesting organization if necessary]	</vt:lpstr>
      <vt:lpstr>Data Preservation Request </vt:lpstr>
      <vt:lpstr>under Articles 29 and 30 Budapest Convention on Cybercrime </vt:lpstr>
      <vt:lpstr>New company setup checklist</vt:lpstr>
    </vt:vector>
  </TitlesOfParts>
  <Company>Council of Europe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a</cp:lastModifiedBy>
  <cp:revision>2</cp:revision>
  <cp:lastPrinted>2017-10-11T15:50:00Z</cp:lastPrinted>
  <dcterms:created xsi:type="dcterms:W3CDTF">2018-07-10T09:41:00Z</dcterms:created>
  <dcterms:modified xsi:type="dcterms:W3CDTF">2018-07-10T09:41:00Z</dcterms:modified>
  <dc:language>fr-FR</dc:language>
</cp:coreProperties>
</file>