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700"/>
      </w:tblGrid>
      <w:tr w:rsidR="00BB27F9" w:rsidRPr="00735DBC" w14:paraId="05A8C4EE" w14:textId="77777777" w:rsidTr="00735DBC">
        <w:tc>
          <w:tcPr>
            <w:tcW w:w="4810" w:type="dxa"/>
          </w:tcPr>
          <w:p w14:paraId="6C4F36D3" w14:textId="77777777" w:rsidR="00BB27F9" w:rsidRPr="00C325E5" w:rsidRDefault="00BB27F9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35F72B40" w14:textId="77777777" w:rsidR="00BB27F9" w:rsidRDefault="00BB27F9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6642F929" w14:textId="77777777" w:rsidR="00BB27F9" w:rsidRPr="00B06BD9" w:rsidRDefault="00BB27F9" w:rsidP="00B06BD9">
            <w:pPr>
              <w:jc w:val="left"/>
              <w:rPr>
                <w:i/>
                <w:iCs/>
                <w:sz w:val="16"/>
                <w:szCs w:val="16"/>
              </w:rPr>
            </w:pPr>
            <w:proofErr w:type="spellStart"/>
            <w:r w:rsidRPr="00B06BD9">
              <w:rPr>
                <w:i/>
                <w:iCs/>
                <w:sz w:val="16"/>
              </w:rPr>
              <w:t>Angenommen</w:t>
            </w:r>
            <w:proofErr w:type="spellEnd"/>
            <w:r w:rsidRPr="00B06BD9">
              <w:rPr>
                <w:i/>
                <w:iCs/>
                <w:sz w:val="16"/>
              </w:rPr>
              <w:t xml:space="preserve"> </w:t>
            </w:r>
            <w:proofErr w:type="spellStart"/>
            <w:r w:rsidRPr="00B06BD9">
              <w:rPr>
                <w:i/>
                <w:iCs/>
                <w:sz w:val="16"/>
              </w:rPr>
              <w:t>vom</w:t>
            </w:r>
            <w:proofErr w:type="spellEnd"/>
            <w:r w:rsidRPr="00B06BD9">
              <w:rPr>
                <w:i/>
                <w:iCs/>
                <w:sz w:val="16"/>
              </w:rPr>
              <w:t xml:space="preserve"> T-CY in seiner 19. </w:t>
            </w:r>
            <w:proofErr w:type="spellStart"/>
            <w:r w:rsidRPr="00B06BD9">
              <w:rPr>
                <w:i/>
                <w:iCs/>
                <w:sz w:val="16"/>
              </w:rPr>
              <w:t>Plenarsitzung</w:t>
            </w:r>
            <w:proofErr w:type="spellEnd"/>
            <w:r w:rsidRPr="00B06BD9">
              <w:rPr>
                <w:i/>
                <w:iCs/>
                <w:sz w:val="16"/>
              </w:rPr>
              <w:t xml:space="preserve"> </w:t>
            </w:r>
          </w:p>
          <w:p w14:paraId="325D7B9A" w14:textId="77777777" w:rsidR="00BB27F9" w:rsidRPr="00B06BD9" w:rsidRDefault="00BB27F9" w:rsidP="008511DA">
            <w:pPr>
              <w:jc w:val="left"/>
              <w:rPr>
                <w:i/>
                <w:iCs/>
                <w:sz w:val="16"/>
                <w:szCs w:val="16"/>
              </w:rPr>
            </w:pPr>
            <w:proofErr w:type="spellStart"/>
            <w:r w:rsidRPr="00B06BD9">
              <w:rPr>
                <w:i/>
                <w:iCs/>
                <w:sz w:val="16"/>
              </w:rPr>
              <w:t>Straßburg</w:t>
            </w:r>
            <w:proofErr w:type="spellEnd"/>
            <w:r w:rsidRPr="00B06BD9">
              <w:rPr>
                <w:i/>
                <w:iCs/>
                <w:sz w:val="16"/>
              </w:rPr>
              <w:t xml:space="preserve">, 9. </w:t>
            </w:r>
            <w:proofErr w:type="spellStart"/>
            <w:r w:rsidRPr="00B06BD9">
              <w:rPr>
                <w:i/>
                <w:iCs/>
                <w:sz w:val="16"/>
              </w:rPr>
              <w:t>Juli</w:t>
            </w:r>
            <w:proofErr w:type="spellEnd"/>
            <w:r w:rsidRPr="00B06BD9">
              <w:rPr>
                <w:i/>
                <w:iCs/>
                <w:sz w:val="16"/>
              </w:rPr>
              <w:t xml:space="preserve"> 2018</w:t>
            </w:r>
          </w:p>
          <w:p w14:paraId="475B9764" w14:textId="77777777" w:rsidR="00BB27F9" w:rsidRPr="00735DBC" w:rsidRDefault="00BB27F9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1FCBA601" w14:textId="77777777" w:rsidR="00BB27F9" w:rsidRPr="00735DBC" w:rsidRDefault="00BB27F9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62AC4390" w14:textId="77777777" w:rsidR="00BB27F9" w:rsidRPr="00735DBC" w:rsidRDefault="00BB27F9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36979B3B" w14:textId="77777777" w:rsidR="00BB27F9" w:rsidRPr="00B06BD9" w:rsidRDefault="00BB27F9" w:rsidP="00B06BD9">
      <w:pPr>
        <w:pStyle w:val="Titre11"/>
        <w:tabs>
          <w:tab w:val="left" w:pos="1845"/>
          <w:tab w:val="right" w:pos="9404"/>
        </w:tabs>
        <w:jc w:val="center"/>
        <w:rPr>
          <w:rFonts w:ascii="Verdana" w:hAnsi="Verdana"/>
          <w:color w:val="BFBFBF" w:themeColor="background1" w:themeShade="BF"/>
          <w:sz w:val="20"/>
          <w:szCs w:val="20"/>
        </w:rPr>
      </w:pP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color w:val="BFBFBF" w:themeColor="background1" w:themeShade="BF"/>
          <w:sz w:val="20"/>
          <w:szCs w:val="20"/>
        </w:rPr>
        <w:br/>
      </w:r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>[</w:t>
      </w:r>
      <w:proofErr w:type="spellStart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>Ggf</w:t>
      </w:r>
      <w:proofErr w:type="spellEnd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 xml:space="preserve">. Logo </w:t>
      </w:r>
      <w:proofErr w:type="spellStart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>oder</w:t>
      </w:r>
      <w:proofErr w:type="spellEnd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 xml:space="preserve"> </w:t>
      </w:r>
      <w:proofErr w:type="spellStart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>Briefkopf</w:t>
      </w:r>
      <w:proofErr w:type="spellEnd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 xml:space="preserve"> der </w:t>
      </w:r>
      <w:proofErr w:type="spellStart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>ersuchenden</w:t>
      </w:r>
      <w:proofErr w:type="spellEnd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 xml:space="preserve"> </w:t>
      </w:r>
      <w:proofErr w:type="spellStart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>Organisation</w:t>
      </w:r>
      <w:proofErr w:type="spellEnd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 xml:space="preserve"> </w:t>
      </w:r>
      <w:proofErr w:type="spellStart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>einfügen</w:t>
      </w:r>
      <w:proofErr w:type="spellEnd"/>
      <w:r w:rsidRPr="00B06BD9">
        <w:rPr>
          <w:rFonts w:ascii="Verdana" w:hAnsi="Verdana"/>
          <w:i/>
          <w:iCs/>
          <w:color w:val="BFBFBF" w:themeColor="background1" w:themeShade="BF"/>
          <w:sz w:val="20"/>
        </w:rPr>
        <w:t>]</w:t>
      </w:r>
    </w:p>
    <w:p w14:paraId="712AE5D2" w14:textId="77777777" w:rsidR="00BB27F9" w:rsidRDefault="00BB27F9" w:rsidP="0061759A"/>
    <w:p w14:paraId="15BF9CC2" w14:textId="77777777" w:rsidR="00BB27F9" w:rsidRDefault="00BB27F9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72ED6E81" w14:textId="77777777" w:rsidR="00BB27F9" w:rsidRPr="00A428A4" w:rsidRDefault="00BB27F9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19B53544" w14:textId="77777777" w:rsidR="00BB27F9" w:rsidRDefault="00BB27F9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FootnoteReference"/>
          <w:rFonts w:ascii="Verdana" w:hAnsi="Verdana"/>
          <w:sz w:val="20"/>
          <w:szCs w:val="20"/>
        </w:rPr>
        <w:footnoteReference w:id="1"/>
      </w:r>
    </w:p>
    <w:p w14:paraId="57C9227B" w14:textId="77777777" w:rsidR="00BB27F9" w:rsidRPr="002A1BA6" w:rsidRDefault="00BB27F9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</w:rPr>
      </w:pPr>
      <w:r w:rsidRPr="002D2326">
        <w:rPr>
          <w:b/>
          <w:bCs/>
          <w:i/>
          <w:iCs/>
          <w:noProof/>
          <w:color w:val="0070C0"/>
          <w:sz w:val="32"/>
          <w:szCs w:val="32"/>
        </w:rPr>
        <w:t>Rechtshilfeersuchen um Bestandsdaten</w:t>
      </w:r>
    </w:p>
    <w:p w14:paraId="5A3CAC0A" w14:textId="77777777" w:rsidR="00BB27F9" w:rsidRPr="002A1BA6" w:rsidRDefault="00BB27F9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fr-FR"/>
        </w:rPr>
      </w:pPr>
      <w:r w:rsidRPr="002D2326">
        <w:rPr>
          <w:b/>
          <w:bCs/>
          <w:noProof/>
          <w:sz w:val="20"/>
          <w:lang w:val="fr-FR"/>
        </w:rPr>
        <w:t>nach Artikel 31 des Budapester Übereinkommens über Computerkriminalität</w:t>
      </w:r>
    </w:p>
    <w:p w14:paraId="64A0CFED" w14:textId="77777777" w:rsidR="00BB27F9" w:rsidRPr="002A1BA6" w:rsidRDefault="00BB27F9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BB27F9" w14:paraId="57A2E1F8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8559E34" w14:textId="77777777" w:rsidR="00BB27F9" w:rsidRDefault="00BB27F9" w:rsidP="00E348D5">
            <w:pPr>
              <w:pStyle w:val="headnumbered1"/>
            </w:pPr>
            <w:r>
              <w:t xml:space="preserve">date / </w:t>
            </w:r>
            <w:r w:rsidRPr="002D2326">
              <w:rPr>
                <w:i/>
                <w:iCs/>
                <w:noProof/>
                <w:color w:val="0070C0"/>
              </w:rPr>
              <w:t>Datum</w:t>
            </w:r>
          </w:p>
        </w:tc>
      </w:tr>
      <w:tr w:rsidR="00BB27F9" w14:paraId="56A8042D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C3BFF6" w14:textId="77777777" w:rsidR="00BB27F9" w:rsidRDefault="00BB27F9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06B51AF4" w14:textId="77777777" w:rsidR="00BB27F9" w:rsidRDefault="00BB27F9" w:rsidP="00034146">
      <w:pPr>
        <w:pStyle w:val="Normal1"/>
        <w:rPr>
          <w:rFonts w:ascii="Verdana" w:hAnsi="Verdana"/>
        </w:rPr>
      </w:pPr>
    </w:p>
    <w:p w14:paraId="6CD7A5A1" w14:textId="77777777" w:rsidR="00BB27F9" w:rsidRDefault="00BB27F9" w:rsidP="00034146">
      <w:pPr>
        <w:pStyle w:val="Normal1"/>
        <w:rPr>
          <w:rFonts w:ascii="Verdana" w:hAnsi="Verdana"/>
        </w:rPr>
      </w:pPr>
    </w:p>
    <w:p w14:paraId="27FA0B06" w14:textId="77777777" w:rsidR="00BB27F9" w:rsidRDefault="00BB27F9" w:rsidP="00034146">
      <w:pPr>
        <w:pStyle w:val="Normal1"/>
        <w:rPr>
          <w:rFonts w:ascii="Verdana" w:hAnsi="Verdana"/>
        </w:rPr>
      </w:pPr>
    </w:p>
    <w:p w14:paraId="3E85B0A2" w14:textId="77777777" w:rsidR="00BB27F9" w:rsidRDefault="00BB27F9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BB27F9" w14:paraId="3FE8B7C4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9D60D52" w14:textId="77777777" w:rsidR="00BB27F9" w:rsidRDefault="00BB27F9" w:rsidP="0052246B">
            <w:pPr>
              <w:pStyle w:val="headnumbered1"/>
            </w:pPr>
            <w:r>
              <w:t>reference / case number</w:t>
            </w:r>
          </w:p>
          <w:p w14:paraId="13C9CDCC" w14:textId="77777777" w:rsidR="00BB27F9" w:rsidRPr="002A1BA6" w:rsidRDefault="00BB27F9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2D2326">
              <w:rPr>
                <w:i/>
                <w:iCs/>
                <w:noProof/>
                <w:color w:val="0070C0"/>
              </w:rPr>
              <w:t>VORGANGSNUMMER / AKTENZEICHEN</w:t>
            </w:r>
          </w:p>
        </w:tc>
      </w:tr>
      <w:tr w:rsidR="00BB27F9" w14:paraId="45294A99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DEBDEE" w14:textId="77777777" w:rsidR="00BB27F9" w:rsidRDefault="00BB27F9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C1FA214" w14:textId="77777777" w:rsidR="00BB27F9" w:rsidRDefault="00BB27F9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BB27F9" w14:paraId="4FF536D6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499B295" w14:textId="77777777" w:rsidR="00BB27F9" w:rsidRDefault="00BB27F9" w:rsidP="00E348D5">
            <w:pPr>
              <w:pStyle w:val="headnumbered1"/>
            </w:pPr>
            <w:r>
              <w:t>request status</w:t>
            </w:r>
          </w:p>
          <w:p w14:paraId="5764C562" w14:textId="77777777" w:rsidR="00BB27F9" w:rsidRPr="002A1BA6" w:rsidRDefault="00BB27F9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2D2326">
              <w:rPr>
                <w:i/>
                <w:iCs/>
                <w:noProof/>
                <w:color w:val="0070C0"/>
              </w:rPr>
              <w:t>STATUS DES ERSUCHENS</w:t>
            </w:r>
          </w:p>
        </w:tc>
      </w:tr>
      <w:tr w:rsidR="00BB27F9" w14:paraId="73D134CC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45A1B6" w14:textId="77777777" w:rsidR="00BB27F9" w:rsidRPr="002A1BA6" w:rsidRDefault="00BB27F9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2D2326">
              <w:rPr>
                <w:i/>
                <w:iCs/>
                <w:noProof/>
                <w:color w:val="0070C0"/>
              </w:rPr>
              <w:t>Neues Ersuchen</w:t>
            </w:r>
          </w:p>
          <w:p w14:paraId="43598128" w14:textId="77777777" w:rsidR="00BB27F9" w:rsidRDefault="00BB27F9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2D2326">
              <w:rPr>
                <w:i/>
                <w:iCs/>
                <w:noProof/>
                <w:color w:val="0070C0"/>
              </w:rPr>
              <w:t>Weiterverfolgung eines früheren Rechtshilfeersuchens (Details s. u.)</w:t>
            </w:r>
          </w:p>
          <w:p w14:paraId="5BBCC4A7" w14:textId="77777777" w:rsidR="00BB27F9" w:rsidRPr="00466E6D" w:rsidRDefault="00BB27F9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2D2326">
              <w:rPr>
                <w:i/>
                <w:iCs/>
                <w:noProof/>
                <w:color w:val="0070C0"/>
              </w:rPr>
              <w:t>Weiterverfolgung eines früheren Sicherungsersuchens (Details s. u.)</w:t>
            </w:r>
          </w:p>
        </w:tc>
      </w:tr>
    </w:tbl>
    <w:p w14:paraId="3BE37929" w14:textId="77777777" w:rsidR="00BB27F9" w:rsidRDefault="00BB27F9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B27F9" w14:paraId="65975CC2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ABE7E6" w14:textId="77777777" w:rsidR="00BB27F9" w:rsidRDefault="00BB27F9" w:rsidP="00E348D5">
            <w:pPr>
              <w:pStyle w:val="headnumbered1"/>
            </w:pPr>
            <w:r>
              <w:t>REQUESTED AUTHORITY</w:t>
            </w:r>
          </w:p>
          <w:p w14:paraId="7DEC1966" w14:textId="77777777" w:rsidR="00BB27F9" w:rsidRPr="002A1BA6" w:rsidRDefault="00BB27F9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ERSUCHTE BEHÖRDE</w:t>
            </w:r>
          </w:p>
        </w:tc>
      </w:tr>
      <w:tr w:rsidR="00BB27F9" w14:paraId="5A04E2C0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CE5E4E" w14:textId="77777777" w:rsidR="00BB27F9" w:rsidRDefault="00BB27F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087BC8E1" w14:textId="77777777" w:rsidR="00BB27F9" w:rsidRDefault="00BB27F9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BB27F9" w14:paraId="55DABCEA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FD60D26" w14:textId="77777777" w:rsidR="00BB27F9" w:rsidRDefault="00BB27F9" w:rsidP="00E348D5">
            <w:pPr>
              <w:pStyle w:val="headnumbered1"/>
            </w:pPr>
            <w:r>
              <w:t xml:space="preserve">REQUESTING Authority </w:t>
            </w:r>
          </w:p>
          <w:p w14:paraId="21C32121" w14:textId="77777777" w:rsidR="00BB27F9" w:rsidRPr="002A1BA6" w:rsidRDefault="00BB27F9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ERSUCHENDE BEHÖRDE</w:t>
            </w:r>
          </w:p>
        </w:tc>
      </w:tr>
      <w:tr w:rsidR="00BB27F9" w14:paraId="0559CC1C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8E3340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4150FAB6" w14:textId="77777777" w:rsidR="00BB27F9" w:rsidRPr="002A1BA6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Organisation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AEF780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:rsidRPr="00B06BD9" w14:paraId="621737E5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F80325" w14:textId="77777777" w:rsidR="00BB27F9" w:rsidRDefault="00BB27F9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259D8C64" w14:textId="77777777" w:rsidR="00BB27F9" w:rsidRPr="00B06BD9" w:rsidRDefault="00BB27F9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2D2326">
              <w:rPr>
                <w:i/>
                <w:iCs/>
                <w:noProof/>
                <w:color w:val="0070C0"/>
                <w:szCs w:val="18"/>
                <w:lang w:val="fr-FR"/>
              </w:rPr>
              <w:t>Für das Ersuchen zuständige Person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1FAC06" w14:textId="77777777" w:rsidR="00BB27F9" w:rsidRPr="00B06BD9" w:rsidRDefault="00BB27F9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BB27F9" w14:paraId="1D040C7D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FC8449A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30FC9DD0" w14:textId="77777777" w:rsidR="00BB27F9" w:rsidRPr="002A1BA6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lastRenderedPageBreak/>
              <w:t>Anschrift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3F148B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407F7E0C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5FD1C8" w14:textId="77777777" w:rsidR="00BB27F9" w:rsidRPr="00433653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Telefonnummer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FFAC3D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7013889F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6135CAF" w14:textId="77777777" w:rsidR="00BB27F9" w:rsidRPr="00433653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Mobiltelefonnummer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D7ACF8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67188A87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6D367F" w14:textId="77777777" w:rsidR="00BB27F9" w:rsidRPr="00433653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E-mail address /  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E-Mail-Adresse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D06DFE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3380773E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875468" w14:textId="77777777" w:rsidR="00BB27F9" w:rsidRPr="00433653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Faxnummer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BDDAD1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7AD6B55E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6B4DE7" w14:textId="77777777" w:rsidR="00BB27F9" w:rsidRPr="00433653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Sprechzeiten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988297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5DF184C5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F8C12D" w14:textId="77777777" w:rsidR="00BB27F9" w:rsidRPr="00433653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Time Zone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Zeitzone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178FB8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:rsidRPr="00D47E65" w14:paraId="0CFDBA2C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57F6E62" w14:textId="77777777" w:rsidR="00BB27F9" w:rsidRPr="00D47E65" w:rsidRDefault="00BB27F9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BA5FE5" w14:textId="77777777" w:rsidR="00BB27F9" w:rsidRPr="00433653" w:rsidRDefault="00BB27F9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Antwort per E-Mail oder sonstigen schnellen Kommunikationsmitteln bevorzugt</w:t>
            </w:r>
          </w:p>
        </w:tc>
      </w:tr>
      <w:tr w:rsidR="00BB27F9" w14:paraId="2DFAA2AE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DBE5A0" w14:textId="77777777" w:rsidR="00BB27F9" w:rsidRPr="00D47E65" w:rsidRDefault="00BB27F9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051B72" w14:textId="77777777" w:rsidR="00BB27F9" w:rsidRPr="00D47E65" w:rsidRDefault="00BB27F9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Antwort bevorzugt mittels:</w:t>
            </w:r>
          </w:p>
        </w:tc>
      </w:tr>
    </w:tbl>
    <w:p w14:paraId="033FC4E2" w14:textId="77777777" w:rsidR="00BB27F9" w:rsidRDefault="00BB27F9">
      <w:pPr>
        <w:pStyle w:val="Normal1"/>
        <w:rPr>
          <w:rFonts w:ascii="Verdana" w:hAnsi="Verdana"/>
        </w:rPr>
      </w:pPr>
    </w:p>
    <w:p w14:paraId="4070B325" w14:textId="77777777" w:rsidR="00BB27F9" w:rsidRDefault="00BB27F9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BB27F9" w14:paraId="5846302F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3E957041" w14:textId="77777777" w:rsidR="00BB27F9" w:rsidRDefault="00BB27F9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060047FB" w14:textId="77777777" w:rsidR="00BB27F9" w:rsidRPr="00433653" w:rsidRDefault="00BB27F9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SOLLTE EINE ZUSÄTZLICHE BESTÄTIGUNG DER ERSUCHENDEN BEHÖRDE BENÖTIGT WERDEN, KONTAKTIEREN SIE BITTE: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53D61DE8" w14:textId="77777777" w:rsidR="00BB27F9" w:rsidRDefault="00BB27F9" w:rsidP="002A1BA6">
            <w:pPr>
              <w:pStyle w:val="Titre21"/>
            </w:pPr>
          </w:p>
        </w:tc>
      </w:tr>
      <w:tr w:rsidR="00BB27F9" w14:paraId="1FBB1FBE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17B3724A" w14:textId="77777777" w:rsidR="00BB27F9" w:rsidRDefault="00BB27F9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Name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A3433FC" w14:textId="77777777" w:rsidR="00BB27F9" w:rsidRDefault="00BB27F9" w:rsidP="002A1BA6">
            <w:pPr>
              <w:pStyle w:val="Normal1"/>
              <w:spacing w:after="0"/>
            </w:pPr>
          </w:p>
        </w:tc>
      </w:tr>
      <w:tr w:rsidR="00BB27F9" w14:paraId="7E5FDCF5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8BD83A7" w14:textId="77777777" w:rsidR="00BB27F9" w:rsidRDefault="00BB27F9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Position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49709062" w14:textId="77777777" w:rsidR="00BB27F9" w:rsidRDefault="00BB27F9" w:rsidP="002A1BA6">
            <w:pPr>
              <w:pStyle w:val="Normal1"/>
              <w:spacing w:after="0"/>
            </w:pPr>
          </w:p>
        </w:tc>
      </w:tr>
      <w:tr w:rsidR="00BB27F9" w14:paraId="4F155C35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EACAFA5" w14:textId="77777777" w:rsidR="00BB27F9" w:rsidRPr="00433653" w:rsidRDefault="00BB27F9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Funktion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1DB2489" w14:textId="77777777" w:rsidR="00BB27F9" w:rsidRDefault="00BB27F9" w:rsidP="002A1BA6">
            <w:pPr>
              <w:pStyle w:val="Normal1"/>
              <w:spacing w:after="0"/>
            </w:pPr>
          </w:p>
        </w:tc>
      </w:tr>
      <w:tr w:rsidR="00BB27F9" w14:paraId="0A72AB36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7F3F31" w14:textId="77777777" w:rsidR="00BB27F9" w:rsidRPr="00433653" w:rsidRDefault="00BB27F9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Telefonnummer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7EE6E" w14:textId="77777777" w:rsidR="00BB27F9" w:rsidRDefault="00BB27F9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542694A7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1EECE6" w14:textId="77777777" w:rsidR="00BB27F9" w:rsidRPr="00433653" w:rsidRDefault="00BB27F9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Mobiltelefonnummer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73378A" w14:textId="77777777" w:rsidR="00BB27F9" w:rsidRDefault="00BB27F9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291BAC35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721BDAE" w14:textId="77777777" w:rsidR="00BB27F9" w:rsidRPr="00433653" w:rsidRDefault="00BB27F9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E-mail address /  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E-Mail-Adresse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76B573" w14:textId="77777777" w:rsidR="00BB27F9" w:rsidRDefault="00BB27F9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5AA4645" w14:textId="77777777" w:rsidR="00BB27F9" w:rsidRDefault="00BB27F9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BB27F9" w14:paraId="16208641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05696D1" w14:textId="77777777" w:rsidR="00BB27F9" w:rsidRDefault="00BB27F9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64E489EB" w14:textId="77777777" w:rsidR="00BB27F9" w:rsidRPr="00433653" w:rsidRDefault="00BB27F9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FÜR DEN FALL ZUSTÄNDIGE ERMITTLUNGSBEHÖRDE ODER SONSTIGE STELLE</w:t>
            </w:r>
          </w:p>
          <w:p w14:paraId="2E8BECD7" w14:textId="77777777" w:rsidR="00BB27F9" w:rsidRDefault="00BB27F9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4909C03B" w14:textId="77777777" w:rsidR="00BB27F9" w:rsidRPr="00433653" w:rsidRDefault="00BB27F9" w:rsidP="00433653">
            <w:pPr>
              <w:pStyle w:val="Normal1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(FALLS ABWEICHEND VON DER ERSUCHENDEN BEHÖRDE)</w:t>
            </w:r>
          </w:p>
        </w:tc>
      </w:tr>
      <w:tr w:rsidR="00BB27F9" w14:paraId="5D77DAD1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CB37E3" w14:textId="77777777" w:rsidR="00BB27F9" w:rsidRPr="00433653" w:rsidRDefault="00BB27F9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Organisation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2BFC39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74637388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126209" w14:textId="77777777" w:rsidR="00BB27F9" w:rsidRPr="00433653" w:rsidRDefault="00BB27F9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Für den Fall zuständige Person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47D282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5B3878F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40BFD" w14:textId="77777777" w:rsidR="00BB27F9" w:rsidRPr="00433653" w:rsidRDefault="00BB27F9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Anschrift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5CABD3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5CE0EAB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86A316" w14:textId="77777777" w:rsidR="00BB27F9" w:rsidRPr="00433653" w:rsidRDefault="00BB27F9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Telefonnummer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2B36C4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74096C24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9A90A8" w14:textId="77777777" w:rsidR="00BB27F9" w:rsidRPr="00433653" w:rsidRDefault="00BB27F9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Mobiltelefonnummer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3AC4CC2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1CE5B0DE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868DBA" w14:textId="77777777" w:rsidR="00BB27F9" w:rsidRDefault="00BB27F9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E-mail address / </w:t>
            </w:r>
          </w:p>
          <w:p w14:paraId="4CF7DABB" w14:textId="77777777" w:rsidR="00BB27F9" w:rsidRPr="00107180" w:rsidRDefault="00BB27F9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E-Mail-Adresse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B8F20AF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430FE5C7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BEFF94" w14:textId="77777777" w:rsidR="00BB27F9" w:rsidRPr="00107180" w:rsidRDefault="00BB27F9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Faxnummer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45F9CD1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3EED3B1" w14:textId="77777777" w:rsidR="00BB27F9" w:rsidRDefault="00BB27F9" w:rsidP="00E142B5"/>
    <w:p w14:paraId="0C3C0352" w14:textId="77777777" w:rsidR="00BB27F9" w:rsidRDefault="00BB27F9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BB27F9" w14:paraId="6365851C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5582858" w14:textId="77777777" w:rsidR="00BB27F9" w:rsidRDefault="00BB27F9" w:rsidP="0052246B">
            <w:pPr>
              <w:pStyle w:val="headnumbered1"/>
            </w:pPr>
            <w:r>
              <w:t xml:space="preserve">prosecution office or Court in charge if applicable </w:t>
            </w:r>
          </w:p>
          <w:p w14:paraId="5210A3B7" w14:textId="77777777" w:rsidR="00BB27F9" w:rsidRPr="00107180" w:rsidRDefault="00BB27F9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GGF. ZUSTÄNDIGE STAATSANWALTSCHAFT/ZUSTÄNDIGES GERICHT</w:t>
            </w:r>
          </w:p>
        </w:tc>
      </w:tr>
      <w:tr w:rsidR="00BB27F9" w14:paraId="0AA7534B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8B07703" w14:textId="77777777" w:rsidR="00BB27F9" w:rsidRPr="00107180" w:rsidRDefault="00BB27F9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2D2326">
              <w:rPr>
                <w:i/>
                <w:iCs/>
                <w:noProof/>
                <w:color w:val="0070C0"/>
              </w:rPr>
              <w:t>Zuständige Staatsanwaltschaft und Aktenzeichen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D280E3" w14:textId="77777777" w:rsidR="00BB27F9" w:rsidRDefault="00BB27F9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4A96F551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331B05" w14:textId="77777777" w:rsidR="00BB27F9" w:rsidRPr="00107180" w:rsidRDefault="00BB27F9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2D2326">
              <w:rPr>
                <w:i/>
                <w:iCs/>
                <w:noProof/>
                <w:color w:val="0070C0"/>
              </w:rPr>
              <w:t>Zuständiges Gericht und Aktenzeichen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3A06030" w14:textId="77777777" w:rsidR="00BB27F9" w:rsidRDefault="00BB27F9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2C664729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4E0323" w14:textId="77777777" w:rsidR="00BB27F9" w:rsidRPr="00107180" w:rsidDel="005C5972" w:rsidRDefault="00BB27F9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2D2326">
              <w:rPr>
                <w:i/>
                <w:iCs/>
                <w:noProof/>
                <w:color w:val="0070C0"/>
              </w:rPr>
              <w:t>Entscheidungen des Gerichts bzw. der Staatsanwaltschaft im Zusammenhang mit dem Rechtshilfeersuchen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DB1FF7" w14:textId="77777777" w:rsidR="00BB27F9" w:rsidRDefault="00BB27F9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AC4B041" w14:textId="77777777" w:rsidR="00BB27F9" w:rsidRDefault="00BB27F9" w:rsidP="00FA6CBE"/>
    <w:p w14:paraId="16AAAEF1" w14:textId="77777777" w:rsidR="00BB27F9" w:rsidRDefault="00BB27F9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BB27F9" w14:paraId="60099BB9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D061AA9" w14:textId="77777777" w:rsidR="00BB27F9" w:rsidRDefault="00BB27F9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5E398754" w14:textId="77777777" w:rsidR="00BB27F9" w:rsidRPr="00107180" w:rsidRDefault="00BB27F9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GGF. ANGABEN ZUM FRÜHEREN ERSUCHEN</w:t>
            </w:r>
          </w:p>
        </w:tc>
      </w:tr>
      <w:tr w:rsidR="00BB27F9" w14:paraId="1F84140D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A7EBDC" w14:textId="77777777" w:rsidR="00BB27F9" w:rsidRPr="00107180" w:rsidRDefault="00BB27F9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104717" w14:textId="77777777" w:rsidR="00BB27F9" w:rsidRDefault="00BB27F9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11919710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01F045" w14:textId="77777777" w:rsidR="00BB27F9" w:rsidRPr="00107180" w:rsidRDefault="00BB27F9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Ticket-/Vorgangsnummer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6B4DB9" w14:textId="77777777" w:rsidR="00BB27F9" w:rsidRDefault="00BB27F9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462465A4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5D0706" w14:textId="77777777" w:rsidR="00BB27F9" w:rsidRPr="00107180" w:rsidRDefault="00BB27F9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Kontaktdaten der Behörde, die das frühere Ersuchen gestellt hat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E32C3A" w14:textId="77777777" w:rsidR="00BB27F9" w:rsidRDefault="00BB27F9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23F9CC33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5C23BC" w14:textId="77777777" w:rsidR="00BB27F9" w:rsidRDefault="00BB27F9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Kontaktdaten der Behörde, die das frühere Ersuchen bearbeitet (oder erledigt) hat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D3D75C" w14:textId="77777777" w:rsidR="00BB27F9" w:rsidRDefault="00BB27F9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015D90A1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11B89F5" w14:textId="77777777" w:rsidR="00BB27F9" w:rsidRPr="00107180" w:rsidRDefault="00BB27F9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Kommunikationsmittel zur Übermittlung des früheren Ersuchens (E-Mail-Adresse, Faxnummer etc.)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885624" w14:textId="77777777" w:rsidR="00BB27F9" w:rsidRDefault="00BB27F9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7D821307" w14:textId="77777777" w:rsidR="00BB27F9" w:rsidRDefault="00BB27F9"/>
    <w:p w14:paraId="0220E9A3" w14:textId="77777777" w:rsidR="00BB27F9" w:rsidRDefault="00BB27F9"/>
    <w:p w14:paraId="43AFB50E" w14:textId="77777777" w:rsidR="00BB27F9" w:rsidRDefault="00BB27F9"/>
    <w:p w14:paraId="46C1C5AF" w14:textId="77777777" w:rsidR="00BB27F9" w:rsidRDefault="00BB27F9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BB27F9" w14:paraId="40F523B8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2C9B520" w14:textId="77777777" w:rsidR="00BB27F9" w:rsidRDefault="00BB27F9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5F364B57" w14:textId="77777777" w:rsidR="00BB27F9" w:rsidRPr="00107180" w:rsidRDefault="00BB27F9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GGF. ANGABEN ZUM FRÜHEREN SICHERUNGSERSUCHEN</w:t>
            </w:r>
          </w:p>
        </w:tc>
      </w:tr>
      <w:tr w:rsidR="00BB27F9" w14:paraId="11E74B4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681EE4" w14:textId="77777777" w:rsidR="00BB27F9" w:rsidRPr="00107180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75CA87" w14:textId="77777777" w:rsidR="00BB27F9" w:rsidRDefault="00BB27F9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195AC815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3F990A" w14:textId="77777777" w:rsidR="00BB27F9" w:rsidRDefault="00BB27F9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Ticket-/Vorgangsnummer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FDF01F4" w14:textId="77777777" w:rsidR="00BB27F9" w:rsidRDefault="00BB27F9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098EBAA1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BA8A52" w14:textId="77777777" w:rsidR="00BB27F9" w:rsidRPr="00107180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Kontaktdaten der Behörde, die um die Sicherung ersucht hat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1594A92" w14:textId="77777777" w:rsidR="00BB27F9" w:rsidRDefault="00BB27F9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6751747E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9A6211" w14:textId="77777777" w:rsidR="00BB27F9" w:rsidRPr="00107180" w:rsidRDefault="00BB27F9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Kontaktdaten der Behörde, die das frühere Sicherungsersuchen bearbeitet (oder erledigt) hat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B10D21" w14:textId="77777777" w:rsidR="00BB27F9" w:rsidRDefault="00BB27F9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BB27F9" w14:paraId="264A278A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EEE6E2" w14:textId="77777777" w:rsidR="00BB27F9" w:rsidRPr="00107180" w:rsidRDefault="00BB27F9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Channel for communication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Kommunikationsweg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C2F29" w14:textId="77777777" w:rsidR="00BB27F9" w:rsidRDefault="00BB27F9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05DBA57D" w14:textId="77777777" w:rsidR="00BB27F9" w:rsidRDefault="00BB27F9">
      <w:pPr>
        <w:rPr>
          <w:szCs w:val="24"/>
        </w:rPr>
      </w:pPr>
    </w:p>
    <w:p w14:paraId="56686368" w14:textId="77777777" w:rsidR="00BB27F9" w:rsidRDefault="00BB27F9">
      <w:pPr>
        <w:rPr>
          <w:szCs w:val="24"/>
        </w:rPr>
      </w:pPr>
    </w:p>
    <w:p w14:paraId="7DBA730E" w14:textId="77777777" w:rsidR="00BB27F9" w:rsidRDefault="00BB27F9">
      <w:pPr>
        <w:rPr>
          <w:szCs w:val="24"/>
        </w:rPr>
      </w:pPr>
    </w:p>
    <w:p w14:paraId="74DCDDF6" w14:textId="77777777" w:rsidR="00BB27F9" w:rsidRDefault="00BB27F9">
      <w:pPr>
        <w:rPr>
          <w:szCs w:val="24"/>
        </w:rPr>
      </w:pPr>
    </w:p>
    <w:p w14:paraId="583C2C90" w14:textId="77777777" w:rsidR="00BB27F9" w:rsidRDefault="00BB27F9">
      <w:pPr>
        <w:rPr>
          <w:szCs w:val="24"/>
        </w:rPr>
      </w:pPr>
    </w:p>
    <w:p w14:paraId="17867671" w14:textId="77777777" w:rsidR="00BB27F9" w:rsidRDefault="00BB27F9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BB27F9" w14:paraId="3DC4279E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C7A96A2" w14:textId="77777777" w:rsidR="00BB27F9" w:rsidRDefault="00BB27F9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25F18691" w14:textId="77777777" w:rsidR="00BB27F9" w:rsidRPr="00107180" w:rsidRDefault="00BB27F9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GGF. INNERSTAATLICHE RECHTSGRUNDLAGE FÜR DAS ERSUCHEN</w:t>
            </w:r>
          </w:p>
        </w:tc>
      </w:tr>
      <w:tr w:rsidR="00BB27F9" w14:paraId="1E94DED8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30A20E" w14:textId="77777777" w:rsidR="00BB27F9" w:rsidRPr="00107180" w:rsidRDefault="00BB27F9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49C5BBC4" w14:textId="77777777" w:rsidR="00BB27F9" w:rsidRDefault="00BB27F9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41C12F63" w14:textId="77777777" w:rsidR="00BB27F9" w:rsidRDefault="00BB27F9" w:rsidP="00843B3C">
            <w:pPr>
              <w:pStyle w:val="Normal1"/>
              <w:rPr>
                <w:rFonts w:ascii="Verdana" w:hAnsi="Verdana"/>
              </w:rPr>
            </w:pPr>
          </w:p>
          <w:p w14:paraId="2B43B2FF" w14:textId="77777777" w:rsidR="00BB27F9" w:rsidRPr="002D2326" w:rsidRDefault="00BB27F9" w:rsidP="00B06BD9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Einschlägige Entscheidung des Gerichts, der Staatsanwaltschaft oder einer anderen befugten Stelle bzw. sonstige Rechtsgrundlage für das Ersuchen</w:t>
            </w:r>
          </w:p>
          <w:p w14:paraId="5F36A5CB" w14:textId="77777777" w:rsidR="00BB27F9" w:rsidRPr="000E64AB" w:rsidRDefault="00BB27F9" w:rsidP="00843B3C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Bitte Beschluss oder Ermächtigungsgrundlage beifügen.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834FAF" w14:textId="77777777" w:rsidR="00BB27F9" w:rsidRDefault="00BB27F9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035B805" w14:textId="77777777" w:rsidR="00BB27F9" w:rsidRDefault="00BB27F9" w:rsidP="00537F6A"/>
    <w:p w14:paraId="37E17075" w14:textId="77777777" w:rsidR="00BB27F9" w:rsidRDefault="00BB27F9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B27F9" w:rsidRPr="00537F6A" w14:paraId="53FC0F3B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EA40DC5" w14:textId="77777777" w:rsidR="00BB27F9" w:rsidRDefault="00BB27F9" w:rsidP="00537F6A">
            <w:pPr>
              <w:pStyle w:val="headnumbered1"/>
            </w:pPr>
            <w:r>
              <w:br w:type="page"/>
            </w:r>
            <w:r w:rsidRPr="00537F6A">
              <w:br w:type="page"/>
              <w:t>summary of the case</w:t>
            </w:r>
          </w:p>
          <w:p w14:paraId="56B13387" w14:textId="77777777" w:rsidR="00BB27F9" w:rsidRPr="000E64AB" w:rsidRDefault="00BB27F9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KURZDARSTELLUNG DES FALLS</w:t>
            </w:r>
          </w:p>
          <w:p w14:paraId="6712B0A3" w14:textId="77777777" w:rsidR="00BB27F9" w:rsidRPr="00537F6A" w:rsidRDefault="00BB27F9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530F3AF3" w14:textId="77777777" w:rsidR="00BB27F9" w:rsidRDefault="00BB27F9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0A555F09" w14:textId="77777777" w:rsidR="00BB27F9" w:rsidRDefault="00BB27F9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082B9F2F" w14:textId="77777777" w:rsidR="00BB27F9" w:rsidRPr="00537F6A" w:rsidRDefault="00BB27F9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0C86896C" w14:textId="77777777" w:rsidR="00BB27F9" w:rsidRDefault="00BB27F9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2052A251" w14:textId="77777777" w:rsidR="00BB27F9" w:rsidRPr="002D2326" w:rsidRDefault="00BB27F9" w:rsidP="00B602BB">
            <w:pPr>
              <w:rPr>
                <w:i/>
                <w:iCs/>
                <w:noProof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Einschließlich:</w:t>
            </w:r>
          </w:p>
          <w:p w14:paraId="1D29CC1A" w14:textId="77777777" w:rsidR="00BB27F9" w:rsidRPr="002D2326" w:rsidRDefault="00BB27F9" w:rsidP="00B602BB">
            <w:pPr>
              <w:rPr>
                <w:i/>
                <w:iCs/>
                <w:noProof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 xml:space="preserve">- kurze Darstellung des Sachverhalts </w:t>
            </w:r>
          </w:p>
          <w:p w14:paraId="6787D0A4" w14:textId="77777777" w:rsidR="00BB27F9" w:rsidRPr="002D2326" w:rsidRDefault="00BB27F9" w:rsidP="00B602BB">
            <w:pPr>
              <w:rPr>
                <w:i/>
                <w:iCs/>
                <w:noProof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 xml:space="preserve">- Darstellung des Zusammenhangs zwischen angefragten Daten und den Ermittlungen/Straftaten </w:t>
            </w:r>
          </w:p>
          <w:p w14:paraId="605C238E" w14:textId="77777777" w:rsidR="00BB27F9" w:rsidRPr="002D2326" w:rsidRDefault="00BB27F9" w:rsidP="00B602BB">
            <w:pPr>
              <w:rPr>
                <w:i/>
                <w:iCs/>
                <w:noProof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- Zweck und Notwendigkeit des Ersuchens um Weitergabe der Bestandsdaten</w:t>
            </w:r>
          </w:p>
          <w:p w14:paraId="49CCE1B7" w14:textId="77777777" w:rsidR="00BB27F9" w:rsidRPr="00537F6A" w:rsidRDefault="00BB27F9" w:rsidP="00337259">
            <w:pPr>
              <w:rPr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- Tatvorwürfe/Aufzählung der Straftatbestände (mit Verweis auf die innerstaatlichen Rechtsvorschriften und den geltenden Strafrahmen)</w:t>
            </w:r>
            <w:r>
              <w:rPr>
                <w:szCs w:val="18"/>
              </w:rPr>
              <w:t xml:space="preserve">  </w:t>
            </w:r>
          </w:p>
        </w:tc>
      </w:tr>
      <w:tr w:rsidR="00BB27F9" w14:paraId="0D2922A2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E13DE7" w14:textId="77777777" w:rsidR="00BB27F9" w:rsidRDefault="00BB27F9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671076DF" w14:textId="77777777" w:rsidR="00BB27F9" w:rsidRDefault="00BB27F9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DAD2C70" w14:textId="77777777" w:rsidR="00BB27F9" w:rsidRDefault="00BB27F9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78EC64F" w14:textId="77777777" w:rsidR="00BB27F9" w:rsidRDefault="00BB27F9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B5ACE31" w14:textId="77777777" w:rsidR="00BB27F9" w:rsidRDefault="00BB27F9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5A513A1" w14:textId="77777777" w:rsidR="00BB27F9" w:rsidRDefault="00BB27F9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48EEDB8F" w14:textId="77777777" w:rsidR="00BB27F9" w:rsidRDefault="00BB27F9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E69CF26" w14:textId="77777777" w:rsidR="00BB27F9" w:rsidRDefault="00BB27F9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C3CA240" w14:textId="77777777" w:rsidR="00BB27F9" w:rsidRDefault="00BB27F9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7E2248DC" w14:textId="77777777" w:rsidR="00BB27F9" w:rsidRDefault="00BB27F9" w:rsidP="00244230"/>
    <w:p w14:paraId="04521FFA" w14:textId="77777777" w:rsidR="00BB27F9" w:rsidRDefault="00BB27F9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BB27F9" w14:paraId="76EEA5B5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DA17DA1" w14:textId="77777777" w:rsidR="00BB27F9" w:rsidRDefault="00BB27F9" w:rsidP="00537F6A">
            <w:pPr>
              <w:pStyle w:val="headnumbered1"/>
            </w:pPr>
            <w:r>
              <w:t>CASE STATUS</w:t>
            </w:r>
          </w:p>
          <w:p w14:paraId="175D7217" w14:textId="77777777" w:rsidR="00BB27F9" w:rsidRPr="000E64AB" w:rsidRDefault="00BB27F9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FALLSTATUS</w:t>
            </w:r>
          </w:p>
        </w:tc>
      </w:tr>
      <w:tr w:rsidR="00BB27F9" w14:paraId="0491FFE4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C580A4A" w14:textId="77777777" w:rsidR="00BB27F9" w:rsidRPr="000E64AB" w:rsidRDefault="00BB27F9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Vorverfahren</w:t>
            </w:r>
          </w:p>
          <w:p w14:paraId="188F8457" w14:textId="77777777" w:rsidR="00BB27F9" w:rsidRDefault="00BB27F9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laufendes Hauptverfahren</w:t>
            </w:r>
            <w:r>
              <w:rPr>
                <w:szCs w:val="18"/>
              </w:rPr>
              <w:t xml:space="preserve">        </w:t>
            </w:r>
          </w:p>
          <w:p w14:paraId="54D4ADB5" w14:textId="77777777" w:rsidR="00BB27F9" w:rsidRDefault="00BB27F9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2D2326">
              <w:rPr>
                <w:i/>
                <w:iCs/>
                <w:noProof/>
                <w:color w:val="0070C0"/>
              </w:rPr>
              <w:t>Straftat im Gange</w:t>
            </w:r>
            <w:r>
              <w:t xml:space="preserve">   </w:t>
            </w:r>
          </w:p>
          <w:p w14:paraId="7E18EA1E" w14:textId="77777777" w:rsidR="00BB27F9" w:rsidRDefault="00BB27F9" w:rsidP="00337259"/>
          <w:p w14:paraId="1CDA7A49" w14:textId="77777777" w:rsidR="00BB27F9" w:rsidRPr="000E64AB" w:rsidRDefault="00BB27F9" w:rsidP="00D47E65">
            <w:r>
              <w:t xml:space="preserve">Other details / </w:t>
            </w:r>
            <w:r w:rsidRPr="002D2326">
              <w:rPr>
                <w:i/>
                <w:iCs/>
                <w:noProof/>
                <w:color w:val="0070C0"/>
              </w:rPr>
              <w:t>Sonstige Angaben:</w:t>
            </w:r>
            <w:r>
              <w:t xml:space="preserve"> </w:t>
            </w:r>
          </w:p>
        </w:tc>
      </w:tr>
    </w:tbl>
    <w:p w14:paraId="7012783C" w14:textId="77777777" w:rsidR="00BB27F9" w:rsidRDefault="00BB27F9" w:rsidP="00244230"/>
    <w:p w14:paraId="0F9B8EA9" w14:textId="77777777" w:rsidR="00BB27F9" w:rsidRDefault="00BB27F9"/>
    <w:p w14:paraId="5DBC9C6B" w14:textId="77777777" w:rsidR="00BB27F9" w:rsidRDefault="00BB27F9"/>
    <w:p w14:paraId="27C9A976" w14:textId="77777777" w:rsidR="00BB27F9" w:rsidRDefault="00BB27F9"/>
    <w:p w14:paraId="7E76DF9E" w14:textId="77777777" w:rsidR="00BB27F9" w:rsidRDefault="00BB27F9"/>
    <w:p w14:paraId="316DA2BE" w14:textId="77777777" w:rsidR="00BB27F9" w:rsidRDefault="00BB27F9"/>
    <w:p w14:paraId="56090DB1" w14:textId="77777777" w:rsidR="00BB27F9" w:rsidRDefault="00BB27F9"/>
    <w:p w14:paraId="345F21C2" w14:textId="77777777" w:rsidR="00BB27F9" w:rsidRDefault="00BB27F9"/>
    <w:p w14:paraId="409EDCE1" w14:textId="77777777" w:rsidR="00BB27F9" w:rsidRDefault="00BB27F9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BB27F9" w14:paraId="35D61086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98C6F91" w14:textId="77777777" w:rsidR="00BB27F9" w:rsidRDefault="00BB27F9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FootnoteReference"/>
              </w:rPr>
              <w:footnoteReference w:id="2"/>
            </w:r>
          </w:p>
          <w:p w14:paraId="0BA0E0A0" w14:textId="77777777" w:rsidR="00BB27F9" w:rsidRPr="008F5E40" w:rsidRDefault="00BB27F9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WEITERZUGEBENDE BESTANDSDATEN</w:t>
            </w:r>
          </w:p>
        </w:tc>
      </w:tr>
      <w:tr w:rsidR="00BB27F9" w14:paraId="264F2ED1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044B992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17900E87" w14:textId="77777777" w:rsidR="00BB27F9" w:rsidRPr="008F5E40" w:rsidRDefault="00BB27F9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Ersucht wird um Bestandsdaten zu folgenden IP-Adressen: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8A0785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7BD44463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C3D5ED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61F2C24F" w14:textId="77777777" w:rsidR="00BB27F9" w:rsidRPr="00244230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 xml:space="preserve">Ersucht wird um Bestandsdaten zu folgenden </w:t>
            </w:r>
            <w:proofErr w:type="gramStart"/>
            <w:r w:rsidRPr="002D2326">
              <w:rPr>
                <w:i/>
                <w:iCs/>
                <w:noProof/>
                <w:color w:val="0070C0"/>
                <w:szCs w:val="18"/>
              </w:rPr>
              <w:t>Konten:</w:t>
            </w:r>
            <w:r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15290A" w14:textId="77777777" w:rsidR="00BB27F9" w:rsidRDefault="00BB27F9" w:rsidP="00E93AE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BB27F9" w14:paraId="074814A6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508F6A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429A9C51" w14:textId="77777777" w:rsidR="00BB27F9" w:rsidRPr="004C6611" w:rsidRDefault="00BB27F9" w:rsidP="00645C34">
            <w:pPr>
              <w:pStyle w:val="Normal1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Gewünschter Zeitraum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6B9BDA" w14:textId="77777777" w:rsidR="00BB27F9" w:rsidRDefault="00BB27F9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7B46DE85" w14:textId="77777777" w:rsidR="00BB27F9" w:rsidRPr="004C6611" w:rsidRDefault="00BB27F9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Anfangsdatum: TT/MM/JJJJ             Anfangszeit (und Zeitzone):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8D39CD5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193495C9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116303E8" w14:textId="77777777" w:rsidR="00BB27F9" w:rsidRPr="002D2326" w:rsidRDefault="00BB27F9" w:rsidP="00B06BD9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Enddatum: TT/MM/JJJJ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ab/>
            </w:r>
            <w:r w:rsidRPr="002D2326">
              <w:rPr>
                <w:i/>
                <w:iCs/>
                <w:noProof/>
                <w:color w:val="0070C0"/>
                <w:szCs w:val="18"/>
              </w:rPr>
              <w:tab/>
            </w:r>
          </w:p>
          <w:p w14:paraId="1E99A47D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Endzeit (und Zeitzone):</w:t>
            </w:r>
            <w:r>
              <w:rPr>
                <w:rFonts w:ascii="Verdana" w:hAnsi="Verdana"/>
                <w:szCs w:val="18"/>
              </w:rPr>
              <w:tab/>
            </w:r>
          </w:p>
        </w:tc>
      </w:tr>
    </w:tbl>
    <w:p w14:paraId="734CD17C" w14:textId="77777777" w:rsidR="00BB27F9" w:rsidRDefault="00BB27F9" w:rsidP="00244230"/>
    <w:p w14:paraId="650D7031" w14:textId="77777777" w:rsidR="00BB27F9" w:rsidRDefault="00BB27F9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B27F9" w:rsidRPr="00782CB3" w14:paraId="79A819C3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F95E23D" w14:textId="77777777" w:rsidR="00BB27F9" w:rsidRDefault="00BB27F9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44152137" w14:textId="77777777" w:rsidR="00BB27F9" w:rsidRPr="004C6611" w:rsidRDefault="00BB27F9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ANGABEN ZUR IDENTIFIZIERUNG DES DIENSTEANBIETERS UND – SOFERN VERFÜGBAR – DES STANDORTS DES COMPUTERSYSTEMS</w:t>
            </w:r>
          </w:p>
        </w:tc>
      </w:tr>
      <w:tr w:rsidR="00BB27F9" w:rsidRPr="00782CB3" w14:paraId="060DB35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F1456D" w14:textId="77777777" w:rsidR="00BB27F9" w:rsidRDefault="00BB27F9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03013C8B" w14:textId="77777777" w:rsidR="00BB27F9" w:rsidRPr="004C6611" w:rsidRDefault="00BB27F9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Bitte machen Sie zur Unterstützung der Identifizierung des Diensteanbieters so viele Angaben wie möglich (einschließlich Aliasnamen, Telefonnummern und sonstige Kontaktinformationen oder zugehörige E-Mail-Adressen).</w:t>
            </w:r>
          </w:p>
          <w:p w14:paraId="617C6115" w14:textId="77777777" w:rsidR="00BB27F9" w:rsidRPr="00782CB3" w:rsidRDefault="00BB27F9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BA5527F" w14:textId="77777777" w:rsidR="00BB27F9" w:rsidRPr="00782CB3" w:rsidRDefault="00BB27F9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105ACA40" w14:textId="77777777" w:rsidR="00BB27F9" w:rsidRPr="00782CB3" w:rsidRDefault="00BB27F9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56A521DC" w14:textId="77777777" w:rsidR="00BB27F9" w:rsidRDefault="00BB27F9"/>
    <w:p w14:paraId="1810E34B" w14:textId="77777777" w:rsidR="00BB27F9" w:rsidRDefault="00BB27F9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B27F9" w:rsidRPr="00337C7F" w14:paraId="067074F8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AEC7D13" w14:textId="77777777" w:rsidR="00BB27F9" w:rsidRDefault="00BB27F9" w:rsidP="00537F6A">
            <w:pPr>
              <w:pStyle w:val="headnumbered1"/>
            </w:pPr>
            <w:r>
              <w:br w:type="page"/>
              <w:t>URGENCY</w:t>
            </w:r>
          </w:p>
          <w:p w14:paraId="3D873105" w14:textId="77777777" w:rsidR="00BB27F9" w:rsidRPr="004C6611" w:rsidRDefault="00BB27F9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DRINGLICHKEIT</w:t>
            </w:r>
          </w:p>
        </w:tc>
      </w:tr>
      <w:tr w:rsidR="00BB27F9" w:rsidRPr="00337C7F" w14:paraId="76666554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441401" w14:textId="77777777" w:rsidR="00BB27F9" w:rsidRPr="004C6611" w:rsidRDefault="00BB27F9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2D2326">
              <w:rPr>
                <w:b/>
                <w:i/>
                <w:iCs/>
                <w:noProof/>
                <w:color w:val="0070C0"/>
              </w:rPr>
              <w:t>DRINGEND</w:t>
            </w:r>
          </w:p>
          <w:p w14:paraId="05C02FE7" w14:textId="77777777" w:rsidR="00BB27F9" w:rsidRPr="004C6611" w:rsidRDefault="00BB27F9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 xml:space="preserve">Response expected </w:t>
            </w:r>
            <w:proofErr w:type="gramStart"/>
            <w:r w:rsidRPr="009D3813">
              <w:rPr>
                <w:rFonts w:ascii="Verdana" w:hAnsi="Verdana"/>
              </w:rPr>
              <w:t>by:</w:t>
            </w:r>
            <w:proofErr w:type="gramEnd"/>
            <w:r w:rsidRPr="009D3813">
              <w:rPr>
                <w:rFonts w:ascii="Verdana" w:hAnsi="Verdana"/>
              </w:rPr>
              <w:t xml:space="preserve"> DD/MM/YYYY</w:t>
            </w:r>
            <w:r>
              <w:rPr>
                <w:rFonts w:ascii="Verdana" w:hAnsi="Verdana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</w:rPr>
              <w:t>Antwort erwartet bis: TT/MM/JJJJ</w:t>
            </w:r>
          </w:p>
          <w:p w14:paraId="38FA539C" w14:textId="77777777" w:rsidR="00BB27F9" w:rsidRPr="004037CF" w:rsidRDefault="00BB27F9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BB27F9" w:rsidRPr="00337C7F" w14:paraId="19CCFE9B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B27F9" w:rsidRPr="00337C7F" w14:paraId="4D8B555F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514A49AA" w14:textId="77777777" w:rsidR="00BB27F9" w:rsidRDefault="00BB27F9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29F8EC3B" w14:textId="77777777" w:rsidR="00BB27F9" w:rsidRPr="004C6611" w:rsidRDefault="00BB27F9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2D2326">
                    <w:rPr>
                      <w:b/>
                      <w:i/>
                      <w:iCs/>
                      <w:noProof/>
                      <w:color w:val="0070C0"/>
                    </w:rPr>
                    <w:t>DRINGLICHKEITSGRÜNDE (ggf. mehrere auswählen)</w:t>
                  </w:r>
                </w:p>
              </w:tc>
            </w:tr>
            <w:tr w:rsidR="00BB27F9" w:rsidRPr="00337C7F" w14:paraId="2E373EDC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556F15B" w14:textId="77777777" w:rsidR="00BB27F9" w:rsidRDefault="00BB27F9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2D2326">
                    <w:rPr>
                      <w:i/>
                      <w:iCs/>
                      <w:noProof/>
                      <w:color w:val="0070C0"/>
                      <w:szCs w:val="18"/>
                    </w:rPr>
                    <w:t>Gefahr für Leib oder Leben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237613B7" w14:textId="77777777" w:rsidR="00BB27F9" w:rsidRPr="004C6611" w:rsidRDefault="00BB27F9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2D2326">
                    <w:rPr>
                      <w:i/>
                      <w:iCs/>
                      <w:noProof/>
                      <w:color w:val="0070C0"/>
                      <w:szCs w:val="18"/>
                    </w:rPr>
                    <w:t>Verdächtige(r)/Täter(in) in Gewahrsam</w:t>
                  </w:r>
                </w:p>
                <w:p w14:paraId="03DF1D70" w14:textId="77777777" w:rsidR="00BB27F9" w:rsidRPr="004C6611" w:rsidRDefault="00BB27F9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2D2326">
                    <w:rPr>
                      <w:i/>
                      <w:iCs/>
                      <w:noProof/>
                      <w:color w:val="0070C0"/>
                      <w:szCs w:val="18"/>
                    </w:rPr>
                    <w:t>Verdächtige(r)/Täter(in) steht vor Entlassung aus Gewahrsam</w:t>
                  </w:r>
                </w:p>
                <w:p w14:paraId="21790FE1" w14:textId="77777777" w:rsidR="00BB27F9" w:rsidRDefault="00BB27F9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lastRenderedPageBreak/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2D2326">
                    <w:rPr>
                      <w:i/>
                      <w:iCs/>
                      <w:noProof/>
                      <w:color w:val="0070C0"/>
                      <w:szCs w:val="18"/>
                    </w:rPr>
                    <w:t>Straftat im Gange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3C62FB70" w14:textId="77777777" w:rsidR="00BB27F9" w:rsidRPr="001C4863" w:rsidRDefault="00BB27F9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2D2326">
                    <w:rPr>
                      <w:i/>
                      <w:iCs/>
                      <w:noProof/>
                      <w:color w:val="0070C0"/>
                      <w:szCs w:val="18"/>
                    </w:rPr>
                    <w:t>Volatilität der Daten</w:t>
                  </w:r>
                </w:p>
                <w:p w14:paraId="3C54C337" w14:textId="77777777" w:rsidR="00BB27F9" w:rsidRDefault="00BB27F9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2D2326">
                    <w:rPr>
                      <w:i/>
                      <w:iCs/>
                      <w:noProof/>
                      <w:color w:val="0070C0"/>
                      <w:szCs w:val="18"/>
                    </w:rPr>
                    <w:t>Unmittelbare schwerwiegende Bedrohung der öffentlichen Sicherheit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1AD1F26B" w14:textId="77777777" w:rsidR="00BB27F9" w:rsidRDefault="00BB27F9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2D2326">
                    <w:rPr>
                      <w:i/>
                      <w:iCs/>
                      <w:noProof/>
                      <w:color w:val="0070C0"/>
                      <w:szCs w:val="18"/>
                    </w:rPr>
                    <w:t>Anstehende Verjährung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034DB9C2" w14:textId="77777777" w:rsidR="00BB27F9" w:rsidRPr="001C4863" w:rsidRDefault="00BB27F9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2D2326">
                    <w:rPr>
                      <w:i/>
                      <w:iCs/>
                      <w:noProof/>
                      <w:color w:val="0070C0"/>
                      <w:szCs w:val="18"/>
                    </w:rPr>
                    <w:t>Anstehende oder laufende Hauptverhandlung</w:t>
                  </w:r>
                </w:p>
                <w:p w14:paraId="57DBF482" w14:textId="77777777" w:rsidR="00BB27F9" w:rsidRDefault="00BB27F9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2D2326">
                    <w:rPr>
                      <w:i/>
                      <w:iCs/>
                      <w:noProof/>
                      <w:color w:val="0070C0"/>
                    </w:rPr>
                    <w:t>Sonstiges:</w:t>
                  </w:r>
                </w:p>
                <w:p w14:paraId="2C3FFF70" w14:textId="77777777" w:rsidR="00BB27F9" w:rsidRPr="003860EE" w:rsidRDefault="00BB27F9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1873493A" w14:textId="77777777" w:rsidR="00BB27F9" w:rsidRDefault="00BB27F9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BB27F9" w14:paraId="00A2B4B0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8502D30" w14:textId="77777777" w:rsidR="00BB27F9" w:rsidRDefault="00BB27F9" w:rsidP="0089038E">
            <w:pPr>
              <w:pStyle w:val="Heading2"/>
              <w:rPr>
                <w:rFonts w:ascii="Verdana" w:hAnsi="Verdana"/>
                <w:szCs w:val="18"/>
              </w:rPr>
            </w:pPr>
          </w:p>
          <w:p w14:paraId="66E28312" w14:textId="77777777" w:rsidR="00BB27F9" w:rsidRDefault="00BB27F9" w:rsidP="0089038E">
            <w:pPr>
              <w:pStyle w:val="Heading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1ACB3451" w14:textId="77777777" w:rsidR="00BB27F9" w:rsidRPr="001C4863" w:rsidRDefault="00BB27F9" w:rsidP="001C4863">
            <w:pPr>
              <w:rPr>
                <w:b/>
                <w:bCs/>
                <w:i/>
                <w:iCs/>
                <w:color w:val="0070C0"/>
              </w:rPr>
            </w:pPr>
            <w:r w:rsidRPr="002D2326">
              <w:rPr>
                <w:b/>
                <w:bCs/>
                <w:i/>
                <w:iCs/>
                <w:noProof/>
                <w:color w:val="0070C0"/>
              </w:rPr>
              <w:t>KURZDARSTELLUNG DER DRINGLICHKEIT</w:t>
            </w:r>
          </w:p>
        </w:tc>
      </w:tr>
      <w:tr w:rsidR="00BB27F9" w:rsidRPr="00BA65EF" w14:paraId="2E1A825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FA6C52" w14:textId="77777777" w:rsidR="00BB27F9" w:rsidRPr="00BA65EF" w:rsidRDefault="00BB27F9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4A0664D2" w14:textId="77777777" w:rsidR="00BB27F9" w:rsidRDefault="00BB27F9" w:rsidP="00B35111">
      <w:pPr>
        <w:pStyle w:val="Normal1"/>
        <w:rPr>
          <w:rFonts w:ascii="Verdana" w:hAnsi="Verdana"/>
          <w:lang w:val="en-GB"/>
        </w:rPr>
      </w:pPr>
    </w:p>
    <w:p w14:paraId="7256AEBE" w14:textId="77777777" w:rsidR="00BB27F9" w:rsidRDefault="00BB27F9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B27F9" w14:paraId="38262970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27AA2CB" w14:textId="77777777" w:rsidR="00BB27F9" w:rsidRDefault="00BB27F9" w:rsidP="00843B3C">
            <w:pPr>
              <w:pStyle w:val="headnumbered1"/>
            </w:pPr>
            <w:r>
              <w:t>CONFIDENTALITY</w:t>
            </w:r>
          </w:p>
          <w:p w14:paraId="35C3EB49" w14:textId="77777777" w:rsidR="00BB27F9" w:rsidRPr="001C4863" w:rsidRDefault="00BB27F9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VERTRAULICHKEIT</w:t>
            </w:r>
          </w:p>
        </w:tc>
      </w:tr>
      <w:tr w:rsidR="00BB27F9" w14:paraId="43AACEA9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2B1076F8" w14:textId="77777777" w:rsidR="00BB27F9" w:rsidRDefault="00BB27F9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31B0D44C" w14:textId="77777777" w:rsidR="00BB27F9" w:rsidRPr="00536149" w:rsidRDefault="00BB27F9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Es wird darum gebeten, dieses Ersuchen vertraulich zu behandeln und die Teilnehmer/-innen nicht zu benachrichtigen. Bitte teilen Sie uns mit, ob wir nach Ihrem innerstaatlichen Recht zur Angabe des Grundes der Vertraulichkeit verpflichtet sind bzw. – vor jeglichem Tätigwerden – ob nach Ihrem innerstaatlichen Recht eine Benachrichtigung der Teilnehmer/-innen vorgeschrieben ist oder inwieweit Sie davon ausgehen, dass der Diensteanbieter der Aufforderung zu vertraulicher Behandlung möglicherweise nicht nachkommen wird.</w:t>
            </w:r>
          </w:p>
          <w:p w14:paraId="67CD3708" w14:textId="77777777" w:rsidR="00BB27F9" w:rsidRDefault="00BB27F9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46C51C6D" w14:textId="77777777" w:rsidR="00BB27F9" w:rsidRDefault="00BB27F9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12E0585E" w14:textId="77777777" w:rsidR="00BB27F9" w:rsidRPr="00301973" w:rsidRDefault="00BB27F9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0AC7124C" w14:textId="77777777" w:rsidR="00BB27F9" w:rsidRDefault="00BB27F9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1215AC7A" w14:textId="77777777" w:rsidR="00BB27F9" w:rsidRDefault="00BB27F9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BB27F9" w14:paraId="58E42FD9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4868701" w14:textId="77777777" w:rsidR="00BB27F9" w:rsidRDefault="00BB27F9" w:rsidP="00537F6A">
            <w:pPr>
              <w:pStyle w:val="headnumbered1"/>
            </w:pPr>
            <w:r>
              <w:t>Confirmation/notification requested</w:t>
            </w:r>
          </w:p>
          <w:p w14:paraId="17F62488" w14:textId="77777777" w:rsidR="00BB27F9" w:rsidRPr="00536149" w:rsidRDefault="00BB27F9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BESTÄTIGUNG/BENACHRICHTIGUNG ERBETEN</w:t>
            </w:r>
          </w:p>
        </w:tc>
      </w:tr>
      <w:tr w:rsidR="00BB27F9" w14:paraId="474674AE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0C8BBF" w14:textId="77777777" w:rsidR="00BB27F9" w:rsidRPr="008B0687" w:rsidRDefault="00BB27F9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2D2326">
              <w:rPr>
                <w:i/>
                <w:iCs/>
                <w:noProof/>
                <w:color w:val="0070C0"/>
              </w:rPr>
              <w:t>Bestätigung des Eingangs des Ersuchens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0D59F827" w14:textId="77777777" w:rsidR="00BB27F9" w:rsidRPr="00536149" w:rsidRDefault="00BB27F9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2D2326">
              <w:rPr>
                <w:i/>
                <w:iCs/>
                <w:noProof/>
                <w:color w:val="0070C0"/>
              </w:rPr>
              <w:t>Angaben dazu, ob und welche zusätzlichen Informationen des ersuchenden Staates zur Erledigung des Ersuchens benötigt werden</w:t>
            </w:r>
          </w:p>
          <w:p w14:paraId="4F91BADF" w14:textId="77777777" w:rsidR="00BB27F9" w:rsidRDefault="00BB27F9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2D2326">
              <w:rPr>
                <w:i/>
                <w:iCs/>
                <w:noProof/>
                <w:color w:val="0070C0"/>
              </w:rPr>
              <w:t>Angaben zur Verfügbarkeit der Daten bzw. dazu, inwieweit sich Daten außerhalb der Rechtshoheit des ersuchten Landes befinden</w:t>
            </w:r>
          </w:p>
          <w:p w14:paraId="24BADA86" w14:textId="77777777" w:rsidR="00BB27F9" w:rsidRDefault="00BB27F9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2D2326">
              <w:rPr>
                <w:i/>
                <w:iCs/>
                <w:noProof/>
                <w:color w:val="0070C0"/>
              </w:rPr>
              <w:t>Sonstiges:</w:t>
            </w:r>
            <w:r>
              <w:rPr>
                <w:rFonts w:ascii="Verdana" w:hAnsi="Verdana"/>
              </w:rPr>
              <w:t xml:space="preserve"> </w:t>
            </w:r>
          </w:p>
          <w:p w14:paraId="2F5E1488" w14:textId="77777777" w:rsidR="00BB27F9" w:rsidRDefault="00BB27F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74F717CA" w14:textId="77777777" w:rsidR="00BB27F9" w:rsidRDefault="00BB27F9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4658A5C1" w14:textId="77777777" w:rsidR="00BB27F9" w:rsidRDefault="00BB27F9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51DBC33D" w14:textId="77777777" w:rsidR="00BB27F9" w:rsidRDefault="00BB27F9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B27F9" w14:paraId="6E65CFB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6DDEB1A" w14:textId="77777777" w:rsidR="00BB27F9" w:rsidRDefault="00BB27F9" w:rsidP="00244230">
            <w:pPr>
              <w:pStyle w:val="headnumbered1"/>
            </w:pPr>
            <w:r>
              <w:t>Additional NOTES, IF ANY</w:t>
            </w:r>
          </w:p>
          <w:p w14:paraId="3A912C85" w14:textId="77777777" w:rsidR="00BB27F9" w:rsidRDefault="00BB27F9" w:rsidP="00536149">
            <w:pPr>
              <w:pStyle w:val="headnumbered1"/>
              <w:numPr>
                <w:ilvl w:val="0"/>
                <w:numId w:val="0"/>
              </w:numPr>
              <w:ind w:left="360"/>
            </w:pPr>
            <w:r w:rsidRPr="002D2326">
              <w:rPr>
                <w:i/>
                <w:iCs/>
                <w:noProof/>
                <w:color w:val="0070C0"/>
              </w:rPr>
              <w:t>GGF. WEITERE ANMERKUNGEN</w:t>
            </w:r>
            <w:r>
              <w:t xml:space="preserve"> </w:t>
            </w:r>
          </w:p>
        </w:tc>
      </w:tr>
      <w:tr w:rsidR="00BB27F9" w:rsidRPr="00BA65EF" w14:paraId="56542DA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DDB049" w14:textId="77777777" w:rsidR="00BB27F9" w:rsidRDefault="00BB27F9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1DC0CB72" w14:textId="77777777" w:rsidR="00BB27F9" w:rsidRDefault="00BB27F9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08498F9C" w14:textId="77777777" w:rsidR="00BB27F9" w:rsidRDefault="00BB27F9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09171A2F" w14:textId="77777777" w:rsidR="00BB27F9" w:rsidRPr="00BA65EF" w:rsidRDefault="00BB27F9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766747EF" w14:textId="77777777" w:rsidR="00BB27F9" w:rsidRDefault="00BB27F9" w:rsidP="00C54639"/>
    <w:p w14:paraId="733FA2D8" w14:textId="77777777" w:rsidR="00BB27F9" w:rsidRDefault="00BB27F9" w:rsidP="00C54639"/>
    <w:p w14:paraId="6B571E98" w14:textId="77777777" w:rsidR="00BB27F9" w:rsidRDefault="00BB27F9" w:rsidP="00C54639"/>
    <w:p w14:paraId="083D9D3E" w14:textId="77777777" w:rsidR="00BB27F9" w:rsidRDefault="00BB27F9" w:rsidP="00C54639"/>
    <w:p w14:paraId="3EC5F5EA" w14:textId="77777777" w:rsidR="00BB27F9" w:rsidRDefault="00BB27F9" w:rsidP="00C54639"/>
    <w:p w14:paraId="4B77FA28" w14:textId="77777777" w:rsidR="00BB27F9" w:rsidRDefault="00BB27F9" w:rsidP="00C54639"/>
    <w:p w14:paraId="54C4BCCD" w14:textId="77777777" w:rsidR="00BB27F9" w:rsidRDefault="00BB27F9" w:rsidP="00C54639"/>
    <w:p w14:paraId="1A8BF05F" w14:textId="77777777" w:rsidR="00BB27F9" w:rsidRDefault="00BB27F9" w:rsidP="00C54639"/>
    <w:p w14:paraId="05913592" w14:textId="77777777" w:rsidR="00BB27F9" w:rsidRDefault="00BB27F9" w:rsidP="00C54639"/>
    <w:p w14:paraId="2EC0D956" w14:textId="77777777" w:rsidR="00BB27F9" w:rsidRDefault="00BB27F9" w:rsidP="00C54639"/>
    <w:p w14:paraId="375E9408" w14:textId="77777777" w:rsidR="00BB27F9" w:rsidRDefault="00BB27F9" w:rsidP="00C54639"/>
    <w:p w14:paraId="4261BDF0" w14:textId="77777777" w:rsidR="00BB27F9" w:rsidRDefault="00BB27F9" w:rsidP="00C54639"/>
    <w:p w14:paraId="3AC08185" w14:textId="77777777" w:rsidR="00BB27F9" w:rsidRDefault="00BB27F9" w:rsidP="00C54639"/>
    <w:p w14:paraId="0635A349" w14:textId="77777777" w:rsidR="00BB27F9" w:rsidRDefault="00BB27F9" w:rsidP="00C54639"/>
    <w:p w14:paraId="52C5E46F" w14:textId="77777777" w:rsidR="00BB27F9" w:rsidRDefault="00BB27F9" w:rsidP="00C54639">
      <w:pPr>
        <w:pStyle w:val="Normal1"/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BB27F9" w:rsidRPr="00843B3C" w14:paraId="5982B260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0CD96A04" w14:textId="77777777" w:rsidR="00BB27F9" w:rsidRDefault="00BB27F9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0BC4E051" w14:textId="77777777" w:rsidR="00BB27F9" w:rsidRPr="00536149" w:rsidRDefault="00BB27F9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UNTERSCHRIFT UND/ODER STEMPEL DER ERSUCHENDEN BEHÖRDE (GGF.)</w:t>
            </w:r>
          </w:p>
          <w:p w14:paraId="1ADE3422" w14:textId="77777777" w:rsidR="00BB27F9" w:rsidRPr="00843B3C" w:rsidRDefault="00BB27F9" w:rsidP="00843B3C"/>
        </w:tc>
      </w:tr>
      <w:tr w:rsidR="00BB27F9" w:rsidRPr="00843B3C" w14:paraId="6EA0C152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01E54B" w14:textId="77777777" w:rsidR="00BB27F9" w:rsidRPr="00536149" w:rsidRDefault="00BB27F9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2D2326">
              <w:rPr>
                <w:i/>
                <w:iCs/>
                <w:noProof/>
                <w:color w:val="0070C0"/>
              </w:rPr>
              <w:t>Name</w:t>
            </w:r>
          </w:p>
          <w:p w14:paraId="11C62E9D" w14:textId="77777777" w:rsidR="00BB27F9" w:rsidRPr="00843B3C" w:rsidRDefault="00BB27F9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F6F1A2" w14:textId="77777777" w:rsidR="00BB27F9" w:rsidRPr="00843B3C" w:rsidRDefault="00BB27F9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BB27F9" w:rsidRPr="00843B3C" w14:paraId="783377F8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254F2A" w14:textId="77777777" w:rsidR="00BB27F9" w:rsidRPr="00536149" w:rsidRDefault="00BB27F9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2D2326">
              <w:rPr>
                <w:i/>
                <w:iCs/>
                <w:noProof/>
                <w:color w:val="0070C0"/>
              </w:rPr>
              <w:t>Funktion</w:t>
            </w:r>
          </w:p>
          <w:p w14:paraId="3A5AD926" w14:textId="77777777" w:rsidR="00BB27F9" w:rsidRPr="00843B3C" w:rsidRDefault="00BB27F9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4946F1" w14:textId="77777777" w:rsidR="00BB27F9" w:rsidRPr="00843B3C" w:rsidRDefault="00BB27F9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BB27F9" w:rsidRPr="00843B3C" w14:paraId="76F2C8A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8E5EED" w14:textId="77777777" w:rsidR="00BB27F9" w:rsidRDefault="00BB27F9" w:rsidP="002A1BA6">
            <w:pPr>
              <w:jc w:val="left"/>
            </w:pPr>
            <w:r w:rsidRPr="00843B3C">
              <w:t>Date / place</w:t>
            </w:r>
          </w:p>
          <w:p w14:paraId="15DC916D" w14:textId="77777777" w:rsidR="00BB27F9" w:rsidRPr="00536149" w:rsidRDefault="00BB27F9" w:rsidP="002A1BA6">
            <w:pPr>
              <w:jc w:val="left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Datum / Ort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C3C895" w14:textId="77777777" w:rsidR="00BB27F9" w:rsidRPr="00843B3C" w:rsidRDefault="00BB27F9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BB27F9" w14:paraId="1BECCD62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B07B3C9" w14:textId="77777777" w:rsidR="00BB27F9" w:rsidRDefault="00BB27F9" w:rsidP="002A1BA6">
            <w:pPr>
              <w:jc w:val="left"/>
            </w:pPr>
            <w:r w:rsidRPr="00843B3C">
              <w:t>Signature and/or stamp</w:t>
            </w:r>
          </w:p>
          <w:p w14:paraId="5189040E" w14:textId="77777777" w:rsidR="00BB27F9" w:rsidRPr="00536149" w:rsidRDefault="00BB27F9" w:rsidP="002A1BA6">
            <w:pPr>
              <w:jc w:val="left"/>
              <w:rPr>
                <w:i/>
                <w:iCs/>
                <w:color w:val="0070C0"/>
              </w:rPr>
            </w:pPr>
            <w:r w:rsidRPr="002D2326">
              <w:rPr>
                <w:i/>
                <w:iCs/>
                <w:noProof/>
                <w:color w:val="0070C0"/>
              </w:rPr>
              <w:t>Unterschrift und/oder Stempel</w:t>
            </w:r>
          </w:p>
          <w:p w14:paraId="106D655B" w14:textId="77777777" w:rsidR="00BB27F9" w:rsidRDefault="00BB27F9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FD6067C" w14:textId="77777777" w:rsidR="00BB27F9" w:rsidRDefault="00BB27F9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60C3A640" w14:textId="77777777" w:rsidR="00BB27F9" w:rsidRDefault="00BB27F9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CCDD1F8" w14:textId="77777777" w:rsidR="00BB27F9" w:rsidRPr="005F0FA3" w:rsidRDefault="00BB27F9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FD0671" w14:textId="77777777" w:rsidR="00BB27F9" w:rsidRPr="00FD22F1" w:rsidRDefault="00BB27F9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668FE225" w14:textId="77777777" w:rsidR="00BB27F9" w:rsidRDefault="00BB27F9" w:rsidP="00C54639"/>
    <w:p w14:paraId="38E39276" w14:textId="77777777" w:rsidR="00BB27F9" w:rsidRDefault="00BB27F9">
      <w:pPr>
        <w:jc w:val="left"/>
        <w:rPr>
          <w:b/>
          <w:caps/>
          <w:szCs w:val="18"/>
        </w:rPr>
      </w:pPr>
      <w:r>
        <w:br w:type="page"/>
      </w:r>
    </w:p>
    <w:p w14:paraId="0D769DB9" w14:textId="77777777" w:rsidR="00BB27F9" w:rsidRDefault="00BB27F9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FootnoteReference"/>
          <w:sz w:val="20"/>
          <w:szCs w:val="20"/>
        </w:rPr>
        <w:footnoteReference w:id="3"/>
      </w:r>
      <w:r w:rsidRPr="008B0687">
        <w:t xml:space="preserve"> </w:t>
      </w:r>
    </w:p>
    <w:p w14:paraId="1A8D886B" w14:textId="77777777" w:rsidR="00BB27F9" w:rsidRPr="00536149" w:rsidRDefault="00BB27F9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</w:rPr>
      </w:pPr>
      <w:r w:rsidRPr="002D2326">
        <w:rPr>
          <w:i/>
          <w:iCs/>
          <w:noProof/>
          <w:color w:val="0070C0"/>
        </w:rPr>
        <w:t>ANHANG:  ANGABEN ZU DEN GEWÜNSCHTEN INFORMATIONEN</w:t>
      </w:r>
    </w:p>
    <w:p w14:paraId="42B72BEA" w14:textId="77777777" w:rsidR="00BB27F9" w:rsidRDefault="00BB27F9" w:rsidP="008B0687">
      <w:pPr>
        <w:pStyle w:val="Standard"/>
        <w:ind w:firstLine="720"/>
        <w:rPr>
          <w:rFonts w:ascii="Verdana" w:hAnsi="Verdana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BB27F9" w14:paraId="269D1DD2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081C8EF2" w14:textId="77777777" w:rsidR="00BB27F9" w:rsidRDefault="00BB27F9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4AA492B6" w14:textId="77777777" w:rsidR="00BB27F9" w:rsidRPr="004A10F9" w:rsidRDefault="00BB27F9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2D2326">
              <w:rPr>
                <w:b/>
                <w:i/>
                <w:iCs/>
                <w:noProof/>
                <w:color w:val="0070C0"/>
                <w:sz w:val="20"/>
              </w:rPr>
              <w:t>Für IP-Adressen benötigte Bestandsdaten</w:t>
            </w:r>
          </w:p>
        </w:tc>
      </w:tr>
      <w:tr w:rsidR="00BB27F9" w:rsidRPr="0018707D" w14:paraId="5EC4ABBD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8DC2A0" w14:textId="77777777" w:rsidR="00BB27F9" w:rsidRDefault="00BB27F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7D705CF2" w14:textId="77777777" w:rsidR="00BB27F9" w:rsidRPr="004A10F9" w:rsidRDefault="00BB27F9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Bestandsdaten zu folgender IP-Adresse/folgenden IP-Adressen erbeten (soweit nach Ihrem Recht zulässig):</w:t>
            </w:r>
          </w:p>
          <w:p w14:paraId="5AAAB49C" w14:textId="77777777" w:rsidR="00BB27F9" w:rsidRPr="0018707D" w:rsidRDefault="00BB27F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1DFB8E2" w14:textId="77777777" w:rsidR="00BB27F9" w:rsidRPr="0018707D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BB27F9" w:rsidRPr="0018707D" w14:paraId="55461FD3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FD523E" w14:textId="77777777" w:rsidR="00BB27F9" w:rsidRPr="0018707D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 xml:space="preserve">Gewünschter </w:t>
            </w:r>
            <w:proofErr w:type="gramStart"/>
            <w:r w:rsidRPr="002D2326">
              <w:rPr>
                <w:i/>
                <w:iCs/>
                <w:noProof/>
                <w:color w:val="0070C0"/>
                <w:szCs w:val="18"/>
              </w:rPr>
              <w:t>Zeitraum:</w:t>
            </w:r>
            <w:r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48F388" w14:textId="77777777" w:rsidR="00BB27F9" w:rsidRDefault="00BB27F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77B38E88" w14:textId="77777777" w:rsidR="00BB27F9" w:rsidRPr="004A10F9" w:rsidRDefault="00BB27F9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Anfangsdatum und -zeit: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E6FE759" w14:textId="77777777" w:rsidR="00BB27F9" w:rsidRDefault="00BB27F9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660B298E" w14:textId="77777777" w:rsidR="00BB27F9" w:rsidRPr="004A10F9" w:rsidRDefault="00BB27F9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Enddatum und -zeit:</w:t>
            </w:r>
          </w:p>
        </w:tc>
      </w:tr>
      <w:tr w:rsidR="00BB27F9" w:rsidRPr="0018707D" w14:paraId="6E329AD9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E3FC96D" w14:textId="77777777" w:rsidR="00BB27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Time zone:</w:t>
            </w:r>
          </w:p>
          <w:p w14:paraId="701F4A63" w14:textId="77777777" w:rsidR="00BB27F9" w:rsidRPr="004A10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Zeitzone: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75B877" w14:textId="77777777" w:rsidR="00BB27F9" w:rsidRPr="0018707D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BB27F9" w:rsidRPr="0018707D" w14:paraId="40BA945A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6B6D25" w14:textId="77777777" w:rsidR="00BB27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0246F717" w14:textId="77777777" w:rsidR="00BB27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7781EE3E" w14:textId="77777777" w:rsidR="00BB27F9" w:rsidRPr="00EF79A6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Erbetene Angaben:</w:t>
            </w:r>
          </w:p>
          <w:p w14:paraId="4E9DA5E7" w14:textId="77777777" w:rsidR="00BB27F9" w:rsidRPr="0018707D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F2768C" w14:textId="77777777" w:rsidR="00BB27F9" w:rsidRPr="0018707D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7"/>
        <w:gridCol w:w="4504"/>
        <w:gridCol w:w="4418"/>
      </w:tblGrid>
      <w:tr w:rsidR="00BB27F9" w:rsidRPr="0018707D" w14:paraId="12117F6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DA2313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07CB2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Teilnehmernamen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3CAEF9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7318435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50FFC3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70ACE9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proofErr w:type="gramStart"/>
            <w:r w:rsidRPr="0018707D">
              <w:rPr>
                <w:szCs w:val="18"/>
              </w:rPr>
              <w:t>User names</w:t>
            </w:r>
            <w:proofErr w:type="gramEnd"/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Nutzerkennungen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A65503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3DFD2B8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DCF026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F59F79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Bildschirmnamen oder andere Identitäten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F3AB3E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357A81D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7C0195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5590AA" w14:textId="77777777" w:rsidR="00BB27F9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319B93F0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2D2326">
              <w:rPr>
                <w:rFonts w:cs="Arial"/>
                <w:i/>
                <w:iCs/>
                <w:noProof/>
                <w:color w:val="0070C0"/>
                <w:szCs w:val="18"/>
              </w:rPr>
              <w:t>E-Mail-, Social-Media-und andere Accounts zur IP-Adresse/zu den IP-Adressen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873149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677E71F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D47B36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87997C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Postanschriften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182635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7953AC8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8E782E5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958DCA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Wohnanschriften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86D6F4C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006D66D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0F4CF4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807FB3D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Geschäftsadressen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3E41C1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1E042A3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0F7597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1EE4C4" w14:textId="77777777" w:rsidR="00BB27F9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783B2068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2D2326">
              <w:rPr>
                <w:rFonts w:cs="Arial"/>
                <w:i/>
                <w:iCs/>
                <w:noProof/>
                <w:color w:val="0070C0"/>
                <w:szCs w:val="18"/>
              </w:rPr>
              <w:t>Telefonnummern, sonstige Kontaktdaten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572A73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4322971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D42872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205431" w14:textId="77777777" w:rsidR="00BB27F9" w:rsidRPr="00EF79A6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Abrechnungsunterlagen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4A86D0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64B9354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10AB8FA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671913" w14:textId="77777777" w:rsidR="00BB27F9" w:rsidRPr="00EF79A6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Rechnungsadresse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39C7F8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4CE030C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3EE4BA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D982EB" w14:textId="77777777" w:rsidR="00BB27F9" w:rsidRPr="00EF79A6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Zahlungsmethode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8058EB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07B910E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BBEA14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70FEC69" w14:textId="77777777" w:rsidR="00BB27F9" w:rsidRPr="00EF79A6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Zahlungsverlauf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ED6E9B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1DC698E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C9D9D6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B6CCDF" w14:textId="77777777" w:rsidR="00BB27F9" w:rsidRPr="00EF79A6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Abrechnungszeitraum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DE5097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6EE6BC0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E5C7C3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2D73DC" w14:textId="77777777" w:rsidR="00BB27F9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Information about length of service and the types of services the subscriber(s) or customer(s) used</w:t>
            </w:r>
          </w:p>
          <w:p w14:paraId="22C2879B" w14:textId="77777777" w:rsidR="00BB27F9" w:rsidRPr="00EF79A6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lastRenderedPageBreak/>
              <w:t>Angaben zur Dauer des Dienstes und zur Art der Dienste, die von dem/der/den Teilnehmer(n)/Teilnehmerin(nen) bzw. Kunde(n)/Kundin(nen) in Anspruch genommen wurden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90021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18707D" w14:paraId="3BD1833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C7D0FA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A8D379" w14:textId="77777777" w:rsidR="00BB27F9" w:rsidRDefault="00BB27F9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07C59BD5" w14:textId="77777777" w:rsidR="00BB27F9" w:rsidRPr="00EF79A6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Sonstige der Identifizierung dienende Informationen, unabhängig davon, ob sie in elektronischer oder anderer Form vorliegen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2F7E9CF" w14:textId="77777777" w:rsidR="00BB27F9" w:rsidRPr="0018707D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6FA3A6BA" w14:textId="77777777" w:rsidR="00BB27F9" w:rsidRDefault="00BB27F9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BB27F9" w:rsidRPr="00645C34" w14:paraId="6FDD9F9E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74400DED" w14:textId="77777777" w:rsidR="00BB27F9" w:rsidRDefault="00BB27F9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58632DB7" w14:textId="77777777" w:rsidR="00BB27F9" w:rsidRPr="00EF79A6" w:rsidRDefault="00BB27F9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2D2326">
              <w:rPr>
                <w:b/>
                <w:i/>
                <w:iCs/>
                <w:noProof/>
                <w:color w:val="0070C0"/>
                <w:sz w:val="20"/>
              </w:rPr>
              <w:t>Für Accounts benötigte Bestandsdaten</w:t>
            </w:r>
          </w:p>
        </w:tc>
      </w:tr>
      <w:tr w:rsidR="00BB27F9" w14:paraId="59AD900D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415DF2" w14:textId="77777777" w:rsidR="00BB27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7ABDD5F7" w14:textId="77777777" w:rsidR="00BB27F9" w:rsidRPr="00EF79A6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Angaben zu folgendem Account/folgenden Accounts erbeten, soweit nach Ihrem Recht zulässig: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C668C1" w14:textId="77777777" w:rsidR="00BB27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BB27F9" w14:paraId="0E55BF83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27C17B0" w14:textId="77777777" w:rsidR="00BB27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1DA5BA65" w14:textId="77777777" w:rsidR="00BB27F9" w:rsidRPr="00EF79A6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Gewünschter Zeitraum: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EC671D" w14:textId="77777777" w:rsidR="00BB27F9" w:rsidRDefault="00BB27F9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7D3CCD1A" w14:textId="77777777" w:rsidR="00BB27F9" w:rsidRPr="00EF79A6" w:rsidRDefault="00BB27F9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</w:rPr>
              <w:t>Anfangsdatum und -zeit: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0954B2B" w14:textId="77777777" w:rsidR="00BB27F9" w:rsidRDefault="00BB27F9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1A7179AE" w14:textId="77777777" w:rsidR="00BB27F9" w:rsidRPr="00EF79A6" w:rsidRDefault="00BB27F9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</w:rPr>
              <w:t>Enddatum und -zeit:</w:t>
            </w:r>
          </w:p>
        </w:tc>
      </w:tr>
      <w:tr w:rsidR="00BB27F9" w14:paraId="72E14134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AA0BA04" w14:textId="77777777" w:rsidR="00BB27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Time zone:</w:t>
            </w:r>
          </w:p>
          <w:p w14:paraId="530CF27C" w14:textId="77777777" w:rsidR="00BB27F9" w:rsidRPr="00EF79A6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Zeitzone: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BF6061" w14:textId="77777777" w:rsidR="00BB27F9" w:rsidRPr="00FC378F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  <w:tr w:rsidR="00BB27F9" w14:paraId="42119D11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8F4B2C" w14:textId="77777777" w:rsidR="00BB27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0243A464" w14:textId="77777777" w:rsidR="00BB27F9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780635CA" w14:textId="77777777" w:rsidR="00BB27F9" w:rsidRPr="00EF79A6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Erbetene Angaben: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4A7FB2" w14:textId="77777777" w:rsidR="00BB27F9" w:rsidRPr="00FC378F" w:rsidRDefault="00BB27F9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38C36101" w14:textId="77777777" w:rsidR="00BB27F9" w:rsidRDefault="00BB27F9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3"/>
        <w:gridCol w:w="4520"/>
        <w:gridCol w:w="4336"/>
      </w:tblGrid>
      <w:tr w:rsidR="00BB27F9" w:rsidRPr="00EA7C36" w14:paraId="048F3AF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6D364F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C95177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Teilnehmernamen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46F0C2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4F2719D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D5CC35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07C2C0" w14:textId="77777777" w:rsidR="00BB27F9" w:rsidRPr="00EF79A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proofErr w:type="gramStart"/>
            <w:r w:rsidRPr="00EA7C36">
              <w:rPr>
                <w:szCs w:val="18"/>
              </w:rPr>
              <w:t>User names</w:t>
            </w:r>
            <w:proofErr w:type="gramEnd"/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Nutzerkennungen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C7341E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2624E60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166C99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510538" w14:textId="77777777" w:rsidR="00BB27F9" w:rsidRPr="00446D55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Bildschirmnamen oder andere Identitäten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4214CD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7BDE71B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9A31A6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6F9E98" w14:textId="77777777" w:rsidR="00BB27F9" w:rsidRPr="00446D55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Postanschriften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241FA2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6763A51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BCD6CA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88D97A" w14:textId="77777777" w:rsidR="00BB27F9" w:rsidRPr="00EA7C3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Wohnanschriften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0BEBD8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57814AF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C16B92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B48C8C9" w14:textId="77777777" w:rsidR="00BB27F9" w:rsidRPr="00EA7C3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Geschäftsadressen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4B8D86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71FA02D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258DD2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BE6B96" w14:textId="77777777" w:rsidR="00BB27F9" w:rsidRPr="00446D55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E-Mail-Adressen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32191B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4F85B5B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4AD5E2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FBFD5F" w14:textId="77777777" w:rsidR="00BB27F9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2233D6D1" w14:textId="77777777" w:rsidR="00BB27F9" w:rsidRPr="00446D55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2D2326">
              <w:rPr>
                <w:rFonts w:cs="Arial"/>
                <w:i/>
                <w:iCs/>
                <w:noProof/>
                <w:color w:val="0070C0"/>
                <w:szCs w:val="18"/>
              </w:rPr>
              <w:t>Telefonnummern, sonstige Kontaktdaten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C4D755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0948048D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980AA9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DDDA8B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Abrechnungsunterlagen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160EF1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61E733F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E35643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71154A" w14:textId="77777777" w:rsidR="00BB27F9" w:rsidRPr="00446D55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Rechnungsadresse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4AA6A2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644C4F5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DC0B35D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ADEF91" w14:textId="77777777" w:rsidR="00BB27F9" w:rsidRPr="00446D55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Zahlungsmethode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CC8662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3481081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8CB29E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AD3475" w14:textId="77777777" w:rsidR="00BB27F9" w:rsidRPr="00446D55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Zahlungsverlauf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C25D45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37EBADD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1F5282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AD395E" w14:textId="77777777" w:rsidR="00BB27F9" w:rsidRPr="00446D55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Abrechnungszeitraum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7E9374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3C41571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79161A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51CD19" w14:textId="77777777" w:rsidR="00BB27F9" w:rsidRPr="00446D55" w:rsidRDefault="00BB27F9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2D2326">
              <w:rPr>
                <w:i/>
                <w:iCs/>
                <w:noProof/>
                <w:color w:val="0070C0"/>
                <w:szCs w:val="18"/>
              </w:rPr>
              <w:t>Datum der Registrierung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35EFE6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45A1350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B810D0" w14:textId="77777777" w:rsidR="00BB27F9" w:rsidRPr="00EA7C3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D69B926" w14:textId="77777777" w:rsidR="00BB27F9" w:rsidRPr="00446D55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2D2326">
              <w:rPr>
                <w:rFonts w:cs="HelveticaNeue-Light"/>
                <w:i/>
                <w:iCs/>
                <w:noProof/>
                <w:color w:val="0070C0"/>
                <w:szCs w:val="18"/>
              </w:rPr>
              <w:t>Bei der erstmaligen Registrierung der Accounts genutzte IP-Adresse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F0F2D8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20216C7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7CA20A" w14:textId="77777777" w:rsidR="00BB27F9" w:rsidRPr="00EA7C3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C613891" w14:textId="77777777" w:rsidR="00BB27F9" w:rsidRPr="00446D55" w:rsidRDefault="00BB27F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2D2326">
              <w:rPr>
                <w:rFonts w:cs="HelveticaNeue-Light"/>
                <w:i/>
                <w:iCs/>
                <w:noProof/>
                <w:color w:val="0070C0"/>
                <w:szCs w:val="18"/>
              </w:rPr>
              <w:t>Letztes registriertes Zugriffsdatum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C3F1D6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7683699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4A12C1" w14:textId="77777777" w:rsidR="00BB27F9" w:rsidRPr="00EA7C3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DBE3893" w14:textId="77777777" w:rsidR="00BB27F9" w:rsidRPr="00446D55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2D2326">
              <w:rPr>
                <w:rFonts w:cs="HelveticaNeue-Light"/>
                <w:i/>
                <w:iCs/>
                <w:noProof/>
                <w:color w:val="0070C0"/>
                <w:szCs w:val="18"/>
              </w:rPr>
              <w:t>Beim letzten registrierten Zugriff auf die Accounts genutzte IP-Adresse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58D3DA9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31F2E24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75AC1B" w14:textId="77777777" w:rsidR="00BB27F9" w:rsidRPr="00EA7C3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7F5845C5" w14:textId="77777777" w:rsidR="00BB27F9" w:rsidRPr="00EA7C3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78799F15" w14:textId="77777777" w:rsidR="00BB27F9" w:rsidRPr="00EA7C36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6CD8E708" w14:textId="77777777" w:rsidR="00BB27F9" w:rsidRDefault="00BB27F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5824083A" w14:textId="77777777" w:rsidR="00BB27F9" w:rsidRDefault="00BB27F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>Time zone:</w:t>
            </w:r>
          </w:p>
          <w:p w14:paraId="795C8FAE" w14:textId="77777777" w:rsidR="00BB27F9" w:rsidRDefault="00BB27F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</w:p>
          <w:p w14:paraId="6F00F4A7" w14:textId="77777777" w:rsidR="00BB27F9" w:rsidRPr="002D2326" w:rsidRDefault="00BB27F9" w:rsidP="00B06BD9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2D2326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Beim Zugriff auf die Accounts für den folgenden Zeitraum genutzte IP-Adresse </w:t>
            </w:r>
          </w:p>
          <w:p w14:paraId="12B6A0FC" w14:textId="77777777" w:rsidR="00BB27F9" w:rsidRPr="002D2326" w:rsidRDefault="00BB27F9" w:rsidP="00B06BD9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2D2326">
              <w:rPr>
                <w:rFonts w:cs="HelveticaNeue-Light"/>
                <w:i/>
                <w:iCs/>
                <w:noProof/>
                <w:color w:val="0070C0"/>
                <w:szCs w:val="18"/>
              </w:rPr>
              <w:t>Anfangsdatum: TT/MM/JJJJ    Zeit:</w:t>
            </w:r>
          </w:p>
          <w:p w14:paraId="034A8FD5" w14:textId="77777777" w:rsidR="00BB27F9" w:rsidRPr="002D2326" w:rsidRDefault="00BB27F9" w:rsidP="00B06BD9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2D2326">
              <w:rPr>
                <w:rFonts w:cs="HelveticaNeue-Light"/>
                <w:i/>
                <w:iCs/>
                <w:noProof/>
                <w:color w:val="0070C0"/>
                <w:szCs w:val="18"/>
              </w:rPr>
              <w:t>Enddatum: TT/MM/JJJJ      Zeit:</w:t>
            </w:r>
          </w:p>
          <w:p w14:paraId="5E7C9F44" w14:textId="77777777" w:rsidR="00BB27F9" w:rsidRPr="00446D55" w:rsidRDefault="00BB27F9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2D2326">
              <w:rPr>
                <w:rFonts w:cs="HelveticaNeue-Light"/>
                <w:i/>
                <w:iCs/>
                <w:noProof/>
                <w:color w:val="0070C0"/>
                <w:szCs w:val="18"/>
              </w:rPr>
              <w:t>Zeitzone: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F6D915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60E6961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DEB98B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80F2D8" w14:textId="77777777" w:rsidR="00BB27F9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11F13126" w14:textId="77777777" w:rsidR="00BB27F9" w:rsidRPr="00446D55" w:rsidRDefault="00BB27F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2D2326">
              <w:rPr>
                <w:rFonts w:cs="Arial"/>
                <w:i/>
                <w:iCs/>
                <w:noProof/>
                <w:color w:val="0070C0"/>
                <w:szCs w:val="18"/>
              </w:rPr>
              <w:t>Sonstige E-Mail-, Social-Media-und andere Accounts zu dieser Person oder diesem Account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F728D6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1402DDD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1A112F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11FD75" w14:textId="77777777" w:rsidR="00BB27F9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753552FC" w14:textId="77777777" w:rsidR="00BB27F9" w:rsidRPr="00446D55" w:rsidRDefault="00BB27F9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Angaben zur Dauer des Dienstes und zur Art der Dienste, die von dem/der/den Teilnehmer(n)/Teilnehmerin(nen) bzw. Kunde(n)/Kundin(nen) in Anspruch genommen wurden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BD7374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  <w:tr w:rsidR="00BB27F9" w:rsidRPr="00EA7C36" w14:paraId="15CE69C9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D046900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3D092E" w14:textId="77777777" w:rsidR="00BB27F9" w:rsidRDefault="00BB27F9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6995FDEE" w14:textId="77777777" w:rsidR="00BB27F9" w:rsidRPr="00446D55" w:rsidRDefault="00BB27F9" w:rsidP="0018707D">
            <w:pPr>
              <w:spacing w:line="260" w:lineRule="atLeast"/>
              <w:rPr>
                <w:i/>
                <w:iCs/>
                <w:szCs w:val="18"/>
              </w:rPr>
            </w:pPr>
            <w:r w:rsidRPr="002D2326">
              <w:rPr>
                <w:i/>
                <w:iCs/>
                <w:noProof/>
                <w:color w:val="0070C0"/>
                <w:szCs w:val="18"/>
              </w:rPr>
              <w:t>Sonstige der Identifizierung dienende Informationen, unabhängig davon, ob sie in elektronischer oder anderer Form vorliegen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3B7398" w14:textId="77777777" w:rsidR="00BB27F9" w:rsidRPr="00EA7C36" w:rsidRDefault="00BB27F9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2ABCF626" w14:textId="77777777" w:rsidR="00BB27F9" w:rsidRDefault="00BB27F9" w:rsidP="009648C3">
      <w:pPr>
        <w:pStyle w:val="Normal1"/>
        <w:sectPr w:rsidR="00BB27F9" w:rsidSect="00BB27F9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2E3BD723" w14:textId="77777777" w:rsidR="00BB27F9" w:rsidRDefault="00BB27F9" w:rsidP="009648C3">
      <w:pPr>
        <w:pStyle w:val="Normal1"/>
      </w:pPr>
    </w:p>
    <w:sectPr w:rsidR="00BB27F9" w:rsidSect="00BB27F9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84B36" w14:textId="77777777" w:rsidR="00071621" w:rsidRDefault="00071621">
      <w:r>
        <w:separator/>
      </w:r>
    </w:p>
  </w:endnote>
  <w:endnote w:type="continuationSeparator" w:id="0">
    <w:p w14:paraId="090330A9" w14:textId="77777777" w:rsidR="00071621" w:rsidRDefault="0007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9075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09130" w14:textId="77777777" w:rsidR="00BB27F9" w:rsidRDefault="00BB2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DEBA4D" w14:textId="77777777" w:rsidR="00BB27F9" w:rsidRPr="0061759A" w:rsidRDefault="00BB27F9" w:rsidP="00617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25D2AC" w14:textId="77777777" w:rsidR="00EF79A6" w:rsidRDefault="00EF79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C0FC276" w14:textId="77777777" w:rsidR="00EF79A6" w:rsidRPr="0061759A" w:rsidRDefault="00EF79A6" w:rsidP="00617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D521B" w14:textId="77777777" w:rsidR="00071621" w:rsidRDefault="00071621">
      <w:r>
        <w:separator/>
      </w:r>
    </w:p>
  </w:footnote>
  <w:footnote w:type="continuationSeparator" w:id="0">
    <w:p w14:paraId="7494CB96" w14:textId="77777777" w:rsidR="00071621" w:rsidRDefault="00071621">
      <w:r>
        <w:continuationSeparator/>
      </w:r>
    </w:p>
  </w:footnote>
  <w:footnote w:id="1">
    <w:p w14:paraId="3D5FFB5A" w14:textId="77777777" w:rsidR="00BB27F9" w:rsidRPr="003B3D29" w:rsidRDefault="00BB27F9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FootnoteReference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263A7128" w14:textId="77777777" w:rsidR="00BB27F9" w:rsidRPr="00311FC9" w:rsidRDefault="00BB27F9">
      <w:pPr>
        <w:pStyle w:val="FootnoteText"/>
        <w:rPr>
          <w:rFonts w:ascii="Verdana" w:hAnsi="Verdana"/>
          <w:sz w:val="16"/>
          <w:szCs w:val="16"/>
        </w:rPr>
      </w:pPr>
      <w:r w:rsidRPr="00311FC9">
        <w:rPr>
          <w:rStyle w:val="FootnoteReference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2B13CD9F" w14:textId="77777777" w:rsidR="00BB27F9" w:rsidRPr="00301973" w:rsidRDefault="00BB27F9" w:rsidP="00301973">
      <w:pPr>
        <w:pStyle w:val="FootnoteText"/>
        <w:rPr>
          <w:rFonts w:ascii="Verdana" w:hAnsi="Verdana"/>
          <w:sz w:val="16"/>
          <w:szCs w:val="16"/>
        </w:rPr>
      </w:pPr>
      <w:r w:rsidRPr="00C4516B">
        <w:rPr>
          <w:rStyle w:val="FootnoteReference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45"/>
    <w:rsid w:val="00003AD4"/>
    <w:rsid w:val="00006488"/>
    <w:rsid w:val="00034146"/>
    <w:rsid w:val="0004769F"/>
    <w:rsid w:val="000705A9"/>
    <w:rsid w:val="00071621"/>
    <w:rsid w:val="00077177"/>
    <w:rsid w:val="000A13E6"/>
    <w:rsid w:val="000A62FF"/>
    <w:rsid w:val="000A63C9"/>
    <w:rsid w:val="000B0629"/>
    <w:rsid w:val="000C0449"/>
    <w:rsid w:val="000C3BC7"/>
    <w:rsid w:val="000D3A54"/>
    <w:rsid w:val="000E64AB"/>
    <w:rsid w:val="000F53A4"/>
    <w:rsid w:val="00107180"/>
    <w:rsid w:val="001216B4"/>
    <w:rsid w:val="00137F7C"/>
    <w:rsid w:val="00144D7A"/>
    <w:rsid w:val="00150D90"/>
    <w:rsid w:val="001611B2"/>
    <w:rsid w:val="00163D12"/>
    <w:rsid w:val="00185FC5"/>
    <w:rsid w:val="0018707D"/>
    <w:rsid w:val="001B6F4F"/>
    <w:rsid w:val="001C24B1"/>
    <w:rsid w:val="001C4863"/>
    <w:rsid w:val="001C53F7"/>
    <w:rsid w:val="001D0F84"/>
    <w:rsid w:val="001F185E"/>
    <w:rsid w:val="001F6D4F"/>
    <w:rsid w:val="001F7E4D"/>
    <w:rsid w:val="00206D7D"/>
    <w:rsid w:val="00222526"/>
    <w:rsid w:val="00231F5B"/>
    <w:rsid w:val="00236387"/>
    <w:rsid w:val="00244230"/>
    <w:rsid w:val="00247E5E"/>
    <w:rsid w:val="00263E01"/>
    <w:rsid w:val="00271804"/>
    <w:rsid w:val="0027203F"/>
    <w:rsid w:val="00277C9E"/>
    <w:rsid w:val="002A1BA6"/>
    <w:rsid w:val="002C40F2"/>
    <w:rsid w:val="002D18B0"/>
    <w:rsid w:val="002D607A"/>
    <w:rsid w:val="002D7E3D"/>
    <w:rsid w:val="002E170A"/>
    <w:rsid w:val="002F1C97"/>
    <w:rsid w:val="002F509C"/>
    <w:rsid w:val="00301973"/>
    <w:rsid w:val="00306C02"/>
    <w:rsid w:val="00311FC9"/>
    <w:rsid w:val="0031741C"/>
    <w:rsid w:val="003227C0"/>
    <w:rsid w:val="003232DF"/>
    <w:rsid w:val="003267FC"/>
    <w:rsid w:val="00326C07"/>
    <w:rsid w:val="0033437B"/>
    <w:rsid w:val="00337259"/>
    <w:rsid w:val="003507CB"/>
    <w:rsid w:val="00352068"/>
    <w:rsid w:val="0035272F"/>
    <w:rsid w:val="0036764B"/>
    <w:rsid w:val="00376C55"/>
    <w:rsid w:val="003860EE"/>
    <w:rsid w:val="00394239"/>
    <w:rsid w:val="003B05B3"/>
    <w:rsid w:val="003B3D29"/>
    <w:rsid w:val="003C02BE"/>
    <w:rsid w:val="003D7277"/>
    <w:rsid w:val="003F00D0"/>
    <w:rsid w:val="0041575C"/>
    <w:rsid w:val="00417A6F"/>
    <w:rsid w:val="00417D2E"/>
    <w:rsid w:val="004204A2"/>
    <w:rsid w:val="00433653"/>
    <w:rsid w:val="004336CD"/>
    <w:rsid w:val="00433909"/>
    <w:rsid w:val="0044224C"/>
    <w:rsid w:val="00446D55"/>
    <w:rsid w:val="00460CDC"/>
    <w:rsid w:val="00466E6D"/>
    <w:rsid w:val="004A10F9"/>
    <w:rsid w:val="004A2ECD"/>
    <w:rsid w:val="004C6611"/>
    <w:rsid w:val="004C72E2"/>
    <w:rsid w:val="004D2C75"/>
    <w:rsid w:val="004E0962"/>
    <w:rsid w:val="00500758"/>
    <w:rsid w:val="00521E4E"/>
    <w:rsid w:val="0052246B"/>
    <w:rsid w:val="00526011"/>
    <w:rsid w:val="00536149"/>
    <w:rsid w:val="00537F6A"/>
    <w:rsid w:val="00544183"/>
    <w:rsid w:val="005A7DBE"/>
    <w:rsid w:val="005B2004"/>
    <w:rsid w:val="005C5972"/>
    <w:rsid w:val="005D4D69"/>
    <w:rsid w:val="005E6919"/>
    <w:rsid w:val="005F0FE3"/>
    <w:rsid w:val="00600156"/>
    <w:rsid w:val="00603E91"/>
    <w:rsid w:val="0061759A"/>
    <w:rsid w:val="00625817"/>
    <w:rsid w:val="00645C34"/>
    <w:rsid w:val="006472DB"/>
    <w:rsid w:val="006810D9"/>
    <w:rsid w:val="006859AD"/>
    <w:rsid w:val="00686FFF"/>
    <w:rsid w:val="00695FD3"/>
    <w:rsid w:val="006C2FCD"/>
    <w:rsid w:val="006D4B7C"/>
    <w:rsid w:val="006E11F4"/>
    <w:rsid w:val="006E4C44"/>
    <w:rsid w:val="006F53B0"/>
    <w:rsid w:val="006F7E7A"/>
    <w:rsid w:val="00735612"/>
    <w:rsid w:val="00735DBC"/>
    <w:rsid w:val="00752D0F"/>
    <w:rsid w:val="007747F1"/>
    <w:rsid w:val="00782CB3"/>
    <w:rsid w:val="007910D2"/>
    <w:rsid w:val="00792E65"/>
    <w:rsid w:val="007941E4"/>
    <w:rsid w:val="007C225E"/>
    <w:rsid w:val="007C6A94"/>
    <w:rsid w:val="00815DFA"/>
    <w:rsid w:val="008417CB"/>
    <w:rsid w:val="00843B3C"/>
    <w:rsid w:val="00845589"/>
    <w:rsid w:val="0084655D"/>
    <w:rsid w:val="008511DA"/>
    <w:rsid w:val="00873B28"/>
    <w:rsid w:val="00886104"/>
    <w:rsid w:val="0089038E"/>
    <w:rsid w:val="008A1763"/>
    <w:rsid w:val="008A46B0"/>
    <w:rsid w:val="008B0687"/>
    <w:rsid w:val="008B277C"/>
    <w:rsid w:val="008B4CC5"/>
    <w:rsid w:val="008B5E23"/>
    <w:rsid w:val="008C2526"/>
    <w:rsid w:val="008C3729"/>
    <w:rsid w:val="008C6EB4"/>
    <w:rsid w:val="008D4ACD"/>
    <w:rsid w:val="008F4E6C"/>
    <w:rsid w:val="008F5E40"/>
    <w:rsid w:val="0090472A"/>
    <w:rsid w:val="00910435"/>
    <w:rsid w:val="009235A6"/>
    <w:rsid w:val="00925EDA"/>
    <w:rsid w:val="009261DB"/>
    <w:rsid w:val="00932ED4"/>
    <w:rsid w:val="0095045F"/>
    <w:rsid w:val="00952E07"/>
    <w:rsid w:val="00960EA8"/>
    <w:rsid w:val="009648C3"/>
    <w:rsid w:val="0096583B"/>
    <w:rsid w:val="00966A12"/>
    <w:rsid w:val="00976B55"/>
    <w:rsid w:val="00982559"/>
    <w:rsid w:val="00985435"/>
    <w:rsid w:val="009876E0"/>
    <w:rsid w:val="009A4A1A"/>
    <w:rsid w:val="009B44C5"/>
    <w:rsid w:val="009E731D"/>
    <w:rsid w:val="009F02FE"/>
    <w:rsid w:val="00A13B0F"/>
    <w:rsid w:val="00A3610C"/>
    <w:rsid w:val="00A428A4"/>
    <w:rsid w:val="00A429AF"/>
    <w:rsid w:val="00A43657"/>
    <w:rsid w:val="00A66A7B"/>
    <w:rsid w:val="00A73E45"/>
    <w:rsid w:val="00A743C6"/>
    <w:rsid w:val="00A93A43"/>
    <w:rsid w:val="00AA6CA0"/>
    <w:rsid w:val="00AB11AB"/>
    <w:rsid w:val="00AC14BE"/>
    <w:rsid w:val="00AC19A4"/>
    <w:rsid w:val="00AC2C8D"/>
    <w:rsid w:val="00AC4BD8"/>
    <w:rsid w:val="00AD09A7"/>
    <w:rsid w:val="00B06BD9"/>
    <w:rsid w:val="00B35111"/>
    <w:rsid w:val="00B47406"/>
    <w:rsid w:val="00B8300A"/>
    <w:rsid w:val="00BA0E2C"/>
    <w:rsid w:val="00BA3BDA"/>
    <w:rsid w:val="00BA6406"/>
    <w:rsid w:val="00BB24EB"/>
    <w:rsid w:val="00BB27F9"/>
    <w:rsid w:val="00BB6840"/>
    <w:rsid w:val="00C065FD"/>
    <w:rsid w:val="00C066F1"/>
    <w:rsid w:val="00C1158B"/>
    <w:rsid w:val="00C21234"/>
    <w:rsid w:val="00C219F5"/>
    <w:rsid w:val="00C325E5"/>
    <w:rsid w:val="00C3388C"/>
    <w:rsid w:val="00C35B85"/>
    <w:rsid w:val="00C4250D"/>
    <w:rsid w:val="00C4516B"/>
    <w:rsid w:val="00C47CB0"/>
    <w:rsid w:val="00C54639"/>
    <w:rsid w:val="00C55F73"/>
    <w:rsid w:val="00C6315B"/>
    <w:rsid w:val="00C735DA"/>
    <w:rsid w:val="00C865A0"/>
    <w:rsid w:val="00C95B6D"/>
    <w:rsid w:val="00C97931"/>
    <w:rsid w:val="00CA2F9F"/>
    <w:rsid w:val="00CB1DC5"/>
    <w:rsid w:val="00CB215B"/>
    <w:rsid w:val="00CD3475"/>
    <w:rsid w:val="00CD5789"/>
    <w:rsid w:val="00D04AA2"/>
    <w:rsid w:val="00D26B79"/>
    <w:rsid w:val="00D408FD"/>
    <w:rsid w:val="00D47E65"/>
    <w:rsid w:val="00D505BB"/>
    <w:rsid w:val="00D61DD4"/>
    <w:rsid w:val="00D66B3A"/>
    <w:rsid w:val="00DA4AE0"/>
    <w:rsid w:val="00DA4D0A"/>
    <w:rsid w:val="00DB5861"/>
    <w:rsid w:val="00DC0659"/>
    <w:rsid w:val="00DC388C"/>
    <w:rsid w:val="00DE7C0A"/>
    <w:rsid w:val="00DF22FC"/>
    <w:rsid w:val="00DF3AA1"/>
    <w:rsid w:val="00DF5A32"/>
    <w:rsid w:val="00E03A4D"/>
    <w:rsid w:val="00E048CD"/>
    <w:rsid w:val="00E051B7"/>
    <w:rsid w:val="00E142B5"/>
    <w:rsid w:val="00E2050A"/>
    <w:rsid w:val="00E348D5"/>
    <w:rsid w:val="00E37F0C"/>
    <w:rsid w:val="00E43C54"/>
    <w:rsid w:val="00E607E5"/>
    <w:rsid w:val="00E83335"/>
    <w:rsid w:val="00E85578"/>
    <w:rsid w:val="00E93AEE"/>
    <w:rsid w:val="00EA1710"/>
    <w:rsid w:val="00EA7C36"/>
    <w:rsid w:val="00EA7E13"/>
    <w:rsid w:val="00EC6B46"/>
    <w:rsid w:val="00EF0074"/>
    <w:rsid w:val="00EF79A6"/>
    <w:rsid w:val="00F07EE8"/>
    <w:rsid w:val="00F255BC"/>
    <w:rsid w:val="00F30BA9"/>
    <w:rsid w:val="00F42113"/>
    <w:rsid w:val="00F653E1"/>
    <w:rsid w:val="00F66926"/>
    <w:rsid w:val="00F77F19"/>
    <w:rsid w:val="00F9604E"/>
    <w:rsid w:val="00FA0B97"/>
    <w:rsid w:val="00FA6CBE"/>
    <w:rsid w:val="00FC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09E2E"/>
  <w15:docId w15:val="{DE5A3E8B-9F58-4556-A0C1-7A0C20C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2170</Words>
  <Characters>11936</Characters>
  <Application>Microsoft Office Word</Application>
  <DocSecurity>0</DocSecurity>
  <Lines>99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SPIELMANN Floriane</cp:lastModifiedBy>
  <cp:revision>1</cp:revision>
  <cp:lastPrinted>2018-01-16T18:21:00Z</cp:lastPrinted>
  <dcterms:created xsi:type="dcterms:W3CDTF">2021-10-13T14:26:00Z</dcterms:created>
  <dcterms:modified xsi:type="dcterms:W3CDTF">2021-10-13T14:27:00Z</dcterms:modified>
  <dc:language>fr-FR</dc:language>
</cp:coreProperties>
</file>