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A8" w:rsidRPr="00E855FF" w:rsidRDefault="00476DA8" w:rsidP="00476DA8">
      <w:pPr>
        <w:pStyle w:val="Heading2"/>
        <w:rPr>
          <w:smallCaps/>
        </w:rPr>
      </w:pPr>
      <w:bookmarkStart w:id="0" w:name="_Toc477641995"/>
      <w:bookmarkStart w:id="1" w:name="_Toc494727897"/>
      <w:bookmarkStart w:id="2" w:name="_GoBack"/>
      <w:r w:rsidRPr="00E855FF">
        <w:t xml:space="preserve">Survey questionnaire </w:t>
      </w:r>
      <w:bookmarkEnd w:id="2"/>
      <w:r w:rsidRPr="00E855FF">
        <w:t>(short – paper version for conferences)</w:t>
      </w:r>
      <w:bookmarkEnd w:id="0"/>
      <w:bookmarkEnd w:id="1"/>
    </w:p>
    <w:p w:rsidR="00476DA8" w:rsidRPr="00E855FF" w:rsidRDefault="00476DA8" w:rsidP="00476DA8">
      <w:pPr>
        <w:spacing w:before="120" w:after="0" w:line="240" w:lineRule="auto"/>
        <w:rPr>
          <w:rFonts w:ascii="Myriad Pro" w:eastAsia="Calibri" w:hAnsi="Myriad Pro" w:cs="Times New Roman"/>
          <w:b/>
          <w:noProof/>
          <w:sz w:val="8"/>
          <w:szCs w:val="20"/>
          <w:lang w:eastAsia="pl-PL"/>
        </w:rPr>
      </w:pPr>
    </w:p>
    <w:p w:rsidR="00476DA8" w:rsidRPr="00E855FF" w:rsidRDefault="00476DA8" w:rsidP="00476DA8">
      <w:pPr>
        <w:pBdr>
          <w:top w:val="single" w:sz="4" w:space="1" w:color="auto"/>
        </w:pBdr>
        <w:spacing w:before="120" w:after="0" w:line="240" w:lineRule="auto"/>
        <w:rPr>
          <w:rFonts w:ascii="Myriad Pro" w:eastAsia="Calibri" w:hAnsi="Myriad Pro" w:cs="Times New Roman"/>
          <w:b/>
          <w:noProof/>
          <w:color w:val="1F497D" w:themeColor="text2"/>
          <w:sz w:val="20"/>
          <w:szCs w:val="20"/>
          <w:lang w:eastAsia="pl-PL"/>
        </w:rPr>
      </w:pPr>
      <w:r w:rsidRPr="00E855FF">
        <w:rPr>
          <w:rFonts w:ascii="Myriad Pro" w:eastAsia="Calibri" w:hAnsi="Myriad Pro" w:cs="Times New Roman"/>
          <w:b/>
          <w:noProof/>
          <w:color w:val="1F497D" w:themeColor="text2"/>
          <w:sz w:val="20"/>
          <w:szCs w:val="20"/>
          <w:lang w:eastAsia="pl-PL"/>
        </w:rPr>
        <w:t>Dear Participant,</w:t>
      </w:r>
    </w:p>
    <w:p w:rsidR="00476DA8" w:rsidRPr="00650F9E" w:rsidRDefault="00476DA8" w:rsidP="00476DA8">
      <w:pPr>
        <w:spacing w:before="120" w:after="0" w:line="240" w:lineRule="auto"/>
        <w:jc w:val="both"/>
        <w:rPr>
          <w:rFonts w:ascii="Myriad Pro" w:eastAsia="Calibri" w:hAnsi="Myriad Pro" w:cs="Arial"/>
          <w:noProof/>
          <w:sz w:val="20"/>
          <w:szCs w:val="20"/>
          <w:lang w:eastAsia="en-GB"/>
        </w:rPr>
      </w:pPr>
      <w:r w:rsidRPr="00650F9E">
        <w:rPr>
          <w:rFonts w:ascii="Myriad Pro" w:eastAsia="Calibri" w:hAnsi="Myriad Pro" w:cs="Times New Roman"/>
          <w:noProof/>
          <w:sz w:val="20"/>
          <w:szCs w:val="20"/>
          <w:lang w:val="en-GB" w:eastAsia="pl-PL"/>
        </w:rPr>
        <w:t>Thank you for agreeing to participate in this survey conducted by</w:t>
      </w:r>
      <w:r w:rsidRPr="00650F9E">
        <w:rPr>
          <w:rFonts w:ascii="Myriad Pro" w:eastAsia="Calibri" w:hAnsi="Myriad Pro" w:cs="Times New Roman"/>
          <w:noProof/>
          <w:color w:val="000000"/>
          <w:sz w:val="20"/>
          <w:szCs w:val="20"/>
          <w:lang w:val="en-GB" w:eastAsia="pl-PL"/>
        </w:rPr>
        <w:t xml:space="preserve">the </w:t>
      </w:r>
      <w:r w:rsidRPr="00650F9E">
        <w:rPr>
          <w:rFonts w:ascii="Myriad Pro" w:eastAsia="Calibri" w:hAnsi="Myriad Pro" w:cs="Times New Roman"/>
          <w:b/>
          <w:noProof/>
          <w:sz w:val="20"/>
          <w:szCs w:val="20"/>
          <w:lang w:val="en-GB" w:eastAsia="pl-PL"/>
        </w:rPr>
        <w:t>Council of Europe</w:t>
      </w:r>
      <w:r w:rsidRPr="00650F9E">
        <w:rPr>
          <w:rFonts w:ascii="Myriad Pro" w:eastAsia="Calibri" w:hAnsi="Myriad Pro" w:cs="Times New Roman"/>
          <w:noProof/>
          <w:color w:val="000000"/>
          <w:sz w:val="20"/>
          <w:szCs w:val="20"/>
          <w:lang w:val="en-GB" w:eastAsia="pl-PL"/>
        </w:rPr>
        <w:t xml:space="preserve">,in collaboration with the </w:t>
      </w:r>
      <w:r w:rsidRPr="00650F9E">
        <w:rPr>
          <w:rFonts w:ascii="Myriad Pro" w:eastAsia="Calibri" w:hAnsi="Myriad Pro" w:cs="Arial"/>
          <w:b/>
          <w:noProof/>
          <w:sz w:val="20"/>
          <w:szCs w:val="20"/>
          <w:lang w:eastAsia="en-GB"/>
        </w:rPr>
        <w:t>Greek Ministry of Interior and Administrative Reconstruction</w:t>
      </w:r>
      <w:r w:rsidRPr="00650F9E">
        <w:rPr>
          <w:rFonts w:ascii="Myriad Pro" w:eastAsia="Calibri" w:hAnsi="Myriad Pro" w:cs="Arial"/>
          <w:noProof/>
          <w:sz w:val="20"/>
          <w:szCs w:val="20"/>
          <w:lang w:eastAsia="en-GB"/>
        </w:rPr>
        <w:t xml:space="preserve"> and the </w:t>
      </w:r>
      <w:r w:rsidRPr="00A15297">
        <w:rPr>
          <w:rFonts w:ascii="Myriad Pro" w:eastAsia="Calibri" w:hAnsi="Myriad Pro" w:cs="Arial"/>
          <w:b/>
          <w:noProof/>
          <w:sz w:val="20"/>
          <w:szCs w:val="20"/>
          <w:lang w:eastAsia="en-GB"/>
        </w:rPr>
        <w:t>EETAA</w:t>
      </w:r>
    </w:p>
    <w:p w:rsidR="00476DA8" w:rsidRPr="00650F9E" w:rsidRDefault="00476DA8" w:rsidP="00476DA8">
      <w:pPr>
        <w:spacing w:before="120" w:after="0" w:line="240" w:lineRule="auto"/>
        <w:jc w:val="both"/>
        <w:rPr>
          <w:rFonts w:ascii="Myriad Pro" w:eastAsia="Calibri" w:hAnsi="Myriad Pro" w:cs="Times New Roman"/>
          <w:noProof/>
          <w:sz w:val="20"/>
          <w:szCs w:val="20"/>
          <w:lang w:val="en-GB" w:eastAsia="pl-PL"/>
        </w:rPr>
      </w:pPr>
      <w:r w:rsidRPr="00650F9E">
        <w:rPr>
          <w:rFonts w:ascii="Myriad Pro" w:eastAsia="Calibri" w:hAnsi="Myriad Pro" w:cs="Times New Roman"/>
          <w:noProof/>
          <w:sz w:val="20"/>
          <w:szCs w:val="20"/>
          <w:lang w:val="en-GB" w:eastAsia="pl-PL"/>
        </w:rPr>
        <w:t xml:space="preserve">We would like to assure you that </w:t>
      </w:r>
      <w:r w:rsidRPr="00650F9E">
        <w:rPr>
          <w:rFonts w:ascii="Myriad Pro" w:eastAsia="Calibri" w:hAnsi="Myriad Pro" w:cs="Times New Roman"/>
          <w:b/>
          <w:noProof/>
          <w:sz w:val="20"/>
          <w:szCs w:val="20"/>
          <w:u w:val="single"/>
          <w:lang w:val="en-GB" w:eastAsia="pl-PL"/>
        </w:rPr>
        <w:t>this survey is completely anonymous</w:t>
      </w:r>
      <w:r w:rsidRPr="00650F9E">
        <w:rPr>
          <w:rFonts w:ascii="Myriad Pro" w:eastAsia="Calibri" w:hAnsi="Myriad Pro" w:cs="Times New Roman"/>
          <w:noProof/>
          <w:sz w:val="20"/>
          <w:szCs w:val="20"/>
          <w:lang w:val="en-GB" w:eastAsia="pl-PL"/>
        </w:rPr>
        <w:t>. Your answers will only be used to prepare aggregate analyses and summaries.</w:t>
      </w:r>
    </w:p>
    <w:p w:rsidR="00476DA8" w:rsidRPr="00650F9E" w:rsidRDefault="00476DA8" w:rsidP="00476DA8">
      <w:pPr>
        <w:pBdr>
          <w:top w:val="single" w:sz="4" w:space="1" w:color="auto"/>
        </w:pBdr>
        <w:spacing w:before="60" w:after="0" w:line="240" w:lineRule="auto"/>
        <w:rPr>
          <w:rFonts w:ascii="Myriad Pro" w:eastAsia="Calibri" w:hAnsi="Myriad Pro" w:cs="Times New Roman"/>
          <w:noProof/>
          <w:sz w:val="2"/>
          <w:lang w:val="en-GB" w:eastAsia="pl-PL"/>
        </w:rPr>
      </w:pPr>
    </w:p>
    <w:p w:rsidR="00476DA8" w:rsidRPr="00700152" w:rsidRDefault="00476DA8" w:rsidP="00476DA8">
      <w:pPr>
        <w:spacing w:before="120" w:after="60" w:line="240" w:lineRule="auto"/>
        <w:rPr>
          <w:rFonts w:ascii="Myriad Pro" w:eastAsia="Calibri" w:hAnsi="Myriad Pro" w:cs="Times New Roman"/>
          <w:b/>
          <w:noProof/>
          <w:color w:val="1F497D" w:themeColor="text2"/>
          <w:sz w:val="20"/>
          <w:lang w:val="en-GB" w:eastAsia="pl-PL"/>
        </w:rPr>
      </w:pPr>
      <w:r w:rsidRPr="00700152">
        <w:rPr>
          <w:rFonts w:ascii="Myriad Pro" w:eastAsia="Calibri" w:hAnsi="Myriad Pro" w:cs="Times New Roman"/>
          <w:b/>
          <w:noProof/>
          <w:color w:val="1F497D" w:themeColor="text2"/>
          <w:sz w:val="20"/>
          <w:lang w:val="en-GB" w:eastAsia="pl-PL"/>
        </w:rPr>
        <w:t>1. What is the PRIORITY of your local government in the current term of office?</w:t>
      </w:r>
    </w:p>
    <w:p w:rsidR="00476DA8" w:rsidRPr="00650F9E" w:rsidRDefault="00476DA8" w:rsidP="00476DA8">
      <w:pPr>
        <w:spacing w:before="60" w:after="60" w:line="240" w:lineRule="auto"/>
        <w:rPr>
          <w:rFonts w:ascii="Myriad Pro" w:eastAsia="Calibri" w:hAnsi="Myriad Pro" w:cs="Times New Roman"/>
          <w:i/>
          <w:noProof/>
          <w:sz w:val="20"/>
          <w:lang w:val="en-GB" w:eastAsia="pl-PL"/>
        </w:rPr>
      </w:pPr>
      <w:r w:rsidRPr="00650F9E">
        <w:rPr>
          <w:rFonts w:ascii="Myriad Pro" w:eastAsia="Calibri" w:hAnsi="Myriad Pro" w:cs="Times New Roman"/>
          <w:i/>
          <w:noProof/>
          <w:sz w:val="20"/>
          <w:lang w:val="en-GB" w:eastAsia="pl-PL"/>
        </w:rPr>
        <w:t>Please choose UP TO 2 ANSWERS FROM the following list:</w:t>
      </w:r>
    </w:p>
    <w:tbl>
      <w:tblPr>
        <w:tblOverlap w:val="never"/>
        <w:tblW w:w="4917" w:type="pct"/>
        <w:jc w:val="center"/>
        <w:tblLook w:val="04A0" w:firstRow="1" w:lastRow="0" w:firstColumn="1" w:lastColumn="0" w:noHBand="0" w:noVBand="1"/>
      </w:tblPr>
      <w:tblGrid>
        <w:gridCol w:w="453"/>
        <w:gridCol w:w="8636"/>
      </w:tblGrid>
      <w:tr w:rsidR="00476DA8" w:rsidTr="00063B95">
        <w:trPr>
          <w:jc w:val="center"/>
        </w:trPr>
        <w:tc>
          <w:tcPr>
            <w:tcW w:w="249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1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eastAsia="pl-PL"/>
              </w:rPr>
              <w:t>Infrastructural investments</w:t>
            </w:r>
          </w:p>
        </w:tc>
      </w:tr>
      <w:tr w:rsidR="00476DA8" w:rsidTr="00063B95">
        <w:trPr>
          <w:jc w:val="center"/>
        </w:trPr>
        <w:tc>
          <w:tcPr>
            <w:tcW w:w="249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1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>Social issues, e.g. solving social problems, social cohesion, mobilization of solidarity networks</w:t>
            </w:r>
          </w:p>
        </w:tc>
      </w:tr>
      <w:tr w:rsidR="00476DA8" w:rsidTr="00063B95">
        <w:trPr>
          <w:jc w:val="center"/>
        </w:trPr>
        <w:tc>
          <w:tcPr>
            <w:tcW w:w="249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1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>Stabilisation of the municipal/town budget</w:t>
            </w:r>
          </w:p>
        </w:tc>
      </w:tr>
      <w:tr w:rsidR="00476DA8" w:rsidTr="00063B95">
        <w:trPr>
          <w:jc w:val="center"/>
        </w:trPr>
        <w:tc>
          <w:tcPr>
            <w:tcW w:w="249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1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>Day-to-day governance, responding to problems as they arise</w:t>
            </w:r>
          </w:p>
        </w:tc>
      </w:tr>
      <w:tr w:rsidR="00476DA8" w:rsidTr="00063B95">
        <w:trPr>
          <w:jc w:val="center"/>
        </w:trPr>
        <w:tc>
          <w:tcPr>
            <w:tcW w:w="249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1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>Citizens’ participation in decision-making</w:t>
            </w:r>
          </w:p>
        </w:tc>
      </w:tr>
      <w:tr w:rsidR="00476DA8" w:rsidTr="00063B95">
        <w:trPr>
          <w:jc w:val="center"/>
        </w:trPr>
        <w:tc>
          <w:tcPr>
            <w:tcW w:w="249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1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 xml:space="preserve">Improving the quality of public/municipal services </w:t>
            </w:r>
          </w:p>
        </w:tc>
      </w:tr>
      <w:tr w:rsidR="00476DA8" w:rsidTr="00063B95">
        <w:trPr>
          <w:jc w:val="center"/>
        </w:trPr>
        <w:tc>
          <w:tcPr>
            <w:tcW w:w="249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1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>Another issue important for the locality</w:t>
            </w:r>
          </w:p>
        </w:tc>
      </w:tr>
      <w:tr w:rsidR="00476DA8" w:rsidTr="00063B95">
        <w:trPr>
          <w:jc w:val="center"/>
        </w:trPr>
        <w:tc>
          <w:tcPr>
            <w:tcW w:w="249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1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i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i/>
                <w:noProof/>
                <w:sz w:val="20"/>
                <w:szCs w:val="20"/>
                <w:lang w:val="en-GB" w:eastAsia="pl-PL"/>
              </w:rPr>
              <w:t>Don’t know, not sure</w:t>
            </w:r>
          </w:p>
        </w:tc>
      </w:tr>
    </w:tbl>
    <w:p w:rsidR="00476DA8" w:rsidRPr="008C5BAD" w:rsidRDefault="00476DA8" w:rsidP="00476DA8">
      <w:pPr>
        <w:pBdr>
          <w:top w:val="single" w:sz="4" w:space="1" w:color="auto"/>
        </w:pBdr>
        <w:spacing w:before="120" w:after="60" w:line="240" w:lineRule="auto"/>
        <w:jc w:val="both"/>
        <w:rPr>
          <w:rFonts w:ascii="Myriad Pro" w:eastAsia="Calibri" w:hAnsi="Myriad Pro" w:cs="Times New Roman"/>
          <w:b/>
          <w:noProof/>
          <w:color w:val="1F497D" w:themeColor="text2"/>
          <w:sz w:val="20"/>
          <w:lang w:eastAsia="pl-PL"/>
        </w:rPr>
      </w:pPr>
      <w:r w:rsidRPr="00700152">
        <w:rPr>
          <w:rFonts w:ascii="Myriad Pro" w:eastAsia="Calibri" w:hAnsi="Myriad Pro" w:cs="Times New Roman"/>
          <w:b/>
          <w:noProof/>
          <w:color w:val="1F497D" w:themeColor="text2"/>
          <w:sz w:val="20"/>
          <w:lang w:val="en-GB" w:eastAsia="pl-PL"/>
        </w:rPr>
        <w:t xml:space="preserve">2. In your opinion, what are the sources of the GREATEST difficulties in the day-to-day management of your local government unit?  </w:t>
      </w:r>
      <w:r w:rsidRPr="008C5BAD">
        <w:rPr>
          <w:rFonts w:ascii="Myriad Pro" w:eastAsia="Calibri" w:hAnsi="Myriad Pro" w:cs="Times New Roman"/>
          <w:b/>
          <w:noProof/>
          <w:color w:val="1F497D" w:themeColor="text2"/>
          <w:sz w:val="20"/>
          <w:lang w:eastAsia="pl-PL"/>
        </w:rPr>
        <w:t>Please choose up to 3 categories</w:t>
      </w:r>
    </w:p>
    <w:tbl>
      <w:tblPr>
        <w:tblOverlap w:val="never"/>
        <w:tblW w:w="4928" w:type="pct"/>
        <w:tblInd w:w="193" w:type="dxa"/>
        <w:tblLook w:val="04A0" w:firstRow="1" w:lastRow="0" w:firstColumn="1" w:lastColumn="0" w:noHBand="0" w:noVBand="1"/>
      </w:tblPr>
      <w:tblGrid>
        <w:gridCol w:w="452"/>
        <w:gridCol w:w="8657"/>
      </w:tblGrid>
      <w:tr w:rsidR="00476DA8" w:rsidTr="00063B95">
        <w:tc>
          <w:tcPr>
            <w:tcW w:w="248" w:type="pct"/>
            <w:shd w:val="clear" w:color="auto" w:fill="FFFFFF"/>
          </w:tcPr>
          <w:p w:rsidR="00476DA8" w:rsidRPr="00650F9E" w:rsidRDefault="00476DA8" w:rsidP="00063B95">
            <w:pPr>
              <w:spacing w:after="0" w:line="240" w:lineRule="auto"/>
              <w:rPr>
                <w:rFonts w:ascii="Myriad Pro" w:eastAsia="Calibri" w:hAnsi="Myriad Pro" w:cs="Times New Roman"/>
                <w:noProof/>
                <w:sz w:val="2"/>
                <w:lang w:val="en-GB" w:eastAsia="pl-PL"/>
              </w:rPr>
            </w:pPr>
          </w:p>
        </w:tc>
        <w:tc>
          <w:tcPr>
            <w:tcW w:w="4752" w:type="pct"/>
            <w:shd w:val="clear" w:color="auto" w:fill="FFFFFF"/>
          </w:tcPr>
          <w:p w:rsidR="00476DA8" w:rsidRPr="00650F9E" w:rsidRDefault="00476DA8" w:rsidP="00063B95">
            <w:pPr>
              <w:spacing w:after="0" w:line="240" w:lineRule="auto"/>
              <w:rPr>
                <w:rFonts w:ascii="Myriad Pro" w:eastAsia="Calibri" w:hAnsi="Myriad Pro" w:cs="Times New Roman"/>
                <w:noProof/>
                <w:sz w:val="2"/>
                <w:lang w:val="en-GB" w:eastAsia="pl-PL"/>
              </w:rPr>
            </w:pPr>
          </w:p>
        </w:tc>
      </w:tr>
      <w:tr w:rsidR="00476DA8" w:rsidTr="00063B95">
        <w:tblPrEx>
          <w:jc w:val="center"/>
        </w:tblPrEx>
        <w:trPr>
          <w:jc w:val="center"/>
        </w:trPr>
        <w:tc>
          <w:tcPr>
            <w:tcW w:w="248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2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>Instability of the law, changing regulations</w:t>
            </w:r>
          </w:p>
        </w:tc>
      </w:tr>
      <w:tr w:rsidR="00476DA8" w:rsidTr="00063B95">
        <w:tblPrEx>
          <w:jc w:val="center"/>
        </w:tblPrEx>
        <w:trPr>
          <w:jc w:val="center"/>
        </w:trPr>
        <w:tc>
          <w:tcPr>
            <w:tcW w:w="248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2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>Legal limitations of discretion in decision-making of  local government in some areas</w:t>
            </w:r>
          </w:p>
        </w:tc>
      </w:tr>
      <w:tr w:rsidR="00476DA8" w:rsidTr="00063B95">
        <w:tblPrEx>
          <w:jc w:val="center"/>
        </w:tblPrEx>
        <w:trPr>
          <w:jc w:val="center"/>
        </w:trPr>
        <w:tc>
          <w:tcPr>
            <w:tcW w:w="248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2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700152">
              <w:rPr>
                <w:rFonts w:ascii="Myriad Pro" w:eastAsia="Calibri" w:hAnsi="Myriad Pro" w:cs="Times New Roman"/>
                <w:noProof/>
                <w:lang w:val="en-GB" w:eastAsia="pl-PL"/>
              </w:rPr>
              <w:t>mulitple controls over local government activities</w:t>
            </w:r>
          </w:p>
        </w:tc>
      </w:tr>
      <w:tr w:rsidR="00476DA8" w:rsidTr="00063B95">
        <w:tblPrEx>
          <w:jc w:val="center"/>
        </w:tblPrEx>
        <w:trPr>
          <w:jc w:val="center"/>
        </w:trPr>
        <w:tc>
          <w:tcPr>
            <w:tcW w:w="248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2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>Wrong interpretation of the law by regulatory bodies</w:t>
            </w:r>
          </w:p>
        </w:tc>
      </w:tr>
      <w:tr w:rsidR="00476DA8" w:rsidTr="00063B95">
        <w:tblPrEx>
          <w:jc w:val="center"/>
        </w:tblPrEx>
        <w:trPr>
          <w:jc w:val="center"/>
        </w:trPr>
        <w:tc>
          <w:tcPr>
            <w:tcW w:w="248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2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>Staff shortages in local administration</w:t>
            </w:r>
          </w:p>
        </w:tc>
      </w:tr>
      <w:tr w:rsidR="00476DA8" w:rsidTr="00063B95">
        <w:tblPrEx>
          <w:jc w:val="center"/>
        </w:tblPrEx>
        <w:trPr>
          <w:jc w:val="center"/>
        </w:trPr>
        <w:tc>
          <w:tcPr>
            <w:tcW w:w="248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2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 xml:space="preserve">Lack of competent staff </w:t>
            </w:r>
          </w:p>
        </w:tc>
      </w:tr>
      <w:tr w:rsidR="00476DA8" w:rsidTr="00063B95">
        <w:tblPrEx>
          <w:jc w:val="center"/>
        </w:tblPrEx>
        <w:trPr>
          <w:jc w:val="center"/>
        </w:trPr>
        <w:tc>
          <w:tcPr>
            <w:tcW w:w="248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2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>Insufficient own revenues</w:t>
            </w:r>
          </w:p>
        </w:tc>
      </w:tr>
      <w:tr w:rsidR="00476DA8" w:rsidTr="00063B95">
        <w:tblPrEx>
          <w:jc w:val="center"/>
        </w:tblPrEx>
        <w:trPr>
          <w:jc w:val="center"/>
        </w:trPr>
        <w:tc>
          <w:tcPr>
            <w:tcW w:w="248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2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>No adequate financing of commissioned tasks</w:t>
            </w:r>
          </w:p>
        </w:tc>
      </w:tr>
      <w:tr w:rsidR="00476DA8" w:rsidTr="00063B95">
        <w:tblPrEx>
          <w:jc w:val="center"/>
        </w:tblPrEx>
        <w:trPr>
          <w:jc w:val="center"/>
        </w:trPr>
        <w:tc>
          <w:tcPr>
            <w:tcW w:w="248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2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>Passive citizens, their lack of interest in public affairs</w:t>
            </w:r>
          </w:p>
        </w:tc>
      </w:tr>
      <w:tr w:rsidR="00476DA8" w:rsidTr="00063B95">
        <w:tblPrEx>
          <w:jc w:val="center"/>
        </w:tblPrEx>
        <w:trPr>
          <w:jc w:val="center"/>
        </w:trPr>
        <w:tc>
          <w:tcPr>
            <w:tcW w:w="248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2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>Excessive procedures  associated with  EU funding</w:t>
            </w:r>
          </w:p>
        </w:tc>
      </w:tr>
      <w:tr w:rsidR="00476DA8" w:rsidTr="00063B95">
        <w:tblPrEx>
          <w:jc w:val="center"/>
        </w:tblPrEx>
        <w:trPr>
          <w:jc w:val="center"/>
        </w:trPr>
        <w:tc>
          <w:tcPr>
            <w:tcW w:w="248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2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 xml:space="preserve">Conflicts between executive power in the local government (mayors) and the Council </w:t>
            </w:r>
          </w:p>
        </w:tc>
      </w:tr>
      <w:tr w:rsidR="00476DA8" w:rsidTr="00063B95">
        <w:tblPrEx>
          <w:jc w:val="center"/>
        </w:tblPrEx>
        <w:trPr>
          <w:jc w:val="center"/>
        </w:trPr>
        <w:tc>
          <w:tcPr>
            <w:tcW w:w="248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2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>Political pressure, influence of political parties on how local government works</w:t>
            </w:r>
          </w:p>
        </w:tc>
      </w:tr>
      <w:tr w:rsidR="00476DA8" w:rsidTr="00063B95">
        <w:tblPrEx>
          <w:jc w:val="center"/>
        </w:tblPrEx>
        <w:trPr>
          <w:jc w:val="center"/>
        </w:trPr>
        <w:tc>
          <w:tcPr>
            <w:tcW w:w="248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2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 xml:space="preserve">Unfavourable macroeconomic phenomena </w:t>
            </w:r>
          </w:p>
        </w:tc>
      </w:tr>
      <w:tr w:rsidR="00476DA8" w:rsidTr="00063B95">
        <w:tblPrEx>
          <w:jc w:val="center"/>
        </w:tblPrEx>
        <w:trPr>
          <w:jc w:val="center"/>
        </w:trPr>
        <w:tc>
          <w:tcPr>
            <w:tcW w:w="248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2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>Another source of problems</w:t>
            </w:r>
          </w:p>
        </w:tc>
      </w:tr>
      <w:tr w:rsidR="00476DA8" w:rsidTr="00063B95">
        <w:tblPrEx>
          <w:jc w:val="center"/>
        </w:tblPrEx>
        <w:trPr>
          <w:jc w:val="center"/>
        </w:trPr>
        <w:tc>
          <w:tcPr>
            <w:tcW w:w="248" w:type="pct"/>
            <w:shd w:val="clear" w:color="auto" w:fill="FFFFFF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52" w:type="pct"/>
            <w:shd w:val="clear" w:color="auto" w:fill="FFFFFF"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i/>
                <w:noProof/>
                <w:sz w:val="20"/>
                <w:szCs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i/>
                <w:noProof/>
                <w:sz w:val="20"/>
                <w:szCs w:val="20"/>
                <w:lang w:val="en-GB" w:eastAsia="pl-PL"/>
              </w:rPr>
              <w:t xml:space="preserve">Not sure </w:t>
            </w:r>
          </w:p>
        </w:tc>
      </w:tr>
    </w:tbl>
    <w:p w:rsidR="00476DA8" w:rsidRPr="00700152" w:rsidRDefault="00476DA8" w:rsidP="00476DA8">
      <w:pPr>
        <w:pBdr>
          <w:top w:val="single" w:sz="4" w:space="1" w:color="auto"/>
        </w:pBdr>
        <w:spacing w:before="120" w:after="60" w:line="240" w:lineRule="auto"/>
        <w:jc w:val="both"/>
        <w:rPr>
          <w:rFonts w:ascii="Myriad Pro" w:eastAsia="Calibri" w:hAnsi="Myriad Pro" w:cs="Times New Roman"/>
          <w:b/>
          <w:noProof/>
          <w:color w:val="1F497D" w:themeColor="text2"/>
          <w:sz w:val="20"/>
          <w:lang w:val="en-GB" w:eastAsia="pl-PL"/>
        </w:rPr>
      </w:pPr>
      <w:r w:rsidRPr="008C5BAD">
        <w:rPr>
          <w:rFonts w:ascii="Myriad Pro" w:eastAsia="Calibri" w:hAnsi="Myriad Pro" w:cs="Times New Roman"/>
          <w:b/>
          <w:noProof/>
          <w:color w:val="1F497D" w:themeColor="text2"/>
          <w:sz w:val="20"/>
          <w:lang w:eastAsia="pl-PL"/>
        </w:rPr>
        <w:t>3</w:t>
      </w:r>
      <w:r w:rsidRPr="00700152">
        <w:rPr>
          <w:rFonts w:ascii="Myriad Pro" w:eastAsia="Calibri" w:hAnsi="Myriad Pro" w:cs="Times New Roman"/>
          <w:b/>
          <w:noProof/>
          <w:color w:val="1F497D" w:themeColor="text2"/>
          <w:sz w:val="20"/>
          <w:lang w:val="en-GB" w:eastAsia="pl-PL"/>
        </w:rPr>
        <w:t>) Generally speaking, how would you assess the EFFICIENCY of local administration at your local government unit?</w:t>
      </w:r>
    </w:p>
    <w:p w:rsidR="00476DA8" w:rsidRPr="00650F9E" w:rsidRDefault="00476DA8" w:rsidP="00476DA8">
      <w:pPr>
        <w:spacing w:before="60" w:after="60" w:line="240" w:lineRule="auto"/>
        <w:rPr>
          <w:rFonts w:ascii="Myriad Pro" w:eastAsia="Calibri" w:hAnsi="Myriad Pro" w:cs="Times New Roman"/>
          <w:i/>
          <w:noProof/>
          <w:sz w:val="20"/>
          <w:lang w:val="en-GB" w:eastAsia="pl-PL"/>
        </w:rPr>
      </w:pPr>
      <w:r w:rsidRPr="00650F9E">
        <w:rPr>
          <w:rFonts w:ascii="Myriad Pro" w:eastAsia="Calibri" w:hAnsi="Myriad Pro" w:cs="Times New Roman"/>
          <w:i/>
          <w:noProof/>
          <w:sz w:val="20"/>
          <w:lang w:val="en-GB" w:eastAsia="pl-PL"/>
        </w:rPr>
        <w:t>Mark one value from 1 to 9 where 1 represents “very bad efficiency” and 9 represents “very good efficiency”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783"/>
        <w:gridCol w:w="783"/>
        <w:gridCol w:w="784"/>
        <w:gridCol w:w="783"/>
        <w:gridCol w:w="784"/>
        <w:gridCol w:w="783"/>
        <w:gridCol w:w="784"/>
        <w:gridCol w:w="783"/>
        <w:gridCol w:w="784"/>
        <w:gridCol w:w="1094"/>
      </w:tblGrid>
      <w:tr w:rsidR="00476DA8" w:rsidRPr="00650F9E" w:rsidTr="00063B95">
        <w:tc>
          <w:tcPr>
            <w:tcW w:w="1101" w:type="dxa"/>
            <w:shd w:val="clear" w:color="auto" w:fill="auto"/>
            <w:vAlign w:val="center"/>
          </w:tcPr>
          <w:p w:rsidR="00476DA8" w:rsidRPr="00650F9E" w:rsidRDefault="00476DA8" w:rsidP="00063B95">
            <w:pPr>
              <w:spacing w:before="60" w:after="60" w:line="240" w:lineRule="auto"/>
              <w:jc w:val="right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lang w:val="en-GB" w:eastAsia="pl-PL"/>
              </w:rPr>
              <w:t>very bad</w:t>
            </w:r>
          </w:p>
        </w:tc>
        <w:tc>
          <w:tcPr>
            <w:tcW w:w="787" w:type="dxa"/>
            <w:shd w:val="clear" w:color="auto" w:fill="auto"/>
          </w:tcPr>
          <w:p w:rsidR="00476DA8" w:rsidRPr="00650F9E" w:rsidRDefault="00476DA8" w:rsidP="00063B95">
            <w:pPr>
              <w:spacing w:before="60"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  <w:t>1</w:t>
            </w:r>
          </w:p>
        </w:tc>
        <w:tc>
          <w:tcPr>
            <w:tcW w:w="787" w:type="dxa"/>
            <w:shd w:val="clear" w:color="auto" w:fill="auto"/>
          </w:tcPr>
          <w:p w:rsidR="00476DA8" w:rsidRPr="00650F9E" w:rsidRDefault="00476DA8" w:rsidP="00063B95">
            <w:pPr>
              <w:spacing w:before="60"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  <w:t>2</w:t>
            </w:r>
          </w:p>
        </w:tc>
        <w:tc>
          <w:tcPr>
            <w:tcW w:w="788" w:type="dxa"/>
            <w:shd w:val="clear" w:color="auto" w:fill="auto"/>
          </w:tcPr>
          <w:p w:rsidR="00476DA8" w:rsidRPr="00650F9E" w:rsidRDefault="00476DA8" w:rsidP="00063B95">
            <w:pPr>
              <w:spacing w:before="60"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  <w:t>3</w:t>
            </w:r>
          </w:p>
        </w:tc>
        <w:tc>
          <w:tcPr>
            <w:tcW w:w="787" w:type="dxa"/>
            <w:shd w:val="clear" w:color="auto" w:fill="auto"/>
          </w:tcPr>
          <w:p w:rsidR="00476DA8" w:rsidRPr="00650F9E" w:rsidRDefault="00476DA8" w:rsidP="00063B95">
            <w:pPr>
              <w:spacing w:before="60"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  <w:t>4</w:t>
            </w:r>
          </w:p>
        </w:tc>
        <w:tc>
          <w:tcPr>
            <w:tcW w:w="788" w:type="dxa"/>
            <w:shd w:val="clear" w:color="auto" w:fill="auto"/>
          </w:tcPr>
          <w:p w:rsidR="00476DA8" w:rsidRPr="00650F9E" w:rsidRDefault="00476DA8" w:rsidP="00063B95">
            <w:pPr>
              <w:spacing w:before="60"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  <w:t>5</w:t>
            </w:r>
          </w:p>
        </w:tc>
        <w:tc>
          <w:tcPr>
            <w:tcW w:w="787" w:type="dxa"/>
            <w:shd w:val="clear" w:color="auto" w:fill="auto"/>
          </w:tcPr>
          <w:p w:rsidR="00476DA8" w:rsidRPr="00650F9E" w:rsidRDefault="00476DA8" w:rsidP="00063B95">
            <w:pPr>
              <w:spacing w:before="60"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  <w:t>6</w:t>
            </w:r>
          </w:p>
        </w:tc>
        <w:tc>
          <w:tcPr>
            <w:tcW w:w="788" w:type="dxa"/>
            <w:shd w:val="clear" w:color="auto" w:fill="auto"/>
          </w:tcPr>
          <w:p w:rsidR="00476DA8" w:rsidRPr="00650F9E" w:rsidRDefault="00476DA8" w:rsidP="00063B95">
            <w:pPr>
              <w:spacing w:before="60"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  <w:t>7</w:t>
            </w:r>
          </w:p>
        </w:tc>
        <w:tc>
          <w:tcPr>
            <w:tcW w:w="787" w:type="dxa"/>
            <w:shd w:val="clear" w:color="auto" w:fill="auto"/>
          </w:tcPr>
          <w:p w:rsidR="00476DA8" w:rsidRPr="00650F9E" w:rsidRDefault="00476DA8" w:rsidP="00063B95">
            <w:pPr>
              <w:spacing w:before="60"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  <w:t>8</w:t>
            </w:r>
          </w:p>
        </w:tc>
        <w:tc>
          <w:tcPr>
            <w:tcW w:w="788" w:type="dxa"/>
            <w:shd w:val="clear" w:color="auto" w:fill="auto"/>
          </w:tcPr>
          <w:p w:rsidR="00476DA8" w:rsidRPr="00650F9E" w:rsidRDefault="00476DA8" w:rsidP="00063B95">
            <w:pPr>
              <w:spacing w:before="60"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  <w:t>9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476DA8" w:rsidRPr="00650F9E" w:rsidRDefault="00476DA8" w:rsidP="00063B95">
            <w:pPr>
              <w:spacing w:before="60" w:after="60" w:line="240" w:lineRule="auto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lang w:val="en-GB" w:eastAsia="pl-PL"/>
              </w:rPr>
              <w:t>very good</w:t>
            </w:r>
          </w:p>
        </w:tc>
      </w:tr>
    </w:tbl>
    <w:p w:rsidR="00476DA8" w:rsidRPr="00700152" w:rsidRDefault="00476DA8" w:rsidP="00476DA8">
      <w:pPr>
        <w:spacing w:before="120" w:after="60" w:line="240" w:lineRule="auto"/>
        <w:jc w:val="both"/>
        <w:rPr>
          <w:rFonts w:ascii="Myriad Pro" w:eastAsia="Calibri" w:hAnsi="Myriad Pro" w:cs="Times New Roman"/>
          <w:b/>
          <w:noProof/>
          <w:color w:val="1F497D" w:themeColor="text2"/>
          <w:sz w:val="20"/>
          <w:lang w:val="en-GB" w:eastAsia="pl-PL"/>
        </w:rPr>
      </w:pPr>
      <w:r w:rsidRPr="00700152">
        <w:rPr>
          <w:rFonts w:ascii="Myriad Pro" w:eastAsia="Calibri" w:hAnsi="Myriad Pro" w:cs="Times New Roman"/>
          <w:b/>
          <w:noProof/>
          <w:color w:val="1F497D" w:themeColor="text2"/>
          <w:sz w:val="20"/>
          <w:lang w:val="en-GB" w:eastAsia="pl-PL"/>
        </w:rPr>
        <w:t>4) In your personal opinion, is a job at the local government office ATTRACTIVE or UNATTRACTIVE in comparison with other available employment opportunities?</w:t>
      </w:r>
    </w:p>
    <w:p w:rsidR="00476DA8" w:rsidRPr="00650F9E" w:rsidRDefault="00476DA8" w:rsidP="00476DA8">
      <w:pPr>
        <w:spacing w:before="60" w:after="60" w:line="240" w:lineRule="auto"/>
        <w:rPr>
          <w:rFonts w:ascii="Myriad Pro" w:eastAsia="Calibri" w:hAnsi="Myriad Pro" w:cs="Times New Roman"/>
          <w:i/>
          <w:noProof/>
          <w:sz w:val="20"/>
          <w:lang w:val="en-GB" w:eastAsia="pl-PL"/>
        </w:rPr>
      </w:pPr>
      <w:r w:rsidRPr="00650F9E">
        <w:rPr>
          <w:rFonts w:ascii="Myriad Pro" w:eastAsia="Calibri" w:hAnsi="Myriad Pro" w:cs="Times New Roman"/>
          <w:i/>
          <w:noProof/>
          <w:sz w:val="20"/>
          <w:lang w:val="en-GB" w:eastAsia="pl-PL"/>
        </w:rPr>
        <w:t>Mark one value from 1 to 9 where 1 represents “definitely unattractive” and 9 represents “very attractive”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769"/>
        <w:gridCol w:w="768"/>
        <w:gridCol w:w="770"/>
        <w:gridCol w:w="769"/>
        <w:gridCol w:w="770"/>
        <w:gridCol w:w="769"/>
        <w:gridCol w:w="770"/>
        <w:gridCol w:w="769"/>
        <w:gridCol w:w="770"/>
        <w:gridCol w:w="1095"/>
      </w:tblGrid>
      <w:tr w:rsidR="00476DA8" w:rsidRPr="00650F9E" w:rsidTr="00063B95">
        <w:tc>
          <w:tcPr>
            <w:tcW w:w="1210" w:type="dxa"/>
            <w:shd w:val="clear" w:color="auto" w:fill="auto"/>
            <w:vAlign w:val="center"/>
          </w:tcPr>
          <w:p w:rsidR="00476DA8" w:rsidRPr="00650F9E" w:rsidRDefault="00476DA8" w:rsidP="00063B95">
            <w:pPr>
              <w:spacing w:before="60" w:after="60" w:line="240" w:lineRule="auto"/>
              <w:jc w:val="right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lang w:val="en-GB" w:eastAsia="pl-PL"/>
              </w:rPr>
              <w:t>very unattractive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76DA8" w:rsidRPr="00650F9E" w:rsidRDefault="00476DA8" w:rsidP="00063B95">
            <w:pPr>
              <w:spacing w:before="60"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  <w:t>1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476DA8" w:rsidRPr="00650F9E" w:rsidRDefault="00476DA8" w:rsidP="00063B95">
            <w:pPr>
              <w:spacing w:before="60"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  <w:t>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76DA8" w:rsidRPr="00650F9E" w:rsidRDefault="00476DA8" w:rsidP="00063B95">
            <w:pPr>
              <w:spacing w:before="60"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  <w:t>3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476DA8" w:rsidRPr="00650F9E" w:rsidRDefault="00476DA8" w:rsidP="00063B95">
            <w:pPr>
              <w:spacing w:before="60"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  <w:t>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76DA8" w:rsidRPr="00650F9E" w:rsidRDefault="00476DA8" w:rsidP="00063B95">
            <w:pPr>
              <w:spacing w:before="60"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  <w:t>5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476DA8" w:rsidRPr="00650F9E" w:rsidRDefault="00476DA8" w:rsidP="00063B95">
            <w:pPr>
              <w:spacing w:before="60"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  <w:t>6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76DA8" w:rsidRPr="00650F9E" w:rsidRDefault="00476DA8" w:rsidP="00063B95">
            <w:pPr>
              <w:spacing w:before="60"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  <w:t>7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476DA8" w:rsidRPr="00650F9E" w:rsidRDefault="00476DA8" w:rsidP="00063B95">
            <w:pPr>
              <w:spacing w:before="60"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  <w:t>8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76DA8" w:rsidRPr="00650F9E" w:rsidRDefault="00476DA8" w:rsidP="00063B95">
            <w:pPr>
              <w:spacing w:before="60"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  <w:t>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DA8" w:rsidRPr="00650F9E" w:rsidRDefault="00476DA8" w:rsidP="00063B95">
            <w:pPr>
              <w:spacing w:before="60" w:after="60" w:line="240" w:lineRule="auto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lang w:val="en-GB" w:eastAsia="pl-PL"/>
              </w:rPr>
              <w:t>very attractive</w:t>
            </w:r>
          </w:p>
        </w:tc>
      </w:tr>
    </w:tbl>
    <w:p w:rsidR="00476DA8" w:rsidRPr="00700152" w:rsidRDefault="00476DA8" w:rsidP="00476DA8">
      <w:pPr>
        <w:spacing w:before="120" w:after="60" w:line="240" w:lineRule="auto"/>
        <w:jc w:val="both"/>
        <w:rPr>
          <w:rFonts w:ascii="Myriad Pro" w:eastAsia="Calibri" w:hAnsi="Myriad Pro" w:cs="Times New Roman"/>
          <w:b/>
          <w:noProof/>
          <w:color w:val="1F497D" w:themeColor="text2"/>
          <w:sz w:val="20"/>
          <w:lang w:val="en-GB" w:eastAsia="pl-PL"/>
        </w:rPr>
      </w:pPr>
      <w:r w:rsidRPr="00700152">
        <w:rPr>
          <w:rFonts w:ascii="Myriad Pro" w:eastAsia="Calibri" w:hAnsi="Myriad Pro" w:cs="Times New Roman"/>
          <w:b/>
          <w:noProof/>
          <w:color w:val="1F497D" w:themeColor="text2"/>
          <w:sz w:val="20"/>
          <w:lang w:val="en-GB" w:eastAsia="pl-PL"/>
        </w:rPr>
        <w:lastRenderedPageBreak/>
        <w:t>5) Can you see any problems in the work of your office caused primarily by insufficient knowledge or insufficient skills of officials at your local government unit?</w:t>
      </w:r>
    </w:p>
    <w:p w:rsidR="00476DA8" w:rsidRPr="00650F9E" w:rsidRDefault="00476DA8" w:rsidP="00476DA8">
      <w:pPr>
        <w:spacing w:before="60" w:after="60" w:line="240" w:lineRule="auto"/>
        <w:rPr>
          <w:rFonts w:ascii="Myriad Pro" w:eastAsia="Calibri" w:hAnsi="Myriad Pro" w:cs="Times New Roman"/>
          <w:i/>
          <w:noProof/>
          <w:sz w:val="20"/>
          <w:lang w:val="en-GB" w:eastAsia="pl-PL"/>
        </w:rPr>
      </w:pPr>
      <w:r w:rsidRPr="00650F9E">
        <w:rPr>
          <w:rFonts w:ascii="Myriad Pro" w:eastAsia="Calibri" w:hAnsi="Myriad Pro" w:cs="Times New Roman"/>
          <w:i/>
          <w:noProof/>
          <w:sz w:val="20"/>
          <w:lang w:val="en-GB" w:eastAsia="pl-PL"/>
        </w:rPr>
        <w:t>Please choose one answer only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49"/>
        <w:gridCol w:w="1849"/>
        <w:gridCol w:w="1848"/>
        <w:gridCol w:w="1848"/>
        <w:gridCol w:w="1848"/>
      </w:tblGrid>
      <w:tr w:rsidR="00476DA8" w:rsidRPr="00650F9E" w:rsidTr="00063B95">
        <w:tc>
          <w:tcPr>
            <w:tcW w:w="1000" w:type="pct"/>
            <w:shd w:val="clear" w:color="auto" w:fill="auto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</w:tr>
      <w:tr w:rsidR="00476DA8" w:rsidRPr="00650F9E" w:rsidTr="00063B95">
        <w:tc>
          <w:tcPr>
            <w:tcW w:w="1000" w:type="pct"/>
            <w:shd w:val="clear" w:color="auto" w:fill="auto"/>
            <w:vAlign w:val="center"/>
          </w:tcPr>
          <w:p w:rsidR="00476DA8" w:rsidRPr="00650F9E" w:rsidRDefault="00476DA8" w:rsidP="00063B95">
            <w:pPr>
              <w:spacing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>Yes, definitely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76DA8" w:rsidRPr="00650F9E" w:rsidRDefault="00476DA8" w:rsidP="00063B95">
            <w:pPr>
              <w:spacing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>Yes, probably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76DA8" w:rsidRPr="00650F9E" w:rsidRDefault="00476DA8" w:rsidP="00063B95">
            <w:pPr>
              <w:spacing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>No, probably not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76DA8" w:rsidRPr="00650F9E" w:rsidRDefault="00476DA8" w:rsidP="00063B95">
            <w:pPr>
              <w:spacing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>No, definitely not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76DA8" w:rsidRPr="00650F9E" w:rsidRDefault="00476DA8" w:rsidP="00063B95">
            <w:pPr>
              <w:spacing w:after="60" w:line="240" w:lineRule="auto"/>
              <w:jc w:val="center"/>
              <w:rPr>
                <w:rFonts w:ascii="Myriad Pro" w:eastAsia="Calibri" w:hAnsi="Myriad Pro" w:cs="Times New Roman"/>
                <w:i/>
                <w:noProof/>
                <w:sz w:val="20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i/>
                <w:noProof/>
                <w:sz w:val="20"/>
                <w:szCs w:val="20"/>
                <w:lang w:val="en-GB" w:eastAsia="pl-PL"/>
              </w:rPr>
              <w:t>Not sure</w:t>
            </w:r>
          </w:p>
        </w:tc>
      </w:tr>
    </w:tbl>
    <w:p w:rsidR="00476DA8" w:rsidRPr="00650F9E" w:rsidRDefault="00476DA8" w:rsidP="00476DA8">
      <w:pPr>
        <w:pBdr>
          <w:top w:val="single" w:sz="4" w:space="1" w:color="auto"/>
        </w:pBdr>
        <w:spacing w:before="120" w:after="60" w:line="240" w:lineRule="auto"/>
        <w:jc w:val="both"/>
        <w:rPr>
          <w:rFonts w:ascii="Myriad Pro" w:eastAsia="Calibri" w:hAnsi="Myriad Pro" w:cs="Times New Roman"/>
          <w:i/>
          <w:noProof/>
          <w:sz w:val="20"/>
          <w:lang w:val="en-GB" w:eastAsia="pl-PL"/>
        </w:rPr>
      </w:pPr>
      <w:r w:rsidRPr="008C5BAD">
        <w:rPr>
          <w:rFonts w:ascii="Myriad Pro" w:eastAsia="Calibri" w:hAnsi="Myriad Pro" w:cs="Times New Roman"/>
          <w:b/>
          <w:noProof/>
          <w:color w:val="1F497D" w:themeColor="text2"/>
          <w:sz w:val="20"/>
          <w:lang w:eastAsia="pl-PL"/>
        </w:rPr>
        <w:t>6</w:t>
      </w:r>
      <w:r w:rsidRPr="00700152">
        <w:rPr>
          <w:rFonts w:ascii="Myriad Pro" w:eastAsia="Calibri" w:hAnsi="Myriad Pro" w:cs="Times New Roman"/>
          <w:b/>
          <w:noProof/>
          <w:color w:val="1F497D" w:themeColor="text2"/>
          <w:sz w:val="20"/>
          <w:lang w:val="en-GB" w:eastAsia="pl-PL"/>
        </w:rPr>
        <w:t>) Which of the areas of training listed below would you consider to be MOST NEEDED for your STAFF in the current situation?</w:t>
      </w:r>
      <w:r w:rsidRPr="00700152">
        <w:rPr>
          <w:rFonts w:ascii="Myriad Pro" w:eastAsia="Calibri" w:hAnsi="Myriad Pro" w:cs="Times New Roman"/>
          <w:b/>
          <w:noProof/>
          <w:sz w:val="20"/>
          <w:lang w:val="en-GB" w:eastAsia="pl-PL"/>
        </w:rPr>
        <w:tab/>
      </w:r>
      <w:r w:rsidRPr="00650F9E">
        <w:rPr>
          <w:rFonts w:ascii="Myriad Pro" w:eastAsia="Calibri" w:hAnsi="Myriad Pro" w:cs="Times New Roman"/>
          <w:i/>
          <w:noProof/>
          <w:sz w:val="20"/>
          <w:lang w:val="en-GB" w:eastAsia="pl-PL"/>
        </w:rPr>
        <w:t>(</w:t>
      </w:r>
      <w:r w:rsidRPr="00650F9E">
        <w:rPr>
          <w:rFonts w:ascii="Myriad Pro" w:eastAsia="Calibri" w:hAnsi="Myriad Pro" w:cs="Times New Roman"/>
          <w:b/>
          <w:i/>
          <w:noProof/>
          <w:sz w:val="20"/>
          <w:lang w:val="en-GB" w:eastAsia="pl-PL"/>
        </w:rPr>
        <w:t>Regardless the group</w:t>
      </w:r>
      <w:r w:rsidRPr="00650F9E">
        <w:rPr>
          <w:rFonts w:ascii="Myriad Pro" w:eastAsia="Calibri" w:hAnsi="Myriad Pro" w:cs="Times New Roman"/>
          <w:i/>
          <w:noProof/>
          <w:sz w:val="20"/>
          <w:lang w:val="en-GB" w:eastAsia="pl-PL"/>
        </w:rPr>
        <w:t xml:space="preserve"> - </w:t>
      </w:r>
      <w:r w:rsidRPr="00650F9E">
        <w:rPr>
          <w:rFonts w:ascii="Myriad Pro" w:eastAsia="Calibri" w:hAnsi="Myriad Pro" w:cs="Times New Roman"/>
          <w:i/>
          <w:noProof/>
          <w:sz w:val="20"/>
          <w:u w:val="single"/>
          <w:lang w:val="en-GB" w:eastAsia="pl-PL"/>
        </w:rPr>
        <w:t>indicate in totall</w:t>
      </w:r>
      <w:r w:rsidRPr="00650F9E">
        <w:rPr>
          <w:rFonts w:ascii="Myriad Pro" w:eastAsia="Calibri" w:hAnsi="Myriad Pro" w:cs="Times New Roman"/>
          <w:i/>
          <w:noProof/>
          <w:sz w:val="20"/>
          <w:lang w:val="en-GB" w:eastAsia="pl-PL"/>
        </w:rPr>
        <w:t xml:space="preserve"> at least 1 and no more than 5 answers)</w:t>
      </w:r>
    </w:p>
    <w:tbl>
      <w:tblPr>
        <w:tblW w:w="9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303"/>
        <w:gridCol w:w="8308"/>
      </w:tblGrid>
      <w:tr w:rsidR="00476DA8" w:rsidRPr="00E855FF" w:rsidTr="00063B95">
        <w:tc>
          <w:tcPr>
            <w:tcW w:w="907" w:type="dxa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:rsidR="00476DA8" w:rsidRPr="00650F9E" w:rsidRDefault="00476DA8" w:rsidP="00063B95">
            <w:pPr>
              <w:spacing w:before="60" w:after="0" w:line="240" w:lineRule="auto"/>
              <w:ind w:left="113" w:right="113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b/>
                <w:i/>
                <w:noProof/>
                <w:sz w:val="16"/>
                <w:szCs w:val="16"/>
                <w:lang w:val="en-GB" w:eastAsia="pl-PL"/>
              </w:rPr>
              <w:t>GROUP I</w:t>
            </w:r>
            <w:r w:rsidRPr="00650F9E">
              <w:rPr>
                <w:rFonts w:ascii="Myriad Pro" w:eastAsia="Calibri" w:hAnsi="Myriad Pro" w:cs="Times New Roman"/>
                <w:i/>
                <w:noProof/>
                <w:sz w:val="16"/>
                <w:szCs w:val="16"/>
                <w:lang w:val="en-GB" w:eastAsia="pl-PL"/>
              </w:rPr>
              <w:t xml:space="preserve"> PERSONAL EVELOPMENT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t>Work organisation at the office</w:t>
            </w:r>
          </w:p>
        </w:tc>
      </w:tr>
      <w:tr w:rsidR="00476DA8" w:rsidRPr="00E855FF" w:rsidTr="00063B95"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t>Managing human teams, team work techniques, conflict resolution etc</w:t>
            </w:r>
          </w:p>
        </w:tc>
      </w:tr>
      <w:tr w:rsidR="00476DA8" w:rsidRPr="00E855FF" w:rsidTr="00063B95"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t>Computer/IT training, use of IT tools</w:t>
            </w:r>
          </w:p>
        </w:tc>
      </w:tr>
      <w:tr w:rsidR="00476DA8" w:rsidRPr="00E855FF" w:rsidTr="00063B95"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Language training, selected foreign language</w:t>
            </w:r>
          </w:p>
        </w:tc>
      </w:tr>
      <w:tr w:rsidR="00476DA8" w:rsidRPr="00650F9E" w:rsidTr="00063B95">
        <w:tc>
          <w:tcPr>
            <w:tcW w:w="90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Work time management</w:t>
            </w:r>
          </w:p>
        </w:tc>
      </w:tr>
      <w:tr w:rsidR="00476DA8" w:rsidRPr="00E855FF" w:rsidTr="00063B95">
        <w:tc>
          <w:tcPr>
            <w:tcW w:w="907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</w:tcPr>
          <w:p w:rsidR="00476DA8" w:rsidRPr="00650F9E" w:rsidRDefault="00476DA8" w:rsidP="00063B95">
            <w:pPr>
              <w:spacing w:before="60" w:after="0" w:line="240" w:lineRule="auto"/>
              <w:ind w:left="113" w:right="113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b/>
                <w:i/>
                <w:noProof/>
                <w:sz w:val="16"/>
                <w:szCs w:val="16"/>
                <w:lang w:val="en-GB" w:eastAsia="pl-PL"/>
              </w:rPr>
              <w:t>GROUP II</w:t>
            </w:r>
            <w:r w:rsidRPr="00650F9E">
              <w:rPr>
                <w:rFonts w:ascii="Myriad Pro" w:eastAsia="Calibri" w:hAnsi="Myriad Pro" w:cs="Times New Roman"/>
                <w:i/>
                <w:noProof/>
                <w:sz w:val="16"/>
                <w:szCs w:val="16"/>
                <w:lang w:val="en-GB" w:eastAsia="pl-PL"/>
              </w:rPr>
              <w:t xml:space="preserve"> SUPPORT IN COMPLETITION OF TASKS/TECHNICAL SUPPORT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Development and management of projects</w:t>
            </w:r>
          </w:p>
        </w:tc>
      </w:tr>
      <w:tr w:rsidR="00476DA8" w:rsidRPr="00E855FF" w:rsidTr="00063B95"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Implementation of e-administration and computerization of the office</w:t>
            </w:r>
          </w:p>
        </w:tc>
      </w:tr>
      <w:tr w:rsidR="00476DA8" w:rsidRPr="00E855FF" w:rsidTr="00063B95"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Topics related to the Professional State Exam</w:t>
            </w:r>
          </w:p>
        </w:tc>
      </w:tr>
      <w:tr w:rsidR="00476DA8" w:rsidRPr="00650F9E" w:rsidTr="00063B95"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  <w:lang w:val="en-GB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 xml:space="preserve">General administrative procedures  </w:t>
            </w:r>
          </w:p>
        </w:tc>
      </w:tr>
      <w:tr w:rsidR="00476DA8" w:rsidRPr="00650F9E" w:rsidTr="00063B95"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European integration</w:t>
            </w:r>
          </w:p>
        </w:tc>
      </w:tr>
      <w:tr w:rsidR="00476DA8" w:rsidRPr="00E855FF" w:rsidTr="00063B95"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i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 xml:space="preserve">Services to customers of the office, </w:t>
            </w:r>
            <w:proofErr w:type="spellStart"/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organisation</w:t>
            </w:r>
            <w:proofErr w:type="spellEnd"/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 xml:space="preserve"> of the secretarial office, customer service </w:t>
            </w:r>
            <w:proofErr w:type="spellStart"/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centre</w:t>
            </w:r>
            <w:proofErr w:type="spellEnd"/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 xml:space="preserve"> etc.</w:t>
            </w:r>
          </w:p>
        </w:tc>
      </w:tr>
      <w:tr w:rsidR="00476DA8" w:rsidRPr="00E855FF" w:rsidTr="00063B95"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Strategic management of the local government unit</w:t>
            </w:r>
          </w:p>
        </w:tc>
      </w:tr>
      <w:tr w:rsidR="00476DA8" w:rsidRPr="00E855FF" w:rsidTr="00063B95"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Protection of classified information and personal data</w:t>
            </w:r>
          </w:p>
        </w:tc>
      </w:tr>
      <w:tr w:rsidR="00476DA8" w:rsidRPr="00E855FF" w:rsidTr="00063B95"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i/>
                <w:noProof/>
                <w:sz w:val="16"/>
                <w:szCs w:val="16"/>
                <w:lang w:eastAsia="pl-PL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Public procurement and tender procedures</w:t>
            </w:r>
          </w:p>
        </w:tc>
      </w:tr>
      <w:tr w:rsidR="00476DA8" w:rsidRPr="00650F9E" w:rsidTr="00063B95">
        <w:tc>
          <w:tcPr>
            <w:tcW w:w="90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Local self- government system</w:t>
            </w:r>
          </w:p>
        </w:tc>
      </w:tr>
      <w:tr w:rsidR="00476DA8" w:rsidRPr="00650F9E" w:rsidTr="00063B95">
        <w:tc>
          <w:tcPr>
            <w:tcW w:w="907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</w:tcPr>
          <w:p w:rsidR="00476DA8" w:rsidRPr="00650F9E" w:rsidRDefault="00476DA8" w:rsidP="00063B95">
            <w:pPr>
              <w:spacing w:before="60" w:after="0" w:line="240" w:lineRule="auto"/>
              <w:ind w:left="113" w:right="113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b/>
                <w:i/>
                <w:noProof/>
                <w:sz w:val="16"/>
                <w:szCs w:val="16"/>
                <w:lang w:val="en-GB" w:eastAsia="pl-PL"/>
              </w:rPr>
              <w:t>Group III</w:t>
            </w:r>
            <w:r w:rsidRPr="00650F9E">
              <w:rPr>
                <w:rFonts w:ascii="Myriad Pro" w:eastAsia="Calibri" w:hAnsi="Myriad Pro" w:cs="Times New Roman"/>
                <w:i/>
                <w:noProof/>
                <w:sz w:val="16"/>
                <w:szCs w:val="16"/>
                <w:lang w:val="en-GB" w:eastAsia="pl-PL"/>
              </w:rPr>
              <w:t xml:space="preserve"> PROFESSIONAL TASKS/RESPONSIBILITIES OF THE LOCAL SELF-GOVERNMENT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t>Childcare</w:t>
            </w:r>
          </w:p>
        </w:tc>
      </w:tr>
      <w:tr w:rsidR="00476DA8" w:rsidRPr="00650F9E" w:rsidTr="00063B95"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t>Services to elderly</w:t>
            </w:r>
          </w:p>
        </w:tc>
      </w:tr>
      <w:tr w:rsidR="00476DA8" w:rsidRPr="00E855FF" w:rsidTr="00063B95"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t>Creation of youth policies at the local level</w:t>
            </w:r>
          </w:p>
        </w:tc>
      </w:tr>
      <w:tr w:rsidR="00476DA8" w:rsidRPr="00E855FF" w:rsidTr="00063B95"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16"/>
                <w:szCs w:val="16"/>
                <w:lang w:val="fr-FR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fr-FR" w:eastAsia="pl-PL"/>
              </w:rPr>
              <w:t>Audit internal audit, management audit</w:t>
            </w:r>
          </w:p>
        </w:tc>
      </w:tr>
      <w:tr w:rsidR="00476DA8" w:rsidRPr="00650F9E" w:rsidTr="00063B95"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700152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fr-BE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t>Agriculture and rural development</w:t>
            </w:r>
          </w:p>
        </w:tc>
      </w:tr>
      <w:tr w:rsidR="00476DA8" w:rsidRPr="00E855FF" w:rsidTr="00063B95"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Activities of cultural institutions, implementation of cultural policy</w:t>
            </w:r>
          </w:p>
        </w:tc>
      </w:tr>
      <w:tr w:rsidR="00476DA8" w:rsidRPr="00650F9E" w:rsidTr="00063B95"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Inclusion of Roma</w:t>
            </w:r>
          </w:p>
        </w:tc>
      </w:tr>
      <w:tr w:rsidR="00476DA8" w:rsidRPr="00650F9E" w:rsidTr="00063B95"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Disaster and crisis management</w:t>
            </w:r>
          </w:p>
        </w:tc>
      </w:tr>
      <w:tr w:rsidR="00476DA8" w:rsidRPr="00E855FF" w:rsidTr="00063B95"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Building relationships with residents, public consultations, collaboration etc.</w:t>
            </w:r>
          </w:p>
        </w:tc>
      </w:tr>
      <w:tr w:rsidR="00476DA8" w:rsidRPr="00650F9E" w:rsidTr="00063B95"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Environment protection</w:t>
            </w:r>
          </w:p>
        </w:tc>
      </w:tr>
      <w:tr w:rsidR="00476DA8" w:rsidRPr="00E855FF" w:rsidTr="00063B95">
        <w:trPr>
          <w:trHeight w:val="300"/>
        </w:trPr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Ethics and prevention of corruption threats</w:t>
            </w:r>
          </w:p>
        </w:tc>
      </w:tr>
      <w:tr w:rsidR="00476DA8" w:rsidRPr="00E855FF" w:rsidTr="00063B95">
        <w:trPr>
          <w:trHeight w:val="300"/>
        </w:trPr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Wastewater and solid waste management</w:t>
            </w:r>
          </w:p>
        </w:tc>
      </w:tr>
      <w:tr w:rsidR="00476DA8" w:rsidRPr="00E855FF" w:rsidTr="00063B95">
        <w:trPr>
          <w:trHeight w:val="300"/>
        </w:trPr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Local Economic Development and Investment Attraction</w:t>
            </w:r>
          </w:p>
        </w:tc>
      </w:tr>
      <w:tr w:rsidR="00476DA8" w:rsidRPr="00E855FF" w:rsidTr="00063B95">
        <w:trPr>
          <w:trHeight w:val="300"/>
        </w:trPr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Planning and implementation of infrastructural investments</w:t>
            </w:r>
          </w:p>
        </w:tc>
      </w:tr>
      <w:tr w:rsidR="00476DA8" w:rsidRPr="00E855FF" w:rsidTr="00063B95">
        <w:trPr>
          <w:trHeight w:val="300"/>
        </w:trPr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Urban/spatial planning and management of real property</w:t>
            </w:r>
          </w:p>
        </w:tc>
      </w:tr>
      <w:tr w:rsidR="00476DA8" w:rsidRPr="00650F9E" w:rsidTr="00063B95">
        <w:trPr>
          <w:trHeight w:val="300"/>
        </w:trPr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Public property management</w:t>
            </w:r>
          </w:p>
        </w:tc>
      </w:tr>
      <w:tr w:rsidR="00476DA8" w:rsidRPr="00E855FF" w:rsidTr="00063B95">
        <w:trPr>
          <w:trHeight w:val="300"/>
        </w:trPr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Social policy, social inclusion, activities of welfare institutions</w:t>
            </w:r>
          </w:p>
        </w:tc>
      </w:tr>
      <w:tr w:rsidR="00476DA8" w:rsidRPr="00E855FF" w:rsidTr="00063B95">
        <w:trPr>
          <w:trHeight w:val="300"/>
        </w:trPr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Collaboration with non-governmental organizations</w:t>
            </w:r>
          </w:p>
        </w:tc>
      </w:tr>
      <w:tr w:rsidR="00476DA8" w:rsidRPr="00E855FF" w:rsidTr="00063B95">
        <w:trPr>
          <w:trHeight w:val="300"/>
        </w:trPr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Inspection/ control in various areas</w:t>
            </w:r>
          </w:p>
        </w:tc>
      </w:tr>
      <w:tr w:rsidR="00476DA8" w:rsidRPr="00650F9E" w:rsidTr="00063B95">
        <w:trPr>
          <w:trHeight w:val="300"/>
        </w:trPr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HR management, HR policy</w:t>
            </w:r>
          </w:p>
        </w:tc>
      </w:tr>
      <w:tr w:rsidR="00476DA8" w:rsidRPr="00650F9E" w:rsidTr="00063B95">
        <w:trPr>
          <w:trHeight w:val="300"/>
        </w:trPr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eastAsia="pl-PL"/>
              </w:rPr>
              <w:t xml:space="preserve"> integration of refugees/migrants</w:t>
            </w:r>
          </w:p>
        </w:tc>
      </w:tr>
      <w:tr w:rsidR="00476DA8" w:rsidRPr="00E855FF" w:rsidTr="00063B95">
        <w:trPr>
          <w:trHeight w:val="300"/>
        </w:trPr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Managing the finances of the local government unit, local taxes and fees, financial and accounting issues</w:t>
            </w:r>
          </w:p>
        </w:tc>
      </w:tr>
      <w:tr w:rsidR="00476DA8" w:rsidRPr="00E855FF" w:rsidTr="00063B95">
        <w:trPr>
          <w:trHeight w:val="300"/>
        </w:trPr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Management of preschool and primary school system</w:t>
            </w:r>
          </w:p>
        </w:tc>
      </w:tr>
      <w:tr w:rsidR="00476DA8" w:rsidRPr="00650F9E" w:rsidTr="00063B95">
        <w:trPr>
          <w:trHeight w:val="300"/>
        </w:trPr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Gender mainstreaming in LSG</w:t>
            </w:r>
          </w:p>
        </w:tc>
      </w:tr>
      <w:tr w:rsidR="00476DA8" w:rsidRPr="00E855FF" w:rsidTr="00063B95">
        <w:trPr>
          <w:trHeight w:val="300"/>
        </w:trPr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6DA8" w:rsidRPr="00650F9E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</w:rPr>
            </w:pPr>
            <w:r w:rsidRPr="00700152">
              <w:rPr>
                <w:rFonts w:ascii="Myriad Pro" w:eastAsia="Times New Roman" w:hAnsi="Myriad Pro" w:cs="Calibri"/>
                <w:sz w:val="16"/>
                <w:szCs w:val="16"/>
                <w:lang w:val="en-GB"/>
              </w:rPr>
              <w:t>Local  public transport and local roads</w:t>
            </w:r>
          </w:p>
        </w:tc>
      </w:tr>
      <w:tr w:rsidR="00476DA8" w:rsidRPr="00E855FF" w:rsidTr="00063B95">
        <w:trPr>
          <w:trHeight w:val="300"/>
        </w:trPr>
        <w:tc>
          <w:tcPr>
            <w:tcW w:w="907" w:type="dxa"/>
            <w:vMerge/>
            <w:tcBorders>
              <w:left w:val="nil"/>
              <w:right w:val="nil"/>
            </w:tcBorders>
          </w:tcPr>
          <w:p w:rsidR="00476DA8" w:rsidRPr="00650F9E" w:rsidRDefault="00476DA8" w:rsidP="00063B95">
            <w:pPr>
              <w:spacing w:before="60" w:after="0" w:line="240" w:lineRule="auto"/>
              <w:jc w:val="center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DA8" w:rsidRPr="00650F9E" w:rsidRDefault="00476DA8" w:rsidP="00063B95">
            <w:pPr>
              <w:spacing w:before="60" w:after="0" w:line="240" w:lineRule="auto"/>
              <w:jc w:val="right"/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</w:pPr>
            <w:r w:rsidRPr="00650F9E">
              <w:rPr>
                <w:rFonts w:ascii="Myriad Pro" w:eastAsia="Calibri" w:hAnsi="Myriad Pro" w:cs="Times New Roman"/>
                <w:noProof/>
                <w:sz w:val="16"/>
                <w:szCs w:val="16"/>
                <w:lang w:val="en-GB" w:eastAsia="pl-PL"/>
              </w:rPr>
              <w:sym w:font="Wingdings" w:char="F072"/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76DA8" w:rsidRPr="00700152" w:rsidRDefault="00476DA8" w:rsidP="00063B95">
            <w:pPr>
              <w:spacing w:before="60" w:after="0" w:line="240" w:lineRule="auto"/>
              <w:rPr>
                <w:rFonts w:ascii="Myriad Pro" w:eastAsia="Times New Roman" w:hAnsi="Myriad Pro" w:cs="Calibri"/>
                <w:sz w:val="16"/>
                <w:szCs w:val="16"/>
                <w:lang w:val="en-GB"/>
              </w:rPr>
            </w:pPr>
            <w:r w:rsidRPr="00650F9E">
              <w:rPr>
                <w:rFonts w:ascii="Myriad Pro" w:eastAsia="Times New Roman" w:hAnsi="Myriad Pro" w:cs="Calibri"/>
                <w:sz w:val="16"/>
                <w:szCs w:val="16"/>
              </w:rPr>
              <w:t>Our staff do not need training</w:t>
            </w:r>
          </w:p>
        </w:tc>
      </w:tr>
    </w:tbl>
    <w:p w:rsidR="00476DA8" w:rsidRPr="00912EE2" w:rsidRDefault="00476DA8" w:rsidP="00476DA8">
      <w:pPr>
        <w:spacing w:before="120" w:after="60" w:line="240" w:lineRule="auto"/>
        <w:jc w:val="both"/>
        <w:rPr>
          <w:rFonts w:ascii="Myriad Pro" w:eastAsia="Calibri" w:hAnsi="Myriad Pro" w:cs="Times New Roman"/>
          <w:b/>
          <w:noProof/>
          <w:color w:val="1F497D" w:themeColor="text2"/>
          <w:sz w:val="20"/>
          <w:lang w:val="en-GB" w:eastAsia="pl-PL"/>
        </w:rPr>
      </w:pPr>
      <w:r w:rsidRPr="00912EE2">
        <w:rPr>
          <w:rFonts w:ascii="Myriad Pro" w:eastAsia="Calibri" w:hAnsi="Myriad Pro" w:cs="Times New Roman"/>
          <w:b/>
          <w:noProof/>
          <w:color w:val="1F497D" w:themeColor="text2"/>
          <w:sz w:val="20"/>
          <w:lang w:val="en-GB" w:eastAsia="pl-PL"/>
        </w:rPr>
        <w:lastRenderedPageBreak/>
        <w:t xml:space="preserve">Finally, we would like to ask a few questions for statistical purposes. We would like to remind you that THIS SURVEY IS COMPLETELY ANONYMOUS. </w:t>
      </w:r>
    </w:p>
    <w:tbl>
      <w:tblPr>
        <w:tblW w:w="9354" w:type="dxa"/>
        <w:tblInd w:w="108" w:type="dxa"/>
        <w:tblLook w:val="04A0" w:firstRow="1" w:lastRow="0" w:firstColumn="1" w:lastColumn="0" w:noHBand="0" w:noVBand="1"/>
      </w:tblPr>
      <w:tblGrid>
        <w:gridCol w:w="1275"/>
        <w:gridCol w:w="1615"/>
        <w:gridCol w:w="227"/>
        <w:gridCol w:w="282"/>
        <w:gridCol w:w="1107"/>
        <w:gridCol w:w="876"/>
        <w:gridCol w:w="740"/>
        <w:gridCol w:w="392"/>
        <w:gridCol w:w="1224"/>
        <w:gridCol w:w="1616"/>
      </w:tblGrid>
      <w:tr w:rsidR="00476DA8" w:rsidRPr="00FD792F" w:rsidTr="00063B95">
        <w:tc>
          <w:tcPr>
            <w:tcW w:w="1275" w:type="dxa"/>
            <w:shd w:val="clear" w:color="auto" w:fill="auto"/>
            <w:vAlign w:val="center"/>
          </w:tcPr>
          <w:p w:rsidR="00476DA8" w:rsidRPr="008C5BAD" w:rsidRDefault="00476DA8" w:rsidP="00063B95">
            <w:pPr>
              <w:spacing w:before="120" w:after="0"/>
              <w:rPr>
                <w:rFonts w:ascii="Myriad Pro" w:hAnsi="Myriad Pro"/>
                <w:b/>
                <w:noProof/>
                <w:color w:val="1F497D" w:themeColor="text2"/>
                <w:lang w:val="en-GB" w:eastAsia="pl-PL"/>
              </w:rPr>
            </w:pPr>
            <w:bookmarkStart w:id="3" w:name="_Toc477641996"/>
            <w:bookmarkStart w:id="4" w:name="_Toc477642086"/>
            <w:r w:rsidRPr="008C5BAD">
              <w:rPr>
                <w:rFonts w:ascii="Myriad Pro" w:hAnsi="Myriad Pro"/>
                <w:b/>
                <w:noProof/>
                <w:color w:val="1F497D" w:themeColor="text2"/>
                <w:lang w:val="en-GB" w:eastAsia="pl-PL"/>
              </w:rPr>
              <w:t>Sex</w:t>
            </w:r>
            <w:bookmarkEnd w:id="3"/>
            <w:bookmarkEnd w:id="4"/>
          </w:p>
        </w:tc>
        <w:tc>
          <w:tcPr>
            <w:tcW w:w="1842" w:type="dxa"/>
            <w:gridSpan w:val="2"/>
            <w:shd w:val="clear" w:color="auto" w:fill="auto"/>
          </w:tcPr>
          <w:p w:rsidR="00476DA8" w:rsidRPr="00650F9E" w:rsidRDefault="00476DA8" w:rsidP="00063B95">
            <w:pPr>
              <w:spacing w:before="120" w:after="0"/>
              <w:rPr>
                <w:b/>
                <w:noProof/>
                <w:lang w:val="en-GB" w:eastAsia="pl-PL"/>
              </w:rPr>
            </w:pPr>
            <w:r w:rsidRPr="00650F9E">
              <w:rPr>
                <w:noProof/>
                <w:lang w:val="en-GB" w:eastAsia="pl-PL"/>
              </w:rPr>
              <w:sym w:font="Wingdings" w:char="F072"/>
            </w:r>
            <w:r w:rsidRPr="00650F9E">
              <w:rPr>
                <w:noProof/>
                <w:lang w:val="en-GB" w:eastAsia="pl-PL"/>
              </w:rPr>
              <w:t xml:space="preserve"> - Female</w:t>
            </w:r>
          </w:p>
        </w:tc>
        <w:tc>
          <w:tcPr>
            <w:tcW w:w="6237" w:type="dxa"/>
            <w:gridSpan w:val="7"/>
            <w:shd w:val="clear" w:color="auto" w:fill="auto"/>
          </w:tcPr>
          <w:p w:rsidR="00476DA8" w:rsidRPr="00650F9E" w:rsidRDefault="00476DA8" w:rsidP="00063B95">
            <w:pPr>
              <w:spacing w:before="120" w:after="0"/>
              <w:rPr>
                <w:rFonts w:eastAsia="Times New Roman"/>
                <w:b/>
                <w:bCs/>
                <w:noProof/>
                <w:color w:val="002060"/>
                <w:szCs w:val="24"/>
                <w:lang w:val="en-GB" w:eastAsia="pl-PL"/>
              </w:rPr>
            </w:pPr>
            <w:bookmarkStart w:id="5" w:name="_Toc477641997"/>
            <w:bookmarkStart w:id="6" w:name="_Toc477642087"/>
            <w:r w:rsidRPr="00650F9E">
              <w:rPr>
                <w:noProof/>
                <w:lang w:val="en-GB" w:eastAsia="pl-PL"/>
              </w:rPr>
              <w:sym w:font="Wingdings" w:char="F072"/>
            </w:r>
            <w:r w:rsidRPr="00650F9E">
              <w:rPr>
                <w:noProof/>
                <w:lang w:val="en-GB" w:eastAsia="pl-PL"/>
              </w:rPr>
              <w:t xml:space="preserve"> - Male</w:t>
            </w:r>
            <w:bookmarkEnd w:id="5"/>
            <w:bookmarkEnd w:id="6"/>
          </w:p>
        </w:tc>
      </w:tr>
      <w:tr w:rsidR="00476DA8" w:rsidRPr="00FD792F" w:rsidTr="00063B95">
        <w:tc>
          <w:tcPr>
            <w:tcW w:w="1275" w:type="dxa"/>
            <w:shd w:val="clear" w:color="auto" w:fill="auto"/>
          </w:tcPr>
          <w:p w:rsidR="00476DA8" w:rsidRPr="008C5BAD" w:rsidRDefault="00476DA8" w:rsidP="00063B95">
            <w:pPr>
              <w:spacing w:before="120" w:after="0"/>
              <w:rPr>
                <w:rFonts w:ascii="Myriad Pro" w:eastAsia="Calibri" w:hAnsi="Myriad Pro"/>
                <w:b/>
                <w:noProof/>
                <w:color w:val="1F497D" w:themeColor="text2"/>
                <w:szCs w:val="20"/>
                <w:lang w:val="en-GB" w:eastAsia="pl-PL"/>
              </w:rPr>
            </w:pPr>
            <w:r w:rsidRPr="008C5BAD">
              <w:rPr>
                <w:rFonts w:ascii="Myriad Pro" w:hAnsi="Myriad Pro"/>
                <w:b/>
                <w:noProof/>
                <w:color w:val="1F497D" w:themeColor="text2"/>
                <w:lang w:val="en-GB" w:eastAsia="pl-PL"/>
              </w:rPr>
              <w:t>Age</w:t>
            </w:r>
          </w:p>
        </w:tc>
        <w:tc>
          <w:tcPr>
            <w:tcW w:w="8079" w:type="dxa"/>
            <w:gridSpan w:val="9"/>
            <w:shd w:val="clear" w:color="auto" w:fill="auto"/>
          </w:tcPr>
          <w:p w:rsidR="00476DA8" w:rsidRPr="00FD792F" w:rsidRDefault="00476DA8" w:rsidP="00063B95">
            <w:pPr>
              <w:spacing w:before="120" w:after="0"/>
              <w:rPr>
                <w:rFonts w:ascii="Myriad Pro" w:eastAsia="Calibri" w:hAnsi="Myriad Pro"/>
                <w:b/>
                <w:noProof/>
                <w:szCs w:val="20"/>
                <w:lang w:val="en-GB" w:eastAsia="pl-PL"/>
              </w:rPr>
            </w:pPr>
            <w:r w:rsidRPr="00FD792F">
              <w:rPr>
                <w:rFonts w:ascii="Myriad Pro" w:eastAsia="Calibri" w:hAnsi="Myriad Pro"/>
                <w:b/>
                <w:noProof/>
                <w:lang w:val="en-GB" w:eastAsia="pl-PL"/>
              </w:rPr>
              <w:sym w:font="Wingdings" w:char="F040"/>
            </w:r>
            <w:r w:rsidRPr="00FD792F">
              <w:rPr>
                <w:rFonts w:ascii="Myriad Pro" w:eastAsia="Calibri" w:hAnsi="Myriad Pro"/>
                <w:b/>
                <w:noProof/>
                <w:lang w:val="en-GB" w:eastAsia="pl-PL"/>
              </w:rPr>
              <w:t xml:space="preserve"> …</w:t>
            </w:r>
          </w:p>
        </w:tc>
      </w:tr>
      <w:tr w:rsidR="00476DA8" w:rsidRPr="00FD792F" w:rsidTr="00063B95">
        <w:tc>
          <w:tcPr>
            <w:tcW w:w="1275" w:type="dxa"/>
            <w:shd w:val="clear" w:color="auto" w:fill="auto"/>
          </w:tcPr>
          <w:p w:rsidR="00476DA8" w:rsidRPr="008C5BAD" w:rsidRDefault="00476DA8" w:rsidP="00063B95">
            <w:pPr>
              <w:spacing w:before="120" w:after="0"/>
              <w:rPr>
                <w:rFonts w:ascii="Myriad Pro" w:hAnsi="Myriad Pro"/>
                <w:b/>
                <w:noProof/>
                <w:color w:val="1F497D" w:themeColor="text2"/>
                <w:lang w:val="en-GB" w:eastAsia="pl-PL"/>
              </w:rPr>
            </w:pPr>
            <w:bookmarkStart w:id="7" w:name="_Toc477641998"/>
            <w:bookmarkStart w:id="8" w:name="_Toc477642088"/>
            <w:r w:rsidRPr="008C5BAD">
              <w:rPr>
                <w:rFonts w:ascii="Myriad Pro" w:hAnsi="Myriad Pro"/>
                <w:b/>
                <w:noProof/>
                <w:color w:val="1F497D" w:themeColor="text2"/>
                <w:lang w:val="en-GB" w:eastAsia="pl-PL"/>
              </w:rPr>
              <w:t>Education</w:t>
            </w:r>
            <w:bookmarkEnd w:id="7"/>
            <w:bookmarkEnd w:id="8"/>
          </w:p>
        </w:tc>
        <w:tc>
          <w:tcPr>
            <w:tcW w:w="1615" w:type="dxa"/>
            <w:shd w:val="clear" w:color="auto" w:fill="auto"/>
          </w:tcPr>
          <w:p w:rsidR="00476DA8" w:rsidRPr="00FD792F" w:rsidRDefault="00476DA8" w:rsidP="00063B95">
            <w:pPr>
              <w:spacing w:before="12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FD792F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  <w:r w:rsidRPr="00FD792F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 xml:space="preserve"> - Primary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476DA8" w:rsidRPr="00FD792F" w:rsidRDefault="00476DA8" w:rsidP="00063B95">
            <w:pPr>
              <w:spacing w:before="12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FD792F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  <w:r w:rsidRPr="00FD792F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 xml:space="preserve"> - Secondary</w:t>
            </w:r>
          </w:p>
        </w:tc>
        <w:tc>
          <w:tcPr>
            <w:tcW w:w="1616" w:type="dxa"/>
            <w:gridSpan w:val="2"/>
            <w:shd w:val="clear" w:color="auto" w:fill="auto"/>
          </w:tcPr>
          <w:p w:rsidR="00476DA8" w:rsidRPr="00FD792F" w:rsidRDefault="00476DA8" w:rsidP="00063B95">
            <w:pPr>
              <w:spacing w:before="12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FD792F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  <w:r w:rsidRPr="00FD792F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 xml:space="preserve"> - Tertiary</w:t>
            </w:r>
          </w:p>
        </w:tc>
        <w:tc>
          <w:tcPr>
            <w:tcW w:w="1616" w:type="dxa"/>
            <w:gridSpan w:val="2"/>
            <w:shd w:val="clear" w:color="auto" w:fill="auto"/>
          </w:tcPr>
          <w:p w:rsidR="00476DA8" w:rsidRPr="00FD792F" w:rsidRDefault="00476DA8" w:rsidP="00063B95">
            <w:pPr>
              <w:spacing w:before="12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FD792F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  <w:r w:rsidRPr="00FD792F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 xml:space="preserve"> - MSc</w:t>
            </w:r>
          </w:p>
        </w:tc>
        <w:tc>
          <w:tcPr>
            <w:tcW w:w="1616" w:type="dxa"/>
            <w:shd w:val="clear" w:color="auto" w:fill="auto"/>
          </w:tcPr>
          <w:p w:rsidR="00476DA8" w:rsidRPr="00FD792F" w:rsidRDefault="00476DA8" w:rsidP="00063B95">
            <w:pPr>
              <w:spacing w:before="120" w:after="0" w:line="240" w:lineRule="auto"/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</w:pPr>
            <w:r w:rsidRPr="00FD792F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  <w:r w:rsidRPr="00FD792F">
              <w:rPr>
                <w:rFonts w:ascii="Myriad Pro" w:eastAsia="Calibri" w:hAnsi="Myriad Pro" w:cs="Times New Roman"/>
                <w:noProof/>
                <w:sz w:val="20"/>
                <w:szCs w:val="20"/>
                <w:lang w:val="en-GB" w:eastAsia="pl-PL"/>
              </w:rPr>
              <w:t xml:space="preserve"> - PhD</w:t>
            </w:r>
          </w:p>
        </w:tc>
      </w:tr>
      <w:tr w:rsidR="00476DA8" w:rsidRPr="00E855FF" w:rsidTr="00063B95">
        <w:tc>
          <w:tcPr>
            <w:tcW w:w="1275" w:type="dxa"/>
            <w:vMerge w:val="restart"/>
            <w:shd w:val="clear" w:color="auto" w:fill="auto"/>
          </w:tcPr>
          <w:p w:rsidR="00476DA8" w:rsidRPr="008C5BAD" w:rsidRDefault="00476DA8" w:rsidP="00063B95">
            <w:pPr>
              <w:spacing w:before="120" w:after="0"/>
              <w:rPr>
                <w:rFonts w:ascii="Myriad Pro" w:hAnsi="Myriad Pro"/>
                <w:b/>
                <w:noProof/>
                <w:color w:val="1F497D" w:themeColor="text2"/>
                <w:lang w:val="en-GB" w:eastAsia="pl-PL"/>
              </w:rPr>
            </w:pPr>
            <w:bookmarkStart w:id="9" w:name="_Toc477641999"/>
            <w:bookmarkStart w:id="10" w:name="_Toc477642089"/>
            <w:r w:rsidRPr="008C5BAD">
              <w:rPr>
                <w:rFonts w:ascii="Myriad Pro" w:hAnsi="Myriad Pro"/>
                <w:b/>
                <w:noProof/>
                <w:color w:val="1F497D" w:themeColor="text2"/>
                <w:lang w:val="en-GB" w:eastAsia="pl-PL"/>
              </w:rPr>
              <w:t>Position</w:t>
            </w:r>
            <w:bookmarkEnd w:id="9"/>
            <w:bookmarkEnd w:id="10"/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:rsidR="00476DA8" w:rsidRPr="00FD792F" w:rsidRDefault="00476DA8" w:rsidP="00063B95">
            <w:pPr>
              <w:spacing w:before="120" w:after="0" w:line="240" w:lineRule="auto"/>
              <w:rPr>
                <w:rFonts w:ascii="Myriad Pro" w:eastAsia="Calibri" w:hAnsi="Myriad Pro" w:cs="Times New Roman"/>
                <w:noProof/>
                <w:sz w:val="18"/>
                <w:szCs w:val="20"/>
                <w:lang w:val="en-GB" w:eastAsia="pl-PL"/>
              </w:rPr>
            </w:pPr>
            <w:r w:rsidRPr="00FD792F">
              <w:rPr>
                <w:rFonts w:ascii="Myriad Pro" w:eastAsia="Calibri" w:hAnsi="Myriad Pro" w:cs="Times New Roman"/>
                <w:noProof/>
                <w:sz w:val="18"/>
                <w:szCs w:val="20"/>
                <w:lang w:val="en-GB" w:eastAsia="pl-PL"/>
              </w:rPr>
              <w:sym w:font="Wingdings" w:char="F072"/>
            </w:r>
            <w:r w:rsidRPr="00FD792F">
              <w:rPr>
                <w:rFonts w:ascii="Myriad Pro" w:eastAsia="Calibri" w:hAnsi="Myriad Pro" w:cs="Times New Roman"/>
                <w:noProof/>
                <w:sz w:val="18"/>
                <w:szCs w:val="20"/>
                <w:lang w:val="en-GB" w:eastAsia="pl-PL"/>
              </w:rPr>
              <w:t xml:space="preserve"> - Mayor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476DA8" w:rsidRPr="00FD792F" w:rsidRDefault="00476DA8" w:rsidP="00063B95">
            <w:pPr>
              <w:spacing w:before="120" w:after="0" w:line="240" w:lineRule="auto"/>
              <w:rPr>
                <w:rFonts w:ascii="Myriad Pro" w:eastAsia="Calibri" w:hAnsi="Myriad Pro" w:cs="Times New Roman"/>
                <w:noProof/>
                <w:sz w:val="18"/>
                <w:szCs w:val="20"/>
                <w:lang w:val="en-GB" w:eastAsia="pl-PL"/>
              </w:rPr>
            </w:pPr>
            <w:r w:rsidRPr="00FD792F">
              <w:rPr>
                <w:rFonts w:ascii="Myriad Pro" w:eastAsia="Calibri" w:hAnsi="Myriad Pro" w:cs="Times New Roman"/>
                <w:noProof/>
                <w:sz w:val="18"/>
                <w:szCs w:val="20"/>
                <w:lang w:val="en-GB" w:eastAsia="pl-PL"/>
              </w:rPr>
              <w:sym w:font="Wingdings" w:char="F072"/>
            </w:r>
            <w:r w:rsidRPr="00FD792F">
              <w:rPr>
                <w:rFonts w:ascii="Myriad Pro" w:eastAsia="Calibri" w:hAnsi="Myriad Pro" w:cs="Times New Roman"/>
                <w:noProof/>
                <w:sz w:val="18"/>
                <w:szCs w:val="20"/>
                <w:lang w:val="en-GB" w:eastAsia="pl-PL"/>
              </w:rPr>
              <w:t xml:space="preserve"> - Deputy Mayor</w:t>
            </w:r>
          </w:p>
        </w:tc>
        <w:tc>
          <w:tcPr>
            <w:tcW w:w="3972" w:type="dxa"/>
            <w:gridSpan w:val="4"/>
            <w:shd w:val="clear" w:color="auto" w:fill="auto"/>
            <w:vAlign w:val="center"/>
          </w:tcPr>
          <w:p w:rsidR="00476DA8" w:rsidRPr="00FD792F" w:rsidRDefault="00476DA8" w:rsidP="00063B95">
            <w:pPr>
              <w:spacing w:before="120" w:after="0" w:line="240" w:lineRule="auto"/>
              <w:rPr>
                <w:rFonts w:ascii="Myriad Pro" w:eastAsia="Calibri" w:hAnsi="Myriad Pro" w:cs="Times New Roman"/>
                <w:noProof/>
                <w:sz w:val="18"/>
                <w:szCs w:val="20"/>
                <w:lang w:val="en-GB" w:eastAsia="pl-PL"/>
              </w:rPr>
            </w:pPr>
            <w:r w:rsidRPr="00FD792F">
              <w:rPr>
                <w:rFonts w:ascii="Myriad Pro" w:eastAsia="Calibri" w:hAnsi="Myriad Pro" w:cs="Times New Roman"/>
                <w:noProof/>
                <w:sz w:val="18"/>
                <w:szCs w:val="20"/>
                <w:lang w:val="en-GB" w:eastAsia="pl-PL"/>
              </w:rPr>
              <w:sym w:font="Wingdings" w:char="F072"/>
            </w:r>
            <w:r w:rsidRPr="00FD792F">
              <w:rPr>
                <w:rFonts w:ascii="Myriad Pro" w:eastAsia="Calibri" w:hAnsi="Myriad Pro" w:cs="Times New Roman"/>
                <w:noProof/>
                <w:sz w:val="18"/>
                <w:szCs w:val="20"/>
                <w:lang w:val="en-GB" w:eastAsia="pl-PL"/>
              </w:rPr>
              <w:t xml:space="preserve"> - General Secretary / General Director/Director</w:t>
            </w:r>
          </w:p>
        </w:tc>
      </w:tr>
      <w:tr w:rsidR="00476DA8" w:rsidRPr="00E855FF" w:rsidTr="00063B95">
        <w:tc>
          <w:tcPr>
            <w:tcW w:w="1275" w:type="dxa"/>
            <w:vMerge/>
            <w:shd w:val="clear" w:color="auto" w:fill="auto"/>
          </w:tcPr>
          <w:p w:rsidR="00476DA8" w:rsidRPr="00FD792F" w:rsidRDefault="00476DA8" w:rsidP="00063B95">
            <w:pPr>
              <w:keepNext/>
              <w:keepLines/>
              <w:spacing w:before="120" w:after="0" w:line="240" w:lineRule="auto"/>
              <w:outlineLvl w:val="0"/>
              <w:rPr>
                <w:rFonts w:ascii="Myriad Pro" w:eastAsia="Times New Roman" w:hAnsi="Myriad Pro" w:cs="Times New Roman"/>
                <w:b/>
                <w:bCs/>
                <w:noProof/>
                <w:color w:val="002060"/>
                <w:sz w:val="20"/>
                <w:szCs w:val="24"/>
                <w:lang w:val="en-GB" w:eastAsia="pl-PL"/>
              </w:rPr>
            </w:pP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:rsidR="00476DA8" w:rsidRPr="00FD792F" w:rsidRDefault="00476DA8" w:rsidP="00063B95">
            <w:pPr>
              <w:spacing w:before="120" w:after="0" w:line="240" w:lineRule="auto"/>
              <w:rPr>
                <w:rFonts w:ascii="Myriad Pro" w:eastAsia="Calibri" w:hAnsi="Myriad Pro" w:cs="Times New Roman"/>
                <w:noProof/>
                <w:sz w:val="18"/>
                <w:szCs w:val="20"/>
                <w:lang w:val="en-GB" w:eastAsia="pl-PL"/>
              </w:rPr>
            </w:pPr>
            <w:r w:rsidRPr="00FD792F">
              <w:rPr>
                <w:rFonts w:ascii="Myriad Pro" w:eastAsia="Calibri" w:hAnsi="Myriad Pro" w:cs="Times New Roman"/>
                <w:noProof/>
                <w:sz w:val="18"/>
                <w:szCs w:val="20"/>
                <w:lang w:val="en-GB" w:eastAsia="pl-PL"/>
              </w:rPr>
              <w:sym w:font="Wingdings" w:char="F072"/>
            </w:r>
            <w:r w:rsidRPr="00FD792F">
              <w:rPr>
                <w:rFonts w:ascii="Myriad Pro" w:eastAsia="Calibri" w:hAnsi="Myriad Pro" w:cs="Times New Roman"/>
                <w:noProof/>
                <w:sz w:val="18"/>
                <w:szCs w:val="20"/>
                <w:lang w:val="en-GB" w:eastAsia="pl-PL"/>
              </w:rPr>
              <w:t xml:space="preserve"> - Head of department</w:t>
            </w:r>
          </w:p>
        </w:tc>
        <w:tc>
          <w:tcPr>
            <w:tcW w:w="3115" w:type="dxa"/>
            <w:gridSpan w:val="4"/>
            <w:shd w:val="clear" w:color="auto" w:fill="auto"/>
            <w:vAlign w:val="center"/>
          </w:tcPr>
          <w:p w:rsidR="00476DA8" w:rsidRPr="00FD792F" w:rsidRDefault="00476DA8" w:rsidP="00063B95">
            <w:pPr>
              <w:spacing w:before="120" w:after="0" w:line="240" w:lineRule="auto"/>
              <w:rPr>
                <w:rFonts w:ascii="Myriad Pro" w:eastAsia="Calibri" w:hAnsi="Myriad Pro" w:cs="Times New Roman"/>
                <w:noProof/>
                <w:sz w:val="18"/>
                <w:szCs w:val="20"/>
                <w:lang w:val="en-GB" w:eastAsia="pl-PL"/>
              </w:rPr>
            </w:pPr>
            <w:r w:rsidRPr="00FD792F">
              <w:rPr>
                <w:rFonts w:ascii="Myriad Pro" w:eastAsia="Calibri" w:hAnsi="Myriad Pro" w:cs="Times New Roman"/>
                <w:noProof/>
                <w:sz w:val="18"/>
                <w:szCs w:val="20"/>
                <w:lang w:val="en-GB" w:eastAsia="pl-PL"/>
              </w:rPr>
              <w:sym w:font="Wingdings" w:char="F072"/>
            </w:r>
            <w:r w:rsidRPr="00FD792F">
              <w:rPr>
                <w:rFonts w:ascii="Myriad Pro" w:eastAsia="Calibri" w:hAnsi="Myriad Pro" w:cs="Times New Roman"/>
                <w:noProof/>
                <w:sz w:val="18"/>
                <w:szCs w:val="20"/>
                <w:lang w:val="en-GB" w:eastAsia="pl-PL"/>
              </w:rPr>
              <w:t xml:space="preserve"> - Assistant/Consultant of the Mayor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:rsidR="00476DA8" w:rsidRPr="00FD792F" w:rsidRDefault="00476DA8" w:rsidP="00063B95">
            <w:pPr>
              <w:spacing w:before="120" w:after="0" w:line="240" w:lineRule="auto"/>
              <w:rPr>
                <w:rFonts w:ascii="Myriad Pro" w:eastAsia="Calibri" w:hAnsi="Myriad Pro" w:cs="Times New Roman"/>
                <w:noProof/>
                <w:sz w:val="18"/>
                <w:szCs w:val="20"/>
                <w:lang w:val="en-GB" w:eastAsia="pl-PL"/>
              </w:rPr>
            </w:pPr>
            <w:r w:rsidRPr="00FD792F">
              <w:rPr>
                <w:rFonts w:ascii="Myriad Pro" w:eastAsia="Calibri" w:hAnsi="Myriad Pro" w:cs="Times New Roman"/>
                <w:noProof/>
                <w:sz w:val="18"/>
                <w:szCs w:val="20"/>
                <w:lang w:val="en-GB" w:eastAsia="pl-PL"/>
              </w:rPr>
              <w:sym w:font="Wingdings" w:char="F072"/>
            </w:r>
            <w:r w:rsidRPr="00FD792F">
              <w:rPr>
                <w:rFonts w:ascii="Myriad Pro" w:eastAsia="Calibri" w:hAnsi="Myriad Pro" w:cs="Times New Roman"/>
                <w:noProof/>
                <w:sz w:val="18"/>
                <w:szCs w:val="20"/>
                <w:lang w:val="en-GB" w:eastAsia="pl-PL"/>
              </w:rPr>
              <w:t xml:space="preserve"> - Staff member at lower level</w:t>
            </w:r>
          </w:p>
        </w:tc>
      </w:tr>
    </w:tbl>
    <w:p w:rsidR="00476DA8" w:rsidRPr="008C5BAD" w:rsidRDefault="00476DA8" w:rsidP="00476DA8">
      <w:pPr>
        <w:spacing w:before="240" w:after="0"/>
        <w:rPr>
          <w:rFonts w:ascii="Myriad Pro" w:hAnsi="Myriad Pro"/>
          <w:b/>
          <w:noProof/>
          <w:color w:val="1F497D" w:themeColor="text2"/>
          <w:lang w:val="en-GB" w:eastAsia="pl-PL"/>
        </w:rPr>
      </w:pPr>
      <w:bookmarkStart w:id="11" w:name="_Toc477642000"/>
      <w:bookmarkStart w:id="12" w:name="_Toc477642090"/>
      <w:r w:rsidRPr="008C5BAD">
        <w:rPr>
          <w:rFonts w:ascii="Myriad Pro" w:hAnsi="Myriad Pro"/>
          <w:b/>
          <w:noProof/>
          <w:color w:val="1F497D" w:themeColor="text2"/>
          <w:lang w:val="en-GB" w:eastAsia="pl-PL"/>
        </w:rPr>
        <w:t>Size of your local government unit</w:t>
      </w:r>
      <w:bookmarkEnd w:id="11"/>
      <w:bookmarkEnd w:id="12"/>
      <w:r w:rsidRPr="008C5BAD">
        <w:rPr>
          <w:rFonts w:ascii="Myriad Pro" w:hAnsi="Myriad Pro"/>
          <w:b/>
          <w:noProof/>
          <w:color w:val="1F497D" w:themeColor="text2"/>
          <w:lang w:val="en-GB" w:eastAsia="pl-PL"/>
        </w:rPr>
        <w:t>:</w:t>
      </w:r>
    </w:p>
    <w:p w:rsidR="00476DA8" w:rsidRPr="00394648" w:rsidRDefault="00476DA8" w:rsidP="00476DA8">
      <w:pPr>
        <w:spacing w:before="60" w:after="60" w:line="240" w:lineRule="auto"/>
        <w:rPr>
          <w:rFonts w:ascii="Calibri" w:eastAsia="Calibri" w:hAnsi="Calibri" w:cs="Times New Roman"/>
          <w:i/>
          <w:noProof/>
          <w:sz w:val="20"/>
          <w:lang w:val="en-GB" w:eastAsia="pl-PL"/>
        </w:rPr>
      </w:pPr>
      <w:r w:rsidRPr="00394648">
        <w:rPr>
          <w:rFonts w:ascii="Calibri" w:eastAsia="Calibri" w:hAnsi="Calibri" w:cs="Times New Roman"/>
          <w:i/>
          <w:noProof/>
          <w:sz w:val="20"/>
          <w:lang w:val="en-GB" w:eastAsia="pl-PL"/>
        </w:rPr>
        <w:t>Please choose one answer only</w:t>
      </w:r>
    </w:p>
    <w:tbl>
      <w:tblPr>
        <w:tblOverlap w:val="never"/>
        <w:tblW w:w="4894" w:type="pct"/>
        <w:jc w:val="center"/>
        <w:tblLook w:val="04A0" w:firstRow="1" w:lastRow="0" w:firstColumn="1" w:lastColumn="0" w:noHBand="0" w:noVBand="1"/>
      </w:tblPr>
      <w:tblGrid>
        <w:gridCol w:w="432"/>
        <w:gridCol w:w="8614"/>
      </w:tblGrid>
      <w:tr w:rsidR="00476DA8" w:rsidTr="00063B95">
        <w:trPr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476DA8" w:rsidRPr="00394648" w:rsidRDefault="00476DA8" w:rsidP="00063B95">
            <w:pPr>
              <w:spacing w:before="60" w:after="0" w:line="240" w:lineRule="auto"/>
              <w:jc w:val="right"/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pl-PL"/>
              </w:rPr>
            </w:pPr>
            <w:r w:rsidRPr="00394648"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61" w:type="pct"/>
            <w:shd w:val="clear" w:color="auto" w:fill="FFFFFF"/>
          </w:tcPr>
          <w:p w:rsidR="00476DA8" w:rsidRPr="00394648" w:rsidRDefault="00476DA8" w:rsidP="00063B95">
            <w:pPr>
              <w:spacing w:before="60" w:after="0" w:line="240" w:lineRule="auto"/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pl-PL"/>
              </w:rPr>
            </w:pPr>
            <w:r w:rsidRPr="00394648"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pl-PL"/>
              </w:rPr>
              <w:t>Up to 50,000 residents</w:t>
            </w:r>
          </w:p>
        </w:tc>
      </w:tr>
      <w:tr w:rsidR="00476DA8" w:rsidTr="00063B95">
        <w:trPr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476DA8" w:rsidRPr="00394648" w:rsidRDefault="00476DA8" w:rsidP="00063B95">
            <w:pPr>
              <w:spacing w:before="60" w:after="0" w:line="240" w:lineRule="auto"/>
              <w:jc w:val="right"/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pl-PL"/>
              </w:rPr>
            </w:pPr>
            <w:r w:rsidRPr="00394648"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61" w:type="pct"/>
            <w:shd w:val="clear" w:color="auto" w:fill="FFFFFF"/>
          </w:tcPr>
          <w:p w:rsidR="00476DA8" w:rsidRPr="00394648" w:rsidRDefault="00476DA8" w:rsidP="00063B95">
            <w:pPr>
              <w:spacing w:before="60" w:after="0" w:line="240" w:lineRule="auto"/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pl-PL"/>
              </w:rPr>
            </w:pPr>
            <w:r w:rsidRPr="00394648"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pl-PL"/>
              </w:rPr>
              <w:t>From  50,000, up to 100,000 residents</w:t>
            </w:r>
          </w:p>
        </w:tc>
      </w:tr>
      <w:tr w:rsidR="00476DA8" w:rsidTr="00063B95">
        <w:trPr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476DA8" w:rsidRPr="00394648" w:rsidRDefault="00476DA8" w:rsidP="00063B95">
            <w:pPr>
              <w:spacing w:before="60" w:after="0" w:line="240" w:lineRule="auto"/>
              <w:jc w:val="right"/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pl-PL"/>
              </w:rPr>
            </w:pPr>
            <w:r w:rsidRPr="00394648"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61" w:type="pct"/>
            <w:shd w:val="clear" w:color="auto" w:fill="FFFFFF"/>
          </w:tcPr>
          <w:p w:rsidR="00476DA8" w:rsidRPr="00394648" w:rsidRDefault="00476DA8" w:rsidP="00063B95">
            <w:pPr>
              <w:spacing w:before="60" w:after="0" w:line="240" w:lineRule="auto"/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pl-PL"/>
              </w:rPr>
            </w:pPr>
            <w:r w:rsidRPr="00394648"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pl-PL"/>
              </w:rPr>
              <w:t>From  100,000, up to 150,000 residents</w:t>
            </w:r>
          </w:p>
        </w:tc>
      </w:tr>
      <w:tr w:rsidR="00476DA8" w:rsidTr="00063B95">
        <w:trPr>
          <w:jc w:val="center"/>
        </w:trPr>
        <w:tc>
          <w:tcPr>
            <w:tcW w:w="239" w:type="pct"/>
            <w:shd w:val="clear" w:color="auto" w:fill="FFFFFF"/>
            <w:vAlign w:val="center"/>
          </w:tcPr>
          <w:p w:rsidR="00476DA8" w:rsidRPr="00394648" w:rsidRDefault="00476DA8" w:rsidP="00063B95">
            <w:pPr>
              <w:spacing w:before="60" w:after="0" w:line="240" w:lineRule="auto"/>
              <w:jc w:val="right"/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pl-PL"/>
              </w:rPr>
            </w:pPr>
            <w:r w:rsidRPr="00394648"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pl-PL"/>
              </w:rPr>
              <w:sym w:font="Wingdings" w:char="F072"/>
            </w:r>
          </w:p>
        </w:tc>
        <w:tc>
          <w:tcPr>
            <w:tcW w:w="4761" w:type="pct"/>
            <w:shd w:val="clear" w:color="auto" w:fill="FFFFFF"/>
          </w:tcPr>
          <w:p w:rsidR="00476DA8" w:rsidRPr="00394648" w:rsidRDefault="00476DA8" w:rsidP="00063B95">
            <w:pPr>
              <w:spacing w:before="60" w:after="0" w:line="240" w:lineRule="auto"/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pl-PL"/>
              </w:rPr>
            </w:pPr>
            <w:r w:rsidRPr="00394648">
              <w:rPr>
                <w:rFonts w:ascii="Calibri" w:eastAsia="Calibri" w:hAnsi="Calibri" w:cs="Times New Roman"/>
                <w:noProof/>
                <w:sz w:val="20"/>
                <w:szCs w:val="20"/>
                <w:lang w:val="en-GB" w:eastAsia="pl-PL"/>
              </w:rPr>
              <w:t>Over 150,000 residents</w:t>
            </w:r>
          </w:p>
        </w:tc>
      </w:tr>
    </w:tbl>
    <w:p w:rsidR="00476DA8" w:rsidRDefault="00476DA8" w:rsidP="00476DA8">
      <w:pPr>
        <w:spacing w:before="60" w:after="60" w:line="240" w:lineRule="auto"/>
        <w:rPr>
          <w:rFonts w:ascii="Myriad Pro" w:eastAsia="Calibri" w:hAnsi="Myriad Pro" w:cs="Times New Roman"/>
          <w:b/>
          <w:noProof/>
          <w:lang w:val="en-GB" w:eastAsia="pl-PL"/>
        </w:rPr>
      </w:pPr>
    </w:p>
    <w:p w:rsidR="00476DA8" w:rsidRDefault="00476DA8" w:rsidP="00476DA8">
      <w:pPr>
        <w:spacing w:before="60" w:after="60" w:line="240" w:lineRule="auto"/>
        <w:rPr>
          <w:rFonts w:ascii="Myriad Pro" w:eastAsia="Calibri" w:hAnsi="Myriad Pro" w:cs="Times New Roman"/>
          <w:b/>
          <w:noProof/>
          <w:lang w:val="en-GB" w:eastAsia="pl-PL"/>
        </w:rPr>
      </w:pPr>
    </w:p>
    <w:p w:rsidR="00476DA8" w:rsidRPr="008C5BAD" w:rsidRDefault="00476DA8" w:rsidP="00476DA8">
      <w:pPr>
        <w:spacing w:before="60" w:after="60" w:line="240" w:lineRule="auto"/>
        <w:rPr>
          <w:rFonts w:ascii="Myriad Pro" w:eastAsia="Times New Roman" w:hAnsi="Myriad Pro" w:cs="Times New Roman"/>
          <w:b/>
          <w:noProof/>
          <w:color w:val="1F497D" w:themeColor="text2"/>
          <w:szCs w:val="24"/>
          <w:lang w:val="en-GB" w:eastAsia="pl-PL"/>
        </w:rPr>
      </w:pPr>
      <w:r w:rsidRPr="008C5BAD">
        <w:rPr>
          <w:rFonts w:ascii="Myriad Pro" w:eastAsia="Calibri" w:hAnsi="Myriad Pro" w:cs="Times New Roman"/>
          <w:b/>
          <w:noProof/>
          <w:color w:val="1F497D" w:themeColor="text2"/>
          <w:lang w:val="en-GB" w:eastAsia="pl-PL"/>
        </w:rPr>
        <w:t>Thank You for compliting the questionnaire!</w:t>
      </w:r>
    </w:p>
    <w:p w:rsidR="009B1AEF" w:rsidRDefault="009B1AEF"/>
    <w:sectPr w:rsidR="009B1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A8"/>
    <w:rsid w:val="00476DA8"/>
    <w:rsid w:val="009B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A8"/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DA8"/>
    <w:pPr>
      <w:keepNext/>
      <w:numPr>
        <w:ilvl w:val="6"/>
      </w:numPr>
      <w:tabs>
        <w:tab w:val="num" w:pos="0"/>
      </w:tabs>
      <w:suppressAutoHyphens/>
      <w:spacing w:before="120" w:after="0"/>
      <w:jc w:val="both"/>
      <w:outlineLvl w:val="1"/>
    </w:pPr>
    <w:rPr>
      <w:rFonts w:ascii="Myriad Pro" w:eastAsia="Times New Roman" w:hAnsi="Myriad Pro" w:cs="Times New Roman"/>
      <w:b/>
      <w:color w:val="8064A2" w:themeColor="accent4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6DA8"/>
    <w:rPr>
      <w:rFonts w:ascii="Myriad Pro" w:eastAsia="Times New Roman" w:hAnsi="Myriad Pro" w:cs="Times New Roman"/>
      <w:b/>
      <w:color w:val="8064A2" w:themeColor="accent4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A8"/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DA8"/>
    <w:pPr>
      <w:keepNext/>
      <w:numPr>
        <w:ilvl w:val="6"/>
      </w:numPr>
      <w:tabs>
        <w:tab w:val="num" w:pos="0"/>
      </w:tabs>
      <w:suppressAutoHyphens/>
      <w:spacing w:before="120" w:after="0"/>
      <w:jc w:val="both"/>
      <w:outlineLvl w:val="1"/>
    </w:pPr>
    <w:rPr>
      <w:rFonts w:ascii="Myriad Pro" w:eastAsia="Times New Roman" w:hAnsi="Myriad Pro" w:cs="Times New Roman"/>
      <w:b/>
      <w:color w:val="8064A2" w:themeColor="accent4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6DA8"/>
    <w:rPr>
      <w:rFonts w:ascii="Myriad Pro" w:eastAsia="Times New Roman" w:hAnsi="Myriad Pro" w:cs="Times New Roman"/>
      <w:b/>
      <w:color w:val="8064A2" w:themeColor="accent4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PIFERI Claudia</dc:creator>
  <cp:lastModifiedBy>PIFERI Claudia</cp:lastModifiedBy>
  <cp:revision>1</cp:revision>
  <dcterms:created xsi:type="dcterms:W3CDTF">2018-03-28T10:26:00Z</dcterms:created>
  <dcterms:modified xsi:type="dcterms:W3CDTF">2018-03-28T10:29:00Z</dcterms:modified>
</cp:coreProperties>
</file>