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5A5" w:rsidRPr="00BF481F" w:rsidRDefault="00C455A5" w:rsidP="00E849B8">
      <w:pPr>
        <w:pStyle w:val="TKMAINTITLE"/>
        <w:rPr>
          <w:lang w:val="it-IT"/>
        </w:rPr>
      </w:pPr>
      <w:r w:rsidRPr="00BF481F">
        <w:rPr>
          <w:lang w:val="it-IT"/>
        </w:rPr>
        <w:t>2</w:t>
      </w:r>
      <w:r w:rsidR="000E61DE" w:rsidRPr="00BF481F">
        <w:rPr>
          <w:lang w:val="it-IT"/>
        </w:rPr>
        <w:t>7</w:t>
      </w:r>
      <w:r w:rsidR="00A26417" w:rsidRPr="00BF481F">
        <w:rPr>
          <w:lang w:val="it-IT"/>
        </w:rPr>
        <w:t xml:space="preserve"> - </w:t>
      </w:r>
      <w:r w:rsidR="00A26417">
        <w:rPr>
          <w:lang w:val="it-IT"/>
        </w:rPr>
        <w:t>I p</w:t>
      </w:r>
      <w:r w:rsidR="00A26417" w:rsidRPr="00C0352A">
        <w:rPr>
          <w:lang w:val="it-IT"/>
        </w:rPr>
        <w:t>rofili linguistici dei rifugiati</w:t>
      </w:r>
    </w:p>
    <w:p w:rsidR="00C455A5" w:rsidRPr="008D13C8" w:rsidRDefault="008D13C8" w:rsidP="006844CC">
      <w:pPr>
        <w:pStyle w:val="TKAIM"/>
        <w:spacing w:before="280" w:after="280"/>
        <w:ind w:left="1418" w:hanging="1418"/>
        <w:rPr>
          <w:lang w:val="it-IT"/>
        </w:rPr>
      </w:pPr>
      <w:r w:rsidRPr="008D13C8">
        <w:rPr>
          <w:lang w:val="it-IT"/>
        </w:rPr>
        <w:t>Obiettivo:</w:t>
      </w:r>
      <w:r w:rsidR="00BF3256">
        <w:rPr>
          <w:lang w:val="it-IT"/>
        </w:rPr>
        <w:tab/>
        <w:t>fornire alcune risorse per</w:t>
      </w:r>
      <w:r>
        <w:rPr>
          <w:szCs w:val="24"/>
          <w:lang w:val="it-IT"/>
        </w:rPr>
        <w:t xml:space="preserve"> r</w:t>
      </w:r>
      <w:r w:rsidRPr="008C3A7C">
        <w:rPr>
          <w:szCs w:val="24"/>
          <w:lang w:val="it-IT"/>
        </w:rPr>
        <w:t xml:space="preserve">accogliere informazioni relative sia alle </w:t>
      </w:r>
      <w:r w:rsidR="00BF3256">
        <w:rPr>
          <w:szCs w:val="24"/>
          <w:lang w:val="it-IT"/>
        </w:rPr>
        <w:t>competenze</w:t>
      </w:r>
      <w:r w:rsidR="00BF3256" w:rsidRPr="00BF3256">
        <w:rPr>
          <w:szCs w:val="24"/>
          <w:lang w:val="it-IT"/>
        </w:rPr>
        <w:t xml:space="preserve"> </w:t>
      </w:r>
      <w:r w:rsidR="00BF3256" w:rsidRPr="008C3A7C">
        <w:rPr>
          <w:szCs w:val="24"/>
          <w:lang w:val="it-IT"/>
        </w:rPr>
        <w:t>de</w:t>
      </w:r>
      <w:r w:rsidR="00BF3256">
        <w:rPr>
          <w:szCs w:val="24"/>
          <w:lang w:val="it-IT"/>
        </w:rPr>
        <w:t>i rifugiati nelle lingue che conoscono</w:t>
      </w:r>
      <w:r w:rsidR="00BF3256" w:rsidRPr="008D13C8">
        <w:rPr>
          <w:lang w:val="it-IT"/>
        </w:rPr>
        <w:t xml:space="preserve">, </w:t>
      </w:r>
      <w:r w:rsidR="00BF3256">
        <w:rPr>
          <w:lang w:val="it-IT"/>
        </w:rPr>
        <w:t xml:space="preserve">sia </w:t>
      </w:r>
      <w:r w:rsidR="00BF3256" w:rsidRPr="008C3A7C">
        <w:rPr>
          <w:szCs w:val="24"/>
          <w:lang w:val="it-IT"/>
        </w:rPr>
        <w:t>ai loro</w:t>
      </w:r>
      <w:r w:rsidR="00BF3256">
        <w:rPr>
          <w:szCs w:val="24"/>
          <w:lang w:val="it-IT"/>
        </w:rPr>
        <w:t xml:space="preserve"> interessi e alle loro priorità.</w:t>
      </w:r>
    </w:p>
    <w:p w:rsidR="008D13C8" w:rsidRDefault="008D13C8" w:rsidP="003077AD">
      <w:pPr>
        <w:rPr>
          <w:szCs w:val="24"/>
          <w:lang w:val="it-IT"/>
        </w:rPr>
      </w:pPr>
      <w:r w:rsidRPr="008C3A7C">
        <w:rPr>
          <w:szCs w:val="24"/>
          <w:lang w:val="it-IT"/>
        </w:rPr>
        <w:t xml:space="preserve">Probabilmente </w:t>
      </w:r>
      <w:r>
        <w:rPr>
          <w:szCs w:val="24"/>
          <w:lang w:val="it-IT"/>
        </w:rPr>
        <w:t>tu che stai offrendo</w:t>
      </w:r>
      <w:r w:rsidRPr="008C3A7C">
        <w:rPr>
          <w:szCs w:val="24"/>
          <w:lang w:val="it-IT"/>
        </w:rPr>
        <w:t xml:space="preserve"> supporto</w:t>
      </w:r>
      <w:r>
        <w:rPr>
          <w:szCs w:val="24"/>
          <w:lang w:val="it-IT"/>
        </w:rPr>
        <w:t xml:space="preserve"> linguistico non sei la prima persona che ha incontrato e ha rivolto</w:t>
      </w:r>
      <w:r w:rsidRPr="008C3A7C">
        <w:rPr>
          <w:szCs w:val="24"/>
          <w:lang w:val="it-IT"/>
        </w:rPr>
        <w:t xml:space="preserve"> domande a</w:t>
      </w:r>
      <w:r>
        <w:rPr>
          <w:szCs w:val="24"/>
          <w:lang w:val="it-IT"/>
        </w:rPr>
        <w:t xml:space="preserve">i </w:t>
      </w:r>
      <w:r w:rsidRPr="008C3A7C">
        <w:rPr>
          <w:szCs w:val="24"/>
          <w:lang w:val="it-IT"/>
        </w:rPr>
        <w:t>rifugiati. Alcuni dati personali e alcune informazioni su esperienze passate</w:t>
      </w:r>
      <w:r>
        <w:rPr>
          <w:szCs w:val="24"/>
          <w:lang w:val="it-IT"/>
        </w:rPr>
        <w:t xml:space="preserve"> e bisogni specifici</w:t>
      </w:r>
      <w:r w:rsidRPr="008C3A7C">
        <w:rPr>
          <w:szCs w:val="24"/>
          <w:lang w:val="it-IT"/>
        </w:rPr>
        <w:t xml:space="preserve"> potrebbero già essere disponibili nel centro di accoglienza. </w:t>
      </w:r>
      <w:r w:rsidR="00A26417">
        <w:rPr>
          <w:szCs w:val="24"/>
          <w:lang w:val="it-IT"/>
        </w:rPr>
        <w:t>S</w:t>
      </w:r>
      <w:r w:rsidRPr="008C3A7C">
        <w:rPr>
          <w:szCs w:val="24"/>
          <w:lang w:val="it-IT"/>
        </w:rPr>
        <w:t>arebbe auspicabile raccogliere</w:t>
      </w:r>
      <w:r w:rsidR="00A26417">
        <w:rPr>
          <w:szCs w:val="24"/>
          <w:lang w:val="it-IT"/>
        </w:rPr>
        <w:t xml:space="preserve"> tali</w:t>
      </w:r>
      <w:r w:rsidRPr="008C3A7C">
        <w:rPr>
          <w:szCs w:val="24"/>
          <w:lang w:val="it-IT"/>
        </w:rPr>
        <w:t xml:space="preserve"> informazioni prima di incontrare individualmente </w:t>
      </w:r>
      <w:r>
        <w:rPr>
          <w:szCs w:val="24"/>
          <w:lang w:val="it-IT"/>
        </w:rPr>
        <w:t>i partecipanti</w:t>
      </w:r>
      <w:r w:rsidR="00A26417">
        <w:rPr>
          <w:szCs w:val="24"/>
          <w:lang w:val="it-IT"/>
        </w:rPr>
        <w:t>: ti s</w:t>
      </w:r>
      <w:r w:rsidRPr="008C3A7C">
        <w:rPr>
          <w:szCs w:val="24"/>
          <w:lang w:val="it-IT"/>
        </w:rPr>
        <w:t>aranno infatti utili sia per la formazione di gruppi il più possibile omogenei sul piano linguistico</w:t>
      </w:r>
      <w:r w:rsidR="00A26417">
        <w:rPr>
          <w:szCs w:val="24"/>
          <w:lang w:val="it-IT"/>
        </w:rPr>
        <w:t>, sia</w:t>
      </w:r>
      <w:r w:rsidR="00BF481F">
        <w:rPr>
          <w:szCs w:val="24"/>
          <w:lang w:val="it-IT"/>
        </w:rPr>
        <w:t xml:space="preserve"> per la programmazione</w:t>
      </w:r>
      <w:r w:rsidRPr="008C3A7C">
        <w:rPr>
          <w:szCs w:val="24"/>
          <w:lang w:val="it-IT"/>
        </w:rPr>
        <w:t xml:space="preserve"> di attività </w:t>
      </w:r>
      <w:r w:rsidR="00BF481F">
        <w:rPr>
          <w:szCs w:val="24"/>
          <w:lang w:val="it-IT"/>
        </w:rPr>
        <w:t xml:space="preserve">maggiormente </w:t>
      </w:r>
      <w:r w:rsidRPr="008C3A7C">
        <w:rPr>
          <w:szCs w:val="24"/>
          <w:lang w:val="it-IT"/>
        </w:rPr>
        <w:t>rispondenti ai bisogni</w:t>
      </w:r>
      <w:r>
        <w:rPr>
          <w:szCs w:val="24"/>
          <w:lang w:val="it-IT"/>
        </w:rPr>
        <w:t xml:space="preserve"> </w:t>
      </w:r>
      <w:r w:rsidR="00A26417">
        <w:rPr>
          <w:szCs w:val="24"/>
          <w:lang w:val="it-IT"/>
        </w:rPr>
        <w:t>degli apprendenti</w:t>
      </w:r>
      <w:r>
        <w:rPr>
          <w:szCs w:val="24"/>
          <w:lang w:val="it-IT"/>
        </w:rPr>
        <w:t>.</w:t>
      </w:r>
    </w:p>
    <w:p w:rsidR="00BF3256" w:rsidRPr="008C3A7C" w:rsidRDefault="00BF3256" w:rsidP="006844CC">
      <w:pPr>
        <w:spacing w:after="60"/>
        <w:rPr>
          <w:szCs w:val="24"/>
          <w:lang w:val="it-IT"/>
        </w:rPr>
      </w:pPr>
      <w:r>
        <w:rPr>
          <w:szCs w:val="24"/>
          <w:lang w:val="it-IT"/>
        </w:rPr>
        <w:t>Ved</w:t>
      </w:r>
      <w:r w:rsidRPr="008D13C8">
        <w:rPr>
          <w:lang w:val="it-IT"/>
        </w:rPr>
        <w:t xml:space="preserve">i anche gli strumenti 11 - </w:t>
      </w:r>
      <w:hyperlink r:id="rId8" w:history="1">
        <w:r w:rsidRPr="00570D73">
          <w:rPr>
            <w:rStyle w:val="Lienhypertexte"/>
            <w:i/>
            <w:iCs/>
            <w:u w:val="none"/>
            <w:lang w:val="it-IT"/>
          </w:rPr>
          <w:t>I rifugiati come utenti e apprendenti di una lingua</w:t>
        </w:r>
      </w:hyperlink>
      <w:r w:rsidRPr="007A718B">
        <w:rPr>
          <w:lang w:val="it-IT"/>
        </w:rPr>
        <w:t xml:space="preserve"> e 38 - </w:t>
      </w:r>
      <w:bookmarkStart w:id="0" w:name="_GoBack"/>
      <w:r w:rsidR="005147A9" w:rsidRPr="004C1F83">
        <w:rPr>
          <w:i/>
          <w:iCs/>
        </w:rPr>
        <w:fldChar w:fldCharType="begin"/>
      </w:r>
      <w:r w:rsidR="005147A9" w:rsidRPr="004C1F83">
        <w:rPr>
          <w:i/>
          <w:iCs/>
          <w:lang w:val="it-IT"/>
        </w:rPr>
        <w:instrText xml:space="preserve"> HYPERLINK "http://rm.coe.int/strumento-38-il-ritratto-plurilingue-un-occasione-di-riflessione-per-i/16807607e0" </w:instrText>
      </w:r>
      <w:r w:rsidR="005147A9" w:rsidRPr="004C1F83">
        <w:rPr>
          <w:i/>
          <w:iCs/>
        </w:rPr>
        <w:fldChar w:fldCharType="separate"/>
      </w:r>
      <w:r w:rsidRPr="004C1F83">
        <w:rPr>
          <w:rStyle w:val="Lienhypertexte"/>
          <w:i/>
          <w:iCs/>
          <w:u w:val="none"/>
          <w:lang w:val="it-IT"/>
        </w:rPr>
        <w:t>Il ritratto plurilingue: un’occasione di riflessione per i rifugiati</w:t>
      </w:r>
      <w:r w:rsidR="005147A9" w:rsidRPr="004C1F83">
        <w:rPr>
          <w:rStyle w:val="Lienhypertexte"/>
          <w:i/>
          <w:iCs/>
          <w:u w:val="none"/>
          <w:lang w:val="it-IT"/>
        </w:rPr>
        <w:fldChar w:fldCharType="end"/>
      </w:r>
      <w:bookmarkEnd w:id="0"/>
      <w:r w:rsidRPr="007A718B">
        <w:rPr>
          <w:lang w:val="it-IT"/>
        </w:rPr>
        <w:t>).</w:t>
      </w:r>
    </w:p>
    <w:p w:rsidR="008D13C8" w:rsidRPr="0033388F" w:rsidRDefault="008D13C8" w:rsidP="008D13C8">
      <w:pPr>
        <w:spacing w:line="276" w:lineRule="auto"/>
        <w:rPr>
          <w:rFonts w:cs="Arial"/>
          <w:sz w:val="32"/>
          <w:szCs w:val="32"/>
          <w:lang w:val="it-IT"/>
        </w:rPr>
      </w:pPr>
      <w:r w:rsidRPr="0033388F">
        <w:rPr>
          <w:rFonts w:cs="Arial"/>
          <w:b/>
          <w:sz w:val="32"/>
          <w:szCs w:val="32"/>
          <w:lang w:val="it-IT"/>
        </w:rPr>
        <w:t xml:space="preserve">Determinare il profilo linguistico dei </w:t>
      </w:r>
      <w:r w:rsidR="00BF481F">
        <w:rPr>
          <w:rFonts w:cs="Arial"/>
          <w:b/>
          <w:sz w:val="32"/>
          <w:szCs w:val="32"/>
          <w:lang w:val="it-IT"/>
        </w:rPr>
        <w:t>rifugiati</w:t>
      </w:r>
    </w:p>
    <w:p w:rsidR="00912712" w:rsidRDefault="003077AD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>Poni</w:t>
      </w:r>
      <w:r w:rsidR="006844CC">
        <w:rPr>
          <w:rFonts w:ascii="Calibri" w:hAnsi="Calibri"/>
          <w:szCs w:val="24"/>
          <w:lang w:val="it-IT"/>
        </w:rPr>
        <w:t xml:space="preserve"> a</w:t>
      </w:r>
      <w:r w:rsidR="00A26417">
        <w:rPr>
          <w:rFonts w:ascii="Calibri" w:hAnsi="Calibri"/>
          <w:szCs w:val="24"/>
          <w:lang w:val="it-IT"/>
        </w:rPr>
        <w:t xml:space="preserve"> ogni rifugiato</w:t>
      </w:r>
      <w:r w:rsidR="008D13C8" w:rsidRPr="008C3A7C">
        <w:rPr>
          <w:rFonts w:ascii="Calibri" w:hAnsi="Calibri"/>
          <w:szCs w:val="24"/>
          <w:lang w:val="it-IT"/>
        </w:rPr>
        <w:t xml:space="preserve"> le 10 domande sotto elencate</w:t>
      </w:r>
      <w:r w:rsidR="00912712">
        <w:rPr>
          <w:rFonts w:ascii="Calibri" w:hAnsi="Calibri"/>
          <w:szCs w:val="24"/>
          <w:lang w:val="it-IT"/>
        </w:rPr>
        <w:t>.</w:t>
      </w:r>
    </w:p>
    <w:p w:rsidR="008D13C8" w:rsidRPr="008C3A7C" w:rsidRDefault="00912712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>U</w:t>
      </w:r>
      <w:r w:rsidR="003077AD">
        <w:rPr>
          <w:rFonts w:ascii="Calibri" w:hAnsi="Calibri"/>
          <w:szCs w:val="24"/>
          <w:lang w:val="it-IT"/>
        </w:rPr>
        <w:t>sa</w:t>
      </w:r>
      <w:r w:rsidR="008D13C8" w:rsidRPr="008C3A7C">
        <w:rPr>
          <w:rFonts w:ascii="Calibri" w:hAnsi="Calibri"/>
          <w:szCs w:val="24"/>
          <w:lang w:val="it-IT"/>
        </w:rPr>
        <w:t xml:space="preserve"> la scheda a pagina 2 per annotare le risposte</w:t>
      </w:r>
      <w:r>
        <w:rPr>
          <w:rFonts w:ascii="Calibri" w:hAnsi="Calibri"/>
          <w:szCs w:val="24"/>
          <w:lang w:val="it-IT"/>
        </w:rPr>
        <w:t xml:space="preserve">, riportando nella stessa ulteriori informazioni eventualmente raccolte anche grazie all’utilizzo di altri strumenti. </w:t>
      </w:r>
    </w:p>
    <w:p w:rsidR="008D13C8" w:rsidRPr="008C3A7C" w:rsidRDefault="008D13C8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/>
          <w:szCs w:val="24"/>
          <w:lang w:val="it-IT"/>
        </w:rPr>
      </w:pPr>
      <w:r w:rsidRPr="008C3A7C">
        <w:rPr>
          <w:rFonts w:ascii="Calibri" w:hAnsi="Calibri"/>
          <w:szCs w:val="24"/>
          <w:lang w:val="it-IT"/>
        </w:rPr>
        <w:t>Pr</w:t>
      </w:r>
      <w:r w:rsidR="00912712">
        <w:rPr>
          <w:rFonts w:ascii="Calibri" w:hAnsi="Calibri"/>
          <w:szCs w:val="24"/>
          <w:lang w:val="it-IT"/>
        </w:rPr>
        <w:t>ima di porre</w:t>
      </w:r>
      <w:r w:rsidR="003077AD">
        <w:rPr>
          <w:rFonts w:ascii="Calibri" w:hAnsi="Calibri"/>
          <w:szCs w:val="24"/>
          <w:lang w:val="it-IT"/>
        </w:rPr>
        <w:t xml:space="preserve"> le domande, spiega</w:t>
      </w:r>
      <w:r w:rsidRPr="008C3A7C">
        <w:rPr>
          <w:rFonts w:ascii="Calibri" w:hAnsi="Calibri"/>
          <w:szCs w:val="24"/>
          <w:lang w:val="it-IT"/>
        </w:rPr>
        <w:t xml:space="preserve"> perché lo </w:t>
      </w:r>
      <w:r w:rsidR="003077AD">
        <w:rPr>
          <w:rFonts w:ascii="Calibri" w:hAnsi="Calibri"/>
          <w:szCs w:val="24"/>
          <w:lang w:val="it-IT"/>
        </w:rPr>
        <w:t>stai</w:t>
      </w:r>
      <w:r w:rsidRPr="008C3A7C">
        <w:rPr>
          <w:rFonts w:ascii="Calibri" w:hAnsi="Calibri"/>
          <w:szCs w:val="24"/>
          <w:lang w:val="it-IT"/>
        </w:rPr>
        <w:t xml:space="preserve"> facendo (</w:t>
      </w:r>
      <w:r w:rsidR="003077AD">
        <w:rPr>
          <w:rFonts w:ascii="Calibri" w:hAnsi="Calibri"/>
          <w:szCs w:val="24"/>
          <w:lang w:val="it-IT"/>
        </w:rPr>
        <w:t>“</w:t>
      </w:r>
      <w:r w:rsidRPr="008C3A7C">
        <w:rPr>
          <w:rFonts w:ascii="Calibri" w:hAnsi="Calibri"/>
          <w:i/>
          <w:szCs w:val="24"/>
          <w:lang w:val="it-IT"/>
        </w:rPr>
        <w:t>Questo non è un esame. È una conversazione informale. Ho bisogno di queste informazioni per poter meglio organizzare le nostre attività linguistiche</w:t>
      </w:r>
      <w:r w:rsidR="003077AD">
        <w:rPr>
          <w:rFonts w:ascii="Calibri" w:hAnsi="Calibri"/>
          <w:i/>
          <w:szCs w:val="24"/>
          <w:lang w:val="it-IT"/>
        </w:rPr>
        <w:t>”</w:t>
      </w:r>
      <w:r w:rsidRPr="008C3A7C">
        <w:rPr>
          <w:rFonts w:ascii="Calibri" w:hAnsi="Calibri"/>
          <w:szCs w:val="24"/>
          <w:lang w:val="it-IT"/>
        </w:rPr>
        <w:t>).</w:t>
      </w:r>
    </w:p>
    <w:p w:rsidR="008D13C8" w:rsidRPr="008C3A7C" w:rsidRDefault="008D13C8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/>
          <w:szCs w:val="24"/>
          <w:lang w:val="it-IT"/>
        </w:rPr>
      </w:pPr>
      <w:r w:rsidRPr="008C3A7C">
        <w:rPr>
          <w:rFonts w:ascii="Calibri" w:hAnsi="Calibri"/>
          <w:szCs w:val="24"/>
          <w:lang w:val="it-IT"/>
        </w:rPr>
        <w:t xml:space="preserve">Se </w:t>
      </w:r>
      <w:r w:rsidR="00912712">
        <w:rPr>
          <w:rFonts w:ascii="Calibri" w:hAnsi="Calibri"/>
          <w:szCs w:val="24"/>
          <w:lang w:val="it-IT"/>
        </w:rPr>
        <w:t xml:space="preserve">i partecipanti </w:t>
      </w:r>
      <w:r w:rsidRPr="008C3A7C">
        <w:rPr>
          <w:rFonts w:ascii="Calibri" w:hAnsi="Calibri"/>
          <w:szCs w:val="24"/>
          <w:lang w:val="it-IT"/>
        </w:rPr>
        <w:t>non parlano l’italiano</w:t>
      </w:r>
      <w:r>
        <w:rPr>
          <w:rFonts w:ascii="Calibri" w:hAnsi="Calibri"/>
          <w:szCs w:val="24"/>
          <w:lang w:val="it-IT"/>
        </w:rPr>
        <w:t>,</w:t>
      </w:r>
      <w:r w:rsidRPr="008C3A7C">
        <w:rPr>
          <w:rFonts w:ascii="Calibri" w:hAnsi="Calibri"/>
          <w:szCs w:val="24"/>
          <w:lang w:val="it-IT"/>
        </w:rPr>
        <w:t xml:space="preserve"> o non si sentono abba</w:t>
      </w:r>
      <w:r w:rsidR="003077AD">
        <w:rPr>
          <w:rFonts w:ascii="Calibri" w:hAnsi="Calibri"/>
          <w:szCs w:val="24"/>
          <w:lang w:val="it-IT"/>
        </w:rPr>
        <w:t>stanza sicuri per farlo, prova</w:t>
      </w:r>
      <w:r w:rsidRPr="008C3A7C">
        <w:rPr>
          <w:rFonts w:ascii="Calibri" w:hAnsi="Calibri"/>
          <w:szCs w:val="24"/>
          <w:lang w:val="it-IT"/>
        </w:rPr>
        <w:t xml:space="preserve"> a usare un’altra lingua.</w:t>
      </w:r>
    </w:p>
    <w:p w:rsidR="008D13C8" w:rsidRPr="008C3A7C" w:rsidRDefault="008D13C8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/>
          <w:szCs w:val="24"/>
          <w:lang w:val="it-IT"/>
        </w:rPr>
      </w:pPr>
      <w:r w:rsidRPr="008C3A7C">
        <w:rPr>
          <w:rFonts w:ascii="Calibri" w:hAnsi="Calibri"/>
          <w:szCs w:val="24"/>
          <w:lang w:val="it-IT"/>
        </w:rPr>
        <w:t>Anche s</w:t>
      </w:r>
      <w:r w:rsidR="00A26417">
        <w:rPr>
          <w:rFonts w:ascii="Calibri" w:hAnsi="Calibri"/>
          <w:szCs w:val="24"/>
          <w:lang w:val="it-IT"/>
        </w:rPr>
        <w:t>e</w:t>
      </w:r>
      <w:r w:rsidRPr="008C3A7C">
        <w:rPr>
          <w:rFonts w:ascii="Calibri" w:hAnsi="Calibri"/>
          <w:szCs w:val="24"/>
          <w:lang w:val="it-IT"/>
        </w:rPr>
        <w:t xml:space="preserve"> conoscono l’italiano, è comunque consig</w:t>
      </w:r>
      <w:r w:rsidR="003077AD">
        <w:rPr>
          <w:rFonts w:ascii="Calibri" w:hAnsi="Calibri"/>
          <w:szCs w:val="24"/>
          <w:lang w:val="it-IT"/>
        </w:rPr>
        <w:t xml:space="preserve">liabile parlare in modo </w:t>
      </w:r>
      <w:r w:rsidRPr="008C3A7C">
        <w:rPr>
          <w:rFonts w:ascii="Calibri" w:hAnsi="Calibri"/>
          <w:szCs w:val="24"/>
          <w:lang w:val="it-IT"/>
        </w:rPr>
        <w:t>chiaro</w:t>
      </w:r>
      <w:r w:rsidR="00A26417">
        <w:rPr>
          <w:rFonts w:ascii="Calibri" w:hAnsi="Calibri"/>
          <w:szCs w:val="24"/>
          <w:lang w:val="it-IT"/>
        </w:rPr>
        <w:t xml:space="preserve"> e </w:t>
      </w:r>
      <w:r w:rsidR="003077AD">
        <w:rPr>
          <w:rFonts w:ascii="Calibri" w:hAnsi="Calibri"/>
          <w:szCs w:val="24"/>
          <w:lang w:val="it-IT"/>
        </w:rPr>
        <w:t>lento</w:t>
      </w:r>
      <w:r w:rsidRPr="008C3A7C">
        <w:rPr>
          <w:rFonts w:ascii="Calibri" w:hAnsi="Calibri"/>
          <w:szCs w:val="24"/>
          <w:lang w:val="it-IT"/>
        </w:rPr>
        <w:t>.</w:t>
      </w:r>
    </w:p>
    <w:p w:rsidR="008D13C8" w:rsidRPr="008C3A7C" w:rsidRDefault="00912712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 w:cs="Arial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 xml:space="preserve">Non è necessario rispondere </w:t>
      </w:r>
      <w:r w:rsidR="008D13C8" w:rsidRPr="008C3A7C">
        <w:rPr>
          <w:rFonts w:ascii="Calibri" w:hAnsi="Calibri"/>
          <w:szCs w:val="24"/>
          <w:lang w:val="it-IT"/>
        </w:rPr>
        <w:t>a tutte le domande: in particolare evita quelle che potrebbero</w:t>
      </w:r>
      <w:r w:rsidR="00BF3256">
        <w:rPr>
          <w:rFonts w:ascii="Calibri" w:hAnsi="Calibri"/>
          <w:szCs w:val="24"/>
          <w:lang w:val="it-IT"/>
        </w:rPr>
        <w:t xml:space="preserve"> risultare non appropriate </w:t>
      </w:r>
      <w:r>
        <w:rPr>
          <w:rFonts w:ascii="Calibri" w:hAnsi="Calibri"/>
          <w:szCs w:val="24"/>
          <w:lang w:val="it-IT"/>
        </w:rPr>
        <w:t>per i rifugiati.</w:t>
      </w:r>
    </w:p>
    <w:p w:rsidR="008D13C8" w:rsidRPr="008C3A7C" w:rsidRDefault="008D13C8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 w:cs="Arial"/>
          <w:szCs w:val="24"/>
          <w:lang w:val="it-IT"/>
        </w:rPr>
      </w:pPr>
      <w:r w:rsidRPr="008C3A7C">
        <w:rPr>
          <w:rFonts w:ascii="Calibri" w:hAnsi="Calibri"/>
          <w:szCs w:val="24"/>
          <w:lang w:val="it-IT"/>
        </w:rPr>
        <w:t xml:space="preserve">In ogni caso </w:t>
      </w:r>
      <w:r w:rsidR="003077AD">
        <w:rPr>
          <w:rFonts w:ascii="Calibri" w:hAnsi="Calibri"/>
          <w:szCs w:val="24"/>
          <w:lang w:val="it-IT"/>
        </w:rPr>
        <w:t>tieni</w:t>
      </w:r>
      <w:r w:rsidRPr="008C3A7C">
        <w:rPr>
          <w:rFonts w:ascii="Calibri" w:hAnsi="Calibri"/>
          <w:szCs w:val="24"/>
          <w:lang w:val="it-IT"/>
        </w:rPr>
        <w:t xml:space="preserve"> sempre presente che le informazioni fornite </w:t>
      </w:r>
      <w:r w:rsidR="003077AD">
        <w:rPr>
          <w:rFonts w:ascii="Calibri" w:hAnsi="Calibri"/>
          <w:szCs w:val="24"/>
          <w:lang w:val="it-IT"/>
        </w:rPr>
        <w:t>dagli apprendenti</w:t>
      </w:r>
      <w:r w:rsidRPr="008C3A7C">
        <w:rPr>
          <w:rFonts w:ascii="Calibri" w:hAnsi="Calibri"/>
          <w:szCs w:val="24"/>
          <w:lang w:val="it-IT"/>
        </w:rPr>
        <w:t xml:space="preserve"> circa le loro competenze linguistiche </w:t>
      </w:r>
      <w:r w:rsidR="00BF3256">
        <w:rPr>
          <w:rFonts w:ascii="Calibri" w:hAnsi="Calibri"/>
          <w:szCs w:val="24"/>
          <w:lang w:val="it-IT"/>
        </w:rPr>
        <w:t>derivano da un’auto</w:t>
      </w:r>
      <w:r>
        <w:rPr>
          <w:rFonts w:ascii="Calibri" w:hAnsi="Calibri"/>
          <w:szCs w:val="24"/>
          <w:lang w:val="it-IT"/>
        </w:rPr>
        <w:t>valutazione:</w:t>
      </w:r>
      <w:r w:rsidRPr="008C3A7C">
        <w:rPr>
          <w:rFonts w:ascii="Calibri" w:hAnsi="Calibri"/>
          <w:szCs w:val="24"/>
          <w:lang w:val="it-IT"/>
        </w:rPr>
        <w:t xml:space="preserve"> l’effettiva competenza potrebbe </w:t>
      </w:r>
      <w:r w:rsidR="003077AD">
        <w:rPr>
          <w:rFonts w:ascii="Calibri" w:hAnsi="Calibri"/>
          <w:szCs w:val="24"/>
          <w:lang w:val="it-IT"/>
        </w:rPr>
        <w:t xml:space="preserve">pertanto </w:t>
      </w:r>
      <w:r w:rsidRPr="008C3A7C">
        <w:rPr>
          <w:rFonts w:ascii="Calibri" w:hAnsi="Calibri"/>
          <w:szCs w:val="24"/>
          <w:lang w:val="it-IT"/>
        </w:rPr>
        <w:t>non corrispondere alle percezioni dichiarate</w:t>
      </w:r>
      <w:r>
        <w:rPr>
          <w:rFonts w:ascii="Calibri" w:hAnsi="Calibri"/>
          <w:szCs w:val="24"/>
          <w:lang w:val="it-IT"/>
        </w:rPr>
        <w:t>.</w:t>
      </w:r>
    </w:p>
    <w:p w:rsidR="008D13C8" w:rsidRPr="008D13C8" w:rsidRDefault="008D13C8" w:rsidP="00A26417">
      <w:pPr>
        <w:pStyle w:val="Paragraphedeliste"/>
        <w:numPr>
          <w:ilvl w:val="0"/>
          <w:numId w:val="13"/>
        </w:numPr>
        <w:spacing w:after="0" w:line="276" w:lineRule="auto"/>
        <w:ind w:left="567" w:hanging="283"/>
        <w:rPr>
          <w:rFonts w:ascii="Calibri" w:hAnsi="Calibri" w:cs="Arial"/>
          <w:szCs w:val="24"/>
          <w:lang w:val="it-IT"/>
        </w:rPr>
      </w:pPr>
      <w:r w:rsidRPr="008C3A7C">
        <w:rPr>
          <w:rFonts w:ascii="Calibri" w:hAnsi="Calibri"/>
          <w:szCs w:val="24"/>
          <w:lang w:val="it-IT"/>
        </w:rPr>
        <w:t>Anche a</w:t>
      </w:r>
      <w:r w:rsidR="003077AD">
        <w:rPr>
          <w:rFonts w:ascii="Calibri" w:hAnsi="Calibri"/>
          <w:szCs w:val="24"/>
          <w:lang w:val="it-IT"/>
        </w:rPr>
        <w:t>l fine di aggiornare la scheda</w:t>
      </w:r>
      <w:r w:rsidRPr="008C3A7C">
        <w:rPr>
          <w:rFonts w:ascii="Calibri" w:hAnsi="Calibri"/>
          <w:szCs w:val="24"/>
          <w:lang w:val="it-IT"/>
        </w:rPr>
        <w:t xml:space="preserve"> sarebbe utile</w:t>
      </w:r>
      <w:r w:rsidR="00912712">
        <w:rPr>
          <w:rFonts w:ascii="Calibri" w:hAnsi="Calibri"/>
          <w:szCs w:val="24"/>
          <w:lang w:val="it-IT"/>
        </w:rPr>
        <w:t>, laddove</w:t>
      </w:r>
      <w:r w:rsidRPr="008C3A7C">
        <w:rPr>
          <w:rFonts w:ascii="Calibri" w:hAnsi="Calibri"/>
          <w:szCs w:val="24"/>
          <w:lang w:val="it-IT"/>
        </w:rPr>
        <w:t xml:space="preserve"> possibile,</w:t>
      </w:r>
      <w:r w:rsidR="00912712">
        <w:rPr>
          <w:rFonts w:ascii="Calibri" w:hAnsi="Calibri"/>
          <w:szCs w:val="24"/>
          <w:lang w:val="it-IT"/>
        </w:rPr>
        <w:t xml:space="preserve"> condividere le</w:t>
      </w:r>
      <w:r w:rsidRPr="008C3A7C">
        <w:rPr>
          <w:rFonts w:ascii="Calibri" w:hAnsi="Calibri"/>
          <w:szCs w:val="24"/>
          <w:lang w:val="it-IT"/>
        </w:rPr>
        <w:t xml:space="preserve"> informazioni </w:t>
      </w:r>
      <w:r w:rsidR="00912712">
        <w:rPr>
          <w:rFonts w:ascii="Calibri" w:hAnsi="Calibri"/>
          <w:szCs w:val="24"/>
          <w:lang w:val="it-IT"/>
        </w:rPr>
        <w:t xml:space="preserve">raccolte </w:t>
      </w:r>
      <w:r w:rsidRPr="008C3A7C">
        <w:rPr>
          <w:rFonts w:ascii="Calibri" w:hAnsi="Calibri"/>
          <w:szCs w:val="24"/>
          <w:lang w:val="it-IT"/>
        </w:rPr>
        <w:t>con le altre persone</w:t>
      </w:r>
      <w:r w:rsidRPr="008C3A7C">
        <w:rPr>
          <w:rFonts w:ascii="Calibri" w:hAnsi="Calibri" w:cs="Arial"/>
          <w:szCs w:val="24"/>
          <w:lang w:val="it-IT"/>
        </w:rPr>
        <w:t>, come altri volontari o mediatori.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Parli l’italiano?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Quale lingua preferisci parlare?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Come ti chiami? Quanti anni hai?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Da dove vieni?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Sei in Italia con la tua famiglia?</w:t>
      </w:r>
    </w:p>
    <w:p w:rsidR="008D13C8" w:rsidRPr="00A26417" w:rsidRDefault="003077AD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Quali lavori</w:t>
      </w:r>
      <w:r w:rsidR="008D13C8" w:rsidRPr="00A26417">
        <w:rPr>
          <w:rFonts w:ascii="Calibri" w:hAnsi="Calibri" w:cs="Arial"/>
          <w:i/>
          <w:sz w:val="22"/>
          <w:lang w:val="it-IT"/>
        </w:rPr>
        <w:t xml:space="preserve"> sai fare? Puoi parlarmi un po’ del lavoro che facevi?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C</w:t>
      </w:r>
      <w:r w:rsidR="003077AD" w:rsidRPr="00A26417">
        <w:rPr>
          <w:rFonts w:ascii="Calibri" w:hAnsi="Calibri" w:cs="Arial"/>
          <w:i/>
          <w:sz w:val="22"/>
          <w:lang w:val="it-IT"/>
        </w:rPr>
        <w:t>he c</w:t>
      </w:r>
      <w:r w:rsidRPr="00A26417">
        <w:rPr>
          <w:rFonts w:ascii="Calibri" w:hAnsi="Calibri" w:cs="Arial"/>
          <w:i/>
          <w:sz w:val="22"/>
          <w:lang w:val="it-IT"/>
        </w:rPr>
        <w:t>osa ti piace fare? Puoi parlarmi un po’ dei tuoi interessi?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Puoi parlarmi un po’ dei tuoi studi?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Quali lingue parli?</w:t>
      </w:r>
    </w:p>
    <w:p w:rsidR="008D13C8" w:rsidRPr="00A26417" w:rsidRDefault="008D13C8" w:rsidP="003077AD">
      <w:pPr>
        <w:pStyle w:val="Paragraphedeliste"/>
        <w:numPr>
          <w:ilvl w:val="0"/>
          <w:numId w:val="12"/>
        </w:numPr>
        <w:spacing w:after="0" w:line="276" w:lineRule="auto"/>
        <w:ind w:left="851"/>
        <w:rPr>
          <w:rFonts w:ascii="Calibri" w:hAnsi="Calibri" w:cs="Arial"/>
          <w:i/>
          <w:sz w:val="22"/>
          <w:lang w:val="it-IT"/>
        </w:rPr>
      </w:pPr>
      <w:r w:rsidRPr="00A26417">
        <w:rPr>
          <w:rFonts w:ascii="Calibri" w:hAnsi="Calibri" w:cs="Arial"/>
          <w:i/>
          <w:sz w:val="22"/>
          <w:lang w:val="it-IT"/>
        </w:rPr>
        <w:t>C</w:t>
      </w:r>
      <w:r w:rsidR="00912712">
        <w:rPr>
          <w:rFonts w:ascii="Calibri" w:hAnsi="Calibri" w:cs="Arial"/>
          <w:i/>
          <w:sz w:val="22"/>
          <w:lang w:val="it-IT"/>
        </w:rPr>
        <w:t>he c</w:t>
      </w:r>
      <w:r w:rsidRPr="00A26417">
        <w:rPr>
          <w:rFonts w:ascii="Calibri" w:hAnsi="Calibri" w:cs="Arial"/>
          <w:i/>
          <w:sz w:val="22"/>
          <w:lang w:val="it-IT"/>
        </w:rPr>
        <w:t>osa sai fare in queste lingue (scrivere, ascoltare, leggere, parlare, interagire)?</w:t>
      </w:r>
    </w:p>
    <w:p w:rsidR="00C455A5" w:rsidRPr="009579A8" w:rsidRDefault="00912712" w:rsidP="00632637">
      <w:pPr>
        <w:pStyle w:val="TKTITRE2"/>
        <w:rPr>
          <w:lang w:val="it-IT"/>
        </w:rPr>
      </w:pPr>
      <w:r w:rsidRPr="009579A8">
        <w:rPr>
          <w:lang w:val="it-IT"/>
        </w:rPr>
        <w:lastRenderedPageBreak/>
        <w:t>Profilo linguistico</w:t>
      </w:r>
    </w:p>
    <w:tbl>
      <w:tblPr>
        <w:tblStyle w:val="Grilledutableau"/>
        <w:tblW w:w="4973" w:type="pct"/>
        <w:tblLook w:val="04A0" w:firstRow="1" w:lastRow="0" w:firstColumn="1" w:lastColumn="0" w:noHBand="0" w:noVBand="1"/>
      </w:tblPr>
      <w:tblGrid>
        <w:gridCol w:w="1917"/>
        <w:gridCol w:w="1735"/>
        <w:gridCol w:w="1665"/>
        <w:gridCol w:w="650"/>
        <w:gridCol w:w="1131"/>
        <w:gridCol w:w="1184"/>
        <w:gridCol w:w="579"/>
        <w:gridCol w:w="1737"/>
        <w:gridCol w:w="26"/>
      </w:tblGrid>
      <w:tr w:rsidR="00981F53" w:rsidRPr="009579A8" w:rsidTr="00894008">
        <w:trPr>
          <w:trHeight w:val="851"/>
        </w:trPr>
        <w:tc>
          <w:tcPr>
            <w:tcW w:w="3652" w:type="dxa"/>
            <w:gridSpan w:val="2"/>
            <w:vAlign w:val="center"/>
          </w:tcPr>
          <w:p w:rsidR="00981F53" w:rsidRPr="00237BD4" w:rsidRDefault="00912712" w:rsidP="00894008">
            <w:pPr>
              <w:pStyle w:val="TKTextetableau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6972" w:type="dxa"/>
            <w:gridSpan w:val="7"/>
            <w:vAlign w:val="center"/>
          </w:tcPr>
          <w:p w:rsidR="00981F53" w:rsidRPr="00237BD4" w:rsidRDefault="00981F53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0C5E9D" w:rsidRPr="009579A8" w:rsidTr="009579A8">
        <w:trPr>
          <w:trHeight w:val="454"/>
        </w:trPr>
        <w:tc>
          <w:tcPr>
            <w:tcW w:w="1917" w:type="dxa"/>
            <w:vMerge w:val="restart"/>
            <w:shd w:val="clear" w:color="auto" w:fill="D9D9D9" w:themeFill="background1" w:themeFillShade="D9"/>
            <w:vAlign w:val="center"/>
          </w:tcPr>
          <w:p w:rsidR="003B7F86" w:rsidRPr="009579A8" w:rsidRDefault="003B7F86" w:rsidP="00581283">
            <w:pPr>
              <w:pStyle w:val="TKTextetableau"/>
              <w:rPr>
                <w:sz w:val="22"/>
                <w:szCs w:val="22"/>
                <w:lang w:val="it-IT"/>
              </w:rPr>
            </w:pPr>
            <w:r w:rsidRPr="009579A8">
              <w:rPr>
                <w:sz w:val="22"/>
                <w:szCs w:val="22"/>
                <w:lang w:val="it-IT"/>
              </w:rPr>
              <w:t>Gen</w:t>
            </w:r>
            <w:r w:rsidR="00912712" w:rsidRPr="009579A8">
              <w:rPr>
                <w:sz w:val="22"/>
                <w:szCs w:val="22"/>
                <w:lang w:val="it-IT"/>
              </w:rPr>
              <w:t>ere</w:t>
            </w: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3B7F86" w:rsidRPr="00237BD4" w:rsidRDefault="003B7F86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M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3B7F86" w:rsidRPr="00237BD4" w:rsidRDefault="003B7F86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F</w:t>
            </w:r>
          </w:p>
        </w:tc>
        <w:tc>
          <w:tcPr>
            <w:tcW w:w="1781" w:type="dxa"/>
            <w:gridSpan w:val="2"/>
            <w:shd w:val="clear" w:color="auto" w:fill="D9D9D9" w:themeFill="background1" w:themeFillShade="D9"/>
            <w:vAlign w:val="center"/>
          </w:tcPr>
          <w:p w:rsidR="003B7F86" w:rsidRPr="00237BD4" w:rsidRDefault="00912712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 xml:space="preserve">Età </w:t>
            </w:r>
          </w:p>
        </w:tc>
        <w:tc>
          <w:tcPr>
            <w:tcW w:w="3526" w:type="dxa"/>
            <w:gridSpan w:val="4"/>
            <w:shd w:val="clear" w:color="auto" w:fill="FFFFFF" w:themeFill="background1"/>
            <w:vAlign w:val="center"/>
          </w:tcPr>
          <w:p w:rsidR="003B7F86" w:rsidRPr="00237BD4" w:rsidRDefault="003B7F86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Na</w:t>
            </w:r>
            <w:r w:rsidR="00912712" w:rsidRPr="00237BD4">
              <w:rPr>
                <w:sz w:val="24"/>
                <w:szCs w:val="24"/>
                <w:lang w:val="it-IT"/>
              </w:rPr>
              <w:t>zionalità</w:t>
            </w:r>
          </w:p>
        </w:tc>
      </w:tr>
      <w:tr w:rsidR="000C5E9D" w:rsidRPr="009579A8" w:rsidTr="009579A8">
        <w:trPr>
          <w:trHeight w:val="454"/>
        </w:trPr>
        <w:tc>
          <w:tcPr>
            <w:tcW w:w="1917" w:type="dxa"/>
            <w:vMerge/>
            <w:shd w:val="clear" w:color="auto" w:fill="D9D9D9" w:themeFill="background1" w:themeFillShade="D9"/>
            <w:vAlign w:val="center"/>
          </w:tcPr>
          <w:p w:rsidR="003B7F86" w:rsidRPr="009579A8" w:rsidRDefault="003B7F86" w:rsidP="00581283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3B7F86" w:rsidRPr="00237BD4" w:rsidRDefault="003B7F86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3B7F86" w:rsidRPr="00237BD4" w:rsidRDefault="003B7F86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81" w:type="dxa"/>
            <w:gridSpan w:val="2"/>
            <w:shd w:val="clear" w:color="auto" w:fill="D9D9D9" w:themeFill="background1" w:themeFillShade="D9"/>
            <w:vAlign w:val="center"/>
          </w:tcPr>
          <w:p w:rsidR="003B7F86" w:rsidRPr="00237BD4" w:rsidRDefault="003B7F86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526" w:type="dxa"/>
            <w:gridSpan w:val="4"/>
            <w:shd w:val="clear" w:color="auto" w:fill="FFFFFF" w:themeFill="background1"/>
            <w:vAlign w:val="center"/>
          </w:tcPr>
          <w:p w:rsidR="003B7F86" w:rsidRPr="00237BD4" w:rsidRDefault="003B7F86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069FD" w:rsidRPr="009579A8" w:rsidTr="00A436F1">
        <w:trPr>
          <w:trHeight w:val="454"/>
        </w:trPr>
        <w:tc>
          <w:tcPr>
            <w:tcW w:w="7098" w:type="dxa"/>
            <w:gridSpan w:val="5"/>
            <w:vMerge w:val="restart"/>
            <w:vAlign w:val="center"/>
          </w:tcPr>
          <w:p w:rsidR="007069FD" w:rsidRPr="00237BD4" w:rsidRDefault="009579A8" w:rsidP="00581283">
            <w:pPr>
              <w:pStyle w:val="TKTextetableau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È</w:t>
            </w:r>
            <w:r w:rsidR="00912712" w:rsidRPr="00237BD4">
              <w:rPr>
                <w:sz w:val="24"/>
                <w:szCs w:val="24"/>
                <w:lang w:val="it-IT"/>
              </w:rPr>
              <w:t xml:space="preserve"> in Italia con membri della sua famiglia?</w:t>
            </w:r>
          </w:p>
        </w:tc>
        <w:tc>
          <w:tcPr>
            <w:tcW w:w="1763" w:type="dxa"/>
            <w:gridSpan w:val="2"/>
            <w:vAlign w:val="center"/>
          </w:tcPr>
          <w:p w:rsidR="007069FD" w:rsidRPr="00237BD4" w:rsidRDefault="00912712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 xml:space="preserve">Sì </w:t>
            </w:r>
          </w:p>
        </w:tc>
        <w:tc>
          <w:tcPr>
            <w:tcW w:w="1763" w:type="dxa"/>
            <w:gridSpan w:val="2"/>
            <w:vAlign w:val="center"/>
          </w:tcPr>
          <w:p w:rsidR="007069FD" w:rsidRPr="00237BD4" w:rsidRDefault="007069FD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No</w:t>
            </w:r>
          </w:p>
        </w:tc>
      </w:tr>
      <w:tr w:rsidR="007069FD" w:rsidRPr="009579A8" w:rsidTr="00A436F1">
        <w:trPr>
          <w:trHeight w:val="454"/>
        </w:trPr>
        <w:tc>
          <w:tcPr>
            <w:tcW w:w="7098" w:type="dxa"/>
            <w:gridSpan w:val="5"/>
            <w:vMerge/>
            <w:vAlign w:val="center"/>
          </w:tcPr>
          <w:p w:rsidR="007069FD" w:rsidRPr="00237BD4" w:rsidRDefault="007069FD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7069FD" w:rsidRPr="00237BD4" w:rsidRDefault="007069FD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7069FD" w:rsidRPr="00237BD4" w:rsidRDefault="007069FD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894008" w:rsidRPr="004C1F83" w:rsidTr="009579A8">
        <w:trPr>
          <w:trHeight w:val="964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:rsidR="00894008" w:rsidRPr="00237BD4" w:rsidRDefault="00912712" w:rsidP="00912712">
            <w:pPr>
              <w:rPr>
                <w:szCs w:val="24"/>
                <w:lang w:val="it-IT"/>
              </w:rPr>
            </w:pPr>
            <w:r w:rsidRPr="00237BD4">
              <w:rPr>
                <w:szCs w:val="24"/>
                <w:lang w:val="it-IT"/>
              </w:rPr>
              <w:t>Esperienze lavorative, interessi, educazione/</w:t>
            </w:r>
            <w:r w:rsidR="00BF3256">
              <w:rPr>
                <w:szCs w:val="24"/>
                <w:lang w:val="it-IT"/>
              </w:rPr>
              <w:t xml:space="preserve"> </w:t>
            </w:r>
            <w:r w:rsidRPr="00237BD4">
              <w:rPr>
                <w:szCs w:val="24"/>
                <w:lang w:val="it-IT"/>
              </w:rPr>
              <w:t>istruzione</w:t>
            </w:r>
          </w:p>
        </w:tc>
        <w:tc>
          <w:tcPr>
            <w:tcW w:w="6972" w:type="dxa"/>
            <w:gridSpan w:val="7"/>
            <w:shd w:val="clear" w:color="auto" w:fill="D9D9D9" w:themeFill="background1" w:themeFillShade="D9"/>
            <w:vAlign w:val="center"/>
          </w:tcPr>
          <w:p w:rsidR="00894008" w:rsidRPr="00237BD4" w:rsidRDefault="00894008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5775CD" w:rsidRPr="009579A8" w:rsidTr="00A436F1">
        <w:trPr>
          <w:trHeight w:val="454"/>
        </w:trPr>
        <w:tc>
          <w:tcPr>
            <w:tcW w:w="7098" w:type="dxa"/>
            <w:gridSpan w:val="5"/>
            <w:vMerge w:val="restart"/>
            <w:vAlign w:val="center"/>
          </w:tcPr>
          <w:p w:rsidR="005775CD" w:rsidRPr="00237BD4" w:rsidRDefault="009579A8" w:rsidP="009579A8">
            <w:pPr>
              <w:pStyle w:val="TKTextetableau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Sa leggere e scrivere</w:t>
            </w:r>
            <w:r w:rsidR="00912712" w:rsidRPr="00237BD4">
              <w:rPr>
                <w:sz w:val="24"/>
                <w:szCs w:val="24"/>
                <w:lang w:val="it-IT"/>
              </w:rPr>
              <w:t xml:space="preserve">? (Vedi anche lo strumento </w:t>
            </w:r>
            <w:r w:rsidR="005775CD" w:rsidRPr="00237BD4">
              <w:rPr>
                <w:sz w:val="24"/>
                <w:szCs w:val="24"/>
                <w:lang w:val="it-IT"/>
              </w:rPr>
              <w:t>2</w:t>
            </w:r>
            <w:r w:rsidR="000E61DE" w:rsidRPr="00237BD4">
              <w:rPr>
                <w:sz w:val="24"/>
                <w:szCs w:val="24"/>
                <w:lang w:val="it-IT"/>
              </w:rPr>
              <w:t xml:space="preserve">6 </w:t>
            </w:r>
            <w:r w:rsidR="00912712" w:rsidRPr="00237BD4">
              <w:rPr>
                <w:sz w:val="24"/>
                <w:szCs w:val="24"/>
                <w:lang w:val="it-IT"/>
              </w:rPr>
              <w:t xml:space="preserve">- </w:t>
            </w:r>
            <w:hyperlink r:id="rId9" w:history="1">
              <w:r w:rsidRPr="00570D73">
                <w:rPr>
                  <w:rStyle w:val="Lienhypertexte"/>
                  <w:rFonts w:cs="Calibri"/>
                  <w:i/>
                  <w:iCs/>
                  <w:sz w:val="24"/>
                  <w:szCs w:val="24"/>
                  <w:u w:val="none"/>
                  <w:lang w:val="it-IT"/>
                </w:rPr>
                <w:t>Muovere i primi passi nella lingua del Paese ospitante</w:t>
              </w:r>
            </w:hyperlink>
            <w:r w:rsidRPr="007A718B">
              <w:rPr>
                <w:sz w:val="24"/>
                <w:szCs w:val="24"/>
                <w:lang w:val="it-IT"/>
              </w:rPr>
              <w:t xml:space="preserve">). </w:t>
            </w:r>
          </w:p>
        </w:tc>
        <w:tc>
          <w:tcPr>
            <w:tcW w:w="1763" w:type="dxa"/>
            <w:gridSpan w:val="2"/>
            <w:vAlign w:val="center"/>
          </w:tcPr>
          <w:p w:rsidR="005775CD" w:rsidRPr="00237BD4" w:rsidRDefault="00912712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 xml:space="preserve">Sì </w:t>
            </w:r>
          </w:p>
        </w:tc>
        <w:tc>
          <w:tcPr>
            <w:tcW w:w="1763" w:type="dxa"/>
            <w:gridSpan w:val="2"/>
            <w:vAlign w:val="center"/>
          </w:tcPr>
          <w:p w:rsidR="005775CD" w:rsidRPr="00237BD4" w:rsidRDefault="005775CD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No</w:t>
            </w:r>
          </w:p>
        </w:tc>
      </w:tr>
      <w:tr w:rsidR="005775CD" w:rsidRPr="009579A8" w:rsidTr="00A436F1">
        <w:trPr>
          <w:trHeight w:val="454"/>
        </w:trPr>
        <w:tc>
          <w:tcPr>
            <w:tcW w:w="7098" w:type="dxa"/>
            <w:gridSpan w:val="5"/>
            <w:vMerge/>
            <w:vAlign w:val="center"/>
          </w:tcPr>
          <w:p w:rsidR="005775CD" w:rsidRPr="00237BD4" w:rsidRDefault="005775CD" w:rsidP="00581283">
            <w:pPr>
              <w:pStyle w:val="TKTextetableau"/>
              <w:rPr>
                <w:sz w:val="24"/>
                <w:szCs w:val="24"/>
                <w:lang w:val="it-IT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5775CD" w:rsidRPr="00237BD4" w:rsidRDefault="005775CD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5775CD" w:rsidRPr="00237BD4" w:rsidRDefault="005775CD" w:rsidP="00581283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84F0F" w:rsidRPr="009579A8" w:rsidTr="009579A8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4F0F" w:rsidRPr="00237BD4" w:rsidRDefault="009579A8" w:rsidP="00784F0F">
            <w:pPr>
              <w:pStyle w:val="TKTextetableau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Competenza generale in italiano</w:t>
            </w: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237BD4" w:rsidRDefault="009579A8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Iniziale</w:t>
            </w: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237BD4" w:rsidRDefault="00784F0F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Elemen</w:t>
            </w:r>
            <w:r w:rsidR="009579A8" w:rsidRPr="00237BD4">
              <w:rPr>
                <w:sz w:val="24"/>
                <w:szCs w:val="24"/>
                <w:lang w:val="it-IT"/>
              </w:rPr>
              <w:t>tare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:rsidR="00784F0F" w:rsidRPr="00237BD4" w:rsidRDefault="009579A8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Più che elementare</w:t>
            </w:r>
          </w:p>
        </w:tc>
      </w:tr>
      <w:tr w:rsidR="00784F0F" w:rsidRPr="009579A8" w:rsidTr="009579A8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/>
            <w:shd w:val="clear" w:color="auto" w:fill="D9D9D9" w:themeFill="background1" w:themeFillShade="D9"/>
            <w:vAlign w:val="center"/>
          </w:tcPr>
          <w:p w:rsidR="00784F0F" w:rsidRPr="00237BD4" w:rsidRDefault="00784F0F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237BD4" w:rsidRDefault="00784F0F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237BD4" w:rsidRDefault="00784F0F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:rsidR="00784F0F" w:rsidRPr="00237BD4" w:rsidRDefault="00784F0F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84F0F" w:rsidRPr="009579A8" w:rsidTr="009579A8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 w:val="restart"/>
            <w:shd w:val="clear" w:color="auto" w:fill="FFFFFF" w:themeFill="background1"/>
            <w:vAlign w:val="center"/>
          </w:tcPr>
          <w:p w:rsidR="00784F0F" w:rsidRPr="00237BD4" w:rsidRDefault="009579A8" w:rsidP="001142EB">
            <w:pPr>
              <w:pStyle w:val="TKTextetableau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 xml:space="preserve">Alfabetizzazione </w:t>
            </w:r>
          </w:p>
        </w:tc>
        <w:tc>
          <w:tcPr>
            <w:tcW w:w="2315" w:type="dxa"/>
            <w:gridSpan w:val="2"/>
            <w:shd w:val="clear" w:color="auto" w:fill="FFFFFF" w:themeFill="background1"/>
            <w:vAlign w:val="center"/>
          </w:tcPr>
          <w:p w:rsidR="00784F0F" w:rsidRPr="00237BD4" w:rsidRDefault="009579A8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Analfabeta</w:t>
            </w:r>
          </w:p>
        </w:tc>
        <w:tc>
          <w:tcPr>
            <w:tcW w:w="2315" w:type="dxa"/>
            <w:gridSpan w:val="2"/>
            <w:shd w:val="clear" w:color="auto" w:fill="FFFFFF" w:themeFill="background1"/>
            <w:vAlign w:val="center"/>
          </w:tcPr>
          <w:p w:rsidR="00784F0F" w:rsidRPr="00237BD4" w:rsidRDefault="009579A8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Debolmente alfabetizzato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784F0F" w:rsidRPr="00237BD4" w:rsidRDefault="009579A8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 xml:space="preserve">Alfabetizzato </w:t>
            </w:r>
          </w:p>
        </w:tc>
      </w:tr>
      <w:tr w:rsidR="00784F0F" w:rsidRPr="009579A8" w:rsidTr="009579A8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/>
            <w:shd w:val="clear" w:color="auto" w:fill="FFFFFF" w:themeFill="background1"/>
            <w:vAlign w:val="center"/>
          </w:tcPr>
          <w:p w:rsidR="00784F0F" w:rsidRPr="00237BD4" w:rsidRDefault="00784F0F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15" w:type="dxa"/>
            <w:gridSpan w:val="2"/>
            <w:shd w:val="clear" w:color="auto" w:fill="FFFFFF" w:themeFill="background1"/>
            <w:vAlign w:val="center"/>
          </w:tcPr>
          <w:p w:rsidR="00784F0F" w:rsidRPr="00237BD4" w:rsidRDefault="00784F0F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15" w:type="dxa"/>
            <w:gridSpan w:val="2"/>
            <w:shd w:val="clear" w:color="auto" w:fill="FFFFFF" w:themeFill="background1"/>
            <w:vAlign w:val="center"/>
          </w:tcPr>
          <w:p w:rsidR="00784F0F" w:rsidRPr="00237BD4" w:rsidRDefault="00784F0F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784F0F" w:rsidRPr="00237BD4" w:rsidRDefault="00784F0F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84F0F" w:rsidRPr="009579A8" w:rsidTr="009579A8">
        <w:trPr>
          <w:gridAfter w:val="1"/>
          <w:wAfter w:w="26" w:type="dxa"/>
          <w:trHeight w:val="850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:rsidR="00784F0F" w:rsidRPr="00237BD4" w:rsidRDefault="009579A8" w:rsidP="00784F0F">
            <w:pPr>
              <w:pStyle w:val="TKTextetableau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Lingua madre /</w:t>
            </w:r>
            <w:r w:rsidR="00BF3256">
              <w:rPr>
                <w:sz w:val="24"/>
                <w:szCs w:val="24"/>
                <w:lang w:val="it-IT"/>
              </w:rPr>
              <w:t xml:space="preserve"> </w:t>
            </w:r>
            <w:r w:rsidRPr="00237BD4">
              <w:rPr>
                <w:sz w:val="24"/>
                <w:szCs w:val="24"/>
                <w:lang w:val="it-IT"/>
              </w:rPr>
              <w:t>Lingue madri</w:t>
            </w:r>
          </w:p>
        </w:tc>
        <w:tc>
          <w:tcPr>
            <w:tcW w:w="6946" w:type="dxa"/>
            <w:gridSpan w:val="6"/>
            <w:shd w:val="clear" w:color="auto" w:fill="D9D9D9" w:themeFill="background1" w:themeFillShade="D9"/>
            <w:vAlign w:val="center"/>
          </w:tcPr>
          <w:p w:rsidR="00784F0F" w:rsidRPr="00237BD4" w:rsidRDefault="00784F0F" w:rsidP="00784F0F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84F0F" w:rsidRPr="009579A8" w:rsidTr="00A436F1">
        <w:trPr>
          <w:gridAfter w:val="1"/>
          <w:wAfter w:w="26" w:type="dxa"/>
          <w:trHeight w:val="850"/>
        </w:trPr>
        <w:tc>
          <w:tcPr>
            <w:tcW w:w="3652" w:type="dxa"/>
            <w:gridSpan w:val="2"/>
            <w:vAlign w:val="center"/>
          </w:tcPr>
          <w:p w:rsidR="00784F0F" w:rsidRPr="00237BD4" w:rsidRDefault="009579A8" w:rsidP="001142EB">
            <w:pPr>
              <w:pStyle w:val="TKTextetableau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Altre lingue</w:t>
            </w:r>
          </w:p>
        </w:tc>
        <w:tc>
          <w:tcPr>
            <w:tcW w:w="6946" w:type="dxa"/>
            <w:gridSpan w:val="6"/>
            <w:vAlign w:val="center"/>
          </w:tcPr>
          <w:p w:rsidR="00784F0F" w:rsidRPr="00237BD4" w:rsidRDefault="00784F0F" w:rsidP="001142EB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:rsidR="00A26171" w:rsidRPr="009579A8" w:rsidRDefault="00A26171" w:rsidP="00C455A5">
      <w:pPr>
        <w:rPr>
          <w:lang w:val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8"/>
        <w:gridCol w:w="1768"/>
        <w:gridCol w:w="1768"/>
      </w:tblGrid>
      <w:tr w:rsidR="00D05087" w:rsidRPr="009579A8" w:rsidTr="00A436F1">
        <w:trPr>
          <w:trHeight w:val="397"/>
        </w:trPr>
        <w:tc>
          <w:tcPr>
            <w:tcW w:w="1767" w:type="dxa"/>
            <w:vAlign w:val="center"/>
          </w:tcPr>
          <w:p w:rsidR="00D05087" w:rsidRPr="00237BD4" w:rsidRDefault="00912712" w:rsidP="00912712">
            <w:pPr>
              <w:pStyle w:val="TKTextetableau"/>
              <w:jc w:val="center"/>
              <w:rPr>
                <w:sz w:val="24"/>
                <w:szCs w:val="24"/>
                <w:lang w:val="it-IT"/>
              </w:rPr>
            </w:pPr>
            <w:r w:rsidRPr="00237BD4">
              <w:rPr>
                <w:sz w:val="24"/>
                <w:szCs w:val="24"/>
                <w:lang w:val="it-IT"/>
              </w:rPr>
              <w:t>COMPETENZE LINGUISTICHE</w:t>
            </w:r>
          </w:p>
        </w:tc>
        <w:tc>
          <w:tcPr>
            <w:tcW w:w="1768" w:type="dxa"/>
          </w:tcPr>
          <w:p w:rsidR="001418A4" w:rsidRPr="009579A8" w:rsidRDefault="004C0D46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noProof/>
                <w:lang w:val="fr-FR"/>
              </w:rPr>
              <w:drawing>
                <wp:inline distT="0" distB="0" distL="0" distR="0">
                  <wp:extent cx="356400" cy="3600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5_talkin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9579A8" w:rsidRDefault="00912712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sz w:val="22"/>
                <w:szCs w:val="22"/>
                <w:lang w:val="it-IT"/>
              </w:rPr>
              <w:t>Interazione orale</w:t>
            </w:r>
          </w:p>
        </w:tc>
        <w:tc>
          <w:tcPr>
            <w:tcW w:w="1768" w:type="dxa"/>
          </w:tcPr>
          <w:p w:rsidR="001418A4" w:rsidRPr="009579A8" w:rsidRDefault="004C0D46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noProof/>
                <w:lang w:val="fr-FR"/>
              </w:rPr>
              <w:drawing>
                <wp:inline distT="0" distB="0" distL="0" distR="0">
                  <wp:extent cx="359039" cy="360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_speakin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3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9579A8" w:rsidRDefault="00912712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sz w:val="22"/>
                <w:szCs w:val="22"/>
                <w:lang w:val="it-IT"/>
              </w:rPr>
              <w:t>Produzione orale</w:t>
            </w:r>
          </w:p>
        </w:tc>
        <w:tc>
          <w:tcPr>
            <w:tcW w:w="1767" w:type="dxa"/>
          </w:tcPr>
          <w:p w:rsidR="001418A4" w:rsidRPr="009579A8" w:rsidRDefault="004C0D46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noProof/>
                <w:lang w:val="fr-FR"/>
              </w:rPr>
              <w:drawing>
                <wp:inline distT="0" distB="0" distL="0" distR="0">
                  <wp:extent cx="360000" cy="360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_listenin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9579A8" w:rsidRDefault="00912712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sz w:val="22"/>
                <w:szCs w:val="22"/>
                <w:lang w:val="it-IT"/>
              </w:rPr>
              <w:t>Ascolto</w:t>
            </w:r>
          </w:p>
        </w:tc>
        <w:tc>
          <w:tcPr>
            <w:tcW w:w="1768" w:type="dxa"/>
          </w:tcPr>
          <w:p w:rsidR="00176FCB" w:rsidRPr="009579A8" w:rsidRDefault="004C0D46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noProof/>
                <w:lang w:val="fr-FR"/>
              </w:rPr>
              <w:drawing>
                <wp:inline distT="0" distB="0" distL="0" distR="0">
                  <wp:extent cx="356400" cy="360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_readin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9579A8" w:rsidRDefault="00912712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sz w:val="22"/>
                <w:szCs w:val="22"/>
                <w:lang w:val="it-IT"/>
              </w:rPr>
              <w:t>Lettura</w:t>
            </w:r>
          </w:p>
        </w:tc>
        <w:tc>
          <w:tcPr>
            <w:tcW w:w="1768" w:type="dxa"/>
          </w:tcPr>
          <w:p w:rsidR="001418A4" w:rsidRPr="009579A8" w:rsidRDefault="004C0D46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noProof/>
                <w:lang w:val="fr-FR"/>
              </w:rPr>
              <w:drawing>
                <wp:inline distT="0" distB="0" distL="0" distR="0">
                  <wp:extent cx="356400" cy="3600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5_writing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9579A8" w:rsidRDefault="00912712" w:rsidP="00A436F1">
            <w:pPr>
              <w:pStyle w:val="TKTextetableau"/>
              <w:jc w:val="center"/>
              <w:rPr>
                <w:sz w:val="22"/>
                <w:szCs w:val="22"/>
                <w:lang w:val="it-IT"/>
              </w:rPr>
            </w:pPr>
            <w:r w:rsidRPr="009579A8">
              <w:rPr>
                <w:sz w:val="22"/>
                <w:szCs w:val="22"/>
                <w:lang w:val="it-IT"/>
              </w:rPr>
              <w:t>Scrittura</w:t>
            </w: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</w:tbl>
    <w:p w:rsidR="00D05087" w:rsidRPr="00894008" w:rsidRDefault="00D05087" w:rsidP="00AC75C3">
      <w:pPr>
        <w:rPr>
          <w:lang w:val="en-GB"/>
        </w:rPr>
      </w:pPr>
    </w:p>
    <w:sectPr w:rsidR="00D05087" w:rsidRPr="00894008" w:rsidSect="007F5F10">
      <w:headerReference w:type="default" r:id="rId15"/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7A9" w:rsidRDefault="005147A9" w:rsidP="00C523EA">
      <w:r>
        <w:separator/>
      </w:r>
    </w:p>
  </w:endnote>
  <w:endnote w:type="continuationSeparator" w:id="0">
    <w:p w:rsidR="005147A9" w:rsidRDefault="005147A9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Pr="00F67D44" w:rsidRDefault="00F67D44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F67D44">
            <w:rPr>
              <w:rFonts w:eastAsia="Calibri" w:cs="Cambria"/>
              <w:sz w:val="18"/>
              <w:szCs w:val="18"/>
            </w:rPr>
            <w:t xml:space="preserve">Programma per le </w:t>
          </w:r>
          <w:proofErr w:type="spellStart"/>
          <w:r w:rsidRPr="00F67D44">
            <w:rPr>
              <w:rFonts w:eastAsia="Calibri" w:cs="Cambria"/>
              <w:sz w:val="18"/>
              <w:szCs w:val="18"/>
            </w:rPr>
            <w:t>politiche</w:t>
          </w:r>
          <w:proofErr w:type="spellEnd"/>
          <w:r w:rsidRPr="00F67D4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F67D44">
            <w:rPr>
              <w:rFonts w:eastAsia="Calibri" w:cs="Cambria"/>
              <w:sz w:val="18"/>
              <w:szCs w:val="18"/>
            </w:rPr>
            <w:t>linguistiche</w:t>
          </w:r>
          <w:proofErr w:type="spellEnd"/>
          <w:r w:rsidRPr="00F67D44">
            <w:rPr>
              <w:rFonts w:eastAsia="Calibri" w:cs="Cambria"/>
              <w:sz w:val="18"/>
              <w:szCs w:val="18"/>
            </w:rPr>
            <w:t xml:space="preserve">, </w:t>
          </w:r>
          <w:proofErr w:type="spellStart"/>
          <w:r w:rsidRPr="00F67D44">
            <w:rPr>
              <w:rFonts w:eastAsia="Calibri" w:cs="Cambria"/>
              <w:sz w:val="18"/>
              <w:szCs w:val="18"/>
            </w:rPr>
            <w:t>Strasburgo</w:t>
          </w:r>
          <w:proofErr w:type="spellEnd"/>
        </w:p>
        <w:p w:rsidR="00F67D44" w:rsidRPr="00F67D44" w:rsidRDefault="00F67D44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186952" w:rsidRDefault="00F67D44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/>
            </w:rPr>
            <w:t>Strumento</w:t>
          </w:r>
          <w:proofErr w:type="spellEnd"/>
          <w:r w:rsidR="00C94196">
            <w:rPr>
              <w:rFonts w:eastAsia="Calibri" w:cs="Cambria"/>
              <w:b/>
              <w:sz w:val="18"/>
              <w:szCs w:val="18"/>
              <w:lang w:val="en-US"/>
            </w:rPr>
            <w:t xml:space="preserve"> 2</w:t>
          </w:r>
          <w:r w:rsidR="000E61DE">
            <w:rPr>
              <w:rFonts w:eastAsia="Calibri" w:cs="Cambria"/>
              <w:b/>
              <w:sz w:val="18"/>
              <w:szCs w:val="18"/>
              <w:lang w:val="en-US"/>
            </w:rPr>
            <w:t>7</w:t>
          </w:r>
        </w:p>
      </w:tc>
      <w:tc>
        <w:tcPr>
          <w:tcW w:w="1667" w:type="pct"/>
          <w:vAlign w:val="bottom"/>
        </w:tcPr>
        <w:p w:rsidR="00186952" w:rsidRDefault="00CF29FD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4C1F83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4C1F83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7A9" w:rsidRDefault="005147A9" w:rsidP="00C523EA">
      <w:r>
        <w:separator/>
      </w:r>
    </w:p>
  </w:footnote>
  <w:footnote w:type="continuationSeparator" w:id="0">
    <w:p w:rsidR="005147A9" w:rsidRDefault="005147A9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F67D44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F67D44" w:rsidRDefault="00F67D44" w:rsidP="00186952">
          <w:pPr>
            <w:jc w:val="center"/>
            <w:rPr>
              <w:rFonts w:eastAsiaTheme="minorHAnsi"/>
              <w:b/>
              <w:lang w:val="en-US"/>
            </w:rPr>
          </w:pPr>
          <w:proofErr w:type="spellStart"/>
          <w:r w:rsidRPr="00F67D44">
            <w:rPr>
              <w:rFonts w:eastAsiaTheme="minorHAnsi"/>
              <w:b/>
              <w:lang w:val="en-US"/>
            </w:rPr>
            <w:t>Supporto</w:t>
          </w:r>
          <w:proofErr w:type="spellEnd"/>
          <w:r w:rsidRPr="00F67D44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F67D44">
            <w:rPr>
              <w:rFonts w:eastAsiaTheme="minorHAnsi"/>
              <w:b/>
              <w:lang w:val="en-US"/>
            </w:rPr>
            <w:t>linguistico</w:t>
          </w:r>
          <w:proofErr w:type="spellEnd"/>
          <w:r w:rsidRPr="00F67D44">
            <w:rPr>
              <w:rFonts w:eastAsiaTheme="minorHAnsi"/>
              <w:b/>
              <w:lang w:val="en-US"/>
            </w:rPr>
            <w:t xml:space="preserve"> per </w:t>
          </w:r>
          <w:proofErr w:type="spellStart"/>
          <w:r w:rsidRPr="00F67D44">
            <w:rPr>
              <w:rFonts w:eastAsiaTheme="minorHAnsi"/>
              <w:b/>
              <w:lang w:val="en-US"/>
            </w:rPr>
            <w:t>rifugiati</w:t>
          </w:r>
          <w:proofErr w:type="spellEnd"/>
          <w:r w:rsidRPr="00F67D44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F67D44">
            <w:rPr>
              <w:rFonts w:eastAsiaTheme="minorHAnsi"/>
              <w:b/>
              <w:lang w:val="en-US"/>
            </w:rPr>
            <w:t>adulti</w:t>
          </w:r>
          <w:proofErr w:type="spellEnd"/>
          <w:r w:rsidRPr="00F67D44">
            <w:rPr>
              <w:rFonts w:eastAsiaTheme="minorHAnsi"/>
              <w:b/>
              <w:lang w:val="en-US"/>
            </w:rPr>
            <w:t xml:space="preserve">: </w:t>
          </w:r>
        </w:p>
        <w:p w:rsidR="00F67D44" w:rsidRPr="007A718B" w:rsidRDefault="00F67D44" w:rsidP="00186952">
          <w:pPr>
            <w:jc w:val="center"/>
            <w:rPr>
              <w:rFonts w:eastAsiaTheme="minorHAnsi"/>
              <w:b/>
              <w:i/>
            </w:rPr>
          </w:pPr>
          <w:r w:rsidRPr="007A718B">
            <w:rPr>
              <w:rFonts w:eastAsiaTheme="minorHAnsi"/>
              <w:b/>
              <w:i/>
            </w:rPr>
            <w:t xml:space="preserve">il toolkit </w:t>
          </w:r>
          <w:proofErr w:type="spellStart"/>
          <w:r w:rsidRPr="007A718B">
            <w:rPr>
              <w:rFonts w:eastAsiaTheme="minorHAnsi"/>
              <w:b/>
              <w:i/>
            </w:rPr>
            <w:t>del</w:t>
          </w:r>
          <w:proofErr w:type="spellEnd"/>
          <w:r w:rsidRPr="007A718B">
            <w:rPr>
              <w:rFonts w:eastAsiaTheme="minorHAnsi"/>
              <w:b/>
              <w:i/>
            </w:rPr>
            <w:t xml:space="preserve"> </w:t>
          </w:r>
          <w:proofErr w:type="spellStart"/>
          <w:r w:rsidRPr="007A718B">
            <w:rPr>
              <w:rFonts w:eastAsiaTheme="minorHAnsi"/>
              <w:b/>
              <w:i/>
            </w:rPr>
            <w:t>Consiglio</w:t>
          </w:r>
          <w:proofErr w:type="spellEnd"/>
          <w:r w:rsidRPr="007A718B">
            <w:rPr>
              <w:rFonts w:eastAsiaTheme="minorHAnsi"/>
              <w:b/>
              <w:i/>
            </w:rPr>
            <w:t xml:space="preserve"> d’Europa </w:t>
          </w:r>
        </w:p>
        <w:p w:rsidR="00186952" w:rsidRPr="007A718B" w:rsidRDefault="005147A9" w:rsidP="00186952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186952" w:rsidRPr="007A718B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11" w:type="dxa"/>
        </w:tcPr>
        <w:p w:rsidR="00F67D44" w:rsidRDefault="00F67D44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Integrazione</w:t>
          </w:r>
          <w:proofErr w:type="spellEnd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Linguistica</w:t>
          </w:r>
          <w:proofErr w:type="spellEnd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dei</w:t>
          </w:r>
          <w:proofErr w:type="spellEnd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Migranti</w:t>
          </w:r>
          <w:proofErr w:type="spellEnd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Adulti</w:t>
          </w:r>
          <w:proofErr w:type="spellEnd"/>
          <w:r w:rsidRPr="00F67D4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5147A9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575C"/>
    <w:multiLevelType w:val="hybridMultilevel"/>
    <w:tmpl w:val="6CC40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810B86"/>
    <w:multiLevelType w:val="hybridMultilevel"/>
    <w:tmpl w:val="9088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0CD5"/>
    <w:rsid w:val="00004C66"/>
    <w:rsid w:val="00013516"/>
    <w:rsid w:val="00027686"/>
    <w:rsid w:val="000338F0"/>
    <w:rsid w:val="00037B0E"/>
    <w:rsid w:val="000618A7"/>
    <w:rsid w:val="000853EF"/>
    <w:rsid w:val="000937FA"/>
    <w:rsid w:val="000A080D"/>
    <w:rsid w:val="000C5E9D"/>
    <w:rsid w:val="000C5F40"/>
    <w:rsid w:val="000E61DE"/>
    <w:rsid w:val="000E706C"/>
    <w:rsid w:val="000E7AFD"/>
    <w:rsid w:val="000F42D6"/>
    <w:rsid w:val="00110B4B"/>
    <w:rsid w:val="00113442"/>
    <w:rsid w:val="00116826"/>
    <w:rsid w:val="00121C7F"/>
    <w:rsid w:val="00126A5E"/>
    <w:rsid w:val="001347DC"/>
    <w:rsid w:val="00140B7E"/>
    <w:rsid w:val="001418A4"/>
    <w:rsid w:val="00152DFA"/>
    <w:rsid w:val="00154B1F"/>
    <w:rsid w:val="00172C07"/>
    <w:rsid w:val="001741D1"/>
    <w:rsid w:val="0017676C"/>
    <w:rsid w:val="00176FCB"/>
    <w:rsid w:val="00186952"/>
    <w:rsid w:val="001965B4"/>
    <w:rsid w:val="001A1B4C"/>
    <w:rsid w:val="001B0010"/>
    <w:rsid w:val="001B602D"/>
    <w:rsid w:val="001B71AD"/>
    <w:rsid w:val="001C7918"/>
    <w:rsid w:val="00201D74"/>
    <w:rsid w:val="0020300A"/>
    <w:rsid w:val="00214CD0"/>
    <w:rsid w:val="00227566"/>
    <w:rsid w:val="00233192"/>
    <w:rsid w:val="00237BD4"/>
    <w:rsid w:val="00246E8E"/>
    <w:rsid w:val="00254DC5"/>
    <w:rsid w:val="0026293F"/>
    <w:rsid w:val="002860CD"/>
    <w:rsid w:val="002A0CEF"/>
    <w:rsid w:val="002A3476"/>
    <w:rsid w:val="002A61EB"/>
    <w:rsid w:val="002F089F"/>
    <w:rsid w:val="002F2562"/>
    <w:rsid w:val="0030060E"/>
    <w:rsid w:val="00303A5A"/>
    <w:rsid w:val="00303DAF"/>
    <w:rsid w:val="003077AD"/>
    <w:rsid w:val="003128C2"/>
    <w:rsid w:val="00312EB5"/>
    <w:rsid w:val="00321CC9"/>
    <w:rsid w:val="00327BBC"/>
    <w:rsid w:val="0033137E"/>
    <w:rsid w:val="003428B9"/>
    <w:rsid w:val="0035492A"/>
    <w:rsid w:val="003575BD"/>
    <w:rsid w:val="003725FE"/>
    <w:rsid w:val="00373B9F"/>
    <w:rsid w:val="0037570C"/>
    <w:rsid w:val="0038409C"/>
    <w:rsid w:val="003847AD"/>
    <w:rsid w:val="003B337F"/>
    <w:rsid w:val="003B7F86"/>
    <w:rsid w:val="003C0495"/>
    <w:rsid w:val="003C050D"/>
    <w:rsid w:val="003C32F5"/>
    <w:rsid w:val="003E358D"/>
    <w:rsid w:val="003F121D"/>
    <w:rsid w:val="00450203"/>
    <w:rsid w:val="00457DD9"/>
    <w:rsid w:val="00460BCC"/>
    <w:rsid w:val="00470AA9"/>
    <w:rsid w:val="0049006B"/>
    <w:rsid w:val="00490099"/>
    <w:rsid w:val="00492C23"/>
    <w:rsid w:val="004A486D"/>
    <w:rsid w:val="004B5DD8"/>
    <w:rsid w:val="004C0D46"/>
    <w:rsid w:val="004C1652"/>
    <w:rsid w:val="004C1F83"/>
    <w:rsid w:val="004E32A8"/>
    <w:rsid w:val="004F2E30"/>
    <w:rsid w:val="00503E91"/>
    <w:rsid w:val="005147A9"/>
    <w:rsid w:val="00526886"/>
    <w:rsid w:val="00555D25"/>
    <w:rsid w:val="00570D73"/>
    <w:rsid w:val="005713EB"/>
    <w:rsid w:val="005775CD"/>
    <w:rsid w:val="00581283"/>
    <w:rsid w:val="00592F6C"/>
    <w:rsid w:val="005A4B73"/>
    <w:rsid w:val="005C1C78"/>
    <w:rsid w:val="005C2E50"/>
    <w:rsid w:val="005E4CA5"/>
    <w:rsid w:val="005F3597"/>
    <w:rsid w:val="00617D74"/>
    <w:rsid w:val="00632637"/>
    <w:rsid w:val="00634900"/>
    <w:rsid w:val="0064154F"/>
    <w:rsid w:val="006455D0"/>
    <w:rsid w:val="00651E90"/>
    <w:rsid w:val="00655B1E"/>
    <w:rsid w:val="00655CCE"/>
    <w:rsid w:val="006627B2"/>
    <w:rsid w:val="006844CC"/>
    <w:rsid w:val="006A1A21"/>
    <w:rsid w:val="006C0689"/>
    <w:rsid w:val="006C08C3"/>
    <w:rsid w:val="006C7764"/>
    <w:rsid w:val="006D234F"/>
    <w:rsid w:val="006F56BB"/>
    <w:rsid w:val="00705BF1"/>
    <w:rsid w:val="007069FD"/>
    <w:rsid w:val="00734E55"/>
    <w:rsid w:val="0074542C"/>
    <w:rsid w:val="007458E1"/>
    <w:rsid w:val="00764EC0"/>
    <w:rsid w:val="00773ACD"/>
    <w:rsid w:val="00784F0F"/>
    <w:rsid w:val="00786599"/>
    <w:rsid w:val="007A718B"/>
    <w:rsid w:val="007B4D14"/>
    <w:rsid w:val="007D5BCF"/>
    <w:rsid w:val="007D7932"/>
    <w:rsid w:val="007F5F10"/>
    <w:rsid w:val="0080462C"/>
    <w:rsid w:val="00805257"/>
    <w:rsid w:val="008067EC"/>
    <w:rsid w:val="0083366C"/>
    <w:rsid w:val="00844534"/>
    <w:rsid w:val="008469DE"/>
    <w:rsid w:val="008506D5"/>
    <w:rsid w:val="00892B00"/>
    <w:rsid w:val="00894008"/>
    <w:rsid w:val="008B45A3"/>
    <w:rsid w:val="008C53DF"/>
    <w:rsid w:val="008D13C8"/>
    <w:rsid w:val="008E6FB9"/>
    <w:rsid w:val="008F0189"/>
    <w:rsid w:val="008F1473"/>
    <w:rsid w:val="008F24DC"/>
    <w:rsid w:val="008F51C9"/>
    <w:rsid w:val="008F5269"/>
    <w:rsid w:val="009025F0"/>
    <w:rsid w:val="00905888"/>
    <w:rsid w:val="00912712"/>
    <w:rsid w:val="0093428B"/>
    <w:rsid w:val="00936395"/>
    <w:rsid w:val="0094551C"/>
    <w:rsid w:val="00953DC1"/>
    <w:rsid w:val="009579A8"/>
    <w:rsid w:val="00970C63"/>
    <w:rsid w:val="0097497F"/>
    <w:rsid w:val="00981F53"/>
    <w:rsid w:val="00990990"/>
    <w:rsid w:val="009A4759"/>
    <w:rsid w:val="009A5131"/>
    <w:rsid w:val="009B7F95"/>
    <w:rsid w:val="009C0600"/>
    <w:rsid w:val="009D104E"/>
    <w:rsid w:val="00A03292"/>
    <w:rsid w:val="00A1258A"/>
    <w:rsid w:val="00A26171"/>
    <w:rsid w:val="00A26417"/>
    <w:rsid w:val="00A36998"/>
    <w:rsid w:val="00A37741"/>
    <w:rsid w:val="00A436F1"/>
    <w:rsid w:val="00A50388"/>
    <w:rsid w:val="00A5196F"/>
    <w:rsid w:val="00A6623D"/>
    <w:rsid w:val="00A67362"/>
    <w:rsid w:val="00A7554F"/>
    <w:rsid w:val="00A802F2"/>
    <w:rsid w:val="00A81C9B"/>
    <w:rsid w:val="00A832EB"/>
    <w:rsid w:val="00AB255A"/>
    <w:rsid w:val="00AC75C3"/>
    <w:rsid w:val="00AD36D4"/>
    <w:rsid w:val="00AE657E"/>
    <w:rsid w:val="00AF4A1E"/>
    <w:rsid w:val="00AF56A8"/>
    <w:rsid w:val="00B14386"/>
    <w:rsid w:val="00B25C82"/>
    <w:rsid w:val="00B33421"/>
    <w:rsid w:val="00B35EFB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3256"/>
    <w:rsid w:val="00BF481F"/>
    <w:rsid w:val="00BF693D"/>
    <w:rsid w:val="00C24B3F"/>
    <w:rsid w:val="00C35A15"/>
    <w:rsid w:val="00C36B49"/>
    <w:rsid w:val="00C455A5"/>
    <w:rsid w:val="00C478A6"/>
    <w:rsid w:val="00C523EA"/>
    <w:rsid w:val="00C57D50"/>
    <w:rsid w:val="00C616FD"/>
    <w:rsid w:val="00C622D7"/>
    <w:rsid w:val="00C7477C"/>
    <w:rsid w:val="00C8086F"/>
    <w:rsid w:val="00C94196"/>
    <w:rsid w:val="00CC0991"/>
    <w:rsid w:val="00CD42D1"/>
    <w:rsid w:val="00CF0B90"/>
    <w:rsid w:val="00CF29FD"/>
    <w:rsid w:val="00CF36D3"/>
    <w:rsid w:val="00D00DA4"/>
    <w:rsid w:val="00D05087"/>
    <w:rsid w:val="00D07616"/>
    <w:rsid w:val="00D2211A"/>
    <w:rsid w:val="00D44CA4"/>
    <w:rsid w:val="00D57D70"/>
    <w:rsid w:val="00D61794"/>
    <w:rsid w:val="00D81172"/>
    <w:rsid w:val="00D8328F"/>
    <w:rsid w:val="00D83A78"/>
    <w:rsid w:val="00DA5A92"/>
    <w:rsid w:val="00DC59A0"/>
    <w:rsid w:val="00DD0635"/>
    <w:rsid w:val="00DD35DF"/>
    <w:rsid w:val="00DD53DC"/>
    <w:rsid w:val="00DE5B7D"/>
    <w:rsid w:val="00DF2C10"/>
    <w:rsid w:val="00DF5B76"/>
    <w:rsid w:val="00DF60EB"/>
    <w:rsid w:val="00DF6268"/>
    <w:rsid w:val="00E076C3"/>
    <w:rsid w:val="00E21B21"/>
    <w:rsid w:val="00E22B5A"/>
    <w:rsid w:val="00E452C8"/>
    <w:rsid w:val="00E53152"/>
    <w:rsid w:val="00E826A8"/>
    <w:rsid w:val="00E849B8"/>
    <w:rsid w:val="00E90A39"/>
    <w:rsid w:val="00EB1F90"/>
    <w:rsid w:val="00EB3411"/>
    <w:rsid w:val="00ED4CB7"/>
    <w:rsid w:val="00F07F03"/>
    <w:rsid w:val="00F260E9"/>
    <w:rsid w:val="00F5126A"/>
    <w:rsid w:val="00F67D44"/>
    <w:rsid w:val="00F87471"/>
    <w:rsid w:val="00F934F1"/>
    <w:rsid w:val="00FB0515"/>
    <w:rsid w:val="00FB1DA7"/>
    <w:rsid w:val="00FB70A6"/>
    <w:rsid w:val="00FC1000"/>
    <w:rsid w:val="00FC4F80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styleId="Paragraphedeliste">
    <w:name w:val="List Paragraph"/>
    <w:basedOn w:val="Normal"/>
    <w:uiPriority w:val="99"/>
    <w:qFormat/>
    <w:rsid w:val="008D13C8"/>
    <w:pPr>
      <w:spacing w:after="200"/>
      <w:ind w:left="720"/>
      <w:contextualSpacing/>
    </w:pPr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strumento-11-i-rifugiati-come-utenti-e-apprendenti-di-una-lingua-suppo/1680760777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rm.coe.int/strumento-26-muovere-i-primi-passi-nella-lingua-del-paese-ospitante-su/16807607c5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990F-7DFD-4B10-8ED2-51C5310C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3</TotalTime>
  <Pages>2</Pages>
  <Words>615</Words>
  <Characters>2968</Characters>
  <Application>Microsoft Office Word</Application>
  <DocSecurity>0</DocSecurity>
  <Lines>46</Lines>
  <Paragraphs>22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5</cp:revision>
  <cp:lastPrinted>2017-03-21T18:43:00Z</cp:lastPrinted>
  <dcterms:created xsi:type="dcterms:W3CDTF">2017-10-22T14:56:00Z</dcterms:created>
  <dcterms:modified xsi:type="dcterms:W3CDTF">2017-11-09T11:23:00Z</dcterms:modified>
</cp:coreProperties>
</file>