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3EC356D5" w:rsidR="00D70688" w:rsidRPr="00D0286A" w:rsidRDefault="00386303" w:rsidP="00D70688">
            <w:pPr>
              <w:rPr>
                <w:rFonts w:ascii="Tahoma" w:hAnsi="Tahoma" w:cs="Tahoma"/>
                <w:caps/>
                <w:color w:val="000000" w:themeColor="text1"/>
                <w:sz w:val="18"/>
                <w:szCs w:val="18"/>
                <w:highlight w:val="cyan"/>
              </w:rPr>
            </w:pPr>
            <w:r w:rsidRPr="00035FD4">
              <w:rPr>
                <w:rFonts w:ascii="Tahoma" w:hAnsi="Tahoma" w:cs="Tahoma"/>
                <w:caps/>
                <w:color w:val="000000" w:themeColor="text1"/>
                <w:sz w:val="18"/>
                <w:szCs w:val="18"/>
              </w:rPr>
              <w:t>SC……</w:t>
            </w:r>
            <w:r w:rsidR="00035FD4" w:rsidRPr="00035FD4">
              <w:rPr>
                <w:rFonts w:ascii="Tahoma" w:hAnsi="Tahoma" w:cs="Tahoma"/>
                <w:caps/>
                <w:color w:val="000000" w:themeColor="text1"/>
                <w:sz w:val="18"/>
                <w:szCs w:val="18"/>
              </w:rPr>
              <w:t>..</w:t>
            </w:r>
            <w:r w:rsidRPr="00035FD4">
              <w:rPr>
                <w:rFonts w:ascii="Tahoma" w:hAnsi="Tahoma" w:cs="Tahoma"/>
                <w:caps/>
                <w:color w:val="000000" w:themeColor="text1"/>
                <w:sz w:val="18"/>
                <w:szCs w:val="18"/>
              </w:rPr>
              <w:t>/2023</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5F5E83E0" w:rsidR="00D70688" w:rsidRPr="00D0286A" w:rsidRDefault="00386303" w:rsidP="00D70688">
            <w:pPr>
              <w:rPr>
                <w:rFonts w:ascii="Tahoma" w:hAnsi="Tahoma" w:cs="Tahoma"/>
                <w:caps/>
                <w:color w:val="000000" w:themeColor="text1"/>
                <w:sz w:val="18"/>
                <w:szCs w:val="18"/>
                <w:highlight w:val="cyan"/>
              </w:rPr>
            </w:pPr>
            <w:r w:rsidRPr="00386303">
              <w:rPr>
                <w:rFonts w:ascii="Tahoma" w:hAnsi="Tahoma" w:cs="Tahoma"/>
                <w:caps/>
                <w:color w:val="000000" w:themeColor="text1"/>
                <w:sz w:val="18"/>
                <w:szCs w:val="18"/>
              </w:rPr>
              <w:t>PMM 2520, BH4908</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037D69D7" w:rsidR="00D70688" w:rsidRPr="00D0286A" w:rsidRDefault="00386303" w:rsidP="00D70688">
            <w:pPr>
              <w:rPr>
                <w:rFonts w:ascii="Tahoma" w:hAnsi="Tahoma" w:cs="Tahoma"/>
                <w:b/>
                <w:caps/>
                <w:color w:val="000000" w:themeColor="text1"/>
                <w:sz w:val="18"/>
                <w:szCs w:val="18"/>
                <w:highlight w:val="cyan"/>
              </w:rPr>
            </w:pPr>
            <w:r>
              <w:rPr>
                <w:rFonts w:ascii="Tahoma" w:hAnsi="Tahoma" w:cs="Tahoma"/>
                <w:sz w:val="20"/>
                <w:szCs w:val="20"/>
              </w:rPr>
              <w:t>ankara.office@coe.int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434F6F79" w:rsidR="003840F5" w:rsidRPr="00D0286A" w:rsidRDefault="00BD6B89" w:rsidP="00EA02B6">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00EA02B6">
        <w:rPr>
          <w:rFonts w:ascii="Tahoma" w:hAnsi="Tahoma" w:cs="Tahoma"/>
          <w:b/>
        </w:rPr>
        <w:t xml:space="preserve"> </w:t>
      </w:r>
      <w:r w:rsidR="00EA02B6" w:rsidRPr="00EA02B6">
        <w:rPr>
          <w:rFonts w:ascii="Tahoma" w:hAnsi="Tahoma" w:cs="Tahoma"/>
          <w:b/>
        </w:rPr>
        <w:t xml:space="preserve">printing and designing of the project documents </w:t>
      </w:r>
      <w:r w:rsidR="00EA02B6">
        <w:rPr>
          <w:rFonts w:ascii="Tahoma" w:hAnsi="Tahoma" w:cs="Tahoma"/>
          <w:b/>
        </w:rPr>
        <w:t xml:space="preserve">in the framework of </w:t>
      </w:r>
      <w:r w:rsidR="00EA02B6" w:rsidRPr="00EA02B6">
        <w:rPr>
          <w:rFonts w:ascii="Tahoma" w:hAnsi="Tahoma" w:cs="Tahoma"/>
          <w:b/>
        </w:rPr>
        <w:t xml:space="preserve">Joint Project on </w:t>
      </w:r>
      <w:r w:rsidR="00EA02B6">
        <w:rPr>
          <w:rFonts w:ascii="Tahoma" w:hAnsi="Tahoma" w:cs="Tahoma"/>
          <w:b/>
        </w:rPr>
        <w:t>“</w:t>
      </w:r>
      <w:r w:rsidR="00EA02B6" w:rsidRPr="00EA02B6">
        <w:rPr>
          <w:rFonts w:ascii="Tahoma" w:hAnsi="Tahoma" w:cs="Tahoma"/>
          <w:b/>
        </w:rPr>
        <w:t>Supporting the Effective Implementation of Turkish Constitutional Court Judgments in the field of Fundamental Rights</w:t>
      </w:r>
      <w:r w:rsidR="00EA02B6">
        <w:rPr>
          <w:rFonts w:ascii="Tahoma" w:hAnsi="Tahoma" w:cs="Tahoma"/>
          <w:b/>
        </w:rPr>
        <w:t>”</w:t>
      </w:r>
      <w:r w:rsidR="000128DD" w:rsidRPr="00D0286A">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Consortium</w:t>
            </w:r>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4EB89C3B" w14:textId="67DBF2E2" w:rsidR="00EA02B6" w:rsidRDefault="00B133A9" w:rsidP="00B133A9">
      <w:pPr>
        <w:spacing w:line="276" w:lineRule="auto"/>
        <w:jc w:val="both"/>
        <w:rPr>
          <w:rFonts w:ascii="Tahoma" w:hAnsi="Tahoma" w:cs="Tahoma"/>
          <w:sz w:val="20"/>
          <w:szCs w:val="20"/>
        </w:rPr>
      </w:pPr>
      <w:r w:rsidRPr="00D0286A">
        <w:rPr>
          <w:rFonts w:ascii="Tahoma" w:hAnsi="Tahoma" w:cs="Tahoma"/>
          <w:sz w:val="20"/>
          <w:szCs w:val="20"/>
        </w:rPr>
        <w:t>The Council of Europe is currently implementing a</w:t>
      </w:r>
      <w:r w:rsidR="00BF2A59">
        <w:rPr>
          <w:rFonts w:ascii="Tahoma" w:hAnsi="Tahoma" w:cs="Tahoma"/>
          <w:sz w:val="20"/>
          <w:szCs w:val="20"/>
        </w:rPr>
        <w:t xml:space="preserve"> Joint</w:t>
      </w:r>
      <w:r w:rsidRPr="00D0286A">
        <w:rPr>
          <w:rFonts w:ascii="Tahoma" w:hAnsi="Tahoma" w:cs="Tahoma"/>
          <w:sz w:val="20"/>
          <w:szCs w:val="20"/>
        </w:rPr>
        <w:t xml:space="preserve"> Project on</w:t>
      </w:r>
      <w:r w:rsidR="00EA02B6">
        <w:rPr>
          <w:rFonts w:ascii="Tahoma" w:hAnsi="Tahoma" w:cs="Tahoma"/>
          <w:sz w:val="20"/>
          <w:szCs w:val="20"/>
        </w:rPr>
        <w:t xml:space="preserve"> Supporting the Effective Implementation of Turkish Constitutional Court (TCC) Judgments in the Field of Fundamental Rights</w:t>
      </w:r>
      <w:r w:rsidRPr="00D0286A">
        <w:rPr>
          <w:rFonts w:ascii="Tahoma" w:hAnsi="Tahoma" w:cs="Tahoma"/>
          <w:sz w:val="20"/>
          <w:szCs w:val="20"/>
        </w:rPr>
        <w:t>.</w:t>
      </w:r>
      <w:r w:rsidR="00EA02B6">
        <w:rPr>
          <w:rFonts w:ascii="Tahoma" w:hAnsi="Tahoma" w:cs="Tahoma"/>
          <w:sz w:val="20"/>
          <w:szCs w:val="20"/>
        </w:rPr>
        <w:t xml:space="preserve"> </w:t>
      </w:r>
      <w:r w:rsidR="00EA02B6" w:rsidRPr="00EA02B6">
        <w:rPr>
          <w:rFonts w:ascii="Tahoma" w:hAnsi="Tahoma" w:cs="Tahoma"/>
          <w:sz w:val="20"/>
          <w:szCs w:val="20"/>
        </w:rPr>
        <w:t>The overall objective of the Project is to contribute to the effective implementation of European standards in the field of human rights, including gender equality. It aims at ensuring the effective implementation of the TCC judgments in the field of human rights within the scope of individual application mechanism and better awareness of relevant stakeholders on the TCC caselaw and individual application mechanism</w:t>
      </w:r>
      <w:r w:rsidR="00EA02B6">
        <w:rPr>
          <w:rFonts w:ascii="Tahoma" w:hAnsi="Tahoma" w:cs="Tahoma"/>
          <w:sz w:val="20"/>
          <w:szCs w:val="20"/>
        </w:rPr>
        <w:t>.</w:t>
      </w:r>
    </w:p>
    <w:p w14:paraId="278861AC" w14:textId="64175D8A" w:rsidR="00EA02B6" w:rsidRDefault="00EA02B6" w:rsidP="00B133A9">
      <w:pPr>
        <w:spacing w:line="276" w:lineRule="auto"/>
        <w:jc w:val="both"/>
        <w:rPr>
          <w:rFonts w:ascii="Tahoma" w:hAnsi="Tahoma" w:cs="Tahoma"/>
          <w:sz w:val="20"/>
          <w:szCs w:val="20"/>
        </w:rPr>
      </w:pPr>
    </w:p>
    <w:p w14:paraId="6BB719CE" w14:textId="77777777" w:rsidR="00EA02B6" w:rsidRPr="00EA02B6" w:rsidRDefault="00EA02B6" w:rsidP="00EA02B6">
      <w:pPr>
        <w:spacing w:line="276" w:lineRule="auto"/>
        <w:jc w:val="both"/>
        <w:rPr>
          <w:rFonts w:ascii="Tahoma" w:hAnsi="Tahoma" w:cs="Tahoma"/>
          <w:sz w:val="20"/>
          <w:szCs w:val="20"/>
        </w:rPr>
      </w:pPr>
      <w:r w:rsidRPr="00EA02B6">
        <w:rPr>
          <w:rFonts w:ascii="Tahoma" w:hAnsi="Tahoma" w:cs="Tahoma"/>
          <w:sz w:val="20"/>
          <w:szCs w:val="20"/>
        </w:rPr>
        <w:t>The Project has five Expected Results:</w:t>
      </w:r>
    </w:p>
    <w:p w14:paraId="6A65F216" w14:textId="77777777" w:rsidR="00EA02B6" w:rsidRPr="00EA02B6" w:rsidRDefault="00EA02B6" w:rsidP="00EA02B6">
      <w:pPr>
        <w:spacing w:line="276" w:lineRule="auto"/>
        <w:jc w:val="both"/>
        <w:rPr>
          <w:rFonts w:ascii="Tahoma" w:hAnsi="Tahoma" w:cs="Tahoma"/>
          <w:sz w:val="20"/>
          <w:szCs w:val="20"/>
        </w:rPr>
      </w:pPr>
      <w:r w:rsidRPr="00EA02B6">
        <w:rPr>
          <w:rFonts w:ascii="Tahoma" w:hAnsi="Tahoma" w:cs="Tahoma"/>
          <w:sz w:val="20"/>
          <w:szCs w:val="20"/>
        </w:rPr>
        <w:t xml:space="preserve">1. Monitoring mechanism for execution of judgments of the TCC is strengthened in line with the EU best and practices, and the stakeholder platform has improved monitoring.  </w:t>
      </w:r>
    </w:p>
    <w:p w14:paraId="640538BD" w14:textId="77777777" w:rsidR="00EA02B6" w:rsidRPr="00EA02B6" w:rsidRDefault="00EA02B6" w:rsidP="00EA02B6">
      <w:pPr>
        <w:spacing w:line="276" w:lineRule="auto"/>
        <w:jc w:val="both"/>
        <w:rPr>
          <w:rFonts w:ascii="Tahoma" w:hAnsi="Tahoma" w:cs="Tahoma"/>
          <w:sz w:val="20"/>
          <w:szCs w:val="20"/>
        </w:rPr>
      </w:pPr>
      <w:r w:rsidRPr="00EA02B6">
        <w:rPr>
          <w:rFonts w:ascii="Tahoma" w:hAnsi="Tahoma" w:cs="Tahoma"/>
          <w:sz w:val="20"/>
          <w:szCs w:val="20"/>
        </w:rPr>
        <w:t>2. Judges, prosecutors, the relevant public officers and lawyers are aware of the case-law of the ECtHR and the TCC and able to implement those judgments in similar cases.</w:t>
      </w:r>
    </w:p>
    <w:p w14:paraId="375EA971" w14:textId="77777777" w:rsidR="00EA02B6" w:rsidRPr="00EA02B6" w:rsidRDefault="00EA02B6" w:rsidP="00EA02B6">
      <w:pPr>
        <w:spacing w:line="276" w:lineRule="auto"/>
        <w:jc w:val="both"/>
        <w:rPr>
          <w:rFonts w:ascii="Tahoma" w:hAnsi="Tahoma" w:cs="Tahoma"/>
          <w:sz w:val="20"/>
          <w:szCs w:val="20"/>
        </w:rPr>
      </w:pPr>
      <w:r w:rsidRPr="00EA02B6">
        <w:rPr>
          <w:rFonts w:ascii="Tahoma" w:hAnsi="Tahoma" w:cs="Tahoma"/>
          <w:sz w:val="20"/>
          <w:szCs w:val="20"/>
        </w:rPr>
        <w:t>3. Inadequate implementation of the TCC judgments and serious human rights lacunas detected via the TCC's case-law are effectively addressed.</w:t>
      </w:r>
    </w:p>
    <w:p w14:paraId="4597146A" w14:textId="77777777" w:rsidR="00EA02B6" w:rsidRPr="00EA02B6" w:rsidRDefault="00EA02B6" w:rsidP="00EA02B6">
      <w:pPr>
        <w:spacing w:line="276" w:lineRule="auto"/>
        <w:jc w:val="both"/>
        <w:rPr>
          <w:rFonts w:ascii="Tahoma" w:hAnsi="Tahoma" w:cs="Tahoma"/>
          <w:sz w:val="20"/>
          <w:szCs w:val="20"/>
        </w:rPr>
      </w:pPr>
      <w:r w:rsidRPr="00EA02B6">
        <w:rPr>
          <w:rFonts w:ascii="Tahoma" w:hAnsi="Tahoma" w:cs="Tahoma"/>
          <w:sz w:val="20"/>
          <w:szCs w:val="20"/>
        </w:rPr>
        <w:t>4. The transfer of the EU expertise and cooperation between Turkish courts and relevant stakeholders with the European and Member States institutions/courts, and the European Court of Human Rights are enhanced.</w:t>
      </w:r>
    </w:p>
    <w:p w14:paraId="6F6C5FBB" w14:textId="4FF70178" w:rsidR="00EA02B6" w:rsidRDefault="00EA02B6" w:rsidP="00EA02B6">
      <w:pPr>
        <w:spacing w:line="276" w:lineRule="auto"/>
        <w:jc w:val="both"/>
        <w:rPr>
          <w:rFonts w:ascii="Tahoma" w:hAnsi="Tahoma" w:cs="Tahoma"/>
          <w:sz w:val="20"/>
          <w:szCs w:val="20"/>
        </w:rPr>
      </w:pPr>
      <w:r w:rsidRPr="00EA02B6">
        <w:rPr>
          <w:rFonts w:ascii="Tahoma" w:hAnsi="Tahoma" w:cs="Tahoma"/>
          <w:sz w:val="20"/>
          <w:szCs w:val="20"/>
        </w:rPr>
        <w:t>5. Awareness of the general public and public institutions on the role of the TCC in the protection of fundamental rights through its judgments is increased.</w:t>
      </w:r>
    </w:p>
    <w:p w14:paraId="4C368EF6" w14:textId="77777777" w:rsidR="00EA02B6" w:rsidRDefault="00EA02B6" w:rsidP="00B133A9">
      <w:pPr>
        <w:spacing w:line="276" w:lineRule="auto"/>
        <w:jc w:val="both"/>
        <w:rPr>
          <w:rFonts w:ascii="Tahoma" w:hAnsi="Tahoma" w:cs="Tahoma"/>
          <w:sz w:val="20"/>
          <w:szCs w:val="20"/>
        </w:rPr>
      </w:pPr>
    </w:p>
    <w:p w14:paraId="5076C912" w14:textId="7DAF08C3" w:rsidR="00BF2A59"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In that context, it is looking for </w:t>
      </w:r>
      <w:r w:rsidR="009909C0" w:rsidRPr="009909C0">
        <w:rPr>
          <w:rFonts w:ascii="Tahoma" w:hAnsi="Tahoma" w:cs="Tahoma"/>
          <w:sz w:val="20"/>
          <w:szCs w:val="20"/>
        </w:rPr>
        <w:t>a maximum of five (5) Provider(s)</w:t>
      </w:r>
      <w:r w:rsidR="009909C0">
        <w:rPr>
          <w:rFonts w:ascii="Tahoma" w:hAnsi="Tahoma" w:cs="Tahoma"/>
          <w:sz w:val="20"/>
          <w:szCs w:val="20"/>
        </w:rPr>
        <w:t xml:space="preserve"> per each Lot</w:t>
      </w:r>
      <w:r w:rsidRPr="00D0286A">
        <w:rPr>
          <w:rFonts w:ascii="Tahoma" w:hAnsi="Tahoma" w:cs="Tahoma"/>
          <w:sz w:val="20"/>
          <w:szCs w:val="20"/>
        </w:rPr>
        <w:t xml:space="preserve"> (see below) for the provision of </w:t>
      </w:r>
      <w:r w:rsidR="00BF2A59">
        <w:rPr>
          <w:rFonts w:ascii="Tahoma" w:hAnsi="Tahoma" w:cs="Tahoma"/>
          <w:sz w:val="20"/>
          <w:szCs w:val="20"/>
        </w:rPr>
        <w:t xml:space="preserve">printing </w:t>
      </w:r>
      <w:r w:rsidR="00BF2A59" w:rsidRPr="0003312D">
        <w:rPr>
          <w:rFonts w:ascii="Tahoma" w:hAnsi="Tahoma" w:cs="Tahoma"/>
          <w:sz w:val="20"/>
          <w:szCs w:val="20"/>
        </w:rPr>
        <w:t>and design</w:t>
      </w:r>
      <w:r w:rsidR="00BF2A59">
        <w:rPr>
          <w:rFonts w:ascii="Tahoma" w:hAnsi="Tahoma" w:cs="Tahoma"/>
          <w:sz w:val="20"/>
          <w:szCs w:val="20"/>
        </w:rPr>
        <w:t xml:space="preserve"> </w:t>
      </w:r>
      <w:r w:rsidR="00BF2A59" w:rsidRPr="0003312D">
        <w:rPr>
          <w:rFonts w:ascii="Tahoma" w:hAnsi="Tahoma" w:cs="Tahoma"/>
          <w:sz w:val="20"/>
          <w:szCs w:val="20"/>
        </w:rPr>
        <w:t>services of the project documents within the scope of Joint Project on the “</w:t>
      </w:r>
      <w:r w:rsidR="00BF2A59" w:rsidRPr="00BF2A59">
        <w:rPr>
          <w:rFonts w:ascii="Tahoma" w:hAnsi="Tahoma" w:cs="Tahoma"/>
          <w:sz w:val="20"/>
          <w:szCs w:val="20"/>
        </w:rPr>
        <w:t>Supporting the Effective Implementation of Turkish Constitutional Court</w:t>
      </w:r>
      <w:r w:rsidR="00BF2A59">
        <w:rPr>
          <w:rFonts w:ascii="Tahoma" w:hAnsi="Tahoma" w:cs="Tahoma"/>
          <w:sz w:val="20"/>
          <w:szCs w:val="20"/>
        </w:rPr>
        <w:t xml:space="preserve"> </w:t>
      </w:r>
      <w:r w:rsidR="00BF2A59" w:rsidRPr="00BF2A59">
        <w:rPr>
          <w:rFonts w:ascii="Tahoma" w:hAnsi="Tahoma" w:cs="Tahoma"/>
          <w:sz w:val="20"/>
          <w:szCs w:val="20"/>
        </w:rPr>
        <w:t>Judgments in the Field of Fundamental Rights</w:t>
      </w:r>
      <w:r w:rsidR="00BF2A59">
        <w:rPr>
          <w:rFonts w:ascii="Tahoma" w:hAnsi="Tahoma" w:cs="Tahoma"/>
          <w:sz w:val="20"/>
          <w:szCs w:val="20"/>
        </w:rPr>
        <w:t>”</w:t>
      </w:r>
      <w:r w:rsidR="00BF2A59" w:rsidRPr="00D0286A">
        <w:rPr>
          <w:rFonts w:ascii="Tahoma" w:hAnsi="Tahoma" w:cs="Tahoma"/>
          <w:sz w:val="20"/>
          <w:szCs w:val="20"/>
        </w:rPr>
        <w:t xml:space="preserve"> to be requested by the Council on an as needed basis, in compliance with the ordering procedure defined below</w:t>
      </w:r>
    </w:p>
    <w:p w14:paraId="231E3FA3" w14:textId="5A7C1E37" w:rsidR="00BF2A59" w:rsidRDefault="00BF2A59" w:rsidP="00B133A9">
      <w:pPr>
        <w:spacing w:line="276" w:lineRule="auto"/>
        <w:jc w:val="both"/>
        <w:rPr>
          <w:rFonts w:ascii="Tahoma" w:hAnsi="Tahoma" w:cs="Tahoma"/>
          <w:sz w:val="20"/>
          <w:szCs w:val="20"/>
        </w:rPr>
      </w:pPr>
    </w:p>
    <w:p w14:paraId="66A00130" w14:textId="235A8D25" w:rsidR="00BF2A59" w:rsidRDefault="00BF2A59" w:rsidP="00B133A9">
      <w:pPr>
        <w:spacing w:line="276" w:lineRule="auto"/>
        <w:jc w:val="both"/>
        <w:rPr>
          <w:rFonts w:ascii="Tahoma" w:hAnsi="Tahoma" w:cs="Tahoma"/>
          <w:sz w:val="20"/>
          <w:szCs w:val="20"/>
        </w:rPr>
      </w:pPr>
      <w:r w:rsidRPr="00CB4102">
        <w:rPr>
          <w:rFonts w:ascii="Tahoma" w:hAnsi="Tahoma" w:cs="Tahoma"/>
          <w:b/>
          <w:bCs/>
          <w:sz w:val="20"/>
          <w:szCs w:val="20"/>
        </w:rPr>
        <w:t>Tenderers can apply for one or both lots.</w:t>
      </w:r>
    </w:p>
    <w:p w14:paraId="5AA4D21A" w14:textId="77777777" w:rsidR="00B133A9" w:rsidRPr="00D0286A" w:rsidRDefault="00B133A9" w:rsidP="009909C0">
      <w:pPr>
        <w:spacing w:line="276" w:lineRule="auto"/>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EF14B8" w:rsidRDefault="00B133A9" w:rsidP="00B133A9">
      <w:pPr>
        <w:spacing w:line="276" w:lineRule="auto"/>
        <w:jc w:val="both"/>
        <w:rPr>
          <w:rFonts w:ascii="Tahoma" w:hAnsi="Tahoma" w:cs="Tahoma"/>
          <w:b/>
          <w:sz w:val="20"/>
          <w:szCs w:val="20"/>
        </w:rPr>
      </w:pPr>
      <w:r w:rsidRPr="00EF14B8">
        <w:rPr>
          <w:rFonts w:ascii="Tahoma" w:hAnsi="Tahoma" w:cs="Tahoma"/>
          <w:b/>
          <w:sz w:val="20"/>
          <w:szCs w:val="20"/>
        </w:rPr>
        <w:t>Pooling</w:t>
      </w:r>
    </w:p>
    <w:p w14:paraId="01A9D193" w14:textId="77777777" w:rsidR="00B133A9" w:rsidRPr="00EF14B8" w:rsidRDefault="00B133A9" w:rsidP="00B133A9">
      <w:pPr>
        <w:spacing w:line="276" w:lineRule="auto"/>
        <w:jc w:val="both"/>
        <w:rPr>
          <w:rFonts w:ascii="Tahoma" w:hAnsi="Tahoma" w:cs="Tahoma"/>
          <w:sz w:val="20"/>
          <w:szCs w:val="20"/>
        </w:rPr>
      </w:pPr>
      <w:r w:rsidRPr="00EF14B8">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EF14B8" w:rsidRDefault="00B133A9" w:rsidP="00311C90">
      <w:pPr>
        <w:pStyle w:val="Default"/>
        <w:numPr>
          <w:ilvl w:val="0"/>
          <w:numId w:val="6"/>
        </w:numPr>
        <w:ind w:left="709"/>
        <w:rPr>
          <w:rFonts w:ascii="Tahoma" w:hAnsi="Tahoma" w:cs="Tahoma"/>
          <w:sz w:val="20"/>
          <w:szCs w:val="20"/>
        </w:rPr>
      </w:pPr>
      <w:r w:rsidRPr="00EF14B8">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EF14B8" w:rsidRDefault="00B133A9" w:rsidP="00311C90">
      <w:pPr>
        <w:pStyle w:val="Default"/>
        <w:numPr>
          <w:ilvl w:val="0"/>
          <w:numId w:val="6"/>
        </w:numPr>
        <w:ind w:left="709"/>
        <w:rPr>
          <w:rFonts w:ascii="Tahoma" w:hAnsi="Tahoma" w:cs="Tahoma"/>
          <w:sz w:val="20"/>
          <w:szCs w:val="20"/>
        </w:rPr>
      </w:pPr>
      <w:r w:rsidRPr="00EF14B8">
        <w:rPr>
          <w:rFonts w:ascii="Tahoma" w:hAnsi="Tahoma" w:cs="Tahoma"/>
          <w:sz w:val="20"/>
          <w:szCs w:val="20"/>
        </w:rPr>
        <w:t>availability (including, without limitation, capacity to meet required deadlines and, where relevant, geographical location); and</w:t>
      </w:r>
    </w:p>
    <w:p w14:paraId="75D10624" w14:textId="77777777" w:rsidR="00B133A9" w:rsidRPr="00EF14B8" w:rsidRDefault="00B133A9" w:rsidP="00311C90">
      <w:pPr>
        <w:pStyle w:val="Default"/>
        <w:numPr>
          <w:ilvl w:val="0"/>
          <w:numId w:val="6"/>
        </w:numPr>
        <w:ind w:left="709"/>
        <w:rPr>
          <w:rFonts w:ascii="Tahoma" w:hAnsi="Tahoma" w:cs="Tahoma"/>
          <w:sz w:val="20"/>
          <w:szCs w:val="20"/>
        </w:rPr>
      </w:pPr>
      <w:r w:rsidRPr="00EF14B8">
        <w:rPr>
          <w:rFonts w:ascii="Tahoma" w:hAnsi="Tahoma" w:cs="Tahoma"/>
          <w:sz w:val="20"/>
          <w:szCs w:val="20"/>
        </w:rPr>
        <w:t>price.</w:t>
      </w:r>
    </w:p>
    <w:p w14:paraId="6EE577A1" w14:textId="14C5C1FA" w:rsidR="00B133A9" w:rsidRPr="00EF14B8" w:rsidRDefault="00B133A9" w:rsidP="00B133A9">
      <w:pPr>
        <w:spacing w:line="276" w:lineRule="auto"/>
        <w:jc w:val="both"/>
        <w:rPr>
          <w:rFonts w:ascii="Tahoma" w:hAnsi="Tahoma" w:cs="Tahoma"/>
          <w:sz w:val="20"/>
          <w:szCs w:val="20"/>
        </w:rPr>
      </w:pPr>
      <w:r w:rsidRPr="00EF14B8">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EF14B8">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7EC9B849">
                <wp:simplePos x="0" y="0"/>
                <wp:positionH relativeFrom="column">
                  <wp:posOffset>419100</wp:posOffset>
                </wp:positionH>
                <wp:positionV relativeFrom="paragraph">
                  <wp:posOffset>33020</wp:posOffset>
                </wp:positionV>
                <wp:extent cx="185420" cy="451485"/>
                <wp:effectExtent l="19050" t="0" r="24130" b="43815"/>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85420" cy="45148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B3BF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pt;margin-top:2.6pt;width:14.6pt;height:35.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" adj="5250"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0"/>
        <w:gridCol w:w="8"/>
        <w:gridCol w:w="4815"/>
      </w:tblGrid>
      <w:tr w:rsidR="00B133A9" w:rsidRPr="00D0286A" w14:paraId="5C5B7FFB" w14:textId="77777777" w:rsidTr="005C0824">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823"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5C082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4792E68C" w:rsidR="00B133A9" w:rsidRPr="00D0286A" w:rsidRDefault="00904568" w:rsidP="00512853">
            <w:pPr>
              <w:spacing w:before="60" w:after="60"/>
              <w:ind w:left="-142" w:right="-249"/>
              <w:rPr>
                <w:rFonts w:ascii="Tahoma" w:eastAsia="Calibri" w:hAnsi="Tahoma" w:cs="Tahoma"/>
                <w:b/>
                <w:bCs/>
                <w:sz w:val="16"/>
                <w:szCs w:val="16"/>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1 -</w:t>
            </w:r>
            <w:r w:rsidR="00B133A9" w:rsidRPr="00D0286A">
              <w:rPr>
                <w:rFonts w:ascii="Tahoma" w:eastAsia="Calibri" w:hAnsi="Tahoma" w:cs="Tahoma"/>
                <w:b/>
                <w:bCs/>
                <w:sz w:val="16"/>
                <w:szCs w:val="16"/>
                <w:lang w:val="en-US" w:eastAsia="en-US"/>
              </w:rPr>
              <w:t xml:space="preserve"> </w:t>
            </w:r>
            <w:r w:rsidR="00EF14B8" w:rsidRPr="00EF14B8">
              <w:rPr>
                <w:rFonts w:ascii="Tahoma" w:eastAsia="Calibri" w:hAnsi="Tahoma" w:cs="Tahoma"/>
                <w:b/>
                <w:bCs/>
                <w:sz w:val="16"/>
                <w:szCs w:val="16"/>
                <w:lang w:val="en-US" w:eastAsia="en-US"/>
              </w:rPr>
              <w:t>Printing of the project documents</w:t>
            </w:r>
          </w:p>
        </w:tc>
        <w:tc>
          <w:tcPr>
            <w:tcW w:w="481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4E496C93" w:rsidR="00B133A9" w:rsidRPr="00D0286A" w:rsidRDefault="00EF14B8"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r w:rsidR="00B133A9" w:rsidRPr="00D0286A" w14:paraId="0F91EE37" w14:textId="77777777" w:rsidTr="005C0824">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48A1B40A" w:rsidR="00B133A9" w:rsidRPr="00D0286A" w:rsidRDefault="00904568" w:rsidP="00512853">
            <w:pPr>
              <w:spacing w:before="60" w:after="60"/>
              <w:ind w:left="-142" w:right="-249"/>
              <w:rPr>
                <w:rFonts w:ascii="Tahoma" w:eastAsia="Calibri" w:hAnsi="Tahoma" w:cs="Tahoma"/>
                <w:bCs/>
                <w:sz w:val="18"/>
                <w:szCs w:val="18"/>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2</w:t>
            </w:r>
            <w:r w:rsidR="00B133A9" w:rsidRPr="00D0286A">
              <w:rPr>
                <w:rFonts w:ascii="Tahoma" w:eastAsia="Calibri" w:hAnsi="Tahoma" w:cs="Tahoma"/>
                <w:bCs/>
                <w:sz w:val="18"/>
                <w:szCs w:val="18"/>
                <w:lang w:val="en-US" w:eastAsia="en-US"/>
              </w:rPr>
              <w:t xml:space="preserve"> - </w:t>
            </w:r>
            <w:r w:rsidR="00EF14B8" w:rsidRPr="00E73C81">
              <w:rPr>
                <w:rFonts w:ascii="Tahoma" w:eastAsia="Calibri" w:hAnsi="Tahoma" w:cs="Tahoma"/>
                <w:b/>
                <w:bCs/>
                <w:sz w:val="16"/>
                <w:szCs w:val="16"/>
                <w:lang w:val="en-US" w:eastAsia="en-US"/>
              </w:rPr>
              <w:t>Designing</w:t>
            </w:r>
            <w:r w:rsidR="00EF14B8">
              <w:rPr>
                <w:rFonts w:ascii="Tahoma" w:hAnsi="Tahoma" w:cs="Tahoma"/>
                <w:color w:val="000000"/>
                <w:sz w:val="18"/>
                <w:szCs w:val="18"/>
              </w:rPr>
              <w:t xml:space="preserve"> </w:t>
            </w:r>
            <w:r w:rsidR="00EF14B8" w:rsidRPr="0074091C">
              <w:rPr>
                <w:rFonts w:ascii="Tahoma" w:eastAsia="Calibri" w:hAnsi="Tahoma" w:cs="Tahoma"/>
                <w:b/>
                <w:bCs/>
                <w:sz w:val="16"/>
                <w:szCs w:val="16"/>
                <w:lang w:val="en-US" w:eastAsia="en-US"/>
              </w:rPr>
              <w:t>of</w:t>
            </w:r>
            <w:r w:rsidR="00EF14B8">
              <w:rPr>
                <w:rFonts w:ascii="Tahoma" w:hAnsi="Tahoma" w:cs="Tahoma"/>
                <w:color w:val="000000"/>
                <w:sz w:val="18"/>
                <w:szCs w:val="18"/>
              </w:rPr>
              <w:t xml:space="preserve"> </w:t>
            </w:r>
            <w:r w:rsidR="00EF14B8" w:rsidRPr="0074091C">
              <w:rPr>
                <w:rFonts w:ascii="Tahoma" w:eastAsia="Calibri" w:hAnsi="Tahoma" w:cs="Tahoma"/>
                <w:b/>
                <w:bCs/>
                <w:sz w:val="16"/>
                <w:szCs w:val="16"/>
                <w:lang w:val="en-US" w:eastAsia="en-US"/>
              </w:rPr>
              <w:t>the project documents</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22B74E60" w:rsidR="00B133A9" w:rsidRPr="00D0286A" w:rsidRDefault="00EF14B8"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77FCBDBB"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w:t>
      </w:r>
      <w:r w:rsidRPr="00EF14B8">
        <w:rPr>
          <w:rFonts w:ascii="Tahoma" w:hAnsi="Tahoma" w:cs="Tahoma"/>
          <w:color w:val="000000"/>
          <w:sz w:val="20"/>
          <w:szCs w:val="20"/>
          <w:lang w:eastAsia="en-US"/>
        </w:rPr>
        <w:t>in Euros without</w:t>
      </w:r>
      <w:r w:rsidRPr="00D0286A">
        <w:rPr>
          <w:rFonts w:ascii="Tahoma" w:hAnsi="Tahoma" w:cs="Tahoma"/>
          <w:color w:val="000000"/>
          <w:sz w:val="20"/>
          <w:szCs w:val="20"/>
          <w:lang w:eastAsia="en-US"/>
        </w:rPr>
        <w:t xml:space="preserve"> VAT. For the VAT regime to be mentioned on the invoice(s), please refer to Article 4.2 of the Legal Conditions (See Section C. below). </w:t>
      </w:r>
      <w:r w:rsidRPr="00CB4102">
        <w:rPr>
          <w:rFonts w:ascii="Tahoma" w:hAnsi="Tahoma" w:cs="Tahoma"/>
          <w:color w:val="000000"/>
          <w:sz w:val="20"/>
          <w:szCs w:val="20"/>
          <w:lang w:eastAsia="en-US"/>
        </w:rPr>
        <w:t>Prices are indicated in Euros without VAT.</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0E000206">
                <wp:simplePos x="0" y="0"/>
                <wp:positionH relativeFrom="column">
                  <wp:posOffset>5385435</wp:posOffset>
                </wp:positionH>
                <wp:positionV relativeFrom="paragraph">
                  <wp:posOffset>53975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CA0BE" id="Up Arrow 7" o:spid="_x0000_s1026" type="#_x0000_t68" style="position:absolute;margin-left:424.05pt;margin-top:4.2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" adj="3973" strokecolor="red">
                <o:lock v:ext="edit" aspectratio="t"/>
                <v:textbox style="layout-flow:vertical-ideographic"/>
                <w10:anchorlock/>
              </v:shape>
            </w:pict>
          </mc:Fallback>
        </mc:AlternateContent>
      </w:r>
    </w:p>
    <w:p w14:paraId="6137B9B3" w14:textId="6191C518" w:rsidR="00B133A9" w:rsidRDefault="00B133A9" w:rsidP="00B133A9">
      <w:pPr>
        <w:spacing w:line="276" w:lineRule="auto"/>
        <w:ind w:left="-142"/>
        <w:jc w:val="both"/>
        <w:rPr>
          <w:rFonts w:ascii="Tahoma" w:hAnsi="Tahoma" w:cs="Tahoma"/>
          <w:sz w:val="18"/>
          <w:szCs w:val="18"/>
          <w:lang w:eastAsia="en-US"/>
        </w:rPr>
      </w:pPr>
    </w:p>
    <w:p w14:paraId="059A4A44" w14:textId="5A65887C" w:rsidR="00EF14B8" w:rsidRDefault="00EF14B8" w:rsidP="00EF14B8">
      <w:pPr>
        <w:spacing w:line="276" w:lineRule="auto"/>
        <w:jc w:val="both"/>
        <w:rPr>
          <w:rFonts w:ascii="Tahoma" w:hAnsi="Tahoma" w:cs="Tahoma"/>
          <w:sz w:val="18"/>
          <w:szCs w:val="18"/>
          <w:lang w:eastAsia="en-US"/>
        </w:rPr>
      </w:pPr>
    </w:p>
    <w:p w14:paraId="0431D0E5" w14:textId="6384FDE7" w:rsidR="00EF14B8" w:rsidRDefault="00EF14B8" w:rsidP="00B133A9">
      <w:pPr>
        <w:spacing w:line="276" w:lineRule="auto"/>
        <w:ind w:left="-142"/>
        <w:jc w:val="both"/>
        <w:rPr>
          <w:rFonts w:ascii="Tahoma" w:hAnsi="Tahoma" w:cs="Tahoma"/>
          <w:sz w:val="18"/>
          <w:szCs w:val="18"/>
          <w:lang w:eastAsia="en-US"/>
        </w:rPr>
      </w:pPr>
    </w:p>
    <w:tbl>
      <w:tblPr>
        <w:tblpPr w:leftFromText="180" w:rightFromText="180" w:vertAnchor="text" w:tblpY="1"/>
        <w:tblOverlap w:val="neve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90"/>
        <w:gridCol w:w="2663"/>
        <w:gridCol w:w="2559"/>
        <w:gridCol w:w="1330"/>
      </w:tblGrid>
      <w:tr w:rsidR="00EF14B8" w:rsidRPr="00D0286A" w14:paraId="1F6377DA" w14:textId="77777777" w:rsidTr="00130CED">
        <w:trPr>
          <w:trHeight w:val="688"/>
        </w:trPr>
        <w:tc>
          <w:tcPr>
            <w:tcW w:w="2690" w:type="dxa"/>
            <w:shd w:val="clear" w:color="auto" w:fill="DBE5F1" w:themeFill="accent1" w:themeFillTint="33"/>
          </w:tcPr>
          <w:p w14:paraId="09D8004A" w14:textId="77777777" w:rsidR="00EF14B8" w:rsidRPr="00B169A4" w:rsidRDefault="00EF14B8" w:rsidP="00130CED">
            <w:pPr>
              <w:tabs>
                <w:tab w:val="left" w:pos="0"/>
              </w:tabs>
              <w:ind w:left="-142"/>
              <w:jc w:val="center"/>
              <w:rPr>
                <w:rFonts w:ascii="Tahoma" w:hAnsi="Tahoma" w:cs="Tahoma"/>
                <w:b/>
                <w:sz w:val="18"/>
                <w:szCs w:val="18"/>
                <w:lang w:val="tr-TR"/>
              </w:rPr>
            </w:pPr>
          </w:p>
        </w:tc>
        <w:tc>
          <w:tcPr>
            <w:tcW w:w="2663" w:type="dxa"/>
            <w:shd w:val="clear" w:color="auto" w:fill="DBE5F1" w:themeFill="accent1" w:themeFillTint="33"/>
            <w:vAlign w:val="center"/>
          </w:tcPr>
          <w:p w14:paraId="3E8FD00E" w14:textId="77777777" w:rsidR="00EF14B8" w:rsidRPr="00D0286A" w:rsidRDefault="00EF14B8" w:rsidP="00130CED">
            <w:pPr>
              <w:tabs>
                <w:tab w:val="left" w:pos="0"/>
              </w:tabs>
              <w:ind w:left="-142"/>
              <w:jc w:val="center"/>
              <w:rPr>
                <w:rFonts w:ascii="Tahoma" w:hAnsi="Tahoma" w:cs="Tahoma"/>
                <w:b/>
                <w:sz w:val="18"/>
                <w:szCs w:val="18"/>
              </w:rPr>
            </w:pPr>
            <w:r w:rsidRPr="00D0286A">
              <w:rPr>
                <w:rFonts w:ascii="Tahoma" w:hAnsi="Tahoma" w:cs="Tahoma"/>
                <w:b/>
                <w:sz w:val="18"/>
                <w:szCs w:val="18"/>
              </w:rPr>
              <w:t xml:space="preserve">LOT 1 – Type of </w:t>
            </w:r>
            <w:r>
              <w:rPr>
                <w:rFonts w:ascii="Tahoma" w:hAnsi="Tahoma" w:cs="Tahoma"/>
                <w:b/>
                <w:sz w:val="18"/>
                <w:szCs w:val="18"/>
              </w:rPr>
              <w:t>U</w:t>
            </w:r>
            <w:r w:rsidRPr="00D0286A">
              <w:rPr>
                <w:rFonts w:ascii="Tahoma" w:hAnsi="Tahoma" w:cs="Tahoma"/>
                <w:b/>
                <w:sz w:val="18"/>
                <w:szCs w:val="18"/>
              </w:rPr>
              <w:t>nits</w:t>
            </w:r>
            <w:r>
              <w:rPr>
                <w:rFonts w:ascii="Tahoma" w:hAnsi="Tahoma" w:cs="Tahoma"/>
                <w:b/>
                <w:sz w:val="18"/>
                <w:szCs w:val="18"/>
              </w:rPr>
              <w:br/>
              <w:t xml:space="preserve"> (</w:t>
            </w:r>
            <w:r w:rsidRPr="008457B2">
              <w:rPr>
                <w:rFonts w:ascii="Tahoma" w:hAnsi="Tahoma" w:cs="Tahoma"/>
                <w:b/>
                <w:sz w:val="18"/>
                <w:szCs w:val="18"/>
                <w:lang w:val="tr-TR"/>
              </w:rPr>
              <w:t xml:space="preserve">Ürün </w:t>
            </w:r>
            <w:r>
              <w:rPr>
                <w:rFonts w:ascii="Tahoma" w:hAnsi="Tahoma" w:cs="Tahoma"/>
                <w:b/>
                <w:sz w:val="18"/>
                <w:szCs w:val="18"/>
                <w:lang w:val="tr-TR"/>
              </w:rPr>
              <w:t>Ç</w:t>
            </w:r>
            <w:r w:rsidRPr="008457B2">
              <w:rPr>
                <w:rFonts w:ascii="Tahoma" w:hAnsi="Tahoma" w:cs="Tahoma"/>
                <w:b/>
                <w:sz w:val="18"/>
                <w:szCs w:val="18"/>
                <w:lang w:val="tr-TR"/>
              </w:rPr>
              <w:t>eşidi</w:t>
            </w:r>
            <w:r>
              <w:rPr>
                <w:rFonts w:ascii="Tahoma" w:hAnsi="Tahoma" w:cs="Tahoma"/>
                <w:b/>
                <w:sz w:val="18"/>
                <w:szCs w:val="18"/>
              </w:rPr>
              <w:t>) *</w:t>
            </w:r>
            <w:r w:rsidRPr="00D0286A">
              <w:rPr>
                <w:b/>
                <w:sz w:val="18"/>
                <w:szCs w:val="18"/>
              </w:rPr>
              <w:t>▼</w:t>
            </w:r>
          </w:p>
        </w:tc>
        <w:tc>
          <w:tcPr>
            <w:tcW w:w="2559" w:type="dxa"/>
            <w:shd w:val="clear" w:color="auto" w:fill="DBE5F1" w:themeFill="accent1" w:themeFillTint="33"/>
          </w:tcPr>
          <w:p w14:paraId="2E2D7344" w14:textId="77777777" w:rsidR="00EF14B8" w:rsidRPr="00D0286A" w:rsidRDefault="00EF14B8" w:rsidP="00130CED">
            <w:pPr>
              <w:ind w:left="-142" w:right="-154"/>
              <w:jc w:val="center"/>
              <w:rPr>
                <w:rFonts w:ascii="Tahoma" w:hAnsi="Tahoma" w:cs="Tahoma"/>
                <w:b/>
                <w:sz w:val="18"/>
                <w:szCs w:val="18"/>
              </w:rPr>
            </w:pPr>
          </w:p>
        </w:tc>
        <w:tc>
          <w:tcPr>
            <w:tcW w:w="1330" w:type="dxa"/>
            <w:tcBorders>
              <w:bottom w:val="single" w:sz="2" w:space="0" w:color="FF0000"/>
            </w:tcBorders>
            <w:shd w:val="clear" w:color="auto" w:fill="DBE5F1" w:themeFill="accent1" w:themeFillTint="33"/>
            <w:vAlign w:val="center"/>
          </w:tcPr>
          <w:p w14:paraId="20ABCACD" w14:textId="77777777" w:rsidR="00EF14B8" w:rsidRPr="00D0286A" w:rsidRDefault="00EF14B8" w:rsidP="00130CED">
            <w:pPr>
              <w:ind w:left="-142" w:right="-154"/>
              <w:jc w:val="center"/>
              <w:rPr>
                <w:rFonts w:ascii="Tahoma" w:hAnsi="Tahoma" w:cs="Tahoma"/>
                <w:b/>
                <w:sz w:val="18"/>
                <w:szCs w:val="18"/>
              </w:rPr>
            </w:pPr>
            <w:r w:rsidRPr="00D0286A">
              <w:rPr>
                <w:rFonts w:ascii="Tahoma" w:hAnsi="Tahoma" w:cs="Tahoma"/>
                <w:b/>
                <w:sz w:val="18"/>
                <w:szCs w:val="18"/>
              </w:rPr>
              <w:t>Unit fee</w:t>
            </w:r>
            <w:r>
              <w:rPr>
                <w:rFonts w:ascii="Tahoma" w:hAnsi="Tahoma" w:cs="Tahoma"/>
                <w:b/>
                <w:sz w:val="18"/>
                <w:szCs w:val="18"/>
              </w:rPr>
              <w:t xml:space="preserve"> </w:t>
            </w:r>
            <w:r>
              <w:rPr>
                <w:rFonts w:ascii="Tahoma" w:hAnsi="Tahoma" w:cs="Tahoma"/>
                <w:b/>
                <w:sz w:val="18"/>
                <w:szCs w:val="18"/>
              </w:rPr>
              <w:br/>
              <w:t>(</w:t>
            </w:r>
            <w:r w:rsidRPr="008457B2">
              <w:rPr>
                <w:rFonts w:ascii="Tahoma" w:hAnsi="Tahoma" w:cs="Tahoma"/>
                <w:b/>
                <w:sz w:val="18"/>
                <w:szCs w:val="18"/>
                <w:lang w:val="tr-TR"/>
              </w:rPr>
              <w:t>Birim fiyat</w:t>
            </w:r>
            <w:r>
              <w:rPr>
                <w:rFonts w:ascii="Tahoma" w:hAnsi="Tahoma" w:cs="Tahoma"/>
                <w:b/>
                <w:sz w:val="18"/>
                <w:szCs w:val="18"/>
              </w:rPr>
              <w:t>)</w:t>
            </w:r>
          </w:p>
          <w:p w14:paraId="798FDECE" w14:textId="77777777" w:rsidR="00EF14B8" w:rsidRPr="00D0286A" w:rsidRDefault="00EF14B8" w:rsidP="00130CED">
            <w:pPr>
              <w:ind w:left="-142" w:right="-219"/>
              <w:jc w:val="center"/>
              <w:rPr>
                <w:rFonts w:ascii="Tahoma" w:hAnsi="Tahoma" w:cs="Tahoma"/>
                <w:b/>
                <w:sz w:val="18"/>
                <w:szCs w:val="18"/>
              </w:rPr>
            </w:pPr>
            <w:r w:rsidRPr="00D0286A">
              <w:rPr>
                <w:b/>
                <w:sz w:val="18"/>
                <w:szCs w:val="18"/>
              </w:rPr>
              <w:t>▼</w:t>
            </w:r>
          </w:p>
        </w:tc>
      </w:tr>
      <w:tr w:rsidR="00EF14B8" w:rsidRPr="00D0286A" w14:paraId="083BF556" w14:textId="77777777" w:rsidTr="00130CED">
        <w:trPr>
          <w:trHeight w:val="250"/>
        </w:trPr>
        <w:tc>
          <w:tcPr>
            <w:tcW w:w="2690" w:type="dxa"/>
            <w:vMerge w:val="restart"/>
            <w:tcBorders>
              <w:right w:val="single" w:sz="2" w:space="0" w:color="FF0000"/>
            </w:tcBorders>
            <w:shd w:val="clear" w:color="auto" w:fill="F2F2F2" w:themeFill="background1" w:themeFillShade="F2"/>
            <w:textDirection w:val="btLr"/>
          </w:tcPr>
          <w:p w14:paraId="45F9B924" w14:textId="77777777" w:rsidR="00EF14B8" w:rsidRPr="00FD089D" w:rsidRDefault="00EF14B8" w:rsidP="00130CED">
            <w:pPr>
              <w:ind w:left="113" w:right="113"/>
              <w:jc w:val="center"/>
              <w:rPr>
                <w:rFonts w:ascii="Tahoma" w:hAnsi="Tahoma" w:cs="Tahoma"/>
                <w:color w:val="000000" w:themeColor="text1"/>
                <w:sz w:val="44"/>
                <w:szCs w:val="44"/>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pPr>
            <w:r>
              <w:rPr>
                <w:rFonts w:ascii="Tahoma" w:hAnsi="Tahoma" w:cs="Tahoma"/>
                <w:color w:val="000000" w:themeColor="text1"/>
                <w:sz w:val="44"/>
                <w:szCs w:val="44"/>
                <w14:shadow w14:blurRad="50800" w14:dist="38100" w14:dir="8100000" w14:sx="100000" w14:sy="100000" w14:kx="0" w14:ky="0" w14:algn="tr">
                  <w14:srgbClr w14:val="000000">
                    <w14:alpha w14:val="60000"/>
                  </w14:srgbClr>
                </w14:shadow>
                <w14:textOutline w14:w="0" w14:cap="flat" w14:cmpd="sng" w14:algn="ctr">
                  <w14:noFill/>
                  <w14:prstDash w14:val="solid"/>
                  <w14:round/>
                </w14:textOutline>
              </w:rPr>
              <w:t>COVER</w:t>
            </w:r>
          </w:p>
          <w:p w14:paraId="184076D8" w14:textId="77777777" w:rsidR="00EF14B8" w:rsidRDefault="00EF14B8" w:rsidP="00EF14B8">
            <w:pPr>
              <w:pStyle w:val="ListParagraph"/>
              <w:numPr>
                <w:ilvl w:val="0"/>
                <w:numId w:val="35"/>
              </w:numPr>
              <w:ind w:right="113"/>
              <w:jc w:val="center"/>
              <w:rPr>
                <w:rFonts w:ascii="Tahoma" w:hAnsi="Tahoma" w:cs="Tahoma"/>
                <w:sz w:val="18"/>
                <w:szCs w:val="18"/>
              </w:rPr>
            </w:pPr>
            <w:r w:rsidRPr="008503AC">
              <w:rPr>
                <w:rFonts w:ascii="Tahoma" w:hAnsi="Tahoma" w:cs="Tahoma"/>
                <w:sz w:val="18"/>
                <w:szCs w:val="18"/>
              </w:rPr>
              <w:t>Mat</w:t>
            </w:r>
            <w:r>
              <w:rPr>
                <w:rFonts w:ascii="Tahoma" w:hAnsi="Tahoma" w:cs="Tahoma"/>
                <w:sz w:val="18"/>
                <w:szCs w:val="18"/>
              </w:rPr>
              <w:t>t or glossy Cellophane</w:t>
            </w:r>
            <w:r w:rsidRPr="008503AC">
              <w:rPr>
                <w:rFonts w:ascii="Tahoma" w:hAnsi="Tahoma" w:cs="Tahoma"/>
                <w:sz w:val="18"/>
                <w:szCs w:val="18"/>
              </w:rPr>
              <w:t xml:space="preserve">, 4 </w:t>
            </w:r>
            <w:r>
              <w:rPr>
                <w:rFonts w:ascii="Tahoma" w:hAnsi="Tahoma" w:cs="Tahoma"/>
                <w:sz w:val="18"/>
                <w:szCs w:val="18"/>
              </w:rPr>
              <w:t>colours+1 special colour</w:t>
            </w:r>
          </w:p>
          <w:p w14:paraId="7C1BEAFF" w14:textId="77777777" w:rsidR="00EF14B8" w:rsidRPr="008503AC" w:rsidRDefault="00EF14B8" w:rsidP="00130CED">
            <w:pPr>
              <w:pStyle w:val="ListParagraph"/>
              <w:ind w:left="833" w:right="113"/>
              <w:rPr>
                <w:rFonts w:ascii="Tahoma" w:hAnsi="Tahoma" w:cs="Tahoma"/>
                <w:sz w:val="18"/>
                <w:szCs w:val="18"/>
              </w:rPr>
            </w:pPr>
          </w:p>
          <w:p w14:paraId="5613311F" w14:textId="77777777" w:rsidR="00EF14B8" w:rsidRPr="00FD089D" w:rsidRDefault="00EF14B8" w:rsidP="00EF14B8">
            <w:pPr>
              <w:pStyle w:val="ListParagraph"/>
              <w:numPr>
                <w:ilvl w:val="0"/>
                <w:numId w:val="35"/>
              </w:numPr>
              <w:spacing w:after="200" w:line="276" w:lineRule="auto"/>
              <w:ind w:right="113"/>
              <w:contextualSpacing/>
              <w:jc w:val="center"/>
              <w:rPr>
                <w:rFonts w:ascii="Tahoma" w:hAnsi="Tahoma" w:cs="Tahoma"/>
                <w:sz w:val="18"/>
                <w:szCs w:val="18"/>
              </w:rPr>
            </w:pPr>
            <w:r>
              <w:rPr>
                <w:rFonts w:ascii="Tahoma" w:hAnsi="Tahoma" w:cs="Tahoma"/>
                <w:sz w:val="18"/>
                <w:szCs w:val="18"/>
              </w:rPr>
              <w:t>The binding can be hot glue, thread sewn, wire stitch or wire spiral depending on the type of the printed material.</w:t>
            </w:r>
          </w:p>
          <w:p w14:paraId="39504F19" w14:textId="77777777" w:rsidR="00EF14B8" w:rsidRPr="003E7133" w:rsidRDefault="00EF14B8" w:rsidP="00130CED">
            <w:pPr>
              <w:ind w:left="113" w:right="113"/>
              <w:jc w:val="center"/>
              <w:rPr>
                <w:rFonts w:ascii="Tahoma" w:hAnsi="Tahoma" w:cs="Tahoma"/>
                <w:b/>
                <w:bCs/>
                <w:color w:val="C00000"/>
                <w:sz w:val="24"/>
                <w:szCs w:val="24"/>
              </w:rPr>
            </w:pPr>
            <w:r>
              <w:rPr>
                <w:rFonts w:ascii="Tahoma" w:hAnsi="Tahoma" w:cs="Tahoma"/>
                <w:color w:val="C00000"/>
                <w:sz w:val="32"/>
                <w:szCs w:val="32"/>
              </w:rPr>
              <w:t>Please take this information into account in your price quotations.</w:t>
            </w:r>
            <w:r w:rsidRPr="003E7133">
              <w:rPr>
                <w:rFonts w:ascii="Tahoma" w:hAnsi="Tahoma" w:cs="Tahoma"/>
                <w:b/>
                <w:bCs/>
                <w:color w:val="C00000"/>
                <w:sz w:val="24"/>
                <w:szCs w:val="24"/>
              </w:rPr>
              <w:t xml:space="preserve"> </w:t>
            </w:r>
          </w:p>
          <w:p w14:paraId="58F74DF1" w14:textId="77777777" w:rsidR="00EF14B8" w:rsidRPr="00977031" w:rsidRDefault="00EF14B8" w:rsidP="00130CED">
            <w:pPr>
              <w:pStyle w:val="ListParagraph"/>
              <w:ind w:left="833" w:right="113"/>
              <w:rPr>
                <w:rFonts w:ascii="Tahoma" w:hAnsi="Tahoma" w:cs="Tahoma"/>
                <w:sz w:val="18"/>
                <w:szCs w:val="18"/>
              </w:rPr>
            </w:pPr>
          </w:p>
        </w:tc>
        <w:tc>
          <w:tcPr>
            <w:tcW w:w="2663" w:type="dxa"/>
            <w:vMerge w:val="restart"/>
            <w:tcBorders>
              <w:right w:val="single" w:sz="2" w:space="0" w:color="FF0000"/>
            </w:tcBorders>
            <w:shd w:val="clear" w:color="auto" w:fill="F2F2F2" w:themeFill="background1" w:themeFillShade="F2"/>
          </w:tcPr>
          <w:p w14:paraId="22760AEB" w14:textId="77777777" w:rsidR="00EF14B8" w:rsidRPr="00FB1699" w:rsidRDefault="00EF14B8" w:rsidP="00130CED">
            <w:pPr>
              <w:rPr>
                <w:rFonts w:ascii="Tahoma" w:hAnsi="Tahoma" w:cs="Tahoma"/>
                <w:sz w:val="18"/>
                <w:szCs w:val="18"/>
                <w:highlight w:val="yellow"/>
              </w:rPr>
            </w:pPr>
            <w:r w:rsidRPr="002435BC">
              <w:rPr>
                <w:rFonts w:ascii="Tahoma" w:hAnsi="Tahoma" w:cs="Tahoma"/>
                <w:sz w:val="18"/>
                <w:szCs w:val="18"/>
              </w:rPr>
              <w:t>A4 - American Bristol - 300 gr</w:t>
            </w:r>
            <w:r>
              <w:rPr>
                <w:rFonts w:ascii="Tahoma" w:hAnsi="Tahoma" w:cs="Tahoma"/>
                <w:sz w:val="18"/>
                <w:szCs w:val="18"/>
              </w:rPr>
              <w:t xml:space="preserve"> CLOSED-Cellophane</w:t>
            </w:r>
          </w:p>
        </w:tc>
        <w:tc>
          <w:tcPr>
            <w:tcW w:w="2559" w:type="dxa"/>
            <w:tcBorders>
              <w:right w:val="single" w:sz="2" w:space="0" w:color="FF0000"/>
            </w:tcBorders>
            <w:shd w:val="clear" w:color="auto" w:fill="F2F2F2" w:themeFill="background1" w:themeFillShade="F2"/>
          </w:tcPr>
          <w:p w14:paraId="258D9038"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right w:val="single" w:sz="2" w:space="0" w:color="FF0000"/>
            </w:tcBorders>
            <w:shd w:val="clear" w:color="auto" w:fill="FFFFFF" w:themeFill="background1"/>
            <w:vAlign w:val="center"/>
          </w:tcPr>
          <w:p w14:paraId="42E28CAF" w14:textId="77777777" w:rsidR="00EF14B8" w:rsidRPr="00FB1699" w:rsidRDefault="00EF14B8" w:rsidP="00130CED">
            <w:pPr>
              <w:ind w:left="-37"/>
              <w:jc w:val="center"/>
              <w:rPr>
                <w:rFonts w:ascii="Tahoma" w:hAnsi="Tahoma" w:cs="Tahoma"/>
                <w:sz w:val="18"/>
                <w:szCs w:val="18"/>
                <w:highlight w:val="yellow"/>
              </w:rPr>
            </w:pPr>
          </w:p>
        </w:tc>
      </w:tr>
      <w:tr w:rsidR="00EF14B8" w:rsidRPr="00D0286A" w14:paraId="7C4517BE" w14:textId="77777777" w:rsidTr="00130CED">
        <w:trPr>
          <w:trHeight w:val="250"/>
        </w:trPr>
        <w:tc>
          <w:tcPr>
            <w:tcW w:w="2690" w:type="dxa"/>
            <w:vMerge/>
            <w:tcBorders>
              <w:right w:val="single" w:sz="2" w:space="0" w:color="FF0000"/>
            </w:tcBorders>
            <w:shd w:val="clear" w:color="auto" w:fill="F2F2F2" w:themeFill="background1" w:themeFillShade="F2"/>
          </w:tcPr>
          <w:p w14:paraId="7F3F9CF6" w14:textId="77777777" w:rsidR="00EF14B8" w:rsidRPr="00D0286A" w:rsidRDefault="00EF14B8" w:rsidP="00130CED">
            <w:pPr>
              <w:rPr>
                <w:rFonts w:ascii="Tahoma" w:hAnsi="Tahoma" w:cs="Tahoma"/>
                <w:sz w:val="18"/>
                <w:szCs w:val="18"/>
                <w:highlight w:val="cyan"/>
              </w:rPr>
            </w:pPr>
          </w:p>
        </w:tc>
        <w:tc>
          <w:tcPr>
            <w:tcW w:w="2663" w:type="dxa"/>
            <w:vMerge/>
            <w:tcBorders>
              <w:right w:val="single" w:sz="2" w:space="0" w:color="FF0000"/>
            </w:tcBorders>
            <w:shd w:val="clear" w:color="auto" w:fill="F2F2F2" w:themeFill="background1" w:themeFillShade="F2"/>
          </w:tcPr>
          <w:p w14:paraId="46757676" w14:textId="77777777" w:rsidR="00EF14B8" w:rsidRPr="00FB1699" w:rsidRDefault="00EF14B8" w:rsidP="00130CED">
            <w:pPr>
              <w:rPr>
                <w:rFonts w:ascii="Tahoma" w:hAnsi="Tahoma" w:cs="Tahoma"/>
                <w:sz w:val="18"/>
                <w:szCs w:val="18"/>
                <w:highlight w:val="yellow"/>
              </w:rPr>
            </w:pPr>
          </w:p>
        </w:tc>
        <w:tc>
          <w:tcPr>
            <w:tcW w:w="2559" w:type="dxa"/>
            <w:tcBorders>
              <w:right w:val="single" w:sz="2" w:space="0" w:color="FF0000"/>
            </w:tcBorders>
            <w:shd w:val="clear" w:color="auto" w:fill="F2F2F2" w:themeFill="background1" w:themeFillShade="F2"/>
          </w:tcPr>
          <w:p w14:paraId="234E78B1"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right w:val="single" w:sz="2" w:space="0" w:color="FF0000"/>
            </w:tcBorders>
            <w:shd w:val="clear" w:color="auto" w:fill="FFFFFF" w:themeFill="background1"/>
            <w:vAlign w:val="center"/>
          </w:tcPr>
          <w:p w14:paraId="1478E064" w14:textId="77777777" w:rsidR="00EF14B8" w:rsidRPr="00FB1699" w:rsidRDefault="00EF14B8" w:rsidP="00130CED">
            <w:pPr>
              <w:ind w:left="-37"/>
              <w:jc w:val="center"/>
              <w:rPr>
                <w:rFonts w:ascii="Tahoma" w:hAnsi="Tahoma" w:cs="Tahoma"/>
                <w:sz w:val="18"/>
                <w:szCs w:val="18"/>
                <w:highlight w:val="yellow"/>
              </w:rPr>
            </w:pPr>
          </w:p>
        </w:tc>
      </w:tr>
      <w:tr w:rsidR="00EF14B8" w:rsidRPr="00D0286A" w14:paraId="2AB50B19" w14:textId="77777777" w:rsidTr="00130CED">
        <w:trPr>
          <w:trHeight w:val="284"/>
        </w:trPr>
        <w:tc>
          <w:tcPr>
            <w:tcW w:w="2690" w:type="dxa"/>
            <w:vMerge/>
            <w:tcBorders>
              <w:right w:val="single" w:sz="2" w:space="0" w:color="FF0000"/>
            </w:tcBorders>
            <w:shd w:val="clear" w:color="auto" w:fill="F2F2F2" w:themeFill="background1" w:themeFillShade="F2"/>
          </w:tcPr>
          <w:p w14:paraId="01ACD5CE" w14:textId="77777777" w:rsidR="00EF14B8" w:rsidRPr="00D0286A" w:rsidRDefault="00EF14B8" w:rsidP="00130CED">
            <w:pPr>
              <w:rPr>
                <w:rFonts w:ascii="Tahoma" w:hAnsi="Tahoma" w:cs="Tahoma"/>
                <w:sz w:val="18"/>
                <w:szCs w:val="18"/>
                <w:highlight w:val="cyan"/>
              </w:rPr>
            </w:pPr>
          </w:p>
        </w:tc>
        <w:tc>
          <w:tcPr>
            <w:tcW w:w="2663" w:type="dxa"/>
            <w:vMerge/>
            <w:tcBorders>
              <w:right w:val="single" w:sz="2" w:space="0" w:color="FF0000"/>
            </w:tcBorders>
            <w:shd w:val="clear" w:color="auto" w:fill="F2F2F2" w:themeFill="background1" w:themeFillShade="F2"/>
          </w:tcPr>
          <w:p w14:paraId="5E92E406" w14:textId="77777777" w:rsidR="00EF14B8" w:rsidRPr="00FB1699" w:rsidRDefault="00EF14B8" w:rsidP="00130CED">
            <w:pPr>
              <w:rPr>
                <w:rFonts w:ascii="Tahoma" w:hAnsi="Tahoma" w:cs="Tahoma"/>
                <w:sz w:val="18"/>
                <w:szCs w:val="18"/>
                <w:highlight w:val="yellow"/>
              </w:rPr>
            </w:pPr>
          </w:p>
        </w:tc>
        <w:tc>
          <w:tcPr>
            <w:tcW w:w="2559" w:type="dxa"/>
            <w:tcBorders>
              <w:right w:val="single" w:sz="2" w:space="0" w:color="FF0000"/>
            </w:tcBorders>
            <w:shd w:val="clear" w:color="auto" w:fill="F2F2F2" w:themeFill="background1" w:themeFillShade="F2"/>
          </w:tcPr>
          <w:p w14:paraId="4442B01F" w14:textId="77777777" w:rsidR="00EF14B8" w:rsidRPr="002435BC" w:rsidRDefault="00EF14B8" w:rsidP="00130CED">
            <w:pPr>
              <w:tabs>
                <w:tab w:val="center" w:pos="1153"/>
              </w:tabs>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right w:val="single" w:sz="2" w:space="0" w:color="FF0000"/>
            </w:tcBorders>
            <w:shd w:val="clear" w:color="auto" w:fill="FFFFFF" w:themeFill="background1"/>
            <w:vAlign w:val="center"/>
          </w:tcPr>
          <w:p w14:paraId="4D6B5BFE" w14:textId="77777777" w:rsidR="00EF14B8" w:rsidRPr="00FB1699" w:rsidRDefault="00EF14B8" w:rsidP="00130CED">
            <w:pPr>
              <w:ind w:left="-37"/>
              <w:jc w:val="center"/>
              <w:rPr>
                <w:rFonts w:ascii="Tahoma" w:hAnsi="Tahoma" w:cs="Tahoma"/>
                <w:sz w:val="18"/>
                <w:szCs w:val="18"/>
                <w:highlight w:val="yellow"/>
              </w:rPr>
            </w:pPr>
          </w:p>
        </w:tc>
      </w:tr>
      <w:tr w:rsidR="00EF14B8" w:rsidRPr="00D0286A" w14:paraId="4AB3044A" w14:textId="77777777" w:rsidTr="00130CED">
        <w:trPr>
          <w:trHeight w:val="255"/>
        </w:trPr>
        <w:tc>
          <w:tcPr>
            <w:tcW w:w="2690" w:type="dxa"/>
            <w:vMerge/>
            <w:tcBorders>
              <w:right w:val="single" w:sz="2" w:space="0" w:color="FF0000"/>
            </w:tcBorders>
            <w:shd w:val="clear" w:color="auto" w:fill="F2F2F2" w:themeFill="background1" w:themeFillShade="F2"/>
          </w:tcPr>
          <w:p w14:paraId="7E77802A" w14:textId="77777777" w:rsidR="00EF14B8" w:rsidRPr="00D0286A" w:rsidRDefault="00EF14B8" w:rsidP="00130CED">
            <w:pPr>
              <w:rPr>
                <w:rFonts w:ascii="Tahoma" w:hAnsi="Tahoma" w:cs="Tahoma"/>
                <w:sz w:val="18"/>
                <w:szCs w:val="18"/>
                <w:highlight w:val="cyan"/>
              </w:rPr>
            </w:pPr>
          </w:p>
        </w:tc>
        <w:tc>
          <w:tcPr>
            <w:tcW w:w="2663" w:type="dxa"/>
            <w:vMerge w:val="restart"/>
            <w:tcBorders>
              <w:right w:val="single" w:sz="2" w:space="0" w:color="FF0000"/>
            </w:tcBorders>
            <w:shd w:val="clear" w:color="auto" w:fill="F2F2F2" w:themeFill="background1" w:themeFillShade="F2"/>
          </w:tcPr>
          <w:p w14:paraId="497CD367" w14:textId="77777777" w:rsidR="00EF14B8" w:rsidRPr="002435BC" w:rsidRDefault="00EF14B8" w:rsidP="00130CED">
            <w:pPr>
              <w:rPr>
                <w:rFonts w:ascii="Tahoma" w:hAnsi="Tahoma" w:cs="Tahoma"/>
                <w:sz w:val="18"/>
                <w:szCs w:val="18"/>
              </w:rPr>
            </w:pPr>
            <w:r w:rsidRPr="002435BC">
              <w:rPr>
                <w:rFonts w:ascii="Tahoma" w:hAnsi="Tahoma" w:cs="Tahoma"/>
                <w:sz w:val="18"/>
                <w:szCs w:val="18"/>
              </w:rPr>
              <w:t>A4 - American Bristol - 400 gr</w:t>
            </w:r>
            <w:r>
              <w:rPr>
                <w:rFonts w:ascii="Tahoma" w:hAnsi="Tahoma" w:cs="Tahoma"/>
                <w:sz w:val="18"/>
                <w:szCs w:val="18"/>
              </w:rPr>
              <w:t xml:space="preserve"> CLOSED-Cellophane</w:t>
            </w:r>
          </w:p>
        </w:tc>
        <w:tc>
          <w:tcPr>
            <w:tcW w:w="2559" w:type="dxa"/>
            <w:tcBorders>
              <w:right w:val="single" w:sz="2" w:space="0" w:color="FF0000"/>
            </w:tcBorders>
            <w:shd w:val="clear" w:color="auto" w:fill="F2F2F2" w:themeFill="background1" w:themeFillShade="F2"/>
          </w:tcPr>
          <w:p w14:paraId="54C6F1E8"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right w:val="single" w:sz="2" w:space="0" w:color="FF0000"/>
            </w:tcBorders>
            <w:shd w:val="clear" w:color="auto" w:fill="FFFFFF" w:themeFill="background1"/>
            <w:vAlign w:val="center"/>
          </w:tcPr>
          <w:p w14:paraId="6F3B22CD" w14:textId="77777777" w:rsidR="00EF14B8" w:rsidRPr="00FB1699" w:rsidRDefault="00EF14B8" w:rsidP="00130CED">
            <w:pPr>
              <w:ind w:left="-37"/>
              <w:jc w:val="center"/>
              <w:rPr>
                <w:rFonts w:ascii="Tahoma" w:hAnsi="Tahoma" w:cs="Tahoma"/>
                <w:sz w:val="18"/>
                <w:szCs w:val="18"/>
                <w:highlight w:val="yellow"/>
              </w:rPr>
            </w:pPr>
          </w:p>
        </w:tc>
      </w:tr>
      <w:tr w:rsidR="00EF14B8" w:rsidRPr="00D0286A" w14:paraId="5F5FF47F" w14:textId="77777777" w:rsidTr="00130CED">
        <w:trPr>
          <w:trHeight w:val="255"/>
        </w:trPr>
        <w:tc>
          <w:tcPr>
            <w:tcW w:w="2690" w:type="dxa"/>
            <w:vMerge/>
            <w:tcBorders>
              <w:right w:val="single" w:sz="2" w:space="0" w:color="FF0000"/>
            </w:tcBorders>
            <w:shd w:val="clear" w:color="auto" w:fill="F2F2F2" w:themeFill="background1" w:themeFillShade="F2"/>
          </w:tcPr>
          <w:p w14:paraId="50B8616D" w14:textId="77777777" w:rsidR="00EF14B8" w:rsidRPr="00D0286A" w:rsidRDefault="00EF14B8" w:rsidP="00130CED">
            <w:pPr>
              <w:rPr>
                <w:rFonts w:ascii="Tahoma" w:hAnsi="Tahoma" w:cs="Tahoma"/>
                <w:sz w:val="18"/>
                <w:szCs w:val="18"/>
                <w:highlight w:val="cyan"/>
              </w:rPr>
            </w:pPr>
          </w:p>
        </w:tc>
        <w:tc>
          <w:tcPr>
            <w:tcW w:w="2663" w:type="dxa"/>
            <w:vMerge/>
            <w:tcBorders>
              <w:right w:val="single" w:sz="2" w:space="0" w:color="FF0000"/>
            </w:tcBorders>
            <w:shd w:val="clear" w:color="auto" w:fill="F2F2F2" w:themeFill="background1" w:themeFillShade="F2"/>
          </w:tcPr>
          <w:p w14:paraId="4C7E6492" w14:textId="77777777" w:rsidR="00EF14B8" w:rsidRPr="002435B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27E503F1"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right w:val="single" w:sz="2" w:space="0" w:color="FF0000"/>
            </w:tcBorders>
            <w:shd w:val="clear" w:color="auto" w:fill="FFFFFF" w:themeFill="background1"/>
            <w:vAlign w:val="center"/>
          </w:tcPr>
          <w:p w14:paraId="17D4F24B" w14:textId="77777777" w:rsidR="00EF14B8" w:rsidRPr="00FB1699" w:rsidRDefault="00EF14B8" w:rsidP="00130CED">
            <w:pPr>
              <w:ind w:left="-37"/>
              <w:jc w:val="center"/>
              <w:rPr>
                <w:rFonts w:ascii="Tahoma" w:hAnsi="Tahoma" w:cs="Tahoma"/>
                <w:sz w:val="18"/>
                <w:szCs w:val="18"/>
                <w:highlight w:val="yellow"/>
              </w:rPr>
            </w:pPr>
          </w:p>
        </w:tc>
      </w:tr>
      <w:tr w:rsidR="00EF14B8" w:rsidRPr="00D0286A" w14:paraId="682A7FED" w14:textId="77777777" w:rsidTr="00130CED">
        <w:trPr>
          <w:trHeight w:val="255"/>
        </w:trPr>
        <w:tc>
          <w:tcPr>
            <w:tcW w:w="2690" w:type="dxa"/>
            <w:vMerge/>
            <w:tcBorders>
              <w:right w:val="single" w:sz="2" w:space="0" w:color="FF0000"/>
            </w:tcBorders>
            <w:shd w:val="clear" w:color="auto" w:fill="F2F2F2" w:themeFill="background1" w:themeFillShade="F2"/>
          </w:tcPr>
          <w:p w14:paraId="7F339063" w14:textId="77777777" w:rsidR="00EF14B8" w:rsidRPr="00D0286A" w:rsidRDefault="00EF14B8" w:rsidP="00130CED">
            <w:pPr>
              <w:rPr>
                <w:rFonts w:ascii="Tahoma" w:hAnsi="Tahoma" w:cs="Tahoma"/>
                <w:sz w:val="18"/>
                <w:szCs w:val="18"/>
                <w:highlight w:val="cyan"/>
              </w:rPr>
            </w:pPr>
          </w:p>
        </w:tc>
        <w:tc>
          <w:tcPr>
            <w:tcW w:w="2663" w:type="dxa"/>
            <w:vMerge/>
            <w:tcBorders>
              <w:right w:val="single" w:sz="2" w:space="0" w:color="FF0000"/>
            </w:tcBorders>
            <w:shd w:val="clear" w:color="auto" w:fill="F2F2F2" w:themeFill="background1" w:themeFillShade="F2"/>
          </w:tcPr>
          <w:p w14:paraId="78372783" w14:textId="77777777" w:rsidR="00EF14B8" w:rsidRPr="002435B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76F3CF09"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right w:val="single" w:sz="2" w:space="0" w:color="FF0000"/>
            </w:tcBorders>
            <w:shd w:val="clear" w:color="auto" w:fill="FFFFFF" w:themeFill="background1"/>
            <w:vAlign w:val="center"/>
          </w:tcPr>
          <w:p w14:paraId="025A959E" w14:textId="77777777" w:rsidR="00EF14B8" w:rsidRPr="00FB1699" w:rsidRDefault="00EF14B8" w:rsidP="00130CED">
            <w:pPr>
              <w:ind w:left="-37"/>
              <w:jc w:val="center"/>
              <w:rPr>
                <w:rFonts w:ascii="Tahoma" w:hAnsi="Tahoma" w:cs="Tahoma"/>
                <w:sz w:val="18"/>
                <w:szCs w:val="18"/>
                <w:highlight w:val="yellow"/>
              </w:rPr>
            </w:pPr>
          </w:p>
        </w:tc>
      </w:tr>
      <w:tr w:rsidR="00EF14B8" w:rsidRPr="00D0286A" w14:paraId="44781410" w14:textId="77777777" w:rsidTr="00130CED">
        <w:trPr>
          <w:trHeight w:val="265"/>
        </w:trPr>
        <w:tc>
          <w:tcPr>
            <w:tcW w:w="2690" w:type="dxa"/>
            <w:vMerge/>
            <w:tcBorders>
              <w:right w:val="single" w:sz="2" w:space="0" w:color="FF0000"/>
            </w:tcBorders>
            <w:shd w:val="clear" w:color="auto" w:fill="F2F2F2" w:themeFill="background1" w:themeFillShade="F2"/>
          </w:tcPr>
          <w:p w14:paraId="417A8369" w14:textId="77777777" w:rsidR="00EF14B8" w:rsidRPr="00D0286A" w:rsidRDefault="00EF14B8" w:rsidP="00130CED">
            <w:pPr>
              <w:rPr>
                <w:rFonts w:ascii="Tahoma" w:hAnsi="Tahoma" w:cs="Tahoma"/>
                <w:sz w:val="18"/>
                <w:szCs w:val="18"/>
                <w:highlight w:val="cyan"/>
              </w:rPr>
            </w:pPr>
          </w:p>
        </w:tc>
        <w:tc>
          <w:tcPr>
            <w:tcW w:w="2663" w:type="dxa"/>
            <w:vMerge w:val="restart"/>
            <w:tcBorders>
              <w:right w:val="single" w:sz="2" w:space="0" w:color="FF0000"/>
            </w:tcBorders>
            <w:shd w:val="clear" w:color="auto" w:fill="F2F2F2" w:themeFill="background1" w:themeFillShade="F2"/>
          </w:tcPr>
          <w:p w14:paraId="14103B99" w14:textId="77777777" w:rsidR="00EF14B8" w:rsidRPr="002435BC" w:rsidRDefault="00EF14B8" w:rsidP="00130CED">
            <w:pPr>
              <w:rPr>
                <w:rFonts w:ascii="Tahoma" w:hAnsi="Tahoma" w:cs="Tahoma"/>
                <w:sz w:val="18"/>
                <w:szCs w:val="18"/>
              </w:rPr>
            </w:pPr>
            <w:r w:rsidRPr="002435BC">
              <w:rPr>
                <w:rFonts w:ascii="Tahoma" w:hAnsi="Tahoma" w:cs="Tahoma"/>
                <w:sz w:val="18"/>
                <w:szCs w:val="18"/>
              </w:rPr>
              <w:t>A5 - American Bristol - 300 gr</w:t>
            </w:r>
            <w:r>
              <w:rPr>
                <w:rFonts w:ascii="Tahoma" w:hAnsi="Tahoma" w:cs="Tahoma"/>
                <w:sz w:val="18"/>
                <w:szCs w:val="18"/>
              </w:rPr>
              <w:t xml:space="preserve"> CLOSED-Cellophane</w:t>
            </w:r>
          </w:p>
        </w:tc>
        <w:tc>
          <w:tcPr>
            <w:tcW w:w="2559" w:type="dxa"/>
            <w:tcBorders>
              <w:right w:val="single" w:sz="2" w:space="0" w:color="FF0000"/>
            </w:tcBorders>
            <w:shd w:val="clear" w:color="auto" w:fill="F2F2F2" w:themeFill="background1" w:themeFillShade="F2"/>
          </w:tcPr>
          <w:p w14:paraId="4DCB1800"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364936B" w14:textId="77777777" w:rsidR="00EF14B8" w:rsidRPr="00FB1699" w:rsidRDefault="00EF14B8" w:rsidP="00130CED">
            <w:pPr>
              <w:ind w:left="-37"/>
              <w:jc w:val="center"/>
              <w:rPr>
                <w:rFonts w:ascii="Tahoma" w:hAnsi="Tahoma" w:cs="Tahoma"/>
                <w:sz w:val="18"/>
                <w:szCs w:val="18"/>
                <w:highlight w:val="yellow"/>
              </w:rPr>
            </w:pPr>
          </w:p>
        </w:tc>
      </w:tr>
      <w:tr w:rsidR="00EF14B8" w:rsidRPr="00D0286A" w14:paraId="688AB97C" w14:textId="77777777" w:rsidTr="00130CED">
        <w:trPr>
          <w:trHeight w:val="265"/>
        </w:trPr>
        <w:tc>
          <w:tcPr>
            <w:tcW w:w="2690" w:type="dxa"/>
            <w:vMerge/>
            <w:tcBorders>
              <w:right w:val="single" w:sz="2" w:space="0" w:color="FF0000"/>
            </w:tcBorders>
            <w:shd w:val="clear" w:color="auto" w:fill="F2F2F2" w:themeFill="background1" w:themeFillShade="F2"/>
          </w:tcPr>
          <w:p w14:paraId="4DA67963" w14:textId="77777777" w:rsidR="00EF14B8" w:rsidRPr="00D0286A" w:rsidRDefault="00EF14B8" w:rsidP="00130CED">
            <w:pPr>
              <w:rPr>
                <w:rFonts w:ascii="Tahoma" w:hAnsi="Tahoma" w:cs="Tahoma"/>
                <w:sz w:val="18"/>
                <w:szCs w:val="18"/>
                <w:highlight w:val="cyan"/>
              </w:rPr>
            </w:pPr>
          </w:p>
        </w:tc>
        <w:tc>
          <w:tcPr>
            <w:tcW w:w="2663" w:type="dxa"/>
            <w:vMerge/>
            <w:tcBorders>
              <w:right w:val="single" w:sz="2" w:space="0" w:color="FF0000"/>
            </w:tcBorders>
            <w:shd w:val="clear" w:color="auto" w:fill="F2F2F2" w:themeFill="background1" w:themeFillShade="F2"/>
          </w:tcPr>
          <w:p w14:paraId="068BA110" w14:textId="77777777" w:rsidR="00EF14B8" w:rsidRPr="002435B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35AE8AFA"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4165A16" w14:textId="77777777" w:rsidR="00EF14B8" w:rsidRPr="00FB1699" w:rsidRDefault="00EF14B8" w:rsidP="00130CED">
            <w:pPr>
              <w:ind w:left="-37"/>
              <w:jc w:val="center"/>
              <w:rPr>
                <w:rFonts w:ascii="Tahoma" w:hAnsi="Tahoma" w:cs="Tahoma"/>
                <w:sz w:val="18"/>
                <w:szCs w:val="18"/>
                <w:highlight w:val="yellow"/>
              </w:rPr>
            </w:pPr>
          </w:p>
        </w:tc>
      </w:tr>
      <w:tr w:rsidR="00EF14B8" w:rsidRPr="00D0286A" w14:paraId="5A645817" w14:textId="77777777" w:rsidTr="00130CED">
        <w:trPr>
          <w:trHeight w:val="265"/>
        </w:trPr>
        <w:tc>
          <w:tcPr>
            <w:tcW w:w="2690" w:type="dxa"/>
            <w:vMerge/>
            <w:tcBorders>
              <w:right w:val="single" w:sz="2" w:space="0" w:color="FF0000"/>
            </w:tcBorders>
            <w:shd w:val="clear" w:color="auto" w:fill="F2F2F2" w:themeFill="background1" w:themeFillShade="F2"/>
          </w:tcPr>
          <w:p w14:paraId="2CFAAC6E" w14:textId="77777777" w:rsidR="00EF14B8" w:rsidRPr="00D0286A" w:rsidRDefault="00EF14B8" w:rsidP="00130CED">
            <w:pPr>
              <w:rPr>
                <w:rFonts w:ascii="Tahoma" w:hAnsi="Tahoma" w:cs="Tahoma"/>
                <w:sz w:val="18"/>
                <w:szCs w:val="18"/>
                <w:highlight w:val="cyan"/>
              </w:rPr>
            </w:pPr>
          </w:p>
        </w:tc>
        <w:tc>
          <w:tcPr>
            <w:tcW w:w="2663" w:type="dxa"/>
            <w:vMerge/>
            <w:tcBorders>
              <w:right w:val="single" w:sz="2" w:space="0" w:color="FF0000"/>
            </w:tcBorders>
            <w:shd w:val="clear" w:color="auto" w:fill="F2F2F2" w:themeFill="background1" w:themeFillShade="F2"/>
          </w:tcPr>
          <w:p w14:paraId="27B5BE65" w14:textId="77777777" w:rsidR="00EF14B8" w:rsidRPr="002435B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0255F8A5"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7307E26" w14:textId="77777777" w:rsidR="00EF14B8" w:rsidRPr="00FB1699" w:rsidRDefault="00EF14B8" w:rsidP="00130CED">
            <w:pPr>
              <w:ind w:left="-37"/>
              <w:jc w:val="center"/>
              <w:rPr>
                <w:rFonts w:ascii="Tahoma" w:hAnsi="Tahoma" w:cs="Tahoma"/>
                <w:sz w:val="18"/>
                <w:szCs w:val="18"/>
                <w:highlight w:val="yellow"/>
              </w:rPr>
            </w:pPr>
          </w:p>
        </w:tc>
      </w:tr>
      <w:tr w:rsidR="00EF14B8" w:rsidRPr="00D0286A" w14:paraId="609376FE" w14:textId="77777777" w:rsidTr="00130CED">
        <w:trPr>
          <w:trHeight w:val="260"/>
        </w:trPr>
        <w:tc>
          <w:tcPr>
            <w:tcW w:w="2690" w:type="dxa"/>
            <w:vMerge/>
            <w:tcBorders>
              <w:right w:val="single" w:sz="2" w:space="0" w:color="FF0000"/>
            </w:tcBorders>
            <w:shd w:val="clear" w:color="auto" w:fill="F2F2F2" w:themeFill="background1" w:themeFillShade="F2"/>
          </w:tcPr>
          <w:p w14:paraId="5694447E" w14:textId="77777777" w:rsidR="00EF14B8" w:rsidRPr="00D0286A" w:rsidRDefault="00EF14B8" w:rsidP="00130CED">
            <w:pPr>
              <w:rPr>
                <w:rFonts w:ascii="Tahoma" w:hAnsi="Tahoma" w:cs="Tahoma"/>
                <w:sz w:val="18"/>
                <w:szCs w:val="18"/>
                <w:highlight w:val="cyan"/>
              </w:rPr>
            </w:pPr>
          </w:p>
        </w:tc>
        <w:tc>
          <w:tcPr>
            <w:tcW w:w="2663" w:type="dxa"/>
            <w:vMerge w:val="restart"/>
            <w:tcBorders>
              <w:right w:val="single" w:sz="2" w:space="0" w:color="FF0000"/>
            </w:tcBorders>
            <w:shd w:val="clear" w:color="auto" w:fill="F2F2F2" w:themeFill="background1" w:themeFillShade="F2"/>
          </w:tcPr>
          <w:p w14:paraId="11148352" w14:textId="77777777" w:rsidR="00EF14B8" w:rsidRPr="002435BC" w:rsidRDefault="00EF14B8" w:rsidP="00130CED">
            <w:pPr>
              <w:rPr>
                <w:rFonts w:ascii="Tahoma" w:hAnsi="Tahoma" w:cs="Tahoma"/>
                <w:sz w:val="18"/>
                <w:szCs w:val="18"/>
              </w:rPr>
            </w:pPr>
            <w:r w:rsidRPr="002435BC">
              <w:rPr>
                <w:rFonts w:ascii="Tahoma" w:hAnsi="Tahoma" w:cs="Tahoma"/>
                <w:sz w:val="18"/>
                <w:szCs w:val="18"/>
              </w:rPr>
              <w:t>A5 - American Bristol - 400 gr</w:t>
            </w:r>
            <w:r>
              <w:rPr>
                <w:rFonts w:ascii="Tahoma" w:hAnsi="Tahoma" w:cs="Tahoma"/>
                <w:sz w:val="18"/>
                <w:szCs w:val="18"/>
              </w:rPr>
              <w:t xml:space="preserve"> CLOSED-Cellophane</w:t>
            </w:r>
          </w:p>
        </w:tc>
        <w:tc>
          <w:tcPr>
            <w:tcW w:w="2559" w:type="dxa"/>
            <w:tcBorders>
              <w:right w:val="single" w:sz="2" w:space="0" w:color="FF0000"/>
            </w:tcBorders>
            <w:shd w:val="clear" w:color="auto" w:fill="F2F2F2" w:themeFill="background1" w:themeFillShade="F2"/>
          </w:tcPr>
          <w:p w14:paraId="5AFEA9B1"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right w:val="single" w:sz="2" w:space="0" w:color="FF0000"/>
            </w:tcBorders>
            <w:shd w:val="clear" w:color="auto" w:fill="FFFFFF" w:themeFill="background1"/>
            <w:vAlign w:val="center"/>
          </w:tcPr>
          <w:p w14:paraId="76C0E162" w14:textId="77777777" w:rsidR="00EF14B8" w:rsidRPr="00FB1699" w:rsidRDefault="00EF14B8" w:rsidP="00130CED">
            <w:pPr>
              <w:ind w:left="-37"/>
              <w:jc w:val="center"/>
              <w:rPr>
                <w:rFonts w:ascii="Tahoma" w:hAnsi="Tahoma" w:cs="Tahoma"/>
                <w:sz w:val="18"/>
                <w:szCs w:val="18"/>
                <w:highlight w:val="yellow"/>
              </w:rPr>
            </w:pPr>
          </w:p>
        </w:tc>
      </w:tr>
      <w:tr w:rsidR="00EF14B8" w:rsidRPr="00D0286A" w14:paraId="48B75A5C" w14:textId="77777777" w:rsidTr="00130CED">
        <w:trPr>
          <w:trHeight w:val="260"/>
        </w:trPr>
        <w:tc>
          <w:tcPr>
            <w:tcW w:w="2690" w:type="dxa"/>
            <w:vMerge/>
            <w:tcBorders>
              <w:right w:val="single" w:sz="2" w:space="0" w:color="FF0000"/>
            </w:tcBorders>
            <w:shd w:val="clear" w:color="auto" w:fill="F2F2F2" w:themeFill="background1" w:themeFillShade="F2"/>
          </w:tcPr>
          <w:p w14:paraId="1448DAFF" w14:textId="77777777" w:rsidR="00EF14B8" w:rsidRPr="00D0286A" w:rsidRDefault="00EF14B8" w:rsidP="00130CED">
            <w:pPr>
              <w:rPr>
                <w:rFonts w:ascii="Tahoma" w:hAnsi="Tahoma" w:cs="Tahoma"/>
                <w:sz w:val="18"/>
                <w:szCs w:val="18"/>
                <w:highlight w:val="cyan"/>
              </w:rPr>
            </w:pPr>
          </w:p>
        </w:tc>
        <w:tc>
          <w:tcPr>
            <w:tcW w:w="2663" w:type="dxa"/>
            <w:vMerge/>
            <w:tcBorders>
              <w:right w:val="single" w:sz="2" w:space="0" w:color="FF0000"/>
            </w:tcBorders>
            <w:shd w:val="clear" w:color="auto" w:fill="F2F2F2" w:themeFill="background1" w:themeFillShade="F2"/>
          </w:tcPr>
          <w:p w14:paraId="4A06319E" w14:textId="77777777" w:rsidR="00EF14B8" w:rsidRPr="002435B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6AAA5117"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right w:val="single" w:sz="2" w:space="0" w:color="FF0000"/>
            </w:tcBorders>
            <w:shd w:val="clear" w:color="auto" w:fill="FFFFFF" w:themeFill="background1"/>
            <w:vAlign w:val="center"/>
          </w:tcPr>
          <w:p w14:paraId="22F5BF44" w14:textId="77777777" w:rsidR="00EF14B8" w:rsidRPr="00FB1699" w:rsidRDefault="00EF14B8" w:rsidP="00130CED">
            <w:pPr>
              <w:ind w:left="-37"/>
              <w:jc w:val="center"/>
              <w:rPr>
                <w:rFonts w:ascii="Tahoma" w:hAnsi="Tahoma" w:cs="Tahoma"/>
                <w:sz w:val="18"/>
                <w:szCs w:val="18"/>
                <w:highlight w:val="yellow"/>
              </w:rPr>
            </w:pPr>
          </w:p>
        </w:tc>
      </w:tr>
      <w:tr w:rsidR="00EF14B8" w:rsidRPr="00D0286A" w14:paraId="3CD58AA4" w14:textId="77777777" w:rsidTr="00130CED">
        <w:trPr>
          <w:trHeight w:val="260"/>
        </w:trPr>
        <w:tc>
          <w:tcPr>
            <w:tcW w:w="2690" w:type="dxa"/>
            <w:vMerge/>
            <w:tcBorders>
              <w:right w:val="single" w:sz="2" w:space="0" w:color="FF0000"/>
            </w:tcBorders>
            <w:shd w:val="clear" w:color="auto" w:fill="F2F2F2" w:themeFill="background1" w:themeFillShade="F2"/>
          </w:tcPr>
          <w:p w14:paraId="3D126047" w14:textId="77777777" w:rsidR="00EF14B8" w:rsidRPr="00D0286A" w:rsidRDefault="00EF14B8" w:rsidP="00130CED">
            <w:pPr>
              <w:rPr>
                <w:rFonts w:ascii="Tahoma" w:hAnsi="Tahoma" w:cs="Tahoma"/>
                <w:sz w:val="18"/>
                <w:szCs w:val="18"/>
                <w:highlight w:val="cyan"/>
              </w:rPr>
            </w:pPr>
          </w:p>
        </w:tc>
        <w:tc>
          <w:tcPr>
            <w:tcW w:w="2663" w:type="dxa"/>
            <w:vMerge/>
            <w:tcBorders>
              <w:right w:val="single" w:sz="2" w:space="0" w:color="FF0000"/>
            </w:tcBorders>
            <w:shd w:val="clear" w:color="auto" w:fill="F2F2F2" w:themeFill="background1" w:themeFillShade="F2"/>
          </w:tcPr>
          <w:p w14:paraId="05044A01" w14:textId="77777777" w:rsidR="00EF14B8" w:rsidRPr="002435B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1097C369"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right w:val="single" w:sz="2" w:space="0" w:color="FF0000"/>
            </w:tcBorders>
            <w:shd w:val="clear" w:color="auto" w:fill="FFFFFF" w:themeFill="background1"/>
            <w:vAlign w:val="center"/>
          </w:tcPr>
          <w:p w14:paraId="29304BB8" w14:textId="77777777" w:rsidR="00EF14B8" w:rsidRPr="00FB1699" w:rsidRDefault="00EF14B8" w:rsidP="00130CED">
            <w:pPr>
              <w:ind w:left="-37"/>
              <w:jc w:val="center"/>
              <w:rPr>
                <w:rFonts w:ascii="Tahoma" w:hAnsi="Tahoma" w:cs="Tahoma"/>
                <w:sz w:val="18"/>
                <w:szCs w:val="18"/>
                <w:highlight w:val="yellow"/>
              </w:rPr>
            </w:pPr>
          </w:p>
        </w:tc>
      </w:tr>
      <w:tr w:rsidR="00EF14B8" w:rsidRPr="00D0286A" w14:paraId="0109286E" w14:textId="77777777" w:rsidTr="00130CED">
        <w:trPr>
          <w:trHeight w:val="260"/>
        </w:trPr>
        <w:tc>
          <w:tcPr>
            <w:tcW w:w="2690" w:type="dxa"/>
            <w:vMerge/>
            <w:tcBorders>
              <w:right w:val="single" w:sz="2" w:space="0" w:color="FF0000"/>
            </w:tcBorders>
            <w:shd w:val="clear" w:color="auto" w:fill="F2F2F2" w:themeFill="background1" w:themeFillShade="F2"/>
          </w:tcPr>
          <w:p w14:paraId="67348347" w14:textId="77777777" w:rsidR="00EF14B8" w:rsidRDefault="00EF14B8" w:rsidP="00130CED">
            <w:pPr>
              <w:rPr>
                <w:rFonts w:ascii="Tahoma" w:hAnsi="Tahoma" w:cs="Tahoma"/>
                <w:sz w:val="18"/>
                <w:szCs w:val="18"/>
                <w:highlight w:val="cyan"/>
              </w:rPr>
            </w:pPr>
          </w:p>
        </w:tc>
        <w:tc>
          <w:tcPr>
            <w:tcW w:w="2663" w:type="dxa"/>
            <w:vMerge w:val="restart"/>
            <w:tcBorders>
              <w:right w:val="single" w:sz="2" w:space="0" w:color="FF0000"/>
            </w:tcBorders>
            <w:shd w:val="clear" w:color="auto" w:fill="F2F2F2" w:themeFill="background1" w:themeFillShade="F2"/>
          </w:tcPr>
          <w:p w14:paraId="649D227E" w14:textId="77777777" w:rsidR="00EF14B8" w:rsidRPr="002435BC" w:rsidRDefault="00EF14B8" w:rsidP="00130CED">
            <w:pPr>
              <w:rPr>
                <w:rFonts w:ascii="Tahoma" w:hAnsi="Tahoma" w:cs="Tahoma"/>
                <w:sz w:val="18"/>
                <w:szCs w:val="18"/>
              </w:rPr>
            </w:pPr>
            <w:r w:rsidRPr="002435BC">
              <w:rPr>
                <w:rFonts w:ascii="Tahoma" w:hAnsi="Tahoma" w:cs="Tahoma"/>
                <w:sz w:val="18"/>
                <w:szCs w:val="18"/>
              </w:rPr>
              <w:t>A4</w:t>
            </w:r>
            <w:r>
              <w:rPr>
                <w:rFonts w:ascii="Tahoma" w:hAnsi="Tahoma" w:cs="Tahoma"/>
                <w:sz w:val="18"/>
                <w:szCs w:val="18"/>
              </w:rPr>
              <w:t xml:space="preserve"> -</w:t>
            </w:r>
            <w:r w:rsidRPr="002435BC">
              <w:rPr>
                <w:rFonts w:ascii="Tahoma" w:hAnsi="Tahoma" w:cs="Tahoma"/>
                <w:sz w:val="18"/>
                <w:szCs w:val="18"/>
              </w:rPr>
              <w:t xml:space="preserve"> </w:t>
            </w:r>
            <w:r>
              <w:rPr>
                <w:rFonts w:ascii="Tahoma" w:hAnsi="Tahoma" w:cs="Tahoma"/>
                <w:sz w:val="18"/>
                <w:szCs w:val="18"/>
              </w:rPr>
              <w:t>Coated paper</w:t>
            </w:r>
            <w:r w:rsidRPr="002435BC">
              <w:rPr>
                <w:rFonts w:ascii="Tahoma" w:hAnsi="Tahoma" w:cs="Tahoma"/>
                <w:sz w:val="18"/>
                <w:szCs w:val="18"/>
              </w:rPr>
              <w:t xml:space="preserve"> </w:t>
            </w:r>
            <w:r>
              <w:rPr>
                <w:rFonts w:ascii="Tahoma" w:hAnsi="Tahoma" w:cs="Tahoma"/>
                <w:sz w:val="18"/>
                <w:szCs w:val="18"/>
              </w:rPr>
              <w:t>- 200</w:t>
            </w:r>
            <w:r w:rsidRPr="002435BC">
              <w:rPr>
                <w:rFonts w:ascii="Tahoma" w:hAnsi="Tahoma" w:cs="Tahoma"/>
                <w:sz w:val="18"/>
                <w:szCs w:val="18"/>
              </w:rPr>
              <w:t xml:space="preserve"> gr</w:t>
            </w:r>
            <w:r>
              <w:rPr>
                <w:rFonts w:ascii="Tahoma" w:hAnsi="Tahoma" w:cs="Tahoma"/>
                <w:sz w:val="18"/>
                <w:szCs w:val="18"/>
              </w:rPr>
              <w:t xml:space="preserve"> CLOSED-Cellophane</w:t>
            </w:r>
          </w:p>
        </w:tc>
        <w:tc>
          <w:tcPr>
            <w:tcW w:w="2559" w:type="dxa"/>
            <w:tcBorders>
              <w:right w:val="single" w:sz="2" w:space="0" w:color="FF0000"/>
            </w:tcBorders>
            <w:shd w:val="clear" w:color="auto" w:fill="F2F2F2" w:themeFill="background1" w:themeFillShade="F2"/>
          </w:tcPr>
          <w:p w14:paraId="7B412498"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25DFD8" w14:textId="77777777" w:rsidR="00EF14B8" w:rsidRPr="00FB1699" w:rsidRDefault="00EF14B8" w:rsidP="00130CED">
            <w:pPr>
              <w:ind w:left="-37"/>
              <w:jc w:val="center"/>
              <w:rPr>
                <w:rFonts w:ascii="Tahoma" w:hAnsi="Tahoma" w:cs="Tahoma"/>
                <w:sz w:val="18"/>
                <w:szCs w:val="18"/>
                <w:highlight w:val="yellow"/>
              </w:rPr>
            </w:pPr>
          </w:p>
        </w:tc>
      </w:tr>
      <w:tr w:rsidR="00EF14B8" w:rsidRPr="00D0286A" w14:paraId="1C934DFE" w14:textId="77777777" w:rsidTr="00130CED">
        <w:trPr>
          <w:trHeight w:val="260"/>
        </w:trPr>
        <w:tc>
          <w:tcPr>
            <w:tcW w:w="2690" w:type="dxa"/>
            <w:vMerge/>
            <w:tcBorders>
              <w:right w:val="single" w:sz="2" w:space="0" w:color="FF0000"/>
            </w:tcBorders>
            <w:shd w:val="clear" w:color="auto" w:fill="F2F2F2" w:themeFill="background1" w:themeFillShade="F2"/>
          </w:tcPr>
          <w:p w14:paraId="5760B7F6" w14:textId="77777777" w:rsidR="00EF14B8" w:rsidRDefault="00EF14B8" w:rsidP="00130CED">
            <w:pPr>
              <w:rPr>
                <w:rFonts w:ascii="Tahoma" w:hAnsi="Tahoma" w:cs="Tahoma"/>
                <w:sz w:val="18"/>
                <w:szCs w:val="18"/>
                <w:highlight w:val="cyan"/>
              </w:rPr>
            </w:pPr>
          </w:p>
        </w:tc>
        <w:tc>
          <w:tcPr>
            <w:tcW w:w="2663" w:type="dxa"/>
            <w:vMerge/>
            <w:tcBorders>
              <w:right w:val="single" w:sz="2" w:space="0" w:color="FF0000"/>
            </w:tcBorders>
            <w:shd w:val="clear" w:color="auto" w:fill="F2F2F2" w:themeFill="background1" w:themeFillShade="F2"/>
          </w:tcPr>
          <w:p w14:paraId="347E3475" w14:textId="77777777" w:rsidR="00EF14B8" w:rsidRPr="002435B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68AF3482"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7E4E6C" w14:textId="77777777" w:rsidR="00EF14B8" w:rsidRPr="00FB1699" w:rsidRDefault="00EF14B8" w:rsidP="00130CED">
            <w:pPr>
              <w:ind w:left="-37"/>
              <w:jc w:val="center"/>
              <w:rPr>
                <w:rFonts w:ascii="Tahoma" w:hAnsi="Tahoma" w:cs="Tahoma"/>
                <w:sz w:val="18"/>
                <w:szCs w:val="18"/>
                <w:highlight w:val="yellow"/>
              </w:rPr>
            </w:pPr>
          </w:p>
        </w:tc>
      </w:tr>
      <w:tr w:rsidR="00EF14B8" w:rsidRPr="00D0286A" w14:paraId="027356EE" w14:textId="77777777" w:rsidTr="00130CED">
        <w:trPr>
          <w:trHeight w:val="260"/>
        </w:trPr>
        <w:tc>
          <w:tcPr>
            <w:tcW w:w="2690" w:type="dxa"/>
            <w:vMerge/>
            <w:tcBorders>
              <w:right w:val="single" w:sz="2" w:space="0" w:color="FF0000"/>
            </w:tcBorders>
            <w:shd w:val="clear" w:color="auto" w:fill="F2F2F2" w:themeFill="background1" w:themeFillShade="F2"/>
          </w:tcPr>
          <w:p w14:paraId="5A23CB0F" w14:textId="77777777" w:rsidR="00EF14B8" w:rsidRDefault="00EF14B8" w:rsidP="00130CED">
            <w:pPr>
              <w:rPr>
                <w:rFonts w:ascii="Tahoma" w:hAnsi="Tahoma" w:cs="Tahoma"/>
                <w:sz w:val="18"/>
                <w:szCs w:val="18"/>
                <w:highlight w:val="cyan"/>
              </w:rPr>
            </w:pPr>
          </w:p>
        </w:tc>
        <w:tc>
          <w:tcPr>
            <w:tcW w:w="2663" w:type="dxa"/>
            <w:vMerge/>
            <w:tcBorders>
              <w:right w:val="single" w:sz="2" w:space="0" w:color="FF0000"/>
            </w:tcBorders>
            <w:shd w:val="clear" w:color="auto" w:fill="F2F2F2" w:themeFill="background1" w:themeFillShade="F2"/>
          </w:tcPr>
          <w:p w14:paraId="2A31EAB9" w14:textId="77777777" w:rsidR="00EF14B8" w:rsidRPr="002435B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580680BD"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C85C215" w14:textId="77777777" w:rsidR="00EF14B8" w:rsidRPr="00FB1699" w:rsidRDefault="00EF14B8" w:rsidP="00130CED">
            <w:pPr>
              <w:ind w:left="-37"/>
              <w:jc w:val="center"/>
              <w:rPr>
                <w:rFonts w:ascii="Tahoma" w:hAnsi="Tahoma" w:cs="Tahoma"/>
                <w:sz w:val="18"/>
                <w:szCs w:val="18"/>
                <w:highlight w:val="yellow"/>
              </w:rPr>
            </w:pPr>
          </w:p>
        </w:tc>
      </w:tr>
      <w:tr w:rsidR="00EF14B8" w:rsidRPr="00D0286A" w14:paraId="555209A9" w14:textId="77777777" w:rsidTr="00130CED">
        <w:trPr>
          <w:trHeight w:val="260"/>
        </w:trPr>
        <w:tc>
          <w:tcPr>
            <w:tcW w:w="2690" w:type="dxa"/>
            <w:vMerge/>
            <w:tcBorders>
              <w:right w:val="single" w:sz="2" w:space="0" w:color="FF0000"/>
            </w:tcBorders>
            <w:shd w:val="clear" w:color="auto" w:fill="F2F2F2" w:themeFill="background1" w:themeFillShade="F2"/>
          </w:tcPr>
          <w:p w14:paraId="1DDA9DE3" w14:textId="77777777" w:rsidR="00EF14B8" w:rsidRPr="00D0286A" w:rsidRDefault="00EF14B8" w:rsidP="00130CED">
            <w:pPr>
              <w:rPr>
                <w:rFonts w:ascii="Tahoma" w:hAnsi="Tahoma" w:cs="Tahoma"/>
                <w:sz w:val="18"/>
                <w:szCs w:val="18"/>
                <w:highlight w:val="cyan"/>
              </w:rPr>
            </w:pPr>
          </w:p>
        </w:tc>
        <w:tc>
          <w:tcPr>
            <w:tcW w:w="2663" w:type="dxa"/>
            <w:vMerge w:val="restart"/>
            <w:tcBorders>
              <w:right w:val="single" w:sz="2" w:space="0" w:color="FF0000"/>
            </w:tcBorders>
            <w:shd w:val="clear" w:color="auto" w:fill="F2F2F2" w:themeFill="background1" w:themeFillShade="F2"/>
          </w:tcPr>
          <w:p w14:paraId="66E7D47F" w14:textId="77777777" w:rsidR="00EF14B8" w:rsidRPr="002435BC" w:rsidRDefault="00EF14B8" w:rsidP="00130CED">
            <w:pPr>
              <w:rPr>
                <w:rFonts w:ascii="Tahoma" w:hAnsi="Tahoma" w:cs="Tahoma"/>
                <w:sz w:val="18"/>
                <w:szCs w:val="18"/>
              </w:rPr>
            </w:pPr>
            <w:r w:rsidRPr="002435BC">
              <w:rPr>
                <w:rFonts w:ascii="Tahoma" w:hAnsi="Tahoma" w:cs="Tahoma"/>
                <w:sz w:val="18"/>
                <w:szCs w:val="18"/>
              </w:rPr>
              <w:t>A4</w:t>
            </w:r>
            <w:r>
              <w:rPr>
                <w:rFonts w:ascii="Tahoma" w:hAnsi="Tahoma" w:cs="Tahoma"/>
                <w:sz w:val="18"/>
                <w:szCs w:val="18"/>
              </w:rPr>
              <w:t xml:space="preserve"> </w:t>
            </w:r>
            <w:r w:rsidRPr="002435BC">
              <w:rPr>
                <w:rFonts w:ascii="Tahoma" w:hAnsi="Tahoma" w:cs="Tahoma"/>
                <w:sz w:val="18"/>
                <w:szCs w:val="18"/>
              </w:rPr>
              <w:t xml:space="preserve">- </w:t>
            </w:r>
            <w:r>
              <w:rPr>
                <w:rFonts w:ascii="Tahoma" w:hAnsi="Tahoma" w:cs="Tahoma"/>
                <w:sz w:val="18"/>
                <w:szCs w:val="18"/>
              </w:rPr>
              <w:t>Coated paper</w:t>
            </w:r>
            <w:r w:rsidRPr="002435BC">
              <w:rPr>
                <w:rFonts w:ascii="Tahoma" w:hAnsi="Tahoma" w:cs="Tahoma"/>
                <w:sz w:val="18"/>
                <w:szCs w:val="18"/>
              </w:rPr>
              <w:t xml:space="preserve"> </w:t>
            </w:r>
            <w:r>
              <w:rPr>
                <w:rFonts w:ascii="Tahoma" w:hAnsi="Tahoma" w:cs="Tahoma"/>
                <w:sz w:val="18"/>
                <w:szCs w:val="18"/>
              </w:rPr>
              <w:t>-</w:t>
            </w:r>
            <w:r w:rsidRPr="002435BC">
              <w:rPr>
                <w:rFonts w:ascii="Tahoma" w:hAnsi="Tahoma" w:cs="Tahoma"/>
                <w:sz w:val="18"/>
                <w:szCs w:val="18"/>
              </w:rPr>
              <w:t xml:space="preserve"> </w:t>
            </w:r>
            <w:r>
              <w:rPr>
                <w:rFonts w:ascii="Tahoma" w:hAnsi="Tahoma" w:cs="Tahoma"/>
                <w:sz w:val="18"/>
                <w:szCs w:val="18"/>
              </w:rPr>
              <w:t>250</w:t>
            </w:r>
            <w:r w:rsidRPr="002435BC">
              <w:rPr>
                <w:rFonts w:ascii="Tahoma" w:hAnsi="Tahoma" w:cs="Tahoma"/>
                <w:sz w:val="18"/>
                <w:szCs w:val="18"/>
              </w:rPr>
              <w:t xml:space="preserve"> gr</w:t>
            </w:r>
            <w:r>
              <w:rPr>
                <w:rFonts w:ascii="Tahoma" w:hAnsi="Tahoma" w:cs="Tahoma"/>
                <w:sz w:val="18"/>
                <w:szCs w:val="18"/>
              </w:rPr>
              <w:t xml:space="preserve"> CLOSED-Cellophane</w:t>
            </w:r>
          </w:p>
        </w:tc>
        <w:tc>
          <w:tcPr>
            <w:tcW w:w="2559" w:type="dxa"/>
            <w:tcBorders>
              <w:right w:val="single" w:sz="2" w:space="0" w:color="FF0000"/>
            </w:tcBorders>
            <w:shd w:val="clear" w:color="auto" w:fill="F2F2F2" w:themeFill="background1" w:themeFillShade="F2"/>
          </w:tcPr>
          <w:p w14:paraId="66D00478"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4864DB" w14:textId="77777777" w:rsidR="00EF14B8" w:rsidRPr="00FB1699" w:rsidRDefault="00EF14B8" w:rsidP="00130CED">
            <w:pPr>
              <w:ind w:left="-37"/>
              <w:jc w:val="center"/>
              <w:rPr>
                <w:rFonts w:ascii="Tahoma" w:hAnsi="Tahoma" w:cs="Tahoma"/>
                <w:sz w:val="18"/>
                <w:szCs w:val="18"/>
                <w:highlight w:val="yellow"/>
              </w:rPr>
            </w:pPr>
          </w:p>
        </w:tc>
      </w:tr>
      <w:tr w:rsidR="00EF14B8" w:rsidRPr="00D0286A" w14:paraId="4DE4FC7D" w14:textId="77777777" w:rsidTr="00130CED">
        <w:trPr>
          <w:trHeight w:val="260"/>
        </w:trPr>
        <w:tc>
          <w:tcPr>
            <w:tcW w:w="2690" w:type="dxa"/>
            <w:vMerge/>
            <w:tcBorders>
              <w:right w:val="single" w:sz="2" w:space="0" w:color="FF0000"/>
            </w:tcBorders>
            <w:shd w:val="clear" w:color="auto" w:fill="F2F2F2" w:themeFill="background1" w:themeFillShade="F2"/>
          </w:tcPr>
          <w:p w14:paraId="47498C02" w14:textId="77777777" w:rsidR="00EF14B8" w:rsidRPr="00D0286A" w:rsidRDefault="00EF14B8" w:rsidP="00130CED">
            <w:pPr>
              <w:rPr>
                <w:rFonts w:ascii="Tahoma" w:hAnsi="Tahoma" w:cs="Tahoma"/>
                <w:sz w:val="18"/>
                <w:szCs w:val="18"/>
                <w:highlight w:val="cyan"/>
              </w:rPr>
            </w:pPr>
          </w:p>
        </w:tc>
        <w:tc>
          <w:tcPr>
            <w:tcW w:w="2663" w:type="dxa"/>
            <w:vMerge/>
            <w:tcBorders>
              <w:right w:val="single" w:sz="2" w:space="0" w:color="FF0000"/>
            </w:tcBorders>
            <w:shd w:val="clear" w:color="auto" w:fill="F2F2F2" w:themeFill="background1" w:themeFillShade="F2"/>
          </w:tcPr>
          <w:p w14:paraId="6B8D0CFA" w14:textId="77777777" w:rsidR="00EF14B8" w:rsidRPr="002435B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1D37D460"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DB1C9A" w14:textId="77777777" w:rsidR="00EF14B8" w:rsidRPr="00FB1699" w:rsidRDefault="00EF14B8" w:rsidP="00130CED">
            <w:pPr>
              <w:ind w:left="-37"/>
              <w:jc w:val="center"/>
              <w:rPr>
                <w:rFonts w:ascii="Tahoma" w:hAnsi="Tahoma" w:cs="Tahoma"/>
                <w:sz w:val="18"/>
                <w:szCs w:val="18"/>
                <w:highlight w:val="yellow"/>
              </w:rPr>
            </w:pPr>
          </w:p>
        </w:tc>
      </w:tr>
      <w:tr w:rsidR="00EF14B8" w:rsidRPr="00D0286A" w14:paraId="29566DFF" w14:textId="77777777" w:rsidTr="00130CED">
        <w:trPr>
          <w:trHeight w:val="260"/>
        </w:trPr>
        <w:tc>
          <w:tcPr>
            <w:tcW w:w="2690" w:type="dxa"/>
            <w:vMerge/>
            <w:tcBorders>
              <w:right w:val="single" w:sz="2" w:space="0" w:color="FF0000"/>
            </w:tcBorders>
            <w:shd w:val="clear" w:color="auto" w:fill="F2F2F2" w:themeFill="background1" w:themeFillShade="F2"/>
          </w:tcPr>
          <w:p w14:paraId="64B71842" w14:textId="77777777" w:rsidR="00EF14B8" w:rsidRPr="00D0286A" w:rsidRDefault="00EF14B8" w:rsidP="00130CED">
            <w:pPr>
              <w:rPr>
                <w:rFonts w:ascii="Tahoma" w:hAnsi="Tahoma" w:cs="Tahoma"/>
                <w:sz w:val="18"/>
                <w:szCs w:val="18"/>
                <w:highlight w:val="cyan"/>
              </w:rPr>
            </w:pPr>
          </w:p>
        </w:tc>
        <w:tc>
          <w:tcPr>
            <w:tcW w:w="2663" w:type="dxa"/>
            <w:vMerge/>
            <w:tcBorders>
              <w:right w:val="single" w:sz="2" w:space="0" w:color="FF0000"/>
            </w:tcBorders>
            <w:shd w:val="clear" w:color="auto" w:fill="F2F2F2" w:themeFill="background1" w:themeFillShade="F2"/>
          </w:tcPr>
          <w:p w14:paraId="5F2A8C71" w14:textId="77777777" w:rsidR="00EF14B8" w:rsidRPr="002435B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7E5ABD8A"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2645F3" w14:textId="77777777" w:rsidR="00EF14B8" w:rsidRPr="00FB1699" w:rsidRDefault="00EF14B8" w:rsidP="00130CED">
            <w:pPr>
              <w:ind w:left="-37"/>
              <w:jc w:val="center"/>
              <w:rPr>
                <w:rFonts w:ascii="Tahoma" w:hAnsi="Tahoma" w:cs="Tahoma"/>
                <w:sz w:val="18"/>
                <w:szCs w:val="18"/>
                <w:highlight w:val="yellow"/>
              </w:rPr>
            </w:pPr>
          </w:p>
        </w:tc>
      </w:tr>
      <w:tr w:rsidR="00EF14B8" w:rsidRPr="00D0286A" w14:paraId="48FB39DE" w14:textId="77777777" w:rsidTr="00130CED">
        <w:trPr>
          <w:trHeight w:val="260"/>
        </w:trPr>
        <w:tc>
          <w:tcPr>
            <w:tcW w:w="2690" w:type="dxa"/>
            <w:vMerge/>
            <w:tcBorders>
              <w:right w:val="single" w:sz="2" w:space="0" w:color="FF0000"/>
            </w:tcBorders>
            <w:shd w:val="clear" w:color="auto" w:fill="F2F2F2" w:themeFill="background1" w:themeFillShade="F2"/>
          </w:tcPr>
          <w:p w14:paraId="73C686B5" w14:textId="77777777" w:rsidR="00EF14B8" w:rsidRPr="00D0286A" w:rsidRDefault="00EF14B8" w:rsidP="00130CED">
            <w:pPr>
              <w:rPr>
                <w:rFonts w:ascii="Tahoma" w:hAnsi="Tahoma" w:cs="Tahoma"/>
                <w:sz w:val="18"/>
                <w:szCs w:val="18"/>
                <w:highlight w:val="cyan"/>
              </w:rPr>
            </w:pPr>
          </w:p>
        </w:tc>
        <w:tc>
          <w:tcPr>
            <w:tcW w:w="2663" w:type="dxa"/>
            <w:vMerge w:val="restart"/>
            <w:tcBorders>
              <w:right w:val="single" w:sz="2" w:space="0" w:color="FF0000"/>
            </w:tcBorders>
            <w:shd w:val="clear" w:color="auto" w:fill="F2F2F2" w:themeFill="background1" w:themeFillShade="F2"/>
          </w:tcPr>
          <w:p w14:paraId="222ABB00" w14:textId="77777777" w:rsidR="00EF14B8" w:rsidRPr="002435BC" w:rsidRDefault="00EF14B8" w:rsidP="00130CED">
            <w:pPr>
              <w:rPr>
                <w:rFonts w:ascii="Tahoma" w:hAnsi="Tahoma" w:cs="Tahoma"/>
                <w:sz w:val="18"/>
                <w:szCs w:val="18"/>
              </w:rPr>
            </w:pPr>
            <w:r w:rsidRPr="002435BC">
              <w:rPr>
                <w:rFonts w:ascii="Tahoma" w:hAnsi="Tahoma" w:cs="Tahoma"/>
                <w:sz w:val="18"/>
                <w:szCs w:val="18"/>
              </w:rPr>
              <w:t>A4</w:t>
            </w:r>
            <w:r>
              <w:rPr>
                <w:rFonts w:ascii="Tahoma" w:hAnsi="Tahoma" w:cs="Tahoma"/>
                <w:sz w:val="18"/>
                <w:szCs w:val="18"/>
              </w:rPr>
              <w:t xml:space="preserve"> </w:t>
            </w:r>
            <w:r w:rsidRPr="002435BC">
              <w:rPr>
                <w:rFonts w:ascii="Tahoma" w:hAnsi="Tahoma" w:cs="Tahoma"/>
                <w:sz w:val="18"/>
                <w:szCs w:val="18"/>
              </w:rPr>
              <w:t xml:space="preserve">- </w:t>
            </w:r>
            <w:r>
              <w:rPr>
                <w:rFonts w:ascii="Tahoma" w:hAnsi="Tahoma" w:cs="Tahoma"/>
                <w:sz w:val="18"/>
                <w:szCs w:val="18"/>
              </w:rPr>
              <w:t>Coated paper</w:t>
            </w:r>
            <w:r w:rsidRPr="002435BC">
              <w:rPr>
                <w:rFonts w:ascii="Tahoma" w:hAnsi="Tahoma" w:cs="Tahoma"/>
                <w:sz w:val="18"/>
                <w:szCs w:val="18"/>
              </w:rPr>
              <w:t xml:space="preserve"> </w:t>
            </w:r>
            <w:r>
              <w:rPr>
                <w:rFonts w:ascii="Tahoma" w:hAnsi="Tahoma" w:cs="Tahoma"/>
                <w:sz w:val="18"/>
                <w:szCs w:val="18"/>
              </w:rPr>
              <w:t>-</w:t>
            </w:r>
            <w:r w:rsidRPr="002435BC">
              <w:rPr>
                <w:rFonts w:ascii="Tahoma" w:hAnsi="Tahoma" w:cs="Tahoma"/>
                <w:sz w:val="18"/>
                <w:szCs w:val="18"/>
              </w:rPr>
              <w:t xml:space="preserve"> </w:t>
            </w:r>
            <w:r>
              <w:rPr>
                <w:rFonts w:ascii="Tahoma" w:hAnsi="Tahoma" w:cs="Tahoma"/>
                <w:sz w:val="18"/>
                <w:szCs w:val="18"/>
              </w:rPr>
              <w:t>300</w:t>
            </w:r>
            <w:r w:rsidRPr="002435BC">
              <w:rPr>
                <w:rFonts w:ascii="Tahoma" w:hAnsi="Tahoma" w:cs="Tahoma"/>
                <w:sz w:val="18"/>
                <w:szCs w:val="18"/>
              </w:rPr>
              <w:t xml:space="preserve"> gr</w:t>
            </w:r>
            <w:r>
              <w:rPr>
                <w:rFonts w:ascii="Tahoma" w:hAnsi="Tahoma" w:cs="Tahoma"/>
                <w:sz w:val="18"/>
                <w:szCs w:val="18"/>
              </w:rPr>
              <w:t xml:space="preserve"> CLOSED-Cellophane</w:t>
            </w:r>
          </w:p>
        </w:tc>
        <w:tc>
          <w:tcPr>
            <w:tcW w:w="2559" w:type="dxa"/>
            <w:tcBorders>
              <w:right w:val="single" w:sz="2" w:space="0" w:color="FF0000"/>
            </w:tcBorders>
            <w:shd w:val="clear" w:color="auto" w:fill="F2F2F2" w:themeFill="background1" w:themeFillShade="F2"/>
          </w:tcPr>
          <w:p w14:paraId="5C54C28B"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AB83CA4" w14:textId="77777777" w:rsidR="00EF14B8" w:rsidRPr="00FB1699" w:rsidRDefault="00EF14B8" w:rsidP="00130CED">
            <w:pPr>
              <w:ind w:left="-37"/>
              <w:jc w:val="center"/>
              <w:rPr>
                <w:rFonts w:ascii="Tahoma" w:hAnsi="Tahoma" w:cs="Tahoma"/>
                <w:sz w:val="18"/>
                <w:szCs w:val="18"/>
                <w:highlight w:val="yellow"/>
              </w:rPr>
            </w:pPr>
          </w:p>
        </w:tc>
      </w:tr>
      <w:tr w:rsidR="00EF14B8" w:rsidRPr="00D0286A" w14:paraId="503A4293" w14:textId="77777777" w:rsidTr="00130CED">
        <w:trPr>
          <w:trHeight w:val="260"/>
        </w:trPr>
        <w:tc>
          <w:tcPr>
            <w:tcW w:w="2690" w:type="dxa"/>
            <w:vMerge/>
            <w:tcBorders>
              <w:right w:val="single" w:sz="2" w:space="0" w:color="FF0000"/>
            </w:tcBorders>
            <w:shd w:val="clear" w:color="auto" w:fill="F2F2F2" w:themeFill="background1" w:themeFillShade="F2"/>
          </w:tcPr>
          <w:p w14:paraId="68E7CEC4" w14:textId="77777777" w:rsidR="00EF14B8" w:rsidRPr="00D0286A" w:rsidRDefault="00EF14B8" w:rsidP="00130CED">
            <w:pPr>
              <w:rPr>
                <w:rFonts w:ascii="Tahoma" w:hAnsi="Tahoma" w:cs="Tahoma"/>
                <w:sz w:val="18"/>
                <w:szCs w:val="18"/>
                <w:highlight w:val="cyan"/>
              </w:rPr>
            </w:pPr>
          </w:p>
        </w:tc>
        <w:tc>
          <w:tcPr>
            <w:tcW w:w="2663" w:type="dxa"/>
            <w:vMerge/>
            <w:tcBorders>
              <w:right w:val="single" w:sz="2" w:space="0" w:color="FF0000"/>
            </w:tcBorders>
            <w:shd w:val="clear" w:color="auto" w:fill="F2F2F2" w:themeFill="background1" w:themeFillShade="F2"/>
          </w:tcPr>
          <w:p w14:paraId="1FF41C3B" w14:textId="77777777" w:rsidR="00EF14B8" w:rsidRPr="002435B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72EBD3E7"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2D4844" w14:textId="77777777" w:rsidR="00EF14B8" w:rsidRPr="00FB1699" w:rsidRDefault="00EF14B8" w:rsidP="00130CED">
            <w:pPr>
              <w:ind w:left="-37"/>
              <w:jc w:val="center"/>
              <w:rPr>
                <w:rFonts w:ascii="Tahoma" w:hAnsi="Tahoma" w:cs="Tahoma"/>
                <w:sz w:val="18"/>
                <w:szCs w:val="18"/>
                <w:highlight w:val="yellow"/>
              </w:rPr>
            </w:pPr>
          </w:p>
        </w:tc>
      </w:tr>
      <w:tr w:rsidR="00EF14B8" w:rsidRPr="00D0286A" w14:paraId="0B50C1AC" w14:textId="77777777" w:rsidTr="00130CED">
        <w:trPr>
          <w:trHeight w:val="260"/>
        </w:trPr>
        <w:tc>
          <w:tcPr>
            <w:tcW w:w="2690" w:type="dxa"/>
            <w:vMerge/>
            <w:tcBorders>
              <w:right w:val="single" w:sz="2" w:space="0" w:color="FF0000"/>
            </w:tcBorders>
            <w:shd w:val="clear" w:color="auto" w:fill="F2F2F2" w:themeFill="background1" w:themeFillShade="F2"/>
          </w:tcPr>
          <w:p w14:paraId="6618F47D" w14:textId="77777777" w:rsidR="00EF14B8" w:rsidRPr="00D0286A" w:rsidRDefault="00EF14B8" w:rsidP="00130CED">
            <w:pPr>
              <w:rPr>
                <w:rFonts w:ascii="Tahoma" w:hAnsi="Tahoma" w:cs="Tahoma"/>
                <w:sz w:val="18"/>
                <w:szCs w:val="18"/>
                <w:highlight w:val="cyan"/>
              </w:rPr>
            </w:pPr>
          </w:p>
        </w:tc>
        <w:tc>
          <w:tcPr>
            <w:tcW w:w="2663" w:type="dxa"/>
            <w:vMerge/>
            <w:tcBorders>
              <w:right w:val="single" w:sz="2" w:space="0" w:color="FF0000"/>
            </w:tcBorders>
            <w:shd w:val="clear" w:color="auto" w:fill="F2F2F2" w:themeFill="background1" w:themeFillShade="F2"/>
          </w:tcPr>
          <w:p w14:paraId="66685F9C" w14:textId="77777777" w:rsidR="00EF14B8" w:rsidRPr="002435B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4D28DBB5"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818825" w14:textId="77777777" w:rsidR="00EF14B8" w:rsidRPr="00FB1699" w:rsidRDefault="00EF14B8" w:rsidP="00130CED">
            <w:pPr>
              <w:ind w:left="-37"/>
              <w:jc w:val="center"/>
              <w:rPr>
                <w:rFonts w:ascii="Tahoma" w:hAnsi="Tahoma" w:cs="Tahoma"/>
                <w:sz w:val="18"/>
                <w:szCs w:val="18"/>
                <w:highlight w:val="yellow"/>
              </w:rPr>
            </w:pPr>
          </w:p>
        </w:tc>
      </w:tr>
      <w:tr w:rsidR="00EF14B8" w:rsidRPr="00FB1699" w14:paraId="26F05E2A" w14:textId="77777777" w:rsidTr="00130CED">
        <w:trPr>
          <w:trHeight w:val="260"/>
        </w:trPr>
        <w:tc>
          <w:tcPr>
            <w:tcW w:w="2690" w:type="dxa"/>
            <w:vMerge/>
            <w:tcBorders>
              <w:right w:val="single" w:sz="2" w:space="0" w:color="FF0000"/>
            </w:tcBorders>
            <w:shd w:val="clear" w:color="auto" w:fill="F2F2F2" w:themeFill="background1" w:themeFillShade="F2"/>
          </w:tcPr>
          <w:p w14:paraId="342288E0" w14:textId="77777777" w:rsidR="00EF14B8" w:rsidRPr="00D0286A" w:rsidRDefault="00EF14B8" w:rsidP="00130CED">
            <w:pPr>
              <w:rPr>
                <w:rFonts w:ascii="Tahoma" w:hAnsi="Tahoma" w:cs="Tahoma"/>
                <w:sz w:val="18"/>
                <w:szCs w:val="18"/>
                <w:highlight w:val="cyan"/>
              </w:rPr>
            </w:pPr>
          </w:p>
        </w:tc>
        <w:tc>
          <w:tcPr>
            <w:tcW w:w="2663" w:type="dxa"/>
            <w:vMerge w:val="restart"/>
            <w:tcBorders>
              <w:right w:val="single" w:sz="2" w:space="0" w:color="FF0000"/>
            </w:tcBorders>
            <w:shd w:val="clear" w:color="auto" w:fill="F2F2F2" w:themeFill="background1" w:themeFillShade="F2"/>
          </w:tcPr>
          <w:p w14:paraId="2BE9C55B" w14:textId="77777777" w:rsidR="00EF14B8" w:rsidRPr="00E00724" w:rsidRDefault="00EF14B8" w:rsidP="00130CED">
            <w:pPr>
              <w:rPr>
                <w:rFonts w:ascii="Tahoma" w:hAnsi="Tahoma" w:cs="Tahoma"/>
                <w:sz w:val="18"/>
                <w:szCs w:val="18"/>
              </w:rPr>
            </w:pPr>
            <w:r w:rsidRPr="00E00724">
              <w:rPr>
                <w:rFonts w:ascii="Tahoma" w:hAnsi="Tahoma" w:cs="Tahoma"/>
                <w:sz w:val="18"/>
                <w:szCs w:val="18"/>
              </w:rPr>
              <w:t xml:space="preserve">16,5×23,5 cm - American Bristol - 300 gr </w:t>
            </w:r>
            <w:r>
              <w:rPr>
                <w:rFonts w:ascii="Tahoma" w:hAnsi="Tahoma" w:cs="Tahoma"/>
                <w:sz w:val="18"/>
                <w:szCs w:val="18"/>
              </w:rPr>
              <w:t>CLOSED-Cellophane</w:t>
            </w:r>
          </w:p>
        </w:tc>
        <w:tc>
          <w:tcPr>
            <w:tcW w:w="2559" w:type="dxa"/>
            <w:tcBorders>
              <w:right w:val="single" w:sz="2" w:space="0" w:color="FF0000"/>
            </w:tcBorders>
            <w:shd w:val="clear" w:color="auto" w:fill="F2F2F2" w:themeFill="background1" w:themeFillShade="F2"/>
          </w:tcPr>
          <w:p w14:paraId="4244EE94"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9817848" w14:textId="77777777" w:rsidR="00EF14B8" w:rsidRPr="00FB1699" w:rsidRDefault="00EF14B8" w:rsidP="00130CED">
            <w:pPr>
              <w:ind w:left="-37"/>
              <w:jc w:val="center"/>
              <w:rPr>
                <w:rFonts w:ascii="Tahoma" w:hAnsi="Tahoma" w:cs="Tahoma"/>
                <w:sz w:val="18"/>
                <w:szCs w:val="18"/>
                <w:highlight w:val="yellow"/>
              </w:rPr>
            </w:pPr>
          </w:p>
        </w:tc>
      </w:tr>
      <w:tr w:rsidR="00EF14B8" w:rsidRPr="00FB1699" w14:paraId="40953B2D" w14:textId="77777777" w:rsidTr="00130CED">
        <w:trPr>
          <w:trHeight w:val="260"/>
        </w:trPr>
        <w:tc>
          <w:tcPr>
            <w:tcW w:w="2690" w:type="dxa"/>
            <w:vMerge/>
            <w:tcBorders>
              <w:right w:val="single" w:sz="2" w:space="0" w:color="FF0000"/>
            </w:tcBorders>
            <w:shd w:val="clear" w:color="auto" w:fill="F2F2F2" w:themeFill="background1" w:themeFillShade="F2"/>
          </w:tcPr>
          <w:p w14:paraId="6E593C55" w14:textId="77777777" w:rsidR="00EF14B8" w:rsidRPr="00D0286A" w:rsidRDefault="00EF14B8" w:rsidP="00130CED">
            <w:pPr>
              <w:rPr>
                <w:rFonts w:ascii="Tahoma" w:hAnsi="Tahoma" w:cs="Tahoma"/>
                <w:sz w:val="18"/>
                <w:szCs w:val="18"/>
                <w:highlight w:val="cyan"/>
              </w:rPr>
            </w:pPr>
          </w:p>
        </w:tc>
        <w:tc>
          <w:tcPr>
            <w:tcW w:w="2663" w:type="dxa"/>
            <w:vMerge/>
            <w:tcBorders>
              <w:right w:val="single" w:sz="2" w:space="0" w:color="FF0000"/>
            </w:tcBorders>
            <w:shd w:val="clear" w:color="auto" w:fill="F2F2F2" w:themeFill="background1" w:themeFillShade="F2"/>
          </w:tcPr>
          <w:p w14:paraId="706C893A" w14:textId="77777777" w:rsidR="00EF14B8" w:rsidRPr="00E00724"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0ED97C1F"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7B6317" w14:textId="77777777" w:rsidR="00EF14B8" w:rsidRPr="00FB1699" w:rsidRDefault="00EF14B8" w:rsidP="00130CED">
            <w:pPr>
              <w:ind w:left="-37"/>
              <w:jc w:val="center"/>
              <w:rPr>
                <w:rFonts w:ascii="Tahoma" w:hAnsi="Tahoma" w:cs="Tahoma"/>
                <w:sz w:val="18"/>
                <w:szCs w:val="18"/>
                <w:highlight w:val="yellow"/>
              </w:rPr>
            </w:pPr>
          </w:p>
        </w:tc>
      </w:tr>
      <w:tr w:rsidR="00EF14B8" w:rsidRPr="00FB1699" w14:paraId="6021EB4E" w14:textId="77777777" w:rsidTr="00130CED">
        <w:trPr>
          <w:trHeight w:val="260"/>
        </w:trPr>
        <w:tc>
          <w:tcPr>
            <w:tcW w:w="2690" w:type="dxa"/>
            <w:vMerge/>
            <w:tcBorders>
              <w:right w:val="single" w:sz="2" w:space="0" w:color="FF0000"/>
            </w:tcBorders>
            <w:shd w:val="clear" w:color="auto" w:fill="F2F2F2" w:themeFill="background1" w:themeFillShade="F2"/>
          </w:tcPr>
          <w:p w14:paraId="380C14AD" w14:textId="77777777" w:rsidR="00EF14B8" w:rsidRPr="00D0286A" w:rsidRDefault="00EF14B8" w:rsidP="00130CED">
            <w:pPr>
              <w:rPr>
                <w:rFonts w:ascii="Tahoma" w:hAnsi="Tahoma" w:cs="Tahoma"/>
                <w:sz w:val="18"/>
                <w:szCs w:val="18"/>
                <w:highlight w:val="cyan"/>
              </w:rPr>
            </w:pPr>
          </w:p>
        </w:tc>
        <w:tc>
          <w:tcPr>
            <w:tcW w:w="2663" w:type="dxa"/>
            <w:vMerge/>
            <w:tcBorders>
              <w:right w:val="single" w:sz="2" w:space="0" w:color="FF0000"/>
            </w:tcBorders>
            <w:shd w:val="clear" w:color="auto" w:fill="F2F2F2" w:themeFill="background1" w:themeFillShade="F2"/>
          </w:tcPr>
          <w:p w14:paraId="4281F6D5" w14:textId="77777777" w:rsidR="00EF14B8" w:rsidRPr="00E00724"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0EE715E2"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3F4409" w14:textId="77777777" w:rsidR="00EF14B8" w:rsidRPr="00FB1699" w:rsidRDefault="00EF14B8" w:rsidP="00130CED">
            <w:pPr>
              <w:ind w:left="-37"/>
              <w:jc w:val="center"/>
              <w:rPr>
                <w:rFonts w:ascii="Tahoma" w:hAnsi="Tahoma" w:cs="Tahoma"/>
                <w:sz w:val="18"/>
                <w:szCs w:val="18"/>
                <w:highlight w:val="yellow"/>
              </w:rPr>
            </w:pPr>
          </w:p>
        </w:tc>
      </w:tr>
      <w:tr w:rsidR="00EF14B8" w:rsidRPr="00FB1699" w14:paraId="49DE1CB0" w14:textId="77777777" w:rsidTr="00130CED">
        <w:trPr>
          <w:trHeight w:val="260"/>
        </w:trPr>
        <w:tc>
          <w:tcPr>
            <w:tcW w:w="2690" w:type="dxa"/>
            <w:vMerge/>
            <w:tcBorders>
              <w:right w:val="single" w:sz="2" w:space="0" w:color="FF0000"/>
            </w:tcBorders>
            <w:shd w:val="clear" w:color="auto" w:fill="F2F2F2" w:themeFill="background1" w:themeFillShade="F2"/>
          </w:tcPr>
          <w:p w14:paraId="104CE79B" w14:textId="77777777" w:rsidR="00EF14B8" w:rsidRDefault="00EF14B8" w:rsidP="00130CED">
            <w:pPr>
              <w:rPr>
                <w:rFonts w:ascii="Tahoma" w:hAnsi="Tahoma" w:cs="Tahoma"/>
                <w:sz w:val="18"/>
                <w:szCs w:val="18"/>
                <w:highlight w:val="cyan"/>
              </w:rPr>
            </w:pPr>
          </w:p>
        </w:tc>
        <w:tc>
          <w:tcPr>
            <w:tcW w:w="2663" w:type="dxa"/>
            <w:vMerge w:val="restart"/>
            <w:tcBorders>
              <w:right w:val="single" w:sz="2" w:space="0" w:color="FF0000"/>
            </w:tcBorders>
            <w:shd w:val="clear" w:color="auto" w:fill="F2F2F2" w:themeFill="background1" w:themeFillShade="F2"/>
          </w:tcPr>
          <w:p w14:paraId="715DD7BC" w14:textId="77777777" w:rsidR="00EF14B8" w:rsidRPr="00E00724" w:rsidRDefault="00EF14B8" w:rsidP="00130CED">
            <w:pPr>
              <w:rPr>
                <w:rFonts w:ascii="Tahoma" w:hAnsi="Tahoma" w:cs="Tahoma"/>
                <w:sz w:val="18"/>
                <w:szCs w:val="18"/>
              </w:rPr>
            </w:pPr>
            <w:r w:rsidRPr="00E00724">
              <w:rPr>
                <w:rFonts w:ascii="Tahoma" w:hAnsi="Tahoma" w:cs="Tahoma"/>
                <w:sz w:val="18"/>
                <w:szCs w:val="18"/>
              </w:rPr>
              <w:t xml:space="preserve">16,5×23,5 cm - American Bristol - 400 gr </w:t>
            </w:r>
            <w:r>
              <w:rPr>
                <w:rFonts w:ascii="Tahoma" w:hAnsi="Tahoma" w:cs="Tahoma"/>
                <w:sz w:val="18"/>
                <w:szCs w:val="18"/>
              </w:rPr>
              <w:t>CLOSED-Cellophane</w:t>
            </w:r>
          </w:p>
        </w:tc>
        <w:tc>
          <w:tcPr>
            <w:tcW w:w="2559" w:type="dxa"/>
            <w:tcBorders>
              <w:right w:val="single" w:sz="2" w:space="0" w:color="FF0000"/>
            </w:tcBorders>
            <w:shd w:val="clear" w:color="auto" w:fill="F2F2F2" w:themeFill="background1" w:themeFillShade="F2"/>
          </w:tcPr>
          <w:p w14:paraId="382A2A81"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AD5D39" w14:textId="77777777" w:rsidR="00EF14B8" w:rsidRPr="00FB1699" w:rsidRDefault="00EF14B8" w:rsidP="00130CED">
            <w:pPr>
              <w:ind w:left="-37"/>
              <w:jc w:val="center"/>
              <w:rPr>
                <w:rFonts w:ascii="Tahoma" w:hAnsi="Tahoma" w:cs="Tahoma"/>
                <w:sz w:val="18"/>
                <w:szCs w:val="18"/>
                <w:highlight w:val="yellow"/>
              </w:rPr>
            </w:pPr>
          </w:p>
        </w:tc>
      </w:tr>
      <w:tr w:rsidR="00EF14B8" w:rsidRPr="00FB1699" w14:paraId="48C621AA" w14:textId="77777777" w:rsidTr="00130CED">
        <w:trPr>
          <w:trHeight w:val="260"/>
        </w:trPr>
        <w:tc>
          <w:tcPr>
            <w:tcW w:w="2690" w:type="dxa"/>
            <w:vMerge/>
            <w:tcBorders>
              <w:right w:val="single" w:sz="2" w:space="0" w:color="FF0000"/>
            </w:tcBorders>
            <w:shd w:val="clear" w:color="auto" w:fill="F2F2F2" w:themeFill="background1" w:themeFillShade="F2"/>
          </w:tcPr>
          <w:p w14:paraId="68FF62A1" w14:textId="77777777" w:rsidR="00EF14B8" w:rsidRDefault="00EF14B8" w:rsidP="00130CED">
            <w:pPr>
              <w:rPr>
                <w:rFonts w:ascii="Tahoma" w:hAnsi="Tahoma" w:cs="Tahoma"/>
                <w:sz w:val="18"/>
                <w:szCs w:val="18"/>
                <w:highlight w:val="cyan"/>
              </w:rPr>
            </w:pPr>
          </w:p>
        </w:tc>
        <w:tc>
          <w:tcPr>
            <w:tcW w:w="2663" w:type="dxa"/>
            <w:vMerge/>
            <w:tcBorders>
              <w:right w:val="single" w:sz="2" w:space="0" w:color="FF0000"/>
            </w:tcBorders>
            <w:shd w:val="clear" w:color="auto" w:fill="F2F2F2" w:themeFill="background1" w:themeFillShade="F2"/>
          </w:tcPr>
          <w:p w14:paraId="28779A66" w14:textId="77777777" w:rsidR="00EF14B8" w:rsidRPr="00FB1699" w:rsidRDefault="00EF14B8" w:rsidP="00130CED">
            <w:pPr>
              <w:rPr>
                <w:rFonts w:ascii="Tahoma" w:hAnsi="Tahoma" w:cs="Tahoma"/>
                <w:sz w:val="18"/>
                <w:szCs w:val="18"/>
                <w:highlight w:val="yellow"/>
              </w:rPr>
            </w:pPr>
          </w:p>
        </w:tc>
        <w:tc>
          <w:tcPr>
            <w:tcW w:w="2559" w:type="dxa"/>
            <w:tcBorders>
              <w:right w:val="single" w:sz="2" w:space="0" w:color="FF0000"/>
            </w:tcBorders>
            <w:shd w:val="clear" w:color="auto" w:fill="F2F2F2" w:themeFill="background1" w:themeFillShade="F2"/>
          </w:tcPr>
          <w:p w14:paraId="0F6B01B7"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72D87F9" w14:textId="77777777" w:rsidR="00EF14B8" w:rsidRPr="00FB1699" w:rsidRDefault="00EF14B8" w:rsidP="00130CED">
            <w:pPr>
              <w:ind w:left="-37"/>
              <w:jc w:val="center"/>
              <w:rPr>
                <w:rFonts w:ascii="Tahoma" w:hAnsi="Tahoma" w:cs="Tahoma"/>
                <w:sz w:val="18"/>
                <w:szCs w:val="18"/>
                <w:highlight w:val="yellow"/>
              </w:rPr>
            </w:pPr>
          </w:p>
        </w:tc>
      </w:tr>
      <w:tr w:rsidR="00EF14B8" w:rsidRPr="00FB1699" w14:paraId="27450CC5" w14:textId="77777777" w:rsidTr="00130CED">
        <w:trPr>
          <w:trHeight w:val="260"/>
        </w:trPr>
        <w:tc>
          <w:tcPr>
            <w:tcW w:w="2690" w:type="dxa"/>
            <w:vMerge/>
            <w:tcBorders>
              <w:right w:val="single" w:sz="2" w:space="0" w:color="FF0000"/>
            </w:tcBorders>
            <w:shd w:val="clear" w:color="auto" w:fill="F2F2F2" w:themeFill="background1" w:themeFillShade="F2"/>
          </w:tcPr>
          <w:p w14:paraId="74065829" w14:textId="77777777" w:rsidR="00EF14B8" w:rsidRDefault="00EF14B8" w:rsidP="00130CED">
            <w:pPr>
              <w:rPr>
                <w:rFonts w:ascii="Tahoma" w:hAnsi="Tahoma" w:cs="Tahoma"/>
                <w:sz w:val="18"/>
                <w:szCs w:val="18"/>
                <w:highlight w:val="cyan"/>
              </w:rPr>
            </w:pPr>
          </w:p>
        </w:tc>
        <w:tc>
          <w:tcPr>
            <w:tcW w:w="2663" w:type="dxa"/>
            <w:vMerge/>
            <w:tcBorders>
              <w:right w:val="single" w:sz="2" w:space="0" w:color="FF0000"/>
            </w:tcBorders>
            <w:shd w:val="clear" w:color="auto" w:fill="F2F2F2" w:themeFill="background1" w:themeFillShade="F2"/>
          </w:tcPr>
          <w:p w14:paraId="32712231" w14:textId="77777777" w:rsidR="00EF14B8" w:rsidRPr="00FB1699" w:rsidRDefault="00EF14B8" w:rsidP="00130CED">
            <w:pPr>
              <w:rPr>
                <w:rFonts w:ascii="Tahoma" w:hAnsi="Tahoma" w:cs="Tahoma"/>
                <w:sz w:val="18"/>
                <w:szCs w:val="18"/>
                <w:highlight w:val="yellow"/>
              </w:rPr>
            </w:pPr>
          </w:p>
        </w:tc>
        <w:tc>
          <w:tcPr>
            <w:tcW w:w="2559" w:type="dxa"/>
            <w:tcBorders>
              <w:right w:val="single" w:sz="2" w:space="0" w:color="FF0000"/>
            </w:tcBorders>
            <w:shd w:val="clear" w:color="auto" w:fill="F2F2F2" w:themeFill="background1" w:themeFillShade="F2"/>
          </w:tcPr>
          <w:p w14:paraId="39399109"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7DDAF0" w14:textId="77777777" w:rsidR="00EF14B8" w:rsidRPr="00FB1699" w:rsidRDefault="00EF14B8" w:rsidP="00130CED">
            <w:pPr>
              <w:ind w:left="-37"/>
              <w:jc w:val="center"/>
              <w:rPr>
                <w:rFonts w:ascii="Tahoma" w:hAnsi="Tahoma" w:cs="Tahoma"/>
                <w:sz w:val="18"/>
                <w:szCs w:val="18"/>
                <w:highlight w:val="yellow"/>
              </w:rPr>
            </w:pPr>
          </w:p>
        </w:tc>
      </w:tr>
      <w:tr w:rsidR="00EF14B8" w:rsidRPr="00FB1699" w14:paraId="06C9CEC6" w14:textId="77777777" w:rsidTr="00130CED">
        <w:trPr>
          <w:trHeight w:val="260"/>
        </w:trPr>
        <w:tc>
          <w:tcPr>
            <w:tcW w:w="2690" w:type="dxa"/>
            <w:vMerge/>
            <w:tcBorders>
              <w:right w:val="single" w:sz="2" w:space="0" w:color="FF0000"/>
            </w:tcBorders>
            <w:shd w:val="clear" w:color="auto" w:fill="F2F2F2" w:themeFill="background1" w:themeFillShade="F2"/>
          </w:tcPr>
          <w:p w14:paraId="1F07A47B" w14:textId="77777777" w:rsidR="00EF14B8" w:rsidRPr="00D0286A" w:rsidRDefault="00EF14B8" w:rsidP="00130CED">
            <w:pPr>
              <w:rPr>
                <w:rFonts w:ascii="Tahoma" w:hAnsi="Tahoma" w:cs="Tahoma"/>
                <w:sz w:val="18"/>
                <w:szCs w:val="18"/>
                <w:highlight w:val="cyan"/>
              </w:rPr>
            </w:pPr>
          </w:p>
        </w:tc>
        <w:tc>
          <w:tcPr>
            <w:tcW w:w="2663" w:type="dxa"/>
            <w:vMerge w:val="restart"/>
            <w:tcBorders>
              <w:right w:val="single" w:sz="2" w:space="0" w:color="FF0000"/>
            </w:tcBorders>
            <w:shd w:val="clear" w:color="auto" w:fill="F2F2F2" w:themeFill="background1" w:themeFillShade="F2"/>
          </w:tcPr>
          <w:p w14:paraId="033DBE08" w14:textId="77777777" w:rsidR="00EF14B8" w:rsidRPr="002435BC" w:rsidRDefault="00EF14B8" w:rsidP="00130CED">
            <w:pPr>
              <w:rPr>
                <w:rFonts w:ascii="Tahoma" w:hAnsi="Tahoma" w:cs="Tahoma"/>
                <w:sz w:val="18"/>
                <w:szCs w:val="18"/>
              </w:rPr>
            </w:pPr>
            <w:r>
              <w:rPr>
                <w:rFonts w:ascii="Tahoma" w:hAnsi="Tahoma" w:cs="Tahoma"/>
                <w:sz w:val="18"/>
                <w:szCs w:val="18"/>
              </w:rPr>
              <w:t>16,5</w:t>
            </w:r>
            <w:r w:rsidRPr="009C0864">
              <w:rPr>
                <w:rFonts w:ascii="Tahoma" w:hAnsi="Tahoma" w:cs="Tahoma"/>
                <w:sz w:val="18"/>
                <w:szCs w:val="18"/>
              </w:rPr>
              <w:t>×</w:t>
            </w:r>
            <w:r>
              <w:rPr>
                <w:rFonts w:ascii="Tahoma" w:hAnsi="Tahoma" w:cs="Tahoma"/>
                <w:sz w:val="18"/>
                <w:szCs w:val="18"/>
              </w:rPr>
              <w:t>23,5 cm - Coated paper</w:t>
            </w:r>
            <w:r w:rsidRPr="002435BC">
              <w:rPr>
                <w:rFonts w:ascii="Tahoma" w:hAnsi="Tahoma" w:cs="Tahoma"/>
                <w:sz w:val="18"/>
                <w:szCs w:val="18"/>
              </w:rPr>
              <w:t xml:space="preserve"> </w:t>
            </w:r>
            <w:r>
              <w:rPr>
                <w:rFonts w:ascii="Tahoma" w:hAnsi="Tahoma" w:cs="Tahoma"/>
                <w:sz w:val="18"/>
                <w:szCs w:val="18"/>
              </w:rPr>
              <w:t>- 200</w:t>
            </w:r>
            <w:r w:rsidRPr="002435BC">
              <w:rPr>
                <w:rFonts w:ascii="Tahoma" w:hAnsi="Tahoma" w:cs="Tahoma"/>
                <w:sz w:val="18"/>
                <w:szCs w:val="18"/>
              </w:rPr>
              <w:t xml:space="preserve"> gr</w:t>
            </w:r>
            <w:r>
              <w:rPr>
                <w:rFonts w:ascii="Tahoma" w:hAnsi="Tahoma" w:cs="Tahoma"/>
                <w:sz w:val="18"/>
                <w:szCs w:val="18"/>
              </w:rPr>
              <w:t xml:space="preserve"> CLOSED-Cellophane</w:t>
            </w:r>
          </w:p>
        </w:tc>
        <w:tc>
          <w:tcPr>
            <w:tcW w:w="2559" w:type="dxa"/>
            <w:tcBorders>
              <w:right w:val="single" w:sz="2" w:space="0" w:color="FF0000"/>
            </w:tcBorders>
            <w:shd w:val="clear" w:color="auto" w:fill="F2F2F2" w:themeFill="background1" w:themeFillShade="F2"/>
          </w:tcPr>
          <w:p w14:paraId="72AFE6FC"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13D4696" w14:textId="77777777" w:rsidR="00EF14B8" w:rsidRPr="00FB1699" w:rsidRDefault="00EF14B8" w:rsidP="00130CED">
            <w:pPr>
              <w:ind w:left="-37"/>
              <w:jc w:val="center"/>
              <w:rPr>
                <w:rFonts w:ascii="Tahoma" w:hAnsi="Tahoma" w:cs="Tahoma"/>
                <w:sz w:val="18"/>
                <w:szCs w:val="18"/>
                <w:highlight w:val="yellow"/>
              </w:rPr>
            </w:pPr>
          </w:p>
        </w:tc>
      </w:tr>
      <w:tr w:rsidR="00EF14B8" w:rsidRPr="00FB1699" w14:paraId="6DF0AC2A" w14:textId="77777777" w:rsidTr="00130CED">
        <w:trPr>
          <w:trHeight w:val="260"/>
        </w:trPr>
        <w:tc>
          <w:tcPr>
            <w:tcW w:w="2690" w:type="dxa"/>
            <w:vMerge/>
            <w:tcBorders>
              <w:right w:val="single" w:sz="2" w:space="0" w:color="FF0000"/>
            </w:tcBorders>
            <w:shd w:val="clear" w:color="auto" w:fill="F2F2F2" w:themeFill="background1" w:themeFillShade="F2"/>
          </w:tcPr>
          <w:p w14:paraId="070E3316" w14:textId="77777777" w:rsidR="00EF14B8" w:rsidRPr="00D0286A" w:rsidRDefault="00EF14B8" w:rsidP="00130CED">
            <w:pPr>
              <w:rPr>
                <w:rFonts w:ascii="Tahoma" w:hAnsi="Tahoma" w:cs="Tahoma"/>
                <w:sz w:val="18"/>
                <w:szCs w:val="18"/>
                <w:highlight w:val="cyan"/>
              </w:rPr>
            </w:pPr>
          </w:p>
        </w:tc>
        <w:tc>
          <w:tcPr>
            <w:tcW w:w="2663" w:type="dxa"/>
            <w:vMerge/>
            <w:tcBorders>
              <w:right w:val="single" w:sz="2" w:space="0" w:color="FF0000"/>
            </w:tcBorders>
            <w:shd w:val="clear" w:color="auto" w:fill="F2F2F2" w:themeFill="background1" w:themeFillShade="F2"/>
          </w:tcPr>
          <w:p w14:paraId="46CA8C76" w14:textId="77777777" w:rsidR="00EF14B8" w:rsidRPr="002435B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637B70EB"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1A7D059" w14:textId="77777777" w:rsidR="00EF14B8" w:rsidRPr="00FB1699" w:rsidRDefault="00EF14B8" w:rsidP="00130CED">
            <w:pPr>
              <w:ind w:left="-37"/>
              <w:jc w:val="center"/>
              <w:rPr>
                <w:rFonts w:ascii="Tahoma" w:hAnsi="Tahoma" w:cs="Tahoma"/>
                <w:sz w:val="18"/>
                <w:szCs w:val="18"/>
                <w:highlight w:val="yellow"/>
              </w:rPr>
            </w:pPr>
          </w:p>
        </w:tc>
      </w:tr>
      <w:tr w:rsidR="00EF14B8" w:rsidRPr="00FB1699" w14:paraId="3CEAB5EC" w14:textId="77777777" w:rsidTr="00130CED">
        <w:trPr>
          <w:trHeight w:val="260"/>
        </w:trPr>
        <w:tc>
          <w:tcPr>
            <w:tcW w:w="2690" w:type="dxa"/>
            <w:vMerge/>
            <w:tcBorders>
              <w:right w:val="single" w:sz="2" w:space="0" w:color="FF0000"/>
            </w:tcBorders>
            <w:shd w:val="clear" w:color="auto" w:fill="F2F2F2" w:themeFill="background1" w:themeFillShade="F2"/>
          </w:tcPr>
          <w:p w14:paraId="4509AC30" w14:textId="77777777" w:rsidR="00EF14B8" w:rsidRPr="00D0286A" w:rsidRDefault="00EF14B8" w:rsidP="00130CED">
            <w:pPr>
              <w:rPr>
                <w:rFonts w:ascii="Tahoma" w:hAnsi="Tahoma" w:cs="Tahoma"/>
                <w:sz w:val="18"/>
                <w:szCs w:val="18"/>
                <w:highlight w:val="cyan"/>
              </w:rPr>
            </w:pPr>
          </w:p>
        </w:tc>
        <w:tc>
          <w:tcPr>
            <w:tcW w:w="2663" w:type="dxa"/>
            <w:vMerge/>
            <w:tcBorders>
              <w:right w:val="single" w:sz="2" w:space="0" w:color="FF0000"/>
            </w:tcBorders>
            <w:shd w:val="clear" w:color="auto" w:fill="F2F2F2" w:themeFill="background1" w:themeFillShade="F2"/>
          </w:tcPr>
          <w:p w14:paraId="1F1F7AB1" w14:textId="77777777" w:rsidR="00EF14B8" w:rsidRPr="002435B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15B29632"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38B0FC" w14:textId="77777777" w:rsidR="00EF14B8" w:rsidRPr="00FB1699" w:rsidRDefault="00EF14B8" w:rsidP="00130CED">
            <w:pPr>
              <w:ind w:left="-37"/>
              <w:jc w:val="center"/>
              <w:rPr>
                <w:rFonts w:ascii="Tahoma" w:hAnsi="Tahoma" w:cs="Tahoma"/>
                <w:sz w:val="18"/>
                <w:szCs w:val="18"/>
                <w:highlight w:val="yellow"/>
              </w:rPr>
            </w:pPr>
          </w:p>
        </w:tc>
      </w:tr>
      <w:tr w:rsidR="00EF14B8" w:rsidRPr="00D0286A" w14:paraId="3EBAF20B" w14:textId="77777777" w:rsidTr="00130CED">
        <w:trPr>
          <w:trHeight w:val="260"/>
        </w:trPr>
        <w:tc>
          <w:tcPr>
            <w:tcW w:w="2690" w:type="dxa"/>
            <w:vMerge/>
            <w:tcBorders>
              <w:right w:val="single" w:sz="2" w:space="0" w:color="FF0000"/>
            </w:tcBorders>
            <w:shd w:val="clear" w:color="auto" w:fill="F2F2F2" w:themeFill="background1" w:themeFillShade="F2"/>
          </w:tcPr>
          <w:p w14:paraId="1351FAAD" w14:textId="77777777" w:rsidR="00EF14B8" w:rsidRPr="00D0286A" w:rsidRDefault="00EF14B8" w:rsidP="00130CED">
            <w:pPr>
              <w:rPr>
                <w:rFonts w:ascii="Tahoma" w:hAnsi="Tahoma" w:cs="Tahoma"/>
                <w:sz w:val="18"/>
                <w:szCs w:val="18"/>
                <w:highlight w:val="cyan"/>
              </w:rPr>
            </w:pPr>
          </w:p>
        </w:tc>
        <w:tc>
          <w:tcPr>
            <w:tcW w:w="2663" w:type="dxa"/>
            <w:vMerge w:val="restart"/>
            <w:tcBorders>
              <w:right w:val="single" w:sz="2" w:space="0" w:color="FF0000"/>
            </w:tcBorders>
            <w:shd w:val="clear" w:color="auto" w:fill="F2F2F2" w:themeFill="background1" w:themeFillShade="F2"/>
          </w:tcPr>
          <w:p w14:paraId="4B0A6D74" w14:textId="77777777" w:rsidR="00EF14B8" w:rsidRPr="002435BC" w:rsidRDefault="00EF14B8" w:rsidP="00130CED">
            <w:pPr>
              <w:rPr>
                <w:rFonts w:ascii="Tahoma" w:hAnsi="Tahoma" w:cs="Tahoma"/>
                <w:sz w:val="18"/>
                <w:szCs w:val="18"/>
              </w:rPr>
            </w:pPr>
            <w:r>
              <w:rPr>
                <w:rFonts w:ascii="Tahoma" w:hAnsi="Tahoma" w:cs="Tahoma"/>
                <w:sz w:val="18"/>
                <w:szCs w:val="18"/>
              </w:rPr>
              <w:t>16,5</w:t>
            </w:r>
            <w:r w:rsidRPr="009C0864">
              <w:rPr>
                <w:rFonts w:ascii="Tahoma" w:hAnsi="Tahoma" w:cs="Tahoma"/>
                <w:sz w:val="18"/>
                <w:szCs w:val="18"/>
              </w:rPr>
              <w:t>×</w:t>
            </w:r>
            <w:r>
              <w:rPr>
                <w:rFonts w:ascii="Tahoma" w:hAnsi="Tahoma" w:cs="Tahoma"/>
                <w:sz w:val="18"/>
                <w:szCs w:val="18"/>
              </w:rPr>
              <w:t>23,5 cm - Coated paper</w:t>
            </w:r>
            <w:r w:rsidRPr="002435BC">
              <w:rPr>
                <w:rFonts w:ascii="Tahoma" w:hAnsi="Tahoma" w:cs="Tahoma"/>
                <w:sz w:val="18"/>
                <w:szCs w:val="18"/>
              </w:rPr>
              <w:t xml:space="preserve"> </w:t>
            </w:r>
            <w:r>
              <w:rPr>
                <w:rFonts w:ascii="Tahoma" w:hAnsi="Tahoma" w:cs="Tahoma"/>
                <w:sz w:val="18"/>
                <w:szCs w:val="18"/>
              </w:rPr>
              <w:t>- 250</w:t>
            </w:r>
            <w:r w:rsidRPr="002435BC">
              <w:rPr>
                <w:rFonts w:ascii="Tahoma" w:hAnsi="Tahoma" w:cs="Tahoma"/>
                <w:sz w:val="18"/>
                <w:szCs w:val="18"/>
              </w:rPr>
              <w:t xml:space="preserve"> gr</w:t>
            </w:r>
            <w:r>
              <w:rPr>
                <w:rFonts w:ascii="Tahoma" w:hAnsi="Tahoma" w:cs="Tahoma"/>
                <w:sz w:val="18"/>
                <w:szCs w:val="18"/>
              </w:rPr>
              <w:t xml:space="preserve"> CLOSED-Cellophane</w:t>
            </w:r>
          </w:p>
        </w:tc>
        <w:tc>
          <w:tcPr>
            <w:tcW w:w="2559" w:type="dxa"/>
            <w:tcBorders>
              <w:right w:val="single" w:sz="2" w:space="0" w:color="FF0000"/>
            </w:tcBorders>
            <w:shd w:val="clear" w:color="auto" w:fill="F2F2F2" w:themeFill="background1" w:themeFillShade="F2"/>
          </w:tcPr>
          <w:p w14:paraId="6A15D43A"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27BB426" w14:textId="77777777" w:rsidR="00EF14B8" w:rsidRPr="00FB1699" w:rsidRDefault="00EF14B8" w:rsidP="00130CED">
            <w:pPr>
              <w:ind w:left="-37"/>
              <w:jc w:val="center"/>
              <w:rPr>
                <w:rFonts w:ascii="Tahoma" w:hAnsi="Tahoma" w:cs="Tahoma"/>
                <w:sz w:val="18"/>
                <w:szCs w:val="18"/>
                <w:highlight w:val="yellow"/>
              </w:rPr>
            </w:pPr>
          </w:p>
        </w:tc>
      </w:tr>
      <w:tr w:rsidR="00EF14B8" w:rsidRPr="00D0286A" w14:paraId="0C5759C5" w14:textId="77777777" w:rsidTr="00130CED">
        <w:trPr>
          <w:trHeight w:val="260"/>
        </w:trPr>
        <w:tc>
          <w:tcPr>
            <w:tcW w:w="2690" w:type="dxa"/>
            <w:vMerge/>
            <w:tcBorders>
              <w:right w:val="single" w:sz="2" w:space="0" w:color="FF0000"/>
            </w:tcBorders>
            <w:shd w:val="clear" w:color="auto" w:fill="F2F2F2" w:themeFill="background1" w:themeFillShade="F2"/>
          </w:tcPr>
          <w:p w14:paraId="24E45A7A" w14:textId="77777777" w:rsidR="00EF14B8" w:rsidRPr="00D0286A" w:rsidRDefault="00EF14B8" w:rsidP="00130CED">
            <w:pPr>
              <w:rPr>
                <w:rFonts w:ascii="Tahoma" w:hAnsi="Tahoma" w:cs="Tahoma"/>
                <w:sz w:val="18"/>
                <w:szCs w:val="18"/>
                <w:highlight w:val="cyan"/>
              </w:rPr>
            </w:pPr>
          </w:p>
        </w:tc>
        <w:tc>
          <w:tcPr>
            <w:tcW w:w="2663" w:type="dxa"/>
            <w:vMerge/>
            <w:tcBorders>
              <w:right w:val="single" w:sz="2" w:space="0" w:color="FF0000"/>
            </w:tcBorders>
            <w:shd w:val="clear" w:color="auto" w:fill="F2F2F2" w:themeFill="background1" w:themeFillShade="F2"/>
          </w:tcPr>
          <w:p w14:paraId="676FC2EC" w14:textId="77777777" w:rsidR="00EF14B8" w:rsidRPr="00FB1699" w:rsidRDefault="00EF14B8" w:rsidP="00130CED">
            <w:pPr>
              <w:rPr>
                <w:rFonts w:ascii="Tahoma" w:hAnsi="Tahoma" w:cs="Tahoma"/>
                <w:sz w:val="18"/>
                <w:szCs w:val="18"/>
                <w:highlight w:val="yellow"/>
              </w:rPr>
            </w:pPr>
          </w:p>
        </w:tc>
        <w:tc>
          <w:tcPr>
            <w:tcW w:w="2559" w:type="dxa"/>
            <w:tcBorders>
              <w:right w:val="single" w:sz="2" w:space="0" w:color="FF0000"/>
            </w:tcBorders>
            <w:shd w:val="clear" w:color="auto" w:fill="F2F2F2" w:themeFill="background1" w:themeFillShade="F2"/>
          </w:tcPr>
          <w:p w14:paraId="4595D850"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0984337" w14:textId="77777777" w:rsidR="00EF14B8" w:rsidRPr="00FB1699" w:rsidRDefault="00EF14B8" w:rsidP="00130CED">
            <w:pPr>
              <w:ind w:left="-37"/>
              <w:jc w:val="center"/>
              <w:rPr>
                <w:rFonts w:ascii="Tahoma" w:hAnsi="Tahoma" w:cs="Tahoma"/>
                <w:sz w:val="18"/>
                <w:szCs w:val="18"/>
                <w:highlight w:val="yellow"/>
              </w:rPr>
            </w:pPr>
          </w:p>
        </w:tc>
      </w:tr>
      <w:tr w:rsidR="00EF14B8" w:rsidRPr="00D0286A" w14:paraId="2C2C54DC" w14:textId="77777777" w:rsidTr="00130CED">
        <w:trPr>
          <w:trHeight w:val="260"/>
        </w:trPr>
        <w:tc>
          <w:tcPr>
            <w:tcW w:w="2690" w:type="dxa"/>
            <w:vMerge/>
            <w:tcBorders>
              <w:right w:val="single" w:sz="2" w:space="0" w:color="FF0000"/>
            </w:tcBorders>
            <w:shd w:val="clear" w:color="auto" w:fill="F2F2F2" w:themeFill="background1" w:themeFillShade="F2"/>
          </w:tcPr>
          <w:p w14:paraId="0E1B844E" w14:textId="77777777" w:rsidR="00EF14B8" w:rsidRPr="00D0286A" w:rsidRDefault="00EF14B8" w:rsidP="00130CED">
            <w:pPr>
              <w:rPr>
                <w:rFonts w:ascii="Tahoma" w:hAnsi="Tahoma" w:cs="Tahoma"/>
                <w:sz w:val="18"/>
                <w:szCs w:val="18"/>
                <w:highlight w:val="cyan"/>
              </w:rPr>
            </w:pPr>
          </w:p>
        </w:tc>
        <w:tc>
          <w:tcPr>
            <w:tcW w:w="2663" w:type="dxa"/>
            <w:vMerge/>
            <w:tcBorders>
              <w:right w:val="single" w:sz="2" w:space="0" w:color="FF0000"/>
            </w:tcBorders>
            <w:shd w:val="clear" w:color="auto" w:fill="F2F2F2" w:themeFill="background1" w:themeFillShade="F2"/>
          </w:tcPr>
          <w:p w14:paraId="50AF5E7B" w14:textId="77777777" w:rsidR="00EF14B8" w:rsidRPr="00FB1699" w:rsidRDefault="00EF14B8" w:rsidP="00130CED">
            <w:pPr>
              <w:rPr>
                <w:rFonts w:ascii="Tahoma" w:hAnsi="Tahoma" w:cs="Tahoma"/>
                <w:sz w:val="18"/>
                <w:szCs w:val="18"/>
                <w:highlight w:val="yellow"/>
              </w:rPr>
            </w:pPr>
          </w:p>
        </w:tc>
        <w:tc>
          <w:tcPr>
            <w:tcW w:w="2559" w:type="dxa"/>
            <w:tcBorders>
              <w:right w:val="single" w:sz="2" w:space="0" w:color="FF0000"/>
            </w:tcBorders>
            <w:shd w:val="clear" w:color="auto" w:fill="F2F2F2" w:themeFill="background1" w:themeFillShade="F2"/>
          </w:tcPr>
          <w:p w14:paraId="72C86CB9"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FFDF75" w14:textId="77777777" w:rsidR="00EF14B8" w:rsidRPr="00FB1699" w:rsidRDefault="00EF14B8" w:rsidP="00130CED">
            <w:pPr>
              <w:ind w:left="-37"/>
              <w:jc w:val="center"/>
              <w:rPr>
                <w:rFonts w:ascii="Tahoma" w:hAnsi="Tahoma" w:cs="Tahoma"/>
                <w:sz w:val="18"/>
                <w:szCs w:val="18"/>
                <w:highlight w:val="yellow"/>
              </w:rPr>
            </w:pPr>
          </w:p>
        </w:tc>
      </w:tr>
      <w:tr w:rsidR="00EF14B8" w:rsidRPr="00FB1699" w14:paraId="5ED0E80E" w14:textId="77777777" w:rsidTr="00130CED">
        <w:trPr>
          <w:trHeight w:val="260"/>
        </w:trPr>
        <w:tc>
          <w:tcPr>
            <w:tcW w:w="2690" w:type="dxa"/>
            <w:vMerge/>
            <w:tcBorders>
              <w:right w:val="single" w:sz="2" w:space="0" w:color="FF0000"/>
            </w:tcBorders>
            <w:shd w:val="clear" w:color="auto" w:fill="F2F2F2" w:themeFill="background1" w:themeFillShade="F2"/>
          </w:tcPr>
          <w:p w14:paraId="3BC04F18" w14:textId="77777777" w:rsidR="00EF14B8" w:rsidRPr="00D0286A" w:rsidRDefault="00EF14B8" w:rsidP="00130CED">
            <w:pPr>
              <w:rPr>
                <w:rFonts w:ascii="Tahoma" w:hAnsi="Tahoma" w:cs="Tahoma"/>
                <w:sz w:val="18"/>
                <w:szCs w:val="18"/>
                <w:highlight w:val="cyan"/>
              </w:rPr>
            </w:pPr>
          </w:p>
        </w:tc>
        <w:tc>
          <w:tcPr>
            <w:tcW w:w="2663" w:type="dxa"/>
            <w:vMerge w:val="restart"/>
            <w:tcBorders>
              <w:right w:val="single" w:sz="2" w:space="0" w:color="FF0000"/>
            </w:tcBorders>
            <w:shd w:val="clear" w:color="auto" w:fill="F2F2F2" w:themeFill="background1" w:themeFillShade="F2"/>
          </w:tcPr>
          <w:p w14:paraId="5BA71705" w14:textId="77777777" w:rsidR="00EF14B8" w:rsidRPr="002435BC" w:rsidRDefault="00EF14B8" w:rsidP="00130CED">
            <w:pPr>
              <w:rPr>
                <w:rFonts w:ascii="Tahoma" w:hAnsi="Tahoma" w:cs="Tahoma"/>
                <w:sz w:val="18"/>
                <w:szCs w:val="18"/>
              </w:rPr>
            </w:pPr>
            <w:r>
              <w:rPr>
                <w:rFonts w:ascii="Tahoma" w:hAnsi="Tahoma" w:cs="Tahoma"/>
                <w:sz w:val="18"/>
                <w:szCs w:val="18"/>
              </w:rPr>
              <w:t>16,5</w:t>
            </w:r>
            <w:r w:rsidRPr="009C0864">
              <w:rPr>
                <w:rFonts w:ascii="Tahoma" w:hAnsi="Tahoma" w:cs="Tahoma"/>
                <w:sz w:val="18"/>
                <w:szCs w:val="18"/>
              </w:rPr>
              <w:t>×</w:t>
            </w:r>
            <w:r>
              <w:rPr>
                <w:rFonts w:ascii="Tahoma" w:hAnsi="Tahoma" w:cs="Tahoma"/>
                <w:sz w:val="18"/>
                <w:szCs w:val="18"/>
              </w:rPr>
              <w:t>23,5 cm - Coated paper</w:t>
            </w:r>
            <w:r w:rsidRPr="002435BC">
              <w:rPr>
                <w:rFonts w:ascii="Tahoma" w:hAnsi="Tahoma" w:cs="Tahoma"/>
                <w:sz w:val="18"/>
                <w:szCs w:val="18"/>
              </w:rPr>
              <w:t xml:space="preserve"> </w:t>
            </w:r>
            <w:r>
              <w:rPr>
                <w:rFonts w:ascii="Tahoma" w:hAnsi="Tahoma" w:cs="Tahoma"/>
                <w:sz w:val="18"/>
                <w:szCs w:val="18"/>
              </w:rPr>
              <w:t>- 300</w:t>
            </w:r>
            <w:r w:rsidRPr="002435BC">
              <w:rPr>
                <w:rFonts w:ascii="Tahoma" w:hAnsi="Tahoma" w:cs="Tahoma"/>
                <w:sz w:val="18"/>
                <w:szCs w:val="18"/>
              </w:rPr>
              <w:t xml:space="preserve"> gr</w:t>
            </w:r>
            <w:r>
              <w:rPr>
                <w:rFonts w:ascii="Tahoma" w:hAnsi="Tahoma" w:cs="Tahoma"/>
                <w:sz w:val="18"/>
                <w:szCs w:val="18"/>
              </w:rPr>
              <w:t xml:space="preserve"> CLOSED-Cellophane</w:t>
            </w:r>
          </w:p>
        </w:tc>
        <w:tc>
          <w:tcPr>
            <w:tcW w:w="2559" w:type="dxa"/>
            <w:tcBorders>
              <w:right w:val="single" w:sz="2" w:space="0" w:color="FF0000"/>
            </w:tcBorders>
            <w:shd w:val="clear" w:color="auto" w:fill="F2F2F2" w:themeFill="background1" w:themeFillShade="F2"/>
          </w:tcPr>
          <w:p w14:paraId="342B09B6"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205E5C" w14:textId="77777777" w:rsidR="00EF14B8" w:rsidRPr="00FB1699" w:rsidRDefault="00EF14B8" w:rsidP="00130CED">
            <w:pPr>
              <w:ind w:left="-37"/>
              <w:jc w:val="center"/>
              <w:rPr>
                <w:rFonts w:ascii="Tahoma" w:hAnsi="Tahoma" w:cs="Tahoma"/>
                <w:sz w:val="18"/>
                <w:szCs w:val="18"/>
                <w:highlight w:val="yellow"/>
              </w:rPr>
            </w:pPr>
          </w:p>
        </w:tc>
      </w:tr>
      <w:tr w:rsidR="00EF14B8" w:rsidRPr="00FB1699" w14:paraId="106F7544" w14:textId="77777777" w:rsidTr="00130CED">
        <w:trPr>
          <w:trHeight w:val="260"/>
        </w:trPr>
        <w:tc>
          <w:tcPr>
            <w:tcW w:w="2690" w:type="dxa"/>
            <w:vMerge/>
            <w:tcBorders>
              <w:right w:val="single" w:sz="2" w:space="0" w:color="FF0000"/>
            </w:tcBorders>
            <w:shd w:val="clear" w:color="auto" w:fill="F2F2F2" w:themeFill="background1" w:themeFillShade="F2"/>
          </w:tcPr>
          <w:p w14:paraId="0F634C03" w14:textId="77777777" w:rsidR="00EF14B8" w:rsidRPr="00D0286A" w:rsidRDefault="00EF14B8" w:rsidP="00130CED">
            <w:pPr>
              <w:rPr>
                <w:rFonts w:ascii="Tahoma" w:hAnsi="Tahoma" w:cs="Tahoma"/>
                <w:sz w:val="18"/>
                <w:szCs w:val="18"/>
                <w:highlight w:val="cyan"/>
              </w:rPr>
            </w:pPr>
          </w:p>
        </w:tc>
        <w:tc>
          <w:tcPr>
            <w:tcW w:w="2663" w:type="dxa"/>
            <w:vMerge/>
            <w:tcBorders>
              <w:right w:val="single" w:sz="2" w:space="0" w:color="FF0000"/>
            </w:tcBorders>
            <w:shd w:val="clear" w:color="auto" w:fill="F2F2F2" w:themeFill="background1" w:themeFillShade="F2"/>
            <w:vAlign w:val="center"/>
          </w:tcPr>
          <w:p w14:paraId="6F67CA48" w14:textId="77777777" w:rsidR="00EF14B8" w:rsidRPr="002435B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7BC81906"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674F889" w14:textId="77777777" w:rsidR="00EF14B8" w:rsidRPr="00FB1699" w:rsidRDefault="00EF14B8" w:rsidP="00130CED">
            <w:pPr>
              <w:ind w:left="-37"/>
              <w:jc w:val="center"/>
              <w:rPr>
                <w:rFonts w:ascii="Tahoma" w:hAnsi="Tahoma" w:cs="Tahoma"/>
                <w:sz w:val="18"/>
                <w:szCs w:val="18"/>
                <w:highlight w:val="yellow"/>
              </w:rPr>
            </w:pPr>
          </w:p>
        </w:tc>
      </w:tr>
      <w:tr w:rsidR="00EF14B8" w:rsidRPr="00FB1699" w14:paraId="4EBAF1DA" w14:textId="77777777" w:rsidTr="00130CED">
        <w:trPr>
          <w:trHeight w:val="260"/>
        </w:trPr>
        <w:tc>
          <w:tcPr>
            <w:tcW w:w="2690" w:type="dxa"/>
            <w:vMerge/>
            <w:tcBorders>
              <w:right w:val="single" w:sz="2" w:space="0" w:color="FF0000"/>
            </w:tcBorders>
            <w:shd w:val="clear" w:color="auto" w:fill="F2F2F2" w:themeFill="background1" w:themeFillShade="F2"/>
          </w:tcPr>
          <w:p w14:paraId="1EF26ED9" w14:textId="77777777" w:rsidR="00EF14B8" w:rsidRPr="00D0286A" w:rsidRDefault="00EF14B8" w:rsidP="00130CED">
            <w:pPr>
              <w:rPr>
                <w:rFonts w:ascii="Tahoma" w:hAnsi="Tahoma" w:cs="Tahoma"/>
                <w:sz w:val="18"/>
                <w:szCs w:val="18"/>
                <w:highlight w:val="cyan"/>
              </w:rPr>
            </w:pPr>
          </w:p>
        </w:tc>
        <w:tc>
          <w:tcPr>
            <w:tcW w:w="2663" w:type="dxa"/>
            <w:vMerge/>
            <w:tcBorders>
              <w:right w:val="single" w:sz="2" w:space="0" w:color="FF0000"/>
            </w:tcBorders>
            <w:shd w:val="clear" w:color="auto" w:fill="F2F2F2" w:themeFill="background1" w:themeFillShade="F2"/>
            <w:vAlign w:val="center"/>
          </w:tcPr>
          <w:p w14:paraId="559336B3" w14:textId="77777777" w:rsidR="00EF14B8" w:rsidRPr="002435B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0BA64FE4" w14:textId="77777777" w:rsidR="00EF14B8" w:rsidRPr="002435BC"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538FA9" w14:textId="77777777" w:rsidR="00EF14B8" w:rsidRPr="00FB1699" w:rsidRDefault="00EF14B8" w:rsidP="00130CED">
            <w:pPr>
              <w:ind w:left="-37"/>
              <w:jc w:val="center"/>
              <w:rPr>
                <w:rFonts w:ascii="Tahoma" w:hAnsi="Tahoma" w:cs="Tahoma"/>
                <w:sz w:val="18"/>
                <w:szCs w:val="18"/>
                <w:highlight w:val="yellow"/>
              </w:rPr>
            </w:pPr>
          </w:p>
        </w:tc>
      </w:tr>
      <w:tr w:rsidR="00EF14B8" w:rsidRPr="000B2BAC" w14:paraId="6FAEC203"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74DD1F85" w14:textId="77777777" w:rsidR="00EF14B8" w:rsidRPr="000B2BAC" w:rsidRDefault="00EF14B8" w:rsidP="00130CED">
            <w:pPr>
              <w:rPr>
                <w:rFonts w:ascii="Tahoma" w:hAnsi="Tahoma" w:cs="Tahoma"/>
                <w:sz w:val="18"/>
                <w:szCs w:val="18"/>
              </w:rPr>
            </w:pPr>
            <w:r w:rsidRPr="000B2BAC">
              <w:rPr>
                <w:rFonts w:ascii="Tahoma" w:hAnsi="Tahoma" w:cs="Tahoma"/>
                <w:sz w:val="18"/>
                <w:szCs w:val="18"/>
              </w:rPr>
              <w:t>A5</w:t>
            </w:r>
            <w:r>
              <w:rPr>
                <w:rFonts w:ascii="Tahoma" w:hAnsi="Tahoma" w:cs="Tahoma"/>
                <w:sz w:val="18"/>
                <w:szCs w:val="18"/>
              </w:rPr>
              <w:t xml:space="preserve"> </w:t>
            </w:r>
            <w:r w:rsidRPr="000B2BAC">
              <w:rPr>
                <w:rFonts w:ascii="Tahoma" w:hAnsi="Tahoma" w:cs="Tahoma"/>
                <w:sz w:val="18"/>
                <w:szCs w:val="18"/>
              </w:rPr>
              <w:t xml:space="preserve">- </w:t>
            </w:r>
            <w:r>
              <w:rPr>
                <w:rFonts w:ascii="Tahoma" w:hAnsi="Tahoma" w:cs="Tahoma"/>
                <w:sz w:val="18"/>
                <w:szCs w:val="18"/>
                <w:lang w:eastAsia="en-US"/>
              </w:rPr>
              <w:t xml:space="preserve">4 </w:t>
            </w:r>
            <w:r w:rsidRPr="00A65628">
              <w:rPr>
                <w:rFonts w:ascii="Tahoma" w:hAnsi="Tahoma" w:cs="Tahoma"/>
                <w:sz w:val="18"/>
                <w:szCs w:val="18"/>
                <w:lang w:eastAsia="en-US"/>
              </w:rPr>
              <w:t>colour</w:t>
            </w:r>
            <w:r>
              <w:rPr>
                <w:rFonts w:ascii="Tahoma" w:hAnsi="Tahoma" w:cs="Tahoma"/>
                <w:sz w:val="18"/>
                <w:szCs w:val="18"/>
                <w:lang w:eastAsia="en-US"/>
              </w:rPr>
              <w:t>s</w:t>
            </w:r>
            <w:r>
              <w:rPr>
                <w:rFonts w:ascii="Tahoma" w:hAnsi="Tahoma" w:cs="Tahoma"/>
                <w:sz w:val="18"/>
                <w:szCs w:val="18"/>
              </w:rPr>
              <w:t xml:space="preserve"> </w:t>
            </w:r>
            <w:r w:rsidRPr="000B2BAC">
              <w:rPr>
                <w:rFonts w:ascii="Tahoma" w:hAnsi="Tahoma" w:cs="Tahoma"/>
                <w:sz w:val="18"/>
                <w:szCs w:val="18"/>
              </w:rPr>
              <w:t xml:space="preserve">- </w:t>
            </w:r>
            <w:r>
              <w:rPr>
                <w:rFonts w:ascii="Tahoma" w:hAnsi="Tahoma" w:cs="Tahoma"/>
                <w:sz w:val="18"/>
                <w:szCs w:val="18"/>
              </w:rPr>
              <w:t>7</w:t>
            </w:r>
            <w:r w:rsidRPr="000B2BAC">
              <w:rPr>
                <w:rFonts w:ascii="Tahoma" w:hAnsi="Tahoma" w:cs="Tahoma"/>
                <w:sz w:val="18"/>
                <w:szCs w:val="18"/>
              </w:rPr>
              <w:t xml:space="preserve">0 gr </w:t>
            </w:r>
            <w:r>
              <w:rPr>
                <w:rFonts w:ascii="Tahoma" w:hAnsi="Tahoma" w:cs="Tahoma"/>
                <w:sz w:val="18"/>
                <w:szCs w:val="18"/>
              </w:rPr>
              <w:t>Book paper -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(printer’s signature) = 16 pages</w:t>
            </w:r>
            <w:r w:rsidRPr="000B2BAC">
              <w:rPr>
                <w:rFonts w:ascii="Tahoma" w:hAnsi="Tahoma" w:cs="Tahoma"/>
                <w:sz w:val="18"/>
                <w:szCs w:val="18"/>
              </w:rPr>
              <w:t>)</w:t>
            </w:r>
            <w:r>
              <w:rPr>
                <w:rFonts w:ascii="Tahoma" w:hAnsi="Tahoma" w:cs="Tahoma"/>
                <w:sz w:val="18"/>
                <w:szCs w:val="18"/>
              </w:rPr>
              <w:t xml:space="preserve"> – Wire stitch</w:t>
            </w:r>
          </w:p>
        </w:tc>
        <w:tc>
          <w:tcPr>
            <w:tcW w:w="2559" w:type="dxa"/>
            <w:tcBorders>
              <w:right w:val="single" w:sz="2" w:space="0" w:color="FF0000"/>
            </w:tcBorders>
            <w:shd w:val="clear" w:color="auto" w:fill="F2F2F2" w:themeFill="background1" w:themeFillShade="F2"/>
          </w:tcPr>
          <w:p w14:paraId="620F1DA9"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F1CF68" w14:textId="77777777" w:rsidR="00EF14B8" w:rsidRPr="000B2BAC" w:rsidRDefault="00EF14B8" w:rsidP="00130CED">
            <w:pPr>
              <w:ind w:left="-37"/>
              <w:jc w:val="center"/>
              <w:rPr>
                <w:rFonts w:ascii="Tahoma" w:hAnsi="Tahoma" w:cs="Tahoma"/>
                <w:sz w:val="18"/>
                <w:szCs w:val="18"/>
              </w:rPr>
            </w:pPr>
          </w:p>
        </w:tc>
      </w:tr>
      <w:tr w:rsidR="00EF14B8" w:rsidRPr="000B2BAC" w14:paraId="6AD49569"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1E55E966"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60E7AEB7"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269951" w14:textId="77777777" w:rsidR="00EF14B8" w:rsidRPr="000B2BAC" w:rsidRDefault="00EF14B8" w:rsidP="00130CED">
            <w:pPr>
              <w:ind w:left="-37"/>
              <w:jc w:val="center"/>
              <w:rPr>
                <w:rFonts w:ascii="Tahoma" w:hAnsi="Tahoma" w:cs="Tahoma"/>
                <w:sz w:val="18"/>
                <w:szCs w:val="18"/>
              </w:rPr>
            </w:pPr>
          </w:p>
        </w:tc>
      </w:tr>
      <w:tr w:rsidR="00EF14B8" w:rsidRPr="000B2BAC" w14:paraId="3F9F4995"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7874C6F1"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3300F7AC"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72A5F85" w14:textId="77777777" w:rsidR="00EF14B8" w:rsidRPr="000B2BAC" w:rsidRDefault="00EF14B8" w:rsidP="00130CED">
            <w:pPr>
              <w:ind w:left="-37"/>
              <w:jc w:val="center"/>
              <w:rPr>
                <w:rFonts w:ascii="Tahoma" w:hAnsi="Tahoma" w:cs="Tahoma"/>
                <w:sz w:val="18"/>
                <w:szCs w:val="18"/>
              </w:rPr>
            </w:pPr>
          </w:p>
        </w:tc>
      </w:tr>
      <w:tr w:rsidR="00EF14B8" w:rsidRPr="000B2BAC" w14:paraId="566C179B"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5CD6B1EB" w14:textId="77777777" w:rsidR="00EF14B8" w:rsidRPr="000B2BAC" w:rsidRDefault="00EF14B8" w:rsidP="00130CED">
            <w:pPr>
              <w:rPr>
                <w:rFonts w:ascii="Tahoma" w:hAnsi="Tahoma" w:cs="Tahoma"/>
                <w:sz w:val="18"/>
                <w:szCs w:val="18"/>
              </w:rPr>
            </w:pPr>
            <w:r w:rsidRPr="000B2BAC">
              <w:rPr>
                <w:rFonts w:ascii="Tahoma" w:hAnsi="Tahoma" w:cs="Tahoma"/>
                <w:sz w:val="18"/>
                <w:szCs w:val="18"/>
              </w:rPr>
              <w:t>A5</w:t>
            </w:r>
            <w:r>
              <w:rPr>
                <w:rFonts w:ascii="Tahoma" w:hAnsi="Tahoma" w:cs="Tahoma"/>
                <w:sz w:val="18"/>
                <w:szCs w:val="18"/>
              </w:rPr>
              <w:t xml:space="preserve"> </w:t>
            </w:r>
            <w:r w:rsidRPr="000B2BAC">
              <w:rPr>
                <w:rFonts w:ascii="Tahoma" w:hAnsi="Tahoma" w:cs="Tahoma"/>
                <w:sz w:val="18"/>
                <w:szCs w:val="18"/>
              </w:rPr>
              <w:t xml:space="preserve">- 4 </w:t>
            </w:r>
            <w:r w:rsidRPr="00A65628">
              <w:rPr>
                <w:rFonts w:ascii="Tahoma" w:hAnsi="Tahoma" w:cs="Tahoma"/>
                <w:sz w:val="18"/>
                <w:szCs w:val="18"/>
                <w:lang w:eastAsia="en-US"/>
              </w:rPr>
              <w:t>colour</w:t>
            </w:r>
            <w:r>
              <w:rPr>
                <w:rFonts w:ascii="Tahoma" w:hAnsi="Tahoma" w:cs="Tahoma"/>
                <w:sz w:val="18"/>
                <w:szCs w:val="18"/>
                <w:lang w:eastAsia="en-US"/>
              </w:rPr>
              <w:t>s</w:t>
            </w:r>
            <w:r>
              <w:rPr>
                <w:rFonts w:ascii="Tahoma" w:hAnsi="Tahoma" w:cs="Tahoma"/>
                <w:sz w:val="18"/>
                <w:szCs w:val="18"/>
              </w:rPr>
              <w:t xml:space="preserve"> </w:t>
            </w:r>
            <w:r w:rsidRPr="000B2BAC">
              <w:rPr>
                <w:rFonts w:ascii="Tahoma" w:hAnsi="Tahoma" w:cs="Tahoma"/>
                <w:sz w:val="18"/>
                <w:szCs w:val="18"/>
              </w:rPr>
              <w:t xml:space="preserve">- </w:t>
            </w:r>
            <w:r>
              <w:rPr>
                <w:rFonts w:ascii="Tahoma" w:hAnsi="Tahoma" w:cs="Tahoma"/>
                <w:sz w:val="18"/>
                <w:szCs w:val="18"/>
              </w:rPr>
              <w:t>7</w:t>
            </w:r>
            <w:r w:rsidRPr="000B2BAC">
              <w:rPr>
                <w:rFonts w:ascii="Tahoma" w:hAnsi="Tahoma" w:cs="Tahoma"/>
                <w:sz w:val="18"/>
                <w:szCs w:val="18"/>
              </w:rPr>
              <w:t xml:space="preserve">0 gr </w:t>
            </w:r>
            <w:r>
              <w:rPr>
                <w:rFonts w:ascii="Tahoma" w:hAnsi="Tahoma" w:cs="Tahoma"/>
                <w:sz w:val="18"/>
                <w:szCs w:val="18"/>
              </w:rPr>
              <w:t>Book paper -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Thread sewn</w:t>
            </w:r>
          </w:p>
        </w:tc>
        <w:tc>
          <w:tcPr>
            <w:tcW w:w="2559" w:type="dxa"/>
            <w:tcBorders>
              <w:right w:val="single" w:sz="2" w:space="0" w:color="FF0000"/>
            </w:tcBorders>
            <w:shd w:val="clear" w:color="auto" w:fill="F2F2F2" w:themeFill="background1" w:themeFillShade="F2"/>
          </w:tcPr>
          <w:p w14:paraId="33746794"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3B65F20" w14:textId="77777777" w:rsidR="00EF14B8" w:rsidRPr="000B2BAC" w:rsidRDefault="00EF14B8" w:rsidP="00130CED">
            <w:pPr>
              <w:ind w:left="-37"/>
              <w:jc w:val="center"/>
              <w:rPr>
                <w:rFonts w:ascii="Tahoma" w:hAnsi="Tahoma" w:cs="Tahoma"/>
                <w:sz w:val="18"/>
                <w:szCs w:val="18"/>
              </w:rPr>
            </w:pPr>
          </w:p>
        </w:tc>
      </w:tr>
      <w:tr w:rsidR="00EF14B8" w:rsidRPr="000B2BAC" w14:paraId="51EBEED3"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0BD26C01"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22861BE9"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E9804E" w14:textId="77777777" w:rsidR="00EF14B8" w:rsidRPr="000B2BAC" w:rsidRDefault="00EF14B8" w:rsidP="00130CED">
            <w:pPr>
              <w:ind w:left="-37"/>
              <w:jc w:val="center"/>
              <w:rPr>
                <w:rFonts w:ascii="Tahoma" w:hAnsi="Tahoma" w:cs="Tahoma"/>
                <w:sz w:val="18"/>
                <w:szCs w:val="18"/>
              </w:rPr>
            </w:pPr>
          </w:p>
        </w:tc>
      </w:tr>
      <w:tr w:rsidR="00EF14B8" w:rsidRPr="000B2BAC" w14:paraId="1AEDA6C1"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63360139"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29D9C91E"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3053C79" w14:textId="77777777" w:rsidR="00EF14B8" w:rsidRPr="000B2BAC" w:rsidRDefault="00EF14B8" w:rsidP="00130CED">
            <w:pPr>
              <w:ind w:left="-37"/>
              <w:jc w:val="center"/>
              <w:rPr>
                <w:rFonts w:ascii="Tahoma" w:hAnsi="Tahoma" w:cs="Tahoma"/>
                <w:sz w:val="18"/>
                <w:szCs w:val="18"/>
              </w:rPr>
            </w:pPr>
          </w:p>
        </w:tc>
      </w:tr>
      <w:tr w:rsidR="00EF14B8" w:rsidRPr="000B2BAC" w14:paraId="5C447E84"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2A2307D1" w14:textId="77777777" w:rsidR="00EF14B8" w:rsidRPr="000B2BAC" w:rsidRDefault="00EF14B8" w:rsidP="00130CED">
            <w:pPr>
              <w:rPr>
                <w:rFonts w:ascii="Tahoma" w:hAnsi="Tahoma" w:cs="Tahoma"/>
                <w:sz w:val="18"/>
                <w:szCs w:val="18"/>
              </w:rPr>
            </w:pPr>
            <w:r w:rsidRPr="000B2BAC">
              <w:rPr>
                <w:rFonts w:ascii="Tahoma" w:hAnsi="Tahoma" w:cs="Tahoma"/>
                <w:sz w:val="18"/>
                <w:szCs w:val="18"/>
              </w:rPr>
              <w:lastRenderedPageBreak/>
              <w:t>A5</w:t>
            </w:r>
            <w:r>
              <w:rPr>
                <w:rFonts w:ascii="Tahoma" w:hAnsi="Tahoma" w:cs="Tahoma"/>
                <w:sz w:val="18"/>
                <w:szCs w:val="18"/>
              </w:rPr>
              <w:t xml:space="preserve"> </w:t>
            </w:r>
            <w:r w:rsidRPr="000B2BAC">
              <w:rPr>
                <w:rFonts w:ascii="Tahoma" w:hAnsi="Tahoma" w:cs="Tahoma"/>
                <w:sz w:val="18"/>
                <w:szCs w:val="18"/>
              </w:rPr>
              <w:t xml:space="preserve">- </w:t>
            </w:r>
            <w:r w:rsidRPr="00A65628">
              <w:rPr>
                <w:rFonts w:ascii="Tahoma" w:hAnsi="Tahoma" w:cs="Tahoma"/>
                <w:sz w:val="18"/>
                <w:szCs w:val="18"/>
                <w:lang w:eastAsia="en-US"/>
              </w:rPr>
              <w:t>black and white</w:t>
            </w:r>
            <w:r w:rsidRPr="000B2BAC">
              <w:rPr>
                <w:rFonts w:ascii="Tahoma" w:hAnsi="Tahoma" w:cs="Tahoma"/>
                <w:sz w:val="18"/>
                <w:szCs w:val="18"/>
              </w:rPr>
              <w:t xml:space="preserve"> - </w:t>
            </w:r>
            <w:r>
              <w:rPr>
                <w:rFonts w:ascii="Tahoma" w:hAnsi="Tahoma" w:cs="Tahoma"/>
                <w:sz w:val="18"/>
                <w:szCs w:val="18"/>
              </w:rPr>
              <w:t>7</w:t>
            </w:r>
            <w:r w:rsidRPr="000B2BAC">
              <w:rPr>
                <w:rFonts w:ascii="Tahoma" w:hAnsi="Tahoma" w:cs="Tahoma"/>
                <w:sz w:val="18"/>
                <w:szCs w:val="18"/>
              </w:rPr>
              <w:t>0 gr</w:t>
            </w:r>
            <w:r>
              <w:rPr>
                <w:rFonts w:ascii="Tahoma" w:hAnsi="Tahoma" w:cs="Tahoma"/>
                <w:sz w:val="18"/>
                <w:szCs w:val="18"/>
              </w:rPr>
              <w:t xml:space="preserve"> Book paper -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Wire stitch</w:t>
            </w:r>
          </w:p>
        </w:tc>
        <w:tc>
          <w:tcPr>
            <w:tcW w:w="2559" w:type="dxa"/>
            <w:tcBorders>
              <w:right w:val="single" w:sz="2" w:space="0" w:color="FF0000"/>
            </w:tcBorders>
            <w:shd w:val="clear" w:color="auto" w:fill="F2F2F2" w:themeFill="background1" w:themeFillShade="F2"/>
          </w:tcPr>
          <w:p w14:paraId="1CEF9E44"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97592A" w14:textId="77777777" w:rsidR="00EF14B8" w:rsidRPr="000B2BAC" w:rsidRDefault="00EF14B8" w:rsidP="00130CED">
            <w:pPr>
              <w:ind w:left="-37"/>
              <w:jc w:val="center"/>
              <w:rPr>
                <w:rFonts w:ascii="Tahoma" w:hAnsi="Tahoma" w:cs="Tahoma"/>
                <w:sz w:val="18"/>
                <w:szCs w:val="18"/>
              </w:rPr>
            </w:pPr>
          </w:p>
        </w:tc>
      </w:tr>
      <w:tr w:rsidR="00EF14B8" w:rsidRPr="000B2BAC" w14:paraId="300DAEE1"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4AB67B20"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559E470D"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418A20D" w14:textId="77777777" w:rsidR="00EF14B8" w:rsidRPr="000B2BAC" w:rsidRDefault="00EF14B8" w:rsidP="00130CED">
            <w:pPr>
              <w:ind w:left="-37"/>
              <w:jc w:val="center"/>
              <w:rPr>
                <w:rFonts w:ascii="Tahoma" w:hAnsi="Tahoma" w:cs="Tahoma"/>
                <w:sz w:val="18"/>
                <w:szCs w:val="18"/>
              </w:rPr>
            </w:pPr>
          </w:p>
        </w:tc>
      </w:tr>
      <w:tr w:rsidR="00EF14B8" w:rsidRPr="000B2BAC" w14:paraId="533A9C38"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17FAC5A2"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0A7C8DCE"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58C2EB" w14:textId="77777777" w:rsidR="00EF14B8" w:rsidRPr="000B2BAC" w:rsidRDefault="00EF14B8" w:rsidP="00130CED">
            <w:pPr>
              <w:ind w:left="-37"/>
              <w:jc w:val="center"/>
              <w:rPr>
                <w:rFonts w:ascii="Tahoma" w:hAnsi="Tahoma" w:cs="Tahoma"/>
                <w:sz w:val="18"/>
                <w:szCs w:val="18"/>
              </w:rPr>
            </w:pPr>
          </w:p>
        </w:tc>
      </w:tr>
      <w:tr w:rsidR="00EF14B8" w:rsidRPr="000B2BAC" w14:paraId="1381A88C"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0A87EAF0" w14:textId="77777777" w:rsidR="00EF14B8" w:rsidRPr="000B2BAC" w:rsidRDefault="00EF14B8" w:rsidP="00130CED">
            <w:pPr>
              <w:rPr>
                <w:rFonts w:ascii="Tahoma" w:hAnsi="Tahoma" w:cs="Tahoma"/>
                <w:sz w:val="18"/>
                <w:szCs w:val="18"/>
              </w:rPr>
            </w:pPr>
            <w:r w:rsidRPr="000B2BAC">
              <w:rPr>
                <w:rFonts w:ascii="Tahoma" w:hAnsi="Tahoma" w:cs="Tahoma"/>
                <w:sz w:val="18"/>
                <w:szCs w:val="18"/>
              </w:rPr>
              <w:t>A5</w:t>
            </w:r>
            <w:r>
              <w:rPr>
                <w:rFonts w:ascii="Tahoma" w:hAnsi="Tahoma" w:cs="Tahoma"/>
                <w:sz w:val="18"/>
                <w:szCs w:val="18"/>
              </w:rPr>
              <w:t xml:space="preserve"> </w:t>
            </w:r>
            <w:r w:rsidRPr="000B2BAC">
              <w:rPr>
                <w:rFonts w:ascii="Tahoma" w:hAnsi="Tahoma" w:cs="Tahoma"/>
                <w:sz w:val="18"/>
                <w:szCs w:val="18"/>
              </w:rPr>
              <w:t xml:space="preserve">- </w:t>
            </w:r>
            <w:r w:rsidRPr="00A65628">
              <w:rPr>
                <w:rFonts w:ascii="Tahoma" w:hAnsi="Tahoma" w:cs="Tahoma"/>
                <w:sz w:val="18"/>
                <w:szCs w:val="18"/>
                <w:lang w:eastAsia="en-US"/>
              </w:rPr>
              <w:t>black and white</w:t>
            </w:r>
            <w:r w:rsidRPr="000B2BAC">
              <w:rPr>
                <w:rFonts w:ascii="Tahoma" w:hAnsi="Tahoma" w:cs="Tahoma"/>
                <w:sz w:val="18"/>
                <w:szCs w:val="18"/>
              </w:rPr>
              <w:t xml:space="preserve"> - </w:t>
            </w:r>
            <w:r>
              <w:rPr>
                <w:rFonts w:ascii="Tahoma" w:hAnsi="Tahoma" w:cs="Tahoma"/>
                <w:sz w:val="18"/>
                <w:szCs w:val="18"/>
              </w:rPr>
              <w:t>7</w:t>
            </w:r>
            <w:r w:rsidRPr="000B2BAC">
              <w:rPr>
                <w:rFonts w:ascii="Tahoma" w:hAnsi="Tahoma" w:cs="Tahoma"/>
                <w:sz w:val="18"/>
                <w:szCs w:val="18"/>
              </w:rPr>
              <w:t xml:space="preserve">0 gr </w:t>
            </w:r>
            <w:r>
              <w:rPr>
                <w:rFonts w:ascii="Tahoma" w:hAnsi="Tahoma" w:cs="Tahoma"/>
                <w:sz w:val="18"/>
                <w:szCs w:val="18"/>
              </w:rPr>
              <w:t>Book paper -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Thread sewn</w:t>
            </w:r>
          </w:p>
        </w:tc>
        <w:tc>
          <w:tcPr>
            <w:tcW w:w="2559" w:type="dxa"/>
            <w:tcBorders>
              <w:right w:val="single" w:sz="2" w:space="0" w:color="FF0000"/>
            </w:tcBorders>
            <w:shd w:val="clear" w:color="auto" w:fill="F2F2F2" w:themeFill="background1" w:themeFillShade="F2"/>
          </w:tcPr>
          <w:p w14:paraId="1B4C9D75"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54141AE" w14:textId="77777777" w:rsidR="00EF14B8" w:rsidRPr="000B2BAC" w:rsidRDefault="00EF14B8" w:rsidP="00130CED">
            <w:pPr>
              <w:ind w:left="-37"/>
              <w:jc w:val="center"/>
              <w:rPr>
                <w:rFonts w:ascii="Tahoma" w:hAnsi="Tahoma" w:cs="Tahoma"/>
                <w:sz w:val="18"/>
                <w:szCs w:val="18"/>
              </w:rPr>
            </w:pPr>
          </w:p>
        </w:tc>
      </w:tr>
      <w:tr w:rsidR="00EF14B8" w:rsidRPr="000B2BAC" w14:paraId="3577A57E"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702BD1C2"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5C1AE394"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E999862" w14:textId="77777777" w:rsidR="00EF14B8" w:rsidRPr="000B2BAC" w:rsidRDefault="00EF14B8" w:rsidP="00130CED">
            <w:pPr>
              <w:ind w:left="-37"/>
              <w:jc w:val="center"/>
              <w:rPr>
                <w:rFonts w:ascii="Tahoma" w:hAnsi="Tahoma" w:cs="Tahoma"/>
                <w:sz w:val="18"/>
                <w:szCs w:val="18"/>
              </w:rPr>
            </w:pPr>
          </w:p>
        </w:tc>
      </w:tr>
      <w:tr w:rsidR="00EF14B8" w:rsidRPr="000B2BAC" w14:paraId="4C33E651"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4A14ADF6"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16629262"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E966F2C" w14:textId="77777777" w:rsidR="00EF14B8" w:rsidRPr="000B2BAC" w:rsidRDefault="00EF14B8" w:rsidP="00130CED">
            <w:pPr>
              <w:ind w:left="-37"/>
              <w:jc w:val="center"/>
              <w:rPr>
                <w:rFonts w:ascii="Tahoma" w:hAnsi="Tahoma" w:cs="Tahoma"/>
                <w:sz w:val="18"/>
                <w:szCs w:val="18"/>
              </w:rPr>
            </w:pPr>
          </w:p>
        </w:tc>
      </w:tr>
      <w:tr w:rsidR="00EF14B8" w:rsidRPr="000B2BAC" w14:paraId="0980F1E7"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7E178A83" w14:textId="77777777" w:rsidR="00EF14B8" w:rsidRPr="000B2BAC" w:rsidRDefault="00EF14B8" w:rsidP="00130CED">
            <w:pPr>
              <w:rPr>
                <w:rFonts w:ascii="Tahoma" w:hAnsi="Tahoma" w:cs="Tahoma"/>
                <w:sz w:val="18"/>
                <w:szCs w:val="18"/>
              </w:rPr>
            </w:pPr>
            <w:r w:rsidRPr="000B2BAC">
              <w:rPr>
                <w:rFonts w:ascii="Tahoma" w:hAnsi="Tahoma" w:cs="Tahoma"/>
                <w:sz w:val="18"/>
                <w:szCs w:val="18"/>
              </w:rPr>
              <w:t>A5</w:t>
            </w:r>
            <w:r>
              <w:rPr>
                <w:rFonts w:ascii="Tahoma" w:hAnsi="Tahoma" w:cs="Tahoma"/>
                <w:sz w:val="18"/>
                <w:szCs w:val="18"/>
              </w:rPr>
              <w:t xml:space="preserve"> </w:t>
            </w:r>
            <w:r w:rsidRPr="000B2BAC">
              <w:rPr>
                <w:rFonts w:ascii="Tahoma" w:hAnsi="Tahoma" w:cs="Tahoma"/>
                <w:sz w:val="18"/>
                <w:szCs w:val="18"/>
              </w:rPr>
              <w:t xml:space="preserve">- </w:t>
            </w:r>
            <w:r>
              <w:rPr>
                <w:rFonts w:ascii="Tahoma" w:hAnsi="Tahoma" w:cs="Tahoma"/>
                <w:sz w:val="18"/>
                <w:szCs w:val="18"/>
                <w:lang w:eastAsia="en-US"/>
              </w:rPr>
              <w:t xml:space="preserve">4 </w:t>
            </w:r>
            <w:r w:rsidRPr="00A65628">
              <w:rPr>
                <w:rFonts w:ascii="Tahoma" w:hAnsi="Tahoma" w:cs="Tahoma"/>
                <w:sz w:val="18"/>
                <w:szCs w:val="18"/>
                <w:lang w:eastAsia="en-US"/>
              </w:rPr>
              <w:t>colour</w:t>
            </w:r>
            <w:r>
              <w:rPr>
                <w:rFonts w:ascii="Tahoma" w:hAnsi="Tahoma" w:cs="Tahoma"/>
                <w:sz w:val="18"/>
                <w:szCs w:val="18"/>
                <w:lang w:eastAsia="en-US"/>
              </w:rPr>
              <w:t>s</w:t>
            </w:r>
            <w:r w:rsidRPr="000B2BAC">
              <w:rPr>
                <w:rFonts w:ascii="Tahoma" w:hAnsi="Tahoma" w:cs="Tahoma"/>
                <w:sz w:val="18"/>
                <w:szCs w:val="18"/>
              </w:rPr>
              <w:t xml:space="preserve"> - 80 gr </w:t>
            </w:r>
            <w:r w:rsidRPr="00C85ABE">
              <w:rPr>
                <w:rFonts w:ascii="Tahoma" w:hAnsi="Tahoma" w:cs="Tahoma"/>
                <w:sz w:val="18"/>
                <w:szCs w:val="18"/>
                <w:lang w:eastAsia="en-US"/>
              </w:rPr>
              <w:t>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Wire stitch</w:t>
            </w:r>
          </w:p>
        </w:tc>
        <w:tc>
          <w:tcPr>
            <w:tcW w:w="2559" w:type="dxa"/>
            <w:tcBorders>
              <w:right w:val="single" w:sz="2" w:space="0" w:color="FF0000"/>
            </w:tcBorders>
            <w:shd w:val="clear" w:color="auto" w:fill="F2F2F2" w:themeFill="background1" w:themeFillShade="F2"/>
          </w:tcPr>
          <w:p w14:paraId="6829C2AB"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51DF65C" w14:textId="77777777" w:rsidR="00EF14B8" w:rsidRPr="000B2BAC" w:rsidRDefault="00EF14B8" w:rsidP="00130CED">
            <w:pPr>
              <w:ind w:left="-37"/>
              <w:jc w:val="center"/>
              <w:rPr>
                <w:rFonts w:ascii="Tahoma" w:hAnsi="Tahoma" w:cs="Tahoma"/>
                <w:sz w:val="18"/>
                <w:szCs w:val="18"/>
              </w:rPr>
            </w:pPr>
          </w:p>
        </w:tc>
      </w:tr>
      <w:tr w:rsidR="00EF14B8" w:rsidRPr="000B2BAC" w14:paraId="0D3BD4D5"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32CCF386"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7BA735E4"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CB6057" w14:textId="77777777" w:rsidR="00EF14B8" w:rsidRPr="000B2BAC" w:rsidRDefault="00EF14B8" w:rsidP="00130CED">
            <w:pPr>
              <w:ind w:left="-37"/>
              <w:jc w:val="center"/>
              <w:rPr>
                <w:rFonts w:ascii="Tahoma" w:hAnsi="Tahoma" w:cs="Tahoma"/>
                <w:sz w:val="18"/>
                <w:szCs w:val="18"/>
              </w:rPr>
            </w:pPr>
          </w:p>
        </w:tc>
      </w:tr>
      <w:tr w:rsidR="00EF14B8" w:rsidRPr="000B2BAC" w14:paraId="52C4EA60"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4B60A015"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54EA2204"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527CBDF" w14:textId="77777777" w:rsidR="00EF14B8" w:rsidRPr="000B2BAC" w:rsidRDefault="00EF14B8" w:rsidP="00130CED">
            <w:pPr>
              <w:ind w:left="-37"/>
              <w:jc w:val="center"/>
              <w:rPr>
                <w:rFonts w:ascii="Tahoma" w:hAnsi="Tahoma" w:cs="Tahoma"/>
                <w:sz w:val="18"/>
                <w:szCs w:val="18"/>
              </w:rPr>
            </w:pPr>
          </w:p>
        </w:tc>
      </w:tr>
      <w:tr w:rsidR="00EF14B8" w:rsidRPr="000B2BAC" w14:paraId="025B2038"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67603FD6" w14:textId="77777777" w:rsidR="00EF14B8" w:rsidRPr="000B2BAC" w:rsidRDefault="00EF14B8" w:rsidP="00130CED">
            <w:pPr>
              <w:rPr>
                <w:rFonts w:ascii="Tahoma" w:hAnsi="Tahoma" w:cs="Tahoma"/>
                <w:sz w:val="18"/>
                <w:szCs w:val="18"/>
              </w:rPr>
            </w:pPr>
            <w:r w:rsidRPr="000B2BAC">
              <w:rPr>
                <w:rFonts w:ascii="Tahoma" w:hAnsi="Tahoma" w:cs="Tahoma"/>
                <w:sz w:val="18"/>
                <w:szCs w:val="18"/>
              </w:rPr>
              <w:t>A5</w:t>
            </w:r>
            <w:r>
              <w:rPr>
                <w:rFonts w:ascii="Tahoma" w:hAnsi="Tahoma" w:cs="Tahoma"/>
                <w:sz w:val="18"/>
                <w:szCs w:val="18"/>
              </w:rPr>
              <w:t xml:space="preserve"> </w:t>
            </w:r>
            <w:r w:rsidRPr="000B2BAC">
              <w:rPr>
                <w:rFonts w:ascii="Tahoma" w:hAnsi="Tahoma" w:cs="Tahoma"/>
                <w:sz w:val="18"/>
                <w:szCs w:val="18"/>
              </w:rPr>
              <w:t xml:space="preserve">- </w:t>
            </w:r>
            <w:r>
              <w:rPr>
                <w:rFonts w:ascii="Tahoma" w:hAnsi="Tahoma" w:cs="Tahoma"/>
                <w:sz w:val="18"/>
                <w:szCs w:val="18"/>
                <w:lang w:eastAsia="en-US"/>
              </w:rPr>
              <w:t xml:space="preserve">4 </w:t>
            </w:r>
            <w:r w:rsidRPr="00A65628">
              <w:rPr>
                <w:rFonts w:ascii="Tahoma" w:hAnsi="Tahoma" w:cs="Tahoma"/>
                <w:sz w:val="18"/>
                <w:szCs w:val="18"/>
                <w:lang w:eastAsia="en-US"/>
              </w:rPr>
              <w:t>colour</w:t>
            </w:r>
            <w:r>
              <w:rPr>
                <w:rFonts w:ascii="Tahoma" w:hAnsi="Tahoma" w:cs="Tahoma"/>
                <w:sz w:val="18"/>
                <w:szCs w:val="18"/>
                <w:lang w:eastAsia="en-US"/>
              </w:rPr>
              <w:t>s</w:t>
            </w:r>
            <w:r w:rsidRPr="000B2BAC">
              <w:rPr>
                <w:rFonts w:ascii="Tahoma" w:hAnsi="Tahoma" w:cs="Tahoma"/>
                <w:sz w:val="18"/>
                <w:szCs w:val="18"/>
              </w:rPr>
              <w:t xml:space="preserve"> - 80 gr </w:t>
            </w:r>
            <w:r w:rsidRPr="00C85ABE">
              <w:rPr>
                <w:rFonts w:ascii="Tahoma" w:hAnsi="Tahoma" w:cs="Tahoma"/>
                <w:sz w:val="18"/>
                <w:szCs w:val="18"/>
                <w:lang w:eastAsia="en-US"/>
              </w:rPr>
              <w:t>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Thread sewn</w:t>
            </w:r>
          </w:p>
        </w:tc>
        <w:tc>
          <w:tcPr>
            <w:tcW w:w="2559" w:type="dxa"/>
            <w:tcBorders>
              <w:right w:val="single" w:sz="2" w:space="0" w:color="FF0000"/>
            </w:tcBorders>
            <w:shd w:val="clear" w:color="auto" w:fill="F2F2F2" w:themeFill="background1" w:themeFillShade="F2"/>
          </w:tcPr>
          <w:p w14:paraId="727DE236"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25C19EA" w14:textId="77777777" w:rsidR="00EF14B8" w:rsidRPr="000B2BAC" w:rsidRDefault="00EF14B8" w:rsidP="00130CED">
            <w:pPr>
              <w:ind w:left="-37"/>
              <w:jc w:val="center"/>
              <w:rPr>
                <w:rFonts w:ascii="Tahoma" w:hAnsi="Tahoma" w:cs="Tahoma"/>
                <w:sz w:val="18"/>
                <w:szCs w:val="18"/>
              </w:rPr>
            </w:pPr>
          </w:p>
        </w:tc>
      </w:tr>
      <w:tr w:rsidR="00EF14B8" w:rsidRPr="000B2BAC" w14:paraId="1C0D6590"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7CEFC1A2"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14E45406"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783170" w14:textId="77777777" w:rsidR="00EF14B8" w:rsidRPr="000B2BAC" w:rsidRDefault="00EF14B8" w:rsidP="00130CED">
            <w:pPr>
              <w:ind w:left="-37"/>
              <w:jc w:val="center"/>
              <w:rPr>
                <w:rFonts w:ascii="Tahoma" w:hAnsi="Tahoma" w:cs="Tahoma"/>
                <w:sz w:val="18"/>
                <w:szCs w:val="18"/>
              </w:rPr>
            </w:pPr>
          </w:p>
        </w:tc>
      </w:tr>
      <w:tr w:rsidR="00EF14B8" w:rsidRPr="000B2BAC" w14:paraId="59FBC8D6"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48FE10EA"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55DBC569"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B313644" w14:textId="77777777" w:rsidR="00EF14B8" w:rsidRPr="000B2BAC" w:rsidRDefault="00EF14B8" w:rsidP="00130CED">
            <w:pPr>
              <w:ind w:left="-37"/>
              <w:jc w:val="center"/>
              <w:rPr>
                <w:rFonts w:ascii="Tahoma" w:hAnsi="Tahoma" w:cs="Tahoma"/>
                <w:sz w:val="18"/>
                <w:szCs w:val="18"/>
              </w:rPr>
            </w:pPr>
          </w:p>
        </w:tc>
      </w:tr>
      <w:tr w:rsidR="00EF14B8" w:rsidRPr="000B2BAC" w14:paraId="65DC0D9E"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2B549694" w14:textId="77777777" w:rsidR="00EF14B8" w:rsidRPr="000B2BAC" w:rsidRDefault="00EF14B8" w:rsidP="00130CED">
            <w:pPr>
              <w:rPr>
                <w:rFonts w:ascii="Tahoma" w:hAnsi="Tahoma" w:cs="Tahoma"/>
                <w:sz w:val="18"/>
                <w:szCs w:val="18"/>
              </w:rPr>
            </w:pPr>
            <w:r w:rsidRPr="000B2BAC">
              <w:rPr>
                <w:rFonts w:ascii="Tahoma" w:hAnsi="Tahoma" w:cs="Tahoma"/>
                <w:sz w:val="18"/>
                <w:szCs w:val="18"/>
              </w:rPr>
              <w:t>A5</w:t>
            </w:r>
            <w:r>
              <w:rPr>
                <w:rFonts w:ascii="Tahoma" w:hAnsi="Tahoma" w:cs="Tahoma"/>
                <w:sz w:val="18"/>
                <w:szCs w:val="18"/>
              </w:rPr>
              <w:t xml:space="preserve"> </w:t>
            </w:r>
            <w:r w:rsidRPr="000B2BAC">
              <w:rPr>
                <w:rFonts w:ascii="Tahoma" w:hAnsi="Tahoma" w:cs="Tahoma"/>
                <w:sz w:val="18"/>
                <w:szCs w:val="18"/>
              </w:rPr>
              <w:t xml:space="preserve">- </w:t>
            </w:r>
            <w:r w:rsidRPr="00A65628">
              <w:rPr>
                <w:rFonts w:ascii="Tahoma" w:hAnsi="Tahoma" w:cs="Tahoma"/>
                <w:sz w:val="18"/>
                <w:szCs w:val="18"/>
                <w:lang w:eastAsia="en-US"/>
              </w:rPr>
              <w:t>black and white</w:t>
            </w:r>
            <w:r w:rsidRPr="000B2BAC">
              <w:rPr>
                <w:rFonts w:ascii="Tahoma" w:hAnsi="Tahoma" w:cs="Tahoma"/>
                <w:sz w:val="18"/>
                <w:szCs w:val="18"/>
              </w:rPr>
              <w:t xml:space="preserve"> - 80 gr</w:t>
            </w:r>
            <w:r>
              <w:rPr>
                <w:rFonts w:ascii="Tahoma" w:hAnsi="Tahoma" w:cs="Tahoma"/>
                <w:sz w:val="18"/>
                <w:szCs w:val="18"/>
              </w:rPr>
              <w:t xml:space="preserve"> </w:t>
            </w:r>
            <w:r w:rsidRPr="00C85ABE">
              <w:rPr>
                <w:rFonts w:ascii="Tahoma" w:hAnsi="Tahoma" w:cs="Tahoma"/>
                <w:sz w:val="18"/>
                <w:szCs w:val="18"/>
                <w:lang w:eastAsia="en-US"/>
              </w:rPr>
              <w:t>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Wire stitch</w:t>
            </w:r>
          </w:p>
        </w:tc>
        <w:tc>
          <w:tcPr>
            <w:tcW w:w="2559" w:type="dxa"/>
            <w:tcBorders>
              <w:right w:val="single" w:sz="2" w:space="0" w:color="FF0000"/>
            </w:tcBorders>
            <w:shd w:val="clear" w:color="auto" w:fill="F2F2F2" w:themeFill="background1" w:themeFillShade="F2"/>
          </w:tcPr>
          <w:p w14:paraId="672187A0"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C5CF97E" w14:textId="77777777" w:rsidR="00EF14B8" w:rsidRPr="000B2BAC" w:rsidRDefault="00EF14B8" w:rsidP="00130CED">
            <w:pPr>
              <w:ind w:left="-37"/>
              <w:jc w:val="center"/>
              <w:rPr>
                <w:rFonts w:ascii="Tahoma" w:hAnsi="Tahoma" w:cs="Tahoma"/>
                <w:sz w:val="18"/>
                <w:szCs w:val="18"/>
              </w:rPr>
            </w:pPr>
          </w:p>
        </w:tc>
      </w:tr>
      <w:tr w:rsidR="00EF14B8" w:rsidRPr="000B2BAC" w14:paraId="635E488D"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4603651A"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0B4A7635"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2A587FA" w14:textId="77777777" w:rsidR="00EF14B8" w:rsidRPr="000B2BAC" w:rsidRDefault="00EF14B8" w:rsidP="00130CED">
            <w:pPr>
              <w:ind w:left="-37"/>
              <w:jc w:val="center"/>
              <w:rPr>
                <w:rFonts w:ascii="Tahoma" w:hAnsi="Tahoma" w:cs="Tahoma"/>
                <w:sz w:val="18"/>
                <w:szCs w:val="18"/>
              </w:rPr>
            </w:pPr>
          </w:p>
        </w:tc>
      </w:tr>
      <w:tr w:rsidR="00EF14B8" w:rsidRPr="000B2BAC" w14:paraId="3EA79B94"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3312350C"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5C89CF72"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DE82A32" w14:textId="77777777" w:rsidR="00EF14B8" w:rsidRPr="000B2BAC" w:rsidRDefault="00EF14B8" w:rsidP="00130CED">
            <w:pPr>
              <w:ind w:left="-37"/>
              <w:jc w:val="center"/>
              <w:rPr>
                <w:rFonts w:ascii="Tahoma" w:hAnsi="Tahoma" w:cs="Tahoma"/>
                <w:sz w:val="18"/>
                <w:szCs w:val="18"/>
              </w:rPr>
            </w:pPr>
          </w:p>
        </w:tc>
      </w:tr>
      <w:tr w:rsidR="00EF14B8" w:rsidRPr="000B2BAC" w14:paraId="19F11B44"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3F084752" w14:textId="77777777" w:rsidR="00EF14B8" w:rsidRPr="000B2BAC" w:rsidRDefault="00EF14B8" w:rsidP="00130CED">
            <w:pPr>
              <w:rPr>
                <w:rFonts w:ascii="Tahoma" w:hAnsi="Tahoma" w:cs="Tahoma"/>
                <w:sz w:val="18"/>
                <w:szCs w:val="18"/>
              </w:rPr>
            </w:pPr>
            <w:r w:rsidRPr="000B2BAC">
              <w:rPr>
                <w:rFonts w:ascii="Tahoma" w:hAnsi="Tahoma" w:cs="Tahoma"/>
                <w:sz w:val="18"/>
                <w:szCs w:val="18"/>
              </w:rPr>
              <w:t>A5</w:t>
            </w:r>
            <w:r>
              <w:rPr>
                <w:rFonts w:ascii="Tahoma" w:hAnsi="Tahoma" w:cs="Tahoma"/>
                <w:sz w:val="18"/>
                <w:szCs w:val="18"/>
              </w:rPr>
              <w:t xml:space="preserve"> </w:t>
            </w:r>
            <w:r w:rsidRPr="000B2BAC">
              <w:rPr>
                <w:rFonts w:ascii="Tahoma" w:hAnsi="Tahoma" w:cs="Tahoma"/>
                <w:sz w:val="18"/>
                <w:szCs w:val="18"/>
              </w:rPr>
              <w:t xml:space="preserve">- </w:t>
            </w:r>
            <w:r w:rsidRPr="00A65628">
              <w:rPr>
                <w:rFonts w:ascii="Tahoma" w:hAnsi="Tahoma" w:cs="Tahoma"/>
                <w:sz w:val="18"/>
                <w:szCs w:val="18"/>
                <w:lang w:eastAsia="en-US"/>
              </w:rPr>
              <w:t>black and white</w:t>
            </w:r>
            <w:r w:rsidRPr="000B2BAC">
              <w:rPr>
                <w:rFonts w:ascii="Tahoma" w:hAnsi="Tahoma" w:cs="Tahoma"/>
                <w:sz w:val="18"/>
                <w:szCs w:val="18"/>
              </w:rPr>
              <w:t xml:space="preserve"> - 80 gr </w:t>
            </w:r>
            <w:r w:rsidRPr="00C85ABE">
              <w:rPr>
                <w:rFonts w:ascii="Tahoma" w:hAnsi="Tahoma" w:cs="Tahoma"/>
                <w:sz w:val="18"/>
                <w:szCs w:val="18"/>
                <w:lang w:eastAsia="en-US"/>
              </w:rPr>
              <w:t>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Thread sewn</w:t>
            </w:r>
          </w:p>
        </w:tc>
        <w:tc>
          <w:tcPr>
            <w:tcW w:w="2559" w:type="dxa"/>
            <w:tcBorders>
              <w:right w:val="single" w:sz="2" w:space="0" w:color="FF0000"/>
            </w:tcBorders>
            <w:shd w:val="clear" w:color="auto" w:fill="F2F2F2" w:themeFill="background1" w:themeFillShade="F2"/>
          </w:tcPr>
          <w:p w14:paraId="3BA4E45D"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FD999E1" w14:textId="77777777" w:rsidR="00EF14B8" w:rsidRPr="000B2BAC" w:rsidRDefault="00EF14B8" w:rsidP="00130CED">
            <w:pPr>
              <w:ind w:left="-37"/>
              <w:jc w:val="center"/>
              <w:rPr>
                <w:rFonts w:ascii="Tahoma" w:hAnsi="Tahoma" w:cs="Tahoma"/>
                <w:sz w:val="18"/>
                <w:szCs w:val="18"/>
              </w:rPr>
            </w:pPr>
          </w:p>
        </w:tc>
      </w:tr>
      <w:tr w:rsidR="00EF14B8" w:rsidRPr="000B2BAC" w14:paraId="685B50CE"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51AFC0F7"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5E8AA596"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7FF4DE0" w14:textId="77777777" w:rsidR="00EF14B8" w:rsidRPr="000B2BAC" w:rsidRDefault="00EF14B8" w:rsidP="00130CED">
            <w:pPr>
              <w:ind w:left="-37"/>
              <w:jc w:val="center"/>
              <w:rPr>
                <w:rFonts w:ascii="Tahoma" w:hAnsi="Tahoma" w:cs="Tahoma"/>
                <w:sz w:val="18"/>
                <w:szCs w:val="18"/>
              </w:rPr>
            </w:pPr>
          </w:p>
        </w:tc>
      </w:tr>
      <w:tr w:rsidR="00EF14B8" w:rsidRPr="000B2BAC" w14:paraId="2DE95C08"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1237E527"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055EB561"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610429" w14:textId="77777777" w:rsidR="00EF14B8" w:rsidRPr="000B2BAC" w:rsidRDefault="00EF14B8" w:rsidP="00130CED">
            <w:pPr>
              <w:ind w:left="-37"/>
              <w:jc w:val="center"/>
              <w:rPr>
                <w:rFonts w:ascii="Tahoma" w:hAnsi="Tahoma" w:cs="Tahoma"/>
                <w:sz w:val="18"/>
                <w:szCs w:val="18"/>
              </w:rPr>
            </w:pPr>
          </w:p>
        </w:tc>
      </w:tr>
      <w:tr w:rsidR="00EF14B8" w:rsidRPr="000B2BAC" w14:paraId="063B7532"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6C7C6F27" w14:textId="77777777" w:rsidR="00EF14B8" w:rsidRPr="000B2BAC" w:rsidRDefault="00EF14B8" w:rsidP="00130CED">
            <w:pPr>
              <w:rPr>
                <w:rFonts w:ascii="Tahoma" w:hAnsi="Tahoma" w:cs="Tahoma"/>
                <w:sz w:val="18"/>
                <w:szCs w:val="18"/>
              </w:rPr>
            </w:pPr>
            <w:r w:rsidRPr="000B2BAC">
              <w:rPr>
                <w:rFonts w:ascii="Tahoma" w:hAnsi="Tahoma" w:cs="Tahoma"/>
                <w:sz w:val="18"/>
                <w:szCs w:val="18"/>
              </w:rPr>
              <w:t>A5</w:t>
            </w:r>
            <w:r>
              <w:rPr>
                <w:rFonts w:ascii="Tahoma" w:hAnsi="Tahoma" w:cs="Tahoma"/>
                <w:sz w:val="18"/>
                <w:szCs w:val="18"/>
              </w:rPr>
              <w:t xml:space="preserve"> </w:t>
            </w:r>
            <w:r w:rsidRPr="000B2BAC">
              <w:rPr>
                <w:rFonts w:ascii="Tahoma" w:hAnsi="Tahoma" w:cs="Tahoma"/>
                <w:sz w:val="18"/>
                <w:szCs w:val="18"/>
              </w:rPr>
              <w:t xml:space="preserve">- </w:t>
            </w:r>
            <w:r>
              <w:rPr>
                <w:rFonts w:ascii="Tahoma" w:hAnsi="Tahoma" w:cs="Tahoma"/>
                <w:sz w:val="18"/>
                <w:szCs w:val="18"/>
                <w:lang w:eastAsia="en-US"/>
              </w:rPr>
              <w:t xml:space="preserve">4 </w:t>
            </w:r>
            <w:r w:rsidRPr="00A65628">
              <w:rPr>
                <w:rFonts w:ascii="Tahoma" w:hAnsi="Tahoma" w:cs="Tahoma"/>
                <w:sz w:val="18"/>
                <w:szCs w:val="18"/>
                <w:lang w:eastAsia="en-US"/>
              </w:rPr>
              <w:t>colour</w:t>
            </w:r>
            <w:r>
              <w:rPr>
                <w:rFonts w:ascii="Tahoma" w:hAnsi="Tahoma" w:cs="Tahoma"/>
                <w:sz w:val="18"/>
                <w:szCs w:val="18"/>
                <w:lang w:eastAsia="en-US"/>
              </w:rPr>
              <w:t>s</w:t>
            </w:r>
            <w:r w:rsidRPr="000B2BAC">
              <w:rPr>
                <w:rFonts w:ascii="Tahoma" w:hAnsi="Tahoma" w:cs="Tahoma"/>
                <w:sz w:val="18"/>
                <w:szCs w:val="18"/>
              </w:rPr>
              <w:t xml:space="preserve"> -130 gr </w:t>
            </w:r>
            <w:r w:rsidRPr="00C85ABE">
              <w:rPr>
                <w:rFonts w:ascii="Tahoma" w:hAnsi="Tahoma" w:cs="Tahoma"/>
                <w:sz w:val="18"/>
                <w:szCs w:val="18"/>
                <w:lang w:eastAsia="en-US"/>
              </w:rPr>
              <w:t>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Wire stitch</w:t>
            </w:r>
          </w:p>
        </w:tc>
        <w:tc>
          <w:tcPr>
            <w:tcW w:w="2559" w:type="dxa"/>
            <w:tcBorders>
              <w:right w:val="single" w:sz="2" w:space="0" w:color="FF0000"/>
            </w:tcBorders>
            <w:shd w:val="clear" w:color="auto" w:fill="F2F2F2" w:themeFill="background1" w:themeFillShade="F2"/>
          </w:tcPr>
          <w:p w14:paraId="7CC1199C"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7006BFD" w14:textId="77777777" w:rsidR="00EF14B8" w:rsidRPr="000B2BAC" w:rsidRDefault="00EF14B8" w:rsidP="00130CED">
            <w:pPr>
              <w:ind w:left="-37"/>
              <w:jc w:val="center"/>
              <w:rPr>
                <w:rFonts w:ascii="Tahoma" w:hAnsi="Tahoma" w:cs="Tahoma"/>
                <w:sz w:val="18"/>
                <w:szCs w:val="18"/>
              </w:rPr>
            </w:pPr>
          </w:p>
        </w:tc>
      </w:tr>
      <w:tr w:rsidR="00EF14B8" w:rsidRPr="000B2BAC" w14:paraId="2F7FED1A"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320BC00E"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07D3981B"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B7EEE11" w14:textId="77777777" w:rsidR="00EF14B8" w:rsidRPr="000B2BAC" w:rsidRDefault="00EF14B8" w:rsidP="00130CED">
            <w:pPr>
              <w:ind w:left="-37"/>
              <w:jc w:val="center"/>
              <w:rPr>
                <w:rFonts w:ascii="Tahoma" w:hAnsi="Tahoma" w:cs="Tahoma"/>
                <w:sz w:val="18"/>
                <w:szCs w:val="18"/>
              </w:rPr>
            </w:pPr>
          </w:p>
        </w:tc>
      </w:tr>
      <w:tr w:rsidR="00EF14B8" w:rsidRPr="000B2BAC" w14:paraId="22FC5A19" w14:textId="77777777" w:rsidTr="00130CED">
        <w:trPr>
          <w:trHeight w:val="226"/>
        </w:trPr>
        <w:tc>
          <w:tcPr>
            <w:tcW w:w="5353" w:type="dxa"/>
            <w:gridSpan w:val="2"/>
            <w:vMerge/>
            <w:tcBorders>
              <w:right w:val="single" w:sz="2" w:space="0" w:color="FF0000"/>
            </w:tcBorders>
            <w:shd w:val="clear" w:color="auto" w:fill="F2F2F2" w:themeFill="background1" w:themeFillShade="F2"/>
          </w:tcPr>
          <w:p w14:paraId="59B7B9A3"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78598F15"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ED315E9" w14:textId="77777777" w:rsidR="00EF14B8" w:rsidRPr="000B2BAC" w:rsidRDefault="00EF14B8" w:rsidP="00130CED">
            <w:pPr>
              <w:ind w:left="-37"/>
              <w:jc w:val="center"/>
              <w:rPr>
                <w:rFonts w:ascii="Tahoma" w:hAnsi="Tahoma" w:cs="Tahoma"/>
                <w:sz w:val="18"/>
                <w:szCs w:val="18"/>
              </w:rPr>
            </w:pPr>
          </w:p>
        </w:tc>
      </w:tr>
      <w:tr w:rsidR="00EF14B8" w:rsidRPr="000B2BAC" w14:paraId="5B382CD8" w14:textId="77777777" w:rsidTr="00130CED">
        <w:trPr>
          <w:trHeight w:val="226"/>
        </w:trPr>
        <w:tc>
          <w:tcPr>
            <w:tcW w:w="5353" w:type="dxa"/>
            <w:gridSpan w:val="2"/>
            <w:vMerge w:val="restart"/>
            <w:tcBorders>
              <w:right w:val="single" w:sz="2" w:space="0" w:color="FF0000"/>
            </w:tcBorders>
            <w:shd w:val="clear" w:color="auto" w:fill="F2F2F2" w:themeFill="background1" w:themeFillShade="F2"/>
          </w:tcPr>
          <w:p w14:paraId="46192B60" w14:textId="77777777" w:rsidR="00EF14B8" w:rsidRPr="000B2BAC" w:rsidRDefault="00EF14B8" w:rsidP="00130CED">
            <w:pPr>
              <w:rPr>
                <w:rFonts w:ascii="Tahoma" w:hAnsi="Tahoma" w:cs="Tahoma"/>
                <w:sz w:val="18"/>
                <w:szCs w:val="18"/>
              </w:rPr>
            </w:pPr>
            <w:r w:rsidRPr="000B2BAC">
              <w:rPr>
                <w:rFonts w:ascii="Tahoma" w:hAnsi="Tahoma" w:cs="Tahoma"/>
                <w:sz w:val="18"/>
                <w:szCs w:val="18"/>
              </w:rPr>
              <w:t>A5</w:t>
            </w:r>
            <w:r>
              <w:rPr>
                <w:rFonts w:ascii="Tahoma" w:hAnsi="Tahoma" w:cs="Tahoma"/>
                <w:sz w:val="18"/>
                <w:szCs w:val="18"/>
              </w:rPr>
              <w:t xml:space="preserve"> </w:t>
            </w:r>
            <w:r w:rsidRPr="000B2BAC">
              <w:rPr>
                <w:rFonts w:ascii="Tahoma" w:hAnsi="Tahoma" w:cs="Tahoma"/>
                <w:sz w:val="18"/>
                <w:szCs w:val="18"/>
              </w:rPr>
              <w:t xml:space="preserve">- </w:t>
            </w:r>
            <w:r>
              <w:rPr>
                <w:rFonts w:ascii="Tahoma" w:hAnsi="Tahoma" w:cs="Tahoma"/>
                <w:sz w:val="18"/>
                <w:szCs w:val="18"/>
                <w:lang w:eastAsia="en-US"/>
              </w:rPr>
              <w:t xml:space="preserve">4 </w:t>
            </w:r>
            <w:r w:rsidRPr="00A65628">
              <w:rPr>
                <w:rFonts w:ascii="Tahoma" w:hAnsi="Tahoma" w:cs="Tahoma"/>
                <w:sz w:val="18"/>
                <w:szCs w:val="18"/>
                <w:lang w:eastAsia="en-US"/>
              </w:rPr>
              <w:t>colour</w:t>
            </w:r>
            <w:r>
              <w:rPr>
                <w:rFonts w:ascii="Tahoma" w:hAnsi="Tahoma" w:cs="Tahoma"/>
                <w:sz w:val="18"/>
                <w:szCs w:val="18"/>
                <w:lang w:eastAsia="en-US"/>
              </w:rPr>
              <w:t>s</w:t>
            </w:r>
            <w:r w:rsidRPr="000B2BAC">
              <w:rPr>
                <w:rFonts w:ascii="Tahoma" w:hAnsi="Tahoma" w:cs="Tahoma"/>
                <w:sz w:val="18"/>
                <w:szCs w:val="18"/>
              </w:rPr>
              <w:t xml:space="preserve"> -130 gr </w:t>
            </w:r>
            <w:r w:rsidRPr="00C85ABE">
              <w:rPr>
                <w:rFonts w:ascii="Tahoma" w:hAnsi="Tahoma" w:cs="Tahoma"/>
                <w:sz w:val="18"/>
                <w:szCs w:val="18"/>
                <w:lang w:eastAsia="en-US"/>
              </w:rPr>
              <w:t>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Thread sewn</w:t>
            </w:r>
          </w:p>
        </w:tc>
        <w:tc>
          <w:tcPr>
            <w:tcW w:w="2559" w:type="dxa"/>
            <w:tcBorders>
              <w:right w:val="single" w:sz="2" w:space="0" w:color="FF0000"/>
            </w:tcBorders>
            <w:shd w:val="clear" w:color="auto" w:fill="F2F2F2" w:themeFill="background1" w:themeFillShade="F2"/>
          </w:tcPr>
          <w:p w14:paraId="4EA1E7DA"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4487834" w14:textId="77777777" w:rsidR="00EF14B8" w:rsidRPr="000B2BAC" w:rsidRDefault="00EF14B8" w:rsidP="00130CED">
            <w:pPr>
              <w:ind w:left="-37"/>
              <w:jc w:val="center"/>
              <w:rPr>
                <w:rFonts w:ascii="Tahoma" w:hAnsi="Tahoma" w:cs="Tahoma"/>
                <w:sz w:val="18"/>
                <w:szCs w:val="18"/>
              </w:rPr>
            </w:pPr>
          </w:p>
        </w:tc>
      </w:tr>
      <w:tr w:rsidR="00EF14B8" w:rsidRPr="000B2BAC" w14:paraId="395AC624" w14:textId="77777777" w:rsidTr="00130CED">
        <w:trPr>
          <w:trHeight w:val="226"/>
        </w:trPr>
        <w:tc>
          <w:tcPr>
            <w:tcW w:w="5353" w:type="dxa"/>
            <w:gridSpan w:val="2"/>
            <w:vMerge/>
            <w:tcBorders>
              <w:right w:val="single" w:sz="2" w:space="0" w:color="FF0000"/>
            </w:tcBorders>
            <w:shd w:val="clear" w:color="auto" w:fill="F2F2F2" w:themeFill="background1" w:themeFillShade="F2"/>
          </w:tcPr>
          <w:p w14:paraId="151D3F07"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1E0799E1"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A71845" w14:textId="77777777" w:rsidR="00EF14B8" w:rsidRPr="000B2BAC" w:rsidRDefault="00EF14B8" w:rsidP="00130CED">
            <w:pPr>
              <w:ind w:left="-37"/>
              <w:jc w:val="center"/>
              <w:rPr>
                <w:rFonts w:ascii="Tahoma" w:hAnsi="Tahoma" w:cs="Tahoma"/>
                <w:sz w:val="18"/>
                <w:szCs w:val="18"/>
              </w:rPr>
            </w:pPr>
          </w:p>
        </w:tc>
      </w:tr>
      <w:tr w:rsidR="00EF14B8" w:rsidRPr="000B2BAC" w14:paraId="54BB70E4" w14:textId="77777777" w:rsidTr="00130CED">
        <w:trPr>
          <w:trHeight w:val="226"/>
        </w:trPr>
        <w:tc>
          <w:tcPr>
            <w:tcW w:w="5353" w:type="dxa"/>
            <w:gridSpan w:val="2"/>
            <w:vMerge/>
            <w:tcBorders>
              <w:right w:val="single" w:sz="2" w:space="0" w:color="FF0000"/>
            </w:tcBorders>
            <w:shd w:val="clear" w:color="auto" w:fill="F2F2F2" w:themeFill="background1" w:themeFillShade="F2"/>
          </w:tcPr>
          <w:p w14:paraId="6A7019F5"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69A0C5C3"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CFAA0C" w14:textId="77777777" w:rsidR="00EF14B8" w:rsidRPr="000B2BAC" w:rsidRDefault="00EF14B8" w:rsidP="00130CED">
            <w:pPr>
              <w:ind w:left="-37"/>
              <w:jc w:val="center"/>
              <w:rPr>
                <w:rFonts w:ascii="Tahoma" w:hAnsi="Tahoma" w:cs="Tahoma"/>
                <w:sz w:val="18"/>
                <w:szCs w:val="18"/>
              </w:rPr>
            </w:pPr>
          </w:p>
        </w:tc>
      </w:tr>
      <w:tr w:rsidR="00EF14B8" w:rsidRPr="000B2BAC" w14:paraId="1D027C24"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35E6AF33" w14:textId="77777777" w:rsidR="00EF14B8" w:rsidRPr="000B2BAC" w:rsidRDefault="00EF14B8" w:rsidP="00130CED">
            <w:pPr>
              <w:rPr>
                <w:rFonts w:ascii="Tahoma" w:hAnsi="Tahoma" w:cs="Tahoma"/>
                <w:sz w:val="18"/>
                <w:szCs w:val="18"/>
              </w:rPr>
            </w:pPr>
            <w:r w:rsidRPr="000B2BAC">
              <w:rPr>
                <w:rFonts w:ascii="Tahoma" w:hAnsi="Tahoma" w:cs="Tahoma"/>
                <w:sz w:val="18"/>
                <w:szCs w:val="18"/>
              </w:rPr>
              <w:t>A5</w:t>
            </w:r>
            <w:r>
              <w:rPr>
                <w:rFonts w:ascii="Tahoma" w:hAnsi="Tahoma" w:cs="Tahoma"/>
                <w:sz w:val="18"/>
                <w:szCs w:val="18"/>
              </w:rPr>
              <w:t xml:space="preserve"> </w:t>
            </w:r>
            <w:r w:rsidRPr="000B2BAC">
              <w:rPr>
                <w:rFonts w:ascii="Tahoma" w:hAnsi="Tahoma" w:cs="Tahoma"/>
                <w:sz w:val="18"/>
                <w:szCs w:val="18"/>
              </w:rPr>
              <w:t xml:space="preserve">- </w:t>
            </w:r>
            <w:r w:rsidRPr="00A65628">
              <w:rPr>
                <w:rFonts w:ascii="Tahoma" w:hAnsi="Tahoma" w:cs="Tahoma"/>
                <w:sz w:val="18"/>
                <w:szCs w:val="18"/>
                <w:lang w:eastAsia="en-US"/>
              </w:rPr>
              <w:t>black and white</w:t>
            </w:r>
            <w:r w:rsidRPr="000B2BAC">
              <w:rPr>
                <w:rFonts w:ascii="Tahoma" w:hAnsi="Tahoma" w:cs="Tahoma"/>
                <w:sz w:val="18"/>
                <w:szCs w:val="18"/>
              </w:rPr>
              <w:t xml:space="preserve"> - 130 gr </w:t>
            </w:r>
            <w:r w:rsidRPr="00C85ABE">
              <w:rPr>
                <w:rFonts w:ascii="Tahoma" w:hAnsi="Tahoma" w:cs="Tahoma"/>
                <w:sz w:val="18"/>
                <w:szCs w:val="18"/>
                <w:lang w:eastAsia="en-US"/>
              </w:rPr>
              <w:t>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 </w:t>
            </w:r>
            <w:r w:rsidRPr="000B2BAC">
              <w:rPr>
                <w:rFonts w:ascii="Tahoma" w:hAnsi="Tahoma" w:cs="Tahoma"/>
                <w:sz w:val="18"/>
                <w:szCs w:val="18"/>
              </w:rPr>
              <w:t>(</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 – Wire stitch</w:t>
            </w:r>
          </w:p>
        </w:tc>
        <w:tc>
          <w:tcPr>
            <w:tcW w:w="2559" w:type="dxa"/>
            <w:tcBorders>
              <w:right w:val="single" w:sz="2" w:space="0" w:color="FF0000"/>
            </w:tcBorders>
            <w:shd w:val="clear" w:color="auto" w:fill="F2F2F2" w:themeFill="background1" w:themeFillShade="F2"/>
          </w:tcPr>
          <w:p w14:paraId="6DDBFF3B"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BDB741E" w14:textId="77777777" w:rsidR="00EF14B8" w:rsidRPr="000B2BAC" w:rsidRDefault="00EF14B8" w:rsidP="00130CED">
            <w:pPr>
              <w:ind w:left="-37"/>
              <w:jc w:val="center"/>
              <w:rPr>
                <w:rFonts w:ascii="Tahoma" w:hAnsi="Tahoma" w:cs="Tahoma"/>
                <w:sz w:val="18"/>
                <w:szCs w:val="18"/>
              </w:rPr>
            </w:pPr>
          </w:p>
        </w:tc>
      </w:tr>
      <w:tr w:rsidR="00EF14B8" w:rsidRPr="000B2BAC" w14:paraId="48A5750C"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0361315F"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42AFB725"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11D1AB" w14:textId="77777777" w:rsidR="00EF14B8" w:rsidRPr="000B2BAC" w:rsidRDefault="00EF14B8" w:rsidP="00130CED">
            <w:pPr>
              <w:ind w:left="-37"/>
              <w:jc w:val="center"/>
              <w:rPr>
                <w:rFonts w:ascii="Tahoma" w:hAnsi="Tahoma" w:cs="Tahoma"/>
                <w:sz w:val="18"/>
                <w:szCs w:val="18"/>
              </w:rPr>
            </w:pPr>
          </w:p>
        </w:tc>
      </w:tr>
      <w:tr w:rsidR="00EF14B8" w:rsidRPr="000B2BAC" w14:paraId="43A880E8"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0E8824BB"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17F5C578"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AA55486" w14:textId="77777777" w:rsidR="00EF14B8" w:rsidRPr="000B2BAC" w:rsidRDefault="00EF14B8" w:rsidP="00130CED">
            <w:pPr>
              <w:ind w:left="-37"/>
              <w:jc w:val="center"/>
              <w:rPr>
                <w:rFonts w:ascii="Tahoma" w:hAnsi="Tahoma" w:cs="Tahoma"/>
                <w:sz w:val="18"/>
                <w:szCs w:val="18"/>
              </w:rPr>
            </w:pPr>
          </w:p>
        </w:tc>
      </w:tr>
      <w:tr w:rsidR="00EF14B8" w:rsidRPr="000B2BAC" w14:paraId="26AED721"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32661129" w14:textId="77777777" w:rsidR="00EF14B8" w:rsidRPr="000B2BAC" w:rsidRDefault="00EF14B8" w:rsidP="00130CED">
            <w:pPr>
              <w:rPr>
                <w:rFonts w:ascii="Tahoma" w:hAnsi="Tahoma" w:cs="Tahoma"/>
                <w:sz w:val="18"/>
                <w:szCs w:val="18"/>
              </w:rPr>
            </w:pPr>
            <w:r w:rsidRPr="000B2BAC">
              <w:rPr>
                <w:rFonts w:ascii="Tahoma" w:hAnsi="Tahoma" w:cs="Tahoma"/>
                <w:sz w:val="18"/>
                <w:szCs w:val="18"/>
              </w:rPr>
              <w:t>A5</w:t>
            </w:r>
            <w:r>
              <w:rPr>
                <w:rFonts w:ascii="Tahoma" w:hAnsi="Tahoma" w:cs="Tahoma"/>
                <w:sz w:val="18"/>
                <w:szCs w:val="18"/>
              </w:rPr>
              <w:t xml:space="preserve"> </w:t>
            </w:r>
            <w:r w:rsidRPr="000B2BAC">
              <w:rPr>
                <w:rFonts w:ascii="Tahoma" w:hAnsi="Tahoma" w:cs="Tahoma"/>
                <w:sz w:val="18"/>
                <w:szCs w:val="18"/>
              </w:rPr>
              <w:t xml:space="preserve">- </w:t>
            </w:r>
            <w:r w:rsidRPr="00A65628">
              <w:rPr>
                <w:rFonts w:ascii="Tahoma" w:hAnsi="Tahoma" w:cs="Tahoma"/>
                <w:sz w:val="18"/>
                <w:szCs w:val="18"/>
                <w:lang w:eastAsia="en-US"/>
              </w:rPr>
              <w:t>black and white</w:t>
            </w:r>
            <w:r w:rsidRPr="000B2BAC">
              <w:rPr>
                <w:rFonts w:ascii="Tahoma" w:hAnsi="Tahoma" w:cs="Tahoma"/>
                <w:sz w:val="18"/>
                <w:szCs w:val="18"/>
              </w:rPr>
              <w:t xml:space="preserve"> - 130 gr </w:t>
            </w:r>
            <w:r w:rsidRPr="00C85ABE">
              <w:rPr>
                <w:rFonts w:ascii="Tahoma" w:hAnsi="Tahoma" w:cs="Tahoma"/>
                <w:sz w:val="18"/>
                <w:szCs w:val="18"/>
                <w:lang w:eastAsia="en-US"/>
              </w:rPr>
              <w:t>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 </w:t>
            </w:r>
            <w:r w:rsidRPr="000B2BAC">
              <w:rPr>
                <w:rFonts w:ascii="Tahoma" w:hAnsi="Tahoma" w:cs="Tahoma"/>
                <w:sz w:val="18"/>
                <w:szCs w:val="18"/>
              </w:rPr>
              <w:t>(</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Thread sewn</w:t>
            </w:r>
          </w:p>
        </w:tc>
        <w:tc>
          <w:tcPr>
            <w:tcW w:w="2559" w:type="dxa"/>
            <w:tcBorders>
              <w:right w:val="single" w:sz="2" w:space="0" w:color="FF0000"/>
            </w:tcBorders>
            <w:shd w:val="clear" w:color="auto" w:fill="F2F2F2" w:themeFill="background1" w:themeFillShade="F2"/>
          </w:tcPr>
          <w:p w14:paraId="10AD134F"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CA8721" w14:textId="77777777" w:rsidR="00EF14B8" w:rsidRPr="000B2BAC" w:rsidRDefault="00EF14B8" w:rsidP="00130CED">
            <w:pPr>
              <w:ind w:left="-37"/>
              <w:jc w:val="center"/>
              <w:rPr>
                <w:rFonts w:ascii="Tahoma" w:hAnsi="Tahoma" w:cs="Tahoma"/>
                <w:sz w:val="18"/>
                <w:szCs w:val="18"/>
              </w:rPr>
            </w:pPr>
          </w:p>
        </w:tc>
      </w:tr>
      <w:tr w:rsidR="00EF14B8" w:rsidRPr="000B2BAC" w14:paraId="4C845B40"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1C7FD42C"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6EFB64E3"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5A4E8D" w14:textId="77777777" w:rsidR="00EF14B8" w:rsidRPr="000B2BAC" w:rsidRDefault="00EF14B8" w:rsidP="00130CED">
            <w:pPr>
              <w:ind w:left="-37"/>
              <w:jc w:val="center"/>
              <w:rPr>
                <w:rFonts w:ascii="Tahoma" w:hAnsi="Tahoma" w:cs="Tahoma"/>
                <w:sz w:val="18"/>
                <w:szCs w:val="18"/>
              </w:rPr>
            </w:pPr>
          </w:p>
        </w:tc>
      </w:tr>
      <w:tr w:rsidR="00EF14B8" w:rsidRPr="000B2BAC" w14:paraId="046A56F3"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0CAD92E6"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79E94390"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4D1EC7E" w14:textId="77777777" w:rsidR="00EF14B8" w:rsidRPr="000B2BAC" w:rsidRDefault="00EF14B8" w:rsidP="00130CED">
            <w:pPr>
              <w:ind w:left="-37"/>
              <w:jc w:val="center"/>
              <w:rPr>
                <w:rFonts w:ascii="Tahoma" w:hAnsi="Tahoma" w:cs="Tahoma"/>
                <w:sz w:val="18"/>
                <w:szCs w:val="18"/>
              </w:rPr>
            </w:pPr>
          </w:p>
        </w:tc>
      </w:tr>
      <w:tr w:rsidR="00EF14B8" w:rsidRPr="000B2BAC" w14:paraId="419433DD"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7E964C17" w14:textId="77777777" w:rsidR="00EF14B8" w:rsidRPr="000B2BAC" w:rsidRDefault="00EF14B8" w:rsidP="00130CED">
            <w:pPr>
              <w:rPr>
                <w:rFonts w:ascii="Tahoma" w:hAnsi="Tahoma" w:cs="Tahoma"/>
                <w:sz w:val="18"/>
                <w:szCs w:val="18"/>
              </w:rPr>
            </w:pPr>
            <w:r w:rsidRPr="000B2BAC">
              <w:rPr>
                <w:rFonts w:ascii="Tahoma" w:hAnsi="Tahoma" w:cs="Tahoma"/>
                <w:sz w:val="18"/>
                <w:szCs w:val="18"/>
              </w:rPr>
              <w:t>A5</w:t>
            </w:r>
            <w:r>
              <w:rPr>
                <w:rFonts w:ascii="Tahoma" w:hAnsi="Tahoma" w:cs="Tahoma"/>
                <w:sz w:val="18"/>
                <w:szCs w:val="18"/>
              </w:rPr>
              <w:t xml:space="preserve"> </w:t>
            </w:r>
            <w:r w:rsidRPr="000B2BAC">
              <w:rPr>
                <w:rFonts w:ascii="Tahoma" w:hAnsi="Tahoma" w:cs="Tahoma"/>
                <w:sz w:val="18"/>
                <w:szCs w:val="18"/>
              </w:rPr>
              <w:t xml:space="preserve">- </w:t>
            </w:r>
            <w:r>
              <w:rPr>
                <w:rFonts w:ascii="Tahoma" w:hAnsi="Tahoma" w:cs="Tahoma"/>
                <w:sz w:val="18"/>
                <w:szCs w:val="18"/>
                <w:lang w:eastAsia="en-US"/>
              </w:rPr>
              <w:t xml:space="preserve">4 </w:t>
            </w:r>
            <w:r w:rsidRPr="00A65628">
              <w:rPr>
                <w:rFonts w:ascii="Tahoma" w:hAnsi="Tahoma" w:cs="Tahoma"/>
                <w:sz w:val="18"/>
                <w:szCs w:val="18"/>
                <w:lang w:eastAsia="en-US"/>
              </w:rPr>
              <w:t>colour</w:t>
            </w:r>
            <w:r>
              <w:rPr>
                <w:rFonts w:ascii="Tahoma" w:hAnsi="Tahoma" w:cs="Tahoma"/>
                <w:sz w:val="18"/>
                <w:szCs w:val="18"/>
                <w:lang w:eastAsia="en-US"/>
              </w:rPr>
              <w:t>s</w:t>
            </w:r>
            <w:r w:rsidRPr="000B2BAC">
              <w:rPr>
                <w:rFonts w:ascii="Tahoma" w:hAnsi="Tahoma" w:cs="Tahoma"/>
                <w:sz w:val="18"/>
                <w:szCs w:val="18"/>
              </w:rPr>
              <w:t xml:space="preserve"> - 200 gr </w:t>
            </w:r>
            <w:r w:rsidRPr="00C85ABE">
              <w:rPr>
                <w:rFonts w:ascii="Tahoma" w:hAnsi="Tahoma" w:cs="Tahoma"/>
                <w:sz w:val="18"/>
                <w:szCs w:val="18"/>
                <w:lang w:eastAsia="en-US"/>
              </w:rPr>
              <w:t>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Wire stitch</w:t>
            </w:r>
          </w:p>
        </w:tc>
        <w:tc>
          <w:tcPr>
            <w:tcW w:w="2559" w:type="dxa"/>
            <w:tcBorders>
              <w:right w:val="single" w:sz="2" w:space="0" w:color="FF0000"/>
            </w:tcBorders>
            <w:shd w:val="clear" w:color="auto" w:fill="F2F2F2" w:themeFill="background1" w:themeFillShade="F2"/>
          </w:tcPr>
          <w:p w14:paraId="66F207D0"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E22A155" w14:textId="77777777" w:rsidR="00EF14B8" w:rsidRPr="000B2BAC" w:rsidRDefault="00EF14B8" w:rsidP="00130CED">
            <w:pPr>
              <w:ind w:left="-37"/>
              <w:jc w:val="center"/>
              <w:rPr>
                <w:rFonts w:ascii="Tahoma" w:hAnsi="Tahoma" w:cs="Tahoma"/>
                <w:sz w:val="18"/>
                <w:szCs w:val="18"/>
              </w:rPr>
            </w:pPr>
          </w:p>
        </w:tc>
      </w:tr>
      <w:tr w:rsidR="00EF14B8" w:rsidRPr="000B2BAC" w14:paraId="6CB618F4"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6D967408"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3FEE5370"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503C555" w14:textId="77777777" w:rsidR="00EF14B8" w:rsidRPr="000B2BAC" w:rsidRDefault="00EF14B8" w:rsidP="00130CED">
            <w:pPr>
              <w:ind w:left="-37"/>
              <w:jc w:val="center"/>
              <w:rPr>
                <w:rFonts w:ascii="Tahoma" w:hAnsi="Tahoma" w:cs="Tahoma"/>
                <w:sz w:val="18"/>
                <w:szCs w:val="18"/>
              </w:rPr>
            </w:pPr>
          </w:p>
        </w:tc>
      </w:tr>
      <w:tr w:rsidR="00EF14B8" w:rsidRPr="000B2BAC" w14:paraId="1286721E"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20E848FF"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0A4517F6"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7B4EA1F" w14:textId="77777777" w:rsidR="00EF14B8" w:rsidRPr="000B2BAC" w:rsidRDefault="00EF14B8" w:rsidP="00130CED">
            <w:pPr>
              <w:ind w:left="-37"/>
              <w:jc w:val="center"/>
              <w:rPr>
                <w:rFonts w:ascii="Tahoma" w:hAnsi="Tahoma" w:cs="Tahoma"/>
                <w:sz w:val="18"/>
                <w:szCs w:val="18"/>
              </w:rPr>
            </w:pPr>
          </w:p>
        </w:tc>
      </w:tr>
      <w:tr w:rsidR="00EF14B8" w:rsidRPr="000B2BAC" w14:paraId="50ACE920"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4AD4ADFB" w14:textId="77777777" w:rsidR="00EF14B8" w:rsidRPr="000B2BAC" w:rsidRDefault="00EF14B8" w:rsidP="00130CED">
            <w:pPr>
              <w:rPr>
                <w:rFonts w:ascii="Tahoma" w:hAnsi="Tahoma" w:cs="Tahoma"/>
                <w:sz w:val="18"/>
                <w:szCs w:val="18"/>
              </w:rPr>
            </w:pPr>
            <w:r w:rsidRPr="000B2BAC">
              <w:rPr>
                <w:rFonts w:ascii="Tahoma" w:hAnsi="Tahoma" w:cs="Tahoma"/>
                <w:sz w:val="18"/>
                <w:szCs w:val="18"/>
              </w:rPr>
              <w:t>A5</w:t>
            </w:r>
            <w:r>
              <w:rPr>
                <w:rFonts w:ascii="Tahoma" w:hAnsi="Tahoma" w:cs="Tahoma"/>
                <w:sz w:val="18"/>
                <w:szCs w:val="18"/>
              </w:rPr>
              <w:t xml:space="preserve"> </w:t>
            </w:r>
            <w:r w:rsidRPr="000B2BAC">
              <w:rPr>
                <w:rFonts w:ascii="Tahoma" w:hAnsi="Tahoma" w:cs="Tahoma"/>
                <w:sz w:val="18"/>
                <w:szCs w:val="18"/>
              </w:rPr>
              <w:t xml:space="preserve">- </w:t>
            </w:r>
            <w:r>
              <w:rPr>
                <w:rFonts w:ascii="Tahoma" w:hAnsi="Tahoma" w:cs="Tahoma"/>
                <w:sz w:val="18"/>
                <w:szCs w:val="18"/>
                <w:lang w:eastAsia="en-US"/>
              </w:rPr>
              <w:t xml:space="preserve">4 </w:t>
            </w:r>
            <w:r w:rsidRPr="00A65628">
              <w:rPr>
                <w:rFonts w:ascii="Tahoma" w:hAnsi="Tahoma" w:cs="Tahoma"/>
                <w:sz w:val="18"/>
                <w:szCs w:val="18"/>
                <w:lang w:eastAsia="en-US"/>
              </w:rPr>
              <w:t>colour</w:t>
            </w:r>
            <w:r>
              <w:rPr>
                <w:rFonts w:ascii="Tahoma" w:hAnsi="Tahoma" w:cs="Tahoma"/>
                <w:sz w:val="18"/>
                <w:szCs w:val="18"/>
                <w:lang w:eastAsia="en-US"/>
              </w:rPr>
              <w:t>s</w:t>
            </w:r>
            <w:r w:rsidRPr="000B2BAC">
              <w:rPr>
                <w:rFonts w:ascii="Tahoma" w:hAnsi="Tahoma" w:cs="Tahoma"/>
                <w:sz w:val="18"/>
                <w:szCs w:val="18"/>
              </w:rPr>
              <w:t xml:space="preserve"> - 200 gr </w:t>
            </w:r>
            <w:r w:rsidRPr="00C85ABE">
              <w:rPr>
                <w:rFonts w:ascii="Tahoma" w:hAnsi="Tahoma" w:cs="Tahoma"/>
                <w:sz w:val="18"/>
                <w:szCs w:val="18"/>
                <w:lang w:eastAsia="en-US"/>
              </w:rPr>
              <w:t>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Thread sewn</w:t>
            </w:r>
          </w:p>
        </w:tc>
        <w:tc>
          <w:tcPr>
            <w:tcW w:w="2559" w:type="dxa"/>
            <w:tcBorders>
              <w:right w:val="single" w:sz="2" w:space="0" w:color="FF0000"/>
            </w:tcBorders>
            <w:shd w:val="clear" w:color="auto" w:fill="F2F2F2" w:themeFill="background1" w:themeFillShade="F2"/>
          </w:tcPr>
          <w:p w14:paraId="5C236227"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79688E" w14:textId="77777777" w:rsidR="00EF14B8" w:rsidRPr="000B2BAC" w:rsidRDefault="00EF14B8" w:rsidP="00130CED">
            <w:pPr>
              <w:ind w:left="-37"/>
              <w:jc w:val="center"/>
              <w:rPr>
                <w:rFonts w:ascii="Tahoma" w:hAnsi="Tahoma" w:cs="Tahoma"/>
                <w:sz w:val="18"/>
                <w:szCs w:val="18"/>
              </w:rPr>
            </w:pPr>
          </w:p>
        </w:tc>
      </w:tr>
      <w:tr w:rsidR="00EF14B8" w:rsidRPr="000B2BAC" w14:paraId="11065E37"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14784CCA"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6626A4E4"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90B1EA" w14:textId="77777777" w:rsidR="00EF14B8" w:rsidRPr="000B2BAC" w:rsidRDefault="00EF14B8" w:rsidP="00130CED">
            <w:pPr>
              <w:ind w:left="-37"/>
              <w:jc w:val="center"/>
              <w:rPr>
                <w:rFonts w:ascii="Tahoma" w:hAnsi="Tahoma" w:cs="Tahoma"/>
                <w:sz w:val="18"/>
                <w:szCs w:val="18"/>
              </w:rPr>
            </w:pPr>
          </w:p>
        </w:tc>
      </w:tr>
      <w:tr w:rsidR="00EF14B8" w:rsidRPr="000B2BAC" w14:paraId="0B7B42FD"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3C590F5D"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3FAF4325"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AFAC8C" w14:textId="77777777" w:rsidR="00EF14B8" w:rsidRPr="000B2BAC" w:rsidRDefault="00EF14B8" w:rsidP="00130CED">
            <w:pPr>
              <w:ind w:left="-37"/>
              <w:jc w:val="center"/>
              <w:rPr>
                <w:rFonts w:ascii="Tahoma" w:hAnsi="Tahoma" w:cs="Tahoma"/>
                <w:sz w:val="18"/>
                <w:szCs w:val="18"/>
              </w:rPr>
            </w:pPr>
          </w:p>
        </w:tc>
      </w:tr>
      <w:tr w:rsidR="00EF14B8" w:rsidRPr="000B2BAC" w14:paraId="185F4150"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12C5AC5E" w14:textId="77777777" w:rsidR="00EF14B8" w:rsidRPr="000B2BAC" w:rsidRDefault="00EF14B8" w:rsidP="00130CED">
            <w:pPr>
              <w:rPr>
                <w:rFonts w:ascii="Tahoma" w:hAnsi="Tahoma" w:cs="Tahoma"/>
                <w:sz w:val="18"/>
                <w:szCs w:val="18"/>
              </w:rPr>
            </w:pPr>
            <w:r w:rsidRPr="000B2BAC">
              <w:rPr>
                <w:rFonts w:ascii="Tahoma" w:hAnsi="Tahoma" w:cs="Tahoma"/>
                <w:sz w:val="18"/>
                <w:szCs w:val="18"/>
              </w:rPr>
              <w:t>A5</w:t>
            </w:r>
            <w:r>
              <w:rPr>
                <w:rFonts w:ascii="Tahoma" w:hAnsi="Tahoma" w:cs="Tahoma"/>
                <w:sz w:val="18"/>
                <w:szCs w:val="18"/>
              </w:rPr>
              <w:t xml:space="preserve"> </w:t>
            </w:r>
            <w:r w:rsidRPr="000B2BAC">
              <w:rPr>
                <w:rFonts w:ascii="Tahoma" w:hAnsi="Tahoma" w:cs="Tahoma"/>
                <w:sz w:val="18"/>
                <w:szCs w:val="18"/>
              </w:rPr>
              <w:t xml:space="preserve">- </w:t>
            </w:r>
            <w:r w:rsidRPr="00A65628">
              <w:rPr>
                <w:rFonts w:ascii="Tahoma" w:hAnsi="Tahoma" w:cs="Tahoma"/>
                <w:sz w:val="18"/>
                <w:szCs w:val="18"/>
                <w:lang w:eastAsia="en-US"/>
              </w:rPr>
              <w:t>black and white</w:t>
            </w:r>
            <w:r w:rsidRPr="000B2BAC">
              <w:rPr>
                <w:rFonts w:ascii="Tahoma" w:hAnsi="Tahoma" w:cs="Tahoma"/>
                <w:sz w:val="18"/>
                <w:szCs w:val="18"/>
              </w:rPr>
              <w:t xml:space="preserve"> - 200 gr</w:t>
            </w:r>
            <w:r>
              <w:rPr>
                <w:rFonts w:ascii="Tahoma" w:hAnsi="Tahoma" w:cs="Tahoma"/>
                <w:sz w:val="18"/>
                <w:szCs w:val="18"/>
              </w:rPr>
              <w:t xml:space="preserve"> </w:t>
            </w:r>
            <w:r w:rsidRPr="00C85ABE">
              <w:rPr>
                <w:rFonts w:ascii="Tahoma" w:hAnsi="Tahoma" w:cs="Tahoma"/>
                <w:sz w:val="18"/>
                <w:szCs w:val="18"/>
                <w:lang w:eastAsia="en-US"/>
              </w:rPr>
              <w:t>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Wire stitch</w:t>
            </w:r>
          </w:p>
        </w:tc>
        <w:tc>
          <w:tcPr>
            <w:tcW w:w="2559" w:type="dxa"/>
            <w:tcBorders>
              <w:right w:val="single" w:sz="2" w:space="0" w:color="FF0000"/>
            </w:tcBorders>
            <w:shd w:val="clear" w:color="auto" w:fill="F2F2F2" w:themeFill="background1" w:themeFillShade="F2"/>
          </w:tcPr>
          <w:p w14:paraId="44725E6D"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9D51FD" w14:textId="77777777" w:rsidR="00EF14B8" w:rsidRPr="000B2BAC" w:rsidRDefault="00EF14B8" w:rsidP="00130CED">
            <w:pPr>
              <w:ind w:left="-37"/>
              <w:jc w:val="center"/>
              <w:rPr>
                <w:rFonts w:ascii="Tahoma" w:hAnsi="Tahoma" w:cs="Tahoma"/>
                <w:sz w:val="18"/>
                <w:szCs w:val="18"/>
              </w:rPr>
            </w:pPr>
          </w:p>
        </w:tc>
      </w:tr>
      <w:tr w:rsidR="00EF14B8" w:rsidRPr="000B2BAC" w14:paraId="03824800"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19594AD8"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1198FD77"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5406C2A" w14:textId="77777777" w:rsidR="00EF14B8" w:rsidRPr="000B2BAC" w:rsidRDefault="00EF14B8" w:rsidP="00130CED">
            <w:pPr>
              <w:ind w:left="-37"/>
              <w:jc w:val="center"/>
              <w:rPr>
                <w:rFonts w:ascii="Tahoma" w:hAnsi="Tahoma" w:cs="Tahoma"/>
                <w:sz w:val="18"/>
                <w:szCs w:val="18"/>
              </w:rPr>
            </w:pPr>
          </w:p>
        </w:tc>
      </w:tr>
      <w:tr w:rsidR="00EF14B8" w:rsidRPr="000B2BAC" w14:paraId="4DFCCE92"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3810D914"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7964AD21"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52B52A" w14:textId="77777777" w:rsidR="00EF14B8" w:rsidRPr="000B2BAC" w:rsidRDefault="00EF14B8" w:rsidP="00130CED">
            <w:pPr>
              <w:ind w:left="-37"/>
              <w:jc w:val="center"/>
              <w:rPr>
                <w:rFonts w:ascii="Tahoma" w:hAnsi="Tahoma" w:cs="Tahoma"/>
                <w:sz w:val="18"/>
                <w:szCs w:val="18"/>
              </w:rPr>
            </w:pPr>
          </w:p>
        </w:tc>
      </w:tr>
      <w:tr w:rsidR="00EF14B8" w:rsidRPr="000B2BAC" w14:paraId="12BAEE1E"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768D875C" w14:textId="77777777" w:rsidR="00EF14B8" w:rsidRPr="000B2BAC" w:rsidRDefault="00EF14B8" w:rsidP="00130CED">
            <w:pPr>
              <w:rPr>
                <w:rFonts w:ascii="Tahoma" w:hAnsi="Tahoma" w:cs="Tahoma"/>
                <w:sz w:val="18"/>
                <w:szCs w:val="18"/>
              </w:rPr>
            </w:pPr>
            <w:r w:rsidRPr="000B2BAC">
              <w:rPr>
                <w:rFonts w:ascii="Tahoma" w:hAnsi="Tahoma" w:cs="Tahoma"/>
                <w:sz w:val="18"/>
                <w:szCs w:val="18"/>
              </w:rPr>
              <w:t>A5</w:t>
            </w:r>
            <w:r>
              <w:rPr>
                <w:rFonts w:ascii="Tahoma" w:hAnsi="Tahoma" w:cs="Tahoma"/>
                <w:sz w:val="18"/>
                <w:szCs w:val="18"/>
              </w:rPr>
              <w:t xml:space="preserve"> </w:t>
            </w:r>
            <w:r w:rsidRPr="000B2BAC">
              <w:rPr>
                <w:rFonts w:ascii="Tahoma" w:hAnsi="Tahoma" w:cs="Tahoma"/>
                <w:sz w:val="18"/>
                <w:szCs w:val="18"/>
              </w:rPr>
              <w:t xml:space="preserve">- </w:t>
            </w:r>
            <w:r w:rsidRPr="00A65628">
              <w:rPr>
                <w:rFonts w:ascii="Tahoma" w:hAnsi="Tahoma" w:cs="Tahoma"/>
                <w:sz w:val="18"/>
                <w:szCs w:val="18"/>
                <w:lang w:eastAsia="en-US"/>
              </w:rPr>
              <w:t>black and white</w:t>
            </w:r>
            <w:r w:rsidRPr="000B2BAC">
              <w:rPr>
                <w:rFonts w:ascii="Tahoma" w:hAnsi="Tahoma" w:cs="Tahoma"/>
                <w:sz w:val="18"/>
                <w:szCs w:val="18"/>
              </w:rPr>
              <w:t xml:space="preserve"> - 200 gr </w:t>
            </w:r>
            <w:r w:rsidRPr="00C85ABE">
              <w:rPr>
                <w:rFonts w:ascii="Tahoma" w:hAnsi="Tahoma" w:cs="Tahoma"/>
                <w:sz w:val="18"/>
                <w:szCs w:val="18"/>
                <w:lang w:eastAsia="en-US"/>
              </w:rPr>
              <w:t>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Thread sewn</w:t>
            </w:r>
          </w:p>
        </w:tc>
        <w:tc>
          <w:tcPr>
            <w:tcW w:w="2559" w:type="dxa"/>
            <w:tcBorders>
              <w:right w:val="single" w:sz="2" w:space="0" w:color="FF0000"/>
            </w:tcBorders>
            <w:shd w:val="clear" w:color="auto" w:fill="F2F2F2" w:themeFill="background1" w:themeFillShade="F2"/>
          </w:tcPr>
          <w:p w14:paraId="2E8EC9D6"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E1E27F" w14:textId="77777777" w:rsidR="00EF14B8" w:rsidRPr="000B2BAC" w:rsidRDefault="00EF14B8" w:rsidP="00130CED">
            <w:pPr>
              <w:ind w:left="-37"/>
              <w:jc w:val="center"/>
              <w:rPr>
                <w:rFonts w:ascii="Tahoma" w:hAnsi="Tahoma" w:cs="Tahoma"/>
                <w:sz w:val="18"/>
                <w:szCs w:val="18"/>
              </w:rPr>
            </w:pPr>
          </w:p>
        </w:tc>
      </w:tr>
      <w:tr w:rsidR="00EF14B8" w:rsidRPr="000B2BAC" w14:paraId="4861F889"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284DAF6B"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474F7064"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9781F8" w14:textId="77777777" w:rsidR="00EF14B8" w:rsidRPr="000B2BAC" w:rsidRDefault="00EF14B8" w:rsidP="00130CED">
            <w:pPr>
              <w:ind w:left="-37"/>
              <w:jc w:val="center"/>
              <w:rPr>
                <w:rFonts w:ascii="Tahoma" w:hAnsi="Tahoma" w:cs="Tahoma"/>
                <w:sz w:val="18"/>
                <w:szCs w:val="18"/>
              </w:rPr>
            </w:pPr>
          </w:p>
        </w:tc>
      </w:tr>
      <w:tr w:rsidR="00EF14B8" w:rsidRPr="000B2BAC" w14:paraId="3F061C0E"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718879C1"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1BB3E716"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FB50823" w14:textId="77777777" w:rsidR="00EF14B8" w:rsidRPr="000B2BAC" w:rsidRDefault="00EF14B8" w:rsidP="00130CED">
            <w:pPr>
              <w:ind w:left="-37"/>
              <w:jc w:val="center"/>
              <w:rPr>
                <w:rFonts w:ascii="Tahoma" w:hAnsi="Tahoma" w:cs="Tahoma"/>
                <w:sz w:val="18"/>
                <w:szCs w:val="18"/>
              </w:rPr>
            </w:pPr>
          </w:p>
        </w:tc>
      </w:tr>
      <w:tr w:rsidR="00EF14B8" w:rsidRPr="000B2BAC" w14:paraId="27C8A50D"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686F09CB" w14:textId="77777777" w:rsidR="00EF14B8" w:rsidRPr="000B2BAC" w:rsidRDefault="00EF14B8" w:rsidP="00130CED">
            <w:pPr>
              <w:rPr>
                <w:rFonts w:ascii="Tahoma" w:hAnsi="Tahoma" w:cs="Tahoma"/>
                <w:sz w:val="18"/>
                <w:szCs w:val="18"/>
              </w:rPr>
            </w:pPr>
            <w:r w:rsidRPr="000B2BAC">
              <w:rPr>
                <w:rFonts w:ascii="Tahoma" w:hAnsi="Tahoma" w:cs="Tahoma"/>
                <w:sz w:val="18"/>
                <w:szCs w:val="18"/>
              </w:rPr>
              <w:t>A</w:t>
            </w:r>
            <w:r>
              <w:rPr>
                <w:rFonts w:ascii="Tahoma" w:hAnsi="Tahoma" w:cs="Tahoma"/>
                <w:sz w:val="18"/>
                <w:szCs w:val="18"/>
              </w:rPr>
              <w:t xml:space="preserve">4 </w:t>
            </w:r>
            <w:r w:rsidRPr="000B2BAC">
              <w:rPr>
                <w:rFonts w:ascii="Tahoma" w:hAnsi="Tahoma" w:cs="Tahoma"/>
                <w:sz w:val="18"/>
                <w:szCs w:val="18"/>
              </w:rPr>
              <w:t xml:space="preserve">- </w:t>
            </w:r>
            <w:r>
              <w:rPr>
                <w:rFonts w:ascii="Tahoma" w:hAnsi="Tahoma" w:cs="Tahoma"/>
                <w:sz w:val="18"/>
                <w:szCs w:val="18"/>
                <w:lang w:eastAsia="en-US"/>
              </w:rPr>
              <w:t xml:space="preserve">4 </w:t>
            </w:r>
            <w:r w:rsidRPr="00A65628">
              <w:rPr>
                <w:rFonts w:ascii="Tahoma" w:hAnsi="Tahoma" w:cs="Tahoma"/>
                <w:sz w:val="18"/>
                <w:szCs w:val="18"/>
                <w:lang w:eastAsia="en-US"/>
              </w:rPr>
              <w:t>colour</w:t>
            </w:r>
            <w:r>
              <w:rPr>
                <w:rFonts w:ascii="Tahoma" w:hAnsi="Tahoma" w:cs="Tahoma"/>
                <w:sz w:val="18"/>
                <w:szCs w:val="18"/>
                <w:lang w:eastAsia="en-US"/>
              </w:rPr>
              <w:t>s</w:t>
            </w:r>
            <w:r w:rsidRPr="000B2BAC">
              <w:rPr>
                <w:rFonts w:ascii="Tahoma" w:hAnsi="Tahoma" w:cs="Tahoma"/>
                <w:sz w:val="18"/>
                <w:szCs w:val="18"/>
              </w:rPr>
              <w:t xml:space="preserve"> - </w:t>
            </w:r>
            <w:r>
              <w:rPr>
                <w:rFonts w:ascii="Tahoma" w:hAnsi="Tahoma" w:cs="Tahoma"/>
                <w:sz w:val="18"/>
                <w:szCs w:val="18"/>
              </w:rPr>
              <w:t>7</w:t>
            </w:r>
            <w:r w:rsidRPr="000B2BAC">
              <w:rPr>
                <w:rFonts w:ascii="Tahoma" w:hAnsi="Tahoma" w:cs="Tahoma"/>
                <w:sz w:val="18"/>
                <w:szCs w:val="18"/>
              </w:rPr>
              <w:t>0 gr</w:t>
            </w:r>
            <w:r>
              <w:rPr>
                <w:rFonts w:ascii="Tahoma" w:hAnsi="Tahoma" w:cs="Tahoma"/>
                <w:sz w:val="18"/>
                <w:szCs w:val="18"/>
              </w:rPr>
              <w:t xml:space="preserve"> Book paper -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Wire stitch</w:t>
            </w:r>
          </w:p>
        </w:tc>
        <w:tc>
          <w:tcPr>
            <w:tcW w:w="2559" w:type="dxa"/>
            <w:tcBorders>
              <w:right w:val="single" w:sz="2" w:space="0" w:color="FF0000"/>
            </w:tcBorders>
            <w:shd w:val="clear" w:color="auto" w:fill="F2F2F2" w:themeFill="background1" w:themeFillShade="F2"/>
          </w:tcPr>
          <w:p w14:paraId="06D7A03E"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2B28CB" w14:textId="77777777" w:rsidR="00EF14B8" w:rsidRPr="000B2BAC" w:rsidRDefault="00EF14B8" w:rsidP="00130CED">
            <w:pPr>
              <w:ind w:left="-37"/>
              <w:jc w:val="center"/>
              <w:rPr>
                <w:rFonts w:ascii="Tahoma" w:hAnsi="Tahoma" w:cs="Tahoma"/>
                <w:sz w:val="18"/>
                <w:szCs w:val="18"/>
              </w:rPr>
            </w:pPr>
          </w:p>
        </w:tc>
      </w:tr>
      <w:tr w:rsidR="00EF14B8" w:rsidRPr="000B2BAC" w14:paraId="71D45D88"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5770AB21"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1861EECD"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012F1D6" w14:textId="77777777" w:rsidR="00EF14B8" w:rsidRPr="000B2BAC" w:rsidRDefault="00EF14B8" w:rsidP="00130CED">
            <w:pPr>
              <w:ind w:left="-37"/>
              <w:jc w:val="center"/>
              <w:rPr>
                <w:rFonts w:ascii="Tahoma" w:hAnsi="Tahoma" w:cs="Tahoma"/>
                <w:sz w:val="18"/>
                <w:szCs w:val="18"/>
              </w:rPr>
            </w:pPr>
          </w:p>
        </w:tc>
      </w:tr>
      <w:tr w:rsidR="00EF14B8" w:rsidRPr="000B2BAC" w14:paraId="5BF79112"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7B150C7C"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718CF60B"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7C7EDB8" w14:textId="77777777" w:rsidR="00EF14B8" w:rsidRPr="000B2BAC" w:rsidRDefault="00EF14B8" w:rsidP="00130CED">
            <w:pPr>
              <w:ind w:left="-37"/>
              <w:jc w:val="center"/>
              <w:rPr>
                <w:rFonts w:ascii="Tahoma" w:hAnsi="Tahoma" w:cs="Tahoma"/>
                <w:sz w:val="18"/>
                <w:szCs w:val="18"/>
              </w:rPr>
            </w:pPr>
          </w:p>
        </w:tc>
      </w:tr>
      <w:tr w:rsidR="00EF14B8" w:rsidRPr="000B2BAC" w14:paraId="3111BBA8"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43854897" w14:textId="77777777" w:rsidR="00EF14B8" w:rsidRPr="000B2BAC" w:rsidRDefault="00EF14B8" w:rsidP="00130CED">
            <w:pPr>
              <w:rPr>
                <w:rFonts w:ascii="Tahoma" w:hAnsi="Tahoma" w:cs="Tahoma"/>
                <w:sz w:val="18"/>
                <w:szCs w:val="18"/>
              </w:rPr>
            </w:pPr>
            <w:r w:rsidRPr="000B2BAC">
              <w:rPr>
                <w:rFonts w:ascii="Tahoma" w:hAnsi="Tahoma" w:cs="Tahoma"/>
                <w:sz w:val="18"/>
                <w:szCs w:val="18"/>
              </w:rPr>
              <w:t>A</w:t>
            </w:r>
            <w:r>
              <w:rPr>
                <w:rFonts w:ascii="Tahoma" w:hAnsi="Tahoma" w:cs="Tahoma"/>
                <w:sz w:val="18"/>
                <w:szCs w:val="18"/>
              </w:rPr>
              <w:t xml:space="preserve">4 </w:t>
            </w:r>
            <w:r w:rsidRPr="000B2BAC">
              <w:rPr>
                <w:rFonts w:ascii="Tahoma" w:hAnsi="Tahoma" w:cs="Tahoma"/>
                <w:sz w:val="18"/>
                <w:szCs w:val="18"/>
              </w:rPr>
              <w:t xml:space="preserve">- </w:t>
            </w:r>
            <w:r>
              <w:rPr>
                <w:rFonts w:ascii="Tahoma" w:hAnsi="Tahoma" w:cs="Tahoma"/>
                <w:sz w:val="18"/>
                <w:szCs w:val="18"/>
                <w:lang w:eastAsia="en-US"/>
              </w:rPr>
              <w:t xml:space="preserve">4 </w:t>
            </w:r>
            <w:r w:rsidRPr="00A65628">
              <w:rPr>
                <w:rFonts w:ascii="Tahoma" w:hAnsi="Tahoma" w:cs="Tahoma"/>
                <w:sz w:val="18"/>
                <w:szCs w:val="18"/>
                <w:lang w:eastAsia="en-US"/>
              </w:rPr>
              <w:t>colour</w:t>
            </w:r>
            <w:r>
              <w:rPr>
                <w:rFonts w:ascii="Tahoma" w:hAnsi="Tahoma" w:cs="Tahoma"/>
                <w:sz w:val="18"/>
                <w:szCs w:val="18"/>
                <w:lang w:eastAsia="en-US"/>
              </w:rPr>
              <w:t>s</w:t>
            </w:r>
            <w:r w:rsidRPr="000B2BAC">
              <w:rPr>
                <w:rFonts w:ascii="Tahoma" w:hAnsi="Tahoma" w:cs="Tahoma"/>
                <w:sz w:val="18"/>
                <w:szCs w:val="18"/>
              </w:rPr>
              <w:t xml:space="preserve"> - </w:t>
            </w:r>
            <w:r>
              <w:rPr>
                <w:rFonts w:ascii="Tahoma" w:hAnsi="Tahoma" w:cs="Tahoma"/>
                <w:sz w:val="18"/>
                <w:szCs w:val="18"/>
              </w:rPr>
              <w:t>7</w:t>
            </w:r>
            <w:r w:rsidRPr="000B2BAC">
              <w:rPr>
                <w:rFonts w:ascii="Tahoma" w:hAnsi="Tahoma" w:cs="Tahoma"/>
                <w:sz w:val="18"/>
                <w:szCs w:val="18"/>
              </w:rPr>
              <w:t>0 gr</w:t>
            </w:r>
            <w:r>
              <w:rPr>
                <w:rFonts w:ascii="Tahoma" w:hAnsi="Tahoma" w:cs="Tahoma"/>
                <w:sz w:val="18"/>
                <w:szCs w:val="18"/>
              </w:rPr>
              <w:t xml:space="preserve"> Book paper -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Thread sewn</w:t>
            </w:r>
          </w:p>
        </w:tc>
        <w:tc>
          <w:tcPr>
            <w:tcW w:w="2559" w:type="dxa"/>
            <w:tcBorders>
              <w:right w:val="single" w:sz="2" w:space="0" w:color="FF0000"/>
            </w:tcBorders>
            <w:shd w:val="clear" w:color="auto" w:fill="F2F2F2" w:themeFill="background1" w:themeFillShade="F2"/>
          </w:tcPr>
          <w:p w14:paraId="6B3E95A8"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B002ED6" w14:textId="77777777" w:rsidR="00EF14B8" w:rsidRPr="000B2BAC" w:rsidRDefault="00EF14B8" w:rsidP="00130CED">
            <w:pPr>
              <w:ind w:left="-37"/>
              <w:jc w:val="center"/>
              <w:rPr>
                <w:rFonts w:ascii="Tahoma" w:hAnsi="Tahoma" w:cs="Tahoma"/>
                <w:sz w:val="18"/>
                <w:szCs w:val="18"/>
              </w:rPr>
            </w:pPr>
          </w:p>
        </w:tc>
      </w:tr>
      <w:tr w:rsidR="00EF14B8" w:rsidRPr="000B2BAC" w14:paraId="3F80F0C1"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1058F5CC"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3FDA5DD0"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74DD213" w14:textId="77777777" w:rsidR="00EF14B8" w:rsidRPr="000B2BAC" w:rsidRDefault="00EF14B8" w:rsidP="00130CED">
            <w:pPr>
              <w:ind w:left="-37"/>
              <w:jc w:val="center"/>
              <w:rPr>
                <w:rFonts w:ascii="Tahoma" w:hAnsi="Tahoma" w:cs="Tahoma"/>
                <w:sz w:val="18"/>
                <w:szCs w:val="18"/>
              </w:rPr>
            </w:pPr>
          </w:p>
        </w:tc>
      </w:tr>
      <w:tr w:rsidR="00EF14B8" w:rsidRPr="000B2BAC" w14:paraId="008C7CC8"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50A0EB63"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4873158C"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20E7ADF" w14:textId="77777777" w:rsidR="00EF14B8" w:rsidRPr="000B2BAC" w:rsidRDefault="00EF14B8" w:rsidP="00130CED">
            <w:pPr>
              <w:ind w:left="-37"/>
              <w:jc w:val="center"/>
              <w:rPr>
                <w:rFonts w:ascii="Tahoma" w:hAnsi="Tahoma" w:cs="Tahoma"/>
                <w:sz w:val="18"/>
                <w:szCs w:val="18"/>
              </w:rPr>
            </w:pPr>
          </w:p>
        </w:tc>
      </w:tr>
      <w:tr w:rsidR="00EF14B8" w:rsidRPr="000B2BAC" w14:paraId="0F3B37FF"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289BA7E0" w14:textId="77777777" w:rsidR="00EF14B8" w:rsidRPr="000B2BAC" w:rsidRDefault="00EF14B8" w:rsidP="00130CED">
            <w:pPr>
              <w:rPr>
                <w:rFonts w:ascii="Tahoma" w:hAnsi="Tahoma" w:cs="Tahoma"/>
                <w:sz w:val="18"/>
                <w:szCs w:val="18"/>
              </w:rPr>
            </w:pPr>
            <w:r w:rsidRPr="000B2BAC">
              <w:rPr>
                <w:rFonts w:ascii="Tahoma" w:hAnsi="Tahoma" w:cs="Tahoma"/>
                <w:sz w:val="18"/>
                <w:szCs w:val="18"/>
              </w:rPr>
              <w:t>A</w:t>
            </w:r>
            <w:r>
              <w:rPr>
                <w:rFonts w:ascii="Tahoma" w:hAnsi="Tahoma" w:cs="Tahoma"/>
                <w:sz w:val="18"/>
                <w:szCs w:val="18"/>
              </w:rPr>
              <w:t xml:space="preserve">4 </w:t>
            </w:r>
            <w:r w:rsidRPr="000B2BAC">
              <w:rPr>
                <w:rFonts w:ascii="Tahoma" w:hAnsi="Tahoma" w:cs="Tahoma"/>
                <w:sz w:val="18"/>
                <w:szCs w:val="18"/>
              </w:rPr>
              <w:t xml:space="preserve">- </w:t>
            </w:r>
            <w:r w:rsidRPr="00A65628">
              <w:rPr>
                <w:rFonts w:ascii="Tahoma" w:hAnsi="Tahoma" w:cs="Tahoma"/>
                <w:sz w:val="18"/>
                <w:szCs w:val="18"/>
                <w:lang w:eastAsia="en-US"/>
              </w:rPr>
              <w:t>black and white</w:t>
            </w:r>
            <w:r w:rsidRPr="000B2BAC">
              <w:rPr>
                <w:rFonts w:ascii="Tahoma" w:hAnsi="Tahoma" w:cs="Tahoma"/>
                <w:sz w:val="18"/>
                <w:szCs w:val="18"/>
              </w:rPr>
              <w:t xml:space="preserve"> - </w:t>
            </w:r>
            <w:r>
              <w:rPr>
                <w:rFonts w:ascii="Tahoma" w:hAnsi="Tahoma" w:cs="Tahoma"/>
                <w:sz w:val="18"/>
                <w:szCs w:val="18"/>
              </w:rPr>
              <w:t>7</w:t>
            </w:r>
            <w:r w:rsidRPr="000B2BAC">
              <w:rPr>
                <w:rFonts w:ascii="Tahoma" w:hAnsi="Tahoma" w:cs="Tahoma"/>
                <w:sz w:val="18"/>
                <w:szCs w:val="18"/>
              </w:rPr>
              <w:t>0 gr</w:t>
            </w:r>
            <w:r>
              <w:rPr>
                <w:rFonts w:ascii="Tahoma" w:hAnsi="Tahoma" w:cs="Tahoma"/>
                <w:sz w:val="18"/>
                <w:szCs w:val="18"/>
              </w:rPr>
              <w:t xml:space="preserve"> Book paper -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Wire stitch</w:t>
            </w:r>
          </w:p>
        </w:tc>
        <w:tc>
          <w:tcPr>
            <w:tcW w:w="2559" w:type="dxa"/>
            <w:tcBorders>
              <w:right w:val="single" w:sz="2" w:space="0" w:color="FF0000"/>
            </w:tcBorders>
            <w:shd w:val="clear" w:color="auto" w:fill="F2F2F2" w:themeFill="background1" w:themeFillShade="F2"/>
          </w:tcPr>
          <w:p w14:paraId="76841515"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29B616" w14:textId="77777777" w:rsidR="00EF14B8" w:rsidRPr="000B2BAC" w:rsidRDefault="00EF14B8" w:rsidP="00130CED">
            <w:pPr>
              <w:ind w:left="-37"/>
              <w:jc w:val="center"/>
              <w:rPr>
                <w:rFonts w:ascii="Tahoma" w:hAnsi="Tahoma" w:cs="Tahoma"/>
                <w:sz w:val="18"/>
                <w:szCs w:val="18"/>
              </w:rPr>
            </w:pPr>
          </w:p>
        </w:tc>
      </w:tr>
      <w:tr w:rsidR="00EF14B8" w:rsidRPr="000B2BAC" w14:paraId="2DDF562A"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6DDFE87B"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41E6B563"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AC976CC" w14:textId="77777777" w:rsidR="00EF14B8" w:rsidRPr="000B2BAC" w:rsidRDefault="00EF14B8" w:rsidP="00130CED">
            <w:pPr>
              <w:ind w:left="-37"/>
              <w:jc w:val="center"/>
              <w:rPr>
                <w:rFonts w:ascii="Tahoma" w:hAnsi="Tahoma" w:cs="Tahoma"/>
                <w:sz w:val="18"/>
                <w:szCs w:val="18"/>
              </w:rPr>
            </w:pPr>
          </w:p>
        </w:tc>
      </w:tr>
      <w:tr w:rsidR="00EF14B8" w:rsidRPr="000B2BAC" w14:paraId="22A9943C"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6BF94BDE"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55E06FD8"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E2F9666" w14:textId="77777777" w:rsidR="00EF14B8" w:rsidRPr="000B2BAC" w:rsidRDefault="00EF14B8" w:rsidP="00130CED">
            <w:pPr>
              <w:ind w:left="-37"/>
              <w:jc w:val="center"/>
              <w:rPr>
                <w:rFonts w:ascii="Tahoma" w:hAnsi="Tahoma" w:cs="Tahoma"/>
                <w:sz w:val="18"/>
                <w:szCs w:val="18"/>
              </w:rPr>
            </w:pPr>
          </w:p>
        </w:tc>
      </w:tr>
      <w:tr w:rsidR="00EF14B8" w:rsidRPr="000B2BAC" w14:paraId="537E9F4C"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5EA878B8" w14:textId="77777777" w:rsidR="00EF14B8" w:rsidRPr="000B2BAC" w:rsidRDefault="00EF14B8" w:rsidP="00130CED">
            <w:pPr>
              <w:rPr>
                <w:rFonts w:ascii="Tahoma" w:hAnsi="Tahoma" w:cs="Tahoma"/>
                <w:sz w:val="18"/>
                <w:szCs w:val="18"/>
              </w:rPr>
            </w:pPr>
            <w:r w:rsidRPr="000B2BAC">
              <w:rPr>
                <w:rFonts w:ascii="Tahoma" w:hAnsi="Tahoma" w:cs="Tahoma"/>
                <w:sz w:val="18"/>
                <w:szCs w:val="18"/>
              </w:rPr>
              <w:t>A</w:t>
            </w:r>
            <w:r>
              <w:rPr>
                <w:rFonts w:ascii="Tahoma" w:hAnsi="Tahoma" w:cs="Tahoma"/>
                <w:sz w:val="18"/>
                <w:szCs w:val="18"/>
              </w:rPr>
              <w:t xml:space="preserve">4 </w:t>
            </w:r>
            <w:r w:rsidRPr="000B2BAC">
              <w:rPr>
                <w:rFonts w:ascii="Tahoma" w:hAnsi="Tahoma" w:cs="Tahoma"/>
                <w:sz w:val="18"/>
                <w:szCs w:val="18"/>
              </w:rPr>
              <w:t xml:space="preserve">- </w:t>
            </w:r>
            <w:r w:rsidRPr="00A65628">
              <w:rPr>
                <w:rFonts w:ascii="Tahoma" w:hAnsi="Tahoma" w:cs="Tahoma"/>
                <w:sz w:val="18"/>
                <w:szCs w:val="18"/>
                <w:lang w:eastAsia="en-US"/>
              </w:rPr>
              <w:t>black and white</w:t>
            </w:r>
            <w:r w:rsidRPr="000B2BAC">
              <w:rPr>
                <w:rFonts w:ascii="Tahoma" w:hAnsi="Tahoma" w:cs="Tahoma"/>
                <w:sz w:val="18"/>
                <w:szCs w:val="18"/>
              </w:rPr>
              <w:t xml:space="preserve"> - </w:t>
            </w:r>
            <w:r>
              <w:rPr>
                <w:rFonts w:ascii="Tahoma" w:hAnsi="Tahoma" w:cs="Tahoma"/>
                <w:sz w:val="18"/>
                <w:szCs w:val="18"/>
              </w:rPr>
              <w:t>7</w:t>
            </w:r>
            <w:r w:rsidRPr="000B2BAC">
              <w:rPr>
                <w:rFonts w:ascii="Tahoma" w:hAnsi="Tahoma" w:cs="Tahoma"/>
                <w:sz w:val="18"/>
                <w:szCs w:val="18"/>
              </w:rPr>
              <w:t>0 gr</w:t>
            </w:r>
            <w:r>
              <w:rPr>
                <w:rFonts w:ascii="Tahoma" w:hAnsi="Tahoma" w:cs="Tahoma"/>
                <w:sz w:val="18"/>
                <w:szCs w:val="18"/>
              </w:rPr>
              <w:t xml:space="preserve"> Book paper</w:t>
            </w:r>
            <w:r w:rsidRPr="000B2BAC">
              <w:rPr>
                <w:rFonts w:ascii="Tahoma" w:hAnsi="Tahoma" w:cs="Tahoma"/>
                <w:sz w:val="18"/>
                <w:szCs w:val="18"/>
              </w:rPr>
              <w:t xml:space="preserve"> </w:t>
            </w:r>
            <w:r>
              <w:rPr>
                <w:rFonts w:ascii="Tahoma" w:hAnsi="Tahoma" w:cs="Tahoma"/>
                <w:sz w:val="18"/>
                <w:szCs w:val="18"/>
              </w:rPr>
              <w:t>-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Thread sewn</w:t>
            </w:r>
          </w:p>
        </w:tc>
        <w:tc>
          <w:tcPr>
            <w:tcW w:w="2559" w:type="dxa"/>
            <w:tcBorders>
              <w:right w:val="single" w:sz="2" w:space="0" w:color="FF0000"/>
            </w:tcBorders>
            <w:shd w:val="clear" w:color="auto" w:fill="F2F2F2" w:themeFill="background1" w:themeFillShade="F2"/>
          </w:tcPr>
          <w:p w14:paraId="002C0A28"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48E55CE" w14:textId="77777777" w:rsidR="00EF14B8" w:rsidRPr="000B2BAC" w:rsidRDefault="00EF14B8" w:rsidP="00130CED">
            <w:pPr>
              <w:ind w:left="-37"/>
              <w:jc w:val="center"/>
              <w:rPr>
                <w:rFonts w:ascii="Tahoma" w:hAnsi="Tahoma" w:cs="Tahoma"/>
                <w:sz w:val="18"/>
                <w:szCs w:val="18"/>
              </w:rPr>
            </w:pPr>
          </w:p>
        </w:tc>
      </w:tr>
      <w:tr w:rsidR="00EF14B8" w:rsidRPr="000B2BAC" w14:paraId="68FF9F8A"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3BB1F835"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358BDBAD"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774E31" w14:textId="77777777" w:rsidR="00EF14B8" w:rsidRPr="000B2BAC" w:rsidRDefault="00EF14B8" w:rsidP="00130CED">
            <w:pPr>
              <w:ind w:left="-37"/>
              <w:jc w:val="center"/>
              <w:rPr>
                <w:rFonts w:ascii="Tahoma" w:hAnsi="Tahoma" w:cs="Tahoma"/>
                <w:sz w:val="18"/>
                <w:szCs w:val="18"/>
              </w:rPr>
            </w:pPr>
          </w:p>
        </w:tc>
      </w:tr>
      <w:tr w:rsidR="00EF14B8" w:rsidRPr="000B2BAC" w14:paraId="1171664D"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319866FF"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3EB413C3"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66F27D" w14:textId="77777777" w:rsidR="00EF14B8" w:rsidRPr="000B2BAC" w:rsidRDefault="00EF14B8" w:rsidP="00130CED">
            <w:pPr>
              <w:ind w:left="-37"/>
              <w:jc w:val="center"/>
              <w:rPr>
                <w:rFonts w:ascii="Tahoma" w:hAnsi="Tahoma" w:cs="Tahoma"/>
                <w:sz w:val="18"/>
                <w:szCs w:val="18"/>
              </w:rPr>
            </w:pPr>
          </w:p>
        </w:tc>
      </w:tr>
      <w:tr w:rsidR="00EF14B8" w:rsidRPr="000B2BAC" w14:paraId="70F7CC12"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466E56FD" w14:textId="77777777" w:rsidR="00EF14B8" w:rsidRPr="000B2BAC" w:rsidRDefault="00EF14B8" w:rsidP="00130CED">
            <w:pPr>
              <w:rPr>
                <w:rFonts w:ascii="Tahoma" w:hAnsi="Tahoma" w:cs="Tahoma"/>
                <w:sz w:val="18"/>
                <w:szCs w:val="18"/>
              </w:rPr>
            </w:pPr>
            <w:r w:rsidRPr="000B2BAC">
              <w:rPr>
                <w:rFonts w:ascii="Tahoma" w:hAnsi="Tahoma" w:cs="Tahoma"/>
                <w:sz w:val="18"/>
                <w:szCs w:val="18"/>
              </w:rPr>
              <w:t>A4</w:t>
            </w:r>
            <w:r>
              <w:rPr>
                <w:rFonts w:ascii="Tahoma" w:hAnsi="Tahoma" w:cs="Tahoma"/>
                <w:sz w:val="18"/>
                <w:szCs w:val="18"/>
              </w:rPr>
              <w:t xml:space="preserve"> </w:t>
            </w:r>
            <w:r w:rsidRPr="000B2BAC">
              <w:rPr>
                <w:rFonts w:ascii="Tahoma" w:hAnsi="Tahoma" w:cs="Tahoma"/>
                <w:sz w:val="18"/>
                <w:szCs w:val="18"/>
              </w:rPr>
              <w:t xml:space="preserve">- </w:t>
            </w:r>
            <w:r>
              <w:rPr>
                <w:rFonts w:ascii="Tahoma" w:hAnsi="Tahoma" w:cs="Tahoma"/>
                <w:sz w:val="18"/>
                <w:szCs w:val="18"/>
                <w:lang w:eastAsia="en-US"/>
              </w:rPr>
              <w:t xml:space="preserve">4 </w:t>
            </w:r>
            <w:r w:rsidRPr="00A65628">
              <w:rPr>
                <w:rFonts w:ascii="Tahoma" w:hAnsi="Tahoma" w:cs="Tahoma"/>
                <w:sz w:val="18"/>
                <w:szCs w:val="18"/>
                <w:lang w:eastAsia="en-US"/>
              </w:rPr>
              <w:t>colour</w:t>
            </w:r>
            <w:r>
              <w:rPr>
                <w:rFonts w:ascii="Tahoma" w:hAnsi="Tahoma" w:cs="Tahoma"/>
                <w:sz w:val="18"/>
                <w:szCs w:val="18"/>
                <w:lang w:eastAsia="en-US"/>
              </w:rPr>
              <w:t>s</w:t>
            </w:r>
            <w:r w:rsidRPr="000B2BAC">
              <w:rPr>
                <w:rFonts w:ascii="Tahoma" w:hAnsi="Tahoma" w:cs="Tahoma"/>
                <w:sz w:val="18"/>
                <w:szCs w:val="18"/>
              </w:rPr>
              <w:t xml:space="preserve"> - 80 gr</w:t>
            </w:r>
            <w:r w:rsidRPr="00C85ABE">
              <w:rPr>
                <w:rFonts w:ascii="Tahoma" w:hAnsi="Tahoma" w:cs="Tahoma"/>
                <w:sz w:val="18"/>
                <w:szCs w:val="18"/>
                <w:lang w:eastAsia="en-US"/>
              </w:rPr>
              <w:t xml:space="preserve"> 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Wire stitch</w:t>
            </w:r>
          </w:p>
        </w:tc>
        <w:tc>
          <w:tcPr>
            <w:tcW w:w="2559" w:type="dxa"/>
            <w:tcBorders>
              <w:right w:val="single" w:sz="2" w:space="0" w:color="FF0000"/>
            </w:tcBorders>
            <w:shd w:val="clear" w:color="auto" w:fill="F2F2F2" w:themeFill="background1" w:themeFillShade="F2"/>
          </w:tcPr>
          <w:p w14:paraId="120BF889"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4A6454" w14:textId="77777777" w:rsidR="00EF14B8" w:rsidRPr="000B2BAC" w:rsidRDefault="00EF14B8" w:rsidP="00130CED">
            <w:pPr>
              <w:ind w:left="-37"/>
              <w:jc w:val="center"/>
              <w:rPr>
                <w:rFonts w:ascii="Tahoma" w:hAnsi="Tahoma" w:cs="Tahoma"/>
                <w:sz w:val="18"/>
                <w:szCs w:val="18"/>
              </w:rPr>
            </w:pPr>
          </w:p>
        </w:tc>
      </w:tr>
      <w:tr w:rsidR="00EF14B8" w:rsidRPr="000B2BAC" w14:paraId="6B14CB29"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6D5CBB8F"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199441E1"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B021FD" w14:textId="77777777" w:rsidR="00EF14B8" w:rsidRPr="000B2BAC" w:rsidRDefault="00EF14B8" w:rsidP="00130CED">
            <w:pPr>
              <w:ind w:left="-37"/>
              <w:jc w:val="center"/>
              <w:rPr>
                <w:rFonts w:ascii="Tahoma" w:hAnsi="Tahoma" w:cs="Tahoma"/>
                <w:sz w:val="18"/>
                <w:szCs w:val="18"/>
              </w:rPr>
            </w:pPr>
          </w:p>
        </w:tc>
      </w:tr>
      <w:tr w:rsidR="00EF14B8" w:rsidRPr="000B2BAC" w14:paraId="656E45A0"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17C2E573"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2AE92281"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CDD6B68" w14:textId="77777777" w:rsidR="00EF14B8" w:rsidRPr="000B2BAC" w:rsidRDefault="00EF14B8" w:rsidP="00130CED">
            <w:pPr>
              <w:ind w:left="-37"/>
              <w:jc w:val="center"/>
              <w:rPr>
                <w:rFonts w:ascii="Tahoma" w:hAnsi="Tahoma" w:cs="Tahoma"/>
                <w:sz w:val="18"/>
                <w:szCs w:val="18"/>
              </w:rPr>
            </w:pPr>
          </w:p>
        </w:tc>
      </w:tr>
      <w:tr w:rsidR="00EF14B8" w:rsidRPr="000B2BAC" w14:paraId="40FF833A"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52720AF4" w14:textId="77777777" w:rsidR="00EF14B8" w:rsidRPr="000B2BAC" w:rsidRDefault="00EF14B8" w:rsidP="00130CED">
            <w:pPr>
              <w:rPr>
                <w:rFonts w:ascii="Tahoma" w:hAnsi="Tahoma" w:cs="Tahoma"/>
                <w:sz w:val="18"/>
                <w:szCs w:val="18"/>
              </w:rPr>
            </w:pPr>
            <w:r w:rsidRPr="000B2BAC">
              <w:rPr>
                <w:rFonts w:ascii="Tahoma" w:hAnsi="Tahoma" w:cs="Tahoma"/>
                <w:sz w:val="18"/>
                <w:szCs w:val="18"/>
              </w:rPr>
              <w:t>A4</w:t>
            </w:r>
            <w:r>
              <w:rPr>
                <w:rFonts w:ascii="Tahoma" w:hAnsi="Tahoma" w:cs="Tahoma"/>
                <w:sz w:val="18"/>
                <w:szCs w:val="18"/>
              </w:rPr>
              <w:t xml:space="preserve"> </w:t>
            </w:r>
            <w:r w:rsidRPr="000B2BAC">
              <w:rPr>
                <w:rFonts w:ascii="Tahoma" w:hAnsi="Tahoma" w:cs="Tahoma"/>
                <w:sz w:val="18"/>
                <w:szCs w:val="18"/>
              </w:rPr>
              <w:t xml:space="preserve">- </w:t>
            </w:r>
            <w:r>
              <w:rPr>
                <w:rFonts w:ascii="Tahoma" w:hAnsi="Tahoma" w:cs="Tahoma"/>
                <w:sz w:val="18"/>
                <w:szCs w:val="18"/>
                <w:lang w:eastAsia="en-US"/>
              </w:rPr>
              <w:t xml:space="preserve">4 </w:t>
            </w:r>
            <w:r w:rsidRPr="00A65628">
              <w:rPr>
                <w:rFonts w:ascii="Tahoma" w:hAnsi="Tahoma" w:cs="Tahoma"/>
                <w:sz w:val="18"/>
                <w:szCs w:val="18"/>
                <w:lang w:eastAsia="en-US"/>
              </w:rPr>
              <w:t>colour</w:t>
            </w:r>
            <w:r>
              <w:rPr>
                <w:rFonts w:ascii="Tahoma" w:hAnsi="Tahoma" w:cs="Tahoma"/>
                <w:sz w:val="18"/>
                <w:szCs w:val="18"/>
                <w:lang w:eastAsia="en-US"/>
              </w:rPr>
              <w:t>s</w:t>
            </w:r>
            <w:r w:rsidRPr="000B2BAC">
              <w:rPr>
                <w:rFonts w:ascii="Tahoma" w:hAnsi="Tahoma" w:cs="Tahoma"/>
                <w:sz w:val="18"/>
                <w:szCs w:val="18"/>
              </w:rPr>
              <w:t xml:space="preserve"> - 80 gr </w:t>
            </w:r>
            <w:r w:rsidRPr="00C85ABE">
              <w:rPr>
                <w:rFonts w:ascii="Tahoma" w:hAnsi="Tahoma" w:cs="Tahoma"/>
                <w:sz w:val="18"/>
                <w:szCs w:val="18"/>
                <w:lang w:eastAsia="en-US"/>
              </w:rPr>
              <w:t>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Thread sewn</w:t>
            </w:r>
          </w:p>
        </w:tc>
        <w:tc>
          <w:tcPr>
            <w:tcW w:w="2559" w:type="dxa"/>
            <w:tcBorders>
              <w:right w:val="single" w:sz="2" w:space="0" w:color="FF0000"/>
            </w:tcBorders>
            <w:shd w:val="clear" w:color="auto" w:fill="F2F2F2" w:themeFill="background1" w:themeFillShade="F2"/>
          </w:tcPr>
          <w:p w14:paraId="7C1B07D5"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4086460" w14:textId="77777777" w:rsidR="00EF14B8" w:rsidRPr="000B2BAC" w:rsidRDefault="00EF14B8" w:rsidP="00130CED">
            <w:pPr>
              <w:ind w:left="-37"/>
              <w:jc w:val="center"/>
              <w:rPr>
                <w:rFonts w:ascii="Tahoma" w:hAnsi="Tahoma" w:cs="Tahoma"/>
                <w:sz w:val="18"/>
                <w:szCs w:val="18"/>
              </w:rPr>
            </w:pPr>
          </w:p>
        </w:tc>
      </w:tr>
      <w:tr w:rsidR="00EF14B8" w:rsidRPr="000B2BAC" w14:paraId="757BA6AE"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255A256F"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0E5AD33E"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66A2AD" w14:textId="77777777" w:rsidR="00EF14B8" w:rsidRPr="000B2BAC" w:rsidRDefault="00EF14B8" w:rsidP="00130CED">
            <w:pPr>
              <w:ind w:left="-37"/>
              <w:jc w:val="center"/>
              <w:rPr>
                <w:rFonts w:ascii="Tahoma" w:hAnsi="Tahoma" w:cs="Tahoma"/>
                <w:sz w:val="18"/>
                <w:szCs w:val="18"/>
              </w:rPr>
            </w:pPr>
          </w:p>
        </w:tc>
      </w:tr>
      <w:tr w:rsidR="00EF14B8" w:rsidRPr="000B2BAC" w14:paraId="24B96FB0"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23B64744"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22D8BE77"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0FAEFF" w14:textId="77777777" w:rsidR="00EF14B8" w:rsidRPr="000B2BAC" w:rsidRDefault="00EF14B8" w:rsidP="00130CED">
            <w:pPr>
              <w:ind w:left="-37"/>
              <w:jc w:val="center"/>
              <w:rPr>
                <w:rFonts w:ascii="Tahoma" w:hAnsi="Tahoma" w:cs="Tahoma"/>
                <w:sz w:val="18"/>
                <w:szCs w:val="18"/>
              </w:rPr>
            </w:pPr>
          </w:p>
        </w:tc>
      </w:tr>
      <w:tr w:rsidR="00EF14B8" w:rsidRPr="00D0286A" w14:paraId="640CF373"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78FE80EF" w14:textId="77777777" w:rsidR="00EF14B8" w:rsidRPr="000B2BAC" w:rsidRDefault="00EF14B8" w:rsidP="00130CED">
            <w:pPr>
              <w:rPr>
                <w:rFonts w:ascii="Tahoma" w:hAnsi="Tahoma" w:cs="Tahoma"/>
                <w:sz w:val="18"/>
                <w:szCs w:val="18"/>
              </w:rPr>
            </w:pPr>
            <w:r w:rsidRPr="000B2BAC">
              <w:rPr>
                <w:rFonts w:ascii="Tahoma" w:hAnsi="Tahoma" w:cs="Tahoma"/>
                <w:sz w:val="18"/>
                <w:szCs w:val="18"/>
              </w:rPr>
              <w:t>A4</w:t>
            </w:r>
            <w:r>
              <w:rPr>
                <w:rFonts w:ascii="Tahoma" w:hAnsi="Tahoma" w:cs="Tahoma"/>
                <w:sz w:val="18"/>
                <w:szCs w:val="18"/>
              </w:rPr>
              <w:t xml:space="preserve"> </w:t>
            </w:r>
            <w:r w:rsidRPr="000B2BAC">
              <w:rPr>
                <w:rFonts w:ascii="Tahoma" w:hAnsi="Tahoma" w:cs="Tahoma"/>
                <w:sz w:val="18"/>
                <w:szCs w:val="18"/>
              </w:rPr>
              <w:t>-</w:t>
            </w:r>
            <w:r>
              <w:rPr>
                <w:rFonts w:ascii="Tahoma" w:hAnsi="Tahoma" w:cs="Tahoma"/>
                <w:sz w:val="18"/>
                <w:szCs w:val="18"/>
              </w:rPr>
              <w:t xml:space="preserve"> </w:t>
            </w:r>
            <w:r w:rsidRPr="00A65628">
              <w:rPr>
                <w:rFonts w:ascii="Tahoma" w:hAnsi="Tahoma" w:cs="Tahoma"/>
                <w:sz w:val="18"/>
                <w:szCs w:val="18"/>
                <w:lang w:eastAsia="en-US"/>
              </w:rPr>
              <w:t>black and white</w:t>
            </w:r>
            <w:r w:rsidRPr="000B2BAC">
              <w:rPr>
                <w:rFonts w:ascii="Tahoma" w:hAnsi="Tahoma" w:cs="Tahoma"/>
                <w:sz w:val="18"/>
                <w:szCs w:val="18"/>
              </w:rPr>
              <w:t xml:space="preserve"> - 80 gr</w:t>
            </w:r>
            <w:r w:rsidRPr="00C85ABE">
              <w:rPr>
                <w:rFonts w:ascii="Tahoma" w:hAnsi="Tahoma" w:cs="Tahoma"/>
                <w:sz w:val="18"/>
                <w:szCs w:val="18"/>
                <w:lang w:eastAsia="en-US"/>
              </w:rPr>
              <w:t xml:space="preserve"> 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sidRPr="000B2BAC">
              <w:rPr>
                <w:rFonts w:ascii="Tahoma" w:hAnsi="Tahoma" w:cs="Tahoma"/>
                <w:sz w:val="18"/>
                <w:szCs w:val="18"/>
              </w:rPr>
              <w:t xml:space="preserve"> </w:t>
            </w:r>
            <w:r>
              <w:rPr>
                <w:rFonts w:ascii="Tahoma" w:hAnsi="Tahoma" w:cs="Tahoma"/>
                <w:sz w:val="18"/>
                <w:szCs w:val="18"/>
              </w:rPr>
              <w:t>-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Wire stitch</w:t>
            </w:r>
          </w:p>
        </w:tc>
        <w:tc>
          <w:tcPr>
            <w:tcW w:w="2559" w:type="dxa"/>
            <w:tcBorders>
              <w:right w:val="single" w:sz="2" w:space="0" w:color="FF0000"/>
            </w:tcBorders>
            <w:shd w:val="clear" w:color="auto" w:fill="F2F2F2" w:themeFill="background1" w:themeFillShade="F2"/>
          </w:tcPr>
          <w:p w14:paraId="56A55466"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A3A566" w14:textId="77777777" w:rsidR="00EF14B8" w:rsidRPr="000B2BAC" w:rsidRDefault="00EF14B8" w:rsidP="00130CED">
            <w:pPr>
              <w:ind w:left="-37"/>
              <w:jc w:val="center"/>
              <w:rPr>
                <w:rFonts w:ascii="Tahoma" w:hAnsi="Tahoma" w:cs="Tahoma"/>
                <w:sz w:val="18"/>
                <w:szCs w:val="18"/>
              </w:rPr>
            </w:pPr>
          </w:p>
        </w:tc>
      </w:tr>
      <w:tr w:rsidR="00EF14B8" w:rsidRPr="00D0286A" w14:paraId="431668E1"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5FE461DC"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578B2204"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FA4DF47" w14:textId="77777777" w:rsidR="00EF14B8" w:rsidRPr="000B2BAC" w:rsidRDefault="00EF14B8" w:rsidP="00130CED">
            <w:pPr>
              <w:ind w:left="-37"/>
              <w:jc w:val="center"/>
              <w:rPr>
                <w:rFonts w:ascii="Tahoma" w:hAnsi="Tahoma" w:cs="Tahoma"/>
                <w:sz w:val="18"/>
                <w:szCs w:val="18"/>
              </w:rPr>
            </w:pPr>
          </w:p>
        </w:tc>
      </w:tr>
      <w:tr w:rsidR="00EF14B8" w:rsidRPr="00D0286A" w14:paraId="5389D0FC"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4DC26185"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352406BB"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222FE7D" w14:textId="77777777" w:rsidR="00EF14B8" w:rsidRPr="000B2BAC" w:rsidRDefault="00EF14B8" w:rsidP="00130CED">
            <w:pPr>
              <w:ind w:left="-37"/>
              <w:jc w:val="center"/>
              <w:rPr>
                <w:rFonts w:ascii="Tahoma" w:hAnsi="Tahoma" w:cs="Tahoma"/>
                <w:sz w:val="18"/>
                <w:szCs w:val="18"/>
              </w:rPr>
            </w:pPr>
          </w:p>
        </w:tc>
      </w:tr>
      <w:tr w:rsidR="00EF14B8" w:rsidRPr="00D0286A" w14:paraId="4703CC65"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692329A3" w14:textId="77777777" w:rsidR="00EF14B8" w:rsidRPr="000B2BAC" w:rsidRDefault="00EF14B8" w:rsidP="00130CED">
            <w:pPr>
              <w:rPr>
                <w:rFonts w:ascii="Tahoma" w:hAnsi="Tahoma" w:cs="Tahoma"/>
                <w:sz w:val="18"/>
                <w:szCs w:val="18"/>
              </w:rPr>
            </w:pPr>
            <w:r w:rsidRPr="000B2BAC">
              <w:rPr>
                <w:rFonts w:ascii="Tahoma" w:hAnsi="Tahoma" w:cs="Tahoma"/>
                <w:sz w:val="18"/>
                <w:szCs w:val="18"/>
              </w:rPr>
              <w:t>A4</w:t>
            </w:r>
            <w:r>
              <w:rPr>
                <w:rFonts w:ascii="Tahoma" w:hAnsi="Tahoma" w:cs="Tahoma"/>
                <w:sz w:val="18"/>
                <w:szCs w:val="18"/>
              </w:rPr>
              <w:t xml:space="preserve"> </w:t>
            </w:r>
            <w:r w:rsidRPr="000B2BAC">
              <w:rPr>
                <w:rFonts w:ascii="Tahoma" w:hAnsi="Tahoma" w:cs="Tahoma"/>
                <w:sz w:val="18"/>
                <w:szCs w:val="18"/>
              </w:rPr>
              <w:t xml:space="preserve">- </w:t>
            </w:r>
            <w:r w:rsidRPr="00A65628">
              <w:rPr>
                <w:rFonts w:ascii="Tahoma" w:hAnsi="Tahoma" w:cs="Tahoma"/>
                <w:sz w:val="18"/>
                <w:szCs w:val="18"/>
                <w:lang w:eastAsia="en-US"/>
              </w:rPr>
              <w:t>black and white</w:t>
            </w:r>
            <w:r w:rsidRPr="000B2BAC">
              <w:rPr>
                <w:rFonts w:ascii="Tahoma" w:hAnsi="Tahoma" w:cs="Tahoma"/>
                <w:sz w:val="18"/>
                <w:szCs w:val="18"/>
              </w:rPr>
              <w:t xml:space="preserve"> - 80 gr</w:t>
            </w:r>
            <w:r w:rsidRPr="00C85ABE">
              <w:rPr>
                <w:rFonts w:ascii="Tahoma" w:hAnsi="Tahoma" w:cs="Tahoma"/>
                <w:sz w:val="18"/>
                <w:szCs w:val="18"/>
                <w:lang w:eastAsia="en-US"/>
              </w:rPr>
              <w:t xml:space="preserve"> 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Thread sewn</w:t>
            </w:r>
          </w:p>
        </w:tc>
        <w:tc>
          <w:tcPr>
            <w:tcW w:w="2559" w:type="dxa"/>
            <w:tcBorders>
              <w:right w:val="single" w:sz="2" w:space="0" w:color="FF0000"/>
            </w:tcBorders>
            <w:shd w:val="clear" w:color="auto" w:fill="F2F2F2" w:themeFill="background1" w:themeFillShade="F2"/>
          </w:tcPr>
          <w:p w14:paraId="0501471B"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119813" w14:textId="77777777" w:rsidR="00EF14B8" w:rsidRPr="000B2BAC" w:rsidRDefault="00EF14B8" w:rsidP="00130CED">
            <w:pPr>
              <w:ind w:left="-37"/>
              <w:jc w:val="center"/>
              <w:rPr>
                <w:rFonts w:ascii="Tahoma" w:hAnsi="Tahoma" w:cs="Tahoma"/>
                <w:sz w:val="18"/>
                <w:szCs w:val="18"/>
              </w:rPr>
            </w:pPr>
          </w:p>
        </w:tc>
      </w:tr>
      <w:tr w:rsidR="00EF14B8" w:rsidRPr="00D0286A" w14:paraId="3844AD5F"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77C52112"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60929C55"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845F30" w14:textId="77777777" w:rsidR="00EF14B8" w:rsidRPr="000B2BAC" w:rsidRDefault="00EF14B8" w:rsidP="00130CED">
            <w:pPr>
              <w:ind w:left="-37"/>
              <w:jc w:val="center"/>
              <w:rPr>
                <w:rFonts w:ascii="Tahoma" w:hAnsi="Tahoma" w:cs="Tahoma"/>
                <w:sz w:val="18"/>
                <w:szCs w:val="18"/>
              </w:rPr>
            </w:pPr>
          </w:p>
        </w:tc>
      </w:tr>
      <w:tr w:rsidR="00EF14B8" w:rsidRPr="00D0286A" w14:paraId="7F40CA46"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3DBBF5F2"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6ED715FC"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C7352EA" w14:textId="77777777" w:rsidR="00EF14B8" w:rsidRPr="000B2BAC" w:rsidRDefault="00EF14B8" w:rsidP="00130CED">
            <w:pPr>
              <w:ind w:left="-37"/>
              <w:jc w:val="center"/>
              <w:rPr>
                <w:rFonts w:ascii="Tahoma" w:hAnsi="Tahoma" w:cs="Tahoma"/>
                <w:sz w:val="18"/>
                <w:szCs w:val="18"/>
              </w:rPr>
            </w:pPr>
          </w:p>
        </w:tc>
      </w:tr>
      <w:tr w:rsidR="00EF14B8" w:rsidRPr="00D0286A" w14:paraId="543EBE43"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739CD584" w14:textId="77777777" w:rsidR="00EF14B8" w:rsidRPr="000B2BAC" w:rsidRDefault="00EF14B8" w:rsidP="00130CED">
            <w:pPr>
              <w:rPr>
                <w:rFonts w:ascii="Tahoma" w:hAnsi="Tahoma" w:cs="Tahoma"/>
                <w:sz w:val="18"/>
                <w:szCs w:val="18"/>
              </w:rPr>
            </w:pPr>
            <w:r w:rsidRPr="000B2BAC">
              <w:rPr>
                <w:rFonts w:ascii="Tahoma" w:hAnsi="Tahoma" w:cs="Tahoma"/>
                <w:sz w:val="18"/>
                <w:szCs w:val="18"/>
              </w:rPr>
              <w:t>A4</w:t>
            </w:r>
            <w:r>
              <w:rPr>
                <w:rFonts w:ascii="Tahoma" w:hAnsi="Tahoma" w:cs="Tahoma"/>
                <w:sz w:val="18"/>
                <w:szCs w:val="18"/>
              </w:rPr>
              <w:t xml:space="preserve"> </w:t>
            </w:r>
            <w:r w:rsidRPr="000B2BAC">
              <w:rPr>
                <w:rFonts w:ascii="Tahoma" w:hAnsi="Tahoma" w:cs="Tahoma"/>
                <w:sz w:val="18"/>
                <w:szCs w:val="18"/>
              </w:rPr>
              <w:t xml:space="preserve">- </w:t>
            </w:r>
            <w:r>
              <w:rPr>
                <w:rFonts w:ascii="Tahoma" w:hAnsi="Tahoma" w:cs="Tahoma"/>
                <w:sz w:val="18"/>
                <w:szCs w:val="18"/>
                <w:lang w:eastAsia="en-US"/>
              </w:rPr>
              <w:t xml:space="preserve">4 </w:t>
            </w:r>
            <w:r w:rsidRPr="00A65628">
              <w:rPr>
                <w:rFonts w:ascii="Tahoma" w:hAnsi="Tahoma" w:cs="Tahoma"/>
                <w:sz w:val="18"/>
                <w:szCs w:val="18"/>
                <w:lang w:eastAsia="en-US"/>
              </w:rPr>
              <w:t>colour</w:t>
            </w:r>
            <w:r>
              <w:rPr>
                <w:rFonts w:ascii="Tahoma" w:hAnsi="Tahoma" w:cs="Tahoma"/>
                <w:sz w:val="18"/>
                <w:szCs w:val="18"/>
                <w:lang w:eastAsia="en-US"/>
              </w:rPr>
              <w:t>s</w:t>
            </w:r>
            <w:r w:rsidRPr="000B2BAC">
              <w:rPr>
                <w:rFonts w:ascii="Tahoma" w:hAnsi="Tahoma" w:cs="Tahoma"/>
                <w:sz w:val="18"/>
                <w:szCs w:val="18"/>
              </w:rPr>
              <w:t xml:space="preserve"> -</w:t>
            </w:r>
            <w:r>
              <w:rPr>
                <w:rFonts w:ascii="Tahoma" w:hAnsi="Tahoma" w:cs="Tahoma"/>
                <w:sz w:val="18"/>
                <w:szCs w:val="18"/>
              </w:rPr>
              <w:t xml:space="preserve"> </w:t>
            </w:r>
            <w:r w:rsidRPr="000B2BAC">
              <w:rPr>
                <w:rFonts w:ascii="Tahoma" w:hAnsi="Tahoma" w:cs="Tahoma"/>
                <w:sz w:val="18"/>
                <w:szCs w:val="18"/>
              </w:rPr>
              <w:t>130 gr</w:t>
            </w:r>
            <w:r w:rsidRPr="00C85ABE">
              <w:rPr>
                <w:rFonts w:ascii="Tahoma" w:hAnsi="Tahoma" w:cs="Tahoma"/>
                <w:sz w:val="18"/>
                <w:szCs w:val="18"/>
                <w:lang w:eastAsia="en-US"/>
              </w:rPr>
              <w:t xml:space="preserve"> 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sidRPr="000B2BAC">
              <w:rPr>
                <w:rFonts w:ascii="Tahoma" w:hAnsi="Tahoma" w:cs="Tahoma"/>
                <w:sz w:val="18"/>
                <w:szCs w:val="18"/>
              </w:rPr>
              <w:t xml:space="preserve"> </w:t>
            </w:r>
            <w:r>
              <w:rPr>
                <w:rFonts w:ascii="Tahoma" w:hAnsi="Tahoma" w:cs="Tahoma"/>
                <w:sz w:val="18"/>
                <w:szCs w:val="18"/>
              </w:rPr>
              <w:t>-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Wire stitch</w:t>
            </w:r>
          </w:p>
        </w:tc>
        <w:tc>
          <w:tcPr>
            <w:tcW w:w="2559" w:type="dxa"/>
            <w:tcBorders>
              <w:right w:val="single" w:sz="2" w:space="0" w:color="FF0000"/>
            </w:tcBorders>
            <w:shd w:val="clear" w:color="auto" w:fill="F2F2F2" w:themeFill="background1" w:themeFillShade="F2"/>
          </w:tcPr>
          <w:p w14:paraId="62B80CFB"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9D6E5E7" w14:textId="77777777" w:rsidR="00EF14B8" w:rsidRPr="000B2BAC" w:rsidRDefault="00EF14B8" w:rsidP="00130CED">
            <w:pPr>
              <w:ind w:left="-37"/>
              <w:jc w:val="center"/>
              <w:rPr>
                <w:rFonts w:ascii="Tahoma" w:hAnsi="Tahoma" w:cs="Tahoma"/>
                <w:sz w:val="18"/>
                <w:szCs w:val="18"/>
              </w:rPr>
            </w:pPr>
          </w:p>
        </w:tc>
      </w:tr>
      <w:tr w:rsidR="00EF14B8" w:rsidRPr="00D0286A" w14:paraId="34F395FC"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0615E709"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114CFDD1"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B20195" w14:textId="77777777" w:rsidR="00EF14B8" w:rsidRPr="000B2BAC" w:rsidRDefault="00EF14B8" w:rsidP="00130CED">
            <w:pPr>
              <w:ind w:left="-37"/>
              <w:jc w:val="center"/>
              <w:rPr>
                <w:rFonts w:ascii="Tahoma" w:hAnsi="Tahoma" w:cs="Tahoma"/>
                <w:sz w:val="18"/>
                <w:szCs w:val="18"/>
              </w:rPr>
            </w:pPr>
          </w:p>
        </w:tc>
      </w:tr>
      <w:tr w:rsidR="00EF14B8" w:rsidRPr="00D0286A" w14:paraId="416E3669"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7FCDAAC0"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101C8F86"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2BAC040" w14:textId="77777777" w:rsidR="00EF14B8" w:rsidRPr="000B2BAC" w:rsidRDefault="00EF14B8" w:rsidP="00130CED">
            <w:pPr>
              <w:ind w:left="-37"/>
              <w:jc w:val="center"/>
              <w:rPr>
                <w:rFonts w:ascii="Tahoma" w:hAnsi="Tahoma" w:cs="Tahoma"/>
                <w:sz w:val="18"/>
                <w:szCs w:val="18"/>
              </w:rPr>
            </w:pPr>
          </w:p>
        </w:tc>
      </w:tr>
      <w:tr w:rsidR="00EF14B8" w:rsidRPr="00D0286A" w14:paraId="0E065EAD"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3C2A27D9" w14:textId="77777777" w:rsidR="00EF14B8" w:rsidRPr="000B2BAC" w:rsidRDefault="00EF14B8" w:rsidP="00130CED">
            <w:pPr>
              <w:rPr>
                <w:rFonts w:ascii="Tahoma" w:hAnsi="Tahoma" w:cs="Tahoma"/>
                <w:sz w:val="18"/>
                <w:szCs w:val="18"/>
              </w:rPr>
            </w:pPr>
            <w:r w:rsidRPr="000B2BAC">
              <w:rPr>
                <w:rFonts w:ascii="Tahoma" w:hAnsi="Tahoma" w:cs="Tahoma"/>
                <w:sz w:val="18"/>
                <w:szCs w:val="18"/>
              </w:rPr>
              <w:t>A4</w:t>
            </w:r>
            <w:r>
              <w:rPr>
                <w:rFonts w:ascii="Tahoma" w:hAnsi="Tahoma" w:cs="Tahoma"/>
                <w:sz w:val="18"/>
                <w:szCs w:val="18"/>
              </w:rPr>
              <w:t xml:space="preserve"> </w:t>
            </w:r>
            <w:r w:rsidRPr="000B2BAC">
              <w:rPr>
                <w:rFonts w:ascii="Tahoma" w:hAnsi="Tahoma" w:cs="Tahoma"/>
                <w:sz w:val="18"/>
                <w:szCs w:val="18"/>
              </w:rPr>
              <w:t xml:space="preserve">- </w:t>
            </w:r>
            <w:r>
              <w:rPr>
                <w:rFonts w:ascii="Tahoma" w:hAnsi="Tahoma" w:cs="Tahoma"/>
                <w:sz w:val="18"/>
                <w:szCs w:val="18"/>
                <w:lang w:eastAsia="en-US"/>
              </w:rPr>
              <w:t xml:space="preserve">4 </w:t>
            </w:r>
            <w:r w:rsidRPr="00A65628">
              <w:rPr>
                <w:rFonts w:ascii="Tahoma" w:hAnsi="Tahoma" w:cs="Tahoma"/>
                <w:sz w:val="18"/>
                <w:szCs w:val="18"/>
                <w:lang w:eastAsia="en-US"/>
              </w:rPr>
              <w:t>colour</w:t>
            </w:r>
            <w:r>
              <w:rPr>
                <w:rFonts w:ascii="Tahoma" w:hAnsi="Tahoma" w:cs="Tahoma"/>
                <w:sz w:val="18"/>
                <w:szCs w:val="18"/>
                <w:lang w:eastAsia="en-US"/>
              </w:rPr>
              <w:t>s</w:t>
            </w:r>
            <w:r w:rsidRPr="000B2BAC">
              <w:rPr>
                <w:rFonts w:ascii="Tahoma" w:hAnsi="Tahoma" w:cs="Tahoma"/>
                <w:sz w:val="18"/>
                <w:szCs w:val="18"/>
              </w:rPr>
              <w:t xml:space="preserve"> -</w:t>
            </w:r>
            <w:r>
              <w:rPr>
                <w:rFonts w:ascii="Tahoma" w:hAnsi="Tahoma" w:cs="Tahoma"/>
                <w:sz w:val="18"/>
                <w:szCs w:val="18"/>
              </w:rPr>
              <w:t xml:space="preserve"> </w:t>
            </w:r>
            <w:r w:rsidRPr="000B2BAC">
              <w:rPr>
                <w:rFonts w:ascii="Tahoma" w:hAnsi="Tahoma" w:cs="Tahoma"/>
                <w:sz w:val="18"/>
                <w:szCs w:val="18"/>
              </w:rPr>
              <w:t>130 gr</w:t>
            </w:r>
            <w:r w:rsidRPr="00C85ABE">
              <w:rPr>
                <w:rFonts w:ascii="Tahoma" w:hAnsi="Tahoma" w:cs="Tahoma"/>
                <w:sz w:val="18"/>
                <w:szCs w:val="18"/>
                <w:lang w:eastAsia="en-US"/>
              </w:rPr>
              <w:t xml:space="preserve"> 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Thread sewn</w:t>
            </w:r>
          </w:p>
        </w:tc>
        <w:tc>
          <w:tcPr>
            <w:tcW w:w="2559" w:type="dxa"/>
            <w:tcBorders>
              <w:right w:val="single" w:sz="2" w:space="0" w:color="FF0000"/>
            </w:tcBorders>
            <w:shd w:val="clear" w:color="auto" w:fill="F2F2F2" w:themeFill="background1" w:themeFillShade="F2"/>
          </w:tcPr>
          <w:p w14:paraId="3847712C"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CD6773" w14:textId="77777777" w:rsidR="00EF14B8" w:rsidRPr="000B2BAC" w:rsidRDefault="00EF14B8" w:rsidP="00130CED">
            <w:pPr>
              <w:ind w:left="-37"/>
              <w:jc w:val="center"/>
              <w:rPr>
                <w:rFonts w:ascii="Tahoma" w:hAnsi="Tahoma" w:cs="Tahoma"/>
                <w:sz w:val="18"/>
                <w:szCs w:val="18"/>
              </w:rPr>
            </w:pPr>
          </w:p>
        </w:tc>
      </w:tr>
      <w:tr w:rsidR="00EF14B8" w:rsidRPr="00D0286A" w14:paraId="2985C789"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256AD9A8"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0F2CCE76"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F942D5" w14:textId="77777777" w:rsidR="00EF14B8" w:rsidRPr="000B2BAC" w:rsidRDefault="00EF14B8" w:rsidP="00130CED">
            <w:pPr>
              <w:ind w:left="-37"/>
              <w:jc w:val="center"/>
              <w:rPr>
                <w:rFonts w:ascii="Tahoma" w:hAnsi="Tahoma" w:cs="Tahoma"/>
                <w:sz w:val="18"/>
                <w:szCs w:val="18"/>
              </w:rPr>
            </w:pPr>
          </w:p>
        </w:tc>
      </w:tr>
      <w:tr w:rsidR="00EF14B8" w:rsidRPr="00D0286A" w14:paraId="7932555F"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0C44AAAA"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4153F1B5"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C6C7E33" w14:textId="77777777" w:rsidR="00EF14B8" w:rsidRPr="000B2BAC" w:rsidRDefault="00EF14B8" w:rsidP="00130CED">
            <w:pPr>
              <w:ind w:left="-37"/>
              <w:jc w:val="center"/>
              <w:rPr>
                <w:rFonts w:ascii="Tahoma" w:hAnsi="Tahoma" w:cs="Tahoma"/>
                <w:sz w:val="18"/>
                <w:szCs w:val="18"/>
              </w:rPr>
            </w:pPr>
          </w:p>
        </w:tc>
      </w:tr>
      <w:tr w:rsidR="00EF14B8" w:rsidRPr="00D0286A" w14:paraId="25855418"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1B021E77" w14:textId="77777777" w:rsidR="00EF14B8" w:rsidRPr="000B2BAC" w:rsidRDefault="00EF14B8" w:rsidP="00130CED">
            <w:pPr>
              <w:rPr>
                <w:rFonts w:ascii="Tahoma" w:hAnsi="Tahoma" w:cs="Tahoma"/>
                <w:sz w:val="18"/>
                <w:szCs w:val="18"/>
              </w:rPr>
            </w:pPr>
            <w:r w:rsidRPr="000B2BAC">
              <w:rPr>
                <w:rFonts w:ascii="Tahoma" w:hAnsi="Tahoma" w:cs="Tahoma"/>
                <w:sz w:val="18"/>
                <w:szCs w:val="18"/>
              </w:rPr>
              <w:t>A4</w:t>
            </w:r>
            <w:r>
              <w:rPr>
                <w:rFonts w:ascii="Tahoma" w:hAnsi="Tahoma" w:cs="Tahoma"/>
                <w:sz w:val="18"/>
                <w:szCs w:val="18"/>
              </w:rPr>
              <w:t xml:space="preserve"> </w:t>
            </w:r>
            <w:r w:rsidRPr="000B2BAC">
              <w:rPr>
                <w:rFonts w:ascii="Tahoma" w:hAnsi="Tahoma" w:cs="Tahoma"/>
                <w:sz w:val="18"/>
                <w:szCs w:val="18"/>
              </w:rPr>
              <w:t xml:space="preserve">- </w:t>
            </w:r>
            <w:r w:rsidRPr="00A65628">
              <w:rPr>
                <w:rFonts w:ascii="Tahoma" w:hAnsi="Tahoma" w:cs="Tahoma"/>
                <w:sz w:val="18"/>
                <w:szCs w:val="18"/>
                <w:lang w:eastAsia="en-US"/>
              </w:rPr>
              <w:t>black and white</w:t>
            </w:r>
            <w:r w:rsidRPr="000B2BAC">
              <w:rPr>
                <w:rFonts w:ascii="Tahoma" w:hAnsi="Tahoma" w:cs="Tahoma"/>
                <w:sz w:val="18"/>
                <w:szCs w:val="18"/>
              </w:rPr>
              <w:t xml:space="preserve"> - 130 gr</w:t>
            </w:r>
            <w:r w:rsidRPr="00C85ABE">
              <w:rPr>
                <w:rFonts w:ascii="Tahoma" w:hAnsi="Tahoma" w:cs="Tahoma"/>
                <w:sz w:val="18"/>
                <w:szCs w:val="18"/>
                <w:lang w:eastAsia="en-US"/>
              </w:rPr>
              <w:t xml:space="preserve"> 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 </w:t>
            </w:r>
            <w:r w:rsidRPr="000B2BAC">
              <w:rPr>
                <w:rFonts w:ascii="Tahoma" w:hAnsi="Tahoma" w:cs="Tahoma"/>
                <w:sz w:val="18"/>
                <w:szCs w:val="18"/>
              </w:rPr>
              <w:t>(</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Wire stitch</w:t>
            </w:r>
          </w:p>
        </w:tc>
        <w:tc>
          <w:tcPr>
            <w:tcW w:w="2559" w:type="dxa"/>
            <w:tcBorders>
              <w:right w:val="single" w:sz="2" w:space="0" w:color="FF0000"/>
            </w:tcBorders>
            <w:shd w:val="clear" w:color="auto" w:fill="F2F2F2" w:themeFill="background1" w:themeFillShade="F2"/>
          </w:tcPr>
          <w:p w14:paraId="3B5785EF"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B9FF56" w14:textId="77777777" w:rsidR="00EF14B8" w:rsidRPr="000B2BAC" w:rsidRDefault="00EF14B8" w:rsidP="00130CED">
            <w:pPr>
              <w:ind w:left="-37"/>
              <w:jc w:val="center"/>
              <w:rPr>
                <w:rFonts w:ascii="Tahoma" w:hAnsi="Tahoma" w:cs="Tahoma"/>
                <w:sz w:val="18"/>
                <w:szCs w:val="18"/>
              </w:rPr>
            </w:pPr>
          </w:p>
        </w:tc>
      </w:tr>
      <w:tr w:rsidR="00EF14B8" w:rsidRPr="00D0286A" w14:paraId="4C7997CD"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06F7EBFF"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70254FDA"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2756391" w14:textId="77777777" w:rsidR="00EF14B8" w:rsidRPr="000B2BAC" w:rsidRDefault="00EF14B8" w:rsidP="00130CED">
            <w:pPr>
              <w:ind w:left="-37"/>
              <w:jc w:val="center"/>
              <w:rPr>
                <w:rFonts w:ascii="Tahoma" w:hAnsi="Tahoma" w:cs="Tahoma"/>
                <w:sz w:val="18"/>
                <w:szCs w:val="18"/>
              </w:rPr>
            </w:pPr>
          </w:p>
        </w:tc>
      </w:tr>
      <w:tr w:rsidR="00EF14B8" w:rsidRPr="00D0286A" w14:paraId="483E29ED"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6FC1836A"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6DDB6195"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43B7683" w14:textId="77777777" w:rsidR="00EF14B8" w:rsidRPr="000B2BAC" w:rsidRDefault="00EF14B8" w:rsidP="00130CED">
            <w:pPr>
              <w:ind w:left="-37"/>
              <w:jc w:val="center"/>
              <w:rPr>
                <w:rFonts w:ascii="Tahoma" w:hAnsi="Tahoma" w:cs="Tahoma"/>
                <w:sz w:val="18"/>
                <w:szCs w:val="18"/>
              </w:rPr>
            </w:pPr>
          </w:p>
        </w:tc>
      </w:tr>
      <w:tr w:rsidR="00EF14B8" w:rsidRPr="00D0286A" w14:paraId="7BA1338E"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13DB34A1" w14:textId="77777777" w:rsidR="00EF14B8" w:rsidRPr="000B2BAC" w:rsidRDefault="00EF14B8" w:rsidP="00130CED">
            <w:pPr>
              <w:rPr>
                <w:rFonts w:ascii="Tahoma" w:hAnsi="Tahoma" w:cs="Tahoma"/>
                <w:sz w:val="18"/>
                <w:szCs w:val="18"/>
              </w:rPr>
            </w:pPr>
            <w:r w:rsidRPr="000B2BAC">
              <w:rPr>
                <w:rFonts w:ascii="Tahoma" w:hAnsi="Tahoma" w:cs="Tahoma"/>
                <w:sz w:val="18"/>
                <w:szCs w:val="18"/>
              </w:rPr>
              <w:t>A4</w:t>
            </w:r>
            <w:r>
              <w:rPr>
                <w:rFonts w:ascii="Tahoma" w:hAnsi="Tahoma" w:cs="Tahoma"/>
                <w:sz w:val="18"/>
                <w:szCs w:val="18"/>
              </w:rPr>
              <w:t xml:space="preserve"> </w:t>
            </w:r>
            <w:r w:rsidRPr="000B2BAC">
              <w:rPr>
                <w:rFonts w:ascii="Tahoma" w:hAnsi="Tahoma" w:cs="Tahoma"/>
                <w:sz w:val="18"/>
                <w:szCs w:val="18"/>
              </w:rPr>
              <w:t xml:space="preserve">- </w:t>
            </w:r>
            <w:r w:rsidRPr="00A65628">
              <w:rPr>
                <w:rFonts w:ascii="Tahoma" w:hAnsi="Tahoma" w:cs="Tahoma"/>
                <w:sz w:val="18"/>
                <w:szCs w:val="18"/>
                <w:lang w:eastAsia="en-US"/>
              </w:rPr>
              <w:t>black and white</w:t>
            </w:r>
            <w:r w:rsidRPr="000B2BAC">
              <w:rPr>
                <w:rFonts w:ascii="Tahoma" w:hAnsi="Tahoma" w:cs="Tahoma"/>
                <w:sz w:val="18"/>
                <w:szCs w:val="18"/>
              </w:rPr>
              <w:t xml:space="preserve"> - 130 gr</w:t>
            </w:r>
            <w:r>
              <w:rPr>
                <w:rFonts w:ascii="Tahoma" w:hAnsi="Tahoma" w:cs="Tahoma"/>
                <w:sz w:val="18"/>
                <w:szCs w:val="18"/>
              </w:rPr>
              <w:t xml:space="preserve"> </w:t>
            </w:r>
            <w:r w:rsidRPr="00C85ABE">
              <w:rPr>
                <w:rFonts w:ascii="Tahoma" w:hAnsi="Tahoma" w:cs="Tahoma"/>
                <w:sz w:val="18"/>
                <w:szCs w:val="18"/>
                <w:lang w:eastAsia="en-US"/>
              </w:rPr>
              <w:t>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Thread sewn</w:t>
            </w:r>
          </w:p>
        </w:tc>
        <w:tc>
          <w:tcPr>
            <w:tcW w:w="2559" w:type="dxa"/>
            <w:tcBorders>
              <w:right w:val="single" w:sz="2" w:space="0" w:color="FF0000"/>
            </w:tcBorders>
            <w:shd w:val="clear" w:color="auto" w:fill="F2F2F2" w:themeFill="background1" w:themeFillShade="F2"/>
          </w:tcPr>
          <w:p w14:paraId="5B7EBB8F"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EE4A32" w14:textId="77777777" w:rsidR="00EF14B8" w:rsidRPr="000B2BAC" w:rsidRDefault="00EF14B8" w:rsidP="00130CED">
            <w:pPr>
              <w:ind w:left="-37"/>
              <w:jc w:val="center"/>
              <w:rPr>
                <w:rFonts w:ascii="Tahoma" w:hAnsi="Tahoma" w:cs="Tahoma"/>
                <w:sz w:val="18"/>
                <w:szCs w:val="18"/>
              </w:rPr>
            </w:pPr>
          </w:p>
        </w:tc>
      </w:tr>
      <w:tr w:rsidR="00EF14B8" w:rsidRPr="00D0286A" w14:paraId="0BE596A8"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7243D528"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2F554210"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4D43441" w14:textId="77777777" w:rsidR="00EF14B8" w:rsidRPr="000B2BAC" w:rsidRDefault="00EF14B8" w:rsidP="00130CED">
            <w:pPr>
              <w:ind w:left="-37"/>
              <w:jc w:val="center"/>
              <w:rPr>
                <w:rFonts w:ascii="Tahoma" w:hAnsi="Tahoma" w:cs="Tahoma"/>
                <w:sz w:val="18"/>
                <w:szCs w:val="18"/>
              </w:rPr>
            </w:pPr>
          </w:p>
        </w:tc>
      </w:tr>
      <w:tr w:rsidR="00EF14B8" w:rsidRPr="00D0286A" w14:paraId="2083DEC2"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01D15405"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56910501"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479D242" w14:textId="77777777" w:rsidR="00EF14B8" w:rsidRPr="000B2BAC" w:rsidRDefault="00EF14B8" w:rsidP="00130CED">
            <w:pPr>
              <w:ind w:left="-37"/>
              <w:jc w:val="center"/>
              <w:rPr>
                <w:rFonts w:ascii="Tahoma" w:hAnsi="Tahoma" w:cs="Tahoma"/>
                <w:sz w:val="18"/>
                <w:szCs w:val="18"/>
              </w:rPr>
            </w:pPr>
          </w:p>
        </w:tc>
      </w:tr>
      <w:tr w:rsidR="00EF14B8" w:rsidRPr="00D0286A" w14:paraId="1599A0FE"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7E057577" w14:textId="77777777" w:rsidR="00EF14B8" w:rsidRPr="000B2BAC" w:rsidRDefault="00EF14B8" w:rsidP="00130CED">
            <w:pPr>
              <w:rPr>
                <w:rFonts w:ascii="Tahoma" w:hAnsi="Tahoma" w:cs="Tahoma"/>
                <w:sz w:val="18"/>
                <w:szCs w:val="18"/>
              </w:rPr>
            </w:pPr>
            <w:r w:rsidRPr="000B2BAC">
              <w:rPr>
                <w:rFonts w:ascii="Tahoma" w:hAnsi="Tahoma" w:cs="Tahoma"/>
                <w:sz w:val="18"/>
                <w:szCs w:val="18"/>
              </w:rPr>
              <w:t>A4</w:t>
            </w:r>
            <w:r>
              <w:rPr>
                <w:rFonts w:ascii="Tahoma" w:hAnsi="Tahoma" w:cs="Tahoma"/>
                <w:sz w:val="18"/>
                <w:szCs w:val="18"/>
              </w:rPr>
              <w:t xml:space="preserve"> </w:t>
            </w:r>
            <w:r w:rsidRPr="000B2BAC">
              <w:rPr>
                <w:rFonts w:ascii="Tahoma" w:hAnsi="Tahoma" w:cs="Tahoma"/>
                <w:sz w:val="18"/>
                <w:szCs w:val="18"/>
              </w:rPr>
              <w:t xml:space="preserve">- </w:t>
            </w:r>
            <w:r>
              <w:rPr>
                <w:rFonts w:ascii="Tahoma" w:hAnsi="Tahoma" w:cs="Tahoma"/>
                <w:sz w:val="18"/>
                <w:szCs w:val="18"/>
                <w:lang w:eastAsia="en-US"/>
              </w:rPr>
              <w:t xml:space="preserve">4 </w:t>
            </w:r>
            <w:r w:rsidRPr="00A65628">
              <w:rPr>
                <w:rFonts w:ascii="Tahoma" w:hAnsi="Tahoma" w:cs="Tahoma"/>
                <w:sz w:val="18"/>
                <w:szCs w:val="18"/>
                <w:lang w:eastAsia="en-US"/>
              </w:rPr>
              <w:t>colour</w:t>
            </w:r>
            <w:r>
              <w:rPr>
                <w:rFonts w:ascii="Tahoma" w:hAnsi="Tahoma" w:cs="Tahoma"/>
                <w:sz w:val="18"/>
                <w:szCs w:val="18"/>
                <w:lang w:eastAsia="en-US"/>
              </w:rPr>
              <w:t>s</w:t>
            </w:r>
            <w:r w:rsidRPr="000B2BAC">
              <w:rPr>
                <w:rFonts w:ascii="Tahoma" w:hAnsi="Tahoma" w:cs="Tahoma"/>
                <w:sz w:val="18"/>
                <w:szCs w:val="18"/>
              </w:rPr>
              <w:t xml:space="preserve"> - 200 gr</w:t>
            </w:r>
            <w:r>
              <w:rPr>
                <w:rFonts w:ascii="Tahoma" w:hAnsi="Tahoma" w:cs="Tahoma"/>
                <w:sz w:val="18"/>
                <w:szCs w:val="18"/>
              </w:rPr>
              <w:t xml:space="preserve"> </w:t>
            </w:r>
            <w:r w:rsidRPr="00C85ABE">
              <w:rPr>
                <w:rFonts w:ascii="Tahoma" w:hAnsi="Tahoma" w:cs="Tahoma"/>
                <w:sz w:val="18"/>
                <w:szCs w:val="18"/>
                <w:lang w:eastAsia="en-US"/>
              </w:rPr>
              <w:t>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Wire stitch</w:t>
            </w:r>
          </w:p>
        </w:tc>
        <w:tc>
          <w:tcPr>
            <w:tcW w:w="2559" w:type="dxa"/>
            <w:tcBorders>
              <w:right w:val="single" w:sz="2" w:space="0" w:color="FF0000"/>
            </w:tcBorders>
            <w:shd w:val="clear" w:color="auto" w:fill="F2F2F2" w:themeFill="background1" w:themeFillShade="F2"/>
          </w:tcPr>
          <w:p w14:paraId="327850E4"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CC3FBA4" w14:textId="77777777" w:rsidR="00EF14B8" w:rsidRPr="000B2BAC" w:rsidRDefault="00EF14B8" w:rsidP="00130CED">
            <w:pPr>
              <w:ind w:left="-37"/>
              <w:jc w:val="center"/>
              <w:rPr>
                <w:rFonts w:ascii="Tahoma" w:hAnsi="Tahoma" w:cs="Tahoma"/>
                <w:sz w:val="18"/>
                <w:szCs w:val="18"/>
              </w:rPr>
            </w:pPr>
          </w:p>
        </w:tc>
      </w:tr>
      <w:tr w:rsidR="00EF14B8" w:rsidRPr="00D0286A" w14:paraId="6FDF608F"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41C1DEA7"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45879737"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DC0FE0E" w14:textId="77777777" w:rsidR="00EF14B8" w:rsidRPr="000B2BAC" w:rsidRDefault="00EF14B8" w:rsidP="00130CED">
            <w:pPr>
              <w:ind w:left="-37"/>
              <w:jc w:val="center"/>
              <w:rPr>
                <w:rFonts w:ascii="Tahoma" w:hAnsi="Tahoma" w:cs="Tahoma"/>
                <w:sz w:val="18"/>
                <w:szCs w:val="18"/>
              </w:rPr>
            </w:pPr>
          </w:p>
        </w:tc>
      </w:tr>
      <w:tr w:rsidR="00EF14B8" w:rsidRPr="00D0286A" w14:paraId="323C976D"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6788495B"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72730830"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20E1B5D" w14:textId="77777777" w:rsidR="00EF14B8" w:rsidRPr="000B2BAC" w:rsidRDefault="00EF14B8" w:rsidP="00130CED">
            <w:pPr>
              <w:ind w:left="-37"/>
              <w:jc w:val="center"/>
              <w:rPr>
                <w:rFonts w:ascii="Tahoma" w:hAnsi="Tahoma" w:cs="Tahoma"/>
                <w:sz w:val="18"/>
                <w:szCs w:val="18"/>
              </w:rPr>
            </w:pPr>
          </w:p>
        </w:tc>
      </w:tr>
      <w:tr w:rsidR="00EF14B8" w:rsidRPr="00D0286A" w14:paraId="7F27D36A"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598A05DD" w14:textId="77777777" w:rsidR="00EF14B8" w:rsidRPr="000B2BAC" w:rsidRDefault="00EF14B8" w:rsidP="00130CED">
            <w:pPr>
              <w:rPr>
                <w:rFonts w:ascii="Tahoma" w:hAnsi="Tahoma" w:cs="Tahoma"/>
                <w:sz w:val="18"/>
                <w:szCs w:val="18"/>
              </w:rPr>
            </w:pPr>
            <w:r w:rsidRPr="000B2BAC">
              <w:rPr>
                <w:rFonts w:ascii="Tahoma" w:hAnsi="Tahoma" w:cs="Tahoma"/>
                <w:sz w:val="18"/>
                <w:szCs w:val="18"/>
              </w:rPr>
              <w:t>A4</w:t>
            </w:r>
            <w:r>
              <w:rPr>
                <w:rFonts w:ascii="Tahoma" w:hAnsi="Tahoma" w:cs="Tahoma"/>
                <w:sz w:val="18"/>
                <w:szCs w:val="18"/>
              </w:rPr>
              <w:t xml:space="preserve"> </w:t>
            </w:r>
            <w:r w:rsidRPr="000B2BAC">
              <w:rPr>
                <w:rFonts w:ascii="Tahoma" w:hAnsi="Tahoma" w:cs="Tahoma"/>
                <w:sz w:val="18"/>
                <w:szCs w:val="18"/>
              </w:rPr>
              <w:t xml:space="preserve">- </w:t>
            </w:r>
            <w:r>
              <w:rPr>
                <w:rFonts w:ascii="Tahoma" w:hAnsi="Tahoma" w:cs="Tahoma"/>
                <w:sz w:val="18"/>
                <w:szCs w:val="18"/>
                <w:lang w:eastAsia="en-US"/>
              </w:rPr>
              <w:t xml:space="preserve">4 </w:t>
            </w:r>
            <w:r w:rsidRPr="00A65628">
              <w:rPr>
                <w:rFonts w:ascii="Tahoma" w:hAnsi="Tahoma" w:cs="Tahoma"/>
                <w:sz w:val="18"/>
                <w:szCs w:val="18"/>
                <w:lang w:eastAsia="en-US"/>
              </w:rPr>
              <w:t>colour</w:t>
            </w:r>
            <w:r>
              <w:rPr>
                <w:rFonts w:ascii="Tahoma" w:hAnsi="Tahoma" w:cs="Tahoma"/>
                <w:sz w:val="18"/>
                <w:szCs w:val="18"/>
                <w:lang w:eastAsia="en-US"/>
              </w:rPr>
              <w:t>s</w:t>
            </w:r>
            <w:r w:rsidRPr="000B2BAC">
              <w:rPr>
                <w:rFonts w:ascii="Tahoma" w:hAnsi="Tahoma" w:cs="Tahoma"/>
                <w:sz w:val="18"/>
                <w:szCs w:val="18"/>
              </w:rPr>
              <w:t xml:space="preserve"> - 200 gr</w:t>
            </w:r>
            <w:r>
              <w:rPr>
                <w:rFonts w:ascii="Tahoma" w:hAnsi="Tahoma" w:cs="Tahoma"/>
                <w:sz w:val="18"/>
                <w:szCs w:val="18"/>
              </w:rPr>
              <w:t xml:space="preserve"> </w:t>
            </w:r>
            <w:r w:rsidRPr="00C85ABE">
              <w:rPr>
                <w:rFonts w:ascii="Tahoma" w:hAnsi="Tahoma" w:cs="Tahoma"/>
                <w:sz w:val="18"/>
                <w:szCs w:val="18"/>
                <w:lang w:eastAsia="en-US"/>
              </w:rPr>
              <w:t>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Thread sewn</w:t>
            </w:r>
          </w:p>
        </w:tc>
        <w:tc>
          <w:tcPr>
            <w:tcW w:w="2559" w:type="dxa"/>
            <w:tcBorders>
              <w:right w:val="single" w:sz="2" w:space="0" w:color="FF0000"/>
            </w:tcBorders>
            <w:shd w:val="clear" w:color="auto" w:fill="F2F2F2" w:themeFill="background1" w:themeFillShade="F2"/>
          </w:tcPr>
          <w:p w14:paraId="1F0FE440"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FB4337B" w14:textId="77777777" w:rsidR="00EF14B8" w:rsidRPr="000B2BAC" w:rsidRDefault="00EF14B8" w:rsidP="00130CED">
            <w:pPr>
              <w:ind w:left="-37"/>
              <w:jc w:val="center"/>
              <w:rPr>
                <w:rFonts w:ascii="Tahoma" w:hAnsi="Tahoma" w:cs="Tahoma"/>
                <w:sz w:val="18"/>
                <w:szCs w:val="18"/>
              </w:rPr>
            </w:pPr>
          </w:p>
        </w:tc>
      </w:tr>
      <w:tr w:rsidR="00EF14B8" w:rsidRPr="00D0286A" w14:paraId="6D4C3810"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35E692A1"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6993ED8C"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B0D0380" w14:textId="77777777" w:rsidR="00EF14B8" w:rsidRPr="000B2BAC" w:rsidRDefault="00EF14B8" w:rsidP="00130CED">
            <w:pPr>
              <w:ind w:left="-37"/>
              <w:jc w:val="center"/>
              <w:rPr>
                <w:rFonts w:ascii="Tahoma" w:hAnsi="Tahoma" w:cs="Tahoma"/>
                <w:sz w:val="18"/>
                <w:szCs w:val="18"/>
              </w:rPr>
            </w:pPr>
          </w:p>
        </w:tc>
      </w:tr>
      <w:tr w:rsidR="00EF14B8" w:rsidRPr="00D0286A" w14:paraId="375E3F97"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200FB3AD"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156CC30D"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837CFA" w14:textId="77777777" w:rsidR="00EF14B8" w:rsidRPr="000B2BAC" w:rsidRDefault="00EF14B8" w:rsidP="00130CED">
            <w:pPr>
              <w:ind w:left="-37"/>
              <w:jc w:val="center"/>
              <w:rPr>
                <w:rFonts w:ascii="Tahoma" w:hAnsi="Tahoma" w:cs="Tahoma"/>
                <w:sz w:val="18"/>
                <w:szCs w:val="18"/>
              </w:rPr>
            </w:pPr>
          </w:p>
        </w:tc>
      </w:tr>
      <w:tr w:rsidR="00EF14B8" w:rsidRPr="00D0286A" w14:paraId="017F8881"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35BA433F" w14:textId="77777777" w:rsidR="00EF14B8" w:rsidRPr="000B2BAC" w:rsidRDefault="00EF14B8" w:rsidP="00130CED">
            <w:pPr>
              <w:rPr>
                <w:rFonts w:ascii="Tahoma" w:hAnsi="Tahoma" w:cs="Tahoma"/>
                <w:sz w:val="18"/>
                <w:szCs w:val="18"/>
              </w:rPr>
            </w:pPr>
            <w:r w:rsidRPr="000B2BAC">
              <w:rPr>
                <w:rFonts w:ascii="Tahoma" w:hAnsi="Tahoma" w:cs="Tahoma"/>
                <w:sz w:val="18"/>
                <w:szCs w:val="18"/>
              </w:rPr>
              <w:t>A4</w:t>
            </w:r>
            <w:r>
              <w:rPr>
                <w:rFonts w:ascii="Tahoma" w:hAnsi="Tahoma" w:cs="Tahoma"/>
                <w:sz w:val="18"/>
                <w:szCs w:val="18"/>
              </w:rPr>
              <w:t xml:space="preserve"> </w:t>
            </w:r>
            <w:r w:rsidRPr="000B2BAC">
              <w:rPr>
                <w:rFonts w:ascii="Tahoma" w:hAnsi="Tahoma" w:cs="Tahoma"/>
                <w:sz w:val="18"/>
                <w:szCs w:val="18"/>
              </w:rPr>
              <w:t xml:space="preserve">- </w:t>
            </w:r>
            <w:r w:rsidRPr="00A65628">
              <w:rPr>
                <w:rFonts w:ascii="Tahoma" w:hAnsi="Tahoma" w:cs="Tahoma"/>
                <w:sz w:val="18"/>
                <w:szCs w:val="18"/>
                <w:lang w:eastAsia="en-US"/>
              </w:rPr>
              <w:t>black and white</w:t>
            </w:r>
            <w:r w:rsidRPr="000B2BAC">
              <w:rPr>
                <w:rFonts w:ascii="Tahoma" w:hAnsi="Tahoma" w:cs="Tahoma"/>
                <w:sz w:val="18"/>
                <w:szCs w:val="18"/>
              </w:rPr>
              <w:t xml:space="preserve"> - 200 gr</w:t>
            </w:r>
            <w:r>
              <w:rPr>
                <w:rFonts w:ascii="Tahoma" w:hAnsi="Tahoma" w:cs="Tahoma"/>
                <w:sz w:val="18"/>
                <w:szCs w:val="18"/>
              </w:rPr>
              <w:t xml:space="preserve"> </w:t>
            </w:r>
            <w:r w:rsidRPr="00C85ABE">
              <w:rPr>
                <w:rFonts w:ascii="Tahoma" w:hAnsi="Tahoma" w:cs="Tahoma"/>
                <w:sz w:val="18"/>
                <w:szCs w:val="18"/>
                <w:lang w:eastAsia="en-US"/>
              </w:rPr>
              <w:t>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 </w:t>
            </w:r>
            <w:r w:rsidRPr="000B2BAC">
              <w:rPr>
                <w:rFonts w:ascii="Tahoma" w:hAnsi="Tahoma" w:cs="Tahoma"/>
                <w:sz w:val="18"/>
                <w:szCs w:val="18"/>
              </w:rPr>
              <w:t>(</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Wire stitch</w:t>
            </w:r>
          </w:p>
        </w:tc>
        <w:tc>
          <w:tcPr>
            <w:tcW w:w="2559" w:type="dxa"/>
            <w:tcBorders>
              <w:right w:val="single" w:sz="2" w:space="0" w:color="FF0000"/>
            </w:tcBorders>
            <w:shd w:val="clear" w:color="auto" w:fill="F2F2F2" w:themeFill="background1" w:themeFillShade="F2"/>
          </w:tcPr>
          <w:p w14:paraId="45B294FD"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A843A" w14:textId="77777777" w:rsidR="00EF14B8" w:rsidRPr="000B2BAC" w:rsidRDefault="00EF14B8" w:rsidP="00130CED">
            <w:pPr>
              <w:ind w:left="-37"/>
              <w:jc w:val="center"/>
              <w:rPr>
                <w:rFonts w:ascii="Tahoma" w:hAnsi="Tahoma" w:cs="Tahoma"/>
                <w:sz w:val="18"/>
                <w:szCs w:val="18"/>
              </w:rPr>
            </w:pPr>
          </w:p>
        </w:tc>
      </w:tr>
      <w:tr w:rsidR="00EF14B8" w:rsidRPr="00D0286A" w14:paraId="248BE581"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14A471D7"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03B008B2"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34A4D80" w14:textId="77777777" w:rsidR="00EF14B8" w:rsidRPr="000B2BAC" w:rsidRDefault="00EF14B8" w:rsidP="00130CED">
            <w:pPr>
              <w:ind w:left="-37"/>
              <w:jc w:val="center"/>
              <w:rPr>
                <w:rFonts w:ascii="Tahoma" w:hAnsi="Tahoma" w:cs="Tahoma"/>
                <w:sz w:val="18"/>
                <w:szCs w:val="18"/>
              </w:rPr>
            </w:pPr>
          </w:p>
        </w:tc>
      </w:tr>
      <w:tr w:rsidR="00EF14B8" w:rsidRPr="00D0286A" w14:paraId="2B22DE25"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25F05853"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10792ACE" w14:textId="77777777" w:rsidR="00EF14B8" w:rsidRPr="000B2BAC"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36BD6FA" w14:textId="77777777" w:rsidR="00EF14B8" w:rsidRPr="000B2BAC" w:rsidRDefault="00EF14B8" w:rsidP="00130CED">
            <w:pPr>
              <w:ind w:left="-37"/>
              <w:jc w:val="center"/>
              <w:rPr>
                <w:rFonts w:ascii="Tahoma" w:hAnsi="Tahoma" w:cs="Tahoma"/>
                <w:sz w:val="18"/>
                <w:szCs w:val="18"/>
              </w:rPr>
            </w:pPr>
          </w:p>
        </w:tc>
      </w:tr>
      <w:tr w:rsidR="00EF14B8" w:rsidRPr="00D0286A" w14:paraId="30A9FA2F"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73B0FECD" w14:textId="77777777" w:rsidR="00EF14B8" w:rsidRPr="000B2BAC" w:rsidRDefault="00EF14B8" w:rsidP="00130CED">
            <w:pPr>
              <w:rPr>
                <w:rFonts w:ascii="Tahoma" w:hAnsi="Tahoma" w:cs="Tahoma"/>
                <w:sz w:val="18"/>
                <w:szCs w:val="18"/>
              </w:rPr>
            </w:pPr>
            <w:r w:rsidRPr="000B2BAC">
              <w:rPr>
                <w:rFonts w:ascii="Tahoma" w:hAnsi="Tahoma" w:cs="Tahoma"/>
                <w:sz w:val="18"/>
                <w:szCs w:val="18"/>
              </w:rPr>
              <w:t>A4</w:t>
            </w:r>
            <w:r>
              <w:rPr>
                <w:rFonts w:ascii="Tahoma" w:hAnsi="Tahoma" w:cs="Tahoma"/>
                <w:sz w:val="18"/>
                <w:szCs w:val="18"/>
              </w:rPr>
              <w:t xml:space="preserve"> </w:t>
            </w:r>
            <w:r w:rsidRPr="000B2BAC">
              <w:rPr>
                <w:rFonts w:ascii="Tahoma" w:hAnsi="Tahoma" w:cs="Tahoma"/>
                <w:sz w:val="18"/>
                <w:szCs w:val="18"/>
              </w:rPr>
              <w:t xml:space="preserve">- </w:t>
            </w:r>
            <w:r w:rsidRPr="00A65628">
              <w:rPr>
                <w:rFonts w:ascii="Tahoma" w:hAnsi="Tahoma" w:cs="Tahoma"/>
                <w:sz w:val="18"/>
                <w:szCs w:val="18"/>
                <w:lang w:eastAsia="en-US"/>
              </w:rPr>
              <w:t>black and white</w:t>
            </w:r>
            <w:r w:rsidRPr="000B2BAC">
              <w:rPr>
                <w:rFonts w:ascii="Tahoma" w:hAnsi="Tahoma" w:cs="Tahoma"/>
                <w:sz w:val="18"/>
                <w:szCs w:val="18"/>
              </w:rPr>
              <w:t xml:space="preserve"> - 200 gr</w:t>
            </w:r>
            <w:r>
              <w:rPr>
                <w:rFonts w:ascii="Tahoma" w:hAnsi="Tahoma" w:cs="Tahoma"/>
                <w:sz w:val="18"/>
                <w:szCs w:val="18"/>
              </w:rPr>
              <w:t xml:space="preserve"> </w:t>
            </w:r>
            <w:r w:rsidRPr="00C85ABE">
              <w:rPr>
                <w:rFonts w:ascii="Tahoma" w:hAnsi="Tahoma" w:cs="Tahoma"/>
                <w:sz w:val="18"/>
                <w:szCs w:val="18"/>
                <w:lang w:eastAsia="en-US"/>
              </w:rPr>
              <w:t>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Thread sewn</w:t>
            </w:r>
          </w:p>
        </w:tc>
        <w:tc>
          <w:tcPr>
            <w:tcW w:w="2559" w:type="dxa"/>
            <w:tcBorders>
              <w:right w:val="single" w:sz="2" w:space="0" w:color="FF0000"/>
            </w:tcBorders>
            <w:shd w:val="clear" w:color="auto" w:fill="F2F2F2" w:themeFill="background1" w:themeFillShade="F2"/>
          </w:tcPr>
          <w:p w14:paraId="682C005C"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16B1A5" w14:textId="77777777" w:rsidR="00EF14B8" w:rsidRPr="000B2BAC" w:rsidRDefault="00EF14B8" w:rsidP="00130CED">
            <w:pPr>
              <w:ind w:left="-37"/>
              <w:jc w:val="center"/>
              <w:rPr>
                <w:rFonts w:ascii="Tahoma" w:hAnsi="Tahoma" w:cs="Tahoma"/>
                <w:sz w:val="18"/>
                <w:szCs w:val="18"/>
              </w:rPr>
            </w:pPr>
          </w:p>
        </w:tc>
      </w:tr>
      <w:tr w:rsidR="00EF14B8" w:rsidRPr="00D0286A" w14:paraId="3F0B1C79"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03EF9EA4"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1AA5AA95"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8DE806" w14:textId="77777777" w:rsidR="00EF14B8" w:rsidRPr="000B2BAC" w:rsidRDefault="00EF14B8" w:rsidP="00130CED">
            <w:pPr>
              <w:ind w:left="-37"/>
              <w:jc w:val="center"/>
              <w:rPr>
                <w:rFonts w:ascii="Tahoma" w:hAnsi="Tahoma" w:cs="Tahoma"/>
                <w:sz w:val="18"/>
                <w:szCs w:val="18"/>
              </w:rPr>
            </w:pPr>
          </w:p>
        </w:tc>
      </w:tr>
      <w:tr w:rsidR="00EF14B8" w:rsidRPr="00D0286A" w14:paraId="15358985"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2850362F" w14:textId="77777777" w:rsidR="00EF14B8" w:rsidRPr="000B2BAC"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283B75F4" w14:textId="77777777" w:rsidR="00EF14B8" w:rsidRPr="00C169DA" w:rsidRDefault="00EF14B8" w:rsidP="00130CED">
            <w:pPr>
              <w:ind w:left="-37"/>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C28D30E" w14:textId="77777777" w:rsidR="00EF14B8" w:rsidRPr="000B2BAC" w:rsidRDefault="00EF14B8" w:rsidP="00130CED">
            <w:pPr>
              <w:ind w:left="-37"/>
              <w:jc w:val="center"/>
              <w:rPr>
                <w:rFonts w:ascii="Tahoma" w:hAnsi="Tahoma" w:cs="Tahoma"/>
                <w:sz w:val="18"/>
                <w:szCs w:val="18"/>
              </w:rPr>
            </w:pPr>
          </w:p>
        </w:tc>
      </w:tr>
      <w:tr w:rsidR="00EF14B8" w:rsidRPr="005E077E" w14:paraId="428D1660"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41E96718" w14:textId="77777777" w:rsidR="00EF14B8" w:rsidRDefault="00EF14B8" w:rsidP="00130CED">
            <w:pPr>
              <w:rPr>
                <w:rFonts w:ascii="Tahoma" w:hAnsi="Tahoma" w:cs="Tahoma"/>
                <w:sz w:val="18"/>
                <w:szCs w:val="18"/>
              </w:rPr>
            </w:pPr>
            <w:r>
              <w:rPr>
                <w:rFonts w:ascii="Tahoma" w:hAnsi="Tahoma" w:cs="Tahoma"/>
                <w:sz w:val="18"/>
                <w:szCs w:val="18"/>
              </w:rPr>
              <w:t xml:space="preserve">16,5x23,5 cm - </w:t>
            </w:r>
            <w:r>
              <w:rPr>
                <w:rFonts w:ascii="Tahoma" w:hAnsi="Tahoma" w:cs="Tahoma"/>
                <w:sz w:val="18"/>
                <w:szCs w:val="18"/>
                <w:lang w:eastAsia="en-US"/>
              </w:rPr>
              <w:t xml:space="preserve">4 </w:t>
            </w:r>
            <w:r w:rsidRPr="00A65628">
              <w:rPr>
                <w:rFonts w:ascii="Tahoma" w:hAnsi="Tahoma" w:cs="Tahoma"/>
                <w:sz w:val="18"/>
                <w:szCs w:val="18"/>
                <w:lang w:eastAsia="en-US"/>
              </w:rPr>
              <w:t>colour</w:t>
            </w:r>
            <w:r>
              <w:rPr>
                <w:rFonts w:ascii="Tahoma" w:hAnsi="Tahoma" w:cs="Tahoma"/>
                <w:sz w:val="18"/>
                <w:szCs w:val="18"/>
                <w:lang w:eastAsia="en-US"/>
              </w:rPr>
              <w:t>s</w:t>
            </w:r>
            <w:r w:rsidRPr="000B2BAC">
              <w:rPr>
                <w:rFonts w:ascii="Tahoma" w:hAnsi="Tahoma" w:cs="Tahoma"/>
                <w:sz w:val="18"/>
                <w:szCs w:val="18"/>
              </w:rPr>
              <w:t xml:space="preserve"> - </w:t>
            </w:r>
            <w:r>
              <w:rPr>
                <w:rFonts w:ascii="Tahoma" w:hAnsi="Tahoma" w:cs="Tahoma"/>
                <w:sz w:val="18"/>
                <w:szCs w:val="18"/>
              </w:rPr>
              <w:t>7</w:t>
            </w:r>
            <w:r w:rsidRPr="000B2BAC">
              <w:rPr>
                <w:rFonts w:ascii="Tahoma" w:hAnsi="Tahoma" w:cs="Tahoma"/>
                <w:sz w:val="18"/>
                <w:szCs w:val="18"/>
              </w:rPr>
              <w:t xml:space="preserve">0 gr </w:t>
            </w:r>
            <w:r>
              <w:rPr>
                <w:rFonts w:ascii="Tahoma" w:hAnsi="Tahoma" w:cs="Tahoma"/>
                <w:sz w:val="18"/>
                <w:szCs w:val="18"/>
              </w:rPr>
              <w:t xml:space="preserve">Book paper - double-sided </w:t>
            </w:r>
            <w:r w:rsidRPr="000B2BAC">
              <w:rPr>
                <w:rFonts w:ascii="Tahoma" w:hAnsi="Tahoma" w:cs="Tahoma"/>
                <w:sz w:val="18"/>
                <w:szCs w:val="18"/>
              </w:rPr>
              <w:t>(</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Wire stitch</w:t>
            </w:r>
          </w:p>
        </w:tc>
        <w:tc>
          <w:tcPr>
            <w:tcW w:w="2559" w:type="dxa"/>
            <w:tcBorders>
              <w:right w:val="single" w:sz="2" w:space="0" w:color="FF0000"/>
            </w:tcBorders>
            <w:shd w:val="clear" w:color="auto" w:fill="F2F2F2" w:themeFill="background1" w:themeFillShade="F2"/>
          </w:tcPr>
          <w:p w14:paraId="3224CAE7"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88C8D3" w14:textId="77777777" w:rsidR="00EF14B8" w:rsidRPr="005E077E" w:rsidRDefault="00EF14B8" w:rsidP="00130CED">
            <w:pPr>
              <w:rPr>
                <w:rFonts w:ascii="Tahoma" w:hAnsi="Tahoma" w:cs="Tahoma"/>
                <w:sz w:val="18"/>
                <w:szCs w:val="18"/>
              </w:rPr>
            </w:pPr>
          </w:p>
        </w:tc>
      </w:tr>
      <w:tr w:rsidR="00EF14B8" w:rsidRPr="005E077E" w14:paraId="5D8CF4C0"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39A044E8" w14:textId="77777777" w:rsidR="00EF14B8"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54803E90"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6ED02B0" w14:textId="77777777" w:rsidR="00EF14B8" w:rsidRPr="005E077E" w:rsidRDefault="00EF14B8" w:rsidP="00130CED">
            <w:pPr>
              <w:rPr>
                <w:rFonts w:ascii="Tahoma" w:hAnsi="Tahoma" w:cs="Tahoma"/>
                <w:sz w:val="18"/>
                <w:szCs w:val="18"/>
              </w:rPr>
            </w:pPr>
          </w:p>
        </w:tc>
      </w:tr>
      <w:tr w:rsidR="00EF14B8" w:rsidRPr="005E077E" w14:paraId="110754F6"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0396494A" w14:textId="77777777" w:rsidR="00EF14B8"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37863FB3"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4468920" w14:textId="77777777" w:rsidR="00EF14B8" w:rsidRPr="005E077E" w:rsidRDefault="00EF14B8" w:rsidP="00130CED">
            <w:pPr>
              <w:rPr>
                <w:rFonts w:ascii="Tahoma" w:hAnsi="Tahoma" w:cs="Tahoma"/>
                <w:sz w:val="18"/>
                <w:szCs w:val="18"/>
              </w:rPr>
            </w:pPr>
          </w:p>
        </w:tc>
      </w:tr>
      <w:tr w:rsidR="00EF14B8" w:rsidRPr="005E077E" w14:paraId="4746A7F3"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61532E04" w14:textId="77777777" w:rsidR="00EF14B8" w:rsidRDefault="00EF14B8" w:rsidP="00130CED">
            <w:pPr>
              <w:rPr>
                <w:rFonts w:ascii="Tahoma" w:hAnsi="Tahoma" w:cs="Tahoma"/>
                <w:sz w:val="18"/>
                <w:szCs w:val="18"/>
              </w:rPr>
            </w:pPr>
            <w:r>
              <w:rPr>
                <w:rFonts w:ascii="Tahoma" w:hAnsi="Tahoma" w:cs="Tahoma"/>
                <w:sz w:val="18"/>
                <w:szCs w:val="18"/>
              </w:rPr>
              <w:t xml:space="preserve">16,5x23,5 cm - </w:t>
            </w:r>
            <w:r>
              <w:rPr>
                <w:rFonts w:ascii="Tahoma" w:hAnsi="Tahoma" w:cs="Tahoma"/>
                <w:sz w:val="18"/>
                <w:szCs w:val="18"/>
                <w:lang w:eastAsia="en-US"/>
              </w:rPr>
              <w:t xml:space="preserve">4 </w:t>
            </w:r>
            <w:r w:rsidRPr="00A65628">
              <w:rPr>
                <w:rFonts w:ascii="Tahoma" w:hAnsi="Tahoma" w:cs="Tahoma"/>
                <w:sz w:val="18"/>
                <w:szCs w:val="18"/>
                <w:lang w:eastAsia="en-US"/>
              </w:rPr>
              <w:t>colour</w:t>
            </w:r>
            <w:r>
              <w:rPr>
                <w:rFonts w:ascii="Tahoma" w:hAnsi="Tahoma" w:cs="Tahoma"/>
                <w:sz w:val="18"/>
                <w:szCs w:val="18"/>
                <w:lang w:eastAsia="en-US"/>
              </w:rPr>
              <w:t>s</w:t>
            </w:r>
            <w:r w:rsidRPr="000B2BAC">
              <w:rPr>
                <w:rFonts w:ascii="Tahoma" w:hAnsi="Tahoma" w:cs="Tahoma"/>
                <w:sz w:val="18"/>
                <w:szCs w:val="18"/>
              </w:rPr>
              <w:t xml:space="preserve"> - </w:t>
            </w:r>
            <w:r>
              <w:rPr>
                <w:rFonts w:ascii="Tahoma" w:hAnsi="Tahoma" w:cs="Tahoma"/>
                <w:sz w:val="18"/>
                <w:szCs w:val="18"/>
              </w:rPr>
              <w:t>7</w:t>
            </w:r>
            <w:r w:rsidRPr="000B2BAC">
              <w:rPr>
                <w:rFonts w:ascii="Tahoma" w:hAnsi="Tahoma" w:cs="Tahoma"/>
                <w:sz w:val="18"/>
                <w:szCs w:val="18"/>
              </w:rPr>
              <w:t>0 gr</w:t>
            </w:r>
            <w:r>
              <w:rPr>
                <w:rFonts w:ascii="Tahoma" w:hAnsi="Tahoma" w:cs="Tahoma"/>
                <w:sz w:val="18"/>
                <w:szCs w:val="18"/>
              </w:rPr>
              <w:t xml:space="preserve"> Book paper</w:t>
            </w:r>
            <w:r w:rsidRPr="000B2BAC">
              <w:rPr>
                <w:rFonts w:ascii="Tahoma" w:hAnsi="Tahoma" w:cs="Tahoma"/>
                <w:sz w:val="18"/>
                <w:szCs w:val="18"/>
              </w:rPr>
              <w:t xml:space="preserve"> </w:t>
            </w:r>
            <w:r>
              <w:rPr>
                <w:rFonts w:ascii="Tahoma" w:hAnsi="Tahoma" w:cs="Tahoma"/>
                <w:sz w:val="18"/>
                <w:szCs w:val="18"/>
              </w:rPr>
              <w:t>-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Thread sewn</w:t>
            </w:r>
          </w:p>
        </w:tc>
        <w:tc>
          <w:tcPr>
            <w:tcW w:w="2559" w:type="dxa"/>
            <w:tcBorders>
              <w:right w:val="single" w:sz="2" w:space="0" w:color="FF0000"/>
            </w:tcBorders>
            <w:shd w:val="clear" w:color="auto" w:fill="F2F2F2" w:themeFill="background1" w:themeFillShade="F2"/>
          </w:tcPr>
          <w:p w14:paraId="4F1948B0"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065DBC" w14:textId="77777777" w:rsidR="00EF14B8" w:rsidRPr="005E077E" w:rsidRDefault="00EF14B8" w:rsidP="00130CED">
            <w:pPr>
              <w:rPr>
                <w:rFonts w:ascii="Tahoma" w:hAnsi="Tahoma" w:cs="Tahoma"/>
                <w:sz w:val="18"/>
                <w:szCs w:val="18"/>
              </w:rPr>
            </w:pPr>
          </w:p>
        </w:tc>
      </w:tr>
      <w:tr w:rsidR="00EF14B8" w:rsidRPr="005E077E" w14:paraId="01C84108"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7CA5E705" w14:textId="77777777" w:rsidR="00EF14B8"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039CB18B"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D53C563" w14:textId="77777777" w:rsidR="00EF14B8" w:rsidRPr="005E077E" w:rsidRDefault="00EF14B8" w:rsidP="00130CED">
            <w:pPr>
              <w:rPr>
                <w:rFonts w:ascii="Tahoma" w:hAnsi="Tahoma" w:cs="Tahoma"/>
                <w:sz w:val="18"/>
                <w:szCs w:val="18"/>
              </w:rPr>
            </w:pPr>
          </w:p>
        </w:tc>
      </w:tr>
      <w:tr w:rsidR="00EF14B8" w:rsidRPr="005E077E" w14:paraId="0EFBF728"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7A73901E" w14:textId="77777777" w:rsidR="00EF14B8"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3E6CC24A"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D66774F" w14:textId="77777777" w:rsidR="00EF14B8" w:rsidRPr="005E077E" w:rsidRDefault="00EF14B8" w:rsidP="00130CED">
            <w:pPr>
              <w:rPr>
                <w:rFonts w:ascii="Tahoma" w:hAnsi="Tahoma" w:cs="Tahoma"/>
                <w:sz w:val="18"/>
                <w:szCs w:val="18"/>
              </w:rPr>
            </w:pPr>
          </w:p>
        </w:tc>
      </w:tr>
      <w:tr w:rsidR="00EF14B8" w:rsidRPr="005E077E" w14:paraId="6804E6B3"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73456AE8" w14:textId="77777777" w:rsidR="00EF14B8" w:rsidRDefault="00EF14B8" w:rsidP="00130CED">
            <w:pPr>
              <w:rPr>
                <w:rFonts w:ascii="Tahoma" w:hAnsi="Tahoma" w:cs="Tahoma"/>
                <w:sz w:val="18"/>
                <w:szCs w:val="18"/>
              </w:rPr>
            </w:pPr>
            <w:r>
              <w:rPr>
                <w:rFonts w:ascii="Tahoma" w:hAnsi="Tahoma" w:cs="Tahoma"/>
                <w:sz w:val="18"/>
                <w:szCs w:val="18"/>
              </w:rPr>
              <w:t>16,5x23,5 cm -</w:t>
            </w:r>
            <w:r w:rsidRPr="000B2BAC">
              <w:rPr>
                <w:rFonts w:ascii="Tahoma" w:hAnsi="Tahoma" w:cs="Tahoma"/>
                <w:sz w:val="18"/>
                <w:szCs w:val="18"/>
              </w:rPr>
              <w:t xml:space="preserve"> </w:t>
            </w:r>
            <w:r w:rsidRPr="00A65628">
              <w:rPr>
                <w:rFonts w:ascii="Tahoma" w:hAnsi="Tahoma" w:cs="Tahoma"/>
                <w:sz w:val="18"/>
                <w:szCs w:val="18"/>
                <w:lang w:eastAsia="en-US"/>
              </w:rPr>
              <w:t>black and white</w:t>
            </w:r>
            <w:r>
              <w:rPr>
                <w:rFonts w:ascii="Tahoma" w:hAnsi="Tahoma" w:cs="Tahoma"/>
                <w:sz w:val="18"/>
                <w:szCs w:val="18"/>
              </w:rPr>
              <w:t xml:space="preserve"> -</w:t>
            </w:r>
            <w:r w:rsidRPr="000B2BAC">
              <w:rPr>
                <w:rFonts w:ascii="Tahoma" w:hAnsi="Tahoma" w:cs="Tahoma"/>
                <w:sz w:val="18"/>
                <w:szCs w:val="18"/>
              </w:rPr>
              <w:t xml:space="preserve"> </w:t>
            </w:r>
            <w:r>
              <w:rPr>
                <w:rFonts w:ascii="Tahoma" w:hAnsi="Tahoma" w:cs="Tahoma"/>
                <w:sz w:val="18"/>
                <w:szCs w:val="18"/>
              </w:rPr>
              <w:t>7</w:t>
            </w:r>
            <w:r w:rsidRPr="000B2BAC">
              <w:rPr>
                <w:rFonts w:ascii="Tahoma" w:hAnsi="Tahoma" w:cs="Tahoma"/>
                <w:sz w:val="18"/>
                <w:szCs w:val="18"/>
              </w:rPr>
              <w:t>0 gr</w:t>
            </w:r>
            <w:r>
              <w:rPr>
                <w:rFonts w:ascii="Tahoma" w:hAnsi="Tahoma" w:cs="Tahoma"/>
                <w:sz w:val="18"/>
                <w:szCs w:val="18"/>
              </w:rPr>
              <w:t xml:space="preserve"> Book paper</w:t>
            </w:r>
            <w:r w:rsidRPr="000B2BAC">
              <w:rPr>
                <w:rFonts w:ascii="Tahoma" w:hAnsi="Tahoma" w:cs="Tahoma"/>
                <w:sz w:val="18"/>
                <w:szCs w:val="18"/>
              </w:rPr>
              <w:t xml:space="preserve"> </w:t>
            </w:r>
            <w:r>
              <w:rPr>
                <w:rFonts w:ascii="Tahoma" w:hAnsi="Tahoma" w:cs="Tahoma"/>
                <w:sz w:val="18"/>
                <w:szCs w:val="18"/>
              </w:rPr>
              <w:t>-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Wire stitch</w:t>
            </w:r>
          </w:p>
        </w:tc>
        <w:tc>
          <w:tcPr>
            <w:tcW w:w="2559" w:type="dxa"/>
            <w:tcBorders>
              <w:right w:val="single" w:sz="2" w:space="0" w:color="FF0000"/>
            </w:tcBorders>
            <w:shd w:val="clear" w:color="auto" w:fill="F2F2F2" w:themeFill="background1" w:themeFillShade="F2"/>
          </w:tcPr>
          <w:p w14:paraId="49233B05"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9C08A7" w14:textId="77777777" w:rsidR="00EF14B8" w:rsidRPr="005E077E" w:rsidRDefault="00EF14B8" w:rsidP="00130CED">
            <w:pPr>
              <w:rPr>
                <w:rFonts w:ascii="Tahoma" w:hAnsi="Tahoma" w:cs="Tahoma"/>
                <w:sz w:val="18"/>
                <w:szCs w:val="18"/>
              </w:rPr>
            </w:pPr>
          </w:p>
        </w:tc>
      </w:tr>
      <w:tr w:rsidR="00EF14B8" w:rsidRPr="005E077E" w14:paraId="695B5889"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1F1360C8" w14:textId="77777777" w:rsidR="00EF14B8"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4574A6E2"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32F7DB" w14:textId="77777777" w:rsidR="00EF14B8" w:rsidRPr="005E077E" w:rsidRDefault="00EF14B8" w:rsidP="00130CED">
            <w:pPr>
              <w:rPr>
                <w:rFonts w:ascii="Tahoma" w:hAnsi="Tahoma" w:cs="Tahoma"/>
                <w:sz w:val="18"/>
                <w:szCs w:val="18"/>
              </w:rPr>
            </w:pPr>
          </w:p>
        </w:tc>
      </w:tr>
      <w:tr w:rsidR="00EF14B8" w:rsidRPr="005E077E" w14:paraId="2FAA4EB5"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706060A6" w14:textId="77777777" w:rsidR="00EF14B8"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3C68BB30"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E1F615" w14:textId="77777777" w:rsidR="00EF14B8" w:rsidRPr="005E077E" w:rsidRDefault="00EF14B8" w:rsidP="00130CED">
            <w:pPr>
              <w:rPr>
                <w:rFonts w:ascii="Tahoma" w:hAnsi="Tahoma" w:cs="Tahoma"/>
                <w:sz w:val="18"/>
                <w:szCs w:val="18"/>
              </w:rPr>
            </w:pPr>
          </w:p>
        </w:tc>
      </w:tr>
      <w:tr w:rsidR="00EF14B8" w:rsidRPr="005E077E" w14:paraId="274029FA"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339A4FBE" w14:textId="77777777" w:rsidR="00EF14B8" w:rsidRDefault="00EF14B8" w:rsidP="00130CED">
            <w:pPr>
              <w:rPr>
                <w:rFonts w:ascii="Tahoma" w:hAnsi="Tahoma" w:cs="Tahoma"/>
                <w:sz w:val="18"/>
                <w:szCs w:val="18"/>
              </w:rPr>
            </w:pPr>
            <w:r>
              <w:rPr>
                <w:rFonts w:ascii="Tahoma" w:hAnsi="Tahoma" w:cs="Tahoma"/>
                <w:sz w:val="18"/>
                <w:szCs w:val="18"/>
              </w:rPr>
              <w:t>16,5x23,5 cm -</w:t>
            </w:r>
            <w:r w:rsidRPr="000B2BAC">
              <w:rPr>
                <w:rFonts w:ascii="Tahoma" w:hAnsi="Tahoma" w:cs="Tahoma"/>
                <w:sz w:val="18"/>
                <w:szCs w:val="18"/>
              </w:rPr>
              <w:t xml:space="preserve"> </w:t>
            </w:r>
            <w:r w:rsidRPr="00A65628">
              <w:rPr>
                <w:rFonts w:ascii="Tahoma" w:hAnsi="Tahoma" w:cs="Tahoma"/>
                <w:sz w:val="18"/>
                <w:szCs w:val="18"/>
                <w:lang w:eastAsia="en-US"/>
              </w:rPr>
              <w:t>black and white</w:t>
            </w:r>
            <w:r>
              <w:rPr>
                <w:rFonts w:ascii="Tahoma" w:hAnsi="Tahoma" w:cs="Tahoma"/>
                <w:sz w:val="18"/>
                <w:szCs w:val="18"/>
              </w:rPr>
              <w:t xml:space="preserve"> -</w:t>
            </w:r>
            <w:r w:rsidRPr="000B2BAC">
              <w:rPr>
                <w:rFonts w:ascii="Tahoma" w:hAnsi="Tahoma" w:cs="Tahoma"/>
                <w:sz w:val="18"/>
                <w:szCs w:val="18"/>
              </w:rPr>
              <w:t xml:space="preserve"> </w:t>
            </w:r>
            <w:r>
              <w:rPr>
                <w:rFonts w:ascii="Tahoma" w:hAnsi="Tahoma" w:cs="Tahoma"/>
                <w:sz w:val="18"/>
                <w:szCs w:val="18"/>
              </w:rPr>
              <w:t>7</w:t>
            </w:r>
            <w:r w:rsidRPr="000B2BAC">
              <w:rPr>
                <w:rFonts w:ascii="Tahoma" w:hAnsi="Tahoma" w:cs="Tahoma"/>
                <w:sz w:val="18"/>
                <w:szCs w:val="18"/>
              </w:rPr>
              <w:t xml:space="preserve">0 gr </w:t>
            </w:r>
            <w:r>
              <w:rPr>
                <w:rFonts w:ascii="Tahoma" w:hAnsi="Tahoma" w:cs="Tahoma"/>
                <w:sz w:val="18"/>
                <w:szCs w:val="18"/>
              </w:rPr>
              <w:t>Book paper -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Thread sewn</w:t>
            </w:r>
          </w:p>
        </w:tc>
        <w:tc>
          <w:tcPr>
            <w:tcW w:w="2559" w:type="dxa"/>
            <w:tcBorders>
              <w:right w:val="single" w:sz="2" w:space="0" w:color="FF0000"/>
            </w:tcBorders>
            <w:shd w:val="clear" w:color="auto" w:fill="F2F2F2" w:themeFill="background1" w:themeFillShade="F2"/>
          </w:tcPr>
          <w:p w14:paraId="41F20BA2"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DB516FF" w14:textId="77777777" w:rsidR="00EF14B8" w:rsidRPr="005E077E" w:rsidRDefault="00EF14B8" w:rsidP="00130CED">
            <w:pPr>
              <w:rPr>
                <w:rFonts w:ascii="Tahoma" w:hAnsi="Tahoma" w:cs="Tahoma"/>
                <w:sz w:val="18"/>
                <w:szCs w:val="18"/>
              </w:rPr>
            </w:pPr>
          </w:p>
        </w:tc>
      </w:tr>
      <w:tr w:rsidR="00EF14B8" w:rsidRPr="005E077E" w14:paraId="74E09720"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639720AD" w14:textId="77777777" w:rsidR="00EF14B8"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37CD8A47"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33EA22D" w14:textId="77777777" w:rsidR="00EF14B8" w:rsidRPr="005E077E" w:rsidRDefault="00EF14B8" w:rsidP="00130CED">
            <w:pPr>
              <w:rPr>
                <w:rFonts w:ascii="Tahoma" w:hAnsi="Tahoma" w:cs="Tahoma"/>
                <w:sz w:val="18"/>
                <w:szCs w:val="18"/>
              </w:rPr>
            </w:pPr>
          </w:p>
        </w:tc>
      </w:tr>
      <w:tr w:rsidR="00EF14B8" w:rsidRPr="005E077E" w14:paraId="698802B0"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67128D5A" w14:textId="77777777" w:rsidR="00EF14B8"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4DC590BC"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4E4A60" w14:textId="77777777" w:rsidR="00EF14B8" w:rsidRPr="005E077E" w:rsidRDefault="00EF14B8" w:rsidP="00130CED">
            <w:pPr>
              <w:rPr>
                <w:rFonts w:ascii="Tahoma" w:hAnsi="Tahoma" w:cs="Tahoma"/>
                <w:sz w:val="18"/>
                <w:szCs w:val="18"/>
              </w:rPr>
            </w:pPr>
          </w:p>
        </w:tc>
      </w:tr>
      <w:tr w:rsidR="00EF14B8" w:rsidRPr="005E077E" w14:paraId="38365F19"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21DC1486" w14:textId="77777777" w:rsidR="00EF14B8" w:rsidRPr="005E077E" w:rsidRDefault="00EF14B8" w:rsidP="00130CED">
            <w:pPr>
              <w:rPr>
                <w:rFonts w:ascii="Tahoma" w:hAnsi="Tahoma" w:cs="Tahoma"/>
                <w:sz w:val="18"/>
                <w:szCs w:val="18"/>
              </w:rPr>
            </w:pPr>
            <w:r>
              <w:rPr>
                <w:rFonts w:ascii="Tahoma" w:hAnsi="Tahoma" w:cs="Tahoma"/>
                <w:sz w:val="18"/>
                <w:szCs w:val="18"/>
              </w:rPr>
              <w:t xml:space="preserve">16,5x23,5 cm - </w:t>
            </w:r>
            <w:r>
              <w:rPr>
                <w:rFonts w:ascii="Tahoma" w:hAnsi="Tahoma" w:cs="Tahoma"/>
                <w:sz w:val="18"/>
                <w:szCs w:val="18"/>
                <w:lang w:eastAsia="en-US"/>
              </w:rPr>
              <w:t xml:space="preserve">4 </w:t>
            </w:r>
            <w:r w:rsidRPr="00A65628">
              <w:rPr>
                <w:rFonts w:ascii="Tahoma" w:hAnsi="Tahoma" w:cs="Tahoma"/>
                <w:sz w:val="18"/>
                <w:szCs w:val="18"/>
                <w:lang w:eastAsia="en-US"/>
              </w:rPr>
              <w:t>colour</w:t>
            </w:r>
            <w:r>
              <w:rPr>
                <w:rFonts w:ascii="Tahoma" w:hAnsi="Tahoma" w:cs="Tahoma"/>
                <w:sz w:val="18"/>
                <w:szCs w:val="18"/>
                <w:lang w:eastAsia="en-US"/>
              </w:rPr>
              <w:t>s</w:t>
            </w:r>
            <w:r w:rsidRPr="000B2BAC">
              <w:rPr>
                <w:rFonts w:ascii="Tahoma" w:hAnsi="Tahoma" w:cs="Tahoma"/>
                <w:sz w:val="18"/>
                <w:szCs w:val="18"/>
              </w:rPr>
              <w:t xml:space="preserve"> - 80 gr </w:t>
            </w:r>
            <w:r w:rsidRPr="00C85ABE">
              <w:rPr>
                <w:rFonts w:ascii="Tahoma" w:hAnsi="Tahoma" w:cs="Tahoma"/>
                <w:sz w:val="18"/>
                <w:szCs w:val="18"/>
                <w:lang w:eastAsia="en-US"/>
              </w:rPr>
              <w:t>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 </w:t>
            </w:r>
            <w:r w:rsidRPr="000B2BAC">
              <w:rPr>
                <w:rFonts w:ascii="Tahoma" w:hAnsi="Tahoma" w:cs="Tahoma"/>
                <w:sz w:val="18"/>
                <w:szCs w:val="18"/>
              </w:rPr>
              <w:t>(</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Wire stitch</w:t>
            </w:r>
          </w:p>
        </w:tc>
        <w:tc>
          <w:tcPr>
            <w:tcW w:w="2559" w:type="dxa"/>
            <w:tcBorders>
              <w:right w:val="single" w:sz="2" w:space="0" w:color="FF0000"/>
            </w:tcBorders>
            <w:shd w:val="clear" w:color="auto" w:fill="F2F2F2" w:themeFill="background1" w:themeFillShade="F2"/>
          </w:tcPr>
          <w:p w14:paraId="130C1274" w14:textId="77777777" w:rsidR="00EF14B8" w:rsidRPr="00C169DA" w:rsidDel="00AC2A5E" w:rsidRDefault="00EF14B8" w:rsidP="00130CED">
            <w:pPr>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2CA157" w14:textId="77777777" w:rsidR="00EF14B8" w:rsidRPr="005E077E" w:rsidRDefault="00EF14B8" w:rsidP="00130CED">
            <w:pPr>
              <w:rPr>
                <w:rFonts w:ascii="Tahoma" w:hAnsi="Tahoma" w:cs="Tahoma"/>
                <w:sz w:val="18"/>
                <w:szCs w:val="18"/>
              </w:rPr>
            </w:pPr>
          </w:p>
        </w:tc>
      </w:tr>
      <w:tr w:rsidR="00EF14B8" w:rsidRPr="005E077E" w14:paraId="6577C520"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18EB096B" w14:textId="77777777" w:rsidR="00EF14B8" w:rsidRPr="005E077E"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0BD4FE5A" w14:textId="77777777" w:rsidR="00EF14B8" w:rsidRPr="00C169DA" w:rsidDel="00AC2A5E" w:rsidRDefault="00EF14B8" w:rsidP="00130CED">
            <w:pPr>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2E8A2E" w14:textId="77777777" w:rsidR="00EF14B8" w:rsidRPr="005E077E" w:rsidRDefault="00EF14B8" w:rsidP="00130CED">
            <w:pPr>
              <w:rPr>
                <w:rFonts w:ascii="Tahoma" w:hAnsi="Tahoma" w:cs="Tahoma"/>
                <w:sz w:val="18"/>
                <w:szCs w:val="18"/>
              </w:rPr>
            </w:pPr>
          </w:p>
        </w:tc>
      </w:tr>
      <w:tr w:rsidR="00EF14B8" w:rsidRPr="005E077E" w14:paraId="48B773C2"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3ED2423A" w14:textId="77777777" w:rsidR="00EF14B8" w:rsidRPr="005E077E"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2343909A" w14:textId="77777777" w:rsidR="00EF14B8" w:rsidRPr="00C169DA" w:rsidDel="00AC2A5E" w:rsidRDefault="00EF14B8" w:rsidP="00130CED">
            <w:pPr>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0F1C24" w14:textId="77777777" w:rsidR="00EF14B8" w:rsidRPr="005E077E" w:rsidRDefault="00EF14B8" w:rsidP="00130CED">
            <w:pPr>
              <w:rPr>
                <w:rFonts w:ascii="Tahoma" w:hAnsi="Tahoma" w:cs="Tahoma"/>
                <w:sz w:val="18"/>
                <w:szCs w:val="18"/>
              </w:rPr>
            </w:pPr>
          </w:p>
        </w:tc>
      </w:tr>
      <w:tr w:rsidR="00EF14B8" w:rsidRPr="005E077E" w14:paraId="3666BB4C"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40E0BBDC" w14:textId="77777777" w:rsidR="00EF14B8" w:rsidRPr="005E077E" w:rsidRDefault="00EF14B8" w:rsidP="00130CED">
            <w:pPr>
              <w:rPr>
                <w:rFonts w:ascii="Tahoma" w:hAnsi="Tahoma" w:cs="Tahoma"/>
                <w:sz w:val="18"/>
                <w:szCs w:val="18"/>
              </w:rPr>
            </w:pPr>
            <w:r>
              <w:rPr>
                <w:rFonts w:ascii="Tahoma" w:hAnsi="Tahoma" w:cs="Tahoma"/>
                <w:sz w:val="18"/>
                <w:szCs w:val="18"/>
              </w:rPr>
              <w:t xml:space="preserve">16,5x23,5 cm - </w:t>
            </w:r>
            <w:r>
              <w:rPr>
                <w:rFonts w:ascii="Tahoma" w:hAnsi="Tahoma" w:cs="Tahoma"/>
                <w:sz w:val="18"/>
                <w:szCs w:val="18"/>
                <w:lang w:eastAsia="en-US"/>
              </w:rPr>
              <w:t xml:space="preserve">4 </w:t>
            </w:r>
            <w:r w:rsidRPr="00A65628">
              <w:rPr>
                <w:rFonts w:ascii="Tahoma" w:hAnsi="Tahoma" w:cs="Tahoma"/>
                <w:sz w:val="18"/>
                <w:szCs w:val="18"/>
                <w:lang w:eastAsia="en-US"/>
              </w:rPr>
              <w:t>colour</w:t>
            </w:r>
            <w:r>
              <w:rPr>
                <w:rFonts w:ascii="Tahoma" w:hAnsi="Tahoma" w:cs="Tahoma"/>
                <w:sz w:val="18"/>
                <w:szCs w:val="18"/>
                <w:lang w:eastAsia="en-US"/>
              </w:rPr>
              <w:t>s</w:t>
            </w:r>
            <w:r w:rsidRPr="000B2BAC">
              <w:rPr>
                <w:rFonts w:ascii="Tahoma" w:hAnsi="Tahoma" w:cs="Tahoma"/>
                <w:sz w:val="18"/>
                <w:szCs w:val="18"/>
              </w:rPr>
              <w:t xml:space="preserve"> - 80 gr </w:t>
            </w:r>
            <w:r w:rsidRPr="00C85ABE">
              <w:rPr>
                <w:rFonts w:ascii="Tahoma" w:hAnsi="Tahoma" w:cs="Tahoma"/>
                <w:sz w:val="18"/>
                <w:szCs w:val="18"/>
                <w:lang w:eastAsia="en-US"/>
              </w:rPr>
              <w:t>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 </w:t>
            </w:r>
            <w:r w:rsidRPr="000B2BAC">
              <w:rPr>
                <w:rFonts w:ascii="Tahoma" w:hAnsi="Tahoma" w:cs="Tahoma"/>
                <w:sz w:val="18"/>
                <w:szCs w:val="18"/>
              </w:rPr>
              <w:t>(</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Thread sewn</w:t>
            </w:r>
          </w:p>
        </w:tc>
        <w:tc>
          <w:tcPr>
            <w:tcW w:w="2559" w:type="dxa"/>
            <w:tcBorders>
              <w:right w:val="single" w:sz="2" w:space="0" w:color="FF0000"/>
            </w:tcBorders>
            <w:shd w:val="clear" w:color="auto" w:fill="F2F2F2" w:themeFill="background1" w:themeFillShade="F2"/>
          </w:tcPr>
          <w:p w14:paraId="0893AD5C"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6E4C02" w14:textId="77777777" w:rsidR="00EF14B8" w:rsidRPr="005E077E" w:rsidRDefault="00EF14B8" w:rsidP="00130CED">
            <w:pPr>
              <w:rPr>
                <w:rFonts w:ascii="Tahoma" w:hAnsi="Tahoma" w:cs="Tahoma"/>
                <w:sz w:val="18"/>
                <w:szCs w:val="18"/>
              </w:rPr>
            </w:pPr>
          </w:p>
        </w:tc>
      </w:tr>
      <w:tr w:rsidR="00EF14B8" w:rsidRPr="005E077E" w14:paraId="122FE34A"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1E2C32E5" w14:textId="77777777" w:rsidR="00EF14B8" w:rsidRPr="005E077E"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20A93E54"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7C8ECC4" w14:textId="77777777" w:rsidR="00EF14B8" w:rsidRPr="005E077E" w:rsidRDefault="00EF14B8" w:rsidP="00130CED">
            <w:pPr>
              <w:rPr>
                <w:rFonts w:ascii="Tahoma" w:hAnsi="Tahoma" w:cs="Tahoma"/>
                <w:sz w:val="18"/>
                <w:szCs w:val="18"/>
              </w:rPr>
            </w:pPr>
          </w:p>
        </w:tc>
      </w:tr>
      <w:tr w:rsidR="00EF14B8" w:rsidRPr="005E077E" w14:paraId="510B674D"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522F3751" w14:textId="77777777" w:rsidR="00EF14B8" w:rsidRPr="005E077E"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786A096C"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F85CC3" w14:textId="77777777" w:rsidR="00EF14B8" w:rsidRPr="005E077E" w:rsidRDefault="00EF14B8" w:rsidP="00130CED">
            <w:pPr>
              <w:rPr>
                <w:rFonts w:ascii="Tahoma" w:hAnsi="Tahoma" w:cs="Tahoma"/>
                <w:sz w:val="18"/>
                <w:szCs w:val="18"/>
              </w:rPr>
            </w:pPr>
          </w:p>
        </w:tc>
      </w:tr>
      <w:tr w:rsidR="00EF14B8" w:rsidRPr="005E077E" w14:paraId="536841A0"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3D86D33C" w14:textId="77777777" w:rsidR="00EF14B8" w:rsidRPr="005E077E" w:rsidRDefault="00EF14B8" w:rsidP="00130CED">
            <w:pPr>
              <w:rPr>
                <w:rFonts w:ascii="Tahoma" w:hAnsi="Tahoma" w:cs="Tahoma"/>
                <w:sz w:val="18"/>
                <w:szCs w:val="18"/>
              </w:rPr>
            </w:pPr>
            <w:r w:rsidRPr="00F661C3">
              <w:rPr>
                <w:rFonts w:ascii="Tahoma" w:hAnsi="Tahoma" w:cs="Tahoma"/>
                <w:sz w:val="18"/>
                <w:szCs w:val="18"/>
              </w:rPr>
              <w:t>16,5x23,5 cm -</w:t>
            </w:r>
            <w:r>
              <w:rPr>
                <w:rFonts w:ascii="Tahoma" w:hAnsi="Tahoma" w:cs="Tahoma"/>
                <w:sz w:val="18"/>
                <w:szCs w:val="18"/>
              </w:rPr>
              <w:t xml:space="preserve"> </w:t>
            </w:r>
            <w:r w:rsidRPr="00A65628">
              <w:rPr>
                <w:rFonts w:ascii="Tahoma" w:hAnsi="Tahoma" w:cs="Tahoma"/>
                <w:sz w:val="18"/>
                <w:szCs w:val="18"/>
                <w:lang w:eastAsia="en-US"/>
              </w:rPr>
              <w:t>black and white</w:t>
            </w:r>
            <w:r w:rsidRPr="00F661C3">
              <w:rPr>
                <w:rFonts w:ascii="Tahoma" w:hAnsi="Tahoma" w:cs="Tahoma"/>
                <w:sz w:val="18"/>
                <w:szCs w:val="18"/>
              </w:rPr>
              <w:t xml:space="preserve"> - 80 gr</w:t>
            </w:r>
            <w:r w:rsidRPr="00C85ABE">
              <w:rPr>
                <w:rFonts w:ascii="Tahoma" w:hAnsi="Tahoma" w:cs="Tahoma"/>
                <w:sz w:val="18"/>
                <w:szCs w:val="18"/>
                <w:lang w:eastAsia="en-US"/>
              </w:rPr>
              <w:t xml:space="preserve"> 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 </w:t>
            </w:r>
            <w:r w:rsidRPr="000B2BAC">
              <w:rPr>
                <w:rFonts w:ascii="Tahoma" w:hAnsi="Tahoma" w:cs="Tahoma"/>
                <w:sz w:val="18"/>
                <w:szCs w:val="18"/>
              </w:rPr>
              <w:t>(</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Wire stitch</w:t>
            </w:r>
          </w:p>
        </w:tc>
        <w:tc>
          <w:tcPr>
            <w:tcW w:w="2559" w:type="dxa"/>
            <w:tcBorders>
              <w:right w:val="single" w:sz="2" w:space="0" w:color="FF0000"/>
            </w:tcBorders>
            <w:shd w:val="clear" w:color="auto" w:fill="F2F2F2" w:themeFill="background1" w:themeFillShade="F2"/>
          </w:tcPr>
          <w:p w14:paraId="78626B9A" w14:textId="77777777" w:rsidR="00EF14B8" w:rsidRPr="00C169DA" w:rsidDel="00AC2A5E" w:rsidRDefault="00EF14B8" w:rsidP="00130CED">
            <w:pPr>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C6E5BC" w14:textId="77777777" w:rsidR="00EF14B8" w:rsidRPr="005E077E" w:rsidRDefault="00EF14B8" w:rsidP="00130CED">
            <w:pPr>
              <w:rPr>
                <w:rFonts w:ascii="Tahoma" w:hAnsi="Tahoma" w:cs="Tahoma"/>
                <w:sz w:val="18"/>
                <w:szCs w:val="18"/>
              </w:rPr>
            </w:pPr>
          </w:p>
        </w:tc>
      </w:tr>
      <w:tr w:rsidR="00EF14B8" w:rsidRPr="005E077E" w14:paraId="07BA7F23"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61AA795B" w14:textId="77777777" w:rsidR="00EF14B8" w:rsidRPr="005E077E"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63FE76EA" w14:textId="77777777" w:rsidR="00EF14B8" w:rsidRPr="00C169DA" w:rsidDel="00AC2A5E" w:rsidRDefault="00EF14B8" w:rsidP="00130CED">
            <w:pPr>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424ED90" w14:textId="77777777" w:rsidR="00EF14B8" w:rsidRPr="005E077E" w:rsidRDefault="00EF14B8" w:rsidP="00130CED">
            <w:pPr>
              <w:rPr>
                <w:rFonts w:ascii="Tahoma" w:hAnsi="Tahoma" w:cs="Tahoma"/>
                <w:sz w:val="18"/>
                <w:szCs w:val="18"/>
              </w:rPr>
            </w:pPr>
          </w:p>
        </w:tc>
      </w:tr>
      <w:tr w:rsidR="00EF14B8" w:rsidRPr="005E077E" w14:paraId="5723520E"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18AC22AE" w14:textId="77777777" w:rsidR="00EF14B8" w:rsidRPr="005E077E"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1EBB3332" w14:textId="77777777" w:rsidR="00EF14B8" w:rsidRPr="00C169DA" w:rsidDel="00AC2A5E" w:rsidRDefault="00EF14B8" w:rsidP="00130CED">
            <w:pPr>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EA7D1AB" w14:textId="77777777" w:rsidR="00EF14B8" w:rsidRPr="005E077E" w:rsidRDefault="00EF14B8" w:rsidP="00130CED">
            <w:pPr>
              <w:rPr>
                <w:rFonts w:ascii="Tahoma" w:hAnsi="Tahoma" w:cs="Tahoma"/>
                <w:sz w:val="18"/>
                <w:szCs w:val="18"/>
              </w:rPr>
            </w:pPr>
          </w:p>
        </w:tc>
      </w:tr>
      <w:tr w:rsidR="00EF14B8" w:rsidRPr="005E077E" w14:paraId="331DAB0D"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010FC120" w14:textId="77777777" w:rsidR="00EF14B8" w:rsidRPr="005E077E" w:rsidRDefault="00EF14B8" w:rsidP="00130CED">
            <w:pPr>
              <w:rPr>
                <w:rFonts w:ascii="Tahoma" w:hAnsi="Tahoma" w:cs="Tahoma"/>
                <w:sz w:val="18"/>
                <w:szCs w:val="18"/>
              </w:rPr>
            </w:pPr>
            <w:r w:rsidRPr="00621542">
              <w:rPr>
                <w:rFonts w:ascii="Tahoma" w:hAnsi="Tahoma" w:cs="Tahoma"/>
                <w:sz w:val="18"/>
                <w:szCs w:val="18"/>
              </w:rPr>
              <w:t xml:space="preserve">16,5x23,5 cm - </w:t>
            </w:r>
            <w:r w:rsidRPr="00A65628">
              <w:rPr>
                <w:rFonts w:ascii="Tahoma" w:hAnsi="Tahoma" w:cs="Tahoma"/>
                <w:sz w:val="18"/>
                <w:szCs w:val="18"/>
                <w:lang w:eastAsia="en-US"/>
              </w:rPr>
              <w:t>black and white</w:t>
            </w:r>
            <w:r w:rsidRPr="00621542">
              <w:rPr>
                <w:rFonts w:ascii="Tahoma" w:hAnsi="Tahoma" w:cs="Tahoma"/>
                <w:sz w:val="18"/>
                <w:szCs w:val="18"/>
              </w:rPr>
              <w:t xml:space="preserve"> - 80 gr</w:t>
            </w:r>
            <w:r w:rsidRPr="00C85ABE">
              <w:rPr>
                <w:rFonts w:ascii="Tahoma" w:hAnsi="Tahoma" w:cs="Tahoma"/>
                <w:sz w:val="18"/>
                <w:szCs w:val="18"/>
                <w:lang w:eastAsia="en-US"/>
              </w:rPr>
              <w:t xml:space="preserve"> 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Thread sewn</w:t>
            </w:r>
          </w:p>
        </w:tc>
        <w:tc>
          <w:tcPr>
            <w:tcW w:w="2559" w:type="dxa"/>
            <w:tcBorders>
              <w:right w:val="single" w:sz="2" w:space="0" w:color="FF0000"/>
            </w:tcBorders>
            <w:shd w:val="clear" w:color="auto" w:fill="F2F2F2" w:themeFill="background1" w:themeFillShade="F2"/>
          </w:tcPr>
          <w:p w14:paraId="54709A87"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E505D5" w14:textId="77777777" w:rsidR="00EF14B8" w:rsidRPr="005E077E" w:rsidRDefault="00EF14B8" w:rsidP="00130CED">
            <w:pPr>
              <w:rPr>
                <w:rFonts w:ascii="Tahoma" w:hAnsi="Tahoma" w:cs="Tahoma"/>
                <w:sz w:val="18"/>
                <w:szCs w:val="18"/>
              </w:rPr>
            </w:pPr>
          </w:p>
        </w:tc>
      </w:tr>
      <w:tr w:rsidR="00EF14B8" w:rsidRPr="005E077E" w14:paraId="1BE2AB34"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1437D024" w14:textId="77777777" w:rsidR="00EF14B8" w:rsidRPr="005E077E"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3C38B451"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66A6CF4" w14:textId="77777777" w:rsidR="00EF14B8" w:rsidRPr="005E077E" w:rsidRDefault="00EF14B8" w:rsidP="00130CED">
            <w:pPr>
              <w:rPr>
                <w:rFonts w:ascii="Tahoma" w:hAnsi="Tahoma" w:cs="Tahoma"/>
                <w:sz w:val="18"/>
                <w:szCs w:val="18"/>
              </w:rPr>
            </w:pPr>
          </w:p>
        </w:tc>
      </w:tr>
      <w:tr w:rsidR="00EF14B8" w:rsidRPr="005E077E" w14:paraId="4BCEB65D"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61CEA635" w14:textId="77777777" w:rsidR="00EF14B8" w:rsidRPr="005E077E"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4FCB218F"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ED350C7" w14:textId="77777777" w:rsidR="00EF14B8" w:rsidRPr="005E077E" w:rsidRDefault="00EF14B8" w:rsidP="00130CED">
            <w:pPr>
              <w:rPr>
                <w:rFonts w:ascii="Tahoma" w:hAnsi="Tahoma" w:cs="Tahoma"/>
                <w:sz w:val="18"/>
                <w:szCs w:val="18"/>
              </w:rPr>
            </w:pPr>
          </w:p>
        </w:tc>
      </w:tr>
      <w:tr w:rsidR="00EF14B8" w:rsidRPr="005E077E" w14:paraId="78ACCD0A"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5436DFFB" w14:textId="77777777" w:rsidR="00EF14B8" w:rsidRPr="005E077E" w:rsidRDefault="00EF14B8" w:rsidP="00130CED">
            <w:pPr>
              <w:rPr>
                <w:rFonts w:ascii="Tahoma" w:hAnsi="Tahoma" w:cs="Tahoma"/>
                <w:sz w:val="18"/>
                <w:szCs w:val="18"/>
              </w:rPr>
            </w:pPr>
            <w:r>
              <w:rPr>
                <w:rFonts w:ascii="Tahoma" w:hAnsi="Tahoma" w:cs="Tahoma"/>
                <w:sz w:val="18"/>
                <w:szCs w:val="18"/>
              </w:rPr>
              <w:t xml:space="preserve">16,5x23,5 cm - </w:t>
            </w:r>
            <w:r>
              <w:rPr>
                <w:rFonts w:ascii="Tahoma" w:hAnsi="Tahoma" w:cs="Tahoma"/>
                <w:sz w:val="18"/>
                <w:szCs w:val="18"/>
                <w:lang w:eastAsia="en-US"/>
              </w:rPr>
              <w:t xml:space="preserve">4 </w:t>
            </w:r>
            <w:r w:rsidRPr="00A65628">
              <w:rPr>
                <w:rFonts w:ascii="Tahoma" w:hAnsi="Tahoma" w:cs="Tahoma"/>
                <w:sz w:val="18"/>
                <w:szCs w:val="18"/>
                <w:lang w:eastAsia="en-US"/>
              </w:rPr>
              <w:t>colour</w:t>
            </w:r>
            <w:r>
              <w:rPr>
                <w:rFonts w:ascii="Tahoma" w:hAnsi="Tahoma" w:cs="Tahoma"/>
                <w:sz w:val="18"/>
                <w:szCs w:val="18"/>
                <w:lang w:eastAsia="en-US"/>
              </w:rPr>
              <w:t>s</w:t>
            </w:r>
            <w:r w:rsidRPr="000B2BAC">
              <w:rPr>
                <w:rFonts w:ascii="Tahoma" w:hAnsi="Tahoma" w:cs="Tahoma"/>
                <w:sz w:val="18"/>
                <w:szCs w:val="18"/>
              </w:rPr>
              <w:t xml:space="preserve"> - </w:t>
            </w:r>
            <w:r>
              <w:rPr>
                <w:rFonts w:ascii="Tahoma" w:hAnsi="Tahoma" w:cs="Tahoma"/>
                <w:sz w:val="18"/>
                <w:szCs w:val="18"/>
              </w:rPr>
              <w:t>13</w:t>
            </w:r>
            <w:r w:rsidRPr="000B2BAC">
              <w:rPr>
                <w:rFonts w:ascii="Tahoma" w:hAnsi="Tahoma" w:cs="Tahoma"/>
                <w:sz w:val="18"/>
                <w:szCs w:val="18"/>
              </w:rPr>
              <w:t xml:space="preserve">0 gr </w:t>
            </w:r>
            <w:r w:rsidRPr="00C85ABE">
              <w:rPr>
                <w:rFonts w:ascii="Tahoma" w:hAnsi="Tahoma" w:cs="Tahoma"/>
                <w:sz w:val="18"/>
                <w:szCs w:val="18"/>
                <w:lang w:eastAsia="en-US"/>
              </w:rPr>
              <w:t>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 </w:t>
            </w:r>
            <w:r w:rsidRPr="000B2BAC">
              <w:rPr>
                <w:rFonts w:ascii="Tahoma" w:hAnsi="Tahoma" w:cs="Tahoma"/>
                <w:sz w:val="18"/>
                <w:szCs w:val="18"/>
              </w:rPr>
              <w:t>(</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Wire stitch</w:t>
            </w:r>
          </w:p>
        </w:tc>
        <w:tc>
          <w:tcPr>
            <w:tcW w:w="2559" w:type="dxa"/>
            <w:tcBorders>
              <w:right w:val="single" w:sz="2" w:space="0" w:color="FF0000"/>
            </w:tcBorders>
            <w:shd w:val="clear" w:color="auto" w:fill="F2F2F2" w:themeFill="background1" w:themeFillShade="F2"/>
          </w:tcPr>
          <w:p w14:paraId="583B83FD" w14:textId="77777777" w:rsidR="00EF14B8" w:rsidRPr="00C169DA" w:rsidDel="00AC2A5E" w:rsidRDefault="00EF14B8" w:rsidP="00130CED">
            <w:pPr>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4358A6" w14:textId="77777777" w:rsidR="00EF14B8" w:rsidRPr="005E077E" w:rsidRDefault="00EF14B8" w:rsidP="00130CED">
            <w:pPr>
              <w:rPr>
                <w:rFonts w:ascii="Tahoma" w:hAnsi="Tahoma" w:cs="Tahoma"/>
                <w:sz w:val="18"/>
                <w:szCs w:val="18"/>
              </w:rPr>
            </w:pPr>
          </w:p>
        </w:tc>
      </w:tr>
      <w:tr w:rsidR="00EF14B8" w:rsidRPr="005E077E" w14:paraId="308BB1AC"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1842F8D6" w14:textId="77777777" w:rsidR="00EF14B8" w:rsidRPr="005E077E"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5C50FB7D" w14:textId="77777777" w:rsidR="00EF14B8" w:rsidRPr="00C169DA" w:rsidDel="00AC2A5E" w:rsidRDefault="00EF14B8" w:rsidP="00130CED">
            <w:pPr>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CCCAC5" w14:textId="77777777" w:rsidR="00EF14B8" w:rsidRPr="005E077E" w:rsidRDefault="00EF14B8" w:rsidP="00130CED">
            <w:pPr>
              <w:rPr>
                <w:rFonts w:ascii="Tahoma" w:hAnsi="Tahoma" w:cs="Tahoma"/>
                <w:sz w:val="18"/>
                <w:szCs w:val="18"/>
              </w:rPr>
            </w:pPr>
          </w:p>
        </w:tc>
      </w:tr>
      <w:tr w:rsidR="00EF14B8" w:rsidRPr="005E077E" w14:paraId="2E5040FD"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7A2BDF9C" w14:textId="77777777" w:rsidR="00EF14B8" w:rsidRPr="005E077E"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002E527F" w14:textId="77777777" w:rsidR="00EF14B8" w:rsidRPr="00C169DA" w:rsidDel="00AC2A5E" w:rsidRDefault="00EF14B8" w:rsidP="00130CED">
            <w:pPr>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C1F7821" w14:textId="77777777" w:rsidR="00EF14B8" w:rsidRPr="005E077E" w:rsidRDefault="00EF14B8" w:rsidP="00130CED">
            <w:pPr>
              <w:rPr>
                <w:rFonts w:ascii="Tahoma" w:hAnsi="Tahoma" w:cs="Tahoma"/>
                <w:sz w:val="18"/>
                <w:szCs w:val="18"/>
              </w:rPr>
            </w:pPr>
          </w:p>
        </w:tc>
      </w:tr>
      <w:tr w:rsidR="00EF14B8" w:rsidRPr="005E077E" w14:paraId="3915C245"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57D9F833" w14:textId="77777777" w:rsidR="00EF14B8" w:rsidRPr="005E077E" w:rsidRDefault="00EF14B8" w:rsidP="00130CED">
            <w:pPr>
              <w:rPr>
                <w:rFonts w:ascii="Tahoma" w:hAnsi="Tahoma" w:cs="Tahoma"/>
                <w:sz w:val="18"/>
                <w:szCs w:val="18"/>
              </w:rPr>
            </w:pPr>
            <w:r>
              <w:rPr>
                <w:rFonts w:ascii="Tahoma" w:hAnsi="Tahoma" w:cs="Tahoma"/>
                <w:sz w:val="18"/>
                <w:szCs w:val="18"/>
              </w:rPr>
              <w:t xml:space="preserve">16,5x23,5 cm - </w:t>
            </w:r>
            <w:r>
              <w:rPr>
                <w:rFonts w:ascii="Tahoma" w:hAnsi="Tahoma" w:cs="Tahoma"/>
                <w:sz w:val="18"/>
                <w:szCs w:val="18"/>
                <w:lang w:eastAsia="en-US"/>
              </w:rPr>
              <w:t xml:space="preserve">4 </w:t>
            </w:r>
            <w:r w:rsidRPr="00A65628">
              <w:rPr>
                <w:rFonts w:ascii="Tahoma" w:hAnsi="Tahoma" w:cs="Tahoma"/>
                <w:sz w:val="18"/>
                <w:szCs w:val="18"/>
                <w:lang w:eastAsia="en-US"/>
              </w:rPr>
              <w:t>colour</w:t>
            </w:r>
            <w:r>
              <w:rPr>
                <w:rFonts w:ascii="Tahoma" w:hAnsi="Tahoma" w:cs="Tahoma"/>
                <w:sz w:val="18"/>
                <w:szCs w:val="18"/>
                <w:lang w:eastAsia="en-US"/>
              </w:rPr>
              <w:t>s</w:t>
            </w:r>
            <w:r w:rsidRPr="000B2BAC">
              <w:rPr>
                <w:rFonts w:ascii="Tahoma" w:hAnsi="Tahoma" w:cs="Tahoma"/>
                <w:sz w:val="18"/>
                <w:szCs w:val="18"/>
              </w:rPr>
              <w:t xml:space="preserve"> - </w:t>
            </w:r>
            <w:r>
              <w:rPr>
                <w:rFonts w:ascii="Tahoma" w:hAnsi="Tahoma" w:cs="Tahoma"/>
                <w:sz w:val="18"/>
                <w:szCs w:val="18"/>
              </w:rPr>
              <w:t>13</w:t>
            </w:r>
            <w:r w:rsidRPr="000B2BAC">
              <w:rPr>
                <w:rFonts w:ascii="Tahoma" w:hAnsi="Tahoma" w:cs="Tahoma"/>
                <w:sz w:val="18"/>
                <w:szCs w:val="18"/>
              </w:rPr>
              <w:t>0 gr</w:t>
            </w:r>
            <w:r>
              <w:rPr>
                <w:rFonts w:ascii="Tahoma" w:hAnsi="Tahoma" w:cs="Tahoma"/>
                <w:sz w:val="18"/>
                <w:szCs w:val="18"/>
              </w:rPr>
              <w:t xml:space="preserve"> </w:t>
            </w:r>
            <w:r w:rsidRPr="00C85ABE">
              <w:rPr>
                <w:rFonts w:ascii="Tahoma" w:hAnsi="Tahoma" w:cs="Tahoma"/>
                <w:sz w:val="18"/>
                <w:szCs w:val="18"/>
                <w:lang w:eastAsia="en-US"/>
              </w:rPr>
              <w:t>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 </w:t>
            </w:r>
            <w:r w:rsidRPr="000B2BAC">
              <w:rPr>
                <w:rFonts w:ascii="Tahoma" w:hAnsi="Tahoma" w:cs="Tahoma"/>
                <w:sz w:val="18"/>
                <w:szCs w:val="18"/>
              </w:rPr>
              <w:t>(</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Thread sewn</w:t>
            </w:r>
          </w:p>
        </w:tc>
        <w:tc>
          <w:tcPr>
            <w:tcW w:w="2559" w:type="dxa"/>
            <w:tcBorders>
              <w:right w:val="single" w:sz="2" w:space="0" w:color="FF0000"/>
            </w:tcBorders>
            <w:shd w:val="clear" w:color="auto" w:fill="F2F2F2" w:themeFill="background1" w:themeFillShade="F2"/>
          </w:tcPr>
          <w:p w14:paraId="6013A65D"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E21A3F" w14:textId="77777777" w:rsidR="00EF14B8" w:rsidRPr="005E077E" w:rsidRDefault="00EF14B8" w:rsidP="00130CED">
            <w:pPr>
              <w:rPr>
                <w:rFonts w:ascii="Tahoma" w:hAnsi="Tahoma" w:cs="Tahoma"/>
                <w:sz w:val="18"/>
                <w:szCs w:val="18"/>
              </w:rPr>
            </w:pPr>
          </w:p>
        </w:tc>
      </w:tr>
      <w:tr w:rsidR="00EF14B8" w:rsidRPr="005E077E" w14:paraId="4C0CCA0F"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12CAB3C0" w14:textId="77777777" w:rsidR="00EF14B8" w:rsidRPr="005E077E"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055E88B2"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AED422" w14:textId="77777777" w:rsidR="00EF14B8" w:rsidRPr="005E077E" w:rsidRDefault="00EF14B8" w:rsidP="00130CED">
            <w:pPr>
              <w:rPr>
                <w:rFonts w:ascii="Tahoma" w:hAnsi="Tahoma" w:cs="Tahoma"/>
                <w:sz w:val="18"/>
                <w:szCs w:val="18"/>
              </w:rPr>
            </w:pPr>
          </w:p>
        </w:tc>
      </w:tr>
      <w:tr w:rsidR="00EF14B8" w:rsidRPr="005E077E" w14:paraId="24877F5E"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21B073A6" w14:textId="77777777" w:rsidR="00EF14B8" w:rsidRPr="005E077E"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095164C0"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292CB21" w14:textId="77777777" w:rsidR="00EF14B8" w:rsidRPr="005E077E" w:rsidRDefault="00EF14B8" w:rsidP="00130CED">
            <w:pPr>
              <w:rPr>
                <w:rFonts w:ascii="Tahoma" w:hAnsi="Tahoma" w:cs="Tahoma"/>
                <w:sz w:val="18"/>
                <w:szCs w:val="18"/>
              </w:rPr>
            </w:pPr>
          </w:p>
        </w:tc>
      </w:tr>
      <w:tr w:rsidR="00EF14B8" w:rsidRPr="005E077E" w14:paraId="2A373A52"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7D2DEC79" w14:textId="77777777" w:rsidR="00EF14B8" w:rsidRPr="005E077E" w:rsidRDefault="00EF14B8" w:rsidP="00130CED">
            <w:pPr>
              <w:rPr>
                <w:rFonts w:ascii="Tahoma" w:hAnsi="Tahoma" w:cs="Tahoma"/>
                <w:sz w:val="18"/>
                <w:szCs w:val="18"/>
              </w:rPr>
            </w:pPr>
            <w:r>
              <w:rPr>
                <w:rFonts w:ascii="Tahoma" w:hAnsi="Tahoma" w:cs="Tahoma"/>
                <w:sz w:val="18"/>
                <w:szCs w:val="18"/>
              </w:rPr>
              <w:t xml:space="preserve">16,5x23,5 cm - </w:t>
            </w:r>
            <w:r w:rsidRPr="00A65628">
              <w:rPr>
                <w:rFonts w:ascii="Tahoma" w:hAnsi="Tahoma" w:cs="Tahoma"/>
                <w:sz w:val="18"/>
                <w:szCs w:val="18"/>
                <w:lang w:eastAsia="en-US"/>
              </w:rPr>
              <w:t>black and white</w:t>
            </w:r>
            <w:r w:rsidRPr="000B2BAC">
              <w:rPr>
                <w:rFonts w:ascii="Tahoma" w:hAnsi="Tahoma" w:cs="Tahoma"/>
                <w:sz w:val="18"/>
                <w:szCs w:val="18"/>
              </w:rPr>
              <w:t xml:space="preserve"> - </w:t>
            </w:r>
            <w:r>
              <w:rPr>
                <w:rFonts w:ascii="Tahoma" w:hAnsi="Tahoma" w:cs="Tahoma"/>
                <w:sz w:val="18"/>
                <w:szCs w:val="18"/>
              </w:rPr>
              <w:t>13</w:t>
            </w:r>
            <w:r w:rsidRPr="000B2BAC">
              <w:rPr>
                <w:rFonts w:ascii="Tahoma" w:hAnsi="Tahoma" w:cs="Tahoma"/>
                <w:sz w:val="18"/>
                <w:szCs w:val="18"/>
              </w:rPr>
              <w:t>0 gr</w:t>
            </w:r>
            <w:r w:rsidRPr="00C85ABE">
              <w:rPr>
                <w:rFonts w:ascii="Tahoma" w:hAnsi="Tahoma" w:cs="Tahoma"/>
                <w:sz w:val="18"/>
                <w:szCs w:val="18"/>
                <w:lang w:eastAsia="en-US"/>
              </w:rPr>
              <w:t xml:space="preserve"> 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 </w:t>
            </w:r>
            <w:r w:rsidRPr="000B2BAC">
              <w:rPr>
                <w:rFonts w:ascii="Tahoma" w:hAnsi="Tahoma" w:cs="Tahoma"/>
                <w:sz w:val="18"/>
                <w:szCs w:val="18"/>
              </w:rPr>
              <w:t>(</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Wire stitch</w:t>
            </w:r>
          </w:p>
        </w:tc>
        <w:tc>
          <w:tcPr>
            <w:tcW w:w="2559" w:type="dxa"/>
            <w:tcBorders>
              <w:right w:val="single" w:sz="2" w:space="0" w:color="FF0000"/>
            </w:tcBorders>
            <w:shd w:val="clear" w:color="auto" w:fill="F2F2F2" w:themeFill="background1" w:themeFillShade="F2"/>
          </w:tcPr>
          <w:p w14:paraId="65D5C80E" w14:textId="77777777" w:rsidR="00EF14B8" w:rsidRPr="00C169DA" w:rsidDel="00AC2A5E" w:rsidRDefault="00EF14B8" w:rsidP="00130CED">
            <w:pPr>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568A2B7" w14:textId="77777777" w:rsidR="00EF14B8" w:rsidRPr="005E077E" w:rsidRDefault="00EF14B8" w:rsidP="00130CED">
            <w:pPr>
              <w:rPr>
                <w:rFonts w:ascii="Tahoma" w:hAnsi="Tahoma" w:cs="Tahoma"/>
                <w:sz w:val="18"/>
                <w:szCs w:val="18"/>
              </w:rPr>
            </w:pPr>
          </w:p>
        </w:tc>
      </w:tr>
      <w:tr w:rsidR="00EF14B8" w:rsidRPr="005E077E" w14:paraId="249A9CB0"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23C52E96" w14:textId="77777777" w:rsidR="00EF14B8" w:rsidRPr="005E077E"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5E98FF51" w14:textId="77777777" w:rsidR="00EF14B8" w:rsidRPr="00C169DA" w:rsidDel="00AC2A5E" w:rsidRDefault="00EF14B8" w:rsidP="00130CED">
            <w:pPr>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E87A390" w14:textId="77777777" w:rsidR="00EF14B8" w:rsidRPr="005E077E" w:rsidRDefault="00EF14B8" w:rsidP="00130CED">
            <w:pPr>
              <w:rPr>
                <w:rFonts w:ascii="Tahoma" w:hAnsi="Tahoma" w:cs="Tahoma"/>
                <w:sz w:val="18"/>
                <w:szCs w:val="18"/>
              </w:rPr>
            </w:pPr>
          </w:p>
        </w:tc>
      </w:tr>
      <w:tr w:rsidR="00EF14B8" w:rsidRPr="005E077E" w14:paraId="2E68C3D8"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5A79C974" w14:textId="77777777" w:rsidR="00EF14B8" w:rsidRPr="005E077E"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0D3245DA" w14:textId="77777777" w:rsidR="00EF14B8" w:rsidRPr="00C169DA" w:rsidDel="00AC2A5E" w:rsidRDefault="00EF14B8" w:rsidP="00130CED">
            <w:pPr>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AE8673" w14:textId="77777777" w:rsidR="00EF14B8" w:rsidRPr="005E077E" w:rsidRDefault="00EF14B8" w:rsidP="00130CED">
            <w:pPr>
              <w:rPr>
                <w:rFonts w:ascii="Tahoma" w:hAnsi="Tahoma" w:cs="Tahoma"/>
                <w:sz w:val="18"/>
                <w:szCs w:val="18"/>
              </w:rPr>
            </w:pPr>
          </w:p>
        </w:tc>
      </w:tr>
      <w:tr w:rsidR="00EF14B8" w:rsidRPr="005E077E" w14:paraId="51331ADF"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042DF5B0" w14:textId="77777777" w:rsidR="00EF14B8" w:rsidRPr="005E077E" w:rsidRDefault="00EF14B8" w:rsidP="00130CED">
            <w:pPr>
              <w:rPr>
                <w:rFonts w:ascii="Tahoma" w:hAnsi="Tahoma" w:cs="Tahoma"/>
                <w:sz w:val="18"/>
                <w:szCs w:val="18"/>
              </w:rPr>
            </w:pPr>
            <w:r>
              <w:rPr>
                <w:rFonts w:ascii="Tahoma" w:hAnsi="Tahoma" w:cs="Tahoma"/>
                <w:sz w:val="18"/>
                <w:szCs w:val="18"/>
              </w:rPr>
              <w:t xml:space="preserve">16,5x23,5 cm - </w:t>
            </w:r>
            <w:r w:rsidRPr="00A65628">
              <w:rPr>
                <w:rFonts w:ascii="Tahoma" w:hAnsi="Tahoma" w:cs="Tahoma"/>
                <w:sz w:val="18"/>
                <w:szCs w:val="18"/>
                <w:lang w:eastAsia="en-US"/>
              </w:rPr>
              <w:t>black and white</w:t>
            </w:r>
            <w:r w:rsidRPr="000B2BAC">
              <w:rPr>
                <w:rFonts w:ascii="Tahoma" w:hAnsi="Tahoma" w:cs="Tahoma"/>
                <w:sz w:val="18"/>
                <w:szCs w:val="18"/>
              </w:rPr>
              <w:t xml:space="preserve"> - </w:t>
            </w:r>
            <w:r>
              <w:rPr>
                <w:rFonts w:ascii="Tahoma" w:hAnsi="Tahoma" w:cs="Tahoma"/>
                <w:sz w:val="18"/>
                <w:szCs w:val="18"/>
              </w:rPr>
              <w:t>13</w:t>
            </w:r>
            <w:r w:rsidRPr="000B2BAC">
              <w:rPr>
                <w:rFonts w:ascii="Tahoma" w:hAnsi="Tahoma" w:cs="Tahoma"/>
                <w:sz w:val="18"/>
                <w:szCs w:val="18"/>
              </w:rPr>
              <w:t>0 gr</w:t>
            </w:r>
            <w:r w:rsidRPr="00C85ABE">
              <w:rPr>
                <w:rFonts w:ascii="Tahoma" w:hAnsi="Tahoma" w:cs="Tahoma"/>
                <w:sz w:val="18"/>
                <w:szCs w:val="18"/>
                <w:lang w:eastAsia="en-US"/>
              </w:rPr>
              <w:t xml:space="preserve"> 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 </w:t>
            </w:r>
            <w:r w:rsidRPr="000B2BAC">
              <w:rPr>
                <w:rFonts w:ascii="Tahoma" w:hAnsi="Tahoma" w:cs="Tahoma"/>
                <w:sz w:val="18"/>
                <w:szCs w:val="18"/>
              </w:rPr>
              <w:t>(</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Thread sewn</w:t>
            </w:r>
          </w:p>
        </w:tc>
        <w:tc>
          <w:tcPr>
            <w:tcW w:w="2559" w:type="dxa"/>
            <w:tcBorders>
              <w:right w:val="single" w:sz="2" w:space="0" w:color="FF0000"/>
            </w:tcBorders>
            <w:shd w:val="clear" w:color="auto" w:fill="F2F2F2" w:themeFill="background1" w:themeFillShade="F2"/>
          </w:tcPr>
          <w:p w14:paraId="72370799"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2B6E4B" w14:textId="77777777" w:rsidR="00EF14B8" w:rsidRPr="005E077E" w:rsidRDefault="00EF14B8" w:rsidP="00130CED">
            <w:pPr>
              <w:rPr>
                <w:rFonts w:ascii="Tahoma" w:hAnsi="Tahoma" w:cs="Tahoma"/>
                <w:sz w:val="18"/>
                <w:szCs w:val="18"/>
              </w:rPr>
            </w:pPr>
          </w:p>
        </w:tc>
      </w:tr>
      <w:tr w:rsidR="00EF14B8" w:rsidRPr="005E077E" w14:paraId="76A0A38D"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309ABEDF" w14:textId="77777777" w:rsidR="00EF14B8" w:rsidRPr="005E077E"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3B992D08"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615256" w14:textId="77777777" w:rsidR="00EF14B8" w:rsidRPr="005E077E" w:rsidRDefault="00EF14B8" w:rsidP="00130CED">
            <w:pPr>
              <w:rPr>
                <w:rFonts w:ascii="Tahoma" w:hAnsi="Tahoma" w:cs="Tahoma"/>
                <w:sz w:val="18"/>
                <w:szCs w:val="18"/>
              </w:rPr>
            </w:pPr>
          </w:p>
        </w:tc>
      </w:tr>
      <w:tr w:rsidR="00EF14B8" w:rsidRPr="005E077E" w14:paraId="3D2E7428"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0BAF513C" w14:textId="77777777" w:rsidR="00EF14B8" w:rsidRPr="005E077E"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5FCC2BC2"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B79DD3" w14:textId="77777777" w:rsidR="00EF14B8" w:rsidRPr="005E077E" w:rsidRDefault="00EF14B8" w:rsidP="00130CED">
            <w:pPr>
              <w:rPr>
                <w:rFonts w:ascii="Tahoma" w:hAnsi="Tahoma" w:cs="Tahoma"/>
                <w:sz w:val="18"/>
                <w:szCs w:val="18"/>
              </w:rPr>
            </w:pPr>
          </w:p>
        </w:tc>
      </w:tr>
      <w:tr w:rsidR="00EF14B8" w:rsidRPr="005E077E" w14:paraId="6C4FF8E2"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3A2AE777" w14:textId="77777777" w:rsidR="00EF14B8" w:rsidRPr="005E077E" w:rsidRDefault="00EF14B8" w:rsidP="00130CED">
            <w:pPr>
              <w:rPr>
                <w:rFonts w:ascii="Tahoma" w:hAnsi="Tahoma" w:cs="Tahoma"/>
                <w:sz w:val="18"/>
                <w:szCs w:val="18"/>
              </w:rPr>
            </w:pPr>
            <w:r>
              <w:rPr>
                <w:rFonts w:ascii="Tahoma" w:hAnsi="Tahoma" w:cs="Tahoma"/>
                <w:sz w:val="18"/>
                <w:szCs w:val="18"/>
              </w:rPr>
              <w:t>16,5x23,5 cm -</w:t>
            </w:r>
            <w:r w:rsidRPr="002435BC">
              <w:rPr>
                <w:rFonts w:ascii="Tahoma" w:hAnsi="Tahoma" w:cs="Tahoma"/>
                <w:sz w:val="18"/>
                <w:szCs w:val="18"/>
              </w:rPr>
              <w:t xml:space="preserve"> </w:t>
            </w:r>
            <w:r>
              <w:rPr>
                <w:rFonts w:ascii="Tahoma" w:hAnsi="Tahoma" w:cs="Tahoma"/>
                <w:sz w:val="18"/>
                <w:szCs w:val="18"/>
                <w:lang w:eastAsia="en-US"/>
              </w:rPr>
              <w:t xml:space="preserve">4 </w:t>
            </w:r>
            <w:r w:rsidRPr="00A65628">
              <w:rPr>
                <w:rFonts w:ascii="Tahoma" w:hAnsi="Tahoma" w:cs="Tahoma"/>
                <w:sz w:val="18"/>
                <w:szCs w:val="18"/>
                <w:lang w:eastAsia="en-US"/>
              </w:rPr>
              <w:t>colour</w:t>
            </w:r>
            <w:r>
              <w:rPr>
                <w:rFonts w:ascii="Tahoma" w:hAnsi="Tahoma" w:cs="Tahoma"/>
                <w:sz w:val="18"/>
                <w:szCs w:val="18"/>
                <w:lang w:eastAsia="en-US"/>
              </w:rPr>
              <w:t>s</w:t>
            </w:r>
            <w:r w:rsidRPr="000B2BAC">
              <w:rPr>
                <w:rFonts w:ascii="Tahoma" w:hAnsi="Tahoma" w:cs="Tahoma"/>
                <w:sz w:val="18"/>
                <w:szCs w:val="18"/>
              </w:rPr>
              <w:t xml:space="preserve"> - </w:t>
            </w:r>
            <w:r>
              <w:rPr>
                <w:rFonts w:ascii="Tahoma" w:hAnsi="Tahoma" w:cs="Tahoma"/>
                <w:sz w:val="18"/>
                <w:szCs w:val="18"/>
              </w:rPr>
              <w:t>20</w:t>
            </w:r>
            <w:r w:rsidRPr="000B2BAC">
              <w:rPr>
                <w:rFonts w:ascii="Tahoma" w:hAnsi="Tahoma" w:cs="Tahoma"/>
                <w:sz w:val="18"/>
                <w:szCs w:val="18"/>
              </w:rPr>
              <w:t>0 gr</w:t>
            </w:r>
            <w:r w:rsidRPr="00C85ABE">
              <w:rPr>
                <w:rFonts w:ascii="Tahoma" w:hAnsi="Tahoma" w:cs="Tahoma"/>
                <w:sz w:val="18"/>
                <w:szCs w:val="18"/>
                <w:lang w:eastAsia="en-US"/>
              </w:rPr>
              <w:t xml:space="preserve"> 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 </w:t>
            </w:r>
            <w:r w:rsidRPr="000B2BAC">
              <w:rPr>
                <w:rFonts w:ascii="Tahoma" w:hAnsi="Tahoma" w:cs="Tahoma"/>
                <w:sz w:val="18"/>
                <w:szCs w:val="18"/>
              </w:rPr>
              <w:t>(</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Wire stitch</w:t>
            </w:r>
          </w:p>
        </w:tc>
        <w:tc>
          <w:tcPr>
            <w:tcW w:w="2559" w:type="dxa"/>
            <w:tcBorders>
              <w:right w:val="single" w:sz="2" w:space="0" w:color="FF0000"/>
            </w:tcBorders>
            <w:shd w:val="clear" w:color="auto" w:fill="F2F2F2" w:themeFill="background1" w:themeFillShade="F2"/>
          </w:tcPr>
          <w:p w14:paraId="1AFE9E45" w14:textId="77777777" w:rsidR="00EF14B8" w:rsidRPr="00C169DA" w:rsidDel="00AC2A5E" w:rsidRDefault="00EF14B8" w:rsidP="00130CED">
            <w:pPr>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50A6EF8" w14:textId="77777777" w:rsidR="00EF14B8" w:rsidRPr="005E077E" w:rsidRDefault="00EF14B8" w:rsidP="00130CED">
            <w:pPr>
              <w:rPr>
                <w:rFonts w:ascii="Tahoma" w:hAnsi="Tahoma" w:cs="Tahoma"/>
                <w:sz w:val="18"/>
                <w:szCs w:val="18"/>
              </w:rPr>
            </w:pPr>
          </w:p>
        </w:tc>
      </w:tr>
      <w:tr w:rsidR="00EF14B8" w:rsidRPr="005E077E" w14:paraId="7BC2BCA6"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530BD94E" w14:textId="77777777" w:rsidR="00EF14B8" w:rsidRPr="005E077E"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089C7210" w14:textId="77777777" w:rsidR="00EF14B8" w:rsidRPr="00C169DA" w:rsidDel="00AC2A5E" w:rsidRDefault="00EF14B8" w:rsidP="00130CED">
            <w:pPr>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4D0726D" w14:textId="77777777" w:rsidR="00EF14B8" w:rsidRPr="005E077E" w:rsidRDefault="00EF14B8" w:rsidP="00130CED">
            <w:pPr>
              <w:rPr>
                <w:rFonts w:ascii="Tahoma" w:hAnsi="Tahoma" w:cs="Tahoma"/>
                <w:sz w:val="18"/>
                <w:szCs w:val="18"/>
              </w:rPr>
            </w:pPr>
          </w:p>
        </w:tc>
      </w:tr>
      <w:tr w:rsidR="00EF14B8" w:rsidRPr="005E077E" w14:paraId="78D0A486"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78CC32A6" w14:textId="77777777" w:rsidR="00EF14B8" w:rsidRPr="005E077E"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4CBFFE5E" w14:textId="77777777" w:rsidR="00EF14B8" w:rsidRPr="00C169DA" w:rsidDel="00AC2A5E" w:rsidRDefault="00EF14B8" w:rsidP="00130CED">
            <w:pPr>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C8E43EC" w14:textId="77777777" w:rsidR="00EF14B8" w:rsidRPr="005E077E" w:rsidRDefault="00EF14B8" w:rsidP="00130CED">
            <w:pPr>
              <w:rPr>
                <w:rFonts w:ascii="Tahoma" w:hAnsi="Tahoma" w:cs="Tahoma"/>
                <w:sz w:val="18"/>
                <w:szCs w:val="18"/>
              </w:rPr>
            </w:pPr>
          </w:p>
        </w:tc>
      </w:tr>
      <w:tr w:rsidR="00EF14B8" w:rsidRPr="005E077E" w14:paraId="1435A297"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7744A92E" w14:textId="77777777" w:rsidR="00EF14B8" w:rsidRPr="005E077E" w:rsidRDefault="00EF14B8" w:rsidP="00130CED">
            <w:pPr>
              <w:rPr>
                <w:rFonts w:ascii="Tahoma" w:hAnsi="Tahoma" w:cs="Tahoma"/>
                <w:sz w:val="18"/>
                <w:szCs w:val="18"/>
              </w:rPr>
            </w:pPr>
            <w:r>
              <w:rPr>
                <w:rFonts w:ascii="Tahoma" w:hAnsi="Tahoma" w:cs="Tahoma"/>
                <w:sz w:val="18"/>
                <w:szCs w:val="18"/>
              </w:rPr>
              <w:t>16,5x23,5 cm -</w:t>
            </w:r>
            <w:r w:rsidRPr="002435BC">
              <w:rPr>
                <w:rFonts w:ascii="Tahoma" w:hAnsi="Tahoma" w:cs="Tahoma"/>
                <w:sz w:val="18"/>
                <w:szCs w:val="18"/>
              </w:rPr>
              <w:t xml:space="preserve"> </w:t>
            </w:r>
            <w:r>
              <w:rPr>
                <w:rFonts w:ascii="Tahoma" w:hAnsi="Tahoma" w:cs="Tahoma"/>
                <w:sz w:val="18"/>
                <w:szCs w:val="18"/>
                <w:lang w:eastAsia="en-US"/>
              </w:rPr>
              <w:t xml:space="preserve">4 </w:t>
            </w:r>
            <w:r w:rsidRPr="00A65628">
              <w:rPr>
                <w:rFonts w:ascii="Tahoma" w:hAnsi="Tahoma" w:cs="Tahoma"/>
                <w:sz w:val="18"/>
                <w:szCs w:val="18"/>
                <w:lang w:eastAsia="en-US"/>
              </w:rPr>
              <w:t>colour</w:t>
            </w:r>
            <w:r>
              <w:rPr>
                <w:rFonts w:ascii="Tahoma" w:hAnsi="Tahoma" w:cs="Tahoma"/>
                <w:sz w:val="18"/>
                <w:szCs w:val="18"/>
                <w:lang w:eastAsia="en-US"/>
              </w:rPr>
              <w:t>s</w:t>
            </w:r>
            <w:r w:rsidRPr="000B2BAC">
              <w:rPr>
                <w:rFonts w:ascii="Tahoma" w:hAnsi="Tahoma" w:cs="Tahoma"/>
                <w:sz w:val="18"/>
                <w:szCs w:val="18"/>
              </w:rPr>
              <w:t xml:space="preserve"> - </w:t>
            </w:r>
            <w:r>
              <w:rPr>
                <w:rFonts w:ascii="Tahoma" w:hAnsi="Tahoma" w:cs="Tahoma"/>
                <w:sz w:val="18"/>
                <w:szCs w:val="18"/>
              </w:rPr>
              <w:t>20</w:t>
            </w:r>
            <w:r w:rsidRPr="000B2BAC">
              <w:rPr>
                <w:rFonts w:ascii="Tahoma" w:hAnsi="Tahoma" w:cs="Tahoma"/>
                <w:sz w:val="18"/>
                <w:szCs w:val="18"/>
              </w:rPr>
              <w:t xml:space="preserve">0 gr </w:t>
            </w:r>
            <w:r w:rsidRPr="00C85ABE">
              <w:rPr>
                <w:rFonts w:ascii="Tahoma" w:hAnsi="Tahoma" w:cs="Tahoma"/>
                <w:sz w:val="18"/>
                <w:szCs w:val="18"/>
                <w:lang w:eastAsia="en-US"/>
              </w:rPr>
              <w:t>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 </w:t>
            </w:r>
            <w:r w:rsidRPr="000B2BAC">
              <w:rPr>
                <w:rFonts w:ascii="Tahoma" w:hAnsi="Tahoma" w:cs="Tahoma"/>
                <w:sz w:val="18"/>
                <w:szCs w:val="18"/>
              </w:rPr>
              <w:t>(</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Thread sewn</w:t>
            </w:r>
          </w:p>
        </w:tc>
        <w:tc>
          <w:tcPr>
            <w:tcW w:w="2559" w:type="dxa"/>
            <w:tcBorders>
              <w:right w:val="single" w:sz="2" w:space="0" w:color="FF0000"/>
            </w:tcBorders>
            <w:shd w:val="clear" w:color="auto" w:fill="F2F2F2" w:themeFill="background1" w:themeFillShade="F2"/>
          </w:tcPr>
          <w:p w14:paraId="201B3755"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F2687D4" w14:textId="77777777" w:rsidR="00EF14B8" w:rsidRPr="005E077E" w:rsidRDefault="00EF14B8" w:rsidP="00130CED">
            <w:pPr>
              <w:rPr>
                <w:rFonts w:ascii="Tahoma" w:hAnsi="Tahoma" w:cs="Tahoma"/>
                <w:sz w:val="18"/>
                <w:szCs w:val="18"/>
              </w:rPr>
            </w:pPr>
          </w:p>
        </w:tc>
      </w:tr>
      <w:tr w:rsidR="00EF14B8" w:rsidRPr="005E077E" w14:paraId="65697CB2"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68AB34C6" w14:textId="77777777" w:rsidR="00EF14B8" w:rsidRPr="005E077E"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0B14796F"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B834136" w14:textId="77777777" w:rsidR="00EF14B8" w:rsidRPr="005E077E" w:rsidRDefault="00EF14B8" w:rsidP="00130CED">
            <w:pPr>
              <w:rPr>
                <w:rFonts w:ascii="Tahoma" w:hAnsi="Tahoma" w:cs="Tahoma"/>
                <w:sz w:val="18"/>
                <w:szCs w:val="18"/>
              </w:rPr>
            </w:pPr>
          </w:p>
        </w:tc>
      </w:tr>
      <w:tr w:rsidR="00EF14B8" w:rsidRPr="005E077E" w14:paraId="420B4CC4"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1AE1AED4" w14:textId="77777777" w:rsidR="00EF14B8" w:rsidRPr="005E077E"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5EFCBFA6"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1512BD5" w14:textId="77777777" w:rsidR="00EF14B8" w:rsidRPr="005E077E" w:rsidRDefault="00EF14B8" w:rsidP="00130CED">
            <w:pPr>
              <w:rPr>
                <w:rFonts w:ascii="Tahoma" w:hAnsi="Tahoma" w:cs="Tahoma"/>
                <w:sz w:val="18"/>
                <w:szCs w:val="18"/>
              </w:rPr>
            </w:pPr>
          </w:p>
        </w:tc>
      </w:tr>
      <w:tr w:rsidR="00EF14B8" w:rsidRPr="005E077E" w14:paraId="694C55EB"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468CD27F" w14:textId="77777777" w:rsidR="00EF14B8" w:rsidRPr="005E077E" w:rsidRDefault="00EF14B8" w:rsidP="00130CED">
            <w:pPr>
              <w:rPr>
                <w:rFonts w:ascii="Tahoma" w:hAnsi="Tahoma" w:cs="Tahoma"/>
                <w:sz w:val="18"/>
                <w:szCs w:val="18"/>
              </w:rPr>
            </w:pPr>
            <w:r>
              <w:rPr>
                <w:rFonts w:ascii="Tahoma" w:hAnsi="Tahoma" w:cs="Tahoma"/>
                <w:sz w:val="18"/>
                <w:szCs w:val="18"/>
              </w:rPr>
              <w:t>16,5x23,5 cm -</w:t>
            </w:r>
            <w:r w:rsidRPr="00A65628">
              <w:rPr>
                <w:rFonts w:ascii="Tahoma" w:hAnsi="Tahoma" w:cs="Tahoma"/>
                <w:sz w:val="18"/>
                <w:szCs w:val="18"/>
                <w:lang w:eastAsia="en-US"/>
              </w:rPr>
              <w:t xml:space="preserve"> black and white</w:t>
            </w:r>
            <w:r>
              <w:rPr>
                <w:rFonts w:ascii="Tahoma" w:hAnsi="Tahoma" w:cs="Tahoma"/>
                <w:sz w:val="18"/>
                <w:szCs w:val="18"/>
              </w:rPr>
              <w:t xml:space="preserve"> </w:t>
            </w:r>
            <w:r w:rsidRPr="000B2BAC">
              <w:rPr>
                <w:rFonts w:ascii="Tahoma" w:hAnsi="Tahoma" w:cs="Tahoma"/>
                <w:sz w:val="18"/>
                <w:szCs w:val="18"/>
              </w:rPr>
              <w:t xml:space="preserve">- </w:t>
            </w:r>
            <w:r>
              <w:rPr>
                <w:rFonts w:ascii="Tahoma" w:hAnsi="Tahoma" w:cs="Tahoma"/>
                <w:sz w:val="18"/>
                <w:szCs w:val="18"/>
              </w:rPr>
              <w:t>20</w:t>
            </w:r>
            <w:r w:rsidRPr="000B2BAC">
              <w:rPr>
                <w:rFonts w:ascii="Tahoma" w:hAnsi="Tahoma" w:cs="Tahoma"/>
                <w:sz w:val="18"/>
                <w:szCs w:val="18"/>
              </w:rPr>
              <w:t xml:space="preserve">0 gr </w:t>
            </w:r>
            <w:r w:rsidRPr="00C85ABE">
              <w:rPr>
                <w:rFonts w:ascii="Tahoma" w:hAnsi="Tahoma" w:cs="Tahoma"/>
                <w:sz w:val="18"/>
                <w:szCs w:val="18"/>
                <w:lang w:eastAsia="en-US"/>
              </w:rPr>
              <w:t>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sidRPr="000B2BAC">
              <w:rPr>
                <w:rFonts w:ascii="Tahoma" w:hAnsi="Tahoma" w:cs="Tahoma"/>
                <w:sz w:val="18"/>
                <w:szCs w:val="18"/>
              </w:rPr>
              <w:t xml:space="preserve"> </w:t>
            </w:r>
            <w:r>
              <w:rPr>
                <w:rFonts w:ascii="Tahoma" w:hAnsi="Tahoma" w:cs="Tahoma"/>
                <w:sz w:val="18"/>
                <w:szCs w:val="18"/>
              </w:rPr>
              <w:t xml:space="preserve">- </w:t>
            </w:r>
            <w:r w:rsidRPr="000B2BAC">
              <w:rPr>
                <w:rFonts w:ascii="Tahoma" w:hAnsi="Tahoma" w:cs="Tahoma"/>
                <w:sz w:val="18"/>
                <w:szCs w:val="18"/>
              </w:rPr>
              <w:t>(</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Wire stitch</w:t>
            </w:r>
          </w:p>
        </w:tc>
        <w:tc>
          <w:tcPr>
            <w:tcW w:w="2559" w:type="dxa"/>
            <w:tcBorders>
              <w:right w:val="single" w:sz="2" w:space="0" w:color="FF0000"/>
            </w:tcBorders>
            <w:shd w:val="clear" w:color="auto" w:fill="F2F2F2" w:themeFill="background1" w:themeFillShade="F2"/>
          </w:tcPr>
          <w:p w14:paraId="23741D11" w14:textId="77777777" w:rsidR="00EF14B8" w:rsidRPr="00C169DA" w:rsidDel="00AC2A5E" w:rsidRDefault="00EF14B8" w:rsidP="00130CED">
            <w:pPr>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8BE13B" w14:textId="77777777" w:rsidR="00EF14B8" w:rsidRPr="005E077E" w:rsidRDefault="00EF14B8" w:rsidP="00130CED">
            <w:pPr>
              <w:rPr>
                <w:rFonts w:ascii="Tahoma" w:hAnsi="Tahoma" w:cs="Tahoma"/>
                <w:sz w:val="18"/>
                <w:szCs w:val="18"/>
              </w:rPr>
            </w:pPr>
          </w:p>
        </w:tc>
      </w:tr>
      <w:tr w:rsidR="00EF14B8" w:rsidRPr="005E077E" w14:paraId="69A714EC"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30890F22" w14:textId="77777777" w:rsidR="00EF14B8" w:rsidRPr="005E077E"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1516615F" w14:textId="77777777" w:rsidR="00EF14B8" w:rsidRPr="00C169DA" w:rsidDel="00AC2A5E" w:rsidRDefault="00EF14B8" w:rsidP="00130CED">
            <w:pPr>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A24112" w14:textId="77777777" w:rsidR="00EF14B8" w:rsidRPr="005E077E" w:rsidRDefault="00EF14B8" w:rsidP="00130CED">
            <w:pPr>
              <w:rPr>
                <w:rFonts w:ascii="Tahoma" w:hAnsi="Tahoma" w:cs="Tahoma"/>
                <w:sz w:val="18"/>
                <w:szCs w:val="18"/>
              </w:rPr>
            </w:pPr>
          </w:p>
        </w:tc>
      </w:tr>
      <w:tr w:rsidR="00EF14B8" w:rsidRPr="005E077E" w14:paraId="068D7228"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49DA8337" w14:textId="77777777" w:rsidR="00EF14B8" w:rsidRPr="005E077E"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5EE8BAE2" w14:textId="77777777" w:rsidR="00EF14B8" w:rsidRPr="00C169DA" w:rsidDel="00AC2A5E" w:rsidRDefault="00EF14B8" w:rsidP="00130CED">
            <w:pPr>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1564B24" w14:textId="77777777" w:rsidR="00EF14B8" w:rsidRPr="005E077E" w:rsidRDefault="00EF14B8" w:rsidP="00130CED">
            <w:pPr>
              <w:rPr>
                <w:rFonts w:ascii="Tahoma" w:hAnsi="Tahoma" w:cs="Tahoma"/>
                <w:sz w:val="18"/>
                <w:szCs w:val="18"/>
              </w:rPr>
            </w:pPr>
          </w:p>
        </w:tc>
      </w:tr>
      <w:tr w:rsidR="00EF14B8" w:rsidRPr="005E077E" w14:paraId="11BD93A0"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7B612658" w14:textId="77777777" w:rsidR="00EF14B8" w:rsidRPr="005E077E" w:rsidRDefault="00EF14B8" w:rsidP="00130CED">
            <w:pPr>
              <w:rPr>
                <w:rFonts w:ascii="Tahoma" w:hAnsi="Tahoma" w:cs="Tahoma"/>
                <w:sz w:val="18"/>
                <w:szCs w:val="18"/>
              </w:rPr>
            </w:pPr>
            <w:r>
              <w:rPr>
                <w:rFonts w:ascii="Tahoma" w:hAnsi="Tahoma" w:cs="Tahoma"/>
                <w:sz w:val="18"/>
                <w:szCs w:val="18"/>
              </w:rPr>
              <w:t xml:space="preserve">16,5x23,5 cm - </w:t>
            </w:r>
            <w:r w:rsidRPr="00A65628">
              <w:rPr>
                <w:rFonts w:ascii="Tahoma" w:hAnsi="Tahoma" w:cs="Tahoma"/>
                <w:sz w:val="18"/>
                <w:szCs w:val="18"/>
                <w:lang w:eastAsia="en-US"/>
              </w:rPr>
              <w:t>black and white</w:t>
            </w:r>
            <w:r>
              <w:rPr>
                <w:rFonts w:ascii="Tahoma" w:hAnsi="Tahoma" w:cs="Tahoma"/>
                <w:sz w:val="18"/>
                <w:szCs w:val="18"/>
              </w:rPr>
              <w:t xml:space="preserve"> </w:t>
            </w:r>
            <w:r w:rsidRPr="000B2BAC">
              <w:rPr>
                <w:rFonts w:ascii="Tahoma" w:hAnsi="Tahoma" w:cs="Tahoma"/>
                <w:sz w:val="18"/>
                <w:szCs w:val="18"/>
              </w:rPr>
              <w:t xml:space="preserve">- </w:t>
            </w:r>
            <w:r>
              <w:rPr>
                <w:rFonts w:ascii="Tahoma" w:hAnsi="Tahoma" w:cs="Tahoma"/>
                <w:sz w:val="18"/>
                <w:szCs w:val="18"/>
              </w:rPr>
              <w:t>20</w:t>
            </w:r>
            <w:r w:rsidRPr="000B2BAC">
              <w:rPr>
                <w:rFonts w:ascii="Tahoma" w:hAnsi="Tahoma" w:cs="Tahoma"/>
                <w:sz w:val="18"/>
                <w:szCs w:val="18"/>
              </w:rPr>
              <w:t xml:space="preserve">0 gr </w:t>
            </w:r>
            <w:r w:rsidRPr="00C85ABE">
              <w:rPr>
                <w:rFonts w:ascii="Tahoma" w:hAnsi="Tahoma" w:cs="Tahoma"/>
                <w:sz w:val="18"/>
                <w:szCs w:val="18"/>
                <w:lang w:eastAsia="en-US"/>
              </w:rPr>
              <w:t>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Pr>
                <w:rFonts w:ascii="Tahoma" w:hAnsi="Tahoma" w:cs="Tahoma"/>
                <w:sz w:val="18"/>
                <w:szCs w:val="18"/>
              </w:rPr>
              <w:t xml:space="preserve"> - double-sided</w:t>
            </w:r>
            <w:r w:rsidRPr="000B2BAC">
              <w:rPr>
                <w:rFonts w:ascii="Tahoma" w:hAnsi="Tahoma" w:cs="Tahoma"/>
                <w:sz w:val="18"/>
                <w:szCs w:val="18"/>
              </w:rPr>
              <w:t xml:space="preserve"> (</w:t>
            </w:r>
            <w:r>
              <w:rPr>
                <w:rFonts w:ascii="Tahoma" w:hAnsi="Tahoma" w:cs="Tahoma"/>
                <w:sz w:val="18"/>
                <w:szCs w:val="18"/>
              </w:rPr>
              <w:t xml:space="preserve">per 1 </w:t>
            </w:r>
            <w:r w:rsidRPr="003F04A0">
              <w:rPr>
                <w:rFonts w:ascii="Tahoma" w:hAnsi="Tahoma" w:cs="Tahoma"/>
                <w:sz w:val="18"/>
                <w:szCs w:val="18"/>
              </w:rPr>
              <w:t>forme</w:t>
            </w:r>
            <w:r>
              <w:rPr>
                <w:rFonts w:ascii="Tahoma" w:hAnsi="Tahoma" w:cs="Tahoma"/>
                <w:sz w:val="18"/>
                <w:szCs w:val="18"/>
              </w:rPr>
              <w:t xml:space="preserve"> = 16 pages</w:t>
            </w:r>
            <w:r w:rsidRPr="000B2BAC">
              <w:rPr>
                <w:rFonts w:ascii="Tahoma" w:hAnsi="Tahoma" w:cs="Tahoma"/>
                <w:sz w:val="18"/>
                <w:szCs w:val="18"/>
              </w:rPr>
              <w:t>)</w:t>
            </w:r>
            <w:r>
              <w:rPr>
                <w:rFonts w:ascii="Tahoma" w:hAnsi="Tahoma" w:cs="Tahoma"/>
                <w:sz w:val="18"/>
                <w:szCs w:val="18"/>
              </w:rPr>
              <w:t xml:space="preserve"> – Thread sewn</w:t>
            </w:r>
          </w:p>
        </w:tc>
        <w:tc>
          <w:tcPr>
            <w:tcW w:w="2559" w:type="dxa"/>
            <w:tcBorders>
              <w:right w:val="single" w:sz="2" w:space="0" w:color="FF0000"/>
            </w:tcBorders>
            <w:shd w:val="clear" w:color="auto" w:fill="F2F2F2" w:themeFill="background1" w:themeFillShade="F2"/>
          </w:tcPr>
          <w:p w14:paraId="5908F88D"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34195B" w14:textId="77777777" w:rsidR="00EF14B8" w:rsidRPr="005E077E" w:rsidRDefault="00EF14B8" w:rsidP="00130CED">
            <w:pPr>
              <w:rPr>
                <w:rFonts w:ascii="Tahoma" w:hAnsi="Tahoma" w:cs="Tahoma"/>
                <w:sz w:val="18"/>
                <w:szCs w:val="18"/>
              </w:rPr>
            </w:pPr>
          </w:p>
        </w:tc>
      </w:tr>
      <w:tr w:rsidR="00EF14B8" w:rsidRPr="005E077E" w14:paraId="39FF4F09"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30D51341" w14:textId="77777777" w:rsidR="00EF14B8" w:rsidRPr="005E077E"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79506BF1"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49F9C2" w14:textId="77777777" w:rsidR="00EF14B8" w:rsidRPr="005E077E" w:rsidRDefault="00EF14B8" w:rsidP="00130CED">
            <w:pPr>
              <w:rPr>
                <w:rFonts w:ascii="Tahoma" w:hAnsi="Tahoma" w:cs="Tahoma"/>
                <w:sz w:val="18"/>
                <w:szCs w:val="18"/>
              </w:rPr>
            </w:pPr>
          </w:p>
        </w:tc>
      </w:tr>
      <w:tr w:rsidR="00EF14B8" w:rsidRPr="005E077E" w14:paraId="534D12CA"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1287D1A8" w14:textId="77777777" w:rsidR="00EF14B8" w:rsidRPr="005E077E"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7F82D525" w14:textId="77777777" w:rsidR="00EF14B8" w:rsidRPr="00C169DA" w:rsidRDefault="00EF14B8" w:rsidP="00130CED">
            <w:pPr>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37F8B5" w14:textId="77777777" w:rsidR="00EF14B8" w:rsidRPr="005E077E" w:rsidRDefault="00EF14B8" w:rsidP="00130CED">
            <w:pPr>
              <w:rPr>
                <w:rFonts w:ascii="Tahoma" w:hAnsi="Tahoma" w:cs="Tahoma"/>
                <w:sz w:val="18"/>
                <w:szCs w:val="18"/>
              </w:rPr>
            </w:pPr>
          </w:p>
        </w:tc>
      </w:tr>
      <w:tr w:rsidR="00EF14B8" w:rsidRPr="005E077E" w14:paraId="4D6149B2"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4ED6C3D2" w14:textId="77777777" w:rsidR="00EF14B8" w:rsidRPr="003F04A0" w:rsidRDefault="00EF14B8" w:rsidP="00130CED">
            <w:pPr>
              <w:rPr>
                <w:rFonts w:ascii="Tahoma" w:hAnsi="Tahoma" w:cs="Tahoma"/>
                <w:sz w:val="18"/>
                <w:szCs w:val="18"/>
              </w:rPr>
            </w:pPr>
            <w:r w:rsidRPr="003F04A0">
              <w:rPr>
                <w:rFonts w:ascii="Tahoma" w:hAnsi="Tahoma" w:cs="Tahoma"/>
                <w:sz w:val="18"/>
                <w:szCs w:val="18"/>
              </w:rPr>
              <w:t xml:space="preserve">Printing of brochure(s) - A4 - Twofold - </w:t>
            </w:r>
            <w:r w:rsidRPr="00C85ABE">
              <w:rPr>
                <w:rFonts w:ascii="Tahoma" w:hAnsi="Tahoma" w:cs="Tahoma"/>
                <w:sz w:val="18"/>
                <w:szCs w:val="18"/>
                <w:lang w:eastAsia="en-US"/>
              </w:rPr>
              <w:t>Matt coated</w:t>
            </w:r>
            <w:r>
              <w:rPr>
                <w:rFonts w:ascii="Tahoma" w:hAnsi="Tahoma" w:cs="Tahoma"/>
                <w:sz w:val="18"/>
                <w:szCs w:val="18"/>
                <w:lang w:eastAsia="en-US"/>
              </w:rPr>
              <w:t xml:space="preserve"> or coated</w:t>
            </w:r>
            <w:r w:rsidRPr="00C85ABE">
              <w:rPr>
                <w:rFonts w:ascii="Tahoma" w:hAnsi="Tahoma" w:cs="Tahoma"/>
                <w:sz w:val="18"/>
                <w:szCs w:val="18"/>
                <w:lang w:eastAsia="en-US"/>
              </w:rPr>
              <w:t xml:space="preserve"> paper</w:t>
            </w:r>
            <w:r w:rsidRPr="003F04A0">
              <w:rPr>
                <w:rFonts w:ascii="Tahoma" w:hAnsi="Tahoma" w:cs="Tahoma"/>
                <w:sz w:val="18"/>
                <w:szCs w:val="18"/>
              </w:rPr>
              <w:t xml:space="preserve"> – 170 gr</w:t>
            </w:r>
          </w:p>
        </w:tc>
        <w:tc>
          <w:tcPr>
            <w:tcW w:w="2559" w:type="dxa"/>
            <w:tcBorders>
              <w:right w:val="single" w:sz="2" w:space="0" w:color="FF0000"/>
            </w:tcBorders>
            <w:shd w:val="clear" w:color="auto" w:fill="F2F2F2" w:themeFill="background1" w:themeFillShade="F2"/>
          </w:tcPr>
          <w:p w14:paraId="20233378" w14:textId="77777777" w:rsidR="00EF14B8" w:rsidRPr="003820B5" w:rsidRDefault="00EF14B8" w:rsidP="00130CED">
            <w:pPr>
              <w:jc w:val="center"/>
              <w:rPr>
                <w:rFonts w:ascii="Tahoma" w:hAnsi="Tahoma" w:cs="Tahoma"/>
                <w:sz w:val="18"/>
                <w:szCs w:val="18"/>
                <w:lang w:eastAsia="en-US"/>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7A56D1" w14:textId="77777777" w:rsidR="00EF14B8" w:rsidRPr="005E077E" w:rsidRDefault="00EF14B8" w:rsidP="00130CED">
            <w:pPr>
              <w:rPr>
                <w:rFonts w:ascii="Tahoma" w:hAnsi="Tahoma" w:cs="Tahoma"/>
                <w:sz w:val="18"/>
                <w:szCs w:val="18"/>
              </w:rPr>
            </w:pPr>
          </w:p>
        </w:tc>
      </w:tr>
      <w:tr w:rsidR="00EF14B8" w:rsidRPr="005E077E" w14:paraId="4C16BB0E"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28550D3B" w14:textId="77777777" w:rsidR="00EF14B8" w:rsidRPr="003F04A0"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61E94E06" w14:textId="77777777" w:rsidR="00EF14B8" w:rsidRPr="003820B5" w:rsidRDefault="00EF14B8" w:rsidP="00130CED">
            <w:pPr>
              <w:jc w:val="center"/>
              <w:rPr>
                <w:rFonts w:ascii="Tahoma" w:hAnsi="Tahoma" w:cs="Tahoma"/>
                <w:sz w:val="18"/>
                <w:szCs w:val="18"/>
                <w:lang w:eastAsia="en-US"/>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E6321DB" w14:textId="77777777" w:rsidR="00EF14B8" w:rsidRPr="005E077E" w:rsidRDefault="00EF14B8" w:rsidP="00130CED">
            <w:pPr>
              <w:rPr>
                <w:rFonts w:ascii="Tahoma" w:hAnsi="Tahoma" w:cs="Tahoma"/>
                <w:sz w:val="18"/>
                <w:szCs w:val="18"/>
              </w:rPr>
            </w:pPr>
          </w:p>
        </w:tc>
      </w:tr>
      <w:tr w:rsidR="00EF14B8" w:rsidRPr="005E077E" w14:paraId="1EC64EDB"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1F12E287" w14:textId="77777777" w:rsidR="00EF14B8" w:rsidRPr="003F04A0"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328911BC" w14:textId="77777777" w:rsidR="00EF14B8" w:rsidRPr="003820B5" w:rsidRDefault="00EF14B8" w:rsidP="00130CED">
            <w:pPr>
              <w:jc w:val="center"/>
              <w:rPr>
                <w:rFonts w:ascii="Tahoma" w:hAnsi="Tahoma" w:cs="Tahoma"/>
                <w:sz w:val="18"/>
                <w:szCs w:val="18"/>
                <w:lang w:eastAsia="en-US"/>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F7A3815" w14:textId="77777777" w:rsidR="00EF14B8" w:rsidRPr="005E077E" w:rsidRDefault="00EF14B8" w:rsidP="00130CED">
            <w:pPr>
              <w:rPr>
                <w:rFonts w:ascii="Tahoma" w:hAnsi="Tahoma" w:cs="Tahoma"/>
                <w:sz w:val="18"/>
                <w:szCs w:val="18"/>
              </w:rPr>
            </w:pPr>
          </w:p>
        </w:tc>
      </w:tr>
      <w:tr w:rsidR="00EF14B8" w:rsidRPr="005E077E" w14:paraId="7E32404E"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38CBD724" w14:textId="77777777" w:rsidR="00EF14B8" w:rsidRPr="003F04A0" w:rsidRDefault="00EF14B8" w:rsidP="00130CED">
            <w:pPr>
              <w:rPr>
                <w:rFonts w:ascii="Tahoma" w:hAnsi="Tahoma" w:cs="Tahoma"/>
                <w:sz w:val="18"/>
                <w:szCs w:val="18"/>
              </w:rPr>
            </w:pPr>
            <w:r w:rsidRPr="003F04A0">
              <w:rPr>
                <w:rFonts w:ascii="Tahoma" w:hAnsi="Tahoma" w:cs="Tahoma"/>
                <w:sz w:val="18"/>
                <w:szCs w:val="18"/>
              </w:rPr>
              <w:t>Printing of brochure(s)</w:t>
            </w:r>
            <w:r>
              <w:rPr>
                <w:rFonts w:ascii="Tahoma" w:hAnsi="Tahoma" w:cs="Tahoma"/>
                <w:sz w:val="18"/>
                <w:szCs w:val="18"/>
              </w:rPr>
              <w:t xml:space="preserve"> </w:t>
            </w:r>
            <w:r w:rsidRPr="003F04A0">
              <w:rPr>
                <w:rFonts w:ascii="Tahoma" w:hAnsi="Tahoma" w:cs="Tahoma"/>
                <w:sz w:val="18"/>
                <w:szCs w:val="18"/>
              </w:rPr>
              <w:t xml:space="preserve">- A4 </w:t>
            </w:r>
            <w:r>
              <w:rPr>
                <w:rFonts w:ascii="Tahoma" w:hAnsi="Tahoma" w:cs="Tahoma"/>
                <w:sz w:val="18"/>
                <w:szCs w:val="18"/>
              </w:rPr>
              <w:t>-</w:t>
            </w:r>
            <w:r w:rsidRPr="003F04A0">
              <w:rPr>
                <w:rFonts w:ascii="Tahoma" w:hAnsi="Tahoma" w:cs="Tahoma"/>
                <w:sz w:val="18"/>
                <w:szCs w:val="18"/>
              </w:rPr>
              <w:t xml:space="preserve"> </w:t>
            </w:r>
            <w:r>
              <w:rPr>
                <w:rFonts w:ascii="Tahoma" w:hAnsi="Tahoma" w:cs="Tahoma"/>
                <w:sz w:val="18"/>
                <w:szCs w:val="18"/>
              </w:rPr>
              <w:t>Single fold</w:t>
            </w:r>
            <w:r w:rsidRPr="003F04A0">
              <w:rPr>
                <w:rFonts w:ascii="Tahoma" w:hAnsi="Tahoma" w:cs="Tahoma"/>
                <w:sz w:val="18"/>
                <w:szCs w:val="18"/>
              </w:rPr>
              <w:t xml:space="preserve"> -</w:t>
            </w:r>
            <w:r w:rsidRPr="003F04A0">
              <w:rPr>
                <w:rFonts w:ascii="Tahoma" w:hAnsi="Tahoma" w:cs="Tahoma"/>
                <w:sz w:val="18"/>
                <w:szCs w:val="18"/>
                <w:lang w:eastAsia="en-US"/>
              </w:rPr>
              <w:t xml:space="preserve"> Mat</w:t>
            </w:r>
            <w:r>
              <w:rPr>
                <w:rFonts w:ascii="Tahoma" w:hAnsi="Tahoma" w:cs="Tahoma"/>
                <w:sz w:val="18"/>
                <w:szCs w:val="18"/>
                <w:lang w:eastAsia="en-US"/>
              </w:rPr>
              <w:t xml:space="preserve">t </w:t>
            </w:r>
            <w:r w:rsidRPr="003F04A0">
              <w:rPr>
                <w:rFonts w:ascii="Tahoma" w:hAnsi="Tahoma" w:cs="Tahoma"/>
                <w:sz w:val="18"/>
                <w:szCs w:val="18"/>
                <w:lang w:eastAsia="en-US"/>
              </w:rPr>
              <w:t>coated or coated paper</w:t>
            </w:r>
            <w:r w:rsidRPr="003F04A0">
              <w:rPr>
                <w:rFonts w:ascii="Tahoma" w:hAnsi="Tahoma" w:cs="Tahoma"/>
                <w:sz w:val="18"/>
                <w:szCs w:val="18"/>
              </w:rPr>
              <w:t xml:space="preserve"> – 170 gr</w:t>
            </w:r>
          </w:p>
        </w:tc>
        <w:tc>
          <w:tcPr>
            <w:tcW w:w="2559" w:type="dxa"/>
            <w:tcBorders>
              <w:right w:val="single" w:sz="2" w:space="0" w:color="FF0000"/>
            </w:tcBorders>
            <w:shd w:val="clear" w:color="auto" w:fill="F2F2F2" w:themeFill="background1" w:themeFillShade="F2"/>
          </w:tcPr>
          <w:p w14:paraId="7F0940AA" w14:textId="77777777" w:rsidR="00EF14B8" w:rsidRPr="005E077E" w:rsidRDefault="00EF14B8" w:rsidP="00130CED">
            <w:pPr>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102A9A1" w14:textId="77777777" w:rsidR="00EF14B8" w:rsidRPr="005E077E" w:rsidRDefault="00EF14B8" w:rsidP="00130CED">
            <w:pPr>
              <w:rPr>
                <w:rFonts w:ascii="Tahoma" w:hAnsi="Tahoma" w:cs="Tahoma"/>
                <w:sz w:val="18"/>
                <w:szCs w:val="18"/>
              </w:rPr>
            </w:pPr>
          </w:p>
        </w:tc>
      </w:tr>
      <w:tr w:rsidR="00EF14B8" w:rsidRPr="005E077E" w14:paraId="2832A383"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68D9E0BA" w14:textId="77777777" w:rsidR="00EF14B8" w:rsidRPr="003F04A0"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098F2B19" w14:textId="77777777" w:rsidR="00EF14B8" w:rsidRPr="005E077E" w:rsidRDefault="00EF14B8" w:rsidP="00130CED">
            <w:pPr>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75044B" w14:textId="77777777" w:rsidR="00EF14B8" w:rsidRPr="005E077E" w:rsidRDefault="00EF14B8" w:rsidP="00130CED">
            <w:pPr>
              <w:rPr>
                <w:rFonts w:ascii="Tahoma" w:hAnsi="Tahoma" w:cs="Tahoma"/>
                <w:sz w:val="18"/>
                <w:szCs w:val="18"/>
              </w:rPr>
            </w:pPr>
          </w:p>
        </w:tc>
      </w:tr>
      <w:tr w:rsidR="00EF14B8" w:rsidRPr="005E077E" w14:paraId="361FF7F4" w14:textId="77777777" w:rsidTr="00130CED">
        <w:trPr>
          <w:trHeight w:val="244"/>
        </w:trPr>
        <w:tc>
          <w:tcPr>
            <w:tcW w:w="5353" w:type="dxa"/>
            <w:gridSpan w:val="2"/>
            <w:vMerge/>
            <w:tcBorders>
              <w:right w:val="single" w:sz="2" w:space="0" w:color="FF0000"/>
            </w:tcBorders>
            <w:shd w:val="clear" w:color="auto" w:fill="F2F2F2" w:themeFill="background1" w:themeFillShade="F2"/>
          </w:tcPr>
          <w:p w14:paraId="39B7B281" w14:textId="77777777" w:rsidR="00EF14B8" w:rsidRPr="003F04A0"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5747D781" w14:textId="77777777" w:rsidR="00EF14B8" w:rsidRPr="005E077E" w:rsidRDefault="00EF14B8" w:rsidP="00130CED">
            <w:pPr>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234521" w14:textId="77777777" w:rsidR="00EF14B8" w:rsidRPr="005E077E" w:rsidRDefault="00EF14B8" w:rsidP="00130CED">
            <w:pPr>
              <w:rPr>
                <w:rFonts w:ascii="Tahoma" w:hAnsi="Tahoma" w:cs="Tahoma"/>
                <w:sz w:val="18"/>
                <w:szCs w:val="18"/>
              </w:rPr>
            </w:pPr>
          </w:p>
        </w:tc>
      </w:tr>
      <w:tr w:rsidR="00EF14B8" w:rsidRPr="005E077E" w14:paraId="696DBF8E"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037813F3" w14:textId="77777777" w:rsidR="00EF14B8" w:rsidRPr="003F04A0" w:rsidRDefault="00EF14B8" w:rsidP="00130CED">
            <w:pPr>
              <w:rPr>
                <w:rFonts w:ascii="Tahoma" w:hAnsi="Tahoma" w:cs="Tahoma"/>
                <w:sz w:val="18"/>
                <w:szCs w:val="18"/>
              </w:rPr>
            </w:pPr>
            <w:r w:rsidRPr="003F04A0">
              <w:rPr>
                <w:rFonts w:ascii="Tahoma" w:hAnsi="Tahoma" w:cs="Tahoma"/>
                <w:sz w:val="18"/>
                <w:szCs w:val="18"/>
              </w:rPr>
              <w:t>Printing of brochure(s)</w:t>
            </w:r>
            <w:r>
              <w:rPr>
                <w:rFonts w:ascii="Tahoma" w:hAnsi="Tahoma" w:cs="Tahoma"/>
                <w:sz w:val="18"/>
                <w:szCs w:val="18"/>
              </w:rPr>
              <w:t xml:space="preserve"> </w:t>
            </w:r>
            <w:r w:rsidRPr="003F04A0">
              <w:rPr>
                <w:rFonts w:ascii="Tahoma" w:hAnsi="Tahoma" w:cs="Tahoma"/>
                <w:sz w:val="18"/>
                <w:szCs w:val="18"/>
              </w:rPr>
              <w:t xml:space="preserve">- A5 </w:t>
            </w:r>
            <w:r>
              <w:rPr>
                <w:rFonts w:ascii="Tahoma" w:hAnsi="Tahoma" w:cs="Tahoma"/>
                <w:sz w:val="18"/>
                <w:szCs w:val="18"/>
              </w:rPr>
              <w:t>- Double-sided printing - Matt coated or coated paper</w:t>
            </w:r>
            <w:r w:rsidRPr="003F04A0">
              <w:rPr>
                <w:rFonts w:ascii="Tahoma" w:hAnsi="Tahoma" w:cs="Tahoma"/>
                <w:sz w:val="18"/>
                <w:szCs w:val="18"/>
              </w:rPr>
              <w:t xml:space="preserve"> – 170 gr (</w:t>
            </w:r>
            <w:r>
              <w:rPr>
                <w:rFonts w:ascii="Tahoma" w:hAnsi="Tahoma" w:cs="Tahoma"/>
                <w:sz w:val="18"/>
                <w:szCs w:val="18"/>
              </w:rPr>
              <w:t>no fold</w:t>
            </w:r>
            <w:r w:rsidRPr="003F04A0">
              <w:rPr>
                <w:rFonts w:ascii="Tahoma" w:hAnsi="Tahoma" w:cs="Tahoma"/>
                <w:sz w:val="18"/>
                <w:szCs w:val="18"/>
              </w:rPr>
              <w:t xml:space="preserve">) </w:t>
            </w:r>
          </w:p>
        </w:tc>
        <w:tc>
          <w:tcPr>
            <w:tcW w:w="2559" w:type="dxa"/>
            <w:tcBorders>
              <w:right w:val="single" w:sz="2" w:space="0" w:color="FF0000"/>
            </w:tcBorders>
            <w:shd w:val="clear" w:color="auto" w:fill="F2F2F2" w:themeFill="background1" w:themeFillShade="F2"/>
          </w:tcPr>
          <w:p w14:paraId="30A20F9E" w14:textId="77777777" w:rsidR="00EF14B8" w:rsidRPr="005E077E" w:rsidRDefault="00EF14B8" w:rsidP="00130CED">
            <w:pPr>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43DFF08" w14:textId="77777777" w:rsidR="00EF14B8" w:rsidRPr="005E077E" w:rsidRDefault="00EF14B8" w:rsidP="00130CED">
            <w:pPr>
              <w:rPr>
                <w:rFonts w:ascii="Tahoma" w:hAnsi="Tahoma" w:cs="Tahoma"/>
                <w:sz w:val="18"/>
                <w:szCs w:val="18"/>
              </w:rPr>
            </w:pPr>
          </w:p>
        </w:tc>
      </w:tr>
      <w:tr w:rsidR="00EF14B8" w:rsidRPr="005E077E" w14:paraId="0A88257E"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325A88C6" w14:textId="77777777" w:rsidR="00EF14B8" w:rsidRPr="003F04A0"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563DD3C4" w14:textId="77777777" w:rsidR="00EF14B8" w:rsidRPr="005E077E" w:rsidRDefault="00EF14B8" w:rsidP="00130CED">
            <w:pPr>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CF1FD1E" w14:textId="77777777" w:rsidR="00EF14B8" w:rsidRPr="005E077E" w:rsidRDefault="00EF14B8" w:rsidP="00130CED">
            <w:pPr>
              <w:rPr>
                <w:rFonts w:ascii="Tahoma" w:hAnsi="Tahoma" w:cs="Tahoma"/>
                <w:sz w:val="18"/>
                <w:szCs w:val="18"/>
              </w:rPr>
            </w:pPr>
          </w:p>
        </w:tc>
      </w:tr>
      <w:tr w:rsidR="00EF14B8" w:rsidRPr="005E077E" w14:paraId="1747DAE4"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24131217" w14:textId="77777777" w:rsidR="00EF14B8" w:rsidRPr="003F04A0"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0AA9C27E" w14:textId="77777777" w:rsidR="00EF14B8" w:rsidRPr="005E077E" w:rsidRDefault="00EF14B8" w:rsidP="00130CED">
            <w:pPr>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D970FDA" w14:textId="77777777" w:rsidR="00EF14B8" w:rsidRPr="005E077E" w:rsidRDefault="00EF14B8" w:rsidP="00130CED">
            <w:pPr>
              <w:rPr>
                <w:rFonts w:ascii="Tahoma" w:hAnsi="Tahoma" w:cs="Tahoma"/>
                <w:sz w:val="18"/>
                <w:szCs w:val="18"/>
              </w:rPr>
            </w:pPr>
          </w:p>
        </w:tc>
      </w:tr>
      <w:tr w:rsidR="00EF14B8" w:rsidRPr="005E077E" w14:paraId="621A2A81"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3AA51540" w14:textId="77777777" w:rsidR="00EF14B8" w:rsidRPr="003F04A0" w:rsidRDefault="00EF14B8" w:rsidP="00130CED">
            <w:pPr>
              <w:rPr>
                <w:rFonts w:ascii="Tahoma" w:hAnsi="Tahoma" w:cs="Tahoma"/>
                <w:sz w:val="18"/>
                <w:szCs w:val="18"/>
              </w:rPr>
            </w:pPr>
            <w:r w:rsidRPr="003F04A0">
              <w:rPr>
                <w:rFonts w:ascii="Tahoma" w:hAnsi="Tahoma" w:cs="Tahoma"/>
                <w:sz w:val="18"/>
                <w:szCs w:val="18"/>
              </w:rPr>
              <w:t xml:space="preserve">Printing of brochure(s) </w:t>
            </w:r>
            <w:r>
              <w:rPr>
                <w:rFonts w:ascii="Tahoma" w:hAnsi="Tahoma" w:cs="Tahoma"/>
                <w:sz w:val="18"/>
                <w:szCs w:val="18"/>
              </w:rPr>
              <w:t>-</w:t>
            </w:r>
            <w:r w:rsidRPr="003F04A0">
              <w:rPr>
                <w:rFonts w:ascii="Tahoma" w:hAnsi="Tahoma" w:cs="Tahoma"/>
                <w:sz w:val="18"/>
                <w:szCs w:val="18"/>
              </w:rPr>
              <w:t xml:space="preserve"> </w:t>
            </w:r>
            <w:r>
              <w:rPr>
                <w:rFonts w:ascii="Tahoma" w:hAnsi="Tahoma" w:cs="Tahoma"/>
                <w:sz w:val="18"/>
                <w:szCs w:val="18"/>
              </w:rPr>
              <w:t>Closed size</w:t>
            </w:r>
            <w:r w:rsidRPr="003F04A0">
              <w:rPr>
                <w:rFonts w:ascii="Tahoma" w:hAnsi="Tahoma" w:cs="Tahoma"/>
                <w:sz w:val="18"/>
                <w:szCs w:val="18"/>
              </w:rPr>
              <w:t xml:space="preserve"> 20×20 cm - </w:t>
            </w:r>
            <w:r>
              <w:rPr>
                <w:rFonts w:ascii="Tahoma" w:hAnsi="Tahoma" w:cs="Tahoma"/>
                <w:sz w:val="18"/>
                <w:szCs w:val="18"/>
              </w:rPr>
              <w:t>Twofold</w:t>
            </w:r>
            <w:r w:rsidRPr="003F04A0">
              <w:rPr>
                <w:rFonts w:ascii="Tahoma" w:hAnsi="Tahoma" w:cs="Tahoma"/>
                <w:sz w:val="18"/>
                <w:szCs w:val="18"/>
              </w:rPr>
              <w:t xml:space="preserve"> (</w:t>
            </w:r>
            <w:r>
              <w:rPr>
                <w:rFonts w:ascii="Tahoma" w:hAnsi="Tahoma" w:cs="Tahoma"/>
                <w:sz w:val="18"/>
                <w:szCs w:val="18"/>
              </w:rPr>
              <w:t>square</w:t>
            </w:r>
            <w:r w:rsidRPr="003F04A0">
              <w:rPr>
                <w:rFonts w:ascii="Tahoma" w:hAnsi="Tahoma" w:cs="Tahoma"/>
                <w:sz w:val="18"/>
                <w:szCs w:val="18"/>
              </w:rPr>
              <w:t xml:space="preserve">) – 170 gr </w:t>
            </w:r>
          </w:p>
        </w:tc>
        <w:tc>
          <w:tcPr>
            <w:tcW w:w="2559" w:type="dxa"/>
            <w:tcBorders>
              <w:right w:val="single" w:sz="2" w:space="0" w:color="FF0000"/>
            </w:tcBorders>
            <w:shd w:val="clear" w:color="auto" w:fill="F2F2F2" w:themeFill="background1" w:themeFillShade="F2"/>
          </w:tcPr>
          <w:p w14:paraId="6A2D0978" w14:textId="77777777" w:rsidR="00EF14B8" w:rsidRPr="005E077E" w:rsidRDefault="00EF14B8" w:rsidP="00130CED">
            <w:pPr>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D13CE6" w14:textId="77777777" w:rsidR="00EF14B8" w:rsidRPr="005E077E" w:rsidRDefault="00EF14B8" w:rsidP="00130CED">
            <w:pPr>
              <w:rPr>
                <w:rFonts w:ascii="Tahoma" w:hAnsi="Tahoma" w:cs="Tahoma"/>
                <w:sz w:val="18"/>
                <w:szCs w:val="18"/>
              </w:rPr>
            </w:pPr>
          </w:p>
        </w:tc>
      </w:tr>
      <w:tr w:rsidR="00EF14B8" w:rsidRPr="005E077E" w14:paraId="188D2ACF"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20DD86BC" w14:textId="77777777" w:rsidR="00EF14B8" w:rsidRPr="003F04A0"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6D86950A" w14:textId="77777777" w:rsidR="00EF14B8" w:rsidRPr="005E077E" w:rsidRDefault="00EF14B8" w:rsidP="00130CED">
            <w:pPr>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F108A0E" w14:textId="77777777" w:rsidR="00EF14B8" w:rsidRPr="005E077E" w:rsidRDefault="00EF14B8" w:rsidP="00130CED">
            <w:pPr>
              <w:rPr>
                <w:rFonts w:ascii="Tahoma" w:hAnsi="Tahoma" w:cs="Tahoma"/>
                <w:sz w:val="18"/>
                <w:szCs w:val="18"/>
              </w:rPr>
            </w:pPr>
          </w:p>
        </w:tc>
      </w:tr>
      <w:tr w:rsidR="00EF14B8" w:rsidRPr="005E077E" w14:paraId="4A8646CE"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7AAFF401" w14:textId="77777777" w:rsidR="00EF14B8" w:rsidRPr="003F04A0"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4B30BC07" w14:textId="77777777" w:rsidR="00EF14B8" w:rsidRPr="005E077E" w:rsidRDefault="00EF14B8" w:rsidP="00130CED">
            <w:pPr>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AA4783" w14:textId="77777777" w:rsidR="00EF14B8" w:rsidRPr="005E077E" w:rsidRDefault="00EF14B8" w:rsidP="00130CED">
            <w:pPr>
              <w:rPr>
                <w:rFonts w:ascii="Tahoma" w:hAnsi="Tahoma" w:cs="Tahoma"/>
                <w:sz w:val="18"/>
                <w:szCs w:val="18"/>
              </w:rPr>
            </w:pPr>
          </w:p>
        </w:tc>
      </w:tr>
      <w:tr w:rsidR="00EF14B8" w:rsidRPr="005E077E" w14:paraId="742E4558" w14:textId="77777777" w:rsidTr="00130CED">
        <w:trPr>
          <w:trHeight w:val="260"/>
        </w:trPr>
        <w:tc>
          <w:tcPr>
            <w:tcW w:w="5353" w:type="dxa"/>
            <w:gridSpan w:val="2"/>
            <w:vMerge w:val="restart"/>
            <w:tcBorders>
              <w:right w:val="single" w:sz="2" w:space="0" w:color="FF0000"/>
            </w:tcBorders>
            <w:shd w:val="clear" w:color="auto" w:fill="F2F2F2" w:themeFill="background1" w:themeFillShade="F2"/>
          </w:tcPr>
          <w:p w14:paraId="1C571AFD" w14:textId="77777777" w:rsidR="00EF14B8" w:rsidRPr="003F04A0" w:rsidRDefault="00EF14B8" w:rsidP="00130CED">
            <w:pPr>
              <w:rPr>
                <w:rFonts w:ascii="Tahoma" w:hAnsi="Tahoma" w:cs="Tahoma"/>
                <w:sz w:val="18"/>
                <w:szCs w:val="18"/>
              </w:rPr>
            </w:pPr>
            <w:r w:rsidRPr="003F04A0">
              <w:rPr>
                <w:rFonts w:ascii="Tahoma" w:hAnsi="Tahoma" w:cs="Tahoma"/>
                <w:sz w:val="18"/>
                <w:szCs w:val="18"/>
              </w:rPr>
              <w:t>Project posters (68x48 cm) -</w:t>
            </w:r>
            <w:r w:rsidRPr="003F04A0">
              <w:rPr>
                <w:rFonts w:ascii="Tahoma" w:hAnsi="Tahoma" w:cs="Tahoma"/>
                <w:sz w:val="18"/>
                <w:szCs w:val="18"/>
                <w:lang w:eastAsia="en-US"/>
              </w:rPr>
              <w:t xml:space="preserve"> Matt coated or coated paper</w:t>
            </w:r>
            <w:r w:rsidRPr="003F04A0">
              <w:rPr>
                <w:rFonts w:ascii="Tahoma" w:hAnsi="Tahoma" w:cs="Tahoma"/>
                <w:sz w:val="18"/>
                <w:szCs w:val="18"/>
              </w:rPr>
              <w:t xml:space="preserve"> – 170 gr</w:t>
            </w:r>
          </w:p>
        </w:tc>
        <w:tc>
          <w:tcPr>
            <w:tcW w:w="2559" w:type="dxa"/>
            <w:tcBorders>
              <w:right w:val="single" w:sz="2" w:space="0" w:color="FF0000"/>
            </w:tcBorders>
            <w:shd w:val="clear" w:color="auto" w:fill="F2F2F2" w:themeFill="background1" w:themeFillShade="F2"/>
          </w:tcPr>
          <w:p w14:paraId="54B320B2" w14:textId="77777777" w:rsidR="00EF14B8" w:rsidRPr="005E077E" w:rsidRDefault="00EF14B8" w:rsidP="00130CED">
            <w:pPr>
              <w:jc w:val="center"/>
              <w:rPr>
                <w:rFonts w:ascii="Tahoma" w:hAnsi="Tahoma" w:cs="Tahoma"/>
                <w:sz w:val="18"/>
                <w:szCs w:val="18"/>
              </w:rPr>
            </w:pPr>
            <w:r w:rsidRPr="003820B5">
              <w:rPr>
                <w:rFonts w:ascii="Tahoma" w:hAnsi="Tahoma" w:cs="Tahoma"/>
                <w:sz w:val="18"/>
                <w:szCs w:val="18"/>
                <w:lang w:eastAsia="en-US"/>
              </w:rPr>
              <w:t>Up to 500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6FA1CC2" w14:textId="77777777" w:rsidR="00EF14B8" w:rsidRPr="005E077E" w:rsidRDefault="00EF14B8" w:rsidP="00130CED">
            <w:pPr>
              <w:rPr>
                <w:rFonts w:ascii="Tahoma" w:hAnsi="Tahoma" w:cs="Tahoma"/>
                <w:sz w:val="18"/>
                <w:szCs w:val="18"/>
              </w:rPr>
            </w:pPr>
          </w:p>
        </w:tc>
      </w:tr>
      <w:tr w:rsidR="00EF14B8" w:rsidRPr="005E077E" w14:paraId="4E3EC67C"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2E273F60" w14:textId="77777777" w:rsidR="00EF14B8" w:rsidRPr="003F04A0"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32B709D6" w14:textId="77777777" w:rsidR="00EF14B8" w:rsidRPr="005E077E" w:rsidRDefault="00EF14B8" w:rsidP="00130CED">
            <w:pPr>
              <w:jc w:val="center"/>
              <w:rPr>
                <w:rFonts w:ascii="Tahoma" w:hAnsi="Tahoma" w:cs="Tahoma"/>
                <w:sz w:val="18"/>
                <w:szCs w:val="18"/>
              </w:rPr>
            </w:pPr>
            <w:r w:rsidRPr="003820B5">
              <w:rPr>
                <w:rFonts w:ascii="Tahoma" w:hAnsi="Tahoma" w:cs="Tahoma"/>
                <w:sz w:val="18"/>
                <w:szCs w:val="18"/>
                <w:lang w:eastAsia="en-US"/>
              </w:rPr>
              <w:t>Up to 1000 copies</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0126EB" w14:textId="77777777" w:rsidR="00EF14B8" w:rsidRPr="005E077E" w:rsidRDefault="00EF14B8" w:rsidP="00130CED">
            <w:pPr>
              <w:rPr>
                <w:rFonts w:ascii="Tahoma" w:hAnsi="Tahoma" w:cs="Tahoma"/>
                <w:sz w:val="18"/>
                <w:szCs w:val="18"/>
              </w:rPr>
            </w:pPr>
          </w:p>
        </w:tc>
      </w:tr>
      <w:tr w:rsidR="00EF14B8" w:rsidRPr="005E077E" w14:paraId="53E1A404" w14:textId="77777777" w:rsidTr="00130CED">
        <w:trPr>
          <w:trHeight w:val="260"/>
        </w:trPr>
        <w:tc>
          <w:tcPr>
            <w:tcW w:w="5353" w:type="dxa"/>
            <w:gridSpan w:val="2"/>
            <w:vMerge/>
            <w:tcBorders>
              <w:right w:val="single" w:sz="2" w:space="0" w:color="FF0000"/>
            </w:tcBorders>
            <w:shd w:val="clear" w:color="auto" w:fill="F2F2F2" w:themeFill="background1" w:themeFillShade="F2"/>
          </w:tcPr>
          <w:p w14:paraId="595156F7" w14:textId="77777777" w:rsidR="00EF14B8" w:rsidRPr="003F04A0" w:rsidRDefault="00EF14B8" w:rsidP="00130CED">
            <w:pPr>
              <w:rPr>
                <w:rFonts w:ascii="Tahoma" w:hAnsi="Tahoma" w:cs="Tahoma"/>
                <w:sz w:val="18"/>
                <w:szCs w:val="18"/>
              </w:rPr>
            </w:pPr>
          </w:p>
        </w:tc>
        <w:tc>
          <w:tcPr>
            <w:tcW w:w="2559" w:type="dxa"/>
            <w:tcBorders>
              <w:right w:val="single" w:sz="2" w:space="0" w:color="FF0000"/>
            </w:tcBorders>
            <w:shd w:val="clear" w:color="auto" w:fill="F2F2F2" w:themeFill="background1" w:themeFillShade="F2"/>
          </w:tcPr>
          <w:p w14:paraId="20822C5B" w14:textId="77777777" w:rsidR="00EF14B8" w:rsidRPr="005E077E" w:rsidRDefault="00EF14B8" w:rsidP="00130CED">
            <w:pPr>
              <w:jc w:val="center"/>
              <w:rPr>
                <w:rFonts w:ascii="Tahoma" w:hAnsi="Tahoma" w:cs="Tahoma"/>
                <w:sz w:val="18"/>
                <w:szCs w:val="18"/>
              </w:rPr>
            </w:pPr>
            <w:r w:rsidRPr="003820B5">
              <w:rPr>
                <w:rFonts w:ascii="Tahoma" w:hAnsi="Tahoma" w:cs="Tahoma"/>
                <w:sz w:val="18"/>
                <w:szCs w:val="18"/>
                <w:lang w:eastAsia="en-US"/>
              </w:rPr>
              <w:t>1500 copies</w:t>
            </w:r>
            <w:r>
              <w:rPr>
                <w:rFonts w:ascii="Tahoma" w:hAnsi="Tahoma" w:cs="Tahoma"/>
                <w:sz w:val="18"/>
                <w:szCs w:val="18"/>
                <w:lang w:eastAsia="en-US"/>
              </w:rPr>
              <w:t xml:space="preserve"> or more</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EC64BE" w14:textId="77777777" w:rsidR="00EF14B8" w:rsidRPr="005E077E" w:rsidRDefault="00EF14B8" w:rsidP="00130CED">
            <w:pPr>
              <w:rPr>
                <w:rFonts w:ascii="Tahoma" w:hAnsi="Tahoma" w:cs="Tahoma"/>
                <w:sz w:val="18"/>
                <w:szCs w:val="18"/>
              </w:rPr>
            </w:pPr>
          </w:p>
        </w:tc>
      </w:tr>
      <w:tr w:rsidR="00EF14B8" w:rsidRPr="005E077E" w14:paraId="6BF07C19" w14:textId="77777777" w:rsidTr="00130CED">
        <w:trPr>
          <w:trHeight w:val="260"/>
        </w:trPr>
        <w:tc>
          <w:tcPr>
            <w:tcW w:w="5353" w:type="dxa"/>
            <w:gridSpan w:val="2"/>
            <w:tcBorders>
              <w:right w:val="single" w:sz="2" w:space="0" w:color="FF0000"/>
            </w:tcBorders>
            <w:shd w:val="clear" w:color="auto" w:fill="F2F2F2" w:themeFill="background1" w:themeFillShade="F2"/>
          </w:tcPr>
          <w:p w14:paraId="125E02E0" w14:textId="77777777" w:rsidR="00EF14B8" w:rsidRPr="003F04A0" w:rsidRDefault="00EF14B8" w:rsidP="00130CED">
            <w:pPr>
              <w:rPr>
                <w:rFonts w:ascii="Tahoma" w:hAnsi="Tahoma" w:cs="Tahoma"/>
                <w:sz w:val="18"/>
                <w:szCs w:val="18"/>
              </w:rPr>
            </w:pPr>
            <w:r w:rsidRPr="003F04A0">
              <w:rPr>
                <w:rFonts w:ascii="Tahoma" w:hAnsi="Tahoma" w:cs="Tahoma"/>
                <w:sz w:val="18"/>
                <w:szCs w:val="18"/>
              </w:rPr>
              <w:t>Distribution - within Ankara</w:t>
            </w:r>
          </w:p>
        </w:tc>
        <w:tc>
          <w:tcPr>
            <w:tcW w:w="2559" w:type="dxa"/>
            <w:tcBorders>
              <w:right w:val="single" w:sz="2" w:space="0" w:color="FF0000"/>
            </w:tcBorders>
            <w:shd w:val="clear" w:color="auto" w:fill="F2F2F2" w:themeFill="background1" w:themeFillShade="F2"/>
          </w:tcPr>
          <w:p w14:paraId="3BA1018C" w14:textId="77777777" w:rsidR="00EF14B8" w:rsidRPr="008F4A95" w:rsidRDefault="00EF14B8" w:rsidP="00130CED">
            <w:pPr>
              <w:rPr>
                <w:rFonts w:ascii="Tahoma" w:hAnsi="Tahoma" w:cs="Tahoma"/>
                <w:sz w:val="18"/>
                <w:szCs w:val="18"/>
                <w:highlight w:val="cyan"/>
              </w:rPr>
            </w:pP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AC53E37" w14:textId="77777777" w:rsidR="00EF14B8" w:rsidRPr="005E077E" w:rsidRDefault="00EF14B8" w:rsidP="00130CED">
            <w:pPr>
              <w:rPr>
                <w:rFonts w:ascii="Tahoma" w:hAnsi="Tahoma" w:cs="Tahoma"/>
                <w:sz w:val="18"/>
                <w:szCs w:val="18"/>
              </w:rPr>
            </w:pPr>
          </w:p>
        </w:tc>
      </w:tr>
      <w:tr w:rsidR="00EF14B8" w:rsidRPr="005E077E" w14:paraId="3BCA1118" w14:textId="77777777" w:rsidTr="00130CED">
        <w:trPr>
          <w:trHeight w:val="260"/>
        </w:trPr>
        <w:tc>
          <w:tcPr>
            <w:tcW w:w="5353" w:type="dxa"/>
            <w:gridSpan w:val="2"/>
            <w:tcBorders>
              <w:right w:val="single" w:sz="2" w:space="0" w:color="FF0000"/>
            </w:tcBorders>
            <w:shd w:val="clear" w:color="auto" w:fill="F2F2F2" w:themeFill="background1" w:themeFillShade="F2"/>
          </w:tcPr>
          <w:p w14:paraId="03D5CD29" w14:textId="77777777" w:rsidR="00EF14B8" w:rsidRPr="003F04A0" w:rsidRDefault="00EF14B8" w:rsidP="00130CED">
            <w:pPr>
              <w:rPr>
                <w:rFonts w:ascii="Tahoma" w:hAnsi="Tahoma" w:cs="Tahoma"/>
                <w:sz w:val="18"/>
                <w:szCs w:val="18"/>
              </w:rPr>
            </w:pPr>
            <w:r w:rsidRPr="003F04A0">
              <w:rPr>
                <w:rFonts w:ascii="Tahoma" w:hAnsi="Tahoma" w:cs="Tahoma"/>
                <w:sz w:val="18"/>
                <w:szCs w:val="18"/>
              </w:rPr>
              <w:t>Distribution - outside Ankara</w:t>
            </w:r>
          </w:p>
        </w:tc>
        <w:tc>
          <w:tcPr>
            <w:tcW w:w="2559" w:type="dxa"/>
            <w:tcBorders>
              <w:right w:val="single" w:sz="2" w:space="0" w:color="FF0000"/>
            </w:tcBorders>
            <w:shd w:val="clear" w:color="auto" w:fill="F2F2F2" w:themeFill="background1" w:themeFillShade="F2"/>
          </w:tcPr>
          <w:p w14:paraId="3C2C5DF5" w14:textId="77777777" w:rsidR="00EF14B8" w:rsidRPr="008F4A95" w:rsidRDefault="00EF14B8" w:rsidP="00130CED">
            <w:pPr>
              <w:jc w:val="center"/>
              <w:rPr>
                <w:rFonts w:ascii="Tahoma" w:hAnsi="Tahoma" w:cs="Tahoma"/>
                <w:sz w:val="18"/>
                <w:szCs w:val="18"/>
                <w:highlight w:val="cyan"/>
              </w:rPr>
            </w:pPr>
            <w:r>
              <w:rPr>
                <w:rFonts w:ascii="Tahoma" w:hAnsi="Tahoma" w:cs="Tahoma"/>
                <w:sz w:val="18"/>
                <w:szCs w:val="18"/>
              </w:rPr>
              <w:t>Per 100 km.</w:t>
            </w: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1D6576" w14:textId="77777777" w:rsidR="00EF14B8" w:rsidRPr="005E077E" w:rsidRDefault="00EF14B8" w:rsidP="00130CED">
            <w:pPr>
              <w:rPr>
                <w:rFonts w:ascii="Tahoma" w:hAnsi="Tahoma" w:cs="Tahoma"/>
                <w:sz w:val="18"/>
                <w:szCs w:val="18"/>
              </w:rPr>
            </w:pPr>
          </w:p>
        </w:tc>
      </w:tr>
      <w:tr w:rsidR="00EF14B8" w:rsidRPr="005E077E" w14:paraId="1F78A648" w14:textId="77777777" w:rsidTr="00130CED">
        <w:trPr>
          <w:trHeight w:val="397"/>
        </w:trPr>
        <w:tc>
          <w:tcPr>
            <w:tcW w:w="7912" w:type="dxa"/>
            <w:gridSpan w:val="3"/>
            <w:tcBorders>
              <w:right w:val="single" w:sz="2" w:space="0" w:color="FF0000"/>
            </w:tcBorders>
            <w:shd w:val="clear" w:color="auto" w:fill="F2F2F2" w:themeFill="background1" w:themeFillShade="F2"/>
          </w:tcPr>
          <w:p w14:paraId="51FEAC85" w14:textId="77777777" w:rsidR="00EF14B8" w:rsidRDefault="00EF14B8" w:rsidP="00130CED">
            <w:pPr>
              <w:jc w:val="center"/>
              <w:rPr>
                <w:rFonts w:ascii="Tahoma" w:hAnsi="Tahoma" w:cs="Tahoma"/>
                <w:b/>
                <w:bCs/>
                <w:sz w:val="18"/>
                <w:szCs w:val="18"/>
              </w:rPr>
            </w:pPr>
          </w:p>
          <w:p w14:paraId="322D4C40" w14:textId="77777777" w:rsidR="00EF14B8" w:rsidRDefault="00EF14B8" w:rsidP="00F8470C">
            <w:pPr>
              <w:jc w:val="right"/>
              <w:rPr>
                <w:rFonts w:ascii="Tahoma" w:hAnsi="Tahoma" w:cs="Tahoma"/>
                <w:b/>
                <w:bCs/>
                <w:sz w:val="18"/>
                <w:szCs w:val="18"/>
              </w:rPr>
            </w:pPr>
            <w:r w:rsidRPr="00B5288F">
              <w:rPr>
                <w:rFonts w:ascii="Tahoma" w:hAnsi="Tahoma" w:cs="Tahoma"/>
                <w:b/>
                <w:bCs/>
                <w:sz w:val="18"/>
                <w:szCs w:val="18"/>
              </w:rPr>
              <w:t>TO</w:t>
            </w:r>
            <w:r>
              <w:rPr>
                <w:rFonts w:ascii="Tahoma" w:hAnsi="Tahoma" w:cs="Tahoma"/>
                <w:b/>
                <w:bCs/>
                <w:sz w:val="18"/>
                <w:szCs w:val="18"/>
              </w:rPr>
              <w:t>TAL</w:t>
            </w:r>
          </w:p>
          <w:p w14:paraId="0ED2F63D" w14:textId="77777777" w:rsidR="00EF14B8" w:rsidRPr="00B5288F" w:rsidRDefault="00EF14B8" w:rsidP="00130CED">
            <w:pPr>
              <w:jc w:val="center"/>
              <w:rPr>
                <w:rFonts w:ascii="Tahoma" w:hAnsi="Tahoma" w:cs="Tahoma"/>
                <w:b/>
                <w:bCs/>
                <w:sz w:val="18"/>
                <w:szCs w:val="18"/>
              </w:rPr>
            </w:pPr>
          </w:p>
        </w:tc>
        <w:tc>
          <w:tcPr>
            <w:tcW w:w="133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E3D4479" w14:textId="77777777" w:rsidR="00EF14B8" w:rsidRPr="005E077E" w:rsidRDefault="00EF14B8" w:rsidP="00130CED">
            <w:pPr>
              <w:rPr>
                <w:rFonts w:ascii="Tahoma" w:hAnsi="Tahoma" w:cs="Tahoma"/>
                <w:sz w:val="18"/>
                <w:szCs w:val="18"/>
              </w:rPr>
            </w:pPr>
          </w:p>
        </w:tc>
      </w:tr>
    </w:tbl>
    <w:p w14:paraId="728FE734" w14:textId="77777777" w:rsidR="00EF14B8" w:rsidRDefault="00EF14B8" w:rsidP="00EF14B8">
      <w:pPr>
        <w:rPr>
          <w:sz w:val="18"/>
          <w:szCs w:val="18"/>
        </w:rPr>
      </w:pPr>
    </w:p>
    <w:p w14:paraId="15A5A7EF" w14:textId="77777777" w:rsidR="00EF14B8" w:rsidRDefault="00EF14B8" w:rsidP="00EF14B8">
      <w:pPr>
        <w:rPr>
          <w:sz w:val="18"/>
          <w:szCs w:val="18"/>
        </w:rPr>
      </w:pPr>
    </w:p>
    <w:p w14:paraId="0F2840FD" w14:textId="77777777" w:rsidR="00EF14B8" w:rsidRDefault="00EF14B8" w:rsidP="00EF14B8">
      <w:pPr>
        <w:rPr>
          <w:sz w:val="18"/>
          <w:szCs w:val="18"/>
        </w:rPr>
      </w:pPr>
    </w:p>
    <w:p w14:paraId="1651D020" w14:textId="77777777" w:rsidR="00EF14B8" w:rsidRDefault="00EF14B8" w:rsidP="00EF14B8">
      <w:pPr>
        <w:rPr>
          <w:sz w:val="18"/>
          <w:szCs w:val="18"/>
        </w:rPr>
      </w:pPr>
    </w:p>
    <w:p w14:paraId="5BAA2787" w14:textId="77777777" w:rsidR="00EF14B8" w:rsidRDefault="00EF14B8" w:rsidP="00EF14B8">
      <w:pPr>
        <w:rPr>
          <w:sz w:val="18"/>
          <w:szCs w:val="18"/>
        </w:rPr>
      </w:pPr>
    </w:p>
    <w:p w14:paraId="29BB3FF5" w14:textId="77777777" w:rsidR="00EF14B8" w:rsidRDefault="00EF14B8" w:rsidP="00EF14B8">
      <w:pPr>
        <w:rPr>
          <w:sz w:val="18"/>
          <w:szCs w:val="18"/>
        </w:rPr>
      </w:pPr>
    </w:p>
    <w:p w14:paraId="0F9172A6" w14:textId="77777777" w:rsidR="00EF14B8" w:rsidRDefault="00EF14B8" w:rsidP="00EF14B8">
      <w:pPr>
        <w:rPr>
          <w:sz w:val="18"/>
          <w:szCs w:val="18"/>
        </w:rPr>
      </w:pPr>
    </w:p>
    <w:p w14:paraId="59E7F935" w14:textId="77777777" w:rsidR="00EF14B8" w:rsidRDefault="00EF14B8" w:rsidP="00EF14B8">
      <w:pPr>
        <w:rPr>
          <w:sz w:val="18"/>
          <w:szCs w:val="18"/>
        </w:rPr>
      </w:pPr>
    </w:p>
    <w:p w14:paraId="33505B38" w14:textId="77777777" w:rsidR="00EF14B8" w:rsidRDefault="00EF14B8" w:rsidP="00EF14B8">
      <w:pPr>
        <w:rPr>
          <w:sz w:val="18"/>
          <w:szCs w:val="18"/>
        </w:rPr>
      </w:pPr>
    </w:p>
    <w:p w14:paraId="2CC83B93" w14:textId="77777777" w:rsidR="00EF14B8" w:rsidRDefault="00EF14B8" w:rsidP="00EF14B8">
      <w:pPr>
        <w:rPr>
          <w:sz w:val="18"/>
          <w:szCs w:val="18"/>
        </w:rPr>
      </w:pPr>
    </w:p>
    <w:p w14:paraId="18A25424" w14:textId="77777777" w:rsidR="00EF14B8" w:rsidRDefault="00EF14B8" w:rsidP="00EF14B8">
      <w:pPr>
        <w:rPr>
          <w:sz w:val="18"/>
          <w:szCs w:val="18"/>
        </w:rPr>
      </w:pPr>
    </w:p>
    <w:p w14:paraId="2682A579" w14:textId="77777777" w:rsidR="00EF14B8" w:rsidRDefault="00EF14B8" w:rsidP="00EF14B8">
      <w:pPr>
        <w:rPr>
          <w:sz w:val="18"/>
          <w:szCs w:val="18"/>
        </w:rPr>
      </w:pPr>
    </w:p>
    <w:p w14:paraId="7D12D5DD" w14:textId="77777777" w:rsidR="00EF14B8" w:rsidRDefault="00EF14B8" w:rsidP="00EF14B8">
      <w:pPr>
        <w:rPr>
          <w:sz w:val="18"/>
          <w:szCs w:val="18"/>
        </w:rPr>
      </w:pPr>
    </w:p>
    <w:p w14:paraId="56A3875B" w14:textId="77777777" w:rsidR="00EF14B8" w:rsidRDefault="00EF14B8" w:rsidP="00EF14B8">
      <w:pPr>
        <w:rPr>
          <w:sz w:val="18"/>
          <w:szCs w:val="18"/>
        </w:rPr>
      </w:pPr>
    </w:p>
    <w:p w14:paraId="5A8C8280" w14:textId="77777777" w:rsidR="00EF14B8" w:rsidRDefault="00EF14B8" w:rsidP="00EF14B8">
      <w:pPr>
        <w:rPr>
          <w:sz w:val="18"/>
          <w:szCs w:val="18"/>
        </w:rPr>
      </w:pPr>
    </w:p>
    <w:p w14:paraId="5B775D89" w14:textId="77777777" w:rsidR="00EF14B8" w:rsidRDefault="00EF14B8" w:rsidP="00EF14B8">
      <w:pPr>
        <w:rPr>
          <w:sz w:val="18"/>
          <w:szCs w:val="18"/>
        </w:rPr>
      </w:pPr>
    </w:p>
    <w:p w14:paraId="0D4C4656" w14:textId="77777777" w:rsidR="00EF14B8" w:rsidRDefault="00EF14B8" w:rsidP="00EF14B8">
      <w:pPr>
        <w:rPr>
          <w:sz w:val="18"/>
          <w:szCs w:val="18"/>
        </w:rPr>
      </w:pPr>
    </w:p>
    <w:p w14:paraId="4233047E" w14:textId="77777777" w:rsidR="00EF14B8" w:rsidRDefault="00EF14B8" w:rsidP="00EF14B8">
      <w:pPr>
        <w:rPr>
          <w:sz w:val="18"/>
          <w:szCs w:val="18"/>
        </w:rPr>
      </w:pPr>
    </w:p>
    <w:p w14:paraId="3A4038E7" w14:textId="77777777" w:rsidR="00EF14B8" w:rsidRDefault="00EF14B8" w:rsidP="00EF14B8">
      <w:pPr>
        <w:rPr>
          <w:sz w:val="18"/>
          <w:szCs w:val="18"/>
        </w:rPr>
      </w:pPr>
    </w:p>
    <w:p w14:paraId="4CD3DBAC" w14:textId="77777777" w:rsidR="00EF14B8" w:rsidRDefault="00EF14B8" w:rsidP="00EF14B8">
      <w:pPr>
        <w:rPr>
          <w:sz w:val="18"/>
          <w:szCs w:val="18"/>
        </w:rPr>
      </w:pPr>
    </w:p>
    <w:p w14:paraId="769F2295" w14:textId="77777777" w:rsidR="00EF14B8" w:rsidRDefault="00EF14B8" w:rsidP="00EF14B8">
      <w:pPr>
        <w:rPr>
          <w:sz w:val="18"/>
          <w:szCs w:val="18"/>
        </w:rPr>
      </w:pPr>
    </w:p>
    <w:p w14:paraId="51FEAACF" w14:textId="77777777" w:rsidR="00EF14B8" w:rsidRDefault="00EF14B8" w:rsidP="00EF14B8">
      <w:pPr>
        <w:rPr>
          <w:sz w:val="18"/>
          <w:szCs w:val="18"/>
        </w:rPr>
      </w:pPr>
    </w:p>
    <w:p w14:paraId="31EBAAA1" w14:textId="77777777" w:rsidR="00EF14B8" w:rsidRDefault="00EF14B8" w:rsidP="00EF14B8">
      <w:pPr>
        <w:rPr>
          <w:sz w:val="18"/>
          <w:szCs w:val="18"/>
        </w:rPr>
      </w:pPr>
    </w:p>
    <w:p w14:paraId="38FDBDC0" w14:textId="77777777" w:rsidR="00EF14B8" w:rsidRDefault="00EF14B8" w:rsidP="00EF14B8">
      <w:pPr>
        <w:rPr>
          <w:sz w:val="18"/>
          <w:szCs w:val="18"/>
        </w:rPr>
      </w:pPr>
    </w:p>
    <w:p w14:paraId="796551BA" w14:textId="77777777" w:rsidR="00EF14B8" w:rsidRDefault="00EF14B8" w:rsidP="00EF14B8">
      <w:pPr>
        <w:rPr>
          <w:sz w:val="18"/>
          <w:szCs w:val="18"/>
        </w:rPr>
      </w:pPr>
    </w:p>
    <w:p w14:paraId="3EFD4AC0" w14:textId="77777777" w:rsidR="00EF14B8" w:rsidRDefault="00EF14B8" w:rsidP="00EF14B8">
      <w:pPr>
        <w:rPr>
          <w:sz w:val="18"/>
          <w:szCs w:val="18"/>
        </w:rPr>
      </w:pPr>
    </w:p>
    <w:p w14:paraId="16297D19" w14:textId="77777777" w:rsidR="00EF14B8" w:rsidRDefault="00EF14B8" w:rsidP="00EF14B8">
      <w:pPr>
        <w:rPr>
          <w:sz w:val="18"/>
          <w:szCs w:val="18"/>
        </w:rPr>
      </w:pPr>
    </w:p>
    <w:p w14:paraId="50B0D749" w14:textId="77777777" w:rsidR="00EF14B8" w:rsidRDefault="00EF14B8" w:rsidP="00EF14B8">
      <w:pPr>
        <w:rPr>
          <w:sz w:val="18"/>
          <w:szCs w:val="18"/>
        </w:rPr>
      </w:pPr>
    </w:p>
    <w:p w14:paraId="2B3FF5FF" w14:textId="77777777" w:rsidR="00EF14B8" w:rsidRDefault="00EF14B8" w:rsidP="00EF14B8">
      <w:pPr>
        <w:rPr>
          <w:sz w:val="18"/>
          <w:szCs w:val="18"/>
        </w:rPr>
      </w:pPr>
    </w:p>
    <w:p w14:paraId="4FCCEF62" w14:textId="77777777" w:rsidR="00EF14B8" w:rsidRDefault="00EF14B8" w:rsidP="00EF14B8">
      <w:pPr>
        <w:rPr>
          <w:sz w:val="18"/>
          <w:szCs w:val="18"/>
        </w:rPr>
      </w:pPr>
    </w:p>
    <w:p w14:paraId="040861D7" w14:textId="77777777" w:rsidR="00EF14B8" w:rsidRDefault="00EF14B8" w:rsidP="00EF14B8">
      <w:pPr>
        <w:rPr>
          <w:sz w:val="18"/>
          <w:szCs w:val="18"/>
        </w:rPr>
      </w:pPr>
    </w:p>
    <w:p w14:paraId="509E2369" w14:textId="77777777" w:rsidR="00EF14B8" w:rsidRDefault="00EF14B8" w:rsidP="00EF14B8">
      <w:pPr>
        <w:rPr>
          <w:sz w:val="18"/>
          <w:szCs w:val="18"/>
        </w:rPr>
      </w:pPr>
    </w:p>
    <w:p w14:paraId="5DC156B9" w14:textId="77777777" w:rsidR="00EF14B8" w:rsidRDefault="00EF14B8" w:rsidP="00EF14B8">
      <w:pPr>
        <w:rPr>
          <w:sz w:val="18"/>
          <w:szCs w:val="18"/>
        </w:rPr>
      </w:pPr>
    </w:p>
    <w:p w14:paraId="5D28E068" w14:textId="77777777" w:rsidR="00EF14B8" w:rsidRDefault="00EF14B8" w:rsidP="00EF14B8">
      <w:pPr>
        <w:rPr>
          <w:sz w:val="18"/>
          <w:szCs w:val="18"/>
        </w:rPr>
      </w:pPr>
    </w:p>
    <w:p w14:paraId="0435D086" w14:textId="77777777" w:rsidR="00EF14B8" w:rsidRDefault="00EF14B8" w:rsidP="00EF14B8">
      <w:pPr>
        <w:rPr>
          <w:sz w:val="18"/>
          <w:szCs w:val="18"/>
        </w:rPr>
      </w:pPr>
    </w:p>
    <w:p w14:paraId="1F8D56E2" w14:textId="77777777" w:rsidR="00EF14B8" w:rsidRDefault="00EF14B8" w:rsidP="00EF14B8">
      <w:pPr>
        <w:rPr>
          <w:sz w:val="18"/>
          <w:szCs w:val="18"/>
        </w:rPr>
      </w:pPr>
    </w:p>
    <w:p w14:paraId="0C4AEA68" w14:textId="77777777" w:rsidR="00EF14B8" w:rsidRDefault="00EF14B8" w:rsidP="00EF14B8">
      <w:pPr>
        <w:rPr>
          <w:sz w:val="18"/>
          <w:szCs w:val="18"/>
        </w:rPr>
      </w:pPr>
    </w:p>
    <w:p w14:paraId="310F4424" w14:textId="77777777" w:rsidR="00EF14B8" w:rsidRDefault="00EF14B8" w:rsidP="00EF14B8">
      <w:pPr>
        <w:rPr>
          <w:sz w:val="18"/>
          <w:szCs w:val="18"/>
        </w:rPr>
      </w:pPr>
    </w:p>
    <w:p w14:paraId="31B5E0F0" w14:textId="77777777" w:rsidR="00EF14B8" w:rsidRDefault="00EF14B8" w:rsidP="00EF14B8">
      <w:pPr>
        <w:rPr>
          <w:sz w:val="18"/>
          <w:szCs w:val="18"/>
        </w:rPr>
      </w:pPr>
    </w:p>
    <w:p w14:paraId="29831215" w14:textId="77777777" w:rsidR="00EF14B8" w:rsidRDefault="00EF14B8" w:rsidP="00EF14B8">
      <w:pPr>
        <w:rPr>
          <w:sz w:val="18"/>
          <w:szCs w:val="18"/>
        </w:rPr>
      </w:pPr>
    </w:p>
    <w:p w14:paraId="245980A1" w14:textId="77777777" w:rsidR="00EF14B8" w:rsidRDefault="00EF14B8" w:rsidP="00EF14B8">
      <w:pPr>
        <w:rPr>
          <w:sz w:val="18"/>
          <w:szCs w:val="18"/>
        </w:rPr>
      </w:pPr>
    </w:p>
    <w:p w14:paraId="18A86187" w14:textId="77777777" w:rsidR="00EF14B8" w:rsidRDefault="00EF14B8" w:rsidP="00EF14B8">
      <w:pPr>
        <w:rPr>
          <w:sz w:val="18"/>
          <w:szCs w:val="18"/>
        </w:rPr>
      </w:pPr>
    </w:p>
    <w:p w14:paraId="0EB244FF" w14:textId="77777777" w:rsidR="00EF14B8" w:rsidRDefault="00EF14B8" w:rsidP="00EF14B8">
      <w:pPr>
        <w:rPr>
          <w:sz w:val="18"/>
          <w:szCs w:val="18"/>
        </w:rPr>
      </w:pPr>
    </w:p>
    <w:p w14:paraId="680DB304" w14:textId="77777777" w:rsidR="00EF14B8" w:rsidRDefault="00EF14B8" w:rsidP="00EF14B8">
      <w:pPr>
        <w:rPr>
          <w:sz w:val="18"/>
          <w:szCs w:val="18"/>
        </w:rPr>
      </w:pPr>
    </w:p>
    <w:p w14:paraId="70998C1F" w14:textId="77777777" w:rsidR="00EF14B8" w:rsidRDefault="00EF14B8" w:rsidP="00EF14B8">
      <w:pPr>
        <w:rPr>
          <w:sz w:val="18"/>
          <w:szCs w:val="18"/>
        </w:rPr>
      </w:pPr>
    </w:p>
    <w:p w14:paraId="4DA18223" w14:textId="77777777" w:rsidR="00EF14B8" w:rsidRDefault="00EF14B8" w:rsidP="00EF14B8">
      <w:pPr>
        <w:rPr>
          <w:sz w:val="18"/>
          <w:szCs w:val="18"/>
        </w:rPr>
      </w:pPr>
    </w:p>
    <w:p w14:paraId="480A62BD" w14:textId="77777777" w:rsidR="00EF14B8" w:rsidRDefault="00EF14B8" w:rsidP="00EF14B8">
      <w:pPr>
        <w:rPr>
          <w:sz w:val="18"/>
          <w:szCs w:val="18"/>
        </w:rPr>
      </w:pPr>
    </w:p>
    <w:p w14:paraId="517AC753" w14:textId="77777777" w:rsidR="00EF14B8" w:rsidRDefault="00EF14B8" w:rsidP="00EF14B8">
      <w:pPr>
        <w:rPr>
          <w:sz w:val="18"/>
          <w:szCs w:val="18"/>
        </w:rPr>
      </w:pPr>
    </w:p>
    <w:p w14:paraId="6E3D8CBF" w14:textId="77777777" w:rsidR="00EF14B8" w:rsidRDefault="00EF14B8" w:rsidP="00EF14B8">
      <w:pPr>
        <w:rPr>
          <w:sz w:val="18"/>
          <w:szCs w:val="18"/>
        </w:rPr>
      </w:pPr>
    </w:p>
    <w:p w14:paraId="4A4D742C" w14:textId="77777777" w:rsidR="00EF14B8" w:rsidRDefault="00EF14B8" w:rsidP="00EF14B8">
      <w:pPr>
        <w:rPr>
          <w:sz w:val="18"/>
          <w:szCs w:val="18"/>
        </w:rPr>
      </w:pPr>
    </w:p>
    <w:p w14:paraId="186E8E55" w14:textId="77777777" w:rsidR="00EF14B8" w:rsidRDefault="00EF14B8" w:rsidP="00EF14B8">
      <w:pPr>
        <w:rPr>
          <w:sz w:val="18"/>
          <w:szCs w:val="18"/>
        </w:rPr>
      </w:pPr>
    </w:p>
    <w:p w14:paraId="64571E41" w14:textId="77777777" w:rsidR="00EF14B8" w:rsidRDefault="00EF14B8" w:rsidP="00EF14B8">
      <w:pPr>
        <w:rPr>
          <w:sz w:val="18"/>
          <w:szCs w:val="18"/>
        </w:rPr>
      </w:pPr>
    </w:p>
    <w:p w14:paraId="5EC0785E" w14:textId="3674B544" w:rsidR="00EF14B8" w:rsidRDefault="00EF14B8" w:rsidP="00EF14B8">
      <w:pPr>
        <w:rPr>
          <w:sz w:val="18"/>
          <w:szCs w:val="18"/>
        </w:rPr>
      </w:pPr>
    </w:p>
    <w:p w14:paraId="7D9853A0" w14:textId="77777777" w:rsidR="00EF14B8" w:rsidRDefault="00EF14B8" w:rsidP="00EF14B8">
      <w:pPr>
        <w:rPr>
          <w:sz w:val="18"/>
          <w:szCs w:val="18"/>
        </w:rPr>
      </w:pPr>
    </w:p>
    <w:p w14:paraId="6F67E932" w14:textId="77777777" w:rsidR="00EF14B8" w:rsidRDefault="00EF14B8" w:rsidP="00EF14B8">
      <w:pPr>
        <w:rPr>
          <w:sz w:val="18"/>
          <w:szCs w:val="18"/>
        </w:rPr>
      </w:pPr>
    </w:p>
    <w:p w14:paraId="7EC82DC3" w14:textId="77777777" w:rsidR="00EF14B8" w:rsidRDefault="00EF14B8" w:rsidP="00EF14B8">
      <w:pPr>
        <w:rPr>
          <w:sz w:val="18"/>
          <w:szCs w:val="18"/>
        </w:rPr>
      </w:pPr>
    </w:p>
    <w:p w14:paraId="7D309979" w14:textId="2525B138" w:rsidR="00EF14B8" w:rsidRPr="00236C63" w:rsidRDefault="00EF14B8" w:rsidP="00EF14B8">
      <w:pPr>
        <w:rPr>
          <w:sz w:val="18"/>
          <w:szCs w:val="18"/>
        </w:rPr>
      </w:pPr>
      <w:r>
        <w:rPr>
          <w:sz w:val="18"/>
          <w:szCs w:val="18"/>
        </w:rPr>
        <w:t xml:space="preserve">* </w:t>
      </w:r>
      <w:r w:rsidRPr="00236C63">
        <w:rPr>
          <w:sz w:val="18"/>
          <w:szCs w:val="18"/>
        </w:rPr>
        <w:t>There may be a difference of ± 10 pages in the number of pages depending on the format of the printed document</w:t>
      </w:r>
      <w:r>
        <w:rPr>
          <w:sz w:val="18"/>
          <w:szCs w:val="18"/>
        </w:rPr>
        <w:t xml:space="preserve">. </w:t>
      </w:r>
    </w:p>
    <w:p w14:paraId="000D7E95" w14:textId="77777777" w:rsidR="00EF14B8" w:rsidRPr="00D0286A" w:rsidRDefault="00EF14B8" w:rsidP="00B133A9">
      <w:pPr>
        <w:spacing w:line="276" w:lineRule="auto"/>
        <w:ind w:left="-142"/>
        <w:jc w:val="both"/>
        <w:rPr>
          <w:rFonts w:ascii="Tahoma" w:hAnsi="Tahoma" w:cs="Tahoma"/>
          <w:sz w:val="18"/>
          <w:szCs w:val="18"/>
          <w:lang w:eastAsia="en-US"/>
        </w:rPr>
      </w:pPr>
    </w:p>
    <w:p w14:paraId="63EA2B5E" w14:textId="77777777" w:rsidR="005C0824" w:rsidRDefault="005C0824" w:rsidP="005C0824">
      <w:pPr>
        <w:ind w:left="-142"/>
        <w:rPr>
          <w:rFonts w:ascii="Tahoma" w:hAnsi="Tahoma" w:cs="Tahoma"/>
          <w:b/>
        </w:rPr>
      </w:pPr>
      <w:bookmarkStart w:id="0" w:name="_Hlk62556255"/>
    </w:p>
    <w:p w14:paraId="5FAD8140" w14:textId="1D5C68C5" w:rsidR="005C0824" w:rsidRPr="00026E8A" w:rsidRDefault="005C0824" w:rsidP="005C0824">
      <w:pPr>
        <w:pBdr>
          <w:bottom w:val="single" w:sz="2" w:space="0" w:color="808080" w:themeColor="background1" w:themeShade="80"/>
        </w:pBdr>
        <w:rPr>
          <w:rFonts w:ascii="Tahoma" w:hAnsi="Tahoma" w:cs="Tahoma"/>
          <w:bCs/>
          <w:highlight w:val="cyan"/>
        </w:rPr>
      </w:pPr>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3958F2B3" w14:textId="77777777" w:rsidTr="00B37702">
        <w:tc>
          <w:tcPr>
            <w:tcW w:w="9105" w:type="dxa"/>
            <w:shd w:val="clear" w:color="auto" w:fill="DBE5F1" w:themeFill="accent1" w:themeFillTint="33"/>
            <w:vAlign w:val="center"/>
          </w:tcPr>
          <w:p w14:paraId="1E444D91" w14:textId="77777777" w:rsidR="005C0824" w:rsidRPr="00E05B05" w:rsidRDefault="005C0824" w:rsidP="00B37702">
            <w:pPr>
              <w:spacing w:before="120" w:after="120"/>
              <w:rPr>
                <w:rFonts w:ascii="Tahoma" w:hAnsi="Tahoma" w:cs="Tahoma"/>
                <w:sz w:val="20"/>
                <w:szCs w:val="20"/>
              </w:rPr>
            </w:pPr>
            <w:r w:rsidRPr="00E05B05">
              <w:rPr>
                <w:rFonts w:ascii="Tahoma" w:hAnsi="Tahoma" w:cs="Tahoma"/>
                <w:sz w:val="20"/>
                <w:szCs w:val="20"/>
              </w:rPr>
              <w:t>This Framework Contract</w:t>
            </w:r>
            <w:r w:rsidRPr="00E05B05">
              <w:rPr>
                <w:rFonts w:ascii="Tahoma" w:eastAsia="Calibri" w:hAnsi="Tahoma" w:cs="Tahoma"/>
                <w:sz w:val="20"/>
                <w:szCs w:val="20"/>
                <w:lang w:val="en-US" w:eastAsia="en-US"/>
              </w:rPr>
              <w:t xml:space="preserve"> takes effect as from the date of its signature by both parties and is</w:t>
            </w:r>
            <w:r w:rsidRPr="00E05B05">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b/>
                <w:bCs/>
                <w:szCs w:val="20"/>
              </w:rPr>
              <w:id w:val="1530985778"/>
              <w:placeholder>
                <w:docPart w:val="D816DB0BE73040FCA619B48262A04B52"/>
              </w:placeholder>
              <w:date w:fullDate="2025-09-16T00:00:00Z">
                <w:dateFormat w:val="dd/MM/yyyy"/>
                <w:lid w:val="fr-FR"/>
                <w:storeMappedDataAs w:val="dateTime"/>
                <w:calendar w:val="gregorian"/>
              </w:date>
            </w:sdtPr>
            <w:sdtContent>
              <w:p w14:paraId="3D607AEF" w14:textId="760BB22E" w:rsidR="005C0824" w:rsidRPr="00E05B05" w:rsidRDefault="00E05B05" w:rsidP="00B37702">
                <w:pPr>
                  <w:spacing w:before="120" w:after="120"/>
                  <w:rPr>
                    <w:rFonts w:ascii="Tahoma" w:hAnsi="Tahoma" w:cs="Tahoma"/>
                    <w:b/>
                    <w:bCs/>
                    <w:sz w:val="20"/>
                    <w:szCs w:val="20"/>
                    <w:highlight w:val="cyan"/>
                  </w:rPr>
                </w:pPr>
                <w:r w:rsidRPr="00E05B05">
                  <w:rPr>
                    <w:rStyle w:val="Style71"/>
                    <w:rFonts w:ascii="Tahoma" w:hAnsi="Tahoma" w:cs="Tahoma"/>
                    <w:b/>
                    <w:bCs/>
                    <w:szCs w:val="20"/>
                  </w:rPr>
                  <w:t>1</w:t>
                </w:r>
                <w:r w:rsidRPr="00E05B05">
                  <w:rPr>
                    <w:rStyle w:val="Style71"/>
                    <w:b/>
                    <w:bCs/>
                  </w:rPr>
                  <w:t>6/09/2025</w:t>
                </w:r>
              </w:p>
            </w:sdtContent>
          </w:sdt>
        </w:tc>
      </w:tr>
      <w:tr w:rsidR="005C0824" w:rsidRPr="00651235" w14:paraId="16B5F3FC" w14:textId="77777777" w:rsidTr="00B37702">
        <w:tc>
          <w:tcPr>
            <w:tcW w:w="10449" w:type="dxa"/>
            <w:gridSpan w:val="2"/>
            <w:shd w:val="clear" w:color="auto" w:fill="DBE5F1" w:themeFill="accent1" w:themeFillTint="33"/>
            <w:vAlign w:val="center"/>
          </w:tcPr>
          <w:p w14:paraId="2853176A" w14:textId="0274F7FF" w:rsidR="005C0824" w:rsidRPr="00E05B05" w:rsidRDefault="005C0824" w:rsidP="00B37702">
            <w:pPr>
              <w:spacing w:before="120" w:after="120"/>
              <w:rPr>
                <w:rStyle w:val="Style71"/>
                <w:rFonts w:ascii="Tahoma" w:hAnsi="Tahoma" w:cs="Tahoma"/>
                <w:lang w:val="en-US"/>
              </w:rPr>
            </w:pPr>
            <w:r w:rsidRPr="00E05B05">
              <w:rPr>
                <w:rFonts w:ascii="Tahoma" w:eastAsia="Calibri" w:hAnsi="Tahoma" w:cs="Tahoma"/>
                <w:sz w:val="20"/>
                <w:szCs w:val="20"/>
                <w:lang w:val="en-US" w:eastAsia="en-US"/>
              </w:rPr>
              <w:t>At the end of its initial term, the contract will be tacitly renewed for a further term of one year unless either party notifies the other in writing of its intention to terminate the contract at the latest</w:t>
            </w:r>
            <w:r w:rsidR="00E05B05">
              <w:rPr>
                <w:rFonts w:ascii="Tahoma" w:eastAsia="Calibri" w:hAnsi="Tahoma" w:cs="Tahoma"/>
                <w:sz w:val="20"/>
                <w:szCs w:val="20"/>
                <w:lang w:val="en-US" w:eastAsia="en-US"/>
              </w:rPr>
              <w:t xml:space="preserve"> 1 (one)</w:t>
            </w:r>
            <w:r w:rsidRPr="00E05B05">
              <w:rPr>
                <w:rFonts w:ascii="Tahoma" w:eastAsia="Calibri" w:hAnsi="Tahoma" w:cs="Tahoma"/>
                <w:sz w:val="20"/>
                <w:szCs w:val="20"/>
                <w:lang w:val="en-US" w:eastAsia="en-US"/>
              </w:rPr>
              <w:t xml:space="preserve"> month before the renewal date. The contract shall not be renewed beyond </w:t>
            </w:r>
            <w:r w:rsidR="00E05B05" w:rsidRPr="00E05B05">
              <w:rPr>
                <w:rFonts w:ascii="Tahoma" w:eastAsia="Calibri" w:hAnsi="Tahoma" w:cs="Tahoma"/>
                <w:b/>
                <w:bCs/>
                <w:sz w:val="20"/>
                <w:szCs w:val="20"/>
                <w:lang w:val="en-US" w:eastAsia="en-US"/>
              </w:rPr>
              <w:t>16/09/2025</w:t>
            </w:r>
            <w:r w:rsidRPr="00E05B05">
              <w:rPr>
                <w:rFonts w:ascii="Tahoma" w:eastAsia="Calibri" w:hAnsi="Tahoma" w:cs="Tahoma"/>
                <w:sz w:val="20"/>
                <w:szCs w:val="20"/>
                <w:lang w:val="en-US" w:eastAsia="en-US"/>
              </w:rPr>
              <w:t xml:space="preserve"> and shall end on this date unless either party has already validly terminated the contract.</w:t>
            </w:r>
            <w:r w:rsidR="00E05B05">
              <w:rPr>
                <w:rFonts w:ascii="Tahoma" w:eastAsia="Calibri" w:hAnsi="Tahoma" w:cs="Tahoma"/>
                <w:sz w:val="20"/>
                <w:szCs w:val="20"/>
                <w:lang w:val="en-US" w:eastAsia="en-US"/>
              </w:rPr>
              <w:t xml:space="preserve"> </w:t>
            </w:r>
            <w:r w:rsidR="00E05B05" w:rsidRPr="00CB4102">
              <w:rPr>
                <w:rFonts w:ascii="Tahoma" w:eastAsia="Calibri" w:hAnsi="Tahoma" w:cs="Tahoma"/>
                <w:sz w:val="20"/>
                <w:szCs w:val="20"/>
                <w:lang w:val="en-US" w:eastAsia="en-US"/>
              </w:rPr>
              <w:t>The contract shall be renewed on the condition that Project is officially extended.</w:t>
            </w:r>
          </w:p>
        </w:tc>
      </w:tr>
      <w:bookmarkEnd w:id="0"/>
      <w:bookmarkEnd w:id="1"/>
    </w:tbl>
    <w:p w14:paraId="5F9E8A0B" w14:textId="77777777" w:rsidR="00B133A9" w:rsidRPr="00D0286A" w:rsidRDefault="00B133A9"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2ACBB55A" w14:textId="77777777" w:rsidR="00E05B05" w:rsidRDefault="00E05B05" w:rsidP="00B133A9">
      <w:pPr>
        <w:spacing w:line="276" w:lineRule="auto"/>
        <w:ind w:left="-142"/>
        <w:jc w:val="both"/>
        <w:rPr>
          <w:rFonts w:ascii="Tahoma" w:hAnsi="Tahoma" w:cs="Tahoma"/>
          <w:sz w:val="18"/>
          <w:szCs w:val="18"/>
          <w:lang w:eastAsia="en-US"/>
        </w:rPr>
      </w:pPr>
    </w:p>
    <w:p w14:paraId="6536DDE1" w14:textId="77777777" w:rsidR="00E05B05" w:rsidRDefault="00E05B05" w:rsidP="00B133A9">
      <w:pPr>
        <w:spacing w:line="276" w:lineRule="auto"/>
        <w:ind w:left="-142"/>
        <w:jc w:val="both"/>
        <w:rPr>
          <w:rFonts w:ascii="Tahoma" w:hAnsi="Tahoma" w:cs="Tahoma"/>
          <w:sz w:val="18"/>
          <w:szCs w:val="18"/>
          <w:lang w:eastAsia="en-US"/>
        </w:rPr>
      </w:pPr>
    </w:p>
    <w:p w14:paraId="2E5C213F" w14:textId="63F91210"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292B9DC5">
                <wp:simplePos x="0" y="0"/>
                <wp:positionH relativeFrom="column">
                  <wp:posOffset>5370830</wp:posOffset>
                </wp:positionH>
                <wp:positionV relativeFrom="paragraph">
                  <wp:posOffset>-319405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8F25B" id="Up Arrow 1" o:spid="_x0000_s1026" type="#_x0000_t68" style="position:absolute;margin-left:422.9pt;margin-top:-25.1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58"/>
        <w:gridCol w:w="1517"/>
      </w:tblGrid>
      <w:tr w:rsidR="00E05B05" w:rsidRPr="00D0286A" w14:paraId="5F3D8396" w14:textId="77777777" w:rsidTr="00111C68">
        <w:trPr>
          <w:trHeight w:val="688"/>
          <w:jc w:val="center"/>
        </w:trPr>
        <w:tc>
          <w:tcPr>
            <w:tcW w:w="6958" w:type="dxa"/>
            <w:shd w:val="clear" w:color="auto" w:fill="DBE5F1" w:themeFill="accent1" w:themeFillTint="33"/>
            <w:vAlign w:val="center"/>
          </w:tcPr>
          <w:p w14:paraId="5D798E83" w14:textId="495E37B0" w:rsidR="00E05B05" w:rsidRPr="00D0286A" w:rsidRDefault="00E05B05" w:rsidP="00130CED">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LOT 2 – Type of Units</w:t>
            </w:r>
            <w:r>
              <w:rPr>
                <w:rFonts w:ascii="Tahoma" w:hAnsi="Tahoma" w:cs="Tahoma"/>
                <w:b/>
                <w:sz w:val="18"/>
                <w:szCs w:val="18"/>
                <w:lang w:eastAsia="en-US"/>
              </w:rPr>
              <w:t xml:space="preserve"> (Ürün Çeşidi)</w:t>
            </w:r>
            <w:r w:rsidRPr="00D0286A">
              <w:rPr>
                <w:rFonts w:ascii="Tahoma" w:hAnsi="Tahoma" w:cs="Tahoma"/>
                <w:b/>
                <w:sz w:val="18"/>
                <w:szCs w:val="18"/>
                <w:lang w:eastAsia="en-US"/>
              </w:rPr>
              <w:t xml:space="preserve"> </w:t>
            </w:r>
            <w:r w:rsidRPr="00D0286A">
              <w:rPr>
                <w:b/>
                <w:sz w:val="18"/>
                <w:szCs w:val="18"/>
                <w:lang w:eastAsia="en-US"/>
              </w:rPr>
              <w:t>▼</w:t>
            </w:r>
          </w:p>
        </w:tc>
        <w:tc>
          <w:tcPr>
            <w:tcW w:w="1517" w:type="dxa"/>
            <w:tcBorders>
              <w:bottom w:val="single" w:sz="2" w:space="0" w:color="FF0000"/>
            </w:tcBorders>
            <w:shd w:val="clear" w:color="auto" w:fill="DBE5F1" w:themeFill="accent1" w:themeFillTint="33"/>
            <w:vAlign w:val="center"/>
          </w:tcPr>
          <w:p w14:paraId="35F5305D" w14:textId="77777777" w:rsidR="00E05B05" w:rsidRPr="00E05B05" w:rsidRDefault="00E05B05" w:rsidP="00130CED">
            <w:pPr>
              <w:spacing w:line="276" w:lineRule="auto"/>
              <w:ind w:left="-142" w:right="-154"/>
              <w:jc w:val="center"/>
              <w:rPr>
                <w:rFonts w:ascii="Tahoma" w:hAnsi="Tahoma" w:cs="Tahoma"/>
                <w:b/>
                <w:sz w:val="10"/>
                <w:szCs w:val="10"/>
                <w:lang w:eastAsia="en-US"/>
              </w:rPr>
            </w:pPr>
          </w:p>
          <w:p w14:paraId="1B5D32C6" w14:textId="54FAD61E" w:rsidR="00E05B05" w:rsidRDefault="00E05B05" w:rsidP="00130CED">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00A2035F" w14:textId="72AC3F07" w:rsidR="00E05B05" w:rsidRPr="00D0286A" w:rsidRDefault="00E05B05" w:rsidP="00130CED">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(Birim fiyat)</w:t>
            </w:r>
          </w:p>
          <w:p w14:paraId="6171A115" w14:textId="77777777" w:rsidR="00E05B05" w:rsidRPr="00D0286A" w:rsidRDefault="00E05B05" w:rsidP="00130CED">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05B05" w:rsidRPr="00D0286A" w14:paraId="2BD82D35" w14:textId="77777777" w:rsidTr="00F8470C">
        <w:trPr>
          <w:trHeight w:val="491"/>
          <w:jc w:val="center"/>
        </w:trPr>
        <w:tc>
          <w:tcPr>
            <w:tcW w:w="6958" w:type="dxa"/>
            <w:tcBorders>
              <w:right w:val="single" w:sz="2" w:space="0" w:color="FF0000"/>
            </w:tcBorders>
            <w:shd w:val="clear" w:color="auto" w:fill="F2F2F2" w:themeFill="background1" w:themeFillShade="F2"/>
            <w:vAlign w:val="center"/>
          </w:tcPr>
          <w:p w14:paraId="55EDECFB" w14:textId="77777777" w:rsidR="00E05B05" w:rsidRPr="00D0286A" w:rsidRDefault="00E05B05" w:rsidP="00130CED">
            <w:pPr>
              <w:spacing w:line="276" w:lineRule="auto"/>
              <w:rPr>
                <w:rFonts w:ascii="Tahoma" w:hAnsi="Tahoma" w:cs="Tahoma"/>
                <w:sz w:val="18"/>
                <w:szCs w:val="18"/>
                <w:highlight w:val="yellow"/>
                <w:lang w:eastAsia="en-US"/>
              </w:rPr>
            </w:pPr>
            <w:r w:rsidRPr="00350206">
              <w:rPr>
                <w:rFonts w:ascii="Tahoma" w:hAnsi="Tahoma" w:cs="Tahoma"/>
                <w:sz w:val="18"/>
                <w:szCs w:val="18"/>
                <w:lang w:eastAsia="en-US"/>
              </w:rPr>
              <w:t xml:space="preserve">Designing of cover </w:t>
            </w:r>
            <w:r>
              <w:rPr>
                <w:rFonts w:ascii="Tahoma" w:hAnsi="Tahoma" w:cs="Tahoma"/>
                <w:sz w:val="18"/>
                <w:szCs w:val="18"/>
                <w:lang w:eastAsia="en-US"/>
              </w:rPr>
              <w:t xml:space="preserve">(layout) </w:t>
            </w:r>
            <w:r w:rsidRPr="00350206">
              <w:rPr>
                <w:rFonts w:ascii="Tahoma" w:hAnsi="Tahoma" w:cs="Tahoma"/>
                <w:sz w:val="18"/>
                <w:szCs w:val="18"/>
                <w:lang w:eastAsia="en-US"/>
              </w:rPr>
              <w:t>of documents.</w:t>
            </w:r>
            <w:r>
              <w:rPr>
                <w:rFonts w:ascii="Tahoma" w:hAnsi="Tahoma" w:cs="Tahoma"/>
                <w:sz w:val="18"/>
                <w:szCs w:val="18"/>
                <w:lang w:eastAsia="en-US"/>
              </w:rPr>
              <w:t xml:space="preserve"> </w:t>
            </w:r>
            <w:r>
              <w:rPr>
                <w:rFonts w:ascii="Tahoma" w:hAnsi="Tahoma" w:cs="Tahoma"/>
                <w:sz w:val="18"/>
                <w:szCs w:val="18"/>
              </w:rPr>
              <w:t>(per page)</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3A92AB5" w14:textId="77777777" w:rsidR="00E05B05" w:rsidRPr="00D0286A" w:rsidRDefault="00E05B05" w:rsidP="00130CED">
            <w:pPr>
              <w:ind w:left="-65"/>
              <w:jc w:val="center"/>
              <w:rPr>
                <w:rFonts w:ascii="Tahoma" w:hAnsi="Tahoma" w:cs="Tahoma"/>
                <w:sz w:val="18"/>
                <w:szCs w:val="18"/>
                <w:highlight w:val="yellow"/>
                <w:lang w:eastAsia="en-US"/>
              </w:rPr>
            </w:pPr>
          </w:p>
        </w:tc>
      </w:tr>
      <w:tr w:rsidR="00E05B05" w:rsidRPr="00D0286A" w14:paraId="6500FEA3" w14:textId="77777777" w:rsidTr="00F8470C">
        <w:trPr>
          <w:trHeight w:val="699"/>
          <w:jc w:val="center"/>
        </w:trPr>
        <w:tc>
          <w:tcPr>
            <w:tcW w:w="6958" w:type="dxa"/>
            <w:tcBorders>
              <w:right w:val="single" w:sz="2" w:space="0" w:color="FF0000"/>
            </w:tcBorders>
            <w:shd w:val="clear" w:color="auto" w:fill="F2F2F2" w:themeFill="background1" w:themeFillShade="F2"/>
            <w:vAlign w:val="center"/>
          </w:tcPr>
          <w:p w14:paraId="1F4B20B9" w14:textId="77777777" w:rsidR="00E05B05" w:rsidRDefault="00E05B05" w:rsidP="00130CED">
            <w:pPr>
              <w:spacing w:line="276" w:lineRule="auto"/>
              <w:rPr>
                <w:rFonts w:ascii="Tahoma" w:hAnsi="Tahoma" w:cs="Tahoma"/>
                <w:sz w:val="18"/>
                <w:szCs w:val="18"/>
                <w:highlight w:val="yellow"/>
                <w:lang w:eastAsia="en-US"/>
              </w:rPr>
            </w:pPr>
            <w:r w:rsidRPr="00350206">
              <w:rPr>
                <w:rFonts w:ascii="Tahoma" w:hAnsi="Tahoma" w:cs="Tahoma"/>
                <w:sz w:val="18"/>
                <w:szCs w:val="18"/>
                <w:lang w:eastAsia="en-US"/>
              </w:rPr>
              <w:t xml:space="preserve">Designing </w:t>
            </w:r>
            <w:r>
              <w:rPr>
                <w:rFonts w:ascii="Tahoma" w:hAnsi="Tahoma" w:cs="Tahoma"/>
                <w:sz w:val="18"/>
                <w:szCs w:val="18"/>
                <w:lang w:eastAsia="en-US"/>
              </w:rPr>
              <w:t xml:space="preserve">/ </w:t>
            </w:r>
            <w:r w:rsidRPr="00350206">
              <w:rPr>
                <w:rFonts w:ascii="Tahoma" w:hAnsi="Tahoma" w:cs="Tahoma"/>
                <w:sz w:val="18"/>
                <w:szCs w:val="18"/>
                <w:lang w:eastAsia="en-US"/>
              </w:rPr>
              <w:t>page set up of documents</w:t>
            </w:r>
            <w:r>
              <w:rPr>
                <w:rFonts w:ascii="Tahoma" w:hAnsi="Tahoma" w:cs="Tahoma"/>
                <w:sz w:val="18"/>
                <w:szCs w:val="18"/>
                <w:lang w:eastAsia="en-US"/>
              </w:rPr>
              <w:t xml:space="preserve"> </w:t>
            </w:r>
            <w:r w:rsidRPr="0008755E">
              <w:rPr>
                <w:rFonts w:ascii="Tahoma" w:hAnsi="Tahoma" w:cs="Tahoma"/>
                <w:sz w:val="18"/>
                <w:szCs w:val="18"/>
                <w:lang w:eastAsia="en-US"/>
              </w:rPr>
              <w:t>(Consist of text, images, tables, graphics and/or diagrams, etc.)</w:t>
            </w:r>
            <w:r>
              <w:rPr>
                <w:rFonts w:ascii="Tahoma" w:hAnsi="Tahoma" w:cs="Tahoma"/>
                <w:sz w:val="18"/>
                <w:szCs w:val="18"/>
                <w:lang w:eastAsia="en-US"/>
              </w:rPr>
              <w:t xml:space="preserve"> </w:t>
            </w:r>
            <w:r>
              <w:rPr>
                <w:rFonts w:ascii="Tahoma" w:hAnsi="Tahoma" w:cs="Tahoma"/>
                <w:sz w:val="18"/>
                <w:szCs w:val="18"/>
              </w:rPr>
              <w:t>(per page)</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0332436" w14:textId="77777777" w:rsidR="00E05B05" w:rsidRPr="00D0286A" w:rsidRDefault="00E05B05" w:rsidP="00130CED">
            <w:pPr>
              <w:ind w:left="-65"/>
              <w:jc w:val="center"/>
              <w:rPr>
                <w:rFonts w:ascii="Tahoma" w:hAnsi="Tahoma" w:cs="Tahoma"/>
                <w:sz w:val="18"/>
                <w:szCs w:val="18"/>
                <w:highlight w:val="yellow"/>
                <w:lang w:eastAsia="en-US"/>
              </w:rPr>
            </w:pPr>
          </w:p>
        </w:tc>
      </w:tr>
      <w:tr w:rsidR="00E05B05" w:rsidRPr="00D0286A" w14:paraId="6AC43C95" w14:textId="77777777" w:rsidTr="00F8470C">
        <w:trPr>
          <w:trHeight w:val="567"/>
          <w:jc w:val="center"/>
        </w:trPr>
        <w:tc>
          <w:tcPr>
            <w:tcW w:w="6958" w:type="dxa"/>
            <w:tcBorders>
              <w:right w:val="single" w:sz="2" w:space="0" w:color="FF0000"/>
            </w:tcBorders>
            <w:shd w:val="clear" w:color="auto" w:fill="F2F2F2" w:themeFill="background1" w:themeFillShade="F2"/>
            <w:vAlign w:val="center"/>
          </w:tcPr>
          <w:p w14:paraId="723596F1" w14:textId="77777777" w:rsidR="00E05B05" w:rsidRPr="00350206" w:rsidRDefault="00E05B05" w:rsidP="00130CED">
            <w:pPr>
              <w:spacing w:line="276" w:lineRule="auto"/>
              <w:rPr>
                <w:rFonts w:ascii="Tahoma" w:hAnsi="Tahoma" w:cs="Tahoma"/>
                <w:sz w:val="18"/>
                <w:szCs w:val="18"/>
                <w:lang w:eastAsia="en-US"/>
              </w:rPr>
            </w:pPr>
            <w:r w:rsidRPr="00350206">
              <w:rPr>
                <w:rFonts w:ascii="Tahoma" w:hAnsi="Tahoma" w:cs="Tahoma"/>
                <w:sz w:val="18"/>
                <w:szCs w:val="18"/>
                <w:lang w:eastAsia="en-US"/>
              </w:rPr>
              <w:t xml:space="preserve">Designing of cover and page set up of </w:t>
            </w:r>
            <w:r>
              <w:rPr>
                <w:rFonts w:ascii="Tahoma" w:hAnsi="Tahoma" w:cs="Tahoma"/>
                <w:sz w:val="18"/>
                <w:szCs w:val="18"/>
                <w:lang w:eastAsia="en-US"/>
              </w:rPr>
              <w:t xml:space="preserve">project </w:t>
            </w:r>
            <w:r w:rsidRPr="00350206">
              <w:rPr>
                <w:rFonts w:ascii="Tahoma" w:hAnsi="Tahoma" w:cs="Tahoma"/>
                <w:sz w:val="18"/>
                <w:szCs w:val="18"/>
              </w:rPr>
              <w:t>brochures</w:t>
            </w:r>
            <w:r>
              <w:rPr>
                <w:rFonts w:ascii="Tahoma" w:hAnsi="Tahoma" w:cs="Tahoma"/>
                <w:sz w:val="18"/>
                <w:szCs w:val="18"/>
              </w:rPr>
              <w:t>. (two or tri-fold)</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CEC92B1" w14:textId="77777777" w:rsidR="00E05B05" w:rsidRPr="00D0286A" w:rsidRDefault="00E05B05" w:rsidP="00130CED">
            <w:pPr>
              <w:ind w:left="-65"/>
              <w:jc w:val="center"/>
              <w:rPr>
                <w:rFonts w:ascii="Tahoma" w:hAnsi="Tahoma" w:cs="Tahoma"/>
                <w:sz w:val="18"/>
                <w:szCs w:val="18"/>
                <w:highlight w:val="yellow"/>
                <w:lang w:eastAsia="en-US"/>
              </w:rPr>
            </w:pPr>
          </w:p>
        </w:tc>
      </w:tr>
      <w:tr w:rsidR="00E05B05" w:rsidRPr="00D0286A" w14:paraId="355CF306" w14:textId="77777777" w:rsidTr="00F8470C">
        <w:trPr>
          <w:trHeight w:val="562"/>
          <w:jc w:val="center"/>
        </w:trPr>
        <w:tc>
          <w:tcPr>
            <w:tcW w:w="6958" w:type="dxa"/>
            <w:tcBorders>
              <w:right w:val="single" w:sz="2" w:space="0" w:color="FF0000"/>
            </w:tcBorders>
            <w:shd w:val="clear" w:color="auto" w:fill="F2F2F2" w:themeFill="background1" w:themeFillShade="F2"/>
            <w:vAlign w:val="center"/>
          </w:tcPr>
          <w:p w14:paraId="05550762" w14:textId="77777777" w:rsidR="00E05B05" w:rsidRDefault="00E05B05" w:rsidP="00130CED">
            <w:pPr>
              <w:spacing w:line="276" w:lineRule="auto"/>
              <w:rPr>
                <w:rFonts w:ascii="Tahoma" w:hAnsi="Tahoma" w:cs="Tahoma"/>
                <w:sz w:val="18"/>
                <w:szCs w:val="18"/>
                <w:highlight w:val="yellow"/>
                <w:lang w:eastAsia="en-US"/>
              </w:rPr>
            </w:pPr>
            <w:r w:rsidRPr="00350206">
              <w:rPr>
                <w:rFonts w:ascii="Tahoma" w:hAnsi="Tahoma" w:cs="Tahoma"/>
                <w:sz w:val="18"/>
                <w:szCs w:val="18"/>
                <w:lang w:eastAsia="en-US"/>
              </w:rPr>
              <w:t>Designing of project poster</w:t>
            </w:r>
            <w:r>
              <w:rPr>
                <w:rFonts w:ascii="Tahoma" w:hAnsi="Tahoma" w:cs="Tahoma"/>
                <w:sz w:val="18"/>
                <w:szCs w:val="18"/>
                <w:lang w:eastAsia="en-US"/>
              </w:rPr>
              <w:t>.</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A08F99E" w14:textId="77777777" w:rsidR="00E05B05" w:rsidRPr="00D0286A" w:rsidRDefault="00E05B05" w:rsidP="00130CED">
            <w:pPr>
              <w:ind w:left="-65"/>
              <w:jc w:val="center"/>
              <w:rPr>
                <w:rFonts w:ascii="Tahoma" w:hAnsi="Tahoma" w:cs="Tahoma"/>
                <w:sz w:val="18"/>
                <w:szCs w:val="18"/>
                <w:highlight w:val="yellow"/>
                <w:lang w:eastAsia="en-US"/>
              </w:rPr>
            </w:pPr>
          </w:p>
        </w:tc>
      </w:tr>
      <w:tr w:rsidR="00E05B05" w:rsidRPr="00D0286A" w14:paraId="32AA47DA" w14:textId="77777777" w:rsidTr="00F8470C">
        <w:trPr>
          <w:trHeight w:val="425"/>
          <w:jc w:val="center"/>
        </w:trPr>
        <w:tc>
          <w:tcPr>
            <w:tcW w:w="6958" w:type="dxa"/>
            <w:tcBorders>
              <w:right w:val="single" w:sz="2" w:space="0" w:color="FF0000"/>
            </w:tcBorders>
            <w:shd w:val="clear" w:color="auto" w:fill="F2F2F2" w:themeFill="background1" w:themeFillShade="F2"/>
            <w:vAlign w:val="center"/>
          </w:tcPr>
          <w:p w14:paraId="49E3F1BD" w14:textId="77777777" w:rsidR="00E05B05" w:rsidRPr="000531A3" w:rsidRDefault="00E05B05" w:rsidP="00F8470C">
            <w:pPr>
              <w:spacing w:line="276" w:lineRule="auto"/>
              <w:jc w:val="right"/>
              <w:rPr>
                <w:rFonts w:ascii="Tahoma" w:hAnsi="Tahoma" w:cs="Tahoma"/>
                <w:b/>
                <w:bCs/>
                <w:sz w:val="18"/>
                <w:szCs w:val="18"/>
                <w:highlight w:val="yellow"/>
                <w:lang w:eastAsia="en-US"/>
              </w:rPr>
            </w:pPr>
            <w:r w:rsidRPr="000531A3">
              <w:rPr>
                <w:rFonts w:ascii="Tahoma" w:hAnsi="Tahoma" w:cs="Tahoma"/>
                <w:b/>
                <w:bCs/>
                <w:sz w:val="18"/>
                <w:szCs w:val="18"/>
                <w:lang w:eastAsia="en-US"/>
              </w:rPr>
              <w:t>TOTAL</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BDC137" w14:textId="77777777" w:rsidR="00E05B05" w:rsidRDefault="00E05B05" w:rsidP="00130CED">
            <w:pPr>
              <w:ind w:left="-65"/>
              <w:jc w:val="center"/>
              <w:rPr>
                <w:rFonts w:ascii="Tahoma" w:hAnsi="Tahoma" w:cs="Tahoma"/>
                <w:sz w:val="18"/>
                <w:szCs w:val="18"/>
                <w:highlight w:val="yellow"/>
                <w:lang w:eastAsia="en-US"/>
              </w:rPr>
            </w:pPr>
          </w:p>
        </w:tc>
      </w:tr>
    </w:tbl>
    <w:p w14:paraId="75E2F7EA" w14:textId="77777777" w:rsidR="00B133A9" w:rsidRPr="00D0286A" w:rsidRDefault="00B133A9" w:rsidP="00B133A9">
      <w:pPr>
        <w:spacing w:before="60" w:after="120"/>
        <w:ind w:left="-142"/>
        <w:rPr>
          <w:rFonts w:ascii="Tahoma" w:hAnsi="Tahoma" w:cs="Tahoma"/>
          <w:sz w:val="20"/>
          <w:szCs w:val="20"/>
        </w:rPr>
      </w:pPr>
    </w:p>
    <w:p w14:paraId="74BEB08C" w14:textId="09C79EED" w:rsidR="005C0824" w:rsidRDefault="005C0824" w:rsidP="00150E22">
      <w:pPr>
        <w:ind w:left="-142"/>
        <w:rPr>
          <w:rFonts w:ascii="Tahoma" w:hAnsi="Tahoma" w:cs="Tahoma"/>
          <w:b/>
        </w:rPr>
      </w:pPr>
    </w:p>
    <w:p w14:paraId="1003A740" w14:textId="77777777" w:rsidR="00150E22" w:rsidRPr="00026E8A" w:rsidRDefault="00150E22" w:rsidP="00150E22">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150E22" w:rsidRPr="00026E8A" w14:paraId="4B725F6A" w14:textId="77777777" w:rsidTr="00130CED">
        <w:tc>
          <w:tcPr>
            <w:tcW w:w="9105" w:type="dxa"/>
            <w:shd w:val="clear" w:color="auto" w:fill="DBE5F1" w:themeFill="accent1" w:themeFillTint="33"/>
            <w:vAlign w:val="center"/>
          </w:tcPr>
          <w:p w14:paraId="7733FE57" w14:textId="77777777" w:rsidR="00150E22" w:rsidRPr="00E05B05" w:rsidRDefault="00150E22" w:rsidP="00130CED">
            <w:pPr>
              <w:spacing w:before="120" w:after="120"/>
              <w:rPr>
                <w:rFonts w:ascii="Tahoma" w:hAnsi="Tahoma" w:cs="Tahoma"/>
                <w:sz w:val="20"/>
                <w:szCs w:val="20"/>
              </w:rPr>
            </w:pPr>
            <w:r w:rsidRPr="00E05B05">
              <w:rPr>
                <w:rFonts w:ascii="Tahoma" w:hAnsi="Tahoma" w:cs="Tahoma"/>
                <w:sz w:val="20"/>
                <w:szCs w:val="20"/>
              </w:rPr>
              <w:t>This Framework Contract</w:t>
            </w:r>
            <w:r w:rsidRPr="00E05B05">
              <w:rPr>
                <w:rFonts w:ascii="Tahoma" w:eastAsia="Calibri" w:hAnsi="Tahoma" w:cs="Tahoma"/>
                <w:sz w:val="20"/>
                <w:szCs w:val="20"/>
                <w:lang w:val="en-US" w:eastAsia="en-US"/>
              </w:rPr>
              <w:t xml:space="preserve"> takes effect as from the date of its signature by both parties and is</w:t>
            </w:r>
            <w:r w:rsidRPr="00E05B05">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b/>
                <w:bCs/>
                <w:szCs w:val="20"/>
              </w:rPr>
              <w:id w:val="1483737408"/>
              <w:placeholder>
                <w:docPart w:val="798FBE850CA14FCEB3D5A2D91B4056D1"/>
              </w:placeholder>
              <w:date w:fullDate="2025-09-16T00:00:00Z">
                <w:dateFormat w:val="dd/MM/yyyy"/>
                <w:lid w:val="fr-FR"/>
                <w:storeMappedDataAs w:val="dateTime"/>
                <w:calendar w:val="gregorian"/>
              </w:date>
            </w:sdtPr>
            <w:sdtContent>
              <w:p w14:paraId="20B1435F" w14:textId="77777777" w:rsidR="00150E22" w:rsidRPr="00E05B05" w:rsidRDefault="00150E22" w:rsidP="00130CED">
                <w:pPr>
                  <w:spacing w:before="120" w:after="120"/>
                  <w:rPr>
                    <w:rFonts w:ascii="Tahoma" w:hAnsi="Tahoma" w:cs="Tahoma"/>
                    <w:b/>
                    <w:bCs/>
                    <w:sz w:val="20"/>
                    <w:szCs w:val="20"/>
                    <w:highlight w:val="cyan"/>
                  </w:rPr>
                </w:pPr>
                <w:r w:rsidRPr="00E05B05">
                  <w:rPr>
                    <w:rStyle w:val="Style71"/>
                    <w:rFonts w:ascii="Tahoma" w:hAnsi="Tahoma" w:cs="Tahoma"/>
                    <w:b/>
                    <w:bCs/>
                    <w:szCs w:val="20"/>
                  </w:rPr>
                  <w:t>1</w:t>
                </w:r>
                <w:r w:rsidRPr="00E05B05">
                  <w:rPr>
                    <w:rStyle w:val="Style71"/>
                    <w:b/>
                    <w:bCs/>
                  </w:rPr>
                  <w:t>6/09/2025</w:t>
                </w:r>
              </w:p>
            </w:sdtContent>
          </w:sdt>
        </w:tc>
      </w:tr>
      <w:tr w:rsidR="00150E22" w:rsidRPr="00651235" w14:paraId="4664EAE0" w14:textId="77777777" w:rsidTr="00130CED">
        <w:tc>
          <w:tcPr>
            <w:tcW w:w="10449" w:type="dxa"/>
            <w:gridSpan w:val="2"/>
            <w:shd w:val="clear" w:color="auto" w:fill="DBE5F1" w:themeFill="accent1" w:themeFillTint="33"/>
            <w:vAlign w:val="center"/>
          </w:tcPr>
          <w:p w14:paraId="7DC33F6B" w14:textId="77777777" w:rsidR="00150E22" w:rsidRPr="00E05B05" w:rsidRDefault="00150E22" w:rsidP="00130CED">
            <w:pPr>
              <w:spacing w:before="120" w:after="120"/>
              <w:rPr>
                <w:rStyle w:val="Style71"/>
                <w:rFonts w:ascii="Tahoma" w:hAnsi="Tahoma" w:cs="Tahoma"/>
                <w:lang w:val="en-US"/>
              </w:rPr>
            </w:pPr>
            <w:r w:rsidRPr="00E05B05">
              <w:rPr>
                <w:rFonts w:ascii="Tahoma" w:eastAsia="Calibri" w:hAnsi="Tahoma" w:cs="Tahoma"/>
                <w:sz w:val="20"/>
                <w:szCs w:val="20"/>
                <w:lang w:val="en-US" w:eastAsia="en-US"/>
              </w:rPr>
              <w:t>At the end of its initial term, the contract will be tacitly renewed for a further term of one year unless either party notifies the other in writing of its intention to terminate the contract at the latest</w:t>
            </w:r>
            <w:r>
              <w:rPr>
                <w:rFonts w:ascii="Tahoma" w:eastAsia="Calibri" w:hAnsi="Tahoma" w:cs="Tahoma"/>
                <w:sz w:val="20"/>
                <w:szCs w:val="20"/>
                <w:lang w:val="en-US" w:eastAsia="en-US"/>
              </w:rPr>
              <w:t xml:space="preserve"> 1 (one)</w:t>
            </w:r>
            <w:r w:rsidRPr="00E05B05">
              <w:rPr>
                <w:rFonts w:ascii="Tahoma" w:eastAsia="Calibri" w:hAnsi="Tahoma" w:cs="Tahoma"/>
                <w:sz w:val="20"/>
                <w:szCs w:val="20"/>
                <w:lang w:val="en-US" w:eastAsia="en-US"/>
              </w:rPr>
              <w:t xml:space="preserve"> month before the renewal date. The contract shall not be renewed beyond </w:t>
            </w:r>
            <w:r w:rsidRPr="00E05B05">
              <w:rPr>
                <w:rFonts w:ascii="Tahoma" w:eastAsia="Calibri" w:hAnsi="Tahoma" w:cs="Tahoma"/>
                <w:b/>
                <w:bCs/>
                <w:sz w:val="20"/>
                <w:szCs w:val="20"/>
                <w:lang w:val="en-US" w:eastAsia="en-US"/>
              </w:rPr>
              <w:t>16/09/2025</w:t>
            </w:r>
            <w:r w:rsidRPr="00E05B05">
              <w:rPr>
                <w:rFonts w:ascii="Tahoma" w:eastAsia="Calibri" w:hAnsi="Tahoma" w:cs="Tahoma"/>
                <w:sz w:val="20"/>
                <w:szCs w:val="20"/>
                <w:lang w:val="en-US" w:eastAsia="en-US"/>
              </w:rPr>
              <w:t xml:space="preserve"> and shall end on this date unless either party has already validly terminated the contract.</w:t>
            </w:r>
            <w:r>
              <w:rPr>
                <w:rFonts w:ascii="Tahoma" w:eastAsia="Calibri" w:hAnsi="Tahoma" w:cs="Tahoma"/>
                <w:sz w:val="20"/>
                <w:szCs w:val="20"/>
                <w:lang w:val="en-US" w:eastAsia="en-US"/>
              </w:rPr>
              <w:t xml:space="preserve"> </w:t>
            </w:r>
            <w:r w:rsidRPr="00CB4102">
              <w:rPr>
                <w:rFonts w:ascii="Tahoma" w:eastAsia="Calibri" w:hAnsi="Tahoma" w:cs="Tahoma"/>
                <w:sz w:val="20"/>
                <w:szCs w:val="20"/>
                <w:lang w:val="en-US" w:eastAsia="en-US"/>
              </w:rPr>
              <w:t>The contract shall be renewed on the condition that Project is officially extended.</w:t>
            </w:r>
          </w:p>
        </w:tc>
      </w:tr>
    </w:tbl>
    <w:p w14:paraId="289368B8" w14:textId="77777777" w:rsidR="00150E22" w:rsidRPr="00D0286A" w:rsidRDefault="00150E22" w:rsidP="00150E22">
      <w:pPr>
        <w:spacing w:before="60" w:after="120"/>
        <w:ind w:left="-142"/>
        <w:rPr>
          <w:rFonts w:ascii="Tahoma" w:hAnsi="Tahoma" w:cs="Tahoma"/>
          <w:sz w:val="20"/>
          <w:szCs w:val="20"/>
        </w:rPr>
      </w:pPr>
    </w:p>
    <w:p w14:paraId="51726281" w14:textId="77777777" w:rsidR="007573B9" w:rsidRPr="00D0286A" w:rsidRDefault="007573B9" w:rsidP="00B133A9">
      <w:pPr>
        <w:spacing w:before="60" w:after="120"/>
        <w:ind w:left="-142"/>
        <w:rPr>
          <w:rFonts w:ascii="Tahoma" w:hAnsi="Tahoma" w:cs="Tahoma"/>
          <w:sz w:val="20"/>
          <w:szCs w:val="20"/>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8A9D958" w14:textId="77777777" w:rsidR="00C92B98" w:rsidRPr="00C92B98"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4A84EDF6" w14:textId="4DB39457" w:rsidR="00B16F17" w:rsidRPr="00CB4102" w:rsidRDefault="00B16F17" w:rsidP="00B16F17">
      <w:pPr>
        <w:numPr>
          <w:ilvl w:val="0"/>
          <w:numId w:val="2"/>
        </w:numPr>
        <w:tabs>
          <w:tab w:val="left" w:pos="284"/>
        </w:tabs>
        <w:ind w:left="284" w:right="283" w:hanging="284"/>
        <w:jc w:val="both"/>
        <w:rPr>
          <w:rFonts w:ascii="Tahoma" w:hAnsi="Tahoma" w:cs="Tahoma"/>
          <w:sz w:val="20"/>
          <w:szCs w:val="20"/>
        </w:rPr>
      </w:pPr>
      <w:r w:rsidRPr="00CB4102">
        <w:rPr>
          <w:rFonts w:ascii="Tahoma" w:hAnsi="Tahoma" w:cs="Tahoma"/>
          <w:sz w:val="20"/>
          <w:szCs w:val="20"/>
          <w:lang w:val="en-US"/>
        </w:rPr>
        <w:t>Declare that, in the previous three years, neither I, nor the Provider I represent, ha</w:t>
      </w:r>
      <w:r w:rsidR="00095EC9" w:rsidRPr="00CB4102">
        <w:rPr>
          <w:rFonts w:ascii="Tahoma" w:hAnsi="Tahoma" w:cs="Tahoma"/>
          <w:sz w:val="20"/>
          <w:szCs w:val="20"/>
          <w:lang w:val="en-US"/>
        </w:rPr>
        <w:t>ve</w:t>
      </w:r>
      <w:r w:rsidRPr="00CB4102">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1"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BB2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69F00890" w:rsidR="003A0F5F" w:rsidRDefault="00150E22" w:rsidP="003A0F5F">
            <w:pPr>
              <w:rPr>
                <w:rFonts w:ascii="Tahoma" w:hAnsi="Tahoma" w:cs="Tahoma"/>
                <w:sz w:val="20"/>
                <w:szCs w:val="20"/>
              </w:rPr>
            </w:pPr>
            <w:r>
              <w:rPr>
                <w:rFonts w:ascii="Tahoma" w:hAnsi="Tahoma" w:cs="Tahoma"/>
                <w:sz w:val="20"/>
                <w:szCs w:val="20"/>
              </w:rPr>
              <w:t>Pınar BAŞPINAR</w:t>
            </w:r>
          </w:p>
          <w:p w14:paraId="38855D7F" w14:textId="77777777" w:rsidR="00150E22" w:rsidRPr="00150E22" w:rsidRDefault="00150E22" w:rsidP="003A0F5F">
            <w:pPr>
              <w:rPr>
                <w:rFonts w:ascii="Tahoma" w:hAnsi="Tahoma" w:cs="Tahoma"/>
                <w:sz w:val="10"/>
                <w:szCs w:val="10"/>
              </w:rPr>
            </w:pPr>
          </w:p>
          <w:p w14:paraId="77B3E6F0" w14:textId="6F609B2A" w:rsidR="00150E22" w:rsidRDefault="00150E22" w:rsidP="003A0F5F">
            <w:pPr>
              <w:rPr>
                <w:rFonts w:ascii="Tahoma" w:hAnsi="Tahoma" w:cs="Tahoma"/>
                <w:sz w:val="20"/>
                <w:szCs w:val="20"/>
              </w:rPr>
            </w:pPr>
            <w:r>
              <w:rPr>
                <w:rFonts w:ascii="Tahoma" w:hAnsi="Tahoma" w:cs="Tahoma"/>
                <w:sz w:val="20"/>
                <w:szCs w:val="20"/>
              </w:rPr>
              <w:t>Head of Office (a.i)</w:t>
            </w:r>
          </w:p>
          <w:p w14:paraId="682D85C7" w14:textId="77777777" w:rsidR="00150E22" w:rsidRPr="00150E22" w:rsidRDefault="00150E22" w:rsidP="003A0F5F">
            <w:pPr>
              <w:rPr>
                <w:rFonts w:ascii="Tahoma" w:hAnsi="Tahoma" w:cs="Tahoma"/>
                <w:sz w:val="12"/>
                <w:szCs w:val="12"/>
              </w:rPr>
            </w:pPr>
          </w:p>
          <w:p w14:paraId="54C5E3A0" w14:textId="1BB66C9A" w:rsidR="003A0F5F" w:rsidRPr="00D0286A" w:rsidRDefault="00150E22" w:rsidP="003A0F5F">
            <w:pPr>
              <w:rPr>
                <w:rFonts w:ascii="Tahoma" w:hAnsi="Tahoma" w:cs="Tahoma"/>
                <w:sz w:val="20"/>
                <w:szCs w:val="20"/>
              </w:rPr>
            </w:pPr>
            <w:r>
              <w:rPr>
                <w:rFonts w:ascii="Tahoma" w:hAnsi="Tahoma" w:cs="Tahoma"/>
                <w:sz w:val="20"/>
                <w:szCs w:val="20"/>
              </w:rPr>
              <w:t>Council of Europe</w:t>
            </w:r>
            <w:r w:rsidR="00CB4102">
              <w:rPr>
                <w:rFonts w:ascii="Tahoma" w:hAnsi="Tahoma" w:cs="Tahoma"/>
                <w:sz w:val="20"/>
                <w:szCs w:val="20"/>
              </w:rPr>
              <w:t xml:space="preserve"> </w:t>
            </w:r>
            <w:r>
              <w:rPr>
                <w:rFonts w:ascii="Tahoma" w:hAnsi="Tahoma" w:cs="Tahoma"/>
                <w:sz w:val="20"/>
                <w:szCs w:val="20"/>
              </w:rPr>
              <w:t>Ankara Programme Office</w:t>
            </w: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078A259A" w:rsidR="003A0F5F" w:rsidRPr="00D0286A" w:rsidRDefault="00DD4C16" w:rsidP="003A0F5F">
            <w:pPr>
              <w:rPr>
                <w:rFonts w:ascii="Tahoma" w:hAnsi="Tahoma" w:cs="Tahoma"/>
                <w:sz w:val="20"/>
                <w:szCs w:val="20"/>
              </w:rPr>
            </w:pPr>
            <w:r w:rsidRPr="00D0286A">
              <w:rPr>
                <w:rFonts w:ascii="Tahoma" w:hAnsi="Tahoma" w:cs="Tahoma"/>
                <w:sz w:val="20"/>
                <w:szCs w:val="20"/>
              </w:rPr>
              <w:t>In</w:t>
            </w:r>
            <w:r w:rsidR="00150E22">
              <w:rPr>
                <w:rFonts w:ascii="Tahoma" w:hAnsi="Tahoma" w:cs="Tahoma"/>
                <w:sz w:val="20"/>
                <w:szCs w:val="20"/>
              </w:rPr>
              <w:t xml:space="preserve"> Ankara</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bookmarkEnd w:id="3"/>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6"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lastRenderedPageBreak/>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lastRenderedPageBreak/>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0"/>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89ABC" w14:textId="77777777" w:rsidR="00D665C6" w:rsidRDefault="00D665C6" w:rsidP="00D50F13">
      <w:r>
        <w:separator/>
      </w:r>
    </w:p>
  </w:endnote>
  <w:endnote w:type="continuationSeparator" w:id="0">
    <w:p w14:paraId="2775B238" w14:textId="77777777" w:rsidR="00D665C6" w:rsidRDefault="00D665C6"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1"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0D17B4C2" w:rsidR="00E320C9" w:rsidRPr="00AE2D2B" w:rsidRDefault="00035FD4" w:rsidP="004965C8">
          <w:pPr>
            <w:rPr>
              <w:rFonts w:ascii="Arial Narrow" w:hAnsi="Arial Narrow"/>
              <w:caps/>
              <w:color w:val="000000"/>
              <w:sz w:val="18"/>
              <w:szCs w:val="18"/>
              <w:highlight w:val="cyan"/>
            </w:rPr>
          </w:pPr>
          <w:r w:rsidRPr="00035FD4">
            <w:rPr>
              <w:rFonts w:ascii="Arial Narrow" w:hAnsi="Arial Narrow"/>
              <w:caps/>
              <w:color w:val="000000"/>
              <w:sz w:val="18"/>
              <w:szCs w:val="18"/>
            </w:rPr>
            <w:t>SC….</w:t>
          </w:r>
          <w:r>
            <w:rPr>
              <w:rFonts w:ascii="Arial Narrow" w:hAnsi="Arial Narrow"/>
              <w:caps/>
              <w:color w:val="000000"/>
              <w:sz w:val="18"/>
              <w:szCs w:val="18"/>
            </w:rPr>
            <w:t xml:space="preserve">     </w:t>
          </w:r>
          <w:r w:rsidRPr="00035FD4">
            <w:rPr>
              <w:rFonts w:ascii="Arial Narrow" w:hAnsi="Arial Narrow"/>
              <w:caps/>
              <w:color w:val="000000"/>
              <w:sz w:val="18"/>
              <w:szCs w:val="18"/>
            </w:rPr>
            <w:t>./2023</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39B82" w14:textId="77777777" w:rsidR="00D665C6" w:rsidRDefault="00D665C6" w:rsidP="00D50F13">
      <w:r>
        <w:separator/>
      </w:r>
    </w:p>
  </w:footnote>
  <w:footnote w:type="continuationSeparator" w:id="0">
    <w:p w14:paraId="14720479" w14:textId="77777777" w:rsidR="00D665C6" w:rsidRDefault="00D665C6"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C237FA"/>
    <w:multiLevelType w:val="multilevel"/>
    <w:tmpl w:val="805A892E"/>
    <w:styleLink w:val="Style1-number-SIAC"/>
    <w:lvl w:ilvl="0">
      <w:start w:val="1"/>
      <w:numFmt w:val="decimal"/>
      <w:lvlText w:val="%1."/>
      <w:lvlJc w:val="left"/>
      <w:pPr>
        <w:ind w:left="1068" w:hanging="360"/>
      </w:pPr>
      <w:rPr>
        <w:rFonts w:hint="default"/>
      </w:rPr>
    </w:lvl>
    <w:lvl w:ilvl="1">
      <w:start w:val="1"/>
      <w:numFmt w:val="decimal"/>
      <w:lvlText w:val="%1.%2"/>
      <w:lvlJc w:val="left"/>
      <w:pPr>
        <w:ind w:left="1416" w:hanging="360"/>
      </w:pPr>
      <w:rPr>
        <w:rFonts w:ascii="Times New Roman" w:hAnsi="Times New Roman" w:hint="default"/>
        <w:color w:val="auto"/>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3877045"/>
    <w:multiLevelType w:val="hybridMultilevel"/>
    <w:tmpl w:val="C760327C"/>
    <w:lvl w:ilvl="0" w:tplc="0C08D332">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E01C2D"/>
    <w:multiLevelType w:val="hybridMultilevel"/>
    <w:tmpl w:val="BF06F6F6"/>
    <w:lvl w:ilvl="0" w:tplc="0C000001">
      <w:start w:val="1"/>
      <w:numFmt w:val="bullet"/>
      <w:lvlText w:val=""/>
      <w:lvlJc w:val="left"/>
      <w:pPr>
        <w:ind w:left="833" w:hanging="360"/>
      </w:pPr>
      <w:rPr>
        <w:rFonts w:ascii="Symbol" w:hAnsi="Symbol" w:hint="default"/>
      </w:rPr>
    </w:lvl>
    <w:lvl w:ilvl="1" w:tplc="0C000003" w:tentative="1">
      <w:start w:val="1"/>
      <w:numFmt w:val="bullet"/>
      <w:lvlText w:val="o"/>
      <w:lvlJc w:val="left"/>
      <w:pPr>
        <w:ind w:left="1553" w:hanging="360"/>
      </w:pPr>
      <w:rPr>
        <w:rFonts w:ascii="Courier New" w:hAnsi="Courier New" w:cs="Courier New" w:hint="default"/>
      </w:rPr>
    </w:lvl>
    <w:lvl w:ilvl="2" w:tplc="0C000005" w:tentative="1">
      <w:start w:val="1"/>
      <w:numFmt w:val="bullet"/>
      <w:lvlText w:val=""/>
      <w:lvlJc w:val="left"/>
      <w:pPr>
        <w:ind w:left="2273" w:hanging="360"/>
      </w:pPr>
      <w:rPr>
        <w:rFonts w:ascii="Wingdings" w:hAnsi="Wingdings" w:hint="default"/>
      </w:rPr>
    </w:lvl>
    <w:lvl w:ilvl="3" w:tplc="0C000001" w:tentative="1">
      <w:start w:val="1"/>
      <w:numFmt w:val="bullet"/>
      <w:lvlText w:val=""/>
      <w:lvlJc w:val="left"/>
      <w:pPr>
        <w:ind w:left="2993" w:hanging="360"/>
      </w:pPr>
      <w:rPr>
        <w:rFonts w:ascii="Symbol" w:hAnsi="Symbol" w:hint="default"/>
      </w:rPr>
    </w:lvl>
    <w:lvl w:ilvl="4" w:tplc="0C000003" w:tentative="1">
      <w:start w:val="1"/>
      <w:numFmt w:val="bullet"/>
      <w:lvlText w:val="o"/>
      <w:lvlJc w:val="left"/>
      <w:pPr>
        <w:ind w:left="3713" w:hanging="360"/>
      </w:pPr>
      <w:rPr>
        <w:rFonts w:ascii="Courier New" w:hAnsi="Courier New" w:cs="Courier New" w:hint="default"/>
      </w:rPr>
    </w:lvl>
    <w:lvl w:ilvl="5" w:tplc="0C000005" w:tentative="1">
      <w:start w:val="1"/>
      <w:numFmt w:val="bullet"/>
      <w:lvlText w:val=""/>
      <w:lvlJc w:val="left"/>
      <w:pPr>
        <w:ind w:left="4433" w:hanging="360"/>
      </w:pPr>
      <w:rPr>
        <w:rFonts w:ascii="Wingdings" w:hAnsi="Wingdings" w:hint="default"/>
      </w:rPr>
    </w:lvl>
    <w:lvl w:ilvl="6" w:tplc="0C000001" w:tentative="1">
      <w:start w:val="1"/>
      <w:numFmt w:val="bullet"/>
      <w:lvlText w:val=""/>
      <w:lvlJc w:val="left"/>
      <w:pPr>
        <w:ind w:left="5153" w:hanging="360"/>
      </w:pPr>
      <w:rPr>
        <w:rFonts w:ascii="Symbol" w:hAnsi="Symbol" w:hint="default"/>
      </w:rPr>
    </w:lvl>
    <w:lvl w:ilvl="7" w:tplc="0C000003" w:tentative="1">
      <w:start w:val="1"/>
      <w:numFmt w:val="bullet"/>
      <w:lvlText w:val="o"/>
      <w:lvlJc w:val="left"/>
      <w:pPr>
        <w:ind w:left="5873" w:hanging="360"/>
      </w:pPr>
      <w:rPr>
        <w:rFonts w:ascii="Courier New" w:hAnsi="Courier New" w:cs="Courier New" w:hint="default"/>
      </w:rPr>
    </w:lvl>
    <w:lvl w:ilvl="8" w:tplc="0C000005" w:tentative="1">
      <w:start w:val="1"/>
      <w:numFmt w:val="bullet"/>
      <w:lvlText w:val=""/>
      <w:lvlJc w:val="left"/>
      <w:pPr>
        <w:ind w:left="6593" w:hanging="360"/>
      </w:pPr>
      <w:rPr>
        <w:rFonts w:ascii="Wingdings" w:hAnsi="Wingdings" w:hint="default"/>
      </w:rPr>
    </w:lvl>
  </w:abstractNum>
  <w:num w:numId="1" w16cid:durableId="319776814">
    <w:abstractNumId w:val="33"/>
  </w:num>
  <w:num w:numId="2" w16cid:durableId="1334990522">
    <w:abstractNumId w:val="34"/>
  </w:num>
  <w:num w:numId="3" w16cid:durableId="1447625861">
    <w:abstractNumId w:val="2"/>
  </w:num>
  <w:num w:numId="4" w16cid:durableId="13697235">
    <w:abstractNumId w:val="1"/>
  </w:num>
  <w:num w:numId="5" w16cid:durableId="652368815">
    <w:abstractNumId w:val="17"/>
  </w:num>
  <w:num w:numId="6" w16cid:durableId="63143039">
    <w:abstractNumId w:val="5"/>
  </w:num>
  <w:num w:numId="7" w16cid:durableId="19486533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2775011">
    <w:abstractNumId w:val="19"/>
  </w:num>
  <w:num w:numId="9" w16cid:durableId="888684975">
    <w:abstractNumId w:val="28"/>
  </w:num>
  <w:num w:numId="10" w16cid:durableId="832448137">
    <w:abstractNumId w:val="12"/>
  </w:num>
  <w:num w:numId="11" w16cid:durableId="1579099834">
    <w:abstractNumId w:val="7"/>
  </w:num>
  <w:num w:numId="12" w16cid:durableId="1606620164">
    <w:abstractNumId w:val="29"/>
  </w:num>
  <w:num w:numId="13" w16cid:durableId="1250306180">
    <w:abstractNumId w:val="0"/>
  </w:num>
  <w:num w:numId="14" w16cid:durableId="918099317">
    <w:abstractNumId w:val="15"/>
  </w:num>
  <w:num w:numId="15" w16cid:durableId="1856459893">
    <w:abstractNumId w:val="22"/>
  </w:num>
  <w:num w:numId="16" w16cid:durableId="1065832266">
    <w:abstractNumId w:val="32"/>
  </w:num>
  <w:num w:numId="17" w16cid:durableId="1105543401">
    <w:abstractNumId w:val="10"/>
  </w:num>
  <w:num w:numId="18" w16cid:durableId="774984671">
    <w:abstractNumId w:val="31"/>
  </w:num>
  <w:num w:numId="19" w16cid:durableId="1443961027">
    <w:abstractNumId w:val="25"/>
  </w:num>
  <w:num w:numId="20" w16cid:durableId="1851751814">
    <w:abstractNumId w:val="20"/>
  </w:num>
  <w:num w:numId="21" w16cid:durableId="962271787">
    <w:abstractNumId w:val="16"/>
  </w:num>
  <w:num w:numId="22" w16cid:durableId="1908420053">
    <w:abstractNumId w:val="6"/>
  </w:num>
  <w:num w:numId="23" w16cid:durableId="292102498">
    <w:abstractNumId w:val="14"/>
  </w:num>
  <w:num w:numId="24" w16cid:durableId="1573344740">
    <w:abstractNumId w:val="11"/>
  </w:num>
  <w:num w:numId="25" w16cid:durableId="381490505">
    <w:abstractNumId w:val="9"/>
  </w:num>
  <w:num w:numId="26" w16cid:durableId="1992127359">
    <w:abstractNumId w:val="30"/>
  </w:num>
  <w:num w:numId="27" w16cid:durableId="1895042517">
    <w:abstractNumId w:val="26"/>
  </w:num>
  <w:num w:numId="28" w16cid:durableId="666710619">
    <w:abstractNumId w:val="3"/>
  </w:num>
  <w:num w:numId="29" w16cid:durableId="1086921934">
    <w:abstractNumId w:val="27"/>
  </w:num>
  <w:num w:numId="30" w16cid:durableId="209996186">
    <w:abstractNumId w:val="24"/>
  </w:num>
  <w:num w:numId="31" w16cid:durableId="1620915031">
    <w:abstractNumId w:val="8"/>
  </w:num>
  <w:num w:numId="32" w16cid:durableId="1401170177">
    <w:abstractNumId w:val="23"/>
  </w:num>
  <w:num w:numId="33" w16cid:durableId="980235314">
    <w:abstractNumId w:val="13"/>
  </w:num>
  <w:num w:numId="34" w16cid:durableId="660354957">
    <w:abstractNumId w:val="18"/>
  </w:num>
  <w:num w:numId="35" w16cid:durableId="1336617409">
    <w:abstractNumId w:val="35"/>
  </w:num>
  <w:num w:numId="36" w16cid:durableId="211478657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2516F"/>
    <w:rsid w:val="00035FD4"/>
    <w:rsid w:val="00037A7D"/>
    <w:rsid w:val="0004179C"/>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1C68"/>
    <w:rsid w:val="00113108"/>
    <w:rsid w:val="0011556A"/>
    <w:rsid w:val="00126183"/>
    <w:rsid w:val="0012667B"/>
    <w:rsid w:val="00127842"/>
    <w:rsid w:val="00127AB4"/>
    <w:rsid w:val="00135199"/>
    <w:rsid w:val="001359BE"/>
    <w:rsid w:val="0014098C"/>
    <w:rsid w:val="00150C0F"/>
    <w:rsid w:val="00150E22"/>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13A6D"/>
    <w:rsid w:val="00225B0D"/>
    <w:rsid w:val="002336A0"/>
    <w:rsid w:val="0023651F"/>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86303"/>
    <w:rsid w:val="0039258A"/>
    <w:rsid w:val="00393451"/>
    <w:rsid w:val="00394B2C"/>
    <w:rsid w:val="00395336"/>
    <w:rsid w:val="003A0F5F"/>
    <w:rsid w:val="003B1C2E"/>
    <w:rsid w:val="003B2E7E"/>
    <w:rsid w:val="003C1D13"/>
    <w:rsid w:val="003E2D84"/>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47DCC"/>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845C2"/>
    <w:rsid w:val="005A6974"/>
    <w:rsid w:val="005B0752"/>
    <w:rsid w:val="005C0824"/>
    <w:rsid w:val="005C5D6E"/>
    <w:rsid w:val="005E2710"/>
    <w:rsid w:val="005E5511"/>
    <w:rsid w:val="005F65E7"/>
    <w:rsid w:val="005F7249"/>
    <w:rsid w:val="00602C82"/>
    <w:rsid w:val="00611175"/>
    <w:rsid w:val="00613313"/>
    <w:rsid w:val="006135BB"/>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E5D37"/>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B4E2F"/>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6F45"/>
    <w:rsid w:val="0097037F"/>
    <w:rsid w:val="00973EF1"/>
    <w:rsid w:val="009744F4"/>
    <w:rsid w:val="0098229E"/>
    <w:rsid w:val="00987B83"/>
    <w:rsid w:val="00990987"/>
    <w:rsid w:val="009909C0"/>
    <w:rsid w:val="0099327E"/>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6863"/>
    <w:rsid w:val="00A675CC"/>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7FDE"/>
    <w:rsid w:val="00BF0EF7"/>
    <w:rsid w:val="00BF2A59"/>
    <w:rsid w:val="00BF51DD"/>
    <w:rsid w:val="00C05097"/>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A4416"/>
    <w:rsid w:val="00CA6E6F"/>
    <w:rsid w:val="00CB4102"/>
    <w:rsid w:val="00CB597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665C6"/>
    <w:rsid w:val="00D70688"/>
    <w:rsid w:val="00D73100"/>
    <w:rsid w:val="00D73D5B"/>
    <w:rsid w:val="00D777C0"/>
    <w:rsid w:val="00D90F8E"/>
    <w:rsid w:val="00DA482E"/>
    <w:rsid w:val="00DC3F97"/>
    <w:rsid w:val="00DD4C16"/>
    <w:rsid w:val="00DE0239"/>
    <w:rsid w:val="00DF2843"/>
    <w:rsid w:val="00E00310"/>
    <w:rsid w:val="00E0039F"/>
    <w:rsid w:val="00E045AD"/>
    <w:rsid w:val="00E05457"/>
    <w:rsid w:val="00E05B05"/>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72E69"/>
    <w:rsid w:val="00E81D73"/>
    <w:rsid w:val="00E9063A"/>
    <w:rsid w:val="00E90DC4"/>
    <w:rsid w:val="00E9309D"/>
    <w:rsid w:val="00E94437"/>
    <w:rsid w:val="00EA02B6"/>
    <w:rsid w:val="00EA472D"/>
    <w:rsid w:val="00EB550D"/>
    <w:rsid w:val="00EB6C90"/>
    <w:rsid w:val="00EC08A1"/>
    <w:rsid w:val="00EE1D09"/>
    <w:rsid w:val="00EE7240"/>
    <w:rsid w:val="00EF14B8"/>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70C"/>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aliases w:val="SIAC-Temp"/>
    <w:basedOn w:val="Normal"/>
    <w:next w:val="Normal"/>
    <w:link w:val="Heading1Char"/>
    <w:uiPriority w:val="9"/>
    <w:qFormat/>
    <w:rsid w:val="006558F9"/>
    <w:pPr>
      <w:keepNext/>
      <w:spacing w:before="240" w:after="60"/>
      <w:outlineLvl w:val="0"/>
    </w:pPr>
    <w:rPr>
      <w:b/>
      <w:bCs/>
      <w:kern w:val="32"/>
      <w:sz w:val="32"/>
      <w:szCs w:val="32"/>
    </w:rPr>
  </w:style>
  <w:style w:type="paragraph" w:styleId="Heading2">
    <w:name w:val="heading 2"/>
    <w:aliases w:val="SIAC-temp"/>
    <w:basedOn w:val="Normal"/>
    <w:next w:val="Normal"/>
    <w:link w:val="Heading2Char"/>
    <w:uiPriority w:val="9"/>
    <w:qFormat/>
    <w:rsid w:val="006558F9"/>
    <w:pPr>
      <w:keepNext/>
      <w:spacing w:before="240" w:after="60"/>
      <w:outlineLvl w:val="1"/>
    </w:pPr>
    <w:rPr>
      <w:b/>
      <w:bCs/>
      <w:i/>
      <w:iCs/>
      <w:sz w:val="28"/>
      <w:szCs w:val="28"/>
    </w:rPr>
  </w:style>
  <w:style w:type="paragraph" w:styleId="Heading3">
    <w:name w:val="heading 3"/>
    <w:basedOn w:val="Normal"/>
    <w:next w:val="Normal"/>
    <w:link w:val="Heading3Char"/>
    <w:uiPriority w:val="9"/>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IAC-Temp Char"/>
    <w:link w:val="Heading1"/>
    <w:uiPriority w:val="9"/>
    <w:rsid w:val="006558F9"/>
    <w:rPr>
      <w:rFonts w:ascii="Arial" w:hAnsi="Arial" w:cs="Arial"/>
      <w:b/>
      <w:bCs/>
      <w:kern w:val="32"/>
      <w:sz w:val="32"/>
      <w:szCs w:val="32"/>
      <w:lang w:val="en-GB" w:eastAsia="en-GB"/>
    </w:rPr>
  </w:style>
  <w:style w:type="character" w:customStyle="1" w:styleId="Heading2Char">
    <w:name w:val="Heading 2 Char"/>
    <w:aliases w:val="SIAC-temp Char"/>
    <w:link w:val="Heading2"/>
    <w:uiPriority w:val="9"/>
    <w:rsid w:val="006558F9"/>
    <w:rPr>
      <w:rFonts w:ascii="Arial" w:hAnsi="Arial" w:cs="Arial"/>
      <w:b/>
      <w:bCs/>
      <w:i/>
      <w:iCs/>
      <w:sz w:val="28"/>
      <w:szCs w:val="28"/>
      <w:lang w:val="en-GB" w:eastAsia="en-GB"/>
    </w:rPr>
  </w:style>
  <w:style w:type="character" w:customStyle="1" w:styleId="Heading3Char">
    <w:name w:val="Heading 3 Char"/>
    <w:link w:val="Heading3"/>
    <w:uiPriority w:val="9"/>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EF1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F14B8"/>
    <w:rPr>
      <w:rFonts w:ascii="Courier New" w:hAnsi="Courier New" w:cs="Courier New"/>
      <w:lang w:val="en-GB" w:eastAsia="en-GB"/>
    </w:rPr>
  </w:style>
  <w:style w:type="character" w:customStyle="1" w:styleId="y2iqfc">
    <w:name w:val="y2iqfc"/>
    <w:basedOn w:val="DefaultParagraphFont"/>
    <w:rsid w:val="00EF14B8"/>
  </w:style>
  <w:style w:type="paragraph" w:customStyle="1" w:styleId="BasicParagraph">
    <w:name w:val="[Basic Paragraph]"/>
    <w:basedOn w:val="Normal"/>
    <w:uiPriority w:val="99"/>
    <w:rsid w:val="00EF14B8"/>
    <w:pPr>
      <w:autoSpaceDE w:val="0"/>
      <w:autoSpaceDN w:val="0"/>
      <w:adjustRightInd w:val="0"/>
      <w:spacing w:line="288" w:lineRule="auto"/>
      <w:textAlignment w:val="center"/>
    </w:pPr>
    <w:rPr>
      <w:rFonts w:ascii="Minion Pro" w:eastAsiaTheme="minorEastAsia" w:hAnsi="Minion Pro" w:cs="Minion Pro"/>
      <w:color w:val="000000"/>
      <w:sz w:val="24"/>
      <w:szCs w:val="24"/>
      <w:lang w:eastAsia="en-US"/>
    </w:rPr>
  </w:style>
  <w:style w:type="numbering" w:customStyle="1" w:styleId="Style1-number-SIAC">
    <w:name w:val="Style1-number-SIAC"/>
    <w:uiPriority w:val="99"/>
    <w:rsid w:val="00EF14B8"/>
    <w:pPr>
      <w:numPr>
        <w:numId w:val="36"/>
      </w:numPr>
    </w:pPr>
  </w:style>
  <w:style w:type="character" w:customStyle="1" w:styleId="ListParagraphChar">
    <w:name w:val="List Paragraph Char"/>
    <w:basedOn w:val="DefaultParagraphFont"/>
    <w:link w:val="ListParagraph"/>
    <w:uiPriority w:val="34"/>
    <w:locked/>
    <w:rsid w:val="00EF14B8"/>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hyperlink" Target="mailto:sie.entreprises-etrangeres@dgfip.finances.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16DB0BE73040FCA619B48262A04B52"/>
        <w:category>
          <w:name w:val="General"/>
          <w:gallery w:val="placeholder"/>
        </w:category>
        <w:types>
          <w:type w:val="bbPlcHdr"/>
        </w:types>
        <w:behaviors>
          <w:behavior w:val="content"/>
        </w:behaviors>
        <w:guid w:val="{8B82ABF1-F401-4F1B-B08E-9C02B492BB92}"/>
      </w:docPartPr>
      <w:docPartBody>
        <w:p w:rsidR="00497419" w:rsidRDefault="00520B83" w:rsidP="00520B83">
          <w:pPr>
            <w:pStyle w:val="D816DB0BE73040FCA619B48262A04B52"/>
          </w:pPr>
          <w:r w:rsidRPr="00802563">
            <w:rPr>
              <w:rStyle w:val="PlaceholderText"/>
              <w:rFonts w:ascii="Arial Narrow" w:hAnsi="Arial Narrow"/>
              <w:sz w:val="20"/>
              <w:szCs w:val="20"/>
              <w:highlight w:val="cyan"/>
            </w:rPr>
            <w:t>date</w:t>
          </w:r>
        </w:p>
      </w:docPartBody>
    </w:docPart>
    <w:docPart>
      <w:docPartPr>
        <w:name w:val="798FBE850CA14FCEB3D5A2D91B4056D1"/>
        <w:category>
          <w:name w:val="General"/>
          <w:gallery w:val="placeholder"/>
        </w:category>
        <w:types>
          <w:type w:val="bbPlcHdr"/>
        </w:types>
        <w:behaviors>
          <w:behavior w:val="content"/>
        </w:behaviors>
        <w:guid w:val="{95FF63E6-ABD1-43CE-9A9C-DE5251FFA82D}"/>
      </w:docPartPr>
      <w:docPartBody>
        <w:p w:rsidR="005A2904" w:rsidRDefault="00076D24" w:rsidP="00076D24">
          <w:pPr>
            <w:pStyle w:val="798FBE850CA14FCEB3D5A2D91B4056D1"/>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1"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76D24"/>
    <w:rsid w:val="00497419"/>
    <w:rsid w:val="00520B83"/>
    <w:rsid w:val="005A2904"/>
    <w:rsid w:val="00A92B53"/>
    <w:rsid w:val="00C721E2"/>
    <w:rsid w:val="00F213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76D24"/>
    <w:rPr>
      <w:color w:val="808080"/>
    </w:rPr>
  </w:style>
  <w:style w:type="paragraph" w:customStyle="1" w:styleId="D816DB0BE73040FCA619B48262A04B52">
    <w:name w:val="D816DB0BE73040FCA619B48262A04B52"/>
    <w:rsid w:val="00520B83"/>
  </w:style>
  <w:style w:type="paragraph" w:customStyle="1" w:styleId="798FBE850CA14FCEB3D5A2D91B4056D1">
    <w:name w:val="798FBE850CA14FCEB3D5A2D91B4056D1"/>
    <w:rsid w:val="00076D24"/>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3.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7921</Words>
  <Characters>45150</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2023-01-19T08:25:00Z</dcterms:created>
  <dcterms:modified xsi:type="dcterms:W3CDTF">2023-01-19T08:25:00Z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