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C0BAC8" w:rsidR="00CD099F" w:rsidRPr="009340E1" w:rsidRDefault="00C16ABB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Formular </w:t>
      </w:r>
      <w:proofErr w:type="spellStart"/>
      <w:r w:rsidR="000A3D0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recomandat</w:t>
      </w:r>
      <w:proofErr w:type="spellEnd"/>
      <w:r w:rsidR="00B87886"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pentru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răspunsul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la o </w:t>
      </w:r>
      <w:proofErr w:type="spellStart"/>
      <w:r w:rsidR="0062396A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cerere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de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informații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în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temeiul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Convenției</w:t>
      </w:r>
      <w:proofErr w:type="spellEnd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europene</w:t>
      </w:r>
      <w:proofErr w:type="spellEnd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0A3D06">
        <w:rPr>
          <w:rFonts w:ascii="Arial" w:eastAsia="Calibri" w:hAnsi="Arial" w:cs="Arial"/>
          <w:b/>
          <w:bCs/>
          <w:kern w:val="16"/>
          <w:sz w:val="24"/>
          <w:szCs w:val="24"/>
          <w:lang w:val="ro-RO"/>
          <w14:numForm w14:val="lining"/>
          <w14:numSpacing w14:val="tabular"/>
        </w:rPr>
        <w:t>în domeniul</w:t>
      </w:r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informați</w:t>
      </w:r>
      <w:r w:rsidR="000A3D06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ei</w:t>
      </w:r>
      <w:proofErr w:type="spellEnd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0A3D06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asupra</w:t>
      </w:r>
      <w:proofErr w:type="spellEnd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dreptul</w:t>
      </w:r>
      <w:r w:rsidR="000A3D06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ui</w:t>
      </w:r>
      <w:proofErr w:type="spellEnd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străin</w:t>
      </w:r>
      <w:proofErr w:type="spellEnd"/>
      <w:r w:rsidR="000A3D06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(ETS nr. 62)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și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34292C" w:rsidRPr="0034292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Protocolului</w:t>
      </w:r>
      <w:proofErr w:type="spellEnd"/>
      <w:r w:rsidR="0034292C" w:rsidRPr="0034292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34292C" w:rsidRPr="0034292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adițional</w:t>
      </w:r>
      <w:proofErr w:type="spellEnd"/>
      <w:r w:rsidR="0034292C" w:rsidRPr="0034292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34292C" w:rsidRPr="0034292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acesteia</w:t>
      </w:r>
      <w:proofErr w:type="spellEnd"/>
      <w:r w:rsidR="0034292C" w:rsidRPr="0034292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(ETS nr. 97)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219B33A" w14:textId="5676D0E6" w:rsidR="008206FA" w:rsidRPr="009340E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355F9029" w:rsidR="004A2B99" w:rsidRPr="008206FA" w:rsidRDefault="009D412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Emitentul</w:t>
                            </w:r>
                            <w:proofErr w:type="spellEnd"/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răspunsului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355F9029" w:rsidR="004A2B99" w:rsidRPr="008206FA" w:rsidRDefault="009D4124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Emitentul</w:t>
                      </w:r>
                      <w:proofErr w:type="spellEnd"/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răspunsului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0D14098A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</w:t>
      </w:r>
      <w:r w:rsidR="009D4124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utoritatea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primire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a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statului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solicitat</w:t>
      </w:r>
      <w:proofErr w:type="spellEnd"/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72E6BE3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proofErr w:type="gramStart"/>
      <w:r w:rsidR="009D4124">
        <w:rPr>
          <w:rFonts w:ascii="Arial" w:eastAsia="Times New Roman" w:hAnsi="Arial" w:cs="Arial"/>
          <w:kern w:val="0"/>
          <w:lang w:eastAsia="fr-FR"/>
          <w14:ligatures w14:val="none"/>
        </w:rPr>
        <w:t>Denumire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</w:t>
      </w:r>
      <w:proofErr w:type="gram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</w:t>
      </w: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Adresa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poștală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04FC7B4C" w14:textId="7962B0CB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proofErr w:type="spellStart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Numărul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de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referință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al </w:t>
      </w:r>
      <w:proofErr w:type="spellStart"/>
      <w:r w:rsidR="005D72C8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autorit</w:t>
      </w:r>
      <w:proofErr w:type="spellEnd"/>
      <w:r w:rsidR="005D72C8">
        <w:rPr>
          <w:rFonts w:ascii="Arial" w:eastAsia="Times New Roman" w:hAnsi="Arial" w:cs="Arial"/>
          <w:bCs/>
          <w:color w:val="000000" w:themeColor="text1"/>
          <w:kern w:val="0"/>
          <w:lang w:val="ro-RO" w:eastAsia="fr-FR"/>
          <w14:ligatures w14:val="none"/>
        </w:rPr>
        <w:t>ății</w:t>
      </w:r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solicitante</w:t>
      </w:r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</w:t>
      </w:r>
    </w:p>
    <w:p w14:paraId="2FA6828C" w14:textId="0A936B9B" w:rsidR="00B159CB" w:rsidRPr="009340E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Numărul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de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referință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al </w:t>
      </w:r>
      <w:proofErr w:type="spellStart"/>
      <w:r w:rsidR="005D72C8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autorității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solicitate: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..................</w:t>
      </w:r>
    </w:p>
    <w:p w14:paraId="00969045" w14:textId="77777777" w:rsidR="00831C79" w:rsidRPr="009340E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DB67B6" w14:textId="56A88A26" w:rsidR="00CD099F" w:rsidRPr="009340E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Autoritatea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publică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/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organismul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privat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avocatul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care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emite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răspunsul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și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căruia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îi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pot fi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adresate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întrebări de clarificare</w:t>
      </w:r>
    </w:p>
    <w:p w14:paraId="1829B3A5" w14:textId="12CCE9BF" w:rsidR="00625B58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D267095" w14:textId="7EE6C03D" w:rsidR="00CD099F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proofErr w:type="gramStart"/>
      <w:r w:rsidR="009D4124">
        <w:rPr>
          <w:rFonts w:ascii="Arial" w:eastAsia="Times New Roman" w:hAnsi="Arial" w:cs="Arial"/>
          <w:kern w:val="0"/>
          <w:lang w:eastAsia="fr-FR"/>
          <w14:ligatures w14:val="none"/>
        </w:rPr>
        <w:t>Denumire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</w:t>
      </w:r>
      <w:proofErr w:type="gramEnd"/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Adresa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poștală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</w:t>
      </w:r>
    </w:p>
    <w:p w14:paraId="5746A060" w14:textId="4B2D56B6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4B836541" w14:textId="3D69AF50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Telefon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dacă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este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cazul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</w:t>
      </w:r>
      <w:r w:rsidR="00625B58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</w:t>
      </w:r>
    </w:p>
    <w:p w14:paraId="52AC31D4" w14:textId="69A69E05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Răspuns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cererea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informații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Răspuns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cererea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informații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9340E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706CF8D" w14:textId="77777777" w:rsidR="00B159CB" w:rsidRPr="009340E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700B61B4" w14:textId="3E742DE4" w:rsidR="00B159CB" w:rsidRPr="009340E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n-GB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9340E1">
            <w:rPr>
              <w:rFonts w:ascii="Segoe UI Symbol" w:eastAsia="MS Gothic" w:hAnsi="Segoe UI Symbol" w:cs="Segoe UI Symbol"/>
              <w:color w:val="000000" w:themeColor="text1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B159CB" w:rsidRPr="009340E1">
        <w:rPr>
          <w:rFonts w:ascii="Arial" w:eastAsia="Calibri" w:hAnsi="Arial" w:cs="Arial"/>
          <w:color w:val="000000" w:themeColor="text1"/>
          <w:kern w:val="16"/>
          <w:lang w:val="en-GB"/>
          <w14:numForm w14:val="lining"/>
          <w14:numSpacing w14:val="tabular"/>
        </w:rPr>
        <w:tab/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Vă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rugăm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să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indicați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aici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dacă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CC36C7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furnizați</w:t>
      </w:r>
      <w:proofErr w:type="spellEnd"/>
      <w:r w:rsidR="00CC36C7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răspunsul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în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documentul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r w:rsidR="00625B58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(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documentele</w:t>
      </w:r>
      <w:proofErr w:type="spellEnd"/>
      <w:r w:rsidR="00625B58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)</w:t>
      </w:r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atașat</w:t>
      </w:r>
      <w:proofErr w:type="spellEnd"/>
      <w:r w:rsidR="00625B58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(</w:t>
      </w:r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e</w:t>
      </w:r>
      <w:r w:rsidR="00625B58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)</w:t>
      </w:r>
    </w:p>
    <w:p w14:paraId="26BAF080" w14:textId="77777777" w:rsidR="00B159CB" w:rsidRPr="009340E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Observații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explicative</w:t>
      </w:r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2431C295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Texte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relevante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9D412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dacă</w:t>
      </w:r>
      <w:proofErr w:type="spellEnd"/>
      <w:r w:rsidR="009D412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9D412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este</w:t>
      </w:r>
      <w:proofErr w:type="spellEnd"/>
      <w:r w:rsidR="009D412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9D412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cazul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6BD282AA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5D11CFC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0B1EDC6" w14:textId="610EB7C0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Jurisprudență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relevantă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dacă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este</w:t>
      </w:r>
      <w:proofErr w:type="spellEnd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cazul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32205655" w14:textId="44FB77BB" w:rsidR="00CD099F" w:rsidRPr="009340E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F9C87DF" w14:textId="05EBB21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A33D38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5CDCCB7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C6123B3" w14:textId="68F3CFC0" w:rsidR="0042089B" w:rsidRPr="009340E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090CC0C" w14:textId="39249B28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Documente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suplimentare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dacă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este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cazul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1799B6A0" w14:textId="77777777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9340E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Refuzul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de a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răspunde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la o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cerere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informații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9340E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Refuzul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de a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răspunde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la o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cerere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de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informații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B582CEA" w14:textId="77777777" w:rsidR="00561AA3" w:rsidRPr="009340E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A44E76A" w14:textId="5CB9B469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340E1">
            <w:rPr>
              <w:rFonts w:ascii="Segoe UI Symbol" w:eastAsia="MS Gothic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61AA3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Litigiul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afectează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interesele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statului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solicitat</w:t>
      </w:r>
      <w:proofErr w:type="spellEnd"/>
    </w:p>
    <w:p w14:paraId="206EA733" w14:textId="471CA17B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Răspunsul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este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natură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să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afecteze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suveranitatea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sau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securitatea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statului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solicitat</w:t>
      </w:r>
      <w:proofErr w:type="spellEnd"/>
    </w:p>
    <w:p w14:paraId="00A8A49A" w14:textId="5B634CBE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ab/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Cererea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nu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intră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în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domeniul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aplicare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al </w:t>
      </w:r>
      <w:proofErr w:type="spellStart"/>
      <w:r w:rsidR="0062396A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C</w:t>
      </w:r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onvenției</w:t>
      </w:r>
      <w:proofErr w:type="spellEnd"/>
      <w:r w:rsidR="0062396A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/</w:t>
      </w:r>
      <w:r w:rsidR="0062396A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2396A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P</w:t>
      </w:r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rotocolului</w:t>
      </w:r>
      <w:proofErr w:type="spellEnd"/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Altele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vă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rugăm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să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specificați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58"/>
        <w:gridCol w:w="2260"/>
        <w:gridCol w:w="2262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Data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răspunsului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Ștampilă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dacă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este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cazul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Semnătura</w:t>
            </w:r>
            <w:proofErr w:type="spellEnd"/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Numele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semnatarului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0F6E" w14:textId="77777777" w:rsidR="0050201B" w:rsidRDefault="0050201B" w:rsidP="00653B2E">
      <w:pPr>
        <w:spacing w:after="0" w:line="240" w:lineRule="auto"/>
      </w:pPr>
      <w:r>
        <w:separator/>
      </w:r>
    </w:p>
  </w:endnote>
  <w:endnote w:type="continuationSeparator" w:id="0">
    <w:p w14:paraId="68C675B1" w14:textId="77777777" w:rsidR="0050201B" w:rsidRDefault="0050201B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5A56" w14:textId="77777777" w:rsidR="0050201B" w:rsidRDefault="0050201B" w:rsidP="00653B2E">
      <w:pPr>
        <w:spacing w:after="0" w:line="240" w:lineRule="auto"/>
      </w:pPr>
      <w:r>
        <w:separator/>
      </w:r>
    </w:p>
  </w:footnote>
  <w:footnote w:type="continuationSeparator" w:id="0">
    <w:p w14:paraId="3935F145" w14:textId="77777777" w:rsidR="0050201B" w:rsidRDefault="0050201B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2AC7"/>
    <w:rsid w:val="0001180B"/>
    <w:rsid w:val="00034D3A"/>
    <w:rsid w:val="0003682D"/>
    <w:rsid w:val="00050A1D"/>
    <w:rsid w:val="00066138"/>
    <w:rsid w:val="00067A6B"/>
    <w:rsid w:val="00072C01"/>
    <w:rsid w:val="00074B7B"/>
    <w:rsid w:val="00074F31"/>
    <w:rsid w:val="000806A3"/>
    <w:rsid w:val="00081292"/>
    <w:rsid w:val="0008213B"/>
    <w:rsid w:val="000A2EBC"/>
    <w:rsid w:val="000A3D06"/>
    <w:rsid w:val="000A56D2"/>
    <w:rsid w:val="000B5D4F"/>
    <w:rsid w:val="00104961"/>
    <w:rsid w:val="00124FF0"/>
    <w:rsid w:val="00126BCC"/>
    <w:rsid w:val="001277D4"/>
    <w:rsid w:val="001318E8"/>
    <w:rsid w:val="00137A6B"/>
    <w:rsid w:val="001408DA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4292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201B"/>
    <w:rsid w:val="00506B26"/>
    <w:rsid w:val="005200D4"/>
    <w:rsid w:val="0052789A"/>
    <w:rsid w:val="005376F7"/>
    <w:rsid w:val="00537A04"/>
    <w:rsid w:val="00543D2E"/>
    <w:rsid w:val="00561AA3"/>
    <w:rsid w:val="00586C0D"/>
    <w:rsid w:val="00592A04"/>
    <w:rsid w:val="005A5D2E"/>
    <w:rsid w:val="005C1671"/>
    <w:rsid w:val="005D4BE7"/>
    <w:rsid w:val="005D72C8"/>
    <w:rsid w:val="005E514E"/>
    <w:rsid w:val="00602A5E"/>
    <w:rsid w:val="006039DA"/>
    <w:rsid w:val="0060630B"/>
    <w:rsid w:val="0062396A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6F7C13"/>
    <w:rsid w:val="0070714F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8F1828"/>
    <w:rsid w:val="009007B5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D4124"/>
    <w:rsid w:val="009E7154"/>
    <w:rsid w:val="009F037C"/>
    <w:rsid w:val="009F47C7"/>
    <w:rsid w:val="00A16B76"/>
    <w:rsid w:val="00A172ED"/>
    <w:rsid w:val="00A2477A"/>
    <w:rsid w:val="00A2630B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E161A"/>
    <w:rsid w:val="00AF2D84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4F60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0E78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docId:30F55F1B248FEC8AB732765F3662160D</cp:keywords>
  <dc:description/>
  <cp:lastModifiedBy>HECK Anne-Christine</cp:lastModifiedBy>
  <cp:revision>2</cp:revision>
  <cp:lastPrinted>2024-11-21T08:08:00Z</cp:lastPrinted>
  <dcterms:created xsi:type="dcterms:W3CDTF">2025-12-11T16:08:00Z</dcterms:created>
  <dcterms:modified xsi:type="dcterms:W3CDTF">2025-12-11T16:08:00Z</dcterms:modified>
</cp:coreProperties>
</file>