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5E4A9" w14:textId="77777777" w:rsidR="004000C6" w:rsidRPr="005149C3" w:rsidRDefault="00197667">
      <w:pPr>
        <w:tabs>
          <w:tab w:val="left" w:pos="7886"/>
        </w:tabs>
        <w:ind w:left="107"/>
        <w:rPr>
          <w:rFonts w:asciiTheme="minorHAnsi" w:hAnsiTheme="minorHAnsi" w:cstheme="minorHAnsi"/>
          <w:sz w:val="20"/>
          <w:lang w:val="fr-FR"/>
        </w:rPr>
      </w:pPr>
      <w:r w:rsidRPr="00C4699B">
        <w:rPr>
          <w:rFonts w:asciiTheme="minorHAnsi" w:hAnsiTheme="minorHAnsi" w:cstheme="minorHAnsi"/>
          <w:noProof/>
          <w:sz w:val="20"/>
          <w:lang w:val="en-GB"/>
        </w:rPr>
        <w:drawing>
          <wp:inline distT="0" distB="0" distL="0" distR="0" wp14:anchorId="0D2B100A" wp14:editId="6997383D">
            <wp:extent cx="3641855" cy="659130"/>
            <wp:effectExtent l="0" t="0" r="0" b="762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3644199" cy="659554"/>
                    </a:xfrm>
                    <a:prstGeom prst="rect">
                      <a:avLst/>
                    </a:prstGeom>
                  </pic:spPr>
                </pic:pic>
              </a:graphicData>
            </a:graphic>
          </wp:inline>
        </w:drawing>
      </w:r>
      <w:r w:rsidRPr="005149C3">
        <w:rPr>
          <w:rFonts w:asciiTheme="minorHAnsi" w:hAnsiTheme="minorHAnsi" w:cstheme="minorHAnsi"/>
          <w:spacing w:val="136"/>
          <w:sz w:val="20"/>
          <w:lang w:val="fr-FR"/>
        </w:rPr>
        <w:t xml:space="preserve"> </w:t>
      </w:r>
      <w:r w:rsidRPr="00C4699B">
        <w:rPr>
          <w:rFonts w:asciiTheme="minorHAnsi" w:hAnsiTheme="minorHAnsi" w:cstheme="minorHAnsi"/>
          <w:noProof/>
          <w:spacing w:val="136"/>
          <w:position w:val="4"/>
          <w:sz w:val="20"/>
          <w:lang w:val="en-GB"/>
        </w:rPr>
        <w:drawing>
          <wp:inline distT="0" distB="0" distL="0" distR="0" wp14:anchorId="1A4333AD" wp14:editId="1F223EDA">
            <wp:extent cx="956306" cy="658368"/>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956306" cy="658368"/>
                    </a:xfrm>
                    <a:prstGeom prst="rect">
                      <a:avLst/>
                    </a:prstGeom>
                  </pic:spPr>
                </pic:pic>
              </a:graphicData>
            </a:graphic>
          </wp:inline>
        </w:drawing>
      </w:r>
      <w:r w:rsidRPr="005149C3">
        <w:rPr>
          <w:rFonts w:asciiTheme="minorHAnsi" w:hAnsiTheme="minorHAnsi" w:cstheme="minorHAnsi"/>
          <w:spacing w:val="136"/>
          <w:position w:val="4"/>
          <w:sz w:val="20"/>
          <w:lang w:val="fr-FR"/>
        </w:rPr>
        <w:tab/>
      </w:r>
      <w:r w:rsidRPr="00C4699B">
        <w:rPr>
          <w:rFonts w:asciiTheme="minorHAnsi" w:hAnsiTheme="minorHAnsi" w:cstheme="minorHAnsi"/>
          <w:noProof/>
          <w:spacing w:val="136"/>
          <w:position w:val="3"/>
          <w:sz w:val="20"/>
          <w:lang w:val="en-GB"/>
        </w:rPr>
        <w:drawing>
          <wp:inline distT="0" distB="0" distL="0" distR="0" wp14:anchorId="7FD20436" wp14:editId="36F895B6">
            <wp:extent cx="778045" cy="621792"/>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778045" cy="621792"/>
                    </a:xfrm>
                    <a:prstGeom prst="rect">
                      <a:avLst/>
                    </a:prstGeom>
                  </pic:spPr>
                </pic:pic>
              </a:graphicData>
            </a:graphic>
          </wp:inline>
        </w:drawing>
      </w:r>
    </w:p>
    <w:p w14:paraId="25B1F15A" w14:textId="77777777" w:rsidR="004000C6" w:rsidRPr="005149C3" w:rsidRDefault="004000C6">
      <w:pPr>
        <w:pStyle w:val="BodyText"/>
        <w:rPr>
          <w:rFonts w:asciiTheme="minorHAnsi" w:hAnsiTheme="minorHAnsi" w:cstheme="minorHAnsi"/>
          <w:sz w:val="20"/>
          <w:lang w:val="fr-FR"/>
        </w:rPr>
      </w:pPr>
    </w:p>
    <w:p w14:paraId="3684C7E3" w14:textId="77777777" w:rsidR="004000C6" w:rsidRPr="005149C3" w:rsidRDefault="004000C6">
      <w:pPr>
        <w:pStyle w:val="BodyText"/>
        <w:rPr>
          <w:rFonts w:asciiTheme="minorHAnsi" w:hAnsiTheme="minorHAnsi" w:cstheme="minorHAnsi"/>
          <w:sz w:val="20"/>
          <w:lang w:val="fr-FR"/>
        </w:rPr>
      </w:pPr>
    </w:p>
    <w:p w14:paraId="1EF5202A" w14:textId="77777777" w:rsidR="004000C6" w:rsidRPr="005149C3" w:rsidRDefault="004000C6">
      <w:pPr>
        <w:pStyle w:val="BodyText"/>
        <w:rPr>
          <w:rFonts w:asciiTheme="minorHAnsi" w:hAnsiTheme="minorHAnsi" w:cstheme="minorHAnsi"/>
          <w:sz w:val="20"/>
          <w:lang w:val="fr-FR"/>
        </w:rPr>
      </w:pPr>
    </w:p>
    <w:p w14:paraId="3CDFB6C9" w14:textId="77777777" w:rsidR="004000C6" w:rsidRPr="005149C3" w:rsidRDefault="004000C6">
      <w:pPr>
        <w:pStyle w:val="BodyText"/>
        <w:rPr>
          <w:rFonts w:asciiTheme="minorHAnsi" w:hAnsiTheme="minorHAnsi" w:cstheme="minorHAnsi"/>
          <w:sz w:val="20"/>
          <w:lang w:val="fr-FR"/>
        </w:rPr>
      </w:pPr>
    </w:p>
    <w:p w14:paraId="6D741A74" w14:textId="77777777" w:rsidR="004000C6" w:rsidRPr="005149C3" w:rsidRDefault="004000C6">
      <w:pPr>
        <w:pStyle w:val="BodyText"/>
        <w:rPr>
          <w:rFonts w:asciiTheme="minorHAnsi" w:hAnsiTheme="minorHAnsi" w:cstheme="minorHAnsi"/>
          <w:sz w:val="20"/>
          <w:lang w:val="fr-FR"/>
        </w:rPr>
      </w:pPr>
    </w:p>
    <w:p w14:paraId="1A27C164" w14:textId="77777777" w:rsidR="004000C6" w:rsidRPr="005149C3" w:rsidRDefault="004000C6">
      <w:pPr>
        <w:pStyle w:val="BodyText"/>
        <w:spacing w:before="1"/>
        <w:rPr>
          <w:rFonts w:asciiTheme="minorHAnsi" w:hAnsiTheme="minorHAnsi" w:cstheme="minorHAnsi"/>
          <w:sz w:val="28"/>
          <w:lang w:val="fr-FR"/>
        </w:rPr>
      </w:pPr>
    </w:p>
    <w:p w14:paraId="57C73E2A" w14:textId="35D44202" w:rsidR="005149C3" w:rsidRDefault="005149C3" w:rsidP="00C7130C">
      <w:pPr>
        <w:pStyle w:val="Title"/>
        <w:ind w:left="1134" w:right="1134"/>
        <w:rPr>
          <w:rFonts w:asciiTheme="minorHAnsi" w:hAnsiTheme="minorHAnsi" w:cstheme="minorHAnsi"/>
          <w:bCs w:val="0"/>
          <w:color w:val="1F4684"/>
          <w:sz w:val="48"/>
          <w:szCs w:val="22"/>
          <w:lang w:val="fr-FR"/>
        </w:rPr>
      </w:pPr>
      <w:r w:rsidRPr="005149C3">
        <w:rPr>
          <w:rFonts w:asciiTheme="minorHAnsi" w:hAnsiTheme="minorHAnsi" w:cstheme="minorHAnsi"/>
          <w:bCs w:val="0"/>
          <w:color w:val="1F4684"/>
          <w:sz w:val="48"/>
          <w:szCs w:val="22"/>
          <w:lang w:val="fr-FR"/>
        </w:rPr>
        <w:t xml:space="preserve">Réunion annuelle des Coordinateur·rice·s </w:t>
      </w:r>
      <w:r w:rsidR="00C7130C">
        <w:rPr>
          <w:rFonts w:asciiTheme="minorHAnsi" w:hAnsiTheme="minorHAnsi" w:cstheme="minorHAnsi"/>
          <w:bCs w:val="0"/>
          <w:color w:val="1F4684"/>
          <w:sz w:val="48"/>
          <w:szCs w:val="22"/>
          <w:lang w:val="fr-FR"/>
        </w:rPr>
        <w:t xml:space="preserve">du Programme </w:t>
      </w:r>
      <w:r w:rsidRPr="005149C3">
        <w:rPr>
          <w:rFonts w:asciiTheme="minorHAnsi" w:hAnsiTheme="minorHAnsi" w:cstheme="minorHAnsi"/>
          <w:bCs w:val="0"/>
          <w:color w:val="1F4684"/>
          <w:sz w:val="48"/>
          <w:szCs w:val="22"/>
          <w:lang w:val="fr-FR"/>
        </w:rPr>
        <w:t>des Cités Interculturelles (ICC)</w:t>
      </w:r>
    </w:p>
    <w:p w14:paraId="158553AA" w14:textId="77777777" w:rsidR="00C7130C" w:rsidRDefault="00C7130C" w:rsidP="00C7130C">
      <w:pPr>
        <w:pStyle w:val="Title"/>
        <w:ind w:left="1134" w:right="1134"/>
        <w:rPr>
          <w:rFonts w:asciiTheme="minorHAnsi" w:hAnsiTheme="minorHAnsi" w:cstheme="minorHAnsi"/>
          <w:bCs w:val="0"/>
          <w:color w:val="1F4684"/>
          <w:sz w:val="48"/>
          <w:szCs w:val="22"/>
          <w:lang w:val="fr-FR"/>
        </w:rPr>
      </w:pPr>
    </w:p>
    <w:p w14:paraId="70F6575E" w14:textId="3F7AC190" w:rsidR="00300372" w:rsidRPr="007A7C2B" w:rsidRDefault="00300372" w:rsidP="00A5327F">
      <w:pPr>
        <w:pStyle w:val="Title"/>
        <w:ind w:left="2551" w:right="2551"/>
        <w:rPr>
          <w:rFonts w:asciiTheme="minorHAnsi" w:hAnsiTheme="minorHAnsi" w:cstheme="minorHAnsi"/>
          <w:bCs w:val="0"/>
          <w:color w:val="1F4684"/>
          <w:sz w:val="48"/>
          <w:szCs w:val="22"/>
          <w:lang w:val="pt-PT"/>
        </w:rPr>
      </w:pPr>
      <w:r w:rsidRPr="007A7C2B">
        <w:rPr>
          <w:rFonts w:asciiTheme="minorHAnsi" w:hAnsiTheme="minorHAnsi" w:cstheme="minorHAnsi"/>
          <w:bCs w:val="0"/>
          <w:color w:val="1F4684"/>
          <w:sz w:val="48"/>
          <w:szCs w:val="22"/>
          <w:lang w:val="pt-PT"/>
        </w:rPr>
        <w:t xml:space="preserve">Braga </w:t>
      </w:r>
      <w:r w:rsidR="005149C3">
        <w:rPr>
          <w:rFonts w:asciiTheme="minorHAnsi" w:hAnsiTheme="minorHAnsi" w:cstheme="minorHAnsi"/>
          <w:bCs w:val="0"/>
          <w:color w:val="1F4684"/>
          <w:sz w:val="48"/>
          <w:szCs w:val="22"/>
          <w:lang w:val="pt-PT"/>
        </w:rPr>
        <w:t>et</w:t>
      </w:r>
      <w:r w:rsidRPr="007A7C2B">
        <w:rPr>
          <w:rFonts w:asciiTheme="minorHAnsi" w:hAnsiTheme="minorHAnsi" w:cstheme="minorHAnsi"/>
          <w:bCs w:val="0"/>
          <w:color w:val="1F4684"/>
          <w:sz w:val="48"/>
          <w:szCs w:val="22"/>
          <w:lang w:val="pt-PT"/>
        </w:rPr>
        <w:t xml:space="preserve"> Vila Verde (Portugal)</w:t>
      </w:r>
    </w:p>
    <w:p w14:paraId="3582B1CE" w14:textId="77777777" w:rsidR="00300372" w:rsidRPr="007A7C2B" w:rsidRDefault="00300372">
      <w:pPr>
        <w:pStyle w:val="Title"/>
        <w:rPr>
          <w:rFonts w:asciiTheme="minorHAnsi" w:hAnsiTheme="minorHAnsi" w:cstheme="minorHAnsi"/>
          <w:bCs w:val="0"/>
          <w:color w:val="1F4684"/>
          <w:sz w:val="48"/>
          <w:szCs w:val="22"/>
          <w:lang w:val="pt-PT"/>
        </w:rPr>
      </w:pPr>
    </w:p>
    <w:p w14:paraId="71EBF197" w14:textId="762D5291" w:rsidR="00300372" w:rsidRPr="007A7C2B" w:rsidRDefault="00300372" w:rsidP="005149C3">
      <w:pPr>
        <w:pStyle w:val="Title"/>
        <w:ind w:left="2551" w:right="2551"/>
        <w:rPr>
          <w:rFonts w:asciiTheme="minorHAnsi" w:hAnsiTheme="minorHAnsi" w:cstheme="minorHAnsi"/>
          <w:bCs w:val="0"/>
          <w:color w:val="1F4684"/>
          <w:sz w:val="48"/>
          <w:szCs w:val="22"/>
          <w:lang w:val="pt-PT"/>
        </w:rPr>
      </w:pPr>
      <w:r w:rsidRPr="007A7C2B">
        <w:rPr>
          <w:rFonts w:asciiTheme="minorHAnsi" w:hAnsiTheme="minorHAnsi" w:cstheme="minorHAnsi"/>
          <w:bCs w:val="0"/>
          <w:color w:val="1F4684"/>
          <w:sz w:val="48"/>
          <w:szCs w:val="22"/>
          <w:lang w:val="pt-PT"/>
        </w:rPr>
        <w:t xml:space="preserve">14-15 </w:t>
      </w:r>
      <w:r w:rsidR="005149C3">
        <w:rPr>
          <w:rFonts w:asciiTheme="minorHAnsi" w:hAnsiTheme="minorHAnsi" w:cstheme="minorHAnsi"/>
          <w:bCs w:val="0"/>
          <w:color w:val="1F4684"/>
          <w:sz w:val="48"/>
          <w:szCs w:val="22"/>
          <w:lang w:val="pt-PT"/>
        </w:rPr>
        <w:t>n</w:t>
      </w:r>
      <w:r w:rsidRPr="007A7C2B">
        <w:rPr>
          <w:rFonts w:asciiTheme="minorHAnsi" w:hAnsiTheme="minorHAnsi" w:cstheme="minorHAnsi"/>
          <w:bCs w:val="0"/>
          <w:color w:val="1F4684"/>
          <w:sz w:val="48"/>
          <w:szCs w:val="22"/>
          <w:lang w:val="pt-PT"/>
        </w:rPr>
        <w:t>ovemb</w:t>
      </w:r>
      <w:r w:rsidR="005149C3">
        <w:rPr>
          <w:rFonts w:asciiTheme="minorHAnsi" w:hAnsiTheme="minorHAnsi" w:cstheme="minorHAnsi"/>
          <w:bCs w:val="0"/>
          <w:color w:val="1F4684"/>
          <w:sz w:val="48"/>
          <w:szCs w:val="22"/>
          <w:lang w:val="pt-PT"/>
        </w:rPr>
        <w:t>re</w:t>
      </w:r>
      <w:r w:rsidRPr="007A7C2B">
        <w:rPr>
          <w:rFonts w:asciiTheme="minorHAnsi" w:hAnsiTheme="minorHAnsi" w:cstheme="minorHAnsi"/>
          <w:bCs w:val="0"/>
          <w:color w:val="1F4684"/>
          <w:sz w:val="48"/>
          <w:szCs w:val="22"/>
          <w:lang w:val="pt-PT"/>
        </w:rPr>
        <w:t xml:space="preserve"> 2024</w:t>
      </w:r>
    </w:p>
    <w:p w14:paraId="03A0322F" w14:textId="77777777" w:rsidR="00300372" w:rsidRPr="007A7C2B" w:rsidRDefault="00300372">
      <w:pPr>
        <w:pStyle w:val="Title"/>
        <w:rPr>
          <w:rFonts w:asciiTheme="minorHAnsi" w:hAnsiTheme="minorHAnsi" w:cstheme="minorHAnsi"/>
          <w:bCs w:val="0"/>
          <w:color w:val="1F4684"/>
          <w:sz w:val="48"/>
          <w:szCs w:val="22"/>
          <w:lang w:val="pt-PT"/>
        </w:rPr>
      </w:pPr>
    </w:p>
    <w:p w14:paraId="33B1E029" w14:textId="77777777" w:rsidR="00300372" w:rsidRPr="007A7C2B" w:rsidRDefault="00300372">
      <w:pPr>
        <w:pStyle w:val="Title"/>
        <w:rPr>
          <w:rFonts w:asciiTheme="minorHAnsi" w:hAnsiTheme="minorHAnsi" w:cstheme="minorHAnsi"/>
          <w:bCs w:val="0"/>
          <w:color w:val="1F4684"/>
          <w:sz w:val="48"/>
          <w:szCs w:val="22"/>
          <w:lang w:val="pt-PT"/>
        </w:rPr>
      </w:pPr>
    </w:p>
    <w:p w14:paraId="49F14961" w14:textId="2986A54A" w:rsidR="004000C6" w:rsidRPr="00C7130C" w:rsidRDefault="004E4228" w:rsidP="004E4228">
      <w:pPr>
        <w:pStyle w:val="Title"/>
        <w:ind w:left="1871" w:right="1871"/>
        <w:rPr>
          <w:rFonts w:asciiTheme="minorHAnsi" w:hAnsiTheme="minorHAnsi" w:cstheme="minorHAnsi"/>
          <w:lang w:val="fr-FR"/>
        </w:rPr>
      </w:pPr>
      <w:r w:rsidRPr="00C7130C">
        <w:rPr>
          <w:rFonts w:asciiTheme="minorHAnsi" w:hAnsiTheme="minorHAnsi" w:cstheme="minorHAnsi"/>
          <w:color w:val="1F497D" w:themeColor="text2"/>
          <w:lang w:val="fr-FR"/>
        </w:rPr>
        <w:t>RAPPORT DE REUNION</w:t>
      </w:r>
    </w:p>
    <w:p w14:paraId="4898E8D4" w14:textId="77777777" w:rsidR="004000C6" w:rsidRPr="00C7130C" w:rsidRDefault="004000C6">
      <w:pPr>
        <w:pStyle w:val="BodyText"/>
        <w:spacing w:before="9"/>
        <w:rPr>
          <w:rFonts w:asciiTheme="minorHAnsi" w:hAnsiTheme="minorHAnsi" w:cstheme="minorHAnsi"/>
          <w:b/>
          <w:sz w:val="41"/>
          <w:lang w:val="fr-FR"/>
        </w:rPr>
      </w:pPr>
    </w:p>
    <w:p w14:paraId="2D28D7A5" w14:textId="19359772" w:rsidR="004000C6" w:rsidRPr="005149C3" w:rsidRDefault="005149C3" w:rsidP="00A5327F">
      <w:pPr>
        <w:ind w:left="2551" w:right="2551"/>
        <w:jc w:val="center"/>
        <w:rPr>
          <w:rFonts w:asciiTheme="minorHAnsi" w:hAnsiTheme="minorHAnsi" w:cstheme="minorHAnsi"/>
          <w:b/>
          <w:sz w:val="28"/>
          <w:lang w:val="fr-FR"/>
        </w:rPr>
      </w:pPr>
      <w:r w:rsidRPr="005149C3">
        <w:rPr>
          <w:rFonts w:asciiTheme="minorHAnsi" w:hAnsiTheme="minorHAnsi" w:cstheme="minorHAnsi"/>
          <w:b/>
          <w:color w:val="001F5F"/>
          <w:sz w:val="28"/>
          <w:lang w:val="fr-FR"/>
        </w:rPr>
        <w:t>Publié le</w:t>
      </w:r>
      <w:r w:rsidR="006E47C0" w:rsidRPr="005149C3">
        <w:rPr>
          <w:rFonts w:asciiTheme="minorHAnsi" w:hAnsiTheme="minorHAnsi" w:cstheme="minorHAnsi"/>
          <w:b/>
          <w:color w:val="001F5F"/>
          <w:sz w:val="28"/>
          <w:lang w:val="fr-FR"/>
        </w:rPr>
        <w:t xml:space="preserve"> </w:t>
      </w:r>
      <w:r w:rsidR="00C7130C" w:rsidRPr="00C7130C">
        <w:rPr>
          <w:rFonts w:asciiTheme="minorHAnsi" w:hAnsiTheme="minorHAnsi" w:cstheme="minorHAnsi"/>
          <w:b/>
          <w:color w:val="001F5F"/>
          <w:sz w:val="28"/>
          <w:lang w:val="fr-FR"/>
        </w:rPr>
        <w:t>20</w:t>
      </w:r>
      <w:r w:rsidR="006E47C0" w:rsidRPr="00C7130C">
        <w:rPr>
          <w:rFonts w:asciiTheme="minorHAnsi" w:hAnsiTheme="minorHAnsi" w:cstheme="minorHAnsi"/>
          <w:b/>
          <w:color w:val="001F5F"/>
          <w:sz w:val="28"/>
          <w:lang w:val="fr-FR"/>
        </w:rPr>
        <w:t xml:space="preserve"> </w:t>
      </w:r>
      <w:r w:rsidRPr="00C7130C">
        <w:rPr>
          <w:rFonts w:asciiTheme="minorHAnsi" w:hAnsiTheme="minorHAnsi" w:cstheme="minorHAnsi"/>
          <w:b/>
          <w:color w:val="001F5F"/>
          <w:sz w:val="28"/>
          <w:lang w:val="fr-FR"/>
        </w:rPr>
        <w:t>m</w:t>
      </w:r>
      <w:r w:rsidR="006E47C0" w:rsidRPr="00C7130C">
        <w:rPr>
          <w:rFonts w:asciiTheme="minorHAnsi" w:hAnsiTheme="minorHAnsi" w:cstheme="minorHAnsi"/>
          <w:b/>
          <w:color w:val="001F5F"/>
          <w:sz w:val="28"/>
          <w:lang w:val="fr-FR"/>
        </w:rPr>
        <w:t>ar</w:t>
      </w:r>
      <w:r w:rsidRPr="00C7130C">
        <w:rPr>
          <w:rFonts w:asciiTheme="minorHAnsi" w:hAnsiTheme="minorHAnsi" w:cstheme="minorHAnsi"/>
          <w:b/>
          <w:color w:val="001F5F"/>
          <w:sz w:val="28"/>
          <w:lang w:val="fr-FR"/>
        </w:rPr>
        <w:t>s</w:t>
      </w:r>
      <w:r w:rsidR="006E47C0" w:rsidRPr="00C7130C">
        <w:rPr>
          <w:rFonts w:asciiTheme="minorHAnsi" w:hAnsiTheme="minorHAnsi" w:cstheme="minorHAnsi"/>
          <w:b/>
          <w:color w:val="001F5F"/>
          <w:sz w:val="28"/>
          <w:lang w:val="fr-FR"/>
        </w:rPr>
        <w:t xml:space="preserve"> 2025</w:t>
      </w:r>
    </w:p>
    <w:p w14:paraId="12E5AB7D" w14:textId="77777777" w:rsidR="004000C6" w:rsidRPr="005149C3" w:rsidRDefault="004000C6">
      <w:pPr>
        <w:pStyle w:val="BodyText"/>
        <w:rPr>
          <w:rFonts w:asciiTheme="minorHAnsi" w:hAnsiTheme="minorHAnsi" w:cstheme="minorHAnsi"/>
          <w:b/>
          <w:sz w:val="20"/>
          <w:lang w:val="fr-FR"/>
        </w:rPr>
      </w:pPr>
    </w:p>
    <w:p w14:paraId="0FF08606" w14:textId="77777777" w:rsidR="004000C6" w:rsidRPr="005149C3" w:rsidRDefault="004000C6">
      <w:pPr>
        <w:pStyle w:val="BodyText"/>
        <w:rPr>
          <w:rFonts w:asciiTheme="minorHAnsi" w:hAnsiTheme="minorHAnsi" w:cstheme="minorHAnsi"/>
          <w:b/>
          <w:sz w:val="20"/>
          <w:lang w:val="fr-FR"/>
        </w:rPr>
      </w:pPr>
    </w:p>
    <w:p w14:paraId="6F75A5DA" w14:textId="77777777" w:rsidR="004000C6" w:rsidRDefault="004000C6">
      <w:pPr>
        <w:pStyle w:val="BodyText"/>
        <w:rPr>
          <w:rFonts w:asciiTheme="minorHAnsi" w:hAnsiTheme="minorHAnsi" w:cstheme="minorHAnsi"/>
          <w:b/>
          <w:sz w:val="20"/>
          <w:lang w:val="fr-FR"/>
        </w:rPr>
      </w:pPr>
    </w:p>
    <w:p w14:paraId="1A114F90" w14:textId="77777777" w:rsidR="00C7130C" w:rsidRDefault="00C7130C">
      <w:pPr>
        <w:pStyle w:val="BodyText"/>
        <w:rPr>
          <w:rFonts w:asciiTheme="minorHAnsi" w:hAnsiTheme="minorHAnsi" w:cstheme="minorHAnsi"/>
          <w:b/>
          <w:sz w:val="20"/>
          <w:lang w:val="fr-FR"/>
        </w:rPr>
      </w:pPr>
    </w:p>
    <w:p w14:paraId="3D29E805" w14:textId="77777777" w:rsidR="00C7130C" w:rsidRDefault="00C7130C">
      <w:pPr>
        <w:pStyle w:val="BodyText"/>
        <w:rPr>
          <w:rFonts w:asciiTheme="minorHAnsi" w:hAnsiTheme="minorHAnsi" w:cstheme="minorHAnsi"/>
          <w:b/>
          <w:sz w:val="20"/>
          <w:lang w:val="fr-FR"/>
        </w:rPr>
      </w:pPr>
    </w:p>
    <w:p w14:paraId="02B9732C" w14:textId="77777777" w:rsidR="00C7130C" w:rsidRDefault="00C7130C">
      <w:pPr>
        <w:pStyle w:val="BodyText"/>
        <w:rPr>
          <w:rFonts w:asciiTheme="minorHAnsi" w:hAnsiTheme="minorHAnsi" w:cstheme="minorHAnsi"/>
          <w:b/>
          <w:sz w:val="20"/>
          <w:lang w:val="fr-FR"/>
        </w:rPr>
      </w:pPr>
    </w:p>
    <w:p w14:paraId="282F9145" w14:textId="77777777" w:rsidR="00C7130C" w:rsidRPr="005149C3" w:rsidRDefault="00C7130C">
      <w:pPr>
        <w:pStyle w:val="BodyText"/>
        <w:rPr>
          <w:rFonts w:asciiTheme="minorHAnsi" w:hAnsiTheme="minorHAnsi" w:cstheme="minorHAnsi"/>
          <w:b/>
          <w:sz w:val="20"/>
          <w:lang w:val="fr-FR"/>
        </w:rPr>
      </w:pPr>
    </w:p>
    <w:p w14:paraId="0F688759" w14:textId="77777777" w:rsidR="004000C6" w:rsidRPr="005149C3" w:rsidRDefault="004000C6">
      <w:pPr>
        <w:pStyle w:val="BodyText"/>
        <w:rPr>
          <w:rFonts w:asciiTheme="minorHAnsi" w:hAnsiTheme="minorHAnsi" w:cstheme="minorHAnsi"/>
          <w:b/>
          <w:sz w:val="20"/>
          <w:lang w:val="fr-FR"/>
        </w:rPr>
      </w:pPr>
    </w:p>
    <w:p w14:paraId="381D0B38" w14:textId="77777777" w:rsidR="004000C6" w:rsidRPr="005149C3" w:rsidRDefault="004000C6">
      <w:pPr>
        <w:pStyle w:val="BodyText"/>
        <w:rPr>
          <w:rFonts w:asciiTheme="minorHAnsi" w:hAnsiTheme="minorHAnsi" w:cstheme="minorHAnsi"/>
          <w:b/>
          <w:sz w:val="20"/>
          <w:lang w:val="fr-FR"/>
        </w:rPr>
      </w:pPr>
    </w:p>
    <w:p w14:paraId="4D442B6D" w14:textId="77777777" w:rsidR="004000C6" w:rsidRPr="005149C3" w:rsidRDefault="004000C6">
      <w:pPr>
        <w:pStyle w:val="BodyText"/>
        <w:rPr>
          <w:rFonts w:asciiTheme="minorHAnsi" w:hAnsiTheme="minorHAnsi" w:cstheme="minorHAnsi"/>
          <w:b/>
          <w:sz w:val="20"/>
          <w:lang w:val="fr-FR"/>
        </w:rPr>
      </w:pPr>
    </w:p>
    <w:p w14:paraId="4B42C465" w14:textId="3D83CE0C" w:rsidR="004000C6" w:rsidRPr="005149C3" w:rsidRDefault="00C55324">
      <w:pPr>
        <w:pStyle w:val="BodyText"/>
        <w:spacing w:before="9"/>
        <w:rPr>
          <w:rFonts w:asciiTheme="minorHAnsi" w:hAnsiTheme="minorHAnsi" w:cstheme="minorHAnsi"/>
          <w:b/>
          <w:sz w:val="10"/>
          <w:lang w:val="fr-FR"/>
        </w:rPr>
      </w:pPr>
      <w:r>
        <w:rPr>
          <w:rFonts w:asciiTheme="minorHAnsi" w:hAnsiTheme="minorHAnsi" w:cstheme="minorHAnsi"/>
          <w:noProof/>
          <w:lang w:val="en-GB"/>
        </w:rPr>
        <mc:AlternateContent>
          <mc:Choice Requires="wps">
            <w:drawing>
              <wp:anchor distT="0" distB="0" distL="0" distR="0" simplePos="0" relativeHeight="251665408" behindDoc="1" locked="0" layoutInCell="1" allowOverlap="1" wp14:anchorId="799437F6" wp14:editId="103ADED8">
                <wp:simplePos x="0" y="0"/>
                <wp:positionH relativeFrom="page">
                  <wp:posOffset>896620</wp:posOffset>
                </wp:positionH>
                <wp:positionV relativeFrom="paragraph">
                  <wp:posOffset>107950</wp:posOffset>
                </wp:positionV>
                <wp:extent cx="5768975" cy="12065"/>
                <wp:effectExtent l="0" t="0" r="0" b="0"/>
                <wp:wrapTopAndBottom/>
                <wp:docPr id="64652743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E0D86" id="Rectangle 67" o:spid="_x0000_s1026" style="position:absolute;margin-left:70.6pt;margin-top:8.5pt;width:454.25pt;height:.9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" fillcolor="#4471c4" stroked="f">
                <w10:wrap type="topAndBottom" anchorx="page"/>
              </v:rect>
            </w:pict>
          </mc:Fallback>
        </mc:AlternateContent>
      </w:r>
    </w:p>
    <w:p w14:paraId="5B7541B0" w14:textId="77777777" w:rsidR="004000C6" w:rsidRPr="005149C3" w:rsidRDefault="004000C6">
      <w:pPr>
        <w:rPr>
          <w:rFonts w:asciiTheme="minorHAnsi" w:hAnsiTheme="minorHAnsi" w:cstheme="minorHAnsi"/>
          <w:sz w:val="10"/>
          <w:lang w:val="fr-FR"/>
        </w:rPr>
        <w:sectPr w:rsidR="004000C6" w:rsidRPr="005149C3">
          <w:type w:val="continuous"/>
          <w:pgSz w:w="11910" w:h="16840"/>
          <w:pgMar w:top="1000" w:right="1240" w:bottom="280" w:left="1180" w:header="720" w:footer="720" w:gutter="0"/>
          <w:cols w:space="720"/>
        </w:sectPr>
      </w:pPr>
    </w:p>
    <w:p w14:paraId="3C65E577" w14:textId="77777777" w:rsidR="00ED23B9" w:rsidRPr="005149C3" w:rsidRDefault="00ED23B9">
      <w:pPr>
        <w:spacing w:before="16"/>
        <w:ind w:left="260"/>
        <w:rPr>
          <w:rFonts w:asciiTheme="minorHAnsi" w:hAnsiTheme="minorHAnsi" w:cstheme="minorHAnsi"/>
          <w:b/>
          <w:color w:val="1F4689"/>
          <w:sz w:val="32"/>
          <w:lang w:val="fr-FR"/>
        </w:rPr>
      </w:pPr>
    </w:p>
    <w:p w14:paraId="2C20C89E" w14:textId="374EF32A" w:rsidR="00ED23B9" w:rsidRPr="00C7130C" w:rsidRDefault="00C7130C" w:rsidP="00C7130C">
      <w:pPr>
        <w:jc w:val="center"/>
        <w:rPr>
          <w:sz w:val="36"/>
          <w:szCs w:val="36"/>
          <w:u w:val="single"/>
          <w:lang w:val="fr-FR"/>
        </w:rPr>
      </w:pPr>
      <w:r w:rsidRPr="00C7130C">
        <w:rPr>
          <w:sz w:val="36"/>
          <w:szCs w:val="36"/>
          <w:u w:val="single"/>
          <w:lang w:val="fr-FR"/>
        </w:rPr>
        <w:t>Table des matières</w:t>
      </w:r>
    </w:p>
    <w:p w14:paraId="74684D3A" w14:textId="77777777" w:rsidR="00FD12D6" w:rsidRPr="005149C3" w:rsidRDefault="00FD12D6">
      <w:pPr>
        <w:spacing w:before="16"/>
        <w:ind w:left="260"/>
        <w:rPr>
          <w:rFonts w:asciiTheme="minorHAnsi" w:hAnsiTheme="minorHAnsi" w:cstheme="minorHAnsi"/>
          <w:b/>
          <w:color w:val="1F4689"/>
          <w:sz w:val="32"/>
          <w:lang w:val="fr-FR"/>
        </w:rPr>
      </w:pPr>
    </w:p>
    <w:sdt>
      <w:sdtPr>
        <w:rPr>
          <w:rFonts w:ascii="Calibri" w:eastAsia="Calibri" w:hAnsi="Calibri" w:cs="Calibri"/>
          <w:color w:val="auto"/>
          <w:sz w:val="22"/>
          <w:szCs w:val="22"/>
          <w:lang w:val="en-US" w:eastAsia="en-US"/>
        </w:rPr>
        <w:id w:val="-948157247"/>
        <w:docPartObj>
          <w:docPartGallery w:val="Table of Contents"/>
          <w:docPartUnique/>
        </w:docPartObj>
      </w:sdtPr>
      <w:sdtEndPr>
        <w:rPr>
          <w:b/>
          <w:bCs/>
        </w:rPr>
      </w:sdtEndPr>
      <w:sdtContent>
        <w:p w14:paraId="60679C7C" w14:textId="77777777" w:rsidR="00FD12D6" w:rsidRPr="00C4699B" w:rsidRDefault="00FD12D6">
          <w:pPr>
            <w:pStyle w:val="TOCHeading"/>
            <w:rPr>
              <w:color w:val="1F497D" w:themeColor="text2"/>
            </w:rPr>
          </w:pPr>
        </w:p>
        <w:p w14:paraId="08815D6A" w14:textId="574DEC7F" w:rsidR="00921880" w:rsidRDefault="00FD12D6">
          <w:pPr>
            <w:pStyle w:val="TOC1"/>
            <w:rPr>
              <w:rFonts w:asciiTheme="minorHAnsi" w:eastAsiaTheme="minorEastAsia" w:hAnsiTheme="minorHAnsi" w:cstheme="minorBidi"/>
              <w:b w:val="0"/>
              <w:bCs w:val="0"/>
              <w:color w:val="auto"/>
              <w:kern w:val="2"/>
              <w:sz w:val="24"/>
              <w:szCs w:val="24"/>
              <w:lang w:eastAsia="en-GB"/>
              <w14:ligatures w14:val="standardContextual"/>
            </w:rPr>
          </w:pPr>
          <w:r w:rsidRPr="00C4699B">
            <w:fldChar w:fldCharType="begin"/>
          </w:r>
          <w:r w:rsidRPr="00C4699B">
            <w:instrText xml:space="preserve"> TOC \o "1-3" \h \z \u </w:instrText>
          </w:r>
          <w:r w:rsidRPr="00C4699B">
            <w:fldChar w:fldCharType="separate"/>
          </w:r>
          <w:hyperlink w:anchor="_Toc193201646" w:history="1">
            <w:r w:rsidR="00921880" w:rsidRPr="00D62293">
              <w:rPr>
                <w:rStyle w:val="Hyperlink"/>
                <w:lang w:val="fr-FR"/>
              </w:rPr>
              <w:t>Introduction</w:t>
            </w:r>
            <w:r w:rsidR="00921880">
              <w:rPr>
                <w:webHidden/>
              </w:rPr>
              <w:tab/>
            </w:r>
            <w:r w:rsidR="00921880">
              <w:rPr>
                <w:webHidden/>
              </w:rPr>
              <w:fldChar w:fldCharType="begin"/>
            </w:r>
            <w:r w:rsidR="00921880">
              <w:rPr>
                <w:webHidden/>
              </w:rPr>
              <w:instrText xml:space="preserve"> PAGEREF _Toc193201646 \h </w:instrText>
            </w:r>
            <w:r w:rsidR="00921880">
              <w:rPr>
                <w:webHidden/>
              </w:rPr>
            </w:r>
            <w:r w:rsidR="00921880">
              <w:rPr>
                <w:webHidden/>
              </w:rPr>
              <w:fldChar w:fldCharType="separate"/>
            </w:r>
            <w:r w:rsidR="00921880">
              <w:rPr>
                <w:webHidden/>
              </w:rPr>
              <w:t>3</w:t>
            </w:r>
            <w:r w:rsidR="00921880">
              <w:rPr>
                <w:webHidden/>
              </w:rPr>
              <w:fldChar w:fldCharType="end"/>
            </w:r>
          </w:hyperlink>
        </w:p>
        <w:p w14:paraId="65E9517F" w14:textId="29FB3865" w:rsidR="00921880" w:rsidRDefault="002B26DD">
          <w:pPr>
            <w:pStyle w:val="TOC1"/>
            <w:rPr>
              <w:rFonts w:asciiTheme="minorHAnsi" w:eastAsiaTheme="minorEastAsia" w:hAnsiTheme="minorHAnsi" w:cstheme="minorBidi"/>
              <w:b w:val="0"/>
              <w:bCs w:val="0"/>
              <w:color w:val="auto"/>
              <w:kern w:val="2"/>
              <w:sz w:val="24"/>
              <w:szCs w:val="24"/>
              <w:lang w:eastAsia="en-GB"/>
              <w14:ligatures w14:val="standardContextual"/>
            </w:rPr>
          </w:pPr>
          <w:hyperlink w:anchor="_Toc193201647" w:history="1">
            <w:r w:rsidR="00921880" w:rsidRPr="00D62293">
              <w:rPr>
                <w:rStyle w:val="Hyperlink"/>
                <w:lang w:val="fr-FR"/>
              </w:rPr>
              <w:t>14 novembre 2024 – Partie I</w:t>
            </w:r>
            <w:r w:rsidR="00921880">
              <w:rPr>
                <w:webHidden/>
              </w:rPr>
              <w:tab/>
            </w:r>
            <w:r w:rsidR="00921880">
              <w:rPr>
                <w:webHidden/>
              </w:rPr>
              <w:fldChar w:fldCharType="begin"/>
            </w:r>
            <w:r w:rsidR="00921880">
              <w:rPr>
                <w:webHidden/>
              </w:rPr>
              <w:instrText xml:space="preserve"> PAGEREF _Toc193201647 \h </w:instrText>
            </w:r>
            <w:r w:rsidR="00921880">
              <w:rPr>
                <w:webHidden/>
              </w:rPr>
            </w:r>
            <w:r w:rsidR="00921880">
              <w:rPr>
                <w:webHidden/>
              </w:rPr>
              <w:fldChar w:fldCharType="separate"/>
            </w:r>
            <w:r w:rsidR="00921880">
              <w:rPr>
                <w:webHidden/>
              </w:rPr>
              <w:t>3</w:t>
            </w:r>
            <w:r w:rsidR="00921880">
              <w:rPr>
                <w:webHidden/>
              </w:rPr>
              <w:fldChar w:fldCharType="end"/>
            </w:r>
          </w:hyperlink>
        </w:p>
        <w:p w14:paraId="42E8527F" w14:textId="3D922FB0"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48" w:history="1">
            <w:r w:rsidR="00921880" w:rsidRPr="00D62293">
              <w:rPr>
                <w:rStyle w:val="Hyperlink"/>
                <w:noProof/>
              </w:rPr>
              <w:t>Ouverture de la réunion et mots de bienvenue</w:t>
            </w:r>
            <w:r w:rsidR="00921880">
              <w:rPr>
                <w:noProof/>
                <w:webHidden/>
              </w:rPr>
              <w:tab/>
            </w:r>
            <w:r w:rsidR="00921880">
              <w:rPr>
                <w:noProof/>
                <w:webHidden/>
              </w:rPr>
              <w:fldChar w:fldCharType="begin"/>
            </w:r>
            <w:r w:rsidR="00921880">
              <w:rPr>
                <w:noProof/>
                <w:webHidden/>
              </w:rPr>
              <w:instrText xml:space="preserve"> PAGEREF _Toc193201648 \h </w:instrText>
            </w:r>
            <w:r w:rsidR="00921880">
              <w:rPr>
                <w:noProof/>
                <w:webHidden/>
              </w:rPr>
            </w:r>
            <w:r w:rsidR="00921880">
              <w:rPr>
                <w:noProof/>
                <w:webHidden/>
              </w:rPr>
              <w:fldChar w:fldCharType="separate"/>
            </w:r>
            <w:r w:rsidR="00921880">
              <w:rPr>
                <w:noProof/>
                <w:webHidden/>
              </w:rPr>
              <w:t>3</w:t>
            </w:r>
            <w:r w:rsidR="00921880">
              <w:rPr>
                <w:noProof/>
                <w:webHidden/>
              </w:rPr>
              <w:fldChar w:fldCharType="end"/>
            </w:r>
          </w:hyperlink>
        </w:p>
        <w:p w14:paraId="65B1B869" w14:textId="6F050F4C"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49" w:history="1">
            <w:r w:rsidR="00921880" w:rsidRPr="00D62293">
              <w:rPr>
                <w:rStyle w:val="Hyperlink"/>
                <w:noProof/>
              </w:rPr>
              <w:t>Résumé de l’année 2024</w:t>
            </w:r>
            <w:r w:rsidR="00921880">
              <w:rPr>
                <w:noProof/>
                <w:webHidden/>
              </w:rPr>
              <w:tab/>
            </w:r>
            <w:r w:rsidR="00921880">
              <w:rPr>
                <w:noProof/>
                <w:webHidden/>
              </w:rPr>
              <w:fldChar w:fldCharType="begin"/>
            </w:r>
            <w:r w:rsidR="00921880">
              <w:rPr>
                <w:noProof/>
                <w:webHidden/>
              </w:rPr>
              <w:instrText xml:space="preserve"> PAGEREF _Toc193201649 \h </w:instrText>
            </w:r>
            <w:r w:rsidR="00921880">
              <w:rPr>
                <w:noProof/>
                <w:webHidden/>
              </w:rPr>
            </w:r>
            <w:r w:rsidR="00921880">
              <w:rPr>
                <w:noProof/>
                <w:webHidden/>
              </w:rPr>
              <w:fldChar w:fldCharType="separate"/>
            </w:r>
            <w:r w:rsidR="00921880">
              <w:rPr>
                <w:noProof/>
                <w:webHidden/>
              </w:rPr>
              <w:t>4</w:t>
            </w:r>
            <w:r w:rsidR="00921880">
              <w:rPr>
                <w:noProof/>
                <w:webHidden/>
              </w:rPr>
              <w:fldChar w:fldCharType="end"/>
            </w:r>
          </w:hyperlink>
        </w:p>
        <w:p w14:paraId="6DFC9206" w14:textId="5B23C511"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50" w:history="1">
            <w:r w:rsidR="00921880" w:rsidRPr="00D62293">
              <w:rPr>
                <w:rStyle w:val="Hyperlink"/>
                <w:noProof/>
              </w:rPr>
              <w:t>Événements marquants de l’année 2024 au sein des réseaux nationaux</w:t>
            </w:r>
            <w:r w:rsidR="00921880">
              <w:rPr>
                <w:noProof/>
                <w:webHidden/>
              </w:rPr>
              <w:tab/>
            </w:r>
            <w:r w:rsidR="00921880">
              <w:rPr>
                <w:noProof/>
                <w:webHidden/>
              </w:rPr>
              <w:fldChar w:fldCharType="begin"/>
            </w:r>
            <w:r w:rsidR="00921880">
              <w:rPr>
                <w:noProof/>
                <w:webHidden/>
              </w:rPr>
              <w:instrText xml:space="preserve"> PAGEREF _Toc193201650 \h </w:instrText>
            </w:r>
            <w:r w:rsidR="00921880">
              <w:rPr>
                <w:noProof/>
                <w:webHidden/>
              </w:rPr>
            </w:r>
            <w:r w:rsidR="00921880">
              <w:rPr>
                <w:noProof/>
                <w:webHidden/>
              </w:rPr>
              <w:fldChar w:fldCharType="separate"/>
            </w:r>
            <w:r w:rsidR="00921880">
              <w:rPr>
                <w:noProof/>
                <w:webHidden/>
              </w:rPr>
              <w:t>11</w:t>
            </w:r>
            <w:r w:rsidR="00921880">
              <w:rPr>
                <w:noProof/>
                <w:webHidden/>
              </w:rPr>
              <w:fldChar w:fldCharType="end"/>
            </w:r>
          </w:hyperlink>
        </w:p>
        <w:p w14:paraId="0D7AD004" w14:textId="3DFFA870"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51" w:history="1">
            <w:r w:rsidR="00921880" w:rsidRPr="00D62293">
              <w:rPr>
                <w:rStyle w:val="Hyperlink"/>
                <w:noProof/>
              </w:rPr>
              <w:t>Présentation des subventions interurbaines 2024</w:t>
            </w:r>
            <w:r w:rsidR="00921880">
              <w:rPr>
                <w:noProof/>
                <w:webHidden/>
              </w:rPr>
              <w:tab/>
            </w:r>
            <w:r w:rsidR="00921880">
              <w:rPr>
                <w:noProof/>
                <w:webHidden/>
              </w:rPr>
              <w:fldChar w:fldCharType="begin"/>
            </w:r>
            <w:r w:rsidR="00921880">
              <w:rPr>
                <w:noProof/>
                <w:webHidden/>
              </w:rPr>
              <w:instrText xml:space="preserve"> PAGEREF _Toc193201651 \h </w:instrText>
            </w:r>
            <w:r w:rsidR="00921880">
              <w:rPr>
                <w:noProof/>
                <w:webHidden/>
              </w:rPr>
            </w:r>
            <w:r w:rsidR="00921880">
              <w:rPr>
                <w:noProof/>
                <w:webHidden/>
              </w:rPr>
              <w:fldChar w:fldCharType="separate"/>
            </w:r>
            <w:r w:rsidR="00921880">
              <w:rPr>
                <w:noProof/>
                <w:webHidden/>
              </w:rPr>
              <w:t>12</w:t>
            </w:r>
            <w:r w:rsidR="00921880">
              <w:rPr>
                <w:noProof/>
                <w:webHidden/>
              </w:rPr>
              <w:fldChar w:fldCharType="end"/>
            </w:r>
          </w:hyperlink>
        </w:p>
        <w:p w14:paraId="3B8AE938" w14:textId="5DF9E9DA"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52" w:history="1">
            <w:r w:rsidR="00921880" w:rsidRPr="00D62293">
              <w:rPr>
                <w:rStyle w:val="Hyperlink"/>
                <w:noProof/>
              </w:rPr>
              <w:t>Bonnes pratiques présentées par les villes internationales</w:t>
            </w:r>
            <w:r w:rsidR="00921880">
              <w:rPr>
                <w:noProof/>
                <w:webHidden/>
              </w:rPr>
              <w:tab/>
            </w:r>
            <w:r w:rsidR="00921880">
              <w:rPr>
                <w:noProof/>
                <w:webHidden/>
              </w:rPr>
              <w:fldChar w:fldCharType="begin"/>
            </w:r>
            <w:r w:rsidR="00921880">
              <w:rPr>
                <w:noProof/>
                <w:webHidden/>
              </w:rPr>
              <w:instrText xml:space="preserve"> PAGEREF _Toc193201652 \h </w:instrText>
            </w:r>
            <w:r w:rsidR="00921880">
              <w:rPr>
                <w:noProof/>
                <w:webHidden/>
              </w:rPr>
            </w:r>
            <w:r w:rsidR="00921880">
              <w:rPr>
                <w:noProof/>
                <w:webHidden/>
              </w:rPr>
              <w:fldChar w:fldCharType="separate"/>
            </w:r>
            <w:r w:rsidR="00921880">
              <w:rPr>
                <w:noProof/>
                <w:webHidden/>
              </w:rPr>
              <w:t>13</w:t>
            </w:r>
            <w:r w:rsidR="00921880">
              <w:rPr>
                <w:noProof/>
                <w:webHidden/>
              </w:rPr>
              <w:fldChar w:fldCharType="end"/>
            </w:r>
          </w:hyperlink>
        </w:p>
        <w:p w14:paraId="5B21D2EC" w14:textId="6336E3D0" w:rsidR="00921880" w:rsidRDefault="002B26DD">
          <w:pPr>
            <w:pStyle w:val="TOC1"/>
            <w:rPr>
              <w:rFonts w:asciiTheme="minorHAnsi" w:eastAsiaTheme="minorEastAsia" w:hAnsiTheme="minorHAnsi" w:cstheme="minorBidi"/>
              <w:b w:val="0"/>
              <w:bCs w:val="0"/>
              <w:color w:val="auto"/>
              <w:kern w:val="2"/>
              <w:sz w:val="24"/>
              <w:szCs w:val="24"/>
              <w:lang w:eastAsia="en-GB"/>
              <w14:ligatures w14:val="standardContextual"/>
            </w:rPr>
          </w:pPr>
          <w:hyperlink w:anchor="_Toc193201653" w:history="1">
            <w:r w:rsidR="00921880" w:rsidRPr="00D62293">
              <w:rPr>
                <w:rStyle w:val="Hyperlink"/>
                <w:lang w:val="fr-FR"/>
              </w:rPr>
              <w:t>14 novembre 2024 – Partie 2</w:t>
            </w:r>
            <w:r w:rsidR="00921880">
              <w:rPr>
                <w:webHidden/>
              </w:rPr>
              <w:tab/>
            </w:r>
            <w:r w:rsidR="00921880">
              <w:rPr>
                <w:webHidden/>
              </w:rPr>
              <w:fldChar w:fldCharType="begin"/>
            </w:r>
            <w:r w:rsidR="00921880">
              <w:rPr>
                <w:webHidden/>
              </w:rPr>
              <w:instrText xml:space="preserve"> PAGEREF _Toc193201653 \h </w:instrText>
            </w:r>
            <w:r w:rsidR="00921880">
              <w:rPr>
                <w:webHidden/>
              </w:rPr>
            </w:r>
            <w:r w:rsidR="00921880">
              <w:rPr>
                <w:webHidden/>
              </w:rPr>
              <w:fldChar w:fldCharType="separate"/>
            </w:r>
            <w:r w:rsidR="00921880">
              <w:rPr>
                <w:webHidden/>
              </w:rPr>
              <w:t>14</w:t>
            </w:r>
            <w:r w:rsidR="00921880">
              <w:rPr>
                <w:webHidden/>
              </w:rPr>
              <w:fldChar w:fldCharType="end"/>
            </w:r>
          </w:hyperlink>
        </w:p>
        <w:p w14:paraId="3BA58FCF" w14:textId="2DD66416"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54" w:history="1">
            <w:r w:rsidR="00921880" w:rsidRPr="00D62293">
              <w:rPr>
                <w:rStyle w:val="Hyperlink"/>
                <w:noProof/>
              </w:rPr>
              <w:t>Atelier interactif - Regard vers l’avenir - Idées et propositions pour le travail de l’ICC en 2025</w:t>
            </w:r>
            <w:r w:rsidR="00921880">
              <w:rPr>
                <w:noProof/>
                <w:webHidden/>
              </w:rPr>
              <w:tab/>
            </w:r>
            <w:r w:rsidR="00921880">
              <w:rPr>
                <w:noProof/>
                <w:webHidden/>
              </w:rPr>
              <w:fldChar w:fldCharType="begin"/>
            </w:r>
            <w:r w:rsidR="00921880">
              <w:rPr>
                <w:noProof/>
                <w:webHidden/>
              </w:rPr>
              <w:instrText xml:space="preserve"> PAGEREF _Toc193201654 \h </w:instrText>
            </w:r>
            <w:r w:rsidR="00921880">
              <w:rPr>
                <w:noProof/>
                <w:webHidden/>
              </w:rPr>
            </w:r>
            <w:r w:rsidR="00921880">
              <w:rPr>
                <w:noProof/>
                <w:webHidden/>
              </w:rPr>
              <w:fldChar w:fldCharType="separate"/>
            </w:r>
            <w:r w:rsidR="00921880">
              <w:rPr>
                <w:noProof/>
                <w:webHidden/>
              </w:rPr>
              <w:t>14</w:t>
            </w:r>
            <w:r w:rsidR="00921880">
              <w:rPr>
                <w:noProof/>
                <w:webHidden/>
              </w:rPr>
              <w:fldChar w:fldCharType="end"/>
            </w:r>
          </w:hyperlink>
        </w:p>
        <w:p w14:paraId="598ADD80" w14:textId="0A839DB5"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55" w:history="1">
            <w:r w:rsidR="00921880" w:rsidRPr="00D62293">
              <w:rPr>
                <w:rStyle w:val="Hyperlink"/>
                <w:noProof/>
              </w:rPr>
              <w:t>Réforme et renouvellement du Programme ICC</w:t>
            </w:r>
            <w:r w:rsidR="00921880">
              <w:rPr>
                <w:noProof/>
                <w:webHidden/>
              </w:rPr>
              <w:tab/>
            </w:r>
            <w:r w:rsidR="00921880">
              <w:rPr>
                <w:noProof/>
                <w:webHidden/>
              </w:rPr>
              <w:fldChar w:fldCharType="begin"/>
            </w:r>
            <w:r w:rsidR="00921880">
              <w:rPr>
                <w:noProof/>
                <w:webHidden/>
              </w:rPr>
              <w:instrText xml:space="preserve"> PAGEREF _Toc193201655 \h </w:instrText>
            </w:r>
            <w:r w:rsidR="00921880">
              <w:rPr>
                <w:noProof/>
                <w:webHidden/>
              </w:rPr>
            </w:r>
            <w:r w:rsidR="00921880">
              <w:rPr>
                <w:noProof/>
                <w:webHidden/>
              </w:rPr>
              <w:fldChar w:fldCharType="separate"/>
            </w:r>
            <w:r w:rsidR="00921880">
              <w:rPr>
                <w:noProof/>
                <w:webHidden/>
              </w:rPr>
              <w:t>15</w:t>
            </w:r>
            <w:r w:rsidR="00921880">
              <w:rPr>
                <w:noProof/>
                <w:webHidden/>
              </w:rPr>
              <w:fldChar w:fldCharType="end"/>
            </w:r>
          </w:hyperlink>
        </w:p>
        <w:p w14:paraId="3F606785" w14:textId="37B57730" w:rsidR="00921880" w:rsidRDefault="002B26DD">
          <w:pPr>
            <w:pStyle w:val="TOC1"/>
            <w:rPr>
              <w:rFonts w:asciiTheme="minorHAnsi" w:eastAsiaTheme="minorEastAsia" w:hAnsiTheme="minorHAnsi" w:cstheme="minorBidi"/>
              <w:b w:val="0"/>
              <w:bCs w:val="0"/>
              <w:color w:val="auto"/>
              <w:kern w:val="2"/>
              <w:sz w:val="24"/>
              <w:szCs w:val="24"/>
              <w:lang w:eastAsia="en-GB"/>
              <w14:ligatures w14:val="standardContextual"/>
            </w:rPr>
          </w:pPr>
          <w:hyperlink w:anchor="_Toc193201656" w:history="1">
            <w:r w:rsidR="00921880" w:rsidRPr="00D62293">
              <w:rPr>
                <w:rStyle w:val="Hyperlink"/>
                <w:lang w:val="fr-FR"/>
              </w:rPr>
              <w:t>15 novembre 2024 – Partie 3</w:t>
            </w:r>
            <w:r w:rsidR="00921880">
              <w:rPr>
                <w:webHidden/>
              </w:rPr>
              <w:tab/>
            </w:r>
            <w:r w:rsidR="00921880">
              <w:rPr>
                <w:webHidden/>
              </w:rPr>
              <w:fldChar w:fldCharType="begin"/>
            </w:r>
            <w:r w:rsidR="00921880">
              <w:rPr>
                <w:webHidden/>
              </w:rPr>
              <w:instrText xml:space="preserve"> PAGEREF _Toc193201656 \h </w:instrText>
            </w:r>
            <w:r w:rsidR="00921880">
              <w:rPr>
                <w:webHidden/>
              </w:rPr>
            </w:r>
            <w:r w:rsidR="00921880">
              <w:rPr>
                <w:webHidden/>
              </w:rPr>
              <w:fldChar w:fldCharType="separate"/>
            </w:r>
            <w:r w:rsidR="00921880">
              <w:rPr>
                <w:webHidden/>
              </w:rPr>
              <w:t>16</w:t>
            </w:r>
            <w:r w:rsidR="00921880">
              <w:rPr>
                <w:webHidden/>
              </w:rPr>
              <w:fldChar w:fldCharType="end"/>
            </w:r>
          </w:hyperlink>
        </w:p>
        <w:p w14:paraId="707021FF" w14:textId="5955AEE7"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57" w:history="1">
            <w:r w:rsidR="00921880" w:rsidRPr="00D62293">
              <w:rPr>
                <w:rStyle w:val="Hyperlink"/>
                <w:noProof/>
              </w:rPr>
              <w:t>Ouverture et mots de bienvenue</w:t>
            </w:r>
            <w:r w:rsidR="00921880">
              <w:rPr>
                <w:noProof/>
                <w:webHidden/>
              </w:rPr>
              <w:tab/>
            </w:r>
            <w:r w:rsidR="00921880">
              <w:rPr>
                <w:noProof/>
                <w:webHidden/>
              </w:rPr>
              <w:fldChar w:fldCharType="begin"/>
            </w:r>
            <w:r w:rsidR="00921880">
              <w:rPr>
                <w:noProof/>
                <w:webHidden/>
              </w:rPr>
              <w:instrText xml:space="preserve"> PAGEREF _Toc193201657 \h </w:instrText>
            </w:r>
            <w:r w:rsidR="00921880">
              <w:rPr>
                <w:noProof/>
                <w:webHidden/>
              </w:rPr>
            </w:r>
            <w:r w:rsidR="00921880">
              <w:rPr>
                <w:noProof/>
                <w:webHidden/>
              </w:rPr>
              <w:fldChar w:fldCharType="separate"/>
            </w:r>
            <w:r w:rsidR="00921880">
              <w:rPr>
                <w:noProof/>
                <w:webHidden/>
              </w:rPr>
              <w:t>16</w:t>
            </w:r>
            <w:r w:rsidR="00921880">
              <w:rPr>
                <w:noProof/>
                <w:webHidden/>
              </w:rPr>
              <w:fldChar w:fldCharType="end"/>
            </w:r>
          </w:hyperlink>
        </w:p>
        <w:p w14:paraId="18D514D2" w14:textId="32492F75"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58" w:history="1">
            <w:r w:rsidR="00921880" w:rsidRPr="00D62293">
              <w:rPr>
                <w:rStyle w:val="Hyperlink"/>
                <w:noProof/>
              </w:rPr>
              <w:t>Atelier thématique n°1 – Désinformation et récits positifs dans les villes interculturelles</w:t>
            </w:r>
            <w:r w:rsidR="00921880">
              <w:rPr>
                <w:noProof/>
                <w:webHidden/>
              </w:rPr>
              <w:tab/>
            </w:r>
            <w:r w:rsidR="00921880">
              <w:rPr>
                <w:noProof/>
                <w:webHidden/>
              </w:rPr>
              <w:fldChar w:fldCharType="begin"/>
            </w:r>
            <w:r w:rsidR="00921880">
              <w:rPr>
                <w:noProof/>
                <w:webHidden/>
              </w:rPr>
              <w:instrText xml:space="preserve"> PAGEREF _Toc193201658 \h </w:instrText>
            </w:r>
            <w:r w:rsidR="00921880">
              <w:rPr>
                <w:noProof/>
                <w:webHidden/>
              </w:rPr>
            </w:r>
            <w:r w:rsidR="00921880">
              <w:rPr>
                <w:noProof/>
                <w:webHidden/>
              </w:rPr>
              <w:fldChar w:fldCharType="separate"/>
            </w:r>
            <w:r w:rsidR="00921880">
              <w:rPr>
                <w:noProof/>
                <w:webHidden/>
              </w:rPr>
              <w:t>17</w:t>
            </w:r>
            <w:r w:rsidR="00921880">
              <w:rPr>
                <w:noProof/>
                <w:webHidden/>
              </w:rPr>
              <w:fldChar w:fldCharType="end"/>
            </w:r>
          </w:hyperlink>
        </w:p>
        <w:p w14:paraId="418C8665" w14:textId="4F121A2B"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59" w:history="1">
            <w:r w:rsidR="00921880" w:rsidRPr="00D62293">
              <w:rPr>
                <w:rStyle w:val="Hyperlink"/>
                <w:noProof/>
              </w:rPr>
              <w:t>Visite de terrain à Bordando Pontes (Ponts de Broderie)</w:t>
            </w:r>
            <w:r w:rsidR="00921880">
              <w:rPr>
                <w:noProof/>
                <w:webHidden/>
              </w:rPr>
              <w:tab/>
            </w:r>
            <w:r w:rsidR="00921880">
              <w:rPr>
                <w:noProof/>
                <w:webHidden/>
              </w:rPr>
              <w:fldChar w:fldCharType="begin"/>
            </w:r>
            <w:r w:rsidR="00921880">
              <w:rPr>
                <w:noProof/>
                <w:webHidden/>
              </w:rPr>
              <w:instrText xml:space="preserve"> PAGEREF _Toc193201659 \h </w:instrText>
            </w:r>
            <w:r w:rsidR="00921880">
              <w:rPr>
                <w:noProof/>
                <w:webHidden/>
              </w:rPr>
            </w:r>
            <w:r w:rsidR="00921880">
              <w:rPr>
                <w:noProof/>
                <w:webHidden/>
              </w:rPr>
              <w:fldChar w:fldCharType="separate"/>
            </w:r>
            <w:r w:rsidR="00921880">
              <w:rPr>
                <w:noProof/>
                <w:webHidden/>
              </w:rPr>
              <w:t>20</w:t>
            </w:r>
            <w:r w:rsidR="00921880">
              <w:rPr>
                <w:noProof/>
                <w:webHidden/>
              </w:rPr>
              <w:fldChar w:fldCharType="end"/>
            </w:r>
          </w:hyperlink>
        </w:p>
        <w:p w14:paraId="470C9CD2" w14:textId="26765781"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60" w:history="1">
            <w:r w:rsidR="00921880" w:rsidRPr="00D62293">
              <w:rPr>
                <w:rStyle w:val="Hyperlink"/>
                <w:noProof/>
              </w:rPr>
              <w:t>Atelier thématique n°2 – Promouvoir l’inclusion des Roms et des Gens du voyage, le rôle des villes interculturelles</w:t>
            </w:r>
            <w:r w:rsidR="00921880">
              <w:rPr>
                <w:noProof/>
                <w:webHidden/>
              </w:rPr>
              <w:tab/>
            </w:r>
            <w:r w:rsidR="00921880">
              <w:rPr>
                <w:noProof/>
                <w:webHidden/>
              </w:rPr>
              <w:fldChar w:fldCharType="begin"/>
            </w:r>
            <w:r w:rsidR="00921880">
              <w:rPr>
                <w:noProof/>
                <w:webHidden/>
              </w:rPr>
              <w:instrText xml:space="preserve"> PAGEREF _Toc193201660 \h </w:instrText>
            </w:r>
            <w:r w:rsidR="00921880">
              <w:rPr>
                <w:noProof/>
                <w:webHidden/>
              </w:rPr>
            </w:r>
            <w:r w:rsidR="00921880">
              <w:rPr>
                <w:noProof/>
                <w:webHidden/>
              </w:rPr>
              <w:fldChar w:fldCharType="separate"/>
            </w:r>
            <w:r w:rsidR="00921880">
              <w:rPr>
                <w:noProof/>
                <w:webHidden/>
              </w:rPr>
              <w:t>21</w:t>
            </w:r>
            <w:r w:rsidR="00921880">
              <w:rPr>
                <w:noProof/>
                <w:webHidden/>
              </w:rPr>
              <w:fldChar w:fldCharType="end"/>
            </w:r>
          </w:hyperlink>
        </w:p>
        <w:p w14:paraId="49E8ECBF" w14:textId="325EF0FE"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61" w:history="1">
            <w:r w:rsidR="00921880" w:rsidRPr="00D62293">
              <w:rPr>
                <w:rStyle w:val="Hyperlink"/>
                <w:noProof/>
              </w:rPr>
              <w:t>Discours de clôture</w:t>
            </w:r>
            <w:r w:rsidR="00921880">
              <w:rPr>
                <w:noProof/>
                <w:webHidden/>
              </w:rPr>
              <w:tab/>
            </w:r>
            <w:r w:rsidR="00921880">
              <w:rPr>
                <w:noProof/>
                <w:webHidden/>
              </w:rPr>
              <w:fldChar w:fldCharType="begin"/>
            </w:r>
            <w:r w:rsidR="00921880">
              <w:rPr>
                <w:noProof/>
                <w:webHidden/>
              </w:rPr>
              <w:instrText xml:space="preserve"> PAGEREF _Toc193201661 \h </w:instrText>
            </w:r>
            <w:r w:rsidR="00921880">
              <w:rPr>
                <w:noProof/>
                <w:webHidden/>
              </w:rPr>
            </w:r>
            <w:r w:rsidR="00921880">
              <w:rPr>
                <w:noProof/>
                <w:webHidden/>
              </w:rPr>
              <w:fldChar w:fldCharType="separate"/>
            </w:r>
            <w:r w:rsidR="00921880">
              <w:rPr>
                <w:noProof/>
                <w:webHidden/>
              </w:rPr>
              <w:t>24</w:t>
            </w:r>
            <w:r w:rsidR="00921880">
              <w:rPr>
                <w:noProof/>
                <w:webHidden/>
              </w:rPr>
              <w:fldChar w:fldCharType="end"/>
            </w:r>
          </w:hyperlink>
        </w:p>
        <w:p w14:paraId="07CF27AB" w14:textId="79BC92BA" w:rsidR="00921880" w:rsidRDefault="002B26DD">
          <w:pPr>
            <w:pStyle w:val="TOC2"/>
            <w:tabs>
              <w:tab w:val="right" w:leader="dot" w:pos="9480"/>
            </w:tabs>
            <w:rPr>
              <w:rFonts w:asciiTheme="minorHAnsi" w:eastAsiaTheme="minorEastAsia" w:hAnsiTheme="minorHAnsi" w:cstheme="minorBidi"/>
              <w:noProof/>
              <w:kern w:val="2"/>
              <w:sz w:val="24"/>
              <w:szCs w:val="24"/>
              <w:lang w:val="en-GB" w:eastAsia="en-GB"/>
              <w14:ligatures w14:val="standardContextual"/>
            </w:rPr>
          </w:pPr>
          <w:hyperlink w:anchor="_Toc193201662" w:history="1">
            <w:r w:rsidR="00921880" w:rsidRPr="00D62293">
              <w:rPr>
                <w:rStyle w:val="Hyperlink"/>
                <w:noProof/>
              </w:rPr>
              <w:t>Visite de terrain auprès du projet Ciga Giro</w:t>
            </w:r>
            <w:r w:rsidR="00921880">
              <w:rPr>
                <w:noProof/>
                <w:webHidden/>
              </w:rPr>
              <w:tab/>
            </w:r>
            <w:r w:rsidR="00921880">
              <w:rPr>
                <w:noProof/>
                <w:webHidden/>
              </w:rPr>
              <w:fldChar w:fldCharType="begin"/>
            </w:r>
            <w:r w:rsidR="00921880">
              <w:rPr>
                <w:noProof/>
                <w:webHidden/>
              </w:rPr>
              <w:instrText xml:space="preserve"> PAGEREF _Toc193201662 \h </w:instrText>
            </w:r>
            <w:r w:rsidR="00921880">
              <w:rPr>
                <w:noProof/>
                <w:webHidden/>
              </w:rPr>
            </w:r>
            <w:r w:rsidR="00921880">
              <w:rPr>
                <w:noProof/>
                <w:webHidden/>
              </w:rPr>
              <w:fldChar w:fldCharType="separate"/>
            </w:r>
            <w:r w:rsidR="00921880">
              <w:rPr>
                <w:noProof/>
                <w:webHidden/>
              </w:rPr>
              <w:t>25</w:t>
            </w:r>
            <w:r w:rsidR="00921880">
              <w:rPr>
                <w:noProof/>
                <w:webHidden/>
              </w:rPr>
              <w:fldChar w:fldCharType="end"/>
            </w:r>
          </w:hyperlink>
        </w:p>
        <w:p w14:paraId="31317B27" w14:textId="02A4655F" w:rsidR="00921880" w:rsidRDefault="002B26DD">
          <w:pPr>
            <w:pStyle w:val="TOC1"/>
            <w:rPr>
              <w:rFonts w:asciiTheme="minorHAnsi" w:eastAsiaTheme="minorEastAsia" w:hAnsiTheme="minorHAnsi" w:cstheme="minorBidi"/>
              <w:b w:val="0"/>
              <w:bCs w:val="0"/>
              <w:color w:val="auto"/>
              <w:kern w:val="2"/>
              <w:sz w:val="24"/>
              <w:szCs w:val="24"/>
              <w:lang w:eastAsia="en-GB"/>
              <w14:ligatures w14:val="standardContextual"/>
            </w:rPr>
          </w:pPr>
          <w:hyperlink w:anchor="_Toc193201663" w:history="1">
            <w:r w:rsidR="00921880" w:rsidRPr="00D62293">
              <w:rPr>
                <w:rStyle w:val="Hyperlink"/>
                <w:lang w:val="fr-FR"/>
              </w:rPr>
              <w:t>Annexe I - AGENDA</w:t>
            </w:r>
            <w:r w:rsidR="00921880">
              <w:rPr>
                <w:webHidden/>
              </w:rPr>
              <w:tab/>
            </w:r>
            <w:r w:rsidR="00921880">
              <w:rPr>
                <w:webHidden/>
              </w:rPr>
              <w:fldChar w:fldCharType="begin"/>
            </w:r>
            <w:r w:rsidR="00921880">
              <w:rPr>
                <w:webHidden/>
              </w:rPr>
              <w:instrText xml:space="preserve"> PAGEREF _Toc193201663 \h </w:instrText>
            </w:r>
            <w:r w:rsidR="00921880">
              <w:rPr>
                <w:webHidden/>
              </w:rPr>
            </w:r>
            <w:r w:rsidR="00921880">
              <w:rPr>
                <w:webHidden/>
              </w:rPr>
              <w:fldChar w:fldCharType="separate"/>
            </w:r>
            <w:r w:rsidR="00921880">
              <w:rPr>
                <w:webHidden/>
              </w:rPr>
              <w:t>26</w:t>
            </w:r>
            <w:r w:rsidR="00921880">
              <w:rPr>
                <w:webHidden/>
              </w:rPr>
              <w:fldChar w:fldCharType="end"/>
            </w:r>
          </w:hyperlink>
        </w:p>
        <w:p w14:paraId="524E4B34" w14:textId="42E39E11" w:rsidR="00921880" w:rsidRDefault="002B26DD">
          <w:pPr>
            <w:pStyle w:val="TOC1"/>
            <w:rPr>
              <w:rFonts w:asciiTheme="minorHAnsi" w:eastAsiaTheme="minorEastAsia" w:hAnsiTheme="minorHAnsi" w:cstheme="minorBidi"/>
              <w:b w:val="0"/>
              <w:bCs w:val="0"/>
              <w:color w:val="auto"/>
              <w:kern w:val="2"/>
              <w:sz w:val="24"/>
              <w:szCs w:val="24"/>
              <w:lang w:eastAsia="en-GB"/>
              <w14:ligatures w14:val="standardContextual"/>
            </w:rPr>
          </w:pPr>
          <w:hyperlink w:anchor="_Toc193201664" w:history="1">
            <w:r w:rsidR="00921880" w:rsidRPr="00D62293">
              <w:rPr>
                <w:rStyle w:val="Hyperlink"/>
                <w:lang w:val="fr-FR" w:eastAsia="fr-FR"/>
              </w:rPr>
              <w:t>Annexe II – Liste des participants</w:t>
            </w:r>
            <w:r w:rsidR="00921880">
              <w:rPr>
                <w:webHidden/>
              </w:rPr>
              <w:tab/>
            </w:r>
            <w:r w:rsidR="00921880">
              <w:rPr>
                <w:webHidden/>
              </w:rPr>
              <w:fldChar w:fldCharType="begin"/>
            </w:r>
            <w:r w:rsidR="00921880">
              <w:rPr>
                <w:webHidden/>
              </w:rPr>
              <w:instrText xml:space="preserve"> PAGEREF _Toc193201664 \h </w:instrText>
            </w:r>
            <w:r w:rsidR="00921880">
              <w:rPr>
                <w:webHidden/>
              </w:rPr>
            </w:r>
            <w:r w:rsidR="00921880">
              <w:rPr>
                <w:webHidden/>
              </w:rPr>
              <w:fldChar w:fldCharType="separate"/>
            </w:r>
            <w:r w:rsidR="00921880">
              <w:rPr>
                <w:webHidden/>
              </w:rPr>
              <w:t>29</w:t>
            </w:r>
            <w:r w:rsidR="00921880">
              <w:rPr>
                <w:webHidden/>
              </w:rPr>
              <w:fldChar w:fldCharType="end"/>
            </w:r>
          </w:hyperlink>
        </w:p>
        <w:p w14:paraId="365B24F7" w14:textId="20A7E109" w:rsidR="00FD12D6" w:rsidRPr="00C4699B" w:rsidRDefault="00FD12D6">
          <w:r w:rsidRPr="00C4699B">
            <w:rPr>
              <w:color w:val="1F497D" w:themeColor="text2"/>
            </w:rPr>
            <w:fldChar w:fldCharType="end"/>
          </w:r>
        </w:p>
      </w:sdtContent>
    </w:sdt>
    <w:p w14:paraId="61A5EA13" w14:textId="77777777" w:rsidR="00FD12D6" w:rsidRPr="00C4699B" w:rsidRDefault="00FD12D6">
      <w:pPr>
        <w:spacing w:before="16"/>
        <w:ind w:left="260"/>
        <w:rPr>
          <w:rFonts w:asciiTheme="minorHAnsi" w:hAnsiTheme="minorHAnsi" w:cstheme="minorHAnsi"/>
          <w:b/>
          <w:color w:val="1F4689"/>
          <w:sz w:val="32"/>
          <w:lang w:val="en-GB"/>
        </w:rPr>
        <w:sectPr w:rsidR="00FD12D6" w:rsidRPr="00C4699B">
          <w:footerReference w:type="default" r:id="rId14"/>
          <w:pgSz w:w="11910" w:h="16840"/>
          <w:pgMar w:top="1460" w:right="1240" w:bottom="1200" w:left="1180" w:header="0" w:footer="1003" w:gutter="0"/>
          <w:cols w:space="720"/>
        </w:sectPr>
      </w:pPr>
    </w:p>
    <w:bookmarkStart w:id="0" w:name="_Toc193201646"/>
    <w:p w14:paraId="3511CCA5" w14:textId="241C1702" w:rsidR="004000C6" w:rsidRPr="00C7130C" w:rsidRDefault="00C55324" w:rsidP="00DA31AF">
      <w:pPr>
        <w:pStyle w:val="Heading1"/>
        <w:rPr>
          <w:color w:val="1F497D" w:themeColor="text2"/>
          <w:lang w:val="fr-FR"/>
        </w:rPr>
      </w:pPr>
      <w:r>
        <w:rPr>
          <w:noProof/>
          <w:color w:val="1F497D" w:themeColor="text2"/>
          <w:lang w:val="en-GB"/>
        </w:rPr>
        <w:lastRenderedPageBreak/>
        <mc:AlternateContent>
          <mc:Choice Requires="wps">
            <w:drawing>
              <wp:anchor distT="0" distB="0" distL="0" distR="0" simplePos="0" relativeHeight="251666432" behindDoc="1" locked="0" layoutInCell="1" allowOverlap="1" wp14:anchorId="4633D832" wp14:editId="21F08B48">
                <wp:simplePos x="0" y="0"/>
                <wp:positionH relativeFrom="page">
                  <wp:posOffset>896620</wp:posOffset>
                </wp:positionH>
                <wp:positionV relativeFrom="paragraph">
                  <wp:posOffset>308610</wp:posOffset>
                </wp:positionV>
                <wp:extent cx="5768975" cy="12065"/>
                <wp:effectExtent l="0" t="0" r="0" b="0"/>
                <wp:wrapTopAndBottom/>
                <wp:docPr id="55531444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05AFB" id="Rectangle 66" o:spid="_x0000_s1026" style="position:absolute;margin-left:70.6pt;margin-top:24.3pt;width:454.25pt;height:.9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" fillcolor="#4471c4" stroked="f">
                <w10:wrap type="topAndBottom" anchorx="page"/>
              </v:rect>
            </w:pict>
          </mc:Fallback>
        </mc:AlternateContent>
      </w:r>
      <w:r w:rsidR="00197667" w:rsidRPr="00C7130C">
        <w:rPr>
          <w:color w:val="1F497D" w:themeColor="text2"/>
          <w:lang w:val="fr-FR"/>
        </w:rPr>
        <w:t>Introduction</w:t>
      </w:r>
      <w:bookmarkEnd w:id="0"/>
    </w:p>
    <w:p w14:paraId="06E4A572" w14:textId="77777777" w:rsidR="004000C6" w:rsidRPr="00C7130C" w:rsidRDefault="004000C6">
      <w:pPr>
        <w:pStyle w:val="BodyText"/>
        <w:spacing w:before="4"/>
        <w:rPr>
          <w:rFonts w:asciiTheme="minorHAnsi" w:hAnsiTheme="minorHAnsi" w:cstheme="minorHAnsi"/>
          <w:b/>
          <w:sz w:val="17"/>
          <w:lang w:val="fr-FR"/>
        </w:rPr>
      </w:pPr>
    </w:p>
    <w:p w14:paraId="32B0A488" w14:textId="2862846E" w:rsidR="005149C3" w:rsidRPr="005149C3" w:rsidRDefault="005149C3" w:rsidP="00C7130C">
      <w:pPr>
        <w:pStyle w:val="BodyText"/>
        <w:spacing w:before="159"/>
        <w:jc w:val="both"/>
        <w:rPr>
          <w:rFonts w:asciiTheme="minorHAnsi" w:hAnsiTheme="minorHAnsi" w:cstheme="minorHAnsi"/>
          <w:lang w:val="fr-FR"/>
        </w:rPr>
      </w:pPr>
      <w:r w:rsidRPr="005149C3">
        <w:rPr>
          <w:rFonts w:asciiTheme="minorHAnsi" w:hAnsiTheme="minorHAnsi" w:cstheme="minorHAnsi"/>
          <w:lang w:val="fr-FR"/>
        </w:rPr>
        <w:t xml:space="preserve">La réunion annuelle des </w:t>
      </w:r>
      <w:r w:rsidR="00C7130C">
        <w:rPr>
          <w:rFonts w:asciiTheme="minorHAnsi" w:hAnsiTheme="minorHAnsi" w:cstheme="minorHAnsi"/>
          <w:lang w:val="fr-FR"/>
        </w:rPr>
        <w:t>c</w:t>
      </w:r>
      <w:r w:rsidRPr="005149C3">
        <w:rPr>
          <w:rFonts w:asciiTheme="minorHAnsi" w:hAnsiTheme="minorHAnsi" w:cstheme="minorHAnsi"/>
          <w:lang w:val="fr-FR"/>
        </w:rPr>
        <w:t xml:space="preserve">oordinateur·rice·s du </w:t>
      </w:r>
      <w:r w:rsidR="00C7130C">
        <w:rPr>
          <w:rFonts w:asciiTheme="minorHAnsi" w:hAnsiTheme="minorHAnsi" w:cstheme="minorHAnsi"/>
          <w:lang w:val="fr-FR"/>
        </w:rPr>
        <w:t>P</w:t>
      </w:r>
      <w:r w:rsidRPr="005149C3">
        <w:rPr>
          <w:rFonts w:asciiTheme="minorHAnsi" w:hAnsiTheme="minorHAnsi" w:cstheme="minorHAnsi"/>
          <w:lang w:val="fr-FR"/>
        </w:rPr>
        <w:t xml:space="preserve">rogramme des </w:t>
      </w:r>
      <w:r w:rsidR="00C7130C">
        <w:rPr>
          <w:rFonts w:asciiTheme="minorHAnsi" w:hAnsiTheme="minorHAnsi" w:cstheme="minorHAnsi"/>
          <w:lang w:val="fr-FR"/>
        </w:rPr>
        <w:t>« </w:t>
      </w:r>
      <w:r w:rsidRPr="005149C3">
        <w:rPr>
          <w:rFonts w:asciiTheme="minorHAnsi" w:hAnsiTheme="minorHAnsi" w:cstheme="minorHAnsi"/>
          <w:lang w:val="fr-FR"/>
        </w:rPr>
        <w:t>Cités Interculturelles</w:t>
      </w:r>
      <w:r w:rsidR="00C7130C">
        <w:rPr>
          <w:rFonts w:asciiTheme="minorHAnsi" w:hAnsiTheme="minorHAnsi" w:cstheme="minorHAnsi"/>
          <w:lang w:val="fr-FR"/>
        </w:rPr>
        <w:t> »</w:t>
      </w:r>
      <w:r w:rsidRPr="005149C3">
        <w:rPr>
          <w:rFonts w:asciiTheme="minorHAnsi" w:hAnsiTheme="minorHAnsi" w:cstheme="minorHAnsi"/>
          <w:lang w:val="fr-FR"/>
        </w:rPr>
        <w:t xml:space="preserve"> (ICC) du Conseil de l</w:t>
      </w:r>
      <w:r w:rsidR="00C7130C">
        <w:rPr>
          <w:rFonts w:asciiTheme="minorHAnsi" w:hAnsiTheme="minorHAnsi" w:cstheme="minorHAnsi"/>
          <w:lang w:val="fr-FR"/>
        </w:rPr>
        <w:t>’</w:t>
      </w:r>
      <w:r w:rsidRPr="005149C3">
        <w:rPr>
          <w:rFonts w:asciiTheme="minorHAnsi" w:hAnsiTheme="minorHAnsi" w:cstheme="minorHAnsi"/>
          <w:lang w:val="fr-FR"/>
        </w:rPr>
        <w:t>Europe s</w:t>
      </w:r>
      <w:r w:rsidR="00C7130C">
        <w:rPr>
          <w:rFonts w:asciiTheme="minorHAnsi" w:hAnsiTheme="minorHAnsi" w:cstheme="minorHAnsi"/>
          <w:lang w:val="fr-FR"/>
        </w:rPr>
        <w:t>’</w:t>
      </w:r>
      <w:r w:rsidRPr="005149C3">
        <w:rPr>
          <w:rFonts w:asciiTheme="minorHAnsi" w:hAnsiTheme="minorHAnsi" w:cstheme="minorHAnsi"/>
          <w:lang w:val="fr-FR"/>
        </w:rPr>
        <w:t>est tenue à Braga et Vila Verde (Portugal) les 14 et 15 novembre 2024.</w:t>
      </w:r>
    </w:p>
    <w:p w14:paraId="3DA4C3B5" w14:textId="3C3F0F25" w:rsidR="005149C3" w:rsidRPr="005149C3" w:rsidRDefault="005149C3" w:rsidP="00C7130C">
      <w:pPr>
        <w:pStyle w:val="BodyText"/>
        <w:spacing w:before="159"/>
        <w:jc w:val="both"/>
        <w:rPr>
          <w:rFonts w:asciiTheme="minorHAnsi" w:hAnsiTheme="minorHAnsi" w:cstheme="minorHAnsi"/>
          <w:lang w:val="fr-FR"/>
        </w:rPr>
      </w:pPr>
      <w:r w:rsidRPr="005149C3">
        <w:rPr>
          <w:rFonts w:asciiTheme="minorHAnsi" w:hAnsiTheme="minorHAnsi" w:cstheme="minorHAnsi"/>
          <w:lang w:val="fr-FR"/>
        </w:rPr>
        <w:t xml:space="preserve">La réunion annuelle des </w:t>
      </w:r>
      <w:r w:rsidR="00C7130C">
        <w:rPr>
          <w:rFonts w:asciiTheme="minorHAnsi" w:hAnsiTheme="minorHAnsi" w:cstheme="minorHAnsi"/>
          <w:lang w:val="fr-FR"/>
        </w:rPr>
        <w:t>c</w:t>
      </w:r>
      <w:r w:rsidRPr="005149C3">
        <w:rPr>
          <w:rFonts w:asciiTheme="minorHAnsi" w:hAnsiTheme="minorHAnsi" w:cstheme="minorHAnsi"/>
          <w:lang w:val="fr-FR"/>
        </w:rPr>
        <w:t xml:space="preserve">oordinateur·rice·s </w:t>
      </w:r>
      <w:r w:rsidR="00C7130C">
        <w:rPr>
          <w:rFonts w:asciiTheme="minorHAnsi" w:hAnsiTheme="minorHAnsi" w:cstheme="minorHAnsi"/>
          <w:lang w:val="fr-FR"/>
        </w:rPr>
        <w:t xml:space="preserve">du Programme </w:t>
      </w:r>
      <w:r w:rsidRPr="005149C3">
        <w:rPr>
          <w:rFonts w:asciiTheme="minorHAnsi" w:hAnsiTheme="minorHAnsi" w:cstheme="minorHAnsi"/>
          <w:lang w:val="fr-FR"/>
        </w:rPr>
        <w:t>ICC a passé en revue les réalisations, abordé les défis et les solutions potentielles, et facilité l</w:t>
      </w:r>
      <w:r w:rsidR="00C7130C">
        <w:rPr>
          <w:rFonts w:asciiTheme="minorHAnsi" w:hAnsiTheme="minorHAnsi" w:cstheme="minorHAnsi"/>
          <w:lang w:val="fr-FR"/>
        </w:rPr>
        <w:t>’</w:t>
      </w:r>
      <w:r w:rsidRPr="005149C3">
        <w:rPr>
          <w:rFonts w:asciiTheme="minorHAnsi" w:hAnsiTheme="minorHAnsi" w:cstheme="minorHAnsi"/>
          <w:lang w:val="fr-FR"/>
        </w:rPr>
        <w:t>échange d</w:t>
      </w:r>
      <w:r w:rsidR="00C7130C">
        <w:rPr>
          <w:rFonts w:asciiTheme="minorHAnsi" w:hAnsiTheme="minorHAnsi" w:cstheme="minorHAnsi"/>
          <w:lang w:val="fr-FR"/>
        </w:rPr>
        <w:t>’</w:t>
      </w:r>
      <w:r w:rsidRPr="005149C3">
        <w:rPr>
          <w:rFonts w:asciiTheme="minorHAnsi" w:hAnsiTheme="minorHAnsi" w:cstheme="minorHAnsi"/>
          <w:lang w:val="fr-FR"/>
        </w:rPr>
        <w:t>idées pour de futures collaborations visant à renforcer le Programme ICC.</w:t>
      </w:r>
    </w:p>
    <w:p w14:paraId="74F4C979" w14:textId="1DD6A100" w:rsidR="005149C3" w:rsidRPr="005149C3" w:rsidRDefault="005149C3" w:rsidP="00C7130C">
      <w:pPr>
        <w:pStyle w:val="BodyText"/>
        <w:spacing w:before="159"/>
        <w:jc w:val="both"/>
        <w:rPr>
          <w:rFonts w:asciiTheme="minorHAnsi" w:hAnsiTheme="minorHAnsi" w:cstheme="minorHAnsi"/>
          <w:lang w:val="fr-FR"/>
        </w:rPr>
      </w:pPr>
      <w:r w:rsidRPr="005149C3">
        <w:rPr>
          <w:rFonts w:asciiTheme="minorHAnsi" w:hAnsiTheme="minorHAnsi" w:cstheme="minorHAnsi"/>
          <w:lang w:val="fr-FR"/>
        </w:rPr>
        <w:t>L</w:t>
      </w:r>
      <w:r w:rsidR="00C7130C">
        <w:rPr>
          <w:rFonts w:asciiTheme="minorHAnsi" w:hAnsiTheme="minorHAnsi" w:cstheme="minorHAnsi"/>
          <w:lang w:val="fr-FR"/>
        </w:rPr>
        <w:t>’</w:t>
      </w:r>
      <w:r w:rsidRPr="005149C3">
        <w:rPr>
          <w:rFonts w:asciiTheme="minorHAnsi" w:hAnsiTheme="minorHAnsi" w:cstheme="minorHAnsi"/>
          <w:lang w:val="fr-FR"/>
        </w:rPr>
        <w:t>ordre du jour comprenait également des visites de terrain d</w:t>
      </w:r>
      <w:r w:rsidR="00C7130C">
        <w:rPr>
          <w:rFonts w:asciiTheme="minorHAnsi" w:hAnsiTheme="minorHAnsi" w:cstheme="minorHAnsi"/>
          <w:lang w:val="fr-FR"/>
        </w:rPr>
        <w:t>’</w:t>
      </w:r>
      <w:r w:rsidRPr="005149C3">
        <w:rPr>
          <w:rFonts w:asciiTheme="minorHAnsi" w:hAnsiTheme="minorHAnsi" w:cstheme="minorHAnsi"/>
          <w:lang w:val="fr-FR"/>
        </w:rPr>
        <w:t>initiatives menées par Vila Verde, des ateliers sur les stratégies permettant aux villes de lutter contre la désinformation, de développer des récits alternatifs et de promouvoir l</w:t>
      </w:r>
      <w:r w:rsidR="00C7130C">
        <w:rPr>
          <w:rFonts w:asciiTheme="minorHAnsi" w:hAnsiTheme="minorHAnsi" w:cstheme="minorHAnsi"/>
          <w:lang w:val="fr-FR"/>
        </w:rPr>
        <w:t>’</w:t>
      </w:r>
      <w:r w:rsidRPr="005149C3">
        <w:rPr>
          <w:rFonts w:asciiTheme="minorHAnsi" w:hAnsiTheme="minorHAnsi" w:cstheme="minorHAnsi"/>
          <w:lang w:val="fr-FR"/>
        </w:rPr>
        <w:t>inclusion des Roms et des Gens du voyage</w:t>
      </w:r>
      <w:r w:rsidR="00F2299A">
        <w:rPr>
          <w:rStyle w:val="FootnoteReference"/>
          <w:rFonts w:asciiTheme="minorHAnsi" w:hAnsiTheme="minorHAnsi" w:cstheme="minorHAnsi"/>
          <w:lang w:val="fr-FR"/>
        </w:rPr>
        <w:footnoteReference w:id="2"/>
      </w:r>
      <w:r w:rsidRPr="005149C3">
        <w:rPr>
          <w:rFonts w:asciiTheme="minorHAnsi" w:hAnsiTheme="minorHAnsi" w:cstheme="minorHAnsi"/>
          <w:lang w:val="fr-FR"/>
        </w:rPr>
        <w:t>.</w:t>
      </w:r>
    </w:p>
    <w:p w14:paraId="6DE2152D" w14:textId="77777777" w:rsidR="005149C3" w:rsidRPr="005149C3" w:rsidRDefault="005149C3" w:rsidP="00C7130C">
      <w:pPr>
        <w:pStyle w:val="BodyText"/>
        <w:spacing w:before="159"/>
        <w:jc w:val="both"/>
        <w:rPr>
          <w:rFonts w:asciiTheme="minorHAnsi" w:hAnsiTheme="minorHAnsi" w:cstheme="minorHAnsi"/>
          <w:lang w:val="fr-FR"/>
        </w:rPr>
      </w:pPr>
      <w:r w:rsidRPr="005149C3">
        <w:rPr>
          <w:rFonts w:asciiTheme="minorHAnsi" w:hAnsiTheme="minorHAnsi" w:cstheme="minorHAnsi"/>
          <w:lang w:val="fr-FR"/>
        </w:rPr>
        <w:t>De plus, le programme incluait des présentations des réseaux ICC nationaux et régionaux, le partage de bonnes pratiques, et un aperçu des résultats des subventions inter-cités ICC de 2024.</w:t>
      </w:r>
    </w:p>
    <w:p w14:paraId="6AF98012" w14:textId="491B42D2" w:rsidR="004000C6" w:rsidRPr="005149C3" w:rsidRDefault="005149C3" w:rsidP="00C7130C">
      <w:pPr>
        <w:pStyle w:val="BodyText"/>
        <w:spacing w:before="159"/>
        <w:jc w:val="both"/>
        <w:rPr>
          <w:rFonts w:asciiTheme="minorHAnsi" w:hAnsiTheme="minorHAnsi" w:cstheme="minorHAnsi"/>
          <w:lang w:val="fr-FR"/>
        </w:rPr>
      </w:pPr>
      <w:r w:rsidRPr="005149C3">
        <w:rPr>
          <w:rFonts w:asciiTheme="minorHAnsi" w:hAnsiTheme="minorHAnsi" w:cstheme="minorHAnsi"/>
          <w:lang w:val="fr-FR"/>
        </w:rPr>
        <w:t>L</w:t>
      </w:r>
      <w:r w:rsidR="00C7130C">
        <w:rPr>
          <w:rFonts w:asciiTheme="minorHAnsi" w:hAnsiTheme="minorHAnsi" w:cstheme="minorHAnsi"/>
          <w:lang w:val="fr-FR"/>
        </w:rPr>
        <w:t>’</w:t>
      </w:r>
      <w:r w:rsidRPr="005149C3">
        <w:rPr>
          <w:rFonts w:asciiTheme="minorHAnsi" w:hAnsiTheme="minorHAnsi" w:cstheme="minorHAnsi"/>
          <w:lang w:val="fr-FR"/>
        </w:rPr>
        <w:t>ordre du jour et la liste des participant·e·s à la réunion peuvent être consultés dans les Annexes I et II.</w:t>
      </w:r>
    </w:p>
    <w:p w14:paraId="00B31D77" w14:textId="77777777" w:rsidR="00300372" w:rsidRPr="00C7130C" w:rsidRDefault="00300372" w:rsidP="00AF76B6">
      <w:pPr>
        <w:pStyle w:val="BodyText"/>
        <w:spacing w:before="159"/>
        <w:jc w:val="both"/>
        <w:rPr>
          <w:rFonts w:asciiTheme="minorHAnsi" w:hAnsiTheme="minorHAnsi" w:cstheme="minorHAnsi"/>
          <w:lang w:val="fr-FR"/>
        </w:rPr>
      </w:pPr>
    </w:p>
    <w:bookmarkStart w:id="1" w:name="_Toc193201647"/>
    <w:p w14:paraId="727E197F" w14:textId="33E6E26E" w:rsidR="004000C6" w:rsidRPr="005149C3" w:rsidRDefault="00C55324" w:rsidP="00DA31AF">
      <w:pPr>
        <w:pStyle w:val="Heading1"/>
        <w:rPr>
          <w:color w:val="1F497D" w:themeColor="text2"/>
          <w:lang w:val="fr-FR"/>
        </w:rPr>
      </w:pPr>
      <w:r>
        <w:rPr>
          <w:noProof/>
          <w:color w:val="1F497D" w:themeColor="text2"/>
          <w:lang w:val="en-GB"/>
        </w:rPr>
        <mc:AlternateContent>
          <mc:Choice Requires="wps">
            <w:drawing>
              <wp:anchor distT="0" distB="0" distL="0" distR="0" simplePos="0" relativeHeight="251667456" behindDoc="1" locked="0" layoutInCell="1" allowOverlap="1" wp14:anchorId="4DF9CB82" wp14:editId="4052ED10">
                <wp:simplePos x="0" y="0"/>
                <wp:positionH relativeFrom="page">
                  <wp:posOffset>896620</wp:posOffset>
                </wp:positionH>
                <wp:positionV relativeFrom="paragraph">
                  <wp:posOffset>385445</wp:posOffset>
                </wp:positionV>
                <wp:extent cx="5768975" cy="12065"/>
                <wp:effectExtent l="0" t="0" r="0" b="0"/>
                <wp:wrapTopAndBottom/>
                <wp:docPr id="22724548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9E9C8" id="Rectangle 65" o:spid="_x0000_s1026" style="position:absolute;margin-left:70.6pt;margin-top:30.35pt;width:454.25pt;height:.9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" fillcolor="#4471c4" stroked="f">
                <w10:wrap type="topAndBottom" anchorx="page"/>
              </v:rect>
            </w:pict>
          </mc:Fallback>
        </mc:AlternateContent>
      </w:r>
      <w:r w:rsidR="00197667" w:rsidRPr="005149C3">
        <w:rPr>
          <w:color w:val="1F497D" w:themeColor="text2"/>
          <w:lang w:val="fr-FR"/>
        </w:rPr>
        <w:t xml:space="preserve">14 </w:t>
      </w:r>
      <w:r w:rsidR="005149C3" w:rsidRPr="005149C3">
        <w:rPr>
          <w:color w:val="1F497D" w:themeColor="text2"/>
          <w:lang w:val="fr-FR"/>
        </w:rPr>
        <w:t>n</w:t>
      </w:r>
      <w:r w:rsidR="00197667" w:rsidRPr="005149C3">
        <w:rPr>
          <w:color w:val="1F497D" w:themeColor="text2"/>
          <w:lang w:val="fr-FR"/>
        </w:rPr>
        <w:t>ovemb</w:t>
      </w:r>
      <w:r w:rsidR="005149C3" w:rsidRPr="005149C3">
        <w:rPr>
          <w:color w:val="1F497D" w:themeColor="text2"/>
          <w:lang w:val="fr-FR"/>
        </w:rPr>
        <w:t>re</w:t>
      </w:r>
      <w:r w:rsidR="00197667" w:rsidRPr="005149C3">
        <w:rPr>
          <w:color w:val="1F497D" w:themeColor="text2"/>
          <w:lang w:val="fr-FR"/>
        </w:rPr>
        <w:t xml:space="preserve"> 202</w:t>
      </w:r>
      <w:r w:rsidR="00235245" w:rsidRPr="005149C3">
        <w:rPr>
          <w:color w:val="1F497D" w:themeColor="text2"/>
          <w:lang w:val="fr-FR"/>
        </w:rPr>
        <w:t>4</w:t>
      </w:r>
      <w:r w:rsidR="00197667" w:rsidRPr="005149C3">
        <w:rPr>
          <w:color w:val="1F497D" w:themeColor="text2"/>
          <w:lang w:val="fr-FR"/>
        </w:rPr>
        <w:t xml:space="preserve"> – Part</w:t>
      </w:r>
      <w:r w:rsidR="005149C3" w:rsidRPr="005149C3">
        <w:rPr>
          <w:color w:val="1F497D" w:themeColor="text2"/>
          <w:lang w:val="fr-FR"/>
        </w:rPr>
        <w:t>ie</w:t>
      </w:r>
      <w:r w:rsidR="00197667" w:rsidRPr="005149C3">
        <w:rPr>
          <w:color w:val="1F497D" w:themeColor="text2"/>
          <w:lang w:val="fr-FR"/>
        </w:rPr>
        <w:t xml:space="preserve"> I</w:t>
      </w:r>
      <w:bookmarkEnd w:id="1"/>
    </w:p>
    <w:p w14:paraId="6AA510FA" w14:textId="77777777" w:rsidR="00300372" w:rsidRPr="005149C3" w:rsidRDefault="00300372" w:rsidP="00300372">
      <w:pPr>
        <w:spacing w:before="47"/>
        <w:jc w:val="both"/>
        <w:rPr>
          <w:rFonts w:asciiTheme="minorHAnsi" w:hAnsiTheme="minorHAnsi" w:cstheme="minorHAnsi"/>
          <w:b/>
          <w:bCs/>
          <w:color w:val="1F4684"/>
          <w:spacing w:val="-1"/>
          <w:sz w:val="26"/>
          <w:lang w:val="fr-FR"/>
        </w:rPr>
      </w:pPr>
    </w:p>
    <w:p w14:paraId="7D633D4E" w14:textId="173EBC92" w:rsidR="00300372" w:rsidRPr="00C7130C" w:rsidRDefault="005149C3" w:rsidP="00C7130C">
      <w:pPr>
        <w:pStyle w:val="Heading2"/>
      </w:pPr>
      <w:bookmarkStart w:id="2" w:name="_Toc193201648"/>
      <w:r w:rsidRPr="00C7130C">
        <w:t>Ouverture de la réunion et mots de bienvenue</w:t>
      </w:r>
      <w:bookmarkEnd w:id="2"/>
    </w:p>
    <w:p w14:paraId="66C3D1A4" w14:textId="77777777" w:rsidR="005149C3" w:rsidRPr="005149C3" w:rsidRDefault="005149C3" w:rsidP="005149C3">
      <w:pPr>
        <w:ind w:left="227" w:right="227"/>
        <w:jc w:val="both"/>
        <w:rPr>
          <w:rFonts w:asciiTheme="minorHAnsi" w:hAnsiTheme="minorHAnsi" w:cstheme="minorHAnsi"/>
          <w:lang w:val="fr-FR"/>
        </w:rPr>
      </w:pPr>
    </w:p>
    <w:p w14:paraId="6333C801" w14:textId="4F5F17AE" w:rsidR="00300372" w:rsidRPr="005149C3" w:rsidRDefault="00C55324" w:rsidP="00C7130C">
      <w:pPr>
        <w:jc w:val="both"/>
        <w:rPr>
          <w:rFonts w:asciiTheme="minorHAnsi" w:hAnsiTheme="minorHAnsi" w:cstheme="minorHAnsi"/>
          <w:lang w:val="fr-FR"/>
        </w:rPr>
      </w:pPr>
      <w:r>
        <w:rPr>
          <w:rFonts w:asciiTheme="minorHAnsi" w:hAnsiTheme="minorHAnsi" w:cstheme="minorHAnsi"/>
          <w:noProof/>
          <w:lang w:val="en-GB"/>
        </w:rPr>
        <w:drawing>
          <wp:anchor distT="0" distB="0" distL="114300" distR="114300" simplePos="0" relativeHeight="251669504" behindDoc="0" locked="0" layoutInCell="1" allowOverlap="1" wp14:anchorId="03010FCC" wp14:editId="6BBFA9A0">
            <wp:simplePos x="0" y="0"/>
            <wp:positionH relativeFrom="column">
              <wp:posOffset>3354705</wp:posOffset>
            </wp:positionH>
            <wp:positionV relativeFrom="paragraph">
              <wp:posOffset>11430</wp:posOffset>
            </wp:positionV>
            <wp:extent cx="2553335" cy="1710690"/>
            <wp:effectExtent l="0" t="0" r="0" b="3810"/>
            <wp:wrapSquare wrapText="bothSides"/>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3335" cy="1710690"/>
                    </a:xfrm>
                    <a:prstGeom prst="rect">
                      <a:avLst/>
                    </a:prstGeom>
                    <a:noFill/>
                  </pic:spPr>
                </pic:pic>
              </a:graphicData>
            </a:graphic>
            <wp14:sizeRelH relativeFrom="page">
              <wp14:pctWidth>0</wp14:pctWidth>
            </wp14:sizeRelH>
            <wp14:sizeRelV relativeFrom="page">
              <wp14:pctHeight>0</wp14:pctHeight>
            </wp14:sizeRelV>
          </wp:anchor>
        </w:drawing>
      </w:r>
      <w:r w:rsidR="00300372" w:rsidRPr="005149C3">
        <w:rPr>
          <w:rFonts w:asciiTheme="minorHAnsi" w:hAnsiTheme="minorHAnsi" w:cstheme="minorHAnsi"/>
          <w:b/>
          <w:bCs/>
          <w:lang w:val="fr-FR"/>
        </w:rPr>
        <w:t>Ricardo Rio</w:t>
      </w:r>
      <w:r w:rsidR="00300372" w:rsidRPr="005149C3">
        <w:rPr>
          <w:rFonts w:asciiTheme="minorHAnsi" w:hAnsiTheme="minorHAnsi" w:cstheme="minorHAnsi"/>
          <w:lang w:val="fr-FR"/>
        </w:rPr>
        <w:t xml:space="preserve">, </w:t>
      </w:r>
      <w:r w:rsidR="002B26DD">
        <w:rPr>
          <w:rFonts w:asciiTheme="minorHAnsi" w:hAnsiTheme="minorHAnsi" w:cstheme="minorHAnsi"/>
          <w:lang w:val="fr-FR"/>
        </w:rPr>
        <w:t>m</w:t>
      </w:r>
      <w:r w:rsidR="005149C3" w:rsidRPr="005149C3">
        <w:rPr>
          <w:rFonts w:asciiTheme="minorHAnsi" w:hAnsiTheme="minorHAnsi" w:cstheme="minorHAnsi"/>
          <w:lang w:val="fr-FR"/>
        </w:rPr>
        <w:t>aire de Braga, a inauguré la session en souhaitant chaleureusement la bienvenue aux membres de l</w:t>
      </w:r>
      <w:r w:rsidR="00C7130C">
        <w:rPr>
          <w:rFonts w:asciiTheme="minorHAnsi" w:hAnsiTheme="minorHAnsi" w:cstheme="minorHAnsi"/>
          <w:lang w:val="fr-FR"/>
        </w:rPr>
        <w:t>’</w:t>
      </w:r>
      <w:r w:rsidR="005149C3" w:rsidRPr="005149C3">
        <w:rPr>
          <w:rFonts w:asciiTheme="minorHAnsi" w:hAnsiTheme="minorHAnsi" w:cstheme="minorHAnsi"/>
          <w:lang w:val="fr-FR"/>
        </w:rPr>
        <w:t>ICC et aux coordinateur·rice·s du réseau</w:t>
      </w:r>
      <w:r w:rsidR="00300372" w:rsidRPr="005149C3">
        <w:rPr>
          <w:rFonts w:asciiTheme="minorHAnsi" w:hAnsiTheme="minorHAnsi" w:cstheme="minorHAnsi"/>
          <w:lang w:val="fr-FR"/>
        </w:rPr>
        <w:t>.</w:t>
      </w:r>
    </w:p>
    <w:p w14:paraId="548CB324" w14:textId="77777777" w:rsidR="00202C45" w:rsidRPr="005149C3" w:rsidRDefault="00202C45" w:rsidP="00C7130C">
      <w:pPr>
        <w:jc w:val="both"/>
        <w:rPr>
          <w:rFonts w:asciiTheme="minorHAnsi" w:hAnsiTheme="minorHAnsi" w:cstheme="minorHAnsi"/>
          <w:lang w:val="fr-FR"/>
        </w:rPr>
      </w:pPr>
    </w:p>
    <w:p w14:paraId="776765BC" w14:textId="38499D28" w:rsidR="00202C45" w:rsidRPr="00C7130C" w:rsidRDefault="005149C3" w:rsidP="00C7130C">
      <w:pPr>
        <w:jc w:val="both"/>
        <w:rPr>
          <w:rFonts w:asciiTheme="minorHAnsi" w:hAnsiTheme="minorHAnsi" w:cstheme="minorHAnsi"/>
          <w:lang w:val="fr-FR"/>
        </w:rPr>
      </w:pPr>
      <w:r w:rsidRPr="005149C3">
        <w:rPr>
          <w:rFonts w:asciiTheme="minorHAnsi" w:hAnsiTheme="minorHAnsi" w:cstheme="minorHAnsi"/>
          <w:lang w:val="fr-FR"/>
        </w:rPr>
        <w:t>Il a souligné que Braga est une ville engagée à l</w:t>
      </w:r>
      <w:r w:rsidR="00C7130C">
        <w:rPr>
          <w:rFonts w:asciiTheme="minorHAnsi" w:hAnsiTheme="minorHAnsi" w:cstheme="minorHAnsi"/>
          <w:lang w:val="fr-FR"/>
        </w:rPr>
        <w:t>’</w:t>
      </w:r>
      <w:r w:rsidRPr="005149C3">
        <w:rPr>
          <w:rFonts w:asciiTheme="minorHAnsi" w:hAnsiTheme="minorHAnsi" w:cstheme="minorHAnsi"/>
          <w:lang w:val="fr-FR"/>
        </w:rPr>
        <w:t>international, déterminée à échanger des expériences avec d</w:t>
      </w:r>
      <w:r w:rsidR="00C7130C">
        <w:rPr>
          <w:rFonts w:asciiTheme="minorHAnsi" w:hAnsiTheme="minorHAnsi" w:cstheme="minorHAnsi"/>
          <w:lang w:val="fr-FR"/>
        </w:rPr>
        <w:t>’</w:t>
      </w:r>
      <w:r w:rsidRPr="005149C3">
        <w:rPr>
          <w:rFonts w:asciiTheme="minorHAnsi" w:hAnsiTheme="minorHAnsi" w:cstheme="minorHAnsi"/>
          <w:lang w:val="fr-FR"/>
        </w:rPr>
        <w:t>autres pays. La ville a longtemps accordé la priorité à l</w:t>
      </w:r>
      <w:r w:rsidR="00C7130C">
        <w:rPr>
          <w:rFonts w:asciiTheme="minorHAnsi" w:hAnsiTheme="minorHAnsi" w:cstheme="minorHAnsi"/>
          <w:lang w:val="fr-FR"/>
        </w:rPr>
        <w:t>’</w:t>
      </w:r>
      <w:r w:rsidRPr="005149C3">
        <w:rPr>
          <w:rFonts w:asciiTheme="minorHAnsi" w:hAnsiTheme="minorHAnsi" w:cstheme="minorHAnsi"/>
          <w:lang w:val="fr-FR"/>
        </w:rPr>
        <w:t>amélioration des politiques, notamment dans le domaine de l</w:t>
      </w:r>
      <w:r w:rsidR="00C7130C">
        <w:rPr>
          <w:rFonts w:asciiTheme="minorHAnsi" w:hAnsiTheme="minorHAnsi" w:cstheme="minorHAnsi"/>
          <w:lang w:val="fr-FR"/>
        </w:rPr>
        <w:t>’</w:t>
      </w:r>
      <w:r w:rsidRPr="005149C3">
        <w:rPr>
          <w:rFonts w:asciiTheme="minorHAnsi" w:hAnsiTheme="minorHAnsi" w:cstheme="minorHAnsi"/>
          <w:lang w:val="fr-FR"/>
        </w:rPr>
        <w:t>inclusion interculturelle. Les efforts se sont initialement concentrés sur l</w:t>
      </w:r>
      <w:r w:rsidR="00C7130C">
        <w:rPr>
          <w:rFonts w:asciiTheme="minorHAnsi" w:hAnsiTheme="minorHAnsi" w:cstheme="minorHAnsi"/>
          <w:lang w:val="fr-FR"/>
        </w:rPr>
        <w:t>’</w:t>
      </w:r>
      <w:r w:rsidRPr="005149C3">
        <w:rPr>
          <w:rFonts w:asciiTheme="minorHAnsi" w:hAnsiTheme="minorHAnsi" w:cstheme="minorHAnsi"/>
          <w:lang w:val="fr-FR"/>
        </w:rPr>
        <w:t>amélioration des conditions de vie de la communauté rom. Au fil du temps, Braga s</w:t>
      </w:r>
      <w:r w:rsidR="00C7130C">
        <w:rPr>
          <w:rFonts w:asciiTheme="minorHAnsi" w:hAnsiTheme="minorHAnsi" w:cstheme="minorHAnsi"/>
          <w:lang w:val="fr-FR"/>
        </w:rPr>
        <w:t>’</w:t>
      </w:r>
      <w:r w:rsidRPr="005149C3">
        <w:rPr>
          <w:rFonts w:asciiTheme="minorHAnsi" w:hAnsiTheme="minorHAnsi" w:cstheme="minorHAnsi"/>
          <w:lang w:val="fr-FR"/>
        </w:rPr>
        <w:t>est adaptée à des changements démographiques rapides, incluant des vagues migratoires d</w:t>
      </w:r>
      <w:r w:rsidR="00C7130C">
        <w:rPr>
          <w:rFonts w:asciiTheme="minorHAnsi" w:hAnsiTheme="minorHAnsi" w:cstheme="minorHAnsi"/>
          <w:lang w:val="fr-FR"/>
        </w:rPr>
        <w:t>’</w:t>
      </w:r>
      <w:r w:rsidRPr="005149C3">
        <w:rPr>
          <w:rFonts w:asciiTheme="minorHAnsi" w:hAnsiTheme="minorHAnsi" w:cstheme="minorHAnsi"/>
          <w:lang w:val="fr-FR"/>
        </w:rPr>
        <w:t>Europe de l</w:t>
      </w:r>
      <w:r w:rsidR="00C7130C">
        <w:rPr>
          <w:rFonts w:asciiTheme="minorHAnsi" w:hAnsiTheme="minorHAnsi" w:cstheme="minorHAnsi"/>
          <w:lang w:val="fr-FR"/>
        </w:rPr>
        <w:t>’</w:t>
      </w:r>
      <w:r w:rsidRPr="005149C3">
        <w:rPr>
          <w:rFonts w:asciiTheme="minorHAnsi" w:hAnsiTheme="minorHAnsi" w:cstheme="minorHAnsi"/>
          <w:lang w:val="fr-FR"/>
        </w:rPr>
        <w:t>Est, suivies d</w:t>
      </w:r>
      <w:r w:rsidR="00C7130C">
        <w:rPr>
          <w:rFonts w:asciiTheme="minorHAnsi" w:hAnsiTheme="minorHAnsi" w:cstheme="minorHAnsi"/>
          <w:lang w:val="fr-FR"/>
        </w:rPr>
        <w:t>’</w:t>
      </w:r>
      <w:r w:rsidRPr="005149C3">
        <w:rPr>
          <w:rFonts w:asciiTheme="minorHAnsi" w:hAnsiTheme="minorHAnsi" w:cstheme="minorHAnsi"/>
          <w:lang w:val="fr-FR"/>
        </w:rPr>
        <w:t>un afflux important du Brésil, d</w:t>
      </w:r>
      <w:r w:rsidR="00C7130C">
        <w:rPr>
          <w:rFonts w:asciiTheme="minorHAnsi" w:hAnsiTheme="minorHAnsi" w:cstheme="minorHAnsi"/>
          <w:lang w:val="fr-FR"/>
        </w:rPr>
        <w:t>’</w:t>
      </w:r>
      <w:r w:rsidRPr="005149C3">
        <w:rPr>
          <w:rFonts w:asciiTheme="minorHAnsi" w:hAnsiTheme="minorHAnsi" w:cstheme="minorHAnsi"/>
          <w:lang w:val="fr-FR"/>
        </w:rPr>
        <w:t>Amérique du Sud et d</w:t>
      </w:r>
      <w:r w:rsidR="00C7130C">
        <w:rPr>
          <w:rFonts w:asciiTheme="minorHAnsi" w:hAnsiTheme="minorHAnsi" w:cstheme="minorHAnsi"/>
          <w:lang w:val="fr-FR"/>
        </w:rPr>
        <w:t>’</w:t>
      </w:r>
      <w:r w:rsidRPr="005149C3">
        <w:rPr>
          <w:rFonts w:asciiTheme="minorHAnsi" w:hAnsiTheme="minorHAnsi" w:cstheme="minorHAnsi"/>
          <w:lang w:val="fr-FR"/>
        </w:rPr>
        <w:t xml:space="preserve">autres régions. </w:t>
      </w:r>
      <w:r w:rsidRPr="00C7130C">
        <w:rPr>
          <w:rFonts w:asciiTheme="minorHAnsi" w:hAnsiTheme="minorHAnsi" w:cstheme="minorHAnsi"/>
          <w:lang w:val="fr-FR"/>
        </w:rPr>
        <w:t>Aujourd</w:t>
      </w:r>
      <w:r w:rsidR="00C7130C">
        <w:rPr>
          <w:rFonts w:asciiTheme="minorHAnsi" w:hAnsiTheme="minorHAnsi" w:cstheme="minorHAnsi"/>
          <w:lang w:val="fr-FR"/>
        </w:rPr>
        <w:t>’</w:t>
      </w:r>
      <w:r w:rsidRPr="00C7130C">
        <w:rPr>
          <w:rFonts w:asciiTheme="minorHAnsi" w:hAnsiTheme="minorHAnsi" w:cstheme="minorHAnsi"/>
          <w:lang w:val="fr-FR"/>
        </w:rPr>
        <w:t>hui, Braga compte une population diverse de 130 nationalités.</w:t>
      </w:r>
    </w:p>
    <w:p w14:paraId="346C7062" w14:textId="77777777" w:rsidR="005149C3" w:rsidRPr="00C7130C" w:rsidRDefault="005149C3" w:rsidP="00C7130C">
      <w:pPr>
        <w:jc w:val="both"/>
        <w:rPr>
          <w:rFonts w:asciiTheme="minorHAnsi" w:hAnsiTheme="minorHAnsi" w:cstheme="minorHAnsi"/>
          <w:lang w:val="fr-FR"/>
        </w:rPr>
      </w:pPr>
    </w:p>
    <w:p w14:paraId="0F4B3BFA" w14:textId="4A8C612C" w:rsidR="005149C3" w:rsidRPr="005149C3" w:rsidRDefault="005149C3" w:rsidP="00C7130C">
      <w:pPr>
        <w:jc w:val="both"/>
        <w:rPr>
          <w:rFonts w:asciiTheme="minorHAnsi" w:hAnsiTheme="minorHAnsi" w:cstheme="minorHAnsi"/>
          <w:lang w:val="fr-FR"/>
        </w:rPr>
      </w:pPr>
      <w:r w:rsidRPr="005149C3">
        <w:rPr>
          <w:rFonts w:asciiTheme="minorHAnsi" w:hAnsiTheme="minorHAnsi" w:cstheme="minorHAnsi"/>
          <w:lang w:val="fr-FR"/>
        </w:rPr>
        <w:t>En réponse à ces changements, la ville a mis en œuvre des mesures efficaces pour gérer et promouvoir la diversité. Cependant, l</w:t>
      </w:r>
      <w:r w:rsidR="00C7130C">
        <w:rPr>
          <w:rFonts w:asciiTheme="minorHAnsi" w:hAnsiTheme="minorHAnsi" w:cstheme="minorHAnsi"/>
          <w:lang w:val="fr-FR"/>
        </w:rPr>
        <w:t>’</w:t>
      </w:r>
      <w:r w:rsidRPr="005149C3">
        <w:rPr>
          <w:rFonts w:asciiTheme="minorHAnsi" w:hAnsiTheme="minorHAnsi" w:cstheme="minorHAnsi"/>
          <w:lang w:val="fr-FR"/>
        </w:rPr>
        <w:t>échange d</w:t>
      </w:r>
      <w:r w:rsidR="00C7130C">
        <w:rPr>
          <w:rFonts w:asciiTheme="minorHAnsi" w:hAnsiTheme="minorHAnsi" w:cstheme="minorHAnsi"/>
          <w:lang w:val="fr-FR"/>
        </w:rPr>
        <w:t>’</w:t>
      </w:r>
      <w:r w:rsidRPr="005149C3">
        <w:rPr>
          <w:rFonts w:asciiTheme="minorHAnsi" w:hAnsiTheme="minorHAnsi" w:cstheme="minorHAnsi"/>
          <w:lang w:val="fr-FR"/>
        </w:rPr>
        <w:t>idées et d</w:t>
      </w:r>
      <w:r w:rsidR="00C7130C">
        <w:rPr>
          <w:rFonts w:asciiTheme="minorHAnsi" w:hAnsiTheme="minorHAnsi" w:cstheme="minorHAnsi"/>
          <w:lang w:val="fr-FR"/>
        </w:rPr>
        <w:t>’</w:t>
      </w:r>
      <w:r w:rsidRPr="005149C3">
        <w:rPr>
          <w:rFonts w:asciiTheme="minorHAnsi" w:hAnsiTheme="minorHAnsi" w:cstheme="minorHAnsi"/>
          <w:lang w:val="fr-FR"/>
        </w:rPr>
        <w:t>expériences avec d</w:t>
      </w:r>
      <w:r w:rsidR="00C7130C">
        <w:rPr>
          <w:rFonts w:asciiTheme="minorHAnsi" w:hAnsiTheme="minorHAnsi" w:cstheme="minorHAnsi"/>
          <w:lang w:val="fr-FR"/>
        </w:rPr>
        <w:t>’</w:t>
      </w:r>
      <w:r w:rsidRPr="005149C3">
        <w:rPr>
          <w:rFonts w:asciiTheme="minorHAnsi" w:hAnsiTheme="minorHAnsi" w:cstheme="minorHAnsi"/>
          <w:lang w:val="fr-FR"/>
        </w:rPr>
        <w:t>autres villes des industries de la création et de la culture (ICC) reste une priorité pour Braga, qui souhaite affiner continuellement ses politiques et favoriser un environnement urbain inclusif.</w:t>
      </w:r>
    </w:p>
    <w:p w14:paraId="54488F1B" w14:textId="77777777" w:rsidR="005149C3" w:rsidRPr="005149C3" w:rsidRDefault="005149C3" w:rsidP="00C7130C">
      <w:pPr>
        <w:jc w:val="both"/>
        <w:rPr>
          <w:rFonts w:asciiTheme="minorHAnsi" w:hAnsiTheme="minorHAnsi" w:cstheme="minorHAnsi"/>
          <w:lang w:val="fr-FR"/>
        </w:rPr>
      </w:pPr>
    </w:p>
    <w:p w14:paraId="7EA6DBDE" w14:textId="4516A6FE" w:rsidR="005149C3" w:rsidRPr="005149C3" w:rsidRDefault="005149C3" w:rsidP="00C7130C">
      <w:pPr>
        <w:jc w:val="both"/>
        <w:rPr>
          <w:rFonts w:asciiTheme="minorHAnsi" w:hAnsiTheme="minorHAnsi" w:cstheme="minorHAnsi"/>
          <w:lang w:val="fr-FR"/>
        </w:rPr>
      </w:pPr>
      <w:r w:rsidRPr="005149C3">
        <w:rPr>
          <w:rFonts w:asciiTheme="minorHAnsi" w:hAnsiTheme="minorHAnsi" w:cstheme="minorHAnsi"/>
          <w:b/>
          <w:bCs/>
          <w:lang w:val="fr-FR"/>
        </w:rPr>
        <w:t>Thorsten Afflerbach</w:t>
      </w:r>
      <w:r w:rsidRPr="005149C3">
        <w:rPr>
          <w:rFonts w:asciiTheme="minorHAnsi" w:hAnsiTheme="minorHAnsi" w:cstheme="minorHAnsi"/>
          <w:lang w:val="fr-FR"/>
        </w:rPr>
        <w:t>, chef de la Division des programmes d</w:t>
      </w:r>
      <w:r w:rsidR="00C7130C">
        <w:rPr>
          <w:rFonts w:asciiTheme="minorHAnsi" w:hAnsiTheme="minorHAnsi" w:cstheme="minorHAnsi"/>
          <w:lang w:val="fr-FR"/>
        </w:rPr>
        <w:t>’</w:t>
      </w:r>
      <w:r w:rsidRPr="005149C3">
        <w:rPr>
          <w:rFonts w:asciiTheme="minorHAnsi" w:hAnsiTheme="minorHAnsi" w:cstheme="minorHAnsi"/>
          <w:lang w:val="fr-FR"/>
        </w:rPr>
        <w:t>inclusion et de lutte contre les discriminations, a exprimé sa gratitude au maire Ricardo Rio et à la ville de Braga pour l</w:t>
      </w:r>
      <w:r w:rsidR="00C7130C">
        <w:rPr>
          <w:rFonts w:asciiTheme="minorHAnsi" w:hAnsiTheme="minorHAnsi" w:cstheme="minorHAnsi"/>
          <w:lang w:val="fr-FR"/>
        </w:rPr>
        <w:t>’</w:t>
      </w:r>
      <w:r w:rsidRPr="005149C3">
        <w:rPr>
          <w:rFonts w:asciiTheme="minorHAnsi" w:hAnsiTheme="minorHAnsi" w:cstheme="minorHAnsi"/>
          <w:lang w:val="fr-FR"/>
        </w:rPr>
        <w:t>accueil de la réunion.</w:t>
      </w:r>
    </w:p>
    <w:p w14:paraId="624DC46A" w14:textId="77777777" w:rsidR="005149C3" w:rsidRPr="005149C3" w:rsidRDefault="005149C3" w:rsidP="00C7130C">
      <w:pPr>
        <w:jc w:val="both"/>
        <w:rPr>
          <w:rFonts w:asciiTheme="minorHAnsi" w:hAnsiTheme="minorHAnsi" w:cstheme="minorHAnsi"/>
          <w:lang w:val="fr-FR"/>
        </w:rPr>
      </w:pPr>
    </w:p>
    <w:p w14:paraId="740E795C" w14:textId="5A2F4AC5" w:rsidR="00202C45" w:rsidRPr="005149C3" w:rsidRDefault="005149C3" w:rsidP="00C7130C">
      <w:pPr>
        <w:jc w:val="both"/>
        <w:rPr>
          <w:rFonts w:asciiTheme="minorHAnsi" w:hAnsiTheme="minorHAnsi" w:cstheme="minorHAnsi"/>
          <w:lang w:val="fr-FR"/>
        </w:rPr>
      </w:pPr>
      <w:r w:rsidRPr="005149C3">
        <w:rPr>
          <w:rFonts w:asciiTheme="minorHAnsi" w:hAnsiTheme="minorHAnsi" w:cstheme="minorHAnsi"/>
          <w:lang w:val="fr-FR"/>
        </w:rPr>
        <w:t>Il a rappelé l</w:t>
      </w:r>
      <w:r w:rsidR="00C7130C">
        <w:rPr>
          <w:rFonts w:asciiTheme="minorHAnsi" w:hAnsiTheme="minorHAnsi" w:cstheme="minorHAnsi"/>
          <w:lang w:val="fr-FR"/>
        </w:rPr>
        <w:t>’</w:t>
      </w:r>
      <w:r w:rsidRPr="005149C3">
        <w:rPr>
          <w:rFonts w:asciiTheme="minorHAnsi" w:hAnsiTheme="minorHAnsi" w:cstheme="minorHAnsi"/>
          <w:lang w:val="fr-FR"/>
        </w:rPr>
        <w:t>adhésion du Portugal au Conseil de l</w:t>
      </w:r>
      <w:r w:rsidR="00C7130C">
        <w:rPr>
          <w:rFonts w:asciiTheme="minorHAnsi" w:hAnsiTheme="minorHAnsi" w:cstheme="minorHAnsi"/>
          <w:lang w:val="fr-FR"/>
        </w:rPr>
        <w:t>’</w:t>
      </w:r>
      <w:r w:rsidRPr="005149C3">
        <w:rPr>
          <w:rFonts w:asciiTheme="minorHAnsi" w:hAnsiTheme="minorHAnsi" w:cstheme="minorHAnsi"/>
          <w:lang w:val="fr-FR"/>
        </w:rPr>
        <w:t>Europe en 1976 et a noté que 2024 marque le 75</w:t>
      </w:r>
      <w:r w:rsidRPr="005149C3">
        <w:rPr>
          <w:rFonts w:asciiTheme="minorHAnsi" w:hAnsiTheme="minorHAnsi" w:cstheme="minorHAnsi"/>
          <w:lang w:val="en-GB"/>
        </w:rPr>
        <w:t>ᵉ</w:t>
      </w:r>
      <w:r w:rsidRPr="005149C3">
        <w:rPr>
          <w:rFonts w:asciiTheme="minorHAnsi" w:hAnsiTheme="minorHAnsi" w:cstheme="minorHAnsi"/>
          <w:lang w:val="fr-FR"/>
        </w:rPr>
        <w:t xml:space="preserve"> anniversaire du Conseil et le 50</w:t>
      </w:r>
      <w:r w:rsidRPr="005149C3">
        <w:rPr>
          <w:rFonts w:asciiTheme="minorHAnsi" w:hAnsiTheme="minorHAnsi" w:cstheme="minorHAnsi"/>
          <w:lang w:val="en-GB"/>
        </w:rPr>
        <w:t>ᵉ</w:t>
      </w:r>
      <w:r w:rsidRPr="005149C3">
        <w:rPr>
          <w:rFonts w:asciiTheme="minorHAnsi" w:hAnsiTheme="minorHAnsi" w:cstheme="minorHAnsi"/>
          <w:lang w:val="fr-FR"/>
        </w:rPr>
        <w:t xml:space="preserve"> anniversaire de la « Révolution des Œillets » au Portugal, qui a mené à la démocratie, à la décolonisation et au développement. Cet anniversaire offre également l</w:t>
      </w:r>
      <w:r w:rsidR="00C7130C">
        <w:rPr>
          <w:rFonts w:asciiTheme="minorHAnsi" w:hAnsiTheme="minorHAnsi" w:cstheme="minorHAnsi"/>
          <w:lang w:val="fr-FR"/>
        </w:rPr>
        <w:t>’</w:t>
      </w:r>
      <w:r w:rsidRPr="005149C3">
        <w:rPr>
          <w:rFonts w:asciiTheme="minorHAnsi" w:hAnsiTheme="minorHAnsi" w:cstheme="minorHAnsi"/>
          <w:lang w:val="fr-FR"/>
        </w:rPr>
        <w:t>occasion de célébrer les efforts continus des États membres pour défendre les valeurs et les normes partagées.</w:t>
      </w:r>
    </w:p>
    <w:p w14:paraId="2AC08EFB" w14:textId="77777777" w:rsidR="005149C3" w:rsidRPr="00C7130C" w:rsidRDefault="005149C3" w:rsidP="005149C3">
      <w:pPr>
        <w:ind w:left="227" w:right="227"/>
        <w:jc w:val="both"/>
        <w:rPr>
          <w:rFonts w:asciiTheme="minorHAnsi" w:hAnsiTheme="minorHAnsi" w:cstheme="minorHAnsi"/>
          <w:lang w:val="fr-FR"/>
        </w:rPr>
      </w:pPr>
    </w:p>
    <w:p w14:paraId="46A14A76" w14:textId="04A89B33" w:rsidR="005149C3" w:rsidRPr="005149C3" w:rsidRDefault="005149C3" w:rsidP="00C7130C">
      <w:pPr>
        <w:jc w:val="both"/>
        <w:rPr>
          <w:rFonts w:asciiTheme="minorHAnsi" w:hAnsiTheme="minorHAnsi" w:cstheme="minorHAnsi"/>
          <w:lang w:val="fr-FR"/>
        </w:rPr>
      </w:pPr>
      <w:r w:rsidRPr="005149C3">
        <w:rPr>
          <w:rFonts w:asciiTheme="minorHAnsi" w:hAnsiTheme="minorHAnsi" w:cstheme="minorHAnsi"/>
          <w:lang w:val="fr-FR"/>
        </w:rPr>
        <w:t>M. Afflerbach a souligné l</w:t>
      </w:r>
      <w:r w:rsidR="00C7130C">
        <w:rPr>
          <w:rFonts w:asciiTheme="minorHAnsi" w:hAnsiTheme="minorHAnsi" w:cstheme="minorHAnsi"/>
          <w:lang w:val="fr-FR"/>
        </w:rPr>
        <w:t>’</w:t>
      </w:r>
      <w:r w:rsidRPr="005149C3">
        <w:rPr>
          <w:rFonts w:asciiTheme="minorHAnsi" w:hAnsiTheme="minorHAnsi" w:cstheme="minorHAnsi"/>
          <w:lang w:val="fr-FR"/>
        </w:rPr>
        <w:t>intégration de Braga dans le Réseau national portugais ICC en 2016 sous la coordination de Carla Calado. Parmi les pratiques notables de la ville figurent une plateforme numérique soutenant l</w:t>
      </w:r>
      <w:r w:rsidR="00C7130C">
        <w:rPr>
          <w:rFonts w:asciiTheme="minorHAnsi" w:hAnsiTheme="minorHAnsi" w:cstheme="minorHAnsi"/>
          <w:lang w:val="fr-FR"/>
        </w:rPr>
        <w:t>’</w:t>
      </w:r>
      <w:r w:rsidRPr="005149C3">
        <w:rPr>
          <w:rFonts w:asciiTheme="minorHAnsi" w:hAnsiTheme="minorHAnsi" w:cstheme="minorHAnsi"/>
          <w:lang w:val="fr-FR"/>
        </w:rPr>
        <w:t xml:space="preserve">intégration des nouveaux·elles citoyen·ne·s grâce à une approche multilingue (proposée en cinq langues) et la « Bibliothèque Humaine », où des </w:t>
      </w:r>
      <w:r w:rsidR="0059490A">
        <w:rPr>
          <w:rFonts w:asciiTheme="minorHAnsi" w:hAnsiTheme="minorHAnsi" w:cstheme="minorHAnsi"/>
          <w:lang w:val="fr-FR"/>
        </w:rPr>
        <w:t>personnes</w:t>
      </w:r>
      <w:r w:rsidRPr="005149C3">
        <w:rPr>
          <w:rFonts w:asciiTheme="minorHAnsi" w:hAnsiTheme="minorHAnsi" w:cstheme="minorHAnsi"/>
          <w:lang w:val="fr-FR"/>
        </w:rPr>
        <w:t>, y compris des migrant·e·s et des nouveaux·elles arrivant·e·s, partagent leurs histoires personnelles et leurs contributions à la ville.</w:t>
      </w:r>
    </w:p>
    <w:p w14:paraId="34B26982" w14:textId="77777777" w:rsidR="005149C3" w:rsidRPr="005149C3" w:rsidRDefault="005149C3" w:rsidP="00C7130C">
      <w:pPr>
        <w:jc w:val="both"/>
        <w:rPr>
          <w:rFonts w:asciiTheme="minorHAnsi" w:hAnsiTheme="minorHAnsi" w:cstheme="minorHAnsi"/>
          <w:lang w:val="fr-FR"/>
        </w:rPr>
      </w:pPr>
    </w:p>
    <w:p w14:paraId="43658C32" w14:textId="29C88E22" w:rsidR="00300372" w:rsidRPr="005149C3" w:rsidRDefault="005149C3" w:rsidP="00C7130C">
      <w:pPr>
        <w:jc w:val="both"/>
        <w:rPr>
          <w:rFonts w:asciiTheme="minorHAnsi" w:hAnsiTheme="minorHAnsi" w:cstheme="minorHAnsi"/>
          <w:color w:val="1F4684"/>
          <w:lang w:val="fr-FR"/>
        </w:rPr>
      </w:pPr>
      <w:r w:rsidRPr="005149C3">
        <w:rPr>
          <w:rFonts w:asciiTheme="minorHAnsi" w:hAnsiTheme="minorHAnsi" w:cstheme="minorHAnsi"/>
          <w:b/>
          <w:bCs/>
          <w:lang w:val="fr-FR"/>
        </w:rPr>
        <w:t>Rita Marascalchi</w:t>
      </w:r>
      <w:r w:rsidRPr="005149C3">
        <w:rPr>
          <w:rFonts w:asciiTheme="minorHAnsi" w:hAnsiTheme="minorHAnsi" w:cstheme="minorHAnsi"/>
          <w:lang w:val="fr-FR"/>
        </w:rPr>
        <w:t>, cheffe de l</w:t>
      </w:r>
      <w:r w:rsidR="00C7130C">
        <w:rPr>
          <w:rFonts w:asciiTheme="minorHAnsi" w:hAnsiTheme="minorHAnsi" w:cstheme="minorHAnsi"/>
          <w:lang w:val="fr-FR"/>
        </w:rPr>
        <w:t>’</w:t>
      </w:r>
      <w:r w:rsidRPr="005149C3">
        <w:rPr>
          <w:rFonts w:asciiTheme="minorHAnsi" w:hAnsiTheme="minorHAnsi" w:cstheme="minorHAnsi"/>
          <w:lang w:val="fr-FR"/>
        </w:rPr>
        <w:t>unité d</w:t>
      </w:r>
      <w:r w:rsidR="00C7130C">
        <w:rPr>
          <w:rFonts w:asciiTheme="minorHAnsi" w:hAnsiTheme="minorHAnsi" w:cstheme="minorHAnsi"/>
          <w:lang w:val="fr-FR"/>
        </w:rPr>
        <w:t>’</w:t>
      </w:r>
      <w:r w:rsidRPr="005149C3">
        <w:rPr>
          <w:rFonts w:asciiTheme="minorHAnsi" w:hAnsiTheme="minorHAnsi" w:cstheme="minorHAnsi"/>
          <w:lang w:val="fr-FR"/>
        </w:rPr>
        <w:t xml:space="preserve">inclusion interculturelle, a </w:t>
      </w:r>
      <w:r w:rsidR="00C7130C">
        <w:rPr>
          <w:rFonts w:asciiTheme="minorHAnsi" w:hAnsiTheme="minorHAnsi" w:cstheme="minorHAnsi"/>
          <w:lang w:val="fr-FR"/>
        </w:rPr>
        <w:t>ensuite</w:t>
      </w:r>
      <w:r w:rsidRPr="005149C3">
        <w:rPr>
          <w:rFonts w:asciiTheme="minorHAnsi" w:hAnsiTheme="minorHAnsi" w:cstheme="minorHAnsi"/>
          <w:lang w:val="fr-FR"/>
        </w:rPr>
        <w:t xml:space="preserve"> exprimé sa reconnaissance à l</w:t>
      </w:r>
      <w:r w:rsidR="00C7130C">
        <w:rPr>
          <w:rFonts w:asciiTheme="minorHAnsi" w:hAnsiTheme="minorHAnsi" w:cstheme="minorHAnsi"/>
          <w:lang w:val="fr-FR"/>
        </w:rPr>
        <w:t>’</w:t>
      </w:r>
      <w:r w:rsidRPr="005149C3">
        <w:rPr>
          <w:rFonts w:asciiTheme="minorHAnsi" w:hAnsiTheme="minorHAnsi" w:cstheme="minorHAnsi"/>
          <w:lang w:val="fr-FR"/>
        </w:rPr>
        <w:t>égard de toutes les participantes et de tous les participants, puis a officiellement lancé la session de travail en présentant un aperçu des activités clés menées en 2024.</w:t>
      </w:r>
    </w:p>
    <w:p w14:paraId="29C0373A" w14:textId="77777777" w:rsidR="00300372" w:rsidRPr="005149C3" w:rsidRDefault="00300372">
      <w:pPr>
        <w:ind w:left="260"/>
        <w:jc w:val="both"/>
        <w:rPr>
          <w:rFonts w:asciiTheme="minorHAnsi" w:hAnsiTheme="minorHAnsi" w:cstheme="minorHAnsi"/>
          <w:color w:val="1F4684"/>
          <w:sz w:val="26"/>
          <w:lang w:val="fr-FR"/>
        </w:rPr>
      </w:pPr>
    </w:p>
    <w:p w14:paraId="4E137679" w14:textId="77777777" w:rsidR="00300372" w:rsidRPr="00C4699B" w:rsidRDefault="00300372" w:rsidP="00300372">
      <w:pPr>
        <w:jc w:val="center"/>
        <w:rPr>
          <w:rFonts w:asciiTheme="minorHAnsi" w:hAnsiTheme="minorHAnsi" w:cstheme="minorHAnsi"/>
          <w:lang w:val="en-GB"/>
        </w:rPr>
      </w:pPr>
      <w:r w:rsidRPr="00C4699B">
        <w:rPr>
          <w:rFonts w:asciiTheme="minorHAnsi" w:hAnsiTheme="minorHAnsi" w:cstheme="minorHAnsi"/>
          <w:noProof/>
          <w:lang w:val="en-GB"/>
        </w:rPr>
        <w:drawing>
          <wp:inline distT="0" distB="0" distL="0" distR="0" wp14:anchorId="5AC7C938" wp14:editId="3D7F4775">
            <wp:extent cx="4504452" cy="2529840"/>
            <wp:effectExtent l="0" t="0" r="0" b="3810"/>
            <wp:docPr id="174033633" name="Immagine 1" descr="Family photo of Council of Europe’s ICC Programme coordinators and Secretariat with Ricardo Rio, Mayor of Br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amily photo of Council of Europe’s ICC Programme coordinators and Secretariat with Ricardo Rio, Mayor of Brag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6292" cy="2530873"/>
                    </a:xfrm>
                    <a:prstGeom prst="rect">
                      <a:avLst/>
                    </a:prstGeom>
                    <a:noFill/>
                    <a:ln>
                      <a:noFill/>
                    </a:ln>
                  </pic:spPr>
                </pic:pic>
              </a:graphicData>
            </a:graphic>
          </wp:inline>
        </w:drawing>
      </w:r>
    </w:p>
    <w:p w14:paraId="5BB4E7F5" w14:textId="2F9B03FD" w:rsidR="00300372" w:rsidRPr="005149C3" w:rsidRDefault="005149C3" w:rsidP="00444D99">
      <w:pPr>
        <w:ind w:left="1276" w:right="1274"/>
        <w:jc w:val="center"/>
        <w:rPr>
          <w:rFonts w:asciiTheme="minorHAnsi" w:hAnsiTheme="minorHAnsi" w:cstheme="minorHAnsi"/>
          <w:i/>
          <w:iCs/>
          <w:lang w:val="fr-FR"/>
        </w:rPr>
      </w:pPr>
      <w:r w:rsidRPr="005149C3">
        <w:rPr>
          <w:rFonts w:asciiTheme="minorHAnsi" w:hAnsiTheme="minorHAnsi" w:cstheme="minorHAnsi"/>
          <w:i/>
          <w:iCs/>
          <w:lang w:val="fr-FR"/>
        </w:rPr>
        <w:t xml:space="preserve">Photo de famille des </w:t>
      </w:r>
      <w:r w:rsidR="00C7130C">
        <w:rPr>
          <w:rFonts w:asciiTheme="minorHAnsi" w:hAnsiTheme="minorHAnsi" w:cstheme="minorHAnsi"/>
          <w:lang w:val="fr-FR"/>
        </w:rPr>
        <w:t>c</w:t>
      </w:r>
      <w:r w:rsidR="00C7130C" w:rsidRPr="005149C3">
        <w:rPr>
          <w:rFonts w:asciiTheme="minorHAnsi" w:hAnsiTheme="minorHAnsi" w:cstheme="minorHAnsi"/>
          <w:lang w:val="fr-FR"/>
        </w:rPr>
        <w:t xml:space="preserve">oordinateur·rice·s </w:t>
      </w:r>
      <w:r w:rsidRPr="005149C3">
        <w:rPr>
          <w:rFonts w:asciiTheme="minorHAnsi" w:hAnsiTheme="minorHAnsi" w:cstheme="minorHAnsi"/>
          <w:i/>
          <w:iCs/>
          <w:lang w:val="fr-FR"/>
        </w:rPr>
        <w:t xml:space="preserve">et du secrétariat du </w:t>
      </w:r>
      <w:r w:rsidR="00C7130C">
        <w:rPr>
          <w:rFonts w:asciiTheme="minorHAnsi" w:hAnsiTheme="minorHAnsi" w:cstheme="minorHAnsi"/>
          <w:i/>
          <w:iCs/>
          <w:lang w:val="fr-FR"/>
        </w:rPr>
        <w:t>P</w:t>
      </w:r>
      <w:r w:rsidRPr="005149C3">
        <w:rPr>
          <w:rFonts w:asciiTheme="minorHAnsi" w:hAnsiTheme="minorHAnsi" w:cstheme="minorHAnsi"/>
          <w:i/>
          <w:iCs/>
          <w:lang w:val="fr-FR"/>
        </w:rPr>
        <w:t>rogramme ICC du Conseil de l</w:t>
      </w:r>
      <w:r w:rsidR="00C7130C">
        <w:rPr>
          <w:rFonts w:asciiTheme="minorHAnsi" w:hAnsiTheme="minorHAnsi" w:cstheme="minorHAnsi"/>
          <w:i/>
          <w:iCs/>
          <w:lang w:val="fr-FR"/>
        </w:rPr>
        <w:t>’</w:t>
      </w:r>
      <w:r w:rsidRPr="005149C3">
        <w:rPr>
          <w:rFonts w:asciiTheme="minorHAnsi" w:hAnsiTheme="minorHAnsi" w:cstheme="minorHAnsi"/>
          <w:i/>
          <w:iCs/>
          <w:lang w:val="fr-FR"/>
        </w:rPr>
        <w:t xml:space="preserve">Europe avec Ricardo Rio, maire de </w:t>
      </w:r>
      <w:r w:rsidR="00300372" w:rsidRPr="005149C3">
        <w:rPr>
          <w:rFonts w:asciiTheme="minorHAnsi" w:hAnsiTheme="minorHAnsi" w:cstheme="minorHAnsi"/>
          <w:i/>
          <w:iCs/>
          <w:lang w:val="fr-FR"/>
        </w:rPr>
        <w:t>Braga</w:t>
      </w:r>
      <w:r w:rsidR="00C7130C">
        <w:rPr>
          <w:rFonts w:asciiTheme="minorHAnsi" w:hAnsiTheme="minorHAnsi" w:cstheme="minorHAnsi"/>
          <w:i/>
          <w:iCs/>
          <w:lang w:val="fr-FR"/>
        </w:rPr>
        <w:t>.</w:t>
      </w:r>
    </w:p>
    <w:p w14:paraId="46338057" w14:textId="77777777" w:rsidR="00300372" w:rsidRDefault="00300372">
      <w:pPr>
        <w:ind w:left="260"/>
        <w:jc w:val="both"/>
        <w:rPr>
          <w:rFonts w:asciiTheme="minorHAnsi" w:hAnsiTheme="minorHAnsi" w:cstheme="minorHAnsi"/>
          <w:color w:val="1F4684"/>
          <w:sz w:val="26"/>
          <w:lang w:val="fr-FR"/>
        </w:rPr>
      </w:pPr>
    </w:p>
    <w:p w14:paraId="5FC0D5E4" w14:textId="77777777" w:rsidR="00F2299A" w:rsidRPr="005149C3" w:rsidRDefault="00F2299A">
      <w:pPr>
        <w:ind w:left="260"/>
        <w:jc w:val="both"/>
        <w:rPr>
          <w:rFonts w:asciiTheme="minorHAnsi" w:hAnsiTheme="minorHAnsi" w:cstheme="minorHAnsi"/>
          <w:color w:val="1F4684"/>
          <w:sz w:val="26"/>
          <w:lang w:val="fr-FR"/>
        </w:rPr>
      </w:pPr>
    </w:p>
    <w:p w14:paraId="6D5812E8" w14:textId="3B609A28" w:rsidR="004000C6" w:rsidRPr="00531BAC" w:rsidRDefault="00921880" w:rsidP="00C7130C">
      <w:pPr>
        <w:pStyle w:val="Heading2"/>
      </w:pPr>
      <w:bookmarkStart w:id="3" w:name="_Toc193201649"/>
      <w:r>
        <w:t>Résumé de l’année</w:t>
      </w:r>
      <w:r w:rsidR="00531BAC" w:rsidRPr="00531BAC">
        <w:t xml:space="preserve"> 2024</w:t>
      </w:r>
      <w:bookmarkEnd w:id="3"/>
    </w:p>
    <w:p w14:paraId="66DA32FC" w14:textId="044894B5" w:rsidR="004000C6" w:rsidRPr="00531BAC" w:rsidRDefault="00444D99" w:rsidP="00C7130C">
      <w:pPr>
        <w:ind w:left="260"/>
        <w:rPr>
          <w:b/>
          <w:bCs/>
          <w:i/>
          <w:iCs/>
          <w:color w:val="1F497D" w:themeColor="text2"/>
          <w:sz w:val="24"/>
          <w:szCs w:val="24"/>
          <w:lang w:val="fr-FR"/>
        </w:rPr>
      </w:pPr>
      <w:r w:rsidRPr="00531BAC">
        <w:rPr>
          <w:b/>
          <w:bCs/>
          <w:i/>
          <w:iCs/>
          <w:color w:val="1F497D" w:themeColor="text2"/>
          <w:sz w:val="24"/>
          <w:szCs w:val="24"/>
          <w:lang w:val="fr-FR"/>
        </w:rPr>
        <w:br/>
      </w:r>
      <w:r w:rsidR="00531BAC" w:rsidRPr="00531BAC">
        <w:rPr>
          <w:b/>
          <w:bCs/>
          <w:i/>
          <w:iCs/>
          <w:color w:val="1F497D" w:themeColor="text2"/>
          <w:sz w:val="24"/>
          <w:szCs w:val="24"/>
          <w:lang w:val="fr-FR"/>
        </w:rPr>
        <w:t>Évolution des adhésions</w:t>
      </w:r>
    </w:p>
    <w:p w14:paraId="5BE2CC2E" w14:textId="3DB63655" w:rsidR="00300372" w:rsidRPr="00531BAC" w:rsidRDefault="00531BAC" w:rsidP="00C7130C">
      <w:pPr>
        <w:pStyle w:val="BodyText"/>
        <w:spacing w:before="182" w:line="259" w:lineRule="auto"/>
        <w:jc w:val="both"/>
        <w:rPr>
          <w:rFonts w:asciiTheme="minorHAnsi" w:hAnsiTheme="minorHAnsi" w:cstheme="minorHAnsi"/>
          <w:lang w:val="fr-FR"/>
        </w:rPr>
      </w:pPr>
      <w:r w:rsidRPr="00531BAC">
        <w:rPr>
          <w:rFonts w:asciiTheme="minorHAnsi" w:hAnsiTheme="minorHAnsi" w:cstheme="minorHAnsi"/>
          <w:lang w:val="fr-FR"/>
        </w:rPr>
        <w:t>La session a débuté par la présentation de quatre nouveaux membres ayant rejoint le réseau international du Programme ICC en 2024 </w:t>
      </w:r>
      <w:r w:rsidR="00300372" w:rsidRPr="00531BAC">
        <w:rPr>
          <w:rFonts w:asciiTheme="minorHAnsi" w:hAnsiTheme="minorHAnsi" w:cstheme="minorHAnsi"/>
          <w:lang w:val="fr-FR"/>
        </w:rPr>
        <w:t>:</w:t>
      </w:r>
    </w:p>
    <w:p w14:paraId="6F6B5EC5" w14:textId="799F1FBD" w:rsidR="00531BAC" w:rsidRDefault="00531BAC" w:rsidP="00531BAC">
      <w:pPr>
        <w:pStyle w:val="BodyText"/>
        <w:numPr>
          <w:ilvl w:val="0"/>
          <w:numId w:val="1"/>
        </w:numPr>
        <w:spacing w:line="259" w:lineRule="auto"/>
        <w:ind w:left="715" w:right="193" w:hanging="289"/>
        <w:jc w:val="both"/>
        <w:rPr>
          <w:rFonts w:asciiTheme="minorHAnsi" w:hAnsiTheme="minorHAnsi" w:cstheme="minorHAnsi"/>
          <w:lang w:val="fr-FR"/>
        </w:rPr>
      </w:pPr>
      <w:r w:rsidRPr="00531BAC">
        <w:rPr>
          <w:rFonts w:asciiTheme="minorHAnsi" w:hAnsiTheme="minorHAnsi" w:cstheme="minorHAnsi"/>
          <w:lang w:val="fr-FR"/>
        </w:rPr>
        <w:t>Ville d</w:t>
      </w:r>
      <w:r w:rsidR="00C7130C">
        <w:rPr>
          <w:rFonts w:asciiTheme="minorHAnsi" w:hAnsiTheme="minorHAnsi" w:cstheme="minorHAnsi"/>
          <w:lang w:val="fr-FR"/>
        </w:rPr>
        <w:t>’</w:t>
      </w:r>
      <w:r w:rsidRPr="00531BAC">
        <w:rPr>
          <w:rFonts w:asciiTheme="minorHAnsi" w:hAnsiTheme="minorHAnsi" w:cstheme="minorHAnsi"/>
          <w:lang w:val="fr-FR"/>
        </w:rPr>
        <w:t>Asan (Corée du Sud)</w:t>
      </w:r>
    </w:p>
    <w:p w14:paraId="33F49FDA" w14:textId="77777777" w:rsidR="00531BAC" w:rsidRDefault="00531BAC" w:rsidP="00531BAC">
      <w:pPr>
        <w:pStyle w:val="BodyText"/>
        <w:numPr>
          <w:ilvl w:val="0"/>
          <w:numId w:val="1"/>
        </w:numPr>
        <w:spacing w:line="259" w:lineRule="auto"/>
        <w:ind w:left="715" w:right="193" w:hanging="289"/>
        <w:jc w:val="both"/>
        <w:rPr>
          <w:rFonts w:asciiTheme="minorHAnsi" w:hAnsiTheme="minorHAnsi" w:cstheme="minorHAnsi"/>
          <w:lang w:val="fr-FR"/>
        </w:rPr>
      </w:pPr>
      <w:r w:rsidRPr="00531BAC">
        <w:rPr>
          <w:rFonts w:asciiTheme="minorHAnsi" w:hAnsiTheme="minorHAnsi" w:cstheme="minorHAnsi"/>
          <w:lang w:val="fr-FR"/>
        </w:rPr>
        <w:t>Ville de Besançon (France)</w:t>
      </w:r>
    </w:p>
    <w:p w14:paraId="0C063D8B" w14:textId="0BF79088" w:rsidR="00531BAC" w:rsidRDefault="00531BAC" w:rsidP="00531BAC">
      <w:pPr>
        <w:pStyle w:val="BodyText"/>
        <w:numPr>
          <w:ilvl w:val="0"/>
          <w:numId w:val="1"/>
        </w:numPr>
        <w:spacing w:line="259" w:lineRule="auto"/>
        <w:ind w:left="715" w:right="193" w:hanging="289"/>
        <w:jc w:val="both"/>
        <w:rPr>
          <w:rFonts w:asciiTheme="minorHAnsi" w:hAnsiTheme="minorHAnsi" w:cstheme="minorHAnsi"/>
          <w:lang w:val="fr-FR"/>
        </w:rPr>
      </w:pPr>
      <w:r>
        <w:rPr>
          <w:rFonts w:asciiTheme="minorHAnsi" w:hAnsiTheme="minorHAnsi" w:cstheme="minorHAnsi"/>
          <w:lang w:val="fr-FR"/>
        </w:rPr>
        <w:t>Département de</w:t>
      </w:r>
      <w:r w:rsidRPr="00531BAC">
        <w:rPr>
          <w:rFonts w:asciiTheme="minorHAnsi" w:hAnsiTheme="minorHAnsi" w:cstheme="minorHAnsi"/>
          <w:lang w:val="fr-FR"/>
        </w:rPr>
        <w:t xml:space="preserve"> </w:t>
      </w:r>
      <w:r>
        <w:rPr>
          <w:rFonts w:asciiTheme="minorHAnsi" w:hAnsiTheme="minorHAnsi" w:cstheme="minorHAnsi"/>
          <w:lang w:val="fr-FR"/>
        </w:rPr>
        <w:t>la</w:t>
      </w:r>
      <w:r w:rsidRPr="00531BAC">
        <w:rPr>
          <w:rFonts w:asciiTheme="minorHAnsi" w:hAnsiTheme="minorHAnsi" w:cstheme="minorHAnsi"/>
          <w:lang w:val="fr-FR"/>
        </w:rPr>
        <w:t xml:space="preserve"> </w:t>
      </w:r>
      <w:r>
        <w:rPr>
          <w:rFonts w:asciiTheme="minorHAnsi" w:hAnsiTheme="minorHAnsi" w:cstheme="minorHAnsi"/>
          <w:lang w:val="fr-FR"/>
        </w:rPr>
        <w:t>Seine-</w:t>
      </w:r>
      <w:r w:rsidRPr="00531BAC">
        <w:rPr>
          <w:rFonts w:asciiTheme="minorHAnsi" w:hAnsiTheme="minorHAnsi" w:cstheme="minorHAnsi"/>
          <w:lang w:val="fr-FR"/>
        </w:rPr>
        <w:t>Saint-Denis (France)</w:t>
      </w:r>
    </w:p>
    <w:p w14:paraId="4A2FB116" w14:textId="3A7A972C" w:rsidR="00531BAC" w:rsidRPr="00531BAC" w:rsidRDefault="00531BAC" w:rsidP="00531BAC">
      <w:pPr>
        <w:pStyle w:val="BodyText"/>
        <w:numPr>
          <w:ilvl w:val="0"/>
          <w:numId w:val="1"/>
        </w:numPr>
        <w:spacing w:line="259" w:lineRule="auto"/>
        <w:ind w:left="715" w:right="193" w:hanging="289"/>
        <w:jc w:val="both"/>
        <w:rPr>
          <w:rFonts w:asciiTheme="minorHAnsi" w:hAnsiTheme="minorHAnsi" w:cstheme="minorHAnsi"/>
          <w:lang w:val="fr-FR"/>
        </w:rPr>
      </w:pPr>
      <w:r w:rsidRPr="00531BAC">
        <w:rPr>
          <w:rFonts w:asciiTheme="minorHAnsi" w:hAnsiTheme="minorHAnsi" w:cstheme="minorHAnsi"/>
          <w:lang w:val="en-GB"/>
        </w:rPr>
        <w:t>Ville de Zagreb (Croatie)</w:t>
      </w:r>
    </w:p>
    <w:p w14:paraId="3A95F9AB" w14:textId="77777777" w:rsidR="00EB0E91" w:rsidRDefault="00EB0E91" w:rsidP="00EB0E91">
      <w:pPr>
        <w:pStyle w:val="BodyText"/>
        <w:spacing w:line="259" w:lineRule="auto"/>
        <w:ind w:left="715" w:right="193"/>
        <w:jc w:val="both"/>
        <w:rPr>
          <w:rFonts w:asciiTheme="minorHAnsi" w:hAnsiTheme="minorHAnsi" w:cstheme="minorHAnsi"/>
          <w:lang w:val="en-GB"/>
        </w:rPr>
      </w:pPr>
    </w:p>
    <w:p w14:paraId="2697FAF3" w14:textId="64F81B46" w:rsidR="00300372" w:rsidRPr="00531BAC" w:rsidRDefault="00197667" w:rsidP="00C7130C">
      <w:pPr>
        <w:ind w:firstLine="284"/>
        <w:rPr>
          <w:b/>
          <w:bCs/>
          <w:i/>
          <w:iCs/>
          <w:color w:val="1F497D" w:themeColor="text2"/>
          <w:sz w:val="24"/>
          <w:szCs w:val="24"/>
          <w:lang w:val="fr-FR"/>
        </w:rPr>
      </w:pPr>
      <w:r w:rsidRPr="00531BAC">
        <w:rPr>
          <w:b/>
          <w:bCs/>
          <w:i/>
          <w:iCs/>
          <w:color w:val="1F497D" w:themeColor="text2"/>
          <w:sz w:val="24"/>
          <w:szCs w:val="24"/>
          <w:lang w:val="fr-FR"/>
        </w:rPr>
        <w:t xml:space="preserve">Index </w:t>
      </w:r>
      <w:r w:rsidR="00531BAC" w:rsidRPr="00531BAC">
        <w:rPr>
          <w:b/>
          <w:bCs/>
          <w:i/>
          <w:iCs/>
          <w:color w:val="1F497D" w:themeColor="text2"/>
          <w:sz w:val="24"/>
          <w:szCs w:val="24"/>
          <w:lang w:val="fr-FR"/>
        </w:rPr>
        <w:t>et visites</w:t>
      </w:r>
    </w:p>
    <w:p w14:paraId="2F831059" w14:textId="77777777" w:rsidR="00300372" w:rsidRPr="00531BAC" w:rsidRDefault="00300372" w:rsidP="00300372">
      <w:pPr>
        <w:rPr>
          <w:rFonts w:asciiTheme="minorHAnsi" w:hAnsiTheme="minorHAnsi" w:cstheme="minorHAnsi"/>
          <w:lang w:val="fr-FR"/>
        </w:rPr>
      </w:pPr>
    </w:p>
    <w:p w14:paraId="5216F887" w14:textId="13ED1608" w:rsidR="00300372" w:rsidRPr="00531BAC" w:rsidRDefault="00531BAC" w:rsidP="00C7130C">
      <w:pPr>
        <w:jc w:val="both"/>
        <w:rPr>
          <w:rFonts w:asciiTheme="minorHAnsi" w:hAnsiTheme="minorHAnsi" w:cstheme="minorHAnsi"/>
          <w:lang w:val="fr-FR"/>
        </w:rPr>
      </w:pPr>
      <w:r w:rsidRPr="00C7130C">
        <w:rPr>
          <w:rFonts w:asciiTheme="minorHAnsi" w:hAnsiTheme="minorHAnsi" w:cstheme="minorHAnsi"/>
          <w:b/>
          <w:bCs/>
          <w:lang w:val="fr-FR"/>
        </w:rPr>
        <w:t>Rita Marascalchi</w:t>
      </w:r>
      <w:r w:rsidRPr="00531BAC">
        <w:rPr>
          <w:rFonts w:asciiTheme="minorHAnsi" w:hAnsiTheme="minorHAnsi" w:cstheme="minorHAnsi"/>
          <w:lang w:val="fr-FR"/>
        </w:rPr>
        <w:t xml:space="preserve"> a mentionné les membres</w:t>
      </w:r>
      <w:r w:rsidR="00C7130C">
        <w:rPr>
          <w:rFonts w:asciiTheme="minorHAnsi" w:hAnsiTheme="minorHAnsi" w:cstheme="minorHAnsi"/>
          <w:lang w:val="fr-FR"/>
        </w:rPr>
        <w:t xml:space="preserve"> du Programme</w:t>
      </w:r>
      <w:r w:rsidRPr="00531BAC">
        <w:rPr>
          <w:rFonts w:asciiTheme="minorHAnsi" w:hAnsiTheme="minorHAnsi" w:cstheme="minorHAnsi"/>
          <w:lang w:val="fr-FR"/>
        </w:rPr>
        <w:t xml:space="preserve"> ICC et les villes impliqués dans les projets IIU ayant rempli le questionnaire et contribué au développement de </w:t>
      </w:r>
      <w:r w:rsidRPr="00531BAC">
        <w:rPr>
          <w:rFonts w:asciiTheme="minorHAnsi" w:hAnsiTheme="minorHAnsi" w:cstheme="minorHAnsi"/>
          <w:b/>
          <w:bCs/>
          <w:lang w:val="fr-FR"/>
        </w:rPr>
        <w:t>l</w:t>
      </w:r>
      <w:r w:rsidR="00C7130C">
        <w:rPr>
          <w:rFonts w:asciiTheme="minorHAnsi" w:hAnsiTheme="minorHAnsi" w:cstheme="minorHAnsi"/>
          <w:b/>
          <w:bCs/>
          <w:lang w:val="fr-FR"/>
        </w:rPr>
        <w:t>’</w:t>
      </w:r>
      <w:r>
        <w:rPr>
          <w:rFonts w:asciiTheme="minorHAnsi" w:hAnsiTheme="minorHAnsi" w:cstheme="minorHAnsi"/>
          <w:b/>
          <w:bCs/>
          <w:lang w:val="fr-FR"/>
        </w:rPr>
        <w:t>index</w:t>
      </w:r>
      <w:r w:rsidRPr="00531BAC">
        <w:rPr>
          <w:rFonts w:asciiTheme="minorHAnsi" w:hAnsiTheme="minorHAnsi" w:cstheme="minorHAnsi"/>
          <w:b/>
          <w:bCs/>
          <w:lang w:val="fr-FR"/>
        </w:rPr>
        <w:t xml:space="preserve"> ICC en 2024</w:t>
      </w:r>
      <w:r>
        <w:rPr>
          <w:rFonts w:asciiTheme="minorHAnsi" w:hAnsiTheme="minorHAnsi" w:cstheme="minorHAnsi"/>
          <w:lang w:val="fr-FR"/>
        </w:rPr>
        <w:t xml:space="preserve"> </w:t>
      </w:r>
      <w:r w:rsidR="00300372" w:rsidRPr="00531BAC">
        <w:rPr>
          <w:rFonts w:asciiTheme="minorHAnsi" w:hAnsiTheme="minorHAnsi" w:cstheme="minorHAnsi"/>
          <w:lang w:val="fr-FR"/>
        </w:rPr>
        <w:t>:</w:t>
      </w:r>
    </w:p>
    <w:p w14:paraId="51C9FA93" w14:textId="260EC081" w:rsidR="00300372" w:rsidRPr="00531BAC" w:rsidRDefault="00531BAC" w:rsidP="001878CC">
      <w:pPr>
        <w:pStyle w:val="ListParagraph"/>
        <w:widowControl/>
        <w:numPr>
          <w:ilvl w:val="0"/>
          <w:numId w:val="2"/>
        </w:numPr>
        <w:autoSpaceDE/>
        <w:autoSpaceDN/>
        <w:spacing w:before="0" w:after="160" w:line="259" w:lineRule="auto"/>
        <w:ind w:left="851"/>
        <w:contextualSpacing/>
        <w:jc w:val="both"/>
        <w:rPr>
          <w:rFonts w:asciiTheme="minorHAnsi" w:hAnsiTheme="minorHAnsi" w:cstheme="minorHAnsi"/>
          <w:u w:val="none"/>
          <w:lang w:val="fr-FR"/>
        </w:rPr>
      </w:pPr>
      <w:r w:rsidRPr="00531BAC">
        <w:rPr>
          <w:rFonts w:asciiTheme="minorHAnsi" w:hAnsiTheme="minorHAnsi" w:cstheme="minorHAnsi"/>
          <w:u w:val="none"/>
          <w:lang w:val="fr-FR"/>
        </w:rPr>
        <w:lastRenderedPageBreak/>
        <w:t>Villes de</w:t>
      </w:r>
      <w:r w:rsidR="00ED4CF3" w:rsidRPr="00531BAC">
        <w:rPr>
          <w:rFonts w:asciiTheme="minorHAnsi" w:hAnsiTheme="minorHAnsi" w:cstheme="minorHAnsi"/>
          <w:u w:val="none"/>
          <w:lang w:val="fr-FR"/>
        </w:rPr>
        <w:t xml:space="preserve"> </w:t>
      </w:r>
      <w:r w:rsidR="00300372" w:rsidRPr="00531BAC">
        <w:rPr>
          <w:rFonts w:asciiTheme="minorHAnsi" w:hAnsiTheme="minorHAnsi" w:cstheme="minorHAnsi"/>
          <w:u w:val="none"/>
          <w:lang w:val="fr-FR"/>
        </w:rPr>
        <w:t xml:space="preserve">Hämeenlinna, Kuopio, Tampere, Turku </w:t>
      </w:r>
      <w:r>
        <w:rPr>
          <w:rFonts w:asciiTheme="minorHAnsi" w:hAnsiTheme="minorHAnsi" w:cstheme="minorHAnsi"/>
          <w:u w:val="none"/>
          <w:lang w:val="fr-FR"/>
        </w:rPr>
        <w:t>et</w:t>
      </w:r>
      <w:r w:rsidR="00300372" w:rsidRPr="00531BAC">
        <w:rPr>
          <w:rFonts w:asciiTheme="minorHAnsi" w:hAnsiTheme="minorHAnsi" w:cstheme="minorHAnsi"/>
          <w:u w:val="none"/>
          <w:lang w:val="fr-FR"/>
        </w:rPr>
        <w:t xml:space="preserve"> Vaasa (</w:t>
      </w:r>
      <w:r w:rsidRPr="00531BAC">
        <w:rPr>
          <w:rFonts w:asciiTheme="minorHAnsi" w:hAnsiTheme="minorHAnsi" w:cstheme="minorHAnsi"/>
          <w:u w:val="none"/>
          <w:lang w:val="fr-FR"/>
        </w:rPr>
        <w:t>Finlande</w:t>
      </w:r>
      <w:r w:rsidR="00300372" w:rsidRPr="00531BAC">
        <w:rPr>
          <w:rFonts w:asciiTheme="minorHAnsi" w:hAnsiTheme="minorHAnsi" w:cstheme="minorHAnsi"/>
          <w:u w:val="none"/>
          <w:lang w:val="fr-FR"/>
        </w:rPr>
        <w:t>)</w:t>
      </w:r>
    </w:p>
    <w:p w14:paraId="4C9EA7C7" w14:textId="08AE7A5B" w:rsidR="00300372" w:rsidRPr="00531BAC" w:rsidRDefault="00531BAC" w:rsidP="001878CC">
      <w:pPr>
        <w:pStyle w:val="ListParagraph"/>
        <w:widowControl/>
        <w:numPr>
          <w:ilvl w:val="0"/>
          <w:numId w:val="2"/>
        </w:numPr>
        <w:autoSpaceDE/>
        <w:autoSpaceDN/>
        <w:spacing w:before="0" w:after="160" w:line="259" w:lineRule="auto"/>
        <w:ind w:left="851"/>
        <w:contextualSpacing/>
        <w:jc w:val="both"/>
        <w:rPr>
          <w:rFonts w:asciiTheme="minorHAnsi" w:hAnsiTheme="minorHAnsi" w:cstheme="minorHAnsi"/>
          <w:u w:val="none"/>
          <w:lang w:val="fr-FR"/>
        </w:rPr>
      </w:pPr>
      <w:r w:rsidRPr="00531BAC">
        <w:rPr>
          <w:rFonts w:asciiTheme="minorHAnsi" w:hAnsiTheme="minorHAnsi" w:cstheme="minorHAnsi"/>
          <w:u w:val="none"/>
          <w:lang w:val="fr-FR"/>
        </w:rPr>
        <w:t>Villes</w:t>
      </w:r>
      <w:r w:rsidR="00ED4CF3" w:rsidRPr="00531BAC">
        <w:rPr>
          <w:rFonts w:asciiTheme="minorHAnsi" w:hAnsiTheme="minorHAnsi" w:cstheme="minorHAnsi"/>
          <w:u w:val="none"/>
          <w:lang w:val="fr-FR"/>
        </w:rPr>
        <w:t xml:space="preserve"> </w:t>
      </w:r>
      <w:r w:rsidR="00E71241" w:rsidRPr="00E71241">
        <w:rPr>
          <w:rFonts w:asciiTheme="minorHAnsi" w:hAnsiTheme="minorHAnsi" w:cstheme="minorHAnsi"/>
          <w:u w:val="none"/>
          <w:lang w:val="fr-FR"/>
        </w:rPr>
        <w:t>de Melton (Australie),</w:t>
      </w:r>
      <w:r w:rsidR="00E71241">
        <w:rPr>
          <w:rFonts w:asciiTheme="minorHAnsi" w:hAnsiTheme="minorHAnsi" w:cstheme="minorHAnsi"/>
          <w:u w:val="none"/>
          <w:lang w:val="fr-FR"/>
        </w:rPr>
        <w:t xml:space="preserve"> </w:t>
      </w:r>
      <w:r w:rsidR="00300372" w:rsidRPr="00531BAC">
        <w:rPr>
          <w:rFonts w:asciiTheme="minorHAnsi" w:hAnsiTheme="minorHAnsi" w:cstheme="minorHAnsi"/>
          <w:u w:val="none"/>
          <w:lang w:val="fr-FR"/>
        </w:rPr>
        <w:t>Reggio Emilia, Montesilvano, Pontedera (</w:t>
      </w:r>
      <w:r w:rsidRPr="00531BAC">
        <w:rPr>
          <w:rFonts w:asciiTheme="minorHAnsi" w:hAnsiTheme="minorHAnsi" w:cstheme="minorHAnsi"/>
          <w:u w:val="none"/>
          <w:lang w:val="fr-FR"/>
        </w:rPr>
        <w:t>Italie</w:t>
      </w:r>
      <w:r w:rsidR="00300372" w:rsidRPr="00531BAC">
        <w:rPr>
          <w:rFonts w:asciiTheme="minorHAnsi" w:hAnsiTheme="minorHAnsi" w:cstheme="minorHAnsi"/>
          <w:u w:val="none"/>
          <w:lang w:val="fr-FR"/>
        </w:rPr>
        <w:t xml:space="preserve">), </w:t>
      </w:r>
      <w:r w:rsidRPr="00531BAC">
        <w:rPr>
          <w:rFonts w:asciiTheme="minorHAnsi" w:hAnsiTheme="minorHAnsi" w:cstheme="minorHAnsi"/>
          <w:u w:val="none"/>
          <w:lang w:val="fr-FR"/>
        </w:rPr>
        <w:t>Cracovie</w:t>
      </w:r>
      <w:r w:rsidR="00300372" w:rsidRPr="00531BAC">
        <w:rPr>
          <w:rFonts w:asciiTheme="minorHAnsi" w:hAnsiTheme="minorHAnsi" w:cstheme="minorHAnsi"/>
          <w:u w:val="none"/>
          <w:lang w:val="fr-FR"/>
        </w:rPr>
        <w:t xml:space="preserve"> (</w:t>
      </w:r>
      <w:r w:rsidRPr="00531BAC">
        <w:rPr>
          <w:rFonts w:asciiTheme="minorHAnsi" w:hAnsiTheme="minorHAnsi" w:cstheme="minorHAnsi"/>
          <w:u w:val="none"/>
          <w:lang w:val="fr-FR"/>
        </w:rPr>
        <w:t>Pologne</w:t>
      </w:r>
      <w:r w:rsidR="00300372" w:rsidRPr="00531BAC">
        <w:rPr>
          <w:rFonts w:asciiTheme="minorHAnsi" w:hAnsiTheme="minorHAnsi" w:cstheme="minorHAnsi"/>
          <w:u w:val="none"/>
          <w:lang w:val="fr-FR"/>
        </w:rPr>
        <w:t>), Mannleu (</w:t>
      </w:r>
      <w:r w:rsidRPr="00531BAC">
        <w:rPr>
          <w:rFonts w:asciiTheme="minorHAnsi" w:hAnsiTheme="minorHAnsi" w:cstheme="minorHAnsi"/>
          <w:u w:val="none"/>
          <w:lang w:val="fr-FR"/>
        </w:rPr>
        <w:t>Es</w:t>
      </w:r>
      <w:r>
        <w:rPr>
          <w:rFonts w:asciiTheme="minorHAnsi" w:hAnsiTheme="minorHAnsi" w:cstheme="minorHAnsi"/>
          <w:u w:val="none"/>
          <w:lang w:val="fr-FR"/>
        </w:rPr>
        <w:t>pagne</w:t>
      </w:r>
      <w:r w:rsidR="00300372" w:rsidRPr="00531BAC">
        <w:rPr>
          <w:rFonts w:asciiTheme="minorHAnsi" w:hAnsiTheme="minorHAnsi" w:cstheme="minorHAnsi"/>
          <w:u w:val="none"/>
          <w:lang w:val="fr-FR"/>
        </w:rPr>
        <w:t>), Asan (</w:t>
      </w:r>
      <w:r>
        <w:rPr>
          <w:rFonts w:asciiTheme="minorHAnsi" w:hAnsiTheme="minorHAnsi" w:cstheme="minorHAnsi"/>
          <w:u w:val="none"/>
          <w:lang w:val="fr-FR"/>
        </w:rPr>
        <w:t>Corée du sud</w:t>
      </w:r>
      <w:r w:rsidR="00300372" w:rsidRPr="00531BAC">
        <w:rPr>
          <w:rFonts w:asciiTheme="minorHAnsi" w:hAnsiTheme="minorHAnsi" w:cstheme="minorHAnsi"/>
          <w:u w:val="none"/>
          <w:lang w:val="fr-FR"/>
        </w:rPr>
        <w:t>)</w:t>
      </w:r>
      <w:r w:rsidR="00E71241">
        <w:rPr>
          <w:rFonts w:asciiTheme="minorHAnsi" w:hAnsiTheme="minorHAnsi" w:cstheme="minorHAnsi"/>
          <w:u w:val="none"/>
          <w:lang w:val="fr-FR"/>
        </w:rPr>
        <w:t xml:space="preserve">, et le Département de la </w:t>
      </w:r>
      <w:r w:rsidR="00E71241" w:rsidRPr="00531BAC">
        <w:rPr>
          <w:rFonts w:asciiTheme="minorHAnsi" w:hAnsiTheme="minorHAnsi" w:cstheme="minorHAnsi"/>
          <w:u w:val="none"/>
          <w:lang w:val="fr-FR"/>
        </w:rPr>
        <w:t>Seine</w:t>
      </w:r>
      <w:r w:rsidR="00E71241">
        <w:rPr>
          <w:rFonts w:asciiTheme="minorHAnsi" w:hAnsiTheme="minorHAnsi" w:cstheme="minorHAnsi"/>
          <w:u w:val="none"/>
          <w:lang w:val="fr-FR"/>
        </w:rPr>
        <w:t>-</w:t>
      </w:r>
      <w:r w:rsidR="00E71241" w:rsidRPr="00531BAC">
        <w:rPr>
          <w:rFonts w:asciiTheme="minorHAnsi" w:hAnsiTheme="minorHAnsi" w:cstheme="minorHAnsi"/>
          <w:u w:val="none"/>
          <w:lang w:val="fr-FR"/>
        </w:rPr>
        <w:t>S</w:t>
      </w:r>
      <w:r w:rsidR="00E71241">
        <w:rPr>
          <w:rFonts w:asciiTheme="minorHAnsi" w:hAnsiTheme="minorHAnsi" w:cstheme="minorHAnsi"/>
          <w:u w:val="none"/>
          <w:lang w:val="fr-FR"/>
        </w:rPr>
        <w:t>aint-</w:t>
      </w:r>
      <w:r w:rsidR="00E71241" w:rsidRPr="00531BAC">
        <w:rPr>
          <w:rFonts w:asciiTheme="minorHAnsi" w:hAnsiTheme="minorHAnsi" w:cstheme="minorHAnsi"/>
          <w:u w:val="none"/>
          <w:lang w:val="fr-FR"/>
        </w:rPr>
        <w:t>Denis (France)</w:t>
      </w:r>
      <w:r w:rsidR="00E71241">
        <w:rPr>
          <w:rFonts w:asciiTheme="minorHAnsi" w:hAnsiTheme="minorHAnsi" w:cstheme="minorHAnsi"/>
          <w:u w:val="none"/>
          <w:lang w:val="fr-FR"/>
        </w:rPr>
        <w:t>.</w:t>
      </w:r>
    </w:p>
    <w:p w14:paraId="7D9756FB" w14:textId="77777777" w:rsidR="00A14AC3" w:rsidRPr="00531BAC" w:rsidRDefault="00A14AC3" w:rsidP="00300372">
      <w:pPr>
        <w:widowControl/>
        <w:autoSpaceDE/>
        <w:autoSpaceDN/>
        <w:spacing w:after="160" w:line="259" w:lineRule="auto"/>
        <w:contextualSpacing/>
        <w:rPr>
          <w:rFonts w:asciiTheme="minorHAnsi" w:hAnsiTheme="minorHAnsi" w:cstheme="minorHAnsi"/>
          <w:lang w:val="fr-FR"/>
        </w:rPr>
      </w:pPr>
    </w:p>
    <w:p w14:paraId="7CCD3CC9" w14:textId="250C96DC" w:rsidR="00300372" w:rsidRPr="00531BAC" w:rsidRDefault="00531BAC" w:rsidP="00E71241">
      <w:pPr>
        <w:widowControl/>
        <w:autoSpaceDE/>
        <w:autoSpaceDN/>
        <w:spacing w:after="160" w:line="259" w:lineRule="auto"/>
        <w:contextualSpacing/>
        <w:rPr>
          <w:rFonts w:asciiTheme="minorHAnsi" w:hAnsiTheme="minorHAnsi" w:cstheme="minorHAnsi"/>
          <w:lang w:val="fr-FR"/>
        </w:rPr>
      </w:pPr>
      <w:r w:rsidRPr="00531BAC">
        <w:rPr>
          <w:rFonts w:asciiTheme="minorHAnsi" w:hAnsiTheme="minorHAnsi" w:cstheme="minorHAnsi"/>
          <w:lang w:val="fr-FR"/>
        </w:rPr>
        <w:t xml:space="preserve">Les </w:t>
      </w:r>
      <w:r>
        <w:rPr>
          <w:rFonts w:asciiTheme="minorHAnsi" w:hAnsiTheme="minorHAnsi" w:cstheme="minorHAnsi"/>
          <w:lang w:val="fr-FR"/>
        </w:rPr>
        <w:t>résultats de l</w:t>
      </w:r>
      <w:r w:rsidR="00C7130C">
        <w:rPr>
          <w:rFonts w:asciiTheme="minorHAnsi" w:hAnsiTheme="minorHAnsi" w:cstheme="minorHAnsi"/>
          <w:lang w:val="fr-FR"/>
        </w:rPr>
        <w:t>’</w:t>
      </w:r>
      <w:r>
        <w:rPr>
          <w:rFonts w:asciiTheme="minorHAnsi" w:hAnsiTheme="minorHAnsi" w:cstheme="minorHAnsi"/>
          <w:lang w:val="fr-FR"/>
        </w:rPr>
        <w:t xml:space="preserve">index </w:t>
      </w:r>
      <w:r w:rsidRPr="00531BAC">
        <w:rPr>
          <w:rFonts w:asciiTheme="minorHAnsi" w:hAnsiTheme="minorHAnsi" w:cstheme="minorHAnsi"/>
          <w:lang w:val="fr-FR"/>
        </w:rPr>
        <w:t xml:space="preserve">sont disponibles ici </w:t>
      </w:r>
      <w:r w:rsidR="00300372" w:rsidRPr="00531BAC">
        <w:rPr>
          <w:rFonts w:asciiTheme="minorHAnsi" w:hAnsiTheme="minorHAnsi" w:cstheme="minorHAnsi"/>
          <w:lang w:val="fr-FR"/>
        </w:rPr>
        <w:t xml:space="preserve">: </w:t>
      </w:r>
      <w:hyperlink r:id="rId17" w:history="1">
        <w:r w:rsidRPr="00E71241">
          <w:rPr>
            <w:rStyle w:val="Hyperlink"/>
            <w:rFonts w:asciiTheme="minorHAnsi" w:hAnsiTheme="minorHAnsi" w:cstheme="minorHAnsi"/>
            <w:u w:val="none"/>
            <w:lang w:val="fr-FR"/>
          </w:rPr>
          <w:t>https://www.coe.int/fr/web/interculturalcities/index-results-per-city</w:t>
        </w:r>
      </w:hyperlink>
      <w:r w:rsidR="00605803">
        <w:rPr>
          <w:rFonts w:asciiTheme="minorHAnsi" w:hAnsiTheme="minorHAnsi" w:cstheme="minorHAnsi"/>
          <w:lang w:val="fr-FR"/>
        </w:rPr>
        <w:t xml:space="preserve">. </w:t>
      </w:r>
    </w:p>
    <w:p w14:paraId="5B6E6B91" w14:textId="77777777" w:rsidR="00531BAC" w:rsidRDefault="00531BAC" w:rsidP="00E71241">
      <w:pPr>
        <w:widowControl/>
        <w:autoSpaceDE/>
        <w:autoSpaceDN/>
        <w:spacing w:after="160" w:line="259" w:lineRule="auto"/>
        <w:contextualSpacing/>
        <w:jc w:val="both"/>
        <w:rPr>
          <w:rFonts w:asciiTheme="minorHAnsi" w:hAnsiTheme="minorHAnsi" w:cstheme="minorHAnsi"/>
          <w:lang w:val="fr-FR"/>
        </w:rPr>
      </w:pPr>
    </w:p>
    <w:p w14:paraId="68A1DEDB" w14:textId="561D444C" w:rsidR="00ED4CF3" w:rsidRPr="00531BAC" w:rsidRDefault="00531BAC" w:rsidP="00E71241">
      <w:pPr>
        <w:widowControl/>
        <w:autoSpaceDE/>
        <w:autoSpaceDN/>
        <w:spacing w:after="160" w:line="259" w:lineRule="auto"/>
        <w:contextualSpacing/>
        <w:jc w:val="both"/>
        <w:rPr>
          <w:rFonts w:asciiTheme="minorHAnsi" w:hAnsiTheme="minorHAnsi" w:cstheme="minorHAnsi"/>
          <w:lang w:val="fr-FR"/>
        </w:rPr>
      </w:pPr>
      <w:r w:rsidRPr="00531BAC">
        <w:rPr>
          <w:rFonts w:asciiTheme="minorHAnsi" w:hAnsiTheme="minorHAnsi" w:cstheme="minorHAnsi"/>
          <w:lang w:val="fr-FR"/>
        </w:rPr>
        <w:t xml:space="preserve">Les villes suivantes ont été </w:t>
      </w:r>
      <w:r w:rsidRPr="00531BAC">
        <w:rPr>
          <w:rFonts w:asciiTheme="minorHAnsi" w:hAnsiTheme="minorHAnsi" w:cstheme="minorHAnsi"/>
          <w:b/>
          <w:bCs/>
          <w:lang w:val="fr-FR"/>
        </w:rPr>
        <w:t>visitées par des expert·e·s</w:t>
      </w:r>
      <w:r w:rsidRPr="00531BAC">
        <w:rPr>
          <w:rFonts w:asciiTheme="minorHAnsi" w:hAnsiTheme="minorHAnsi" w:cstheme="minorHAnsi"/>
          <w:lang w:val="fr-FR"/>
        </w:rPr>
        <w:t xml:space="preserve"> du Conseil de l</w:t>
      </w:r>
      <w:r w:rsidR="00C7130C">
        <w:rPr>
          <w:rFonts w:asciiTheme="minorHAnsi" w:hAnsiTheme="minorHAnsi" w:cstheme="minorHAnsi"/>
          <w:lang w:val="fr-FR"/>
        </w:rPr>
        <w:t>’</w:t>
      </w:r>
      <w:r w:rsidRPr="00531BAC">
        <w:rPr>
          <w:rFonts w:asciiTheme="minorHAnsi" w:hAnsiTheme="minorHAnsi" w:cstheme="minorHAnsi"/>
          <w:lang w:val="fr-FR"/>
        </w:rPr>
        <w:t>Europe dans le cadre de leurs efforts pour s</w:t>
      </w:r>
      <w:r w:rsidR="00C7130C">
        <w:rPr>
          <w:rFonts w:asciiTheme="minorHAnsi" w:hAnsiTheme="minorHAnsi" w:cstheme="minorHAnsi"/>
          <w:lang w:val="fr-FR"/>
        </w:rPr>
        <w:t>’</w:t>
      </w:r>
      <w:r w:rsidRPr="00531BAC">
        <w:rPr>
          <w:rFonts w:asciiTheme="minorHAnsi" w:hAnsiTheme="minorHAnsi" w:cstheme="minorHAnsi"/>
          <w:lang w:val="fr-FR"/>
        </w:rPr>
        <w:t xml:space="preserve">engager auprès des communautés locales, évaluer les initiatives en cours et fournir des recommandations personnalisées </w:t>
      </w:r>
      <w:r w:rsidR="00ED4CF3" w:rsidRPr="00531BAC">
        <w:rPr>
          <w:rFonts w:asciiTheme="minorHAnsi" w:hAnsiTheme="minorHAnsi" w:cstheme="minorHAnsi"/>
          <w:lang w:val="fr-FR"/>
        </w:rPr>
        <w:t>:</w:t>
      </w:r>
    </w:p>
    <w:p w14:paraId="24EF70DF" w14:textId="0F8256E0" w:rsidR="00300372" w:rsidRPr="00C4699B" w:rsidRDefault="00531BAC" w:rsidP="001878CC">
      <w:pPr>
        <w:pStyle w:val="ListParagraph"/>
        <w:widowControl/>
        <w:numPr>
          <w:ilvl w:val="0"/>
          <w:numId w:val="3"/>
        </w:numPr>
        <w:autoSpaceDE/>
        <w:autoSpaceDN/>
        <w:spacing w:after="160" w:line="259" w:lineRule="auto"/>
        <w:ind w:left="709" w:hanging="283"/>
        <w:contextualSpacing/>
        <w:jc w:val="both"/>
        <w:rPr>
          <w:rFonts w:asciiTheme="minorHAnsi" w:hAnsiTheme="minorHAnsi" w:cstheme="minorHAnsi"/>
          <w:u w:val="none"/>
          <w:lang w:val="en-GB"/>
        </w:rPr>
      </w:pPr>
      <w:r>
        <w:rPr>
          <w:rFonts w:asciiTheme="minorHAnsi" w:hAnsiTheme="minorHAnsi" w:cstheme="minorHAnsi"/>
          <w:u w:val="none"/>
          <w:lang w:val="en-GB"/>
        </w:rPr>
        <w:t xml:space="preserve">Ville de </w:t>
      </w:r>
      <w:r w:rsidR="00300372" w:rsidRPr="00C4699B">
        <w:rPr>
          <w:rFonts w:asciiTheme="minorHAnsi" w:hAnsiTheme="minorHAnsi" w:cstheme="minorHAnsi"/>
          <w:u w:val="none"/>
          <w:lang w:val="en-GB"/>
        </w:rPr>
        <w:t>Botkyrka (</w:t>
      </w:r>
      <w:r>
        <w:rPr>
          <w:rFonts w:asciiTheme="minorHAnsi" w:hAnsiTheme="minorHAnsi" w:cstheme="minorHAnsi"/>
          <w:u w:val="none"/>
          <w:lang w:val="en-GB"/>
        </w:rPr>
        <w:t>Suède</w:t>
      </w:r>
      <w:r w:rsidR="00300372" w:rsidRPr="00C4699B">
        <w:rPr>
          <w:rFonts w:asciiTheme="minorHAnsi" w:hAnsiTheme="minorHAnsi" w:cstheme="minorHAnsi"/>
          <w:u w:val="none"/>
          <w:lang w:val="en-GB"/>
        </w:rPr>
        <w:t>)</w:t>
      </w:r>
    </w:p>
    <w:p w14:paraId="10C9D16A" w14:textId="7549AC6A" w:rsidR="00300372" w:rsidRPr="00C4699B" w:rsidRDefault="00531BAC" w:rsidP="001878CC">
      <w:pPr>
        <w:pStyle w:val="ListParagraph"/>
        <w:widowControl/>
        <w:numPr>
          <w:ilvl w:val="0"/>
          <w:numId w:val="3"/>
        </w:numPr>
        <w:autoSpaceDE/>
        <w:autoSpaceDN/>
        <w:spacing w:before="0" w:after="160" w:line="259" w:lineRule="auto"/>
        <w:ind w:left="709" w:hanging="283"/>
        <w:contextualSpacing/>
        <w:jc w:val="both"/>
        <w:rPr>
          <w:rFonts w:asciiTheme="minorHAnsi" w:hAnsiTheme="minorHAnsi" w:cstheme="minorHAnsi"/>
          <w:u w:val="none"/>
          <w:lang w:val="en-GB"/>
        </w:rPr>
      </w:pPr>
      <w:r>
        <w:rPr>
          <w:rFonts w:asciiTheme="minorHAnsi" w:hAnsiTheme="minorHAnsi" w:cstheme="minorHAnsi"/>
          <w:u w:val="none"/>
          <w:lang w:val="en-GB"/>
        </w:rPr>
        <w:t>Ville de</w:t>
      </w:r>
      <w:r w:rsidR="00ED4CF3" w:rsidRPr="00C4699B">
        <w:rPr>
          <w:rFonts w:asciiTheme="minorHAnsi" w:hAnsiTheme="minorHAnsi" w:cstheme="minorHAnsi"/>
          <w:u w:val="none"/>
          <w:lang w:val="en-GB"/>
        </w:rPr>
        <w:t xml:space="preserve"> </w:t>
      </w:r>
      <w:r w:rsidR="00300372" w:rsidRPr="00C4699B">
        <w:rPr>
          <w:rFonts w:asciiTheme="minorHAnsi" w:hAnsiTheme="minorHAnsi" w:cstheme="minorHAnsi"/>
          <w:u w:val="none"/>
          <w:lang w:val="en-GB"/>
        </w:rPr>
        <w:t>Riga (</w:t>
      </w:r>
      <w:r>
        <w:rPr>
          <w:rFonts w:asciiTheme="minorHAnsi" w:hAnsiTheme="minorHAnsi" w:cstheme="minorHAnsi"/>
          <w:u w:val="none"/>
          <w:lang w:val="en-GB"/>
        </w:rPr>
        <w:t>Lettonie</w:t>
      </w:r>
      <w:r w:rsidR="00300372" w:rsidRPr="00C4699B">
        <w:rPr>
          <w:rFonts w:asciiTheme="minorHAnsi" w:hAnsiTheme="minorHAnsi" w:cstheme="minorHAnsi"/>
          <w:u w:val="none"/>
          <w:lang w:val="en-GB"/>
        </w:rPr>
        <w:t>)</w:t>
      </w:r>
    </w:p>
    <w:p w14:paraId="29737E0A" w14:textId="02EB286E" w:rsidR="00300372" w:rsidRPr="00531BAC" w:rsidRDefault="00531BAC" w:rsidP="001878CC">
      <w:pPr>
        <w:pStyle w:val="ListParagraph"/>
        <w:widowControl/>
        <w:numPr>
          <w:ilvl w:val="0"/>
          <w:numId w:val="3"/>
        </w:numPr>
        <w:autoSpaceDE/>
        <w:autoSpaceDN/>
        <w:spacing w:before="0" w:after="160" w:line="259" w:lineRule="auto"/>
        <w:ind w:left="709" w:hanging="283"/>
        <w:contextualSpacing/>
        <w:jc w:val="both"/>
        <w:rPr>
          <w:rFonts w:asciiTheme="minorHAnsi" w:hAnsiTheme="minorHAnsi" w:cstheme="minorHAnsi"/>
          <w:u w:val="none"/>
          <w:lang w:val="fr-FR"/>
        </w:rPr>
      </w:pPr>
      <w:r w:rsidRPr="00531BAC">
        <w:rPr>
          <w:rFonts w:asciiTheme="minorHAnsi" w:hAnsiTheme="minorHAnsi" w:cstheme="minorHAnsi"/>
          <w:u w:val="none"/>
          <w:lang w:val="fr-FR"/>
        </w:rPr>
        <w:t>Villes de</w:t>
      </w:r>
      <w:r w:rsidR="00ED4CF3" w:rsidRPr="00531BAC">
        <w:rPr>
          <w:rFonts w:asciiTheme="minorHAnsi" w:hAnsiTheme="minorHAnsi" w:cstheme="minorHAnsi"/>
          <w:u w:val="none"/>
          <w:lang w:val="fr-FR"/>
        </w:rPr>
        <w:t xml:space="preserve"> </w:t>
      </w:r>
      <w:r w:rsidR="00300372" w:rsidRPr="00531BAC">
        <w:rPr>
          <w:rFonts w:asciiTheme="minorHAnsi" w:hAnsiTheme="minorHAnsi" w:cstheme="minorHAnsi"/>
          <w:u w:val="none"/>
          <w:lang w:val="fr-FR"/>
        </w:rPr>
        <w:t xml:space="preserve">Hämeenlinna, Kuopio, Tampere, Turku </w:t>
      </w:r>
      <w:r w:rsidRPr="00531BAC">
        <w:rPr>
          <w:rFonts w:asciiTheme="minorHAnsi" w:hAnsiTheme="minorHAnsi" w:cstheme="minorHAnsi"/>
          <w:u w:val="none"/>
          <w:lang w:val="fr-FR"/>
        </w:rPr>
        <w:t>et</w:t>
      </w:r>
      <w:r w:rsidR="00300372" w:rsidRPr="00531BAC">
        <w:rPr>
          <w:rFonts w:asciiTheme="minorHAnsi" w:hAnsiTheme="minorHAnsi" w:cstheme="minorHAnsi"/>
          <w:u w:val="none"/>
          <w:lang w:val="fr-FR"/>
        </w:rPr>
        <w:t xml:space="preserve"> Vaasa (</w:t>
      </w:r>
      <w:r w:rsidR="00E71241" w:rsidRPr="00531BAC">
        <w:rPr>
          <w:rFonts w:asciiTheme="minorHAnsi" w:hAnsiTheme="minorHAnsi" w:cstheme="minorHAnsi"/>
          <w:u w:val="none"/>
          <w:lang w:val="fr-FR"/>
        </w:rPr>
        <w:t>Finlande</w:t>
      </w:r>
      <w:r w:rsidR="00300372" w:rsidRPr="00531BAC">
        <w:rPr>
          <w:rFonts w:asciiTheme="minorHAnsi" w:hAnsiTheme="minorHAnsi" w:cstheme="minorHAnsi"/>
          <w:u w:val="none"/>
          <w:lang w:val="fr-FR"/>
        </w:rPr>
        <w:t>)</w:t>
      </w:r>
    </w:p>
    <w:p w14:paraId="611723F3" w14:textId="6D16C41D" w:rsidR="00300372" w:rsidRPr="00531BAC" w:rsidRDefault="00531BAC" w:rsidP="00E71241">
      <w:pPr>
        <w:jc w:val="both"/>
        <w:rPr>
          <w:rFonts w:asciiTheme="minorHAnsi" w:hAnsiTheme="minorHAnsi" w:cstheme="minorHAnsi"/>
          <w:lang w:val="fr-FR"/>
        </w:rPr>
      </w:pPr>
      <w:r w:rsidRPr="00531BAC">
        <w:rPr>
          <w:rFonts w:asciiTheme="minorHAnsi" w:hAnsiTheme="minorHAnsi" w:cstheme="minorHAnsi"/>
          <w:lang w:val="fr-FR"/>
        </w:rPr>
        <w:t xml:space="preserve">De plus, les données </w:t>
      </w:r>
      <w:r w:rsidR="00E71241">
        <w:rPr>
          <w:rFonts w:asciiTheme="minorHAnsi" w:hAnsiTheme="minorHAnsi" w:cstheme="minorHAnsi"/>
          <w:lang w:val="fr-FR"/>
        </w:rPr>
        <w:t xml:space="preserve">présentes </w:t>
      </w:r>
      <w:r w:rsidRPr="00531BAC">
        <w:rPr>
          <w:rFonts w:asciiTheme="minorHAnsi" w:hAnsiTheme="minorHAnsi" w:cstheme="minorHAnsi"/>
          <w:lang w:val="fr-FR"/>
        </w:rPr>
        <w:t xml:space="preserve">sur le </w:t>
      </w:r>
      <w:r w:rsidRPr="00531BAC">
        <w:rPr>
          <w:rFonts w:asciiTheme="minorHAnsi" w:hAnsiTheme="minorHAnsi" w:cstheme="minorHAnsi"/>
          <w:b/>
          <w:bCs/>
          <w:lang w:val="fr-FR"/>
        </w:rPr>
        <w:t xml:space="preserve">site </w:t>
      </w:r>
      <w:r w:rsidR="00E71241">
        <w:rPr>
          <w:rFonts w:asciiTheme="minorHAnsi" w:hAnsiTheme="minorHAnsi" w:cstheme="minorHAnsi"/>
          <w:b/>
          <w:bCs/>
          <w:lang w:val="fr-FR"/>
        </w:rPr>
        <w:t>internet</w:t>
      </w:r>
      <w:r w:rsidRPr="00531BAC">
        <w:rPr>
          <w:rFonts w:asciiTheme="minorHAnsi" w:hAnsiTheme="minorHAnsi" w:cstheme="minorHAnsi"/>
          <w:b/>
          <w:bCs/>
          <w:lang w:val="fr-FR"/>
        </w:rPr>
        <w:t xml:space="preserve"> du Programme ICC</w:t>
      </w:r>
      <w:r w:rsidRPr="00531BAC">
        <w:rPr>
          <w:rFonts w:asciiTheme="minorHAnsi" w:hAnsiTheme="minorHAnsi" w:cstheme="minorHAnsi"/>
          <w:lang w:val="fr-FR"/>
        </w:rPr>
        <w:t xml:space="preserve"> ont été régulièrement mises à jour, avec une attention particulière accordée aux graphiques d</w:t>
      </w:r>
      <w:r w:rsidR="00C7130C">
        <w:rPr>
          <w:rFonts w:asciiTheme="minorHAnsi" w:hAnsiTheme="minorHAnsi" w:cstheme="minorHAnsi"/>
          <w:lang w:val="fr-FR"/>
        </w:rPr>
        <w:t>’</w:t>
      </w:r>
      <w:r w:rsidRPr="00531BAC">
        <w:rPr>
          <w:rFonts w:asciiTheme="minorHAnsi" w:hAnsiTheme="minorHAnsi" w:cstheme="minorHAnsi"/>
          <w:lang w:val="fr-FR"/>
        </w:rPr>
        <w:t xml:space="preserve">index </w:t>
      </w:r>
      <w:r w:rsidR="00300372" w:rsidRPr="00531BAC">
        <w:rPr>
          <w:rFonts w:asciiTheme="minorHAnsi" w:hAnsiTheme="minorHAnsi" w:cstheme="minorHAnsi"/>
          <w:lang w:val="fr-FR"/>
        </w:rPr>
        <w:t>(</w:t>
      </w:r>
      <w:hyperlink r:id="rId18" w:history="1">
        <w:r w:rsidR="00300372" w:rsidRPr="00531BAC">
          <w:rPr>
            <w:rStyle w:val="Hyperlink"/>
            <w:rFonts w:asciiTheme="minorHAnsi" w:hAnsiTheme="minorHAnsi" w:cstheme="minorHAnsi"/>
            <w:u w:val="none"/>
            <w:lang w:val="fr-FR"/>
          </w:rPr>
          <w:t>https://icc.bak-economics.com/</w:t>
        </w:r>
      </w:hyperlink>
      <w:r w:rsidR="00300372" w:rsidRPr="00531BAC">
        <w:rPr>
          <w:rFonts w:asciiTheme="minorHAnsi" w:hAnsiTheme="minorHAnsi" w:cstheme="minorHAnsi"/>
          <w:lang w:val="fr-FR"/>
        </w:rPr>
        <w:t xml:space="preserve">) </w:t>
      </w:r>
      <w:r w:rsidRPr="00531BAC">
        <w:rPr>
          <w:rFonts w:asciiTheme="minorHAnsi" w:hAnsiTheme="minorHAnsi" w:cstheme="minorHAnsi"/>
          <w:lang w:val="fr-FR"/>
        </w:rPr>
        <w:t xml:space="preserve">et aux pages de faits et chiffres </w:t>
      </w:r>
      <w:r w:rsidR="00300372" w:rsidRPr="00531BAC">
        <w:rPr>
          <w:rFonts w:asciiTheme="minorHAnsi" w:hAnsiTheme="minorHAnsi" w:cstheme="minorHAnsi"/>
          <w:lang w:val="fr-FR"/>
        </w:rPr>
        <w:t>(</w:t>
      </w:r>
      <w:hyperlink r:id="rId19" w:history="1">
        <w:r w:rsidRPr="00531BAC">
          <w:rPr>
            <w:rStyle w:val="Hyperlink"/>
            <w:lang w:val="fr-FR"/>
          </w:rPr>
          <w:t>https://www.coe.int/fr/web/interculturalcities/facts-and-figures</w:t>
        </w:r>
      </w:hyperlink>
      <w:r w:rsidR="00300372" w:rsidRPr="00531BAC">
        <w:rPr>
          <w:rFonts w:asciiTheme="minorHAnsi" w:hAnsiTheme="minorHAnsi" w:cstheme="minorHAnsi"/>
          <w:lang w:val="fr-FR"/>
        </w:rPr>
        <w:t>).</w:t>
      </w:r>
    </w:p>
    <w:p w14:paraId="4FCAFD24" w14:textId="77777777" w:rsidR="00300372" w:rsidRPr="00531BAC" w:rsidRDefault="00300372" w:rsidP="00300372">
      <w:pPr>
        <w:rPr>
          <w:rFonts w:asciiTheme="minorHAnsi" w:hAnsiTheme="minorHAnsi" w:cstheme="minorHAnsi"/>
          <w:lang w:val="fr-FR"/>
        </w:rPr>
      </w:pPr>
    </w:p>
    <w:p w14:paraId="395E1C14" w14:textId="1057B9ED" w:rsidR="00A14AC3" w:rsidRPr="00AB5907" w:rsidRDefault="005F4A26" w:rsidP="00E71241">
      <w:pPr>
        <w:rPr>
          <w:rFonts w:asciiTheme="minorHAnsi" w:hAnsiTheme="minorHAnsi" w:cstheme="minorHAnsi"/>
          <w:b/>
          <w:bCs/>
          <w:i/>
          <w:iCs/>
          <w:lang w:val="fr-FR"/>
        </w:rPr>
      </w:pPr>
      <w:r w:rsidRPr="00C4699B">
        <w:rPr>
          <w:b/>
          <w:bCs/>
          <w:i/>
          <w:iCs/>
          <w:noProof/>
          <w:color w:val="1F497D" w:themeColor="text2"/>
          <w:sz w:val="24"/>
          <w:szCs w:val="24"/>
          <w:lang w:val="en-GB"/>
        </w:rPr>
        <w:drawing>
          <wp:anchor distT="0" distB="0" distL="0" distR="0" simplePos="0" relativeHeight="251649024" behindDoc="0" locked="0" layoutInCell="1" allowOverlap="1" wp14:anchorId="56E52360" wp14:editId="073BD2CC">
            <wp:simplePos x="0" y="0"/>
            <wp:positionH relativeFrom="page">
              <wp:posOffset>5667375</wp:posOffset>
            </wp:positionH>
            <wp:positionV relativeFrom="paragraph">
              <wp:posOffset>12700</wp:posOffset>
            </wp:positionV>
            <wp:extent cx="913130" cy="1292225"/>
            <wp:effectExtent l="0" t="0" r="1270" b="3175"/>
            <wp:wrapSquare wrapText="bothSides"/>
            <wp:docPr id="4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3130" cy="1292225"/>
                    </a:xfrm>
                    <a:prstGeom prst="rect">
                      <a:avLst/>
                    </a:prstGeom>
                  </pic:spPr>
                </pic:pic>
              </a:graphicData>
            </a:graphic>
            <wp14:sizeRelH relativeFrom="margin">
              <wp14:pctWidth>0</wp14:pctWidth>
            </wp14:sizeRelH>
            <wp14:sizeRelV relativeFrom="margin">
              <wp14:pctHeight>0</wp14:pctHeight>
            </wp14:sizeRelV>
          </wp:anchor>
        </w:drawing>
      </w:r>
      <w:r w:rsidR="00E71241">
        <w:rPr>
          <w:b/>
          <w:bCs/>
          <w:i/>
          <w:iCs/>
          <w:color w:val="1F497D" w:themeColor="text2"/>
          <w:sz w:val="24"/>
          <w:szCs w:val="24"/>
          <w:lang w:val="fr-FR"/>
        </w:rPr>
        <w:t xml:space="preserve">       </w:t>
      </w:r>
      <w:r w:rsidR="00AB5907" w:rsidRPr="00AB5907">
        <w:rPr>
          <w:b/>
          <w:bCs/>
          <w:i/>
          <w:iCs/>
          <w:color w:val="1F497D" w:themeColor="text2"/>
          <w:sz w:val="24"/>
          <w:szCs w:val="24"/>
          <w:lang w:val="fr-FR"/>
        </w:rPr>
        <w:t>Publications et traductions</w:t>
      </w:r>
      <w:r w:rsidR="00475F4F" w:rsidRPr="00AB5907">
        <w:rPr>
          <w:rFonts w:asciiTheme="minorHAnsi" w:hAnsiTheme="minorHAnsi" w:cstheme="minorHAnsi"/>
          <w:b/>
          <w:bCs/>
          <w:i/>
          <w:iCs/>
          <w:lang w:val="fr-FR"/>
        </w:rPr>
        <w:br/>
      </w:r>
    </w:p>
    <w:p w14:paraId="6A680879" w14:textId="6791EAE7" w:rsidR="00A14AC3" w:rsidRPr="00AB5907" w:rsidRDefault="00AB5907" w:rsidP="00E71241">
      <w:pPr>
        <w:rPr>
          <w:rFonts w:asciiTheme="minorHAnsi" w:hAnsiTheme="minorHAnsi" w:cstheme="minorHAnsi"/>
          <w:lang w:val="fr-FR"/>
        </w:rPr>
      </w:pPr>
      <w:r w:rsidRPr="00AB5907">
        <w:rPr>
          <w:rFonts w:asciiTheme="minorHAnsi" w:hAnsiTheme="minorHAnsi" w:cstheme="minorHAnsi"/>
          <w:lang w:val="fr-FR"/>
        </w:rPr>
        <w:t xml:space="preserve">Les </w:t>
      </w:r>
      <w:r w:rsidRPr="00AB5907">
        <w:rPr>
          <w:rFonts w:asciiTheme="minorHAnsi" w:hAnsiTheme="minorHAnsi" w:cstheme="minorHAnsi"/>
          <w:b/>
          <w:bCs/>
          <w:lang w:val="fr-FR"/>
        </w:rPr>
        <w:t>principaux documents</w:t>
      </w:r>
      <w:r w:rsidRPr="00AB5907">
        <w:rPr>
          <w:rFonts w:asciiTheme="minorHAnsi" w:hAnsiTheme="minorHAnsi" w:cstheme="minorHAnsi"/>
          <w:lang w:val="fr-FR"/>
        </w:rPr>
        <w:t xml:space="preserve"> suivants ont été publiés en 2024</w:t>
      </w:r>
      <w:r>
        <w:rPr>
          <w:rFonts w:asciiTheme="minorHAnsi" w:hAnsiTheme="minorHAnsi" w:cstheme="minorHAnsi"/>
          <w:lang w:val="fr-FR"/>
        </w:rPr>
        <w:t xml:space="preserve"> </w:t>
      </w:r>
      <w:r w:rsidR="00A14AC3" w:rsidRPr="00AB5907">
        <w:rPr>
          <w:rFonts w:asciiTheme="minorHAnsi" w:hAnsiTheme="minorHAnsi" w:cstheme="minorHAnsi"/>
          <w:lang w:val="fr-FR"/>
        </w:rPr>
        <w:t>:</w:t>
      </w:r>
    </w:p>
    <w:p w14:paraId="2AF43BAA" w14:textId="365D4831" w:rsidR="00AB5907" w:rsidRPr="00AB5907" w:rsidRDefault="002B26DD" w:rsidP="00877CA3">
      <w:pPr>
        <w:pStyle w:val="ListParagraph"/>
        <w:numPr>
          <w:ilvl w:val="0"/>
          <w:numId w:val="31"/>
        </w:numPr>
        <w:ind w:right="2827"/>
        <w:jc w:val="both"/>
        <w:rPr>
          <w:rFonts w:asciiTheme="minorHAnsi" w:hAnsiTheme="minorHAnsi" w:cstheme="minorHAnsi"/>
          <w:u w:val="none"/>
          <w:lang w:val="fr-FR"/>
        </w:rPr>
      </w:pPr>
      <w:hyperlink r:id="rId21" w:history="1">
        <w:r w:rsidR="00AB5907" w:rsidRPr="00AB5907">
          <w:rPr>
            <w:rStyle w:val="Hyperlink"/>
            <w:rFonts w:asciiTheme="minorHAnsi" w:hAnsiTheme="minorHAnsi" w:cstheme="minorHAnsi"/>
            <w:lang w:val="fr-FR"/>
          </w:rPr>
          <w:t xml:space="preserve">Le Rapport annuel </w:t>
        </w:r>
        <w:r w:rsidR="00EA2542">
          <w:rPr>
            <w:rStyle w:val="Hyperlink"/>
            <w:rFonts w:asciiTheme="minorHAnsi" w:hAnsiTheme="minorHAnsi" w:cstheme="minorHAnsi"/>
            <w:lang w:val="fr-FR"/>
          </w:rPr>
          <w:t>d</w:t>
        </w:r>
        <w:r w:rsidR="00C7130C">
          <w:rPr>
            <w:rStyle w:val="Hyperlink"/>
            <w:rFonts w:asciiTheme="minorHAnsi" w:hAnsiTheme="minorHAnsi" w:cstheme="minorHAnsi"/>
            <w:lang w:val="fr-FR"/>
          </w:rPr>
          <w:t>’</w:t>
        </w:r>
        <w:r w:rsidR="00EA2542">
          <w:rPr>
            <w:rStyle w:val="Hyperlink"/>
            <w:rFonts w:asciiTheme="minorHAnsi" w:hAnsiTheme="minorHAnsi" w:cstheme="minorHAnsi"/>
            <w:lang w:val="fr-FR"/>
          </w:rPr>
          <w:t xml:space="preserve">enquête </w:t>
        </w:r>
        <w:r w:rsidR="00AB5907" w:rsidRPr="00AB5907">
          <w:rPr>
            <w:rStyle w:val="Hyperlink"/>
            <w:rFonts w:asciiTheme="minorHAnsi" w:hAnsiTheme="minorHAnsi" w:cstheme="minorHAnsi"/>
            <w:lang w:val="fr-FR"/>
          </w:rPr>
          <w:t>du Programme ICC 2024</w:t>
        </w:r>
      </w:hyperlink>
      <w:r w:rsidR="00AB5907" w:rsidRPr="00AB5907">
        <w:rPr>
          <w:rFonts w:asciiTheme="minorHAnsi" w:hAnsiTheme="minorHAnsi" w:cstheme="minorHAnsi"/>
          <w:u w:val="none"/>
          <w:lang w:val="fr-FR"/>
        </w:rPr>
        <w:t>, qui présente les résultats d</w:t>
      </w:r>
      <w:r w:rsidR="00C7130C">
        <w:rPr>
          <w:rFonts w:asciiTheme="minorHAnsi" w:hAnsiTheme="minorHAnsi" w:cstheme="minorHAnsi"/>
          <w:u w:val="none"/>
          <w:lang w:val="fr-FR"/>
        </w:rPr>
        <w:t>’</w:t>
      </w:r>
      <w:r w:rsidR="00AB5907" w:rsidRPr="00AB5907">
        <w:rPr>
          <w:rFonts w:asciiTheme="minorHAnsi" w:hAnsiTheme="minorHAnsi" w:cstheme="minorHAnsi"/>
          <w:u w:val="none"/>
          <w:lang w:val="fr-FR"/>
        </w:rPr>
        <w:t>une enquête menée du 12 décembre 2023 au 26 janvier 2024 auprès des villes membres pour recueillir des informations sur leur travail en matière d</w:t>
      </w:r>
      <w:r w:rsidR="00C7130C">
        <w:rPr>
          <w:rFonts w:asciiTheme="minorHAnsi" w:hAnsiTheme="minorHAnsi" w:cstheme="minorHAnsi"/>
          <w:u w:val="none"/>
          <w:lang w:val="fr-FR"/>
        </w:rPr>
        <w:t>’</w:t>
      </w:r>
      <w:r w:rsidR="00AB5907" w:rsidRPr="00AB5907">
        <w:rPr>
          <w:rFonts w:asciiTheme="minorHAnsi" w:hAnsiTheme="minorHAnsi" w:cstheme="minorHAnsi"/>
          <w:u w:val="none"/>
          <w:lang w:val="fr-FR"/>
        </w:rPr>
        <w:t>interculturalisme</w:t>
      </w:r>
      <w:r w:rsidR="00AB5907">
        <w:rPr>
          <w:rFonts w:asciiTheme="minorHAnsi" w:hAnsiTheme="minorHAnsi" w:cstheme="minorHAnsi"/>
          <w:u w:val="none"/>
          <w:lang w:val="fr-FR"/>
        </w:rPr>
        <w:t>.</w:t>
      </w:r>
    </w:p>
    <w:p w14:paraId="65CB1B27" w14:textId="77777777" w:rsidR="00A14AC3" w:rsidRPr="00AB5907" w:rsidRDefault="005F4A26" w:rsidP="00A14AC3">
      <w:pPr>
        <w:ind w:right="2827"/>
        <w:jc w:val="both"/>
        <w:rPr>
          <w:rFonts w:asciiTheme="minorHAnsi" w:hAnsiTheme="minorHAnsi" w:cstheme="minorHAnsi"/>
          <w:b/>
          <w:sz w:val="10"/>
          <w:szCs w:val="10"/>
          <w:lang w:val="fr-FR"/>
        </w:rPr>
      </w:pPr>
      <w:r w:rsidRPr="00C4699B">
        <w:rPr>
          <w:rFonts w:asciiTheme="minorHAnsi" w:hAnsiTheme="minorHAnsi" w:cstheme="minorHAnsi"/>
          <w:noProof/>
          <w:lang w:val="en-GB"/>
        </w:rPr>
        <w:drawing>
          <wp:anchor distT="0" distB="0" distL="0" distR="0" simplePos="0" relativeHeight="251648000" behindDoc="0" locked="0" layoutInCell="1" allowOverlap="1" wp14:anchorId="04521B83" wp14:editId="4819220B">
            <wp:simplePos x="0" y="0"/>
            <wp:positionH relativeFrom="page">
              <wp:posOffset>5667375</wp:posOffset>
            </wp:positionH>
            <wp:positionV relativeFrom="paragraph">
              <wp:posOffset>18415</wp:posOffset>
            </wp:positionV>
            <wp:extent cx="914400" cy="1276350"/>
            <wp:effectExtent l="0" t="0" r="0" b="0"/>
            <wp:wrapSquare wrapText="bothSides"/>
            <wp:docPr id="3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0.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4400" cy="1276350"/>
                    </a:xfrm>
                    <a:prstGeom prst="rect">
                      <a:avLst/>
                    </a:prstGeom>
                  </pic:spPr>
                </pic:pic>
              </a:graphicData>
            </a:graphic>
            <wp14:sizeRelH relativeFrom="margin">
              <wp14:pctWidth>0</wp14:pctWidth>
            </wp14:sizeRelH>
            <wp14:sizeRelV relativeFrom="margin">
              <wp14:pctHeight>0</wp14:pctHeight>
            </wp14:sizeRelV>
          </wp:anchor>
        </w:drawing>
      </w:r>
    </w:p>
    <w:p w14:paraId="5A0118C1" w14:textId="2FDE9DE1" w:rsidR="00AB5907" w:rsidRPr="00AB5907" w:rsidRDefault="00A14AC3" w:rsidP="00E71241">
      <w:pPr>
        <w:pStyle w:val="ListParagraph"/>
        <w:numPr>
          <w:ilvl w:val="0"/>
          <w:numId w:val="31"/>
        </w:numPr>
        <w:ind w:right="2381"/>
        <w:rPr>
          <w:rFonts w:asciiTheme="minorHAnsi" w:hAnsiTheme="minorHAnsi" w:cstheme="minorHAnsi"/>
          <w:u w:val="none"/>
          <w:lang w:val="fr-FR"/>
        </w:rPr>
      </w:pPr>
      <w:r w:rsidRPr="00C4699B">
        <w:rPr>
          <w:bCs/>
          <w:noProof/>
          <w:u w:val="none"/>
          <w:lang w:val="en-GB"/>
        </w:rPr>
        <w:drawing>
          <wp:anchor distT="0" distB="0" distL="0" distR="0" simplePos="0" relativeHeight="251645952" behindDoc="0" locked="0" layoutInCell="1" allowOverlap="1" wp14:anchorId="6C1CD776" wp14:editId="38250510">
            <wp:simplePos x="0" y="0"/>
            <wp:positionH relativeFrom="page">
              <wp:posOffset>8427719</wp:posOffset>
            </wp:positionH>
            <wp:positionV relativeFrom="paragraph">
              <wp:posOffset>-7388</wp:posOffset>
            </wp:positionV>
            <wp:extent cx="2225039" cy="3073801"/>
            <wp:effectExtent l="0" t="0" r="0" b="0"/>
            <wp:wrapNone/>
            <wp:docPr id="43" name="image32.jpeg" descr="Immagine che contiene testo, schermata, silhouet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2.jpeg" descr="Immagine che contiene testo, schermata, silhouette&#10;&#10;Descrizione generata automaticamente"/>
                    <pic:cNvPicPr/>
                  </pic:nvPicPr>
                  <pic:blipFill>
                    <a:blip r:embed="rId23" cstate="print"/>
                    <a:stretch>
                      <a:fillRect/>
                    </a:stretch>
                  </pic:blipFill>
                  <pic:spPr>
                    <a:xfrm>
                      <a:off x="0" y="0"/>
                      <a:ext cx="2225039" cy="3073801"/>
                    </a:xfrm>
                    <a:prstGeom prst="rect">
                      <a:avLst/>
                    </a:prstGeom>
                  </pic:spPr>
                </pic:pic>
              </a:graphicData>
            </a:graphic>
          </wp:anchor>
        </w:drawing>
      </w:r>
      <w:r w:rsidR="00AB5907" w:rsidRPr="00AB5907">
        <w:rPr>
          <w:rFonts w:asciiTheme="minorHAnsi" w:hAnsiTheme="minorHAnsi" w:cstheme="minorHAnsi"/>
          <w:u w:val="none"/>
          <w:lang w:val="fr-FR"/>
        </w:rPr>
        <w:t xml:space="preserve">Le </w:t>
      </w:r>
      <w:hyperlink r:id="rId24" w:history="1">
        <w:r w:rsidR="00AB5907" w:rsidRPr="009F1E30">
          <w:rPr>
            <w:rStyle w:val="Hyperlink"/>
            <w:rFonts w:asciiTheme="minorHAnsi" w:hAnsiTheme="minorHAnsi" w:cstheme="minorHAnsi"/>
            <w:lang w:val="fr-FR"/>
          </w:rPr>
          <w:t>Manuel de formation sur la collecte et l</w:t>
        </w:r>
        <w:r w:rsidR="00C7130C" w:rsidRPr="009F1E30">
          <w:rPr>
            <w:rStyle w:val="Hyperlink"/>
            <w:rFonts w:asciiTheme="minorHAnsi" w:hAnsiTheme="minorHAnsi" w:cstheme="minorHAnsi"/>
            <w:lang w:val="fr-FR"/>
          </w:rPr>
          <w:t>’</w:t>
        </w:r>
        <w:r w:rsidR="00AB5907" w:rsidRPr="009F1E30">
          <w:rPr>
            <w:rStyle w:val="Hyperlink"/>
            <w:rFonts w:asciiTheme="minorHAnsi" w:hAnsiTheme="minorHAnsi" w:cstheme="minorHAnsi"/>
            <w:lang w:val="fr-FR"/>
          </w:rPr>
          <w:t>analyse de données sur l</w:t>
        </w:r>
        <w:r w:rsidR="00C7130C" w:rsidRPr="009F1E30">
          <w:rPr>
            <w:rStyle w:val="Hyperlink"/>
            <w:rFonts w:asciiTheme="minorHAnsi" w:hAnsiTheme="minorHAnsi" w:cstheme="minorHAnsi"/>
            <w:lang w:val="fr-FR"/>
          </w:rPr>
          <w:t>’</w:t>
        </w:r>
        <w:r w:rsidR="00AB5907" w:rsidRPr="009F1E30">
          <w:rPr>
            <w:rStyle w:val="Hyperlink"/>
            <w:rFonts w:asciiTheme="minorHAnsi" w:hAnsiTheme="minorHAnsi" w:cstheme="minorHAnsi"/>
            <w:lang w:val="fr-FR"/>
          </w:rPr>
          <w:t>égalité pour prévenir et combattre la discrimination systémique</w:t>
        </w:r>
      </w:hyperlink>
      <w:r w:rsidR="00AB5907" w:rsidRPr="00AB5907">
        <w:rPr>
          <w:rFonts w:asciiTheme="minorHAnsi" w:hAnsiTheme="minorHAnsi" w:cstheme="minorHAnsi"/>
          <w:u w:val="none"/>
          <w:lang w:val="fr-FR"/>
        </w:rPr>
        <w:t>, publié par le Comité d</w:t>
      </w:r>
      <w:r w:rsidR="00C7130C">
        <w:rPr>
          <w:rFonts w:asciiTheme="minorHAnsi" w:hAnsiTheme="minorHAnsi" w:cstheme="minorHAnsi"/>
          <w:u w:val="none"/>
          <w:lang w:val="fr-FR"/>
        </w:rPr>
        <w:t>’</w:t>
      </w:r>
      <w:r w:rsidR="00AB5907" w:rsidRPr="00AB5907">
        <w:rPr>
          <w:rFonts w:asciiTheme="minorHAnsi" w:hAnsiTheme="minorHAnsi" w:cstheme="minorHAnsi"/>
          <w:u w:val="none"/>
          <w:lang w:val="fr-FR"/>
        </w:rPr>
        <w:t>expert·e·s sur l</w:t>
      </w:r>
      <w:r w:rsidR="00C7130C">
        <w:rPr>
          <w:rFonts w:asciiTheme="minorHAnsi" w:hAnsiTheme="minorHAnsi" w:cstheme="minorHAnsi"/>
          <w:u w:val="none"/>
          <w:lang w:val="fr-FR"/>
        </w:rPr>
        <w:t>’</w:t>
      </w:r>
      <w:r w:rsidR="00AB5907" w:rsidRPr="00AB5907">
        <w:rPr>
          <w:rFonts w:asciiTheme="minorHAnsi" w:hAnsiTheme="minorHAnsi" w:cstheme="minorHAnsi"/>
          <w:u w:val="none"/>
          <w:lang w:val="fr-FR"/>
        </w:rPr>
        <w:t>inclusion interculturelle (ADI-INT).</w:t>
      </w:r>
    </w:p>
    <w:p w14:paraId="3BDD8641" w14:textId="771F9C72" w:rsidR="00A14AC3" w:rsidRPr="00AB5907" w:rsidRDefault="00A14AC3" w:rsidP="00AB5907">
      <w:pPr>
        <w:widowControl/>
        <w:autoSpaceDE/>
        <w:autoSpaceDN/>
        <w:spacing w:after="160" w:line="259" w:lineRule="auto"/>
        <w:ind w:left="360" w:right="2827"/>
        <w:contextualSpacing/>
        <w:jc w:val="both"/>
        <w:rPr>
          <w:rFonts w:asciiTheme="minorHAnsi" w:hAnsiTheme="minorHAnsi" w:cstheme="minorHAnsi"/>
          <w:lang w:val="fr-FR"/>
        </w:rPr>
      </w:pPr>
    </w:p>
    <w:p w14:paraId="3C743259" w14:textId="31674FFA" w:rsidR="00A14AC3" w:rsidRPr="00AB5907" w:rsidRDefault="00AB5907" w:rsidP="00E71241">
      <w:pPr>
        <w:ind w:right="2827"/>
        <w:jc w:val="both"/>
        <w:rPr>
          <w:rFonts w:asciiTheme="minorHAnsi" w:hAnsiTheme="minorHAnsi" w:cstheme="minorHAnsi"/>
          <w:lang w:val="fr-FR"/>
        </w:rPr>
      </w:pPr>
      <w:r w:rsidRPr="00AB5907">
        <w:rPr>
          <w:rFonts w:asciiTheme="minorHAnsi" w:hAnsiTheme="minorHAnsi" w:cstheme="minorHAnsi"/>
          <w:lang w:val="fr-FR"/>
        </w:rPr>
        <w:t xml:space="preserve">Deux publications ont été produites dans le cadre de projets conjoints </w:t>
      </w:r>
      <w:r w:rsidR="00EA2542">
        <w:rPr>
          <w:rFonts w:asciiTheme="minorHAnsi" w:hAnsiTheme="minorHAnsi" w:cstheme="minorHAnsi"/>
          <w:lang w:val="fr-FR"/>
        </w:rPr>
        <w:t>entre l</w:t>
      </w:r>
      <w:r w:rsidR="00C7130C">
        <w:rPr>
          <w:rFonts w:asciiTheme="minorHAnsi" w:hAnsiTheme="minorHAnsi" w:cstheme="minorHAnsi"/>
          <w:lang w:val="fr-FR"/>
        </w:rPr>
        <w:t>’</w:t>
      </w:r>
      <w:r w:rsidRPr="00AB5907">
        <w:rPr>
          <w:rFonts w:asciiTheme="minorHAnsi" w:hAnsiTheme="minorHAnsi" w:cstheme="minorHAnsi"/>
          <w:lang w:val="fr-FR"/>
        </w:rPr>
        <w:t>U</w:t>
      </w:r>
      <w:r w:rsidR="00EA2542">
        <w:rPr>
          <w:rFonts w:asciiTheme="minorHAnsi" w:hAnsiTheme="minorHAnsi" w:cstheme="minorHAnsi"/>
          <w:lang w:val="fr-FR"/>
        </w:rPr>
        <w:t>nion européenne et le Conseil de l</w:t>
      </w:r>
      <w:r w:rsidR="00C7130C">
        <w:rPr>
          <w:rFonts w:asciiTheme="minorHAnsi" w:hAnsiTheme="minorHAnsi" w:cstheme="minorHAnsi"/>
          <w:lang w:val="fr-FR"/>
        </w:rPr>
        <w:t>’</w:t>
      </w:r>
      <w:r w:rsidR="00EA2542">
        <w:rPr>
          <w:rFonts w:asciiTheme="minorHAnsi" w:hAnsiTheme="minorHAnsi" w:cstheme="minorHAnsi"/>
          <w:lang w:val="fr-FR"/>
        </w:rPr>
        <w:t xml:space="preserve">Europe </w:t>
      </w:r>
      <w:r w:rsidR="00A14AC3" w:rsidRPr="00AB5907">
        <w:rPr>
          <w:rFonts w:asciiTheme="minorHAnsi" w:hAnsiTheme="minorHAnsi" w:cstheme="minorHAnsi"/>
          <w:lang w:val="fr-FR"/>
        </w:rPr>
        <w:t>:</w:t>
      </w:r>
    </w:p>
    <w:p w14:paraId="255220C4" w14:textId="0769D8D0" w:rsidR="00EA2542" w:rsidRPr="00380B50" w:rsidRDefault="005F4A26" w:rsidP="00AD18F7">
      <w:pPr>
        <w:pStyle w:val="ListParagraph"/>
        <w:widowControl/>
        <w:numPr>
          <w:ilvl w:val="0"/>
          <w:numId w:val="32"/>
        </w:numPr>
        <w:autoSpaceDE/>
        <w:autoSpaceDN/>
        <w:spacing w:after="160" w:line="259" w:lineRule="auto"/>
        <w:ind w:left="709" w:right="2829" w:hanging="357"/>
        <w:contextualSpacing/>
        <w:jc w:val="both"/>
        <w:rPr>
          <w:rFonts w:asciiTheme="minorHAnsi" w:hAnsiTheme="minorHAnsi" w:cstheme="minorHAnsi"/>
          <w:u w:val="none"/>
          <w:lang w:val="fr-FR"/>
        </w:rPr>
      </w:pPr>
      <w:r w:rsidRPr="00EB769C">
        <w:rPr>
          <w:rFonts w:asciiTheme="minorHAnsi" w:hAnsiTheme="minorHAnsi" w:cstheme="minorHAnsi"/>
          <w:noProof/>
          <w:lang w:val="en-GB"/>
        </w:rPr>
        <w:drawing>
          <wp:anchor distT="0" distB="0" distL="0" distR="0" simplePos="0" relativeHeight="251646976" behindDoc="0" locked="0" layoutInCell="1" allowOverlap="1" wp14:anchorId="19FC2160" wp14:editId="5408B3AA">
            <wp:simplePos x="0" y="0"/>
            <wp:positionH relativeFrom="page">
              <wp:posOffset>5660390</wp:posOffset>
            </wp:positionH>
            <wp:positionV relativeFrom="paragraph">
              <wp:posOffset>93980</wp:posOffset>
            </wp:positionV>
            <wp:extent cx="945515" cy="1306195"/>
            <wp:effectExtent l="0" t="0" r="6985" b="8255"/>
            <wp:wrapSquare wrapText="bothSides"/>
            <wp:docPr id="1750432902" name="image32.jpeg" descr="Immagine che contiene testo, schermata, silhouett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32902" name="image32.jpeg" descr="Immagine che contiene testo, schermata, silhouette&#10;&#10;Descrizione generata automaticamente"/>
                    <pic:cNvPicPr/>
                  </pic:nvPicPr>
                  <pic:blipFill>
                    <a:blip r:embed="rId23" cstate="print"/>
                    <a:stretch>
                      <a:fillRect/>
                    </a:stretch>
                  </pic:blipFill>
                  <pic:spPr>
                    <a:xfrm>
                      <a:off x="0" y="0"/>
                      <a:ext cx="945515" cy="1306195"/>
                    </a:xfrm>
                    <a:prstGeom prst="rect">
                      <a:avLst/>
                    </a:prstGeom>
                  </pic:spPr>
                </pic:pic>
              </a:graphicData>
            </a:graphic>
            <wp14:sizeRelH relativeFrom="margin">
              <wp14:pctWidth>0</wp14:pctWidth>
            </wp14:sizeRelH>
            <wp14:sizeRelV relativeFrom="margin">
              <wp14:pctHeight>0</wp14:pctHeight>
            </wp14:sizeRelV>
          </wp:anchor>
        </w:drawing>
      </w:r>
      <w:hyperlink r:id="rId25" w:history="1">
        <w:r w:rsidR="00EA2542" w:rsidRPr="00380B50">
          <w:rPr>
            <w:rStyle w:val="Hyperlink"/>
            <w:rFonts w:asciiTheme="minorHAnsi" w:hAnsiTheme="minorHAnsi" w:cstheme="minorHAnsi"/>
            <w:lang w:val="fr-FR"/>
          </w:rPr>
          <w:t>Examen des pratiques actuelles de gouvernance multi-niveaux en Finlande</w:t>
        </w:r>
      </w:hyperlink>
    </w:p>
    <w:p w14:paraId="329B21D5" w14:textId="151E1FA4" w:rsidR="00EA2542" w:rsidRPr="00EA2542" w:rsidRDefault="002B26DD" w:rsidP="00EA2542">
      <w:pPr>
        <w:pStyle w:val="ListParagraph"/>
        <w:widowControl/>
        <w:numPr>
          <w:ilvl w:val="0"/>
          <w:numId w:val="32"/>
        </w:numPr>
        <w:autoSpaceDE/>
        <w:autoSpaceDN/>
        <w:spacing w:after="160" w:line="259" w:lineRule="auto"/>
        <w:ind w:left="709" w:right="2829" w:hanging="357"/>
        <w:contextualSpacing/>
        <w:jc w:val="both"/>
        <w:rPr>
          <w:rFonts w:asciiTheme="minorHAnsi" w:hAnsiTheme="minorHAnsi" w:cstheme="minorHAnsi"/>
          <w:u w:val="none"/>
          <w:lang w:val="fr-FR"/>
        </w:rPr>
      </w:pPr>
      <w:hyperlink r:id="rId26" w:history="1">
        <w:r w:rsidR="00EA2542" w:rsidRPr="00380B50">
          <w:rPr>
            <w:rStyle w:val="Hyperlink"/>
            <w:rFonts w:asciiTheme="minorHAnsi" w:hAnsiTheme="minorHAnsi" w:cstheme="minorHAnsi"/>
            <w:lang w:val="fr-FR"/>
          </w:rPr>
          <w:t>Rapport sur le suivi de la cohésion sociale à Chypre</w:t>
        </w:r>
      </w:hyperlink>
    </w:p>
    <w:p w14:paraId="404D5329" w14:textId="77777777" w:rsidR="00A14AC3" w:rsidRPr="00EA2542" w:rsidRDefault="00A14AC3" w:rsidP="00A14AC3">
      <w:pPr>
        <w:rPr>
          <w:rFonts w:asciiTheme="minorHAnsi" w:hAnsiTheme="minorHAnsi" w:cstheme="minorHAnsi"/>
          <w:sz w:val="4"/>
          <w:szCs w:val="4"/>
          <w:lang w:val="fr-FR"/>
        </w:rPr>
      </w:pPr>
    </w:p>
    <w:p w14:paraId="717C274E" w14:textId="57A27706" w:rsidR="00A14AC3" w:rsidRPr="00380B50" w:rsidRDefault="00380B50" w:rsidP="00380B50">
      <w:pPr>
        <w:ind w:right="2268"/>
        <w:jc w:val="both"/>
        <w:rPr>
          <w:rFonts w:asciiTheme="minorHAnsi" w:hAnsiTheme="minorHAnsi" w:cstheme="minorHAnsi"/>
          <w:lang w:val="fr-FR"/>
        </w:rPr>
      </w:pPr>
      <w:r w:rsidRPr="00380B50">
        <w:rPr>
          <w:rFonts w:asciiTheme="minorHAnsi" w:hAnsiTheme="minorHAnsi" w:cstheme="minorHAnsi"/>
          <w:lang w:val="fr-FR"/>
        </w:rPr>
        <w:t>Rita Marascalchi a souligné l</w:t>
      </w:r>
      <w:r w:rsidR="00C7130C">
        <w:rPr>
          <w:rFonts w:asciiTheme="minorHAnsi" w:hAnsiTheme="minorHAnsi" w:cstheme="minorHAnsi"/>
          <w:lang w:val="fr-FR"/>
        </w:rPr>
        <w:t>’</w:t>
      </w:r>
      <w:r w:rsidRPr="00380B50">
        <w:rPr>
          <w:rFonts w:asciiTheme="minorHAnsi" w:hAnsiTheme="minorHAnsi" w:cstheme="minorHAnsi"/>
          <w:lang w:val="fr-FR"/>
        </w:rPr>
        <w:t>importance de recevoir des retours sur l</w:t>
      </w:r>
      <w:r w:rsidR="00C7130C">
        <w:rPr>
          <w:rFonts w:asciiTheme="minorHAnsi" w:hAnsiTheme="minorHAnsi" w:cstheme="minorHAnsi"/>
          <w:lang w:val="fr-FR"/>
        </w:rPr>
        <w:t>’</w:t>
      </w:r>
      <w:r w:rsidRPr="00380B50">
        <w:rPr>
          <w:rFonts w:asciiTheme="minorHAnsi" w:hAnsiTheme="minorHAnsi" w:cstheme="minorHAnsi"/>
          <w:lang w:val="fr-FR"/>
        </w:rPr>
        <w:t>utilisation des publications et outils, car ces publications visent à être utilisées par les villes, régions et organisations intéressées par ces questions</w:t>
      </w:r>
      <w:r w:rsidR="00A14AC3" w:rsidRPr="00380B50">
        <w:rPr>
          <w:rFonts w:asciiTheme="minorHAnsi" w:hAnsiTheme="minorHAnsi" w:cstheme="minorHAnsi"/>
          <w:lang w:val="fr-FR"/>
        </w:rPr>
        <w:t>.</w:t>
      </w:r>
    </w:p>
    <w:p w14:paraId="42FCCC41" w14:textId="77777777" w:rsidR="00A14AC3" w:rsidRPr="00380B50" w:rsidRDefault="00A14AC3" w:rsidP="00A14AC3">
      <w:pPr>
        <w:rPr>
          <w:rFonts w:asciiTheme="minorHAnsi" w:hAnsiTheme="minorHAnsi" w:cstheme="minorHAnsi"/>
          <w:lang w:val="fr-FR"/>
        </w:rPr>
      </w:pPr>
    </w:p>
    <w:p w14:paraId="7734A942" w14:textId="70B5AAF5" w:rsidR="00A14AC3" w:rsidRPr="00380B50" w:rsidRDefault="00380B50" w:rsidP="00A14AC3">
      <w:pPr>
        <w:rPr>
          <w:rFonts w:asciiTheme="minorHAnsi" w:hAnsiTheme="minorHAnsi" w:cstheme="minorHAnsi"/>
          <w:lang w:val="fr-FR"/>
        </w:rPr>
      </w:pPr>
      <w:r w:rsidRPr="00380B50">
        <w:rPr>
          <w:rFonts w:asciiTheme="minorHAnsi" w:hAnsiTheme="minorHAnsi" w:cstheme="minorHAnsi"/>
          <w:lang w:val="fr-FR"/>
        </w:rPr>
        <w:t xml:space="preserve">De plus, les </w:t>
      </w:r>
      <w:r w:rsidRPr="00380B50">
        <w:rPr>
          <w:rFonts w:asciiTheme="minorHAnsi" w:hAnsiTheme="minorHAnsi" w:cstheme="minorHAnsi"/>
          <w:b/>
          <w:bCs/>
          <w:lang w:val="fr-FR"/>
        </w:rPr>
        <w:t>traductions suivantes</w:t>
      </w:r>
      <w:r w:rsidRPr="00380B50">
        <w:rPr>
          <w:rFonts w:asciiTheme="minorHAnsi" w:hAnsiTheme="minorHAnsi" w:cstheme="minorHAnsi"/>
          <w:lang w:val="fr-FR"/>
        </w:rPr>
        <w:t xml:space="preserve"> ont été produites </w:t>
      </w:r>
      <w:r w:rsidR="00A14AC3" w:rsidRPr="00380B50">
        <w:rPr>
          <w:rFonts w:asciiTheme="minorHAnsi" w:hAnsiTheme="minorHAnsi" w:cstheme="minorHAnsi"/>
          <w:lang w:val="fr-FR"/>
        </w:rPr>
        <w:t>:</w:t>
      </w:r>
    </w:p>
    <w:p w14:paraId="3A4E4C67" w14:textId="03CAC6F7" w:rsidR="00A14AC3" w:rsidRPr="00380B50" w:rsidRDefault="002B26DD" w:rsidP="001878CC">
      <w:pPr>
        <w:pStyle w:val="ListParagraph"/>
        <w:widowControl/>
        <w:numPr>
          <w:ilvl w:val="0"/>
          <w:numId w:val="5"/>
        </w:numPr>
        <w:autoSpaceDE/>
        <w:autoSpaceDN/>
        <w:spacing w:before="0" w:after="160" w:line="259" w:lineRule="auto"/>
        <w:contextualSpacing/>
        <w:rPr>
          <w:rFonts w:asciiTheme="minorHAnsi" w:hAnsiTheme="minorHAnsi" w:cstheme="minorHAnsi"/>
          <w:u w:val="none"/>
          <w:lang w:val="fr-FR"/>
        </w:rPr>
      </w:pPr>
      <w:hyperlink r:id="rId27">
        <w:r w:rsidR="00380B50" w:rsidRPr="00380B50">
          <w:rPr>
            <w:u w:val="none"/>
            <w:lang w:val="fr-FR"/>
          </w:rPr>
          <w:t>Manuel anti-rumeurs</w:t>
        </w:r>
        <w:r w:rsidR="00380B50" w:rsidRPr="00380B50">
          <w:rPr>
            <w:rFonts w:asciiTheme="minorHAnsi" w:hAnsiTheme="minorHAnsi" w:cstheme="minorHAnsi"/>
            <w:u w:val="none"/>
            <w:lang w:val="fr-FR"/>
          </w:rPr>
          <w:t xml:space="preserve"> </w:t>
        </w:r>
        <w:r w:rsidR="00A14AC3" w:rsidRPr="00380B50">
          <w:rPr>
            <w:rStyle w:val="Hyperlink"/>
            <w:rFonts w:asciiTheme="minorHAnsi" w:hAnsiTheme="minorHAnsi" w:cstheme="minorHAnsi"/>
            <w:color w:val="auto"/>
            <w:u w:val="none"/>
            <w:lang w:val="fr-FR"/>
          </w:rPr>
          <w:t>(</w:t>
        </w:r>
        <w:hyperlink r:id="rId28">
          <w:r w:rsidR="00380B50">
            <w:rPr>
              <w:rStyle w:val="Hyperlink"/>
              <w:rFonts w:asciiTheme="minorHAnsi" w:hAnsiTheme="minorHAnsi" w:cstheme="minorHAnsi"/>
              <w:lang w:val="fr-FR"/>
            </w:rPr>
            <w:t>f</w:t>
          </w:r>
          <w:r w:rsidR="00575594" w:rsidRPr="00380B50">
            <w:rPr>
              <w:rStyle w:val="Hyperlink"/>
              <w:rFonts w:asciiTheme="minorHAnsi" w:hAnsiTheme="minorHAnsi" w:cstheme="minorHAnsi"/>
              <w:lang w:val="fr-FR"/>
            </w:rPr>
            <w:t>inn</w:t>
          </w:r>
          <w:r w:rsidR="00380B50" w:rsidRPr="00380B50">
            <w:rPr>
              <w:rStyle w:val="Hyperlink"/>
              <w:rFonts w:asciiTheme="minorHAnsi" w:hAnsiTheme="minorHAnsi" w:cstheme="minorHAnsi"/>
              <w:lang w:val="fr-FR"/>
            </w:rPr>
            <w:t>o</w:t>
          </w:r>
          <w:r w:rsidR="00575594" w:rsidRPr="00380B50">
            <w:rPr>
              <w:rStyle w:val="Hyperlink"/>
              <w:rFonts w:asciiTheme="minorHAnsi" w:hAnsiTheme="minorHAnsi" w:cstheme="minorHAnsi"/>
              <w:lang w:val="fr-FR"/>
            </w:rPr>
            <w:t>is</w:t>
          </w:r>
        </w:hyperlink>
        <w:r w:rsidR="00575594" w:rsidRPr="00380B50">
          <w:rPr>
            <w:rStyle w:val="Hyperlink"/>
            <w:rFonts w:asciiTheme="minorHAnsi" w:hAnsiTheme="minorHAnsi" w:cstheme="minorHAnsi"/>
            <w:u w:val="none"/>
            <w:lang w:val="fr-FR"/>
          </w:rPr>
          <w:t xml:space="preserve"> </w:t>
        </w:r>
        <w:r w:rsidR="00380B50">
          <w:rPr>
            <w:rStyle w:val="Hyperlink"/>
            <w:rFonts w:asciiTheme="minorHAnsi" w:hAnsiTheme="minorHAnsi" w:cstheme="minorHAnsi"/>
            <w:color w:val="auto"/>
            <w:u w:val="none"/>
            <w:lang w:val="fr-FR"/>
          </w:rPr>
          <w:t>et</w:t>
        </w:r>
        <w:r w:rsidR="00575594" w:rsidRPr="00380B50">
          <w:rPr>
            <w:rStyle w:val="Hyperlink"/>
            <w:rFonts w:asciiTheme="minorHAnsi" w:hAnsiTheme="minorHAnsi" w:cstheme="minorHAnsi"/>
            <w:color w:val="auto"/>
            <w:u w:val="none"/>
            <w:lang w:val="fr-FR"/>
          </w:rPr>
          <w:t xml:space="preserve"> </w:t>
        </w:r>
        <w:r w:rsidR="00380B50">
          <w:rPr>
            <w:rStyle w:val="Hyperlink"/>
            <w:rFonts w:asciiTheme="minorHAnsi" w:hAnsiTheme="minorHAnsi" w:cstheme="minorHAnsi"/>
            <w:lang w:val="fr-FR"/>
          </w:rPr>
          <w:t>p</w:t>
        </w:r>
        <w:r w:rsidR="00A14AC3" w:rsidRPr="00380B50">
          <w:rPr>
            <w:rStyle w:val="Hyperlink"/>
            <w:rFonts w:asciiTheme="minorHAnsi" w:hAnsiTheme="minorHAnsi" w:cstheme="minorHAnsi"/>
            <w:lang w:val="fr-FR"/>
          </w:rPr>
          <w:t>ol</w:t>
        </w:r>
        <w:r w:rsidR="00380B50" w:rsidRPr="00380B50">
          <w:rPr>
            <w:rStyle w:val="Hyperlink"/>
            <w:rFonts w:asciiTheme="minorHAnsi" w:hAnsiTheme="minorHAnsi" w:cstheme="minorHAnsi"/>
            <w:lang w:val="fr-FR"/>
          </w:rPr>
          <w:t>ona</w:t>
        </w:r>
        <w:r w:rsidR="00A14AC3" w:rsidRPr="00380B50">
          <w:rPr>
            <w:rStyle w:val="Hyperlink"/>
            <w:rFonts w:asciiTheme="minorHAnsi" w:hAnsiTheme="minorHAnsi" w:cstheme="minorHAnsi"/>
            <w:lang w:val="fr-FR"/>
          </w:rPr>
          <w:t>is</w:t>
        </w:r>
      </w:hyperlink>
      <w:r w:rsidR="00A14AC3" w:rsidRPr="00380B50">
        <w:rPr>
          <w:rFonts w:asciiTheme="minorHAnsi" w:hAnsiTheme="minorHAnsi" w:cstheme="minorHAnsi"/>
          <w:u w:val="none"/>
          <w:lang w:val="fr-FR"/>
        </w:rPr>
        <w:t>)</w:t>
      </w:r>
    </w:p>
    <w:p w14:paraId="6E7E8107" w14:textId="054C6F96" w:rsidR="00A14AC3" w:rsidRPr="00380B50" w:rsidRDefault="00380B50" w:rsidP="001878CC">
      <w:pPr>
        <w:pStyle w:val="ListParagraph"/>
        <w:widowControl/>
        <w:numPr>
          <w:ilvl w:val="0"/>
          <w:numId w:val="5"/>
        </w:numPr>
        <w:autoSpaceDE/>
        <w:autoSpaceDN/>
        <w:spacing w:before="0"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Test en ligne de citoyenneté interculture</w:t>
      </w:r>
      <w:r>
        <w:rPr>
          <w:rFonts w:asciiTheme="minorHAnsi" w:hAnsiTheme="minorHAnsi" w:cstheme="minorHAnsi"/>
          <w:u w:val="none"/>
          <w:lang w:val="fr-FR"/>
        </w:rPr>
        <w:t>lle</w:t>
      </w:r>
      <w:hyperlink r:id="rId29">
        <w:r w:rsidR="00EB0E91" w:rsidRPr="00380B50">
          <w:rPr>
            <w:u w:val="none"/>
            <w:lang w:val="fr-FR"/>
          </w:rPr>
          <w:t xml:space="preserve"> </w:t>
        </w:r>
        <w:r w:rsidR="00A14AC3" w:rsidRPr="00380B50">
          <w:rPr>
            <w:rStyle w:val="Hyperlink"/>
            <w:rFonts w:asciiTheme="minorHAnsi" w:hAnsiTheme="minorHAnsi" w:cstheme="minorHAnsi"/>
            <w:u w:val="none"/>
            <w:lang w:val="fr-FR"/>
          </w:rPr>
          <w:t>(</w:t>
        </w:r>
        <w:r>
          <w:rPr>
            <w:rStyle w:val="Hyperlink"/>
            <w:rFonts w:asciiTheme="minorHAnsi" w:hAnsiTheme="minorHAnsi" w:cstheme="minorHAnsi"/>
            <w:lang w:val="fr-FR"/>
          </w:rPr>
          <w:t>f</w:t>
        </w:r>
        <w:r w:rsidR="00A14AC3" w:rsidRPr="00380B50">
          <w:rPr>
            <w:rStyle w:val="Hyperlink"/>
            <w:rFonts w:asciiTheme="minorHAnsi" w:hAnsiTheme="minorHAnsi" w:cstheme="minorHAnsi"/>
            <w:lang w:val="fr-FR"/>
          </w:rPr>
          <w:t>inn</w:t>
        </w:r>
        <w:r>
          <w:rPr>
            <w:rStyle w:val="Hyperlink"/>
            <w:rFonts w:asciiTheme="minorHAnsi" w:hAnsiTheme="minorHAnsi" w:cstheme="minorHAnsi"/>
            <w:lang w:val="fr-FR"/>
          </w:rPr>
          <w:t>oi</w:t>
        </w:r>
        <w:r w:rsidR="00A14AC3" w:rsidRPr="00380B50">
          <w:rPr>
            <w:rStyle w:val="Hyperlink"/>
            <w:rFonts w:asciiTheme="minorHAnsi" w:hAnsiTheme="minorHAnsi" w:cstheme="minorHAnsi"/>
            <w:lang w:val="fr-FR"/>
          </w:rPr>
          <w:t>s</w:t>
        </w:r>
        <w:r w:rsidR="00A14AC3" w:rsidRPr="00380B50">
          <w:rPr>
            <w:rStyle w:val="Hyperlink"/>
            <w:rFonts w:asciiTheme="minorHAnsi" w:hAnsiTheme="minorHAnsi" w:cstheme="minorHAnsi"/>
            <w:u w:val="none"/>
            <w:lang w:val="fr-FR"/>
          </w:rPr>
          <w:t>)</w:t>
        </w:r>
      </w:hyperlink>
    </w:p>
    <w:p w14:paraId="0628E601" w14:textId="04EDC9DC" w:rsidR="00A14AC3" w:rsidRPr="00380B50" w:rsidRDefault="00A14AC3" w:rsidP="001878CC">
      <w:pPr>
        <w:pStyle w:val="ListParagraph"/>
        <w:widowControl/>
        <w:numPr>
          <w:ilvl w:val="0"/>
          <w:numId w:val="5"/>
        </w:numPr>
        <w:autoSpaceDE/>
        <w:autoSpaceDN/>
        <w:spacing w:before="0" w:after="160" w:line="259" w:lineRule="auto"/>
        <w:contextualSpacing/>
        <w:jc w:val="both"/>
        <w:rPr>
          <w:rFonts w:asciiTheme="minorHAnsi" w:hAnsiTheme="minorHAnsi" w:cstheme="minorHAnsi"/>
          <w:color w:val="FF0000"/>
          <w:u w:val="none"/>
          <w:lang w:val="fr-FR"/>
        </w:rPr>
      </w:pPr>
      <w:r w:rsidRPr="00C4699B">
        <w:rPr>
          <w:rFonts w:asciiTheme="minorHAnsi" w:hAnsiTheme="minorHAnsi" w:cstheme="minorHAnsi"/>
          <w:noProof/>
          <w:u w:val="none"/>
          <w:lang w:val="en-GB"/>
        </w:rPr>
        <w:lastRenderedPageBreak/>
        <w:drawing>
          <wp:anchor distT="0" distB="0" distL="0" distR="0" simplePos="0" relativeHeight="251650048" behindDoc="0" locked="0" layoutInCell="1" allowOverlap="1" wp14:anchorId="24098F8D" wp14:editId="1C81AD78">
            <wp:simplePos x="0" y="0"/>
            <wp:positionH relativeFrom="page">
              <wp:posOffset>9774935</wp:posOffset>
            </wp:positionH>
            <wp:positionV relativeFrom="paragraph">
              <wp:posOffset>552626</wp:posOffset>
            </wp:positionV>
            <wp:extent cx="2308860" cy="3232668"/>
            <wp:effectExtent l="0" t="0" r="0" b="0"/>
            <wp:wrapNone/>
            <wp:docPr id="49" name="image35.jpeg" descr="Immagine che contiene testo, Viso umano, person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5.jpeg" descr="Immagine che contiene testo, Viso umano, persona, schermata&#10;&#10;Descrizione generata automaticamente"/>
                    <pic:cNvPicPr/>
                  </pic:nvPicPr>
                  <pic:blipFill>
                    <a:blip r:embed="rId30" cstate="print"/>
                    <a:stretch>
                      <a:fillRect/>
                    </a:stretch>
                  </pic:blipFill>
                  <pic:spPr>
                    <a:xfrm>
                      <a:off x="0" y="0"/>
                      <a:ext cx="2308860" cy="3232668"/>
                    </a:xfrm>
                    <a:prstGeom prst="rect">
                      <a:avLst/>
                    </a:prstGeom>
                  </pic:spPr>
                </pic:pic>
              </a:graphicData>
            </a:graphic>
          </wp:anchor>
        </w:drawing>
      </w:r>
      <w:r w:rsidR="00380B50" w:rsidRPr="00380B50">
        <w:rPr>
          <w:rFonts w:asciiTheme="minorHAnsi" w:hAnsiTheme="minorHAnsi" w:cstheme="minorHAnsi"/>
          <w:u w:val="none"/>
          <w:lang w:val="fr-FR"/>
        </w:rPr>
        <w:t>Notes d</w:t>
      </w:r>
      <w:r w:rsidR="00C7130C">
        <w:rPr>
          <w:rFonts w:asciiTheme="minorHAnsi" w:hAnsiTheme="minorHAnsi" w:cstheme="minorHAnsi"/>
          <w:u w:val="none"/>
          <w:lang w:val="fr-FR"/>
        </w:rPr>
        <w:t>’</w:t>
      </w:r>
      <w:r w:rsidR="00380B50" w:rsidRPr="00380B50">
        <w:rPr>
          <w:rFonts w:asciiTheme="minorHAnsi" w:hAnsiTheme="minorHAnsi" w:cstheme="minorHAnsi"/>
          <w:u w:val="none"/>
          <w:lang w:val="fr-FR"/>
        </w:rPr>
        <w:t xml:space="preserve">orientation ICC sur </w:t>
      </w:r>
      <w:r w:rsidR="00380B50">
        <w:rPr>
          <w:rFonts w:asciiTheme="minorHAnsi" w:hAnsiTheme="minorHAnsi" w:cstheme="minorHAnsi"/>
          <w:u w:val="none"/>
          <w:lang w:val="fr-FR"/>
        </w:rPr>
        <w:t>« </w:t>
      </w:r>
      <w:r w:rsidR="00380B50" w:rsidRPr="00380B50">
        <w:rPr>
          <w:rFonts w:asciiTheme="minorHAnsi" w:hAnsiTheme="minorHAnsi" w:cstheme="minorHAnsi"/>
          <w:u w:val="none"/>
          <w:lang w:val="fr-FR"/>
        </w:rPr>
        <w:t>Construire une participation publique significative dans les villes interculturelles</w:t>
      </w:r>
      <w:r w:rsidR="00380B50">
        <w:rPr>
          <w:rFonts w:asciiTheme="minorHAnsi" w:hAnsiTheme="minorHAnsi" w:cstheme="minorHAnsi"/>
          <w:u w:val="none"/>
          <w:lang w:val="fr-FR"/>
        </w:rPr>
        <w:t> »</w:t>
      </w:r>
      <w:r w:rsidR="00571325" w:rsidRPr="00380B50">
        <w:rPr>
          <w:rFonts w:asciiTheme="minorHAnsi" w:hAnsiTheme="minorHAnsi" w:cstheme="minorHAnsi"/>
          <w:u w:val="none"/>
          <w:lang w:val="fr-FR"/>
        </w:rPr>
        <w:t xml:space="preserve"> (</w:t>
      </w:r>
      <w:hyperlink r:id="rId31" w:history="1">
        <w:r w:rsidR="00380B50">
          <w:rPr>
            <w:rStyle w:val="Hyperlink"/>
            <w:rFonts w:asciiTheme="minorHAnsi" w:hAnsiTheme="minorHAnsi" w:cstheme="minorHAnsi"/>
            <w:lang w:val="fr-FR"/>
          </w:rPr>
          <w:t>f</w:t>
        </w:r>
        <w:r w:rsidR="00571325" w:rsidRPr="00380B50">
          <w:rPr>
            <w:rStyle w:val="Hyperlink"/>
            <w:rFonts w:asciiTheme="minorHAnsi" w:hAnsiTheme="minorHAnsi" w:cstheme="minorHAnsi"/>
            <w:lang w:val="fr-FR"/>
          </w:rPr>
          <w:t>inn</w:t>
        </w:r>
        <w:r w:rsidR="00380B50">
          <w:rPr>
            <w:rStyle w:val="Hyperlink"/>
            <w:rFonts w:asciiTheme="minorHAnsi" w:hAnsiTheme="minorHAnsi" w:cstheme="minorHAnsi"/>
            <w:lang w:val="fr-FR"/>
          </w:rPr>
          <w:t>o</w:t>
        </w:r>
        <w:r w:rsidR="00571325" w:rsidRPr="00380B50">
          <w:rPr>
            <w:rStyle w:val="Hyperlink"/>
            <w:rFonts w:asciiTheme="minorHAnsi" w:hAnsiTheme="minorHAnsi" w:cstheme="minorHAnsi"/>
            <w:lang w:val="fr-FR"/>
          </w:rPr>
          <w:t>is</w:t>
        </w:r>
      </w:hyperlink>
      <w:r w:rsidR="00571325" w:rsidRPr="00380B50">
        <w:rPr>
          <w:rFonts w:asciiTheme="minorHAnsi" w:hAnsiTheme="minorHAnsi" w:cstheme="minorHAnsi"/>
          <w:u w:val="none"/>
          <w:lang w:val="fr-FR"/>
        </w:rPr>
        <w:t>)</w:t>
      </w:r>
      <w:r w:rsidRPr="00380B50">
        <w:rPr>
          <w:rFonts w:asciiTheme="minorHAnsi" w:hAnsiTheme="minorHAnsi" w:cstheme="minorHAnsi"/>
          <w:u w:val="none"/>
          <w:lang w:val="fr-FR"/>
        </w:rPr>
        <w:t xml:space="preserve"> </w:t>
      </w:r>
      <w:r w:rsidR="00380B50" w:rsidRPr="00380B50">
        <w:rPr>
          <w:rFonts w:asciiTheme="minorHAnsi" w:hAnsiTheme="minorHAnsi" w:cstheme="minorHAnsi"/>
          <w:u w:val="none"/>
          <w:lang w:val="fr-FR"/>
        </w:rPr>
        <w:t xml:space="preserve">et </w:t>
      </w:r>
      <w:r w:rsidR="00380B50">
        <w:rPr>
          <w:rFonts w:asciiTheme="minorHAnsi" w:hAnsiTheme="minorHAnsi" w:cstheme="minorHAnsi"/>
          <w:u w:val="none"/>
          <w:lang w:val="fr-FR"/>
        </w:rPr>
        <w:t>« </w:t>
      </w:r>
      <w:r w:rsidR="00380B50" w:rsidRPr="00380B50">
        <w:rPr>
          <w:rFonts w:asciiTheme="minorHAnsi" w:hAnsiTheme="minorHAnsi" w:cstheme="minorHAnsi"/>
          <w:u w:val="none"/>
          <w:lang w:val="fr-FR"/>
        </w:rPr>
        <w:t>Identifier et prévenir la discrimination systémique au niveau local</w:t>
      </w:r>
      <w:r w:rsidR="00380B50">
        <w:rPr>
          <w:rFonts w:asciiTheme="minorHAnsi" w:hAnsiTheme="minorHAnsi" w:cstheme="minorHAnsi"/>
          <w:u w:val="none"/>
          <w:lang w:val="fr-FR"/>
        </w:rPr>
        <w:t> »</w:t>
      </w:r>
      <w:r w:rsidR="00380B50" w:rsidRPr="00380B50">
        <w:rPr>
          <w:rFonts w:asciiTheme="minorHAnsi" w:hAnsiTheme="minorHAnsi" w:cstheme="minorHAnsi"/>
          <w:u w:val="none"/>
          <w:lang w:val="fr-FR"/>
        </w:rPr>
        <w:t xml:space="preserve"> </w:t>
      </w:r>
      <w:r w:rsidRPr="00380B50">
        <w:rPr>
          <w:rFonts w:asciiTheme="minorHAnsi" w:hAnsiTheme="minorHAnsi" w:cstheme="minorHAnsi"/>
          <w:u w:val="none"/>
          <w:lang w:val="fr-FR"/>
        </w:rPr>
        <w:t>(</w:t>
      </w:r>
      <w:hyperlink r:id="rId32" w:history="1">
        <w:r w:rsidR="00380B50">
          <w:rPr>
            <w:rStyle w:val="Hyperlink"/>
            <w:rFonts w:asciiTheme="minorHAnsi" w:hAnsiTheme="minorHAnsi" w:cstheme="minorHAnsi"/>
            <w:lang w:val="fr-FR"/>
          </w:rPr>
          <w:t>f</w:t>
        </w:r>
        <w:r w:rsidRPr="00380B50">
          <w:rPr>
            <w:rStyle w:val="Hyperlink"/>
            <w:rFonts w:asciiTheme="minorHAnsi" w:hAnsiTheme="minorHAnsi" w:cstheme="minorHAnsi"/>
            <w:lang w:val="fr-FR"/>
          </w:rPr>
          <w:t>inn</w:t>
        </w:r>
        <w:r w:rsidR="00380B50">
          <w:rPr>
            <w:rStyle w:val="Hyperlink"/>
            <w:rFonts w:asciiTheme="minorHAnsi" w:hAnsiTheme="minorHAnsi" w:cstheme="minorHAnsi"/>
            <w:lang w:val="fr-FR"/>
          </w:rPr>
          <w:t>o</w:t>
        </w:r>
        <w:r w:rsidRPr="00380B50">
          <w:rPr>
            <w:rStyle w:val="Hyperlink"/>
            <w:rFonts w:asciiTheme="minorHAnsi" w:hAnsiTheme="minorHAnsi" w:cstheme="minorHAnsi"/>
            <w:lang w:val="fr-FR"/>
          </w:rPr>
          <w:t>is</w:t>
        </w:r>
      </w:hyperlink>
      <w:r w:rsidRPr="00380B50">
        <w:rPr>
          <w:rFonts w:asciiTheme="minorHAnsi" w:hAnsiTheme="minorHAnsi" w:cstheme="minorHAnsi"/>
          <w:u w:val="none"/>
          <w:lang w:val="fr-FR"/>
        </w:rPr>
        <w:t>)</w:t>
      </w:r>
    </w:p>
    <w:p w14:paraId="1A602C68" w14:textId="2129B182" w:rsidR="00EB769C" w:rsidRPr="00380B50" w:rsidRDefault="002B26DD" w:rsidP="00EB769C">
      <w:pPr>
        <w:pStyle w:val="ListParagraph"/>
        <w:widowControl/>
        <w:numPr>
          <w:ilvl w:val="0"/>
          <w:numId w:val="5"/>
        </w:numPr>
        <w:autoSpaceDE/>
        <w:autoSpaceDN/>
        <w:spacing w:before="0" w:after="160" w:line="259" w:lineRule="auto"/>
        <w:contextualSpacing/>
        <w:jc w:val="both"/>
        <w:rPr>
          <w:rFonts w:asciiTheme="minorHAnsi" w:hAnsiTheme="minorHAnsi" w:cstheme="minorHAnsi"/>
          <w:u w:val="none"/>
          <w:lang w:val="fr-FR"/>
        </w:rPr>
      </w:pPr>
      <w:hyperlink r:id="rId33">
        <w:r w:rsidR="00380B50" w:rsidRPr="00380B50">
          <w:rPr>
            <w:rFonts w:asciiTheme="minorHAnsi" w:hAnsiTheme="minorHAnsi" w:cstheme="minorHAnsi"/>
            <w:u w:val="none"/>
            <w:lang w:val="fr-FR"/>
          </w:rPr>
          <w:t>Guide pas à pas des Cités interculturelles</w:t>
        </w:r>
        <w:r w:rsidR="00380B50" w:rsidRPr="00380B50">
          <w:rPr>
            <w:rStyle w:val="Hyperlink"/>
            <w:rFonts w:asciiTheme="minorHAnsi" w:hAnsiTheme="minorHAnsi" w:cstheme="minorHAnsi"/>
            <w:color w:val="auto"/>
            <w:u w:val="none"/>
            <w:lang w:val="fr-FR"/>
          </w:rPr>
          <w:t xml:space="preserve"> </w:t>
        </w:r>
        <w:r w:rsidR="00EB769C" w:rsidRPr="00380B50">
          <w:rPr>
            <w:rStyle w:val="Hyperlink"/>
            <w:rFonts w:asciiTheme="minorHAnsi" w:hAnsiTheme="minorHAnsi" w:cstheme="minorHAnsi"/>
            <w:u w:val="none"/>
            <w:lang w:val="fr-FR"/>
          </w:rPr>
          <w:t>(</w:t>
        </w:r>
        <w:r w:rsidR="00380B50">
          <w:rPr>
            <w:rStyle w:val="Hyperlink"/>
            <w:rFonts w:asciiTheme="minorHAnsi" w:hAnsiTheme="minorHAnsi" w:cstheme="minorHAnsi"/>
            <w:lang w:val="fr-FR"/>
          </w:rPr>
          <w:t>suédois</w:t>
        </w:r>
        <w:r w:rsidR="00EB769C" w:rsidRPr="00380B50">
          <w:rPr>
            <w:rStyle w:val="Hyperlink"/>
            <w:rFonts w:asciiTheme="minorHAnsi" w:hAnsiTheme="minorHAnsi" w:cstheme="minorHAnsi"/>
            <w:u w:val="none"/>
            <w:lang w:val="fr-FR"/>
          </w:rPr>
          <w:t xml:space="preserve"> </w:t>
        </w:r>
      </w:hyperlink>
      <w:r w:rsidR="00380B50">
        <w:rPr>
          <w:rFonts w:asciiTheme="minorHAnsi" w:hAnsiTheme="minorHAnsi" w:cstheme="minorHAnsi"/>
          <w:u w:val="none"/>
          <w:lang w:val="fr-FR"/>
        </w:rPr>
        <w:t>et</w:t>
      </w:r>
      <w:r w:rsidR="00EB769C" w:rsidRPr="00380B50">
        <w:rPr>
          <w:rFonts w:asciiTheme="minorHAnsi" w:hAnsiTheme="minorHAnsi" w:cstheme="minorHAnsi"/>
          <w:u w:val="none"/>
          <w:lang w:val="fr-FR"/>
        </w:rPr>
        <w:t xml:space="preserve"> </w:t>
      </w:r>
      <w:hyperlink r:id="rId34">
        <w:r w:rsidR="00380B50">
          <w:rPr>
            <w:rStyle w:val="Hyperlink"/>
            <w:rFonts w:asciiTheme="minorHAnsi" w:hAnsiTheme="minorHAnsi" w:cstheme="minorHAnsi"/>
            <w:lang w:val="fr-FR"/>
          </w:rPr>
          <w:t>f</w:t>
        </w:r>
        <w:r w:rsidR="00EB769C" w:rsidRPr="00380B50">
          <w:rPr>
            <w:rStyle w:val="Hyperlink"/>
            <w:rFonts w:asciiTheme="minorHAnsi" w:hAnsiTheme="minorHAnsi" w:cstheme="minorHAnsi"/>
            <w:lang w:val="fr-FR"/>
          </w:rPr>
          <w:t>inn</w:t>
        </w:r>
        <w:r w:rsidR="00380B50">
          <w:rPr>
            <w:rStyle w:val="Hyperlink"/>
            <w:rFonts w:asciiTheme="minorHAnsi" w:hAnsiTheme="minorHAnsi" w:cstheme="minorHAnsi"/>
            <w:lang w:val="fr-FR"/>
          </w:rPr>
          <w:t>o</w:t>
        </w:r>
        <w:r w:rsidR="00EB769C" w:rsidRPr="00380B50">
          <w:rPr>
            <w:rStyle w:val="Hyperlink"/>
            <w:rFonts w:asciiTheme="minorHAnsi" w:hAnsiTheme="minorHAnsi" w:cstheme="minorHAnsi"/>
            <w:lang w:val="fr-FR"/>
          </w:rPr>
          <w:t>is</w:t>
        </w:r>
      </w:hyperlink>
      <w:r w:rsidR="00EB769C" w:rsidRPr="00380B50">
        <w:rPr>
          <w:rFonts w:asciiTheme="minorHAnsi" w:hAnsiTheme="minorHAnsi" w:cstheme="minorHAnsi"/>
          <w:u w:val="none"/>
          <w:lang w:val="fr-FR"/>
        </w:rPr>
        <w:t xml:space="preserve">) </w:t>
      </w:r>
    </w:p>
    <w:p w14:paraId="6A0C5C99" w14:textId="2AF5C143" w:rsidR="00A14AC3" w:rsidRPr="00380B50" w:rsidRDefault="00380B50" w:rsidP="001878CC">
      <w:pPr>
        <w:pStyle w:val="ListParagraph"/>
        <w:widowControl/>
        <w:numPr>
          <w:ilvl w:val="0"/>
          <w:numId w:val="5"/>
        </w:numPr>
        <w:autoSpaceDE/>
        <w:autoSpaceDN/>
        <w:spacing w:before="0" w:after="160" w:line="259" w:lineRule="auto"/>
        <w:contextualSpacing/>
        <w:jc w:val="both"/>
        <w:rPr>
          <w:rFonts w:asciiTheme="minorHAnsi" w:hAnsiTheme="minorHAnsi" w:cstheme="minorHAnsi"/>
          <w:color w:val="FF0000"/>
          <w:u w:val="none"/>
          <w:lang w:val="fr-FR"/>
        </w:rPr>
      </w:pPr>
      <w:r w:rsidRPr="00380B50">
        <w:rPr>
          <w:rFonts w:asciiTheme="minorHAnsi" w:hAnsiTheme="minorHAnsi" w:cstheme="minorHAnsi"/>
          <w:u w:val="none"/>
          <w:lang w:val="fr-FR"/>
        </w:rPr>
        <w:t>Deux publications du Comité d</w:t>
      </w:r>
      <w:r w:rsidR="00C7130C">
        <w:rPr>
          <w:rFonts w:asciiTheme="minorHAnsi" w:hAnsiTheme="minorHAnsi" w:cstheme="minorHAnsi"/>
          <w:u w:val="none"/>
          <w:lang w:val="fr-FR"/>
        </w:rPr>
        <w:t>’</w:t>
      </w:r>
      <w:r w:rsidRPr="00380B50">
        <w:rPr>
          <w:rFonts w:asciiTheme="minorHAnsi" w:hAnsiTheme="minorHAnsi" w:cstheme="minorHAnsi"/>
          <w:u w:val="none"/>
          <w:lang w:val="fr-FR"/>
        </w:rPr>
        <w:t>expert·e·s sur l</w:t>
      </w:r>
      <w:r w:rsidR="00C7130C">
        <w:rPr>
          <w:rFonts w:asciiTheme="minorHAnsi" w:hAnsiTheme="minorHAnsi" w:cstheme="minorHAnsi"/>
          <w:u w:val="none"/>
          <w:lang w:val="fr-FR"/>
        </w:rPr>
        <w:t>’</w:t>
      </w:r>
      <w:r w:rsidRPr="00380B50">
        <w:rPr>
          <w:rFonts w:asciiTheme="minorHAnsi" w:hAnsiTheme="minorHAnsi" w:cstheme="minorHAnsi"/>
          <w:u w:val="none"/>
          <w:lang w:val="fr-FR"/>
        </w:rPr>
        <w:t xml:space="preserve">inclusion interculturelle (ADI-INT) </w:t>
      </w:r>
      <w:r w:rsidR="00A14AC3" w:rsidRPr="00380B50">
        <w:rPr>
          <w:rFonts w:asciiTheme="minorHAnsi" w:hAnsiTheme="minorHAnsi" w:cstheme="minorHAnsi"/>
          <w:u w:val="none"/>
          <w:lang w:val="fr-FR"/>
        </w:rPr>
        <w:t>:</w:t>
      </w:r>
    </w:p>
    <w:p w14:paraId="7749482C" w14:textId="001E855D" w:rsidR="00A14AC3" w:rsidRPr="00380B50" w:rsidRDefault="00380B50" w:rsidP="001878CC">
      <w:pPr>
        <w:pStyle w:val="ListParagraph"/>
        <w:widowControl/>
        <w:numPr>
          <w:ilvl w:val="1"/>
          <w:numId w:val="5"/>
        </w:numPr>
        <w:autoSpaceDE/>
        <w:autoSpaceDN/>
        <w:spacing w:before="0" w:after="160" w:line="259" w:lineRule="auto"/>
        <w:contextualSpacing/>
        <w:jc w:val="both"/>
        <w:rPr>
          <w:rFonts w:asciiTheme="minorHAnsi" w:hAnsiTheme="minorHAnsi" w:cstheme="minorHAnsi"/>
          <w:color w:val="FF0000"/>
          <w:u w:val="none"/>
          <w:lang w:val="fr-FR"/>
        </w:rPr>
      </w:pPr>
      <w:r w:rsidRPr="00380B50">
        <w:rPr>
          <w:rFonts w:asciiTheme="minorHAnsi" w:hAnsiTheme="minorHAnsi" w:cstheme="minorHAnsi"/>
          <w:u w:val="none"/>
          <w:lang w:val="fr-FR"/>
        </w:rPr>
        <w:t>Cadre modèle pour une stratégie d</w:t>
      </w:r>
      <w:r w:rsidR="00C7130C">
        <w:rPr>
          <w:rFonts w:asciiTheme="minorHAnsi" w:hAnsiTheme="minorHAnsi" w:cstheme="minorHAnsi"/>
          <w:u w:val="none"/>
          <w:lang w:val="fr-FR"/>
        </w:rPr>
        <w:t>’</w:t>
      </w:r>
      <w:r w:rsidRPr="00380B50">
        <w:rPr>
          <w:rFonts w:asciiTheme="minorHAnsi" w:hAnsiTheme="minorHAnsi" w:cstheme="minorHAnsi"/>
          <w:u w:val="none"/>
          <w:lang w:val="fr-FR"/>
        </w:rPr>
        <w:t xml:space="preserve">intégration interculturelle au niveau national </w:t>
      </w:r>
      <w:r w:rsidR="00A14AC3" w:rsidRPr="00380B50">
        <w:rPr>
          <w:rFonts w:asciiTheme="minorHAnsi" w:hAnsiTheme="minorHAnsi" w:cstheme="minorHAnsi"/>
          <w:u w:val="none"/>
          <w:lang w:val="fr-FR"/>
        </w:rPr>
        <w:t>(</w:t>
      </w:r>
      <w:hyperlink r:id="rId35" w:history="1">
        <w:r>
          <w:rPr>
            <w:rStyle w:val="Hyperlink"/>
            <w:rFonts w:asciiTheme="minorHAnsi" w:hAnsiTheme="minorHAnsi" w:cstheme="minorHAnsi"/>
            <w:lang w:val="fr-FR"/>
          </w:rPr>
          <w:t>f</w:t>
        </w:r>
        <w:r w:rsidR="00A14AC3" w:rsidRPr="00380B50">
          <w:rPr>
            <w:rStyle w:val="Hyperlink"/>
            <w:rFonts w:asciiTheme="minorHAnsi" w:hAnsiTheme="minorHAnsi" w:cstheme="minorHAnsi"/>
            <w:lang w:val="fr-FR"/>
          </w:rPr>
          <w:t>inn</w:t>
        </w:r>
        <w:r>
          <w:rPr>
            <w:rStyle w:val="Hyperlink"/>
            <w:rFonts w:asciiTheme="minorHAnsi" w:hAnsiTheme="minorHAnsi" w:cstheme="minorHAnsi"/>
            <w:lang w:val="fr-FR"/>
          </w:rPr>
          <w:t>o</w:t>
        </w:r>
        <w:r w:rsidR="00A14AC3" w:rsidRPr="00380B50">
          <w:rPr>
            <w:rStyle w:val="Hyperlink"/>
            <w:rFonts w:asciiTheme="minorHAnsi" w:hAnsiTheme="minorHAnsi" w:cstheme="minorHAnsi"/>
            <w:lang w:val="fr-FR"/>
          </w:rPr>
          <w:t>is</w:t>
        </w:r>
      </w:hyperlink>
      <w:r w:rsidR="00A14AC3" w:rsidRPr="00380B50">
        <w:rPr>
          <w:rFonts w:asciiTheme="minorHAnsi" w:hAnsiTheme="minorHAnsi" w:cstheme="minorHAnsi"/>
          <w:u w:val="none"/>
          <w:lang w:val="fr-FR"/>
        </w:rPr>
        <w:t>)</w:t>
      </w:r>
    </w:p>
    <w:p w14:paraId="5162C415" w14:textId="42A7A551" w:rsidR="00A14AC3" w:rsidRPr="00380B50" w:rsidRDefault="00380B50" w:rsidP="00380B50">
      <w:pPr>
        <w:pStyle w:val="ListParagraph"/>
        <w:widowControl/>
        <w:numPr>
          <w:ilvl w:val="1"/>
          <w:numId w:val="5"/>
        </w:numPr>
        <w:autoSpaceDE/>
        <w:autoSpaceDN/>
        <w:spacing w:before="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Manuel pour la conception d</w:t>
      </w:r>
      <w:r w:rsidR="00C7130C">
        <w:rPr>
          <w:rFonts w:asciiTheme="minorHAnsi" w:hAnsiTheme="minorHAnsi" w:cstheme="minorHAnsi"/>
          <w:u w:val="none"/>
          <w:lang w:val="fr-FR"/>
        </w:rPr>
        <w:t>’</w:t>
      </w:r>
      <w:r w:rsidRPr="00380B50">
        <w:rPr>
          <w:rFonts w:asciiTheme="minorHAnsi" w:hAnsiTheme="minorHAnsi" w:cstheme="minorHAnsi"/>
          <w:u w:val="none"/>
          <w:lang w:val="fr-FR"/>
        </w:rPr>
        <w:t xml:space="preserve">un cours de formation sur la compétence interculturelle </w:t>
      </w:r>
      <w:r w:rsidR="009544DA" w:rsidRPr="00380B50">
        <w:rPr>
          <w:rFonts w:asciiTheme="minorHAnsi" w:hAnsiTheme="minorHAnsi" w:cstheme="minorHAnsi"/>
          <w:u w:val="none"/>
          <w:lang w:val="fr-FR"/>
        </w:rPr>
        <w:t>(</w:t>
      </w:r>
      <w:r>
        <w:rPr>
          <w:rFonts w:asciiTheme="minorHAnsi" w:hAnsiTheme="minorHAnsi" w:cstheme="minorHAnsi"/>
          <w:u w:val="none"/>
          <w:lang w:val="fr-FR"/>
        </w:rPr>
        <w:t>en</w:t>
      </w:r>
      <w:r w:rsidR="009544DA" w:rsidRPr="00380B50">
        <w:rPr>
          <w:rFonts w:asciiTheme="minorHAnsi" w:hAnsiTheme="minorHAnsi" w:cstheme="minorHAnsi"/>
          <w:u w:val="none"/>
          <w:lang w:val="fr-FR"/>
        </w:rPr>
        <w:t xml:space="preserve"> </w:t>
      </w:r>
      <w:r>
        <w:rPr>
          <w:rFonts w:asciiTheme="minorHAnsi" w:hAnsiTheme="minorHAnsi" w:cstheme="minorHAnsi"/>
          <w:u w:val="none"/>
          <w:lang w:val="fr-FR"/>
        </w:rPr>
        <w:t>polonais</w:t>
      </w:r>
      <w:r w:rsidR="009544DA" w:rsidRPr="00380B50">
        <w:rPr>
          <w:rFonts w:asciiTheme="minorHAnsi" w:hAnsiTheme="minorHAnsi" w:cstheme="minorHAnsi"/>
          <w:u w:val="none"/>
          <w:lang w:val="fr-FR"/>
        </w:rPr>
        <w:t xml:space="preserve"> - </w:t>
      </w:r>
      <w:hyperlink r:id="rId36">
        <w:r>
          <w:rPr>
            <w:rStyle w:val="Hyperlink"/>
            <w:rFonts w:asciiTheme="minorHAnsi" w:hAnsiTheme="minorHAnsi" w:cstheme="minorHAnsi"/>
            <w:lang w:val="fr-FR"/>
          </w:rPr>
          <w:t>P</w:t>
        </w:r>
        <w:r w:rsidR="00A14AC3" w:rsidRPr="00380B50">
          <w:rPr>
            <w:rStyle w:val="Hyperlink"/>
            <w:rFonts w:asciiTheme="minorHAnsi" w:hAnsiTheme="minorHAnsi" w:cstheme="minorHAnsi"/>
            <w:lang w:val="fr-FR"/>
          </w:rPr>
          <w:t>art</w:t>
        </w:r>
        <w:r>
          <w:rPr>
            <w:rStyle w:val="Hyperlink"/>
            <w:rFonts w:asciiTheme="minorHAnsi" w:hAnsiTheme="minorHAnsi" w:cstheme="minorHAnsi"/>
            <w:lang w:val="fr-FR"/>
          </w:rPr>
          <w:t>ie</w:t>
        </w:r>
        <w:r w:rsidR="00A14AC3" w:rsidRPr="00380B50">
          <w:rPr>
            <w:rStyle w:val="Hyperlink"/>
            <w:rFonts w:asciiTheme="minorHAnsi" w:hAnsiTheme="minorHAnsi" w:cstheme="minorHAnsi"/>
            <w:lang w:val="fr-FR"/>
          </w:rPr>
          <w:t xml:space="preserve"> 1</w:t>
        </w:r>
      </w:hyperlink>
      <w:r w:rsidR="00A14AC3" w:rsidRPr="00380B50">
        <w:rPr>
          <w:rFonts w:asciiTheme="minorHAnsi" w:hAnsiTheme="minorHAnsi" w:cstheme="minorHAnsi"/>
          <w:u w:val="none"/>
          <w:lang w:val="fr-FR"/>
        </w:rPr>
        <w:t xml:space="preserve"> and </w:t>
      </w:r>
      <w:hyperlink r:id="rId37">
        <w:r w:rsidR="00A14AC3" w:rsidRPr="00380B50">
          <w:rPr>
            <w:rStyle w:val="Hyperlink"/>
            <w:rFonts w:asciiTheme="minorHAnsi" w:hAnsiTheme="minorHAnsi" w:cstheme="minorHAnsi"/>
            <w:lang w:val="fr-FR"/>
          </w:rPr>
          <w:t>Part</w:t>
        </w:r>
        <w:r>
          <w:rPr>
            <w:rStyle w:val="Hyperlink"/>
            <w:rFonts w:asciiTheme="minorHAnsi" w:hAnsiTheme="minorHAnsi" w:cstheme="minorHAnsi"/>
            <w:lang w:val="fr-FR"/>
          </w:rPr>
          <w:t>ie</w:t>
        </w:r>
        <w:r w:rsidR="00A14AC3" w:rsidRPr="00380B50">
          <w:rPr>
            <w:rStyle w:val="Hyperlink"/>
            <w:rFonts w:asciiTheme="minorHAnsi" w:hAnsiTheme="minorHAnsi" w:cstheme="minorHAnsi"/>
            <w:lang w:val="fr-FR"/>
          </w:rPr>
          <w:t xml:space="preserve"> 2</w:t>
        </w:r>
        <w:r w:rsidR="00475F4F" w:rsidRPr="00380B50">
          <w:rPr>
            <w:rStyle w:val="Hyperlink"/>
            <w:rFonts w:asciiTheme="minorHAnsi" w:hAnsiTheme="minorHAnsi" w:cstheme="minorHAnsi"/>
            <w:color w:val="000000" w:themeColor="text1"/>
            <w:u w:val="none"/>
            <w:lang w:val="fr-FR"/>
          </w:rPr>
          <w:t>)</w:t>
        </w:r>
        <w:r w:rsidRPr="00380B50">
          <w:rPr>
            <w:rStyle w:val="Hyperlink"/>
            <w:rFonts w:asciiTheme="minorHAnsi" w:hAnsiTheme="minorHAnsi" w:cstheme="minorHAnsi"/>
            <w:color w:val="000000" w:themeColor="text1"/>
            <w:u w:val="none"/>
            <w:lang w:val="fr-FR"/>
          </w:rPr>
          <w:t>.</w:t>
        </w:r>
        <w:r w:rsidR="00A14AC3" w:rsidRPr="00380B50">
          <w:rPr>
            <w:rStyle w:val="Hyperlink"/>
            <w:rFonts w:asciiTheme="minorHAnsi" w:hAnsiTheme="minorHAnsi" w:cstheme="minorHAnsi"/>
            <w:color w:val="000000" w:themeColor="text1"/>
            <w:u w:val="none"/>
            <w:lang w:val="fr-FR"/>
          </w:rPr>
          <w:t xml:space="preserve"> </w:t>
        </w:r>
      </w:hyperlink>
    </w:p>
    <w:p w14:paraId="55093C75" w14:textId="77777777" w:rsidR="00A14AC3" w:rsidRPr="00380B50" w:rsidRDefault="00A14AC3" w:rsidP="00A14AC3">
      <w:pPr>
        <w:rPr>
          <w:rFonts w:asciiTheme="minorHAnsi" w:hAnsiTheme="minorHAnsi" w:cstheme="minorHAnsi"/>
          <w:lang w:val="fr-FR"/>
        </w:rPr>
      </w:pPr>
    </w:p>
    <w:p w14:paraId="5E6144BF" w14:textId="6C8CCB06" w:rsidR="00A14AC3" w:rsidRPr="00380B50" w:rsidRDefault="00380B50" w:rsidP="00202C45">
      <w:pPr>
        <w:jc w:val="both"/>
        <w:rPr>
          <w:rFonts w:asciiTheme="minorHAnsi" w:hAnsiTheme="minorHAnsi" w:cstheme="minorHAnsi"/>
          <w:lang w:val="fr-FR"/>
        </w:rPr>
      </w:pPr>
      <w:r w:rsidRPr="00380B50">
        <w:rPr>
          <w:rFonts w:asciiTheme="minorHAnsi" w:hAnsiTheme="minorHAnsi" w:cstheme="minorHAnsi"/>
          <w:lang w:val="fr-FR"/>
        </w:rPr>
        <w:t>Rita Marascalchi a souligné que les traductions sont un moyen important de diffuser les documents et expériences développés par le Programme ICC, et que proposer le document dans un plus grand nombre de langues permet une plus grande utilisation des pratiques partagées et du contenu développé par le Programme.</w:t>
      </w:r>
    </w:p>
    <w:p w14:paraId="473E9547" w14:textId="77777777" w:rsidR="00A14AC3" w:rsidRPr="00380B50" w:rsidRDefault="00A14AC3" w:rsidP="00A14AC3">
      <w:pPr>
        <w:pStyle w:val="Heading3"/>
        <w:spacing w:before="158"/>
        <w:ind w:left="0"/>
        <w:rPr>
          <w:rFonts w:asciiTheme="minorHAnsi" w:hAnsiTheme="minorHAnsi" w:cstheme="minorHAnsi"/>
          <w:color w:val="1F3762"/>
          <w:sz w:val="8"/>
          <w:szCs w:val="8"/>
          <w:lang w:val="fr-FR"/>
        </w:rPr>
      </w:pPr>
    </w:p>
    <w:p w14:paraId="46F18FF2" w14:textId="4C17FFDB" w:rsidR="00DA31AF" w:rsidRPr="00C7130C" w:rsidRDefault="00E71241" w:rsidP="00E71241">
      <w:pPr>
        <w:rPr>
          <w:b/>
          <w:bCs/>
          <w:i/>
          <w:iCs/>
          <w:color w:val="1F497D" w:themeColor="text2"/>
          <w:sz w:val="24"/>
          <w:szCs w:val="24"/>
          <w:lang w:val="fr-FR"/>
        </w:rPr>
      </w:pPr>
      <w:r>
        <w:rPr>
          <w:b/>
          <w:bCs/>
          <w:i/>
          <w:iCs/>
          <w:color w:val="1F497D" w:themeColor="text2"/>
          <w:sz w:val="24"/>
          <w:szCs w:val="24"/>
          <w:lang w:val="fr-FR"/>
        </w:rPr>
        <w:t xml:space="preserve">       </w:t>
      </w:r>
      <w:r w:rsidR="00380B50" w:rsidRPr="00C7130C">
        <w:rPr>
          <w:b/>
          <w:bCs/>
          <w:i/>
          <w:iCs/>
          <w:color w:val="1F497D" w:themeColor="text2"/>
          <w:sz w:val="24"/>
          <w:szCs w:val="24"/>
          <w:lang w:val="fr-FR"/>
        </w:rPr>
        <w:t>Renforcement des capacités</w:t>
      </w:r>
    </w:p>
    <w:p w14:paraId="3C2C17DF" w14:textId="77777777" w:rsidR="00FD12D6" w:rsidRPr="00C7130C" w:rsidRDefault="00FD12D6" w:rsidP="00FD12D6">
      <w:pPr>
        <w:jc w:val="both"/>
        <w:rPr>
          <w:rFonts w:asciiTheme="minorHAnsi" w:hAnsiTheme="minorHAnsi" w:cstheme="minorHAnsi"/>
          <w:lang w:val="fr-FR"/>
        </w:rPr>
      </w:pPr>
    </w:p>
    <w:p w14:paraId="029CA181" w14:textId="79DD7EF2" w:rsidR="00A14AC3" w:rsidRPr="00380B50" w:rsidRDefault="00380B50" w:rsidP="00FD12D6">
      <w:pPr>
        <w:jc w:val="both"/>
        <w:rPr>
          <w:rFonts w:asciiTheme="minorHAnsi" w:hAnsiTheme="minorHAnsi" w:cstheme="minorHAnsi"/>
          <w:lang w:val="fr-FR"/>
        </w:rPr>
      </w:pPr>
      <w:r w:rsidRPr="00380B50">
        <w:rPr>
          <w:rFonts w:asciiTheme="minorHAnsi" w:hAnsiTheme="minorHAnsi" w:cstheme="minorHAnsi"/>
          <w:lang w:val="fr-FR"/>
        </w:rPr>
        <w:t>De nombreuses activités de renforcement des capacités ont été mises en œuvre et soutenues en 2024, parmi lesquelles les suivantes ont été particulièrement mises en avant</w:t>
      </w:r>
      <w:r>
        <w:rPr>
          <w:rFonts w:asciiTheme="minorHAnsi" w:hAnsiTheme="minorHAnsi" w:cstheme="minorHAnsi"/>
          <w:lang w:val="fr-FR"/>
        </w:rPr>
        <w:t xml:space="preserve"> </w:t>
      </w:r>
      <w:r w:rsidR="00540C61" w:rsidRPr="00380B50">
        <w:rPr>
          <w:rFonts w:asciiTheme="minorHAnsi" w:hAnsiTheme="minorHAnsi" w:cstheme="minorHAnsi"/>
          <w:lang w:val="fr-FR"/>
        </w:rPr>
        <w:t xml:space="preserve">: </w:t>
      </w:r>
    </w:p>
    <w:p w14:paraId="3E53D757" w14:textId="7E7D2E1E" w:rsidR="00380B50" w:rsidRPr="00380B50" w:rsidRDefault="00380B50" w:rsidP="00380B50">
      <w:pPr>
        <w:pStyle w:val="ListParagraph"/>
        <w:widowControl/>
        <w:numPr>
          <w:ilvl w:val="0"/>
          <w:numId w:val="6"/>
        </w:numPr>
        <w:autoSpaceDE/>
        <w:autoSpaceDN/>
        <w:spacing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Formation contre les rumeurs pour les villes polonaises à Wroclaw</w:t>
      </w:r>
      <w:r>
        <w:rPr>
          <w:rFonts w:asciiTheme="minorHAnsi" w:hAnsiTheme="minorHAnsi" w:cstheme="minorHAnsi"/>
          <w:u w:val="none"/>
          <w:lang w:val="fr-FR"/>
        </w:rPr>
        <w:t> ;</w:t>
      </w:r>
    </w:p>
    <w:p w14:paraId="07116C42" w14:textId="78E0733E" w:rsidR="00380B50" w:rsidRPr="00380B50" w:rsidRDefault="00380B50" w:rsidP="00380B50">
      <w:pPr>
        <w:pStyle w:val="ListParagraph"/>
        <w:widowControl/>
        <w:numPr>
          <w:ilvl w:val="0"/>
          <w:numId w:val="6"/>
        </w:numPr>
        <w:autoSpaceDE/>
        <w:autoSpaceDN/>
        <w:spacing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 xml:space="preserve">Participation de trois Cités interculturelles à la Semaine du </w:t>
      </w:r>
      <w:r w:rsidR="00E71241">
        <w:rPr>
          <w:rFonts w:asciiTheme="minorHAnsi" w:hAnsiTheme="minorHAnsi" w:cstheme="minorHAnsi"/>
          <w:u w:val="none"/>
          <w:lang w:val="fr-FR"/>
        </w:rPr>
        <w:t>P</w:t>
      </w:r>
      <w:r w:rsidRPr="00380B50">
        <w:rPr>
          <w:rFonts w:asciiTheme="minorHAnsi" w:hAnsiTheme="minorHAnsi" w:cstheme="minorHAnsi"/>
          <w:u w:val="none"/>
          <w:lang w:val="fr-FR"/>
        </w:rPr>
        <w:t>lacemaking à Rotterdam</w:t>
      </w:r>
      <w:r>
        <w:rPr>
          <w:rFonts w:asciiTheme="minorHAnsi" w:hAnsiTheme="minorHAnsi" w:cstheme="minorHAnsi"/>
          <w:u w:val="none"/>
          <w:lang w:val="fr-FR"/>
        </w:rPr>
        <w:t> ;</w:t>
      </w:r>
    </w:p>
    <w:p w14:paraId="4971C2F6" w14:textId="55B21C24" w:rsidR="00380B50" w:rsidRPr="00380B50" w:rsidRDefault="00380B50" w:rsidP="00380B50">
      <w:pPr>
        <w:pStyle w:val="ListParagraph"/>
        <w:widowControl/>
        <w:numPr>
          <w:ilvl w:val="0"/>
          <w:numId w:val="6"/>
        </w:numPr>
        <w:autoSpaceDE/>
        <w:autoSpaceDN/>
        <w:spacing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Atelier sur la citoyenneté active et la participation à Strasbour</w:t>
      </w:r>
      <w:r w:rsidR="00E71241">
        <w:rPr>
          <w:rFonts w:asciiTheme="minorHAnsi" w:hAnsiTheme="minorHAnsi" w:cstheme="minorHAnsi"/>
          <w:u w:val="none"/>
          <w:lang w:val="fr-FR"/>
        </w:rPr>
        <w:t>g</w:t>
      </w:r>
      <w:r>
        <w:rPr>
          <w:rFonts w:asciiTheme="minorHAnsi" w:hAnsiTheme="minorHAnsi" w:cstheme="minorHAnsi"/>
          <w:u w:val="none"/>
          <w:lang w:val="fr-FR"/>
        </w:rPr>
        <w:t> ;</w:t>
      </w:r>
    </w:p>
    <w:p w14:paraId="40724017" w14:textId="5CD467C3" w:rsidR="00380B50" w:rsidRPr="00380B50" w:rsidRDefault="00380B50" w:rsidP="00380B50">
      <w:pPr>
        <w:pStyle w:val="ListParagraph"/>
        <w:widowControl/>
        <w:numPr>
          <w:ilvl w:val="0"/>
          <w:numId w:val="6"/>
        </w:numPr>
        <w:autoSpaceDE/>
        <w:autoSpaceDN/>
        <w:spacing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Formation anti-rumeurs organisée pendant la Semaine contre le discours de haine 2024 du Conseil de l</w:t>
      </w:r>
      <w:r w:rsidR="00C7130C">
        <w:rPr>
          <w:rFonts w:asciiTheme="minorHAnsi" w:hAnsiTheme="minorHAnsi" w:cstheme="minorHAnsi"/>
          <w:u w:val="none"/>
          <w:lang w:val="fr-FR"/>
        </w:rPr>
        <w:t>’</w:t>
      </w:r>
      <w:r w:rsidRPr="00380B50">
        <w:rPr>
          <w:rFonts w:asciiTheme="minorHAnsi" w:hAnsiTheme="minorHAnsi" w:cstheme="minorHAnsi"/>
          <w:u w:val="none"/>
          <w:lang w:val="fr-FR"/>
        </w:rPr>
        <w:t>Europe.</w:t>
      </w:r>
      <w:r>
        <w:rPr>
          <w:rFonts w:asciiTheme="minorHAnsi" w:hAnsiTheme="minorHAnsi" w:cstheme="minorHAnsi"/>
          <w:u w:val="none"/>
          <w:lang w:val="fr-FR"/>
        </w:rPr>
        <w:t> ;</w:t>
      </w:r>
    </w:p>
    <w:p w14:paraId="10A0704B" w14:textId="73B9D457" w:rsidR="00380B50" w:rsidRPr="00380B50" w:rsidRDefault="00380B50" w:rsidP="00380B50">
      <w:pPr>
        <w:pStyle w:val="ListParagraph"/>
        <w:widowControl/>
        <w:numPr>
          <w:ilvl w:val="0"/>
          <w:numId w:val="6"/>
        </w:numPr>
        <w:autoSpaceDE/>
        <w:autoSpaceDN/>
        <w:spacing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Formation aux compétences interculturelles à Nicosie et en ligne en gre</w:t>
      </w:r>
      <w:r>
        <w:rPr>
          <w:rFonts w:asciiTheme="minorHAnsi" w:hAnsiTheme="minorHAnsi" w:cstheme="minorHAnsi"/>
          <w:u w:val="none"/>
          <w:lang w:val="fr-FR"/>
        </w:rPr>
        <w:t>c ;</w:t>
      </w:r>
    </w:p>
    <w:p w14:paraId="11C3A3A4" w14:textId="072CA05F" w:rsidR="00380B50" w:rsidRPr="00380B50" w:rsidRDefault="00380B50" w:rsidP="00380B50">
      <w:pPr>
        <w:pStyle w:val="ListParagraph"/>
        <w:widowControl/>
        <w:numPr>
          <w:ilvl w:val="0"/>
          <w:numId w:val="6"/>
        </w:numPr>
        <w:autoSpaceDE/>
        <w:autoSpaceDN/>
        <w:spacing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Formation anti-rumeurs aux niveaux local et national à Chypre</w:t>
      </w:r>
      <w:r>
        <w:rPr>
          <w:rFonts w:asciiTheme="minorHAnsi" w:hAnsiTheme="minorHAnsi" w:cstheme="minorHAnsi"/>
          <w:u w:val="none"/>
          <w:lang w:val="fr-FR"/>
        </w:rPr>
        <w:t> ;</w:t>
      </w:r>
    </w:p>
    <w:p w14:paraId="7EF3324E" w14:textId="26825349" w:rsidR="00380B50" w:rsidRPr="00380B50" w:rsidRDefault="00380B50" w:rsidP="00380B50">
      <w:pPr>
        <w:pStyle w:val="ListParagraph"/>
        <w:widowControl/>
        <w:numPr>
          <w:ilvl w:val="0"/>
          <w:numId w:val="6"/>
        </w:numPr>
        <w:autoSpaceDE/>
        <w:autoSpaceDN/>
        <w:spacing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Visite d</w:t>
      </w:r>
      <w:r w:rsidR="00C7130C">
        <w:rPr>
          <w:rFonts w:asciiTheme="minorHAnsi" w:hAnsiTheme="minorHAnsi" w:cstheme="minorHAnsi"/>
          <w:u w:val="none"/>
          <w:lang w:val="fr-FR"/>
        </w:rPr>
        <w:t>’</w:t>
      </w:r>
      <w:r w:rsidRPr="00380B50">
        <w:rPr>
          <w:rFonts w:asciiTheme="minorHAnsi" w:hAnsiTheme="minorHAnsi" w:cstheme="minorHAnsi"/>
          <w:u w:val="none"/>
          <w:lang w:val="fr-FR"/>
        </w:rPr>
        <w:t>étude de représentants d</w:t>
      </w:r>
      <w:r w:rsidR="00C7130C">
        <w:rPr>
          <w:rFonts w:asciiTheme="minorHAnsi" w:hAnsiTheme="minorHAnsi" w:cstheme="minorHAnsi"/>
          <w:u w:val="none"/>
          <w:lang w:val="fr-FR"/>
        </w:rPr>
        <w:t>’</w:t>
      </w:r>
      <w:r w:rsidRPr="00380B50">
        <w:rPr>
          <w:rFonts w:asciiTheme="minorHAnsi" w:hAnsiTheme="minorHAnsi" w:cstheme="minorHAnsi"/>
          <w:u w:val="none"/>
          <w:lang w:val="fr-FR"/>
        </w:rPr>
        <w:t>organismes nationaux de Chypre à Madrid en coopération avec l</w:t>
      </w:r>
      <w:r w:rsidR="00C7130C">
        <w:rPr>
          <w:rFonts w:asciiTheme="minorHAnsi" w:hAnsiTheme="minorHAnsi" w:cstheme="minorHAnsi"/>
          <w:u w:val="none"/>
          <w:lang w:val="fr-FR"/>
        </w:rPr>
        <w:t>’</w:t>
      </w:r>
      <w:r w:rsidRPr="00380B50">
        <w:rPr>
          <w:rFonts w:asciiTheme="minorHAnsi" w:hAnsiTheme="minorHAnsi" w:cstheme="minorHAnsi"/>
          <w:u w:val="none"/>
          <w:lang w:val="fr-FR"/>
        </w:rPr>
        <w:t>Observatoire espagnol du racisme et de la xénophobie (OBERAXE)</w:t>
      </w:r>
      <w:r>
        <w:rPr>
          <w:rFonts w:asciiTheme="minorHAnsi" w:hAnsiTheme="minorHAnsi" w:cstheme="minorHAnsi"/>
          <w:u w:val="none"/>
          <w:lang w:val="fr-FR"/>
        </w:rPr>
        <w:t> ;</w:t>
      </w:r>
    </w:p>
    <w:p w14:paraId="25ADDF84" w14:textId="4A9FC892" w:rsidR="00380B50" w:rsidRPr="00380B50" w:rsidRDefault="00380B50" w:rsidP="00380B50">
      <w:pPr>
        <w:pStyle w:val="ListParagraph"/>
        <w:widowControl/>
        <w:numPr>
          <w:ilvl w:val="0"/>
          <w:numId w:val="6"/>
        </w:numPr>
        <w:autoSpaceDE/>
        <w:autoSpaceDN/>
        <w:spacing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 xml:space="preserve">Formation aux médias et à la communication </w:t>
      </w:r>
      <w:r w:rsidR="00E71241">
        <w:rPr>
          <w:rFonts w:asciiTheme="minorHAnsi" w:hAnsiTheme="minorHAnsi" w:cstheme="minorHAnsi"/>
          <w:u w:val="none"/>
          <w:lang w:val="fr-FR"/>
        </w:rPr>
        <w:t>à destination des</w:t>
      </w:r>
      <w:r w:rsidRPr="00380B50">
        <w:rPr>
          <w:rFonts w:asciiTheme="minorHAnsi" w:hAnsiTheme="minorHAnsi" w:cstheme="minorHAnsi"/>
          <w:u w:val="none"/>
          <w:lang w:val="fr-FR"/>
        </w:rPr>
        <w:t xml:space="preserve"> municipalités finlandaises</w:t>
      </w:r>
      <w:r>
        <w:rPr>
          <w:rFonts w:asciiTheme="minorHAnsi" w:hAnsiTheme="minorHAnsi" w:cstheme="minorHAnsi"/>
          <w:u w:val="none"/>
          <w:lang w:val="fr-FR"/>
        </w:rPr>
        <w:t> ;</w:t>
      </w:r>
    </w:p>
    <w:p w14:paraId="740DC9D1" w14:textId="35071109" w:rsidR="00475F4F" w:rsidRPr="00380B50" w:rsidRDefault="00380B50" w:rsidP="00380B50">
      <w:pPr>
        <w:pStyle w:val="ListParagraph"/>
        <w:widowControl/>
        <w:numPr>
          <w:ilvl w:val="0"/>
          <w:numId w:val="6"/>
        </w:numPr>
        <w:autoSpaceDE/>
        <w:autoSpaceDN/>
        <w:spacing w:before="0"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Visite d</w:t>
      </w:r>
      <w:r w:rsidR="00C7130C">
        <w:rPr>
          <w:rFonts w:asciiTheme="minorHAnsi" w:hAnsiTheme="minorHAnsi" w:cstheme="minorHAnsi"/>
          <w:u w:val="none"/>
          <w:lang w:val="fr-FR"/>
        </w:rPr>
        <w:t>’</w:t>
      </w:r>
      <w:r w:rsidRPr="00380B50">
        <w:rPr>
          <w:rFonts w:asciiTheme="minorHAnsi" w:hAnsiTheme="minorHAnsi" w:cstheme="minorHAnsi"/>
          <w:u w:val="none"/>
          <w:lang w:val="fr-FR"/>
        </w:rPr>
        <w:t>étude de fonctionnaires des villes finlandaises dans des villes ICC au Portugal sur les thèmes de l</w:t>
      </w:r>
      <w:r w:rsidR="00C7130C">
        <w:rPr>
          <w:rFonts w:asciiTheme="minorHAnsi" w:hAnsiTheme="minorHAnsi" w:cstheme="minorHAnsi"/>
          <w:u w:val="none"/>
          <w:lang w:val="fr-FR"/>
        </w:rPr>
        <w:t>’</w:t>
      </w:r>
      <w:r w:rsidRPr="00380B50">
        <w:rPr>
          <w:rFonts w:asciiTheme="minorHAnsi" w:hAnsiTheme="minorHAnsi" w:cstheme="minorHAnsi"/>
          <w:u w:val="none"/>
          <w:lang w:val="fr-FR"/>
        </w:rPr>
        <w:t>intégration interculturelle et de la gouvernance multi-niveaux.</w:t>
      </w:r>
    </w:p>
    <w:p w14:paraId="50043F4D" w14:textId="614B5ACD" w:rsidR="00ED23B9" w:rsidRPr="00380B50" w:rsidRDefault="00380B50" w:rsidP="00E71241">
      <w:pPr>
        <w:ind w:firstLine="284"/>
        <w:rPr>
          <w:rFonts w:asciiTheme="minorHAnsi" w:hAnsiTheme="minorHAnsi" w:cstheme="minorHAnsi"/>
          <w:b/>
          <w:bCs/>
          <w:i/>
          <w:iCs/>
          <w:color w:val="1F3762"/>
          <w:spacing w:val="-1"/>
          <w:lang w:val="fr-FR"/>
        </w:rPr>
      </w:pPr>
      <w:r w:rsidRPr="00380B50">
        <w:rPr>
          <w:b/>
          <w:bCs/>
          <w:i/>
          <w:iCs/>
          <w:color w:val="1F497D" w:themeColor="text2"/>
          <w:sz w:val="24"/>
          <w:szCs w:val="24"/>
          <w:lang w:val="fr-FR"/>
        </w:rPr>
        <w:t>Communication et sensibilisation</w:t>
      </w:r>
      <w:r w:rsidR="00141B12" w:rsidRPr="00380B50">
        <w:rPr>
          <w:rFonts w:asciiTheme="minorHAnsi" w:hAnsiTheme="minorHAnsi" w:cstheme="minorHAnsi"/>
          <w:b/>
          <w:bCs/>
          <w:i/>
          <w:iCs/>
          <w:color w:val="1F3762"/>
          <w:spacing w:val="-1"/>
          <w:lang w:val="fr-FR"/>
        </w:rPr>
        <w:br/>
      </w:r>
    </w:p>
    <w:p w14:paraId="589C9882" w14:textId="77777777" w:rsidR="00380B50" w:rsidRPr="00380B50" w:rsidRDefault="00380B50" w:rsidP="00E71241">
      <w:pPr>
        <w:jc w:val="both"/>
        <w:rPr>
          <w:rFonts w:asciiTheme="minorHAnsi" w:hAnsiTheme="minorHAnsi" w:cstheme="minorHAnsi"/>
          <w:lang w:val="fr-FR"/>
        </w:rPr>
      </w:pPr>
      <w:r w:rsidRPr="00380B50">
        <w:rPr>
          <w:rFonts w:asciiTheme="minorHAnsi" w:hAnsiTheme="minorHAnsi" w:cstheme="minorHAnsi"/>
          <w:lang w:val="fr-FR"/>
        </w:rPr>
        <w:t>Le Programme ICC a confirmé et étendu sa présence à la fois sur le Web (site Internet) et sur les principaux médias sociaux (X, Facebook).</w:t>
      </w:r>
    </w:p>
    <w:p w14:paraId="0A93A20D" w14:textId="77777777" w:rsidR="00380B50" w:rsidRPr="00380B50" w:rsidRDefault="00380B50" w:rsidP="00E71241">
      <w:pPr>
        <w:jc w:val="both"/>
        <w:rPr>
          <w:rFonts w:asciiTheme="minorHAnsi" w:hAnsiTheme="minorHAnsi" w:cstheme="minorHAnsi"/>
          <w:lang w:val="fr-FR"/>
        </w:rPr>
      </w:pPr>
    </w:p>
    <w:p w14:paraId="5CBC72A3" w14:textId="10081056" w:rsidR="00380B50" w:rsidRPr="00380B50" w:rsidRDefault="00380B50" w:rsidP="00E71241">
      <w:pPr>
        <w:jc w:val="both"/>
        <w:rPr>
          <w:rFonts w:asciiTheme="minorHAnsi" w:hAnsiTheme="minorHAnsi" w:cstheme="minorHAnsi"/>
          <w:lang w:val="fr-FR"/>
        </w:rPr>
      </w:pPr>
      <w:r w:rsidRPr="00380B50">
        <w:rPr>
          <w:rFonts w:asciiTheme="minorHAnsi" w:hAnsiTheme="minorHAnsi" w:cstheme="minorHAnsi"/>
          <w:lang w:val="fr-FR"/>
        </w:rPr>
        <w:t>Le site internet est actuellement en cours de révision et d</w:t>
      </w:r>
      <w:r w:rsidR="00C7130C">
        <w:rPr>
          <w:rFonts w:asciiTheme="minorHAnsi" w:hAnsiTheme="minorHAnsi" w:cstheme="minorHAnsi"/>
          <w:lang w:val="fr-FR"/>
        </w:rPr>
        <w:t>’</w:t>
      </w:r>
      <w:r w:rsidRPr="00380B50">
        <w:rPr>
          <w:rFonts w:asciiTheme="minorHAnsi" w:hAnsiTheme="minorHAnsi" w:cstheme="minorHAnsi"/>
          <w:lang w:val="fr-FR"/>
        </w:rPr>
        <w:t>amélioration pour le rendre plus accessible et convivial.</w:t>
      </w:r>
    </w:p>
    <w:p w14:paraId="4486AD9B" w14:textId="77777777" w:rsidR="00380B50" w:rsidRPr="00380B50" w:rsidRDefault="00380B50" w:rsidP="00E71241">
      <w:pPr>
        <w:jc w:val="both"/>
        <w:rPr>
          <w:rFonts w:asciiTheme="minorHAnsi" w:hAnsiTheme="minorHAnsi" w:cstheme="minorHAnsi"/>
          <w:lang w:val="fr-FR"/>
        </w:rPr>
      </w:pPr>
    </w:p>
    <w:p w14:paraId="7DBEFDB4" w14:textId="398BF623" w:rsidR="00380B50" w:rsidRPr="00380B50" w:rsidRDefault="00380B50" w:rsidP="00E71241">
      <w:pPr>
        <w:jc w:val="both"/>
        <w:rPr>
          <w:rFonts w:asciiTheme="minorHAnsi" w:hAnsiTheme="minorHAnsi" w:cstheme="minorHAnsi"/>
          <w:lang w:val="fr-FR"/>
        </w:rPr>
      </w:pPr>
      <w:r w:rsidRPr="00380B50">
        <w:rPr>
          <w:rFonts w:asciiTheme="minorHAnsi" w:hAnsiTheme="minorHAnsi" w:cstheme="minorHAnsi"/>
          <w:lang w:val="fr-FR"/>
        </w:rPr>
        <w:t>Enfin, Rita Marascalchi invite les coordinateur·rice·s à signaler tout contenu utile, qui pourra ensuite être partagé par le Programme ICC avec d</w:t>
      </w:r>
      <w:r w:rsidR="00C7130C">
        <w:rPr>
          <w:rFonts w:asciiTheme="minorHAnsi" w:hAnsiTheme="minorHAnsi" w:cstheme="minorHAnsi"/>
          <w:lang w:val="fr-FR"/>
        </w:rPr>
        <w:t>’</w:t>
      </w:r>
      <w:r w:rsidRPr="00380B50">
        <w:rPr>
          <w:rFonts w:asciiTheme="minorHAnsi" w:hAnsiTheme="minorHAnsi" w:cstheme="minorHAnsi"/>
          <w:lang w:val="fr-FR"/>
        </w:rPr>
        <w:t>autres villes du réseau, complétant ainsi les informations sur les activités menées directement par le Programme.</w:t>
      </w:r>
    </w:p>
    <w:p w14:paraId="2317DFE6" w14:textId="77777777" w:rsidR="00380B50" w:rsidRPr="00380B50" w:rsidRDefault="00380B50" w:rsidP="00E71241">
      <w:pPr>
        <w:jc w:val="both"/>
        <w:rPr>
          <w:rFonts w:asciiTheme="minorHAnsi" w:hAnsiTheme="minorHAnsi" w:cstheme="minorHAnsi"/>
          <w:lang w:val="fr-FR"/>
        </w:rPr>
      </w:pPr>
    </w:p>
    <w:p w14:paraId="34D74881" w14:textId="0B63AA07" w:rsidR="00ED23B9" w:rsidRPr="00380B50" w:rsidRDefault="00380B50" w:rsidP="00E71241">
      <w:pPr>
        <w:jc w:val="both"/>
        <w:rPr>
          <w:rFonts w:asciiTheme="minorHAnsi" w:hAnsiTheme="minorHAnsi" w:cstheme="minorHAnsi"/>
          <w:lang w:val="fr-FR"/>
        </w:rPr>
      </w:pPr>
      <w:r w:rsidRPr="00380B50">
        <w:rPr>
          <w:rFonts w:asciiTheme="minorHAnsi" w:hAnsiTheme="minorHAnsi" w:cstheme="minorHAnsi"/>
          <w:lang w:val="fr-FR"/>
        </w:rPr>
        <w:t xml:space="preserve">Les événements suivants ont été suivis par le personnel du Programme ICC </w:t>
      </w:r>
      <w:r w:rsidR="00ED23B9" w:rsidRPr="00380B50">
        <w:rPr>
          <w:rFonts w:asciiTheme="minorHAnsi" w:hAnsiTheme="minorHAnsi" w:cstheme="minorHAnsi"/>
          <w:lang w:val="fr-FR"/>
        </w:rPr>
        <w:t>:</w:t>
      </w:r>
    </w:p>
    <w:p w14:paraId="035A4E16" w14:textId="0157D632" w:rsidR="00380B50" w:rsidRPr="00380B50" w:rsidRDefault="00380B50" w:rsidP="00924E39">
      <w:pPr>
        <w:pStyle w:val="ListParagraph"/>
        <w:widowControl/>
        <w:numPr>
          <w:ilvl w:val="0"/>
          <w:numId w:val="7"/>
        </w:numPr>
        <w:autoSpaceDE/>
        <w:autoSpaceDN/>
        <w:spacing w:before="0"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 xml:space="preserve">Semaine du </w:t>
      </w:r>
      <w:r w:rsidR="00E71241">
        <w:rPr>
          <w:rFonts w:asciiTheme="minorHAnsi" w:hAnsiTheme="minorHAnsi" w:cstheme="minorHAnsi"/>
          <w:u w:val="none"/>
          <w:lang w:val="fr-FR"/>
        </w:rPr>
        <w:t>P</w:t>
      </w:r>
      <w:r w:rsidRPr="00380B50">
        <w:rPr>
          <w:rFonts w:asciiTheme="minorHAnsi" w:hAnsiTheme="minorHAnsi" w:cstheme="minorHAnsi"/>
          <w:u w:val="none"/>
          <w:lang w:val="fr-FR"/>
        </w:rPr>
        <w:t>lacemaking à Rotterdam</w:t>
      </w:r>
      <w:r>
        <w:rPr>
          <w:rFonts w:asciiTheme="minorHAnsi" w:hAnsiTheme="minorHAnsi" w:cstheme="minorHAnsi"/>
          <w:u w:val="none"/>
          <w:lang w:val="fr-FR"/>
        </w:rPr>
        <w:t> ;</w:t>
      </w:r>
    </w:p>
    <w:p w14:paraId="4FA769DE" w14:textId="07EB3930" w:rsidR="00380B50" w:rsidRPr="00380B50" w:rsidRDefault="00380B50" w:rsidP="00380B50">
      <w:pPr>
        <w:pStyle w:val="ListParagraph"/>
        <w:widowControl/>
        <w:numPr>
          <w:ilvl w:val="0"/>
          <w:numId w:val="7"/>
        </w:numPr>
        <w:autoSpaceDE/>
        <w:autoSpaceDN/>
        <w:spacing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Le symposium ICC au Japon</w:t>
      </w:r>
      <w:r>
        <w:rPr>
          <w:rFonts w:asciiTheme="minorHAnsi" w:hAnsiTheme="minorHAnsi" w:cstheme="minorHAnsi"/>
          <w:u w:val="none"/>
          <w:lang w:val="fr-FR"/>
        </w:rPr>
        <w:t> ;</w:t>
      </w:r>
    </w:p>
    <w:p w14:paraId="4F394DD6" w14:textId="2DC13785" w:rsidR="00380B50" w:rsidRPr="00380B50" w:rsidRDefault="00380B50" w:rsidP="00380B50">
      <w:pPr>
        <w:pStyle w:val="ListParagraph"/>
        <w:widowControl/>
        <w:numPr>
          <w:ilvl w:val="0"/>
          <w:numId w:val="7"/>
        </w:numPr>
        <w:autoSpaceDE/>
        <w:autoSpaceDN/>
        <w:spacing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L</w:t>
      </w:r>
      <w:r w:rsidR="00C7130C">
        <w:rPr>
          <w:rFonts w:asciiTheme="minorHAnsi" w:hAnsiTheme="minorHAnsi" w:cstheme="minorHAnsi"/>
          <w:u w:val="none"/>
          <w:lang w:val="fr-FR"/>
        </w:rPr>
        <w:t>’</w:t>
      </w:r>
      <w:r w:rsidRPr="00380B50">
        <w:rPr>
          <w:rFonts w:asciiTheme="minorHAnsi" w:hAnsiTheme="minorHAnsi" w:cstheme="minorHAnsi"/>
          <w:u w:val="none"/>
          <w:lang w:val="fr-FR"/>
        </w:rPr>
        <w:t>atelier sur la désinformation dans les villes, co-organisé par ICEI, à Prato</w:t>
      </w:r>
      <w:r>
        <w:rPr>
          <w:rFonts w:asciiTheme="minorHAnsi" w:hAnsiTheme="minorHAnsi" w:cstheme="minorHAnsi"/>
          <w:u w:val="none"/>
          <w:lang w:val="fr-FR"/>
        </w:rPr>
        <w:t> ;</w:t>
      </w:r>
    </w:p>
    <w:p w14:paraId="5EBCED03" w14:textId="6A65DBF7" w:rsidR="00ED23B9" w:rsidRPr="00380B50" w:rsidRDefault="00380B50" w:rsidP="00380B50">
      <w:pPr>
        <w:pStyle w:val="ListParagraph"/>
        <w:widowControl/>
        <w:numPr>
          <w:ilvl w:val="0"/>
          <w:numId w:val="7"/>
        </w:numPr>
        <w:autoSpaceDE/>
        <w:autoSpaceDN/>
        <w:spacing w:before="0" w:after="160" w:line="259" w:lineRule="auto"/>
        <w:contextualSpacing/>
        <w:jc w:val="both"/>
        <w:rPr>
          <w:rFonts w:asciiTheme="minorHAnsi" w:hAnsiTheme="minorHAnsi" w:cstheme="minorHAnsi"/>
          <w:u w:val="none"/>
          <w:lang w:val="fr-FR"/>
        </w:rPr>
      </w:pPr>
      <w:r w:rsidRPr="00380B50">
        <w:rPr>
          <w:rFonts w:asciiTheme="minorHAnsi" w:hAnsiTheme="minorHAnsi" w:cstheme="minorHAnsi"/>
          <w:u w:val="none"/>
          <w:lang w:val="fr-FR"/>
        </w:rPr>
        <w:t>L</w:t>
      </w:r>
      <w:r w:rsidR="00C7130C">
        <w:rPr>
          <w:rFonts w:asciiTheme="minorHAnsi" w:hAnsiTheme="minorHAnsi" w:cstheme="minorHAnsi"/>
          <w:u w:val="none"/>
          <w:lang w:val="fr-FR"/>
        </w:rPr>
        <w:t>’</w:t>
      </w:r>
      <w:r w:rsidRPr="00380B50">
        <w:rPr>
          <w:rFonts w:asciiTheme="minorHAnsi" w:hAnsiTheme="minorHAnsi" w:cstheme="minorHAnsi"/>
          <w:u w:val="none"/>
          <w:lang w:val="fr-FR"/>
        </w:rPr>
        <w:t>événement annuel du réseau italien à Turin</w:t>
      </w:r>
      <w:r>
        <w:rPr>
          <w:rFonts w:asciiTheme="minorHAnsi" w:hAnsiTheme="minorHAnsi" w:cstheme="minorHAnsi"/>
          <w:u w:val="none"/>
          <w:lang w:val="fr-FR"/>
        </w:rPr>
        <w:t>.</w:t>
      </w:r>
    </w:p>
    <w:p w14:paraId="47C614E2" w14:textId="6D71F5D5" w:rsidR="00235245" w:rsidRPr="003D1D42" w:rsidRDefault="00141B12" w:rsidP="00FD12D6">
      <w:pPr>
        <w:rPr>
          <w:b/>
          <w:bCs/>
          <w:i/>
          <w:iCs/>
          <w:color w:val="1F497D" w:themeColor="text2"/>
          <w:sz w:val="24"/>
          <w:szCs w:val="24"/>
          <w:lang w:val="fr-FR"/>
        </w:rPr>
      </w:pPr>
      <w:r w:rsidRPr="00C4699B">
        <w:rPr>
          <w:b/>
          <w:bCs/>
          <w:i/>
          <w:iCs/>
          <w:noProof/>
          <w:color w:val="1F497D" w:themeColor="text2"/>
          <w:sz w:val="24"/>
          <w:szCs w:val="24"/>
          <w:lang w:val="en-GB"/>
        </w:rPr>
        <w:lastRenderedPageBreak/>
        <mc:AlternateContent>
          <mc:Choice Requires="wpg">
            <w:drawing>
              <wp:anchor distT="0" distB="0" distL="114300" distR="114300" simplePos="0" relativeHeight="251655168" behindDoc="0" locked="0" layoutInCell="1" allowOverlap="1" wp14:anchorId="07E3E55B" wp14:editId="2CF23DB2">
                <wp:simplePos x="0" y="0"/>
                <wp:positionH relativeFrom="page">
                  <wp:posOffset>4571576</wp:posOffset>
                </wp:positionH>
                <wp:positionV relativeFrom="paragraph">
                  <wp:posOffset>56304</wp:posOffset>
                </wp:positionV>
                <wp:extent cx="2269067" cy="1202267"/>
                <wp:effectExtent l="0" t="19050" r="55245" b="0"/>
                <wp:wrapNone/>
                <wp:docPr id="309778506" name="Grup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9067" cy="1202267"/>
                          <a:chOff x="1099" y="53"/>
                          <a:chExt cx="7857" cy="3706"/>
                        </a:xfrm>
                      </wpg:grpSpPr>
                      <pic:pic xmlns:pic="http://schemas.openxmlformats.org/drawingml/2006/picture">
                        <pic:nvPicPr>
                          <pic:cNvPr id="1867842664"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099" y="974"/>
                            <a:ext cx="7176" cy="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0863573" name="Freeform 31"/>
                        <wps:cNvSpPr>
                          <a:spLocks/>
                        </wps:cNvSpPr>
                        <wps:spPr bwMode="auto">
                          <a:xfrm>
                            <a:off x="7664" y="152"/>
                            <a:ext cx="1192" cy="3506"/>
                          </a:xfrm>
                          <a:custGeom>
                            <a:avLst/>
                            <a:gdLst>
                              <a:gd name="T0" fmla="+- 0 7664 7664"/>
                              <a:gd name="T1" fmla="*/ T0 w 1192"/>
                              <a:gd name="T2" fmla="+- 0 153 153"/>
                              <a:gd name="T3" fmla="*/ 153 h 3506"/>
                              <a:gd name="T4" fmla="+- 0 7723 7664"/>
                              <a:gd name="T5" fmla="*/ T4 w 1192"/>
                              <a:gd name="T6" fmla="+- 0 202 153"/>
                              <a:gd name="T7" fmla="*/ 202 h 3506"/>
                              <a:gd name="T8" fmla="+- 0 7781 7664"/>
                              <a:gd name="T9" fmla="*/ T8 w 1192"/>
                              <a:gd name="T10" fmla="+- 0 252 153"/>
                              <a:gd name="T11" fmla="*/ 252 h 3506"/>
                              <a:gd name="T12" fmla="+- 0 7838 7664"/>
                              <a:gd name="T13" fmla="*/ T12 w 1192"/>
                              <a:gd name="T14" fmla="+- 0 304 153"/>
                              <a:gd name="T15" fmla="*/ 304 h 3506"/>
                              <a:gd name="T16" fmla="+- 0 7892 7664"/>
                              <a:gd name="T17" fmla="*/ T16 w 1192"/>
                              <a:gd name="T18" fmla="+- 0 357 153"/>
                              <a:gd name="T19" fmla="*/ 357 h 3506"/>
                              <a:gd name="T20" fmla="+- 0 7946 7664"/>
                              <a:gd name="T21" fmla="*/ T20 w 1192"/>
                              <a:gd name="T22" fmla="+- 0 410 153"/>
                              <a:gd name="T23" fmla="*/ 410 h 3506"/>
                              <a:gd name="T24" fmla="+- 0 7998 7664"/>
                              <a:gd name="T25" fmla="*/ T24 w 1192"/>
                              <a:gd name="T26" fmla="+- 0 465 153"/>
                              <a:gd name="T27" fmla="*/ 465 h 3506"/>
                              <a:gd name="T28" fmla="+- 0 8049 7664"/>
                              <a:gd name="T29" fmla="*/ T28 w 1192"/>
                              <a:gd name="T30" fmla="+- 0 521 153"/>
                              <a:gd name="T31" fmla="*/ 521 h 3506"/>
                              <a:gd name="T32" fmla="+- 0 8098 7664"/>
                              <a:gd name="T33" fmla="*/ T32 w 1192"/>
                              <a:gd name="T34" fmla="+- 0 578 153"/>
                              <a:gd name="T35" fmla="*/ 578 h 3506"/>
                              <a:gd name="T36" fmla="+- 0 8146 7664"/>
                              <a:gd name="T37" fmla="*/ T36 w 1192"/>
                              <a:gd name="T38" fmla="+- 0 636 153"/>
                              <a:gd name="T39" fmla="*/ 636 h 3506"/>
                              <a:gd name="T40" fmla="+- 0 8192 7664"/>
                              <a:gd name="T41" fmla="*/ T40 w 1192"/>
                              <a:gd name="T42" fmla="+- 0 695 153"/>
                              <a:gd name="T43" fmla="*/ 695 h 3506"/>
                              <a:gd name="T44" fmla="+- 0 8237 7664"/>
                              <a:gd name="T45" fmla="*/ T44 w 1192"/>
                              <a:gd name="T46" fmla="+- 0 755 153"/>
                              <a:gd name="T47" fmla="*/ 755 h 3506"/>
                              <a:gd name="T48" fmla="+- 0 8280 7664"/>
                              <a:gd name="T49" fmla="*/ T48 w 1192"/>
                              <a:gd name="T50" fmla="+- 0 815 153"/>
                              <a:gd name="T51" fmla="*/ 815 h 3506"/>
                              <a:gd name="T52" fmla="+- 0 8322 7664"/>
                              <a:gd name="T53" fmla="*/ T52 w 1192"/>
                              <a:gd name="T54" fmla="+- 0 877 153"/>
                              <a:gd name="T55" fmla="*/ 877 h 3506"/>
                              <a:gd name="T56" fmla="+- 0 8362 7664"/>
                              <a:gd name="T57" fmla="*/ T56 w 1192"/>
                              <a:gd name="T58" fmla="+- 0 940 153"/>
                              <a:gd name="T59" fmla="*/ 940 h 3506"/>
                              <a:gd name="T60" fmla="+- 0 8401 7664"/>
                              <a:gd name="T61" fmla="*/ T60 w 1192"/>
                              <a:gd name="T62" fmla="+- 0 1003 153"/>
                              <a:gd name="T63" fmla="*/ 1003 h 3506"/>
                              <a:gd name="T64" fmla="+- 0 8438 7664"/>
                              <a:gd name="T65" fmla="*/ T64 w 1192"/>
                              <a:gd name="T66" fmla="+- 0 1067 153"/>
                              <a:gd name="T67" fmla="*/ 1067 h 3506"/>
                              <a:gd name="T68" fmla="+- 0 8474 7664"/>
                              <a:gd name="T69" fmla="*/ T68 w 1192"/>
                              <a:gd name="T70" fmla="+- 0 1132 153"/>
                              <a:gd name="T71" fmla="*/ 1132 h 3506"/>
                              <a:gd name="T72" fmla="+- 0 8508 7664"/>
                              <a:gd name="T73" fmla="*/ T72 w 1192"/>
                              <a:gd name="T74" fmla="+- 0 1197 153"/>
                              <a:gd name="T75" fmla="*/ 1197 h 3506"/>
                              <a:gd name="T76" fmla="+- 0 8541 7664"/>
                              <a:gd name="T77" fmla="*/ T76 w 1192"/>
                              <a:gd name="T78" fmla="+- 0 1264 153"/>
                              <a:gd name="T79" fmla="*/ 1264 h 3506"/>
                              <a:gd name="T80" fmla="+- 0 8572 7664"/>
                              <a:gd name="T81" fmla="*/ T80 w 1192"/>
                              <a:gd name="T82" fmla="+- 0 1331 153"/>
                              <a:gd name="T83" fmla="*/ 1331 h 3506"/>
                              <a:gd name="T84" fmla="+- 0 8601 7664"/>
                              <a:gd name="T85" fmla="*/ T84 w 1192"/>
                              <a:gd name="T86" fmla="+- 0 1398 153"/>
                              <a:gd name="T87" fmla="*/ 1398 h 3506"/>
                              <a:gd name="T88" fmla="+- 0 8629 7664"/>
                              <a:gd name="T89" fmla="*/ T88 w 1192"/>
                              <a:gd name="T90" fmla="+- 0 1467 153"/>
                              <a:gd name="T91" fmla="*/ 1467 h 3506"/>
                              <a:gd name="T92" fmla="+- 0 8656 7664"/>
                              <a:gd name="T93" fmla="*/ T92 w 1192"/>
                              <a:gd name="T94" fmla="+- 0 1535 153"/>
                              <a:gd name="T95" fmla="*/ 1535 h 3506"/>
                              <a:gd name="T96" fmla="+- 0 8680 7664"/>
                              <a:gd name="T97" fmla="*/ T96 w 1192"/>
                              <a:gd name="T98" fmla="+- 0 1605 153"/>
                              <a:gd name="T99" fmla="*/ 1605 h 3506"/>
                              <a:gd name="T100" fmla="+- 0 8703 7664"/>
                              <a:gd name="T101" fmla="*/ T100 w 1192"/>
                              <a:gd name="T102" fmla="+- 0 1675 153"/>
                              <a:gd name="T103" fmla="*/ 1675 h 3506"/>
                              <a:gd name="T104" fmla="+- 0 8725 7664"/>
                              <a:gd name="T105" fmla="*/ T104 w 1192"/>
                              <a:gd name="T106" fmla="+- 0 1745 153"/>
                              <a:gd name="T107" fmla="*/ 1745 h 3506"/>
                              <a:gd name="T108" fmla="+- 0 8745 7664"/>
                              <a:gd name="T109" fmla="*/ T108 w 1192"/>
                              <a:gd name="T110" fmla="+- 0 1816 153"/>
                              <a:gd name="T111" fmla="*/ 1816 h 3506"/>
                              <a:gd name="T112" fmla="+- 0 8763 7664"/>
                              <a:gd name="T113" fmla="*/ T112 w 1192"/>
                              <a:gd name="T114" fmla="+- 0 1887 153"/>
                              <a:gd name="T115" fmla="*/ 1887 h 3506"/>
                              <a:gd name="T116" fmla="+- 0 8780 7664"/>
                              <a:gd name="T117" fmla="*/ T116 w 1192"/>
                              <a:gd name="T118" fmla="+- 0 1959 153"/>
                              <a:gd name="T119" fmla="*/ 1959 h 3506"/>
                              <a:gd name="T120" fmla="+- 0 8795 7664"/>
                              <a:gd name="T121" fmla="*/ T120 w 1192"/>
                              <a:gd name="T122" fmla="+- 0 2031 153"/>
                              <a:gd name="T123" fmla="*/ 2031 h 3506"/>
                              <a:gd name="T124" fmla="+- 0 8808 7664"/>
                              <a:gd name="T125" fmla="*/ T124 w 1192"/>
                              <a:gd name="T126" fmla="+- 0 2104 153"/>
                              <a:gd name="T127" fmla="*/ 2104 h 3506"/>
                              <a:gd name="T128" fmla="+- 0 8820 7664"/>
                              <a:gd name="T129" fmla="*/ T128 w 1192"/>
                              <a:gd name="T130" fmla="+- 0 2177 153"/>
                              <a:gd name="T131" fmla="*/ 2177 h 3506"/>
                              <a:gd name="T132" fmla="+- 0 8830 7664"/>
                              <a:gd name="T133" fmla="*/ T132 w 1192"/>
                              <a:gd name="T134" fmla="+- 0 2250 153"/>
                              <a:gd name="T135" fmla="*/ 2250 h 3506"/>
                              <a:gd name="T136" fmla="+- 0 8839 7664"/>
                              <a:gd name="T137" fmla="*/ T136 w 1192"/>
                              <a:gd name="T138" fmla="+- 0 2323 153"/>
                              <a:gd name="T139" fmla="*/ 2323 h 3506"/>
                              <a:gd name="T140" fmla="+- 0 8845 7664"/>
                              <a:gd name="T141" fmla="*/ T140 w 1192"/>
                              <a:gd name="T142" fmla="+- 0 2397 153"/>
                              <a:gd name="T143" fmla="*/ 2397 h 3506"/>
                              <a:gd name="T144" fmla="+- 0 8850 7664"/>
                              <a:gd name="T145" fmla="*/ T144 w 1192"/>
                              <a:gd name="T146" fmla="+- 0 2471 153"/>
                              <a:gd name="T147" fmla="*/ 2471 h 3506"/>
                              <a:gd name="T148" fmla="+- 0 8854 7664"/>
                              <a:gd name="T149" fmla="*/ T148 w 1192"/>
                              <a:gd name="T150" fmla="+- 0 2545 153"/>
                              <a:gd name="T151" fmla="*/ 2545 h 3506"/>
                              <a:gd name="T152" fmla="+- 0 8855 7664"/>
                              <a:gd name="T153" fmla="*/ T152 w 1192"/>
                              <a:gd name="T154" fmla="+- 0 2619 153"/>
                              <a:gd name="T155" fmla="*/ 2619 h 3506"/>
                              <a:gd name="T156" fmla="+- 0 8855 7664"/>
                              <a:gd name="T157" fmla="*/ T156 w 1192"/>
                              <a:gd name="T158" fmla="+- 0 2693 153"/>
                              <a:gd name="T159" fmla="*/ 2693 h 3506"/>
                              <a:gd name="T160" fmla="+- 0 8853 7664"/>
                              <a:gd name="T161" fmla="*/ T160 w 1192"/>
                              <a:gd name="T162" fmla="+- 0 2768 153"/>
                              <a:gd name="T163" fmla="*/ 2768 h 3506"/>
                              <a:gd name="T164" fmla="+- 0 8850 7664"/>
                              <a:gd name="T165" fmla="*/ T164 w 1192"/>
                              <a:gd name="T166" fmla="+- 0 2842 153"/>
                              <a:gd name="T167" fmla="*/ 2842 h 3506"/>
                              <a:gd name="T168" fmla="+- 0 8845 7664"/>
                              <a:gd name="T169" fmla="*/ T168 w 1192"/>
                              <a:gd name="T170" fmla="+- 0 2917 153"/>
                              <a:gd name="T171" fmla="*/ 2917 h 3506"/>
                              <a:gd name="T172" fmla="+- 0 8837 7664"/>
                              <a:gd name="T173" fmla="*/ T172 w 1192"/>
                              <a:gd name="T174" fmla="+- 0 2991 153"/>
                              <a:gd name="T175" fmla="*/ 2991 h 3506"/>
                              <a:gd name="T176" fmla="+- 0 8829 7664"/>
                              <a:gd name="T177" fmla="*/ T176 w 1192"/>
                              <a:gd name="T178" fmla="+- 0 3066 153"/>
                              <a:gd name="T179" fmla="*/ 3066 h 3506"/>
                              <a:gd name="T180" fmla="+- 0 8818 7664"/>
                              <a:gd name="T181" fmla="*/ T180 w 1192"/>
                              <a:gd name="T182" fmla="+- 0 3140 153"/>
                              <a:gd name="T183" fmla="*/ 3140 h 3506"/>
                              <a:gd name="T184" fmla="+- 0 8806 7664"/>
                              <a:gd name="T185" fmla="*/ T184 w 1192"/>
                              <a:gd name="T186" fmla="+- 0 3215 153"/>
                              <a:gd name="T187" fmla="*/ 3215 h 3506"/>
                              <a:gd name="T188" fmla="+- 0 8791 7664"/>
                              <a:gd name="T189" fmla="*/ T188 w 1192"/>
                              <a:gd name="T190" fmla="+- 0 3289 153"/>
                              <a:gd name="T191" fmla="*/ 3289 h 3506"/>
                              <a:gd name="T192" fmla="+- 0 8776 7664"/>
                              <a:gd name="T193" fmla="*/ T192 w 1192"/>
                              <a:gd name="T194" fmla="+- 0 3363 153"/>
                              <a:gd name="T195" fmla="*/ 3363 h 3506"/>
                              <a:gd name="T196" fmla="+- 0 8758 7664"/>
                              <a:gd name="T197" fmla="*/ T196 w 1192"/>
                              <a:gd name="T198" fmla="+- 0 3437 153"/>
                              <a:gd name="T199" fmla="*/ 3437 h 3506"/>
                              <a:gd name="T200" fmla="+- 0 8738 7664"/>
                              <a:gd name="T201" fmla="*/ T200 w 1192"/>
                              <a:gd name="T202" fmla="+- 0 3511 153"/>
                              <a:gd name="T203" fmla="*/ 3511 h 3506"/>
                              <a:gd name="T204" fmla="+- 0 8717 7664"/>
                              <a:gd name="T205" fmla="*/ T204 w 1192"/>
                              <a:gd name="T206" fmla="+- 0 3585 153"/>
                              <a:gd name="T207" fmla="*/ 3585 h 3506"/>
                              <a:gd name="T208" fmla="+- 0 8694 7664"/>
                              <a:gd name="T209" fmla="*/ T208 w 1192"/>
                              <a:gd name="T210" fmla="+- 0 3658 153"/>
                              <a:gd name="T211" fmla="*/ 3658 h 3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92" h="3506">
                                <a:moveTo>
                                  <a:pt x="0" y="0"/>
                                </a:moveTo>
                                <a:lnTo>
                                  <a:pt x="59" y="49"/>
                                </a:lnTo>
                                <a:lnTo>
                                  <a:pt x="117" y="99"/>
                                </a:lnTo>
                                <a:lnTo>
                                  <a:pt x="174" y="151"/>
                                </a:lnTo>
                                <a:lnTo>
                                  <a:pt x="228" y="204"/>
                                </a:lnTo>
                                <a:lnTo>
                                  <a:pt x="282" y="257"/>
                                </a:lnTo>
                                <a:lnTo>
                                  <a:pt x="334" y="312"/>
                                </a:lnTo>
                                <a:lnTo>
                                  <a:pt x="385" y="368"/>
                                </a:lnTo>
                                <a:lnTo>
                                  <a:pt x="434" y="425"/>
                                </a:lnTo>
                                <a:lnTo>
                                  <a:pt x="482" y="483"/>
                                </a:lnTo>
                                <a:lnTo>
                                  <a:pt x="528" y="542"/>
                                </a:lnTo>
                                <a:lnTo>
                                  <a:pt x="573" y="602"/>
                                </a:lnTo>
                                <a:lnTo>
                                  <a:pt x="616" y="662"/>
                                </a:lnTo>
                                <a:lnTo>
                                  <a:pt x="658" y="724"/>
                                </a:lnTo>
                                <a:lnTo>
                                  <a:pt x="698" y="787"/>
                                </a:lnTo>
                                <a:lnTo>
                                  <a:pt x="737" y="850"/>
                                </a:lnTo>
                                <a:lnTo>
                                  <a:pt x="774" y="914"/>
                                </a:lnTo>
                                <a:lnTo>
                                  <a:pt x="810" y="979"/>
                                </a:lnTo>
                                <a:lnTo>
                                  <a:pt x="844" y="1044"/>
                                </a:lnTo>
                                <a:lnTo>
                                  <a:pt x="877" y="1111"/>
                                </a:lnTo>
                                <a:lnTo>
                                  <a:pt x="908" y="1178"/>
                                </a:lnTo>
                                <a:lnTo>
                                  <a:pt x="937" y="1245"/>
                                </a:lnTo>
                                <a:lnTo>
                                  <a:pt x="965" y="1314"/>
                                </a:lnTo>
                                <a:lnTo>
                                  <a:pt x="992" y="1382"/>
                                </a:lnTo>
                                <a:lnTo>
                                  <a:pt x="1016" y="1452"/>
                                </a:lnTo>
                                <a:lnTo>
                                  <a:pt x="1039" y="1522"/>
                                </a:lnTo>
                                <a:lnTo>
                                  <a:pt x="1061" y="1592"/>
                                </a:lnTo>
                                <a:lnTo>
                                  <a:pt x="1081" y="1663"/>
                                </a:lnTo>
                                <a:lnTo>
                                  <a:pt x="1099" y="1734"/>
                                </a:lnTo>
                                <a:lnTo>
                                  <a:pt x="1116" y="1806"/>
                                </a:lnTo>
                                <a:lnTo>
                                  <a:pt x="1131" y="1878"/>
                                </a:lnTo>
                                <a:lnTo>
                                  <a:pt x="1144" y="1951"/>
                                </a:lnTo>
                                <a:lnTo>
                                  <a:pt x="1156" y="2024"/>
                                </a:lnTo>
                                <a:lnTo>
                                  <a:pt x="1166" y="2097"/>
                                </a:lnTo>
                                <a:lnTo>
                                  <a:pt x="1175" y="2170"/>
                                </a:lnTo>
                                <a:lnTo>
                                  <a:pt x="1181" y="2244"/>
                                </a:lnTo>
                                <a:lnTo>
                                  <a:pt x="1186" y="2318"/>
                                </a:lnTo>
                                <a:lnTo>
                                  <a:pt x="1190" y="2392"/>
                                </a:lnTo>
                                <a:lnTo>
                                  <a:pt x="1191" y="2466"/>
                                </a:lnTo>
                                <a:lnTo>
                                  <a:pt x="1191" y="2540"/>
                                </a:lnTo>
                                <a:lnTo>
                                  <a:pt x="1189" y="2615"/>
                                </a:lnTo>
                                <a:lnTo>
                                  <a:pt x="1186" y="2689"/>
                                </a:lnTo>
                                <a:lnTo>
                                  <a:pt x="1181" y="2764"/>
                                </a:lnTo>
                                <a:lnTo>
                                  <a:pt x="1173" y="2838"/>
                                </a:lnTo>
                                <a:lnTo>
                                  <a:pt x="1165" y="2913"/>
                                </a:lnTo>
                                <a:lnTo>
                                  <a:pt x="1154" y="2987"/>
                                </a:lnTo>
                                <a:lnTo>
                                  <a:pt x="1142" y="3062"/>
                                </a:lnTo>
                                <a:lnTo>
                                  <a:pt x="1127" y="3136"/>
                                </a:lnTo>
                                <a:lnTo>
                                  <a:pt x="1112" y="3210"/>
                                </a:lnTo>
                                <a:lnTo>
                                  <a:pt x="1094" y="3284"/>
                                </a:lnTo>
                                <a:lnTo>
                                  <a:pt x="1074" y="3358"/>
                                </a:lnTo>
                                <a:lnTo>
                                  <a:pt x="1053" y="3432"/>
                                </a:lnTo>
                                <a:lnTo>
                                  <a:pt x="1030" y="3505"/>
                                </a:lnTo>
                              </a:path>
                            </a:pathLst>
                          </a:custGeom>
                          <a:noFill/>
                          <a:ln w="127000">
                            <a:solidFill>
                              <a:srgbClr val="FFC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8EFD41" id="Gruppo 10" o:spid="_x0000_s1026" style="position:absolute;margin-left:359.95pt;margin-top:4.45pt;width:178.65pt;height:94.65pt;z-index:251655168;mso-position-horizontal-relative:page" coordorigin="1099,53" coordsize="7857,3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1099;top:974;width:7176;height: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">
                  <v:imagedata r:id="rId42" o:title=""/>
                </v:shape>
                <v:shape id="Freeform 31" o:spid="_x0000_s1028" style="position:absolute;left:7664;top:152;width:1192;height:3506;visibility:visible;mso-wrap-style:square;v-text-anchor:top" coordsize="1192,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" path="m,l59,49r58,50l174,151r54,53l282,257r52,55l385,368r49,57l482,483r46,59l573,602r43,60l658,724r40,63l737,850r37,64l810,979r34,65l877,1111r31,67l937,1245r28,69l992,1382r24,70l1039,1522r22,70l1081,1663r18,71l1116,1806r15,72l1144,1951r12,73l1166,2097r9,73l1181,2244r5,74l1190,2392r1,74l1191,2540r-2,75l1186,2689r-5,75l1173,2838r-8,75l1154,2987r-12,75l1127,3136r-15,74l1094,3284r-20,74l1053,3432r-23,73e" filled="f" strokecolor="#ffc000" strokeweight="10pt">
                  <v:stroke dashstyle="longDash"/>
                  <v:path arrowok="t" o:connecttype="custom" o:connectlocs="0,153;59,202;117,252;174,304;228,357;282,410;334,465;385,521;434,578;482,636;528,695;573,755;616,815;658,877;698,940;737,1003;774,1067;810,1132;844,1197;877,1264;908,1331;937,1398;965,1467;992,1535;1016,1605;1039,1675;1061,1745;1081,1816;1099,1887;1116,1959;1131,2031;1144,2104;1156,2177;1166,2250;1175,2323;1181,2397;1186,2471;1190,2545;1191,2619;1191,2693;1189,2768;1186,2842;1181,2917;1173,2991;1165,3066;1154,3140;1142,3215;1127,3289;1112,3363;1094,3437;1074,3511;1053,3585;1030,3658" o:connectangles="0,0,0,0,0,0,0,0,0,0,0,0,0,0,0,0,0,0,0,0,0,0,0,0,0,0,0,0,0,0,0,0,0,0,0,0,0,0,0,0,0,0,0,0,0,0,0,0,0,0,0,0,0"/>
                </v:shape>
                <w10:wrap anchorx="page"/>
              </v:group>
            </w:pict>
          </mc:Fallback>
        </mc:AlternateContent>
      </w:r>
      <w:r w:rsidR="00E71241">
        <w:rPr>
          <w:rFonts w:ascii="Segoe UI" w:hAnsi="Segoe UI" w:cs="Segoe UI"/>
          <w:lang w:val="fr-FR"/>
        </w:rPr>
        <w:t xml:space="preserve">      </w:t>
      </w:r>
      <w:r w:rsidR="003D1D42" w:rsidRPr="003D1D42">
        <w:rPr>
          <w:b/>
          <w:bCs/>
          <w:i/>
          <w:iCs/>
          <w:color w:val="1F497D" w:themeColor="text2"/>
          <w:sz w:val="24"/>
          <w:szCs w:val="24"/>
          <w:lang w:val="fr-FR"/>
        </w:rPr>
        <w:t>Comité d</w:t>
      </w:r>
      <w:r w:rsidR="00C7130C">
        <w:rPr>
          <w:b/>
          <w:bCs/>
          <w:i/>
          <w:iCs/>
          <w:color w:val="1F497D" w:themeColor="text2"/>
          <w:sz w:val="24"/>
          <w:szCs w:val="24"/>
          <w:lang w:val="fr-FR"/>
        </w:rPr>
        <w:t>’</w:t>
      </w:r>
      <w:r w:rsidR="003D1D42" w:rsidRPr="003D1D42">
        <w:rPr>
          <w:b/>
          <w:bCs/>
          <w:i/>
          <w:iCs/>
          <w:color w:val="1F497D" w:themeColor="text2"/>
          <w:sz w:val="24"/>
          <w:szCs w:val="24"/>
          <w:lang w:val="fr-FR"/>
        </w:rPr>
        <w:t>expert·e·s sur l</w:t>
      </w:r>
      <w:r w:rsidR="00C7130C">
        <w:rPr>
          <w:b/>
          <w:bCs/>
          <w:i/>
          <w:iCs/>
          <w:color w:val="1F497D" w:themeColor="text2"/>
          <w:sz w:val="24"/>
          <w:szCs w:val="24"/>
          <w:lang w:val="fr-FR"/>
        </w:rPr>
        <w:t>’</w:t>
      </w:r>
      <w:r w:rsidR="003D1D42" w:rsidRPr="003D1D42">
        <w:rPr>
          <w:b/>
          <w:bCs/>
          <w:i/>
          <w:iCs/>
          <w:color w:val="1F497D" w:themeColor="text2"/>
          <w:sz w:val="24"/>
          <w:szCs w:val="24"/>
          <w:lang w:val="fr-FR"/>
        </w:rPr>
        <w:t>inclusion interculturelle (ADI-INT</w:t>
      </w:r>
      <w:r w:rsidR="00197667" w:rsidRPr="003D1D42">
        <w:rPr>
          <w:b/>
          <w:bCs/>
          <w:i/>
          <w:iCs/>
          <w:color w:val="1F497D" w:themeColor="text2"/>
          <w:sz w:val="24"/>
          <w:szCs w:val="24"/>
          <w:lang w:val="fr-FR"/>
        </w:rPr>
        <w:t>)</w:t>
      </w:r>
    </w:p>
    <w:p w14:paraId="151C0DA0" w14:textId="472B9F7E" w:rsidR="00ED23B9" w:rsidRPr="003D1D42" w:rsidRDefault="00475F4F" w:rsidP="00E71241">
      <w:pPr>
        <w:ind w:right="3678"/>
        <w:jc w:val="both"/>
        <w:rPr>
          <w:rFonts w:asciiTheme="minorHAnsi" w:hAnsiTheme="minorHAnsi" w:cstheme="minorHAnsi"/>
          <w:lang w:val="fr-FR"/>
        </w:rPr>
      </w:pPr>
      <w:r w:rsidRPr="003D1D42">
        <w:rPr>
          <w:rFonts w:asciiTheme="minorHAnsi" w:hAnsiTheme="minorHAnsi" w:cstheme="minorHAnsi"/>
          <w:lang w:val="fr-FR"/>
        </w:rPr>
        <w:br/>
      </w:r>
      <w:r w:rsidR="003D1D42" w:rsidRPr="003D1D42">
        <w:rPr>
          <w:rFonts w:asciiTheme="minorHAnsi" w:hAnsiTheme="minorHAnsi" w:cstheme="minorHAnsi"/>
          <w:lang w:val="fr-FR"/>
        </w:rPr>
        <w:t>Le comité possède des caractéristiques qui en font un instrument unique, car il permet une coopération entre différents niveaux de gouvernance, aux niveaux national, régional et local. Huit municipalités membres du Programme ICC participent au comité, en plus de représentant·e·s de deux autorités régionales et de dix gouvernements nationaux</w:t>
      </w:r>
      <w:r w:rsidR="00ED23B9" w:rsidRPr="003D1D42">
        <w:rPr>
          <w:rFonts w:asciiTheme="minorHAnsi" w:hAnsiTheme="minorHAnsi" w:cstheme="minorHAnsi"/>
          <w:lang w:val="fr-FR"/>
        </w:rPr>
        <w:t>.</w:t>
      </w:r>
    </w:p>
    <w:p w14:paraId="70437FB3" w14:textId="77777777" w:rsidR="00ED23B9" w:rsidRPr="003D1D42" w:rsidRDefault="00ED23B9" w:rsidP="00141B12">
      <w:pPr>
        <w:ind w:right="3678"/>
        <w:jc w:val="both"/>
        <w:rPr>
          <w:rFonts w:asciiTheme="minorHAnsi" w:hAnsiTheme="minorHAnsi" w:cstheme="minorHAnsi"/>
          <w:lang w:val="fr-FR"/>
        </w:rPr>
      </w:pPr>
    </w:p>
    <w:p w14:paraId="6886E84A" w14:textId="364D510F" w:rsidR="00ED23B9" w:rsidRPr="003D1D42" w:rsidRDefault="00DA31AF" w:rsidP="00605803">
      <w:pPr>
        <w:ind w:right="3678"/>
        <w:jc w:val="both"/>
        <w:rPr>
          <w:rFonts w:asciiTheme="minorHAnsi" w:hAnsiTheme="minorHAnsi" w:cstheme="minorHAnsi"/>
          <w:lang w:val="fr-FR"/>
        </w:rPr>
      </w:pPr>
      <w:r w:rsidRPr="00C4699B">
        <w:rPr>
          <w:rFonts w:asciiTheme="minorHAnsi" w:hAnsiTheme="minorHAnsi" w:cstheme="minorHAnsi"/>
          <w:noProof/>
          <w:lang w:val="en-GB"/>
        </w:rPr>
        <w:drawing>
          <wp:anchor distT="0" distB="0" distL="114300" distR="114300" simplePos="0" relativeHeight="251657216" behindDoc="0" locked="0" layoutInCell="1" allowOverlap="1" wp14:anchorId="2BBB0A52" wp14:editId="76172D85">
            <wp:simplePos x="0" y="0"/>
            <wp:positionH relativeFrom="column">
              <wp:posOffset>3913505</wp:posOffset>
            </wp:positionH>
            <wp:positionV relativeFrom="paragraph">
              <wp:posOffset>149225</wp:posOffset>
            </wp:positionV>
            <wp:extent cx="1981835" cy="1243330"/>
            <wp:effectExtent l="0" t="0" r="0" b="0"/>
            <wp:wrapNone/>
            <wp:docPr id="233132247" name="Picture 34" descr="Immagine che contiene vestiti, persona, sorriso, uom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32247" name="Picture 34" descr="Immagine che contiene vestiti, persona, sorriso, uomo&#10;&#10;Descrizione generata automaticament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81835" cy="1243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1D42" w:rsidRPr="003D1D42">
        <w:rPr>
          <w:rFonts w:ascii="Segoe UI" w:hAnsi="Segoe UI" w:cs="Segoe UI"/>
          <w:lang w:val="fr-FR"/>
        </w:rPr>
        <w:t xml:space="preserve"> </w:t>
      </w:r>
      <w:r w:rsidR="003D1D42" w:rsidRPr="003D1D42">
        <w:rPr>
          <w:rFonts w:asciiTheme="minorHAnsi" w:hAnsiTheme="minorHAnsi" w:cstheme="minorHAnsi"/>
          <w:lang w:val="fr-FR"/>
        </w:rPr>
        <w:t xml:space="preserve">Les objectifs du comité sont de </w:t>
      </w:r>
      <w:r w:rsidR="00540C61" w:rsidRPr="003D1D42">
        <w:rPr>
          <w:rFonts w:asciiTheme="minorHAnsi" w:hAnsiTheme="minorHAnsi" w:cstheme="minorHAnsi"/>
          <w:lang w:val="fr-FR"/>
        </w:rPr>
        <w:t>:</w:t>
      </w:r>
    </w:p>
    <w:p w14:paraId="2E8C548B" w14:textId="7854EF0F" w:rsidR="003D1D42" w:rsidRPr="003D1D42" w:rsidRDefault="00ED23B9" w:rsidP="003D1D42">
      <w:pPr>
        <w:pStyle w:val="ListParagraph"/>
        <w:widowControl/>
        <w:numPr>
          <w:ilvl w:val="0"/>
          <w:numId w:val="8"/>
        </w:numPr>
        <w:autoSpaceDE/>
        <w:autoSpaceDN/>
        <w:spacing w:before="0" w:line="259" w:lineRule="auto"/>
        <w:ind w:right="3678"/>
        <w:contextualSpacing/>
        <w:jc w:val="both"/>
        <w:rPr>
          <w:rFonts w:asciiTheme="minorHAnsi" w:hAnsiTheme="minorHAnsi" w:cstheme="minorHAnsi"/>
          <w:u w:val="none"/>
          <w:lang w:val="fr-FR"/>
        </w:rPr>
      </w:pPr>
      <w:r w:rsidRPr="003D1D42">
        <w:rPr>
          <w:rFonts w:asciiTheme="minorHAnsi" w:hAnsiTheme="minorHAnsi" w:cstheme="minorHAnsi"/>
          <w:u w:val="none"/>
          <w:lang w:val="fr-FR"/>
        </w:rPr>
        <w:t xml:space="preserve">Strengthen </w:t>
      </w:r>
      <w:r w:rsidR="003D1D42" w:rsidRPr="003D1D42">
        <w:rPr>
          <w:rFonts w:asciiTheme="minorHAnsi" w:hAnsiTheme="minorHAnsi" w:cstheme="minorHAnsi"/>
          <w:u w:val="none"/>
          <w:lang w:val="fr-FR"/>
        </w:rPr>
        <w:t>Renforcer l</w:t>
      </w:r>
      <w:r w:rsidR="00C7130C">
        <w:rPr>
          <w:rFonts w:asciiTheme="minorHAnsi" w:hAnsiTheme="minorHAnsi" w:cstheme="minorHAnsi"/>
          <w:u w:val="none"/>
          <w:lang w:val="fr-FR"/>
        </w:rPr>
        <w:t>’</w:t>
      </w:r>
      <w:r w:rsidR="003D1D42" w:rsidRPr="003D1D42">
        <w:rPr>
          <w:rFonts w:asciiTheme="minorHAnsi" w:hAnsiTheme="minorHAnsi" w:cstheme="minorHAnsi"/>
          <w:u w:val="none"/>
          <w:lang w:val="fr-FR"/>
        </w:rPr>
        <w:t>échange entre le niveau national et les régions et villes</w:t>
      </w:r>
    </w:p>
    <w:p w14:paraId="589421A0" w14:textId="77777777" w:rsidR="003D1D42" w:rsidRPr="003D1D42" w:rsidRDefault="003D1D42" w:rsidP="003D1D42">
      <w:pPr>
        <w:pStyle w:val="ListParagraph"/>
        <w:widowControl/>
        <w:numPr>
          <w:ilvl w:val="0"/>
          <w:numId w:val="8"/>
        </w:numPr>
        <w:autoSpaceDE/>
        <w:autoSpaceDN/>
        <w:spacing w:before="0" w:line="259" w:lineRule="auto"/>
        <w:ind w:right="3678"/>
        <w:contextualSpacing/>
        <w:jc w:val="both"/>
        <w:rPr>
          <w:rFonts w:asciiTheme="minorHAnsi" w:hAnsiTheme="minorHAnsi" w:cstheme="minorHAnsi"/>
          <w:u w:val="none"/>
          <w:lang w:val="fr-FR"/>
        </w:rPr>
      </w:pPr>
      <w:r w:rsidRPr="003D1D42">
        <w:rPr>
          <w:rFonts w:asciiTheme="minorHAnsi" w:hAnsiTheme="minorHAnsi" w:cstheme="minorHAnsi"/>
          <w:u w:val="none"/>
          <w:lang w:val="fr-FR"/>
        </w:rPr>
        <w:t>Mettre en œuvre la recommandation CM/Rec(2022)10 du Comité des Ministres</w:t>
      </w:r>
    </w:p>
    <w:p w14:paraId="45DADBC1" w14:textId="77777777" w:rsidR="003D1D42" w:rsidRPr="003D1D42" w:rsidRDefault="003D1D42" w:rsidP="003D1D42">
      <w:pPr>
        <w:pStyle w:val="ListParagraph"/>
        <w:widowControl/>
        <w:numPr>
          <w:ilvl w:val="0"/>
          <w:numId w:val="8"/>
        </w:numPr>
        <w:autoSpaceDE/>
        <w:autoSpaceDN/>
        <w:spacing w:before="0" w:line="259" w:lineRule="auto"/>
        <w:ind w:right="3678"/>
        <w:contextualSpacing/>
        <w:jc w:val="both"/>
        <w:rPr>
          <w:rFonts w:asciiTheme="minorHAnsi" w:hAnsiTheme="minorHAnsi" w:cstheme="minorHAnsi"/>
          <w:u w:val="none"/>
          <w:lang w:val="en-GB"/>
        </w:rPr>
      </w:pPr>
      <w:r w:rsidRPr="003D1D42">
        <w:rPr>
          <w:rFonts w:asciiTheme="minorHAnsi" w:hAnsiTheme="minorHAnsi" w:cstheme="minorHAnsi"/>
          <w:u w:val="none"/>
          <w:lang w:val="en-GB"/>
        </w:rPr>
        <w:t>Promouvoir la coopération multi-niveaux</w:t>
      </w:r>
    </w:p>
    <w:p w14:paraId="782D52C7" w14:textId="062EEA24" w:rsidR="003D1D42" w:rsidRPr="003D1D42" w:rsidRDefault="003D1D42" w:rsidP="003D1D42">
      <w:pPr>
        <w:pStyle w:val="ListParagraph"/>
        <w:widowControl/>
        <w:numPr>
          <w:ilvl w:val="0"/>
          <w:numId w:val="8"/>
        </w:numPr>
        <w:autoSpaceDE/>
        <w:autoSpaceDN/>
        <w:spacing w:before="0" w:line="259" w:lineRule="auto"/>
        <w:ind w:right="3678"/>
        <w:contextualSpacing/>
        <w:jc w:val="both"/>
        <w:rPr>
          <w:rFonts w:asciiTheme="minorHAnsi" w:hAnsiTheme="minorHAnsi" w:cstheme="minorHAnsi"/>
          <w:u w:val="none"/>
          <w:lang w:val="fr-FR"/>
        </w:rPr>
      </w:pPr>
      <w:r w:rsidRPr="003D1D42">
        <w:rPr>
          <w:rFonts w:asciiTheme="minorHAnsi" w:hAnsiTheme="minorHAnsi" w:cstheme="minorHAnsi"/>
          <w:u w:val="none"/>
          <w:lang w:val="fr-FR"/>
        </w:rPr>
        <w:t>Accroître la sensibilisation des États membres du Conseil de l</w:t>
      </w:r>
      <w:r w:rsidR="00C7130C">
        <w:rPr>
          <w:rFonts w:asciiTheme="minorHAnsi" w:hAnsiTheme="minorHAnsi" w:cstheme="minorHAnsi"/>
          <w:u w:val="none"/>
          <w:lang w:val="fr-FR"/>
        </w:rPr>
        <w:t>’</w:t>
      </w:r>
      <w:r w:rsidRPr="003D1D42">
        <w:rPr>
          <w:rFonts w:asciiTheme="minorHAnsi" w:hAnsiTheme="minorHAnsi" w:cstheme="minorHAnsi"/>
          <w:u w:val="none"/>
          <w:lang w:val="fr-FR"/>
        </w:rPr>
        <w:t xml:space="preserve">Europe au </w:t>
      </w:r>
      <w:r w:rsidR="008C30CD">
        <w:rPr>
          <w:rFonts w:asciiTheme="minorHAnsi" w:hAnsiTheme="minorHAnsi" w:cstheme="minorHAnsi"/>
          <w:u w:val="none"/>
          <w:lang w:val="fr-FR"/>
        </w:rPr>
        <w:t>P</w:t>
      </w:r>
      <w:r w:rsidRPr="003D1D42">
        <w:rPr>
          <w:rFonts w:asciiTheme="minorHAnsi" w:hAnsiTheme="minorHAnsi" w:cstheme="minorHAnsi"/>
          <w:u w:val="none"/>
          <w:lang w:val="fr-FR"/>
        </w:rPr>
        <w:t>rogramme ICC et aux villes membres</w:t>
      </w:r>
    </w:p>
    <w:p w14:paraId="7DCD8A0F" w14:textId="1BA13073" w:rsidR="003D1D42" w:rsidRPr="003D1D42" w:rsidRDefault="003D1D42" w:rsidP="003D1D42">
      <w:pPr>
        <w:pStyle w:val="ListParagraph"/>
        <w:widowControl/>
        <w:numPr>
          <w:ilvl w:val="0"/>
          <w:numId w:val="8"/>
        </w:numPr>
        <w:autoSpaceDE/>
        <w:autoSpaceDN/>
        <w:spacing w:before="0" w:line="259" w:lineRule="auto"/>
        <w:ind w:right="3678"/>
        <w:contextualSpacing/>
        <w:jc w:val="both"/>
        <w:rPr>
          <w:rFonts w:asciiTheme="minorHAnsi" w:hAnsiTheme="minorHAnsi" w:cstheme="minorHAnsi"/>
          <w:u w:val="none"/>
          <w:lang w:val="fr-FR"/>
        </w:rPr>
      </w:pPr>
      <w:r w:rsidRPr="003D1D42">
        <w:rPr>
          <w:rFonts w:asciiTheme="minorHAnsi" w:hAnsiTheme="minorHAnsi" w:cstheme="minorHAnsi"/>
          <w:u w:val="none"/>
          <w:lang w:val="fr-FR"/>
        </w:rPr>
        <w:t>Travailler sur le renforcement des capacités pour l</w:t>
      </w:r>
      <w:r w:rsidR="00C7130C">
        <w:rPr>
          <w:rFonts w:asciiTheme="minorHAnsi" w:hAnsiTheme="minorHAnsi" w:cstheme="minorHAnsi"/>
          <w:u w:val="none"/>
          <w:lang w:val="fr-FR"/>
        </w:rPr>
        <w:t>’</w:t>
      </w:r>
      <w:r w:rsidRPr="003D1D42">
        <w:rPr>
          <w:rFonts w:asciiTheme="minorHAnsi" w:hAnsiTheme="minorHAnsi" w:cstheme="minorHAnsi"/>
          <w:u w:val="none"/>
          <w:lang w:val="fr-FR"/>
        </w:rPr>
        <w:t>intégration interculturelle</w:t>
      </w:r>
    </w:p>
    <w:p w14:paraId="550AAA2F" w14:textId="513665B2" w:rsidR="00141B12" w:rsidRPr="003D1D42" w:rsidRDefault="00141B12" w:rsidP="003D1D42">
      <w:pPr>
        <w:widowControl/>
        <w:autoSpaceDE/>
        <w:autoSpaceDN/>
        <w:spacing w:after="160" w:line="259" w:lineRule="auto"/>
        <w:ind w:left="360" w:right="3678"/>
        <w:contextualSpacing/>
        <w:jc w:val="both"/>
        <w:rPr>
          <w:rFonts w:asciiTheme="minorHAnsi" w:hAnsiTheme="minorHAnsi" w:cstheme="minorHAnsi"/>
          <w:lang w:val="fr-FR"/>
        </w:rPr>
      </w:pPr>
    </w:p>
    <w:p w14:paraId="152FB1B5" w14:textId="6C0CA8A4" w:rsidR="00141B12" w:rsidRPr="003D1D42" w:rsidRDefault="003D1D42" w:rsidP="00E71241">
      <w:pPr>
        <w:ind w:firstLine="360"/>
        <w:rPr>
          <w:rFonts w:asciiTheme="minorHAnsi" w:hAnsiTheme="minorHAnsi" w:cstheme="minorHAnsi"/>
          <w:b/>
          <w:bCs/>
          <w:i/>
          <w:iCs/>
          <w:lang w:val="fr-FR"/>
        </w:rPr>
      </w:pPr>
      <w:r w:rsidRPr="003D1D42">
        <w:rPr>
          <w:b/>
          <w:bCs/>
          <w:i/>
          <w:iCs/>
          <w:color w:val="1F497D" w:themeColor="text2"/>
          <w:sz w:val="24"/>
          <w:szCs w:val="24"/>
          <w:lang w:val="fr-FR"/>
        </w:rPr>
        <w:t>Projets conjoints U</w:t>
      </w:r>
      <w:r>
        <w:rPr>
          <w:b/>
          <w:bCs/>
          <w:i/>
          <w:iCs/>
          <w:color w:val="1F497D" w:themeColor="text2"/>
          <w:sz w:val="24"/>
          <w:szCs w:val="24"/>
          <w:lang w:val="fr-FR"/>
        </w:rPr>
        <w:t>nion européenne</w:t>
      </w:r>
      <w:r w:rsidRPr="003D1D42">
        <w:rPr>
          <w:b/>
          <w:bCs/>
          <w:i/>
          <w:iCs/>
          <w:color w:val="1F497D" w:themeColor="text2"/>
          <w:sz w:val="24"/>
          <w:szCs w:val="24"/>
          <w:lang w:val="fr-FR"/>
        </w:rPr>
        <w:t>/C</w:t>
      </w:r>
      <w:r>
        <w:rPr>
          <w:b/>
          <w:bCs/>
          <w:i/>
          <w:iCs/>
          <w:color w:val="1F497D" w:themeColor="text2"/>
          <w:sz w:val="24"/>
          <w:szCs w:val="24"/>
          <w:lang w:val="fr-FR"/>
        </w:rPr>
        <w:t>onseil de l</w:t>
      </w:r>
      <w:r w:rsidR="00C7130C">
        <w:rPr>
          <w:b/>
          <w:bCs/>
          <w:i/>
          <w:iCs/>
          <w:color w:val="1F497D" w:themeColor="text2"/>
          <w:sz w:val="24"/>
          <w:szCs w:val="24"/>
          <w:lang w:val="fr-FR"/>
        </w:rPr>
        <w:t>’</w:t>
      </w:r>
      <w:r>
        <w:rPr>
          <w:b/>
          <w:bCs/>
          <w:i/>
          <w:iCs/>
          <w:color w:val="1F497D" w:themeColor="text2"/>
          <w:sz w:val="24"/>
          <w:szCs w:val="24"/>
          <w:lang w:val="fr-FR"/>
        </w:rPr>
        <w:t>Europe</w:t>
      </w:r>
      <w:r w:rsidR="00141B12" w:rsidRPr="003D1D42">
        <w:rPr>
          <w:rFonts w:asciiTheme="minorHAnsi" w:hAnsiTheme="minorHAnsi" w:cstheme="minorHAnsi"/>
          <w:b/>
          <w:bCs/>
          <w:i/>
          <w:iCs/>
          <w:lang w:val="fr-FR"/>
        </w:rPr>
        <w:br/>
      </w:r>
    </w:p>
    <w:p w14:paraId="61C1350F" w14:textId="2B9871F2" w:rsidR="00ED23B9" w:rsidRPr="003D1D42" w:rsidRDefault="003D1D42" w:rsidP="00E71241">
      <w:pPr>
        <w:jc w:val="both"/>
        <w:rPr>
          <w:rFonts w:asciiTheme="minorHAnsi" w:hAnsiTheme="minorHAnsi" w:cstheme="minorHAnsi"/>
          <w:lang w:val="fr-FR"/>
        </w:rPr>
      </w:pPr>
      <w:r w:rsidRPr="003D1D42">
        <w:rPr>
          <w:rFonts w:asciiTheme="minorHAnsi" w:hAnsiTheme="minorHAnsi" w:cstheme="minorHAnsi"/>
          <w:b/>
          <w:bCs/>
          <w:lang w:val="fr-FR"/>
        </w:rPr>
        <w:t>Nichola Howson</w:t>
      </w:r>
      <w:r w:rsidRPr="003D1D42">
        <w:rPr>
          <w:rFonts w:asciiTheme="minorHAnsi" w:hAnsiTheme="minorHAnsi" w:cstheme="minorHAnsi"/>
          <w:lang w:val="fr-FR"/>
        </w:rPr>
        <w:t>, responsable de projet senior au sein de l</w:t>
      </w:r>
      <w:r w:rsidR="00C7130C">
        <w:rPr>
          <w:rFonts w:asciiTheme="minorHAnsi" w:hAnsiTheme="minorHAnsi" w:cstheme="minorHAnsi"/>
          <w:lang w:val="fr-FR"/>
        </w:rPr>
        <w:t>’</w:t>
      </w:r>
      <w:r w:rsidRPr="003D1D42">
        <w:rPr>
          <w:rFonts w:asciiTheme="minorHAnsi" w:hAnsiTheme="minorHAnsi" w:cstheme="minorHAnsi"/>
          <w:lang w:val="fr-FR"/>
        </w:rPr>
        <w:t>unité d</w:t>
      </w:r>
      <w:r w:rsidR="00C7130C">
        <w:rPr>
          <w:rFonts w:asciiTheme="minorHAnsi" w:hAnsiTheme="minorHAnsi" w:cstheme="minorHAnsi"/>
          <w:lang w:val="fr-FR"/>
        </w:rPr>
        <w:t>’</w:t>
      </w:r>
      <w:r w:rsidRPr="003D1D42">
        <w:rPr>
          <w:rFonts w:asciiTheme="minorHAnsi" w:hAnsiTheme="minorHAnsi" w:cstheme="minorHAnsi"/>
          <w:lang w:val="fr-FR"/>
        </w:rPr>
        <w:t>inclusion interculturelle, a présenté les deux projets conjoints mis en œuvre à Chypre et en Finlande. Cofinancés par la DG Réforme de la Commission européenne, ces projets sont exécutés en étroite collaboration avec les gouvernements chypriote et finlandais</w:t>
      </w:r>
      <w:r w:rsidR="00ED23B9" w:rsidRPr="003D1D42">
        <w:rPr>
          <w:rFonts w:asciiTheme="minorHAnsi" w:hAnsiTheme="minorHAnsi" w:cstheme="minorHAnsi"/>
          <w:lang w:val="fr-FR"/>
        </w:rPr>
        <w:t>.</w:t>
      </w:r>
    </w:p>
    <w:p w14:paraId="4C1D6527" w14:textId="77777777" w:rsidR="00E33295" w:rsidRPr="003D1D42" w:rsidRDefault="00E33295" w:rsidP="00E71241">
      <w:pPr>
        <w:jc w:val="both"/>
        <w:rPr>
          <w:rFonts w:asciiTheme="minorHAnsi" w:hAnsiTheme="minorHAnsi" w:cstheme="minorHAnsi"/>
          <w:lang w:val="fr-FR"/>
        </w:rPr>
      </w:pPr>
    </w:p>
    <w:p w14:paraId="09A10D20" w14:textId="4E8E60A6" w:rsidR="00540C61" w:rsidRDefault="003D1D42" w:rsidP="00E71241">
      <w:pPr>
        <w:jc w:val="both"/>
        <w:rPr>
          <w:rFonts w:asciiTheme="minorHAnsi" w:hAnsiTheme="minorHAnsi" w:cstheme="minorHAnsi"/>
          <w:lang w:val="fr-FR"/>
        </w:rPr>
      </w:pPr>
      <w:r w:rsidRPr="003D1D42">
        <w:rPr>
          <w:rFonts w:asciiTheme="minorHAnsi" w:hAnsiTheme="minorHAnsi" w:cstheme="minorHAnsi"/>
          <w:lang w:val="fr-FR"/>
        </w:rPr>
        <w:t xml:space="preserve">Le projet « </w:t>
      </w:r>
      <w:r w:rsidRPr="003D1D42">
        <w:rPr>
          <w:rFonts w:asciiTheme="minorHAnsi" w:hAnsiTheme="minorHAnsi" w:cstheme="minorHAnsi"/>
          <w:b/>
          <w:bCs/>
          <w:i/>
          <w:iCs/>
          <w:lang w:val="fr-FR"/>
        </w:rPr>
        <w:t>Renforcer les structures et politiques pour l</w:t>
      </w:r>
      <w:r w:rsidR="00C7130C">
        <w:rPr>
          <w:rFonts w:asciiTheme="minorHAnsi" w:hAnsiTheme="minorHAnsi" w:cstheme="minorHAnsi"/>
          <w:b/>
          <w:bCs/>
          <w:i/>
          <w:iCs/>
          <w:lang w:val="fr-FR"/>
        </w:rPr>
        <w:t>’</w:t>
      </w:r>
      <w:r w:rsidRPr="003D1D42">
        <w:rPr>
          <w:rFonts w:asciiTheme="minorHAnsi" w:hAnsiTheme="minorHAnsi" w:cstheme="minorHAnsi"/>
          <w:b/>
          <w:bCs/>
          <w:i/>
          <w:iCs/>
          <w:lang w:val="fr-FR"/>
        </w:rPr>
        <w:t>intégration interculturelle à Chypre</w:t>
      </w:r>
      <w:r w:rsidRPr="003D1D42">
        <w:rPr>
          <w:rFonts w:asciiTheme="minorHAnsi" w:hAnsiTheme="minorHAnsi" w:cstheme="minorHAnsi"/>
          <w:lang w:val="fr-FR"/>
        </w:rPr>
        <w:t xml:space="preserve"> » représente la deuxième collaboration conjointe entre la Commission européenne et le Conseil de l</w:t>
      </w:r>
      <w:r w:rsidR="00C7130C">
        <w:rPr>
          <w:rFonts w:asciiTheme="minorHAnsi" w:hAnsiTheme="minorHAnsi" w:cstheme="minorHAnsi"/>
          <w:lang w:val="fr-FR"/>
        </w:rPr>
        <w:t>’</w:t>
      </w:r>
      <w:r w:rsidRPr="003D1D42">
        <w:rPr>
          <w:rFonts w:asciiTheme="minorHAnsi" w:hAnsiTheme="minorHAnsi" w:cstheme="minorHAnsi"/>
          <w:lang w:val="fr-FR"/>
        </w:rPr>
        <w:t>Europe, menée en partenariat avec le Vice-Ministère des Migrations et de la Protection Internationale de la République de Chypre.</w:t>
      </w:r>
    </w:p>
    <w:p w14:paraId="5EC6F2D2" w14:textId="77777777" w:rsidR="003D1D42" w:rsidRPr="003D1D42" w:rsidRDefault="003D1D42" w:rsidP="00E71241">
      <w:pPr>
        <w:jc w:val="both"/>
        <w:rPr>
          <w:rFonts w:asciiTheme="minorHAnsi" w:hAnsiTheme="minorHAnsi" w:cstheme="minorHAnsi"/>
          <w:lang w:val="fr-FR"/>
        </w:rPr>
      </w:pPr>
    </w:p>
    <w:p w14:paraId="02813C73" w14:textId="0B4AD0D5" w:rsidR="00ED23B9" w:rsidRPr="003D1D42" w:rsidRDefault="00E71241" w:rsidP="00E71241">
      <w:pPr>
        <w:jc w:val="both"/>
        <w:rPr>
          <w:rFonts w:asciiTheme="minorHAnsi" w:hAnsiTheme="minorHAnsi" w:cstheme="minorHAnsi"/>
          <w:lang w:val="fr-FR"/>
        </w:rPr>
      </w:pPr>
      <w:r>
        <w:rPr>
          <w:rFonts w:asciiTheme="minorHAnsi" w:hAnsiTheme="minorHAnsi" w:cstheme="minorHAnsi"/>
          <w:lang w:val="fr-FR"/>
        </w:rPr>
        <w:t xml:space="preserve">Ce projet, qui a débuté </w:t>
      </w:r>
      <w:r w:rsidR="003D1D42" w:rsidRPr="003D1D42">
        <w:rPr>
          <w:rFonts w:asciiTheme="minorHAnsi" w:hAnsiTheme="minorHAnsi" w:cstheme="minorHAnsi"/>
          <w:lang w:val="fr-FR"/>
        </w:rPr>
        <w:t xml:space="preserve">en octobre 2023 et </w:t>
      </w:r>
      <w:r>
        <w:rPr>
          <w:rFonts w:asciiTheme="minorHAnsi" w:hAnsiTheme="minorHAnsi" w:cstheme="minorHAnsi"/>
          <w:lang w:val="fr-FR"/>
        </w:rPr>
        <w:t>s’est poursuivi</w:t>
      </w:r>
      <w:r w:rsidR="003D1D42" w:rsidRPr="003D1D42">
        <w:rPr>
          <w:rFonts w:asciiTheme="minorHAnsi" w:hAnsiTheme="minorHAnsi" w:cstheme="minorHAnsi"/>
          <w:lang w:val="fr-FR"/>
        </w:rPr>
        <w:t xml:space="preserve"> jusqu</w:t>
      </w:r>
      <w:r w:rsidR="00C7130C">
        <w:rPr>
          <w:rFonts w:asciiTheme="minorHAnsi" w:hAnsiTheme="minorHAnsi" w:cstheme="minorHAnsi"/>
          <w:lang w:val="fr-FR"/>
        </w:rPr>
        <w:t>’</w:t>
      </w:r>
      <w:r w:rsidR="003D1D42" w:rsidRPr="003D1D42">
        <w:rPr>
          <w:rFonts w:asciiTheme="minorHAnsi" w:hAnsiTheme="minorHAnsi" w:cstheme="minorHAnsi"/>
          <w:lang w:val="fr-FR"/>
        </w:rPr>
        <w:t>en décembre 2024, le projet a été conçu pour renforcer les réalisations du projet précédent et soutenir le déploiement et l</w:t>
      </w:r>
      <w:r w:rsidR="00C7130C">
        <w:rPr>
          <w:rFonts w:asciiTheme="minorHAnsi" w:hAnsiTheme="minorHAnsi" w:cstheme="minorHAnsi"/>
          <w:lang w:val="fr-FR"/>
        </w:rPr>
        <w:t>’</w:t>
      </w:r>
      <w:r w:rsidR="003D1D42" w:rsidRPr="003D1D42">
        <w:rPr>
          <w:rFonts w:asciiTheme="minorHAnsi" w:hAnsiTheme="minorHAnsi" w:cstheme="minorHAnsi"/>
          <w:lang w:val="fr-FR"/>
        </w:rPr>
        <w:t>utilisation des nouveaux outils développés. Il vise également à soutenir davantage les politiques d</w:t>
      </w:r>
      <w:r w:rsidR="00C7130C">
        <w:rPr>
          <w:rFonts w:asciiTheme="minorHAnsi" w:hAnsiTheme="minorHAnsi" w:cstheme="minorHAnsi"/>
          <w:lang w:val="fr-FR"/>
        </w:rPr>
        <w:t>’</w:t>
      </w:r>
      <w:r w:rsidR="003D1D42" w:rsidRPr="003D1D42">
        <w:rPr>
          <w:rFonts w:asciiTheme="minorHAnsi" w:hAnsiTheme="minorHAnsi" w:cstheme="minorHAnsi"/>
          <w:lang w:val="fr-FR"/>
        </w:rPr>
        <w:t>intégration interculturelle aux niveaux national et local, grâce au renforcement des capacités, à la recherche et au suivi, ainsi qu</w:t>
      </w:r>
      <w:r w:rsidR="00C7130C">
        <w:rPr>
          <w:rFonts w:asciiTheme="minorHAnsi" w:hAnsiTheme="minorHAnsi" w:cstheme="minorHAnsi"/>
          <w:lang w:val="fr-FR"/>
        </w:rPr>
        <w:t>’</w:t>
      </w:r>
      <w:r w:rsidR="003D1D42" w:rsidRPr="003D1D42">
        <w:rPr>
          <w:rFonts w:asciiTheme="minorHAnsi" w:hAnsiTheme="minorHAnsi" w:cstheme="minorHAnsi"/>
          <w:lang w:val="fr-FR"/>
        </w:rPr>
        <w:t>à soutenir les cinq Réseaux Interculturels Régionaux (Nicosie, Larnaca, Paphos, Limassol et Famagouste) dans la mise en œuvre des activités issues de leurs plans d</w:t>
      </w:r>
      <w:r w:rsidR="00C7130C">
        <w:rPr>
          <w:rFonts w:asciiTheme="minorHAnsi" w:hAnsiTheme="minorHAnsi" w:cstheme="minorHAnsi"/>
          <w:lang w:val="fr-FR"/>
        </w:rPr>
        <w:t>’</w:t>
      </w:r>
      <w:r w:rsidR="003D1D42" w:rsidRPr="003D1D42">
        <w:rPr>
          <w:rFonts w:asciiTheme="minorHAnsi" w:hAnsiTheme="minorHAnsi" w:cstheme="minorHAnsi"/>
          <w:lang w:val="fr-FR"/>
        </w:rPr>
        <w:t>action interculturels.</w:t>
      </w:r>
    </w:p>
    <w:p w14:paraId="32F8C79E" w14:textId="77777777" w:rsidR="00ED23B9" w:rsidRPr="003D1D42" w:rsidRDefault="00ED23B9" w:rsidP="00E71241">
      <w:pPr>
        <w:jc w:val="both"/>
        <w:rPr>
          <w:rFonts w:asciiTheme="minorHAnsi" w:hAnsiTheme="minorHAnsi" w:cstheme="minorHAnsi"/>
          <w:lang w:val="fr-FR"/>
        </w:rPr>
      </w:pPr>
    </w:p>
    <w:p w14:paraId="0D0EC8F4" w14:textId="40B7980B" w:rsidR="00ED23B9" w:rsidRPr="003D1D42" w:rsidRDefault="003D1D42" w:rsidP="00E71241">
      <w:pPr>
        <w:jc w:val="both"/>
        <w:rPr>
          <w:rFonts w:asciiTheme="minorHAnsi" w:hAnsiTheme="minorHAnsi" w:cstheme="minorHAnsi"/>
          <w:lang w:val="fr-FR"/>
        </w:rPr>
      </w:pPr>
      <w:r w:rsidRPr="003D1D42">
        <w:rPr>
          <w:rFonts w:asciiTheme="minorHAnsi" w:hAnsiTheme="minorHAnsi" w:cstheme="minorHAnsi"/>
          <w:lang w:val="fr-FR"/>
        </w:rPr>
        <w:t>Pour plus d</w:t>
      </w:r>
      <w:r w:rsidR="00C7130C">
        <w:rPr>
          <w:rFonts w:asciiTheme="minorHAnsi" w:hAnsiTheme="minorHAnsi" w:cstheme="minorHAnsi"/>
          <w:lang w:val="fr-FR"/>
        </w:rPr>
        <w:t>’</w:t>
      </w:r>
      <w:r w:rsidRPr="003D1D42">
        <w:rPr>
          <w:rFonts w:asciiTheme="minorHAnsi" w:hAnsiTheme="minorHAnsi" w:cstheme="minorHAnsi"/>
          <w:lang w:val="fr-FR"/>
        </w:rPr>
        <w:t xml:space="preserve">informations </w:t>
      </w:r>
      <w:r w:rsidR="00ED23B9" w:rsidRPr="003D1D42">
        <w:rPr>
          <w:rFonts w:asciiTheme="minorHAnsi" w:hAnsiTheme="minorHAnsi" w:cstheme="minorHAnsi"/>
          <w:lang w:val="fr-FR"/>
        </w:rPr>
        <w:t xml:space="preserve">: </w:t>
      </w:r>
      <w:hyperlink r:id="rId44" w:history="1">
        <w:r w:rsidRPr="003D1D42">
          <w:rPr>
            <w:rStyle w:val="Hyperlink"/>
            <w:rFonts w:asciiTheme="minorHAnsi" w:hAnsiTheme="minorHAnsi" w:cstheme="minorHAnsi"/>
            <w:lang w:val="fr-FR"/>
          </w:rPr>
          <w:t>Intégration interculturelle à Chypre - Programme des Cités Interculturelles (coe.int)</w:t>
        </w:r>
      </w:hyperlink>
    </w:p>
    <w:p w14:paraId="0B3FE6E0" w14:textId="77777777" w:rsidR="005C6911" w:rsidRPr="003D1D42" w:rsidRDefault="005C6911" w:rsidP="00E71241">
      <w:pPr>
        <w:jc w:val="both"/>
        <w:rPr>
          <w:rFonts w:asciiTheme="minorHAnsi" w:hAnsiTheme="minorHAnsi" w:cstheme="minorHAnsi"/>
          <w:lang w:val="fr-FR"/>
        </w:rPr>
      </w:pPr>
    </w:p>
    <w:p w14:paraId="75782214" w14:textId="05AD5845" w:rsidR="00990210" w:rsidRDefault="003D1D42" w:rsidP="00E71241">
      <w:pPr>
        <w:jc w:val="both"/>
        <w:rPr>
          <w:rFonts w:asciiTheme="minorHAnsi" w:hAnsiTheme="minorHAnsi" w:cstheme="minorHAnsi"/>
          <w:lang w:val="fr-FR"/>
        </w:rPr>
      </w:pPr>
      <w:r w:rsidRPr="003D1D42">
        <w:rPr>
          <w:rFonts w:asciiTheme="minorHAnsi" w:hAnsiTheme="minorHAnsi" w:cstheme="minorHAnsi"/>
          <w:lang w:val="fr-FR"/>
        </w:rPr>
        <w:t xml:space="preserve">Le projet « </w:t>
      </w:r>
      <w:r w:rsidRPr="003D1D42">
        <w:rPr>
          <w:rFonts w:asciiTheme="minorHAnsi" w:hAnsiTheme="minorHAnsi" w:cstheme="minorHAnsi"/>
          <w:b/>
          <w:bCs/>
          <w:i/>
          <w:iCs/>
          <w:lang w:val="fr-FR"/>
        </w:rPr>
        <w:t>Construire une approche inclusive de l</w:t>
      </w:r>
      <w:r w:rsidR="00C7130C">
        <w:rPr>
          <w:rFonts w:asciiTheme="minorHAnsi" w:hAnsiTheme="minorHAnsi" w:cstheme="minorHAnsi"/>
          <w:b/>
          <w:bCs/>
          <w:i/>
          <w:iCs/>
          <w:lang w:val="fr-FR"/>
        </w:rPr>
        <w:t>’</w:t>
      </w:r>
      <w:r w:rsidRPr="003D1D42">
        <w:rPr>
          <w:rFonts w:asciiTheme="minorHAnsi" w:hAnsiTheme="minorHAnsi" w:cstheme="minorHAnsi"/>
          <w:b/>
          <w:bCs/>
          <w:i/>
          <w:iCs/>
          <w:lang w:val="fr-FR"/>
        </w:rPr>
        <w:t>intégration en Finlande</w:t>
      </w:r>
      <w:r w:rsidRPr="003D1D42">
        <w:rPr>
          <w:rFonts w:asciiTheme="minorHAnsi" w:hAnsiTheme="minorHAnsi" w:cstheme="minorHAnsi"/>
          <w:lang w:val="fr-FR"/>
        </w:rPr>
        <w:t xml:space="preserve"> » a commencé en septembre 2022 et devrait se terminer en mars 2025. Son objectif principal est de soutenir la Finlande dans l</w:t>
      </w:r>
      <w:r w:rsidR="00C7130C">
        <w:rPr>
          <w:rFonts w:asciiTheme="minorHAnsi" w:hAnsiTheme="minorHAnsi" w:cstheme="minorHAnsi"/>
          <w:lang w:val="fr-FR"/>
        </w:rPr>
        <w:t>’</w:t>
      </w:r>
      <w:r w:rsidRPr="003D1D42">
        <w:rPr>
          <w:rFonts w:asciiTheme="minorHAnsi" w:hAnsiTheme="minorHAnsi" w:cstheme="minorHAnsi"/>
          <w:lang w:val="fr-FR"/>
        </w:rPr>
        <w:t>amélioration de ses politiques d</w:t>
      </w:r>
      <w:r w:rsidR="00C7130C">
        <w:rPr>
          <w:rFonts w:asciiTheme="minorHAnsi" w:hAnsiTheme="minorHAnsi" w:cstheme="minorHAnsi"/>
          <w:lang w:val="fr-FR"/>
        </w:rPr>
        <w:t>’</w:t>
      </w:r>
      <w:r w:rsidRPr="003D1D42">
        <w:rPr>
          <w:rFonts w:asciiTheme="minorHAnsi" w:hAnsiTheme="minorHAnsi" w:cstheme="minorHAnsi"/>
          <w:lang w:val="fr-FR"/>
        </w:rPr>
        <w:t>intégration, en alignant ces efforts sur le concept finlandais de « bonnes relations » et sur le cadre d</w:t>
      </w:r>
      <w:r w:rsidR="00C7130C">
        <w:rPr>
          <w:rFonts w:asciiTheme="minorHAnsi" w:hAnsiTheme="minorHAnsi" w:cstheme="minorHAnsi"/>
          <w:lang w:val="fr-FR"/>
        </w:rPr>
        <w:t>’</w:t>
      </w:r>
      <w:r w:rsidRPr="003D1D42">
        <w:rPr>
          <w:rFonts w:asciiTheme="minorHAnsi" w:hAnsiTheme="minorHAnsi" w:cstheme="minorHAnsi"/>
          <w:lang w:val="fr-FR"/>
        </w:rPr>
        <w:t>intégration interculturelle promu par le Programme ICC.</w:t>
      </w:r>
    </w:p>
    <w:p w14:paraId="4CBD96AB" w14:textId="77777777" w:rsidR="003D1D42" w:rsidRPr="003D1D42" w:rsidRDefault="003D1D42" w:rsidP="00E71241">
      <w:pPr>
        <w:jc w:val="both"/>
        <w:rPr>
          <w:rFonts w:asciiTheme="minorHAnsi" w:hAnsiTheme="minorHAnsi" w:cstheme="minorHAnsi"/>
          <w:lang w:val="fr-FR"/>
        </w:rPr>
      </w:pPr>
    </w:p>
    <w:p w14:paraId="1CC059FF" w14:textId="7C9F9916" w:rsidR="00ED23B9" w:rsidRPr="003D1D42" w:rsidRDefault="003D1D42" w:rsidP="00E71241">
      <w:pPr>
        <w:jc w:val="both"/>
        <w:rPr>
          <w:rFonts w:asciiTheme="minorHAnsi" w:hAnsiTheme="minorHAnsi" w:cstheme="minorHAnsi"/>
          <w:lang w:val="fr-FR"/>
        </w:rPr>
      </w:pPr>
      <w:r w:rsidRPr="003D1D42">
        <w:rPr>
          <w:rFonts w:asciiTheme="minorHAnsi" w:hAnsiTheme="minorHAnsi" w:cstheme="minorHAnsi"/>
          <w:lang w:val="fr-FR"/>
        </w:rPr>
        <w:t>En collaboration avec sept municipalités finlandaises — Hämeenlinna, Kuopio, Oulu, Tampere, Turku, Vaasa et Vantaa — le projet aborde les politiques d</w:t>
      </w:r>
      <w:r w:rsidR="00C7130C">
        <w:rPr>
          <w:rFonts w:asciiTheme="minorHAnsi" w:hAnsiTheme="minorHAnsi" w:cstheme="minorHAnsi"/>
          <w:lang w:val="fr-FR"/>
        </w:rPr>
        <w:t>’</w:t>
      </w:r>
      <w:r w:rsidRPr="003D1D42">
        <w:rPr>
          <w:rFonts w:asciiTheme="minorHAnsi" w:hAnsiTheme="minorHAnsi" w:cstheme="minorHAnsi"/>
          <w:lang w:val="fr-FR"/>
        </w:rPr>
        <w:t>intégration et renforce les mécanismes de gouvernance multi-</w:t>
      </w:r>
      <w:r w:rsidRPr="003D1D42">
        <w:rPr>
          <w:rFonts w:asciiTheme="minorHAnsi" w:hAnsiTheme="minorHAnsi" w:cstheme="minorHAnsi"/>
          <w:lang w:val="fr-FR"/>
        </w:rPr>
        <w:lastRenderedPageBreak/>
        <w:t>niveaux pour faire progresser à la fois les politiques d</w:t>
      </w:r>
      <w:r w:rsidR="00C7130C">
        <w:rPr>
          <w:rFonts w:asciiTheme="minorHAnsi" w:hAnsiTheme="minorHAnsi" w:cstheme="minorHAnsi"/>
          <w:lang w:val="fr-FR"/>
        </w:rPr>
        <w:t>’</w:t>
      </w:r>
      <w:r w:rsidRPr="003D1D42">
        <w:rPr>
          <w:rFonts w:asciiTheme="minorHAnsi" w:hAnsiTheme="minorHAnsi" w:cstheme="minorHAnsi"/>
          <w:lang w:val="fr-FR"/>
        </w:rPr>
        <w:t>intégration et de bonnes relations</w:t>
      </w:r>
      <w:r w:rsidR="00ED23B9" w:rsidRPr="003D1D42">
        <w:rPr>
          <w:rFonts w:asciiTheme="minorHAnsi" w:hAnsiTheme="minorHAnsi" w:cstheme="minorHAnsi"/>
          <w:lang w:val="fr-FR"/>
        </w:rPr>
        <w:t>.</w:t>
      </w:r>
    </w:p>
    <w:p w14:paraId="1A494183" w14:textId="77777777" w:rsidR="00ED23B9" w:rsidRPr="003D1D42" w:rsidRDefault="00ED23B9" w:rsidP="00E71241">
      <w:pPr>
        <w:jc w:val="both"/>
        <w:rPr>
          <w:rFonts w:asciiTheme="minorHAnsi" w:hAnsiTheme="minorHAnsi" w:cstheme="minorHAnsi"/>
          <w:lang w:val="fr-FR"/>
        </w:rPr>
      </w:pPr>
    </w:p>
    <w:p w14:paraId="07630913" w14:textId="1C45CDF3" w:rsidR="00ED23B9" w:rsidRPr="003D1D42" w:rsidRDefault="003D1D42" w:rsidP="00E71241">
      <w:pPr>
        <w:spacing w:before="1"/>
        <w:jc w:val="both"/>
        <w:rPr>
          <w:rFonts w:asciiTheme="minorHAnsi" w:hAnsiTheme="minorHAnsi" w:cstheme="minorHAnsi"/>
          <w:color w:val="0462C1"/>
          <w:lang w:val="fr-FR"/>
        </w:rPr>
      </w:pPr>
      <w:r w:rsidRPr="003D1D42">
        <w:rPr>
          <w:rFonts w:asciiTheme="minorHAnsi" w:hAnsiTheme="minorHAnsi" w:cstheme="minorHAnsi"/>
          <w:lang w:val="fr-FR"/>
        </w:rPr>
        <w:t>Pour plus d</w:t>
      </w:r>
      <w:r w:rsidR="00C7130C">
        <w:rPr>
          <w:rFonts w:asciiTheme="minorHAnsi" w:hAnsiTheme="minorHAnsi" w:cstheme="minorHAnsi"/>
          <w:lang w:val="fr-FR"/>
        </w:rPr>
        <w:t>’</w:t>
      </w:r>
      <w:r w:rsidRPr="003D1D42">
        <w:rPr>
          <w:rFonts w:asciiTheme="minorHAnsi" w:hAnsiTheme="minorHAnsi" w:cstheme="minorHAnsi"/>
          <w:lang w:val="fr-FR"/>
        </w:rPr>
        <w:t xml:space="preserve">informations </w:t>
      </w:r>
      <w:r w:rsidR="00ED23B9" w:rsidRPr="003D1D42">
        <w:rPr>
          <w:rFonts w:asciiTheme="minorHAnsi" w:hAnsiTheme="minorHAnsi" w:cstheme="minorHAnsi"/>
          <w:lang w:val="fr-FR"/>
        </w:rPr>
        <w:t xml:space="preserve">: </w:t>
      </w:r>
      <w:hyperlink r:id="rId45" w:history="1">
        <w:r w:rsidRPr="003D1D42">
          <w:rPr>
            <w:rStyle w:val="Hyperlink"/>
            <w:rFonts w:asciiTheme="minorHAnsi" w:hAnsiTheme="minorHAnsi" w:cstheme="minorHAnsi"/>
            <w:lang w:val="fr-FR"/>
          </w:rPr>
          <w:t>Construire une approche inclusive de l</w:t>
        </w:r>
        <w:r w:rsidR="00C7130C">
          <w:rPr>
            <w:rStyle w:val="Hyperlink"/>
            <w:rFonts w:asciiTheme="minorHAnsi" w:hAnsiTheme="minorHAnsi" w:cstheme="minorHAnsi"/>
            <w:lang w:val="fr-FR"/>
          </w:rPr>
          <w:t>’</w:t>
        </w:r>
        <w:r w:rsidRPr="003D1D42">
          <w:rPr>
            <w:rStyle w:val="Hyperlink"/>
            <w:rFonts w:asciiTheme="minorHAnsi" w:hAnsiTheme="minorHAnsi" w:cstheme="minorHAnsi"/>
            <w:lang w:val="fr-FR"/>
          </w:rPr>
          <w:t>intégration en Finlande - Programme des Cités Interculturelles (coe.int)</w:t>
        </w:r>
      </w:hyperlink>
    </w:p>
    <w:p w14:paraId="7D5FC024" w14:textId="77777777" w:rsidR="00DA31AF" w:rsidRPr="003D1D42" w:rsidRDefault="00DA31AF" w:rsidP="00DA31AF">
      <w:pPr>
        <w:spacing w:before="1"/>
        <w:ind w:left="260"/>
        <w:jc w:val="both"/>
        <w:rPr>
          <w:rFonts w:asciiTheme="minorHAnsi" w:hAnsiTheme="minorHAnsi" w:cstheme="minorHAnsi"/>
          <w:lang w:val="fr-FR"/>
        </w:rPr>
      </w:pPr>
    </w:p>
    <w:p w14:paraId="5D5B25A7" w14:textId="15B01565" w:rsidR="00E33295" w:rsidRPr="003D1D42" w:rsidRDefault="00E71241" w:rsidP="00E71241">
      <w:pPr>
        <w:rPr>
          <w:b/>
          <w:bCs/>
          <w:i/>
          <w:iCs/>
          <w:color w:val="1F497D" w:themeColor="text2"/>
          <w:sz w:val="24"/>
          <w:szCs w:val="24"/>
          <w:lang w:val="fr-FR"/>
        </w:rPr>
      </w:pPr>
      <w:r>
        <w:rPr>
          <w:b/>
          <w:bCs/>
          <w:i/>
          <w:iCs/>
          <w:color w:val="1F497D" w:themeColor="text2"/>
          <w:sz w:val="24"/>
          <w:szCs w:val="24"/>
          <w:lang w:val="fr-FR"/>
        </w:rPr>
        <w:t xml:space="preserve">       </w:t>
      </w:r>
      <w:r w:rsidR="003D1D42" w:rsidRPr="003D1D42">
        <w:rPr>
          <w:b/>
          <w:bCs/>
          <w:i/>
          <w:iCs/>
          <w:color w:val="1F497D" w:themeColor="text2"/>
          <w:sz w:val="24"/>
          <w:szCs w:val="24"/>
          <w:lang w:val="fr-FR"/>
        </w:rPr>
        <w:t>Coopération avec d</w:t>
      </w:r>
      <w:r w:rsidR="00C7130C">
        <w:rPr>
          <w:b/>
          <w:bCs/>
          <w:i/>
          <w:iCs/>
          <w:color w:val="1F497D" w:themeColor="text2"/>
          <w:sz w:val="24"/>
          <w:szCs w:val="24"/>
          <w:lang w:val="fr-FR"/>
        </w:rPr>
        <w:t>’</w:t>
      </w:r>
      <w:r w:rsidR="003D1D42" w:rsidRPr="003D1D42">
        <w:rPr>
          <w:b/>
          <w:bCs/>
          <w:i/>
          <w:iCs/>
          <w:color w:val="1F497D" w:themeColor="text2"/>
          <w:sz w:val="24"/>
          <w:szCs w:val="24"/>
          <w:lang w:val="fr-FR"/>
        </w:rPr>
        <w:t>autres organisations international</w:t>
      </w:r>
      <w:r w:rsidR="003D1D42">
        <w:rPr>
          <w:b/>
          <w:bCs/>
          <w:i/>
          <w:iCs/>
          <w:color w:val="1F497D" w:themeColor="text2"/>
          <w:sz w:val="24"/>
          <w:szCs w:val="24"/>
          <w:lang w:val="fr-FR"/>
        </w:rPr>
        <w:t>es</w:t>
      </w:r>
    </w:p>
    <w:p w14:paraId="0CC06C2F" w14:textId="77777777" w:rsidR="00E33295" w:rsidRPr="003D1D42" w:rsidRDefault="00E33295" w:rsidP="00DA31AF">
      <w:pPr>
        <w:tabs>
          <w:tab w:val="left" w:pos="426"/>
        </w:tabs>
        <w:rPr>
          <w:rFonts w:asciiTheme="minorHAnsi" w:hAnsiTheme="minorHAnsi" w:cstheme="minorHAnsi"/>
          <w:b/>
          <w:bCs/>
          <w:lang w:val="fr-FR"/>
        </w:rPr>
      </w:pPr>
    </w:p>
    <w:p w14:paraId="4A2AA110" w14:textId="55B45FE3" w:rsidR="003D1D42" w:rsidRDefault="003D1D42" w:rsidP="00E71241">
      <w:pPr>
        <w:tabs>
          <w:tab w:val="left" w:pos="426"/>
        </w:tabs>
        <w:jc w:val="both"/>
        <w:rPr>
          <w:rFonts w:asciiTheme="minorHAnsi" w:hAnsiTheme="minorHAnsi" w:cstheme="minorHAnsi"/>
          <w:lang w:val="fr-FR"/>
        </w:rPr>
      </w:pPr>
      <w:r w:rsidRPr="003D1D42">
        <w:rPr>
          <w:rFonts w:asciiTheme="minorHAnsi" w:hAnsiTheme="minorHAnsi" w:cstheme="minorHAnsi"/>
          <w:b/>
          <w:bCs/>
          <w:lang w:val="fr-FR"/>
        </w:rPr>
        <w:t>Ben Freeman</w:t>
      </w:r>
      <w:r w:rsidRPr="003D1D42">
        <w:rPr>
          <w:rFonts w:asciiTheme="minorHAnsi" w:hAnsiTheme="minorHAnsi" w:cstheme="minorHAnsi"/>
          <w:lang w:val="fr-FR"/>
        </w:rPr>
        <w:t xml:space="preserve">, </w:t>
      </w:r>
      <w:r>
        <w:rPr>
          <w:rFonts w:asciiTheme="minorHAnsi" w:hAnsiTheme="minorHAnsi" w:cstheme="minorHAnsi"/>
          <w:lang w:val="fr-FR"/>
        </w:rPr>
        <w:t>c</w:t>
      </w:r>
      <w:r w:rsidRPr="003D1D42">
        <w:rPr>
          <w:rFonts w:asciiTheme="minorHAnsi" w:hAnsiTheme="minorHAnsi" w:cstheme="minorHAnsi"/>
          <w:lang w:val="fr-FR"/>
        </w:rPr>
        <w:t>hargé de projet au sein de l</w:t>
      </w:r>
      <w:r w:rsidR="00C7130C">
        <w:rPr>
          <w:rFonts w:asciiTheme="minorHAnsi" w:hAnsiTheme="minorHAnsi" w:cstheme="minorHAnsi"/>
          <w:lang w:val="fr-FR"/>
        </w:rPr>
        <w:t>’</w:t>
      </w:r>
      <w:r w:rsidRPr="003D1D42">
        <w:rPr>
          <w:rFonts w:asciiTheme="minorHAnsi" w:hAnsiTheme="minorHAnsi" w:cstheme="minorHAnsi"/>
          <w:lang w:val="fr-FR"/>
        </w:rPr>
        <w:t xml:space="preserve">Unité inclusion interculturelle, a présenté un aperçu de la collaboration entre le Programme ICC et </w:t>
      </w:r>
      <w:r w:rsidRPr="003D1D42">
        <w:rPr>
          <w:rFonts w:asciiTheme="minorHAnsi" w:hAnsiTheme="minorHAnsi" w:cstheme="minorHAnsi"/>
          <w:b/>
          <w:bCs/>
          <w:lang w:val="fr-FR"/>
        </w:rPr>
        <w:t>l</w:t>
      </w:r>
      <w:r w:rsidR="00C7130C">
        <w:rPr>
          <w:rFonts w:asciiTheme="minorHAnsi" w:hAnsiTheme="minorHAnsi" w:cstheme="minorHAnsi"/>
          <w:b/>
          <w:bCs/>
          <w:lang w:val="fr-FR"/>
        </w:rPr>
        <w:t>’</w:t>
      </w:r>
      <w:r w:rsidRPr="003D1D42">
        <w:rPr>
          <w:rFonts w:asciiTheme="minorHAnsi" w:hAnsiTheme="minorHAnsi" w:cstheme="minorHAnsi"/>
          <w:b/>
          <w:bCs/>
          <w:lang w:val="fr-FR"/>
        </w:rPr>
        <w:t>initiative Placemaking Europe</w:t>
      </w:r>
      <w:r w:rsidRPr="003D1D42">
        <w:rPr>
          <w:rFonts w:asciiTheme="minorHAnsi" w:hAnsiTheme="minorHAnsi" w:cstheme="minorHAnsi"/>
          <w:lang w:val="fr-FR"/>
        </w:rPr>
        <w:t>.</w:t>
      </w:r>
    </w:p>
    <w:p w14:paraId="4F640604" w14:textId="77777777" w:rsidR="003D1D42" w:rsidRPr="003D1D42" w:rsidRDefault="003D1D42" w:rsidP="00E71241">
      <w:pPr>
        <w:tabs>
          <w:tab w:val="left" w:pos="426"/>
        </w:tabs>
        <w:jc w:val="both"/>
        <w:rPr>
          <w:rFonts w:asciiTheme="minorHAnsi" w:hAnsiTheme="minorHAnsi" w:cstheme="minorHAnsi"/>
          <w:lang w:val="fr-FR"/>
        </w:rPr>
      </w:pPr>
    </w:p>
    <w:p w14:paraId="31E1EB53" w14:textId="463F1A39" w:rsidR="00E33295" w:rsidRPr="003D1D42" w:rsidRDefault="003D1D42" w:rsidP="00E71241">
      <w:pPr>
        <w:tabs>
          <w:tab w:val="left" w:pos="426"/>
        </w:tabs>
        <w:jc w:val="both"/>
        <w:rPr>
          <w:rFonts w:asciiTheme="minorHAnsi" w:hAnsiTheme="minorHAnsi" w:cstheme="minorHAnsi"/>
          <w:lang w:val="fr-FR"/>
        </w:rPr>
      </w:pPr>
      <w:r w:rsidRPr="003D1D42">
        <w:rPr>
          <w:rFonts w:asciiTheme="minorHAnsi" w:hAnsiTheme="minorHAnsi" w:cstheme="minorHAnsi"/>
          <w:lang w:val="fr-FR"/>
        </w:rPr>
        <w:t>Le Placemaking représente une approche centrée sur l</w:t>
      </w:r>
      <w:r w:rsidR="00C7130C">
        <w:rPr>
          <w:rFonts w:asciiTheme="minorHAnsi" w:hAnsiTheme="minorHAnsi" w:cstheme="minorHAnsi"/>
          <w:lang w:val="fr-FR"/>
        </w:rPr>
        <w:t>’</w:t>
      </w:r>
      <w:r w:rsidRPr="003D1D42">
        <w:rPr>
          <w:rFonts w:asciiTheme="minorHAnsi" w:hAnsiTheme="minorHAnsi" w:cstheme="minorHAnsi"/>
          <w:lang w:val="fr-FR"/>
        </w:rPr>
        <w:t>humain en matière de planification et de conception urbaines, priorisant les besoins et les expériences des personnes qui utilisent les espaces publics plutôt que les structures physiques elles-mêmes</w:t>
      </w:r>
      <w:r w:rsidR="00E33295" w:rsidRPr="003D1D42">
        <w:rPr>
          <w:rFonts w:asciiTheme="minorHAnsi" w:hAnsiTheme="minorHAnsi" w:cstheme="minorHAnsi"/>
          <w:lang w:val="fr-FR"/>
        </w:rPr>
        <w:t>.</w:t>
      </w:r>
    </w:p>
    <w:p w14:paraId="289E061A" w14:textId="77777777" w:rsidR="003D1D42" w:rsidRPr="003D1D42" w:rsidRDefault="003D1D42" w:rsidP="00E71241">
      <w:pPr>
        <w:tabs>
          <w:tab w:val="left" w:pos="426"/>
        </w:tabs>
        <w:jc w:val="both"/>
        <w:rPr>
          <w:rFonts w:asciiTheme="minorHAnsi" w:hAnsiTheme="minorHAnsi" w:cstheme="minorHAnsi"/>
          <w:lang w:val="fr-FR"/>
        </w:rPr>
      </w:pPr>
    </w:p>
    <w:p w14:paraId="430DA731" w14:textId="2A31B800" w:rsidR="00E33295" w:rsidRPr="003D1D42" w:rsidRDefault="003D1D42" w:rsidP="00E71241">
      <w:pPr>
        <w:tabs>
          <w:tab w:val="left" w:pos="426"/>
        </w:tabs>
        <w:jc w:val="both"/>
        <w:rPr>
          <w:rFonts w:asciiTheme="minorHAnsi" w:hAnsiTheme="minorHAnsi" w:cstheme="minorHAnsi"/>
          <w:lang w:val="fr-FR"/>
        </w:rPr>
      </w:pPr>
      <w:r w:rsidRPr="003D1D42">
        <w:rPr>
          <w:rFonts w:asciiTheme="minorHAnsi" w:hAnsiTheme="minorHAnsi" w:cstheme="minorHAnsi"/>
          <w:lang w:val="fr-FR"/>
        </w:rPr>
        <w:t>En 2024, trois villes — Reggio Emilia, Vinnytsia et Wroclaw — ont été soutenues par le Conseil de l</w:t>
      </w:r>
      <w:r w:rsidR="00C7130C">
        <w:rPr>
          <w:rFonts w:asciiTheme="minorHAnsi" w:hAnsiTheme="minorHAnsi" w:cstheme="minorHAnsi"/>
          <w:lang w:val="fr-FR"/>
        </w:rPr>
        <w:t>’</w:t>
      </w:r>
      <w:r w:rsidRPr="003D1D42">
        <w:rPr>
          <w:rFonts w:asciiTheme="minorHAnsi" w:hAnsiTheme="minorHAnsi" w:cstheme="minorHAnsi"/>
          <w:lang w:val="fr-FR"/>
        </w:rPr>
        <w:t>Europe pour participer à la Semaine du Placemaking qui s</w:t>
      </w:r>
      <w:r w:rsidR="00C7130C">
        <w:rPr>
          <w:rFonts w:asciiTheme="minorHAnsi" w:hAnsiTheme="minorHAnsi" w:cstheme="minorHAnsi"/>
          <w:lang w:val="fr-FR"/>
        </w:rPr>
        <w:t>’</w:t>
      </w:r>
      <w:r w:rsidRPr="003D1D42">
        <w:rPr>
          <w:rFonts w:asciiTheme="minorHAnsi" w:hAnsiTheme="minorHAnsi" w:cstheme="minorHAnsi"/>
          <w:lang w:val="fr-FR"/>
        </w:rPr>
        <w:t>est tenue à Rotterdam. Lors de cet événement, le Secrétariat ICC, ainsi que des représentant·e·s des villes participantes, ont présenté l</w:t>
      </w:r>
      <w:r w:rsidR="00C7130C">
        <w:rPr>
          <w:rFonts w:asciiTheme="minorHAnsi" w:hAnsiTheme="minorHAnsi" w:cstheme="minorHAnsi"/>
          <w:lang w:val="fr-FR"/>
        </w:rPr>
        <w:t>’</w:t>
      </w:r>
      <w:r w:rsidRPr="003D1D42">
        <w:rPr>
          <w:rFonts w:asciiTheme="minorHAnsi" w:hAnsiTheme="minorHAnsi" w:cstheme="minorHAnsi"/>
          <w:lang w:val="fr-FR"/>
        </w:rPr>
        <w:t>approche interculturelle de l</w:t>
      </w:r>
      <w:r w:rsidR="00C7130C">
        <w:rPr>
          <w:rFonts w:asciiTheme="minorHAnsi" w:hAnsiTheme="minorHAnsi" w:cstheme="minorHAnsi"/>
          <w:lang w:val="fr-FR"/>
        </w:rPr>
        <w:t>’</w:t>
      </w:r>
      <w:r w:rsidRPr="003D1D42">
        <w:rPr>
          <w:rFonts w:asciiTheme="minorHAnsi" w:hAnsiTheme="minorHAnsi" w:cstheme="minorHAnsi"/>
          <w:lang w:val="fr-FR"/>
        </w:rPr>
        <w:t>inclusion, soulignant les synergies potentielles entre les méthodologies interculturelles et de Placemaking</w:t>
      </w:r>
      <w:r w:rsidR="00E33295" w:rsidRPr="003D1D42">
        <w:rPr>
          <w:rFonts w:asciiTheme="minorHAnsi" w:hAnsiTheme="minorHAnsi" w:cstheme="minorHAnsi"/>
          <w:lang w:val="fr-FR"/>
        </w:rPr>
        <w:t>.</w:t>
      </w:r>
    </w:p>
    <w:p w14:paraId="7DD3ED0C" w14:textId="77777777" w:rsidR="00E33295" w:rsidRPr="003D1D42" w:rsidRDefault="00E33295" w:rsidP="00E71241">
      <w:pPr>
        <w:tabs>
          <w:tab w:val="left" w:pos="426"/>
        </w:tabs>
        <w:rPr>
          <w:rFonts w:asciiTheme="minorHAnsi" w:hAnsiTheme="minorHAnsi" w:cstheme="minorHAnsi"/>
          <w:lang w:val="fr-FR"/>
        </w:rPr>
      </w:pPr>
    </w:p>
    <w:p w14:paraId="26CCA77F" w14:textId="443D5F47" w:rsidR="003D1D42" w:rsidRPr="003D1D42" w:rsidRDefault="00605803" w:rsidP="00E71241">
      <w:pPr>
        <w:tabs>
          <w:tab w:val="left" w:pos="426"/>
        </w:tabs>
        <w:jc w:val="both"/>
        <w:rPr>
          <w:rFonts w:asciiTheme="minorHAnsi" w:hAnsiTheme="minorHAnsi" w:cstheme="minorHAnsi"/>
          <w:lang w:val="fr-FR"/>
        </w:rPr>
      </w:pPr>
      <w:r w:rsidRPr="00C4699B">
        <w:rPr>
          <w:rFonts w:asciiTheme="minorHAnsi" w:hAnsiTheme="minorHAnsi" w:cstheme="minorHAnsi"/>
          <w:noProof/>
          <w:lang w:val="en-GB"/>
        </w:rPr>
        <w:drawing>
          <wp:anchor distT="0" distB="0" distL="114300" distR="114300" simplePos="0" relativeHeight="251670528" behindDoc="0" locked="0" layoutInCell="1" allowOverlap="1" wp14:anchorId="0C9F323D" wp14:editId="017D062E">
            <wp:simplePos x="0" y="0"/>
            <wp:positionH relativeFrom="margin">
              <wp:align>center</wp:align>
            </wp:positionH>
            <wp:positionV relativeFrom="paragraph">
              <wp:posOffset>811419</wp:posOffset>
            </wp:positionV>
            <wp:extent cx="3719946" cy="2491414"/>
            <wp:effectExtent l="0" t="0" r="0" b="4445"/>
            <wp:wrapTopAndBottom/>
            <wp:docPr id="388921304" name="Immagine 1" descr="Immagine che contiene testo, schermata, Carattere,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21304" name="Immagine 1" descr="Immagine che contiene testo, schermata, Carattere, diagramma&#10;&#10;Descrizione generata automaticamente"/>
                    <pic:cNvPicPr/>
                  </pic:nvPicPr>
                  <pic:blipFill>
                    <a:blip r:embed="rId46">
                      <a:extLst>
                        <a:ext uri="{28A0092B-C50C-407E-A947-70E740481C1C}">
                          <a14:useLocalDpi xmlns:a14="http://schemas.microsoft.com/office/drawing/2010/main" val="0"/>
                        </a:ext>
                      </a:extLst>
                    </a:blip>
                    <a:stretch>
                      <a:fillRect/>
                    </a:stretch>
                  </pic:blipFill>
                  <pic:spPr>
                    <a:xfrm>
                      <a:off x="0" y="0"/>
                      <a:ext cx="3719946" cy="2491414"/>
                    </a:xfrm>
                    <a:prstGeom prst="rect">
                      <a:avLst/>
                    </a:prstGeom>
                  </pic:spPr>
                </pic:pic>
              </a:graphicData>
            </a:graphic>
          </wp:anchor>
        </w:drawing>
      </w:r>
      <w:r w:rsidR="003D1D42" w:rsidRPr="003D1D42">
        <w:rPr>
          <w:rFonts w:asciiTheme="minorHAnsi" w:hAnsiTheme="minorHAnsi" w:cstheme="minorHAnsi"/>
          <w:lang w:val="fr-FR"/>
        </w:rPr>
        <w:t xml:space="preserve">Dans le cadre de cette collaboration, le projet « </w:t>
      </w:r>
      <w:r w:rsidR="003D1D42" w:rsidRPr="003D1D42">
        <w:rPr>
          <w:rFonts w:asciiTheme="minorHAnsi" w:hAnsiTheme="minorHAnsi" w:cstheme="minorHAnsi"/>
          <w:i/>
          <w:iCs/>
          <w:lang w:val="fr-FR"/>
        </w:rPr>
        <w:t>Cities in Placemaking</w:t>
      </w:r>
      <w:r w:rsidR="003D1D42" w:rsidRPr="003D1D42">
        <w:rPr>
          <w:rFonts w:asciiTheme="minorHAnsi" w:hAnsiTheme="minorHAnsi" w:cstheme="minorHAnsi"/>
          <w:lang w:val="fr-FR"/>
        </w:rPr>
        <w:t xml:space="preserve"> » (</w:t>
      </w:r>
      <w:hyperlink r:id="rId47" w:history="1">
        <w:r w:rsidR="003D1D42" w:rsidRPr="00871D8C">
          <w:rPr>
            <w:rStyle w:val="Hyperlink"/>
            <w:rFonts w:asciiTheme="minorHAnsi" w:hAnsiTheme="minorHAnsi" w:cstheme="minorHAnsi"/>
            <w:lang w:val="fr-FR"/>
          </w:rPr>
          <w:t>https://placemaking-europe.eu/project/cities-in-placemaking/</w:t>
        </w:r>
      </w:hyperlink>
      <w:r w:rsidR="003D1D42" w:rsidRPr="003D1D42">
        <w:rPr>
          <w:rFonts w:asciiTheme="minorHAnsi" w:hAnsiTheme="minorHAnsi" w:cstheme="minorHAnsi"/>
          <w:lang w:val="fr-FR"/>
        </w:rPr>
        <w:t>) s</w:t>
      </w:r>
      <w:r w:rsidR="00C7130C">
        <w:rPr>
          <w:rFonts w:asciiTheme="minorHAnsi" w:hAnsiTheme="minorHAnsi" w:cstheme="minorHAnsi"/>
          <w:lang w:val="fr-FR"/>
        </w:rPr>
        <w:t>’</w:t>
      </w:r>
      <w:r w:rsidR="003D1D42" w:rsidRPr="003D1D42">
        <w:rPr>
          <w:rFonts w:asciiTheme="minorHAnsi" w:hAnsiTheme="minorHAnsi" w:cstheme="minorHAnsi"/>
          <w:lang w:val="fr-FR"/>
        </w:rPr>
        <w:t>est concentré sur le développement d</w:t>
      </w:r>
      <w:r w:rsidR="00C7130C">
        <w:rPr>
          <w:rFonts w:asciiTheme="minorHAnsi" w:hAnsiTheme="minorHAnsi" w:cstheme="minorHAnsi"/>
          <w:lang w:val="fr-FR"/>
        </w:rPr>
        <w:t>’</w:t>
      </w:r>
      <w:r w:rsidR="003D1D42" w:rsidRPr="003D1D42">
        <w:rPr>
          <w:rFonts w:asciiTheme="minorHAnsi" w:hAnsiTheme="minorHAnsi" w:cstheme="minorHAnsi"/>
          <w:lang w:val="fr-FR"/>
        </w:rPr>
        <w:t>une feuille de route et d</w:t>
      </w:r>
      <w:r w:rsidR="00C7130C">
        <w:rPr>
          <w:rFonts w:asciiTheme="minorHAnsi" w:hAnsiTheme="minorHAnsi" w:cstheme="minorHAnsi"/>
          <w:lang w:val="fr-FR"/>
        </w:rPr>
        <w:t>’</w:t>
      </w:r>
      <w:r w:rsidR="003D1D42" w:rsidRPr="003D1D42">
        <w:rPr>
          <w:rFonts w:asciiTheme="minorHAnsi" w:hAnsiTheme="minorHAnsi" w:cstheme="minorHAnsi"/>
          <w:lang w:val="fr-FR"/>
        </w:rPr>
        <w:t>un manifeste complet</w:t>
      </w:r>
      <w:r w:rsidR="003D1D42">
        <w:rPr>
          <w:rFonts w:asciiTheme="minorHAnsi" w:hAnsiTheme="minorHAnsi" w:cstheme="minorHAnsi"/>
          <w:lang w:val="fr-FR"/>
        </w:rPr>
        <w:t>s</w:t>
      </w:r>
      <w:r w:rsidR="003D1D42" w:rsidRPr="003D1D42">
        <w:rPr>
          <w:rFonts w:asciiTheme="minorHAnsi" w:hAnsiTheme="minorHAnsi" w:cstheme="minorHAnsi"/>
          <w:lang w:val="fr-FR"/>
        </w:rPr>
        <w:t xml:space="preserve"> visant à institutionnaliser l</w:t>
      </w:r>
      <w:r w:rsidR="00C7130C">
        <w:rPr>
          <w:rFonts w:asciiTheme="minorHAnsi" w:hAnsiTheme="minorHAnsi" w:cstheme="minorHAnsi"/>
          <w:lang w:val="fr-FR"/>
        </w:rPr>
        <w:t>’</w:t>
      </w:r>
      <w:r w:rsidR="003D1D42" w:rsidRPr="003D1D42">
        <w:rPr>
          <w:rFonts w:asciiTheme="minorHAnsi" w:hAnsiTheme="minorHAnsi" w:cstheme="minorHAnsi"/>
          <w:lang w:val="fr-FR"/>
        </w:rPr>
        <w:t>approche du Placemaking, en accordant un attention particulière à l</w:t>
      </w:r>
      <w:r w:rsidR="00C7130C">
        <w:rPr>
          <w:rFonts w:asciiTheme="minorHAnsi" w:hAnsiTheme="minorHAnsi" w:cstheme="minorHAnsi"/>
          <w:lang w:val="fr-FR"/>
        </w:rPr>
        <w:t>’</w:t>
      </w:r>
      <w:r w:rsidR="003D1D42" w:rsidRPr="003D1D42">
        <w:rPr>
          <w:rFonts w:asciiTheme="minorHAnsi" w:hAnsiTheme="minorHAnsi" w:cstheme="minorHAnsi"/>
          <w:lang w:val="fr-FR"/>
        </w:rPr>
        <w:t>obtention du soutien politique des dirigeant·e·s des villes.</w:t>
      </w:r>
    </w:p>
    <w:p w14:paraId="33AA73C5" w14:textId="090C9F06" w:rsidR="00E33295" w:rsidRPr="003D1D42" w:rsidRDefault="00E33295" w:rsidP="00E33295">
      <w:pPr>
        <w:rPr>
          <w:rFonts w:asciiTheme="minorHAnsi" w:hAnsiTheme="minorHAnsi" w:cstheme="minorHAnsi"/>
          <w:lang w:val="fr-FR"/>
        </w:rPr>
      </w:pPr>
    </w:p>
    <w:p w14:paraId="5CA8B17A" w14:textId="1BC46379" w:rsidR="003D1D42" w:rsidRPr="003D1D42" w:rsidRDefault="003D1D42" w:rsidP="00E71241">
      <w:pPr>
        <w:tabs>
          <w:tab w:val="left" w:pos="426"/>
        </w:tabs>
        <w:jc w:val="both"/>
        <w:rPr>
          <w:rFonts w:asciiTheme="minorHAnsi" w:hAnsiTheme="minorHAnsi" w:cstheme="minorHAnsi"/>
          <w:lang w:val="fr-FR"/>
        </w:rPr>
      </w:pPr>
      <w:r w:rsidRPr="003D1D42">
        <w:rPr>
          <w:rFonts w:asciiTheme="minorHAnsi" w:hAnsiTheme="minorHAnsi" w:cstheme="minorHAnsi"/>
          <w:lang w:val="fr-FR"/>
        </w:rPr>
        <w:t>Des opportunités sont en cours d</w:t>
      </w:r>
      <w:r w:rsidR="00C7130C">
        <w:rPr>
          <w:rFonts w:asciiTheme="minorHAnsi" w:hAnsiTheme="minorHAnsi" w:cstheme="minorHAnsi"/>
          <w:lang w:val="fr-FR"/>
        </w:rPr>
        <w:t>’</w:t>
      </w:r>
      <w:r w:rsidRPr="003D1D42">
        <w:rPr>
          <w:rFonts w:asciiTheme="minorHAnsi" w:hAnsiTheme="minorHAnsi" w:cstheme="minorHAnsi"/>
          <w:lang w:val="fr-FR"/>
        </w:rPr>
        <w:t xml:space="preserve">exploration pour renforcer les liens entre les approches de placemaking et interculturelles, particulièrement </w:t>
      </w:r>
      <w:r w:rsidR="00E71241">
        <w:rPr>
          <w:rFonts w:asciiTheme="minorHAnsi" w:hAnsiTheme="minorHAnsi" w:cstheme="minorHAnsi"/>
          <w:lang w:val="fr-FR"/>
        </w:rPr>
        <w:t>en ce qui concerne</w:t>
      </w:r>
      <w:r w:rsidRPr="003D1D42">
        <w:rPr>
          <w:rFonts w:asciiTheme="minorHAnsi" w:hAnsiTheme="minorHAnsi" w:cstheme="minorHAnsi"/>
          <w:lang w:val="fr-FR"/>
        </w:rPr>
        <w:t xml:space="preserve"> des sujets spécifiques tels que la gentrification, la ségrégation des quartiers et l</w:t>
      </w:r>
      <w:r w:rsidR="00C7130C">
        <w:rPr>
          <w:rFonts w:asciiTheme="minorHAnsi" w:hAnsiTheme="minorHAnsi" w:cstheme="minorHAnsi"/>
          <w:lang w:val="fr-FR"/>
        </w:rPr>
        <w:t>’</w:t>
      </w:r>
      <w:r w:rsidRPr="003D1D42">
        <w:rPr>
          <w:rFonts w:asciiTheme="minorHAnsi" w:hAnsiTheme="minorHAnsi" w:cstheme="minorHAnsi"/>
          <w:lang w:val="fr-FR"/>
        </w:rPr>
        <w:t>intégration d</w:t>
      </w:r>
      <w:r w:rsidR="00C7130C">
        <w:rPr>
          <w:rFonts w:asciiTheme="minorHAnsi" w:hAnsiTheme="minorHAnsi" w:cstheme="minorHAnsi"/>
          <w:lang w:val="fr-FR"/>
        </w:rPr>
        <w:t>’</w:t>
      </w:r>
      <w:r w:rsidRPr="003D1D42">
        <w:rPr>
          <w:rFonts w:asciiTheme="minorHAnsi" w:hAnsiTheme="minorHAnsi" w:cstheme="minorHAnsi"/>
          <w:lang w:val="fr-FR"/>
        </w:rPr>
        <w:t>approches participatives dans divers domaines.</w:t>
      </w:r>
    </w:p>
    <w:p w14:paraId="4EAD8A22" w14:textId="77777777" w:rsidR="003D1D42" w:rsidRPr="003D1D42" w:rsidRDefault="003D1D42" w:rsidP="00E71241">
      <w:pPr>
        <w:tabs>
          <w:tab w:val="left" w:pos="426"/>
        </w:tabs>
        <w:jc w:val="both"/>
        <w:rPr>
          <w:rFonts w:asciiTheme="minorHAnsi" w:hAnsiTheme="minorHAnsi" w:cstheme="minorHAnsi"/>
          <w:lang w:val="fr-FR"/>
        </w:rPr>
      </w:pPr>
    </w:p>
    <w:p w14:paraId="72991B02" w14:textId="0076312F" w:rsidR="003D1D42" w:rsidRPr="003D1D42" w:rsidRDefault="003D1D42" w:rsidP="00E71241">
      <w:pPr>
        <w:tabs>
          <w:tab w:val="left" w:pos="426"/>
        </w:tabs>
        <w:jc w:val="both"/>
        <w:rPr>
          <w:rFonts w:asciiTheme="minorHAnsi" w:hAnsiTheme="minorHAnsi" w:cstheme="minorHAnsi"/>
          <w:lang w:val="fr-FR"/>
        </w:rPr>
      </w:pPr>
      <w:r w:rsidRPr="003D1D42">
        <w:rPr>
          <w:rFonts w:asciiTheme="minorHAnsi" w:hAnsiTheme="minorHAnsi" w:cstheme="minorHAnsi"/>
          <w:lang w:val="fr-FR"/>
        </w:rPr>
        <w:t>Le Programme ICC a exprimé son engagement à poursuivre les efforts visant à identifier des synergies et à promouvoir des pratiques où l</w:t>
      </w:r>
      <w:r w:rsidR="00C7130C">
        <w:rPr>
          <w:rFonts w:asciiTheme="minorHAnsi" w:hAnsiTheme="minorHAnsi" w:cstheme="minorHAnsi"/>
          <w:lang w:val="fr-FR"/>
        </w:rPr>
        <w:t>’</w:t>
      </w:r>
      <w:r w:rsidRPr="003D1D42">
        <w:rPr>
          <w:rFonts w:asciiTheme="minorHAnsi" w:hAnsiTheme="minorHAnsi" w:cstheme="minorHAnsi"/>
          <w:lang w:val="fr-FR"/>
        </w:rPr>
        <w:t>approche interculturelle peut être efficacement appliquée dans le cadre du placemaking.</w:t>
      </w:r>
    </w:p>
    <w:p w14:paraId="76AE01B3" w14:textId="77777777" w:rsidR="003D1D42" w:rsidRPr="003D1D42" w:rsidRDefault="003D1D42" w:rsidP="00E71241">
      <w:pPr>
        <w:tabs>
          <w:tab w:val="left" w:pos="426"/>
        </w:tabs>
        <w:jc w:val="both"/>
        <w:rPr>
          <w:rFonts w:asciiTheme="minorHAnsi" w:hAnsiTheme="minorHAnsi" w:cstheme="minorHAnsi"/>
          <w:lang w:val="fr-FR"/>
        </w:rPr>
      </w:pPr>
    </w:p>
    <w:p w14:paraId="50951416" w14:textId="47774AF4" w:rsidR="00E33295" w:rsidRPr="003D1D42" w:rsidRDefault="003D1D42" w:rsidP="00E71241">
      <w:pPr>
        <w:tabs>
          <w:tab w:val="left" w:pos="426"/>
        </w:tabs>
        <w:jc w:val="both"/>
        <w:rPr>
          <w:rFonts w:asciiTheme="minorHAnsi" w:hAnsiTheme="minorHAnsi" w:cstheme="minorHAnsi"/>
          <w:lang w:val="fr-FR"/>
        </w:rPr>
      </w:pPr>
      <w:r w:rsidRPr="003D1D42">
        <w:rPr>
          <w:rFonts w:asciiTheme="minorHAnsi" w:hAnsiTheme="minorHAnsi" w:cstheme="minorHAnsi"/>
          <w:lang w:val="fr-FR"/>
        </w:rPr>
        <w:t>Il a également annoncé que la prochaine Semaine du Placemaking, prévue pour 2025, serait accueillie par Reggio Emilia, en Italie.</w:t>
      </w:r>
    </w:p>
    <w:p w14:paraId="2F48C8F4" w14:textId="2223B01C" w:rsidR="00141B12" w:rsidRPr="001501F6" w:rsidRDefault="001501F6" w:rsidP="00E71241">
      <w:pPr>
        <w:ind w:firstLine="284"/>
        <w:rPr>
          <w:rFonts w:asciiTheme="minorHAnsi" w:hAnsiTheme="minorHAnsi" w:cstheme="minorHAnsi"/>
          <w:b/>
          <w:bCs/>
          <w:i/>
          <w:iCs/>
          <w:color w:val="1F3762"/>
          <w:spacing w:val="-1"/>
          <w:lang w:val="fr-FR"/>
        </w:rPr>
      </w:pPr>
      <w:r w:rsidRPr="001501F6">
        <w:rPr>
          <w:b/>
          <w:bCs/>
          <w:i/>
          <w:iCs/>
          <w:color w:val="1F497D" w:themeColor="text2"/>
          <w:sz w:val="24"/>
          <w:szCs w:val="24"/>
          <w:lang w:val="fr-FR"/>
        </w:rPr>
        <w:lastRenderedPageBreak/>
        <w:t xml:space="preserve">Évaluation du Programme ICC et réponse de </w:t>
      </w:r>
      <w:r w:rsidR="0067493C">
        <w:rPr>
          <w:b/>
          <w:bCs/>
          <w:i/>
          <w:iCs/>
          <w:color w:val="1F497D" w:themeColor="text2"/>
          <w:sz w:val="24"/>
          <w:szCs w:val="24"/>
          <w:lang w:val="fr-FR"/>
        </w:rPr>
        <w:t>la direction</w:t>
      </w:r>
      <w:r w:rsidR="00141B12" w:rsidRPr="001501F6">
        <w:rPr>
          <w:rFonts w:asciiTheme="minorHAnsi" w:hAnsiTheme="minorHAnsi" w:cstheme="minorHAnsi"/>
          <w:b/>
          <w:bCs/>
          <w:i/>
          <w:iCs/>
          <w:color w:val="1F3762"/>
          <w:spacing w:val="-1"/>
          <w:lang w:val="fr-FR"/>
        </w:rPr>
        <w:br/>
      </w:r>
    </w:p>
    <w:p w14:paraId="1652158E" w14:textId="67D5709C" w:rsidR="00E33295" w:rsidRPr="001501F6" w:rsidRDefault="001501F6" w:rsidP="00E71241">
      <w:pPr>
        <w:jc w:val="both"/>
        <w:rPr>
          <w:rFonts w:asciiTheme="minorHAnsi" w:hAnsiTheme="minorHAnsi" w:cstheme="minorHAnsi"/>
          <w:lang w:val="fr-FR"/>
        </w:rPr>
      </w:pPr>
      <w:r w:rsidRPr="001501F6">
        <w:rPr>
          <w:rFonts w:asciiTheme="minorHAnsi" w:hAnsiTheme="minorHAnsi" w:cstheme="minorHAnsi"/>
          <w:lang w:val="fr-FR"/>
        </w:rPr>
        <w:t>L</w:t>
      </w:r>
      <w:r w:rsidR="00C7130C">
        <w:rPr>
          <w:rFonts w:asciiTheme="minorHAnsi" w:hAnsiTheme="minorHAnsi" w:cstheme="minorHAnsi"/>
          <w:lang w:val="fr-FR"/>
        </w:rPr>
        <w:t>’</w:t>
      </w:r>
      <w:r w:rsidRPr="001501F6">
        <w:rPr>
          <w:rFonts w:asciiTheme="minorHAnsi" w:hAnsiTheme="minorHAnsi" w:cstheme="minorHAnsi"/>
          <w:lang w:val="fr-FR"/>
        </w:rPr>
        <w:t>évaluation réalisée en 2022, comprenant 40 entretiens, l</w:t>
      </w:r>
      <w:r w:rsidR="00C7130C">
        <w:rPr>
          <w:rFonts w:asciiTheme="minorHAnsi" w:hAnsiTheme="minorHAnsi" w:cstheme="minorHAnsi"/>
          <w:lang w:val="fr-FR"/>
        </w:rPr>
        <w:t>’</w:t>
      </w:r>
      <w:r w:rsidRPr="001501F6">
        <w:rPr>
          <w:rFonts w:asciiTheme="minorHAnsi" w:hAnsiTheme="minorHAnsi" w:cstheme="minorHAnsi"/>
          <w:lang w:val="fr-FR"/>
        </w:rPr>
        <w:t>examen d</w:t>
      </w:r>
      <w:r w:rsidR="00C7130C">
        <w:rPr>
          <w:rFonts w:asciiTheme="minorHAnsi" w:hAnsiTheme="minorHAnsi" w:cstheme="minorHAnsi"/>
          <w:lang w:val="fr-FR"/>
        </w:rPr>
        <w:t>’</w:t>
      </w:r>
      <w:r w:rsidRPr="001501F6">
        <w:rPr>
          <w:rFonts w:asciiTheme="minorHAnsi" w:hAnsiTheme="minorHAnsi" w:cstheme="minorHAnsi"/>
          <w:lang w:val="fr-FR"/>
        </w:rPr>
        <w:t xml:space="preserve">environ 80 documents et pages web, une analyse des données (résultats des index, </w:t>
      </w:r>
      <w:r w:rsidR="00E71241">
        <w:rPr>
          <w:rFonts w:asciiTheme="minorHAnsi" w:hAnsiTheme="minorHAnsi" w:cstheme="minorHAnsi"/>
          <w:lang w:val="fr-FR"/>
        </w:rPr>
        <w:t xml:space="preserve">environ </w:t>
      </w:r>
      <w:r w:rsidRPr="001501F6">
        <w:rPr>
          <w:rFonts w:asciiTheme="minorHAnsi" w:hAnsiTheme="minorHAnsi" w:cstheme="minorHAnsi"/>
          <w:lang w:val="fr-FR"/>
        </w:rPr>
        <w:t xml:space="preserve">600 bonnes pratiques) et une enquête adressée aux coordinateur·rice·s ICC, </w:t>
      </w:r>
      <w:r w:rsidR="00E71241">
        <w:rPr>
          <w:rFonts w:asciiTheme="minorHAnsi" w:hAnsiTheme="minorHAnsi" w:cstheme="minorHAnsi"/>
          <w:lang w:val="fr-FR"/>
        </w:rPr>
        <w:t>ont</w:t>
      </w:r>
      <w:r w:rsidRPr="001501F6">
        <w:rPr>
          <w:rFonts w:asciiTheme="minorHAnsi" w:hAnsiTheme="minorHAnsi" w:cstheme="minorHAnsi"/>
          <w:lang w:val="fr-FR"/>
        </w:rPr>
        <w:t xml:space="preserve"> généré 19 recommandations stratégiques et opérationnelles incluses dans le </w:t>
      </w:r>
      <w:hyperlink r:id="rId48" w:history="1">
        <w:r w:rsidRPr="001501F6">
          <w:rPr>
            <w:rStyle w:val="Hyperlink"/>
            <w:rFonts w:asciiTheme="minorHAnsi" w:hAnsiTheme="minorHAnsi" w:cstheme="minorHAnsi"/>
            <w:lang w:val="fr-FR"/>
          </w:rPr>
          <w:t>rapport d</w:t>
        </w:r>
        <w:r w:rsidR="00C7130C">
          <w:rPr>
            <w:rStyle w:val="Hyperlink"/>
            <w:rFonts w:asciiTheme="minorHAnsi" w:hAnsiTheme="minorHAnsi" w:cstheme="minorHAnsi"/>
            <w:lang w:val="fr-FR"/>
          </w:rPr>
          <w:t>’</w:t>
        </w:r>
        <w:r w:rsidRPr="001501F6">
          <w:rPr>
            <w:rStyle w:val="Hyperlink"/>
            <w:rFonts w:asciiTheme="minorHAnsi" w:hAnsiTheme="minorHAnsi" w:cstheme="minorHAnsi"/>
            <w:lang w:val="fr-FR"/>
          </w:rPr>
          <w:t>évaluation</w:t>
        </w:r>
      </w:hyperlink>
      <w:r w:rsidRPr="001501F6">
        <w:rPr>
          <w:rFonts w:asciiTheme="minorHAnsi" w:hAnsiTheme="minorHAnsi" w:cstheme="minorHAnsi"/>
          <w:lang w:val="fr-FR"/>
        </w:rPr>
        <w:t>.</w:t>
      </w:r>
    </w:p>
    <w:p w14:paraId="6611A50D" w14:textId="77777777" w:rsidR="00A32B9E" w:rsidRPr="001501F6" w:rsidRDefault="00A32B9E" w:rsidP="00E71241">
      <w:pPr>
        <w:jc w:val="both"/>
        <w:rPr>
          <w:rFonts w:asciiTheme="minorHAnsi" w:hAnsiTheme="minorHAnsi" w:cstheme="minorHAnsi"/>
          <w:lang w:val="fr-FR"/>
        </w:rPr>
      </w:pPr>
    </w:p>
    <w:p w14:paraId="10A05B73" w14:textId="01941FD5" w:rsidR="001501F6" w:rsidRPr="001501F6" w:rsidRDefault="001501F6" w:rsidP="00E71241">
      <w:pPr>
        <w:jc w:val="both"/>
        <w:rPr>
          <w:rFonts w:asciiTheme="minorHAnsi" w:hAnsiTheme="minorHAnsi" w:cstheme="minorHAnsi"/>
          <w:lang w:val="fr-FR"/>
        </w:rPr>
      </w:pPr>
      <w:r w:rsidRPr="001501F6">
        <w:rPr>
          <w:rFonts w:asciiTheme="minorHAnsi" w:hAnsiTheme="minorHAnsi" w:cstheme="minorHAnsi"/>
          <w:b/>
          <w:bCs/>
          <w:lang w:val="fr-FR"/>
        </w:rPr>
        <w:t>Rita Marascalchi</w:t>
      </w:r>
      <w:r w:rsidRPr="001501F6">
        <w:rPr>
          <w:rFonts w:asciiTheme="minorHAnsi" w:hAnsiTheme="minorHAnsi" w:cstheme="minorHAnsi"/>
          <w:lang w:val="fr-FR"/>
        </w:rPr>
        <w:t xml:space="preserve"> a présenté une série de recommandations clés visant à améliorer l</w:t>
      </w:r>
      <w:r w:rsidR="00C7130C">
        <w:rPr>
          <w:rFonts w:asciiTheme="minorHAnsi" w:hAnsiTheme="minorHAnsi" w:cstheme="minorHAnsi"/>
          <w:lang w:val="fr-FR"/>
        </w:rPr>
        <w:t>’</w:t>
      </w:r>
      <w:r w:rsidRPr="001501F6">
        <w:rPr>
          <w:rFonts w:asciiTheme="minorHAnsi" w:hAnsiTheme="minorHAnsi" w:cstheme="minorHAnsi"/>
          <w:lang w:val="fr-FR"/>
        </w:rPr>
        <w:t>efficacité et l</w:t>
      </w:r>
      <w:r w:rsidR="00C7130C">
        <w:rPr>
          <w:rFonts w:asciiTheme="minorHAnsi" w:hAnsiTheme="minorHAnsi" w:cstheme="minorHAnsi"/>
          <w:lang w:val="fr-FR"/>
        </w:rPr>
        <w:t>’</w:t>
      </w:r>
      <w:r w:rsidRPr="001501F6">
        <w:rPr>
          <w:rFonts w:asciiTheme="minorHAnsi" w:hAnsiTheme="minorHAnsi" w:cstheme="minorHAnsi"/>
          <w:lang w:val="fr-FR"/>
        </w:rPr>
        <w:t>impact du Programme ICC. Ces suggestions reflètent une vision stratégique de la croissance du programme, ainsi que de l</w:t>
      </w:r>
      <w:r w:rsidR="00C7130C">
        <w:rPr>
          <w:rFonts w:asciiTheme="minorHAnsi" w:hAnsiTheme="minorHAnsi" w:cstheme="minorHAnsi"/>
          <w:lang w:val="fr-FR"/>
        </w:rPr>
        <w:t>’</w:t>
      </w:r>
      <w:r w:rsidRPr="001501F6">
        <w:rPr>
          <w:rFonts w:asciiTheme="minorHAnsi" w:hAnsiTheme="minorHAnsi" w:cstheme="minorHAnsi"/>
          <w:lang w:val="fr-FR"/>
        </w:rPr>
        <w:t>optimisation de sa gouvernance et de ses opérations.</w:t>
      </w:r>
    </w:p>
    <w:p w14:paraId="72E10931" w14:textId="77777777" w:rsidR="001501F6" w:rsidRPr="001501F6" w:rsidRDefault="001501F6" w:rsidP="00E71241">
      <w:pPr>
        <w:jc w:val="both"/>
        <w:rPr>
          <w:rFonts w:asciiTheme="minorHAnsi" w:hAnsiTheme="minorHAnsi" w:cstheme="minorHAnsi"/>
          <w:lang w:val="fr-FR"/>
        </w:rPr>
      </w:pPr>
    </w:p>
    <w:p w14:paraId="2FE41C0B" w14:textId="68AECD52" w:rsidR="00141B12" w:rsidRDefault="001501F6" w:rsidP="00E71241">
      <w:pPr>
        <w:jc w:val="both"/>
        <w:rPr>
          <w:rFonts w:asciiTheme="minorHAnsi" w:hAnsiTheme="minorHAnsi" w:cstheme="minorHAnsi"/>
          <w:lang w:val="fr-FR"/>
        </w:rPr>
      </w:pPr>
      <w:r w:rsidRPr="001501F6">
        <w:rPr>
          <w:rFonts w:asciiTheme="minorHAnsi" w:hAnsiTheme="minorHAnsi" w:cstheme="minorHAnsi"/>
          <w:lang w:val="fr-FR"/>
        </w:rPr>
        <w:t>Premièrement, la création d</w:t>
      </w:r>
      <w:r w:rsidR="00C7130C">
        <w:rPr>
          <w:rFonts w:asciiTheme="minorHAnsi" w:hAnsiTheme="minorHAnsi" w:cstheme="minorHAnsi"/>
          <w:lang w:val="fr-FR"/>
        </w:rPr>
        <w:t>’</w:t>
      </w:r>
      <w:r w:rsidRPr="001501F6">
        <w:rPr>
          <w:rFonts w:asciiTheme="minorHAnsi" w:hAnsiTheme="minorHAnsi" w:cstheme="minorHAnsi"/>
          <w:lang w:val="fr-FR"/>
        </w:rPr>
        <w:t xml:space="preserve">un </w:t>
      </w:r>
      <w:r w:rsidRPr="001501F6">
        <w:rPr>
          <w:rFonts w:asciiTheme="minorHAnsi" w:hAnsiTheme="minorHAnsi" w:cstheme="minorHAnsi"/>
          <w:b/>
          <w:bCs/>
          <w:lang w:val="fr-FR"/>
        </w:rPr>
        <w:t>groupe consultatif</w:t>
      </w:r>
      <w:r w:rsidRPr="001501F6">
        <w:rPr>
          <w:rFonts w:asciiTheme="minorHAnsi" w:hAnsiTheme="minorHAnsi" w:cstheme="minorHAnsi"/>
          <w:lang w:val="fr-FR"/>
        </w:rPr>
        <w:t xml:space="preserve"> a été proposée pour guider la direction stratégique du programme et fournir un cadre structuré pour la prise de décision. Cela serait complété par </w:t>
      </w:r>
      <w:r w:rsidRPr="001501F6">
        <w:rPr>
          <w:rFonts w:asciiTheme="minorHAnsi" w:hAnsiTheme="minorHAnsi" w:cstheme="minorHAnsi"/>
          <w:b/>
          <w:bCs/>
          <w:lang w:val="fr-FR"/>
        </w:rPr>
        <w:t>l</w:t>
      </w:r>
      <w:r w:rsidR="00C7130C">
        <w:rPr>
          <w:rFonts w:asciiTheme="minorHAnsi" w:hAnsiTheme="minorHAnsi" w:cstheme="minorHAnsi"/>
          <w:b/>
          <w:bCs/>
          <w:lang w:val="fr-FR"/>
        </w:rPr>
        <w:t>’</w:t>
      </w:r>
      <w:r w:rsidRPr="001501F6">
        <w:rPr>
          <w:rFonts w:asciiTheme="minorHAnsi" w:hAnsiTheme="minorHAnsi" w:cstheme="minorHAnsi"/>
          <w:b/>
          <w:bCs/>
          <w:lang w:val="fr-FR"/>
        </w:rPr>
        <w:t>implication stratégique des villes</w:t>
      </w:r>
      <w:r w:rsidRPr="001501F6">
        <w:rPr>
          <w:rFonts w:asciiTheme="minorHAnsi" w:hAnsiTheme="minorHAnsi" w:cstheme="minorHAnsi"/>
          <w:lang w:val="fr-FR"/>
        </w:rPr>
        <w:t xml:space="preserve"> dans la planification future, favorisant un sentiment de responsabilité partagée et un développement collaboratif.</w:t>
      </w:r>
    </w:p>
    <w:p w14:paraId="38AADCCA" w14:textId="77777777" w:rsidR="001501F6" w:rsidRDefault="001501F6" w:rsidP="00E71241">
      <w:pPr>
        <w:jc w:val="both"/>
        <w:rPr>
          <w:rFonts w:asciiTheme="minorHAnsi" w:hAnsiTheme="minorHAnsi" w:cstheme="minorHAnsi"/>
          <w:lang w:val="fr-FR"/>
        </w:rPr>
      </w:pPr>
    </w:p>
    <w:p w14:paraId="4AFEA926" w14:textId="3604726E" w:rsidR="001501F6" w:rsidRPr="001501F6" w:rsidRDefault="001501F6" w:rsidP="00E71241">
      <w:pPr>
        <w:jc w:val="both"/>
        <w:rPr>
          <w:rFonts w:asciiTheme="minorHAnsi" w:hAnsiTheme="minorHAnsi" w:cstheme="minorHAnsi"/>
          <w:lang w:val="fr-FR"/>
        </w:rPr>
      </w:pPr>
      <w:r w:rsidRPr="001501F6">
        <w:rPr>
          <w:rFonts w:asciiTheme="minorHAnsi" w:hAnsiTheme="minorHAnsi" w:cstheme="minorHAnsi"/>
          <w:lang w:val="fr-FR"/>
        </w:rPr>
        <w:t>Une autre recommandation souligne la nécessité de passer d</w:t>
      </w:r>
      <w:r w:rsidR="00C7130C">
        <w:rPr>
          <w:rFonts w:asciiTheme="minorHAnsi" w:hAnsiTheme="minorHAnsi" w:cstheme="minorHAnsi"/>
          <w:lang w:val="fr-FR"/>
        </w:rPr>
        <w:t>’</w:t>
      </w:r>
      <w:r w:rsidRPr="001501F6">
        <w:rPr>
          <w:rFonts w:asciiTheme="minorHAnsi" w:hAnsiTheme="minorHAnsi" w:cstheme="minorHAnsi"/>
          <w:lang w:val="fr-FR"/>
        </w:rPr>
        <w:t xml:space="preserve">une approche avec un·e coordinateur·rice unique à un </w:t>
      </w:r>
      <w:r w:rsidRPr="001501F6">
        <w:rPr>
          <w:rFonts w:asciiTheme="minorHAnsi" w:hAnsiTheme="minorHAnsi" w:cstheme="minorHAnsi"/>
          <w:b/>
          <w:bCs/>
          <w:lang w:val="fr-FR"/>
        </w:rPr>
        <w:t xml:space="preserve">modèle de groupe pour les coordinateurs du </w:t>
      </w:r>
      <w:r w:rsidR="008C30CD">
        <w:rPr>
          <w:rFonts w:asciiTheme="minorHAnsi" w:hAnsiTheme="minorHAnsi" w:cstheme="minorHAnsi"/>
          <w:b/>
          <w:bCs/>
          <w:lang w:val="fr-FR"/>
        </w:rPr>
        <w:t>P</w:t>
      </w:r>
      <w:r w:rsidRPr="001501F6">
        <w:rPr>
          <w:rFonts w:asciiTheme="minorHAnsi" w:hAnsiTheme="minorHAnsi" w:cstheme="minorHAnsi"/>
          <w:b/>
          <w:bCs/>
          <w:lang w:val="fr-FR"/>
        </w:rPr>
        <w:t>rogramme ICC</w:t>
      </w:r>
      <w:r w:rsidRPr="001501F6">
        <w:rPr>
          <w:rFonts w:asciiTheme="minorHAnsi" w:hAnsiTheme="minorHAnsi" w:cstheme="minorHAnsi"/>
          <w:lang w:val="fr-FR"/>
        </w:rPr>
        <w:t>, ce qui permettrait un échange plus large d</w:t>
      </w:r>
      <w:r w:rsidR="00C7130C">
        <w:rPr>
          <w:rFonts w:asciiTheme="minorHAnsi" w:hAnsiTheme="minorHAnsi" w:cstheme="minorHAnsi"/>
          <w:lang w:val="fr-FR"/>
        </w:rPr>
        <w:t>’</w:t>
      </w:r>
      <w:r w:rsidRPr="001501F6">
        <w:rPr>
          <w:rFonts w:asciiTheme="minorHAnsi" w:hAnsiTheme="minorHAnsi" w:cstheme="minorHAnsi"/>
          <w:lang w:val="fr-FR"/>
        </w:rPr>
        <w:t>idées et d</w:t>
      </w:r>
      <w:r w:rsidR="00C7130C">
        <w:rPr>
          <w:rFonts w:asciiTheme="minorHAnsi" w:hAnsiTheme="minorHAnsi" w:cstheme="minorHAnsi"/>
          <w:lang w:val="fr-FR"/>
        </w:rPr>
        <w:t>’</w:t>
      </w:r>
      <w:r w:rsidRPr="001501F6">
        <w:rPr>
          <w:rFonts w:asciiTheme="minorHAnsi" w:hAnsiTheme="minorHAnsi" w:cstheme="minorHAnsi"/>
          <w:lang w:val="fr-FR"/>
        </w:rPr>
        <w:t>expertise.</w:t>
      </w:r>
    </w:p>
    <w:p w14:paraId="26ABE1CF" w14:textId="77777777" w:rsidR="001501F6" w:rsidRPr="001501F6" w:rsidRDefault="001501F6" w:rsidP="00E71241">
      <w:pPr>
        <w:jc w:val="both"/>
        <w:rPr>
          <w:rFonts w:asciiTheme="minorHAnsi" w:hAnsiTheme="minorHAnsi" w:cstheme="minorHAnsi"/>
          <w:lang w:val="fr-FR"/>
        </w:rPr>
      </w:pPr>
    </w:p>
    <w:p w14:paraId="2B029539" w14:textId="25D420B3" w:rsidR="001501F6" w:rsidRPr="001501F6" w:rsidRDefault="001501F6" w:rsidP="00E71241">
      <w:pPr>
        <w:jc w:val="both"/>
        <w:rPr>
          <w:rFonts w:asciiTheme="minorHAnsi" w:hAnsiTheme="minorHAnsi" w:cstheme="minorHAnsi"/>
          <w:lang w:val="fr-FR"/>
        </w:rPr>
      </w:pPr>
      <w:r w:rsidRPr="001501F6">
        <w:rPr>
          <w:rFonts w:asciiTheme="minorHAnsi" w:hAnsiTheme="minorHAnsi" w:cstheme="minorHAnsi"/>
          <w:b/>
          <w:bCs/>
          <w:lang w:val="fr-FR"/>
        </w:rPr>
        <w:t>Une communication claire et transparente</w:t>
      </w:r>
      <w:r w:rsidRPr="001501F6">
        <w:rPr>
          <w:rFonts w:asciiTheme="minorHAnsi" w:hAnsiTheme="minorHAnsi" w:cstheme="minorHAnsi"/>
          <w:lang w:val="fr-FR"/>
        </w:rPr>
        <w:t xml:space="preserve"> a également été soulignée comme une priorité, avec un accent particulier sur la restructuration du site web de l</w:t>
      </w:r>
      <w:r w:rsidR="00C7130C">
        <w:rPr>
          <w:rFonts w:asciiTheme="minorHAnsi" w:hAnsiTheme="minorHAnsi" w:cstheme="minorHAnsi"/>
          <w:lang w:val="fr-FR"/>
        </w:rPr>
        <w:t>’</w:t>
      </w:r>
      <w:r w:rsidRPr="001501F6">
        <w:rPr>
          <w:rFonts w:asciiTheme="minorHAnsi" w:hAnsiTheme="minorHAnsi" w:cstheme="minorHAnsi"/>
          <w:lang w:val="fr-FR"/>
        </w:rPr>
        <w:t>ICC et de sa base de données des bonnes pratiques pour garantir que les informations soient présentées de manière accessible et conviviale.</w:t>
      </w:r>
    </w:p>
    <w:p w14:paraId="1D236913" w14:textId="77777777" w:rsidR="001501F6" w:rsidRPr="001501F6" w:rsidRDefault="001501F6" w:rsidP="00E71241">
      <w:pPr>
        <w:jc w:val="both"/>
        <w:rPr>
          <w:rFonts w:asciiTheme="minorHAnsi" w:hAnsiTheme="minorHAnsi" w:cstheme="minorHAnsi"/>
          <w:lang w:val="fr-FR"/>
        </w:rPr>
      </w:pPr>
    </w:p>
    <w:p w14:paraId="248816ED" w14:textId="254906AB" w:rsidR="001501F6" w:rsidRDefault="001501F6" w:rsidP="00E71241">
      <w:pPr>
        <w:jc w:val="both"/>
        <w:rPr>
          <w:rFonts w:asciiTheme="minorHAnsi" w:hAnsiTheme="minorHAnsi" w:cstheme="minorHAnsi"/>
          <w:lang w:val="fr-FR"/>
        </w:rPr>
      </w:pPr>
      <w:r w:rsidRPr="001501F6">
        <w:rPr>
          <w:rFonts w:asciiTheme="minorHAnsi" w:hAnsiTheme="minorHAnsi" w:cstheme="minorHAnsi"/>
          <w:lang w:val="fr-FR"/>
        </w:rPr>
        <w:t>L</w:t>
      </w:r>
      <w:r w:rsidR="00C7130C">
        <w:rPr>
          <w:rFonts w:asciiTheme="minorHAnsi" w:hAnsiTheme="minorHAnsi" w:cstheme="minorHAnsi"/>
          <w:lang w:val="fr-FR"/>
        </w:rPr>
        <w:t>’</w:t>
      </w:r>
      <w:r w:rsidRPr="001501F6">
        <w:rPr>
          <w:rFonts w:asciiTheme="minorHAnsi" w:hAnsiTheme="minorHAnsi" w:cstheme="minorHAnsi"/>
          <w:lang w:val="fr-FR"/>
        </w:rPr>
        <w:t xml:space="preserve">amélioration de la communication sur les objectifs et la gouvernance a été identifiée comme un domaine critique pour le développement, </w:t>
      </w:r>
      <w:r w:rsidRPr="001501F6">
        <w:rPr>
          <w:rFonts w:asciiTheme="minorHAnsi" w:hAnsiTheme="minorHAnsi" w:cstheme="minorHAnsi"/>
          <w:b/>
          <w:bCs/>
          <w:lang w:val="fr-FR"/>
        </w:rPr>
        <w:t>aux côtés de l</w:t>
      </w:r>
      <w:r w:rsidR="00C7130C">
        <w:rPr>
          <w:rFonts w:asciiTheme="minorHAnsi" w:hAnsiTheme="minorHAnsi" w:cstheme="minorHAnsi"/>
          <w:b/>
          <w:bCs/>
          <w:lang w:val="fr-FR"/>
        </w:rPr>
        <w:t>’</w:t>
      </w:r>
      <w:r w:rsidRPr="001501F6">
        <w:rPr>
          <w:rFonts w:asciiTheme="minorHAnsi" w:hAnsiTheme="minorHAnsi" w:cstheme="minorHAnsi"/>
          <w:b/>
          <w:bCs/>
          <w:lang w:val="fr-FR"/>
        </w:rPr>
        <w:t>établissement de relations régulières avec les villes internationales</w:t>
      </w:r>
      <w:r w:rsidRPr="001501F6">
        <w:rPr>
          <w:rFonts w:asciiTheme="minorHAnsi" w:hAnsiTheme="minorHAnsi" w:cstheme="minorHAnsi"/>
          <w:lang w:val="fr-FR"/>
        </w:rPr>
        <w:t xml:space="preserve"> pour examiner les progrès dans la mise en œuvre des stratégies, répondre à leurs besoins spécifiques et fournir un soutien adapté.</w:t>
      </w:r>
    </w:p>
    <w:p w14:paraId="2A7B5153" w14:textId="77777777" w:rsidR="001501F6" w:rsidRDefault="001501F6" w:rsidP="00E71241">
      <w:pPr>
        <w:jc w:val="both"/>
        <w:rPr>
          <w:rFonts w:asciiTheme="minorHAnsi" w:hAnsiTheme="minorHAnsi" w:cstheme="minorHAnsi"/>
          <w:lang w:val="fr-FR"/>
        </w:rPr>
      </w:pPr>
    </w:p>
    <w:p w14:paraId="5AAB968E" w14:textId="3B39E8B7" w:rsidR="001501F6" w:rsidRPr="001501F6" w:rsidRDefault="001501F6" w:rsidP="00E71241">
      <w:pPr>
        <w:jc w:val="both"/>
        <w:rPr>
          <w:rFonts w:asciiTheme="minorHAnsi" w:hAnsiTheme="minorHAnsi" w:cstheme="minorHAnsi"/>
          <w:lang w:val="fr-FR"/>
        </w:rPr>
      </w:pPr>
      <w:r w:rsidRPr="001501F6">
        <w:rPr>
          <w:rFonts w:asciiTheme="minorHAnsi" w:hAnsiTheme="minorHAnsi" w:cstheme="minorHAnsi"/>
          <w:lang w:val="fr-FR"/>
        </w:rPr>
        <w:t>En outre, l</w:t>
      </w:r>
      <w:r w:rsidR="00C7130C">
        <w:rPr>
          <w:rFonts w:asciiTheme="minorHAnsi" w:hAnsiTheme="minorHAnsi" w:cstheme="minorHAnsi"/>
          <w:lang w:val="fr-FR"/>
        </w:rPr>
        <w:t>’</w:t>
      </w:r>
      <w:r w:rsidRPr="001501F6">
        <w:rPr>
          <w:rFonts w:asciiTheme="minorHAnsi" w:hAnsiTheme="minorHAnsi" w:cstheme="minorHAnsi"/>
          <w:lang w:val="fr-FR"/>
        </w:rPr>
        <w:t>allocation de ressources pour la collecte systématique, l</w:t>
      </w:r>
      <w:r w:rsidR="00C7130C">
        <w:rPr>
          <w:rFonts w:asciiTheme="minorHAnsi" w:hAnsiTheme="minorHAnsi" w:cstheme="minorHAnsi"/>
          <w:lang w:val="fr-FR"/>
        </w:rPr>
        <w:t>’</w:t>
      </w:r>
      <w:r w:rsidRPr="001501F6">
        <w:rPr>
          <w:rFonts w:asciiTheme="minorHAnsi" w:hAnsiTheme="minorHAnsi" w:cstheme="minorHAnsi"/>
          <w:lang w:val="fr-FR"/>
        </w:rPr>
        <w:t xml:space="preserve">analyse et la diffusion des informations a été recommandée. Cela permettrait aux villes </w:t>
      </w:r>
      <w:r w:rsidRPr="001501F6">
        <w:rPr>
          <w:rFonts w:asciiTheme="minorHAnsi" w:hAnsiTheme="minorHAnsi" w:cstheme="minorHAnsi"/>
          <w:b/>
          <w:bCs/>
          <w:lang w:val="fr-FR"/>
        </w:rPr>
        <w:t>d</w:t>
      </w:r>
      <w:r w:rsidR="00C7130C">
        <w:rPr>
          <w:rFonts w:asciiTheme="minorHAnsi" w:hAnsiTheme="minorHAnsi" w:cstheme="minorHAnsi"/>
          <w:b/>
          <w:bCs/>
          <w:lang w:val="fr-FR"/>
        </w:rPr>
        <w:t>’</w:t>
      </w:r>
      <w:r w:rsidRPr="001501F6">
        <w:rPr>
          <w:rFonts w:asciiTheme="minorHAnsi" w:hAnsiTheme="minorHAnsi" w:cstheme="minorHAnsi"/>
          <w:b/>
          <w:bCs/>
          <w:lang w:val="fr-FR"/>
        </w:rPr>
        <w:t>avoir accès à des données complètes</w:t>
      </w:r>
      <w:r w:rsidRPr="001501F6">
        <w:rPr>
          <w:rFonts w:asciiTheme="minorHAnsi" w:hAnsiTheme="minorHAnsi" w:cstheme="minorHAnsi"/>
          <w:lang w:val="fr-FR"/>
        </w:rPr>
        <w:t xml:space="preserve"> sur les changements influencés par le programme, favorisant ainsi des décisions fondées sur des preuves et des bonnes pratiques.</w:t>
      </w:r>
    </w:p>
    <w:p w14:paraId="03BBB921" w14:textId="77777777" w:rsidR="001501F6" w:rsidRPr="001501F6" w:rsidRDefault="001501F6" w:rsidP="00E71241">
      <w:pPr>
        <w:jc w:val="both"/>
        <w:rPr>
          <w:rFonts w:asciiTheme="minorHAnsi" w:hAnsiTheme="minorHAnsi" w:cstheme="minorHAnsi"/>
          <w:lang w:val="fr-FR"/>
        </w:rPr>
      </w:pPr>
    </w:p>
    <w:p w14:paraId="53B9DDE9" w14:textId="1F067124" w:rsidR="001501F6" w:rsidRPr="001501F6" w:rsidRDefault="001501F6" w:rsidP="00E71241">
      <w:pPr>
        <w:jc w:val="both"/>
        <w:rPr>
          <w:rFonts w:asciiTheme="minorHAnsi" w:hAnsiTheme="minorHAnsi" w:cstheme="minorHAnsi"/>
          <w:lang w:val="fr-FR"/>
        </w:rPr>
      </w:pPr>
      <w:r w:rsidRPr="001501F6">
        <w:rPr>
          <w:rFonts w:asciiTheme="minorHAnsi" w:hAnsiTheme="minorHAnsi" w:cstheme="minorHAnsi"/>
          <w:lang w:val="fr-FR"/>
        </w:rPr>
        <w:t>D</w:t>
      </w:r>
      <w:r w:rsidR="00C7130C">
        <w:rPr>
          <w:rFonts w:asciiTheme="minorHAnsi" w:hAnsiTheme="minorHAnsi" w:cstheme="minorHAnsi"/>
          <w:lang w:val="fr-FR"/>
        </w:rPr>
        <w:t>’</w:t>
      </w:r>
      <w:r w:rsidRPr="001501F6">
        <w:rPr>
          <w:rFonts w:asciiTheme="minorHAnsi" w:hAnsiTheme="minorHAnsi" w:cstheme="minorHAnsi"/>
          <w:lang w:val="fr-FR"/>
        </w:rPr>
        <w:t xml:space="preserve">autres recommandations visaient à renforcer le programme, notamment en promouvant et en </w:t>
      </w:r>
      <w:r w:rsidRPr="001501F6">
        <w:rPr>
          <w:rFonts w:asciiTheme="minorHAnsi" w:hAnsiTheme="minorHAnsi" w:cstheme="minorHAnsi"/>
          <w:b/>
          <w:bCs/>
          <w:lang w:val="fr-FR"/>
        </w:rPr>
        <w:t>intégrant le Programme ICC</w:t>
      </w:r>
      <w:r w:rsidRPr="001501F6">
        <w:rPr>
          <w:rFonts w:asciiTheme="minorHAnsi" w:hAnsiTheme="minorHAnsi" w:cstheme="minorHAnsi"/>
          <w:lang w:val="fr-FR"/>
        </w:rPr>
        <w:t xml:space="preserve"> dans les structures du Conseil de l</w:t>
      </w:r>
      <w:r w:rsidR="00C7130C">
        <w:rPr>
          <w:rFonts w:asciiTheme="minorHAnsi" w:hAnsiTheme="minorHAnsi" w:cstheme="minorHAnsi"/>
          <w:lang w:val="fr-FR"/>
        </w:rPr>
        <w:t>’</w:t>
      </w:r>
      <w:r w:rsidRPr="001501F6">
        <w:rPr>
          <w:rFonts w:asciiTheme="minorHAnsi" w:hAnsiTheme="minorHAnsi" w:cstheme="minorHAnsi"/>
          <w:lang w:val="fr-FR"/>
        </w:rPr>
        <w:t>Europe. Cela renforcerait son plaidoyer et son influence au niveau national.</w:t>
      </w:r>
    </w:p>
    <w:p w14:paraId="1C8312F5" w14:textId="77777777" w:rsidR="001501F6" w:rsidRPr="001501F6" w:rsidRDefault="001501F6" w:rsidP="00E71241">
      <w:pPr>
        <w:jc w:val="both"/>
        <w:rPr>
          <w:rFonts w:asciiTheme="minorHAnsi" w:hAnsiTheme="minorHAnsi" w:cstheme="minorHAnsi"/>
          <w:lang w:val="fr-FR"/>
        </w:rPr>
      </w:pPr>
    </w:p>
    <w:p w14:paraId="06D2973A" w14:textId="0D173B34" w:rsidR="001501F6" w:rsidRDefault="001501F6" w:rsidP="00E71241">
      <w:pPr>
        <w:jc w:val="both"/>
        <w:rPr>
          <w:rFonts w:asciiTheme="minorHAnsi" w:hAnsiTheme="minorHAnsi" w:cstheme="minorHAnsi"/>
          <w:lang w:val="fr-FR"/>
        </w:rPr>
      </w:pPr>
      <w:r w:rsidRPr="001501F6">
        <w:rPr>
          <w:rFonts w:asciiTheme="minorHAnsi" w:hAnsiTheme="minorHAnsi" w:cstheme="minorHAnsi"/>
          <w:lang w:val="fr-FR"/>
        </w:rPr>
        <w:t>Pour encourager une participation plus large, l</w:t>
      </w:r>
      <w:r w:rsidR="00C7130C">
        <w:rPr>
          <w:rFonts w:asciiTheme="minorHAnsi" w:hAnsiTheme="minorHAnsi" w:cstheme="minorHAnsi"/>
          <w:lang w:val="fr-FR"/>
        </w:rPr>
        <w:t>’</w:t>
      </w:r>
      <w:r w:rsidRPr="001501F6">
        <w:rPr>
          <w:rFonts w:asciiTheme="minorHAnsi" w:hAnsiTheme="minorHAnsi" w:cstheme="minorHAnsi"/>
          <w:lang w:val="fr-FR"/>
        </w:rPr>
        <w:t>introduction d</w:t>
      </w:r>
      <w:r w:rsidR="00C7130C">
        <w:rPr>
          <w:rFonts w:asciiTheme="minorHAnsi" w:hAnsiTheme="minorHAnsi" w:cstheme="minorHAnsi"/>
          <w:lang w:val="fr-FR"/>
        </w:rPr>
        <w:t>’</w:t>
      </w:r>
      <w:r w:rsidRPr="001501F6">
        <w:rPr>
          <w:rFonts w:asciiTheme="minorHAnsi" w:hAnsiTheme="minorHAnsi" w:cstheme="minorHAnsi"/>
          <w:lang w:val="fr-FR"/>
        </w:rPr>
        <w:t xml:space="preserve">un </w:t>
      </w:r>
      <w:r w:rsidRPr="001501F6">
        <w:rPr>
          <w:rFonts w:asciiTheme="minorHAnsi" w:hAnsiTheme="minorHAnsi" w:cstheme="minorHAnsi"/>
          <w:b/>
          <w:bCs/>
          <w:lang w:val="fr-FR"/>
        </w:rPr>
        <w:t>mécanisme simplifié d</w:t>
      </w:r>
      <w:r w:rsidR="00C7130C">
        <w:rPr>
          <w:rFonts w:asciiTheme="minorHAnsi" w:hAnsiTheme="minorHAnsi" w:cstheme="minorHAnsi"/>
          <w:b/>
          <w:bCs/>
          <w:lang w:val="fr-FR"/>
        </w:rPr>
        <w:t>’</w:t>
      </w:r>
      <w:r w:rsidRPr="001501F6">
        <w:rPr>
          <w:rFonts w:asciiTheme="minorHAnsi" w:hAnsiTheme="minorHAnsi" w:cstheme="minorHAnsi"/>
          <w:b/>
          <w:bCs/>
          <w:lang w:val="fr-FR"/>
        </w:rPr>
        <w:t>évaluation</w:t>
      </w:r>
      <w:r w:rsidRPr="001501F6">
        <w:rPr>
          <w:rFonts w:asciiTheme="minorHAnsi" w:hAnsiTheme="minorHAnsi" w:cstheme="minorHAnsi"/>
          <w:lang w:val="fr-FR"/>
        </w:rPr>
        <w:t xml:space="preserve"> a été proposée, permettant aux villes d</w:t>
      </w:r>
      <w:r w:rsidR="00C7130C">
        <w:rPr>
          <w:rFonts w:asciiTheme="minorHAnsi" w:hAnsiTheme="minorHAnsi" w:cstheme="minorHAnsi"/>
          <w:lang w:val="fr-FR"/>
        </w:rPr>
        <w:t>’</w:t>
      </w:r>
      <w:r w:rsidRPr="001501F6">
        <w:rPr>
          <w:rFonts w:asciiTheme="minorHAnsi" w:hAnsiTheme="minorHAnsi" w:cstheme="minorHAnsi"/>
          <w:lang w:val="fr-FR"/>
        </w:rPr>
        <w:t>acquérir de l</w:t>
      </w:r>
      <w:r w:rsidR="00C7130C">
        <w:rPr>
          <w:rFonts w:asciiTheme="minorHAnsi" w:hAnsiTheme="minorHAnsi" w:cstheme="minorHAnsi"/>
          <w:lang w:val="fr-FR"/>
        </w:rPr>
        <w:t>’</w:t>
      </w:r>
      <w:r w:rsidRPr="001501F6">
        <w:rPr>
          <w:rFonts w:asciiTheme="minorHAnsi" w:hAnsiTheme="minorHAnsi" w:cstheme="minorHAnsi"/>
          <w:lang w:val="fr-FR"/>
        </w:rPr>
        <w:t>expérience avant de s</w:t>
      </w:r>
      <w:r w:rsidR="00C7130C">
        <w:rPr>
          <w:rFonts w:asciiTheme="minorHAnsi" w:hAnsiTheme="minorHAnsi" w:cstheme="minorHAnsi"/>
          <w:lang w:val="fr-FR"/>
        </w:rPr>
        <w:t>’</w:t>
      </w:r>
      <w:r w:rsidRPr="001501F6">
        <w:rPr>
          <w:rFonts w:asciiTheme="minorHAnsi" w:hAnsiTheme="minorHAnsi" w:cstheme="minorHAnsi"/>
          <w:lang w:val="fr-FR"/>
        </w:rPr>
        <w:t>engager pleinement dans l</w:t>
      </w:r>
      <w:r w:rsidR="00C7130C">
        <w:rPr>
          <w:rFonts w:asciiTheme="minorHAnsi" w:hAnsiTheme="minorHAnsi" w:cstheme="minorHAnsi"/>
          <w:lang w:val="fr-FR"/>
        </w:rPr>
        <w:t>’</w:t>
      </w:r>
      <w:r w:rsidRPr="001501F6">
        <w:rPr>
          <w:rFonts w:asciiTheme="minorHAnsi" w:hAnsiTheme="minorHAnsi" w:cstheme="minorHAnsi"/>
          <w:lang w:val="fr-FR"/>
        </w:rPr>
        <w:t>Index ICC.</w:t>
      </w:r>
    </w:p>
    <w:p w14:paraId="477EDB15" w14:textId="77777777" w:rsidR="001501F6" w:rsidRDefault="001501F6" w:rsidP="00E71241">
      <w:pPr>
        <w:jc w:val="both"/>
        <w:rPr>
          <w:rFonts w:asciiTheme="minorHAnsi" w:hAnsiTheme="minorHAnsi" w:cstheme="minorHAnsi"/>
          <w:lang w:val="fr-FR"/>
        </w:rPr>
      </w:pPr>
    </w:p>
    <w:p w14:paraId="253C3DFA" w14:textId="338C72BB" w:rsidR="001501F6" w:rsidRPr="001501F6" w:rsidRDefault="001501F6" w:rsidP="00E71241">
      <w:pPr>
        <w:jc w:val="both"/>
        <w:rPr>
          <w:rFonts w:asciiTheme="minorHAnsi" w:hAnsiTheme="minorHAnsi" w:cstheme="minorHAnsi"/>
          <w:lang w:val="fr-FR"/>
        </w:rPr>
      </w:pPr>
      <w:r w:rsidRPr="001501F6">
        <w:rPr>
          <w:rFonts w:asciiTheme="minorHAnsi" w:hAnsiTheme="minorHAnsi" w:cstheme="minorHAnsi"/>
          <w:lang w:val="fr-FR"/>
        </w:rPr>
        <w:t xml:space="preserve">Enfin, les villes ont été encouragées à </w:t>
      </w:r>
      <w:r w:rsidR="00E71241">
        <w:rPr>
          <w:rFonts w:asciiTheme="minorHAnsi" w:hAnsiTheme="minorHAnsi" w:cstheme="minorHAnsi"/>
          <w:lang w:val="fr-FR"/>
        </w:rPr>
        <w:t>jouer</w:t>
      </w:r>
      <w:r w:rsidRPr="001501F6">
        <w:rPr>
          <w:rFonts w:asciiTheme="minorHAnsi" w:hAnsiTheme="minorHAnsi" w:cstheme="minorHAnsi"/>
          <w:lang w:val="fr-FR"/>
        </w:rPr>
        <w:t xml:space="preserve"> </w:t>
      </w:r>
      <w:r w:rsidRPr="001501F6">
        <w:rPr>
          <w:rFonts w:asciiTheme="minorHAnsi" w:hAnsiTheme="minorHAnsi" w:cstheme="minorHAnsi"/>
          <w:b/>
          <w:bCs/>
          <w:lang w:val="fr-FR"/>
        </w:rPr>
        <w:t>un rôle plus actif</w:t>
      </w:r>
      <w:r w:rsidRPr="001501F6">
        <w:rPr>
          <w:rFonts w:asciiTheme="minorHAnsi" w:hAnsiTheme="minorHAnsi" w:cstheme="minorHAnsi"/>
          <w:lang w:val="fr-FR"/>
        </w:rPr>
        <w:t xml:space="preserve"> dans le travail thématique et le développement d</w:t>
      </w:r>
      <w:r w:rsidR="00C7130C">
        <w:rPr>
          <w:rFonts w:asciiTheme="minorHAnsi" w:hAnsiTheme="minorHAnsi" w:cstheme="minorHAnsi"/>
          <w:lang w:val="fr-FR"/>
        </w:rPr>
        <w:t>’</w:t>
      </w:r>
      <w:r w:rsidRPr="001501F6">
        <w:rPr>
          <w:rFonts w:asciiTheme="minorHAnsi" w:hAnsiTheme="minorHAnsi" w:cstheme="minorHAnsi"/>
          <w:lang w:val="fr-FR"/>
        </w:rPr>
        <w:t>outils, renforçant ainsi leur engagement et contribuant à l</w:t>
      </w:r>
      <w:r w:rsidR="00C7130C">
        <w:rPr>
          <w:rFonts w:asciiTheme="minorHAnsi" w:hAnsiTheme="minorHAnsi" w:cstheme="minorHAnsi"/>
          <w:lang w:val="fr-FR"/>
        </w:rPr>
        <w:t>’</w:t>
      </w:r>
      <w:r w:rsidRPr="001501F6">
        <w:rPr>
          <w:rFonts w:asciiTheme="minorHAnsi" w:hAnsiTheme="minorHAnsi" w:cstheme="minorHAnsi"/>
          <w:lang w:val="fr-FR"/>
        </w:rPr>
        <w:t>efficacité globale du programme.</w:t>
      </w:r>
    </w:p>
    <w:p w14:paraId="766D22E6" w14:textId="77777777" w:rsidR="007B729F" w:rsidRPr="001501F6" w:rsidRDefault="007B729F" w:rsidP="001501F6">
      <w:pPr>
        <w:rPr>
          <w:rFonts w:asciiTheme="minorHAnsi" w:hAnsiTheme="minorHAnsi" w:cstheme="minorHAnsi"/>
          <w:lang w:val="fr-FR"/>
        </w:rPr>
      </w:pPr>
    </w:p>
    <w:p w14:paraId="05A9ED02" w14:textId="3ED67B0A" w:rsidR="00DA31AF" w:rsidRPr="001501F6" w:rsidRDefault="001501F6" w:rsidP="00E71241">
      <w:pPr>
        <w:ind w:firstLine="284"/>
        <w:rPr>
          <w:rFonts w:asciiTheme="minorHAnsi" w:hAnsiTheme="minorHAnsi" w:cstheme="minorHAnsi"/>
          <w:b/>
          <w:bCs/>
          <w:i/>
          <w:iCs/>
          <w:color w:val="2E5395"/>
          <w:sz w:val="24"/>
          <w:szCs w:val="24"/>
          <w:lang w:val="fr-FR"/>
        </w:rPr>
      </w:pPr>
      <w:r w:rsidRPr="001501F6">
        <w:rPr>
          <w:b/>
          <w:bCs/>
          <w:i/>
          <w:iCs/>
          <w:color w:val="1F497D" w:themeColor="text2"/>
          <w:sz w:val="24"/>
          <w:szCs w:val="24"/>
          <w:lang w:val="fr-FR"/>
        </w:rPr>
        <w:t>Groupe consultatif du Programme ICC</w:t>
      </w:r>
      <w:r w:rsidR="00DA31AF" w:rsidRPr="001501F6">
        <w:rPr>
          <w:rFonts w:asciiTheme="minorHAnsi" w:hAnsiTheme="minorHAnsi" w:cstheme="minorHAnsi"/>
          <w:b/>
          <w:bCs/>
          <w:i/>
          <w:iCs/>
          <w:color w:val="2E5395"/>
          <w:sz w:val="24"/>
          <w:szCs w:val="24"/>
          <w:lang w:val="fr-FR"/>
        </w:rPr>
        <w:br/>
      </w:r>
    </w:p>
    <w:p w14:paraId="62F6141B" w14:textId="7E58F1C8" w:rsidR="00A32B9E" w:rsidRPr="001501F6" w:rsidRDefault="001501F6" w:rsidP="00E71241">
      <w:pPr>
        <w:rPr>
          <w:rFonts w:asciiTheme="minorHAnsi" w:hAnsiTheme="minorHAnsi" w:cstheme="minorHAnsi"/>
          <w:lang w:val="fr-FR"/>
        </w:rPr>
      </w:pPr>
      <w:r w:rsidRPr="001501F6">
        <w:rPr>
          <w:rFonts w:asciiTheme="minorHAnsi" w:hAnsiTheme="minorHAnsi" w:cstheme="minorHAnsi"/>
          <w:lang w:val="fr-FR"/>
        </w:rPr>
        <w:t>La création du Groupe consultatif fait suite à la recommandation de l</w:t>
      </w:r>
      <w:r w:rsidR="00C7130C">
        <w:rPr>
          <w:rFonts w:asciiTheme="minorHAnsi" w:hAnsiTheme="minorHAnsi" w:cstheme="minorHAnsi"/>
          <w:lang w:val="fr-FR"/>
        </w:rPr>
        <w:t>’</w:t>
      </w:r>
      <w:r w:rsidRPr="001501F6">
        <w:rPr>
          <w:rFonts w:asciiTheme="minorHAnsi" w:hAnsiTheme="minorHAnsi" w:cstheme="minorHAnsi"/>
          <w:lang w:val="fr-FR"/>
        </w:rPr>
        <w:t>évaluation présentée lors de la session précédente et à la composition suivante (période 2023-2025)</w:t>
      </w:r>
      <w:r>
        <w:rPr>
          <w:rFonts w:asciiTheme="minorHAnsi" w:hAnsiTheme="minorHAnsi" w:cstheme="minorHAnsi"/>
          <w:lang w:val="fr-FR"/>
        </w:rPr>
        <w:t> :</w:t>
      </w:r>
    </w:p>
    <w:p w14:paraId="156E3A5C" w14:textId="77777777" w:rsidR="00A32B9E" w:rsidRPr="001501F6" w:rsidRDefault="00A32B9E" w:rsidP="00141B12">
      <w:pPr>
        <w:rPr>
          <w:rFonts w:asciiTheme="minorHAnsi" w:hAnsiTheme="minorHAnsi" w:cstheme="minorHAnsi"/>
          <w:lang w:val="fr-FR"/>
        </w:rPr>
      </w:pPr>
    </w:p>
    <w:p w14:paraId="40C19A23" w14:textId="18DA9F92" w:rsidR="00A32B9E" w:rsidRPr="001501F6" w:rsidRDefault="001501F6" w:rsidP="00E71241">
      <w:pPr>
        <w:rPr>
          <w:rFonts w:asciiTheme="minorHAnsi" w:hAnsiTheme="minorHAnsi" w:cstheme="minorHAnsi"/>
          <w:b/>
          <w:bCs/>
          <w:lang w:val="fr-FR"/>
        </w:rPr>
      </w:pPr>
      <w:r w:rsidRPr="001501F6">
        <w:rPr>
          <w:rFonts w:asciiTheme="minorHAnsi" w:hAnsiTheme="minorHAnsi" w:cstheme="minorHAnsi"/>
          <w:b/>
          <w:bCs/>
          <w:lang w:val="fr-FR"/>
        </w:rPr>
        <w:lastRenderedPageBreak/>
        <w:t xml:space="preserve">Réseaux nationaux </w:t>
      </w:r>
      <w:r w:rsidR="00A32B9E" w:rsidRPr="001501F6">
        <w:rPr>
          <w:rFonts w:asciiTheme="minorHAnsi" w:hAnsiTheme="minorHAnsi" w:cstheme="minorHAnsi"/>
          <w:b/>
          <w:bCs/>
          <w:lang w:val="fr-FR"/>
        </w:rPr>
        <w:t xml:space="preserve">ICC </w:t>
      </w:r>
    </w:p>
    <w:p w14:paraId="5E430BD3" w14:textId="742B8DE2" w:rsidR="00A32B9E" w:rsidRPr="001501F6" w:rsidRDefault="001501F6" w:rsidP="001878CC">
      <w:pPr>
        <w:pStyle w:val="ListParagraph"/>
        <w:numPr>
          <w:ilvl w:val="0"/>
          <w:numId w:val="4"/>
        </w:numPr>
        <w:spacing w:before="0"/>
        <w:ind w:left="284" w:firstLine="142"/>
        <w:rPr>
          <w:rFonts w:asciiTheme="minorHAnsi" w:hAnsiTheme="minorHAnsi" w:cstheme="minorHAnsi"/>
          <w:u w:val="none"/>
          <w:lang w:val="fr-FR"/>
        </w:rPr>
      </w:pPr>
      <w:r w:rsidRPr="001501F6">
        <w:rPr>
          <w:rFonts w:asciiTheme="minorHAnsi" w:hAnsiTheme="minorHAnsi" w:cstheme="minorHAnsi"/>
          <w:u w:val="none"/>
          <w:lang w:val="fr-FR"/>
        </w:rPr>
        <w:t xml:space="preserve">Réseau espagnol des Cités Interculturelles </w:t>
      </w:r>
      <w:r w:rsidR="00A32B9E" w:rsidRPr="001501F6">
        <w:rPr>
          <w:rFonts w:asciiTheme="minorHAnsi" w:hAnsiTheme="minorHAnsi" w:cstheme="minorHAnsi"/>
          <w:u w:val="none"/>
          <w:lang w:val="fr-FR"/>
        </w:rPr>
        <w:t>(RECI) - Gemma Pinyol-Jiménez</w:t>
      </w:r>
    </w:p>
    <w:p w14:paraId="4D29990F" w14:textId="77777777" w:rsidR="00A32B9E" w:rsidRPr="001501F6" w:rsidRDefault="00A32B9E" w:rsidP="00141B12">
      <w:pPr>
        <w:pStyle w:val="ListParagraph"/>
        <w:spacing w:before="0"/>
        <w:ind w:left="284" w:firstLine="0"/>
        <w:rPr>
          <w:rFonts w:asciiTheme="minorHAnsi" w:hAnsiTheme="minorHAnsi" w:cstheme="minorHAnsi"/>
          <w:u w:val="none"/>
          <w:lang w:val="fr-FR"/>
        </w:rPr>
      </w:pPr>
    </w:p>
    <w:p w14:paraId="4FE1B482" w14:textId="605B5D6C" w:rsidR="00A32B9E" w:rsidRPr="001501F6" w:rsidRDefault="001501F6" w:rsidP="00E71241">
      <w:pPr>
        <w:rPr>
          <w:rFonts w:asciiTheme="minorHAnsi" w:hAnsiTheme="minorHAnsi" w:cstheme="minorHAnsi"/>
          <w:b/>
          <w:bCs/>
          <w:lang w:val="fr-FR"/>
        </w:rPr>
      </w:pPr>
      <w:r w:rsidRPr="001501F6">
        <w:rPr>
          <w:rFonts w:asciiTheme="minorHAnsi" w:hAnsiTheme="minorHAnsi" w:cstheme="minorHAnsi"/>
          <w:b/>
          <w:bCs/>
          <w:lang w:val="fr-FR"/>
        </w:rPr>
        <w:t>Réseau international ICC</w:t>
      </w:r>
      <w:r>
        <w:rPr>
          <w:rFonts w:asciiTheme="minorHAnsi" w:hAnsiTheme="minorHAnsi" w:cstheme="minorHAnsi"/>
          <w:b/>
          <w:bCs/>
          <w:lang w:val="fr-FR"/>
        </w:rPr>
        <w:t xml:space="preserve"> </w:t>
      </w:r>
      <w:r w:rsidR="00A32B9E" w:rsidRPr="001501F6">
        <w:rPr>
          <w:rFonts w:asciiTheme="minorHAnsi" w:hAnsiTheme="minorHAnsi" w:cstheme="minorHAnsi"/>
          <w:b/>
          <w:bCs/>
          <w:lang w:val="fr-FR"/>
        </w:rPr>
        <w:t>(Europe)</w:t>
      </w:r>
    </w:p>
    <w:p w14:paraId="20D6B3D3" w14:textId="09646330" w:rsidR="00A32B9E" w:rsidRPr="00C4699B" w:rsidRDefault="00A32B9E" w:rsidP="001878CC">
      <w:pPr>
        <w:pStyle w:val="ListParagraph"/>
        <w:numPr>
          <w:ilvl w:val="0"/>
          <w:numId w:val="4"/>
        </w:numPr>
        <w:spacing w:before="0"/>
        <w:ind w:left="284" w:firstLine="142"/>
        <w:rPr>
          <w:rFonts w:asciiTheme="minorHAnsi" w:hAnsiTheme="minorHAnsi" w:cstheme="minorHAnsi"/>
          <w:u w:val="none"/>
          <w:lang w:val="en-GB"/>
        </w:rPr>
      </w:pPr>
      <w:r w:rsidRPr="00C4699B">
        <w:rPr>
          <w:rFonts w:asciiTheme="minorHAnsi" w:hAnsiTheme="minorHAnsi" w:cstheme="minorHAnsi"/>
          <w:u w:val="none"/>
          <w:lang w:val="en-GB"/>
        </w:rPr>
        <w:t>Bradford - Barry Cusack [</w:t>
      </w:r>
      <w:r w:rsidR="001501F6" w:rsidRPr="001501F6">
        <w:rPr>
          <w:rFonts w:asciiTheme="minorHAnsi" w:hAnsiTheme="minorHAnsi" w:cstheme="minorHAnsi"/>
          <w:u w:val="none"/>
        </w:rPr>
        <w:t>s</w:t>
      </w:r>
      <w:r w:rsidR="00C7130C">
        <w:rPr>
          <w:rFonts w:asciiTheme="minorHAnsi" w:hAnsiTheme="minorHAnsi" w:cstheme="minorHAnsi"/>
          <w:u w:val="none"/>
        </w:rPr>
        <w:t>’</w:t>
      </w:r>
      <w:r w:rsidR="001501F6" w:rsidRPr="001501F6">
        <w:rPr>
          <w:rFonts w:asciiTheme="minorHAnsi" w:hAnsiTheme="minorHAnsi" w:cstheme="minorHAnsi"/>
          <w:u w:val="none"/>
        </w:rPr>
        <w:t>est retiré/adhésion suspendue pour 2024</w:t>
      </w:r>
      <w:r w:rsidRPr="00C4699B">
        <w:rPr>
          <w:rFonts w:asciiTheme="minorHAnsi" w:hAnsiTheme="minorHAnsi" w:cstheme="minorHAnsi"/>
          <w:u w:val="none"/>
          <w:lang w:val="en-GB"/>
        </w:rPr>
        <w:t>]</w:t>
      </w:r>
    </w:p>
    <w:p w14:paraId="67BD5BE6" w14:textId="592A0BB3" w:rsidR="00A32B9E" w:rsidRPr="001501F6" w:rsidRDefault="00A32B9E" w:rsidP="001878CC">
      <w:pPr>
        <w:pStyle w:val="ListParagraph"/>
        <w:numPr>
          <w:ilvl w:val="0"/>
          <w:numId w:val="4"/>
        </w:numPr>
        <w:spacing w:before="0"/>
        <w:ind w:left="284" w:firstLine="142"/>
        <w:rPr>
          <w:rFonts w:asciiTheme="minorHAnsi" w:hAnsiTheme="minorHAnsi" w:cstheme="minorHAnsi"/>
          <w:u w:val="none"/>
          <w:lang w:val="fr-FR"/>
        </w:rPr>
      </w:pPr>
      <w:r w:rsidRPr="001501F6">
        <w:rPr>
          <w:rFonts w:asciiTheme="minorHAnsi" w:hAnsiTheme="minorHAnsi" w:cstheme="minorHAnsi"/>
          <w:u w:val="none"/>
          <w:lang w:val="fr-FR"/>
        </w:rPr>
        <w:t xml:space="preserve">Canton </w:t>
      </w:r>
      <w:r w:rsidR="001501F6" w:rsidRPr="001501F6">
        <w:rPr>
          <w:rFonts w:asciiTheme="minorHAnsi" w:hAnsiTheme="minorHAnsi" w:cstheme="minorHAnsi"/>
          <w:u w:val="none"/>
          <w:lang w:val="fr-FR"/>
        </w:rPr>
        <w:t>de</w:t>
      </w:r>
      <w:r w:rsidRPr="001501F6">
        <w:rPr>
          <w:rFonts w:asciiTheme="minorHAnsi" w:hAnsiTheme="minorHAnsi" w:cstheme="minorHAnsi"/>
          <w:u w:val="none"/>
          <w:lang w:val="fr-FR"/>
        </w:rPr>
        <w:t xml:space="preserve"> Neuchâtel - Grégory Jaquet</w:t>
      </w:r>
    </w:p>
    <w:p w14:paraId="667B73DF" w14:textId="77777777" w:rsidR="00A32B9E" w:rsidRPr="00C4699B" w:rsidRDefault="00A32B9E" w:rsidP="001878CC">
      <w:pPr>
        <w:pStyle w:val="ListParagraph"/>
        <w:numPr>
          <w:ilvl w:val="0"/>
          <w:numId w:val="4"/>
        </w:numPr>
        <w:spacing w:before="0"/>
        <w:ind w:left="284" w:firstLine="142"/>
        <w:rPr>
          <w:rFonts w:asciiTheme="minorHAnsi" w:hAnsiTheme="minorHAnsi" w:cstheme="minorHAnsi"/>
          <w:u w:val="none"/>
          <w:lang w:val="en-GB"/>
        </w:rPr>
      </w:pPr>
      <w:r w:rsidRPr="00C4699B">
        <w:rPr>
          <w:rFonts w:asciiTheme="minorHAnsi" w:hAnsiTheme="minorHAnsi" w:cstheme="minorHAnsi"/>
          <w:u w:val="none"/>
          <w:lang w:val="en-GB"/>
        </w:rPr>
        <w:t>Stavanger - Ingrid Hauge Rasmussen</w:t>
      </w:r>
    </w:p>
    <w:p w14:paraId="291932BE" w14:textId="77777777" w:rsidR="00A32B9E" w:rsidRPr="00C4699B" w:rsidRDefault="00A32B9E" w:rsidP="001878CC">
      <w:pPr>
        <w:pStyle w:val="ListParagraph"/>
        <w:numPr>
          <w:ilvl w:val="0"/>
          <w:numId w:val="4"/>
        </w:numPr>
        <w:spacing w:before="0"/>
        <w:ind w:left="284" w:firstLine="142"/>
        <w:rPr>
          <w:rFonts w:asciiTheme="minorHAnsi" w:hAnsiTheme="minorHAnsi" w:cstheme="minorHAnsi"/>
          <w:u w:val="none"/>
          <w:lang w:val="en-GB"/>
        </w:rPr>
      </w:pPr>
      <w:r w:rsidRPr="00C4699B">
        <w:rPr>
          <w:rFonts w:asciiTheme="minorHAnsi" w:hAnsiTheme="minorHAnsi" w:cstheme="minorHAnsi"/>
          <w:u w:val="none"/>
          <w:lang w:val="en-GB"/>
        </w:rPr>
        <w:t>Reykjavik - Joanna Marcinkowska / Aleksandra Kozimala</w:t>
      </w:r>
    </w:p>
    <w:p w14:paraId="46BC58BF" w14:textId="77777777" w:rsidR="00A32B9E" w:rsidRPr="007A7C2B" w:rsidRDefault="00A32B9E" w:rsidP="001878CC">
      <w:pPr>
        <w:pStyle w:val="ListParagraph"/>
        <w:numPr>
          <w:ilvl w:val="0"/>
          <w:numId w:val="4"/>
        </w:numPr>
        <w:spacing w:before="0"/>
        <w:ind w:left="284" w:firstLine="142"/>
        <w:rPr>
          <w:rFonts w:asciiTheme="minorHAnsi" w:hAnsiTheme="minorHAnsi" w:cstheme="minorHAnsi"/>
          <w:u w:val="none"/>
          <w:lang w:val="pt-PT"/>
        </w:rPr>
      </w:pPr>
      <w:r w:rsidRPr="007A7C2B">
        <w:rPr>
          <w:rFonts w:asciiTheme="minorHAnsi" w:hAnsiTheme="minorHAnsi" w:cstheme="minorHAnsi"/>
          <w:u w:val="none"/>
          <w:lang w:val="pt-PT"/>
        </w:rPr>
        <w:t>Donostia/San Sebastian - Silvia Carballo Paz</w:t>
      </w:r>
    </w:p>
    <w:p w14:paraId="42A57A4B" w14:textId="77777777" w:rsidR="00A32B9E" w:rsidRPr="007A7C2B" w:rsidRDefault="00A32B9E" w:rsidP="00141B12">
      <w:pPr>
        <w:pStyle w:val="ListParagraph"/>
        <w:spacing w:before="0"/>
        <w:ind w:left="792" w:firstLine="0"/>
        <w:rPr>
          <w:rFonts w:asciiTheme="minorHAnsi" w:hAnsiTheme="minorHAnsi" w:cstheme="minorHAnsi"/>
          <w:u w:val="none"/>
          <w:lang w:val="pt-PT"/>
        </w:rPr>
      </w:pPr>
    </w:p>
    <w:p w14:paraId="61516018" w14:textId="062AEAF3" w:rsidR="00A32B9E" w:rsidRPr="001501F6" w:rsidRDefault="001501F6" w:rsidP="00E71241">
      <w:pPr>
        <w:rPr>
          <w:rFonts w:asciiTheme="minorHAnsi" w:hAnsiTheme="minorHAnsi" w:cstheme="minorHAnsi"/>
          <w:b/>
          <w:bCs/>
          <w:lang w:val="fr-FR"/>
        </w:rPr>
      </w:pPr>
      <w:r w:rsidRPr="001501F6">
        <w:rPr>
          <w:rFonts w:asciiTheme="minorHAnsi" w:hAnsiTheme="minorHAnsi" w:cstheme="minorHAnsi"/>
          <w:b/>
          <w:bCs/>
          <w:lang w:val="fr-FR"/>
        </w:rPr>
        <w:t>Réseau international ICC</w:t>
      </w:r>
      <w:r>
        <w:rPr>
          <w:rFonts w:asciiTheme="minorHAnsi" w:hAnsiTheme="minorHAnsi" w:cstheme="minorHAnsi"/>
          <w:b/>
          <w:bCs/>
          <w:lang w:val="fr-FR"/>
        </w:rPr>
        <w:t xml:space="preserve"> </w:t>
      </w:r>
      <w:r w:rsidR="00A32B9E" w:rsidRPr="001501F6">
        <w:rPr>
          <w:rFonts w:asciiTheme="minorHAnsi" w:hAnsiTheme="minorHAnsi" w:cstheme="minorHAnsi"/>
          <w:b/>
          <w:bCs/>
          <w:lang w:val="fr-FR"/>
        </w:rPr>
        <w:t>(</w:t>
      </w:r>
      <w:r w:rsidRPr="001501F6">
        <w:rPr>
          <w:rFonts w:asciiTheme="minorHAnsi" w:hAnsiTheme="minorHAnsi" w:cstheme="minorHAnsi"/>
          <w:b/>
          <w:bCs/>
          <w:lang w:val="fr-FR"/>
        </w:rPr>
        <w:t>Outre-mer</w:t>
      </w:r>
      <w:r w:rsidR="00A32B9E" w:rsidRPr="001501F6">
        <w:rPr>
          <w:rFonts w:asciiTheme="minorHAnsi" w:hAnsiTheme="minorHAnsi" w:cstheme="minorHAnsi"/>
          <w:b/>
          <w:bCs/>
          <w:lang w:val="fr-FR"/>
        </w:rPr>
        <w:t>)</w:t>
      </w:r>
    </w:p>
    <w:p w14:paraId="09E05230" w14:textId="77777777" w:rsidR="00A32B9E" w:rsidRPr="00C4699B" w:rsidRDefault="00A32B9E" w:rsidP="001878CC">
      <w:pPr>
        <w:pStyle w:val="ListParagraph"/>
        <w:numPr>
          <w:ilvl w:val="0"/>
          <w:numId w:val="4"/>
        </w:numPr>
        <w:spacing w:before="0"/>
        <w:ind w:left="709" w:hanging="283"/>
        <w:rPr>
          <w:rFonts w:asciiTheme="minorHAnsi" w:hAnsiTheme="minorHAnsi" w:cstheme="minorHAnsi"/>
          <w:u w:val="none"/>
          <w:lang w:val="en-GB"/>
        </w:rPr>
      </w:pPr>
      <w:r w:rsidRPr="00C4699B">
        <w:rPr>
          <w:rFonts w:asciiTheme="minorHAnsi" w:hAnsiTheme="minorHAnsi" w:cstheme="minorHAnsi"/>
          <w:u w:val="none"/>
          <w:lang w:val="en-GB"/>
        </w:rPr>
        <w:t>Salisbury - Vesna Haracic</w:t>
      </w:r>
    </w:p>
    <w:p w14:paraId="7DBDAA44" w14:textId="77777777" w:rsidR="00A32B9E" w:rsidRPr="00C4699B" w:rsidRDefault="00A32B9E" w:rsidP="00A32B9E">
      <w:pPr>
        <w:rPr>
          <w:rFonts w:asciiTheme="minorHAnsi" w:hAnsiTheme="minorHAnsi" w:cstheme="minorHAnsi"/>
          <w:lang w:val="en-GB"/>
        </w:rPr>
      </w:pPr>
    </w:p>
    <w:p w14:paraId="7039E0B2" w14:textId="424C6D99" w:rsidR="00A32B9E" w:rsidRPr="001501F6" w:rsidRDefault="00A32B9E" w:rsidP="00A32B9E">
      <w:pPr>
        <w:rPr>
          <w:rFonts w:asciiTheme="minorHAnsi" w:hAnsiTheme="minorHAnsi" w:cstheme="minorHAnsi"/>
          <w:lang w:val="fr-FR"/>
        </w:rPr>
      </w:pPr>
      <w:r w:rsidRPr="001501F6">
        <w:rPr>
          <w:rFonts w:asciiTheme="minorHAnsi" w:hAnsiTheme="minorHAnsi" w:cstheme="minorHAnsi"/>
          <w:lang w:val="fr-FR"/>
        </w:rPr>
        <w:t xml:space="preserve">Joanna Marcinkowska </w:t>
      </w:r>
      <w:r w:rsidR="001501F6" w:rsidRPr="001501F6">
        <w:rPr>
          <w:rFonts w:asciiTheme="minorHAnsi" w:hAnsiTheme="minorHAnsi" w:cstheme="minorHAnsi"/>
          <w:lang w:val="fr-FR"/>
        </w:rPr>
        <w:t>(Ville de Reykjavik) a présenté les activités du groupe, qui s</w:t>
      </w:r>
      <w:r w:rsidR="00C7130C">
        <w:rPr>
          <w:rFonts w:asciiTheme="minorHAnsi" w:hAnsiTheme="minorHAnsi" w:cstheme="minorHAnsi"/>
          <w:lang w:val="fr-FR"/>
        </w:rPr>
        <w:t>’</w:t>
      </w:r>
      <w:r w:rsidR="001501F6" w:rsidRPr="001501F6">
        <w:rPr>
          <w:rFonts w:asciiTheme="minorHAnsi" w:hAnsiTheme="minorHAnsi" w:cstheme="minorHAnsi"/>
          <w:lang w:val="fr-FR"/>
        </w:rPr>
        <w:t xml:space="preserve">est réuni cinq fois depuis sa </w:t>
      </w:r>
      <w:r w:rsidR="001501F6">
        <w:rPr>
          <w:rFonts w:asciiTheme="minorHAnsi" w:hAnsiTheme="minorHAnsi" w:cstheme="minorHAnsi"/>
          <w:lang w:val="fr-FR"/>
        </w:rPr>
        <w:t xml:space="preserve">creation </w:t>
      </w:r>
      <w:r w:rsidRPr="001501F6">
        <w:rPr>
          <w:rFonts w:asciiTheme="minorHAnsi" w:hAnsiTheme="minorHAnsi" w:cstheme="minorHAnsi"/>
          <w:lang w:val="fr-FR"/>
        </w:rPr>
        <w:t>:</w:t>
      </w:r>
    </w:p>
    <w:p w14:paraId="776DFF60" w14:textId="6AA5F15D" w:rsidR="00A32B9E" w:rsidRPr="00C4699B" w:rsidRDefault="00A32B9E" w:rsidP="001878CC">
      <w:pPr>
        <w:pStyle w:val="ListParagraph"/>
        <w:widowControl/>
        <w:numPr>
          <w:ilvl w:val="0"/>
          <w:numId w:val="10"/>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 xml:space="preserve">4-5 </w:t>
      </w:r>
      <w:r w:rsidR="001501F6">
        <w:rPr>
          <w:rFonts w:asciiTheme="minorHAnsi" w:hAnsiTheme="minorHAnsi" w:cstheme="minorHAnsi"/>
          <w:u w:val="none"/>
          <w:lang w:val="en-GB"/>
        </w:rPr>
        <w:t>juillet</w:t>
      </w:r>
      <w:r w:rsidRPr="00C4699B">
        <w:rPr>
          <w:rFonts w:asciiTheme="minorHAnsi" w:hAnsiTheme="minorHAnsi" w:cstheme="minorHAnsi"/>
          <w:u w:val="none"/>
          <w:lang w:val="en-GB"/>
        </w:rPr>
        <w:t xml:space="preserve"> 2023 – Strasbourg (France)</w:t>
      </w:r>
    </w:p>
    <w:p w14:paraId="51EB09AC" w14:textId="1B19E3C5" w:rsidR="00A32B9E" w:rsidRPr="00C4699B" w:rsidRDefault="00A32B9E" w:rsidP="001878CC">
      <w:pPr>
        <w:pStyle w:val="ListParagraph"/>
        <w:widowControl/>
        <w:numPr>
          <w:ilvl w:val="0"/>
          <w:numId w:val="10"/>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 xml:space="preserve">13 </w:t>
      </w:r>
      <w:r w:rsidR="001501F6">
        <w:rPr>
          <w:rFonts w:asciiTheme="minorHAnsi" w:hAnsiTheme="minorHAnsi" w:cstheme="minorHAnsi"/>
          <w:u w:val="none"/>
          <w:lang w:val="en-GB"/>
        </w:rPr>
        <w:t>novembre</w:t>
      </w:r>
      <w:r w:rsidRPr="00C4699B">
        <w:rPr>
          <w:rFonts w:asciiTheme="minorHAnsi" w:hAnsiTheme="minorHAnsi" w:cstheme="minorHAnsi"/>
          <w:u w:val="none"/>
          <w:lang w:val="en-GB"/>
        </w:rPr>
        <w:t xml:space="preserve"> 2023 – Bilbao (Spain)</w:t>
      </w:r>
    </w:p>
    <w:p w14:paraId="40DEF8CE" w14:textId="753B1701" w:rsidR="00A32B9E" w:rsidRPr="00C4699B" w:rsidRDefault="00A32B9E" w:rsidP="001878CC">
      <w:pPr>
        <w:pStyle w:val="ListParagraph"/>
        <w:widowControl/>
        <w:numPr>
          <w:ilvl w:val="0"/>
          <w:numId w:val="10"/>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 xml:space="preserve">21-22 </w:t>
      </w:r>
      <w:r w:rsidR="001501F6">
        <w:rPr>
          <w:rFonts w:asciiTheme="minorHAnsi" w:hAnsiTheme="minorHAnsi" w:cstheme="minorHAnsi"/>
          <w:u w:val="none"/>
          <w:lang w:val="en-GB"/>
        </w:rPr>
        <w:t>mai</w:t>
      </w:r>
      <w:r w:rsidRPr="00C4699B">
        <w:rPr>
          <w:rFonts w:asciiTheme="minorHAnsi" w:hAnsiTheme="minorHAnsi" w:cstheme="minorHAnsi"/>
          <w:u w:val="none"/>
          <w:lang w:val="en-GB"/>
        </w:rPr>
        <w:t xml:space="preserve"> 2024 </w:t>
      </w:r>
      <w:r w:rsidR="001501F6">
        <w:rPr>
          <w:rFonts w:asciiTheme="minorHAnsi" w:hAnsiTheme="minorHAnsi" w:cstheme="minorHAnsi"/>
          <w:u w:val="none"/>
          <w:lang w:val="en-GB"/>
        </w:rPr>
        <w:t>–</w:t>
      </w:r>
      <w:r w:rsidRPr="00C4699B">
        <w:rPr>
          <w:rFonts w:asciiTheme="minorHAnsi" w:hAnsiTheme="minorHAnsi" w:cstheme="minorHAnsi"/>
          <w:u w:val="none"/>
          <w:lang w:val="en-GB"/>
        </w:rPr>
        <w:t xml:space="preserve"> </w:t>
      </w:r>
      <w:r w:rsidR="001501F6">
        <w:rPr>
          <w:rFonts w:asciiTheme="minorHAnsi" w:hAnsiTheme="minorHAnsi" w:cstheme="minorHAnsi"/>
          <w:u w:val="none"/>
          <w:lang w:val="en-GB"/>
        </w:rPr>
        <w:t>en ligne</w:t>
      </w:r>
    </w:p>
    <w:p w14:paraId="44FBD133" w14:textId="56E84582" w:rsidR="00A32B9E" w:rsidRPr="00C4699B" w:rsidRDefault="00A32B9E" w:rsidP="001878CC">
      <w:pPr>
        <w:pStyle w:val="ListParagraph"/>
        <w:widowControl/>
        <w:numPr>
          <w:ilvl w:val="0"/>
          <w:numId w:val="10"/>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 xml:space="preserve">30 </w:t>
      </w:r>
      <w:r w:rsidR="001501F6">
        <w:rPr>
          <w:rFonts w:asciiTheme="minorHAnsi" w:hAnsiTheme="minorHAnsi" w:cstheme="minorHAnsi"/>
          <w:u w:val="none"/>
          <w:lang w:val="en-GB"/>
        </w:rPr>
        <w:t>septembre</w:t>
      </w:r>
      <w:r w:rsidRPr="00C4699B">
        <w:rPr>
          <w:rFonts w:asciiTheme="minorHAnsi" w:hAnsiTheme="minorHAnsi" w:cstheme="minorHAnsi"/>
          <w:u w:val="none"/>
          <w:lang w:val="en-GB"/>
        </w:rPr>
        <w:t xml:space="preserve"> 2024 </w:t>
      </w:r>
      <w:r w:rsidR="001501F6">
        <w:rPr>
          <w:rFonts w:asciiTheme="minorHAnsi" w:hAnsiTheme="minorHAnsi" w:cstheme="minorHAnsi"/>
          <w:u w:val="none"/>
          <w:lang w:val="en-GB"/>
        </w:rPr>
        <w:t>–</w:t>
      </w:r>
      <w:r w:rsidRPr="00C4699B">
        <w:rPr>
          <w:rFonts w:asciiTheme="minorHAnsi" w:hAnsiTheme="minorHAnsi" w:cstheme="minorHAnsi"/>
          <w:u w:val="none"/>
          <w:lang w:val="en-GB"/>
        </w:rPr>
        <w:t xml:space="preserve"> </w:t>
      </w:r>
      <w:r w:rsidR="001501F6">
        <w:rPr>
          <w:rFonts w:asciiTheme="minorHAnsi" w:hAnsiTheme="minorHAnsi" w:cstheme="minorHAnsi"/>
          <w:u w:val="none"/>
          <w:lang w:val="en-GB"/>
        </w:rPr>
        <w:t>en ligne</w:t>
      </w:r>
    </w:p>
    <w:p w14:paraId="0B956D9E" w14:textId="013E3EDE" w:rsidR="00A32B9E" w:rsidRPr="00C4699B" w:rsidRDefault="00A32B9E" w:rsidP="001878CC">
      <w:pPr>
        <w:pStyle w:val="ListParagraph"/>
        <w:widowControl/>
        <w:numPr>
          <w:ilvl w:val="0"/>
          <w:numId w:val="10"/>
        </w:numPr>
        <w:autoSpaceDE/>
        <w:autoSpaceDN/>
        <w:spacing w:before="0" w:after="160" w:line="259" w:lineRule="auto"/>
        <w:contextualSpacing/>
        <w:rPr>
          <w:rFonts w:asciiTheme="minorHAnsi" w:hAnsiTheme="minorHAnsi" w:cstheme="minorHAnsi"/>
          <w:u w:val="none"/>
          <w:lang w:val="en-GB"/>
        </w:rPr>
      </w:pPr>
      <w:r w:rsidRPr="00C4699B">
        <w:rPr>
          <w:rFonts w:asciiTheme="minorHAnsi" w:hAnsiTheme="minorHAnsi" w:cstheme="minorHAnsi"/>
          <w:u w:val="none"/>
          <w:lang w:val="en-GB"/>
        </w:rPr>
        <w:t xml:space="preserve">13 </w:t>
      </w:r>
      <w:r w:rsidR="001501F6">
        <w:rPr>
          <w:rFonts w:asciiTheme="minorHAnsi" w:hAnsiTheme="minorHAnsi" w:cstheme="minorHAnsi"/>
          <w:u w:val="none"/>
          <w:lang w:val="en-GB"/>
        </w:rPr>
        <w:t>novembre</w:t>
      </w:r>
      <w:r w:rsidRPr="00C4699B">
        <w:rPr>
          <w:rFonts w:asciiTheme="minorHAnsi" w:hAnsiTheme="minorHAnsi" w:cstheme="minorHAnsi"/>
          <w:u w:val="none"/>
          <w:lang w:val="en-GB"/>
        </w:rPr>
        <w:t xml:space="preserve"> 2024 – Braga (Portugal)</w:t>
      </w:r>
    </w:p>
    <w:p w14:paraId="5DE02182" w14:textId="0B6FD74F" w:rsidR="001501F6" w:rsidRPr="001501F6" w:rsidRDefault="001501F6" w:rsidP="001501F6">
      <w:pPr>
        <w:jc w:val="both"/>
        <w:rPr>
          <w:rFonts w:asciiTheme="minorHAnsi" w:hAnsiTheme="minorHAnsi" w:cstheme="minorHAnsi"/>
          <w:lang w:val="fr-FR"/>
        </w:rPr>
      </w:pPr>
      <w:r w:rsidRPr="001501F6">
        <w:rPr>
          <w:rFonts w:asciiTheme="minorHAnsi" w:hAnsiTheme="minorHAnsi" w:cstheme="minorHAnsi"/>
          <w:lang w:val="fr-FR"/>
        </w:rPr>
        <w:t>Le travail du groupe est basé sur les objectifs et les recommandations issus de l</w:t>
      </w:r>
      <w:r w:rsidR="00C7130C">
        <w:rPr>
          <w:rFonts w:asciiTheme="minorHAnsi" w:hAnsiTheme="minorHAnsi" w:cstheme="minorHAnsi"/>
          <w:lang w:val="fr-FR"/>
        </w:rPr>
        <w:t>’</w:t>
      </w:r>
      <w:r w:rsidRPr="001501F6">
        <w:rPr>
          <w:rFonts w:asciiTheme="minorHAnsi" w:hAnsiTheme="minorHAnsi" w:cstheme="minorHAnsi"/>
          <w:lang w:val="fr-FR"/>
        </w:rPr>
        <w:t xml:space="preserve">évaluation du </w:t>
      </w:r>
      <w:r w:rsidR="008C30CD">
        <w:rPr>
          <w:rFonts w:asciiTheme="minorHAnsi" w:hAnsiTheme="minorHAnsi" w:cstheme="minorHAnsi"/>
          <w:lang w:val="fr-FR"/>
        </w:rPr>
        <w:t>P</w:t>
      </w:r>
      <w:r w:rsidRPr="001501F6">
        <w:rPr>
          <w:rFonts w:asciiTheme="minorHAnsi" w:hAnsiTheme="minorHAnsi" w:cstheme="minorHAnsi"/>
          <w:lang w:val="fr-FR"/>
        </w:rPr>
        <w:t>rogramme ICC de 2022.</w:t>
      </w:r>
    </w:p>
    <w:p w14:paraId="7A726BB0" w14:textId="77777777" w:rsidR="001501F6" w:rsidRPr="001501F6" w:rsidRDefault="001501F6" w:rsidP="001501F6">
      <w:pPr>
        <w:jc w:val="both"/>
        <w:rPr>
          <w:rFonts w:asciiTheme="minorHAnsi" w:hAnsiTheme="minorHAnsi" w:cstheme="minorHAnsi"/>
          <w:lang w:val="fr-FR"/>
        </w:rPr>
      </w:pPr>
    </w:p>
    <w:p w14:paraId="651FE561" w14:textId="7569DCAE" w:rsidR="00A32B9E" w:rsidRPr="001501F6" w:rsidRDefault="001501F6" w:rsidP="00942A48">
      <w:pPr>
        <w:jc w:val="both"/>
        <w:rPr>
          <w:rFonts w:asciiTheme="minorHAnsi" w:hAnsiTheme="minorHAnsi" w:cstheme="minorHAnsi"/>
          <w:lang w:val="fr-FR"/>
        </w:rPr>
      </w:pPr>
      <w:r w:rsidRPr="001501F6">
        <w:rPr>
          <w:rFonts w:asciiTheme="minorHAnsi" w:hAnsiTheme="minorHAnsi" w:cstheme="minorHAnsi"/>
          <w:lang w:val="fr-FR"/>
        </w:rPr>
        <w:t>Le mandat du groupe couvre la période du 1</w:t>
      </w:r>
      <w:r w:rsidRPr="001501F6">
        <w:rPr>
          <w:rFonts w:asciiTheme="minorHAnsi" w:hAnsiTheme="minorHAnsi" w:cstheme="minorHAnsi"/>
          <w:vertAlign w:val="superscript"/>
          <w:lang w:val="fr-FR"/>
        </w:rPr>
        <w:t>er</w:t>
      </w:r>
      <w:r>
        <w:rPr>
          <w:rFonts w:asciiTheme="minorHAnsi" w:hAnsiTheme="minorHAnsi" w:cstheme="minorHAnsi"/>
          <w:lang w:val="fr-FR"/>
        </w:rPr>
        <w:t xml:space="preserve"> </w:t>
      </w:r>
      <w:r w:rsidRPr="001501F6">
        <w:rPr>
          <w:rFonts w:asciiTheme="minorHAnsi" w:hAnsiTheme="minorHAnsi" w:cstheme="minorHAnsi"/>
          <w:lang w:val="fr-FR"/>
        </w:rPr>
        <w:t xml:space="preserve">juillet 2023 au 30 juin 2025. À ce jour, le Groupe consultatif a achevé les quatre actions suivantes </w:t>
      </w:r>
      <w:r w:rsidR="00A32B9E" w:rsidRPr="001501F6">
        <w:rPr>
          <w:rFonts w:asciiTheme="minorHAnsi" w:hAnsiTheme="minorHAnsi" w:cstheme="minorHAnsi"/>
          <w:lang w:val="fr-FR"/>
        </w:rPr>
        <w:t>:</w:t>
      </w:r>
    </w:p>
    <w:p w14:paraId="26F7ED97" w14:textId="0FB059AD" w:rsidR="00942A48" w:rsidRDefault="00942A48" w:rsidP="00942A48">
      <w:pPr>
        <w:pStyle w:val="ListParagraph"/>
        <w:numPr>
          <w:ilvl w:val="0"/>
          <w:numId w:val="33"/>
        </w:numPr>
        <w:spacing w:before="0"/>
        <w:rPr>
          <w:rFonts w:asciiTheme="minorHAnsi" w:hAnsiTheme="minorHAnsi" w:cstheme="minorHAnsi"/>
          <w:u w:val="none"/>
          <w:lang w:val="fr-FR"/>
        </w:rPr>
      </w:pPr>
      <w:r w:rsidRPr="00942A48">
        <w:rPr>
          <w:rFonts w:asciiTheme="minorHAnsi" w:hAnsiTheme="minorHAnsi" w:cstheme="minorHAnsi"/>
          <w:u w:val="none"/>
          <w:lang w:val="fr-FR"/>
        </w:rPr>
        <w:t>L</w:t>
      </w:r>
      <w:r w:rsidR="00C7130C">
        <w:rPr>
          <w:rFonts w:asciiTheme="minorHAnsi" w:hAnsiTheme="minorHAnsi" w:cstheme="minorHAnsi"/>
          <w:u w:val="none"/>
          <w:lang w:val="fr-FR"/>
        </w:rPr>
        <w:t>’</w:t>
      </w:r>
      <w:r w:rsidRPr="00942A48">
        <w:rPr>
          <w:rFonts w:asciiTheme="minorHAnsi" w:hAnsiTheme="minorHAnsi" w:cstheme="minorHAnsi"/>
          <w:u w:val="none"/>
          <w:lang w:val="fr-FR"/>
        </w:rPr>
        <w:t>approche d</w:t>
      </w:r>
      <w:r w:rsidR="00C7130C">
        <w:rPr>
          <w:rFonts w:asciiTheme="minorHAnsi" w:hAnsiTheme="minorHAnsi" w:cstheme="minorHAnsi"/>
          <w:u w:val="none"/>
          <w:lang w:val="fr-FR"/>
        </w:rPr>
        <w:t>’</w:t>
      </w:r>
      <w:r w:rsidRPr="00942A48">
        <w:rPr>
          <w:rFonts w:asciiTheme="minorHAnsi" w:hAnsiTheme="minorHAnsi" w:cstheme="minorHAnsi"/>
          <w:u w:val="none"/>
          <w:lang w:val="fr-FR"/>
        </w:rPr>
        <w:t>équipe dans les villes a été ajoutée à la mission des coordinateur·rice·s et aux lettres aux maires ;</w:t>
      </w:r>
    </w:p>
    <w:p w14:paraId="5A2F92FD" w14:textId="220F2B80" w:rsidR="00942A48" w:rsidRPr="00942A48" w:rsidRDefault="00942A48" w:rsidP="00942A48">
      <w:pPr>
        <w:pStyle w:val="ListParagraph"/>
        <w:numPr>
          <w:ilvl w:val="0"/>
          <w:numId w:val="33"/>
        </w:numPr>
        <w:spacing w:before="0"/>
        <w:rPr>
          <w:rFonts w:asciiTheme="minorHAnsi" w:hAnsiTheme="minorHAnsi" w:cstheme="minorHAnsi"/>
          <w:u w:val="none"/>
          <w:lang w:val="fr-FR"/>
        </w:rPr>
      </w:pPr>
      <w:r w:rsidRPr="00942A48">
        <w:rPr>
          <w:rFonts w:asciiTheme="minorHAnsi" w:hAnsiTheme="minorHAnsi" w:cstheme="minorHAnsi"/>
          <w:u w:val="none"/>
          <w:lang w:val="fr-FR"/>
        </w:rPr>
        <w:t>Utilisation de l</w:t>
      </w:r>
      <w:r w:rsidR="00C7130C">
        <w:rPr>
          <w:rFonts w:asciiTheme="minorHAnsi" w:hAnsiTheme="minorHAnsi" w:cstheme="minorHAnsi"/>
          <w:u w:val="none"/>
          <w:lang w:val="fr-FR"/>
        </w:rPr>
        <w:t>’</w:t>
      </w:r>
      <w:r w:rsidRPr="00942A48">
        <w:rPr>
          <w:rFonts w:asciiTheme="minorHAnsi" w:hAnsiTheme="minorHAnsi" w:cstheme="minorHAnsi"/>
          <w:u w:val="none"/>
          <w:lang w:val="fr-FR"/>
        </w:rPr>
        <w:t>enquête annuelle pour recueillir des contributions sur les priorités</w:t>
      </w:r>
      <w:r>
        <w:rPr>
          <w:rFonts w:asciiTheme="minorHAnsi" w:hAnsiTheme="minorHAnsi" w:cstheme="minorHAnsi"/>
          <w:u w:val="none"/>
          <w:lang w:val="fr-FR"/>
        </w:rPr>
        <w:t> ;</w:t>
      </w:r>
    </w:p>
    <w:p w14:paraId="56055EEE" w14:textId="3708862A" w:rsidR="00942A48" w:rsidRPr="00942A48" w:rsidRDefault="00942A48" w:rsidP="00942A48">
      <w:pPr>
        <w:pStyle w:val="ListParagraph"/>
        <w:numPr>
          <w:ilvl w:val="0"/>
          <w:numId w:val="33"/>
        </w:numPr>
        <w:spacing w:before="0"/>
        <w:rPr>
          <w:rFonts w:asciiTheme="minorHAnsi" w:hAnsiTheme="minorHAnsi" w:cstheme="minorHAnsi"/>
          <w:u w:val="none"/>
          <w:lang w:val="fr-FR"/>
        </w:rPr>
      </w:pPr>
      <w:r w:rsidRPr="00942A48">
        <w:rPr>
          <w:rFonts w:asciiTheme="minorHAnsi" w:hAnsiTheme="minorHAnsi" w:cstheme="minorHAnsi"/>
          <w:u w:val="none"/>
          <w:lang w:val="fr-FR"/>
        </w:rPr>
        <w:t>Utilisation de l</w:t>
      </w:r>
      <w:r w:rsidR="00C7130C">
        <w:rPr>
          <w:rFonts w:asciiTheme="minorHAnsi" w:hAnsiTheme="minorHAnsi" w:cstheme="minorHAnsi"/>
          <w:u w:val="none"/>
          <w:lang w:val="fr-FR"/>
        </w:rPr>
        <w:t>’</w:t>
      </w:r>
      <w:r w:rsidRPr="00942A48">
        <w:rPr>
          <w:rFonts w:asciiTheme="minorHAnsi" w:hAnsiTheme="minorHAnsi" w:cstheme="minorHAnsi"/>
          <w:u w:val="none"/>
          <w:lang w:val="fr-FR"/>
        </w:rPr>
        <w:t>enquête annuelle pour recueillir des contributions sur les besoins</w:t>
      </w:r>
      <w:r>
        <w:rPr>
          <w:rFonts w:asciiTheme="minorHAnsi" w:hAnsiTheme="minorHAnsi" w:cstheme="minorHAnsi"/>
          <w:u w:val="none"/>
          <w:lang w:val="fr-FR"/>
        </w:rPr>
        <w:t> ;</w:t>
      </w:r>
    </w:p>
    <w:p w14:paraId="334F99E9" w14:textId="1CACD88D" w:rsidR="00942A48" w:rsidRDefault="00942A48" w:rsidP="00942A48">
      <w:pPr>
        <w:pStyle w:val="ListParagraph"/>
        <w:numPr>
          <w:ilvl w:val="0"/>
          <w:numId w:val="33"/>
        </w:numPr>
        <w:spacing w:before="0"/>
        <w:rPr>
          <w:rFonts w:asciiTheme="minorHAnsi" w:hAnsiTheme="minorHAnsi" w:cstheme="minorHAnsi"/>
          <w:u w:val="none"/>
          <w:lang w:val="fr-FR"/>
        </w:rPr>
      </w:pPr>
      <w:r w:rsidRPr="00942A48">
        <w:rPr>
          <w:rFonts w:asciiTheme="minorHAnsi" w:hAnsiTheme="minorHAnsi" w:cstheme="minorHAnsi"/>
          <w:u w:val="none"/>
          <w:lang w:val="fr-FR"/>
        </w:rPr>
        <w:t>Déclarations publiques du GA pour la Journée mondiale des villes le 31 octobre et la Journée internationale des migrant·e·s le 18 décembre 2023</w:t>
      </w:r>
      <w:r>
        <w:rPr>
          <w:rFonts w:asciiTheme="minorHAnsi" w:hAnsiTheme="minorHAnsi" w:cstheme="minorHAnsi"/>
          <w:u w:val="none"/>
          <w:lang w:val="fr-FR"/>
        </w:rPr>
        <w:t> ;</w:t>
      </w:r>
    </w:p>
    <w:p w14:paraId="4E344824" w14:textId="77777777" w:rsidR="00A32B9E" w:rsidRPr="00942A48" w:rsidRDefault="00A32B9E" w:rsidP="00141B12">
      <w:pPr>
        <w:rPr>
          <w:rFonts w:asciiTheme="minorHAnsi" w:hAnsiTheme="minorHAnsi" w:cstheme="minorHAnsi"/>
          <w:lang w:val="fr-FR"/>
        </w:rPr>
      </w:pPr>
    </w:p>
    <w:p w14:paraId="46C0693D" w14:textId="3C25B468" w:rsidR="00A32B9E" w:rsidRPr="00942A48" w:rsidRDefault="00942A48" w:rsidP="00141B12">
      <w:pPr>
        <w:rPr>
          <w:rFonts w:asciiTheme="minorHAnsi" w:hAnsiTheme="minorHAnsi" w:cstheme="minorHAnsi"/>
          <w:lang w:val="fr-FR"/>
        </w:rPr>
      </w:pPr>
      <w:r w:rsidRPr="00942A48">
        <w:rPr>
          <w:rFonts w:asciiTheme="minorHAnsi" w:hAnsiTheme="minorHAnsi" w:cstheme="minorHAnsi"/>
          <w:lang w:val="fr-FR"/>
        </w:rPr>
        <w:t xml:space="preserve">tandis que les </w:t>
      </w:r>
      <w:r>
        <w:rPr>
          <w:rFonts w:asciiTheme="minorHAnsi" w:hAnsiTheme="minorHAnsi" w:cstheme="minorHAnsi"/>
          <w:lang w:val="fr-FR"/>
        </w:rPr>
        <w:t>quatre</w:t>
      </w:r>
      <w:r w:rsidRPr="00942A48">
        <w:rPr>
          <w:rFonts w:asciiTheme="minorHAnsi" w:hAnsiTheme="minorHAnsi" w:cstheme="minorHAnsi"/>
          <w:lang w:val="fr-FR"/>
        </w:rPr>
        <w:t xml:space="preserve"> autres </w:t>
      </w:r>
      <w:r>
        <w:rPr>
          <w:rFonts w:asciiTheme="minorHAnsi" w:hAnsiTheme="minorHAnsi" w:cstheme="minorHAnsi"/>
          <w:lang w:val="fr-FR"/>
        </w:rPr>
        <w:t>a</w:t>
      </w:r>
      <w:r w:rsidRPr="00942A48">
        <w:rPr>
          <w:rFonts w:asciiTheme="minorHAnsi" w:hAnsiTheme="minorHAnsi" w:cstheme="minorHAnsi"/>
          <w:lang w:val="fr-FR"/>
        </w:rPr>
        <w:t>ctions suivantes sont actuellement en cours</w:t>
      </w:r>
      <w:r>
        <w:rPr>
          <w:rFonts w:asciiTheme="minorHAnsi" w:hAnsiTheme="minorHAnsi" w:cstheme="minorHAnsi"/>
          <w:lang w:val="fr-FR"/>
        </w:rPr>
        <w:t xml:space="preserve"> </w:t>
      </w:r>
      <w:r w:rsidR="00A32B9E" w:rsidRPr="00942A48">
        <w:rPr>
          <w:rFonts w:asciiTheme="minorHAnsi" w:hAnsiTheme="minorHAnsi" w:cstheme="minorHAnsi"/>
          <w:lang w:val="fr-FR"/>
        </w:rPr>
        <w:t>:</w:t>
      </w:r>
    </w:p>
    <w:p w14:paraId="716D2EC4" w14:textId="4436B3C4" w:rsidR="00942A48" w:rsidRPr="00942A48" w:rsidRDefault="00942A48" w:rsidP="00942A48">
      <w:pPr>
        <w:numPr>
          <w:ilvl w:val="0"/>
          <w:numId w:val="41"/>
        </w:numPr>
        <w:rPr>
          <w:rFonts w:asciiTheme="minorHAnsi" w:hAnsiTheme="minorHAnsi" w:cstheme="minorHAnsi"/>
          <w:u w:color="000000"/>
          <w:lang w:val="fr-FR"/>
        </w:rPr>
      </w:pPr>
      <w:r w:rsidRPr="00942A48">
        <w:rPr>
          <w:rFonts w:asciiTheme="minorHAnsi" w:hAnsiTheme="minorHAnsi" w:cstheme="minorHAnsi"/>
          <w:u w:color="000000"/>
          <w:lang w:val="fr-FR"/>
        </w:rPr>
        <w:t>Questionnaire/enquête pour les villes pour suivre les progrès</w:t>
      </w:r>
      <w:r>
        <w:rPr>
          <w:rFonts w:asciiTheme="minorHAnsi" w:hAnsiTheme="minorHAnsi" w:cstheme="minorHAnsi"/>
          <w:u w:color="000000"/>
          <w:lang w:val="fr-FR"/>
        </w:rPr>
        <w:t> ;</w:t>
      </w:r>
    </w:p>
    <w:p w14:paraId="04A7F903" w14:textId="3D5EE760" w:rsidR="00942A48" w:rsidRPr="00942A48" w:rsidRDefault="00942A48" w:rsidP="00942A48">
      <w:pPr>
        <w:numPr>
          <w:ilvl w:val="0"/>
          <w:numId w:val="41"/>
        </w:numPr>
        <w:rPr>
          <w:rFonts w:asciiTheme="minorHAnsi" w:hAnsiTheme="minorHAnsi" w:cstheme="minorHAnsi"/>
          <w:u w:color="000000"/>
          <w:lang w:val="fr-FR"/>
        </w:rPr>
      </w:pPr>
      <w:r w:rsidRPr="00942A48">
        <w:rPr>
          <w:rFonts w:asciiTheme="minorHAnsi" w:hAnsiTheme="minorHAnsi" w:cstheme="minorHAnsi"/>
          <w:u w:color="000000"/>
          <w:lang w:val="fr-FR"/>
        </w:rPr>
        <w:t>Vidéos inspirantes – Encourager les membres à partager</w:t>
      </w:r>
      <w:r>
        <w:rPr>
          <w:rFonts w:asciiTheme="minorHAnsi" w:hAnsiTheme="minorHAnsi" w:cstheme="minorHAnsi"/>
          <w:u w:color="000000"/>
          <w:lang w:val="fr-FR"/>
        </w:rPr>
        <w:t> ;</w:t>
      </w:r>
    </w:p>
    <w:p w14:paraId="3B089978" w14:textId="3A056A8B" w:rsidR="00942A48" w:rsidRPr="00942A48" w:rsidRDefault="00942A48" w:rsidP="00942A48">
      <w:pPr>
        <w:numPr>
          <w:ilvl w:val="0"/>
          <w:numId w:val="41"/>
        </w:numPr>
        <w:rPr>
          <w:rFonts w:asciiTheme="minorHAnsi" w:hAnsiTheme="minorHAnsi" w:cstheme="minorHAnsi"/>
          <w:u w:color="000000"/>
          <w:lang w:val="en-GB"/>
        </w:rPr>
      </w:pPr>
      <w:r w:rsidRPr="00942A48">
        <w:rPr>
          <w:rFonts w:asciiTheme="minorHAnsi" w:hAnsiTheme="minorHAnsi" w:cstheme="minorHAnsi"/>
          <w:u w:color="000000"/>
          <w:lang w:val="en-GB"/>
        </w:rPr>
        <w:t>Restructuration du site web</w:t>
      </w:r>
      <w:r>
        <w:rPr>
          <w:rFonts w:asciiTheme="minorHAnsi" w:hAnsiTheme="minorHAnsi" w:cstheme="minorHAnsi"/>
          <w:u w:color="000000"/>
          <w:lang w:val="en-GB"/>
        </w:rPr>
        <w:t xml:space="preserve"> ;</w:t>
      </w:r>
    </w:p>
    <w:p w14:paraId="53F45EF8" w14:textId="3A99D176" w:rsidR="00942A48" w:rsidRPr="00942A48" w:rsidRDefault="00942A48" w:rsidP="00942A48">
      <w:pPr>
        <w:numPr>
          <w:ilvl w:val="0"/>
          <w:numId w:val="41"/>
        </w:numPr>
        <w:rPr>
          <w:rFonts w:asciiTheme="minorHAnsi" w:hAnsiTheme="minorHAnsi" w:cstheme="minorHAnsi"/>
          <w:u w:color="000000"/>
          <w:lang w:val="fr-FR"/>
        </w:rPr>
      </w:pPr>
      <w:r w:rsidRPr="00942A48">
        <w:rPr>
          <w:rFonts w:asciiTheme="minorHAnsi" w:hAnsiTheme="minorHAnsi" w:cstheme="minorHAnsi"/>
          <w:u w:color="000000"/>
          <w:lang w:val="fr-FR"/>
        </w:rPr>
        <w:t>Modèle pour les stratégies des villes</w:t>
      </w:r>
      <w:r>
        <w:rPr>
          <w:rFonts w:asciiTheme="minorHAnsi" w:hAnsiTheme="minorHAnsi" w:cstheme="minorHAnsi"/>
          <w:u w:color="000000"/>
          <w:lang w:val="fr-FR"/>
        </w:rPr>
        <w:t> ;</w:t>
      </w:r>
    </w:p>
    <w:p w14:paraId="0C2BEAAB" w14:textId="77777777" w:rsidR="00A32B9E" w:rsidRPr="00942A48" w:rsidRDefault="00A32B9E" w:rsidP="00A32B9E">
      <w:pPr>
        <w:rPr>
          <w:rFonts w:asciiTheme="minorHAnsi" w:hAnsiTheme="minorHAnsi" w:cstheme="minorHAnsi"/>
          <w:lang w:val="fr-FR"/>
        </w:rPr>
      </w:pPr>
    </w:p>
    <w:p w14:paraId="0BD64A10" w14:textId="25B0F47E" w:rsidR="00A32B9E" w:rsidRPr="00942A48" w:rsidRDefault="00942A48" w:rsidP="00A32B9E">
      <w:pPr>
        <w:rPr>
          <w:rFonts w:asciiTheme="minorHAnsi" w:hAnsiTheme="minorHAnsi" w:cstheme="minorHAnsi"/>
          <w:lang w:val="fr-FR"/>
        </w:rPr>
      </w:pPr>
      <w:r>
        <w:rPr>
          <w:rFonts w:asciiTheme="minorHAnsi" w:hAnsiTheme="minorHAnsi" w:cstheme="minorHAnsi"/>
          <w:lang w:val="fr-FR"/>
        </w:rPr>
        <w:t>Et d</w:t>
      </w:r>
      <w:r w:rsidRPr="00942A48">
        <w:rPr>
          <w:rFonts w:asciiTheme="minorHAnsi" w:hAnsiTheme="minorHAnsi" w:cstheme="minorHAnsi"/>
          <w:lang w:val="fr-FR"/>
        </w:rPr>
        <w:t xml:space="preserve">eux actions sont en statut « </w:t>
      </w:r>
      <w:r w:rsidRPr="00942A48">
        <w:rPr>
          <w:rFonts w:asciiTheme="minorHAnsi" w:hAnsiTheme="minorHAnsi" w:cstheme="minorHAnsi"/>
          <w:i/>
          <w:iCs/>
          <w:lang w:val="fr-FR"/>
        </w:rPr>
        <w:t>en attente</w:t>
      </w:r>
      <w:r w:rsidRPr="00942A48">
        <w:rPr>
          <w:rFonts w:asciiTheme="minorHAnsi" w:hAnsiTheme="minorHAnsi" w:cstheme="minorHAnsi"/>
          <w:lang w:val="fr-FR"/>
        </w:rPr>
        <w:t xml:space="preserve"> »</w:t>
      </w:r>
      <w:r>
        <w:rPr>
          <w:rFonts w:asciiTheme="minorHAnsi" w:hAnsiTheme="minorHAnsi" w:cstheme="minorHAnsi"/>
          <w:lang w:val="fr-FR"/>
        </w:rPr>
        <w:t xml:space="preserve"> </w:t>
      </w:r>
      <w:r w:rsidR="00A32B9E" w:rsidRPr="00942A48">
        <w:rPr>
          <w:rFonts w:asciiTheme="minorHAnsi" w:hAnsiTheme="minorHAnsi" w:cstheme="minorHAnsi"/>
          <w:lang w:val="fr-FR"/>
        </w:rPr>
        <w:t>:</w:t>
      </w:r>
    </w:p>
    <w:p w14:paraId="454BD2D2" w14:textId="1813F748" w:rsidR="00942A48" w:rsidRPr="00942A48" w:rsidRDefault="00942A48" w:rsidP="00942A48">
      <w:pPr>
        <w:numPr>
          <w:ilvl w:val="0"/>
          <w:numId w:val="42"/>
        </w:numPr>
        <w:rPr>
          <w:rFonts w:asciiTheme="minorHAnsi" w:hAnsiTheme="minorHAnsi" w:cstheme="minorHAnsi"/>
          <w:u w:color="000000"/>
          <w:lang w:val="en-GB"/>
        </w:rPr>
      </w:pPr>
      <w:r w:rsidRPr="00942A48">
        <w:rPr>
          <w:rFonts w:asciiTheme="minorHAnsi" w:hAnsiTheme="minorHAnsi" w:cstheme="minorHAnsi"/>
          <w:u w:color="000000"/>
          <w:lang w:val="en-GB"/>
        </w:rPr>
        <w:t>Session annuelle de bienvenue</w:t>
      </w:r>
      <w:r>
        <w:rPr>
          <w:rFonts w:asciiTheme="minorHAnsi" w:hAnsiTheme="minorHAnsi" w:cstheme="minorHAnsi"/>
          <w:u w:color="000000"/>
          <w:lang w:val="en-GB"/>
        </w:rPr>
        <w:t xml:space="preserve"> ;</w:t>
      </w:r>
    </w:p>
    <w:p w14:paraId="08E3A81F" w14:textId="4372B422" w:rsidR="00942A48" w:rsidRPr="00942A48" w:rsidRDefault="00942A48" w:rsidP="00942A48">
      <w:pPr>
        <w:numPr>
          <w:ilvl w:val="0"/>
          <w:numId w:val="42"/>
        </w:numPr>
        <w:rPr>
          <w:rFonts w:asciiTheme="minorHAnsi" w:hAnsiTheme="minorHAnsi" w:cstheme="minorHAnsi"/>
          <w:u w:color="000000"/>
          <w:lang w:val="fr-FR"/>
        </w:rPr>
      </w:pPr>
      <w:r w:rsidRPr="00942A48">
        <w:rPr>
          <w:rFonts w:asciiTheme="minorHAnsi" w:hAnsiTheme="minorHAnsi" w:cstheme="minorHAnsi"/>
          <w:u w:color="000000"/>
          <w:lang w:val="fr-FR"/>
        </w:rPr>
        <w:t>FAQ/outils (ou autre soutien) sur l</w:t>
      </w:r>
      <w:r w:rsidR="00C7130C">
        <w:rPr>
          <w:rFonts w:asciiTheme="minorHAnsi" w:hAnsiTheme="minorHAnsi" w:cstheme="minorHAnsi"/>
          <w:u w:color="000000"/>
          <w:lang w:val="fr-FR"/>
        </w:rPr>
        <w:t>’</w:t>
      </w:r>
      <w:r w:rsidRPr="00942A48">
        <w:rPr>
          <w:rFonts w:asciiTheme="minorHAnsi" w:hAnsiTheme="minorHAnsi" w:cstheme="minorHAnsi"/>
          <w:u w:color="000000"/>
          <w:lang w:val="fr-FR"/>
        </w:rPr>
        <w:t>engagement des politicien·ne·s</w:t>
      </w:r>
      <w:r>
        <w:rPr>
          <w:rFonts w:asciiTheme="minorHAnsi" w:hAnsiTheme="minorHAnsi" w:cstheme="minorHAnsi"/>
          <w:u w:color="000000"/>
          <w:lang w:val="fr-FR"/>
        </w:rPr>
        <w:t>.</w:t>
      </w:r>
    </w:p>
    <w:p w14:paraId="416F305D" w14:textId="77777777" w:rsidR="00A32B9E" w:rsidRPr="00942A48" w:rsidRDefault="00A32B9E" w:rsidP="00A32B9E">
      <w:pPr>
        <w:rPr>
          <w:rFonts w:asciiTheme="minorHAnsi" w:hAnsiTheme="minorHAnsi" w:cstheme="minorHAnsi"/>
          <w:lang w:val="fr-FR"/>
        </w:rPr>
      </w:pPr>
    </w:p>
    <w:p w14:paraId="619F30C8" w14:textId="0A5BA8C5" w:rsidR="00A32B9E" w:rsidRPr="00942A48" w:rsidRDefault="00942A48" w:rsidP="00141B12">
      <w:pPr>
        <w:jc w:val="both"/>
        <w:rPr>
          <w:rFonts w:asciiTheme="minorHAnsi" w:hAnsiTheme="minorHAnsi" w:cstheme="minorHAnsi"/>
          <w:lang w:val="fr-FR"/>
        </w:rPr>
      </w:pPr>
      <w:r w:rsidRPr="00942A48">
        <w:rPr>
          <w:rFonts w:asciiTheme="minorHAnsi" w:hAnsiTheme="minorHAnsi" w:cstheme="minorHAnsi"/>
          <w:lang w:val="fr-FR"/>
        </w:rPr>
        <w:t>Le mandat du Groupe expire fin juin 2025, un appel à manifestation d</w:t>
      </w:r>
      <w:r w:rsidR="00C7130C">
        <w:rPr>
          <w:rFonts w:asciiTheme="minorHAnsi" w:hAnsiTheme="minorHAnsi" w:cstheme="minorHAnsi"/>
          <w:lang w:val="fr-FR"/>
        </w:rPr>
        <w:t>’</w:t>
      </w:r>
      <w:r w:rsidRPr="00942A48">
        <w:rPr>
          <w:rFonts w:asciiTheme="minorHAnsi" w:hAnsiTheme="minorHAnsi" w:cstheme="minorHAnsi"/>
          <w:lang w:val="fr-FR"/>
        </w:rPr>
        <w:t>intérêt sera lancé en février/mars 2025 pour sélectionner de nouveaux·elles membres</w:t>
      </w:r>
      <w:r w:rsidR="00A32B9E" w:rsidRPr="00942A48">
        <w:rPr>
          <w:rFonts w:asciiTheme="minorHAnsi" w:hAnsiTheme="minorHAnsi" w:cstheme="minorHAnsi"/>
          <w:lang w:val="fr-FR"/>
        </w:rPr>
        <w:t>.</w:t>
      </w:r>
    </w:p>
    <w:p w14:paraId="331F500F" w14:textId="77777777" w:rsidR="00990210" w:rsidRPr="00942A48" w:rsidRDefault="00990210" w:rsidP="00141B12">
      <w:pPr>
        <w:jc w:val="both"/>
        <w:rPr>
          <w:rFonts w:asciiTheme="minorHAnsi" w:hAnsiTheme="minorHAnsi" w:cstheme="minorHAnsi"/>
          <w:lang w:val="fr-FR"/>
        </w:rPr>
      </w:pPr>
    </w:p>
    <w:p w14:paraId="534F1C66" w14:textId="219DDF0C" w:rsidR="004000C6" w:rsidRPr="00942A48" w:rsidRDefault="00942A48" w:rsidP="00141B12">
      <w:pPr>
        <w:jc w:val="both"/>
        <w:rPr>
          <w:rFonts w:asciiTheme="minorHAnsi" w:hAnsiTheme="minorHAnsi" w:cstheme="minorHAnsi"/>
          <w:lang w:val="fr-FR"/>
        </w:rPr>
      </w:pPr>
      <w:r w:rsidRPr="00942A48">
        <w:rPr>
          <w:rFonts w:asciiTheme="minorHAnsi" w:hAnsiTheme="minorHAnsi" w:cstheme="minorHAnsi"/>
          <w:lang w:val="fr-FR"/>
        </w:rPr>
        <w:t>La session s</w:t>
      </w:r>
      <w:r w:rsidR="00C7130C">
        <w:rPr>
          <w:rFonts w:asciiTheme="minorHAnsi" w:hAnsiTheme="minorHAnsi" w:cstheme="minorHAnsi"/>
          <w:lang w:val="fr-FR"/>
        </w:rPr>
        <w:t>’</w:t>
      </w:r>
      <w:r w:rsidRPr="00942A48">
        <w:rPr>
          <w:rFonts w:asciiTheme="minorHAnsi" w:hAnsiTheme="minorHAnsi" w:cstheme="minorHAnsi"/>
          <w:lang w:val="fr-FR"/>
        </w:rPr>
        <w:t xml:space="preserve">est terminée par la vidéo réalisée par la ville de Reykjavik pour promouvoir les politiques interculturelles de la ville </w:t>
      </w:r>
      <w:r w:rsidR="00A32B9E" w:rsidRPr="00942A48">
        <w:rPr>
          <w:rFonts w:asciiTheme="minorHAnsi" w:hAnsiTheme="minorHAnsi" w:cstheme="minorHAnsi"/>
          <w:lang w:val="fr-FR"/>
        </w:rPr>
        <w:t>(</w:t>
      </w:r>
      <w:hyperlink r:id="rId49" w:history="1">
        <w:r w:rsidRPr="00942A48">
          <w:rPr>
            <w:rStyle w:val="Hyperlink"/>
            <w:rFonts w:asciiTheme="minorHAnsi" w:hAnsiTheme="minorHAnsi" w:cstheme="minorHAnsi"/>
            <w:lang w:val="fr-FR"/>
          </w:rPr>
          <w:t xml:space="preserve">Villes </w:t>
        </w:r>
        <w:r w:rsidR="00A32B9E" w:rsidRPr="00942A48">
          <w:rPr>
            <w:rStyle w:val="Hyperlink"/>
            <w:rFonts w:asciiTheme="minorHAnsi" w:hAnsiTheme="minorHAnsi" w:cstheme="minorHAnsi"/>
            <w:lang w:val="fr-FR"/>
          </w:rPr>
          <w:t>ICC</w:t>
        </w:r>
        <w:r w:rsidRPr="00942A48">
          <w:rPr>
            <w:rStyle w:val="Hyperlink"/>
            <w:rFonts w:asciiTheme="minorHAnsi" w:hAnsiTheme="minorHAnsi" w:cstheme="minorHAnsi"/>
            <w:lang w:val="fr-FR"/>
          </w:rPr>
          <w:t xml:space="preserve"> – Reykjavik - Groupe de travail sur l</w:t>
        </w:r>
        <w:r w:rsidR="00C7130C">
          <w:rPr>
            <w:rStyle w:val="Hyperlink"/>
            <w:rFonts w:asciiTheme="minorHAnsi" w:hAnsiTheme="minorHAnsi" w:cstheme="minorHAnsi"/>
            <w:lang w:val="fr-FR"/>
          </w:rPr>
          <w:t>’</w:t>
        </w:r>
        <w:r w:rsidRPr="00942A48">
          <w:rPr>
            <w:rStyle w:val="Hyperlink"/>
            <w:rFonts w:asciiTheme="minorHAnsi" w:hAnsiTheme="minorHAnsi" w:cstheme="minorHAnsi"/>
            <w:lang w:val="fr-FR"/>
          </w:rPr>
          <w:t>inclusion interculturelle sur Vimeo</w:t>
        </w:r>
      </w:hyperlink>
      <w:r w:rsidR="00A32B9E" w:rsidRPr="00942A48">
        <w:rPr>
          <w:rFonts w:asciiTheme="minorHAnsi" w:hAnsiTheme="minorHAnsi" w:cstheme="minorHAnsi"/>
          <w:lang w:val="fr-FR"/>
        </w:rPr>
        <w:t>).</w:t>
      </w:r>
      <w:r>
        <w:rPr>
          <w:rFonts w:asciiTheme="minorHAnsi" w:hAnsiTheme="minorHAnsi" w:cstheme="minorHAnsi"/>
          <w:lang w:val="fr-FR"/>
        </w:rPr>
        <w:t xml:space="preserve"> </w:t>
      </w:r>
      <w:hyperlink r:id="rId50" w:history="1"/>
    </w:p>
    <w:p w14:paraId="1D0163CD" w14:textId="77777777" w:rsidR="00A32B9E" w:rsidRPr="00942A48" w:rsidRDefault="00A32B9E" w:rsidP="00A32B9E">
      <w:pPr>
        <w:rPr>
          <w:rFonts w:asciiTheme="minorHAnsi" w:hAnsiTheme="minorHAnsi" w:cstheme="minorHAnsi"/>
          <w:lang w:val="fr-FR"/>
        </w:rPr>
      </w:pPr>
    </w:p>
    <w:p w14:paraId="41651CBF" w14:textId="77777777" w:rsidR="00A158C8" w:rsidRDefault="00A158C8" w:rsidP="00A32B9E">
      <w:pPr>
        <w:rPr>
          <w:rFonts w:asciiTheme="minorHAnsi" w:hAnsiTheme="minorHAnsi" w:cstheme="minorHAnsi"/>
          <w:lang w:val="fr-FR"/>
        </w:rPr>
      </w:pPr>
    </w:p>
    <w:p w14:paraId="70958E41" w14:textId="77777777" w:rsidR="00E71241" w:rsidRDefault="00E71241" w:rsidP="00A32B9E">
      <w:pPr>
        <w:rPr>
          <w:rFonts w:asciiTheme="minorHAnsi" w:hAnsiTheme="minorHAnsi" w:cstheme="minorHAnsi"/>
          <w:lang w:val="fr-FR"/>
        </w:rPr>
      </w:pPr>
    </w:p>
    <w:p w14:paraId="1C48F721" w14:textId="40EE0A84" w:rsidR="00E71241" w:rsidRPr="00921880" w:rsidRDefault="00921880" w:rsidP="00C7130C">
      <w:pPr>
        <w:pStyle w:val="Heading2"/>
      </w:pPr>
      <w:bookmarkStart w:id="4" w:name="_Toc193201650"/>
      <w:r w:rsidRPr="00921880">
        <w:lastRenderedPageBreak/>
        <w:t>Év</w:t>
      </w:r>
      <w:r>
        <w:t>é</w:t>
      </w:r>
      <w:r w:rsidRPr="00921880">
        <w:t>nements marquants de l</w:t>
      </w:r>
      <w:r>
        <w:t>’</w:t>
      </w:r>
      <w:r w:rsidRPr="00921880">
        <w:t>année 2024 au sein des réseaux nationaux</w:t>
      </w:r>
      <w:bookmarkEnd w:id="4"/>
    </w:p>
    <w:p w14:paraId="17B2F72C" w14:textId="30931AFC" w:rsidR="00771FBA" w:rsidRPr="00942A48" w:rsidRDefault="00771FBA" w:rsidP="00C7130C">
      <w:pPr>
        <w:pStyle w:val="Heading2"/>
        <w:rPr>
          <w:i/>
          <w:iCs/>
          <w:color w:val="2E5395"/>
        </w:rPr>
      </w:pPr>
    </w:p>
    <w:p w14:paraId="47C116A5" w14:textId="69A58E4C" w:rsidR="00A32B9E" w:rsidRPr="00942A48" w:rsidRDefault="00942A48" w:rsidP="00877CA3">
      <w:pPr>
        <w:widowControl/>
        <w:numPr>
          <w:ilvl w:val="0"/>
          <w:numId w:val="11"/>
        </w:numPr>
        <w:autoSpaceDE/>
        <w:autoSpaceDN/>
        <w:spacing w:after="160" w:line="259" w:lineRule="auto"/>
        <w:jc w:val="both"/>
        <w:rPr>
          <w:rFonts w:asciiTheme="minorHAnsi" w:hAnsiTheme="minorHAnsi" w:cstheme="minorHAnsi"/>
          <w:lang w:val="fr-FR"/>
        </w:rPr>
      </w:pPr>
      <w:r w:rsidRPr="00942A48">
        <w:rPr>
          <w:rFonts w:asciiTheme="minorHAnsi" w:hAnsiTheme="minorHAnsi" w:cstheme="minorHAnsi"/>
          <w:lang w:val="fr-FR"/>
        </w:rPr>
        <w:t>Un panel de discussion avec les coordinateur·rice·s nationaux·ales a présenté les principales priorités et réalisations des réseaux nationaux ICC en 2024</w:t>
      </w:r>
      <w:r w:rsidR="00A32B9E" w:rsidRPr="00942A48">
        <w:rPr>
          <w:rFonts w:asciiTheme="minorHAnsi" w:hAnsiTheme="minorHAnsi" w:cstheme="minorHAnsi"/>
          <w:lang w:val="fr-FR"/>
        </w:rPr>
        <w:t>.</w:t>
      </w:r>
    </w:p>
    <w:p w14:paraId="599B15E7" w14:textId="34B1A2E0" w:rsidR="00A32B9E" w:rsidRPr="00F2299A" w:rsidRDefault="00942A48" w:rsidP="00C30A27">
      <w:pPr>
        <w:widowControl/>
        <w:numPr>
          <w:ilvl w:val="0"/>
          <w:numId w:val="11"/>
        </w:numPr>
        <w:autoSpaceDE/>
        <w:autoSpaceDN/>
        <w:spacing w:after="160" w:line="259" w:lineRule="auto"/>
        <w:rPr>
          <w:rFonts w:asciiTheme="minorHAnsi" w:hAnsiTheme="minorHAnsi" w:cstheme="minorHAnsi"/>
          <w:lang w:val="fr-FR"/>
        </w:rPr>
      </w:pPr>
      <w:r w:rsidRPr="00F2299A">
        <w:rPr>
          <w:rFonts w:asciiTheme="minorHAnsi" w:hAnsiTheme="minorHAnsi" w:cstheme="minorHAnsi"/>
          <w:lang w:val="fr-FR"/>
        </w:rPr>
        <w:t>Les sujets et priorités suivants ont été présentés par les réseaux ICC </w:t>
      </w:r>
      <w:r w:rsidR="00A32B9E" w:rsidRPr="00F2299A">
        <w:rPr>
          <w:rFonts w:asciiTheme="minorHAnsi" w:hAnsiTheme="minorHAnsi" w:cstheme="minorHAnsi"/>
          <w:lang w:val="fr-FR"/>
        </w:rPr>
        <w:t>:</w:t>
      </w:r>
    </w:p>
    <w:tbl>
      <w:tblPr>
        <w:tblStyle w:val="TableGridLight"/>
        <w:tblW w:w="9493" w:type="dxa"/>
        <w:tblLook w:val="04A0" w:firstRow="1" w:lastRow="0" w:firstColumn="1" w:lastColumn="0" w:noHBand="0" w:noVBand="1"/>
      </w:tblPr>
      <w:tblGrid>
        <w:gridCol w:w="1951"/>
        <w:gridCol w:w="7542"/>
      </w:tblGrid>
      <w:tr w:rsidR="00055FCA" w:rsidRPr="002B26DD" w14:paraId="5F3936F3" w14:textId="77777777" w:rsidTr="00F2299A">
        <w:tc>
          <w:tcPr>
            <w:tcW w:w="1951" w:type="dxa"/>
          </w:tcPr>
          <w:p w14:paraId="2DA437B4" w14:textId="2D68B2D5" w:rsidR="00055FCA" w:rsidRPr="00C4699B" w:rsidRDefault="00942A48" w:rsidP="00877CA3">
            <w:pPr>
              <w:widowControl/>
              <w:numPr>
                <w:ilvl w:val="0"/>
                <w:numId w:val="11"/>
              </w:numPr>
              <w:autoSpaceDE/>
              <w:autoSpaceDN/>
              <w:spacing w:line="259" w:lineRule="auto"/>
              <w:rPr>
                <w:rFonts w:asciiTheme="minorHAnsi" w:hAnsiTheme="minorHAnsi" w:cstheme="minorHAnsi"/>
                <w:b/>
                <w:bCs/>
                <w:color w:val="244061" w:themeColor="accent1" w:themeShade="80"/>
                <w:lang w:val="en-GB"/>
              </w:rPr>
            </w:pPr>
            <w:r>
              <w:rPr>
                <w:rFonts w:asciiTheme="minorHAnsi" w:hAnsiTheme="minorHAnsi" w:cstheme="minorHAnsi"/>
                <w:b/>
                <w:bCs/>
                <w:color w:val="244061" w:themeColor="accent1" w:themeShade="80"/>
                <w:lang w:val="en-GB"/>
              </w:rPr>
              <w:t>Réseau australien</w:t>
            </w:r>
          </w:p>
          <w:p w14:paraId="0FF9C6BD" w14:textId="77777777" w:rsidR="00055FCA" w:rsidRPr="00C4699B" w:rsidRDefault="00055FCA" w:rsidP="00141B12">
            <w:pPr>
              <w:rPr>
                <w:rFonts w:asciiTheme="minorHAnsi" w:hAnsiTheme="minorHAnsi" w:cstheme="minorHAnsi"/>
                <w:color w:val="244061" w:themeColor="accent1" w:themeShade="80"/>
                <w:lang w:val="en-GB"/>
              </w:rPr>
            </w:pPr>
          </w:p>
        </w:tc>
        <w:tc>
          <w:tcPr>
            <w:tcW w:w="7542" w:type="dxa"/>
          </w:tcPr>
          <w:p w14:paraId="1C41F3E8" w14:textId="77777777" w:rsidR="00942A48" w:rsidRPr="00942A48" w:rsidRDefault="00942A48" w:rsidP="00942A48">
            <w:pPr>
              <w:pStyle w:val="ListParagraph"/>
              <w:widowControl/>
              <w:numPr>
                <w:ilvl w:val="0"/>
                <w:numId w:val="12"/>
              </w:numPr>
              <w:autoSpaceDE/>
              <w:autoSpaceDN/>
              <w:spacing w:before="0" w:line="259" w:lineRule="auto"/>
              <w:rPr>
                <w:rFonts w:asciiTheme="minorHAnsi" w:hAnsiTheme="minorHAnsi" w:cstheme="minorHAnsi"/>
                <w:u w:val="none"/>
                <w:lang w:val="fr-FR"/>
              </w:rPr>
            </w:pPr>
            <w:r w:rsidRPr="00942A48">
              <w:rPr>
                <w:rFonts w:asciiTheme="minorHAnsi" w:hAnsiTheme="minorHAnsi" w:cstheme="minorHAnsi"/>
                <w:u w:val="none"/>
                <w:lang w:val="fr-FR"/>
              </w:rPr>
              <w:t>Recruter de nouvelles villes pour élargir le réseau</w:t>
            </w:r>
          </w:p>
          <w:p w14:paraId="2936D2C4" w14:textId="6CA53D99" w:rsidR="00942A48" w:rsidRPr="00942A48" w:rsidRDefault="00942A48" w:rsidP="00942A48">
            <w:pPr>
              <w:pStyle w:val="ListParagraph"/>
              <w:widowControl/>
              <w:numPr>
                <w:ilvl w:val="0"/>
                <w:numId w:val="12"/>
              </w:numPr>
              <w:autoSpaceDE/>
              <w:autoSpaceDN/>
              <w:spacing w:before="0" w:line="259" w:lineRule="auto"/>
              <w:rPr>
                <w:rFonts w:asciiTheme="minorHAnsi" w:hAnsiTheme="minorHAnsi" w:cstheme="minorHAnsi"/>
                <w:u w:val="none"/>
                <w:lang w:val="fr-FR"/>
              </w:rPr>
            </w:pPr>
            <w:r w:rsidRPr="00942A48">
              <w:rPr>
                <w:rFonts w:asciiTheme="minorHAnsi" w:hAnsiTheme="minorHAnsi" w:cstheme="minorHAnsi"/>
                <w:u w:val="none"/>
                <w:lang w:val="fr-FR"/>
              </w:rPr>
              <w:t>Accroître les connaissances sur l</w:t>
            </w:r>
            <w:r w:rsidR="00C7130C">
              <w:rPr>
                <w:rFonts w:asciiTheme="minorHAnsi" w:hAnsiTheme="minorHAnsi" w:cstheme="minorHAnsi"/>
                <w:u w:val="none"/>
                <w:lang w:val="fr-FR"/>
              </w:rPr>
              <w:t>’</w:t>
            </w:r>
            <w:r w:rsidRPr="00942A48">
              <w:rPr>
                <w:rFonts w:asciiTheme="minorHAnsi" w:hAnsiTheme="minorHAnsi" w:cstheme="minorHAnsi"/>
                <w:u w:val="none"/>
                <w:lang w:val="fr-FR"/>
              </w:rPr>
              <w:t>interculturalisme dans les villes australiennes</w:t>
            </w:r>
          </w:p>
          <w:p w14:paraId="3740679F" w14:textId="77777777" w:rsidR="00942A48" w:rsidRPr="00942A48" w:rsidRDefault="00942A48" w:rsidP="00942A48">
            <w:pPr>
              <w:pStyle w:val="ListParagraph"/>
              <w:widowControl/>
              <w:numPr>
                <w:ilvl w:val="0"/>
                <w:numId w:val="12"/>
              </w:numPr>
              <w:autoSpaceDE/>
              <w:autoSpaceDN/>
              <w:spacing w:before="0" w:line="259" w:lineRule="auto"/>
              <w:rPr>
                <w:rFonts w:asciiTheme="minorHAnsi" w:hAnsiTheme="minorHAnsi" w:cstheme="minorHAnsi"/>
                <w:u w:val="none"/>
                <w:lang w:val="fr-FR"/>
              </w:rPr>
            </w:pPr>
            <w:r w:rsidRPr="00942A48">
              <w:rPr>
                <w:rFonts w:asciiTheme="minorHAnsi" w:hAnsiTheme="minorHAnsi" w:cstheme="minorHAnsi"/>
                <w:u w:val="none"/>
                <w:lang w:val="fr-FR"/>
              </w:rPr>
              <w:t>Les activités suivantes ont été menées en 2024 :</w:t>
            </w:r>
          </w:p>
          <w:p w14:paraId="3CD3FE00" w14:textId="77777777" w:rsidR="00942A48" w:rsidRPr="00942A48" w:rsidRDefault="00942A48" w:rsidP="00942A48">
            <w:pPr>
              <w:pStyle w:val="ListParagraph"/>
              <w:widowControl/>
              <w:numPr>
                <w:ilvl w:val="1"/>
                <w:numId w:val="12"/>
              </w:numPr>
              <w:autoSpaceDE/>
              <w:autoSpaceDN/>
              <w:spacing w:before="0" w:line="259" w:lineRule="auto"/>
              <w:rPr>
                <w:rFonts w:asciiTheme="minorHAnsi" w:hAnsiTheme="minorHAnsi" w:cstheme="minorHAnsi"/>
                <w:u w:val="none"/>
                <w:lang w:val="fr-FR"/>
              </w:rPr>
            </w:pPr>
            <w:r w:rsidRPr="00942A48">
              <w:rPr>
                <w:rFonts w:asciiTheme="minorHAnsi" w:hAnsiTheme="minorHAnsi" w:cstheme="minorHAnsi"/>
                <w:u w:val="none"/>
                <w:lang w:val="fr-FR"/>
              </w:rPr>
              <w:t>Webinaires sur différents secteurs (sport, jeunes, etc.)</w:t>
            </w:r>
          </w:p>
          <w:p w14:paraId="2BC42B88" w14:textId="77777777" w:rsidR="00942A48" w:rsidRPr="00942A48" w:rsidRDefault="00942A48" w:rsidP="00942A48">
            <w:pPr>
              <w:pStyle w:val="ListParagraph"/>
              <w:widowControl/>
              <w:numPr>
                <w:ilvl w:val="1"/>
                <w:numId w:val="12"/>
              </w:numPr>
              <w:autoSpaceDE/>
              <w:autoSpaceDN/>
              <w:spacing w:before="0" w:line="259" w:lineRule="auto"/>
              <w:rPr>
                <w:rFonts w:asciiTheme="minorHAnsi" w:hAnsiTheme="minorHAnsi" w:cstheme="minorHAnsi"/>
                <w:u w:val="none"/>
                <w:lang w:val="fr-FR"/>
              </w:rPr>
            </w:pPr>
            <w:r w:rsidRPr="00942A48">
              <w:rPr>
                <w:rFonts w:asciiTheme="minorHAnsi" w:hAnsiTheme="minorHAnsi" w:cstheme="minorHAnsi"/>
                <w:u w:val="none"/>
                <w:lang w:val="fr-FR"/>
              </w:rPr>
              <w:t>Formation pour les élu·e·s et les technicien·ne·s</w:t>
            </w:r>
          </w:p>
          <w:p w14:paraId="1FC6B89B" w14:textId="5471128A" w:rsidR="00942A48" w:rsidRPr="00942A48" w:rsidRDefault="00942A48" w:rsidP="00942A48">
            <w:pPr>
              <w:pStyle w:val="ListParagraph"/>
              <w:widowControl/>
              <w:numPr>
                <w:ilvl w:val="1"/>
                <w:numId w:val="12"/>
              </w:numPr>
              <w:autoSpaceDE/>
              <w:autoSpaceDN/>
              <w:spacing w:before="0" w:line="259" w:lineRule="auto"/>
              <w:rPr>
                <w:rFonts w:asciiTheme="minorHAnsi" w:hAnsiTheme="minorHAnsi" w:cstheme="minorHAnsi"/>
                <w:u w:val="none"/>
                <w:lang w:val="fr-FR"/>
              </w:rPr>
            </w:pPr>
            <w:r w:rsidRPr="00942A48">
              <w:rPr>
                <w:rFonts w:asciiTheme="minorHAnsi" w:hAnsiTheme="minorHAnsi" w:cstheme="minorHAnsi"/>
                <w:u w:val="none"/>
                <w:lang w:val="fr-FR"/>
              </w:rPr>
              <w:t>Ouverture d</w:t>
            </w:r>
            <w:r w:rsidR="00C7130C">
              <w:rPr>
                <w:rFonts w:asciiTheme="minorHAnsi" w:hAnsiTheme="minorHAnsi" w:cstheme="minorHAnsi"/>
                <w:u w:val="none"/>
                <w:lang w:val="fr-FR"/>
              </w:rPr>
              <w:t>’</w:t>
            </w:r>
            <w:r w:rsidRPr="00942A48">
              <w:rPr>
                <w:rFonts w:asciiTheme="minorHAnsi" w:hAnsiTheme="minorHAnsi" w:cstheme="minorHAnsi"/>
                <w:u w:val="none"/>
                <w:lang w:val="fr-FR"/>
              </w:rPr>
              <w:t>un débat public sur l</w:t>
            </w:r>
            <w:r w:rsidR="00C7130C">
              <w:rPr>
                <w:rFonts w:asciiTheme="minorHAnsi" w:hAnsiTheme="minorHAnsi" w:cstheme="minorHAnsi"/>
                <w:u w:val="none"/>
                <w:lang w:val="fr-FR"/>
              </w:rPr>
              <w:t>’</w:t>
            </w:r>
            <w:r w:rsidRPr="00942A48">
              <w:rPr>
                <w:rFonts w:asciiTheme="minorHAnsi" w:hAnsiTheme="minorHAnsi" w:cstheme="minorHAnsi"/>
                <w:u w:val="none"/>
                <w:lang w:val="fr-FR"/>
              </w:rPr>
              <w:t>interculturalisme, avec une approche multi-niveau</w:t>
            </w:r>
            <w:r w:rsidR="00F2299A">
              <w:rPr>
                <w:rFonts w:asciiTheme="minorHAnsi" w:hAnsiTheme="minorHAnsi" w:cstheme="minorHAnsi"/>
                <w:u w:val="none"/>
                <w:lang w:val="fr-FR"/>
              </w:rPr>
              <w:t xml:space="preserve">. </w:t>
            </w:r>
          </w:p>
          <w:p w14:paraId="0513AF50" w14:textId="77777777" w:rsidR="00781059" w:rsidRPr="00942A48" w:rsidRDefault="00781059" w:rsidP="00781059">
            <w:pPr>
              <w:pStyle w:val="ListParagraph"/>
              <w:widowControl/>
              <w:autoSpaceDE/>
              <w:autoSpaceDN/>
              <w:spacing w:before="0" w:line="259" w:lineRule="auto"/>
              <w:ind w:left="720" w:firstLine="0"/>
              <w:contextualSpacing/>
              <w:rPr>
                <w:rFonts w:asciiTheme="minorHAnsi" w:hAnsiTheme="minorHAnsi" w:cstheme="minorHAnsi"/>
                <w:u w:val="none"/>
                <w:lang w:val="fr-FR"/>
              </w:rPr>
            </w:pPr>
          </w:p>
        </w:tc>
      </w:tr>
      <w:tr w:rsidR="00055FCA" w:rsidRPr="002B26DD" w14:paraId="560DEBA4" w14:textId="77777777" w:rsidTr="00F2299A">
        <w:tc>
          <w:tcPr>
            <w:tcW w:w="1951" w:type="dxa"/>
          </w:tcPr>
          <w:p w14:paraId="67B8BB3B" w14:textId="2C4D4959" w:rsidR="00055FCA" w:rsidRPr="00C4699B" w:rsidRDefault="00942A48" w:rsidP="00942A48">
            <w:pPr>
              <w:rPr>
                <w:rFonts w:asciiTheme="minorHAnsi" w:hAnsiTheme="minorHAnsi" w:cstheme="minorHAnsi"/>
                <w:color w:val="244061" w:themeColor="accent1" w:themeShade="80"/>
                <w:lang w:val="en-GB"/>
              </w:rPr>
            </w:pPr>
            <w:r>
              <w:rPr>
                <w:rFonts w:asciiTheme="minorHAnsi" w:hAnsiTheme="minorHAnsi" w:cstheme="minorHAnsi"/>
                <w:b/>
                <w:bCs/>
                <w:color w:val="244061" w:themeColor="accent1" w:themeShade="80"/>
                <w:lang w:val="en-GB"/>
              </w:rPr>
              <w:t>Réseau canadien</w:t>
            </w:r>
          </w:p>
        </w:tc>
        <w:tc>
          <w:tcPr>
            <w:tcW w:w="7542" w:type="dxa"/>
          </w:tcPr>
          <w:p w14:paraId="7E64B947" w14:textId="77777777" w:rsidR="00942A48"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t>Augmentation du nombre de villes participantes</w:t>
            </w:r>
          </w:p>
          <w:p w14:paraId="7924C4E9" w14:textId="5ED50E68" w:rsidR="00942A48"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t>Contact avec le ministère de l</w:t>
            </w:r>
            <w:r w:rsidR="00C7130C">
              <w:rPr>
                <w:rFonts w:asciiTheme="minorHAnsi" w:hAnsiTheme="minorHAnsi" w:cstheme="minorHAnsi"/>
                <w:u w:val="none"/>
                <w:lang w:val="fr-FR"/>
              </w:rPr>
              <w:t>’</w:t>
            </w:r>
            <w:r>
              <w:rPr>
                <w:rFonts w:asciiTheme="minorHAnsi" w:hAnsiTheme="minorHAnsi" w:cstheme="minorHAnsi"/>
                <w:u w:val="none"/>
                <w:lang w:val="fr-FR"/>
              </w:rPr>
              <w:t>i</w:t>
            </w:r>
            <w:r w:rsidRPr="00942A48">
              <w:rPr>
                <w:rFonts w:asciiTheme="minorHAnsi" w:hAnsiTheme="minorHAnsi" w:cstheme="minorHAnsi"/>
                <w:u w:val="none"/>
                <w:lang w:val="fr-FR"/>
              </w:rPr>
              <w:t>mmigration et préparation d</w:t>
            </w:r>
            <w:r w:rsidR="00C7130C">
              <w:rPr>
                <w:rFonts w:asciiTheme="minorHAnsi" w:hAnsiTheme="minorHAnsi" w:cstheme="minorHAnsi"/>
                <w:u w:val="none"/>
                <w:lang w:val="fr-FR"/>
              </w:rPr>
              <w:t>’</w:t>
            </w:r>
            <w:r w:rsidRPr="00942A48">
              <w:rPr>
                <w:rFonts w:asciiTheme="minorHAnsi" w:hAnsiTheme="minorHAnsi" w:cstheme="minorHAnsi"/>
                <w:u w:val="none"/>
                <w:lang w:val="fr-FR"/>
              </w:rPr>
              <w:t>un rapport pour présenter une analyse sur le financement des politiques locales d</w:t>
            </w:r>
            <w:r w:rsidR="00C7130C">
              <w:rPr>
                <w:rFonts w:asciiTheme="minorHAnsi" w:hAnsiTheme="minorHAnsi" w:cstheme="minorHAnsi"/>
                <w:u w:val="none"/>
                <w:lang w:val="fr-FR"/>
              </w:rPr>
              <w:t>’</w:t>
            </w:r>
            <w:r w:rsidRPr="00942A48">
              <w:rPr>
                <w:rFonts w:asciiTheme="minorHAnsi" w:hAnsiTheme="minorHAnsi" w:cstheme="minorHAnsi"/>
                <w:u w:val="none"/>
                <w:lang w:val="fr-FR"/>
              </w:rPr>
              <w:t>inclusion des migrant·e·s</w:t>
            </w:r>
          </w:p>
          <w:p w14:paraId="12A3230C" w14:textId="2F5A1B19" w:rsidR="00942A48"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t>Préparation d</w:t>
            </w:r>
            <w:r w:rsidR="00C7130C">
              <w:rPr>
                <w:rFonts w:asciiTheme="minorHAnsi" w:hAnsiTheme="minorHAnsi" w:cstheme="minorHAnsi"/>
                <w:u w:val="none"/>
                <w:lang w:val="fr-FR"/>
              </w:rPr>
              <w:t>’</w:t>
            </w:r>
            <w:r w:rsidRPr="00942A48">
              <w:rPr>
                <w:rFonts w:asciiTheme="minorHAnsi" w:hAnsiTheme="minorHAnsi" w:cstheme="minorHAnsi"/>
                <w:u w:val="none"/>
                <w:lang w:val="fr-FR"/>
              </w:rPr>
              <w:t>une étude de cas sur les cités interculturelles hors d</w:t>
            </w:r>
            <w:r w:rsidR="00C7130C">
              <w:rPr>
                <w:rFonts w:asciiTheme="minorHAnsi" w:hAnsiTheme="minorHAnsi" w:cstheme="minorHAnsi"/>
                <w:u w:val="none"/>
                <w:lang w:val="fr-FR"/>
              </w:rPr>
              <w:t>’</w:t>
            </w:r>
            <w:r w:rsidRPr="00942A48">
              <w:rPr>
                <w:rFonts w:asciiTheme="minorHAnsi" w:hAnsiTheme="minorHAnsi" w:cstheme="minorHAnsi"/>
                <w:u w:val="none"/>
                <w:lang w:val="fr-FR"/>
              </w:rPr>
              <w:t>Europe</w:t>
            </w:r>
          </w:p>
          <w:p w14:paraId="7230D2A5" w14:textId="77777777" w:rsidR="00771FBA" w:rsidRPr="00942A48" w:rsidRDefault="00771FBA" w:rsidP="00141B12">
            <w:pPr>
              <w:rPr>
                <w:rFonts w:asciiTheme="minorHAnsi" w:hAnsiTheme="minorHAnsi" w:cstheme="minorHAnsi"/>
                <w:lang w:val="fr-FR"/>
              </w:rPr>
            </w:pPr>
          </w:p>
        </w:tc>
      </w:tr>
      <w:tr w:rsidR="00055FCA" w:rsidRPr="002B26DD" w14:paraId="4AFD088C" w14:textId="77777777" w:rsidTr="00F2299A">
        <w:tc>
          <w:tcPr>
            <w:tcW w:w="1951" w:type="dxa"/>
          </w:tcPr>
          <w:p w14:paraId="348EDCAE" w14:textId="4EE6409E" w:rsidR="00055FCA" w:rsidRPr="00C4699B" w:rsidRDefault="00942A48" w:rsidP="00141B12">
            <w:pPr>
              <w:rPr>
                <w:rFonts w:asciiTheme="minorHAnsi" w:hAnsiTheme="minorHAnsi" w:cstheme="minorHAnsi"/>
                <w:b/>
                <w:bCs/>
                <w:color w:val="244061" w:themeColor="accent1" w:themeShade="80"/>
                <w:lang w:val="en-GB"/>
              </w:rPr>
            </w:pPr>
            <w:r>
              <w:rPr>
                <w:rFonts w:asciiTheme="minorHAnsi" w:hAnsiTheme="minorHAnsi" w:cstheme="minorHAnsi"/>
                <w:b/>
                <w:bCs/>
                <w:color w:val="244061" w:themeColor="accent1" w:themeShade="80"/>
                <w:lang w:val="en-GB"/>
              </w:rPr>
              <w:t>Réseau italien</w:t>
            </w:r>
          </w:p>
          <w:p w14:paraId="67B4C62A" w14:textId="77777777" w:rsidR="00055FCA" w:rsidRPr="00C4699B" w:rsidRDefault="00055FCA" w:rsidP="00141B12">
            <w:pPr>
              <w:rPr>
                <w:rFonts w:asciiTheme="minorHAnsi" w:hAnsiTheme="minorHAnsi" w:cstheme="minorHAnsi"/>
                <w:color w:val="244061" w:themeColor="accent1" w:themeShade="80"/>
                <w:lang w:val="en-GB"/>
              </w:rPr>
            </w:pPr>
          </w:p>
        </w:tc>
        <w:tc>
          <w:tcPr>
            <w:tcW w:w="7542" w:type="dxa"/>
          </w:tcPr>
          <w:p w14:paraId="7DA2EB55" w14:textId="610EAE7C" w:rsidR="00942A48"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t>Renforcement des capacités en compétences interculturelles pour les Villes et les OSC (200 participant·e·s de 16 villes ICC de 6 pays)</w:t>
            </w:r>
          </w:p>
          <w:p w14:paraId="6E2B2166" w14:textId="3F645B2F" w:rsidR="00942A48"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t>Élaboration de plans locaux interculturels et anti-discrimination dans 6 villes italiennes + partage avec d</w:t>
            </w:r>
            <w:r w:rsidR="00C7130C">
              <w:rPr>
                <w:rFonts w:asciiTheme="minorHAnsi" w:hAnsiTheme="minorHAnsi" w:cstheme="minorHAnsi"/>
                <w:u w:val="none"/>
                <w:lang w:val="fr-FR"/>
              </w:rPr>
              <w:t>’</w:t>
            </w:r>
            <w:r w:rsidRPr="00942A48">
              <w:rPr>
                <w:rFonts w:asciiTheme="minorHAnsi" w:hAnsiTheme="minorHAnsi" w:cstheme="minorHAnsi"/>
                <w:u w:val="none"/>
                <w:lang w:val="fr-FR"/>
              </w:rPr>
              <w:t>autres villes du réseau</w:t>
            </w:r>
          </w:p>
          <w:p w14:paraId="07AD3A46" w14:textId="77777777" w:rsidR="00942A48"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t>Participation citoyenne aux politiques interculturelles locales à travers la méthodologie des assemblées interculturelles dans 8 villes ICC de 4 pays</w:t>
            </w:r>
          </w:p>
          <w:p w14:paraId="1BA1386B" w14:textId="77777777" w:rsidR="00942A48"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t>Engagement et activation des jeunes dans des actions anti-rumeurs (14 municipalités italiennes + 20 villes européennes)</w:t>
            </w:r>
          </w:p>
          <w:p w14:paraId="12FE2210" w14:textId="251FC1FF" w:rsidR="00942A48"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t>Inclusion des Roms et lutte contre l</w:t>
            </w:r>
            <w:r w:rsidR="00C7130C">
              <w:rPr>
                <w:rFonts w:asciiTheme="minorHAnsi" w:hAnsiTheme="minorHAnsi" w:cstheme="minorHAnsi"/>
                <w:u w:val="none"/>
                <w:lang w:val="fr-FR"/>
              </w:rPr>
              <w:t>’</w:t>
            </w:r>
            <w:r w:rsidRPr="00942A48">
              <w:rPr>
                <w:rFonts w:asciiTheme="minorHAnsi" w:hAnsiTheme="minorHAnsi" w:cstheme="minorHAnsi"/>
                <w:u w:val="none"/>
                <w:lang w:val="fr-FR"/>
              </w:rPr>
              <w:t>antitsiganisme (nouveau sujet pour le Réseau italien)</w:t>
            </w:r>
          </w:p>
          <w:p w14:paraId="342AA398" w14:textId="2A823A98" w:rsidR="00771FBA"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t>Nouveaux récits et désinformation : une nouvelle initiative (projet STAND) débutera le 1er janvier 2025</w:t>
            </w:r>
          </w:p>
          <w:p w14:paraId="62D2C5D9" w14:textId="77777777" w:rsidR="00771FBA" w:rsidRPr="00C7130C" w:rsidRDefault="00771FBA" w:rsidP="00141B12">
            <w:pPr>
              <w:rPr>
                <w:rFonts w:asciiTheme="minorHAnsi" w:hAnsiTheme="minorHAnsi" w:cstheme="minorHAnsi"/>
                <w:lang w:val="fr-FR"/>
              </w:rPr>
            </w:pPr>
          </w:p>
        </w:tc>
      </w:tr>
      <w:tr w:rsidR="00055FCA" w:rsidRPr="002B26DD" w14:paraId="5617E5AE" w14:textId="77777777" w:rsidTr="00F2299A">
        <w:tc>
          <w:tcPr>
            <w:tcW w:w="1951" w:type="dxa"/>
          </w:tcPr>
          <w:p w14:paraId="24040A9F" w14:textId="1F549064" w:rsidR="00055FCA" w:rsidRPr="00C4699B" w:rsidRDefault="00942A48" w:rsidP="00141B12">
            <w:pPr>
              <w:rPr>
                <w:rFonts w:asciiTheme="minorHAnsi" w:hAnsiTheme="minorHAnsi" w:cstheme="minorHAnsi"/>
                <w:b/>
                <w:bCs/>
                <w:color w:val="244061" w:themeColor="accent1" w:themeShade="80"/>
                <w:lang w:val="en-GB"/>
              </w:rPr>
            </w:pPr>
            <w:r>
              <w:rPr>
                <w:rFonts w:asciiTheme="minorHAnsi" w:hAnsiTheme="minorHAnsi" w:cstheme="minorHAnsi"/>
                <w:b/>
                <w:bCs/>
                <w:color w:val="244061" w:themeColor="accent1" w:themeShade="80"/>
                <w:lang w:val="en-GB"/>
              </w:rPr>
              <w:t>Réseau marocain</w:t>
            </w:r>
          </w:p>
          <w:p w14:paraId="4A184D47" w14:textId="77777777" w:rsidR="00055FCA" w:rsidRPr="00C4699B" w:rsidRDefault="00055FCA" w:rsidP="00141B12">
            <w:pPr>
              <w:rPr>
                <w:rFonts w:asciiTheme="minorHAnsi" w:hAnsiTheme="minorHAnsi" w:cstheme="minorHAnsi"/>
                <w:color w:val="244061" w:themeColor="accent1" w:themeShade="80"/>
                <w:lang w:val="en-GB"/>
              </w:rPr>
            </w:pPr>
          </w:p>
        </w:tc>
        <w:tc>
          <w:tcPr>
            <w:tcW w:w="7542" w:type="dxa"/>
          </w:tcPr>
          <w:p w14:paraId="21597CA1" w14:textId="22C5E90D" w:rsidR="00055FCA" w:rsidRPr="00942A48" w:rsidRDefault="00942A48" w:rsidP="00942A48">
            <w:pPr>
              <w:jc w:val="both"/>
              <w:rPr>
                <w:rFonts w:asciiTheme="minorHAnsi" w:hAnsiTheme="minorHAnsi" w:cstheme="minorHAnsi"/>
                <w:lang w:val="fr-FR"/>
              </w:rPr>
            </w:pPr>
            <w:r w:rsidRPr="00942A48">
              <w:rPr>
                <w:rFonts w:asciiTheme="minorHAnsi" w:hAnsiTheme="minorHAnsi" w:cstheme="minorHAnsi"/>
                <w:lang w:val="fr-FR"/>
              </w:rPr>
              <w:t>Le réseau a travaillé particulièrement avec les villes, les communautés migrantes et les ONG pour favoriser l</w:t>
            </w:r>
            <w:r w:rsidR="00C7130C">
              <w:rPr>
                <w:rFonts w:asciiTheme="minorHAnsi" w:hAnsiTheme="minorHAnsi" w:cstheme="minorHAnsi"/>
                <w:lang w:val="fr-FR"/>
              </w:rPr>
              <w:t>’</w:t>
            </w:r>
            <w:r w:rsidRPr="00942A48">
              <w:rPr>
                <w:rFonts w:asciiTheme="minorHAnsi" w:hAnsiTheme="minorHAnsi" w:cstheme="minorHAnsi"/>
                <w:lang w:val="fr-FR"/>
              </w:rPr>
              <w:t>inclusion des communautés subsahariennes dans les villes marocaines, à travers</w:t>
            </w:r>
            <w:r>
              <w:rPr>
                <w:rFonts w:asciiTheme="minorHAnsi" w:hAnsiTheme="minorHAnsi" w:cstheme="minorHAnsi"/>
                <w:lang w:val="fr-FR"/>
              </w:rPr>
              <w:t xml:space="preserve"> </w:t>
            </w:r>
            <w:r w:rsidR="00055FCA" w:rsidRPr="00942A48">
              <w:rPr>
                <w:rFonts w:asciiTheme="minorHAnsi" w:hAnsiTheme="minorHAnsi" w:cstheme="minorHAnsi"/>
                <w:lang w:val="fr-FR"/>
              </w:rPr>
              <w:t>:</w:t>
            </w:r>
          </w:p>
          <w:p w14:paraId="44CEAD7B" w14:textId="7DC31C1C" w:rsidR="00942A48" w:rsidRPr="00942A48" w:rsidRDefault="00942A48" w:rsidP="00942A48">
            <w:pPr>
              <w:pStyle w:val="ListParagraph"/>
              <w:numPr>
                <w:ilvl w:val="2"/>
                <w:numId w:val="14"/>
              </w:numPr>
              <w:spacing w:before="0"/>
              <w:rPr>
                <w:rFonts w:asciiTheme="minorHAnsi" w:hAnsiTheme="minorHAnsi" w:cstheme="minorHAnsi"/>
                <w:u w:val="none"/>
                <w:lang w:val="fr-FR"/>
              </w:rPr>
            </w:pPr>
            <w:r w:rsidRPr="00942A48">
              <w:rPr>
                <w:rFonts w:asciiTheme="minorHAnsi" w:hAnsiTheme="minorHAnsi" w:cstheme="minorHAnsi"/>
                <w:u w:val="none"/>
                <w:lang w:val="fr-FR"/>
              </w:rPr>
              <w:t>La création de points focaux au sein des municipalités</w:t>
            </w:r>
          </w:p>
          <w:p w14:paraId="47E22951" w14:textId="77777777" w:rsidR="00942A48" w:rsidRPr="00942A48" w:rsidRDefault="00942A48" w:rsidP="00942A48">
            <w:pPr>
              <w:pStyle w:val="ListParagraph"/>
              <w:numPr>
                <w:ilvl w:val="2"/>
                <w:numId w:val="14"/>
              </w:numPr>
              <w:spacing w:before="0"/>
              <w:rPr>
                <w:rFonts w:asciiTheme="minorHAnsi" w:hAnsiTheme="minorHAnsi" w:cstheme="minorHAnsi"/>
                <w:u w:val="none"/>
                <w:lang w:val="fr-FR"/>
              </w:rPr>
            </w:pPr>
            <w:r w:rsidRPr="00942A48">
              <w:rPr>
                <w:rFonts w:asciiTheme="minorHAnsi" w:hAnsiTheme="minorHAnsi" w:cstheme="minorHAnsi"/>
                <w:u w:val="none"/>
                <w:lang w:val="fr-FR"/>
              </w:rPr>
              <w:t>Des actions de plaidoyer pour influencer la législation sur les droits des migrant·e·s</w:t>
            </w:r>
          </w:p>
          <w:p w14:paraId="4A57D5E7" w14:textId="62927A3A" w:rsidR="00942A48" w:rsidRPr="00942A48" w:rsidRDefault="00942A48" w:rsidP="00942A48">
            <w:pPr>
              <w:pStyle w:val="ListParagraph"/>
              <w:numPr>
                <w:ilvl w:val="2"/>
                <w:numId w:val="14"/>
              </w:numPr>
              <w:spacing w:before="0"/>
              <w:rPr>
                <w:rFonts w:asciiTheme="minorHAnsi" w:hAnsiTheme="minorHAnsi" w:cstheme="minorHAnsi"/>
                <w:u w:val="none"/>
                <w:lang w:val="fr-FR"/>
              </w:rPr>
            </w:pPr>
            <w:r w:rsidRPr="00942A48">
              <w:rPr>
                <w:rFonts w:asciiTheme="minorHAnsi" w:hAnsiTheme="minorHAnsi" w:cstheme="minorHAnsi"/>
                <w:u w:val="none"/>
                <w:lang w:val="fr-FR"/>
              </w:rPr>
              <w:t>Un travail avec les écoles pour promouvoir les valeurs interculturelles, notamment par l</w:t>
            </w:r>
            <w:r w:rsidR="00C7130C">
              <w:rPr>
                <w:rFonts w:asciiTheme="minorHAnsi" w:hAnsiTheme="minorHAnsi" w:cstheme="minorHAnsi"/>
                <w:u w:val="none"/>
                <w:lang w:val="fr-FR"/>
              </w:rPr>
              <w:t>’</w:t>
            </w:r>
            <w:r w:rsidRPr="00942A48">
              <w:rPr>
                <w:rFonts w:asciiTheme="minorHAnsi" w:hAnsiTheme="minorHAnsi" w:cstheme="minorHAnsi"/>
                <w:u w:val="none"/>
                <w:lang w:val="fr-FR"/>
              </w:rPr>
              <w:t>utilisation de la stratégie anti-rumeurs</w:t>
            </w:r>
          </w:p>
          <w:p w14:paraId="409CAFFA" w14:textId="26B5D1B7" w:rsidR="00055FCA" w:rsidRPr="00942A48" w:rsidRDefault="00055FCA" w:rsidP="00141B12">
            <w:pPr>
              <w:rPr>
                <w:rFonts w:asciiTheme="minorHAnsi" w:hAnsiTheme="minorHAnsi" w:cstheme="minorHAnsi"/>
                <w:lang w:val="fr-FR"/>
              </w:rPr>
            </w:pPr>
          </w:p>
        </w:tc>
      </w:tr>
      <w:tr w:rsidR="00055FCA" w:rsidRPr="002B26DD" w14:paraId="6591E335" w14:textId="77777777" w:rsidTr="00F2299A">
        <w:tc>
          <w:tcPr>
            <w:tcW w:w="1951" w:type="dxa"/>
          </w:tcPr>
          <w:p w14:paraId="6DD33892" w14:textId="4478A3C6" w:rsidR="00055FCA" w:rsidRPr="00C4699B" w:rsidRDefault="00942A48" w:rsidP="00141B12">
            <w:pPr>
              <w:rPr>
                <w:rFonts w:asciiTheme="minorHAnsi" w:hAnsiTheme="minorHAnsi" w:cstheme="minorHAnsi"/>
                <w:b/>
                <w:bCs/>
                <w:color w:val="244061" w:themeColor="accent1" w:themeShade="80"/>
                <w:lang w:val="en-GB"/>
              </w:rPr>
            </w:pPr>
            <w:r>
              <w:rPr>
                <w:rFonts w:asciiTheme="minorHAnsi" w:hAnsiTheme="minorHAnsi" w:cstheme="minorHAnsi"/>
                <w:b/>
                <w:bCs/>
                <w:color w:val="244061" w:themeColor="accent1" w:themeShade="80"/>
                <w:lang w:val="en-GB"/>
              </w:rPr>
              <w:t>Réseau portugais</w:t>
            </w:r>
          </w:p>
          <w:p w14:paraId="5B2E3C9D" w14:textId="77777777" w:rsidR="00055FCA" w:rsidRPr="00C4699B" w:rsidRDefault="00055FCA" w:rsidP="00141B12">
            <w:pPr>
              <w:rPr>
                <w:rFonts w:asciiTheme="minorHAnsi" w:hAnsiTheme="minorHAnsi" w:cstheme="minorHAnsi"/>
                <w:color w:val="244061" w:themeColor="accent1" w:themeShade="80"/>
                <w:lang w:val="en-GB"/>
              </w:rPr>
            </w:pPr>
          </w:p>
        </w:tc>
        <w:tc>
          <w:tcPr>
            <w:tcW w:w="7542" w:type="dxa"/>
          </w:tcPr>
          <w:p w14:paraId="17D82B61" w14:textId="6BEEDA43" w:rsidR="00055FCA" w:rsidRPr="00942A48" w:rsidRDefault="00942A48" w:rsidP="00141B12">
            <w:pPr>
              <w:rPr>
                <w:rFonts w:asciiTheme="minorHAnsi" w:hAnsiTheme="minorHAnsi" w:cstheme="minorHAnsi"/>
                <w:lang w:val="fr-FR"/>
              </w:rPr>
            </w:pPr>
            <w:r w:rsidRPr="00942A48">
              <w:rPr>
                <w:rFonts w:asciiTheme="minorHAnsi" w:hAnsiTheme="minorHAnsi" w:cstheme="minorHAnsi"/>
                <w:lang w:val="fr-FR"/>
              </w:rPr>
              <w:t>En 2024, le réseau s</w:t>
            </w:r>
            <w:r w:rsidR="00C7130C">
              <w:rPr>
                <w:rFonts w:asciiTheme="minorHAnsi" w:hAnsiTheme="minorHAnsi" w:cstheme="minorHAnsi"/>
                <w:lang w:val="fr-FR"/>
              </w:rPr>
              <w:t>’</w:t>
            </w:r>
            <w:r w:rsidRPr="00942A48">
              <w:rPr>
                <w:rFonts w:asciiTheme="minorHAnsi" w:hAnsiTheme="minorHAnsi" w:cstheme="minorHAnsi"/>
                <w:lang w:val="fr-FR"/>
              </w:rPr>
              <w:t>est concentré sur le thème de l</w:t>
            </w:r>
            <w:r w:rsidR="00C7130C">
              <w:rPr>
                <w:rFonts w:asciiTheme="minorHAnsi" w:hAnsiTheme="minorHAnsi" w:cstheme="minorHAnsi"/>
                <w:lang w:val="fr-FR"/>
              </w:rPr>
              <w:t>’</w:t>
            </w:r>
            <w:r w:rsidRPr="00942A48">
              <w:rPr>
                <w:rFonts w:asciiTheme="minorHAnsi" w:hAnsiTheme="minorHAnsi" w:cstheme="minorHAnsi"/>
                <w:lang w:val="fr-FR"/>
              </w:rPr>
              <w:t>inclusion interculturelle à travers l</w:t>
            </w:r>
            <w:r>
              <w:rPr>
                <w:rFonts w:asciiTheme="minorHAnsi" w:hAnsiTheme="minorHAnsi" w:cstheme="minorHAnsi"/>
                <w:lang w:val="fr-FR"/>
              </w:rPr>
              <w:t>e thème de « l</w:t>
            </w:r>
            <w:r w:rsidR="00C7130C">
              <w:rPr>
                <w:rFonts w:asciiTheme="minorHAnsi" w:hAnsiTheme="minorHAnsi" w:cstheme="minorHAnsi"/>
                <w:lang w:val="fr-FR"/>
              </w:rPr>
              <w:t>’</w:t>
            </w:r>
            <w:r w:rsidRPr="00942A48">
              <w:rPr>
                <w:rFonts w:asciiTheme="minorHAnsi" w:hAnsiTheme="minorHAnsi" w:cstheme="minorHAnsi"/>
                <w:lang w:val="fr-FR"/>
              </w:rPr>
              <w:t>éducation</w:t>
            </w:r>
            <w:r>
              <w:rPr>
                <w:rFonts w:asciiTheme="minorHAnsi" w:hAnsiTheme="minorHAnsi" w:cstheme="minorHAnsi"/>
                <w:lang w:val="fr-FR"/>
              </w:rPr>
              <w:t> »</w:t>
            </w:r>
            <w:r w:rsidRPr="00942A48">
              <w:rPr>
                <w:rFonts w:asciiTheme="minorHAnsi" w:hAnsiTheme="minorHAnsi" w:cstheme="minorHAnsi"/>
                <w:lang w:val="fr-FR"/>
              </w:rPr>
              <w:t xml:space="preserve">, notamment </w:t>
            </w:r>
            <w:r w:rsidR="00055FCA" w:rsidRPr="00942A48">
              <w:rPr>
                <w:rFonts w:asciiTheme="minorHAnsi" w:hAnsiTheme="minorHAnsi" w:cstheme="minorHAnsi"/>
                <w:lang w:val="fr-FR"/>
              </w:rPr>
              <w:t>:</w:t>
            </w:r>
          </w:p>
          <w:p w14:paraId="57183872" w14:textId="19D92DD9" w:rsidR="00942A48"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t>La mise en place de webinaires à destination des enseignant·e·s sur l</w:t>
            </w:r>
            <w:r w:rsidR="00C7130C">
              <w:rPr>
                <w:rFonts w:asciiTheme="minorHAnsi" w:hAnsiTheme="minorHAnsi" w:cstheme="minorHAnsi"/>
                <w:u w:val="none"/>
                <w:lang w:val="fr-FR"/>
              </w:rPr>
              <w:t>’</w:t>
            </w:r>
            <w:r w:rsidRPr="00942A48">
              <w:rPr>
                <w:rFonts w:asciiTheme="minorHAnsi" w:hAnsiTheme="minorHAnsi" w:cstheme="minorHAnsi"/>
                <w:u w:val="none"/>
                <w:lang w:val="fr-FR"/>
              </w:rPr>
              <w:t>interculturalisme ;</w:t>
            </w:r>
          </w:p>
          <w:p w14:paraId="75AC0DAA" w14:textId="5491CFE0" w:rsidR="00942A48" w:rsidRPr="00942A48" w:rsidRDefault="00942A48" w:rsidP="00942A48">
            <w:pPr>
              <w:pStyle w:val="ListParagraph"/>
              <w:numPr>
                <w:ilvl w:val="0"/>
                <w:numId w:val="12"/>
              </w:numPr>
              <w:spacing w:before="0"/>
              <w:rPr>
                <w:rFonts w:asciiTheme="minorHAnsi" w:hAnsiTheme="minorHAnsi" w:cstheme="minorHAnsi"/>
                <w:u w:val="none"/>
                <w:lang w:val="fr-FR"/>
              </w:rPr>
            </w:pPr>
            <w:r>
              <w:rPr>
                <w:rFonts w:asciiTheme="minorHAnsi" w:hAnsiTheme="minorHAnsi" w:cstheme="minorHAnsi"/>
                <w:u w:val="none"/>
                <w:lang w:val="fr-FR"/>
              </w:rPr>
              <w:t>L</w:t>
            </w:r>
            <w:r w:rsidRPr="00942A48">
              <w:rPr>
                <w:rFonts w:asciiTheme="minorHAnsi" w:hAnsiTheme="minorHAnsi" w:cstheme="minorHAnsi"/>
                <w:u w:val="none"/>
                <w:lang w:val="fr-FR"/>
              </w:rPr>
              <w:t>a mise en œuvre d</w:t>
            </w:r>
            <w:r w:rsidR="00C7130C">
              <w:rPr>
                <w:rFonts w:asciiTheme="minorHAnsi" w:hAnsiTheme="minorHAnsi" w:cstheme="minorHAnsi"/>
                <w:u w:val="none"/>
                <w:lang w:val="fr-FR"/>
              </w:rPr>
              <w:t>’</w:t>
            </w:r>
            <w:r w:rsidRPr="00942A48">
              <w:rPr>
                <w:rFonts w:asciiTheme="minorHAnsi" w:hAnsiTheme="minorHAnsi" w:cstheme="minorHAnsi"/>
                <w:u w:val="none"/>
                <w:lang w:val="fr-FR"/>
              </w:rPr>
              <w:t>ateliers dans 4 écoles sur l</w:t>
            </w:r>
            <w:r w:rsidR="00C7130C">
              <w:rPr>
                <w:rFonts w:asciiTheme="minorHAnsi" w:hAnsiTheme="minorHAnsi" w:cstheme="minorHAnsi"/>
                <w:u w:val="none"/>
                <w:lang w:val="fr-FR"/>
              </w:rPr>
              <w:t>’</w:t>
            </w:r>
            <w:r w:rsidRPr="00942A48">
              <w:rPr>
                <w:rFonts w:asciiTheme="minorHAnsi" w:hAnsiTheme="minorHAnsi" w:cstheme="minorHAnsi"/>
                <w:u w:val="none"/>
                <w:lang w:val="fr-FR"/>
              </w:rPr>
              <w:t>antiracisme ;</w:t>
            </w:r>
          </w:p>
          <w:p w14:paraId="4A667DF9" w14:textId="23E42A70" w:rsidR="00942A48"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t>La publication d</w:t>
            </w:r>
            <w:r w:rsidR="00C7130C">
              <w:rPr>
                <w:rFonts w:asciiTheme="minorHAnsi" w:hAnsiTheme="minorHAnsi" w:cstheme="minorHAnsi"/>
                <w:u w:val="none"/>
                <w:lang w:val="fr-FR"/>
              </w:rPr>
              <w:t>’</w:t>
            </w:r>
            <w:r w:rsidRPr="00942A48">
              <w:rPr>
                <w:rFonts w:asciiTheme="minorHAnsi" w:hAnsiTheme="minorHAnsi" w:cstheme="minorHAnsi"/>
                <w:u w:val="none"/>
                <w:lang w:val="fr-FR"/>
              </w:rPr>
              <w:t>un guide sur la mise en place d</w:t>
            </w:r>
            <w:r w:rsidR="00C7130C">
              <w:rPr>
                <w:rFonts w:asciiTheme="minorHAnsi" w:hAnsiTheme="minorHAnsi" w:cstheme="minorHAnsi"/>
                <w:u w:val="none"/>
                <w:lang w:val="fr-FR"/>
              </w:rPr>
              <w:t>’</w:t>
            </w:r>
            <w:r w:rsidRPr="00942A48">
              <w:rPr>
                <w:rFonts w:asciiTheme="minorHAnsi" w:hAnsiTheme="minorHAnsi" w:cstheme="minorHAnsi"/>
                <w:u w:val="none"/>
                <w:lang w:val="fr-FR"/>
              </w:rPr>
              <w:t>ateliers dans les écoles et d</w:t>
            </w:r>
            <w:r w:rsidR="00C7130C">
              <w:rPr>
                <w:rFonts w:asciiTheme="minorHAnsi" w:hAnsiTheme="minorHAnsi" w:cstheme="minorHAnsi"/>
                <w:u w:val="none"/>
                <w:lang w:val="fr-FR"/>
              </w:rPr>
              <w:t>’</w:t>
            </w:r>
            <w:r w:rsidRPr="00942A48">
              <w:rPr>
                <w:rFonts w:asciiTheme="minorHAnsi" w:hAnsiTheme="minorHAnsi" w:cstheme="minorHAnsi"/>
                <w:u w:val="none"/>
                <w:lang w:val="fr-FR"/>
              </w:rPr>
              <w:t>un ensemble de ressources pour les villes.</w:t>
            </w:r>
          </w:p>
          <w:p w14:paraId="482EA6AF" w14:textId="63F3A0C4" w:rsidR="00942A48"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lastRenderedPageBreak/>
              <w:t>La participation au projet « EPIC-IDEA Empowering Youth Participation for Inclusive and plural Communities », coordonné par ICEI et financé par la CE.</w:t>
            </w:r>
          </w:p>
          <w:p w14:paraId="69B4C653" w14:textId="5231DF0A" w:rsidR="00055FCA" w:rsidRPr="00942A48" w:rsidRDefault="00942A48" w:rsidP="00942A48">
            <w:pPr>
              <w:pStyle w:val="ListParagraph"/>
              <w:numPr>
                <w:ilvl w:val="0"/>
                <w:numId w:val="12"/>
              </w:numPr>
              <w:spacing w:before="0"/>
              <w:rPr>
                <w:rFonts w:asciiTheme="minorHAnsi" w:hAnsiTheme="minorHAnsi" w:cstheme="minorHAnsi"/>
                <w:u w:val="none"/>
                <w:lang w:val="fr-FR"/>
              </w:rPr>
            </w:pPr>
            <w:r w:rsidRPr="00942A48">
              <w:rPr>
                <w:rFonts w:asciiTheme="minorHAnsi" w:hAnsiTheme="minorHAnsi" w:cstheme="minorHAnsi"/>
                <w:u w:val="none"/>
                <w:lang w:val="fr-FR"/>
              </w:rPr>
              <w:t>De plus, le réseau a partagé des expériences à Chypre et a reçu la délégation finlandaise dans le cadre de deux projets conjoints promus par le Programme ICC.</w:t>
            </w:r>
          </w:p>
          <w:p w14:paraId="572946E7" w14:textId="77777777" w:rsidR="00055FCA" w:rsidRPr="00942A48" w:rsidRDefault="00055FCA" w:rsidP="00141B12">
            <w:pPr>
              <w:rPr>
                <w:rFonts w:asciiTheme="minorHAnsi" w:hAnsiTheme="minorHAnsi" w:cstheme="minorHAnsi"/>
                <w:lang w:val="fr-FR"/>
              </w:rPr>
            </w:pPr>
          </w:p>
        </w:tc>
      </w:tr>
      <w:tr w:rsidR="00055FCA" w:rsidRPr="002B26DD" w14:paraId="1AB9019B" w14:textId="77777777" w:rsidTr="00F2299A">
        <w:tc>
          <w:tcPr>
            <w:tcW w:w="1951" w:type="dxa"/>
          </w:tcPr>
          <w:p w14:paraId="28C6598C" w14:textId="76944A4D" w:rsidR="00055FCA" w:rsidRPr="00C4699B" w:rsidRDefault="00942A48" w:rsidP="00141B12">
            <w:pPr>
              <w:rPr>
                <w:rFonts w:asciiTheme="minorHAnsi" w:hAnsiTheme="minorHAnsi" w:cstheme="minorHAnsi"/>
                <w:b/>
                <w:bCs/>
                <w:color w:val="244061" w:themeColor="accent1" w:themeShade="80"/>
                <w:lang w:val="en-GB"/>
              </w:rPr>
            </w:pPr>
            <w:r>
              <w:rPr>
                <w:rFonts w:asciiTheme="minorHAnsi" w:hAnsiTheme="minorHAnsi" w:cstheme="minorHAnsi"/>
                <w:b/>
                <w:bCs/>
                <w:color w:val="244061" w:themeColor="accent1" w:themeShade="80"/>
                <w:lang w:val="en-GB"/>
              </w:rPr>
              <w:lastRenderedPageBreak/>
              <w:t>Réseau espagnol</w:t>
            </w:r>
          </w:p>
        </w:tc>
        <w:tc>
          <w:tcPr>
            <w:tcW w:w="7542" w:type="dxa"/>
          </w:tcPr>
          <w:p w14:paraId="5C661BE9" w14:textId="50B370C0" w:rsidR="00055FCA" w:rsidRPr="002117A2" w:rsidRDefault="002117A2" w:rsidP="00141B12">
            <w:pPr>
              <w:rPr>
                <w:rFonts w:asciiTheme="minorHAnsi" w:hAnsiTheme="minorHAnsi" w:cstheme="minorHAnsi"/>
                <w:lang w:val="fr-FR"/>
              </w:rPr>
            </w:pPr>
            <w:r w:rsidRPr="002117A2">
              <w:rPr>
                <w:rFonts w:asciiTheme="minorHAnsi" w:hAnsiTheme="minorHAnsi" w:cstheme="minorHAnsi"/>
                <w:lang w:val="fr-FR"/>
              </w:rPr>
              <w:t>En 2024, le réseau s</w:t>
            </w:r>
            <w:r w:rsidR="00C7130C">
              <w:rPr>
                <w:rFonts w:asciiTheme="minorHAnsi" w:hAnsiTheme="minorHAnsi" w:cstheme="minorHAnsi"/>
                <w:lang w:val="fr-FR"/>
              </w:rPr>
              <w:t>’</w:t>
            </w:r>
            <w:r w:rsidRPr="002117A2">
              <w:rPr>
                <w:rFonts w:asciiTheme="minorHAnsi" w:hAnsiTheme="minorHAnsi" w:cstheme="minorHAnsi"/>
                <w:lang w:val="fr-FR"/>
              </w:rPr>
              <w:t>est concentré sur la promotion de groupes de travail thématiques sur les sujets suivants</w:t>
            </w:r>
            <w:r>
              <w:rPr>
                <w:rFonts w:asciiTheme="minorHAnsi" w:hAnsiTheme="minorHAnsi" w:cstheme="minorHAnsi"/>
                <w:lang w:val="fr-FR"/>
              </w:rPr>
              <w:t xml:space="preserve"> </w:t>
            </w:r>
            <w:r w:rsidR="00055FCA" w:rsidRPr="002117A2">
              <w:rPr>
                <w:rFonts w:asciiTheme="minorHAnsi" w:hAnsiTheme="minorHAnsi" w:cstheme="minorHAnsi"/>
                <w:lang w:val="fr-FR"/>
              </w:rPr>
              <w:t>:</w:t>
            </w:r>
          </w:p>
          <w:p w14:paraId="68665719" w14:textId="5E3B5301" w:rsidR="002117A2" w:rsidRPr="002117A2" w:rsidRDefault="002117A2" w:rsidP="00906463">
            <w:pPr>
              <w:pStyle w:val="ListParagraph"/>
              <w:numPr>
                <w:ilvl w:val="0"/>
                <w:numId w:val="12"/>
              </w:numPr>
              <w:spacing w:before="0"/>
              <w:rPr>
                <w:rFonts w:asciiTheme="minorHAnsi" w:hAnsiTheme="minorHAnsi" w:cstheme="minorHAnsi"/>
                <w:u w:val="none"/>
                <w:lang w:val="en-GB"/>
              </w:rPr>
            </w:pPr>
            <w:r w:rsidRPr="002117A2">
              <w:rPr>
                <w:rFonts w:asciiTheme="minorHAnsi" w:hAnsiTheme="minorHAnsi" w:cstheme="minorHAnsi"/>
                <w:u w:val="none"/>
                <w:lang w:val="en-GB"/>
              </w:rPr>
              <w:t>Anti-rumeurs</w:t>
            </w:r>
          </w:p>
          <w:p w14:paraId="595C33E0" w14:textId="49314EEC" w:rsidR="002117A2" w:rsidRPr="002117A2" w:rsidRDefault="002117A2" w:rsidP="000B1373">
            <w:pPr>
              <w:pStyle w:val="ListParagraph"/>
              <w:numPr>
                <w:ilvl w:val="0"/>
                <w:numId w:val="12"/>
              </w:numPr>
              <w:spacing w:before="0"/>
              <w:rPr>
                <w:rFonts w:asciiTheme="minorHAnsi" w:hAnsiTheme="minorHAnsi" w:cstheme="minorHAnsi"/>
                <w:u w:val="none"/>
                <w:lang w:val="en-GB"/>
              </w:rPr>
            </w:pPr>
            <w:r w:rsidRPr="002117A2">
              <w:rPr>
                <w:rFonts w:asciiTheme="minorHAnsi" w:hAnsiTheme="minorHAnsi" w:cstheme="minorHAnsi"/>
                <w:u w:val="none"/>
                <w:lang w:val="en-GB"/>
              </w:rPr>
              <w:t>Récits</w:t>
            </w:r>
          </w:p>
          <w:p w14:paraId="28A2455A" w14:textId="0F35681A" w:rsidR="002117A2" w:rsidRPr="002117A2" w:rsidRDefault="002117A2" w:rsidP="00201827">
            <w:pPr>
              <w:pStyle w:val="ListParagraph"/>
              <w:numPr>
                <w:ilvl w:val="0"/>
                <w:numId w:val="12"/>
              </w:numPr>
              <w:spacing w:before="0"/>
              <w:rPr>
                <w:rFonts w:asciiTheme="minorHAnsi" w:hAnsiTheme="minorHAnsi" w:cstheme="minorHAnsi"/>
                <w:u w:val="none"/>
                <w:lang w:val="fr-FR"/>
              </w:rPr>
            </w:pPr>
            <w:r w:rsidRPr="002117A2">
              <w:rPr>
                <w:rFonts w:asciiTheme="minorHAnsi" w:hAnsiTheme="minorHAnsi" w:cstheme="minorHAnsi"/>
                <w:u w:val="none"/>
                <w:lang w:val="fr-FR"/>
              </w:rPr>
              <w:t>Indicateurs permettant de démontrer le succès de l</w:t>
            </w:r>
            <w:r w:rsidR="00C7130C">
              <w:rPr>
                <w:rFonts w:asciiTheme="minorHAnsi" w:hAnsiTheme="minorHAnsi" w:cstheme="minorHAnsi"/>
                <w:u w:val="none"/>
                <w:lang w:val="fr-FR"/>
              </w:rPr>
              <w:t>’</w:t>
            </w:r>
            <w:r w:rsidRPr="002117A2">
              <w:rPr>
                <w:rFonts w:asciiTheme="minorHAnsi" w:hAnsiTheme="minorHAnsi" w:cstheme="minorHAnsi"/>
                <w:u w:val="none"/>
                <w:lang w:val="fr-FR"/>
              </w:rPr>
              <w:t>interculturalisme dans les différents secteurs</w:t>
            </w:r>
          </w:p>
          <w:p w14:paraId="06C51E83" w14:textId="1D896C3C" w:rsidR="002117A2" w:rsidRPr="002117A2" w:rsidRDefault="002117A2" w:rsidP="00FD2C2D">
            <w:pPr>
              <w:pStyle w:val="ListParagraph"/>
              <w:numPr>
                <w:ilvl w:val="0"/>
                <w:numId w:val="12"/>
              </w:numPr>
              <w:spacing w:before="0"/>
              <w:rPr>
                <w:rFonts w:asciiTheme="minorHAnsi" w:hAnsiTheme="minorHAnsi" w:cstheme="minorHAnsi"/>
                <w:u w:val="none"/>
                <w:lang w:val="en-GB"/>
              </w:rPr>
            </w:pPr>
            <w:r w:rsidRPr="002117A2">
              <w:rPr>
                <w:rFonts w:asciiTheme="minorHAnsi" w:hAnsiTheme="minorHAnsi" w:cstheme="minorHAnsi"/>
                <w:u w:val="none"/>
                <w:lang w:val="en-GB"/>
              </w:rPr>
              <w:t>Stratégies interculturelles</w:t>
            </w:r>
          </w:p>
          <w:p w14:paraId="0AC36E4F" w14:textId="5330439B" w:rsidR="00771FBA" w:rsidRDefault="002117A2" w:rsidP="002117A2">
            <w:pPr>
              <w:numPr>
                <w:ilvl w:val="0"/>
                <w:numId w:val="12"/>
              </w:numPr>
              <w:rPr>
                <w:rFonts w:asciiTheme="minorHAnsi" w:hAnsiTheme="minorHAnsi" w:cstheme="minorHAnsi"/>
                <w:lang w:val="fr-FR"/>
              </w:rPr>
            </w:pPr>
            <w:r w:rsidRPr="002117A2">
              <w:rPr>
                <w:rFonts w:asciiTheme="minorHAnsi" w:hAnsiTheme="minorHAnsi" w:cstheme="minorHAnsi"/>
                <w:lang w:val="fr-FR"/>
              </w:rPr>
              <w:t>Lutte contre le racisme par le biais du sport (nouveau groupe de travail)</w:t>
            </w:r>
          </w:p>
          <w:p w14:paraId="688C324D" w14:textId="77777777" w:rsidR="002117A2" w:rsidRPr="002117A2" w:rsidRDefault="002117A2" w:rsidP="002117A2">
            <w:pPr>
              <w:ind w:left="360"/>
              <w:rPr>
                <w:rFonts w:asciiTheme="minorHAnsi" w:hAnsiTheme="minorHAnsi" w:cstheme="minorHAnsi"/>
                <w:lang w:val="fr-FR"/>
              </w:rPr>
            </w:pPr>
          </w:p>
          <w:p w14:paraId="56F5D959" w14:textId="77777777" w:rsidR="00771FBA" w:rsidRDefault="002117A2" w:rsidP="00141B12">
            <w:pPr>
              <w:rPr>
                <w:rFonts w:asciiTheme="minorHAnsi" w:hAnsiTheme="minorHAnsi" w:cstheme="minorHAnsi"/>
                <w:lang w:val="fr-FR"/>
              </w:rPr>
            </w:pPr>
            <w:r w:rsidRPr="002117A2">
              <w:rPr>
                <w:rFonts w:asciiTheme="minorHAnsi" w:hAnsiTheme="minorHAnsi" w:cstheme="minorHAnsi"/>
                <w:lang w:val="fr-FR"/>
              </w:rPr>
              <w:t>Lors de la prochaine réunion nationale du réseau, les groupes présenteront un plan de travail pour approfondir et concrétiser leur travail</w:t>
            </w:r>
            <w:r>
              <w:rPr>
                <w:rFonts w:asciiTheme="minorHAnsi" w:hAnsiTheme="minorHAnsi" w:cstheme="minorHAnsi"/>
                <w:lang w:val="fr-FR"/>
              </w:rPr>
              <w:t>.</w:t>
            </w:r>
          </w:p>
          <w:p w14:paraId="66EFDB32" w14:textId="603EA6C0" w:rsidR="002117A2" w:rsidRPr="002117A2" w:rsidRDefault="002117A2" w:rsidP="00141B12">
            <w:pPr>
              <w:rPr>
                <w:rFonts w:asciiTheme="minorHAnsi" w:hAnsiTheme="minorHAnsi" w:cstheme="minorHAnsi"/>
                <w:lang w:val="fr-FR"/>
              </w:rPr>
            </w:pPr>
          </w:p>
        </w:tc>
      </w:tr>
      <w:tr w:rsidR="00055FCA" w:rsidRPr="002B26DD" w14:paraId="00DDDE41" w14:textId="77777777" w:rsidTr="00F2299A">
        <w:tc>
          <w:tcPr>
            <w:tcW w:w="1951" w:type="dxa"/>
          </w:tcPr>
          <w:p w14:paraId="467F5520" w14:textId="7F249549" w:rsidR="00055FCA" w:rsidRPr="00C4699B" w:rsidRDefault="002117A2" w:rsidP="00141B12">
            <w:pPr>
              <w:rPr>
                <w:rFonts w:asciiTheme="minorHAnsi" w:hAnsiTheme="minorHAnsi" w:cstheme="minorHAnsi"/>
                <w:b/>
                <w:bCs/>
                <w:color w:val="244061" w:themeColor="accent1" w:themeShade="80"/>
                <w:lang w:val="en-GB"/>
              </w:rPr>
            </w:pPr>
            <w:r>
              <w:rPr>
                <w:rFonts w:asciiTheme="minorHAnsi" w:hAnsiTheme="minorHAnsi" w:cstheme="minorHAnsi"/>
                <w:b/>
                <w:bCs/>
                <w:color w:val="244061" w:themeColor="accent1" w:themeShade="80"/>
                <w:lang w:val="en-GB"/>
              </w:rPr>
              <w:t>Réseau ukrainien</w:t>
            </w:r>
          </w:p>
          <w:p w14:paraId="1DF180D9" w14:textId="77777777" w:rsidR="00055FCA" w:rsidRPr="00C4699B" w:rsidRDefault="00055FCA" w:rsidP="00141B12">
            <w:pPr>
              <w:rPr>
                <w:rFonts w:asciiTheme="minorHAnsi" w:hAnsiTheme="minorHAnsi" w:cstheme="minorHAnsi"/>
                <w:color w:val="244061" w:themeColor="accent1" w:themeShade="80"/>
                <w:lang w:val="en-GB"/>
              </w:rPr>
            </w:pPr>
          </w:p>
        </w:tc>
        <w:tc>
          <w:tcPr>
            <w:tcW w:w="7542" w:type="dxa"/>
          </w:tcPr>
          <w:p w14:paraId="45A827BF" w14:textId="77777777" w:rsidR="002117A2" w:rsidRDefault="002117A2" w:rsidP="002117A2">
            <w:pPr>
              <w:jc w:val="both"/>
              <w:rPr>
                <w:rFonts w:asciiTheme="minorHAnsi" w:hAnsiTheme="minorHAnsi" w:cstheme="minorHAnsi"/>
                <w:lang w:val="fr-FR"/>
              </w:rPr>
            </w:pPr>
            <w:r w:rsidRPr="002117A2">
              <w:rPr>
                <w:rFonts w:asciiTheme="minorHAnsi" w:hAnsiTheme="minorHAnsi" w:cstheme="minorHAnsi"/>
                <w:lang w:val="fr-FR"/>
              </w:rPr>
              <w:t>Compte tenu du contexte du pays, le réseau a vu cinq villes mettre en œuvre des activités sur la résilience communautaire et le soutien aux personnes déplacées.</w:t>
            </w:r>
          </w:p>
          <w:p w14:paraId="3EDE0CCE" w14:textId="77777777" w:rsidR="002117A2" w:rsidRPr="002117A2" w:rsidRDefault="002117A2" w:rsidP="002117A2">
            <w:pPr>
              <w:jc w:val="both"/>
              <w:rPr>
                <w:rFonts w:asciiTheme="minorHAnsi" w:hAnsiTheme="minorHAnsi" w:cstheme="minorHAnsi"/>
                <w:lang w:val="fr-FR"/>
              </w:rPr>
            </w:pPr>
          </w:p>
          <w:p w14:paraId="7FE4F581" w14:textId="11A752EE" w:rsidR="00055FCA" w:rsidRPr="002117A2" w:rsidRDefault="002117A2" w:rsidP="002117A2">
            <w:pPr>
              <w:jc w:val="both"/>
              <w:rPr>
                <w:rFonts w:asciiTheme="minorHAnsi" w:hAnsiTheme="minorHAnsi" w:cstheme="minorHAnsi"/>
                <w:lang w:val="fr-FR"/>
              </w:rPr>
            </w:pPr>
            <w:r w:rsidRPr="002117A2">
              <w:rPr>
                <w:rFonts w:asciiTheme="minorHAnsi" w:hAnsiTheme="minorHAnsi" w:cstheme="minorHAnsi"/>
                <w:lang w:val="fr-FR"/>
              </w:rPr>
              <w:t>De plus, des analyses des besoins des villes ont été réalisées pour tenter de répondre à ces besoins, notamment en matière de soutien psychologique aux personnes devenues handicapées à la suite du conflit</w:t>
            </w:r>
            <w:r w:rsidR="00055FCA" w:rsidRPr="002117A2">
              <w:rPr>
                <w:rFonts w:asciiTheme="minorHAnsi" w:hAnsiTheme="minorHAnsi" w:cstheme="minorHAnsi"/>
                <w:lang w:val="fr-FR"/>
              </w:rPr>
              <w:t>.</w:t>
            </w:r>
          </w:p>
          <w:p w14:paraId="0DAB54B8" w14:textId="77777777" w:rsidR="00055FCA" w:rsidRPr="002117A2" w:rsidRDefault="00055FCA" w:rsidP="00141B12">
            <w:pPr>
              <w:rPr>
                <w:rFonts w:asciiTheme="minorHAnsi" w:hAnsiTheme="minorHAnsi" w:cstheme="minorHAnsi"/>
                <w:lang w:val="fr-FR"/>
              </w:rPr>
            </w:pPr>
          </w:p>
        </w:tc>
      </w:tr>
    </w:tbl>
    <w:p w14:paraId="64AEF82C" w14:textId="77777777" w:rsidR="00942182" w:rsidRPr="002117A2" w:rsidRDefault="00942182" w:rsidP="00A32B9E">
      <w:pPr>
        <w:rPr>
          <w:rFonts w:asciiTheme="minorHAnsi" w:hAnsiTheme="minorHAnsi" w:cstheme="minorHAnsi"/>
          <w:lang w:val="fr-FR"/>
        </w:rPr>
      </w:pPr>
    </w:p>
    <w:p w14:paraId="19E50E03" w14:textId="75B893AD" w:rsidR="00942182" w:rsidRPr="002117A2" w:rsidRDefault="002117A2" w:rsidP="00C7130C">
      <w:pPr>
        <w:pStyle w:val="Heading2"/>
      </w:pPr>
      <w:bookmarkStart w:id="5" w:name="_Toc193201651"/>
      <w:r w:rsidRPr="002117A2">
        <w:t>Présentation des subventions inter</w:t>
      </w:r>
      <w:r w:rsidR="00F2299A">
        <w:t>urbaines</w:t>
      </w:r>
      <w:r w:rsidRPr="002117A2">
        <w:t xml:space="preserve"> 2024</w:t>
      </w:r>
      <w:bookmarkEnd w:id="5"/>
    </w:p>
    <w:p w14:paraId="0357494F" w14:textId="77777777" w:rsidR="00942182" w:rsidRPr="002117A2" w:rsidRDefault="00942182" w:rsidP="00A32B9E">
      <w:pPr>
        <w:rPr>
          <w:rFonts w:asciiTheme="minorHAnsi" w:hAnsiTheme="minorHAnsi" w:cstheme="minorHAnsi"/>
          <w:lang w:val="fr-FR"/>
        </w:rPr>
      </w:pPr>
    </w:p>
    <w:p w14:paraId="46A4025D" w14:textId="57A9582B" w:rsidR="00942182" w:rsidRPr="002117A2" w:rsidRDefault="00942182" w:rsidP="00942182">
      <w:pPr>
        <w:rPr>
          <w:rFonts w:asciiTheme="minorHAnsi" w:hAnsiTheme="minorHAnsi" w:cstheme="minorHAnsi"/>
          <w:b/>
          <w:bCs/>
          <w:lang w:val="fr-FR"/>
        </w:rPr>
      </w:pPr>
      <w:r w:rsidRPr="002117A2">
        <w:rPr>
          <w:rFonts w:asciiTheme="minorHAnsi" w:hAnsiTheme="minorHAnsi" w:cstheme="minorHAnsi"/>
          <w:b/>
          <w:bCs/>
          <w:lang w:val="fr-FR"/>
        </w:rPr>
        <w:t xml:space="preserve">Brave Space Café – </w:t>
      </w:r>
      <w:r w:rsidR="002117A2" w:rsidRPr="002117A2">
        <w:rPr>
          <w:rFonts w:asciiTheme="minorHAnsi" w:hAnsiTheme="minorHAnsi" w:cstheme="minorHAnsi"/>
          <w:b/>
          <w:bCs/>
          <w:lang w:val="fr-FR"/>
        </w:rPr>
        <w:t>Villes de Leeds et Camden (Royaume-Uni)</w:t>
      </w:r>
    </w:p>
    <w:p w14:paraId="1CFB7923" w14:textId="0DBA9A03" w:rsidR="00E521B1" w:rsidRPr="002117A2" w:rsidRDefault="00F2299A" w:rsidP="005C6911">
      <w:pPr>
        <w:ind w:right="2260"/>
        <w:jc w:val="both"/>
        <w:rPr>
          <w:rFonts w:asciiTheme="minorHAnsi" w:hAnsiTheme="minorHAnsi" w:cstheme="minorHAnsi"/>
          <w:lang w:val="fr-FR"/>
        </w:rPr>
      </w:pPr>
      <w:r w:rsidRPr="00C4699B">
        <w:rPr>
          <w:rFonts w:asciiTheme="minorHAnsi" w:hAnsiTheme="minorHAnsi" w:cstheme="minorHAnsi"/>
          <w:noProof/>
          <w:lang w:val="en-GB"/>
        </w:rPr>
        <w:drawing>
          <wp:anchor distT="0" distB="0" distL="0" distR="0" simplePos="0" relativeHeight="251658240" behindDoc="0" locked="0" layoutInCell="1" allowOverlap="1" wp14:anchorId="6F6AD5EF" wp14:editId="5B321E1B">
            <wp:simplePos x="0" y="0"/>
            <wp:positionH relativeFrom="page">
              <wp:posOffset>5443579</wp:posOffset>
            </wp:positionH>
            <wp:positionV relativeFrom="paragraph">
              <wp:posOffset>28630</wp:posOffset>
            </wp:positionV>
            <wp:extent cx="1345565" cy="1848485"/>
            <wp:effectExtent l="0" t="0" r="6985" b="0"/>
            <wp:wrapSquare wrapText="bothSides"/>
            <wp:docPr id="93" name="image78.jpeg" descr="A group of people standing in a li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8.jpeg"/>
                    <pic:cNvPicPr/>
                  </pic:nvPicPr>
                  <pic:blipFill>
                    <a:blip r:embed="rId51" cstate="print"/>
                    <a:stretch>
                      <a:fillRect/>
                    </a:stretch>
                  </pic:blipFill>
                  <pic:spPr>
                    <a:xfrm>
                      <a:off x="0" y="0"/>
                      <a:ext cx="1345565" cy="1848485"/>
                    </a:xfrm>
                    <a:prstGeom prst="rect">
                      <a:avLst/>
                    </a:prstGeom>
                  </pic:spPr>
                </pic:pic>
              </a:graphicData>
            </a:graphic>
            <wp14:sizeRelH relativeFrom="margin">
              <wp14:pctWidth>0</wp14:pctWidth>
            </wp14:sizeRelH>
            <wp14:sizeRelV relativeFrom="margin">
              <wp14:pctHeight>0</wp14:pctHeight>
            </wp14:sizeRelV>
          </wp:anchor>
        </w:drawing>
      </w:r>
    </w:p>
    <w:p w14:paraId="7662F4E6" w14:textId="7C9225A1" w:rsidR="00942182" w:rsidRPr="002117A2" w:rsidRDefault="002117A2" w:rsidP="005C6911">
      <w:pPr>
        <w:ind w:right="2260"/>
        <w:jc w:val="both"/>
        <w:rPr>
          <w:rFonts w:asciiTheme="minorHAnsi" w:hAnsiTheme="minorHAnsi" w:cstheme="minorHAnsi"/>
          <w:lang w:val="fr-FR"/>
        </w:rPr>
      </w:pPr>
      <w:r w:rsidRPr="002117A2">
        <w:rPr>
          <w:rFonts w:asciiTheme="minorHAnsi" w:hAnsiTheme="minorHAnsi" w:cstheme="minorHAnsi"/>
          <w:lang w:val="fr-FR"/>
        </w:rPr>
        <w:t>Les villes de Camden et Leeds ont chacune mis en place quatre cafés « Brave Space » axés sur la lutte contre les rumeurs sur différents sujets d</w:t>
      </w:r>
      <w:r w:rsidR="00C7130C">
        <w:rPr>
          <w:rFonts w:asciiTheme="minorHAnsi" w:hAnsiTheme="minorHAnsi" w:cstheme="minorHAnsi"/>
          <w:lang w:val="fr-FR"/>
        </w:rPr>
        <w:t>’</w:t>
      </w:r>
      <w:r w:rsidRPr="002117A2">
        <w:rPr>
          <w:rFonts w:asciiTheme="minorHAnsi" w:hAnsiTheme="minorHAnsi" w:cstheme="minorHAnsi"/>
          <w:lang w:val="fr-FR"/>
        </w:rPr>
        <w:t>intérêt communautaire afin de répondre aux préjugés. Ces sessions offrent de véritables opportunités de dialogue sur des sujets de malentendu en s</w:t>
      </w:r>
      <w:r w:rsidR="00C7130C">
        <w:rPr>
          <w:rFonts w:asciiTheme="minorHAnsi" w:hAnsiTheme="minorHAnsi" w:cstheme="minorHAnsi"/>
          <w:lang w:val="fr-FR"/>
        </w:rPr>
        <w:t>’</w:t>
      </w:r>
      <w:r w:rsidRPr="002117A2">
        <w:rPr>
          <w:rFonts w:asciiTheme="minorHAnsi" w:hAnsiTheme="minorHAnsi" w:cstheme="minorHAnsi"/>
          <w:lang w:val="fr-FR"/>
        </w:rPr>
        <w:t>appuyant sur la méthodologie Anti-Rumeurs</w:t>
      </w:r>
      <w:r w:rsidR="00942182" w:rsidRPr="002117A2">
        <w:rPr>
          <w:rFonts w:asciiTheme="minorHAnsi" w:hAnsiTheme="minorHAnsi" w:cstheme="minorHAnsi"/>
          <w:lang w:val="fr-FR"/>
        </w:rPr>
        <w:t>.</w:t>
      </w:r>
      <w:r w:rsidR="00E521B1" w:rsidRPr="002117A2">
        <w:rPr>
          <w:rFonts w:asciiTheme="minorHAnsi" w:hAnsiTheme="minorHAnsi" w:cstheme="minorHAnsi"/>
          <w:noProof/>
          <w:lang w:val="fr-FR"/>
        </w:rPr>
        <w:t xml:space="preserve"> </w:t>
      </w:r>
    </w:p>
    <w:p w14:paraId="4D5A1CCE" w14:textId="77777777" w:rsidR="00E521B1" w:rsidRPr="002117A2" w:rsidRDefault="00E521B1" w:rsidP="005C6911">
      <w:pPr>
        <w:ind w:right="2260"/>
        <w:jc w:val="both"/>
        <w:rPr>
          <w:rFonts w:asciiTheme="minorHAnsi" w:hAnsiTheme="minorHAnsi" w:cstheme="minorHAnsi"/>
          <w:lang w:val="fr-FR"/>
        </w:rPr>
      </w:pPr>
    </w:p>
    <w:p w14:paraId="57E50B3A" w14:textId="65E1430F" w:rsidR="002117A2" w:rsidRPr="002117A2" w:rsidRDefault="002117A2" w:rsidP="002117A2">
      <w:pPr>
        <w:ind w:right="2260"/>
        <w:jc w:val="both"/>
        <w:rPr>
          <w:rFonts w:asciiTheme="minorHAnsi" w:hAnsiTheme="minorHAnsi" w:cstheme="minorHAnsi"/>
          <w:lang w:val="fr-FR"/>
        </w:rPr>
      </w:pPr>
      <w:r w:rsidRPr="002117A2">
        <w:rPr>
          <w:rFonts w:asciiTheme="minorHAnsi" w:hAnsiTheme="minorHAnsi" w:cstheme="minorHAnsi"/>
          <w:lang w:val="fr-FR"/>
        </w:rPr>
        <w:t>En particulier, les sessions organisées par Camden se concentrent sur les idées reçues et les croyances concernant la violence domestique, les réfugié·e·s, les communautés LGBT</w:t>
      </w:r>
      <w:r w:rsidR="00F2299A">
        <w:rPr>
          <w:rFonts w:asciiTheme="minorHAnsi" w:hAnsiTheme="minorHAnsi" w:cstheme="minorHAnsi"/>
          <w:lang w:val="fr-FR"/>
        </w:rPr>
        <w:t>I</w:t>
      </w:r>
      <w:r w:rsidRPr="002117A2">
        <w:rPr>
          <w:rFonts w:asciiTheme="minorHAnsi" w:hAnsiTheme="minorHAnsi" w:cstheme="minorHAnsi"/>
          <w:lang w:val="fr-FR"/>
        </w:rPr>
        <w:t xml:space="preserve"> et le racisme au sein des communautés noires et asiatiques.</w:t>
      </w:r>
    </w:p>
    <w:p w14:paraId="08ECA5F0" w14:textId="77777777" w:rsidR="002117A2" w:rsidRPr="002117A2" w:rsidRDefault="002117A2" w:rsidP="002117A2">
      <w:pPr>
        <w:ind w:right="2260"/>
        <w:jc w:val="both"/>
        <w:rPr>
          <w:rFonts w:asciiTheme="minorHAnsi" w:hAnsiTheme="minorHAnsi" w:cstheme="minorHAnsi"/>
          <w:lang w:val="fr-FR"/>
        </w:rPr>
      </w:pPr>
    </w:p>
    <w:p w14:paraId="71681D72" w14:textId="6C02770F" w:rsidR="00E521B1" w:rsidRDefault="002117A2" w:rsidP="00F2299A">
      <w:pPr>
        <w:jc w:val="both"/>
        <w:rPr>
          <w:rFonts w:asciiTheme="minorHAnsi" w:hAnsiTheme="minorHAnsi" w:cstheme="minorHAnsi"/>
          <w:lang w:val="fr-FR"/>
        </w:rPr>
      </w:pPr>
      <w:r w:rsidRPr="002117A2">
        <w:rPr>
          <w:rFonts w:asciiTheme="minorHAnsi" w:hAnsiTheme="minorHAnsi" w:cstheme="minorHAnsi"/>
          <w:lang w:val="fr-FR"/>
        </w:rPr>
        <w:t>Les sessions à Leeds abordent l</w:t>
      </w:r>
      <w:r w:rsidR="00C7130C">
        <w:rPr>
          <w:rFonts w:asciiTheme="minorHAnsi" w:hAnsiTheme="minorHAnsi" w:cstheme="minorHAnsi"/>
          <w:lang w:val="fr-FR"/>
        </w:rPr>
        <w:t>’</w:t>
      </w:r>
      <w:r w:rsidRPr="002117A2">
        <w:rPr>
          <w:rFonts w:asciiTheme="minorHAnsi" w:hAnsiTheme="minorHAnsi" w:cstheme="minorHAnsi"/>
          <w:lang w:val="fr-FR"/>
        </w:rPr>
        <w:t>identité de genre, les troubles au Royaume-Uni et la désinformation en ligne, les rumeurs hyperlocales, et se terminent par un podcast réunissant les discussions.</w:t>
      </w:r>
    </w:p>
    <w:p w14:paraId="37122110" w14:textId="77777777" w:rsidR="002117A2" w:rsidRPr="002117A2" w:rsidRDefault="002117A2" w:rsidP="002117A2">
      <w:pPr>
        <w:ind w:right="2260"/>
        <w:jc w:val="both"/>
        <w:rPr>
          <w:rFonts w:asciiTheme="minorHAnsi" w:hAnsiTheme="minorHAnsi" w:cstheme="minorHAnsi"/>
          <w:lang w:val="fr-FR"/>
        </w:rPr>
      </w:pPr>
    </w:p>
    <w:p w14:paraId="03EA4140" w14:textId="69C38630" w:rsidR="00A158C8" w:rsidRPr="002117A2" w:rsidRDefault="002117A2" w:rsidP="00942182">
      <w:pPr>
        <w:rPr>
          <w:rFonts w:asciiTheme="minorHAnsi" w:hAnsiTheme="minorHAnsi" w:cstheme="minorHAnsi"/>
          <w:b/>
          <w:bCs/>
          <w:lang w:val="fr-FR"/>
        </w:rPr>
      </w:pPr>
      <w:r w:rsidRPr="002117A2">
        <w:rPr>
          <w:rFonts w:asciiTheme="minorHAnsi" w:hAnsiTheme="minorHAnsi" w:cstheme="minorHAnsi"/>
          <w:lang w:val="fr-FR"/>
        </w:rPr>
        <w:t xml:space="preserve">Ces « </w:t>
      </w:r>
      <w:r>
        <w:rPr>
          <w:rFonts w:asciiTheme="minorHAnsi" w:hAnsiTheme="minorHAnsi" w:cstheme="minorHAnsi"/>
          <w:lang w:val="fr-FR"/>
        </w:rPr>
        <w:t>Brave Space</w:t>
      </w:r>
      <w:r w:rsidRPr="002117A2">
        <w:rPr>
          <w:rFonts w:asciiTheme="minorHAnsi" w:hAnsiTheme="minorHAnsi" w:cstheme="minorHAnsi"/>
          <w:lang w:val="fr-FR"/>
        </w:rPr>
        <w:t xml:space="preserve"> » pour le dialogue permettent de déconstruire les fausses rumeurs et de fournir un récit alternatif. Ils offrent également l</w:t>
      </w:r>
      <w:r w:rsidR="00C7130C">
        <w:rPr>
          <w:rFonts w:asciiTheme="minorHAnsi" w:hAnsiTheme="minorHAnsi" w:cstheme="minorHAnsi"/>
          <w:lang w:val="fr-FR"/>
        </w:rPr>
        <w:t>’</w:t>
      </w:r>
      <w:r w:rsidRPr="002117A2">
        <w:rPr>
          <w:rFonts w:asciiTheme="minorHAnsi" w:hAnsiTheme="minorHAnsi" w:cstheme="minorHAnsi"/>
          <w:lang w:val="fr-FR"/>
        </w:rPr>
        <w:t>opportunité d</w:t>
      </w:r>
      <w:r w:rsidR="00C7130C">
        <w:rPr>
          <w:rFonts w:asciiTheme="minorHAnsi" w:hAnsiTheme="minorHAnsi" w:cstheme="minorHAnsi"/>
          <w:lang w:val="fr-FR"/>
        </w:rPr>
        <w:t>’</w:t>
      </w:r>
      <w:r w:rsidRPr="002117A2">
        <w:rPr>
          <w:rFonts w:asciiTheme="minorHAnsi" w:hAnsiTheme="minorHAnsi" w:cstheme="minorHAnsi"/>
          <w:lang w:val="fr-FR"/>
        </w:rPr>
        <w:t>identifier les problèmes générant des tensions, de briser les barrières et de promouvoir de bonnes relations dans les quartiers.</w:t>
      </w:r>
    </w:p>
    <w:p w14:paraId="4FB451E0" w14:textId="77777777" w:rsidR="00A158C8" w:rsidRPr="002117A2" w:rsidRDefault="00A158C8" w:rsidP="00942182">
      <w:pPr>
        <w:rPr>
          <w:rFonts w:asciiTheme="minorHAnsi" w:hAnsiTheme="minorHAnsi" w:cstheme="minorHAnsi"/>
          <w:b/>
          <w:bCs/>
          <w:lang w:val="fr-FR"/>
        </w:rPr>
      </w:pPr>
    </w:p>
    <w:p w14:paraId="786A99F4" w14:textId="77777777" w:rsidR="00605803" w:rsidRDefault="00605803" w:rsidP="00942182">
      <w:pPr>
        <w:rPr>
          <w:rFonts w:asciiTheme="minorHAnsi" w:hAnsiTheme="minorHAnsi" w:cstheme="minorHAnsi"/>
          <w:b/>
          <w:bCs/>
          <w:lang w:val="fr-FR"/>
        </w:rPr>
      </w:pPr>
    </w:p>
    <w:p w14:paraId="3AEE1B65" w14:textId="77777777" w:rsidR="00605803" w:rsidRDefault="00605803" w:rsidP="00942182">
      <w:pPr>
        <w:rPr>
          <w:rFonts w:asciiTheme="minorHAnsi" w:hAnsiTheme="minorHAnsi" w:cstheme="minorHAnsi"/>
          <w:b/>
          <w:bCs/>
          <w:lang w:val="fr-FR"/>
        </w:rPr>
      </w:pPr>
    </w:p>
    <w:p w14:paraId="4DFE916A" w14:textId="2CA116A2" w:rsidR="00942182" w:rsidRPr="002117A2" w:rsidRDefault="002117A2" w:rsidP="00942182">
      <w:pPr>
        <w:rPr>
          <w:rFonts w:asciiTheme="minorHAnsi" w:hAnsiTheme="minorHAnsi" w:cstheme="minorHAnsi"/>
          <w:b/>
          <w:bCs/>
          <w:lang w:val="fr-FR"/>
        </w:rPr>
      </w:pPr>
      <w:r w:rsidRPr="002117A2">
        <w:rPr>
          <w:rFonts w:asciiTheme="minorHAnsi" w:hAnsiTheme="minorHAnsi" w:cstheme="minorHAnsi"/>
          <w:b/>
          <w:bCs/>
          <w:lang w:val="fr-FR"/>
        </w:rPr>
        <w:lastRenderedPageBreak/>
        <w:t>Projet BRIDGE – Municipalités de Ravenne et Montesilvano (Italie)</w:t>
      </w:r>
    </w:p>
    <w:p w14:paraId="3A1D770F" w14:textId="77777777" w:rsidR="00E521B1" w:rsidRPr="002117A2" w:rsidRDefault="00E521B1" w:rsidP="00942182">
      <w:pPr>
        <w:rPr>
          <w:rFonts w:asciiTheme="minorHAnsi" w:hAnsiTheme="minorHAnsi" w:cstheme="minorHAnsi"/>
          <w:b/>
          <w:bCs/>
          <w:lang w:val="fr-FR"/>
        </w:rPr>
      </w:pPr>
    </w:p>
    <w:p w14:paraId="176D5557" w14:textId="74B2FD6A" w:rsidR="00942182" w:rsidRPr="002117A2" w:rsidRDefault="002117A2" w:rsidP="00141B12">
      <w:pPr>
        <w:jc w:val="both"/>
        <w:rPr>
          <w:rFonts w:asciiTheme="minorHAnsi" w:hAnsiTheme="minorHAnsi" w:cstheme="minorHAnsi"/>
          <w:lang w:val="fr-FR"/>
        </w:rPr>
      </w:pPr>
      <w:r w:rsidRPr="002117A2">
        <w:rPr>
          <w:rFonts w:asciiTheme="minorHAnsi" w:hAnsiTheme="minorHAnsi" w:cstheme="minorHAnsi"/>
          <w:lang w:val="fr-FR"/>
        </w:rPr>
        <w:t>Le projet BRIDGE a impliqué les municipalités de Ravenne et de Montesilvano, toutes deux membres du réseau italien des Cités interculturelles, « Città del Dialogo »</w:t>
      </w:r>
      <w:r w:rsidR="00942182" w:rsidRPr="002117A2">
        <w:rPr>
          <w:rFonts w:asciiTheme="minorHAnsi" w:hAnsiTheme="minorHAnsi" w:cstheme="minorHAnsi"/>
          <w:lang w:val="fr-FR"/>
        </w:rPr>
        <w:t>.</w:t>
      </w:r>
    </w:p>
    <w:p w14:paraId="586FAABE" w14:textId="77777777" w:rsidR="00E521B1" w:rsidRPr="002117A2" w:rsidRDefault="00E521B1" w:rsidP="00141B12">
      <w:pPr>
        <w:jc w:val="both"/>
        <w:rPr>
          <w:rFonts w:asciiTheme="minorHAnsi" w:hAnsiTheme="minorHAnsi" w:cstheme="minorHAnsi"/>
          <w:lang w:val="fr-FR"/>
        </w:rPr>
      </w:pPr>
    </w:p>
    <w:p w14:paraId="44725484" w14:textId="16D14442" w:rsidR="002117A2" w:rsidRPr="002117A2" w:rsidRDefault="00942182" w:rsidP="002117A2">
      <w:pPr>
        <w:jc w:val="both"/>
        <w:rPr>
          <w:rFonts w:asciiTheme="minorHAnsi" w:hAnsiTheme="minorHAnsi" w:cstheme="minorHAnsi"/>
          <w:lang w:val="fr-FR"/>
        </w:rPr>
      </w:pPr>
      <w:r w:rsidRPr="00C4699B">
        <w:rPr>
          <w:rFonts w:asciiTheme="minorHAnsi" w:hAnsiTheme="minorHAnsi" w:cstheme="minorHAnsi"/>
          <w:noProof/>
          <w:lang w:val="en-GB"/>
        </w:rPr>
        <w:drawing>
          <wp:anchor distT="0" distB="0" distL="114300" distR="114300" simplePos="0" relativeHeight="251651072" behindDoc="0" locked="0" layoutInCell="1" allowOverlap="1" wp14:anchorId="00370531" wp14:editId="6CD43A1A">
            <wp:simplePos x="0" y="0"/>
            <wp:positionH relativeFrom="column">
              <wp:posOffset>0</wp:posOffset>
            </wp:positionH>
            <wp:positionV relativeFrom="paragraph">
              <wp:posOffset>58420</wp:posOffset>
            </wp:positionV>
            <wp:extent cx="1598295" cy="1586230"/>
            <wp:effectExtent l="0" t="0" r="1905" b="0"/>
            <wp:wrapSquare wrapText="bothSides"/>
            <wp:docPr id="897158113" name="Immagine 1"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58113" name="Immagine 1" descr="Immagine che contiene testo, logo, Carattere, Elementi grafici&#10;&#10;Descrizione generata automaticament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598295" cy="1586230"/>
                    </a:xfrm>
                    <a:prstGeom prst="rect">
                      <a:avLst/>
                    </a:prstGeom>
                  </pic:spPr>
                </pic:pic>
              </a:graphicData>
            </a:graphic>
            <wp14:sizeRelH relativeFrom="page">
              <wp14:pctWidth>0</wp14:pctWidth>
            </wp14:sizeRelH>
            <wp14:sizeRelV relativeFrom="page">
              <wp14:pctHeight>0</wp14:pctHeight>
            </wp14:sizeRelV>
          </wp:anchor>
        </w:drawing>
      </w:r>
      <w:r w:rsidR="002117A2" w:rsidRPr="002117A2">
        <w:rPr>
          <w:rFonts w:asciiTheme="minorHAnsi" w:hAnsiTheme="minorHAnsi" w:cstheme="minorHAnsi"/>
          <w:lang w:val="fr-FR"/>
        </w:rPr>
        <w:t>Ce projet a permis de renforcer les capacités des autorités locales afin de transférer des compétences et expertises dans le domaine des politiques interculturelles et de la gestion des programmes d</w:t>
      </w:r>
      <w:r w:rsidR="00C7130C">
        <w:rPr>
          <w:rFonts w:asciiTheme="minorHAnsi" w:hAnsiTheme="minorHAnsi" w:cstheme="minorHAnsi"/>
          <w:lang w:val="fr-FR"/>
        </w:rPr>
        <w:t>’</w:t>
      </w:r>
      <w:r w:rsidR="002117A2" w:rsidRPr="002117A2">
        <w:rPr>
          <w:rFonts w:asciiTheme="minorHAnsi" w:hAnsiTheme="minorHAnsi" w:cstheme="minorHAnsi"/>
          <w:lang w:val="fr-FR"/>
        </w:rPr>
        <w:t>accueil et d</w:t>
      </w:r>
      <w:r w:rsidR="00C7130C">
        <w:rPr>
          <w:rFonts w:asciiTheme="minorHAnsi" w:hAnsiTheme="minorHAnsi" w:cstheme="minorHAnsi"/>
          <w:lang w:val="fr-FR"/>
        </w:rPr>
        <w:t>’</w:t>
      </w:r>
      <w:r w:rsidR="002117A2" w:rsidRPr="002117A2">
        <w:rPr>
          <w:rFonts w:asciiTheme="minorHAnsi" w:hAnsiTheme="minorHAnsi" w:cstheme="minorHAnsi"/>
          <w:lang w:val="fr-FR"/>
        </w:rPr>
        <w:t>intégration.</w:t>
      </w:r>
    </w:p>
    <w:p w14:paraId="71213693" w14:textId="77777777" w:rsidR="002117A2" w:rsidRPr="002117A2" w:rsidRDefault="002117A2" w:rsidP="002117A2">
      <w:pPr>
        <w:jc w:val="both"/>
        <w:rPr>
          <w:rFonts w:asciiTheme="minorHAnsi" w:hAnsiTheme="minorHAnsi" w:cstheme="minorHAnsi"/>
          <w:lang w:val="fr-FR"/>
        </w:rPr>
      </w:pPr>
    </w:p>
    <w:p w14:paraId="22379173" w14:textId="77777777" w:rsidR="002117A2" w:rsidRPr="002117A2" w:rsidRDefault="002117A2" w:rsidP="002117A2">
      <w:pPr>
        <w:jc w:val="both"/>
        <w:rPr>
          <w:rFonts w:asciiTheme="minorHAnsi" w:hAnsiTheme="minorHAnsi" w:cstheme="minorHAnsi"/>
          <w:lang w:val="fr-FR"/>
        </w:rPr>
      </w:pPr>
      <w:r w:rsidRPr="002117A2">
        <w:rPr>
          <w:rFonts w:asciiTheme="minorHAnsi" w:hAnsiTheme="minorHAnsi" w:cstheme="minorHAnsi"/>
          <w:lang w:val="fr-FR"/>
        </w:rPr>
        <w:t>Il a également cherché à sensibiliser les citoyens en impliquant des groupes de mineurs étrangers non accompagnés, dans le but de créer une société plus informée, engagée et responsabilisée.</w:t>
      </w:r>
    </w:p>
    <w:p w14:paraId="48D3BFEB" w14:textId="77777777" w:rsidR="002117A2" w:rsidRPr="002117A2" w:rsidRDefault="002117A2" w:rsidP="002117A2">
      <w:pPr>
        <w:jc w:val="both"/>
        <w:rPr>
          <w:rFonts w:asciiTheme="minorHAnsi" w:hAnsiTheme="minorHAnsi" w:cstheme="minorHAnsi"/>
          <w:lang w:val="fr-FR"/>
        </w:rPr>
      </w:pPr>
    </w:p>
    <w:p w14:paraId="1CC66267" w14:textId="7F814779" w:rsidR="00E521B1" w:rsidRPr="00F2299A" w:rsidRDefault="002117A2" w:rsidP="00F2299A">
      <w:pPr>
        <w:jc w:val="both"/>
        <w:rPr>
          <w:rFonts w:asciiTheme="minorHAnsi" w:hAnsiTheme="minorHAnsi" w:cstheme="minorHAnsi"/>
          <w:lang w:val="fr-FR"/>
        </w:rPr>
      </w:pPr>
      <w:r w:rsidRPr="002117A2">
        <w:rPr>
          <w:rFonts w:asciiTheme="minorHAnsi" w:hAnsiTheme="minorHAnsi" w:cstheme="minorHAnsi"/>
          <w:lang w:val="fr-FR"/>
        </w:rPr>
        <w:t>Deux visites d</w:t>
      </w:r>
      <w:r w:rsidR="00C7130C">
        <w:rPr>
          <w:rFonts w:asciiTheme="minorHAnsi" w:hAnsiTheme="minorHAnsi" w:cstheme="minorHAnsi"/>
          <w:lang w:val="fr-FR"/>
        </w:rPr>
        <w:t>’</w:t>
      </w:r>
      <w:r w:rsidRPr="002117A2">
        <w:rPr>
          <w:rFonts w:asciiTheme="minorHAnsi" w:hAnsiTheme="minorHAnsi" w:cstheme="minorHAnsi"/>
          <w:lang w:val="fr-FR"/>
        </w:rPr>
        <w:t>étude ont été organisées à Ravenne et à Montesilvano, réunissant 24 jeunes migrant·e·s et 12 représentant·e·s municipaux·ales. De plus, l</w:t>
      </w:r>
      <w:r w:rsidR="00C7130C">
        <w:rPr>
          <w:rFonts w:asciiTheme="minorHAnsi" w:hAnsiTheme="minorHAnsi" w:cstheme="minorHAnsi"/>
          <w:lang w:val="fr-FR"/>
        </w:rPr>
        <w:t>’</w:t>
      </w:r>
      <w:r w:rsidRPr="002117A2">
        <w:rPr>
          <w:rFonts w:asciiTheme="minorHAnsi" w:hAnsiTheme="minorHAnsi" w:cstheme="minorHAnsi"/>
          <w:lang w:val="fr-FR"/>
        </w:rPr>
        <w:t>exposition « Along the Border » sur les droits humains et la migration a été accueillie dans les deux villes.</w:t>
      </w:r>
    </w:p>
    <w:p w14:paraId="01B9C823" w14:textId="77777777" w:rsidR="00E521B1" w:rsidRPr="002117A2" w:rsidRDefault="00E521B1" w:rsidP="00942182">
      <w:pPr>
        <w:rPr>
          <w:rFonts w:asciiTheme="minorHAnsi" w:hAnsiTheme="minorHAnsi" w:cstheme="minorHAnsi"/>
          <w:b/>
          <w:bCs/>
          <w:lang w:val="fr-FR"/>
        </w:rPr>
      </w:pPr>
    </w:p>
    <w:p w14:paraId="563BF947" w14:textId="6DF68415" w:rsidR="00942182" w:rsidRPr="002117A2" w:rsidRDefault="002117A2" w:rsidP="00F2299A">
      <w:pPr>
        <w:spacing w:after="240"/>
        <w:rPr>
          <w:rFonts w:asciiTheme="minorHAnsi" w:hAnsiTheme="minorHAnsi" w:cstheme="minorHAnsi"/>
          <w:b/>
          <w:bCs/>
          <w:lang w:val="fr-FR"/>
        </w:rPr>
      </w:pPr>
      <w:r w:rsidRPr="002117A2">
        <w:rPr>
          <w:rFonts w:asciiTheme="minorHAnsi" w:hAnsiTheme="minorHAnsi" w:cstheme="minorHAnsi"/>
          <w:b/>
          <w:bCs/>
          <w:lang w:val="fr-FR"/>
        </w:rPr>
        <w:t>Projet Young Ambassadors - Villes de Reykjavik (Islande) et Wrocław (Pologne)</w:t>
      </w:r>
    </w:p>
    <w:p w14:paraId="11320E5B" w14:textId="489D3EAC" w:rsidR="002117A2" w:rsidRPr="002117A2" w:rsidRDefault="00E521B1" w:rsidP="002117A2">
      <w:pPr>
        <w:tabs>
          <w:tab w:val="left" w:pos="284"/>
          <w:tab w:val="left" w:pos="567"/>
          <w:tab w:val="left" w:pos="851"/>
          <w:tab w:val="left" w:pos="993"/>
          <w:tab w:val="left" w:pos="1134"/>
          <w:tab w:val="left" w:pos="1276"/>
          <w:tab w:val="left" w:pos="1418"/>
          <w:tab w:val="left" w:pos="1560"/>
          <w:tab w:val="left" w:pos="1701"/>
          <w:tab w:val="left" w:pos="1843"/>
          <w:tab w:val="left" w:pos="1985"/>
          <w:tab w:val="left" w:pos="2127"/>
          <w:tab w:val="left" w:pos="2268"/>
          <w:tab w:val="left" w:pos="2410"/>
          <w:tab w:val="left" w:pos="2552"/>
          <w:tab w:val="left" w:pos="2694"/>
          <w:tab w:val="left" w:pos="2835"/>
          <w:tab w:val="left" w:pos="2977"/>
        </w:tabs>
        <w:ind w:left="2835" w:right="134"/>
        <w:jc w:val="both"/>
        <w:rPr>
          <w:rFonts w:asciiTheme="minorHAnsi" w:hAnsiTheme="minorHAnsi" w:cstheme="minorHAnsi"/>
          <w:lang w:val="fr-FR"/>
        </w:rPr>
      </w:pPr>
      <w:r w:rsidRPr="00C4699B">
        <w:rPr>
          <w:rFonts w:asciiTheme="minorHAnsi" w:hAnsiTheme="minorHAnsi" w:cstheme="minorHAnsi"/>
          <w:noProof/>
          <w:lang w:val="en-GB"/>
        </w:rPr>
        <w:drawing>
          <wp:anchor distT="0" distB="0" distL="0" distR="0" simplePos="0" relativeHeight="251652096" behindDoc="0" locked="0" layoutInCell="1" allowOverlap="1" wp14:anchorId="6D8F7C5D" wp14:editId="34658FF6">
            <wp:simplePos x="0" y="0"/>
            <wp:positionH relativeFrom="page">
              <wp:posOffset>828675</wp:posOffset>
            </wp:positionH>
            <wp:positionV relativeFrom="paragraph">
              <wp:posOffset>79375</wp:posOffset>
            </wp:positionV>
            <wp:extent cx="1598295" cy="1598295"/>
            <wp:effectExtent l="0" t="0" r="1905" b="1905"/>
            <wp:wrapSquare wrapText="bothSides"/>
            <wp:docPr id="105" name="image96.png" descr="Mynd sem inniheldur texti, g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6.png"/>
                    <pic:cNvPicPr/>
                  </pic:nvPicPr>
                  <pic:blipFill>
                    <a:blip r:embed="rId53" cstate="print"/>
                    <a:stretch>
                      <a:fillRect/>
                    </a:stretch>
                  </pic:blipFill>
                  <pic:spPr>
                    <a:xfrm>
                      <a:off x="0" y="0"/>
                      <a:ext cx="1598295" cy="1598295"/>
                    </a:xfrm>
                    <a:prstGeom prst="rect">
                      <a:avLst/>
                    </a:prstGeom>
                  </pic:spPr>
                </pic:pic>
              </a:graphicData>
            </a:graphic>
            <wp14:sizeRelH relativeFrom="margin">
              <wp14:pctWidth>0</wp14:pctWidth>
            </wp14:sizeRelH>
            <wp14:sizeRelV relativeFrom="margin">
              <wp14:pctHeight>0</wp14:pctHeight>
            </wp14:sizeRelV>
          </wp:anchor>
        </w:drawing>
      </w:r>
      <w:r w:rsidR="002117A2" w:rsidRPr="002117A2">
        <w:rPr>
          <w:rFonts w:asciiTheme="minorHAnsi" w:hAnsiTheme="minorHAnsi" w:cstheme="minorHAnsi"/>
          <w:lang w:val="fr-FR"/>
        </w:rPr>
        <w:t>L</w:t>
      </w:r>
      <w:r w:rsidR="00C7130C">
        <w:rPr>
          <w:rFonts w:asciiTheme="minorHAnsi" w:hAnsiTheme="minorHAnsi" w:cstheme="minorHAnsi"/>
          <w:lang w:val="fr-FR"/>
        </w:rPr>
        <w:t>’</w:t>
      </w:r>
      <w:r w:rsidR="002117A2" w:rsidRPr="002117A2">
        <w:rPr>
          <w:rFonts w:asciiTheme="minorHAnsi" w:hAnsiTheme="minorHAnsi" w:cstheme="minorHAnsi"/>
          <w:lang w:val="fr-FR"/>
        </w:rPr>
        <w:t>objectif du projet Young Ambassadors est de promouvoir le leadership des jeunes et de sensibiliser les jeunes d</w:t>
      </w:r>
      <w:r w:rsidR="00C7130C">
        <w:rPr>
          <w:rFonts w:asciiTheme="minorHAnsi" w:hAnsiTheme="minorHAnsi" w:cstheme="minorHAnsi"/>
          <w:lang w:val="fr-FR"/>
        </w:rPr>
        <w:t>’</w:t>
      </w:r>
      <w:r w:rsidR="002117A2" w:rsidRPr="002117A2">
        <w:rPr>
          <w:rFonts w:asciiTheme="minorHAnsi" w:hAnsiTheme="minorHAnsi" w:cstheme="minorHAnsi"/>
          <w:lang w:val="fr-FR"/>
        </w:rPr>
        <w:t>origine étrangère à l</w:t>
      </w:r>
      <w:r w:rsidR="00C7130C">
        <w:rPr>
          <w:rFonts w:asciiTheme="minorHAnsi" w:hAnsiTheme="minorHAnsi" w:cstheme="minorHAnsi"/>
          <w:lang w:val="fr-FR"/>
        </w:rPr>
        <w:t>’</w:t>
      </w:r>
      <w:r w:rsidR="002117A2" w:rsidRPr="002117A2">
        <w:rPr>
          <w:rFonts w:asciiTheme="minorHAnsi" w:hAnsiTheme="minorHAnsi" w:cstheme="minorHAnsi"/>
          <w:lang w:val="fr-FR"/>
        </w:rPr>
        <w:t>importance d</w:t>
      </w:r>
      <w:r w:rsidR="00C7130C">
        <w:rPr>
          <w:rFonts w:asciiTheme="minorHAnsi" w:hAnsiTheme="minorHAnsi" w:cstheme="minorHAnsi"/>
          <w:lang w:val="fr-FR"/>
        </w:rPr>
        <w:t>’</w:t>
      </w:r>
      <w:r w:rsidR="002117A2" w:rsidRPr="002117A2">
        <w:rPr>
          <w:rFonts w:asciiTheme="minorHAnsi" w:hAnsiTheme="minorHAnsi" w:cstheme="minorHAnsi"/>
          <w:lang w:val="fr-FR"/>
        </w:rPr>
        <w:t>être visibles dans la vie publique, de prendre leur place dans le débat public et de favoriser l</w:t>
      </w:r>
      <w:r w:rsidR="00C7130C">
        <w:rPr>
          <w:rFonts w:asciiTheme="minorHAnsi" w:hAnsiTheme="minorHAnsi" w:cstheme="minorHAnsi"/>
          <w:lang w:val="fr-FR"/>
        </w:rPr>
        <w:t>’</w:t>
      </w:r>
      <w:r w:rsidR="002117A2" w:rsidRPr="002117A2">
        <w:rPr>
          <w:rFonts w:asciiTheme="minorHAnsi" w:hAnsiTheme="minorHAnsi" w:cstheme="minorHAnsi"/>
          <w:lang w:val="fr-FR"/>
        </w:rPr>
        <w:t>engagement communautaire parmi les jeunes.</w:t>
      </w:r>
    </w:p>
    <w:p w14:paraId="100A3169" w14:textId="0EDDFE2F" w:rsidR="00942182" w:rsidRPr="002117A2" w:rsidRDefault="002117A2" w:rsidP="002117A2">
      <w:pPr>
        <w:tabs>
          <w:tab w:val="left" w:pos="284"/>
          <w:tab w:val="left" w:pos="567"/>
          <w:tab w:val="left" w:pos="851"/>
          <w:tab w:val="left" w:pos="993"/>
          <w:tab w:val="left" w:pos="1134"/>
          <w:tab w:val="left" w:pos="1276"/>
          <w:tab w:val="left" w:pos="1418"/>
          <w:tab w:val="left" w:pos="1560"/>
          <w:tab w:val="left" w:pos="1701"/>
          <w:tab w:val="left" w:pos="1843"/>
          <w:tab w:val="left" w:pos="1985"/>
          <w:tab w:val="left" w:pos="2127"/>
          <w:tab w:val="left" w:pos="2268"/>
          <w:tab w:val="left" w:pos="2410"/>
          <w:tab w:val="left" w:pos="2552"/>
          <w:tab w:val="left" w:pos="2694"/>
          <w:tab w:val="left" w:pos="2835"/>
          <w:tab w:val="left" w:pos="2977"/>
        </w:tabs>
        <w:ind w:left="2835" w:right="134"/>
        <w:jc w:val="both"/>
        <w:rPr>
          <w:rFonts w:asciiTheme="minorHAnsi" w:hAnsiTheme="minorHAnsi" w:cstheme="minorHAnsi"/>
          <w:lang w:val="fr-FR"/>
        </w:rPr>
      </w:pPr>
      <w:r w:rsidRPr="002117A2">
        <w:rPr>
          <w:rFonts w:asciiTheme="minorHAnsi" w:hAnsiTheme="minorHAnsi" w:cstheme="minorHAnsi"/>
          <w:lang w:val="fr-FR"/>
        </w:rPr>
        <w:t>Pour ce faire, de jeunes citoyen·ne·s âgé·e·s de 13 à 16 ans des écoles primaires de Reykjavik et Wrocław ont reçu une formation approfondie en compétences de leadership, communication, prise de parole en public, plaidoyer, gestion de projet, créativité et innovation dans les idées de campagne sur les plateformes de médias sociaux, et ont participé à une visite d</w:t>
      </w:r>
      <w:r w:rsidR="00C7130C">
        <w:rPr>
          <w:rFonts w:asciiTheme="minorHAnsi" w:hAnsiTheme="minorHAnsi" w:cstheme="minorHAnsi"/>
          <w:lang w:val="fr-FR"/>
        </w:rPr>
        <w:t>’</w:t>
      </w:r>
      <w:r w:rsidRPr="002117A2">
        <w:rPr>
          <w:rFonts w:asciiTheme="minorHAnsi" w:hAnsiTheme="minorHAnsi" w:cstheme="minorHAnsi"/>
          <w:lang w:val="fr-FR"/>
        </w:rPr>
        <w:t>échange à Wrocław</w:t>
      </w:r>
      <w:r w:rsidR="00942182" w:rsidRPr="002117A2">
        <w:rPr>
          <w:rFonts w:asciiTheme="minorHAnsi" w:hAnsiTheme="minorHAnsi" w:cstheme="minorHAnsi"/>
          <w:lang w:val="fr-FR"/>
        </w:rPr>
        <w:t>.</w:t>
      </w:r>
    </w:p>
    <w:p w14:paraId="72165006" w14:textId="77777777" w:rsidR="00942182" w:rsidRPr="002117A2" w:rsidRDefault="00942182">
      <w:pPr>
        <w:pStyle w:val="BodyText"/>
        <w:spacing w:before="2"/>
        <w:rPr>
          <w:rFonts w:asciiTheme="minorHAnsi" w:hAnsiTheme="minorHAnsi" w:cstheme="minorHAnsi"/>
          <w:sz w:val="28"/>
          <w:lang w:val="fr-FR"/>
        </w:rPr>
      </w:pPr>
    </w:p>
    <w:p w14:paraId="6A0C7CC0" w14:textId="77777777" w:rsidR="00F2299A" w:rsidRDefault="002117A2" w:rsidP="00C7130C">
      <w:pPr>
        <w:pStyle w:val="Heading2"/>
      </w:pPr>
      <w:bookmarkStart w:id="6" w:name="_Toc193201652"/>
      <w:r w:rsidRPr="002117A2">
        <w:t>Bonnes pratiques présentées par les villes internationales</w:t>
      </w:r>
      <w:bookmarkEnd w:id="6"/>
    </w:p>
    <w:p w14:paraId="3AE9AA79" w14:textId="7C1AAFA2" w:rsidR="005C6911" w:rsidRPr="002117A2" w:rsidRDefault="005C6911" w:rsidP="00C7130C">
      <w:pPr>
        <w:pStyle w:val="Heading2"/>
      </w:pPr>
    </w:p>
    <w:p w14:paraId="721F131F" w14:textId="77777777" w:rsidR="002117A2" w:rsidRPr="00C7130C" w:rsidRDefault="002117A2" w:rsidP="00942182">
      <w:pPr>
        <w:jc w:val="both"/>
        <w:rPr>
          <w:rFonts w:asciiTheme="minorHAnsi" w:hAnsiTheme="minorHAnsi" w:cstheme="minorHAnsi"/>
          <w:b/>
          <w:bCs/>
          <w:lang w:val="fr-FR"/>
        </w:rPr>
      </w:pPr>
      <w:r w:rsidRPr="00C7130C">
        <w:rPr>
          <w:rFonts w:asciiTheme="minorHAnsi" w:hAnsiTheme="minorHAnsi" w:cstheme="minorHAnsi"/>
          <w:b/>
          <w:bCs/>
          <w:lang w:val="fr-FR"/>
        </w:rPr>
        <w:t>Ville de Bergen (Norvège)</w:t>
      </w:r>
    </w:p>
    <w:p w14:paraId="264AD92D" w14:textId="71D30CB6" w:rsidR="00942182" w:rsidRDefault="002117A2" w:rsidP="00942182">
      <w:pPr>
        <w:jc w:val="both"/>
        <w:rPr>
          <w:rFonts w:asciiTheme="minorHAnsi" w:hAnsiTheme="minorHAnsi" w:cstheme="minorHAnsi"/>
          <w:lang w:val="fr-FR"/>
        </w:rPr>
      </w:pPr>
      <w:r w:rsidRPr="002117A2">
        <w:rPr>
          <w:rFonts w:asciiTheme="minorHAnsi" w:hAnsiTheme="minorHAnsi" w:cstheme="minorHAnsi"/>
          <w:lang w:val="fr-FR"/>
        </w:rPr>
        <w:t>La ville a réalisé un investissement majeur de 90 millions d</w:t>
      </w:r>
      <w:r w:rsidR="00C7130C">
        <w:rPr>
          <w:rFonts w:asciiTheme="minorHAnsi" w:hAnsiTheme="minorHAnsi" w:cstheme="minorHAnsi"/>
          <w:lang w:val="fr-FR"/>
        </w:rPr>
        <w:t>’</w:t>
      </w:r>
      <w:r w:rsidRPr="002117A2">
        <w:rPr>
          <w:rFonts w:asciiTheme="minorHAnsi" w:hAnsiTheme="minorHAnsi" w:cstheme="minorHAnsi"/>
          <w:lang w:val="fr-FR"/>
        </w:rPr>
        <w:t>euros pour créer un espace de 17 000 mètres carrés destiné aux nouveaux·elles arrivant·e·s, afin de leur enseigner la langue, offrir des installations sportives, une bibliothèque (également pour une bibliothèque humaine) et un café pour échanger.</w:t>
      </w:r>
    </w:p>
    <w:p w14:paraId="18CFA458" w14:textId="77777777" w:rsidR="002117A2" w:rsidRPr="002117A2" w:rsidRDefault="002117A2" w:rsidP="00942182">
      <w:pPr>
        <w:jc w:val="both"/>
        <w:rPr>
          <w:rFonts w:asciiTheme="minorHAnsi" w:hAnsiTheme="minorHAnsi" w:cstheme="minorHAnsi"/>
          <w:lang w:val="fr-FR"/>
        </w:rPr>
      </w:pPr>
    </w:p>
    <w:p w14:paraId="207A6326" w14:textId="4E83668F" w:rsidR="00942182" w:rsidRPr="00C7130C" w:rsidRDefault="002117A2" w:rsidP="00942182">
      <w:pPr>
        <w:jc w:val="both"/>
        <w:rPr>
          <w:rFonts w:asciiTheme="minorHAnsi" w:hAnsiTheme="minorHAnsi" w:cstheme="minorHAnsi"/>
          <w:b/>
          <w:bCs/>
          <w:lang w:val="fr-FR"/>
        </w:rPr>
      </w:pPr>
      <w:r w:rsidRPr="00C7130C">
        <w:rPr>
          <w:rFonts w:asciiTheme="minorHAnsi" w:hAnsiTheme="minorHAnsi" w:cstheme="minorHAnsi"/>
          <w:b/>
          <w:bCs/>
          <w:lang w:val="fr-FR"/>
        </w:rPr>
        <w:t>Ville de</w:t>
      </w:r>
      <w:r w:rsidR="00942182" w:rsidRPr="00C7130C">
        <w:rPr>
          <w:rFonts w:asciiTheme="minorHAnsi" w:hAnsiTheme="minorHAnsi" w:cstheme="minorHAnsi"/>
          <w:b/>
          <w:bCs/>
          <w:lang w:val="fr-FR"/>
        </w:rPr>
        <w:t xml:space="preserve"> Besançon (France)</w:t>
      </w:r>
    </w:p>
    <w:p w14:paraId="66854A36" w14:textId="14AC412E" w:rsidR="00942182" w:rsidRDefault="002117A2" w:rsidP="00942182">
      <w:pPr>
        <w:jc w:val="both"/>
        <w:rPr>
          <w:rFonts w:asciiTheme="minorHAnsi" w:hAnsiTheme="minorHAnsi" w:cstheme="minorHAnsi"/>
          <w:lang w:val="fr-FR"/>
        </w:rPr>
      </w:pPr>
      <w:r w:rsidRPr="002117A2">
        <w:rPr>
          <w:rFonts w:asciiTheme="minorHAnsi" w:hAnsiTheme="minorHAnsi" w:cstheme="minorHAnsi"/>
          <w:lang w:val="fr-FR"/>
        </w:rPr>
        <w:t>Besançon a réalisé un diagnostic sur l</w:t>
      </w:r>
      <w:r w:rsidR="00C7130C">
        <w:rPr>
          <w:rFonts w:asciiTheme="minorHAnsi" w:hAnsiTheme="minorHAnsi" w:cstheme="minorHAnsi"/>
          <w:lang w:val="fr-FR"/>
        </w:rPr>
        <w:t>’</w:t>
      </w:r>
      <w:r w:rsidRPr="002117A2">
        <w:rPr>
          <w:rFonts w:asciiTheme="minorHAnsi" w:hAnsiTheme="minorHAnsi" w:cstheme="minorHAnsi"/>
          <w:lang w:val="fr-FR"/>
        </w:rPr>
        <w:t>interculturalisme dans la ville et a commencé en 2024 à travailler avec des associations en créant une Agora pour les nouveaux·elles arrivant·e·s afin de faciliter leur participation aux politiques locales, avec des petits-déjeuners interculturels pour mettre en contact les associations de migrant·e·s avec le personnel et les politicien·ne·s de la municipalité.</w:t>
      </w:r>
    </w:p>
    <w:p w14:paraId="4C9FB39E" w14:textId="77777777" w:rsidR="002117A2" w:rsidRPr="002117A2" w:rsidRDefault="002117A2" w:rsidP="00942182">
      <w:pPr>
        <w:jc w:val="both"/>
        <w:rPr>
          <w:rFonts w:asciiTheme="minorHAnsi" w:hAnsiTheme="minorHAnsi" w:cstheme="minorHAnsi"/>
          <w:lang w:val="fr-FR"/>
        </w:rPr>
      </w:pPr>
    </w:p>
    <w:p w14:paraId="227CE25E" w14:textId="3CBD28B0" w:rsidR="00942182" w:rsidRPr="00C7130C" w:rsidRDefault="002117A2" w:rsidP="00942182">
      <w:pPr>
        <w:jc w:val="both"/>
        <w:rPr>
          <w:rFonts w:asciiTheme="minorHAnsi" w:hAnsiTheme="minorHAnsi" w:cstheme="minorHAnsi"/>
          <w:b/>
          <w:bCs/>
          <w:lang w:val="fr-FR"/>
        </w:rPr>
      </w:pPr>
      <w:r w:rsidRPr="00C7130C">
        <w:rPr>
          <w:rFonts w:asciiTheme="minorHAnsi" w:hAnsiTheme="minorHAnsi" w:cstheme="minorHAnsi"/>
          <w:b/>
          <w:bCs/>
          <w:lang w:val="fr-FR"/>
        </w:rPr>
        <w:t xml:space="preserve">Ville de </w:t>
      </w:r>
      <w:r w:rsidR="00942182" w:rsidRPr="00C7130C">
        <w:rPr>
          <w:rFonts w:asciiTheme="minorHAnsi" w:hAnsiTheme="minorHAnsi" w:cstheme="minorHAnsi"/>
          <w:b/>
          <w:bCs/>
          <w:lang w:val="fr-FR"/>
        </w:rPr>
        <w:t>Lublin (</w:t>
      </w:r>
      <w:r w:rsidRPr="00C7130C">
        <w:rPr>
          <w:rFonts w:asciiTheme="minorHAnsi" w:hAnsiTheme="minorHAnsi" w:cstheme="minorHAnsi"/>
          <w:b/>
          <w:bCs/>
          <w:lang w:val="fr-FR"/>
        </w:rPr>
        <w:t>Pologne</w:t>
      </w:r>
      <w:r w:rsidR="00942182" w:rsidRPr="00C7130C">
        <w:rPr>
          <w:rFonts w:asciiTheme="minorHAnsi" w:hAnsiTheme="minorHAnsi" w:cstheme="minorHAnsi"/>
          <w:b/>
          <w:bCs/>
          <w:lang w:val="fr-FR"/>
        </w:rPr>
        <w:t>)</w:t>
      </w:r>
    </w:p>
    <w:p w14:paraId="57FB44FA" w14:textId="009A49BB" w:rsidR="00942182" w:rsidRDefault="002117A2" w:rsidP="005C6911">
      <w:pPr>
        <w:ind w:right="-8"/>
        <w:jc w:val="both"/>
        <w:rPr>
          <w:rFonts w:asciiTheme="minorHAnsi" w:hAnsiTheme="minorHAnsi" w:cstheme="minorHAnsi"/>
          <w:lang w:val="fr-FR"/>
        </w:rPr>
      </w:pPr>
      <w:r w:rsidRPr="002117A2">
        <w:rPr>
          <w:rFonts w:asciiTheme="minorHAnsi" w:hAnsiTheme="minorHAnsi" w:cstheme="minorHAnsi"/>
          <w:lang w:val="fr-FR"/>
        </w:rPr>
        <w:t>La ville de Lublin a travaillé sur l</w:t>
      </w:r>
      <w:r w:rsidR="00C7130C">
        <w:rPr>
          <w:rFonts w:asciiTheme="minorHAnsi" w:hAnsiTheme="minorHAnsi" w:cstheme="minorHAnsi"/>
          <w:lang w:val="fr-FR"/>
        </w:rPr>
        <w:t>’</w:t>
      </w:r>
      <w:r w:rsidRPr="002117A2">
        <w:rPr>
          <w:rFonts w:asciiTheme="minorHAnsi" w:hAnsiTheme="minorHAnsi" w:cstheme="minorHAnsi"/>
          <w:lang w:val="fr-FR"/>
        </w:rPr>
        <w:t>inclusion systématique en surmontant l</w:t>
      </w:r>
      <w:r w:rsidR="00C7130C">
        <w:rPr>
          <w:rFonts w:asciiTheme="minorHAnsi" w:hAnsiTheme="minorHAnsi" w:cstheme="minorHAnsi"/>
          <w:lang w:val="fr-FR"/>
        </w:rPr>
        <w:t>’</w:t>
      </w:r>
      <w:r w:rsidRPr="002117A2">
        <w:rPr>
          <w:rFonts w:asciiTheme="minorHAnsi" w:hAnsiTheme="minorHAnsi" w:cstheme="minorHAnsi"/>
          <w:lang w:val="fr-FR"/>
        </w:rPr>
        <w:t>urgence pour l</w:t>
      </w:r>
      <w:r w:rsidR="00C7130C">
        <w:rPr>
          <w:rFonts w:asciiTheme="minorHAnsi" w:hAnsiTheme="minorHAnsi" w:cstheme="minorHAnsi"/>
          <w:lang w:val="fr-FR"/>
        </w:rPr>
        <w:t>’</w:t>
      </w:r>
      <w:r w:rsidRPr="002117A2">
        <w:rPr>
          <w:rFonts w:asciiTheme="minorHAnsi" w:hAnsiTheme="minorHAnsi" w:cstheme="minorHAnsi"/>
          <w:lang w:val="fr-FR"/>
        </w:rPr>
        <w:t>inclusion des nouveaux·elles arrivant·e·s, afin de stabiliser les services et d</w:t>
      </w:r>
      <w:r w:rsidR="00C7130C">
        <w:rPr>
          <w:rFonts w:asciiTheme="minorHAnsi" w:hAnsiTheme="minorHAnsi" w:cstheme="minorHAnsi"/>
          <w:lang w:val="fr-FR"/>
        </w:rPr>
        <w:t>’</w:t>
      </w:r>
      <w:r w:rsidRPr="002117A2">
        <w:rPr>
          <w:rFonts w:asciiTheme="minorHAnsi" w:hAnsiTheme="minorHAnsi" w:cstheme="minorHAnsi"/>
          <w:lang w:val="fr-FR"/>
        </w:rPr>
        <w:t>investir dans le soutien psychologique, en adoptant une approche stratégique à long term</w:t>
      </w:r>
      <w:r>
        <w:rPr>
          <w:rFonts w:asciiTheme="minorHAnsi" w:hAnsiTheme="minorHAnsi" w:cstheme="minorHAnsi"/>
          <w:lang w:val="fr-FR"/>
        </w:rPr>
        <w:t xml:space="preserve">e. </w:t>
      </w:r>
    </w:p>
    <w:p w14:paraId="1B1D52C7" w14:textId="77777777" w:rsidR="002117A2" w:rsidRPr="002117A2" w:rsidRDefault="002117A2" w:rsidP="005C6911">
      <w:pPr>
        <w:ind w:right="-8"/>
        <w:jc w:val="both"/>
        <w:rPr>
          <w:rFonts w:asciiTheme="minorHAnsi" w:hAnsiTheme="minorHAnsi" w:cstheme="minorHAnsi"/>
          <w:lang w:val="fr-FR"/>
        </w:rPr>
      </w:pPr>
    </w:p>
    <w:p w14:paraId="32F71788" w14:textId="77777777" w:rsidR="00F2299A" w:rsidRDefault="00F2299A" w:rsidP="005C6911">
      <w:pPr>
        <w:ind w:right="-8"/>
        <w:jc w:val="both"/>
        <w:rPr>
          <w:rFonts w:asciiTheme="minorHAnsi" w:hAnsiTheme="minorHAnsi" w:cstheme="minorHAnsi"/>
          <w:b/>
          <w:bCs/>
          <w:lang w:val="fr-FR"/>
        </w:rPr>
      </w:pPr>
    </w:p>
    <w:p w14:paraId="5D921D3C" w14:textId="26D0CA8C" w:rsidR="00942182" w:rsidRPr="00C7130C" w:rsidRDefault="002117A2" w:rsidP="005C6911">
      <w:pPr>
        <w:ind w:right="-8"/>
        <w:jc w:val="both"/>
        <w:rPr>
          <w:rFonts w:asciiTheme="minorHAnsi" w:hAnsiTheme="minorHAnsi" w:cstheme="minorHAnsi"/>
          <w:b/>
          <w:bCs/>
          <w:lang w:val="fr-FR"/>
        </w:rPr>
      </w:pPr>
      <w:r w:rsidRPr="00C7130C">
        <w:rPr>
          <w:rFonts w:asciiTheme="minorHAnsi" w:hAnsiTheme="minorHAnsi" w:cstheme="minorHAnsi"/>
          <w:b/>
          <w:bCs/>
          <w:lang w:val="fr-FR"/>
        </w:rPr>
        <w:lastRenderedPageBreak/>
        <w:t xml:space="preserve">Ville de </w:t>
      </w:r>
      <w:r w:rsidR="00942182" w:rsidRPr="00C7130C">
        <w:rPr>
          <w:rFonts w:asciiTheme="minorHAnsi" w:hAnsiTheme="minorHAnsi" w:cstheme="minorHAnsi"/>
          <w:b/>
          <w:bCs/>
          <w:lang w:val="fr-FR"/>
        </w:rPr>
        <w:t>Paris (France)</w:t>
      </w:r>
    </w:p>
    <w:p w14:paraId="49786EA6" w14:textId="4B3F15DB" w:rsidR="00942182" w:rsidRPr="002117A2" w:rsidRDefault="002117A2" w:rsidP="005C6911">
      <w:pPr>
        <w:ind w:right="-8"/>
        <w:jc w:val="both"/>
        <w:rPr>
          <w:rFonts w:asciiTheme="minorHAnsi" w:hAnsiTheme="minorHAnsi" w:cstheme="minorHAnsi"/>
          <w:lang w:val="fr-FR"/>
        </w:rPr>
      </w:pPr>
      <w:r>
        <w:rPr>
          <w:rFonts w:asciiTheme="minorHAnsi" w:hAnsiTheme="minorHAnsi" w:cstheme="minorHAnsi"/>
          <w:lang w:val="fr-FR"/>
        </w:rPr>
        <w:t>La ville</w:t>
      </w:r>
      <w:r w:rsidRPr="002117A2">
        <w:rPr>
          <w:rFonts w:asciiTheme="minorHAnsi" w:hAnsiTheme="minorHAnsi" w:cstheme="minorHAnsi"/>
          <w:lang w:val="fr-FR"/>
        </w:rPr>
        <w:t xml:space="preserve"> a développé un projet d</w:t>
      </w:r>
      <w:r w:rsidR="00C7130C">
        <w:rPr>
          <w:rFonts w:asciiTheme="minorHAnsi" w:hAnsiTheme="minorHAnsi" w:cstheme="minorHAnsi"/>
          <w:lang w:val="fr-FR"/>
        </w:rPr>
        <w:t>’</w:t>
      </w:r>
      <w:r w:rsidRPr="002117A2">
        <w:rPr>
          <w:rFonts w:asciiTheme="minorHAnsi" w:hAnsiTheme="minorHAnsi" w:cstheme="minorHAnsi"/>
          <w:lang w:val="fr-FR"/>
        </w:rPr>
        <w:t>intégration pour favoriser les parcours d</w:t>
      </w:r>
      <w:r w:rsidR="00C7130C">
        <w:rPr>
          <w:rFonts w:asciiTheme="minorHAnsi" w:hAnsiTheme="minorHAnsi" w:cstheme="minorHAnsi"/>
          <w:lang w:val="fr-FR"/>
        </w:rPr>
        <w:t>’</w:t>
      </w:r>
      <w:r w:rsidRPr="002117A2">
        <w:rPr>
          <w:rFonts w:asciiTheme="minorHAnsi" w:hAnsiTheme="minorHAnsi" w:cstheme="minorHAnsi"/>
          <w:lang w:val="fr-FR"/>
        </w:rPr>
        <w:t>intégration linguistique des nouveaux·elles arrivant·e·s, basé sur 3 axes de travail : 1) Évaluation des compétences linguistiques 2) Formation des acteur·rice·s de l</w:t>
      </w:r>
      <w:r w:rsidR="00C7130C">
        <w:rPr>
          <w:rFonts w:asciiTheme="minorHAnsi" w:hAnsiTheme="minorHAnsi" w:cstheme="minorHAnsi"/>
          <w:lang w:val="fr-FR"/>
        </w:rPr>
        <w:t>’</w:t>
      </w:r>
      <w:r w:rsidRPr="002117A2">
        <w:rPr>
          <w:rFonts w:asciiTheme="minorHAnsi" w:hAnsiTheme="minorHAnsi" w:cstheme="minorHAnsi"/>
          <w:lang w:val="fr-FR"/>
        </w:rPr>
        <w:t>intégration actif·ve·s dans différents domaines pour mieux orienter les nouveaux·elles arrivant·e·s 3) Mise en réseau au niveau local (également par le biais de petits-déjeuners informels) et création d</w:t>
      </w:r>
      <w:r w:rsidR="00C7130C">
        <w:rPr>
          <w:rFonts w:asciiTheme="minorHAnsi" w:hAnsiTheme="minorHAnsi" w:cstheme="minorHAnsi"/>
          <w:lang w:val="fr-FR"/>
        </w:rPr>
        <w:t>’</w:t>
      </w:r>
      <w:r w:rsidRPr="002117A2">
        <w:rPr>
          <w:rFonts w:asciiTheme="minorHAnsi" w:hAnsiTheme="minorHAnsi" w:cstheme="minorHAnsi"/>
          <w:lang w:val="fr-FR"/>
        </w:rPr>
        <w:t>une carte de membre du réseau</w:t>
      </w:r>
      <w:r w:rsidR="00942182" w:rsidRPr="002117A2">
        <w:rPr>
          <w:rFonts w:asciiTheme="minorHAnsi" w:hAnsiTheme="minorHAnsi" w:cstheme="minorHAnsi"/>
          <w:lang w:val="fr-FR"/>
        </w:rPr>
        <w:t>.</w:t>
      </w:r>
    </w:p>
    <w:p w14:paraId="2C39A6B4" w14:textId="77777777" w:rsidR="00942182" w:rsidRPr="002117A2" w:rsidRDefault="00942182" w:rsidP="00942182">
      <w:pPr>
        <w:ind w:right="3253"/>
        <w:jc w:val="both"/>
        <w:rPr>
          <w:rFonts w:asciiTheme="minorHAnsi" w:hAnsiTheme="minorHAnsi" w:cstheme="minorHAnsi"/>
          <w:lang w:val="fr-FR"/>
        </w:rPr>
      </w:pPr>
    </w:p>
    <w:p w14:paraId="3ABD1D69" w14:textId="024C7549" w:rsidR="00942182" w:rsidRPr="00C7130C" w:rsidRDefault="002117A2" w:rsidP="00942182">
      <w:pPr>
        <w:ind w:right="3253"/>
        <w:jc w:val="both"/>
        <w:rPr>
          <w:rFonts w:asciiTheme="minorHAnsi" w:hAnsiTheme="minorHAnsi" w:cstheme="minorHAnsi"/>
          <w:b/>
          <w:bCs/>
          <w:lang w:val="fr-FR"/>
        </w:rPr>
      </w:pPr>
      <w:r w:rsidRPr="00C7130C">
        <w:rPr>
          <w:rFonts w:asciiTheme="minorHAnsi" w:hAnsiTheme="minorHAnsi" w:cstheme="minorHAnsi"/>
          <w:b/>
          <w:bCs/>
          <w:lang w:val="fr-FR"/>
        </w:rPr>
        <w:t xml:space="preserve">Ville de </w:t>
      </w:r>
      <w:r w:rsidR="00942182" w:rsidRPr="00C7130C">
        <w:rPr>
          <w:rFonts w:asciiTheme="minorHAnsi" w:hAnsiTheme="minorHAnsi" w:cstheme="minorHAnsi"/>
          <w:b/>
          <w:bCs/>
          <w:lang w:val="fr-FR"/>
        </w:rPr>
        <w:t>Sherbrooke (Canada)</w:t>
      </w:r>
    </w:p>
    <w:p w14:paraId="041E0CB4" w14:textId="338ED1DE" w:rsidR="00942182" w:rsidRPr="002117A2" w:rsidRDefault="002117A2" w:rsidP="00141B12">
      <w:pPr>
        <w:ind w:right="-8"/>
        <w:jc w:val="both"/>
        <w:rPr>
          <w:rFonts w:asciiTheme="minorHAnsi" w:hAnsiTheme="minorHAnsi" w:cstheme="minorHAnsi"/>
          <w:lang w:val="fr-FR"/>
        </w:rPr>
      </w:pPr>
      <w:r w:rsidRPr="002117A2">
        <w:rPr>
          <w:rFonts w:asciiTheme="minorHAnsi" w:hAnsiTheme="minorHAnsi" w:cstheme="minorHAnsi"/>
          <w:lang w:val="fr-FR"/>
        </w:rPr>
        <w:t xml:space="preserve">La ville a mis en œuvre une campagne de sensibilisation pour prévenir le racisme, promue par la ville avec des affiches, des panneaux, des gadgets, etc., et adoptée le slogan : « </w:t>
      </w:r>
      <w:r w:rsidRPr="002117A2">
        <w:rPr>
          <w:rFonts w:asciiTheme="minorHAnsi" w:hAnsiTheme="minorHAnsi" w:cstheme="minorHAnsi"/>
          <w:i/>
          <w:iCs/>
          <w:lang w:val="fr-FR"/>
        </w:rPr>
        <w:t>Sherbrooke contre le racisme et les discriminations</w:t>
      </w:r>
      <w:r w:rsidRPr="002117A2">
        <w:rPr>
          <w:rFonts w:asciiTheme="minorHAnsi" w:hAnsiTheme="minorHAnsi" w:cstheme="minorHAnsi"/>
          <w:lang w:val="fr-FR"/>
        </w:rPr>
        <w:t xml:space="preserve"> ».</w:t>
      </w:r>
    </w:p>
    <w:p w14:paraId="5F67A8E6" w14:textId="77777777" w:rsidR="002117A2" w:rsidRPr="002117A2" w:rsidRDefault="002117A2" w:rsidP="00DA31AF">
      <w:pPr>
        <w:pStyle w:val="Heading1"/>
        <w:rPr>
          <w:color w:val="1F497D" w:themeColor="text2"/>
          <w:sz w:val="26"/>
          <w:szCs w:val="26"/>
          <w:lang w:val="fr-FR"/>
        </w:rPr>
      </w:pPr>
    </w:p>
    <w:bookmarkStart w:id="7" w:name="_Toc193201653"/>
    <w:p w14:paraId="0FDA1AC7" w14:textId="414249EE" w:rsidR="00235245" w:rsidRPr="002117A2" w:rsidRDefault="00235245" w:rsidP="00DA31AF">
      <w:pPr>
        <w:pStyle w:val="Heading1"/>
        <w:rPr>
          <w:color w:val="1F497D" w:themeColor="text2"/>
          <w:sz w:val="26"/>
          <w:szCs w:val="26"/>
          <w:lang w:val="fr-FR"/>
        </w:rPr>
      </w:pPr>
      <w:r w:rsidRPr="00C4699B">
        <w:rPr>
          <w:noProof/>
          <w:color w:val="1F497D" w:themeColor="text2"/>
          <w:sz w:val="26"/>
          <w:szCs w:val="26"/>
        </w:rPr>
        <mc:AlternateContent>
          <mc:Choice Requires="wps">
            <w:drawing>
              <wp:anchor distT="0" distB="0" distL="0" distR="0" simplePos="0" relativeHeight="251656192" behindDoc="1" locked="0" layoutInCell="1" allowOverlap="1" wp14:anchorId="69FABE0E" wp14:editId="64359161">
                <wp:simplePos x="0" y="0"/>
                <wp:positionH relativeFrom="page">
                  <wp:posOffset>896620</wp:posOffset>
                </wp:positionH>
                <wp:positionV relativeFrom="paragraph">
                  <wp:posOffset>385445</wp:posOffset>
                </wp:positionV>
                <wp:extent cx="5768975" cy="12065"/>
                <wp:effectExtent l="0" t="0" r="0" b="0"/>
                <wp:wrapTopAndBottom/>
                <wp:docPr id="527366326"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FCA7F" id="Rettangolo 4" o:spid="_x0000_s1026" style="position:absolute;margin-left:70.6pt;margin-top:30.35pt;width:454.25pt;height:.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" fillcolor="#4471c4" stroked="f">
                <w10:wrap type="topAndBottom" anchorx="page"/>
              </v:rect>
            </w:pict>
          </mc:Fallback>
        </mc:AlternateContent>
      </w:r>
      <w:r w:rsidRPr="002117A2">
        <w:rPr>
          <w:color w:val="1F497D" w:themeColor="text2"/>
          <w:sz w:val="26"/>
          <w:szCs w:val="26"/>
          <w:lang w:val="fr-FR"/>
        </w:rPr>
        <w:t xml:space="preserve">14 </w:t>
      </w:r>
      <w:r w:rsidR="002117A2" w:rsidRPr="002117A2">
        <w:rPr>
          <w:color w:val="1F497D" w:themeColor="text2"/>
          <w:sz w:val="26"/>
          <w:szCs w:val="26"/>
          <w:lang w:val="fr-FR"/>
        </w:rPr>
        <w:t>novembre</w:t>
      </w:r>
      <w:r w:rsidRPr="002117A2">
        <w:rPr>
          <w:color w:val="1F497D" w:themeColor="text2"/>
          <w:sz w:val="26"/>
          <w:szCs w:val="26"/>
          <w:lang w:val="fr-FR"/>
        </w:rPr>
        <w:t xml:space="preserve"> 2024 – Part</w:t>
      </w:r>
      <w:r w:rsidR="002117A2" w:rsidRPr="002117A2">
        <w:rPr>
          <w:color w:val="1F497D" w:themeColor="text2"/>
          <w:sz w:val="26"/>
          <w:szCs w:val="26"/>
          <w:lang w:val="fr-FR"/>
        </w:rPr>
        <w:t>ie</w:t>
      </w:r>
      <w:r w:rsidRPr="002117A2">
        <w:rPr>
          <w:color w:val="1F497D" w:themeColor="text2"/>
          <w:sz w:val="26"/>
          <w:szCs w:val="26"/>
          <w:lang w:val="fr-FR"/>
        </w:rPr>
        <w:t xml:space="preserve"> 2</w:t>
      </w:r>
      <w:bookmarkEnd w:id="7"/>
    </w:p>
    <w:p w14:paraId="3D41FF69" w14:textId="77777777" w:rsidR="00235245" w:rsidRPr="002117A2" w:rsidRDefault="00235245">
      <w:pPr>
        <w:pStyle w:val="BodyText"/>
        <w:spacing w:before="2"/>
        <w:rPr>
          <w:rFonts w:asciiTheme="minorHAnsi" w:hAnsiTheme="minorHAnsi" w:cstheme="minorHAnsi"/>
          <w:sz w:val="28"/>
          <w:lang w:val="fr-FR"/>
        </w:rPr>
      </w:pPr>
    </w:p>
    <w:p w14:paraId="27F0450C" w14:textId="45C7912B" w:rsidR="00942182" w:rsidRPr="002117A2" w:rsidRDefault="002117A2" w:rsidP="00C7130C">
      <w:pPr>
        <w:pStyle w:val="Heading2"/>
        <w:rPr>
          <w:color w:val="2E5395"/>
        </w:rPr>
      </w:pPr>
      <w:bookmarkStart w:id="8" w:name="_Toc193201654"/>
      <w:r w:rsidRPr="002117A2">
        <w:t>Atelier interactif - Regard vers l</w:t>
      </w:r>
      <w:r w:rsidR="00C7130C">
        <w:t>’</w:t>
      </w:r>
      <w:r w:rsidRPr="002117A2">
        <w:t>avenir</w:t>
      </w:r>
      <w:r w:rsidR="00921880">
        <w:t xml:space="preserve"> -</w:t>
      </w:r>
      <w:r w:rsidRPr="002117A2">
        <w:t xml:space="preserve"> Idées et propositions pour le travail de l</w:t>
      </w:r>
      <w:r w:rsidR="00C7130C">
        <w:t>’</w:t>
      </w:r>
      <w:r w:rsidRPr="002117A2">
        <w:t>ICC en 2025</w:t>
      </w:r>
      <w:bookmarkEnd w:id="8"/>
      <w:r w:rsidR="00141B12" w:rsidRPr="002117A2">
        <w:rPr>
          <w:color w:val="2E5395"/>
        </w:rPr>
        <w:br/>
      </w:r>
    </w:p>
    <w:p w14:paraId="4795B866" w14:textId="3A1E2C14" w:rsidR="00942182" w:rsidRPr="002117A2" w:rsidRDefault="005C6911" w:rsidP="005C6911">
      <w:pPr>
        <w:jc w:val="both"/>
        <w:rPr>
          <w:rFonts w:asciiTheme="minorHAnsi" w:hAnsiTheme="minorHAnsi" w:cstheme="minorHAnsi"/>
          <w:lang w:val="fr-FR"/>
        </w:rPr>
      </w:pPr>
      <w:r w:rsidRPr="00C4699B">
        <w:rPr>
          <w:rFonts w:asciiTheme="minorHAnsi" w:hAnsiTheme="minorHAnsi" w:cstheme="minorHAnsi"/>
          <w:noProof/>
          <w:lang w:val="en-GB"/>
        </w:rPr>
        <w:drawing>
          <wp:anchor distT="0" distB="0" distL="114300" distR="114300" simplePos="0" relativeHeight="251653120" behindDoc="0" locked="0" layoutInCell="1" allowOverlap="1" wp14:anchorId="3F503B05" wp14:editId="3750AE2E">
            <wp:simplePos x="0" y="0"/>
            <wp:positionH relativeFrom="column">
              <wp:posOffset>4332605</wp:posOffset>
            </wp:positionH>
            <wp:positionV relativeFrom="paragraph">
              <wp:posOffset>18415</wp:posOffset>
            </wp:positionV>
            <wp:extent cx="1727200" cy="1843405"/>
            <wp:effectExtent l="0" t="0" r="6350" b="4445"/>
            <wp:wrapSquare wrapText="bothSides"/>
            <wp:docPr id="789806052" name="Immagine 1" descr="Immagine che contiene Biglietto Post-it, muro, vestiti, person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06052" name="Immagine 1" descr="Immagine che contiene Biglietto Post-it, muro, vestiti, persona&#10;&#10;Descrizione generata automaticament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727200" cy="1843405"/>
                    </a:xfrm>
                    <a:prstGeom prst="rect">
                      <a:avLst/>
                    </a:prstGeom>
                  </pic:spPr>
                </pic:pic>
              </a:graphicData>
            </a:graphic>
            <wp14:sizeRelH relativeFrom="page">
              <wp14:pctWidth>0</wp14:pctWidth>
            </wp14:sizeRelH>
            <wp14:sizeRelV relativeFrom="page">
              <wp14:pctHeight>0</wp14:pctHeight>
            </wp14:sizeRelV>
          </wp:anchor>
        </w:drawing>
      </w:r>
      <w:r w:rsidR="002117A2" w:rsidRPr="002117A2">
        <w:rPr>
          <w:rFonts w:asciiTheme="minorHAnsi" w:hAnsiTheme="minorHAnsi" w:cstheme="minorHAnsi"/>
          <w:lang w:val="fr-FR"/>
        </w:rPr>
        <w:t>L</w:t>
      </w:r>
      <w:r w:rsidR="00C7130C">
        <w:rPr>
          <w:rFonts w:asciiTheme="minorHAnsi" w:hAnsiTheme="minorHAnsi" w:cstheme="minorHAnsi"/>
          <w:lang w:val="fr-FR"/>
        </w:rPr>
        <w:t>’</w:t>
      </w:r>
      <w:r w:rsidR="002117A2" w:rsidRPr="002117A2">
        <w:rPr>
          <w:rFonts w:asciiTheme="minorHAnsi" w:hAnsiTheme="minorHAnsi" w:cstheme="minorHAnsi"/>
          <w:lang w:val="fr-FR"/>
        </w:rPr>
        <w:t>atelier, animé par Simone Pettorruso et l</w:t>
      </w:r>
      <w:r w:rsidR="00C7130C">
        <w:rPr>
          <w:rFonts w:asciiTheme="minorHAnsi" w:hAnsiTheme="minorHAnsi" w:cstheme="minorHAnsi"/>
          <w:lang w:val="fr-FR"/>
        </w:rPr>
        <w:t>’</w:t>
      </w:r>
      <w:r w:rsidR="002117A2" w:rsidRPr="002117A2">
        <w:rPr>
          <w:rFonts w:asciiTheme="minorHAnsi" w:hAnsiTheme="minorHAnsi" w:cstheme="minorHAnsi"/>
          <w:lang w:val="fr-FR"/>
        </w:rPr>
        <w:t xml:space="preserve">équipe du Programme ICC, visait à recueillir des idées sur les besoins, les priorités et les défis envisagés pour le travail du Programme en 2025. Les participant·e·s ont travaillé sur les quatre questions suivantes </w:t>
      </w:r>
      <w:r w:rsidR="00942182" w:rsidRPr="002117A2">
        <w:rPr>
          <w:rFonts w:asciiTheme="minorHAnsi" w:hAnsiTheme="minorHAnsi" w:cstheme="minorHAnsi"/>
          <w:lang w:val="fr-FR"/>
        </w:rPr>
        <w:t>:</w:t>
      </w:r>
    </w:p>
    <w:p w14:paraId="55CFEF21" w14:textId="77777777" w:rsidR="00E521B1" w:rsidRPr="002117A2" w:rsidRDefault="00E521B1" w:rsidP="005C6911">
      <w:pPr>
        <w:jc w:val="both"/>
        <w:rPr>
          <w:rFonts w:asciiTheme="minorHAnsi" w:hAnsiTheme="minorHAnsi" w:cstheme="minorHAnsi"/>
          <w:lang w:val="fr-FR"/>
        </w:rPr>
      </w:pPr>
    </w:p>
    <w:p w14:paraId="7D7F83E0" w14:textId="36A4B9D8" w:rsidR="002117A2" w:rsidRPr="002117A2" w:rsidRDefault="002117A2" w:rsidP="002117A2">
      <w:pPr>
        <w:pStyle w:val="ListParagraph"/>
        <w:numPr>
          <w:ilvl w:val="1"/>
          <w:numId w:val="9"/>
        </w:numPr>
        <w:spacing w:before="0"/>
        <w:ind w:left="567" w:hanging="437"/>
        <w:rPr>
          <w:rFonts w:asciiTheme="minorHAnsi" w:hAnsiTheme="minorHAnsi" w:cstheme="minorHAnsi"/>
          <w:u w:val="none"/>
          <w:lang w:val="fr-FR"/>
        </w:rPr>
      </w:pPr>
      <w:r w:rsidRPr="002117A2">
        <w:rPr>
          <w:rFonts w:asciiTheme="minorHAnsi" w:hAnsiTheme="minorHAnsi" w:cstheme="minorHAnsi"/>
          <w:u w:val="none"/>
          <w:lang w:val="fr-FR"/>
        </w:rPr>
        <w:t>Quelles sont les priorités interculturelles de votre ville/réseau pour 2025 ?</w:t>
      </w:r>
    </w:p>
    <w:p w14:paraId="4B240D12" w14:textId="7AFE5CAE" w:rsidR="002117A2" w:rsidRPr="002117A2" w:rsidRDefault="002117A2" w:rsidP="002117A2">
      <w:pPr>
        <w:pStyle w:val="ListParagraph"/>
        <w:numPr>
          <w:ilvl w:val="1"/>
          <w:numId w:val="9"/>
        </w:numPr>
        <w:spacing w:before="0"/>
        <w:ind w:left="567" w:hanging="437"/>
        <w:rPr>
          <w:rFonts w:asciiTheme="minorHAnsi" w:hAnsiTheme="minorHAnsi" w:cstheme="minorHAnsi"/>
          <w:u w:val="none"/>
          <w:lang w:val="fr-FR"/>
        </w:rPr>
      </w:pPr>
      <w:r w:rsidRPr="002117A2">
        <w:rPr>
          <w:rFonts w:asciiTheme="minorHAnsi" w:hAnsiTheme="minorHAnsi" w:cstheme="minorHAnsi"/>
          <w:u w:val="none"/>
          <w:lang w:val="fr-FR"/>
        </w:rPr>
        <w:t>Quel type d</w:t>
      </w:r>
      <w:r w:rsidR="00C7130C">
        <w:rPr>
          <w:rFonts w:asciiTheme="minorHAnsi" w:hAnsiTheme="minorHAnsi" w:cstheme="minorHAnsi"/>
          <w:u w:val="none"/>
          <w:lang w:val="fr-FR"/>
        </w:rPr>
        <w:t>’</w:t>
      </w:r>
      <w:r w:rsidRPr="002117A2">
        <w:rPr>
          <w:rFonts w:asciiTheme="minorHAnsi" w:hAnsiTheme="minorHAnsi" w:cstheme="minorHAnsi"/>
          <w:u w:val="none"/>
          <w:lang w:val="fr-FR"/>
        </w:rPr>
        <w:t>activités/de soutien souhaiteriez-vous recevoir de l</w:t>
      </w:r>
      <w:r w:rsidR="00C7130C">
        <w:rPr>
          <w:rFonts w:asciiTheme="minorHAnsi" w:hAnsiTheme="minorHAnsi" w:cstheme="minorHAnsi"/>
          <w:u w:val="none"/>
          <w:lang w:val="fr-FR"/>
        </w:rPr>
        <w:t>’</w:t>
      </w:r>
      <w:r w:rsidRPr="002117A2">
        <w:rPr>
          <w:rFonts w:asciiTheme="minorHAnsi" w:hAnsiTheme="minorHAnsi" w:cstheme="minorHAnsi"/>
          <w:u w:val="none"/>
          <w:lang w:val="fr-FR"/>
        </w:rPr>
        <w:t>ICC en 2025 ?</w:t>
      </w:r>
    </w:p>
    <w:p w14:paraId="0C770064" w14:textId="77777777" w:rsidR="002117A2" w:rsidRDefault="002117A2" w:rsidP="002117A2">
      <w:pPr>
        <w:pStyle w:val="ListParagraph"/>
        <w:numPr>
          <w:ilvl w:val="1"/>
          <w:numId w:val="9"/>
        </w:numPr>
        <w:spacing w:before="0"/>
        <w:ind w:left="567" w:hanging="437"/>
        <w:rPr>
          <w:rFonts w:asciiTheme="minorHAnsi" w:hAnsiTheme="minorHAnsi" w:cstheme="minorHAnsi"/>
          <w:u w:val="none"/>
          <w:lang w:val="fr-FR"/>
        </w:rPr>
      </w:pPr>
      <w:r w:rsidRPr="002117A2">
        <w:rPr>
          <w:rFonts w:asciiTheme="minorHAnsi" w:hAnsiTheme="minorHAnsi" w:cstheme="minorHAnsi"/>
          <w:u w:val="none"/>
          <w:lang w:val="fr-FR"/>
        </w:rPr>
        <w:t>Que pouvez-vous apporter/partager à ce programme en 2025 ?</w:t>
      </w:r>
    </w:p>
    <w:p w14:paraId="6040B0EC" w14:textId="469A420C" w:rsidR="002117A2" w:rsidRPr="002117A2" w:rsidRDefault="002117A2" w:rsidP="002117A2">
      <w:pPr>
        <w:pStyle w:val="ListParagraph"/>
        <w:numPr>
          <w:ilvl w:val="1"/>
          <w:numId w:val="9"/>
        </w:numPr>
        <w:spacing w:before="0"/>
        <w:ind w:left="567" w:hanging="437"/>
        <w:rPr>
          <w:rFonts w:asciiTheme="minorHAnsi" w:hAnsiTheme="minorHAnsi" w:cstheme="minorHAnsi"/>
          <w:u w:val="none"/>
          <w:lang w:val="fr-FR"/>
        </w:rPr>
      </w:pPr>
      <w:r w:rsidRPr="002117A2">
        <w:rPr>
          <w:rFonts w:asciiTheme="minorHAnsi" w:hAnsiTheme="minorHAnsi" w:cstheme="minorHAnsi"/>
          <w:u w:val="none"/>
          <w:lang w:val="fr-FR"/>
        </w:rPr>
        <w:t>Quels sont les défis que vous voyez se profiler pour l</w:t>
      </w:r>
      <w:r w:rsidR="00C7130C">
        <w:rPr>
          <w:rFonts w:asciiTheme="minorHAnsi" w:hAnsiTheme="minorHAnsi" w:cstheme="minorHAnsi"/>
          <w:u w:val="none"/>
          <w:lang w:val="fr-FR"/>
        </w:rPr>
        <w:t>’</w:t>
      </w:r>
      <w:r w:rsidRPr="002117A2">
        <w:rPr>
          <w:rFonts w:asciiTheme="minorHAnsi" w:hAnsiTheme="minorHAnsi" w:cstheme="minorHAnsi"/>
          <w:u w:val="none"/>
          <w:lang w:val="fr-FR"/>
        </w:rPr>
        <w:t>inclusion interculturelle dans les années à venir ?</w:t>
      </w:r>
    </w:p>
    <w:p w14:paraId="51165EB3" w14:textId="77777777" w:rsidR="00942182" w:rsidRPr="00C7130C" w:rsidRDefault="00942182" w:rsidP="00942182">
      <w:pPr>
        <w:rPr>
          <w:rFonts w:asciiTheme="minorHAnsi" w:hAnsiTheme="minorHAnsi" w:cstheme="minorHAnsi"/>
          <w:lang w:val="fr-FR"/>
        </w:rPr>
      </w:pPr>
    </w:p>
    <w:p w14:paraId="623BCEBA" w14:textId="295053D1" w:rsidR="00942182" w:rsidRPr="0050308A" w:rsidRDefault="0050308A" w:rsidP="00942182">
      <w:pPr>
        <w:rPr>
          <w:rFonts w:asciiTheme="minorHAnsi" w:hAnsiTheme="minorHAnsi" w:cstheme="minorHAnsi"/>
          <w:lang w:val="fr-FR"/>
        </w:rPr>
      </w:pPr>
      <w:r w:rsidRPr="0050308A">
        <w:rPr>
          <w:rFonts w:asciiTheme="minorHAnsi" w:hAnsiTheme="minorHAnsi" w:cstheme="minorHAnsi"/>
          <w:lang w:val="fr-FR"/>
        </w:rPr>
        <w:t>Grâce à une méthodologie dynamique, l</w:t>
      </w:r>
      <w:r w:rsidR="00C7130C">
        <w:rPr>
          <w:rFonts w:asciiTheme="minorHAnsi" w:hAnsiTheme="minorHAnsi" w:cstheme="minorHAnsi"/>
          <w:lang w:val="fr-FR"/>
        </w:rPr>
        <w:t>’</w:t>
      </w:r>
      <w:r w:rsidRPr="0050308A">
        <w:rPr>
          <w:rFonts w:asciiTheme="minorHAnsi" w:hAnsiTheme="minorHAnsi" w:cstheme="minorHAnsi"/>
          <w:lang w:val="fr-FR"/>
        </w:rPr>
        <w:t>atelier a recueilli des propositions des participant·e·s et identifié les trois principales priorités pour chaque question listée ci-dessus</w:t>
      </w:r>
      <w:r w:rsidR="00942182" w:rsidRPr="0050308A">
        <w:rPr>
          <w:rFonts w:asciiTheme="minorHAnsi" w:hAnsiTheme="minorHAnsi" w:cstheme="minorHAnsi"/>
          <w:lang w:val="fr-FR"/>
        </w:rPr>
        <w:t>.</w:t>
      </w:r>
    </w:p>
    <w:p w14:paraId="2B768F7C" w14:textId="77777777" w:rsidR="00141B12" w:rsidRPr="0050308A" w:rsidRDefault="00141B12" w:rsidP="00942182">
      <w:pPr>
        <w:rPr>
          <w:rFonts w:asciiTheme="minorHAnsi" w:hAnsiTheme="minorHAnsi" w:cstheme="minorHAnsi"/>
          <w:lang w:val="fr-FR"/>
        </w:rPr>
      </w:pPr>
    </w:p>
    <w:p w14:paraId="7E6B60AF" w14:textId="5735E31D" w:rsidR="00F25E97" w:rsidRPr="0050308A" w:rsidRDefault="00F25E97" w:rsidP="00F25E97">
      <w:pPr>
        <w:rPr>
          <w:rFonts w:asciiTheme="minorHAnsi" w:hAnsiTheme="minorHAnsi" w:cstheme="minorHAnsi"/>
          <w:i/>
          <w:iCs/>
          <w:lang w:val="fr-FR"/>
        </w:rPr>
      </w:pPr>
      <w:r w:rsidRPr="0050308A">
        <w:rPr>
          <w:rFonts w:asciiTheme="minorHAnsi" w:hAnsiTheme="minorHAnsi" w:cstheme="minorHAnsi"/>
          <w:i/>
          <w:iCs/>
          <w:lang w:val="fr-FR"/>
        </w:rPr>
        <w:t>Question #1</w:t>
      </w:r>
      <w:r w:rsidR="00BE07CC">
        <w:rPr>
          <w:rFonts w:asciiTheme="minorHAnsi" w:hAnsiTheme="minorHAnsi" w:cstheme="minorHAnsi"/>
          <w:i/>
          <w:iCs/>
          <w:lang w:val="fr-FR"/>
        </w:rPr>
        <w:t xml:space="preserve"> </w:t>
      </w:r>
      <w:r w:rsidRPr="0050308A">
        <w:rPr>
          <w:rFonts w:asciiTheme="minorHAnsi" w:hAnsiTheme="minorHAnsi" w:cstheme="minorHAnsi"/>
          <w:i/>
          <w:iCs/>
          <w:lang w:val="fr-FR"/>
        </w:rPr>
        <w:t xml:space="preserve">: </w:t>
      </w:r>
      <w:r w:rsidR="0050308A" w:rsidRPr="0050308A">
        <w:rPr>
          <w:rFonts w:asciiTheme="minorHAnsi" w:hAnsiTheme="minorHAnsi" w:cstheme="minorHAnsi"/>
          <w:i/>
          <w:iCs/>
          <w:lang w:val="fr-FR"/>
        </w:rPr>
        <w:t>Quelles sont les priorités interculturelles de votre ville/réseau pour 2025 ?</w:t>
      </w:r>
    </w:p>
    <w:p w14:paraId="78691534" w14:textId="77777777" w:rsidR="00F25E97" w:rsidRPr="0050308A" w:rsidRDefault="00F25E97" w:rsidP="00F25E97">
      <w:pPr>
        <w:rPr>
          <w:rFonts w:asciiTheme="minorHAnsi" w:hAnsiTheme="minorHAnsi" w:cstheme="minorHAnsi"/>
          <w:b/>
          <w:bCs/>
          <w:lang w:val="fr-FR"/>
        </w:rPr>
      </w:pPr>
    </w:p>
    <w:p w14:paraId="10CAA2F6" w14:textId="3091762A" w:rsidR="0050308A" w:rsidRPr="0050308A" w:rsidRDefault="0050308A" w:rsidP="0050308A">
      <w:pPr>
        <w:widowControl/>
        <w:numPr>
          <w:ilvl w:val="0"/>
          <w:numId w:val="15"/>
        </w:numPr>
        <w:autoSpaceDE/>
        <w:autoSpaceDN/>
        <w:ind w:right="2404"/>
        <w:jc w:val="both"/>
        <w:rPr>
          <w:rFonts w:asciiTheme="minorHAnsi" w:hAnsiTheme="minorHAnsi" w:cstheme="minorHAnsi"/>
          <w:lang w:val="fr-FR"/>
        </w:rPr>
      </w:pPr>
      <w:r w:rsidRPr="0050308A">
        <w:rPr>
          <w:rFonts w:asciiTheme="minorHAnsi" w:hAnsiTheme="minorHAnsi" w:cstheme="minorHAnsi"/>
          <w:lang w:val="fr-FR"/>
        </w:rPr>
        <w:t xml:space="preserve">Accroître la </w:t>
      </w:r>
      <w:r w:rsidRPr="0050308A">
        <w:rPr>
          <w:rFonts w:asciiTheme="minorHAnsi" w:hAnsiTheme="minorHAnsi" w:cstheme="minorHAnsi"/>
          <w:b/>
          <w:bCs/>
          <w:lang w:val="fr-FR"/>
        </w:rPr>
        <w:t>transversalité</w:t>
      </w:r>
      <w:r w:rsidRPr="0050308A">
        <w:rPr>
          <w:rFonts w:asciiTheme="minorHAnsi" w:hAnsiTheme="minorHAnsi" w:cstheme="minorHAnsi"/>
          <w:lang w:val="fr-FR"/>
        </w:rPr>
        <w:t xml:space="preserve"> entre les services au sein de l</w:t>
      </w:r>
      <w:r w:rsidR="00C7130C">
        <w:rPr>
          <w:rFonts w:asciiTheme="minorHAnsi" w:hAnsiTheme="minorHAnsi" w:cstheme="minorHAnsi"/>
          <w:lang w:val="fr-FR"/>
        </w:rPr>
        <w:t>’</w:t>
      </w:r>
      <w:r w:rsidRPr="0050308A">
        <w:rPr>
          <w:rFonts w:asciiTheme="minorHAnsi" w:hAnsiTheme="minorHAnsi" w:cstheme="minorHAnsi"/>
          <w:lang w:val="fr-FR"/>
        </w:rPr>
        <w:t>administration pour mettre en œuvre des processus/méthodologies interculturels</w:t>
      </w:r>
    </w:p>
    <w:p w14:paraId="48DA67EC" w14:textId="77777777" w:rsidR="0050308A" w:rsidRPr="0050308A" w:rsidRDefault="0050308A" w:rsidP="0050308A">
      <w:pPr>
        <w:widowControl/>
        <w:numPr>
          <w:ilvl w:val="0"/>
          <w:numId w:val="15"/>
        </w:numPr>
        <w:autoSpaceDE/>
        <w:autoSpaceDN/>
        <w:ind w:right="2404"/>
        <w:jc w:val="both"/>
        <w:rPr>
          <w:rFonts w:asciiTheme="minorHAnsi" w:hAnsiTheme="minorHAnsi" w:cstheme="minorHAnsi"/>
          <w:lang w:val="fr-FR"/>
        </w:rPr>
      </w:pPr>
      <w:r w:rsidRPr="0050308A">
        <w:rPr>
          <w:rFonts w:asciiTheme="minorHAnsi" w:hAnsiTheme="minorHAnsi" w:cstheme="minorHAnsi"/>
          <w:lang w:val="fr-FR"/>
        </w:rPr>
        <w:t xml:space="preserve">Concevoir et </w:t>
      </w:r>
      <w:r w:rsidRPr="0050308A">
        <w:rPr>
          <w:rFonts w:asciiTheme="minorHAnsi" w:hAnsiTheme="minorHAnsi" w:cstheme="minorHAnsi"/>
          <w:b/>
          <w:bCs/>
          <w:lang w:val="fr-FR"/>
        </w:rPr>
        <w:t>mettre en œuvre des politiques</w:t>
      </w:r>
      <w:r w:rsidRPr="0050308A">
        <w:rPr>
          <w:rFonts w:asciiTheme="minorHAnsi" w:hAnsiTheme="minorHAnsi" w:cstheme="minorHAnsi"/>
          <w:lang w:val="fr-FR"/>
        </w:rPr>
        <w:t xml:space="preserve"> contre le racisme, la discrimination, le discours de haine et les rumeurs</w:t>
      </w:r>
    </w:p>
    <w:p w14:paraId="7B98630C" w14:textId="13F61093" w:rsidR="0050308A" w:rsidRPr="0050308A" w:rsidRDefault="0050308A" w:rsidP="0050308A">
      <w:pPr>
        <w:widowControl/>
        <w:numPr>
          <w:ilvl w:val="0"/>
          <w:numId w:val="15"/>
        </w:numPr>
        <w:autoSpaceDE/>
        <w:autoSpaceDN/>
        <w:ind w:right="2404"/>
        <w:jc w:val="both"/>
        <w:rPr>
          <w:rFonts w:asciiTheme="minorHAnsi" w:hAnsiTheme="minorHAnsi" w:cstheme="minorHAnsi"/>
          <w:lang w:val="fr-FR"/>
        </w:rPr>
      </w:pPr>
      <w:r w:rsidRPr="0050308A">
        <w:rPr>
          <w:rFonts w:asciiTheme="minorHAnsi" w:hAnsiTheme="minorHAnsi" w:cstheme="minorHAnsi"/>
          <w:lang w:val="fr-FR"/>
        </w:rPr>
        <w:t xml:space="preserve">Construire des </w:t>
      </w:r>
      <w:r w:rsidRPr="0050308A">
        <w:rPr>
          <w:rFonts w:asciiTheme="minorHAnsi" w:hAnsiTheme="minorHAnsi" w:cstheme="minorHAnsi"/>
          <w:b/>
          <w:bCs/>
          <w:lang w:val="fr-FR"/>
        </w:rPr>
        <w:t>villes plus inclusives</w:t>
      </w:r>
      <w:r w:rsidRPr="0050308A">
        <w:rPr>
          <w:rFonts w:asciiTheme="minorHAnsi" w:hAnsiTheme="minorHAnsi" w:cstheme="minorHAnsi"/>
          <w:lang w:val="fr-FR"/>
        </w:rPr>
        <w:t xml:space="preserve"> pour les migrant·e·s et les réfugié·e·s</w:t>
      </w:r>
    </w:p>
    <w:p w14:paraId="5C7003D2" w14:textId="77777777" w:rsidR="00F25E97" w:rsidRPr="0050308A" w:rsidRDefault="00F25E97" w:rsidP="00F25E97">
      <w:pPr>
        <w:rPr>
          <w:rFonts w:asciiTheme="minorHAnsi" w:hAnsiTheme="minorHAnsi" w:cstheme="minorHAnsi"/>
          <w:lang w:val="fr-FR"/>
        </w:rPr>
      </w:pPr>
    </w:p>
    <w:p w14:paraId="504F6DEC" w14:textId="379B5F33" w:rsidR="00F25E97" w:rsidRPr="0050308A" w:rsidRDefault="00F25E97" w:rsidP="00F25E97">
      <w:pPr>
        <w:rPr>
          <w:rFonts w:asciiTheme="minorHAnsi" w:hAnsiTheme="minorHAnsi" w:cstheme="minorHAnsi"/>
          <w:i/>
          <w:iCs/>
          <w:lang w:val="fr-FR"/>
        </w:rPr>
      </w:pPr>
      <w:r w:rsidRPr="0050308A">
        <w:rPr>
          <w:rFonts w:asciiTheme="minorHAnsi" w:hAnsiTheme="minorHAnsi" w:cstheme="minorHAnsi"/>
          <w:i/>
          <w:iCs/>
          <w:lang w:val="fr-FR"/>
        </w:rPr>
        <w:t>Question #2</w:t>
      </w:r>
      <w:r w:rsidR="00BE07CC">
        <w:rPr>
          <w:rFonts w:asciiTheme="minorHAnsi" w:hAnsiTheme="minorHAnsi" w:cstheme="minorHAnsi"/>
          <w:i/>
          <w:iCs/>
          <w:lang w:val="fr-FR"/>
        </w:rPr>
        <w:t xml:space="preserve"> </w:t>
      </w:r>
      <w:r w:rsidRPr="0050308A">
        <w:rPr>
          <w:rFonts w:asciiTheme="minorHAnsi" w:hAnsiTheme="minorHAnsi" w:cstheme="minorHAnsi"/>
          <w:i/>
          <w:iCs/>
          <w:lang w:val="fr-FR"/>
        </w:rPr>
        <w:t xml:space="preserve">: </w:t>
      </w:r>
      <w:r w:rsidR="0050308A" w:rsidRPr="0050308A">
        <w:rPr>
          <w:rFonts w:asciiTheme="minorHAnsi" w:hAnsiTheme="minorHAnsi" w:cstheme="minorHAnsi"/>
          <w:i/>
          <w:iCs/>
          <w:lang w:val="fr-FR"/>
        </w:rPr>
        <w:t>Quel type d</w:t>
      </w:r>
      <w:r w:rsidR="00C7130C">
        <w:rPr>
          <w:rFonts w:asciiTheme="minorHAnsi" w:hAnsiTheme="minorHAnsi" w:cstheme="minorHAnsi"/>
          <w:i/>
          <w:iCs/>
          <w:lang w:val="fr-FR"/>
        </w:rPr>
        <w:t>’</w:t>
      </w:r>
      <w:r w:rsidR="0050308A" w:rsidRPr="0050308A">
        <w:rPr>
          <w:rFonts w:asciiTheme="minorHAnsi" w:hAnsiTheme="minorHAnsi" w:cstheme="minorHAnsi"/>
          <w:i/>
          <w:iCs/>
          <w:lang w:val="fr-FR"/>
        </w:rPr>
        <w:t>activités/soutien souhaiteriez-vous recevoir de l</w:t>
      </w:r>
      <w:r w:rsidR="00C7130C">
        <w:rPr>
          <w:rFonts w:asciiTheme="minorHAnsi" w:hAnsiTheme="minorHAnsi" w:cstheme="minorHAnsi"/>
          <w:i/>
          <w:iCs/>
          <w:lang w:val="fr-FR"/>
        </w:rPr>
        <w:t>’</w:t>
      </w:r>
      <w:r w:rsidR="0050308A" w:rsidRPr="0050308A">
        <w:rPr>
          <w:rFonts w:asciiTheme="minorHAnsi" w:hAnsiTheme="minorHAnsi" w:cstheme="minorHAnsi"/>
          <w:i/>
          <w:iCs/>
          <w:lang w:val="fr-FR"/>
        </w:rPr>
        <w:t>ICC en 2025 ?</w:t>
      </w:r>
    </w:p>
    <w:p w14:paraId="1238E063" w14:textId="77777777" w:rsidR="00F25E97" w:rsidRPr="0050308A" w:rsidRDefault="00F25E97" w:rsidP="00F25E97">
      <w:pPr>
        <w:rPr>
          <w:rFonts w:asciiTheme="minorHAnsi" w:hAnsiTheme="minorHAnsi" w:cstheme="minorHAnsi"/>
          <w:b/>
          <w:bCs/>
          <w:color w:val="365F91" w:themeColor="accent1" w:themeShade="BF"/>
          <w:lang w:val="fr-FR"/>
        </w:rPr>
      </w:pPr>
    </w:p>
    <w:p w14:paraId="623144D5" w14:textId="77777777" w:rsidR="0050308A" w:rsidRPr="0050308A" w:rsidRDefault="0050308A" w:rsidP="0050308A">
      <w:pPr>
        <w:widowControl/>
        <w:numPr>
          <w:ilvl w:val="0"/>
          <w:numId w:val="16"/>
        </w:numPr>
        <w:autoSpaceDE/>
        <w:autoSpaceDN/>
        <w:ind w:right="2121"/>
        <w:jc w:val="both"/>
        <w:rPr>
          <w:rFonts w:asciiTheme="minorHAnsi" w:hAnsiTheme="minorHAnsi" w:cstheme="minorHAnsi"/>
          <w:lang w:val="fr-FR"/>
        </w:rPr>
      </w:pPr>
      <w:r w:rsidRPr="0050308A">
        <w:rPr>
          <w:rFonts w:asciiTheme="minorHAnsi" w:hAnsiTheme="minorHAnsi" w:cstheme="minorHAnsi"/>
          <w:b/>
          <w:bCs/>
          <w:lang w:val="fr-FR"/>
        </w:rPr>
        <w:t>Renforcement des capacités</w:t>
      </w:r>
      <w:r w:rsidRPr="0050308A">
        <w:rPr>
          <w:rFonts w:asciiTheme="minorHAnsi" w:hAnsiTheme="minorHAnsi" w:cstheme="minorHAnsi"/>
          <w:lang w:val="fr-FR"/>
        </w:rPr>
        <w:t xml:space="preserve"> pour consolider les compétences des villes sur les questions clés</w:t>
      </w:r>
    </w:p>
    <w:p w14:paraId="172A9A91" w14:textId="3AB4CC95" w:rsidR="0050308A" w:rsidRPr="0050308A" w:rsidRDefault="0050308A" w:rsidP="0050308A">
      <w:pPr>
        <w:widowControl/>
        <w:numPr>
          <w:ilvl w:val="0"/>
          <w:numId w:val="16"/>
        </w:numPr>
        <w:autoSpaceDE/>
        <w:autoSpaceDN/>
        <w:ind w:right="2121"/>
        <w:jc w:val="both"/>
        <w:rPr>
          <w:rFonts w:asciiTheme="minorHAnsi" w:hAnsiTheme="minorHAnsi" w:cstheme="minorHAnsi"/>
          <w:lang w:val="fr-FR"/>
        </w:rPr>
      </w:pPr>
      <w:r w:rsidRPr="0050308A">
        <w:rPr>
          <w:rFonts w:asciiTheme="minorHAnsi" w:hAnsiTheme="minorHAnsi" w:cstheme="minorHAnsi"/>
          <w:b/>
          <w:bCs/>
          <w:lang w:val="fr-FR"/>
        </w:rPr>
        <w:t>Collaboration entre les villes</w:t>
      </w:r>
      <w:r w:rsidRPr="0050308A">
        <w:rPr>
          <w:rFonts w:asciiTheme="minorHAnsi" w:hAnsiTheme="minorHAnsi" w:cstheme="minorHAnsi"/>
          <w:lang w:val="fr-FR"/>
        </w:rPr>
        <w:t>, y compris plus de visites d</w:t>
      </w:r>
      <w:r w:rsidR="00C7130C">
        <w:rPr>
          <w:rFonts w:asciiTheme="minorHAnsi" w:hAnsiTheme="minorHAnsi" w:cstheme="minorHAnsi"/>
          <w:lang w:val="fr-FR"/>
        </w:rPr>
        <w:t>’</w:t>
      </w:r>
      <w:r w:rsidRPr="0050308A">
        <w:rPr>
          <w:rFonts w:asciiTheme="minorHAnsi" w:hAnsiTheme="minorHAnsi" w:cstheme="minorHAnsi"/>
          <w:lang w:val="fr-FR"/>
        </w:rPr>
        <w:t>étude et de partage de données pour une meilleure collaboration</w:t>
      </w:r>
    </w:p>
    <w:p w14:paraId="58786878" w14:textId="77777777" w:rsidR="0050308A" w:rsidRPr="0050308A" w:rsidRDefault="0050308A" w:rsidP="0050308A">
      <w:pPr>
        <w:widowControl/>
        <w:numPr>
          <w:ilvl w:val="0"/>
          <w:numId w:val="16"/>
        </w:numPr>
        <w:autoSpaceDE/>
        <w:autoSpaceDN/>
        <w:ind w:right="2121"/>
        <w:jc w:val="both"/>
        <w:rPr>
          <w:rFonts w:asciiTheme="minorHAnsi" w:hAnsiTheme="minorHAnsi" w:cstheme="minorHAnsi"/>
          <w:lang w:val="fr-FR"/>
        </w:rPr>
      </w:pPr>
      <w:r w:rsidRPr="0050308A">
        <w:rPr>
          <w:rFonts w:asciiTheme="minorHAnsi" w:hAnsiTheme="minorHAnsi" w:cstheme="minorHAnsi"/>
          <w:b/>
          <w:bCs/>
          <w:lang w:val="fr-FR"/>
        </w:rPr>
        <w:t>Mise en œuvre pratique des méthodologies ICC</w:t>
      </w:r>
      <w:r w:rsidRPr="0050308A">
        <w:rPr>
          <w:rFonts w:asciiTheme="minorHAnsi" w:hAnsiTheme="minorHAnsi" w:cstheme="minorHAnsi"/>
          <w:lang w:val="fr-FR"/>
        </w:rPr>
        <w:t xml:space="preserve"> telles que :</w:t>
      </w:r>
    </w:p>
    <w:p w14:paraId="1E4C9B7D" w14:textId="77777777" w:rsidR="0050308A" w:rsidRPr="0050308A" w:rsidRDefault="0050308A" w:rsidP="0050308A">
      <w:pPr>
        <w:widowControl/>
        <w:numPr>
          <w:ilvl w:val="0"/>
          <w:numId w:val="44"/>
        </w:numPr>
        <w:autoSpaceDE/>
        <w:autoSpaceDN/>
        <w:ind w:right="2121"/>
        <w:jc w:val="both"/>
        <w:rPr>
          <w:rFonts w:asciiTheme="minorHAnsi" w:hAnsiTheme="minorHAnsi" w:cstheme="minorHAnsi"/>
          <w:lang w:val="fr-FR"/>
        </w:rPr>
      </w:pPr>
      <w:r w:rsidRPr="0050308A">
        <w:rPr>
          <w:rFonts w:asciiTheme="minorHAnsi" w:hAnsiTheme="minorHAnsi" w:cstheme="minorHAnsi"/>
          <w:lang w:val="fr-FR"/>
        </w:rPr>
        <w:lastRenderedPageBreak/>
        <w:t>Anti-rumeurs, réparation des communautés blessées, dialogue interculturel, antiracisme, désinformation</w:t>
      </w:r>
    </w:p>
    <w:p w14:paraId="7BF5C05B" w14:textId="72F5E644" w:rsidR="0050308A" w:rsidRPr="0050308A" w:rsidRDefault="0050308A" w:rsidP="0050308A">
      <w:pPr>
        <w:widowControl/>
        <w:numPr>
          <w:ilvl w:val="0"/>
          <w:numId w:val="44"/>
        </w:numPr>
        <w:autoSpaceDE/>
        <w:autoSpaceDN/>
        <w:ind w:right="2121"/>
        <w:jc w:val="both"/>
        <w:rPr>
          <w:rFonts w:asciiTheme="minorHAnsi" w:hAnsiTheme="minorHAnsi" w:cstheme="minorHAnsi"/>
          <w:lang w:val="fr-FR"/>
        </w:rPr>
      </w:pPr>
      <w:r w:rsidRPr="0050308A">
        <w:rPr>
          <w:rFonts w:asciiTheme="minorHAnsi" w:hAnsiTheme="minorHAnsi" w:cstheme="minorHAnsi"/>
          <w:lang w:val="fr-FR"/>
        </w:rPr>
        <w:t>Index ICC, en se concentrant sur la manière d</w:t>
      </w:r>
      <w:r w:rsidR="00C7130C">
        <w:rPr>
          <w:rFonts w:asciiTheme="minorHAnsi" w:hAnsiTheme="minorHAnsi" w:cstheme="minorHAnsi"/>
          <w:lang w:val="fr-FR"/>
        </w:rPr>
        <w:t>’</w:t>
      </w:r>
      <w:r w:rsidRPr="0050308A">
        <w:rPr>
          <w:rFonts w:asciiTheme="minorHAnsi" w:hAnsiTheme="minorHAnsi" w:cstheme="minorHAnsi"/>
          <w:lang w:val="fr-FR"/>
        </w:rPr>
        <w:t>engager les différents départements et de faire le lien entre les élu·e·s et les rôles administratifs</w:t>
      </w:r>
    </w:p>
    <w:p w14:paraId="709ABCB1" w14:textId="77777777" w:rsidR="000C7600" w:rsidRPr="00C7130C" w:rsidRDefault="000C7600" w:rsidP="00F25E97">
      <w:pPr>
        <w:rPr>
          <w:rFonts w:asciiTheme="minorHAnsi" w:hAnsiTheme="minorHAnsi" w:cstheme="minorHAnsi"/>
          <w:i/>
          <w:iCs/>
          <w:lang w:val="fr-FR"/>
        </w:rPr>
      </w:pPr>
    </w:p>
    <w:p w14:paraId="16B43D30" w14:textId="2B963CFA" w:rsidR="00F25E97" w:rsidRPr="0050308A" w:rsidRDefault="00F25E97" w:rsidP="00F25E97">
      <w:pPr>
        <w:rPr>
          <w:rFonts w:asciiTheme="minorHAnsi" w:hAnsiTheme="minorHAnsi" w:cstheme="minorHAnsi"/>
          <w:b/>
          <w:bCs/>
          <w:i/>
          <w:iCs/>
          <w:color w:val="365F91" w:themeColor="accent1" w:themeShade="BF"/>
          <w:lang w:val="fr-FR"/>
        </w:rPr>
      </w:pPr>
      <w:r w:rsidRPr="0050308A">
        <w:rPr>
          <w:rFonts w:asciiTheme="minorHAnsi" w:hAnsiTheme="minorHAnsi" w:cstheme="minorHAnsi"/>
          <w:i/>
          <w:iCs/>
          <w:lang w:val="fr-FR"/>
        </w:rPr>
        <w:t>Question #3</w:t>
      </w:r>
      <w:r w:rsidR="00BE07CC">
        <w:rPr>
          <w:rFonts w:asciiTheme="minorHAnsi" w:hAnsiTheme="minorHAnsi" w:cstheme="minorHAnsi"/>
          <w:i/>
          <w:iCs/>
          <w:lang w:val="fr-FR"/>
        </w:rPr>
        <w:t xml:space="preserve"> </w:t>
      </w:r>
      <w:r w:rsidRPr="0050308A">
        <w:rPr>
          <w:rFonts w:asciiTheme="minorHAnsi" w:hAnsiTheme="minorHAnsi" w:cstheme="minorHAnsi"/>
          <w:i/>
          <w:iCs/>
          <w:lang w:val="fr-FR"/>
        </w:rPr>
        <w:t xml:space="preserve">: </w:t>
      </w:r>
      <w:r w:rsidR="0050308A" w:rsidRPr="0050308A">
        <w:rPr>
          <w:rFonts w:asciiTheme="minorHAnsi" w:hAnsiTheme="minorHAnsi" w:cstheme="minorHAnsi"/>
          <w:i/>
          <w:iCs/>
          <w:lang w:val="fr-FR"/>
        </w:rPr>
        <w:t>Que peut apporter/partager votre ville/réseau au programme en 2025 ?</w:t>
      </w:r>
    </w:p>
    <w:p w14:paraId="1B9C0B85" w14:textId="77777777" w:rsidR="00F25E97" w:rsidRPr="0050308A" w:rsidRDefault="00F25E97" w:rsidP="00F25E97">
      <w:pPr>
        <w:rPr>
          <w:rFonts w:asciiTheme="minorHAnsi" w:hAnsiTheme="minorHAnsi" w:cstheme="minorHAnsi"/>
          <w:b/>
          <w:bCs/>
          <w:color w:val="365F91" w:themeColor="accent1" w:themeShade="BF"/>
          <w:lang w:val="fr-FR"/>
        </w:rPr>
      </w:pPr>
    </w:p>
    <w:p w14:paraId="4C729FD1" w14:textId="5C7FAA15" w:rsidR="00F25E97" w:rsidRPr="0050308A" w:rsidRDefault="0050308A" w:rsidP="00877CA3">
      <w:pPr>
        <w:widowControl/>
        <w:numPr>
          <w:ilvl w:val="0"/>
          <w:numId w:val="17"/>
        </w:numPr>
        <w:autoSpaceDE/>
        <w:autoSpaceDN/>
        <w:spacing w:line="259" w:lineRule="auto"/>
        <w:ind w:hanging="357"/>
        <w:rPr>
          <w:rFonts w:asciiTheme="minorHAnsi" w:hAnsiTheme="minorHAnsi" w:cstheme="minorHAnsi"/>
          <w:lang w:val="fr-FR"/>
        </w:rPr>
      </w:pPr>
      <w:r w:rsidRPr="0050308A">
        <w:rPr>
          <w:rFonts w:asciiTheme="minorHAnsi" w:hAnsiTheme="minorHAnsi" w:cstheme="minorHAnsi"/>
          <w:b/>
          <w:bCs/>
          <w:lang w:val="fr-FR"/>
        </w:rPr>
        <w:t xml:space="preserve">Échange de connaissances et de bonnes pratiques </w:t>
      </w:r>
      <w:r w:rsidRPr="0050308A">
        <w:rPr>
          <w:rFonts w:asciiTheme="minorHAnsi" w:hAnsiTheme="minorHAnsi" w:cstheme="minorHAnsi"/>
          <w:lang w:val="fr-FR"/>
        </w:rPr>
        <w:t>sur</w:t>
      </w:r>
      <w:r w:rsidRPr="0050308A">
        <w:rPr>
          <w:rFonts w:asciiTheme="minorHAnsi" w:hAnsiTheme="minorHAnsi" w:cstheme="minorHAnsi"/>
          <w:b/>
          <w:bCs/>
          <w:lang w:val="fr-FR"/>
        </w:rPr>
        <w:t xml:space="preserve"> </w:t>
      </w:r>
      <w:r w:rsidR="00F25E97" w:rsidRPr="0050308A">
        <w:rPr>
          <w:rFonts w:asciiTheme="minorHAnsi" w:hAnsiTheme="minorHAnsi" w:cstheme="minorHAnsi"/>
          <w:lang w:val="fr-FR"/>
        </w:rPr>
        <w:t>:</w:t>
      </w:r>
    </w:p>
    <w:p w14:paraId="09DA2328" w14:textId="77777777" w:rsidR="0050308A" w:rsidRDefault="0050308A" w:rsidP="0050308A">
      <w:pPr>
        <w:widowControl/>
        <w:numPr>
          <w:ilvl w:val="1"/>
          <w:numId w:val="20"/>
        </w:numPr>
        <w:autoSpaceDE/>
        <w:autoSpaceDN/>
        <w:ind w:left="993" w:hanging="357"/>
        <w:rPr>
          <w:rFonts w:asciiTheme="minorHAnsi" w:hAnsiTheme="minorHAnsi" w:cstheme="minorHAnsi"/>
          <w:lang w:val="fr-FR"/>
        </w:rPr>
      </w:pPr>
      <w:r w:rsidRPr="0050308A">
        <w:rPr>
          <w:rFonts w:asciiTheme="minorHAnsi" w:hAnsiTheme="minorHAnsi" w:cstheme="minorHAnsi"/>
          <w:lang w:val="fr-FR"/>
        </w:rPr>
        <w:t>Visuel, créativité, inclusion, communauté de pratiques</w:t>
      </w:r>
      <w:r>
        <w:rPr>
          <w:rFonts w:asciiTheme="minorHAnsi" w:hAnsiTheme="minorHAnsi" w:cstheme="minorHAnsi"/>
          <w:lang w:val="fr-FR"/>
        </w:rPr>
        <w:t xml:space="preserve"> </w:t>
      </w:r>
    </w:p>
    <w:p w14:paraId="5B029D70" w14:textId="4C6A92B7" w:rsidR="0050308A" w:rsidRDefault="0050308A" w:rsidP="0050308A">
      <w:pPr>
        <w:widowControl/>
        <w:numPr>
          <w:ilvl w:val="1"/>
          <w:numId w:val="20"/>
        </w:numPr>
        <w:autoSpaceDE/>
        <w:autoSpaceDN/>
        <w:ind w:left="993" w:hanging="357"/>
        <w:rPr>
          <w:rFonts w:asciiTheme="minorHAnsi" w:hAnsiTheme="minorHAnsi" w:cstheme="minorHAnsi"/>
          <w:lang w:val="fr-FR"/>
        </w:rPr>
      </w:pPr>
      <w:r w:rsidRPr="0050308A">
        <w:rPr>
          <w:rFonts w:asciiTheme="minorHAnsi" w:hAnsiTheme="minorHAnsi" w:cstheme="minorHAnsi"/>
          <w:lang w:val="fr-FR"/>
        </w:rPr>
        <w:t>Médiateur·rice·s culturel·le·s et champion·ne·s de l</w:t>
      </w:r>
      <w:r w:rsidR="00C7130C">
        <w:rPr>
          <w:rFonts w:asciiTheme="minorHAnsi" w:hAnsiTheme="minorHAnsi" w:cstheme="minorHAnsi"/>
          <w:lang w:val="fr-FR"/>
        </w:rPr>
        <w:t>’</w:t>
      </w:r>
      <w:r w:rsidRPr="0050308A">
        <w:rPr>
          <w:rFonts w:asciiTheme="minorHAnsi" w:hAnsiTheme="minorHAnsi" w:cstheme="minorHAnsi"/>
          <w:lang w:val="fr-FR"/>
        </w:rPr>
        <w:t>interculturalité</w:t>
      </w:r>
    </w:p>
    <w:p w14:paraId="10AB5850" w14:textId="659D34E2" w:rsidR="0050308A" w:rsidRPr="0050308A" w:rsidRDefault="0050308A" w:rsidP="0050308A">
      <w:pPr>
        <w:widowControl/>
        <w:numPr>
          <w:ilvl w:val="1"/>
          <w:numId w:val="20"/>
        </w:numPr>
        <w:autoSpaceDE/>
        <w:autoSpaceDN/>
        <w:ind w:left="993" w:hanging="357"/>
        <w:rPr>
          <w:rFonts w:asciiTheme="minorHAnsi" w:hAnsiTheme="minorHAnsi" w:cstheme="minorHAnsi"/>
          <w:lang w:val="fr-FR"/>
        </w:rPr>
      </w:pPr>
      <w:r w:rsidRPr="0050308A">
        <w:rPr>
          <w:rFonts w:asciiTheme="minorHAnsi" w:hAnsiTheme="minorHAnsi" w:cstheme="minorHAnsi"/>
          <w:lang w:val="en-GB"/>
        </w:rPr>
        <w:t>Contenus de formation</w:t>
      </w:r>
    </w:p>
    <w:p w14:paraId="08DCCF5F" w14:textId="77777777" w:rsidR="0050308A" w:rsidRPr="00C4699B" w:rsidRDefault="0050308A" w:rsidP="0050308A">
      <w:pPr>
        <w:widowControl/>
        <w:autoSpaceDE/>
        <w:autoSpaceDN/>
        <w:ind w:left="993"/>
        <w:rPr>
          <w:rFonts w:asciiTheme="minorHAnsi" w:hAnsiTheme="minorHAnsi" w:cstheme="minorHAnsi"/>
          <w:lang w:val="en-GB"/>
        </w:rPr>
      </w:pPr>
    </w:p>
    <w:p w14:paraId="4BD1A73F" w14:textId="11162EA0" w:rsidR="0050308A" w:rsidRPr="0050308A" w:rsidRDefault="0050308A" w:rsidP="0050308A">
      <w:pPr>
        <w:widowControl/>
        <w:numPr>
          <w:ilvl w:val="0"/>
          <w:numId w:val="17"/>
        </w:numPr>
        <w:autoSpaceDE/>
        <w:autoSpaceDN/>
        <w:ind w:hanging="357"/>
        <w:rPr>
          <w:rFonts w:asciiTheme="minorHAnsi" w:hAnsiTheme="minorHAnsi" w:cstheme="minorHAnsi"/>
          <w:b/>
          <w:bCs/>
          <w:lang w:val="fr-FR"/>
        </w:rPr>
      </w:pPr>
      <w:r w:rsidRPr="0050308A">
        <w:rPr>
          <w:rFonts w:asciiTheme="minorHAnsi" w:hAnsiTheme="minorHAnsi" w:cstheme="minorHAnsi"/>
          <w:b/>
          <w:bCs/>
          <w:lang w:val="fr-FR"/>
        </w:rPr>
        <w:t>Accueillir le prochain événement ICC et des visites d</w:t>
      </w:r>
      <w:r w:rsidR="00C7130C">
        <w:rPr>
          <w:rFonts w:asciiTheme="minorHAnsi" w:hAnsiTheme="minorHAnsi" w:cstheme="minorHAnsi"/>
          <w:b/>
          <w:bCs/>
          <w:lang w:val="fr-FR"/>
        </w:rPr>
        <w:t>’</w:t>
      </w:r>
      <w:r w:rsidRPr="0050308A">
        <w:rPr>
          <w:rFonts w:asciiTheme="minorHAnsi" w:hAnsiTheme="minorHAnsi" w:cstheme="minorHAnsi"/>
          <w:b/>
          <w:bCs/>
          <w:lang w:val="fr-FR"/>
        </w:rPr>
        <w:t>étude thématiques</w:t>
      </w:r>
    </w:p>
    <w:p w14:paraId="79587F27" w14:textId="3B5B6355" w:rsidR="00F25E97" w:rsidRPr="0050308A" w:rsidRDefault="0050308A" w:rsidP="00877CA3">
      <w:pPr>
        <w:widowControl/>
        <w:numPr>
          <w:ilvl w:val="0"/>
          <w:numId w:val="17"/>
        </w:numPr>
        <w:autoSpaceDE/>
        <w:autoSpaceDN/>
        <w:ind w:hanging="357"/>
        <w:rPr>
          <w:rFonts w:asciiTheme="minorHAnsi" w:hAnsiTheme="minorHAnsi" w:cstheme="minorHAnsi"/>
          <w:b/>
          <w:bCs/>
          <w:lang w:val="fr-FR"/>
        </w:rPr>
      </w:pPr>
      <w:r w:rsidRPr="0050308A">
        <w:rPr>
          <w:rFonts w:asciiTheme="minorHAnsi" w:hAnsiTheme="minorHAnsi" w:cstheme="minorHAnsi"/>
          <w:b/>
          <w:bCs/>
          <w:lang w:val="fr-FR"/>
        </w:rPr>
        <w:t xml:space="preserve">Analyser et partager les besoins des citoyen·ne·s </w:t>
      </w:r>
      <w:r w:rsidRPr="0050308A">
        <w:rPr>
          <w:rFonts w:asciiTheme="minorHAnsi" w:hAnsiTheme="minorHAnsi" w:cstheme="minorHAnsi"/>
          <w:lang w:val="fr-FR"/>
        </w:rPr>
        <w:t>pour orienter les politiques interculturelles</w:t>
      </w:r>
    </w:p>
    <w:p w14:paraId="17AA3B10" w14:textId="77777777" w:rsidR="00E521B1" w:rsidRPr="0050308A" w:rsidRDefault="00E521B1" w:rsidP="00F25E97">
      <w:pPr>
        <w:rPr>
          <w:rFonts w:asciiTheme="minorHAnsi" w:hAnsiTheme="minorHAnsi" w:cstheme="minorHAnsi"/>
          <w:i/>
          <w:iCs/>
          <w:lang w:val="fr-FR"/>
        </w:rPr>
      </w:pPr>
    </w:p>
    <w:p w14:paraId="78A880B8" w14:textId="05B5BA6C" w:rsidR="00F25E97" w:rsidRPr="0050308A" w:rsidRDefault="00F25E97" w:rsidP="00F25E97">
      <w:pPr>
        <w:rPr>
          <w:rFonts w:asciiTheme="minorHAnsi" w:hAnsiTheme="minorHAnsi" w:cstheme="minorHAnsi"/>
          <w:i/>
          <w:iCs/>
          <w:lang w:val="fr-FR"/>
        </w:rPr>
      </w:pPr>
      <w:r w:rsidRPr="0050308A">
        <w:rPr>
          <w:rFonts w:asciiTheme="minorHAnsi" w:hAnsiTheme="minorHAnsi" w:cstheme="minorHAnsi"/>
          <w:i/>
          <w:iCs/>
          <w:lang w:val="fr-FR"/>
        </w:rPr>
        <w:t>Question #4</w:t>
      </w:r>
      <w:r w:rsidR="00BE07CC">
        <w:rPr>
          <w:rFonts w:asciiTheme="minorHAnsi" w:hAnsiTheme="minorHAnsi" w:cstheme="minorHAnsi"/>
          <w:i/>
          <w:iCs/>
          <w:lang w:val="fr-FR"/>
        </w:rPr>
        <w:t xml:space="preserve"> </w:t>
      </w:r>
      <w:r w:rsidRPr="0050308A">
        <w:rPr>
          <w:rFonts w:asciiTheme="minorHAnsi" w:hAnsiTheme="minorHAnsi" w:cstheme="minorHAnsi"/>
          <w:i/>
          <w:iCs/>
          <w:lang w:val="fr-FR"/>
        </w:rPr>
        <w:t xml:space="preserve">: </w:t>
      </w:r>
      <w:r w:rsidR="0050308A" w:rsidRPr="0050308A">
        <w:rPr>
          <w:rFonts w:asciiTheme="minorHAnsi" w:hAnsiTheme="minorHAnsi" w:cstheme="minorHAnsi"/>
          <w:i/>
          <w:iCs/>
          <w:lang w:val="fr-FR"/>
        </w:rPr>
        <w:t>Quels sont, selon vous, les défis à relever en matière d</w:t>
      </w:r>
      <w:r w:rsidR="00C7130C">
        <w:rPr>
          <w:rFonts w:asciiTheme="minorHAnsi" w:hAnsiTheme="minorHAnsi" w:cstheme="minorHAnsi"/>
          <w:i/>
          <w:iCs/>
          <w:lang w:val="fr-FR"/>
        </w:rPr>
        <w:t>’</w:t>
      </w:r>
      <w:r w:rsidR="0050308A" w:rsidRPr="0050308A">
        <w:rPr>
          <w:rFonts w:asciiTheme="minorHAnsi" w:hAnsiTheme="minorHAnsi" w:cstheme="minorHAnsi"/>
          <w:i/>
          <w:iCs/>
          <w:lang w:val="fr-FR"/>
        </w:rPr>
        <w:t>inclusion interculturelle dans les années à venir ?</w:t>
      </w:r>
    </w:p>
    <w:p w14:paraId="735EFD9D" w14:textId="77777777" w:rsidR="00F25E97" w:rsidRPr="0050308A" w:rsidRDefault="00F25E97" w:rsidP="00F25E97">
      <w:pPr>
        <w:rPr>
          <w:rFonts w:asciiTheme="minorHAnsi" w:hAnsiTheme="minorHAnsi" w:cstheme="minorHAnsi"/>
          <w:b/>
          <w:bCs/>
          <w:color w:val="365F91" w:themeColor="accent1" w:themeShade="BF"/>
          <w:lang w:val="fr-FR"/>
        </w:rPr>
      </w:pPr>
    </w:p>
    <w:p w14:paraId="61420EC6" w14:textId="6C62046B" w:rsidR="00BE07CC" w:rsidRPr="00BE07CC" w:rsidRDefault="00BE07CC" w:rsidP="00BE07CC">
      <w:pPr>
        <w:widowControl/>
        <w:numPr>
          <w:ilvl w:val="0"/>
          <w:numId w:val="18"/>
        </w:numPr>
        <w:autoSpaceDE/>
        <w:autoSpaceDN/>
        <w:rPr>
          <w:rFonts w:asciiTheme="minorHAnsi" w:hAnsiTheme="minorHAnsi" w:cstheme="minorHAnsi"/>
          <w:lang w:val="fr-FR"/>
        </w:rPr>
      </w:pPr>
      <w:r>
        <w:rPr>
          <w:rFonts w:asciiTheme="minorHAnsi" w:hAnsiTheme="minorHAnsi" w:cstheme="minorHAnsi"/>
          <w:lang w:val="fr-FR"/>
        </w:rPr>
        <w:t>L</w:t>
      </w:r>
      <w:r w:rsidRPr="00BE07CC">
        <w:rPr>
          <w:rFonts w:asciiTheme="minorHAnsi" w:hAnsiTheme="minorHAnsi" w:cstheme="minorHAnsi"/>
          <w:lang w:val="fr-FR"/>
        </w:rPr>
        <w:t xml:space="preserve">a </w:t>
      </w:r>
      <w:r w:rsidRPr="00BE07CC">
        <w:rPr>
          <w:rFonts w:asciiTheme="minorHAnsi" w:hAnsiTheme="minorHAnsi" w:cstheme="minorHAnsi"/>
          <w:b/>
          <w:bCs/>
          <w:lang w:val="fr-FR"/>
        </w:rPr>
        <w:t>désinformation et le discours de haine</w:t>
      </w:r>
      <w:r w:rsidRPr="00BE07CC">
        <w:rPr>
          <w:rFonts w:asciiTheme="minorHAnsi" w:hAnsiTheme="minorHAnsi" w:cstheme="minorHAnsi"/>
          <w:lang w:val="fr-FR"/>
        </w:rPr>
        <w:t xml:space="preserve"> qui contribuent à la polarisation de la société ;</w:t>
      </w:r>
    </w:p>
    <w:p w14:paraId="54225264" w14:textId="5EB58D68" w:rsidR="00BE07CC" w:rsidRDefault="00BE07CC" w:rsidP="00BE07CC">
      <w:pPr>
        <w:widowControl/>
        <w:numPr>
          <w:ilvl w:val="0"/>
          <w:numId w:val="18"/>
        </w:numPr>
        <w:autoSpaceDE/>
        <w:autoSpaceDN/>
        <w:rPr>
          <w:rFonts w:asciiTheme="minorHAnsi" w:hAnsiTheme="minorHAnsi" w:cstheme="minorHAnsi"/>
          <w:lang w:val="fr-FR"/>
        </w:rPr>
      </w:pPr>
      <w:r w:rsidRPr="00BE07CC">
        <w:rPr>
          <w:rFonts w:asciiTheme="minorHAnsi" w:hAnsiTheme="minorHAnsi" w:cstheme="minorHAnsi"/>
          <w:lang w:val="fr-FR"/>
        </w:rPr>
        <w:t xml:space="preserve">Le </w:t>
      </w:r>
      <w:r w:rsidRPr="00BE07CC">
        <w:rPr>
          <w:rFonts w:asciiTheme="minorHAnsi" w:hAnsiTheme="minorHAnsi" w:cstheme="minorHAnsi"/>
          <w:b/>
          <w:bCs/>
          <w:lang w:val="fr-FR"/>
        </w:rPr>
        <w:t>financement</w:t>
      </w:r>
      <w:r w:rsidRPr="00BE07CC">
        <w:rPr>
          <w:rFonts w:asciiTheme="minorHAnsi" w:hAnsiTheme="minorHAnsi" w:cstheme="minorHAnsi"/>
          <w:lang w:val="fr-FR"/>
        </w:rPr>
        <w:t xml:space="preserve"> sous différentes formes : faible financement des politiques interculturelles, manque de fonds pour les associations et les communautés, etc.</w:t>
      </w:r>
    </w:p>
    <w:p w14:paraId="335170E1" w14:textId="3A958DE9" w:rsidR="00BE07CC" w:rsidRPr="00BE07CC" w:rsidRDefault="00BE07CC" w:rsidP="00BE07CC">
      <w:pPr>
        <w:pStyle w:val="ListParagraph"/>
        <w:numPr>
          <w:ilvl w:val="0"/>
          <w:numId w:val="18"/>
        </w:numPr>
        <w:spacing w:before="0"/>
        <w:rPr>
          <w:rFonts w:asciiTheme="minorHAnsi" w:hAnsiTheme="minorHAnsi" w:cstheme="minorHAnsi"/>
          <w:u w:val="none"/>
          <w:lang w:val="fr-FR"/>
        </w:rPr>
      </w:pPr>
      <w:r w:rsidRPr="00BE07CC">
        <w:rPr>
          <w:rFonts w:asciiTheme="minorHAnsi" w:hAnsiTheme="minorHAnsi" w:cstheme="minorHAnsi"/>
          <w:u w:val="none"/>
          <w:lang w:val="fr-FR"/>
        </w:rPr>
        <w:t xml:space="preserve">Un </w:t>
      </w:r>
      <w:r w:rsidRPr="00BE07CC">
        <w:rPr>
          <w:rFonts w:asciiTheme="minorHAnsi" w:hAnsiTheme="minorHAnsi" w:cstheme="minorHAnsi"/>
          <w:b/>
          <w:bCs/>
          <w:u w:val="none"/>
          <w:lang w:val="fr-FR"/>
        </w:rPr>
        <w:t>climat politique</w:t>
      </w:r>
      <w:r w:rsidRPr="00BE07CC">
        <w:rPr>
          <w:rFonts w:asciiTheme="minorHAnsi" w:hAnsiTheme="minorHAnsi" w:cstheme="minorHAnsi"/>
          <w:u w:val="none"/>
          <w:lang w:val="fr-FR"/>
        </w:rPr>
        <w:t xml:space="preserve"> hostile</w:t>
      </w:r>
    </w:p>
    <w:p w14:paraId="22FECE0F" w14:textId="77777777" w:rsidR="00235245" w:rsidRPr="00BE07CC" w:rsidRDefault="00235245" w:rsidP="00235245">
      <w:pPr>
        <w:widowControl/>
        <w:autoSpaceDE/>
        <w:autoSpaceDN/>
        <w:spacing w:after="160" w:line="259" w:lineRule="auto"/>
        <w:ind w:left="720"/>
        <w:rPr>
          <w:rFonts w:asciiTheme="minorHAnsi" w:hAnsiTheme="minorHAnsi" w:cstheme="minorHAnsi"/>
          <w:lang w:val="fr-FR"/>
        </w:rPr>
      </w:pPr>
    </w:p>
    <w:p w14:paraId="72AA1284" w14:textId="31527D54" w:rsidR="00D8125E" w:rsidRPr="00BE07CC" w:rsidRDefault="00BE07CC" w:rsidP="00C7130C">
      <w:pPr>
        <w:pStyle w:val="Heading2"/>
      </w:pPr>
      <w:bookmarkStart w:id="9" w:name="_Toc193201655"/>
      <w:r w:rsidRPr="00BE07CC">
        <w:t>Réforme et renouvellement du Programme ICC</w:t>
      </w:r>
      <w:bookmarkEnd w:id="9"/>
      <w:r w:rsidR="00E521B1" w:rsidRPr="00BE07CC">
        <w:t xml:space="preserve"> </w:t>
      </w:r>
    </w:p>
    <w:p w14:paraId="01954473" w14:textId="6BCEB3FB" w:rsidR="00D8125E" w:rsidRPr="00BE07CC" w:rsidRDefault="005C6911" w:rsidP="0087673D">
      <w:pPr>
        <w:jc w:val="both"/>
        <w:rPr>
          <w:rFonts w:asciiTheme="minorHAnsi" w:hAnsiTheme="minorHAnsi" w:cstheme="minorHAnsi"/>
          <w:lang w:val="fr-FR"/>
        </w:rPr>
      </w:pPr>
      <w:r w:rsidRPr="00BE07CC">
        <w:rPr>
          <w:rFonts w:asciiTheme="minorHAnsi" w:hAnsiTheme="minorHAnsi" w:cstheme="minorHAnsi"/>
          <w:lang w:val="fr-FR"/>
        </w:rPr>
        <w:br/>
      </w:r>
      <w:r w:rsidR="00BE07CC" w:rsidRPr="00F2299A">
        <w:rPr>
          <w:rFonts w:asciiTheme="minorHAnsi" w:hAnsiTheme="minorHAnsi" w:cstheme="minorHAnsi"/>
          <w:b/>
          <w:bCs/>
          <w:lang w:val="fr-FR"/>
        </w:rPr>
        <w:t>Rita Marascalchi</w:t>
      </w:r>
      <w:r w:rsidR="00BE07CC" w:rsidRPr="00BE07CC">
        <w:rPr>
          <w:rFonts w:asciiTheme="minorHAnsi" w:hAnsiTheme="minorHAnsi" w:cstheme="minorHAnsi"/>
          <w:lang w:val="fr-FR"/>
        </w:rPr>
        <w:t xml:space="preserve"> a rappelé que l</w:t>
      </w:r>
      <w:r w:rsidR="00C7130C">
        <w:rPr>
          <w:rFonts w:asciiTheme="minorHAnsi" w:hAnsiTheme="minorHAnsi" w:cstheme="minorHAnsi"/>
          <w:lang w:val="fr-FR"/>
        </w:rPr>
        <w:t>’</w:t>
      </w:r>
      <w:r w:rsidR="00BE07CC" w:rsidRPr="00BE07CC">
        <w:rPr>
          <w:rFonts w:asciiTheme="minorHAnsi" w:hAnsiTheme="minorHAnsi" w:cstheme="minorHAnsi"/>
          <w:lang w:val="fr-FR"/>
        </w:rPr>
        <w:t>évaluation, réalisée en 2022, avait fourni des recommandations concernant la nécessité de réformer le programme et ses modes de fonctionnement, notamment pour accroître la transparence de l</w:t>
      </w:r>
      <w:r w:rsidR="00C7130C">
        <w:rPr>
          <w:rFonts w:asciiTheme="minorHAnsi" w:hAnsiTheme="minorHAnsi" w:cstheme="minorHAnsi"/>
          <w:lang w:val="fr-FR"/>
        </w:rPr>
        <w:t>’</w:t>
      </w:r>
      <w:r w:rsidR="00BE07CC" w:rsidRPr="00BE07CC">
        <w:rPr>
          <w:rFonts w:asciiTheme="minorHAnsi" w:hAnsiTheme="minorHAnsi" w:cstheme="minorHAnsi"/>
          <w:lang w:val="fr-FR"/>
        </w:rPr>
        <w:t>adhésion et du système de cotisation</w:t>
      </w:r>
      <w:r w:rsidR="00D8125E" w:rsidRPr="00BE07CC">
        <w:rPr>
          <w:rFonts w:asciiTheme="minorHAnsi" w:hAnsiTheme="minorHAnsi" w:cstheme="minorHAnsi"/>
          <w:lang w:val="fr-FR"/>
        </w:rPr>
        <w:t>.</w:t>
      </w:r>
    </w:p>
    <w:p w14:paraId="566F91DE" w14:textId="77777777" w:rsidR="00E521B1" w:rsidRPr="00BE07CC" w:rsidRDefault="00E521B1" w:rsidP="0087673D">
      <w:pPr>
        <w:jc w:val="both"/>
        <w:rPr>
          <w:rFonts w:asciiTheme="minorHAnsi" w:hAnsiTheme="minorHAnsi" w:cstheme="minorHAnsi"/>
          <w:lang w:val="fr-FR"/>
        </w:rPr>
      </w:pPr>
    </w:p>
    <w:p w14:paraId="55808A94" w14:textId="4C525AE1" w:rsidR="00BE07CC" w:rsidRPr="00BE07CC" w:rsidRDefault="00BE07CC" w:rsidP="00BE07CC">
      <w:pPr>
        <w:jc w:val="both"/>
        <w:rPr>
          <w:rFonts w:asciiTheme="minorHAnsi" w:hAnsiTheme="minorHAnsi" w:cstheme="minorHAnsi"/>
          <w:lang w:val="fr-FR"/>
        </w:rPr>
      </w:pPr>
      <w:r w:rsidRPr="00BE07CC">
        <w:rPr>
          <w:rFonts w:asciiTheme="minorHAnsi" w:hAnsiTheme="minorHAnsi" w:cstheme="minorHAnsi"/>
          <w:lang w:val="fr-FR"/>
        </w:rPr>
        <w:t>Ce besoin et une proposition d</w:t>
      </w:r>
      <w:r w:rsidR="00C7130C">
        <w:rPr>
          <w:rFonts w:asciiTheme="minorHAnsi" w:hAnsiTheme="minorHAnsi" w:cstheme="minorHAnsi"/>
          <w:lang w:val="fr-FR"/>
        </w:rPr>
        <w:t>’</w:t>
      </w:r>
      <w:r w:rsidRPr="00BE07CC">
        <w:rPr>
          <w:rFonts w:asciiTheme="minorHAnsi" w:hAnsiTheme="minorHAnsi" w:cstheme="minorHAnsi"/>
          <w:lang w:val="fr-FR"/>
        </w:rPr>
        <w:t xml:space="preserve">action ont ensuite été discutés au sein du </w:t>
      </w:r>
      <w:r>
        <w:rPr>
          <w:rFonts w:asciiTheme="minorHAnsi" w:hAnsiTheme="minorHAnsi" w:cstheme="minorHAnsi"/>
          <w:lang w:val="fr-FR"/>
        </w:rPr>
        <w:t>g</w:t>
      </w:r>
      <w:r w:rsidRPr="00BE07CC">
        <w:rPr>
          <w:rFonts w:asciiTheme="minorHAnsi" w:hAnsiTheme="minorHAnsi" w:cstheme="minorHAnsi"/>
          <w:lang w:val="fr-FR"/>
        </w:rPr>
        <w:t xml:space="preserve">roupe consultatif et lors de réunions avec les </w:t>
      </w:r>
      <w:r>
        <w:rPr>
          <w:rFonts w:asciiTheme="minorHAnsi" w:hAnsiTheme="minorHAnsi" w:cstheme="minorHAnsi"/>
          <w:lang w:val="fr-FR"/>
        </w:rPr>
        <w:t>c</w:t>
      </w:r>
      <w:r w:rsidRPr="00BE07CC">
        <w:rPr>
          <w:rFonts w:asciiTheme="minorHAnsi" w:hAnsiTheme="minorHAnsi" w:cstheme="minorHAnsi"/>
          <w:lang w:val="fr-FR"/>
        </w:rPr>
        <w:t>oordinateur·rice·s nationaux·ales.</w:t>
      </w:r>
    </w:p>
    <w:p w14:paraId="3F514434" w14:textId="77777777" w:rsidR="00BE07CC" w:rsidRPr="00BE07CC" w:rsidRDefault="00BE07CC" w:rsidP="00BE07CC">
      <w:pPr>
        <w:jc w:val="both"/>
        <w:rPr>
          <w:rFonts w:asciiTheme="minorHAnsi" w:hAnsiTheme="minorHAnsi" w:cstheme="minorHAnsi"/>
          <w:lang w:val="fr-FR"/>
        </w:rPr>
      </w:pPr>
    </w:p>
    <w:p w14:paraId="5D08510A" w14:textId="4723AE9B" w:rsidR="00D8125E" w:rsidRPr="00BE07CC" w:rsidRDefault="00BE07CC" w:rsidP="00BE07CC">
      <w:pPr>
        <w:jc w:val="both"/>
        <w:rPr>
          <w:rFonts w:asciiTheme="minorHAnsi" w:hAnsiTheme="minorHAnsi" w:cstheme="minorHAnsi"/>
          <w:lang w:val="fr-FR"/>
        </w:rPr>
      </w:pPr>
      <w:r w:rsidRPr="00BE07CC">
        <w:rPr>
          <w:rFonts w:asciiTheme="minorHAnsi" w:hAnsiTheme="minorHAnsi" w:cstheme="minorHAnsi"/>
          <w:lang w:val="fr-FR"/>
        </w:rPr>
        <w:t>La logique de la réforme de la structure d</w:t>
      </w:r>
      <w:r w:rsidR="00C7130C">
        <w:rPr>
          <w:rFonts w:asciiTheme="minorHAnsi" w:hAnsiTheme="minorHAnsi" w:cstheme="minorHAnsi"/>
          <w:lang w:val="fr-FR"/>
        </w:rPr>
        <w:t>’</w:t>
      </w:r>
      <w:r w:rsidRPr="00BE07CC">
        <w:rPr>
          <w:rFonts w:asciiTheme="minorHAnsi" w:hAnsiTheme="minorHAnsi" w:cstheme="minorHAnsi"/>
          <w:lang w:val="fr-FR"/>
        </w:rPr>
        <w:t>adhésion a été présentée et repose sur les objectifs suivants</w:t>
      </w:r>
      <w:r>
        <w:rPr>
          <w:rFonts w:asciiTheme="minorHAnsi" w:hAnsiTheme="minorHAnsi" w:cstheme="minorHAnsi"/>
          <w:lang w:val="fr-FR"/>
        </w:rPr>
        <w:t xml:space="preserve"> </w:t>
      </w:r>
      <w:r w:rsidR="00D8125E" w:rsidRPr="00BE07CC">
        <w:rPr>
          <w:rFonts w:asciiTheme="minorHAnsi" w:hAnsiTheme="minorHAnsi" w:cstheme="minorHAnsi"/>
          <w:lang w:val="fr-FR"/>
        </w:rPr>
        <w:t>:</w:t>
      </w:r>
    </w:p>
    <w:p w14:paraId="2E4771F5" w14:textId="7B2CB433" w:rsidR="00BE07CC" w:rsidRPr="00BE07CC" w:rsidRDefault="00BE07CC" w:rsidP="00BE07CC">
      <w:pPr>
        <w:pStyle w:val="ListParagraph"/>
        <w:numPr>
          <w:ilvl w:val="0"/>
          <w:numId w:val="21"/>
        </w:numPr>
        <w:spacing w:before="0"/>
        <w:jc w:val="both"/>
        <w:rPr>
          <w:rFonts w:asciiTheme="minorHAnsi" w:hAnsiTheme="minorHAnsi" w:cstheme="minorHAnsi"/>
          <w:u w:val="none"/>
          <w:lang w:val="fr-FR"/>
        </w:rPr>
      </w:pPr>
      <w:r w:rsidRPr="00BE07CC">
        <w:rPr>
          <w:rFonts w:asciiTheme="minorHAnsi" w:hAnsiTheme="minorHAnsi" w:cstheme="minorHAnsi"/>
          <w:u w:val="none"/>
          <w:lang w:val="fr-FR"/>
        </w:rPr>
        <w:t>Équité, cohérence, transparence, ainsi que clarté et prévisibilité du système d</w:t>
      </w:r>
      <w:r w:rsidR="00C7130C">
        <w:rPr>
          <w:rFonts w:asciiTheme="minorHAnsi" w:hAnsiTheme="minorHAnsi" w:cstheme="minorHAnsi"/>
          <w:u w:val="none"/>
          <w:lang w:val="fr-FR"/>
        </w:rPr>
        <w:t>’</w:t>
      </w:r>
      <w:r w:rsidRPr="00BE07CC">
        <w:rPr>
          <w:rFonts w:asciiTheme="minorHAnsi" w:hAnsiTheme="minorHAnsi" w:cstheme="minorHAnsi"/>
          <w:u w:val="none"/>
          <w:lang w:val="fr-FR"/>
        </w:rPr>
        <w:t>adhésion (critères d</w:t>
      </w:r>
      <w:r w:rsidR="00C7130C">
        <w:rPr>
          <w:rFonts w:asciiTheme="minorHAnsi" w:hAnsiTheme="minorHAnsi" w:cstheme="minorHAnsi"/>
          <w:u w:val="none"/>
          <w:lang w:val="fr-FR"/>
        </w:rPr>
        <w:t>’</w:t>
      </w:r>
      <w:r w:rsidRPr="00BE07CC">
        <w:rPr>
          <w:rFonts w:asciiTheme="minorHAnsi" w:hAnsiTheme="minorHAnsi" w:cstheme="minorHAnsi"/>
          <w:u w:val="none"/>
          <w:lang w:val="fr-FR"/>
        </w:rPr>
        <w:t>adhésion, avantages, cotisations).</w:t>
      </w:r>
    </w:p>
    <w:p w14:paraId="66B996FB" w14:textId="77777777" w:rsidR="00BE07CC" w:rsidRPr="00BE07CC" w:rsidRDefault="00BE07CC" w:rsidP="00BE07CC">
      <w:pPr>
        <w:pStyle w:val="ListParagraph"/>
        <w:numPr>
          <w:ilvl w:val="0"/>
          <w:numId w:val="21"/>
        </w:numPr>
        <w:spacing w:before="0"/>
        <w:jc w:val="both"/>
        <w:rPr>
          <w:rFonts w:asciiTheme="minorHAnsi" w:hAnsiTheme="minorHAnsi" w:cstheme="minorHAnsi"/>
          <w:u w:val="none"/>
          <w:lang w:val="fr-FR"/>
        </w:rPr>
      </w:pPr>
      <w:r w:rsidRPr="00BE07CC">
        <w:rPr>
          <w:rFonts w:asciiTheme="minorHAnsi" w:hAnsiTheme="minorHAnsi" w:cstheme="minorHAnsi"/>
          <w:u w:val="none"/>
          <w:lang w:val="fr-FR"/>
        </w:rPr>
        <w:t>Traitement égal des membres</w:t>
      </w:r>
    </w:p>
    <w:p w14:paraId="0C69A6A9" w14:textId="77777777" w:rsidR="00BE07CC" w:rsidRPr="00BE07CC" w:rsidRDefault="00BE07CC" w:rsidP="00BE07CC">
      <w:pPr>
        <w:pStyle w:val="ListParagraph"/>
        <w:numPr>
          <w:ilvl w:val="0"/>
          <w:numId w:val="21"/>
        </w:numPr>
        <w:spacing w:before="0"/>
        <w:jc w:val="both"/>
        <w:rPr>
          <w:rFonts w:asciiTheme="minorHAnsi" w:hAnsiTheme="minorHAnsi" w:cstheme="minorHAnsi"/>
          <w:u w:val="none"/>
          <w:lang w:val="fr-FR"/>
        </w:rPr>
      </w:pPr>
      <w:r w:rsidRPr="00BE07CC">
        <w:rPr>
          <w:rFonts w:asciiTheme="minorHAnsi" w:hAnsiTheme="minorHAnsi" w:cstheme="minorHAnsi"/>
          <w:u w:val="none"/>
          <w:lang w:val="fr-FR"/>
        </w:rPr>
        <w:t>Potentiel accru de sensibilisation et de planification stratégique ;</w:t>
      </w:r>
    </w:p>
    <w:p w14:paraId="10D11233" w14:textId="77777777" w:rsidR="00BE07CC" w:rsidRPr="00BE07CC" w:rsidRDefault="00BE07CC" w:rsidP="00BE07CC">
      <w:pPr>
        <w:pStyle w:val="ListParagraph"/>
        <w:numPr>
          <w:ilvl w:val="0"/>
          <w:numId w:val="21"/>
        </w:numPr>
        <w:spacing w:before="0"/>
        <w:jc w:val="both"/>
        <w:rPr>
          <w:rFonts w:asciiTheme="minorHAnsi" w:hAnsiTheme="minorHAnsi" w:cstheme="minorHAnsi"/>
          <w:u w:val="none"/>
          <w:lang w:val="fr-FR"/>
        </w:rPr>
      </w:pPr>
      <w:r w:rsidRPr="00BE07CC">
        <w:rPr>
          <w:rFonts w:asciiTheme="minorHAnsi" w:hAnsiTheme="minorHAnsi" w:cstheme="minorHAnsi"/>
          <w:u w:val="none"/>
          <w:lang w:val="fr-FR"/>
        </w:rPr>
        <w:t>Engagement et appropriation plus forts et plus soutenus des membres ;</w:t>
      </w:r>
    </w:p>
    <w:p w14:paraId="5CE569B4" w14:textId="77777777" w:rsidR="00BE07CC" w:rsidRPr="00BE07CC" w:rsidRDefault="00BE07CC" w:rsidP="00BE07CC">
      <w:pPr>
        <w:pStyle w:val="ListParagraph"/>
        <w:numPr>
          <w:ilvl w:val="0"/>
          <w:numId w:val="21"/>
        </w:numPr>
        <w:spacing w:before="0"/>
        <w:jc w:val="both"/>
        <w:rPr>
          <w:rFonts w:asciiTheme="minorHAnsi" w:hAnsiTheme="minorHAnsi" w:cstheme="minorHAnsi"/>
          <w:u w:val="none"/>
          <w:lang w:val="fr-FR"/>
        </w:rPr>
      </w:pPr>
      <w:r w:rsidRPr="00BE07CC">
        <w:rPr>
          <w:rFonts w:asciiTheme="minorHAnsi" w:hAnsiTheme="minorHAnsi" w:cstheme="minorHAnsi"/>
          <w:u w:val="none"/>
          <w:lang w:val="fr-FR"/>
        </w:rPr>
        <w:t>Durabilité à long terme (ressources globales : financières et participation)</w:t>
      </w:r>
    </w:p>
    <w:p w14:paraId="36F8A124" w14:textId="4D58A602" w:rsidR="00D8125E" w:rsidRPr="00BE07CC" w:rsidRDefault="00BE07CC" w:rsidP="00BE07CC">
      <w:pPr>
        <w:pStyle w:val="ListParagraph"/>
        <w:numPr>
          <w:ilvl w:val="0"/>
          <w:numId w:val="21"/>
        </w:numPr>
        <w:spacing w:before="0"/>
        <w:jc w:val="both"/>
        <w:rPr>
          <w:rFonts w:asciiTheme="minorHAnsi" w:hAnsiTheme="minorHAnsi" w:cstheme="minorHAnsi"/>
          <w:u w:val="none"/>
          <w:lang w:val="fr-FR"/>
        </w:rPr>
      </w:pPr>
      <w:r w:rsidRPr="00BE07CC">
        <w:rPr>
          <w:rFonts w:asciiTheme="minorHAnsi" w:hAnsiTheme="minorHAnsi" w:cstheme="minorHAnsi"/>
          <w:u w:val="none"/>
          <w:lang w:val="fr-FR"/>
        </w:rPr>
        <w:t>Coopération renforcée dans la mobilisation des ressources et la planification stratégique.</w:t>
      </w:r>
    </w:p>
    <w:p w14:paraId="4E485BEF" w14:textId="77777777" w:rsidR="00BE07CC" w:rsidRPr="00BE07CC" w:rsidRDefault="00BE07CC" w:rsidP="00BE07CC">
      <w:pPr>
        <w:jc w:val="both"/>
        <w:rPr>
          <w:rFonts w:asciiTheme="minorHAnsi" w:hAnsiTheme="minorHAnsi" w:cstheme="minorHAnsi"/>
          <w:lang w:val="fr-FR"/>
        </w:rPr>
      </w:pPr>
    </w:p>
    <w:p w14:paraId="431A5EE3" w14:textId="064570F1" w:rsidR="00BE07CC" w:rsidRPr="00BE07CC" w:rsidRDefault="00BE07CC" w:rsidP="00BE07CC">
      <w:pPr>
        <w:jc w:val="both"/>
        <w:rPr>
          <w:rFonts w:asciiTheme="minorHAnsi" w:hAnsiTheme="minorHAnsi" w:cstheme="minorHAnsi"/>
          <w:lang w:val="fr-FR"/>
        </w:rPr>
      </w:pPr>
      <w:r w:rsidRPr="00BE07CC">
        <w:rPr>
          <w:rFonts w:asciiTheme="minorHAnsi" w:hAnsiTheme="minorHAnsi" w:cstheme="minorHAnsi"/>
          <w:lang w:val="fr-FR"/>
        </w:rPr>
        <w:t>La réforme de la structure d</w:t>
      </w:r>
      <w:r w:rsidR="00C7130C">
        <w:rPr>
          <w:rFonts w:asciiTheme="minorHAnsi" w:hAnsiTheme="minorHAnsi" w:cstheme="minorHAnsi"/>
          <w:lang w:val="fr-FR"/>
        </w:rPr>
        <w:t>’</w:t>
      </w:r>
      <w:r w:rsidRPr="00BE07CC">
        <w:rPr>
          <w:rFonts w:asciiTheme="minorHAnsi" w:hAnsiTheme="minorHAnsi" w:cstheme="minorHAnsi"/>
          <w:lang w:val="fr-FR"/>
        </w:rPr>
        <w:t>adhésion jettera des bases solides pour le développement futur du programme, favorisant la durabilité et améliorant sa capacité de croissance à long terme.</w:t>
      </w:r>
    </w:p>
    <w:p w14:paraId="65B6F71D" w14:textId="77777777" w:rsidR="00BE07CC" w:rsidRPr="00BE07CC" w:rsidRDefault="00BE07CC" w:rsidP="00BE07CC">
      <w:pPr>
        <w:jc w:val="both"/>
        <w:rPr>
          <w:rFonts w:asciiTheme="minorHAnsi" w:hAnsiTheme="minorHAnsi" w:cstheme="minorHAnsi"/>
          <w:lang w:val="fr-FR"/>
        </w:rPr>
      </w:pPr>
    </w:p>
    <w:p w14:paraId="37330CC5" w14:textId="2FA0511C" w:rsidR="00BE07CC" w:rsidRPr="00BE07CC" w:rsidRDefault="00BE07CC" w:rsidP="00BE07CC">
      <w:pPr>
        <w:jc w:val="both"/>
        <w:rPr>
          <w:rFonts w:asciiTheme="minorHAnsi" w:hAnsiTheme="minorHAnsi" w:cstheme="minorHAnsi"/>
          <w:lang w:val="fr-FR"/>
        </w:rPr>
      </w:pPr>
      <w:r w:rsidRPr="00BE07CC">
        <w:rPr>
          <w:rFonts w:asciiTheme="minorHAnsi" w:hAnsiTheme="minorHAnsi" w:cstheme="minorHAnsi"/>
          <w:lang w:val="fr-FR"/>
        </w:rPr>
        <w:t>Cette réorganisation établira un cadre plus robuste et équitable, qui permettra au programme de s</w:t>
      </w:r>
      <w:r w:rsidR="00C7130C">
        <w:rPr>
          <w:rFonts w:asciiTheme="minorHAnsi" w:hAnsiTheme="minorHAnsi" w:cstheme="minorHAnsi"/>
          <w:lang w:val="fr-FR"/>
        </w:rPr>
        <w:t>’</w:t>
      </w:r>
      <w:r w:rsidRPr="00BE07CC">
        <w:rPr>
          <w:rFonts w:asciiTheme="minorHAnsi" w:hAnsiTheme="minorHAnsi" w:cstheme="minorHAnsi"/>
          <w:lang w:val="fr-FR"/>
        </w:rPr>
        <w:t>adapter aux besoins évolutifs de ses membres et d</w:t>
      </w:r>
      <w:r w:rsidR="00C7130C">
        <w:rPr>
          <w:rFonts w:asciiTheme="minorHAnsi" w:hAnsiTheme="minorHAnsi" w:cstheme="minorHAnsi"/>
          <w:lang w:val="fr-FR"/>
        </w:rPr>
        <w:t>’</w:t>
      </w:r>
      <w:r w:rsidRPr="00BE07CC">
        <w:rPr>
          <w:rFonts w:asciiTheme="minorHAnsi" w:hAnsiTheme="minorHAnsi" w:cstheme="minorHAnsi"/>
          <w:lang w:val="fr-FR"/>
        </w:rPr>
        <w:t>étendre son impact dans divers contextes.</w:t>
      </w:r>
    </w:p>
    <w:p w14:paraId="3C7DB75C" w14:textId="77777777" w:rsidR="00BE07CC" w:rsidRPr="00BE07CC" w:rsidRDefault="00BE07CC" w:rsidP="00BE07CC">
      <w:pPr>
        <w:jc w:val="both"/>
        <w:rPr>
          <w:rFonts w:asciiTheme="minorHAnsi" w:hAnsiTheme="minorHAnsi" w:cstheme="minorHAnsi"/>
          <w:lang w:val="fr-FR"/>
        </w:rPr>
      </w:pPr>
    </w:p>
    <w:p w14:paraId="4673ED7F" w14:textId="64DCE32E" w:rsidR="00D8125E" w:rsidRPr="00BE07CC" w:rsidRDefault="00BE07CC" w:rsidP="00BE07CC">
      <w:pPr>
        <w:jc w:val="both"/>
        <w:rPr>
          <w:rFonts w:asciiTheme="minorHAnsi" w:hAnsiTheme="minorHAnsi" w:cstheme="minorHAnsi"/>
          <w:lang w:val="fr-FR"/>
        </w:rPr>
      </w:pPr>
      <w:r w:rsidRPr="00BE07CC">
        <w:rPr>
          <w:rFonts w:asciiTheme="minorHAnsi" w:hAnsiTheme="minorHAnsi" w:cstheme="minorHAnsi"/>
          <w:lang w:val="fr-FR"/>
        </w:rPr>
        <w:t>De plus, pour proposer une réforme efficace, le Secrétariat a mené des recherches comparatives avec d</w:t>
      </w:r>
      <w:r w:rsidR="00C7130C">
        <w:rPr>
          <w:rFonts w:asciiTheme="minorHAnsi" w:hAnsiTheme="minorHAnsi" w:cstheme="minorHAnsi"/>
          <w:lang w:val="fr-FR"/>
        </w:rPr>
        <w:t>’</w:t>
      </w:r>
      <w:r w:rsidRPr="00BE07CC">
        <w:rPr>
          <w:rFonts w:asciiTheme="minorHAnsi" w:hAnsiTheme="minorHAnsi" w:cstheme="minorHAnsi"/>
          <w:lang w:val="fr-FR"/>
        </w:rPr>
        <w:t>autres réseaux (</w:t>
      </w:r>
      <w:r w:rsidRPr="00BE07CC">
        <w:rPr>
          <w:rFonts w:asciiTheme="minorHAnsi" w:hAnsiTheme="minorHAnsi" w:cstheme="minorHAnsi"/>
          <w:b/>
          <w:bCs/>
          <w:lang w:val="fr-FR"/>
        </w:rPr>
        <w:t>21 réseaux analysés</w:t>
      </w:r>
      <w:r w:rsidRPr="00BE07CC">
        <w:rPr>
          <w:rFonts w:asciiTheme="minorHAnsi" w:hAnsiTheme="minorHAnsi" w:cstheme="minorHAnsi"/>
          <w:lang w:val="fr-FR"/>
        </w:rPr>
        <w:t>). Cette analyse a permis d</w:t>
      </w:r>
      <w:r w:rsidR="00C7130C">
        <w:rPr>
          <w:rFonts w:asciiTheme="minorHAnsi" w:hAnsiTheme="minorHAnsi" w:cstheme="minorHAnsi"/>
          <w:lang w:val="fr-FR"/>
        </w:rPr>
        <w:t>’</w:t>
      </w:r>
      <w:r w:rsidRPr="00BE07CC">
        <w:rPr>
          <w:rFonts w:asciiTheme="minorHAnsi" w:hAnsiTheme="minorHAnsi" w:cstheme="minorHAnsi"/>
          <w:lang w:val="fr-FR"/>
        </w:rPr>
        <w:t xml:space="preserve">identifier certains modèles de réflexion </w:t>
      </w:r>
      <w:r w:rsidRPr="00BE07CC">
        <w:rPr>
          <w:rFonts w:asciiTheme="minorHAnsi" w:hAnsiTheme="minorHAnsi" w:cstheme="minorHAnsi"/>
          <w:lang w:val="fr-FR"/>
        </w:rPr>
        <w:lastRenderedPageBreak/>
        <w:t>sur l</w:t>
      </w:r>
      <w:r w:rsidR="00C7130C">
        <w:rPr>
          <w:rFonts w:asciiTheme="minorHAnsi" w:hAnsiTheme="minorHAnsi" w:cstheme="minorHAnsi"/>
          <w:lang w:val="fr-FR"/>
        </w:rPr>
        <w:t>’</w:t>
      </w:r>
      <w:r w:rsidRPr="00BE07CC">
        <w:rPr>
          <w:rFonts w:asciiTheme="minorHAnsi" w:hAnsiTheme="minorHAnsi" w:cstheme="minorHAnsi"/>
          <w:lang w:val="fr-FR"/>
        </w:rPr>
        <w:t>avenir du Programme ICC</w:t>
      </w:r>
      <w:r w:rsidR="00D8125E" w:rsidRPr="00BE07CC">
        <w:rPr>
          <w:rFonts w:asciiTheme="minorHAnsi" w:hAnsiTheme="minorHAnsi" w:cstheme="minorHAnsi"/>
          <w:lang w:val="fr-FR"/>
        </w:rPr>
        <w:t>.</w:t>
      </w:r>
    </w:p>
    <w:p w14:paraId="686B0C35" w14:textId="05D9ED92" w:rsidR="00C57820" w:rsidRPr="00BE07CC" w:rsidRDefault="00BE07CC" w:rsidP="00C57820">
      <w:pPr>
        <w:pStyle w:val="pf0"/>
        <w:rPr>
          <w:rFonts w:asciiTheme="minorHAnsi" w:hAnsiTheme="minorHAnsi" w:cstheme="minorHAnsi"/>
          <w:sz w:val="22"/>
          <w:szCs w:val="22"/>
          <w:lang w:val="fr-FR"/>
        </w:rPr>
      </w:pPr>
      <w:r w:rsidRPr="00BE07CC">
        <w:rPr>
          <w:rFonts w:asciiTheme="minorHAnsi" w:hAnsiTheme="minorHAnsi" w:cstheme="minorHAnsi"/>
          <w:sz w:val="22"/>
          <w:szCs w:val="22"/>
          <w:lang w:val="fr-FR"/>
        </w:rPr>
        <w:t>L</w:t>
      </w:r>
      <w:r w:rsidR="00C7130C">
        <w:rPr>
          <w:rFonts w:asciiTheme="minorHAnsi" w:hAnsiTheme="minorHAnsi" w:cstheme="minorHAnsi"/>
          <w:sz w:val="22"/>
          <w:szCs w:val="22"/>
          <w:lang w:val="fr-FR"/>
        </w:rPr>
        <w:t>’</w:t>
      </w:r>
      <w:r w:rsidRPr="00BE07CC">
        <w:rPr>
          <w:rFonts w:asciiTheme="minorHAnsi" w:hAnsiTheme="minorHAnsi" w:cstheme="minorHAnsi"/>
          <w:sz w:val="22"/>
          <w:szCs w:val="22"/>
          <w:lang w:val="fr-FR"/>
        </w:rPr>
        <w:t>approche proposée est conçue autour de trois piliers principaux</w:t>
      </w:r>
      <w:r>
        <w:rPr>
          <w:rFonts w:asciiTheme="minorHAnsi" w:hAnsiTheme="minorHAnsi" w:cstheme="minorHAnsi"/>
          <w:sz w:val="22"/>
          <w:szCs w:val="22"/>
          <w:lang w:val="fr-FR"/>
        </w:rPr>
        <w:t xml:space="preserve"> </w:t>
      </w:r>
      <w:r w:rsidR="00C57820" w:rsidRPr="00BE07CC">
        <w:rPr>
          <w:rStyle w:val="cf01"/>
          <w:rFonts w:asciiTheme="minorHAnsi" w:hAnsiTheme="minorHAnsi" w:cstheme="minorHAnsi"/>
          <w:sz w:val="22"/>
          <w:szCs w:val="22"/>
          <w:lang w:val="fr-FR"/>
        </w:rPr>
        <w:t>:</w:t>
      </w:r>
    </w:p>
    <w:p w14:paraId="6DC03CBF" w14:textId="70966BDA" w:rsidR="00C57820" w:rsidRPr="00BE07CC" w:rsidRDefault="00C57820" w:rsidP="00877CA3">
      <w:pPr>
        <w:pStyle w:val="pf1"/>
        <w:numPr>
          <w:ilvl w:val="0"/>
          <w:numId w:val="40"/>
        </w:numPr>
        <w:rPr>
          <w:rFonts w:asciiTheme="minorHAnsi" w:hAnsiTheme="minorHAnsi" w:cstheme="minorHAnsi"/>
          <w:sz w:val="22"/>
          <w:szCs w:val="22"/>
          <w:lang w:val="fr-FR"/>
        </w:rPr>
      </w:pPr>
      <w:r w:rsidRPr="00BE07CC">
        <w:rPr>
          <w:rStyle w:val="cf11"/>
          <w:rFonts w:asciiTheme="minorHAnsi" w:eastAsia="Calibri" w:hAnsiTheme="minorHAnsi" w:cstheme="minorHAnsi"/>
          <w:sz w:val="22"/>
          <w:szCs w:val="22"/>
          <w:lang w:val="fr-FR"/>
        </w:rPr>
        <w:t>R</w:t>
      </w:r>
      <w:r w:rsidR="00BE07CC">
        <w:rPr>
          <w:rStyle w:val="cf11"/>
          <w:rFonts w:asciiTheme="minorHAnsi" w:eastAsia="Calibri" w:hAnsiTheme="minorHAnsi" w:cstheme="minorHAnsi"/>
          <w:sz w:val="22"/>
          <w:szCs w:val="22"/>
          <w:lang w:val="fr-FR"/>
        </w:rPr>
        <w:t>é</w:t>
      </w:r>
      <w:r w:rsidRPr="00BE07CC">
        <w:rPr>
          <w:rStyle w:val="cf11"/>
          <w:rFonts w:asciiTheme="minorHAnsi" w:eastAsia="Calibri" w:hAnsiTheme="minorHAnsi" w:cstheme="minorHAnsi"/>
          <w:sz w:val="22"/>
          <w:szCs w:val="22"/>
          <w:lang w:val="fr-FR"/>
        </w:rPr>
        <w:t>form</w:t>
      </w:r>
      <w:r w:rsidR="00BE07CC">
        <w:rPr>
          <w:rStyle w:val="cf11"/>
          <w:rFonts w:asciiTheme="minorHAnsi" w:eastAsia="Calibri" w:hAnsiTheme="minorHAnsi" w:cstheme="minorHAnsi"/>
          <w:sz w:val="22"/>
          <w:szCs w:val="22"/>
          <w:lang w:val="fr-FR"/>
        </w:rPr>
        <w:t xml:space="preserve">e </w:t>
      </w:r>
      <w:r w:rsidRPr="00BE07CC">
        <w:rPr>
          <w:rStyle w:val="cf01"/>
          <w:rFonts w:asciiTheme="minorHAnsi" w:hAnsiTheme="minorHAnsi" w:cstheme="minorHAnsi"/>
          <w:sz w:val="22"/>
          <w:szCs w:val="22"/>
          <w:lang w:val="fr-FR"/>
        </w:rPr>
        <w:t xml:space="preserve">: </w:t>
      </w:r>
      <w:r w:rsidR="00BE07CC">
        <w:rPr>
          <w:rStyle w:val="cf01"/>
          <w:rFonts w:asciiTheme="minorHAnsi" w:hAnsiTheme="minorHAnsi" w:cstheme="minorHAnsi"/>
          <w:sz w:val="22"/>
          <w:szCs w:val="22"/>
          <w:lang w:val="fr-FR"/>
        </w:rPr>
        <w:t>C</w:t>
      </w:r>
      <w:r w:rsidR="00BE07CC" w:rsidRPr="00BE07CC">
        <w:rPr>
          <w:rStyle w:val="cf01"/>
          <w:rFonts w:asciiTheme="minorHAnsi" w:hAnsiTheme="minorHAnsi" w:cstheme="minorHAnsi"/>
          <w:sz w:val="22"/>
          <w:szCs w:val="22"/>
          <w:lang w:val="fr-FR"/>
        </w:rPr>
        <w:t>e pilier se concentre sur le renforcement de la durabilité, de la crédibilité et du potentiel de croissance du programme. En affinant les structures et les processus, le programme vise à obtenir à la fois des améliorations qualitatives des résultats et une expansion quantitative de la participation.</w:t>
      </w:r>
    </w:p>
    <w:p w14:paraId="02E75005" w14:textId="65F81D13" w:rsidR="00C57820" w:rsidRPr="00BE07CC" w:rsidRDefault="00BE07CC" w:rsidP="00877CA3">
      <w:pPr>
        <w:pStyle w:val="pf1"/>
        <w:numPr>
          <w:ilvl w:val="0"/>
          <w:numId w:val="40"/>
        </w:numPr>
        <w:rPr>
          <w:rFonts w:asciiTheme="minorHAnsi" w:hAnsiTheme="minorHAnsi" w:cstheme="minorHAnsi"/>
          <w:sz w:val="22"/>
          <w:szCs w:val="22"/>
          <w:lang w:val="fr-FR"/>
        </w:rPr>
      </w:pPr>
      <w:r w:rsidRPr="00BE07CC">
        <w:rPr>
          <w:rStyle w:val="cf11"/>
          <w:rFonts w:asciiTheme="minorHAnsi" w:eastAsia="Calibri" w:hAnsiTheme="minorHAnsi" w:cstheme="minorHAnsi"/>
          <w:sz w:val="22"/>
          <w:szCs w:val="22"/>
          <w:lang w:val="fr-FR"/>
        </w:rPr>
        <w:t xml:space="preserve">Renouvellement </w:t>
      </w:r>
      <w:r w:rsidR="00C57820" w:rsidRPr="00BE07CC">
        <w:rPr>
          <w:rStyle w:val="cf01"/>
          <w:rFonts w:asciiTheme="minorHAnsi" w:hAnsiTheme="minorHAnsi" w:cstheme="minorHAnsi"/>
          <w:sz w:val="22"/>
          <w:szCs w:val="22"/>
          <w:lang w:val="fr-FR"/>
        </w:rPr>
        <w:t>:</w:t>
      </w:r>
      <w:r>
        <w:rPr>
          <w:rStyle w:val="cf01"/>
          <w:rFonts w:asciiTheme="minorHAnsi" w:hAnsiTheme="minorHAnsi" w:cstheme="minorHAnsi"/>
          <w:sz w:val="22"/>
          <w:szCs w:val="22"/>
          <w:lang w:val="fr-FR"/>
        </w:rPr>
        <w:t xml:space="preserve"> I</w:t>
      </w:r>
      <w:r w:rsidRPr="00BE07CC">
        <w:rPr>
          <w:rStyle w:val="cf01"/>
          <w:rFonts w:asciiTheme="minorHAnsi" w:hAnsiTheme="minorHAnsi" w:cstheme="minorHAnsi"/>
          <w:sz w:val="22"/>
          <w:szCs w:val="22"/>
          <w:lang w:val="fr-FR"/>
        </w:rPr>
        <w:t>l s</w:t>
      </w:r>
      <w:r w:rsidR="00C7130C">
        <w:rPr>
          <w:rStyle w:val="cf01"/>
          <w:rFonts w:asciiTheme="minorHAnsi" w:hAnsiTheme="minorHAnsi" w:cstheme="minorHAnsi"/>
          <w:sz w:val="22"/>
          <w:szCs w:val="22"/>
          <w:lang w:val="fr-FR"/>
        </w:rPr>
        <w:t>’</w:t>
      </w:r>
      <w:r w:rsidRPr="00BE07CC">
        <w:rPr>
          <w:rStyle w:val="cf01"/>
          <w:rFonts w:asciiTheme="minorHAnsi" w:hAnsiTheme="minorHAnsi" w:cstheme="minorHAnsi"/>
          <w:sz w:val="22"/>
          <w:szCs w:val="22"/>
          <w:lang w:val="fr-FR"/>
        </w:rPr>
        <w:t>agit de jeter les bases d</w:t>
      </w:r>
      <w:r w:rsidR="00C7130C">
        <w:rPr>
          <w:rStyle w:val="cf01"/>
          <w:rFonts w:asciiTheme="minorHAnsi" w:hAnsiTheme="minorHAnsi" w:cstheme="minorHAnsi"/>
          <w:sz w:val="22"/>
          <w:szCs w:val="22"/>
          <w:lang w:val="fr-FR"/>
        </w:rPr>
        <w:t>’</w:t>
      </w:r>
      <w:r w:rsidRPr="00BE07CC">
        <w:rPr>
          <w:rStyle w:val="cf01"/>
          <w:rFonts w:asciiTheme="minorHAnsi" w:hAnsiTheme="minorHAnsi" w:cstheme="minorHAnsi"/>
          <w:sz w:val="22"/>
          <w:szCs w:val="22"/>
          <w:lang w:val="fr-FR"/>
        </w:rPr>
        <w:t>un engagement et d</w:t>
      </w:r>
      <w:r w:rsidR="00C7130C">
        <w:rPr>
          <w:rStyle w:val="cf01"/>
          <w:rFonts w:asciiTheme="minorHAnsi" w:hAnsiTheme="minorHAnsi" w:cstheme="minorHAnsi"/>
          <w:sz w:val="22"/>
          <w:szCs w:val="22"/>
          <w:lang w:val="fr-FR"/>
        </w:rPr>
        <w:t>’</w:t>
      </w:r>
      <w:r w:rsidRPr="00BE07CC">
        <w:rPr>
          <w:rStyle w:val="cf01"/>
          <w:rFonts w:asciiTheme="minorHAnsi" w:hAnsiTheme="minorHAnsi" w:cstheme="minorHAnsi"/>
          <w:sz w:val="22"/>
          <w:szCs w:val="22"/>
          <w:lang w:val="fr-FR"/>
        </w:rPr>
        <w:t>une collaboration plus profonds entre les membres. L</w:t>
      </w:r>
      <w:r w:rsidR="00C7130C">
        <w:rPr>
          <w:rStyle w:val="cf01"/>
          <w:rFonts w:asciiTheme="minorHAnsi" w:hAnsiTheme="minorHAnsi" w:cstheme="minorHAnsi"/>
          <w:sz w:val="22"/>
          <w:szCs w:val="22"/>
          <w:lang w:val="fr-FR"/>
        </w:rPr>
        <w:t>’</w:t>
      </w:r>
      <w:r w:rsidRPr="00BE07CC">
        <w:rPr>
          <w:rStyle w:val="cf01"/>
          <w:rFonts w:asciiTheme="minorHAnsi" w:hAnsiTheme="minorHAnsi" w:cstheme="minorHAnsi"/>
          <w:sz w:val="22"/>
          <w:szCs w:val="22"/>
          <w:lang w:val="fr-FR"/>
        </w:rPr>
        <w:t>accent est mis sur une utilisation plus stratégique de l</w:t>
      </w:r>
      <w:r w:rsidR="00C7130C">
        <w:rPr>
          <w:rStyle w:val="cf01"/>
          <w:rFonts w:asciiTheme="minorHAnsi" w:hAnsiTheme="minorHAnsi" w:cstheme="minorHAnsi"/>
          <w:sz w:val="22"/>
          <w:szCs w:val="22"/>
          <w:lang w:val="fr-FR"/>
        </w:rPr>
        <w:t>’</w:t>
      </w:r>
      <w:r w:rsidRPr="00BE07CC">
        <w:rPr>
          <w:rStyle w:val="cf01"/>
          <w:rFonts w:asciiTheme="minorHAnsi" w:hAnsiTheme="minorHAnsi" w:cstheme="minorHAnsi"/>
          <w:sz w:val="22"/>
          <w:szCs w:val="22"/>
          <w:lang w:val="fr-FR"/>
        </w:rPr>
        <w:t>expertise et du renforcement des capacités, tout en favorisant l</w:t>
      </w:r>
      <w:r w:rsidR="00C7130C">
        <w:rPr>
          <w:rStyle w:val="cf01"/>
          <w:rFonts w:asciiTheme="minorHAnsi" w:hAnsiTheme="minorHAnsi" w:cstheme="minorHAnsi"/>
          <w:sz w:val="22"/>
          <w:szCs w:val="22"/>
          <w:lang w:val="fr-FR"/>
        </w:rPr>
        <w:t>’</w:t>
      </w:r>
      <w:r w:rsidRPr="00BE07CC">
        <w:rPr>
          <w:rStyle w:val="cf01"/>
          <w:rFonts w:asciiTheme="minorHAnsi" w:hAnsiTheme="minorHAnsi" w:cstheme="minorHAnsi"/>
          <w:sz w:val="22"/>
          <w:szCs w:val="22"/>
          <w:lang w:val="fr-FR"/>
        </w:rPr>
        <w:t>appropriation, l</w:t>
      </w:r>
      <w:r w:rsidR="00C7130C">
        <w:rPr>
          <w:rStyle w:val="cf01"/>
          <w:rFonts w:asciiTheme="minorHAnsi" w:hAnsiTheme="minorHAnsi" w:cstheme="minorHAnsi"/>
          <w:sz w:val="22"/>
          <w:szCs w:val="22"/>
          <w:lang w:val="fr-FR"/>
        </w:rPr>
        <w:t>’</w:t>
      </w:r>
      <w:r w:rsidRPr="00BE07CC">
        <w:rPr>
          <w:rStyle w:val="cf01"/>
          <w:rFonts w:asciiTheme="minorHAnsi" w:hAnsiTheme="minorHAnsi" w:cstheme="minorHAnsi"/>
          <w:sz w:val="22"/>
          <w:szCs w:val="22"/>
          <w:lang w:val="fr-FR"/>
        </w:rPr>
        <w:t>implication et l</w:t>
      </w:r>
      <w:r w:rsidR="00C7130C">
        <w:rPr>
          <w:rStyle w:val="cf01"/>
          <w:rFonts w:asciiTheme="minorHAnsi" w:hAnsiTheme="minorHAnsi" w:cstheme="minorHAnsi"/>
          <w:sz w:val="22"/>
          <w:szCs w:val="22"/>
          <w:lang w:val="fr-FR"/>
        </w:rPr>
        <w:t>’</w:t>
      </w:r>
      <w:r w:rsidRPr="00BE07CC">
        <w:rPr>
          <w:rStyle w:val="cf01"/>
          <w:rFonts w:asciiTheme="minorHAnsi" w:hAnsiTheme="minorHAnsi" w:cstheme="minorHAnsi"/>
          <w:sz w:val="22"/>
          <w:szCs w:val="22"/>
          <w:lang w:val="fr-FR"/>
        </w:rPr>
        <w:t>engagement des villes. Des contributions plus importantes de la part des participant·e·s et une collaboration renforcée lors de la mobilisation des ressources stimuleront cet effort de renouvellement</w:t>
      </w:r>
      <w:r w:rsidR="00C57820" w:rsidRPr="00BE07CC">
        <w:rPr>
          <w:rStyle w:val="cf01"/>
          <w:rFonts w:asciiTheme="minorHAnsi" w:hAnsiTheme="minorHAnsi" w:cstheme="minorHAnsi"/>
          <w:sz w:val="22"/>
          <w:szCs w:val="22"/>
          <w:lang w:val="fr-FR"/>
        </w:rPr>
        <w:t>.</w:t>
      </w:r>
    </w:p>
    <w:p w14:paraId="7EF58131" w14:textId="314E47BB" w:rsidR="00C57820" w:rsidRPr="00BE07CC" w:rsidRDefault="00BE07CC" w:rsidP="00877CA3">
      <w:pPr>
        <w:pStyle w:val="pf1"/>
        <w:numPr>
          <w:ilvl w:val="0"/>
          <w:numId w:val="40"/>
        </w:numPr>
        <w:rPr>
          <w:rFonts w:asciiTheme="minorHAnsi" w:hAnsiTheme="minorHAnsi" w:cstheme="minorHAnsi"/>
          <w:sz w:val="22"/>
          <w:szCs w:val="22"/>
          <w:lang w:val="fr-FR"/>
        </w:rPr>
      </w:pPr>
      <w:r w:rsidRPr="00BE07CC">
        <w:rPr>
          <w:rStyle w:val="cf11"/>
          <w:rFonts w:asciiTheme="minorHAnsi" w:eastAsia="Calibri" w:hAnsiTheme="minorHAnsi" w:cstheme="minorHAnsi"/>
          <w:sz w:val="22"/>
          <w:szCs w:val="22"/>
          <w:lang w:val="fr-FR"/>
        </w:rPr>
        <w:t xml:space="preserve">Sensibilisation </w:t>
      </w:r>
      <w:r w:rsidR="00C57820" w:rsidRPr="00BE07CC">
        <w:rPr>
          <w:rStyle w:val="cf01"/>
          <w:rFonts w:asciiTheme="minorHAnsi" w:hAnsiTheme="minorHAnsi" w:cstheme="minorHAnsi"/>
          <w:sz w:val="22"/>
          <w:szCs w:val="22"/>
          <w:lang w:val="fr-FR"/>
        </w:rPr>
        <w:t xml:space="preserve">: </w:t>
      </w:r>
      <w:r w:rsidRPr="00BE07CC">
        <w:rPr>
          <w:rStyle w:val="cf01"/>
          <w:rFonts w:asciiTheme="minorHAnsi" w:hAnsiTheme="minorHAnsi" w:cstheme="minorHAnsi"/>
          <w:sz w:val="22"/>
          <w:szCs w:val="22"/>
          <w:lang w:val="fr-FR"/>
        </w:rPr>
        <w:t>Une communication plus claire et des règles bien définies soutiendront la croissance stratégique du réseau en favorisant une approche plus cohérente et transparente</w:t>
      </w:r>
      <w:r w:rsidR="00C57820" w:rsidRPr="00BE07CC">
        <w:rPr>
          <w:rStyle w:val="cf01"/>
          <w:rFonts w:asciiTheme="minorHAnsi" w:hAnsiTheme="minorHAnsi" w:cstheme="minorHAnsi"/>
          <w:sz w:val="22"/>
          <w:szCs w:val="22"/>
          <w:lang w:val="fr-FR"/>
        </w:rPr>
        <w:t>.</w:t>
      </w:r>
    </w:p>
    <w:p w14:paraId="2386A729" w14:textId="36F12510" w:rsidR="00BE07CC" w:rsidRPr="00BE07CC" w:rsidRDefault="00BE07CC" w:rsidP="00BE07CC">
      <w:pPr>
        <w:jc w:val="both"/>
        <w:rPr>
          <w:rFonts w:asciiTheme="minorHAnsi" w:hAnsiTheme="minorHAnsi" w:cstheme="minorHAnsi"/>
          <w:lang w:val="fr-FR"/>
        </w:rPr>
      </w:pPr>
      <w:r w:rsidRPr="00BE07CC">
        <w:rPr>
          <w:rFonts w:asciiTheme="minorHAnsi" w:hAnsiTheme="minorHAnsi" w:cstheme="minorHAnsi"/>
          <w:lang w:val="fr-FR"/>
        </w:rPr>
        <w:t xml:space="preserve">Pour mettre en œuvre ces changements, des </w:t>
      </w:r>
      <w:r w:rsidRPr="00BE07CC">
        <w:rPr>
          <w:rFonts w:asciiTheme="minorHAnsi" w:hAnsiTheme="minorHAnsi" w:cstheme="minorHAnsi"/>
          <w:b/>
          <w:bCs/>
          <w:lang w:val="fr-FR"/>
        </w:rPr>
        <w:t>mesures transitoires</w:t>
      </w:r>
      <w:r w:rsidRPr="00BE07CC">
        <w:rPr>
          <w:rFonts w:asciiTheme="minorHAnsi" w:hAnsiTheme="minorHAnsi" w:cstheme="minorHAnsi"/>
          <w:lang w:val="fr-FR"/>
        </w:rPr>
        <w:t xml:space="preserve"> assurant des ajustements progressifs seront essentielles. De même, la consultation de toutes les parties prenantes, y compris les membres de l</w:t>
      </w:r>
      <w:r w:rsidR="00C7130C">
        <w:rPr>
          <w:rFonts w:asciiTheme="minorHAnsi" w:hAnsiTheme="minorHAnsi" w:cstheme="minorHAnsi"/>
          <w:lang w:val="fr-FR"/>
        </w:rPr>
        <w:t>’</w:t>
      </w:r>
      <w:r w:rsidRPr="00BE07CC">
        <w:rPr>
          <w:rFonts w:asciiTheme="minorHAnsi" w:hAnsiTheme="minorHAnsi" w:cstheme="minorHAnsi"/>
          <w:lang w:val="fr-FR"/>
        </w:rPr>
        <w:t>ICC et les réseaux nationaux, est cruciale pour établir un consensus et s</w:t>
      </w:r>
      <w:r w:rsidR="00C7130C">
        <w:rPr>
          <w:rFonts w:asciiTheme="minorHAnsi" w:hAnsiTheme="minorHAnsi" w:cstheme="minorHAnsi"/>
          <w:lang w:val="fr-FR"/>
        </w:rPr>
        <w:t>’</w:t>
      </w:r>
      <w:r w:rsidRPr="00BE07CC">
        <w:rPr>
          <w:rFonts w:asciiTheme="minorHAnsi" w:hAnsiTheme="minorHAnsi" w:cstheme="minorHAnsi"/>
          <w:lang w:val="fr-FR"/>
        </w:rPr>
        <w:t xml:space="preserve">aligner sur des objectifs communs. Il faudra également prêter attention aux considérations juridiques, afin de garantir la conformité et la protection de toutes les parties. </w:t>
      </w:r>
      <w:r w:rsidR="00F2299A">
        <w:rPr>
          <w:rFonts w:asciiTheme="minorHAnsi" w:hAnsiTheme="minorHAnsi" w:cstheme="minorHAnsi"/>
          <w:lang w:val="fr-FR"/>
        </w:rPr>
        <w:t>Par ailleurs</w:t>
      </w:r>
      <w:r w:rsidRPr="00BE07CC">
        <w:rPr>
          <w:rFonts w:asciiTheme="minorHAnsi" w:hAnsiTheme="minorHAnsi" w:cstheme="minorHAnsi"/>
          <w:lang w:val="fr-FR"/>
        </w:rPr>
        <w:t>, le maintien de l</w:t>
      </w:r>
      <w:r w:rsidR="00C7130C">
        <w:rPr>
          <w:rFonts w:asciiTheme="minorHAnsi" w:hAnsiTheme="minorHAnsi" w:cstheme="minorHAnsi"/>
          <w:lang w:val="fr-FR"/>
        </w:rPr>
        <w:t>’</w:t>
      </w:r>
      <w:r w:rsidRPr="00BE07CC">
        <w:rPr>
          <w:rFonts w:asciiTheme="minorHAnsi" w:hAnsiTheme="minorHAnsi" w:cstheme="minorHAnsi"/>
          <w:lang w:val="fr-FR"/>
        </w:rPr>
        <w:t>équité et de la transparence dans les frais d</w:t>
      </w:r>
      <w:r w:rsidR="00C7130C">
        <w:rPr>
          <w:rFonts w:asciiTheme="minorHAnsi" w:hAnsiTheme="minorHAnsi" w:cstheme="minorHAnsi"/>
          <w:lang w:val="fr-FR"/>
        </w:rPr>
        <w:t>’</w:t>
      </w:r>
      <w:r w:rsidRPr="00BE07CC">
        <w:rPr>
          <w:rFonts w:asciiTheme="minorHAnsi" w:hAnsiTheme="minorHAnsi" w:cstheme="minorHAnsi"/>
          <w:lang w:val="fr-FR"/>
        </w:rPr>
        <w:t>adhésion favorisera la confiance et la responsabilité, créant ainsi un système inclusif et équitable pour tous.</w:t>
      </w:r>
    </w:p>
    <w:p w14:paraId="7FC79DF7" w14:textId="77777777" w:rsidR="00BE07CC" w:rsidRPr="00BE07CC" w:rsidRDefault="00BE07CC" w:rsidP="00BE07CC">
      <w:pPr>
        <w:jc w:val="both"/>
        <w:rPr>
          <w:rFonts w:asciiTheme="minorHAnsi" w:hAnsiTheme="minorHAnsi" w:cstheme="minorHAnsi"/>
          <w:lang w:val="fr-FR"/>
        </w:rPr>
      </w:pPr>
    </w:p>
    <w:p w14:paraId="28041746" w14:textId="133C89B6" w:rsidR="00BE07CC" w:rsidRPr="00BE07CC" w:rsidRDefault="00BE07CC" w:rsidP="00BE07CC">
      <w:pPr>
        <w:jc w:val="both"/>
        <w:rPr>
          <w:rFonts w:asciiTheme="minorHAnsi" w:hAnsiTheme="minorHAnsi" w:cstheme="minorHAnsi"/>
          <w:lang w:val="fr-FR"/>
        </w:rPr>
      </w:pPr>
      <w:r w:rsidRPr="00BE07CC">
        <w:rPr>
          <w:rFonts w:asciiTheme="minorHAnsi" w:hAnsiTheme="minorHAnsi" w:cstheme="minorHAnsi"/>
          <w:lang w:val="fr-FR"/>
        </w:rPr>
        <w:t xml:space="preserve">Après avoir pris en compte les consultations et les préoccupations soulevées par les parties prenantes, </w:t>
      </w:r>
      <w:r w:rsidRPr="00BE07CC">
        <w:rPr>
          <w:rFonts w:asciiTheme="minorHAnsi" w:hAnsiTheme="minorHAnsi" w:cstheme="minorHAnsi"/>
          <w:b/>
          <w:bCs/>
          <w:lang w:val="fr-FR"/>
        </w:rPr>
        <w:t>une orientation potentielle</w:t>
      </w:r>
      <w:r w:rsidRPr="00BE07CC">
        <w:rPr>
          <w:rFonts w:asciiTheme="minorHAnsi" w:hAnsiTheme="minorHAnsi" w:cstheme="minorHAnsi"/>
          <w:lang w:val="fr-FR"/>
        </w:rPr>
        <w:t xml:space="preserve"> a été esquissée pour assurer la durabilité et l</w:t>
      </w:r>
      <w:r w:rsidR="00C7130C">
        <w:rPr>
          <w:rFonts w:asciiTheme="minorHAnsi" w:hAnsiTheme="minorHAnsi" w:cstheme="minorHAnsi"/>
          <w:lang w:val="fr-FR"/>
        </w:rPr>
        <w:t>’</w:t>
      </w:r>
      <w:r w:rsidRPr="00BE07CC">
        <w:rPr>
          <w:rFonts w:asciiTheme="minorHAnsi" w:hAnsiTheme="minorHAnsi" w:cstheme="minorHAnsi"/>
          <w:lang w:val="fr-FR"/>
        </w:rPr>
        <w:t>inclusivité à long terme du programme.</w:t>
      </w:r>
    </w:p>
    <w:p w14:paraId="3FFDACB9" w14:textId="77777777" w:rsidR="00BE07CC" w:rsidRPr="00BE07CC" w:rsidRDefault="00BE07CC" w:rsidP="00BE07CC">
      <w:pPr>
        <w:jc w:val="both"/>
        <w:rPr>
          <w:rFonts w:asciiTheme="minorHAnsi" w:hAnsiTheme="minorHAnsi" w:cstheme="minorHAnsi"/>
          <w:lang w:val="fr-FR"/>
        </w:rPr>
      </w:pPr>
    </w:p>
    <w:p w14:paraId="15FC7A73" w14:textId="12AE67B7" w:rsidR="00A158C8" w:rsidRPr="00BE07CC" w:rsidRDefault="00BE07CC" w:rsidP="00F2299A">
      <w:pPr>
        <w:jc w:val="both"/>
        <w:rPr>
          <w:rFonts w:asciiTheme="minorHAnsi" w:hAnsiTheme="minorHAnsi" w:cstheme="minorHAnsi"/>
          <w:sz w:val="21"/>
          <w:lang w:val="fr-FR"/>
        </w:rPr>
      </w:pPr>
      <w:r w:rsidRPr="00BE07CC">
        <w:rPr>
          <w:rFonts w:asciiTheme="minorHAnsi" w:hAnsiTheme="minorHAnsi" w:cstheme="minorHAnsi"/>
          <w:lang w:val="fr-FR"/>
        </w:rPr>
        <w:t>Une proposition clé est l</w:t>
      </w:r>
      <w:r w:rsidR="00C7130C">
        <w:rPr>
          <w:rFonts w:asciiTheme="minorHAnsi" w:hAnsiTheme="minorHAnsi" w:cstheme="minorHAnsi"/>
          <w:lang w:val="fr-FR"/>
        </w:rPr>
        <w:t>’</w:t>
      </w:r>
      <w:r w:rsidRPr="00BE07CC">
        <w:rPr>
          <w:rFonts w:asciiTheme="minorHAnsi" w:hAnsiTheme="minorHAnsi" w:cstheme="minorHAnsi"/>
          <w:lang w:val="fr-FR"/>
        </w:rPr>
        <w:t xml:space="preserve">adoption </w:t>
      </w:r>
      <w:r w:rsidRPr="00BE07CC">
        <w:rPr>
          <w:rFonts w:asciiTheme="minorHAnsi" w:hAnsiTheme="minorHAnsi" w:cstheme="minorHAnsi"/>
          <w:b/>
          <w:bCs/>
          <w:lang w:val="fr-FR"/>
        </w:rPr>
        <w:t>d</w:t>
      </w:r>
      <w:r w:rsidR="00C7130C">
        <w:rPr>
          <w:rFonts w:asciiTheme="minorHAnsi" w:hAnsiTheme="minorHAnsi" w:cstheme="minorHAnsi"/>
          <w:b/>
          <w:bCs/>
          <w:lang w:val="fr-FR"/>
        </w:rPr>
        <w:t>’</w:t>
      </w:r>
      <w:r w:rsidRPr="00BE07CC">
        <w:rPr>
          <w:rFonts w:asciiTheme="minorHAnsi" w:hAnsiTheme="minorHAnsi" w:cstheme="minorHAnsi"/>
          <w:b/>
          <w:bCs/>
          <w:lang w:val="fr-FR"/>
        </w:rPr>
        <w:t>une catégorie d</w:t>
      </w:r>
      <w:r w:rsidR="00C7130C">
        <w:rPr>
          <w:rFonts w:asciiTheme="minorHAnsi" w:hAnsiTheme="minorHAnsi" w:cstheme="minorHAnsi"/>
          <w:b/>
          <w:bCs/>
          <w:lang w:val="fr-FR"/>
        </w:rPr>
        <w:t>’</w:t>
      </w:r>
      <w:r w:rsidRPr="00BE07CC">
        <w:rPr>
          <w:rFonts w:asciiTheme="minorHAnsi" w:hAnsiTheme="minorHAnsi" w:cstheme="minorHAnsi"/>
          <w:b/>
          <w:bCs/>
          <w:lang w:val="fr-FR"/>
        </w:rPr>
        <w:t>adhésion unique</w:t>
      </w:r>
      <w:r w:rsidRPr="00BE07CC">
        <w:rPr>
          <w:rFonts w:asciiTheme="minorHAnsi" w:hAnsiTheme="minorHAnsi" w:cstheme="minorHAnsi"/>
          <w:lang w:val="fr-FR"/>
        </w:rPr>
        <w:t xml:space="preserve"> pour tou·te·s les participant·e·s, assurant une structure unifiée qui s</w:t>
      </w:r>
      <w:r w:rsidR="00C7130C">
        <w:rPr>
          <w:rFonts w:asciiTheme="minorHAnsi" w:hAnsiTheme="minorHAnsi" w:cstheme="minorHAnsi"/>
          <w:lang w:val="fr-FR"/>
        </w:rPr>
        <w:t>’</w:t>
      </w:r>
      <w:r w:rsidRPr="00BE07CC">
        <w:rPr>
          <w:rFonts w:asciiTheme="minorHAnsi" w:hAnsiTheme="minorHAnsi" w:cstheme="minorHAnsi"/>
          <w:lang w:val="fr-FR"/>
        </w:rPr>
        <w:t xml:space="preserve">applique de manière égale à tous. Dans ce cadre, </w:t>
      </w:r>
      <w:r w:rsidRPr="00BE07CC">
        <w:rPr>
          <w:rFonts w:asciiTheme="minorHAnsi" w:hAnsiTheme="minorHAnsi" w:cstheme="minorHAnsi"/>
          <w:b/>
          <w:bCs/>
          <w:lang w:val="fr-FR"/>
        </w:rPr>
        <w:t>tous les membres devraient contribuer</w:t>
      </w:r>
      <w:r w:rsidRPr="00BE07CC">
        <w:rPr>
          <w:rFonts w:asciiTheme="minorHAnsi" w:hAnsiTheme="minorHAnsi" w:cstheme="minorHAnsi"/>
          <w:lang w:val="fr-FR"/>
        </w:rPr>
        <w:t xml:space="preserve"> au programme par le biais d</w:t>
      </w:r>
      <w:r w:rsidR="00C7130C">
        <w:rPr>
          <w:rFonts w:asciiTheme="minorHAnsi" w:hAnsiTheme="minorHAnsi" w:cstheme="minorHAnsi"/>
          <w:lang w:val="fr-FR"/>
        </w:rPr>
        <w:t>’</w:t>
      </w:r>
      <w:r w:rsidRPr="00BE07CC">
        <w:rPr>
          <w:rFonts w:asciiTheme="minorHAnsi" w:hAnsiTheme="minorHAnsi" w:cstheme="minorHAnsi"/>
          <w:lang w:val="fr-FR"/>
        </w:rPr>
        <w:t>une cotisation. Le non-paiement de cette cotisation entraînerait, après une procédure régulière, la suspension de l</w:t>
      </w:r>
      <w:r w:rsidR="00C7130C">
        <w:rPr>
          <w:rFonts w:asciiTheme="minorHAnsi" w:hAnsiTheme="minorHAnsi" w:cstheme="minorHAnsi"/>
          <w:lang w:val="fr-FR"/>
        </w:rPr>
        <w:t>’</w:t>
      </w:r>
      <w:r w:rsidRPr="00BE07CC">
        <w:rPr>
          <w:rFonts w:asciiTheme="minorHAnsi" w:hAnsiTheme="minorHAnsi" w:cstheme="minorHAnsi"/>
          <w:lang w:val="fr-FR"/>
        </w:rPr>
        <w:t>adhésion jusqu</w:t>
      </w:r>
      <w:r w:rsidR="00C7130C">
        <w:rPr>
          <w:rFonts w:asciiTheme="minorHAnsi" w:hAnsiTheme="minorHAnsi" w:cstheme="minorHAnsi"/>
          <w:lang w:val="fr-FR"/>
        </w:rPr>
        <w:t>’</w:t>
      </w:r>
      <w:r w:rsidRPr="00BE07CC">
        <w:rPr>
          <w:rFonts w:asciiTheme="minorHAnsi" w:hAnsiTheme="minorHAnsi" w:cstheme="minorHAnsi"/>
          <w:lang w:val="fr-FR"/>
        </w:rPr>
        <w:t>au paiement, afin de maintenir l</w:t>
      </w:r>
      <w:r w:rsidR="00C7130C">
        <w:rPr>
          <w:rFonts w:asciiTheme="minorHAnsi" w:hAnsiTheme="minorHAnsi" w:cstheme="minorHAnsi"/>
          <w:lang w:val="fr-FR"/>
        </w:rPr>
        <w:t>’</w:t>
      </w:r>
      <w:r w:rsidRPr="00BE07CC">
        <w:rPr>
          <w:rFonts w:asciiTheme="minorHAnsi" w:hAnsiTheme="minorHAnsi" w:cstheme="minorHAnsi"/>
          <w:lang w:val="fr-FR"/>
        </w:rPr>
        <w:t>équité et la responsabilité.</w:t>
      </w:r>
    </w:p>
    <w:p w14:paraId="4B2DE9E9" w14:textId="77777777" w:rsidR="00612E64" w:rsidRPr="00BE07CC" w:rsidRDefault="00612E64">
      <w:pPr>
        <w:pStyle w:val="BodyText"/>
        <w:spacing w:before="2"/>
        <w:rPr>
          <w:rFonts w:asciiTheme="minorHAnsi" w:hAnsiTheme="minorHAnsi" w:cstheme="minorHAnsi"/>
          <w:sz w:val="21"/>
          <w:lang w:val="fr-FR"/>
        </w:rPr>
      </w:pPr>
    </w:p>
    <w:bookmarkStart w:id="10" w:name="_Toc193201656"/>
    <w:p w14:paraId="3B73637D" w14:textId="5A53AE76" w:rsidR="00573224" w:rsidRPr="00BE07CC" w:rsidRDefault="00C55324" w:rsidP="00DA31AF">
      <w:pPr>
        <w:pStyle w:val="Heading1"/>
        <w:rPr>
          <w:color w:val="1F497D" w:themeColor="text2"/>
          <w:sz w:val="26"/>
          <w:szCs w:val="26"/>
          <w:lang w:val="fr-FR"/>
        </w:rPr>
      </w:pPr>
      <w:r>
        <w:rPr>
          <w:noProof/>
          <w:color w:val="1F497D" w:themeColor="text2"/>
          <w:sz w:val="26"/>
          <w:szCs w:val="26"/>
        </w:rPr>
        <mc:AlternateContent>
          <mc:Choice Requires="wps">
            <w:drawing>
              <wp:anchor distT="0" distB="0" distL="0" distR="0" simplePos="0" relativeHeight="251668480" behindDoc="1" locked="0" layoutInCell="1" allowOverlap="1" wp14:anchorId="66F8ADA1" wp14:editId="28EF86E5">
                <wp:simplePos x="0" y="0"/>
                <wp:positionH relativeFrom="page">
                  <wp:posOffset>896620</wp:posOffset>
                </wp:positionH>
                <wp:positionV relativeFrom="paragraph">
                  <wp:posOffset>284480</wp:posOffset>
                </wp:positionV>
                <wp:extent cx="5768975" cy="12065"/>
                <wp:effectExtent l="0" t="0" r="0" b="0"/>
                <wp:wrapTopAndBottom/>
                <wp:docPr id="161575518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1206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8343E" id="Rectangle 8" o:spid="_x0000_s1026" style="position:absolute;margin-left:70.6pt;margin-top:22.4pt;width:454.25pt;height:.9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" fillcolor="#4471c4" stroked="f">
                <w10:wrap type="topAndBottom" anchorx="page"/>
              </v:rect>
            </w:pict>
          </mc:Fallback>
        </mc:AlternateContent>
      </w:r>
      <w:r w:rsidR="00197667" w:rsidRPr="00BE07CC">
        <w:rPr>
          <w:color w:val="1F497D" w:themeColor="text2"/>
          <w:sz w:val="26"/>
          <w:szCs w:val="26"/>
          <w:lang w:val="fr-FR"/>
        </w:rPr>
        <w:t xml:space="preserve">15 </w:t>
      </w:r>
      <w:r w:rsidR="00BE07CC" w:rsidRPr="00BE07CC">
        <w:rPr>
          <w:color w:val="1F497D" w:themeColor="text2"/>
          <w:sz w:val="26"/>
          <w:szCs w:val="26"/>
          <w:lang w:val="fr-FR"/>
        </w:rPr>
        <w:t>novembre</w:t>
      </w:r>
      <w:r w:rsidR="00197667" w:rsidRPr="00BE07CC">
        <w:rPr>
          <w:color w:val="1F497D" w:themeColor="text2"/>
          <w:sz w:val="26"/>
          <w:szCs w:val="26"/>
          <w:lang w:val="fr-FR"/>
        </w:rPr>
        <w:t xml:space="preserve"> </w:t>
      </w:r>
      <w:r w:rsidR="00DA31AF" w:rsidRPr="00BE07CC">
        <w:rPr>
          <w:color w:val="1F497D" w:themeColor="text2"/>
          <w:sz w:val="26"/>
          <w:szCs w:val="26"/>
          <w:lang w:val="fr-FR"/>
        </w:rPr>
        <w:t xml:space="preserve">2024 </w:t>
      </w:r>
      <w:r w:rsidR="00197667" w:rsidRPr="00BE07CC">
        <w:rPr>
          <w:color w:val="1F497D" w:themeColor="text2"/>
          <w:sz w:val="26"/>
          <w:szCs w:val="26"/>
          <w:lang w:val="fr-FR"/>
        </w:rPr>
        <w:t>– Part</w:t>
      </w:r>
      <w:r w:rsidR="00BE07CC" w:rsidRPr="00BE07CC">
        <w:rPr>
          <w:color w:val="1F497D" w:themeColor="text2"/>
          <w:sz w:val="26"/>
          <w:szCs w:val="26"/>
          <w:lang w:val="fr-FR"/>
        </w:rPr>
        <w:t>ie</w:t>
      </w:r>
      <w:r w:rsidR="00197667" w:rsidRPr="00BE07CC">
        <w:rPr>
          <w:color w:val="1F497D" w:themeColor="text2"/>
          <w:sz w:val="26"/>
          <w:szCs w:val="26"/>
          <w:lang w:val="fr-FR"/>
        </w:rPr>
        <w:t xml:space="preserve"> </w:t>
      </w:r>
      <w:r w:rsidR="00235245" w:rsidRPr="00BE07CC">
        <w:rPr>
          <w:color w:val="1F497D" w:themeColor="text2"/>
          <w:sz w:val="26"/>
          <w:szCs w:val="26"/>
          <w:lang w:val="fr-FR"/>
        </w:rPr>
        <w:t>3</w:t>
      </w:r>
      <w:bookmarkEnd w:id="10"/>
    </w:p>
    <w:p w14:paraId="54BC9610" w14:textId="77777777" w:rsidR="00141B12" w:rsidRPr="00BE07CC" w:rsidRDefault="00141B12" w:rsidP="00141B12">
      <w:pPr>
        <w:pStyle w:val="Heading1"/>
        <w:spacing w:before="1"/>
        <w:jc w:val="both"/>
        <w:rPr>
          <w:rFonts w:asciiTheme="minorHAnsi" w:hAnsiTheme="minorHAnsi" w:cstheme="minorHAnsi"/>
          <w:lang w:val="fr-FR"/>
        </w:rPr>
      </w:pPr>
    </w:p>
    <w:p w14:paraId="61D5D3FA" w14:textId="1DCEB2C3" w:rsidR="004000C6" w:rsidRPr="00BE07CC" w:rsidRDefault="00BE07CC" w:rsidP="00C7130C">
      <w:pPr>
        <w:pStyle w:val="Heading2"/>
      </w:pPr>
      <w:bookmarkStart w:id="11" w:name="_Toc193201657"/>
      <w:r w:rsidRPr="00BE07CC">
        <w:t>Ouverture et mots de bienvenue</w:t>
      </w:r>
      <w:bookmarkEnd w:id="11"/>
    </w:p>
    <w:p w14:paraId="63321ACD" w14:textId="77777777" w:rsidR="00C62086" w:rsidRPr="00BE07CC" w:rsidRDefault="00C62086" w:rsidP="0087673D">
      <w:pPr>
        <w:spacing w:line="259" w:lineRule="auto"/>
        <w:jc w:val="both"/>
        <w:rPr>
          <w:rFonts w:asciiTheme="minorHAnsi" w:eastAsia="Calibri Light" w:hAnsiTheme="minorHAnsi" w:cstheme="minorHAnsi"/>
          <w:color w:val="2E5395"/>
          <w:spacing w:val="-2"/>
          <w:sz w:val="26"/>
          <w:szCs w:val="26"/>
          <w:lang w:val="fr-FR"/>
        </w:rPr>
      </w:pPr>
    </w:p>
    <w:p w14:paraId="143B036A" w14:textId="0D100081" w:rsidR="00C62086" w:rsidRPr="00BE07CC" w:rsidRDefault="00C62086" w:rsidP="0087673D">
      <w:pPr>
        <w:jc w:val="both"/>
        <w:rPr>
          <w:rFonts w:asciiTheme="minorHAnsi" w:hAnsiTheme="minorHAnsi" w:cstheme="minorHAnsi"/>
          <w:lang w:val="fr-FR"/>
        </w:rPr>
      </w:pPr>
      <w:r w:rsidRPr="00BE07CC">
        <w:rPr>
          <w:rFonts w:asciiTheme="minorHAnsi" w:hAnsiTheme="minorHAnsi" w:cstheme="minorHAnsi"/>
          <w:b/>
          <w:bCs/>
          <w:lang w:val="fr-FR"/>
        </w:rPr>
        <w:t>Júlia Fernandes</w:t>
      </w:r>
      <w:r w:rsidRPr="00BE07CC">
        <w:rPr>
          <w:rFonts w:asciiTheme="minorHAnsi" w:hAnsiTheme="minorHAnsi" w:cstheme="minorHAnsi"/>
          <w:lang w:val="fr-FR"/>
        </w:rPr>
        <w:t xml:space="preserve">, </w:t>
      </w:r>
      <w:r w:rsidR="00BE07CC" w:rsidRPr="00BE07CC">
        <w:rPr>
          <w:rFonts w:asciiTheme="minorHAnsi" w:hAnsiTheme="minorHAnsi" w:cstheme="minorHAnsi"/>
          <w:lang w:val="fr-FR"/>
        </w:rPr>
        <w:t xml:space="preserve">maire de Vila Verde a chaleureusement accueilli le </w:t>
      </w:r>
      <w:r w:rsidR="008C30CD">
        <w:rPr>
          <w:rFonts w:asciiTheme="minorHAnsi" w:hAnsiTheme="minorHAnsi" w:cstheme="minorHAnsi"/>
          <w:lang w:val="fr-FR"/>
        </w:rPr>
        <w:t>P</w:t>
      </w:r>
      <w:r w:rsidR="00BE07CC" w:rsidRPr="00BE07CC">
        <w:rPr>
          <w:rFonts w:asciiTheme="minorHAnsi" w:hAnsiTheme="minorHAnsi" w:cstheme="minorHAnsi"/>
          <w:lang w:val="fr-FR"/>
        </w:rPr>
        <w:t>rogramme ICC et l</w:t>
      </w:r>
      <w:r w:rsidR="00C7130C">
        <w:rPr>
          <w:rFonts w:asciiTheme="minorHAnsi" w:hAnsiTheme="minorHAnsi" w:cstheme="minorHAnsi"/>
          <w:lang w:val="fr-FR"/>
        </w:rPr>
        <w:t>’</w:t>
      </w:r>
      <w:r w:rsidR="00BE07CC" w:rsidRPr="00BE07CC">
        <w:rPr>
          <w:rFonts w:asciiTheme="minorHAnsi" w:hAnsiTheme="minorHAnsi" w:cstheme="minorHAnsi"/>
          <w:lang w:val="fr-FR"/>
        </w:rPr>
        <w:t>événement annuel. Elle a présenté sa ville en expliquant que Vila Verde est une ville dynamique qui compte une population immigrée importante. La ville promeut des politiques et des initiatives visant à créer des environnements accueillants et à améliorer la qualité de vie de ses nouveaux·elles citoyen·ne·s</w:t>
      </w:r>
      <w:r w:rsidRPr="00BE07CC">
        <w:rPr>
          <w:rFonts w:asciiTheme="minorHAnsi" w:hAnsiTheme="minorHAnsi" w:cstheme="minorHAnsi"/>
          <w:lang w:val="fr-FR"/>
        </w:rPr>
        <w:t>.</w:t>
      </w:r>
    </w:p>
    <w:p w14:paraId="36FEC44A" w14:textId="77777777" w:rsidR="00C62086" w:rsidRPr="00BE07CC" w:rsidRDefault="00C62086" w:rsidP="0087673D">
      <w:pPr>
        <w:jc w:val="both"/>
        <w:rPr>
          <w:rFonts w:asciiTheme="minorHAnsi" w:hAnsiTheme="minorHAnsi" w:cstheme="minorHAnsi"/>
          <w:lang w:val="fr-FR"/>
        </w:rPr>
      </w:pPr>
    </w:p>
    <w:p w14:paraId="66BD08FF" w14:textId="3D83096C" w:rsidR="00C62086" w:rsidRPr="00BE07CC" w:rsidRDefault="00C62086" w:rsidP="0087673D">
      <w:pPr>
        <w:jc w:val="both"/>
        <w:rPr>
          <w:rFonts w:asciiTheme="minorHAnsi" w:hAnsiTheme="minorHAnsi" w:cstheme="minorHAnsi"/>
          <w:lang w:val="fr-FR"/>
        </w:rPr>
      </w:pPr>
      <w:r w:rsidRPr="00BE07CC">
        <w:rPr>
          <w:rFonts w:asciiTheme="minorHAnsi" w:hAnsiTheme="minorHAnsi" w:cstheme="minorHAnsi"/>
          <w:b/>
          <w:bCs/>
          <w:lang w:val="fr-FR"/>
        </w:rPr>
        <w:t>Thorsten Afflerbach</w:t>
      </w:r>
      <w:r w:rsidRPr="00BE07CC">
        <w:rPr>
          <w:rFonts w:asciiTheme="minorHAnsi" w:hAnsiTheme="minorHAnsi" w:cstheme="minorHAnsi"/>
          <w:lang w:val="fr-FR"/>
        </w:rPr>
        <w:t xml:space="preserve">, </w:t>
      </w:r>
      <w:r w:rsidR="00BE07CC" w:rsidRPr="00BE07CC">
        <w:rPr>
          <w:rFonts w:asciiTheme="minorHAnsi" w:hAnsiTheme="minorHAnsi" w:cstheme="minorHAnsi"/>
          <w:lang w:val="fr-FR"/>
        </w:rPr>
        <w:t>chef de la Division des programmes d</w:t>
      </w:r>
      <w:r w:rsidR="00C7130C">
        <w:rPr>
          <w:rFonts w:asciiTheme="minorHAnsi" w:hAnsiTheme="minorHAnsi" w:cstheme="minorHAnsi"/>
          <w:lang w:val="fr-FR"/>
        </w:rPr>
        <w:t>’</w:t>
      </w:r>
      <w:r w:rsidR="00BE07CC" w:rsidRPr="00BE07CC">
        <w:rPr>
          <w:rFonts w:asciiTheme="minorHAnsi" w:hAnsiTheme="minorHAnsi" w:cstheme="minorHAnsi"/>
          <w:lang w:val="fr-FR"/>
        </w:rPr>
        <w:t>inclusion et de lutte contre les discriminations a remercié la maire Julia Fernandes pour l</w:t>
      </w:r>
      <w:r w:rsidR="00C7130C">
        <w:rPr>
          <w:rFonts w:asciiTheme="minorHAnsi" w:hAnsiTheme="minorHAnsi" w:cstheme="minorHAnsi"/>
          <w:lang w:val="fr-FR"/>
        </w:rPr>
        <w:t>’</w:t>
      </w:r>
      <w:r w:rsidR="00BE07CC" w:rsidRPr="00BE07CC">
        <w:rPr>
          <w:rFonts w:asciiTheme="minorHAnsi" w:hAnsiTheme="minorHAnsi" w:cstheme="minorHAnsi"/>
          <w:lang w:val="fr-FR"/>
        </w:rPr>
        <w:t>accueil de la réunion. Il a souligné l</w:t>
      </w:r>
      <w:r w:rsidR="00C7130C">
        <w:rPr>
          <w:rFonts w:asciiTheme="minorHAnsi" w:hAnsiTheme="minorHAnsi" w:cstheme="minorHAnsi"/>
          <w:lang w:val="fr-FR"/>
        </w:rPr>
        <w:t>’</w:t>
      </w:r>
      <w:r w:rsidR="00BE07CC" w:rsidRPr="00BE07CC">
        <w:rPr>
          <w:rFonts w:asciiTheme="minorHAnsi" w:hAnsiTheme="minorHAnsi" w:cstheme="minorHAnsi"/>
          <w:lang w:val="fr-FR"/>
        </w:rPr>
        <w:t>importance de 1976, année où le Portugal a rejoint le Conseil de l</w:t>
      </w:r>
      <w:r w:rsidR="00C7130C">
        <w:rPr>
          <w:rFonts w:asciiTheme="minorHAnsi" w:hAnsiTheme="minorHAnsi" w:cstheme="minorHAnsi"/>
          <w:lang w:val="fr-FR"/>
        </w:rPr>
        <w:t>’</w:t>
      </w:r>
      <w:r w:rsidR="00BE07CC" w:rsidRPr="00BE07CC">
        <w:rPr>
          <w:rFonts w:asciiTheme="minorHAnsi" w:hAnsiTheme="minorHAnsi" w:cstheme="minorHAnsi"/>
          <w:lang w:val="fr-FR"/>
        </w:rPr>
        <w:t>Europe, marquant l</w:t>
      </w:r>
      <w:r w:rsidR="00C7130C">
        <w:rPr>
          <w:rFonts w:asciiTheme="minorHAnsi" w:hAnsiTheme="minorHAnsi" w:cstheme="minorHAnsi"/>
          <w:lang w:val="fr-FR"/>
        </w:rPr>
        <w:t>’</w:t>
      </w:r>
      <w:r w:rsidR="00BE07CC" w:rsidRPr="00BE07CC">
        <w:rPr>
          <w:rFonts w:asciiTheme="minorHAnsi" w:hAnsiTheme="minorHAnsi" w:cstheme="minorHAnsi"/>
          <w:lang w:val="fr-FR"/>
        </w:rPr>
        <w:t>aboutissement d</w:t>
      </w:r>
      <w:r w:rsidR="00C7130C">
        <w:rPr>
          <w:rFonts w:asciiTheme="minorHAnsi" w:hAnsiTheme="minorHAnsi" w:cstheme="minorHAnsi"/>
          <w:lang w:val="fr-FR"/>
        </w:rPr>
        <w:t>’</w:t>
      </w:r>
      <w:r w:rsidR="00BE07CC" w:rsidRPr="00BE07CC">
        <w:rPr>
          <w:rFonts w:asciiTheme="minorHAnsi" w:hAnsiTheme="minorHAnsi" w:cstheme="minorHAnsi"/>
          <w:lang w:val="fr-FR"/>
        </w:rPr>
        <w:t>une période cruciale de transformation. Vila Verde a rejoint le réseau national ICC en 2022 et est une ville engagée au sein du programme</w:t>
      </w:r>
      <w:r w:rsidRPr="00BE07CC">
        <w:rPr>
          <w:rFonts w:asciiTheme="minorHAnsi" w:hAnsiTheme="minorHAnsi" w:cstheme="minorHAnsi"/>
          <w:lang w:val="fr-FR"/>
        </w:rPr>
        <w:t>.</w:t>
      </w:r>
    </w:p>
    <w:p w14:paraId="7D0F0EBA" w14:textId="77777777" w:rsidR="00E521B1" w:rsidRPr="00BE07CC" w:rsidRDefault="00E521B1" w:rsidP="0087673D">
      <w:pPr>
        <w:jc w:val="both"/>
        <w:rPr>
          <w:rFonts w:asciiTheme="minorHAnsi" w:hAnsiTheme="minorHAnsi" w:cstheme="minorHAnsi"/>
          <w:lang w:val="fr-FR"/>
        </w:rPr>
      </w:pPr>
    </w:p>
    <w:p w14:paraId="3AABE316" w14:textId="0673B370" w:rsidR="005E4588" w:rsidRPr="00BE07CC" w:rsidRDefault="00F2299A" w:rsidP="0087673D">
      <w:pPr>
        <w:jc w:val="both"/>
        <w:rPr>
          <w:rFonts w:asciiTheme="minorHAnsi" w:hAnsiTheme="minorHAnsi" w:cstheme="minorHAnsi"/>
          <w:lang w:val="fr-FR"/>
        </w:rPr>
      </w:pPr>
      <w:r>
        <w:rPr>
          <w:rFonts w:asciiTheme="minorHAnsi" w:hAnsiTheme="minorHAnsi" w:cstheme="minorHAnsi"/>
          <w:noProof/>
          <w:lang w:val="en-GB"/>
        </w:rPr>
        <w:lastRenderedPageBreak/>
        <w:drawing>
          <wp:anchor distT="0" distB="0" distL="114300" distR="114300" simplePos="0" relativeHeight="251659264" behindDoc="0" locked="0" layoutInCell="1" allowOverlap="1" wp14:anchorId="6D29DFB0" wp14:editId="1FB7880A">
            <wp:simplePos x="0" y="0"/>
            <wp:positionH relativeFrom="margin">
              <wp:align>center</wp:align>
            </wp:positionH>
            <wp:positionV relativeFrom="margin">
              <wp:posOffset>-427990</wp:posOffset>
            </wp:positionV>
            <wp:extent cx="4965700" cy="3689350"/>
            <wp:effectExtent l="0" t="0" r="6350" b="6350"/>
            <wp:wrapSquare wrapText="bothSides"/>
            <wp:docPr id="2087062940" name="Picture 4" descr="A group of people standing in a shel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062940" name="Picture 4" descr="A group of people standing in a shelter&#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965700" cy="3689350"/>
                    </a:xfrm>
                    <a:prstGeom prst="rect">
                      <a:avLst/>
                    </a:prstGeom>
                  </pic:spPr>
                </pic:pic>
              </a:graphicData>
            </a:graphic>
            <wp14:sizeRelH relativeFrom="margin">
              <wp14:pctWidth>0</wp14:pctWidth>
            </wp14:sizeRelH>
            <wp14:sizeRelV relativeFrom="margin">
              <wp14:pctHeight>0</wp14:pctHeight>
            </wp14:sizeRelV>
          </wp:anchor>
        </w:drawing>
      </w:r>
    </w:p>
    <w:p w14:paraId="372A7492" w14:textId="56DE52D7" w:rsidR="005E4588" w:rsidRPr="00BE07CC" w:rsidRDefault="005E4588" w:rsidP="0087673D">
      <w:pPr>
        <w:jc w:val="both"/>
        <w:rPr>
          <w:rFonts w:asciiTheme="minorHAnsi" w:hAnsiTheme="minorHAnsi" w:cstheme="minorHAnsi"/>
          <w:lang w:val="fr-FR"/>
        </w:rPr>
      </w:pPr>
    </w:p>
    <w:p w14:paraId="0BA527FC" w14:textId="006038E7" w:rsidR="005E4588" w:rsidRPr="00BE07CC" w:rsidRDefault="005E4588" w:rsidP="0087673D">
      <w:pPr>
        <w:jc w:val="both"/>
        <w:rPr>
          <w:rFonts w:asciiTheme="minorHAnsi" w:hAnsiTheme="minorHAnsi" w:cstheme="minorHAnsi"/>
          <w:lang w:val="fr-FR"/>
        </w:rPr>
      </w:pPr>
    </w:p>
    <w:p w14:paraId="1D104E4C" w14:textId="4D00A09B" w:rsidR="005E4588" w:rsidRPr="00BE07CC" w:rsidRDefault="005E4588" w:rsidP="0087673D">
      <w:pPr>
        <w:jc w:val="both"/>
        <w:rPr>
          <w:rFonts w:asciiTheme="minorHAnsi" w:hAnsiTheme="minorHAnsi" w:cstheme="minorHAnsi"/>
          <w:lang w:val="fr-FR"/>
        </w:rPr>
      </w:pPr>
    </w:p>
    <w:p w14:paraId="41594B82" w14:textId="38014D42" w:rsidR="005E4588" w:rsidRPr="00BE07CC" w:rsidRDefault="005E4588" w:rsidP="0087673D">
      <w:pPr>
        <w:jc w:val="both"/>
        <w:rPr>
          <w:rFonts w:asciiTheme="minorHAnsi" w:hAnsiTheme="minorHAnsi" w:cstheme="minorHAnsi"/>
          <w:lang w:val="fr-FR"/>
        </w:rPr>
      </w:pPr>
    </w:p>
    <w:p w14:paraId="26054927" w14:textId="77777777" w:rsidR="005E4588" w:rsidRPr="00BE07CC" w:rsidRDefault="005E4588" w:rsidP="0087673D">
      <w:pPr>
        <w:jc w:val="both"/>
        <w:rPr>
          <w:rFonts w:asciiTheme="minorHAnsi" w:hAnsiTheme="minorHAnsi" w:cstheme="minorHAnsi"/>
          <w:lang w:val="fr-FR"/>
        </w:rPr>
      </w:pPr>
    </w:p>
    <w:p w14:paraId="4559D7F3" w14:textId="77777777" w:rsidR="005E4588" w:rsidRPr="00BE07CC" w:rsidRDefault="005E4588" w:rsidP="0087673D">
      <w:pPr>
        <w:jc w:val="both"/>
        <w:rPr>
          <w:rFonts w:asciiTheme="minorHAnsi" w:hAnsiTheme="minorHAnsi" w:cstheme="minorHAnsi"/>
          <w:lang w:val="fr-FR"/>
        </w:rPr>
      </w:pPr>
    </w:p>
    <w:p w14:paraId="448509CA" w14:textId="6AD0B43B" w:rsidR="005E4588" w:rsidRPr="00BE07CC" w:rsidRDefault="005E4588" w:rsidP="0087673D">
      <w:pPr>
        <w:jc w:val="both"/>
        <w:rPr>
          <w:rFonts w:asciiTheme="minorHAnsi" w:hAnsiTheme="minorHAnsi" w:cstheme="minorHAnsi"/>
          <w:lang w:val="fr-FR"/>
        </w:rPr>
      </w:pPr>
    </w:p>
    <w:p w14:paraId="5A5D2A92" w14:textId="77777777" w:rsidR="005E4588" w:rsidRPr="00BE07CC" w:rsidRDefault="005E4588" w:rsidP="0087673D">
      <w:pPr>
        <w:jc w:val="both"/>
        <w:rPr>
          <w:rFonts w:asciiTheme="minorHAnsi" w:hAnsiTheme="minorHAnsi" w:cstheme="minorHAnsi"/>
          <w:lang w:val="fr-FR"/>
        </w:rPr>
      </w:pPr>
    </w:p>
    <w:p w14:paraId="70997FFB" w14:textId="77777777" w:rsidR="005E4588" w:rsidRPr="00BE07CC" w:rsidRDefault="005E4588" w:rsidP="0087673D">
      <w:pPr>
        <w:jc w:val="both"/>
        <w:rPr>
          <w:rFonts w:asciiTheme="minorHAnsi" w:hAnsiTheme="minorHAnsi" w:cstheme="minorHAnsi"/>
          <w:lang w:val="fr-FR"/>
        </w:rPr>
      </w:pPr>
    </w:p>
    <w:p w14:paraId="360D5678" w14:textId="77777777" w:rsidR="005E4588" w:rsidRPr="00BE07CC" w:rsidRDefault="005E4588" w:rsidP="0087673D">
      <w:pPr>
        <w:jc w:val="both"/>
        <w:rPr>
          <w:rFonts w:asciiTheme="minorHAnsi" w:hAnsiTheme="minorHAnsi" w:cstheme="minorHAnsi"/>
          <w:lang w:val="fr-FR"/>
        </w:rPr>
      </w:pPr>
    </w:p>
    <w:p w14:paraId="6DD86018" w14:textId="0D8F2DF9" w:rsidR="005E4588" w:rsidRPr="00BE07CC" w:rsidRDefault="005E4588" w:rsidP="0087673D">
      <w:pPr>
        <w:jc w:val="both"/>
        <w:rPr>
          <w:rFonts w:asciiTheme="minorHAnsi" w:hAnsiTheme="minorHAnsi" w:cstheme="minorHAnsi"/>
          <w:lang w:val="fr-FR"/>
        </w:rPr>
      </w:pPr>
    </w:p>
    <w:p w14:paraId="6173BC96" w14:textId="77777777" w:rsidR="005E4588" w:rsidRPr="00BE07CC" w:rsidRDefault="005E4588" w:rsidP="0087673D">
      <w:pPr>
        <w:jc w:val="both"/>
        <w:rPr>
          <w:rFonts w:asciiTheme="minorHAnsi" w:hAnsiTheme="minorHAnsi" w:cstheme="minorHAnsi"/>
          <w:lang w:val="fr-FR"/>
        </w:rPr>
      </w:pPr>
    </w:p>
    <w:p w14:paraId="73ABEFF8" w14:textId="77777777" w:rsidR="005E4588" w:rsidRPr="00BE07CC" w:rsidRDefault="005E4588" w:rsidP="0087673D">
      <w:pPr>
        <w:jc w:val="both"/>
        <w:rPr>
          <w:rFonts w:asciiTheme="minorHAnsi" w:hAnsiTheme="minorHAnsi" w:cstheme="minorHAnsi"/>
          <w:lang w:val="fr-FR"/>
        </w:rPr>
      </w:pPr>
    </w:p>
    <w:p w14:paraId="7549BA41" w14:textId="77777777" w:rsidR="005E4588" w:rsidRPr="00BE07CC" w:rsidRDefault="005E4588" w:rsidP="0087673D">
      <w:pPr>
        <w:jc w:val="both"/>
        <w:rPr>
          <w:rFonts w:asciiTheme="minorHAnsi" w:hAnsiTheme="minorHAnsi" w:cstheme="minorHAnsi"/>
          <w:lang w:val="fr-FR"/>
        </w:rPr>
      </w:pPr>
    </w:p>
    <w:p w14:paraId="7E81FF4D" w14:textId="77777777" w:rsidR="005E4588" w:rsidRPr="00BE07CC" w:rsidRDefault="005E4588" w:rsidP="0087673D">
      <w:pPr>
        <w:jc w:val="both"/>
        <w:rPr>
          <w:rFonts w:asciiTheme="minorHAnsi" w:hAnsiTheme="minorHAnsi" w:cstheme="minorHAnsi"/>
          <w:lang w:val="fr-FR"/>
        </w:rPr>
      </w:pPr>
    </w:p>
    <w:p w14:paraId="2B21B496" w14:textId="77777777" w:rsidR="005E4588" w:rsidRPr="00BE07CC" w:rsidRDefault="005E4588" w:rsidP="0087673D">
      <w:pPr>
        <w:jc w:val="both"/>
        <w:rPr>
          <w:rFonts w:asciiTheme="minorHAnsi" w:hAnsiTheme="minorHAnsi" w:cstheme="minorHAnsi"/>
          <w:lang w:val="fr-FR"/>
        </w:rPr>
      </w:pPr>
    </w:p>
    <w:p w14:paraId="7D38D1EB" w14:textId="77777777" w:rsidR="005E4588" w:rsidRPr="00BE07CC" w:rsidRDefault="005E4588" w:rsidP="0087673D">
      <w:pPr>
        <w:jc w:val="both"/>
        <w:rPr>
          <w:rFonts w:asciiTheme="minorHAnsi" w:hAnsiTheme="minorHAnsi" w:cstheme="minorHAnsi"/>
          <w:lang w:val="fr-FR"/>
        </w:rPr>
      </w:pPr>
    </w:p>
    <w:p w14:paraId="10D3DD5F" w14:textId="77777777" w:rsidR="005E4588" w:rsidRPr="00BE07CC" w:rsidRDefault="005E4588" w:rsidP="0087673D">
      <w:pPr>
        <w:jc w:val="both"/>
        <w:rPr>
          <w:rFonts w:asciiTheme="minorHAnsi" w:hAnsiTheme="minorHAnsi" w:cstheme="minorHAnsi"/>
          <w:lang w:val="fr-FR"/>
        </w:rPr>
      </w:pPr>
    </w:p>
    <w:p w14:paraId="14EE9CCE" w14:textId="2806A0EA" w:rsidR="001F71DA" w:rsidRPr="00BE07CC" w:rsidRDefault="00BE07CC" w:rsidP="001F71DA">
      <w:pPr>
        <w:ind w:left="1276" w:right="1274"/>
        <w:jc w:val="center"/>
        <w:rPr>
          <w:rFonts w:asciiTheme="minorHAnsi" w:hAnsiTheme="minorHAnsi" w:cstheme="minorHAnsi"/>
          <w:i/>
          <w:iCs/>
          <w:lang w:val="fr-FR"/>
        </w:rPr>
      </w:pPr>
      <w:r w:rsidRPr="00BE07CC">
        <w:rPr>
          <w:rFonts w:asciiTheme="minorHAnsi" w:hAnsiTheme="minorHAnsi" w:cstheme="minorHAnsi"/>
          <w:i/>
          <w:iCs/>
          <w:lang w:val="fr-FR"/>
        </w:rPr>
        <w:t xml:space="preserve">Photo de famille des coordinateurs et du secrétariat du </w:t>
      </w:r>
      <w:r w:rsidR="008C30CD">
        <w:rPr>
          <w:rFonts w:asciiTheme="minorHAnsi" w:hAnsiTheme="minorHAnsi" w:cstheme="minorHAnsi"/>
          <w:i/>
          <w:iCs/>
          <w:lang w:val="fr-FR"/>
        </w:rPr>
        <w:t>P</w:t>
      </w:r>
      <w:r w:rsidRPr="00BE07CC">
        <w:rPr>
          <w:rFonts w:asciiTheme="minorHAnsi" w:hAnsiTheme="minorHAnsi" w:cstheme="minorHAnsi"/>
          <w:i/>
          <w:iCs/>
          <w:lang w:val="fr-FR"/>
        </w:rPr>
        <w:t>rogramme ICC du Conseil de l</w:t>
      </w:r>
      <w:r w:rsidR="00C7130C">
        <w:rPr>
          <w:rFonts w:asciiTheme="minorHAnsi" w:hAnsiTheme="minorHAnsi" w:cstheme="minorHAnsi"/>
          <w:i/>
          <w:iCs/>
          <w:lang w:val="fr-FR"/>
        </w:rPr>
        <w:t>’</w:t>
      </w:r>
      <w:r w:rsidRPr="00BE07CC">
        <w:rPr>
          <w:rFonts w:asciiTheme="minorHAnsi" w:hAnsiTheme="minorHAnsi" w:cstheme="minorHAnsi"/>
          <w:i/>
          <w:iCs/>
          <w:lang w:val="fr-FR"/>
        </w:rPr>
        <w:t>Europe avec Júlia Fernandes, maire de Vila Verde</w:t>
      </w:r>
      <w:r w:rsidR="008C30CD">
        <w:rPr>
          <w:rFonts w:asciiTheme="minorHAnsi" w:hAnsiTheme="minorHAnsi" w:cstheme="minorHAnsi"/>
          <w:i/>
          <w:iCs/>
          <w:lang w:val="fr-FR"/>
        </w:rPr>
        <w:t>.</w:t>
      </w:r>
    </w:p>
    <w:p w14:paraId="090266B1" w14:textId="77777777" w:rsidR="005E4588" w:rsidRPr="00BE07CC" w:rsidRDefault="005E4588" w:rsidP="0087673D">
      <w:pPr>
        <w:jc w:val="both"/>
        <w:rPr>
          <w:rFonts w:asciiTheme="minorHAnsi" w:hAnsiTheme="minorHAnsi" w:cstheme="minorHAnsi"/>
          <w:lang w:val="fr-FR"/>
        </w:rPr>
      </w:pPr>
    </w:p>
    <w:p w14:paraId="5F6E167B" w14:textId="1FC2E33E" w:rsidR="00C62086" w:rsidRPr="00BE07CC" w:rsidRDefault="00BE07CC" w:rsidP="0087673D">
      <w:pPr>
        <w:jc w:val="both"/>
        <w:rPr>
          <w:rFonts w:asciiTheme="minorHAnsi" w:hAnsiTheme="minorHAnsi" w:cstheme="minorHAnsi"/>
          <w:lang w:val="fr-FR"/>
        </w:rPr>
      </w:pPr>
      <w:r w:rsidRPr="00BE07CC">
        <w:rPr>
          <w:rFonts w:asciiTheme="minorHAnsi" w:hAnsiTheme="minorHAnsi" w:cstheme="minorHAnsi"/>
          <w:lang w:val="fr-FR"/>
        </w:rPr>
        <w:t>Pendant la journée, les participant·e·s auront l</w:t>
      </w:r>
      <w:r w:rsidR="00C7130C">
        <w:rPr>
          <w:rFonts w:asciiTheme="minorHAnsi" w:hAnsiTheme="minorHAnsi" w:cstheme="minorHAnsi"/>
          <w:lang w:val="fr-FR"/>
        </w:rPr>
        <w:t>’</w:t>
      </w:r>
      <w:r w:rsidRPr="00BE07CC">
        <w:rPr>
          <w:rFonts w:asciiTheme="minorHAnsi" w:hAnsiTheme="minorHAnsi" w:cstheme="minorHAnsi"/>
          <w:lang w:val="fr-FR"/>
        </w:rPr>
        <w:t>opportunité de découvrir deux initiatives clés de la ville lors de courtes visites d</w:t>
      </w:r>
      <w:r w:rsidR="00C7130C">
        <w:rPr>
          <w:rFonts w:asciiTheme="minorHAnsi" w:hAnsiTheme="minorHAnsi" w:cstheme="minorHAnsi"/>
          <w:lang w:val="fr-FR"/>
        </w:rPr>
        <w:t>’</w:t>
      </w:r>
      <w:r w:rsidRPr="00BE07CC">
        <w:rPr>
          <w:rFonts w:asciiTheme="minorHAnsi" w:hAnsiTheme="minorHAnsi" w:cstheme="minorHAnsi"/>
          <w:lang w:val="fr-FR"/>
        </w:rPr>
        <w:t>étude. Par ailleurs, la ville participe à d</w:t>
      </w:r>
      <w:r w:rsidR="00C7130C">
        <w:rPr>
          <w:rFonts w:asciiTheme="minorHAnsi" w:hAnsiTheme="minorHAnsi" w:cstheme="minorHAnsi"/>
          <w:lang w:val="fr-FR"/>
        </w:rPr>
        <w:t>’</w:t>
      </w:r>
      <w:r w:rsidRPr="00BE07CC">
        <w:rPr>
          <w:rFonts w:asciiTheme="minorHAnsi" w:hAnsiTheme="minorHAnsi" w:cstheme="minorHAnsi"/>
          <w:lang w:val="fr-FR"/>
        </w:rPr>
        <w:t>autres projets importants en faveur de l</w:t>
      </w:r>
      <w:r w:rsidR="00C7130C">
        <w:rPr>
          <w:rFonts w:asciiTheme="minorHAnsi" w:hAnsiTheme="minorHAnsi" w:cstheme="minorHAnsi"/>
          <w:lang w:val="fr-FR"/>
        </w:rPr>
        <w:t>’</w:t>
      </w:r>
      <w:r w:rsidRPr="00BE07CC">
        <w:rPr>
          <w:rFonts w:asciiTheme="minorHAnsi" w:hAnsiTheme="minorHAnsi" w:cstheme="minorHAnsi"/>
          <w:lang w:val="fr-FR"/>
        </w:rPr>
        <w:t>intégration des nouveaux·elles arrivant·e·s. Tout en étant fière de son patrimoine, Vila Verde est également dédiée à l</w:t>
      </w:r>
      <w:r w:rsidR="00C7130C">
        <w:rPr>
          <w:rFonts w:asciiTheme="minorHAnsi" w:hAnsiTheme="minorHAnsi" w:cstheme="minorHAnsi"/>
          <w:lang w:val="fr-FR"/>
        </w:rPr>
        <w:t>’</w:t>
      </w:r>
      <w:r w:rsidRPr="00BE07CC">
        <w:rPr>
          <w:rFonts w:asciiTheme="minorHAnsi" w:hAnsiTheme="minorHAnsi" w:cstheme="minorHAnsi"/>
          <w:lang w:val="fr-FR"/>
        </w:rPr>
        <w:t>inclusion et à la création d</w:t>
      </w:r>
      <w:r w:rsidR="00C7130C">
        <w:rPr>
          <w:rFonts w:asciiTheme="minorHAnsi" w:hAnsiTheme="minorHAnsi" w:cstheme="minorHAnsi"/>
          <w:lang w:val="fr-FR"/>
        </w:rPr>
        <w:t>’</w:t>
      </w:r>
      <w:r w:rsidRPr="00BE07CC">
        <w:rPr>
          <w:rFonts w:asciiTheme="minorHAnsi" w:hAnsiTheme="minorHAnsi" w:cstheme="minorHAnsi"/>
          <w:lang w:val="fr-FR"/>
        </w:rPr>
        <w:t>une atmosphère accueillante pour tou·te·s. Des remerciements particuliers ont été adressés à l</w:t>
      </w:r>
      <w:r w:rsidR="00C7130C">
        <w:rPr>
          <w:rFonts w:asciiTheme="minorHAnsi" w:hAnsiTheme="minorHAnsi" w:cstheme="minorHAnsi"/>
          <w:lang w:val="fr-FR"/>
        </w:rPr>
        <w:t>’</w:t>
      </w:r>
      <w:r w:rsidRPr="00BE07CC">
        <w:rPr>
          <w:rFonts w:asciiTheme="minorHAnsi" w:hAnsiTheme="minorHAnsi" w:cstheme="minorHAnsi"/>
          <w:lang w:val="fr-FR"/>
        </w:rPr>
        <w:t>équipe municipale et à la coordinatrice du Réseau portugais, Carla Calado, pour son soutien dans l</w:t>
      </w:r>
      <w:r w:rsidR="00C7130C">
        <w:rPr>
          <w:rFonts w:asciiTheme="minorHAnsi" w:hAnsiTheme="minorHAnsi" w:cstheme="minorHAnsi"/>
          <w:lang w:val="fr-FR"/>
        </w:rPr>
        <w:t>’</w:t>
      </w:r>
      <w:r w:rsidRPr="00BE07CC">
        <w:rPr>
          <w:rFonts w:asciiTheme="minorHAnsi" w:hAnsiTheme="minorHAnsi" w:cstheme="minorHAnsi"/>
          <w:lang w:val="fr-FR"/>
        </w:rPr>
        <w:t>organisation de l</w:t>
      </w:r>
      <w:r w:rsidR="00C7130C">
        <w:rPr>
          <w:rFonts w:asciiTheme="minorHAnsi" w:hAnsiTheme="minorHAnsi" w:cstheme="minorHAnsi"/>
          <w:lang w:val="fr-FR"/>
        </w:rPr>
        <w:t>’</w:t>
      </w:r>
      <w:r w:rsidRPr="00BE07CC">
        <w:rPr>
          <w:rFonts w:asciiTheme="minorHAnsi" w:hAnsiTheme="minorHAnsi" w:cstheme="minorHAnsi"/>
          <w:lang w:val="fr-FR"/>
        </w:rPr>
        <w:t>événement</w:t>
      </w:r>
      <w:r w:rsidR="005E4588" w:rsidRPr="00BE07CC">
        <w:rPr>
          <w:rFonts w:asciiTheme="minorHAnsi" w:hAnsiTheme="minorHAnsi" w:cstheme="minorHAnsi"/>
          <w:lang w:val="fr-FR"/>
        </w:rPr>
        <w:t>.</w:t>
      </w:r>
    </w:p>
    <w:p w14:paraId="6ADA620F" w14:textId="77777777" w:rsidR="00594B05" w:rsidRPr="00BE07CC" w:rsidRDefault="00594B05" w:rsidP="0087673D">
      <w:pPr>
        <w:jc w:val="both"/>
        <w:rPr>
          <w:rFonts w:asciiTheme="minorHAnsi" w:hAnsiTheme="minorHAnsi" w:cstheme="minorHAnsi"/>
          <w:lang w:val="fr-FR"/>
        </w:rPr>
      </w:pPr>
    </w:p>
    <w:p w14:paraId="1D615EC4" w14:textId="3A4951AF" w:rsidR="00C62086" w:rsidRPr="00BE07CC" w:rsidRDefault="00BE07CC" w:rsidP="00C7130C">
      <w:pPr>
        <w:pStyle w:val="Heading2"/>
      </w:pPr>
      <w:bookmarkStart w:id="12" w:name="_Toc193201658"/>
      <w:r w:rsidRPr="00BE07CC">
        <w:t xml:space="preserve">Atelier thématique </w:t>
      </w:r>
      <w:r w:rsidR="00C7130C">
        <w:t>n°</w:t>
      </w:r>
      <w:r w:rsidRPr="00BE07CC">
        <w:t>1 – Désinformation et récits positifs dans les villes interculturelles</w:t>
      </w:r>
      <w:bookmarkEnd w:id="12"/>
    </w:p>
    <w:p w14:paraId="3B7D3A8D" w14:textId="77777777" w:rsidR="00573224" w:rsidRPr="00BE07CC" w:rsidRDefault="00573224" w:rsidP="00C62086">
      <w:pPr>
        <w:rPr>
          <w:rFonts w:asciiTheme="minorHAnsi" w:hAnsiTheme="minorHAnsi" w:cstheme="minorHAnsi"/>
          <w:i/>
          <w:iCs/>
          <w:lang w:val="fr-FR"/>
        </w:rPr>
      </w:pPr>
    </w:p>
    <w:p w14:paraId="4E3C19A6" w14:textId="38450C42" w:rsidR="00C62086" w:rsidRPr="00BE07CC" w:rsidRDefault="00BE07CC" w:rsidP="00C62086">
      <w:pPr>
        <w:rPr>
          <w:rFonts w:asciiTheme="minorHAnsi" w:hAnsiTheme="minorHAnsi" w:cstheme="minorHAnsi"/>
          <w:lang w:val="fr-FR"/>
        </w:rPr>
      </w:pPr>
      <w:r w:rsidRPr="00BE07CC">
        <w:rPr>
          <w:rFonts w:asciiTheme="minorHAnsi" w:hAnsiTheme="minorHAnsi" w:cstheme="minorHAnsi"/>
          <w:i/>
          <w:iCs/>
          <w:lang w:val="fr-FR"/>
        </w:rPr>
        <w:t>Animé par</w:t>
      </w:r>
      <w:r w:rsidR="00C62086" w:rsidRPr="00BE07CC">
        <w:rPr>
          <w:rFonts w:asciiTheme="minorHAnsi" w:hAnsiTheme="minorHAnsi" w:cstheme="minorHAnsi"/>
          <w:i/>
          <w:iCs/>
          <w:lang w:val="fr-FR"/>
        </w:rPr>
        <w:t xml:space="preserve"> Claudio Tocchi, ICEI </w:t>
      </w:r>
    </w:p>
    <w:p w14:paraId="72B0DAC1" w14:textId="77777777" w:rsidR="00573224" w:rsidRPr="00BE07CC" w:rsidRDefault="00573224" w:rsidP="00C62086">
      <w:pPr>
        <w:rPr>
          <w:rFonts w:asciiTheme="minorHAnsi" w:hAnsiTheme="minorHAnsi" w:cstheme="minorHAnsi"/>
          <w:lang w:val="fr-FR"/>
        </w:rPr>
      </w:pPr>
    </w:p>
    <w:p w14:paraId="3BC4FAE3" w14:textId="1715B9E8" w:rsidR="00BE07CC" w:rsidRPr="00BE07CC" w:rsidRDefault="00BE07CC" w:rsidP="00BE07CC">
      <w:pPr>
        <w:jc w:val="both"/>
        <w:rPr>
          <w:rFonts w:asciiTheme="minorHAnsi" w:hAnsiTheme="minorHAnsi" w:cstheme="minorHAnsi"/>
          <w:lang w:val="fr-FR"/>
        </w:rPr>
      </w:pPr>
      <w:r w:rsidRPr="00BE07CC">
        <w:rPr>
          <w:rFonts w:asciiTheme="minorHAnsi" w:hAnsiTheme="minorHAnsi" w:cstheme="minorHAnsi"/>
          <w:lang w:val="fr-FR"/>
        </w:rPr>
        <w:t>En début d</w:t>
      </w:r>
      <w:r w:rsidR="00C7130C">
        <w:rPr>
          <w:rFonts w:asciiTheme="minorHAnsi" w:hAnsiTheme="minorHAnsi" w:cstheme="minorHAnsi"/>
          <w:lang w:val="fr-FR"/>
        </w:rPr>
        <w:t>’</w:t>
      </w:r>
      <w:r w:rsidRPr="00BE07CC">
        <w:rPr>
          <w:rFonts w:asciiTheme="minorHAnsi" w:hAnsiTheme="minorHAnsi" w:cstheme="minorHAnsi"/>
          <w:lang w:val="fr-FR"/>
        </w:rPr>
        <w:t>atelier, Claudio Tocchi a demandé aux membres de l</w:t>
      </w:r>
      <w:r w:rsidR="00C7130C">
        <w:rPr>
          <w:rFonts w:asciiTheme="minorHAnsi" w:hAnsiTheme="minorHAnsi" w:cstheme="minorHAnsi"/>
          <w:lang w:val="fr-FR"/>
        </w:rPr>
        <w:t>’</w:t>
      </w:r>
      <w:r w:rsidRPr="00BE07CC">
        <w:rPr>
          <w:rFonts w:asciiTheme="minorHAnsi" w:hAnsiTheme="minorHAnsi" w:cstheme="minorHAnsi"/>
          <w:lang w:val="fr-FR"/>
        </w:rPr>
        <w:t>ICC de répondre à quelques questions liées au thème de la désinformation et à leur niveau actuel d</w:t>
      </w:r>
      <w:r w:rsidR="00C7130C">
        <w:rPr>
          <w:rFonts w:asciiTheme="minorHAnsi" w:hAnsiTheme="minorHAnsi" w:cstheme="minorHAnsi"/>
          <w:lang w:val="fr-FR"/>
        </w:rPr>
        <w:t>’</w:t>
      </w:r>
      <w:r w:rsidRPr="00BE07CC">
        <w:rPr>
          <w:rFonts w:asciiTheme="minorHAnsi" w:hAnsiTheme="minorHAnsi" w:cstheme="minorHAnsi"/>
          <w:lang w:val="fr-FR"/>
        </w:rPr>
        <w:t>expérience dans ce domaine.</w:t>
      </w:r>
    </w:p>
    <w:p w14:paraId="0ED9B94C" w14:textId="77777777" w:rsidR="00BE07CC" w:rsidRPr="00BE07CC" w:rsidRDefault="00BE07CC" w:rsidP="00BE07CC">
      <w:pPr>
        <w:jc w:val="both"/>
        <w:rPr>
          <w:rFonts w:asciiTheme="minorHAnsi" w:hAnsiTheme="minorHAnsi" w:cstheme="minorHAnsi"/>
          <w:lang w:val="fr-FR"/>
        </w:rPr>
      </w:pPr>
    </w:p>
    <w:p w14:paraId="2C2C9EA0" w14:textId="39956A8D" w:rsidR="0087673D" w:rsidRPr="00BE07CC" w:rsidRDefault="00BE07CC" w:rsidP="00BE07CC">
      <w:pPr>
        <w:jc w:val="both"/>
        <w:rPr>
          <w:rFonts w:asciiTheme="minorHAnsi" w:hAnsiTheme="minorHAnsi" w:cstheme="minorHAnsi"/>
          <w:lang w:val="fr-FR"/>
        </w:rPr>
      </w:pPr>
      <w:r w:rsidRPr="00BE07CC">
        <w:rPr>
          <w:rFonts w:asciiTheme="minorHAnsi" w:hAnsiTheme="minorHAnsi" w:cstheme="minorHAnsi"/>
          <w:lang w:val="fr-FR"/>
        </w:rPr>
        <w:t xml:space="preserve">Les participant·e·s ont confirmé que la </w:t>
      </w:r>
      <w:r w:rsidRPr="00BE07CC">
        <w:rPr>
          <w:rFonts w:asciiTheme="minorHAnsi" w:hAnsiTheme="minorHAnsi" w:cstheme="minorHAnsi"/>
          <w:b/>
          <w:bCs/>
          <w:lang w:val="fr-FR"/>
        </w:rPr>
        <w:t>désinformation est un problème pertinent</w:t>
      </w:r>
      <w:r w:rsidRPr="00BE07CC">
        <w:rPr>
          <w:rFonts w:asciiTheme="minorHAnsi" w:hAnsiTheme="minorHAnsi" w:cstheme="minorHAnsi"/>
          <w:lang w:val="fr-FR"/>
        </w:rPr>
        <w:t xml:space="preserve"> (100 % des répondant·e·s), et la moitié d</w:t>
      </w:r>
      <w:r w:rsidR="00C7130C">
        <w:rPr>
          <w:rFonts w:asciiTheme="minorHAnsi" w:hAnsiTheme="minorHAnsi" w:cstheme="minorHAnsi"/>
          <w:lang w:val="fr-FR"/>
        </w:rPr>
        <w:t>’</w:t>
      </w:r>
      <w:r w:rsidRPr="00BE07CC">
        <w:rPr>
          <w:rFonts w:asciiTheme="minorHAnsi" w:hAnsiTheme="minorHAnsi" w:cstheme="minorHAnsi"/>
          <w:lang w:val="fr-FR"/>
        </w:rPr>
        <w:t>entre eux·elles y sont fréquemment ou régulièrement confronté·e·s, beaucoup y faisant face quotidiennement. Ils·elles perçoivent également leurs connaissances, compétences et capacité de réseau comme inadéquates pour gérer efficacement la tâche</w:t>
      </w:r>
      <w:r w:rsidR="0087673D" w:rsidRPr="00BE07CC">
        <w:rPr>
          <w:rFonts w:asciiTheme="minorHAnsi" w:hAnsiTheme="minorHAnsi" w:cstheme="minorHAnsi"/>
          <w:lang w:val="fr-FR"/>
        </w:rPr>
        <w:t>.</w:t>
      </w:r>
    </w:p>
    <w:p w14:paraId="46CE1EFD" w14:textId="77777777" w:rsidR="00345627" w:rsidRPr="00BE07CC" w:rsidRDefault="00345627" w:rsidP="00647C6B">
      <w:pPr>
        <w:jc w:val="both"/>
        <w:rPr>
          <w:rFonts w:asciiTheme="minorHAnsi" w:hAnsiTheme="minorHAnsi" w:cstheme="minorHAnsi"/>
          <w:lang w:val="fr-FR"/>
        </w:rPr>
      </w:pPr>
    </w:p>
    <w:p w14:paraId="6C87B8F5" w14:textId="3665FDD8" w:rsidR="00C62086" w:rsidRPr="00975076" w:rsidRDefault="00975076" w:rsidP="00647C6B">
      <w:pPr>
        <w:jc w:val="both"/>
        <w:rPr>
          <w:rFonts w:asciiTheme="minorHAnsi" w:hAnsiTheme="minorHAnsi" w:cstheme="minorHAnsi"/>
          <w:lang w:val="fr-FR"/>
        </w:rPr>
      </w:pPr>
      <w:r w:rsidRPr="00975076">
        <w:rPr>
          <w:rFonts w:asciiTheme="minorHAnsi" w:hAnsiTheme="minorHAnsi" w:cstheme="minorHAnsi"/>
          <w:lang w:val="fr-FR"/>
        </w:rPr>
        <w:t>La présentation introductive a principalement abordé la différence entre deux concepts fondamentaux : la mésinformation et la désinformation</w:t>
      </w:r>
      <w:r>
        <w:rPr>
          <w:rFonts w:asciiTheme="minorHAnsi" w:hAnsiTheme="minorHAnsi" w:cstheme="minorHAnsi"/>
          <w:lang w:val="fr-FR"/>
        </w:rPr>
        <w:t xml:space="preserve"> </w:t>
      </w:r>
      <w:r w:rsidR="00647C6B" w:rsidRPr="00975076">
        <w:rPr>
          <w:rFonts w:asciiTheme="minorHAnsi" w:hAnsiTheme="minorHAnsi" w:cstheme="minorHAnsi"/>
          <w:lang w:val="fr-FR"/>
        </w:rPr>
        <w:t>:</w:t>
      </w:r>
    </w:p>
    <w:p w14:paraId="2DCF822C" w14:textId="77777777" w:rsidR="00573224" w:rsidRPr="00975076" w:rsidRDefault="00573224" w:rsidP="00647C6B">
      <w:pPr>
        <w:jc w:val="both"/>
        <w:rPr>
          <w:rFonts w:asciiTheme="minorHAnsi" w:hAnsiTheme="minorHAnsi" w:cstheme="minorHAnsi"/>
          <w:lang w:val="fr-FR"/>
        </w:rPr>
      </w:pPr>
    </w:p>
    <w:p w14:paraId="0CC18C82" w14:textId="0C714981" w:rsidR="00C62086" w:rsidRPr="00975076" w:rsidRDefault="00975076" w:rsidP="00877CA3">
      <w:pPr>
        <w:pStyle w:val="ListParagraph"/>
        <w:widowControl/>
        <w:numPr>
          <w:ilvl w:val="0"/>
          <w:numId w:val="23"/>
        </w:numPr>
        <w:autoSpaceDE/>
        <w:autoSpaceDN/>
        <w:spacing w:before="0" w:line="259" w:lineRule="auto"/>
        <w:contextualSpacing/>
        <w:jc w:val="both"/>
        <w:rPr>
          <w:rFonts w:asciiTheme="minorHAnsi" w:hAnsiTheme="minorHAnsi" w:cstheme="minorHAnsi"/>
          <w:u w:val="none"/>
          <w:lang w:val="fr-FR"/>
        </w:rPr>
      </w:pPr>
      <w:r>
        <w:rPr>
          <w:rFonts w:asciiTheme="minorHAnsi" w:hAnsiTheme="minorHAnsi" w:cstheme="minorHAnsi"/>
          <w:b/>
          <w:bCs/>
          <w:u w:val="none"/>
          <w:lang w:val="fr-FR"/>
        </w:rPr>
        <w:t>La dé</w:t>
      </w:r>
      <w:r w:rsidR="00C62086" w:rsidRPr="00975076">
        <w:rPr>
          <w:rFonts w:asciiTheme="minorHAnsi" w:hAnsiTheme="minorHAnsi" w:cstheme="minorHAnsi"/>
          <w:b/>
          <w:bCs/>
          <w:u w:val="none"/>
          <w:lang w:val="fr-FR"/>
        </w:rPr>
        <w:t>sinformation</w:t>
      </w:r>
      <w:r w:rsidR="00C62086" w:rsidRPr="00975076">
        <w:rPr>
          <w:rFonts w:asciiTheme="minorHAnsi" w:hAnsiTheme="minorHAnsi" w:cstheme="minorHAnsi"/>
          <w:u w:val="none"/>
          <w:lang w:val="fr-FR"/>
        </w:rPr>
        <w:t xml:space="preserve"> </w:t>
      </w:r>
      <w:r w:rsidRPr="00975076">
        <w:rPr>
          <w:rFonts w:asciiTheme="minorHAnsi" w:hAnsiTheme="minorHAnsi" w:cstheme="minorHAnsi"/>
          <w:u w:val="none"/>
          <w:lang w:val="fr-FR"/>
        </w:rPr>
        <w:t>est une information fausse, créée délibérément dans le but de nuire, de tromper ou de susciter une réponse émotionnelle chez un public cible.</w:t>
      </w:r>
    </w:p>
    <w:p w14:paraId="78380561" w14:textId="711D8FA9" w:rsidR="00C62086" w:rsidRPr="00975076" w:rsidRDefault="00975076" w:rsidP="00877CA3">
      <w:pPr>
        <w:pStyle w:val="ListParagraph"/>
        <w:widowControl/>
        <w:numPr>
          <w:ilvl w:val="0"/>
          <w:numId w:val="22"/>
        </w:numPr>
        <w:autoSpaceDE/>
        <w:autoSpaceDN/>
        <w:spacing w:before="0" w:line="259" w:lineRule="auto"/>
        <w:contextualSpacing/>
        <w:jc w:val="both"/>
        <w:rPr>
          <w:rFonts w:asciiTheme="minorHAnsi" w:hAnsiTheme="minorHAnsi" w:cstheme="minorHAnsi"/>
          <w:u w:val="none"/>
          <w:lang w:val="fr-FR"/>
        </w:rPr>
      </w:pPr>
      <w:r>
        <w:rPr>
          <w:rFonts w:asciiTheme="minorHAnsi" w:hAnsiTheme="minorHAnsi" w:cstheme="minorHAnsi"/>
          <w:b/>
          <w:bCs/>
          <w:u w:val="none"/>
          <w:lang w:val="fr-FR"/>
        </w:rPr>
        <w:t>La mé</w:t>
      </w:r>
      <w:r w:rsidR="00C62086" w:rsidRPr="00975076">
        <w:rPr>
          <w:rFonts w:asciiTheme="minorHAnsi" w:hAnsiTheme="minorHAnsi" w:cstheme="minorHAnsi"/>
          <w:b/>
          <w:bCs/>
          <w:u w:val="none"/>
          <w:lang w:val="fr-FR"/>
        </w:rPr>
        <w:t>sinformation</w:t>
      </w:r>
      <w:r w:rsidR="00C62086" w:rsidRPr="00975076">
        <w:rPr>
          <w:rFonts w:asciiTheme="minorHAnsi" w:hAnsiTheme="minorHAnsi" w:cstheme="minorHAnsi"/>
          <w:u w:val="none"/>
          <w:lang w:val="fr-FR"/>
        </w:rPr>
        <w:t xml:space="preserve"> </w:t>
      </w:r>
      <w:r w:rsidRPr="00975076">
        <w:rPr>
          <w:rFonts w:asciiTheme="minorHAnsi" w:hAnsiTheme="minorHAnsi" w:cstheme="minorHAnsi"/>
          <w:u w:val="none"/>
          <w:lang w:val="fr-FR"/>
        </w:rPr>
        <w:t>est une information fausse ou trompeuse détenue et partagée sans intention de nuire, souvent due à un biais inconscient ou par accident.</w:t>
      </w:r>
    </w:p>
    <w:p w14:paraId="1833563F" w14:textId="77777777" w:rsidR="00647C6B" w:rsidRPr="00975076" w:rsidRDefault="00647C6B" w:rsidP="00647C6B">
      <w:pPr>
        <w:pStyle w:val="ListParagraph"/>
        <w:widowControl/>
        <w:autoSpaceDE/>
        <w:autoSpaceDN/>
        <w:spacing w:before="0" w:line="259" w:lineRule="auto"/>
        <w:ind w:left="720" w:firstLine="0"/>
        <w:contextualSpacing/>
        <w:jc w:val="both"/>
        <w:rPr>
          <w:rFonts w:asciiTheme="minorHAnsi" w:hAnsiTheme="minorHAnsi" w:cstheme="minorHAnsi"/>
          <w:u w:val="none"/>
          <w:lang w:val="fr-FR"/>
        </w:rPr>
      </w:pPr>
    </w:p>
    <w:p w14:paraId="04807A0B" w14:textId="4B4101FB" w:rsidR="00C62086" w:rsidRPr="00975076" w:rsidRDefault="00975076" w:rsidP="00345627">
      <w:pPr>
        <w:pStyle w:val="NormalWeb"/>
        <w:spacing w:before="0" w:beforeAutospacing="0" w:after="0" w:afterAutospacing="0"/>
        <w:jc w:val="both"/>
        <w:rPr>
          <w:rFonts w:asciiTheme="minorHAnsi" w:hAnsiTheme="minorHAnsi" w:cstheme="minorHAnsi"/>
          <w:lang w:val="fr-FR"/>
        </w:rPr>
      </w:pPr>
      <w:r w:rsidRPr="00975076">
        <w:rPr>
          <w:rFonts w:asciiTheme="minorHAnsi" w:hAnsiTheme="minorHAnsi" w:cstheme="minorHAnsi"/>
          <w:sz w:val="22"/>
          <w:szCs w:val="22"/>
          <w:lang w:val="fr-FR"/>
        </w:rPr>
        <w:lastRenderedPageBreak/>
        <w:t>Le Conseil de l</w:t>
      </w:r>
      <w:r w:rsidR="00C7130C">
        <w:rPr>
          <w:rFonts w:asciiTheme="minorHAnsi" w:hAnsiTheme="minorHAnsi" w:cstheme="minorHAnsi"/>
          <w:sz w:val="22"/>
          <w:szCs w:val="22"/>
          <w:lang w:val="fr-FR"/>
        </w:rPr>
        <w:t>’</w:t>
      </w:r>
      <w:r w:rsidRPr="00975076">
        <w:rPr>
          <w:rFonts w:asciiTheme="minorHAnsi" w:hAnsiTheme="minorHAnsi" w:cstheme="minorHAnsi"/>
          <w:sz w:val="22"/>
          <w:szCs w:val="22"/>
          <w:lang w:val="fr-FR"/>
        </w:rPr>
        <w:t>Europe aborde la question des rumeurs, qui sont souvent propagées involontairement. En revanche, la désinformation est créée de toutes pièces dans l</w:t>
      </w:r>
      <w:r w:rsidR="00C7130C">
        <w:rPr>
          <w:rFonts w:asciiTheme="minorHAnsi" w:hAnsiTheme="minorHAnsi" w:cstheme="minorHAnsi"/>
          <w:sz w:val="22"/>
          <w:szCs w:val="22"/>
          <w:lang w:val="fr-FR"/>
        </w:rPr>
        <w:t>’</w:t>
      </w:r>
      <w:r w:rsidRPr="00975076">
        <w:rPr>
          <w:rFonts w:asciiTheme="minorHAnsi" w:hAnsiTheme="minorHAnsi" w:cstheme="minorHAnsi"/>
          <w:sz w:val="22"/>
          <w:szCs w:val="22"/>
          <w:lang w:val="fr-FR"/>
        </w:rPr>
        <w:t xml:space="preserve">intention de tromper ou de nuire. La désinformation et la mésinformation sont présentes depuis longtemps dans la communication politique. Cependant, ces dernières années, elles ont acquis des traits pathologiques motivés par trois dynamiques interdépendantes </w:t>
      </w:r>
      <w:r w:rsidR="00C62086" w:rsidRPr="00975076">
        <w:rPr>
          <w:rFonts w:asciiTheme="minorHAnsi" w:hAnsiTheme="minorHAnsi" w:cstheme="minorHAnsi"/>
          <w:sz w:val="22"/>
          <w:szCs w:val="22"/>
          <w:lang w:val="fr-FR"/>
        </w:rPr>
        <w:t>:</w:t>
      </w:r>
    </w:p>
    <w:p w14:paraId="4FD6B297" w14:textId="77777777" w:rsidR="00573224" w:rsidRPr="00975076" w:rsidRDefault="00573224" w:rsidP="00647C6B">
      <w:pPr>
        <w:jc w:val="both"/>
        <w:rPr>
          <w:rFonts w:asciiTheme="minorHAnsi" w:hAnsiTheme="minorHAnsi" w:cstheme="minorHAnsi"/>
          <w:lang w:val="fr-FR"/>
        </w:rPr>
      </w:pPr>
    </w:p>
    <w:p w14:paraId="6E3A6929" w14:textId="22D7BD3F" w:rsidR="00975076" w:rsidRPr="00975076" w:rsidRDefault="00975076" w:rsidP="00975076">
      <w:pPr>
        <w:widowControl/>
        <w:numPr>
          <w:ilvl w:val="0"/>
          <w:numId w:val="24"/>
        </w:numPr>
        <w:autoSpaceDE/>
        <w:autoSpaceDN/>
        <w:spacing w:line="259" w:lineRule="auto"/>
        <w:jc w:val="both"/>
        <w:rPr>
          <w:rFonts w:asciiTheme="minorHAnsi" w:hAnsiTheme="minorHAnsi" w:cstheme="minorHAnsi"/>
          <w:lang w:val="fr-FR"/>
        </w:rPr>
      </w:pPr>
      <w:r w:rsidRPr="00975076">
        <w:rPr>
          <w:rFonts w:asciiTheme="minorHAnsi" w:hAnsiTheme="minorHAnsi" w:cstheme="minorHAnsi"/>
          <w:lang w:val="fr-FR"/>
        </w:rPr>
        <w:t>L</w:t>
      </w:r>
      <w:r w:rsidR="00C7130C">
        <w:rPr>
          <w:rFonts w:asciiTheme="minorHAnsi" w:hAnsiTheme="minorHAnsi" w:cstheme="minorHAnsi"/>
          <w:lang w:val="fr-FR"/>
        </w:rPr>
        <w:t>’</w:t>
      </w:r>
      <w:r w:rsidRPr="00975076">
        <w:rPr>
          <w:rFonts w:asciiTheme="minorHAnsi" w:hAnsiTheme="minorHAnsi" w:cstheme="minorHAnsi"/>
          <w:lang w:val="fr-FR"/>
        </w:rPr>
        <w:t>avènement d</w:t>
      </w:r>
      <w:r w:rsidR="00C7130C">
        <w:rPr>
          <w:rFonts w:asciiTheme="minorHAnsi" w:hAnsiTheme="minorHAnsi" w:cstheme="minorHAnsi"/>
          <w:lang w:val="fr-FR"/>
        </w:rPr>
        <w:t>’</w:t>
      </w:r>
      <w:r w:rsidRPr="00975076">
        <w:rPr>
          <w:rFonts w:asciiTheme="minorHAnsi" w:hAnsiTheme="minorHAnsi" w:cstheme="minorHAnsi"/>
          <w:lang w:val="fr-FR"/>
        </w:rPr>
        <w:t>Internet et des médias sociaux a facilité la diffusion plus rapide, plus rentable et plus large de l</w:t>
      </w:r>
      <w:r w:rsidR="00C7130C">
        <w:rPr>
          <w:rFonts w:asciiTheme="minorHAnsi" w:hAnsiTheme="minorHAnsi" w:cstheme="minorHAnsi"/>
          <w:lang w:val="fr-FR"/>
        </w:rPr>
        <w:t>’</w:t>
      </w:r>
      <w:r w:rsidRPr="00975076">
        <w:rPr>
          <w:rFonts w:asciiTheme="minorHAnsi" w:hAnsiTheme="minorHAnsi" w:cstheme="minorHAnsi"/>
          <w:lang w:val="fr-FR"/>
        </w:rPr>
        <w:t>information.</w:t>
      </w:r>
    </w:p>
    <w:p w14:paraId="46A5E3B7" w14:textId="69D37F2C" w:rsidR="00975076" w:rsidRPr="00975076" w:rsidRDefault="00975076" w:rsidP="00975076">
      <w:pPr>
        <w:widowControl/>
        <w:numPr>
          <w:ilvl w:val="0"/>
          <w:numId w:val="24"/>
        </w:numPr>
        <w:autoSpaceDE/>
        <w:autoSpaceDN/>
        <w:spacing w:line="259" w:lineRule="auto"/>
        <w:jc w:val="both"/>
        <w:rPr>
          <w:rFonts w:asciiTheme="minorHAnsi" w:hAnsiTheme="minorHAnsi" w:cstheme="minorHAnsi"/>
          <w:lang w:val="fr-FR"/>
        </w:rPr>
      </w:pPr>
      <w:r w:rsidRPr="00975076">
        <w:rPr>
          <w:rFonts w:asciiTheme="minorHAnsi" w:hAnsiTheme="minorHAnsi" w:cstheme="minorHAnsi"/>
          <w:lang w:val="fr-FR"/>
        </w:rPr>
        <w:t>Ces plateformes ont également permis la monétisation de fausses nouvelles émotionnellement engageantes, soutenues par des modèles de revenus basés sur des métriques telles que les « pages vues » et des stratégies agressives comme le clickbaiting.</w:t>
      </w:r>
    </w:p>
    <w:p w14:paraId="5561E03A" w14:textId="3FAA3355" w:rsidR="00C62086" w:rsidRPr="00975076" w:rsidRDefault="00975076" w:rsidP="00975076">
      <w:pPr>
        <w:widowControl/>
        <w:numPr>
          <w:ilvl w:val="0"/>
          <w:numId w:val="24"/>
        </w:numPr>
        <w:autoSpaceDE/>
        <w:autoSpaceDN/>
        <w:spacing w:line="259" w:lineRule="auto"/>
        <w:jc w:val="both"/>
        <w:rPr>
          <w:rFonts w:asciiTheme="minorHAnsi" w:hAnsiTheme="minorHAnsi" w:cstheme="minorHAnsi"/>
          <w:lang w:val="fr-FR"/>
        </w:rPr>
      </w:pPr>
      <w:r w:rsidRPr="00975076">
        <w:rPr>
          <w:rFonts w:asciiTheme="minorHAnsi" w:hAnsiTheme="minorHAnsi" w:cstheme="minorHAnsi"/>
          <w:lang w:val="fr-FR"/>
        </w:rPr>
        <w:t>Par ailleurs, la désinformation et la mésinformation exploitent et exacerbent la méfiance généralisée envers les institutions, caractéristique de nombreuses sociétés contemporaines</w:t>
      </w:r>
      <w:r w:rsidR="00C62086" w:rsidRPr="00975076">
        <w:rPr>
          <w:rFonts w:asciiTheme="minorHAnsi" w:hAnsiTheme="minorHAnsi" w:cstheme="minorHAnsi"/>
          <w:lang w:val="fr-FR"/>
        </w:rPr>
        <w:t>.</w:t>
      </w:r>
    </w:p>
    <w:p w14:paraId="26E3E78A" w14:textId="77777777" w:rsidR="00647C6B" w:rsidRPr="00975076" w:rsidRDefault="00647C6B" w:rsidP="00647C6B">
      <w:pPr>
        <w:widowControl/>
        <w:autoSpaceDE/>
        <w:autoSpaceDN/>
        <w:spacing w:line="259" w:lineRule="auto"/>
        <w:ind w:left="720"/>
        <w:jc w:val="both"/>
        <w:rPr>
          <w:rFonts w:asciiTheme="minorHAnsi" w:hAnsiTheme="minorHAnsi" w:cstheme="minorHAnsi"/>
          <w:lang w:val="fr-FR"/>
        </w:rPr>
      </w:pPr>
    </w:p>
    <w:p w14:paraId="39D33F5B" w14:textId="76E3A79B" w:rsidR="00975076" w:rsidRPr="00975076" w:rsidRDefault="00975076" w:rsidP="00647C6B">
      <w:pPr>
        <w:pStyle w:val="NormalWeb"/>
        <w:spacing w:before="0" w:beforeAutospacing="0" w:after="0" w:afterAutospacing="0"/>
        <w:jc w:val="both"/>
        <w:rPr>
          <w:rFonts w:asciiTheme="minorHAnsi" w:eastAsia="Calibri" w:hAnsiTheme="minorHAnsi" w:cstheme="minorHAnsi"/>
          <w:b/>
          <w:bCs/>
          <w:sz w:val="22"/>
          <w:szCs w:val="22"/>
          <w:lang w:val="fr-FR" w:eastAsia="en-US"/>
        </w:rPr>
      </w:pPr>
      <w:r w:rsidRPr="00975076">
        <w:rPr>
          <w:rFonts w:asciiTheme="minorHAnsi" w:eastAsia="Calibri" w:hAnsiTheme="minorHAnsi" w:cstheme="minorHAnsi"/>
          <w:b/>
          <w:bCs/>
          <w:sz w:val="22"/>
          <w:szCs w:val="22"/>
          <w:lang w:val="fr-FR" w:eastAsia="en-US"/>
        </w:rPr>
        <w:t>Impacts de la désinformation sur les administrations municipal</w:t>
      </w:r>
      <w:r>
        <w:rPr>
          <w:rFonts w:asciiTheme="minorHAnsi" w:eastAsia="Calibri" w:hAnsiTheme="minorHAnsi" w:cstheme="minorHAnsi"/>
          <w:b/>
          <w:bCs/>
          <w:sz w:val="22"/>
          <w:szCs w:val="22"/>
          <w:lang w:val="fr-FR" w:eastAsia="en-US"/>
        </w:rPr>
        <w:t>es</w:t>
      </w:r>
    </w:p>
    <w:p w14:paraId="1DC7C107" w14:textId="68EAC950" w:rsidR="00345627" w:rsidRPr="00975076" w:rsidRDefault="00975076" w:rsidP="00647C6B">
      <w:pPr>
        <w:pStyle w:val="NormalWeb"/>
        <w:spacing w:before="0" w:beforeAutospacing="0" w:after="0" w:afterAutospacing="0"/>
        <w:jc w:val="both"/>
        <w:rPr>
          <w:rFonts w:asciiTheme="minorHAnsi" w:hAnsiTheme="minorHAnsi" w:cstheme="minorHAnsi"/>
          <w:sz w:val="22"/>
          <w:szCs w:val="22"/>
          <w:lang w:val="fr-FR"/>
        </w:rPr>
      </w:pPr>
      <w:r w:rsidRPr="00975076">
        <w:rPr>
          <w:rFonts w:asciiTheme="minorHAnsi" w:hAnsiTheme="minorHAnsi" w:cstheme="minorHAnsi"/>
          <w:sz w:val="22"/>
          <w:szCs w:val="22"/>
          <w:lang w:val="fr-FR"/>
        </w:rPr>
        <w:t>La désinformation mine la confiance envers les institutions et entre les différents groupes sociaux. Elle menace également la cohésion sociale en ciblant de manière disproportionnée certains groupes comme les migrant·e·s, les minorités ethniques et religieuses, les personnes LGBT+ et les femmes</w:t>
      </w:r>
      <w:r w:rsidR="00647C6B" w:rsidRPr="00975076">
        <w:rPr>
          <w:rFonts w:asciiTheme="minorHAnsi" w:hAnsiTheme="minorHAnsi" w:cstheme="minorHAnsi"/>
          <w:sz w:val="22"/>
          <w:szCs w:val="22"/>
          <w:lang w:val="fr-FR"/>
        </w:rPr>
        <w:t>.</w:t>
      </w:r>
    </w:p>
    <w:p w14:paraId="1344FA52" w14:textId="77777777" w:rsidR="00647C6B" w:rsidRPr="00975076" w:rsidRDefault="00647C6B" w:rsidP="00647C6B">
      <w:pPr>
        <w:pStyle w:val="NormalWeb"/>
        <w:spacing w:before="0" w:beforeAutospacing="0" w:after="0" w:afterAutospacing="0"/>
        <w:jc w:val="both"/>
        <w:rPr>
          <w:rFonts w:asciiTheme="minorHAnsi" w:hAnsiTheme="minorHAnsi" w:cstheme="minorHAnsi"/>
          <w:sz w:val="22"/>
          <w:szCs w:val="22"/>
          <w:lang w:val="fr-FR"/>
        </w:rPr>
      </w:pPr>
      <w:r w:rsidRPr="00975076">
        <w:rPr>
          <w:rFonts w:asciiTheme="minorHAnsi" w:hAnsiTheme="minorHAnsi" w:cstheme="minorHAnsi"/>
          <w:sz w:val="22"/>
          <w:szCs w:val="22"/>
          <w:lang w:val="fr-FR"/>
        </w:rPr>
        <w:t xml:space="preserve"> </w:t>
      </w:r>
    </w:p>
    <w:p w14:paraId="5843C7EC" w14:textId="4DEDA0D2" w:rsidR="00647C6B" w:rsidRPr="00975076" w:rsidRDefault="00975076" w:rsidP="00647C6B">
      <w:pPr>
        <w:pStyle w:val="NormalWeb"/>
        <w:spacing w:before="0" w:beforeAutospacing="0" w:after="0" w:afterAutospacing="0"/>
        <w:jc w:val="both"/>
        <w:rPr>
          <w:rFonts w:asciiTheme="minorHAnsi" w:hAnsiTheme="minorHAnsi" w:cstheme="minorHAnsi"/>
          <w:sz w:val="22"/>
          <w:szCs w:val="22"/>
          <w:lang w:val="fr-FR"/>
        </w:rPr>
      </w:pPr>
      <w:r w:rsidRPr="00975076">
        <w:rPr>
          <w:rFonts w:asciiTheme="minorHAnsi" w:hAnsiTheme="minorHAnsi" w:cstheme="minorHAnsi"/>
          <w:sz w:val="22"/>
          <w:szCs w:val="22"/>
          <w:lang w:val="fr-FR"/>
        </w:rPr>
        <w:t xml:space="preserve">En particulier </w:t>
      </w:r>
      <w:r w:rsidR="00647C6B" w:rsidRPr="00975076">
        <w:rPr>
          <w:rFonts w:asciiTheme="minorHAnsi" w:hAnsiTheme="minorHAnsi" w:cstheme="minorHAnsi"/>
          <w:sz w:val="22"/>
          <w:szCs w:val="22"/>
          <w:lang w:val="fr-FR"/>
        </w:rPr>
        <w:t xml:space="preserve">: </w:t>
      </w:r>
    </w:p>
    <w:p w14:paraId="3B59820D" w14:textId="77777777" w:rsidR="00573224" w:rsidRPr="00975076" w:rsidRDefault="00573224" w:rsidP="0087673D">
      <w:pPr>
        <w:jc w:val="both"/>
        <w:rPr>
          <w:rFonts w:asciiTheme="minorHAnsi" w:hAnsiTheme="minorHAnsi" w:cstheme="minorHAnsi"/>
          <w:lang w:val="fr-FR"/>
        </w:rPr>
      </w:pPr>
    </w:p>
    <w:p w14:paraId="73DEF3FA" w14:textId="1E3D63C3" w:rsidR="00573224" w:rsidRPr="00975076" w:rsidRDefault="00573224" w:rsidP="0087673D">
      <w:pPr>
        <w:jc w:val="both"/>
        <w:rPr>
          <w:rFonts w:asciiTheme="minorHAnsi" w:hAnsiTheme="minorHAnsi" w:cstheme="minorHAnsi"/>
          <w:i/>
          <w:iCs/>
          <w:lang w:val="fr-FR"/>
        </w:rPr>
      </w:pPr>
      <w:r w:rsidRPr="00975076">
        <w:rPr>
          <w:rFonts w:asciiTheme="minorHAnsi" w:hAnsiTheme="minorHAnsi" w:cstheme="minorHAnsi"/>
          <w:i/>
          <w:iCs/>
          <w:lang w:val="fr-FR"/>
        </w:rPr>
        <w:t xml:space="preserve">1. </w:t>
      </w:r>
      <w:r w:rsidR="00975076" w:rsidRPr="00975076">
        <w:rPr>
          <w:rFonts w:asciiTheme="minorHAnsi" w:hAnsiTheme="minorHAnsi" w:cstheme="minorHAnsi"/>
          <w:i/>
          <w:iCs/>
          <w:lang w:val="fr-FR"/>
        </w:rPr>
        <w:t>Ciblage des i</w:t>
      </w:r>
      <w:r w:rsidR="00975076">
        <w:rPr>
          <w:rFonts w:asciiTheme="minorHAnsi" w:hAnsiTheme="minorHAnsi" w:cstheme="minorHAnsi"/>
          <w:i/>
          <w:iCs/>
          <w:lang w:val="fr-FR"/>
        </w:rPr>
        <w:t>ndividus</w:t>
      </w:r>
    </w:p>
    <w:p w14:paraId="4B42B40F" w14:textId="7368AF05" w:rsidR="00573224" w:rsidRPr="00975076" w:rsidRDefault="00975076" w:rsidP="0087673D">
      <w:pPr>
        <w:jc w:val="both"/>
        <w:rPr>
          <w:rFonts w:asciiTheme="minorHAnsi" w:hAnsiTheme="minorHAnsi" w:cstheme="minorHAnsi"/>
          <w:lang w:val="fr-FR"/>
        </w:rPr>
      </w:pPr>
      <w:r w:rsidRPr="00975076">
        <w:rPr>
          <w:rFonts w:asciiTheme="minorHAnsi" w:hAnsiTheme="minorHAnsi" w:cstheme="minorHAnsi"/>
          <w:lang w:val="fr-FR"/>
        </w:rPr>
        <w:t>Les campagnes de désinformation ciblent souvent des individus au sein des administrations municipales, particulièrement les représentant·e·s élu·e·s et les cadres supérieur·e·s. Ces attaques se concentrent fréquemment sur des plateformes ou initiatives politiques spécifiques, visant à discréditer ou à saper la confiance envers les dirigeant·e·s. Ce type de désinformation érode non seulement la confiance individuelle, mais décourage également la représentation diversifiée aux postes à responsabilité, perpétuant ainsi les inégalités systémiques</w:t>
      </w:r>
      <w:r w:rsidR="00573224" w:rsidRPr="00975076">
        <w:rPr>
          <w:rFonts w:asciiTheme="minorHAnsi" w:hAnsiTheme="minorHAnsi" w:cstheme="minorHAnsi"/>
          <w:lang w:val="fr-FR"/>
        </w:rPr>
        <w:t>.</w:t>
      </w:r>
    </w:p>
    <w:p w14:paraId="59026F33" w14:textId="77777777" w:rsidR="00573224" w:rsidRPr="00975076" w:rsidRDefault="00573224" w:rsidP="0087673D">
      <w:pPr>
        <w:jc w:val="both"/>
        <w:rPr>
          <w:rFonts w:asciiTheme="minorHAnsi" w:hAnsiTheme="minorHAnsi" w:cstheme="minorHAnsi"/>
          <w:lang w:val="fr-FR"/>
        </w:rPr>
      </w:pPr>
    </w:p>
    <w:p w14:paraId="4D70E9DE" w14:textId="3D344B6F" w:rsidR="00573224" w:rsidRPr="00975076" w:rsidRDefault="00573224" w:rsidP="0087673D">
      <w:pPr>
        <w:jc w:val="both"/>
        <w:rPr>
          <w:rFonts w:asciiTheme="minorHAnsi" w:hAnsiTheme="minorHAnsi" w:cstheme="minorHAnsi"/>
          <w:i/>
          <w:iCs/>
          <w:lang w:val="fr-FR"/>
        </w:rPr>
      </w:pPr>
      <w:r w:rsidRPr="00975076">
        <w:rPr>
          <w:rFonts w:asciiTheme="minorHAnsi" w:hAnsiTheme="minorHAnsi" w:cstheme="minorHAnsi"/>
          <w:i/>
          <w:iCs/>
          <w:lang w:val="fr-FR"/>
        </w:rPr>
        <w:t xml:space="preserve">2. </w:t>
      </w:r>
      <w:r w:rsidR="00975076" w:rsidRPr="00975076">
        <w:rPr>
          <w:rFonts w:asciiTheme="minorHAnsi" w:hAnsiTheme="minorHAnsi" w:cstheme="minorHAnsi"/>
          <w:i/>
          <w:iCs/>
          <w:lang w:val="fr-FR"/>
        </w:rPr>
        <w:t>Impact sur les communautés</w:t>
      </w:r>
    </w:p>
    <w:p w14:paraId="3AE0BEA4" w14:textId="636C97CC" w:rsidR="00975076" w:rsidRPr="00975076" w:rsidRDefault="00975076" w:rsidP="0087673D">
      <w:pPr>
        <w:jc w:val="both"/>
        <w:rPr>
          <w:rFonts w:asciiTheme="minorHAnsi" w:hAnsiTheme="minorHAnsi" w:cstheme="minorHAnsi"/>
          <w:lang w:val="fr-FR"/>
        </w:rPr>
      </w:pPr>
      <w:r w:rsidRPr="00975076">
        <w:rPr>
          <w:rFonts w:asciiTheme="minorHAnsi" w:hAnsiTheme="minorHAnsi" w:cstheme="minorHAnsi"/>
          <w:lang w:val="fr-FR"/>
        </w:rPr>
        <w:t>Au niveau communautaire, la désinformation exacerbe les divisions et amplifie la méfiance, à la fois au sein et entre les différents groupes. Les communautés vulnérables et marginalisées sont ciblées de manière disproportionnée, la désinformation exploitant souvent les préjugés existants ou les tensions sociétales. Par exemple, les communautés roms en Italie ont fréquemment été soumises à des campagnes de désinformation ciblées, perpétuant des stéréotypes nuisibles et favorisant l</w:t>
      </w:r>
      <w:r w:rsidR="00C7130C">
        <w:rPr>
          <w:rFonts w:asciiTheme="minorHAnsi" w:hAnsiTheme="minorHAnsi" w:cstheme="minorHAnsi"/>
          <w:lang w:val="fr-FR"/>
        </w:rPr>
        <w:t>’</w:t>
      </w:r>
      <w:r w:rsidRPr="00975076">
        <w:rPr>
          <w:rFonts w:asciiTheme="minorHAnsi" w:hAnsiTheme="minorHAnsi" w:cstheme="minorHAnsi"/>
          <w:lang w:val="fr-FR"/>
        </w:rPr>
        <w:t>exclusion.</w:t>
      </w:r>
    </w:p>
    <w:p w14:paraId="550E97ED" w14:textId="77777777" w:rsidR="00573224" w:rsidRPr="00975076" w:rsidRDefault="00573224" w:rsidP="0087673D">
      <w:pPr>
        <w:jc w:val="both"/>
        <w:rPr>
          <w:rFonts w:asciiTheme="minorHAnsi" w:hAnsiTheme="minorHAnsi" w:cstheme="minorHAnsi"/>
          <w:lang w:val="fr-FR"/>
        </w:rPr>
      </w:pPr>
    </w:p>
    <w:p w14:paraId="2BE734BE" w14:textId="51CFE6A6" w:rsidR="00573224" w:rsidRPr="00975076" w:rsidRDefault="00573224" w:rsidP="0087673D">
      <w:pPr>
        <w:jc w:val="both"/>
        <w:rPr>
          <w:rFonts w:asciiTheme="minorHAnsi" w:hAnsiTheme="minorHAnsi" w:cstheme="minorHAnsi"/>
          <w:i/>
          <w:iCs/>
          <w:lang w:val="fr-FR"/>
        </w:rPr>
      </w:pPr>
      <w:r w:rsidRPr="00975076">
        <w:rPr>
          <w:rFonts w:asciiTheme="minorHAnsi" w:hAnsiTheme="minorHAnsi" w:cstheme="minorHAnsi"/>
          <w:i/>
          <w:iCs/>
          <w:lang w:val="fr-FR"/>
        </w:rPr>
        <w:t xml:space="preserve">3. </w:t>
      </w:r>
      <w:r w:rsidR="00975076" w:rsidRPr="00975076">
        <w:rPr>
          <w:rFonts w:asciiTheme="minorHAnsi" w:hAnsiTheme="minorHAnsi" w:cstheme="minorHAnsi"/>
          <w:i/>
          <w:iCs/>
          <w:lang w:val="fr-FR"/>
        </w:rPr>
        <w:t>Impact sur le fonctionnement organisationnel</w:t>
      </w:r>
    </w:p>
    <w:p w14:paraId="5FDF281A" w14:textId="34756B08" w:rsidR="00573224" w:rsidRPr="00975076" w:rsidRDefault="00975076" w:rsidP="0087673D">
      <w:pPr>
        <w:jc w:val="both"/>
        <w:rPr>
          <w:rFonts w:asciiTheme="minorHAnsi" w:hAnsiTheme="minorHAnsi" w:cstheme="minorHAnsi"/>
          <w:lang w:val="fr-FR"/>
        </w:rPr>
      </w:pPr>
      <w:r w:rsidRPr="00975076">
        <w:rPr>
          <w:rFonts w:asciiTheme="minorHAnsi" w:hAnsiTheme="minorHAnsi" w:cstheme="minorHAnsi"/>
          <w:lang w:val="fr-FR"/>
        </w:rPr>
        <w:t>Le fonctionnement organisationnel des administrations municipales est également affecté par la désinformation. Les comportements menaçants qui découlent des campagnes de désinformation créent un environnement de travail dangereux pour le personnel, réduisant son engagement et son bien-être général. De plus, les ressources nécessaires pour contrer la désinformation détournent l</w:t>
      </w:r>
      <w:r w:rsidR="00C7130C">
        <w:rPr>
          <w:rFonts w:asciiTheme="minorHAnsi" w:hAnsiTheme="minorHAnsi" w:cstheme="minorHAnsi"/>
          <w:lang w:val="fr-FR"/>
        </w:rPr>
        <w:t>’</w:t>
      </w:r>
      <w:r w:rsidRPr="00975076">
        <w:rPr>
          <w:rFonts w:asciiTheme="minorHAnsi" w:hAnsiTheme="minorHAnsi" w:cstheme="minorHAnsi"/>
          <w:lang w:val="fr-FR"/>
        </w:rPr>
        <w:t>attention des responsabilités administratives essentielles, sapant l</w:t>
      </w:r>
      <w:r w:rsidR="00C7130C">
        <w:rPr>
          <w:rFonts w:asciiTheme="minorHAnsi" w:hAnsiTheme="minorHAnsi" w:cstheme="minorHAnsi"/>
          <w:lang w:val="fr-FR"/>
        </w:rPr>
        <w:t>’</w:t>
      </w:r>
      <w:r w:rsidRPr="00975076">
        <w:rPr>
          <w:rFonts w:asciiTheme="minorHAnsi" w:hAnsiTheme="minorHAnsi" w:cstheme="minorHAnsi"/>
          <w:lang w:val="fr-FR"/>
        </w:rPr>
        <w:t>efficacité globale</w:t>
      </w:r>
      <w:r w:rsidR="00573224" w:rsidRPr="00975076">
        <w:rPr>
          <w:rFonts w:asciiTheme="minorHAnsi" w:hAnsiTheme="minorHAnsi" w:cstheme="minorHAnsi"/>
          <w:lang w:val="fr-FR"/>
        </w:rPr>
        <w:t>.</w:t>
      </w:r>
    </w:p>
    <w:p w14:paraId="0F124770" w14:textId="77777777" w:rsidR="00C93377" w:rsidRPr="00975076" w:rsidRDefault="00C93377" w:rsidP="0087673D">
      <w:pPr>
        <w:jc w:val="both"/>
        <w:rPr>
          <w:rFonts w:asciiTheme="minorHAnsi" w:hAnsiTheme="minorHAnsi" w:cstheme="minorHAnsi"/>
          <w:lang w:val="fr-FR"/>
        </w:rPr>
      </w:pPr>
    </w:p>
    <w:p w14:paraId="4B4B4CEF" w14:textId="66CF2CB6" w:rsidR="00573224" w:rsidRPr="00975076" w:rsidRDefault="00573224" w:rsidP="00975076">
      <w:pPr>
        <w:jc w:val="both"/>
        <w:rPr>
          <w:rFonts w:asciiTheme="minorHAnsi" w:hAnsiTheme="minorHAnsi" w:cstheme="minorHAnsi"/>
          <w:i/>
          <w:iCs/>
          <w:lang w:val="fr-FR"/>
        </w:rPr>
      </w:pPr>
      <w:r w:rsidRPr="00975076">
        <w:rPr>
          <w:rFonts w:asciiTheme="minorHAnsi" w:hAnsiTheme="minorHAnsi" w:cstheme="minorHAnsi"/>
          <w:i/>
          <w:iCs/>
          <w:lang w:val="fr-FR"/>
        </w:rPr>
        <w:t xml:space="preserve">4. </w:t>
      </w:r>
      <w:r w:rsidR="00975076" w:rsidRPr="00975076">
        <w:rPr>
          <w:rFonts w:asciiTheme="minorHAnsi" w:hAnsiTheme="minorHAnsi" w:cstheme="minorHAnsi"/>
          <w:i/>
          <w:iCs/>
          <w:lang w:val="fr-FR"/>
        </w:rPr>
        <w:t>Influence sur les élections</w:t>
      </w:r>
    </w:p>
    <w:p w14:paraId="22D33DF9" w14:textId="3608C06D" w:rsidR="00573224" w:rsidRPr="00975076" w:rsidRDefault="00975076" w:rsidP="0087673D">
      <w:pPr>
        <w:jc w:val="both"/>
        <w:rPr>
          <w:rFonts w:asciiTheme="minorHAnsi" w:hAnsiTheme="minorHAnsi" w:cstheme="minorHAnsi"/>
          <w:lang w:val="fr-FR"/>
        </w:rPr>
      </w:pPr>
      <w:r w:rsidRPr="00975076">
        <w:rPr>
          <w:rFonts w:asciiTheme="minorHAnsi" w:hAnsiTheme="minorHAnsi" w:cstheme="minorHAnsi"/>
          <w:lang w:val="fr-FR"/>
        </w:rPr>
        <w:t>La désinformation a un impact profond sur les processus démocratiques, particulièrement lors des élections. En érodant la confiance dans le processus électoral, elle mine la légitimité des institutions démocratiques. La désinformation décourage souvent la participation électorale, les groupes minoritaires étant touchés de manière disproportionnée. De plus, les faux récits et les contenus manipulateurs peuvent influencer les décisions des électeurs et fausser ainsi les résultats des élections, compromettant par la même occasion l</w:t>
      </w:r>
      <w:r w:rsidR="00C7130C">
        <w:rPr>
          <w:rFonts w:asciiTheme="minorHAnsi" w:hAnsiTheme="minorHAnsi" w:cstheme="minorHAnsi"/>
          <w:lang w:val="fr-FR"/>
        </w:rPr>
        <w:t>’</w:t>
      </w:r>
      <w:r w:rsidRPr="00975076">
        <w:rPr>
          <w:rFonts w:asciiTheme="minorHAnsi" w:hAnsiTheme="minorHAnsi" w:cstheme="minorHAnsi"/>
          <w:lang w:val="fr-FR"/>
        </w:rPr>
        <w:t>intégrité du processus démocratique</w:t>
      </w:r>
      <w:r w:rsidR="00573224" w:rsidRPr="00975076">
        <w:rPr>
          <w:rFonts w:asciiTheme="minorHAnsi" w:hAnsiTheme="minorHAnsi" w:cstheme="minorHAnsi"/>
          <w:lang w:val="fr-FR"/>
        </w:rPr>
        <w:t>.</w:t>
      </w:r>
    </w:p>
    <w:p w14:paraId="1CFD486F" w14:textId="77777777" w:rsidR="00573224" w:rsidRPr="00975076" w:rsidRDefault="00573224" w:rsidP="0087673D">
      <w:pPr>
        <w:spacing w:line="259" w:lineRule="auto"/>
        <w:jc w:val="both"/>
        <w:rPr>
          <w:rFonts w:asciiTheme="minorHAnsi" w:hAnsiTheme="minorHAnsi" w:cstheme="minorHAnsi"/>
          <w:lang w:val="fr-FR"/>
        </w:rPr>
      </w:pPr>
    </w:p>
    <w:p w14:paraId="3BD08F09" w14:textId="1AC8F236" w:rsidR="00647C6B" w:rsidRPr="00975076" w:rsidRDefault="00975076" w:rsidP="00975076">
      <w:pPr>
        <w:jc w:val="both"/>
        <w:rPr>
          <w:rFonts w:asciiTheme="minorHAnsi" w:hAnsiTheme="minorHAnsi" w:cstheme="minorHAnsi"/>
          <w:b/>
          <w:bCs/>
          <w:lang w:val="fr-FR"/>
        </w:rPr>
      </w:pPr>
      <w:r w:rsidRPr="00975076">
        <w:rPr>
          <w:rFonts w:asciiTheme="minorHAnsi" w:hAnsiTheme="minorHAnsi" w:cstheme="minorHAnsi"/>
          <w:b/>
          <w:bCs/>
          <w:lang w:val="fr-FR"/>
        </w:rPr>
        <w:t>Réponse à la désinformation : une bonne gouvernance</w:t>
      </w:r>
      <w:r>
        <w:rPr>
          <w:rFonts w:asciiTheme="minorHAnsi" w:hAnsiTheme="minorHAnsi" w:cstheme="minorHAnsi"/>
          <w:b/>
          <w:bCs/>
          <w:lang w:val="fr-FR"/>
        </w:rPr>
        <w:t xml:space="preserve"> </w:t>
      </w:r>
    </w:p>
    <w:p w14:paraId="4B0C1566" w14:textId="2A00B851" w:rsidR="00345627" w:rsidRPr="00975076" w:rsidRDefault="00975076" w:rsidP="0087673D">
      <w:pPr>
        <w:jc w:val="both"/>
        <w:rPr>
          <w:rFonts w:asciiTheme="minorHAnsi" w:hAnsiTheme="minorHAnsi" w:cstheme="minorHAnsi"/>
          <w:lang w:val="fr-FR"/>
        </w:rPr>
      </w:pPr>
      <w:r w:rsidRPr="00C4699B">
        <w:rPr>
          <w:rFonts w:asciiTheme="minorHAnsi" w:hAnsiTheme="minorHAnsi" w:cstheme="minorHAnsi"/>
          <w:noProof/>
          <w:lang w:val="en-GB"/>
        </w:rPr>
        <w:drawing>
          <wp:anchor distT="0" distB="0" distL="114300" distR="114300" simplePos="0" relativeHeight="251654144" behindDoc="0" locked="0" layoutInCell="1" allowOverlap="1" wp14:anchorId="4FBEBDDC" wp14:editId="0E1C401C">
            <wp:simplePos x="0" y="0"/>
            <wp:positionH relativeFrom="margin">
              <wp:align>right</wp:align>
            </wp:positionH>
            <wp:positionV relativeFrom="paragraph">
              <wp:posOffset>64154</wp:posOffset>
            </wp:positionV>
            <wp:extent cx="2667635" cy="1415415"/>
            <wp:effectExtent l="0" t="0" r="0" b="0"/>
            <wp:wrapSquare wrapText="bothSides"/>
            <wp:docPr id="1827432675" name="Immagine 1" descr="Immagine che contiene test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432675" name="Immagine 1" descr="Immagine che contiene testo, schermata, Carattere&#10;&#10;Descrizione generata automaticament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667635" cy="1415415"/>
                    </a:xfrm>
                    <a:prstGeom prst="rect">
                      <a:avLst/>
                    </a:prstGeom>
                  </pic:spPr>
                </pic:pic>
              </a:graphicData>
            </a:graphic>
            <wp14:sizeRelH relativeFrom="page">
              <wp14:pctWidth>0</wp14:pctWidth>
            </wp14:sizeRelH>
            <wp14:sizeRelV relativeFrom="page">
              <wp14:pctHeight>0</wp14:pctHeight>
            </wp14:sizeRelV>
          </wp:anchor>
        </w:drawing>
      </w:r>
    </w:p>
    <w:p w14:paraId="03B4AEFF" w14:textId="6D41E27E" w:rsidR="00975076" w:rsidRPr="00975076" w:rsidRDefault="00975076" w:rsidP="00975076">
      <w:pPr>
        <w:jc w:val="both"/>
        <w:rPr>
          <w:rFonts w:asciiTheme="minorHAnsi" w:hAnsiTheme="minorHAnsi" w:cstheme="minorHAnsi"/>
          <w:lang w:val="fr-FR"/>
        </w:rPr>
      </w:pPr>
      <w:r w:rsidRPr="00975076">
        <w:rPr>
          <w:rFonts w:asciiTheme="minorHAnsi" w:hAnsiTheme="minorHAnsi" w:cstheme="minorHAnsi"/>
          <w:lang w:val="fr-FR"/>
        </w:rPr>
        <w:t xml:space="preserve">En reconnaissant le rôle crucial des villes dans la lutte contre la désinformation, des solutions et stratégies pratiques sont nécessaires. Le guide « </w:t>
      </w:r>
      <w:hyperlink r:id="rId57" w:history="1">
        <w:r w:rsidRPr="00975076">
          <w:rPr>
            <w:rStyle w:val="Hyperlink"/>
            <w:rFonts w:asciiTheme="minorHAnsi" w:hAnsiTheme="minorHAnsi" w:cstheme="minorHAnsi"/>
            <w:lang w:val="fr-FR"/>
          </w:rPr>
          <w:t>Disinformation in the City</w:t>
        </w:r>
      </w:hyperlink>
      <w:r w:rsidRPr="00975076">
        <w:rPr>
          <w:rFonts w:asciiTheme="minorHAnsi" w:hAnsiTheme="minorHAnsi" w:cstheme="minorHAnsi"/>
          <w:lang w:val="fr-FR"/>
        </w:rPr>
        <w:t xml:space="preserve"> », récemment publié par le Melbourne Centre for Cities de l</w:t>
      </w:r>
      <w:r w:rsidR="00C7130C">
        <w:rPr>
          <w:rFonts w:asciiTheme="minorHAnsi" w:hAnsiTheme="minorHAnsi" w:cstheme="minorHAnsi"/>
          <w:lang w:val="fr-FR"/>
        </w:rPr>
        <w:t>’</w:t>
      </w:r>
      <w:r w:rsidRPr="00975076">
        <w:rPr>
          <w:rFonts w:asciiTheme="minorHAnsi" w:hAnsiTheme="minorHAnsi" w:cstheme="minorHAnsi"/>
          <w:lang w:val="fr-FR"/>
        </w:rPr>
        <w:t>Université de Melbourne et le German Marshall Fund, propose des éléments pour une réponse possible à ce phénomène.</w:t>
      </w:r>
    </w:p>
    <w:p w14:paraId="45AA2595" w14:textId="77777777" w:rsidR="00975076" w:rsidRPr="00975076" w:rsidRDefault="00975076" w:rsidP="00975076">
      <w:pPr>
        <w:jc w:val="both"/>
        <w:rPr>
          <w:rFonts w:asciiTheme="minorHAnsi" w:hAnsiTheme="minorHAnsi" w:cstheme="minorHAnsi"/>
          <w:lang w:val="fr-FR"/>
        </w:rPr>
      </w:pPr>
    </w:p>
    <w:p w14:paraId="2B51FC70" w14:textId="594D1B7C" w:rsidR="00975076" w:rsidRPr="00975076" w:rsidRDefault="00975076" w:rsidP="00975076">
      <w:pPr>
        <w:jc w:val="both"/>
        <w:rPr>
          <w:rFonts w:asciiTheme="minorHAnsi" w:hAnsiTheme="minorHAnsi" w:cstheme="minorHAnsi"/>
          <w:lang w:val="fr-FR"/>
        </w:rPr>
      </w:pPr>
      <w:r w:rsidRPr="00975076">
        <w:rPr>
          <w:rFonts w:asciiTheme="minorHAnsi" w:hAnsiTheme="minorHAnsi" w:cstheme="minorHAnsi"/>
          <w:lang w:val="fr-FR"/>
        </w:rPr>
        <w:t>Le guide ne se concentre pas sur la détermination de l</w:t>
      </w:r>
      <w:r w:rsidR="00C7130C">
        <w:rPr>
          <w:rFonts w:asciiTheme="minorHAnsi" w:hAnsiTheme="minorHAnsi" w:cstheme="minorHAnsi"/>
          <w:lang w:val="fr-FR"/>
        </w:rPr>
        <w:t>’</w:t>
      </w:r>
      <w:r w:rsidRPr="00975076">
        <w:rPr>
          <w:rFonts w:asciiTheme="minorHAnsi" w:hAnsiTheme="minorHAnsi" w:cstheme="minorHAnsi"/>
          <w:lang w:val="fr-FR"/>
        </w:rPr>
        <w:t>exactitude de l</w:t>
      </w:r>
      <w:r w:rsidR="00C7130C">
        <w:rPr>
          <w:rFonts w:asciiTheme="minorHAnsi" w:hAnsiTheme="minorHAnsi" w:cstheme="minorHAnsi"/>
          <w:lang w:val="fr-FR"/>
        </w:rPr>
        <w:t>’</w:t>
      </w:r>
      <w:r w:rsidRPr="00975076">
        <w:rPr>
          <w:rFonts w:asciiTheme="minorHAnsi" w:hAnsiTheme="minorHAnsi" w:cstheme="minorHAnsi"/>
          <w:lang w:val="fr-FR"/>
        </w:rPr>
        <w:t>information ou sur la décision de quelles chaînes sont autorisées à diffuser de l</w:t>
      </w:r>
      <w:r w:rsidR="00C7130C">
        <w:rPr>
          <w:rFonts w:asciiTheme="minorHAnsi" w:hAnsiTheme="minorHAnsi" w:cstheme="minorHAnsi"/>
          <w:lang w:val="fr-FR"/>
        </w:rPr>
        <w:t>’</w:t>
      </w:r>
      <w:r w:rsidRPr="00975076">
        <w:rPr>
          <w:rFonts w:asciiTheme="minorHAnsi" w:hAnsiTheme="minorHAnsi" w:cstheme="minorHAnsi"/>
          <w:lang w:val="fr-FR"/>
        </w:rPr>
        <w:t xml:space="preserve">information (ou censurées) : comme le souligne le guide, « </w:t>
      </w:r>
      <w:r w:rsidRPr="00975076">
        <w:rPr>
          <w:rFonts w:asciiTheme="minorHAnsi" w:hAnsiTheme="minorHAnsi" w:cstheme="minorHAnsi"/>
          <w:i/>
          <w:iCs/>
          <w:lang w:val="fr-FR"/>
        </w:rPr>
        <w:t>disinformation response must be non-partisan to be effective</w:t>
      </w:r>
      <w:r>
        <w:rPr>
          <w:rFonts w:asciiTheme="minorHAnsi" w:hAnsiTheme="minorHAnsi" w:cstheme="minorHAnsi"/>
          <w:lang w:val="fr-FR"/>
        </w:rPr>
        <w:t> »</w:t>
      </w:r>
      <w:r w:rsidRPr="00975076">
        <w:rPr>
          <w:rFonts w:asciiTheme="minorHAnsi" w:hAnsiTheme="minorHAnsi" w:cstheme="minorHAnsi"/>
          <w:lang w:val="fr-FR"/>
        </w:rPr>
        <w:t xml:space="preserve"> </w:t>
      </w:r>
      <w:r>
        <w:rPr>
          <w:rFonts w:asciiTheme="minorHAnsi" w:hAnsiTheme="minorHAnsi" w:cstheme="minorHAnsi"/>
          <w:lang w:val="fr-FR"/>
        </w:rPr>
        <w:t>(</w:t>
      </w:r>
      <w:r w:rsidRPr="00975076">
        <w:rPr>
          <w:rFonts w:asciiTheme="minorHAnsi" w:hAnsiTheme="minorHAnsi" w:cstheme="minorHAnsi"/>
          <w:lang w:val="fr-FR"/>
        </w:rPr>
        <w:t>la réponse à la désinformation doit être non partisane pour être efficace</w:t>
      </w:r>
      <w:r>
        <w:rPr>
          <w:rFonts w:asciiTheme="minorHAnsi" w:hAnsiTheme="minorHAnsi" w:cstheme="minorHAnsi"/>
          <w:lang w:val="fr-FR"/>
        </w:rPr>
        <w:t>)</w:t>
      </w:r>
      <w:r w:rsidRPr="00975076">
        <w:rPr>
          <w:rFonts w:asciiTheme="minorHAnsi" w:hAnsiTheme="minorHAnsi" w:cstheme="minorHAnsi"/>
          <w:lang w:val="fr-FR"/>
        </w:rPr>
        <w:t>. Au lieu de se concentrer sur la décision de savoir quelles nouvelles devraient ou ne devraient pas être partagées, le guide met en avant des stratégies pour que les villes préviennent, répondent ou se remettent des flambées de désinformation. Il s</w:t>
      </w:r>
      <w:r w:rsidR="00C7130C">
        <w:rPr>
          <w:rFonts w:asciiTheme="minorHAnsi" w:hAnsiTheme="minorHAnsi" w:cstheme="minorHAnsi"/>
          <w:lang w:val="fr-FR"/>
        </w:rPr>
        <w:t>’</w:t>
      </w:r>
      <w:r w:rsidRPr="00975076">
        <w:rPr>
          <w:rFonts w:asciiTheme="minorHAnsi" w:hAnsiTheme="minorHAnsi" w:cstheme="minorHAnsi"/>
          <w:lang w:val="fr-FR"/>
        </w:rPr>
        <w:t>agit de favoriser la confiance, de renforcer les liens communautaires, d</w:t>
      </w:r>
      <w:r w:rsidR="00C7130C">
        <w:rPr>
          <w:rFonts w:asciiTheme="minorHAnsi" w:hAnsiTheme="minorHAnsi" w:cstheme="minorHAnsi"/>
          <w:lang w:val="fr-FR"/>
        </w:rPr>
        <w:t>’</w:t>
      </w:r>
      <w:r w:rsidRPr="00975076">
        <w:rPr>
          <w:rFonts w:asciiTheme="minorHAnsi" w:hAnsiTheme="minorHAnsi" w:cstheme="minorHAnsi"/>
          <w:lang w:val="fr-FR"/>
        </w:rPr>
        <w:t>améliorer la communication et de promouvoir la collaboration.</w:t>
      </w:r>
    </w:p>
    <w:p w14:paraId="73F91445" w14:textId="77777777" w:rsidR="00573224" w:rsidRPr="00975076" w:rsidRDefault="00573224" w:rsidP="0087673D">
      <w:pPr>
        <w:jc w:val="both"/>
        <w:rPr>
          <w:rFonts w:asciiTheme="minorHAnsi" w:hAnsiTheme="minorHAnsi" w:cstheme="minorHAnsi"/>
          <w:color w:val="FF0000"/>
          <w:lang w:val="fr-FR"/>
        </w:rPr>
      </w:pPr>
    </w:p>
    <w:p w14:paraId="44721E9C" w14:textId="270D35AF" w:rsidR="00573224" w:rsidRPr="00C7130C" w:rsidRDefault="00975076" w:rsidP="0087673D">
      <w:pPr>
        <w:jc w:val="both"/>
        <w:rPr>
          <w:rFonts w:asciiTheme="minorHAnsi" w:hAnsiTheme="minorHAnsi" w:cstheme="minorHAnsi"/>
          <w:b/>
          <w:bCs/>
          <w:lang w:val="fr-FR"/>
        </w:rPr>
      </w:pPr>
      <w:r w:rsidRPr="00C7130C">
        <w:rPr>
          <w:rFonts w:asciiTheme="minorHAnsi" w:hAnsiTheme="minorHAnsi" w:cstheme="minorHAnsi"/>
          <w:b/>
          <w:bCs/>
          <w:lang w:val="fr-FR"/>
        </w:rPr>
        <w:t>Contrer la désinformation</w:t>
      </w:r>
    </w:p>
    <w:p w14:paraId="2CAEA6CC" w14:textId="77777777" w:rsidR="00975076" w:rsidRPr="00C7130C" w:rsidRDefault="00975076" w:rsidP="0087673D">
      <w:pPr>
        <w:jc w:val="both"/>
        <w:rPr>
          <w:rFonts w:asciiTheme="minorHAnsi" w:hAnsiTheme="minorHAnsi" w:cstheme="minorHAnsi"/>
          <w:color w:val="FF0000"/>
          <w:lang w:val="fr-FR"/>
        </w:rPr>
      </w:pPr>
    </w:p>
    <w:p w14:paraId="690D2FB8" w14:textId="3655BE39" w:rsidR="00573224" w:rsidRPr="00C7130C" w:rsidRDefault="00573224" w:rsidP="0087673D">
      <w:pPr>
        <w:jc w:val="both"/>
        <w:rPr>
          <w:rFonts w:asciiTheme="minorHAnsi" w:hAnsiTheme="minorHAnsi" w:cstheme="minorHAnsi"/>
          <w:i/>
          <w:iCs/>
          <w:lang w:val="fr-FR"/>
        </w:rPr>
      </w:pPr>
      <w:r w:rsidRPr="00C7130C">
        <w:rPr>
          <w:rFonts w:asciiTheme="minorHAnsi" w:hAnsiTheme="minorHAnsi" w:cstheme="minorHAnsi"/>
          <w:i/>
          <w:iCs/>
          <w:lang w:val="fr-FR"/>
        </w:rPr>
        <w:t xml:space="preserve">1. </w:t>
      </w:r>
      <w:r w:rsidR="00975076" w:rsidRPr="00C7130C">
        <w:rPr>
          <w:rFonts w:asciiTheme="minorHAnsi" w:hAnsiTheme="minorHAnsi" w:cstheme="minorHAnsi"/>
          <w:i/>
          <w:iCs/>
          <w:lang w:val="fr-FR"/>
        </w:rPr>
        <w:t>Construire la confiance</w:t>
      </w:r>
    </w:p>
    <w:p w14:paraId="39EC9902" w14:textId="5232BEEF" w:rsidR="00573224" w:rsidRPr="00975076" w:rsidRDefault="00975076" w:rsidP="00975076">
      <w:pPr>
        <w:jc w:val="both"/>
        <w:rPr>
          <w:rFonts w:asciiTheme="minorHAnsi" w:hAnsiTheme="minorHAnsi" w:cstheme="minorHAnsi"/>
          <w:lang w:val="fr-FR"/>
        </w:rPr>
      </w:pPr>
      <w:r w:rsidRPr="00975076">
        <w:rPr>
          <w:rFonts w:asciiTheme="minorHAnsi" w:hAnsiTheme="minorHAnsi" w:cstheme="minorHAnsi"/>
          <w:lang w:val="fr-FR"/>
        </w:rPr>
        <w:t>La confiance est la pierre angulaire de toute initiative visant à lutter contre la désinformation. Pour établir et maintenir la confiance, il faut garantir la crédibilité et la fiabilité des institutions, des individus, des sources d</w:t>
      </w:r>
      <w:r w:rsidR="00C7130C">
        <w:rPr>
          <w:rFonts w:asciiTheme="minorHAnsi" w:hAnsiTheme="minorHAnsi" w:cstheme="minorHAnsi"/>
          <w:lang w:val="fr-FR"/>
        </w:rPr>
        <w:t>’</w:t>
      </w:r>
      <w:r w:rsidRPr="00975076">
        <w:rPr>
          <w:rFonts w:asciiTheme="minorHAnsi" w:hAnsiTheme="minorHAnsi" w:cstheme="minorHAnsi"/>
          <w:lang w:val="fr-FR"/>
        </w:rPr>
        <w:t>information et même des espaces physiques. Les institutions de confiance, telles que les gouvernements locaux, les prestataires de soins de santé et les organisations éducatives, doivent donner la priorité à la transparence, à la cohérence et à la responsabilité dans leurs opérations</w:t>
      </w:r>
      <w:r w:rsidR="00573224" w:rsidRPr="00975076">
        <w:rPr>
          <w:rFonts w:asciiTheme="minorHAnsi" w:hAnsiTheme="minorHAnsi" w:cstheme="minorHAnsi"/>
          <w:lang w:val="fr-FR"/>
        </w:rPr>
        <w:t>.</w:t>
      </w:r>
    </w:p>
    <w:p w14:paraId="44B6C289" w14:textId="77777777" w:rsidR="0087673D" w:rsidRPr="00975076" w:rsidRDefault="0087673D" w:rsidP="0087673D">
      <w:pPr>
        <w:jc w:val="both"/>
        <w:rPr>
          <w:rFonts w:asciiTheme="minorHAnsi" w:hAnsiTheme="minorHAnsi" w:cstheme="minorHAnsi"/>
          <w:lang w:val="fr-FR"/>
        </w:rPr>
      </w:pPr>
    </w:p>
    <w:p w14:paraId="3251CF52" w14:textId="61A410D8" w:rsidR="00573224" w:rsidRPr="00C7130C" w:rsidRDefault="00573224" w:rsidP="0087673D">
      <w:pPr>
        <w:jc w:val="both"/>
        <w:rPr>
          <w:rFonts w:asciiTheme="minorHAnsi" w:hAnsiTheme="minorHAnsi" w:cstheme="minorHAnsi"/>
          <w:i/>
          <w:iCs/>
          <w:lang w:val="fr-FR"/>
        </w:rPr>
      </w:pPr>
      <w:r w:rsidRPr="00C7130C">
        <w:rPr>
          <w:rFonts w:asciiTheme="minorHAnsi" w:hAnsiTheme="minorHAnsi" w:cstheme="minorHAnsi"/>
          <w:i/>
          <w:iCs/>
          <w:lang w:val="fr-FR"/>
        </w:rPr>
        <w:t xml:space="preserve">2. </w:t>
      </w:r>
      <w:r w:rsidR="00596831">
        <w:rPr>
          <w:rFonts w:asciiTheme="minorHAnsi" w:hAnsiTheme="minorHAnsi" w:cstheme="minorHAnsi"/>
          <w:i/>
          <w:iCs/>
          <w:lang w:val="fr-FR"/>
        </w:rPr>
        <w:t>Développer la communication</w:t>
      </w:r>
    </w:p>
    <w:p w14:paraId="078B568F" w14:textId="6E06CD14" w:rsidR="00573224" w:rsidRPr="00975076" w:rsidRDefault="00975076" w:rsidP="0087673D">
      <w:pPr>
        <w:jc w:val="both"/>
        <w:rPr>
          <w:rFonts w:asciiTheme="minorHAnsi" w:hAnsiTheme="minorHAnsi" w:cstheme="minorHAnsi"/>
          <w:lang w:val="fr-FR"/>
        </w:rPr>
      </w:pPr>
      <w:r w:rsidRPr="00975076">
        <w:rPr>
          <w:rFonts w:asciiTheme="minorHAnsi" w:hAnsiTheme="minorHAnsi" w:cstheme="minorHAnsi"/>
          <w:lang w:val="fr-FR"/>
        </w:rPr>
        <w:t>Une communication efficace est essentielle pour lutter contre la désinformation, car elle permet de combler les lacunes de compréhension et de réduire l</w:t>
      </w:r>
      <w:r w:rsidR="00C7130C">
        <w:rPr>
          <w:rFonts w:asciiTheme="minorHAnsi" w:hAnsiTheme="minorHAnsi" w:cstheme="minorHAnsi"/>
          <w:lang w:val="fr-FR"/>
        </w:rPr>
        <w:t>’</w:t>
      </w:r>
      <w:r w:rsidRPr="00975076">
        <w:rPr>
          <w:rFonts w:asciiTheme="minorHAnsi" w:hAnsiTheme="minorHAnsi" w:cstheme="minorHAnsi"/>
          <w:lang w:val="fr-FR"/>
        </w:rPr>
        <w:t>attrait des récits trompeurs. Elle doit être reconnue comme un processus à double sens, nécessitant à la fois la diffusion d</w:t>
      </w:r>
      <w:r w:rsidR="00C7130C">
        <w:rPr>
          <w:rFonts w:asciiTheme="minorHAnsi" w:hAnsiTheme="minorHAnsi" w:cstheme="minorHAnsi"/>
          <w:lang w:val="fr-FR"/>
        </w:rPr>
        <w:t>’</w:t>
      </w:r>
      <w:r w:rsidRPr="00975076">
        <w:rPr>
          <w:rFonts w:asciiTheme="minorHAnsi" w:hAnsiTheme="minorHAnsi" w:cstheme="minorHAnsi"/>
          <w:lang w:val="fr-FR"/>
        </w:rPr>
        <w:t>informations exactes et l</w:t>
      </w:r>
      <w:r w:rsidR="00C7130C">
        <w:rPr>
          <w:rFonts w:asciiTheme="minorHAnsi" w:hAnsiTheme="minorHAnsi" w:cstheme="minorHAnsi"/>
          <w:lang w:val="fr-FR"/>
        </w:rPr>
        <w:t>’</w:t>
      </w:r>
      <w:r w:rsidRPr="00975076">
        <w:rPr>
          <w:rFonts w:asciiTheme="minorHAnsi" w:hAnsiTheme="minorHAnsi" w:cstheme="minorHAnsi"/>
          <w:lang w:val="fr-FR"/>
        </w:rPr>
        <w:t>engagement actif des publics</w:t>
      </w:r>
      <w:r w:rsidR="00573224" w:rsidRPr="00975076">
        <w:rPr>
          <w:rFonts w:asciiTheme="minorHAnsi" w:hAnsiTheme="minorHAnsi" w:cstheme="minorHAnsi"/>
          <w:lang w:val="fr-FR"/>
        </w:rPr>
        <w:t>.</w:t>
      </w:r>
    </w:p>
    <w:p w14:paraId="0784504B" w14:textId="77777777" w:rsidR="00573224" w:rsidRPr="00975076" w:rsidRDefault="00573224" w:rsidP="0087673D">
      <w:pPr>
        <w:jc w:val="both"/>
        <w:rPr>
          <w:rFonts w:asciiTheme="minorHAnsi" w:hAnsiTheme="minorHAnsi" w:cstheme="minorHAnsi"/>
          <w:lang w:val="fr-FR"/>
        </w:rPr>
      </w:pPr>
    </w:p>
    <w:p w14:paraId="7A090464" w14:textId="12A548B3" w:rsidR="00573224" w:rsidRPr="00C7130C" w:rsidRDefault="00573224" w:rsidP="0087673D">
      <w:pPr>
        <w:jc w:val="both"/>
        <w:rPr>
          <w:rFonts w:asciiTheme="minorHAnsi" w:hAnsiTheme="minorHAnsi" w:cstheme="minorHAnsi"/>
          <w:i/>
          <w:iCs/>
          <w:lang w:val="fr-FR"/>
        </w:rPr>
      </w:pPr>
      <w:r w:rsidRPr="00C7130C">
        <w:rPr>
          <w:rFonts w:asciiTheme="minorHAnsi" w:hAnsiTheme="minorHAnsi" w:cstheme="minorHAnsi"/>
          <w:i/>
          <w:iCs/>
          <w:lang w:val="fr-FR"/>
        </w:rPr>
        <w:t xml:space="preserve">3. </w:t>
      </w:r>
      <w:r w:rsidR="00596831">
        <w:rPr>
          <w:rFonts w:asciiTheme="minorHAnsi" w:hAnsiTheme="minorHAnsi" w:cstheme="minorHAnsi"/>
          <w:i/>
          <w:iCs/>
          <w:lang w:val="fr-FR"/>
        </w:rPr>
        <w:t>Développer</w:t>
      </w:r>
      <w:r w:rsidR="00975076" w:rsidRPr="00C7130C">
        <w:rPr>
          <w:rFonts w:asciiTheme="minorHAnsi" w:hAnsiTheme="minorHAnsi" w:cstheme="minorHAnsi"/>
          <w:i/>
          <w:iCs/>
          <w:lang w:val="fr-FR"/>
        </w:rPr>
        <w:t xml:space="preserve"> la communauté</w:t>
      </w:r>
    </w:p>
    <w:p w14:paraId="46FA648B" w14:textId="17697A92" w:rsidR="00573224" w:rsidRPr="00975076" w:rsidRDefault="00975076" w:rsidP="0087673D">
      <w:pPr>
        <w:jc w:val="both"/>
        <w:rPr>
          <w:rFonts w:asciiTheme="minorHAnsi" w:hAnsiTheme="minorHAnsi" w:cstheme="minorHAnsi"/>
          <w:lang w:val="fr-FR"/>
        </w:rPr>
      </w:pPr>
      <w:r w:rsidRPr="00975076">
        <w:rPr>
          <w:rFonts w:asciiTheme="minorHAnsi" w:hAnsiTheme="minorHAnsi" w:cstheme="minorHAnsi"/>
          <w:lang w:val="fr-FR"/>
        </w:rPr>
        <w:t xml:space="preserve">La désinformation exploite souvent les divisions au sein des communautés, amplifiant les lignes de faille sociales existantes. Y répondre nécessite un effort concerté </w:t>
      </w:r>
      <w:r w:rsidR="00596831">
        <w:rPr>
          <w:rFonts w:asciiTheme="minorHAnsi" w:hAnsiTheme="minorHAnsi" w:cstheme="minorHAnsi"/>
          <w:lang w:val="fr-FR"/>
        </w:rPr>
        <w:t>afin de</w:t>
      </w:r>
      <w:r w:rsidRPr="00975076">
        <w:rPr>
          <w:rFonts w:asciiTheme="minorHAnsi" w:hAnsiTheme="minorHAnsi" w:cstheme="minorHAnsi"/>
          <w:lang w:val="fr-FR"/>
        </w:rPr>
        <w:t xml:space="preserve"> comprendre ces divisions et</w:t>
      </w:r>
      <w:r w:rsidR="00596831">
        <w:rPr>
          <w:rFonts w:asciiTheme="minorHAnsi" w:hAnsiTheme="minorHAnsi" w:cstheme="minorHAnsi"/>
          <w:lang w:val="fr-FR"/>
        </w:rPr>
        <w:t xml:space="preserve"> de</w:t>
      </w:r>
      <w:r w:rsidRPr="00975076">
        <w:rPr>
          <w:rFonts w:asciiTheme="minorHAnsi" w:hAnsiTheme="minorHAnsi" w:cstheme="minorHAnsi"/>
          <w:lang w:val="fr-FR"/>
        </w:rPr>
        <w:t xml:space="preserve"> favoriser l</w:t>
      </w:r>
      <w:r w:rsidR="00C7130C">
        <w:rPr>
          <w:rFonts w:asciiTheme="minorHAnsi" w:hAnsiTheme="minorHAnsi" w:cstheme="minorHAnsi"/>
          <w:lang w:val="fr-FR"/>
        </w:rPr>
        <w:t>’</w:t>
      </w:r>
      <w:r w:rsidRPr="00975076">
        <w:rPr>
          <w:rFonts w:asciiTheme="minorHAnsi" w:hAnsiTheme="minorHAnsi" w:cstheme="minorHAnsi"/>
          <w:lang w:val="fr-FR"/>
        </w:rPr>
        <w:t>unité. En promouvant l</w:t>
      </w:r>
      <w:r w:rsidR="00C7130C">
        <w:rPr>
          <w:rFonts w:asciiTheme="minorHAnsi" w:hAnsiTheme="minorHAnsi" w:cstheme="minorHAnsi"/>
          <w:lang w:val="fr-FR"/>
        </w:rPr>
        <w:t>’</w:t>
      </w:r>
      <w:r w:rsidRPr="00975076">
        <w:rPr>
          <w:rFonts w:asciiTheme="minorHAnsi" w:hAnsiTheme="minorHAnsi" w:cstheme="minorHAnsi"/>
          <w:lang w:val="fr-FR"/>
        </w:rPr>
        <w:t>inclusion et la compréhension partagée, les administrations municipales peuvent créer un sentiment d</w:t>
      </w:r>
      <w:r w:rsidR="00C7130C">
        <w:rPr>
          <w:rFonts w:asciiTheme="minorHAnsi" w:hAnsiTheme="minorHAnsi" w:cstheme="minorHAnsi"/>
          <w:lang w:val="fr-FR"/>
        </w:rPr>
        <w:t>’</w:t>
      </w:r>
      <w:r w:rsidRPr="00975076">
        <w:rPr>
          <w:rFonts w:asciiTheme="minorHAnsi" w:hAnsiTheme="minorHAnsi" w:cstheme="minorHAnsi"/>
          <w:lang w:val="fr-FR"/>
        </w:rPr>
        <w:t>appartenance qui contrebalance l</w:t>
      </w:r>
      <w:r w:rsidR="00C7130C">
        <w:rPr>
          <w:rFonts w:asciiTheme="minorHAnsi" w:hAnsiTheme="minorHAnsi" w:cstheme="minorHAnsi"/>
          <w:lang w:val="fr-FR"/>
        </w:rPr>
        <w:t>’</w:t>
      </w:r>
      <w:r w:rsidRPr="00975076">
        <w:rPr>
          <w:rFonts w:asciiTheme="minorHAnsi" w:hAnsiTheme="minorHAnsi" w:cstheme="minorHAnsi"/>
          <w:lang w:val="fr-FR"/>
        </w:rPr>
        <w:t>aliénation souvent ciblée par la désinformation</w:t>
      </w:r>
      <w:r w:rsidR="00573224" w:rsidRPr="00975076">
        <w:rPr>
          <w:rFonts w:asciiTheme="minorHAnsi" w:hAnsiTheme="minorHAnsi" w:cstheme="minorHAnsi"/>
          <w:lang w:val="fr-FR"/>
        </w:rPr>
        <w:t>.</w:t>
      </w:r>
    </w:p>
    <w:p w14:paraId="0EEFF7D9" w14:textId="77777777" w:rsidR="00573224" w:rsidRPr="00975076" w:rsidRDefault="00573224" w:rsidP="0087673D">
      <w:pPr>
        <w:jc w:val="both"/>
        <w:rPr>
          <w:rFonts w:asciiTheme="minorHAnsi" w:hAnsiTheme="minorHAnsi" w:cstheme="minorHAnsi"/>
          <w:lang w:val="fr-FR"/>
        </w:rPr>
      </w:pPr>
    </w:p>
    <w:p w14:paraId="27040106" w14:textId="5A3664EF" w:rsidR="00573224" w:rsidRPr="00975076" w:rsidRDefault="00573224" w:rsidP="0087673D">
      <w:pPr>
        <w:jc w:val="both"/>
        <w:rPr>
          <w:rFonts w:asciiTheme="minorHAnsi" w:hAnsiTheme="minorHAnsi" w:cstheme="minorHAnsi"/>
          <w:i/>
          <w:iCs/>
          <w:lang w:val="fr-FR"/>
        </w:rPr>
      </w:pPr>
      <w:r w:rsidRPr="00975076">
        <w:rPr>
          <w:rFonts w:asciiTheme="minorHAnsi" w:hAnsiTheme="minorHAnsi" w:cstheme="minorHAnsi"/>
          <w:i/>
          <w:iCs/>
          <w:lang w:val="fr-FR"/>
        </w:rPr>
        <w:t xml:space="preserve">4. </w:t>
      </w:r>
      <w:r w:rsidR="00596831">
        <w:rPr>
          <w:rFonts w:asciiTheme="minorHAnsi" w:hAnsiTheme="minorHAnsi" w:cstheme="minorHAnsi"/>
          <w:i/>
          <w:iCs/>
          <w:lang w:val="fr-FR"/>
        </w:rPr>
        <w:t>Développer</w:t>
      </w:r>
      <w:r w:rsidR="00975076" w:rsidRPr="00975076">
        <w:rPr>
          <w:rFonts w:asciiTheme="minorHAnsi" w:hAnsiTheme="minorHAnsi" w:cstheme="minorHAnsi"/>
          <w:i/>
          <w:iCs/>
          <w:lang w:val="fr-FR"/>
        </w:rPr>
        <w:t xml:space="preserve"> la collaboration</w:t>
      </w:r>
    </w:p>
    <w:p w14:paraId="5FA7F7B4" w14:textId="24B88A7B" w:rsidR="00573224" w:rsidRPr="00975076" w:rsidRDefault="00975076" w:rsidP="0087673D">
      <w:pPr>
        <w:jc w:val="both"/>
        <w:rPr>
          <w:rFonts w:asciiTheme="minorHAnsi" w:hAnsiTheme="minorHAnsi" w:cstheme="minorHAnsi"/>
          <w:lang w:val="fr-FR"/>
        </w:rPr>
      </w:pPr>
      <w:r w:rsidRPr="00975076">
        <w:rPr>
          <w:rFonts w:asciiTheme="minorHAnsi" w:hAnsiTheme="minorHAnsi" w:cstheme="minorHAnsi"/>
          <w:lang w:val="fr-FR"/>
        </w:rPr>
        <w:t>La collaboration est un élément crucial dans la lutte contre la désinformation, nécessitant l</w:t>
      </w:r>
      <w:r w:rsidR="00C7130C">
        <w:rPr>
          <w:rFonts w:asciiTheme="minorHAnsi" w:hAnsiTheme="minorHAnsi" w:cstheme="minorHAnsi"/>
          <w:lang w:val="fr-FR"/>
        </w:rPr>
        <w:t>’</w:t>
      </w:r>
      <w:r w:rsidRPr="00975076">
        <w:rPr>
          <w:rFonts w:asciiTheme="minorHAnsi" w:hAnsiTheme="minorHAnsi" w:cstheme="minorHAnsi"/>
          <w:lang w:val="fr-FR"/>
        </w:rPr>
        <w:t>établissement d</w:t>
      </w:r>
      <w:r w:rsidR="00C7130C">
        <w:rPr>
          <w:rFonts w:asciiTheme="minorHAnsi" w:hAnsiTheme="minorHAnsi" w:cstheme="minorHAnsi"/>
          <w:lang w:val="fr-FR"/>
        </w:rPr>
        <w:t>’</w:t>
      </w:r>
      <w:r w:rsidRPr="00975076">
        <w:rPr>
          <w:rFonts w:asciiTheme="minorHAnsi" w:hAnsiTheme="minorHAnsi" w:cstheme="minorHAnsi"/>
          <w:lang w:val="fr-FR"/>
        </w:rPr>
        <w:t>un écosystème interconnecté au sein de la ville. Cet écosystème devrait rassembler une gamme de parties prenantes, y compris les institutions gouvernementales, les centres de réflexion, les organisations médiatiques, l</w:t>
      </w:r>
      <w:r w:rsidR="00C7130C">
        <w:rPr>
          <w:rFonts w:asciiTheme="minorHAnsi" w:hAnsiTheme="minorHAnsi" w:cstheme="minorHAnsi"/>
          <w:lang w:val="fr-FR"/>
        </w:rPr>
        <w:t>’</w:t>
      </w:r>
      <w:r w:rsidRPr="00975076">
        <w:rPr>
          <w:rFonts w:asciiTheme="minorHAnsi" w:hAnsiTheme="minorHAnsi" w:cstheme="minorHAnsi"/>
          <w:lang w:val="fr-FR"/>
        </w:rPr>
        <w:t>université et les groupes de la société civile</w:t>
      </w:r>
      <w:r w:rsidR="00573224" w:rsidRPr="00975076">
        <w:rPr>
          <w:rFonts w:asciiTheme="minorHAnsi" w:hAnsiTheme="minorHAnsi" w:cstheme="minorHAnsi"/>
          <w:lang w:val="fr-FR"/>
        </w:rPr>
        <w:t>.</w:t>
      </w:r>
    </w:p>
    <w:p w14:paraId="49D69AE4" w14:textId="77777777" w:rsidR="00573224" w:rsidRPr="00975076" w:rsidRDefault="00573224" w:rsidP="0087673D">
      <w:pPr>
        <w:jc w:val="both"/>
        <w:rPr>
          <w:rFonts w:asciiTheme="minorHAnsi" w:hAnsiTheme="minorHAnsi" w:cstheme="minorHAnsi"/>
          <w:lang w:val="fr-FR"/>
        </w:rPr>
      </w:pPr>
    </w:p>
    <w:p w14:paraId="49010940" w14:textId="582D358D" w:rsidR="00573224" w:rsidRPr="00975076" w:rsidRDefault="00975076" w:rsidP="00405BE9">
      <w:pPr>
        <w:jc w:val="both"/>
        <w:rPr>
          <w:rFonts w:asciiTheme="minorHAnsi" w:hAnsiTheme="minorHAnsi" w:cstheme="minorHAnsi"/>
          <w:b/>
          <w:bCs/>
          <w:lang w:val="fr-FR"/>
        </w:rPr>
      </w:pPr>
      <w:r w:rsidRPr="00975076">
        <w:rPr>
          <w:rFonts w:asciiTheme="minorHAnsi" w:hAnsiTheme="minorHAnsi" w:cstheme="minorHAnsi"/>
          <w:b/>
          <w:bCs/>
          <w:lang w:val="fr-FR"/>
        </w:rPr>
        <w:t>Travail de groupes</w:t>
      </w:r>
    </w:p>
    <w:p w14:paraId="47CCAFB8" w14:textId="0EAF546C" w:rsidR="00573224" w:rsidRPr="00975076" w:rsidRDefault="00975076" w:rsidP="0087673D">
      <w:pPr>
        <w:jc w:val="both"/>
        <w:rPr>
          <w:rFonts w:asciiTheme="minorHAnsi" w:hAnsiTheme="minorHAnsi" w:cstheme="minorHAnsi"/>
          <w:lang w:val="fr-FR"/>
        </w:rPr>
      </w:pPr>
      <w:r w:rsidRPr="00975076">
        <w:rPr>
          <w:rFonts w:asciiTheme="minorHAnsi" w:hAnsiTheme="minorHAnsi" w:cstheme="minorHAnsi"/>
          <w:lang w:val="fr-FR"/>
        </w:rPr>
        <w:t>Les participant·e·s ont été divisé·e·s en cinq groupes, chacun se voyant attribuer un cas spécifique de désinformation. Leur tâche était d</w:t>
      </w:r>
      <w:r w:rsidR="00C7130C">
        <w:rPr>
          <w:rFonts w:asciiTheme="minorHAnsi" w:hAnsiTheme="minorHAnsi" w:cstheme="minorHAnsi"/>
          <w:lang w:val="fr-FR"/>
        </w:rPr>
        <w:t>’</w:t>
      </w:r>
      <w:r w:rsidRPr="00975076">
        <w:rPr>
          <w:rFonts w:asciiTheme="minorHAnsi" w:hAnsiTheme="minorHAnsi" w:cstheme="minorHAnsi"/>
          <w:lang w:val="fr-FR"/>
        </w:rPr>
        <w:t>identifier des actions pour aborder le problème d</w:t>
      </w:r>
      <w:r w:rsidR="00C7130C">
        <w:rPr>
          <w:rFonts w:asciiTheme="minorHAnsi" w:hAnsiTheme="minorHAnsi" w:cstheme="minorHAnsi"/>
          <w:lang w:val="fr-FR"/>
        </w:rPr>
        <w:t>’</w:t>
      </w:r>
      <w:r w:rsidRPr="00975076">
        <w:rPr>
          <w:rFonts w:asciiTheme="minorHAnsi" w:hAnsiTheme="minorHAnsi" w:cstheme="minorHAnsi"/>
          <w:lang w:val="fr-FR"/>
        </w:rPr>
        <w:t>un point de vue interculturel</w:t>
      </w:r>
      <w:r>
        <w:rPr>
          <w:rFonts w:asciiTheme="minorHAnsi" w:hAnsiTheme="minorHAnsi" w:cstheme="minorHAnsi"/>
          <w:lang w:val="fr-FR"/>
        </w:rPr>
        <w:t xml:space="preserve"> </w:t>
      </w:r>
      <w:r w:rsidR="00647C6B" w:rsidRPr="00975076">
        <w:rPr>
          <w:rFonts w:asciiTheme="minorHAnsi" w:hAnsiTheme="minorHAnsi" w:cstheme="minorHAnsi"/>
          <w:lang w:val="fr-FR"/>
        </w:rPr>
        <w:t>:</w:t>
      </w:r>
    </w:p>
    <w:p w14:paraId="127E0D06" w14:textId="77777777" w:rsidR="00573224" w:rsidRPr="00975076" w:rsidRDefault="00573224" w:rsidP="0087673D">
      <w:pPr>
        <w:jc w:val="both"/>
        <w:rPr>
          <w:rFonts w:asciiTheme="minorHAnsi" w:hAnsiTheme="minorHAnsi" w:cstheme="minorHAnsi"/>
          <w:lang w:val="fr-FR"/>
        </w:rPr>
      </w:pPr>
    </w:p>
    <w:tbl>
      <w:tblPr>
        <w:tblStyle w:val="GridTable3-Accent1"/>
        <w:tblW w:w="9493" w:type="dxa"/>
        <w:tblLayout w:type="fixed"/>
        <w:tblLook w:val="0600" w:firstRow="0" w:lastRow="0" w:firstColumn="0" w:lastColumn="0" w:noHBand="1" w:noVBand="1"/>
      </w:tblPr>
      <w:tblGrid>
        <w:gridCol w:w="2070"/>
        <w:gridCol w:w="7423"/>
      </w:tblGrid>
      <w:tr w:rsidR="00573224" w:rsidRPr="002B26DD" w14:paraId="20B85DFD" w14:textId="77777777" w:rsidTr="00F2299A">
        <w:tc>
          <w:tcPr>
            <w:tcW w:w="2070" w:type="dxa"/>
          </w:tcPr>
          <w:p w14:paraId="08C6573B" w14:textId="7F3D0F6D" w:rsidR="00573224" w:rsidRPr="00975076" w:rsidRDefault="00975076" w:rsidP="00975076">
            <w:pPr>
              <w:pBdr>
                <w:between w:val="nil"/>
              </w:pBdr>
              <w:rPr>
                <w:rFonts w:asciiTheme="minorHAnsi" w:hAnsiTheme="minorHAnsi" w:cstheme="minorHAnsi"/>
                <w:b/>
                <w:lang w:val="fr-FR"/>
              </w:rPr>
            </w:pPr>
            <w:r w:rsidRPr="00975076">
              <w:rPr>
                <w:rFonts w:asciiTheme="minorHAnsi" w:hAnsiTheme="minorHAnsi" w:cstheme="minorHAnsi"/>
                <w:b/>
                <w:lang w:val="fr-FR"/>
              </w:rPr>
              <w:lastRenderedPageBreak/>
              <w:t>Construire la confiance et la collaboration</w:t>
            </w:r>
          </w:p>
        </w:tc>
        <w:tc>
          <w:tcPr>
            <w:tcW w:w="7423" w:type="dxa"/>
          </w:tcPr>
          <w:p w14:paraId="3C0D20D1" w14:textId="65858744" w:rsidR="00573224" w:rsidRPr="00975076" w:rsidRDefault="00975076" w:rsidP="0087673D">
            <w:pPr>
              <w:pBdr>
                <w:between w:val="nil"/>
              </w:pBdr>
              <w:jc w:val="both"/>
              <w:rPr>
                <w:rFonts w:asciiTheme="minorHAnsi" w:hAnsiTheme="minorHAnsi" w:cstheme="minorHAnsi"/>
                <w:lang w:val="fr-FR"/>
              </w:rPr>
            </w:pPr>
            <w:r w:rsidRPr="00975076">
              <w:rPr>
                <w:rFonts w:asciiTheme="minorHAnsi" w:hAnsiTheme="minorHAnsi" w:cstheme="minorHAnsi"/>
                <w:lang w:val="fr-FR"/>
              </w:rPr>
              <w:t>Créer des plateformes avec d</w:t>
            </w:r>
            <w:r w:rsidR="00C7130C">
              <w:rPr>
                <w:rFonts w:asciiTheme="minorHAnsi" w:hAnsiTheme="minorHAnsi" w:cstheme="minorHAnsi"/>
                <w:lang w:val="fr-FR"/>
              </w:rPr>
              <w:t>’</w:t>
            </w:r>
            <w:r w:rsidRPr="00975076">
              <w:rPr>
                <w:rFonts w:asciiTheme="minorHAnsi" w:hAnsiTheme="minorHAnsi" w:cstheme="minorHAnsi"/>
                <w:lang w:val="fr-FR"/>
              </w:rPr>
              <w:t>autres parties prenantes pertinentes</w:t>
            </w:r>
            <w:r>
              <w:rPr>
                <w:rFonts w:asciiTheme="minorHAnsi" w:hAnsiTheme="minorHAnsi" w:cstheme="minorHAnsi"/>
                <w:lang w:val="fr-FR"/>
              </w:rPr>
              <w:t xml:space="preserve"> </w:t>
            </w:r>
            <w:r w:rsidR="00573224" w:rsidRPr="00975076">
              <w:rPr>
                <w:rFonts w:asciiTheme="minorHAnsi" w:hAnsiTheme="minorHAnsi" w:cstheme="minorHAnsi"/>
                <w:lang w:val="fr-FR"/>
              </w:rPr>
              <w:t>:</w:t>
            </w:r>
          </w:p>
          <w:p w14:paraId="4C48B754" w14:textId="77777777" w:rsidR="00975076" w:rsidRPr="00975076" w:rsidRDefault="00975076" w:rsidP="00975076">
            <w:pPr>
              <w:numPr>
                <w:ilvl w:val="0"/>
                <w:numId w:val="25"/>
              </w:numPr>
              <w:pBdr>
                <w:between w:val="nil"/>
              </w:pBdr>
              <w:autoSpaceDE/>
              <w:autoSpaceDN/>
              <w:jc w:val="both"/>
              <w:rPr>
                <w:rFonts w:asciiTheme="minorHAnsi" w:hAnsiTheme="minorHAnsi" w:cstheme="minorHAnsi"/>
                <w:lang w:val="fr-FR"/>
              </w:rPr>
            </w:pPr>
            <w:r w:rsidRPr="00975076">
              <w:rPr>
                <w:rFonts w:asciiTheme="minorHAnsi" w:hAnsiTheme="minorHAnsi" w:cstheme="minorHAnsi"/>
                <w:lang w:val="fr-FR"/>
              </w:rPr>
              <w:t>Autres institutions (police, agences de santé, écoles, etc.)</w:t>
            </w:r>
          </w:p>
          <w:p w14:paraId="1CADFD6A" w14:textId="77777777" w:rsidR="00975076" w:rsidRPr="00975076" w:rsidRDefault="00975076" w:rsidP="00975076">
            <w:pPr>
              <w:numPr>
                <w:ilvl w:val="0"/>
                <w:numId w:val="25"/>
              </w:numPr>
              <w:pBdr>
                <w:between w:val="nil"/>
              </w:pBdr>
              <w:autoSpaceDE/>
              <w:autoSpaceDN/>
              <w:jc w:val="both"/>
              <w:rPr>
                <w:rFonts w:asciiTheme="minorHAnsi" w:hAnsiTheme="minorHAnsi" w:cstheme="minorHAnsi"/>
                <w:lang w:val="en-GB"/>
              </w:rPr>
            </w:pPr>
            <w:r w:rsidRPr="00975076">
              <w:rPr>
                <w:rFonts w:asciiTheme="minorHAnsi" w:hAnsiTheme="minorHAnsi" w:cstheme="minorHAnsi"/>
                <w:lang w:val="en-GB"/>
              </w:rPr>
              <w:t>OSC locales</w:t>
            </w:r>
          </w:p>
          <w:p w14:paraId="59DF9490" w14:textId="77777777" w:rsidR="00975076" w:rsidRPr="00975076" w:rsidRDefault="00975076" w:rsidP="00975076">
            <w:pPr>
              <w:numPr>
                <w:ilvl w:val="0"/>
                <w:numId w:val="25"/>
              </w:numPr>
              <w:pBdr>
                <w:between w:val="nil"/>
              </w:pBdr>
              <w:autoSpaceDE/>
              <w:autoSpaceDN/>
              <w:jc w:val="both"/>
              <w:rPr>
                <w:rFonts w:asciiTheme="minorHAnsi" w:hAnsiTheme="minorHAnsi" w:cstheme="minorHAnsi"/>
                <w:lang w:val="fr-FR"/>
              </w:rPr>
            </w:pPr>
            <w:r w:rsidRPr="00975076">
              <w:rPr>
                <w:rFonts w:asciiTheme="minorHAnsi" w:hAnsiTheme="minorHAnsi" w:cstheme="minorHAnsi"/>
                <w:lang w:val="fr-FR"/>
              </w:rPr>
              <w:t>Leaders/communautés de migrant·e·s et religieux·ses</w:t>
            </w:r>
          </w:p>
          <w:p w14:paraId="715335F8" w14:textId="77777777" w:rsidR="00975076" w:rsidRPr="00975076" w:rsidRDefault="00975076" w:rsidP="00975076">
            <w:pPr>
              <w:numPr>
                <w:ilvl w:val="0"/>
                <w:numId w:val="25"/>
              </w:numPr>
              <w:pBdr>
                <w:between w:val="nil"/>
              </w:pBdr>
              <w:autoSpaceDE/>
              <w:autoSpaceDN/>
              <w:jc w:val="both"/>
              <w:rPr>
                <w:rFonts w:asciiTheme="minorHAnsi" w:hAnsiTheme="minorHAnsi" w:cstheme="minorHAnsi"/>
                <w:lang w:val="fr-FR"/>
              </w:rPr>
            </w:pPr>
            <w:r w:rsidRPr="00975076">
              <w:rPr>
                <w:rFonts w:asciiTheme="minorHAnsi" w:hAnsiTheme="minorHAnsi" w:cstheme="minorHAnsi"/>
                <w:lang w:val="fr-FR"/>
              </w:rPr>
              <w:t>Espaces culturels (bibliothèques, musées, salles de musique, etc.)</w:t>
            </w:r>
          </w:p>
          <w:p w14:paraId="204A6D3F" w14:textId="77777777" w:rsidR="00975076" w:rsidRPr="00975076" w:rsidRDefault="00975076" w:rsidP="00975076">
            <w:pPr>
              <w:numPr>
                <w:ilvl w:val="0"/>
                <w:numId w:val="25"/>
              </w:numPr>
              <w:pBdr>
                <w:between w:val="nil"/>
              </w:pBdr>
              <w:autoSpaceDE/>
              <w:autoSpaceDN/>
              <w:jc w:val="both"/>
              <w:rPr>
                <w:rFonts w:asciiTheme="minorHAnsi" w:hAnsiTheme="minorHAnsi" w:cstheme="minorHAnsi"/>
                <w:lang w:val="en-GB"/>
              </w:rPr>
            </w:pPr>
            <w:r w:rsidRPr="00975076">
              <w:rPr>
                <w:rFonts w:asciiTheme="minorHAnsi" w:hAnsiTheme="minorHAnsi" w:cstheme="minorHAnsi"/>
                <w:lang w:val="en-GB"/>
              </w:rPr>
              <w:t>Médias locaux</w:t>
            </w:r>
          </w:p>
          <w:p w14:paraId="624DD0FE" w14:textId="77777777" w:rsidR="00975076" w:rsidRPr="00975076" w:rsidRDefault="00975076" w:rsidP="00975076">
            <w:pPr>
              <w:numPr>
                <w:ilvl w:val="0"/>
                <w:numId w:val="25"/>
              </w:numPr>
              <w:pBdr>
                <w:between w:val="nil"/>
              </w:pBdr>
              <w:autoSpaceDE/>
              <w:autoSpaceDN/>
              <w:jc w:val="both"/>
              <w:rPr>
                <w:rFonts w:asciiTheme="minorHAnsi" w:hAnsiTheme="minorHAnsi" w:cstheme="minorHAnsi"/>
                <w:lang w:val="en-GB"/>
              </w:rPr>
            </w:pPr>
            <w:r w:rsidRPr="00975076">
              <w:rPr>
                <w:rFonts w:asciiTheme="minorHAnsi" w:hAnsiTheme="minorHAnsi" w:cstheme="minorHAnsi"/>
                <w:lang w:val="en-GB"/>
              </w:rPr>
              <w:t>Milieu universitaire</w:t>
            </w:r>
          </w:p>
          <w:p w14:paraId="5E578892" w14:textId="77777777" w:rsidR="00975076" w:rsidRPr="00975076" w:rsidRDefault="00975076" w:rsidP="00975076">
            <w:pPr>
              <w:numPr>
                <w:ilvl w:val="0"/>
                <w:numId w:val="25"/>
              </w:numPr>
              <w:pBdr>
                <w:between w:val="nil"/>
              </w:pBdr>
              <w:autoSpaceDE/>
              <w:autoSpaceDN/>
              <w:jc w:val="both"/>
              <w:rPr>
                <w:rFonts w:asciiTheme="minorHAnsi" w:hAnsiTheme="minorHAnsi" w:cstheme="minorHAnsi"/>
                <w:lang w:val="fr-FR"/>
              </w:rPr>
            </w:pPr>
            <w:r w:rsidRPr="00975076">
              <w:rPr>
                <w:rFonts w:asciiTheme="minorHAnsi" w:hAnsiTheme="minorHAnsi" w:cstheme="minorHAnsi"/>
                <w:lang w:val="fr-FR"/>
              </w:rPr>
              <w:t>Autres lieux de rassemblement (bars, clubs sportifs, etc.)</w:t>
            </w:r>
          </w:p>
          <w:p w14:paraId="36A029B5" w14:textId="77777777" w:rsidR="00573224" w:rsidRPr="00975076" w:rsidRDefault="00573224" w:rsidP="0087673D">
            <w:pPr>
              <w:pBdr>
                <w:between w:val="nil"/>
              </w:pBdr>
              <w:jc w:val="both"/>
              <w:rPr>
                <w:rFonts w:asciiTheme="minorHAnsi" w:hAnsiTheme="minorHAnsi" w:cstheme="minorHAnsi"/>
                <w:lang w:val="fr-FR"/>
              </w:rPr>
            </w:pPr>
          </w:p>
          <w:p w14:paraId="396CDF1E" w14:textId="652D1CBF" w:rsidR="00573224" w:rsidRPr="00975076" w:rsidRDefault="00975076" w:rsidP="0087673D">
            <w:pPr>
              <w:pBdr>
                <w:between w:val="nil"/>
              </w:pBdr>
              <w:jc w:val="both"/>
              <w:rPr>
                <w:rFonts w:asciiTheme="minorHAnsi" w:hAnsiTheme="minorHAnsi" w:cstheme="minorHAnsi"/>
                <w:lang w:val="fr-FR"/>
              </w:rPr>
            </w:pPr>
            <w:r w:rsidRPr="00975076">
              <w:rPr>
                <w:rFonts w:asciiTheme="minorHAnsi" w:hAnsiTheme="minorHAnsi" w:cstheme="minorHAnsi"/>
                <w:lang w:val="fr-FR"/>
              </w:rPr>
              <w:t>Il faut être clair avec les victimes potentielles en leur expliquant qu</w:t>
            </w:r>
            <w:r w:rsidR="00C7130C">
              <w:rPr>
                <w:rFonts w:asciiTheme="minorHAnsi" w:hAnsiTheme="minorHAnsi" w:cstheme="minorHAnsi"/>
                <w:lang w:val="fr-FR"/>
              </w:rPr>
              <w:t>’</w:t>
            </w:r>
            <w:r w:rsidRPr="00975076">
              <w:rPr>
                <w:rFonts w:asciiTheme="minorHAnsi" w:hAnsiTheme="minorHAnsi" w:cstheme="minorHAnsi"/>
                <w:lang w:val="fr-FR"/>
              </w:rPr>
              <w:t>elles seront protégées et avec les auteur·e·s potentielles, qui seront poursuivies.</w:t>
            </w:r>
          </w:p>
        </w:tc>
      </w:tr>
      <w:tr w:rsidR="00573224" w:rsidRPr="002B26DD" w14:paraId="5ED9862B" w14:textId="77777777" w:rsidTr="00F2299A">
        <w:tc>
          <w:tcPr>
            <w:tcW w:w="2070" w:type="dxa"/>
          </w:tcPr>
          <w:p w14:paraId="5BFA6F73" w14:textId="0A415CB0" w:rsidR="00573224" w:rsidRPr="00C4699B" w:rsidRDefault="00596831" w:rsidP="00975076">
            <w:pPr>
              <w:pBdr>
                <w:between w:val="nil"/>
              </w:pBdr>
              <w:rPr>
                <w:rFonts w:asciiTheme="minorHAnsi" w:hAnsiTheme="minorHAnsi" w:cstheme="minorHAnsi"/>
                <w:b/>
                <w:lang w:val="en-GB"/>
              </w:rPr>
            </w:pPr>
            <w:r>
              <w:rPr>
                <w:rFonts w:asciiTheme="minorHAnsi" w:hAnsiTheme="minorHAnsi" w:cstheme="minorHAnsi"/>
                <w:b/>
              </w:rPr>
              <w:t>Développer</w:t>
            </w:r>
            <w:r w:rsidR="00975076" w:rsidRPr="00975076">
              <w:rPr>
                <w:rFonts w:asciiTheme="minorHAnsi" w:hAnsiTheme="minorHAnsi" w:cstheme="minorHAnsi"/>
                <w:b/>
              </w:rPr>
              <w:t xml:space="preserve"> la communauté</w:t>
            </w:r>
          </w:p>
        </w:tc>
        <w:tc>
          <w:tcPr>
            <w:tcW w:w="7423" w:type="dxa"/>
          </w:tcPr>
          <w:p w14:paraId="7011B65A" w14:textId="20A8B401" w:rsidR="00975076" w:rsidRPr="00975076" w:rsidRDefault="00975076" w:rsidP="00975076">
            <w:pPr>
              <w:pBdr>
                <w:between w:val="nil"/>
              </w:pBdr>
              <w:jc w:val="both"/>
              <w:rPr>
                <w:rFonts w:asciiTheme="minorHAnsi" w:hAnsiTheme="minorHAnsi" w:cstheme="minorHAnsi"/>
                <w:lang w:val="fr-FR"/>
              </w:rPr>
            </w:pPr>
            <w:r w:rsidRPr="00975076">
              <w:rPr>
                <w:rFonts w:asciiTheme="minorHAnsi" w:hAnsiTheme="minorHAnsi" w:cstheme="minorHAnsi"/>
                <w:lang w:val="fr-FR"/>
              </w:rPr>
              <w:t>Améliorer l</w:t>
            </w:r>
            <w:r w:rsidR="00C7130C">
              <w:rPr>
                <w:rFonts w:asciiTheme="minorHAnsi" w:hAnsiTheme="minorHAnsi" w:cstheme="minorHAnsi"/>
                <w:lang w:val="fr-FR"/>
              </w:rPr>
              <w:t>’</w:t>
            </w:r>
            <w:r w:rsidRPr="00975076">
              <w:rPr>
                <w:rFonts w:asciiTheme="minorHAnsi" w:hAnsiTheme="minorHAnsi" w:cstheme="minorHAnsi"/>
                <w:lang w:val="fr-FR"/>
              </w:rPr>
              <w:t>éducation aux médias et la pensée critique, en accordant une attention particulière à l</w:t>
            </w:r>
            <w:r w:rsidR="00C7130C">
              <w:rPr>
                <w:rFonts w:asciiTheme="minorHAnsi" w:hAnsiTheme="minorHAnsi" w:cstheme="minorHAnsi"/>
                <w:lang w:val="fr-FR"/>
              </w:rPr>
              <w:t>’</w:t>
            </w:r>
            <w:r w:rsidRPr="00975076">
              <w:rPr>
                <w:rFonts w:asciiTheme="minorHAnsi" w:hAnsiTheme="minorHAnsi" w:cstheme="minorHAnsi"/>
                <w:lang w:val="fr-FR"/>
              </w:rPr>
              <w:t>intelligence artificielle.</w:t>
            </w:r>
          </w:p>
          <w:p w14:paraId="39BF0671" w14:textId="54A9330A" w:rsidR="00975076" w:rsidRPr="00975076" w:rsidRDefault="00975076" w:rsidP="00975076">
            <w:pPr>
              <w:pBdr>
                <w:between w:val="nil"/>
              </w:pBdr>
              <w:jc w:val="both"/>
              <w:rPr>
                <w:rFonts w:asciiTheme="minorHAnsi" w:hAnsiTheme="minorHAnsi" w:cstheme="minorHAnsi"/>
                <w:lang w:val="fr-FR"/>
              </w:rPr>
            </w:pPr>
            <w:r w:rsidRPr="00975076">
              <w:rPr>
                <w:rFonts w:asciiTheme="minorHAnsi" w:hAnsiTheme="minorHAnsi" w:cstheme="minorHAnsi"/>
                <w:lang w:val="fr-FR"/>
              </w:rPr>
              <w:t>Cartographier les clivages sociaux et économiques existants ainsi que les communautés, groupes et espaces vulnérables.</w:t>
            </w:r>
          </w:p>
          <w:p w14:paraId="58B97C11" w14:textId="5D1F5093" w:rsidR="00573224" w:rsidRPr="00975076" w:rsidRDefault="00975076" w:rsidP="00975076">
            <w:pPr>
              <w:jc w:val="both"/>
              <w:rPr>
                <w:rFonts w:asciiTheme="minorHAnsi" w:hAnsiTheme="minorHAnsi" w:cstheme="minorHAnsi"/>
                <w:lang w:val="fr-FR"/>
              </w:rPr>
            </w:pPr>
            <w:r w:rsidRPr="00975076">
              <w:rPr>
                <w:rFonts w:asciiTheme="minorHAnsi" w:hAnsiTheme="minorHAnsi" w:cstheme="minorHAnsi"/>
                <w:lang w:val="fr-FR"/>
              </w:rPr>
              <w:t>Construire des contre-récits et des récits communautaires</w:t>
            </w:r>
            <w:r w:rsidR="00573224" w:rsidRPr="00975076">
              <w:rPr>
                <w:rFonts w:asciiTheme="minorHAnsi" w:hAnsiTheme="minorHAnsi" w:cstheme="minorHAnsi"/>
                <w:lang w:val="fr-FR"/>
              </w:rPr>
              <w:t>.</w:t>
            </w:r>
          </w:p>
        </w:tc>
      </w:tr>
      <w:tr w:rsidR="00573224" w:rsidRPr="002B26DD" w14:paraId="7291C08A" w14:textId="77777777" w:rsidTr="00F2299A">
        <w:tc>
          <w:tcPr>
            <w:tcW w:w="2070" w:type="dxa"/>
          </w:tcPr>
          <w:p w14:paraId="59FD1256" w14:textId="7CE7D185" w:rsidR="00573224" w:rsidRPr="00C4699B" w:rsidRDefault="00596831" w:rsidP="00975076">
            <w:pPr>
              <w:pBdr>
                <w:between w:val="nil"/>
              </w:pBdr>
              <w:rPr>
                <w:rFonts w:asciiTheme="minorHAnsi" w:hAnsiTheme="minorHAnsi" w:cstheme="minorHAnsi"/>
                <w:b/>
                <w:lang w:val="en-GB"/>
              </w:rPr>
            </w:pPr>
            <w:r>
              <w:rPr>
                <w:rFonts w:asciiTheme="minorHAnsi" w:hAnsiTheme="minorHAnsi" w:cstheme="minorHAnsi"/>
                <w:b/>
              </w:rPr>
              <w:t>Développer</w:t>
            </w:r>
            <w:r w:rsidR="00975076" w:rsidRPr="00975076">
              <w:rPr>
                <w:rFonts w:asciiTheme="minorHAnsi" w:hAnsiTheme="minorHAnsi" w:cstheme="minorHAnsi"/>
                <w:b/>
              </w:rPr>
              <w:t xml:space="preserve"> la communication</w:t>
            </w:r>
          </w:p>
        </w:tc>
        <w:tc>
          <w:tcPr>
            <w:tcW w:w="7423" w:type="dxa"/>
          </w:tcPr>
          <w:p w14:paraId="23C1EF26" w14:textId="77777777" w:rsidR="00975076" w:rsidRPr="00975076" w:rsidRDefault="00975076" w:rsidP="00975076">
            <w:pPr>
              <w:pBdr>
                <w:between w:val="nil"/>
              </w:pBdr>
              <w:autoSpaceDE/>
              <w:autoSpaceDN/>
              <w:jc w:val="both"/>
              <w:rPr>
                <w:rFonts w:asciiTheme="minorHAnsi" w:hAnsiTheme="minorHAnsi" w:cstheme="minorHAnsi"/>
                <w:lang w:val="fr-FR"/>
              </w:rPr>
            </w:pPr>
            <w:r w:rsidRPr="00975076">
              <w:rPr>
                <w:rFonts w:asciiTheme="minorHAnsi" w:hAnsiTheme="minorHAnsi" w:cstheme="minorHAnsi"/>
                <w:lang w:val="fr-FR"/>
              </w:rPr>
              <w:t>Améliorer et maintenir les canaux de communication</w:t>
            </w:r>
          </w:p>
          <w:p w14:paraId="7645AC09" w14:textId="09E0F822" w:rsidR="00975076" w:rsidRPr="00975076" w:rsidRDefault="00975076" w:rsidP="00975076">
            <w:pPr>
              <w:numPr>
                <w:ilvl w:val="0"/>
                <w:numId w:val="26"/>
              </w:numPr>
              <w:pBdr>
                <w:between w:val="nil"/>
              </w:pBdr>
              <w:autoSpaceDE/>
              <w:autoSpaceDN/>
              <w:jc w:val="both"/>
              <w:rPr>
                <w:rFonts w:asciiTheme="minorHAnsi" w:hAnsiTheme="minorHAnsi" w:cstheme="minorHAnsi"/>
                <w:lang w:val="fr-FR"/>
              </w:rPr>
            </w:pPr>
            <w:r w:rsidRPr="00975076">
              <w:rPr>
                <w:rFonts w:asciiTheme="minorHAnsi" w:hAnsiTheme="minorHAnsi" w:cstheme="minorHAnsi"/>
                <w:lang w:val="fr-FR"/>
              </w:rPr>
              <w:t>à la fois en ligne (site web de la municipalité et comptes sur les réseaux sociaux)</w:t>
            </w:r>
          </w:p>
          <w:p w14:paraId="263C4E3A" w14:textId="169BE089" w:rsidR="00573224" w:rsidRPr="00975076" w:rsidRDefault="00975076" w:rsidP="00975076">
            <w:pPr>
              <w:numPr>
                <w:ilvl w:val="0"/>
                <w:numId w:val="26"/>
              </w:numPr>
              <w:pBdr>
                <w:between w:val="nil"/>
              </w:pBdr>
              <w:autoSpaceDE/>
              <w:autoSpaceDN/>
              <w:jc w:val="both"/>
              <w:rPr>
                <w:rFonts w:asciiTheme="minorHAnsi" w:hAnsiTheme="minorHAnsi" w:cstheme="minorHAnsi"/>
                <w:lang w:val="fr-FR"/>
              </w:rPr>
            </w:pPr>
            <w:r w:rsidRPr="00975076">
              <w:rPr>
                <w:rFonts w:asciiTheme="minorHAnsi" w:hAnsiTheme="minorHAnsi" w:cstheme="minorHAnsi"/>
                <w:lang w:val="fr-FR"/>
              </w:rPr>
              <w:t>et hors ligne (réunions régulières avec les parties prenantes, assemblées publiques).</w:t>
            </w:r>
          </w:p>
        </w:tc>
      </w:tr>
    </w:tbl>
    <w:p w14:paraId="5C94542F" w14:textId="77777777" w:rsidR="00573224" w:rsidRPr="00975076" w:rsidRDefault="00573224" w:rsidP="00573224">
      <w:pPr>
        <w:rPr>
          <w:rFonts w:asciiTheme="minorHAnsi" w:hAnsiTheme="minorHAnsi" w:cstheme="minorHAnsi"/>
          <w:sz w:val="18"/>
          <w:lang w:val="fr-FR"/>
        </w:rPr>
      </w:pPr>
    </w:p>
    <w:p w14:paraId="416E7833" w14:textId="77777777" w:rsidR="00C93377" w:rsidRPr="00975076" w:rsidRDefault="00C93377" w:rsidP="00573224">
      <w:pPr>
        <w:rPr>
          <w:rFonts w:asciiTheme="minorHAnsi" w:hAnsiTheme="minorHAnsi" w:cstheme="minorHAnsi"/>
          <w:sz w:val="18"/>
          <w:lang w:val="fr-FR"/>
        </w:rPr>
      </w:pPr>
    </w:p>
    <w:p w14:paraId="70FA0188" w14:textId="6F3779D3" w:rsidR="00D65C22" w:rsidRPr="00607901" w:rsidRDefault="00975076" w:rsidP="00F2299A">
      <w:pPr>
        <w:jc w:val="both"/>
        <w:rPr>
          <w:rFonts w:asciiTheme="minorHAnsi" w:hAnsiTheme="minorHAnsi" w:cstheme="minorHAnsi"/>
          <w:lang w:val="fr-FR"/>
        </w:rPr>
      </w:pPr>
      <w:r w:rsidRPr="00975076">
        <w:rPr>
          <w:rFonts w:asciiTheme="minorHAnsi" w:hAnsiTheme="minorHAnsi" w:cstheme="minorHAnsi"/>
          <w:lang w:val="fr-FR"/>
        </w:rPr>
        <w:t>Téléchargez le rapport complet de l</w:t>
      </w:r>
      <w:r w:rsidR="00C7130C">
        <w:rPr>
          <w:rFonts w:asciiTheme="minorHAnsi" w:hAnsiTheme="minorHAnsi" w:cstheme="minorHAnsi"/>
          <w:lang w:val="fr-FR"/>
        </w:rPr>
        <w:t>’</w:t>
      </w:r>
      <w:r w:rsidRPr="00975076">
        <w:rPr>
          <w:rFonts w:asciiTheme="minorHAnsi" w:hAnsiTheme="minorHAnsi" w:cstheme="minorHAnsi"/>
          <w:lang w:val="fr-FR"/>
        </w:rPr>
        <w:t xml:space="preserve">atelier </w:t>
      </w:r>
      <w:r>
        <w:rPr>
          <w:rFonts w:asciiTheme="minorHAnsi" w:hAnsiTheme="minorHAnsi" w:cstheme="minorHAnsi"/>
          <w:lang w:val="fr-FR"/>
        </w:rPr>
        <w:t>« T</w:t>
      </w:r>
      <w:r w:rsidRPr="00975076">
        <w:rPr>
          <w:rFonts w:asciiTheme="minorHAnsi" w:hAnsiTheme="minorHAnsi" w:cstheme="minorHAnsi"/>
          <w:lang w:val="fr-FR"/>
        </w:rPr>
        <w:t>hématique 1 - Désinformation et récits positifs dans les villes interculturelles</w:t>
      </w:r>
      <w:r>
        <w:rPr>
          <w:rFonts w:asciiTheme="minorHAnsi" w:hAnsiTheme="minorHAnsi" w:cstheme="minorHAnsi"/>
          <w:lang w:val="fr-FR"/>
        </w:rPr>
        <w:t> »</w:t>
      </w:r>
      <w:r w:rsidRPr="00975076">
        <w:rPr>
          <w:rFonts w:asciiTheme="minorHAnsi" w:hAnsiTheme="minorHAnsi" w:cstheme="minorHAnsi"/>
          <w:lang w:val="fr-FR"/>
        </w:rPr>
        <w:t xml:space="preserve"> :</w:t>
      </w:r>
      <w:r w:rsidR="00867A68" w:rsidRPr="00975076">
        <w:rPr>
          <w:rFonts w:asciiTheme="minorHAnsi" w:hAnsiTheme="minorHAnsi" w:cstheme="minorHAnsi"/>
          <w:lang w:val="fr-FR"/>
        </w:rPr>
        <w:t xml:space="preserve"> </w:t>
      </w:r>
      <w:hyperlink r:id="rId58" w:history="1">
        <w:r w:rsidR="00607901" w:rsidRPr="00607901">
          <w:rPr>
            <w:rStyle w:val="Hyperlink"/>
            <w:rFonts w:asciiTheme="minorHAnsi" w:hAnsiTheme="minorHAnsi" w:cstheme="minorHAnsi"/>
            <w:lang w:val="fr-FR"/>
          </w:rPr>
          <w:t>https://rm.coe.int/rapport-atelier-desinformation-et-recits-positifs-dans-les-villes-inte/1680b4d70b</w:t>
        </w:r>
      </w:hyperlink>
    </w:p>
    <w:p w14:paraId="35504FC2" w14:textId="77777777" w:rsidR="00595CA8" w:rsidRPr="00975076" w:rsidRDefault="00595CA8" w:rsidP="00573224">
      <w:pPr>
        <w:rPr>
          <w:rFonts w:asciiTheme="minorHAnsi" w:hAnsiTheme="minorHAnsi" w:cstheme="minorHAnsi"/>
          <w:sz w:val="18"/>
          <w:lang w:val="fr-FR"/>
        </w:rPr>
      </w:pPr>
    </w:p>
    <w:p w14:paraId="47D9CDD3" w14:textId="77777777" w:rsidR="00595CA8" w:rsidRPr="00975076" w:rsidRDefault="00595CA8" w:rsidP="00573224">
      <w:pPr>
        <w:rPr>
          <w:rFonts w:asciiTheme="minorHAnsi" w:hAnsiTheme="minorHAnsi" w:cstheme="minorHAnsi"/>
          <w:sz w:val="18"/>
          <w:lang w:val="fr-FR"/>
        </w:rPr>
      </w:pPr>
    </w:p>
    <w:p w14:paraId="4219BB03" w14:textId="5D63FC7C" w:rsidR="00D65C22" w:rsidRPr="00CA49B1" w:rsidRDefault="00CA49B1" w:rsidP="00C7130C">
      <w:pPr>
        <w:pStyle w:val="Heading2"/>
      </w:pPr>
      <w:bookmarkStart w:id="13" w:name="_Toc193201659"/>
      <w:r w:rsidRPr="00CA49B1">
        <w:t>Visite de terrain à Bordando Pontes (Ponts de Broderie)</w:t>
      </w:r>
      <w:bookmarkEnd w:id="13"/>
    </w:p>
    <w:p w14:paraId="70283EA0" w14:textId="77777777" w:rsidR="00D65C22" w:rsidRPr="00CA49B1" w:rsidRDefault="00D65C22" w:rsidP="00D65C22">
      <w:pPr>
        <w:rPr>
          <w:rFonts w:asciiTheme="minorHAnsi" w:hAnsiTheme="minorHAnsi" w:cstheme="minorHAnsi"/>
          <w:lang w:val="fr-FR"/>
        </w:rPr>
      </w:pPr>
    </w:p>
    <w:p w14:paraId="52F7667A" w14:textId="3978358F" w:rsidR="00D65C22" w:rsidRPr="00CA49B1" w:rsidRDefault="00CA49B1" w:rsidP="0087673D">
      <w:pPr>
        <w:jc w:val="both"/>
        <w:rPr>
          <w:rFonts w:asciiTheme="minorHAnsi" w:hAnsiTheme="minorHAnsi" w:cstheme="minorHAnsi"/>
          <w:lang w:val="fr-FR"/>
        </w:rPr>
      </w:pPr>
      <w:r w:rsidRPr="00CA49B1">
        <w:rPr>
          <w:rFonts w:asciiTheme="minorHAnsi" w:hAnsiTheme="minorHAnsi" w:cstheme="minorHAnsi"/>
          <w:lang w:val="fr-FR"/>
        </w:rPr>
        <w:t>L</w:t>
      </w:r>
      <w:r w:rsidR="00C7130C">
        <w:rPr>
          <w:rFonts w:asciiTheme="minorHAnsi" w:hAnsiTheme="minorHAnsi" w:cstheme="minorHAnsi"/>
          <w:lang w:val="fr-FR"/>
        </w:rPr>
        <w:t>’</w:t>
      </w:r>
      <w:r w:rsidRPr="00CA49B1">
        <w:rPr>
          <w:rFonts w:asciiTheme="minorHAnsi" w:hAnsiTheme="minorHAnsi" w:cstheme="minorHAnsi"/>
          <w:lang w:val="fr-FR"/>
        </w:rPr>
        <w:t xml:space="preserve">initiative </w:t>
      </w:r>
      <w:r w:rsidRPr="00CA49B1">
        <w:rPr>
          <w:rFonts w:asciiTheme="minorHAnsi" w:hAnsiTheme="minorHAnsi" w:cstheme="minorHAnsi"/>
          <w:i/>
          <w:iCs/>
          <w:lang w:val="fr-FR"/>
        </w:rPr>
        <w:t>Bordando Pontes</w:t>
      </w:r>
      <w:r w:rsidRPr="00CA49B1">
        <w:rPr>
          <w:rFonts w:asciiTheme="minorHAnsi" w:hAnsiTheme="minorHAnsi" w:cstheme="minorHAnsi"/>
          <w:lang w:val="fr-FR"/>
        </w:rPr>
        <w:t xml:space="preserve"> (Ponts de Broderie) est un projet captivant qui utilise l</w:t>
      </w:r>
      <w:r w:rsidR="00C7130C">
        <w:rPr>
          <w:rFonts w:asciiTheme="minorHAnsi" w:hAnsiTheme="minorHAnsi" w:cstheme="minorHAnsi"/>
          <w:lang w:val="fr-FR"/>
        </w:rPr>
        <w:t>’</w:t>
      </w:r>
      <w:r w:rsidRPr="00CA49B1">
        <w:rPr>
          <w:rFonts w:asciiTheme="minorHAnsi" w:hAnsiTheme="minorHAnsi" w:cstheme="minorHAnsi"/>
          <w:lang w:val="fr-FR"/>
        </w:rPr>
        <w:t>art de la broderie comme moyen de favoriser la diversité, la compréhension interculturelle et l</w:t>
      </w:r>
      <w:r w:rsidR="00C7130C">
        <w:rPr>
          <w:rFonts w:asciiTheme="minorHAnsi" w:hAnsiTheme="minorHAnsi" w:cstheme="minorHAnsi"/>
          <w:lang w:val="fr-FR"/>
        </w:rPr>
        <w:t>’</w:t>
      </w:r>
      <w:r w:rsidRPr="00CA49B1">
        <w:rPr>
          <w:rFonts w:asciiTheme="minorHAnsi" w:hAnsiTheme="minorHAnsi" w:cstheme="minorHAnsi"/>
          <w:lang w:val="fr-FR"/>
        </w:rPr>
        <w:t>inclusion sociale. À travers une série d</w:t>
      </w:r>
      <w:r w:rsidR="00C7130C">
        <w:rPr>
          <w:rFonts w:asciiTheme="minorHAnsi" w:hAnsiTheme="minorHAnsi" w:cstheme="minorHAnsi"/>
          <w:lang w:val="fr-FR"/>
        </w:rPr>
        <w:t>’</w:t>
      </w:r>
      <w:r w:rsidRPr="00CA49B1">
        <w:rPr>
          <w:rFonts w:asciiTheme="minorHAnsi" w:hAnsiTheme="minorHAnsi" w:cstheme="minorHAnsi"/>
          <w:lang w:val="fr-FR"/>
        </w:rPr>
        <w:t>activités créatives et éducatives, le projet relie le patrimoine culturel aux défis sociaux contemporains, promouvant l</w:t>
      </w:r>
      <w:r w:rsidR="00C7130C">
        <w:rPr>
          <w:rFonts w:asciiTheme="minorHAnsi" w:hAnsiTheme="minorHAnsi" w:cstheme="minorHAnsi"/>
          <w:lang w:val="fr-FR"/>
        </w:rPr>
        <w:t>’</w:t>
      </w:r>
      <w:r w:rsidRPr="00CA49B1">
        <w:rPr>
          <w:rFonts w:asciiTheme="minorHAnsi" w:hAnsiTheme="minorHAnsi" w:cstheme="minorHAnsi"/>
          <w:lang w:val="fr-FR"/>
        </w:rPr>
        <w:t>engagement entre différentes communautés</w:t>
      </w:r>
      <w:r w:rsidR="00D65C22" w:rsidRPr="00CA49B1">
        <w:rPr>
          <w:rFonts w:asciiTheme="minorHAnsi" w:hAnsiTheme="minorHAnsi" w:cstheme="minorHAnsi"/>
          <w:lang w:val="fr-FR"/>
        </w:rPr>
        <w:t>.</w:t>
      </w:r>
    </w:p>
    <w:p w14:paraId="782334F4" w14:textId="77777777" w:rsidR="00345627" w:rsidRPr="00CA49B1" w:rsidRDefault="00345627" w:rsidP="0087673D">
      <w:pPr>
        <w:jc w:val="both"/>
        <w:rPr>
          <w:rFonts w:asciiTheme="minorHAnsi" w:hAnsiTheme="minorHAnsi" w:cstheme="minorHAnsi"/>
          <w:lang w:val="fr-FR"/>
        </w:rPr>
      </w:pPr>
    </w:p>
    <w:p w14:paraId="79B35E49" w14:textId="0880F1BE" w:rsidR="00D65C22" w:rsidRPr="00CA49B1" w:rsidRDefault="00D65C22" w:rsidP="0087673D">
      <w:pPr>
        <w:jc w:val="both"/>
        <w:rPr>
          <w:rFonts w:asciiTheme="minorHAnsi" w:hAnsiTheme="minorHAnsi" w:cstheme="minorHAnsi"/>
          <w:lang w:val="fr-FR"/>
        </w:rPr>
      </w:pPr>
      <w:r w:rsidRPr="00CA49B1">
        <w:rPr>
          <w:rFonts w:asciiTheme="minorHAnsi" w:hAnsiTheme="minorHAnsi" w:cstheme="minorHAnsi"/>
          <w:b/>
          <w:bCs/>
          <w:lang w:val="fr-FR"/>
        </w:rPr>
        <w:t>Júlia Fernandes</w:t>
      </w:r>
      <w:r w:rsidRPr="00CA49B1">
        <w:rPr>
          <w:rFonts w:asciiTheme="minorHAnsi" w:hAnsiTheme="minorHAnsi" w:cstheme="minorHAnsi"/>
          <w:lang w:val="fr-FR"/>
        </w:rPr>
        <w:t xml:space="preserve">, </w:t>
      </w:r>
      <w:r w:rsidR="00CA49B1" w:rsidRPr="00CA49B1">
        <w:rPr>
          <w:rFonts w:asciiTheme="minorHAnsi" w:hAnsiTheme="minorHAnsi" w:cstheme="minorHAnsi"/>
          <w:lang w:val="fr-FR"/>
        </w:rPr>
        <w:t>maire de Vila Verde, a souligné l</w:t>
      </w:r>
      <w:r w:rsidR="00C7130C">
        <w:rPr>
          <w:rFonts w:asciiTheme="minorHAnsi" w:hAnsiTheme="minorHAnsi" w:cstheme="minorHAnsi"/>
          <w:lang w:val="fr-FR"/>
        </w:rPr>
        <w:t>’</w:t>
      </w:r>
      <w:r w:rsidR="00CA49B1" w:rsidRPr="00CA49B1">
        <w:rPr>
          <w:rFonts w:asciiTheme="minorHAnsi" w:hAnsiTheme="minorHAnsi" w:cstheme="minorHAnsi"/>
          <w:lang w:val="fr-FR"/>
        </w:rPr>
        <w:t xml:space="preserve">importance historique de la couture dans la région, expliquant comment </w:t>
      </w:r>
      <w:r w:rsidR="00CA49B1" w:rsidRPr="00CA49B1">
        <w:rPr>
          <w:rFonts w:asciiTheme="minorHAnsi" w:hAnsiTheme="minorHAnsi" w:cstheme="minorHAnsi"/>
          <w:i/>
          <w:iCs/>
          <w:lang w:val="fr-FR"/>
        </w:rPr>
        <w:t>Bordando Pontes</w:t>
      </w:r>
      <w:r w:rsidR="00CA49B1" w:rsidRPr="00CA49B1">
        <w:rPr>
          <w:rFonts w:asciiTheme="minorHAnsi" w:hAnsiTheme="minorHAnsi" w:cstheme="minorHAnsi"/>
          <w:lang w:val="fr-FR"/>
        </w:rPr>
        <w:t xml:space="preserve"> revitalise cette tradition en l</w:t>
      </w:r>
      <w:r w:rsidR="00C7130C">
        <w:rPr>
          <w:rFonts w:asciiTheme="minorHAnsi" w:hAnsiTheme="minorHAnsi" w:cstheme="minorHAnsi"/>
          <w:lang w:val="fr-FR"/>
        </w:rPr>
        <w:t>’</w:t>
      </w:r>
      <w:r w:rsidR="00CA49B1" w:rsidRPr="00CA49B1">
        <w:rPr>
          <w:rFonts w:asciiTheme="minorHAnsi" w:hAnsiTheme="minorHAnsi" w:cstheme="minorHAnsi"/>
          <w:lang w:val="fr-FR"/>
        </w:rPr>
        <w:t>intégrant dans des contextes modernes. Cette initiative contribue non seulement à préserver le patrimoine culturel, mais renforce également les liens sociaux. Elle crée en effet un sentiment d</w:t>
      </w:r>
      <w:r w:rsidR="00C7130C">
        <w:rPr>
          <w:rFonts w:asciiTheme="minorHAnsi" w:hAnsiTheme="minorHAnsi" w:cstheme="minorHAnsi"/>
          <w:lang w:val="fr-FR"/>
        </w:rPr>
        <w:t>’</w:t>
      </w:r>
      <w:r w:rsidR="00CA49B1" w:rsidRPr="00CA49B1">
        <w:rPr>
          <w:rFonts w:asciiTheme="minorHAnsi" w:hAnsiTheme="minorHAnsi" w:cstheme="minorHAnsi"/>
          <w:lang w:val="fr-FR"/>
        </w:rPr>
        <w:t>appartenance parmi les participant·e·s et la communauté au sens large.</w:t>
      </w:r>
    </w:p>
    <w:p w14:paraId="71351B37" w14:textId="77777777" w:rsidR="00345627" w:rsidRPr="00CA49B1" w:rsidRDefault="00345627" w:rsidP="0087673D">
      <w:pPr>
        <w:jc w:val="both"/>
        <w:rPr>
          <w:rFonts w:asciiTheme="minorHAnsi" w:hAnsiTheme="minorHAnsi" w:cstheme="minorHAnsi"/>
          <w:lang w:val="fr-FR"/>
        </w:rPr>
      </w:pPr>
    </w:p>
    <w:p w14:paraId="7B6A968E" w14:textId="518B85DF" w:rsidR="00CA49B1" w:rsidRPr="00CA49B1" w:rsidRDefault="005F461C" w:rsidP="00CA49B1">
      <w:pPr>
        <w:jc w:val="both"/>
        <w:rPr>
          <w:rFonts w:asciiTheme="minorHAnsi" w:hAnsiTheme="minorHAnsi" w:cstheme="minorHAnsi"/>
          <w:lang w:val="fr-FR"/>
        </w:rPr>
      </w:pPr>
      <w:r>
        <w:rPr>
          <w:rFonts w:asciiTheme="minorHAnsi" w:hAnsiTheme="minorHAnsi" w:cstheme="minorHAnsi"/>
          <w:noProof/>
          <w:sz w:val="18"/>
          <w:lang w:val="en-GB"/>
        </w:rPr>
        <w:drawing>
          <wp:anchor distT="0" distB="0" distL="114300" distR="114300" simplePos="0" relativeHeight="251660288" behindDoc="0" locked="0" layoutInCell="1" allowOverlap="1" wp14:anchorId="3BF4BBEC" wp14:editId="799583AA">
            <wp:simplePos x="0" y="0"/>
            <wp:positionH relativeFrom="margin">
              <wp:posOffset>-76200</wp:posOffset>
            </wp:positionH>
            <wp:positionV relativeFrom="paragraph">
              <wp:posOffset>97790</wp:posOffset>
            </wp:positionV>
            <wp:extent cx="1688465" cy="1510030"/>
            <wp:effectExtent l="0" t="6032" r="952" b="953"/>
            <wp:wrapSquare wrapText="bothSides"/>
            <wp:docPr id="850648236" name="Picture 2" descr="A framed picture of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48236" name="Picture 2" descr="A framed picture of flowers&#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rot="5400000">
                      <a:off x="0" y="0"/>
                      <a:ext cx="1688465" cy="1510030"/>
                    </a:xfrm>
                    <a:prstGeom prst="rect">
                      <a:avLst/>
                    </a:prstGeom>
                  </pic:spPr>
                </pic:pic>
              </a:graphicData>
            </a:graphic>
            <wp14:sizeRelH relativeFrom="margin">
              <wp14:pctWidth>0</wp14:pctWidth>
            </wp14:sizeRelH>
            <wp14:sizeRelV relativeFrom="margin">
              <wp14:pctHeight>0</wp14:pctHeight>
            </wp14:sizeRelV>
          </wp:anchor>
        </w:drawing>
      </w:r>
      <w:r w:rsidR="00CA49B1" w:rsidRPr="00CA49B1">
        <w:rPr>
          <w:rFonts w:asciiTheme="minorHAnsi" w:hAnsiTheme="minorHAnsi" w:cstheme="minorHAnsi"/>
          <w:lang w:val="fr-FR"/>
        </w:rPr>
        <w:t>Un aspect notable du projet est son accent mis sur l</w:t>
      </w:r>
      <w:r w:rsidR="00C7130C">
        <w:rPr>
          <w:rFonts w:asciiTheme="minorHAnsi" w:hAnsiTheme="minorHAnsi" w:cstheme="minorHAnsi"/>
          <w:lang w:val="fr-FR"/>
        </w:rPr>
        <w:t>’</w:t>
      </w:r>
      <w:r w:rsidR="00CA49B1" w:rsidRPr="00CA49B1">
        <w:rPr>
          <w:rFonts w:asciiTheme="minorHAnsi" w:hAnsiTheme="minorHAnsi" w:cstheme="minorHAnsi"/>
          <w:lang w:val="fr-FR"/>
        </w:rPr>
        <w:t>autonomisation des femmes migrantes sans emploi. Ces femmes reçoivent une formation à la production d</w:t>
      </w:r>
      <w:r w:rsidR="00C7130C">
        <w:rPr>
          <w:rFonts w:asciiTheme="minorHAnsi" w:hAnsiTheme="minorHAnsi" w:cstheme="minorHAnsi"/>
          <w:lang w:val="fr-FR"/>
        </w:rPr>
        <w:t>’</w:t>
      </w:r>
      <w:r w:rsidR="00CA49B1" w:rsidRPr="00CA49B1">
        <w:rPr>
          <w:rFonts w:asciiTheme="minorHAnsi" w:hAnsiTheme="minorHAnsi" w:cstheme="minorHAnsi"/>
          <w:lang w:val="fr-FR"/>
        </w:rPr>
        <w:t>articles traditionnels, qui leur transmet des compétences précieuses applicables sur le marché local et mondial. Leur participation favorise l</w:t>
      </w:r>
      <w:r w:rsidR="00C7130C">
        <w:rPr>
          <w:rFonts w:asciiTheme="minorHAnsi" w:hAnsiTheme="minorHAnsi" w:cstheme="minorHAnsi"/>
          <w:lang w:val="fr-FR"/>
        </w:rPr>
        <w:t>’</w:t>
      </w:r>
      <w:r w:rsidR="00CA49B1" w:rsidRPr="00CA49B1">
        <w:rPr>
          <w:rFonts w:asciiTheme="minorHAnsi" w:hAnsiTheme="minorHAnsi" w:cstheme="minorHAnsi"/>
          <w:lang w:val="fr-FR"/>
        </w:rPr>
        <w:t>inclusion sociale et les aide à s</w:t>
      </w:r>
      <w:r w:rsidR="00C7130C">
        <w:rPr>
          <w:rFonts w:asciiTheme="minorHAnsi" w:hAnsiTheme="minorHAnsi" w:cstheme="minorHAnsi"/>
          <w:lang w:val="fr-FR"/>
        </w:rPr>
        <w:t>’</w:t>
      </w:r>
      <w:r w:rsidR="00CA49B1" w:rsidRPr="00CA49B1">
        <w:rPr>
          <w:rFonts w:asciiTheme="minorHAnsi" w:hAnsiTheme="minorHAnsi" w:cstheme="minorHAnsi"/>
          <w:lang w:val="fr-FR"/>
        </w:rPr>
        <w:t>intégrer à la société de Vila Verde tout en contribuant à l</w:t>
      </w:r>
      <w:r w:rsidR="00C7130C">
        <w:rPr>
          <w:rFonts w:asciiTheme="minorHAnsi" w:hAnsiTheme="minorHAnsi" w:cstheme="minorHAnsi"/>
          <w:lang w:val="fr-FR"/>
        </w:rPr>
        <w:t>’</w:t>
      </w:r>
      <w:r w:rsidR="00CA49B1" w:rsidRPr="00CA49B1">
        <w:rPr>
          <w:rFonts w:asciiTheme="minorHAnsi" w:hAnsiTheme="minorHAnsi" w:cstheme="minorHAnsi"/>
          <w:lang w:val="fr-FR"/>
        </w:rPr>
        <w:t>économie locale.</w:t>
      </w:r>
    </w:p>
    <w:p w14:paraId="431EB5FA" w14:textId="77777777" w:rsidR="00CA49B1" w:rsidRPr="00CA49B1" w:rsidRDefault="00CA49B1" w:rsidP="00CA49B1">
      <w:pPr>
        <w:jc w:val="both"/>
        <w:rPr>
          <w:rFonts w:asciiTheme="minorHAnsi" w:hAnsiTheme="minorHAnsi" w:cstheme="minorHAnsi"/>
          <w:lang w:val="fr-FR"/>
        </w:rPr>
      </w:pPr>
    </w:p>
    <w:p w14:paraId="209E4B25" w14:textId="1AAB6B10" w:rsidR="00D65C22" w:rsidRPr="00CA49B1" w:rsidRDefault="00CA49B1" w:rsidP="00CA49B1">
      <w:pPr>
        <w:jc w:val="both"/>
        <w:rPr>
          <w:rFonts w:asciiTheme="minorHAnsi" w:hAnsiTheme="minorHAnsi" w:cstheme="minorHAnsi"/>
          <w:lang w:val="fr-FR"/>
        </w:rPr>
      </w:pPr>
      <w:r w:rsidRPr="00CA49B1">
        <w:rPr>
          <w:rFonts w:asciiTheme="minorHAnsi" w:hAnsiTheme="minorHAnsi" w:cstheme="minorHAnsi"/>
          <w:lang w:val="fr-FR"/>
        </w:rPr>
        <w:t>Les produits créés dans le cadre du projet sont vendus dans des magasins, avec le soutien de plus de 70 partenaires qui les distribuent à l</w:t>
      </w:r>
      <w:r w:rsidR="00C7130C">
        <w:rPr>
          <w:rFonts w:asciiTheme="minorHAnsi" w:hAnsiTheme="minorHAnsi" w:cstheme="minorHAnsi"/>
          <w:lang w:val="fr-FR"/>
        </w:rPr>
        <w:t>’</w:t>
      </w:r>
      <w:r w:rsidRPr="00CA49B1">
        <w:rPr>
          <w:rFonts w:asciiTheme="minorHAnsi" w:hAnsiTheme="minorHAnsi" w:cstheme="minorHAnsi"/>
          <w:lang w:val="fr-FR"/>
        </w:rPr>
        <w:t>échelle nationale et internationale.</w:t>
      </w:r>
    </w:p>
    <w:p w14:paraId="177AA8C3" w14:textId="18787471" w:rsidR="00CA49B1" w:rsidRPr="00CA49B1" w:rsidRDefault="00CA49B1" w:rsidP="00C7130C">
      <w:pPr>
        <w:pStyle w:val="Heading2"/>
      </w:pPr>
      <w:bookmarkStart w:id="14" w:name="_Toc193201660"/>
      <w:r w:rsidRPr="00CA49B1">
        <w:lastRenderedPageBreak/>
        <w:t xml:space="preserve">Atelier thématique </w:t>
      </w:r>
      <w:r w:rsidR="00C7130C">
        <w:t>n°</w:t>
      </w:r>
      <w:r w:rsidRPr="00CA49B1">
        <w:t>2 – Promouvoir l</w:t>
      </w:r>
      <w:r w:rsidR="00C7130C">
        <w:t>’</w:t>
      </w:r>
      <w:r w:rsidRPr="00CA49B1">
        <w:t>inclusion des Roms et des Gens du voyage, le rôle des villes interculturelles</w:t>
      </w:r>
      <w:bookmarkEnd w:id="14"/>
    </w:p>
    <w:p w14:paraId="0BDA1FDF" w14:textId="77777777" w:rsidR="00CA49B1" w:rsidRDefault="00CA49B1" w:rsidP="00423776">
      <w:pPr>
        <w:jc w:val="both"/>
        <w:rPr>
          <w:rFonts w:asciiTheme="minorHAnsi" w:hAnsiTheme="minorHAnsi" w:cstheme="minorHAnsi"/>
          <w:i/>
          <w:iCs/>
          <w:lang w:val="fr-FR"/>
        </w:rPr>
      </w:pPr>
    </w:p>
    <w:p w14:paraId="7B2BC440" w14:textId="414B9684" w:rsidR="00514C9D" w:rsidRPr="00CA49B1" w:rsidRDefault="00CA49B1" w:rsidP="00423776">
      <w:pPr>
        <w:jc w:val="both"/>
        <w:rPr>
          <w:rFonts w:asciiTheme="minorHAnsi" w:hAnsiTheme="minorHAnsi" w:cstheme="minorHAnsi"/>
          <w:lang w:val="fr-FR"/>
        </w:rPr>
      </w:pPr>
      <w:r w:rsidRPr="00CA49B1">
        <w:rPr>
          <w:rFonts w:asciiTheme="minorHAnsi" w:hAnsiTheme="minorHAnsi" w:cstheme="minorHAnsi"/>
          <w:i/>
          <w:iCs/>
          <w:lang w:val="fr-FR"/>
        </w:rPr>
        <w:t>Animé par</w:t>
      </w:r>
      <w:r w:rsidR="00514C9D" w:rsidRPr="00CA49B1">
        <w:rPr>
          <w:rFonts w:asciiTheme="minorHAnsi" w:hAnsiTheme="minorHAnsi" w:cstheme="minorHAnsi"/>
          <w:i/>
          <w:iCs/>
          <w:lang w:val="fr-FR"/>
        </w:rPr>
        <w:t xml:space="preserve"> Terezia Rostas, Welcoming Cultures UK </w:t>
      </w:r>
    </w:p>
    <w:p w14:paraId="5914C65B" w14:textId="77777777" w:rsidR="00514C9D" w:rsidRPr="00CA49B1" w:rsidRDefault="00514C9D" w:rsidP="00423776">
      <w:pPr>
        <w:jc w:val="both"/>
        <w:rPr>
          <w:rFonts w:asciiTheme="minorHAnsi" w:hAnsiTheme="minorHAnsi" w:cstheme="minorHAnsi"/>
          <w:lang w:val="fr-FR"/>
        </w:rPr>
      </w:pPr>
    </w:p>
    <w:p w14:paraId="7DB3C7CB" w14:textId="37D8AFA6" w:rsidR="00CA49B1" w:rsidRPr="00CA49B1" w:rsidRDefault="00CA49B1" w:rsidP="00423776">
      <w:pPr>
        <w:jc w:val="both"/>
        <w:rPr>
          <w:rFonts w:asciiTheme="minorHAnsi" w:hAnsiTheme="minorHAnsi" w:cstheme="minorHAnsi"/>
          <w:lang w:val="fr-FR"/>
        </w:rPr>
      </w:pPr>
      <w:r w:rsidRPr="00CA49B1">
        <w:rPr>
          <w:rFonts w:asciiTheme="minorHAnsi" w:hAnsiTheme="minorHAnsi" w:cstheme="minorHAnsi"/>
          <w:lang w:val="fr-FR"/>
        </w:rPr>
        <w:t xml:space="preserve">Terezia Rostas a présenté </w:t>
      </w:r>
      <w:r w:rsidRPr="00CA49B1">
        <w:rPr>
          <w:rFonts w:asciiTheme="minorHAnsi" w:hAnsiTheme="minorHAnsi" w:cstheme="minorHAnsi"/>
          <w:b/>
          <w:bCs/>
          <w:lang w:val="fr-FR"/>
        </w:rPr>
        <w:t>l</w:t>
      </w:r>
      <w:r w:rsidR="00C7130C">
        <w:rPr>
          <w:rFonts w:asciiTheme="minorHAnsi" w:hAnsiTheme="minorHAnsi" w:cstheme="minorHAnsi"/>
          <w:b/>
          <w:bCs/>
          <w:lang w:val="fr-FR"/>
        </w:rPr>
        <w:t>’</w:t>
      </w:r>
      <w:r w:rsidRPr="00CA49B1">
        <w:rPr>
          <w:rFonts w:asciiTheme="minorHAnsi" w:hAnsiTheme="minorHAnsi" w:cstheme="minorHAnsi"/>
          <w:b/>
          <w:bCs/>
          <w:lang w:val="fr-FR"/>
        </w:rPr>
        <w:t>initiative Welcoming Cultures</w:t>
      </w:r>
      <w:r w:rsidRPr="00CA49B1">
        <w:rPr>
          <w:rFonts w:asciiTheme="minorHAnsi" w:hAnsiTheme="minorHAnsi" w:cstheme="minorHAnsi"/>
          <w:lang w:val="fr-FR"/>
        </w:rPr>
        <w:t xml:space="preserve"> (</w:t>
      </w:r>
      <w:hyperlink r:id="rId60" w:tgtFrame="_blank" w:history="1">
        <w:r w:rsidRPr="00CA49B1">
          <w:rPr>
            <w:rStyle w:val="Hyperlink"/>
            <w:rFonts w:asciiTheme="minorHAnsi" w:hAnsiTheme="minorHAnsi" w:cstheme="minorHAnsi"/>
            <w:lang w:val="fr-FR"/>
          </w:rPr>
          <w:t>www.welcomingcultures.com</w:t>
        </w:r>
      </w:hyperlink>
      <w:r w:rsidRPr="00CA49B1">
        <w:rPr>
          <w:rFonts w:asciiTheme="minorHAnsi" w:hAnsiTheme="minorHAnsi" w:cstheme="minorHAnsi"/>
          <w:lang w:val="fr-FR"/>
        </w:rPr>
        <w:t>), un projet dédié à la préservation du patrimoine folklorique, à la promotion de l</w:t>
      </w:r>
      <w:r w:rsidR="00C7130C">
        <w:rPr>
          <w:rFonts w:asciiTheme="minorHAnsi" w:hAnsiTheme="minorHAnsi" w:cstheme="minorHAnsi"/>
          <w:lang w:val="fr-FR"/>
        </w:rPr>
        <w:t>’</w:t>
      </w:r>
      <w:r w:rsidRPr="00CA49B1">
        <w:rPr>
          <w:rFonts w:asciiTheme="minorHAnsi" w:hAnsiTheme="minorHAnsi" w:cstheme="minorHAnsi"/>
          <w:lang w:val="fr-FR"/>
        </w:rPr>
        <w:t>inclusivité et à l</w:t>
      </w:r>
      <w:r w:rsidR="00C7130C">
        <w:rPr>
          <w:rFonts w:asciiTheme="minorHAnsi" w:hAnsiTheme="minorHAnsi" w:cstheme="minorHAnsi"/>
          <w:lang w:val="fr-FR"/>
        </w:rPr>
        <w:t>’</w:t>
      </w:r>
      <w:r w:rsidRPr="00CA49B1">
        <w:rPr>
          <w:rFonts w:asciiTheme="minorHAnsi" w:hAnsiTheme="minorHAnsi" w:cstheme="minorHAnsi"/>
          <w:lang w:val="fr-FR"/>
        </w:rPr>
        <w:t xml:space="preserve">encouragement de la compréhension interculturelle. À travers des événements tels que le </w:t>
      </w:r>
      <w:r w:rsidRPr="00CA49B1">
        <w:rPr>
          <w:rFonts w:asciiTheme="minorHAnsi" w:hAnsiTheme="minorHAnsi" w:cstheme="minorHAnsi"/>
          <w:i/>
          <w:iCs/>
          <w:lang w:val="fr-FR"/>
        </w:rPr>
        <w:t>Cultural Caravan Showcase</w:t>
      </w:r>
      <w:r w:rsidRPr="00CA49B1">
        <w:rPr>
          <w:rFonts w:asciiTheme="minorHAnsi" w:hAnsiTheme="minorHAnsi" w:cstheme="minorHAnsi"/>
          <w:lang w:val="fr-FR"/>
        </w:rPr>
        <w:t>, l</w:t>
      </w:r>
      <w:r w:rsidR="00C7130C">
        <w:rPr>
          <w:rFonts w:asciiTheme="minorHAnsi" w:hAnsiTheme="minorHAnsi" w:cstheme="minorHAnsi"/>
          <w:lang w:val="fr-FR"/>
        </w:rPr>
        <w:t>’</w:t>
      </w:r>
      <w:r w:rsidRPr="00CA49B1">
        <w:rPr>
          <w:rFonts w:asciiTheme="minorHAnsi" w:hAnsiTheme="minorHAnsi" w:cstheme="minorHAnsi"/>
          <w:lang w:val="fr-FR"/>
        </w:rPr>
        <w:t>initiative connecte les communautés et célèbre diverses expressions culturelles.</w:t>
      </w:r>
    </w:p>
    <w:p w14:paraId="6637AE41" w14:textId="77777777" w:rsidR="00514C9D" w:rsidRPr="00CA49B1" w:rsidRDefault="00514C9D" w:rsidP="00423776">
      <w:pPr>
        <w:jc w:val="both"/>
        <w:rPr>
          <w:rFonts w:asciiTheme="minorHAnsi" w:hAnsiTheme="minorHAnsi" w:cstheme="minorHAnsi"/>
          <w:lang w:val="fr-FR"/>
        </w:rPr>
      </w:pPr>
    </w:p>
    <w:p w14:paraId="0124F0F9" w14:textId="711F7F7F" w:rsidR="00514C9D" w:rsidRPr="00C7130C" w:rsidRDefault="00CA49B1" w:rsidP="00423776">
      <w:pPr>
        <w:jc w:val="both"/>
        <w:rPr>
          <w:rFonts w:asciiTheme="minorHAnsi" w:hAnsiTheme="minorHAnsi" w:cstheme="minorHAnsi"/>
          <w:b/>
          <w:bCs/>
          <w:lang w:val="fr-FR"/>
        </w:rPr>
      </w:pPr>
      <w:r w:rsidRPr="00C7130C">
        <w:rPr>
          <w:rFonts w:asciiTheme="minorHAnsi" w:hAnsiTheme="minorHAnsi" w:cstheme="minorHAnsi"/>
          <w:b/>
          <w:bCs/>
          <w:lang w:val="fr-FR"/>
        </w:rPr>
        <w:t>L</w:t>
      </w:r>
      <w:r w:rsidR="00C7130C">
        <w:rPr>
          <w:rFonts w:asciiTheme="minorHAnsi" w:hAnsiTheme="minorHAnsi" w:cstheme="minorHAnsi"/>
          <w:b/>
          <w:bCs/>
          <w:lang w:val="fr-FR"/>
        </w:rPr>
        <w:t>’</w:t>
      </w:r>
      <w:r w:rsidRPr="00C7130C">
        <w:rPr>
          <w:rFonts w:asciiTheme="minorHAnsi" w:hAnsiTheme="minorHAnsi" w:cstheme="minorHAnsi"/>
          <w:b/>
          <w:bCs/>
          <w:lang w:val="fr-FR"/>
        </w:rPr>
        <w:t>exemple de</w:t>
      </w:r>
      <w:r w:rsidR="00514C9D" w:rsidRPr="00C7130C">
        <w:rPr>
          <w:rFonts w:asciiTheme="minorHAnsi" w:hAnsiTheme="minorHAnsi" w:cstheme="minorHAnsi"/>
          <w:b/>
          <w:bCs/>
          <w:lang w:val="fr-FR"/>
        </w:rPr>
        <w:t xml:space="preserve"> Sheffield </w:t>
      </w:r>
    </w:p>
    <w:p w14:paraId="64E8EC16" w14:textId="69E1E5FA" w:rsidR="00CA49B1" w:rsidRPr="00CA49B1" w:rsidRDefault="00CA49B1" w:rsidP="00423776">
      <w:pPr>
        <w:jc w:val="both"/>
        <w:rPr>
          <w:rFonts w:asciiTheme="minorHAnsi" w:hAnsiTheme="minorHAnsi" w:cstheme="minorHAnsi"/>
          <w:lang w:val="fr-FR"/>
        </w:rPr>
      </w:pPr>
      <w:r w:rsidRPr="00CA49B1">
        <w:rPr>
          <w:rFonts w:asciiTheme="minorHAnsi" w:hAnsiTheme="minorHAnsi" w:cstheme="minorHAnsi"/>
          <w:lang w:val="fr-FR"/>
        </w:rPr>
        <w:t xml:space="preserve">Une étude de cas de la ville de Sheffield a ensuite été présentée, mettant en lumière les politiques de la municipalité, y compris son approche envers la communauté rom. Sheffield se caractérise par une mosaïque culturelle riche, avec une proportion importante de résident·e·s représentant diverses ethnicités. Les traditions folkloriques locales reflètent cette diversité, mais au niveau national, il existe toujours un écart notable en matière de visibilité et de soutien pour ces expressions culturelles. Le projet </w:t>
      </w:r>
      <w:r w:rsidRPr="00CA49B1">
        <w:rPr>
          <w:rFonts w:asciiTheme="minorHAnsi" w:hAnsiTheme="minorHAnsi" w:cstheme="minorHAnsi"/>
          <w:i/>
          <w:iCs/>
          <w:lang w:val="fr-FR"/>
        </w:rPr>
        <w:t>Welcoming Cultures</w:t>
      </w:r>
      <w:r w:rsidRPr="00CA49B1">
        <w:rPr>
          <w:rFonts w:asciiTheme="minorHAnsi" w:hAnsiTheme="minorHAnsi" w:cstheme="minorHAnsi"/>
          <w:lang w:val="fr-FR"/>
        </w:rPr>
        <w:t xml:space="preserve"> cherche à combler cet écart en sensibilisant et en offrant une plateforme pour que les traditions folkloriques puissent se développer.</w:t>
      </w:r>
    </w:p>
    <w:p w14:paraId="23549121" w14:textId="77777777" w:rsidR="00514C9D" w:rsidRPr="00CA49B1" w:rsidRDefault="00514C9D" w:rsidP="00423776">
      <w:pPr>
        <w:jc w:val="both"/>
        <w:rPr>
          <w:rFonts w:asciiTheme="minorHAnsi" w:hAnsiTheme="minorHAnsi" w:cstheme="minorHAnsi"/>
          <w:lang w:val="fr-FR"/>
        </w:rPr>
      </w:pPr>
    </w:p>
    <w:p w14:paraId="7E506A79" w14:textId="0C5A82FE" w:rsidR="00514C9D" w:rsidRPr="00CA49B1" w:rsidRDefault="00CA49B1" w:rsidP="00423776">
      <w:pPr>
        <w:jc w:val="both"/>
        <w:rPr>
          <w:rFonts w:asciiTheme="minorHAnsi" w:hAnsiTheme="minorHAnsi" w:cstheme="minorHAnsi"/>
          <w:b/>
          <w:bCs/>
          <w:lang w:val="fr-FR"/>
        </w:rPr>
      </w:pPr>
      <w:r w:rsidRPr="00CA49B1">
        <w:rPr>
          <w:rFonts w:asciiTheme="minorHAnsi" w:hAnsiTheme="minorHAnsi" w:cstheme="minorHAnsi"/>
          <w:b/>
          <w:bCs/>
          <w:lang w:val="fr-FR"/>
        </w:rPr>
        <w:t>Défis rencontrés par les communautés mal desservies</w:t>
      </w:r>
    </w:p>
    <w:p w14:paraId="6E11A073" w14:textId="7AE5E36C" w:rsidR="00514C9D" w:rsidRPr="00CA49B1" w:rsidRDefault="00CA49B1" w:rsidP="00423776">
      <w:pPr>
        <w:jc w:val="both"/>
        <w:rPr>
          <w:rFonts w:asciiTheme="minorHAnsi" w:hAnsiTheme="minorHAnsi" w:cstheme="minorHAnsi"/>
          <w:lang w:val="fr-FR"/>
        </w:rPr>
      </w:pPr>
      <w:r w:rsidRPr="00CA49B1">
        <w:rPr>
          <w:rFonts w:asciiTheme="minorHAnsi" w:hAnsiTheme="minorHAnsi" w:cstheme="minorHAnsi"/>
          <w:lang w:val="fr-FR"/>
        </w:rPr>
        <w:t>Les communautés mal desservies rencontrent souvent de nombreux obstacles, notamment</w:t>
      </w:r>
      <w:r>
        <w:rPr>
          <w:rFonts w:asciiTheme="minorHAnsi" w:hAnsiTheme="minorHAnsi" w:cstheme="minorHAnsi"/>
          <w:lang w:val="fr-FR"/>
        </w:rPr>
        <w:t xml:space="preserve"> </w:t>
      </w:r>
      <w:r w:rsidR="00514C9D" w:rsidRPr="00CA49B1">
        <w:rPr>
          <w:rFonts w:asciiTheme="minorHAnsi" w:hAnsiTheme="minorHAnsi" w:cstheme="minorHAnsi"/>
          <w:lang w:val="fr-FR"/>
        </w:rPr>
        <w:t>:</w:t>
      </w:r>
    </w:p>
    <w:p w14:paraId="25EE99FE" w14:textId="4A4889AA" w:rsidR="00CA49B1" w:rsidRPr="00CA49B1" w:rsidRDefault="00CA49B1" w:rsidP="00CA49B1">
      <w:pPr>
        <w:widowControl/>
        <w:numPr>
          <w:ilvl w:val="0"/>
          <w:numId w:val="27"/>
        </w:numPr>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Des stéréotypes qui dévaluent les arts traditionnels minoritaires.</w:t>
      </w:r>
    </w:p>
    <w:p w14:paraId="1FCB61E7" w14:textId="022C9D9E" w:rsidR="00CA49B1" w:rsidRPr="00CA49B1" w:rsidRDefault="00CA49B1" w:rsidP="00CA49B1">
      <w:pPr>
        <w:widowControl/>
        <w:numPr>
          <w:ilvl w:val="0"/>
          <w:numId w:val="27"/>
        </w:numPr>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La rareté des financements et des ressources pour maintenir les pratiques culturelles.</w:t>
      </w:r>
    </w:p>
    <w:p w14:paraId="7EA13EB8" w14:textId="73EB88BC" w:rsidR="00CA49B1" w:rsidRPr="00CA49B1" w:rsidRDefault="00CA49B1" w:rsidP="00CA49B1">
      <w:pPr>
        <w:widowControl/>
        <w:numPr>
          <w:ilvl w:val="0"/>
          <w:numId w:val="27"/>
        </w:numPr>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Une déconnexion générationnelle qui conduit à une perte de continuité culturelle.</w:t>
      </w:r>
    </w:p>
    <w:p w14:paraId="52750B2E" w14:textId="79EE5416" w:rsidR="00514C9D" w:rsidRPr="00CA49B1" w:rsidRDefault="00CA49B1" w:rsidP="00CA49B1">
      <w:pPr>
        <w:widowControl/>
        <w:numPr>
          <w:ilvl w:val="0"/>
          <w:numId w:val="27"/>
        </w:numPr>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Un accès limité aux plateformes où l</w:t>
      </w:r>
      <w:r w:rsidR="00C7130C">
        <w:rPr>
          <w:rFonts w:asciiTheme="minorHAnsi" w:hAnsiTheme="minorHAnsi" w:cstheme="minorHAnsi"/>
          <w:lang w:val="fr-FR"/>
        </w:rPr>
        <w:t>’</w:t>
      </w:r>
      <w:r w:rsidRPr="00CA49B1">
        <w:rPr>
          <w:rFonts w:asciiTheme="minorHAnsi" w:hAnsiTheme="minorHAnsi" w:cstheme="minorHAnsi"/>
          <w:lang w:val="fr-FR"/>
        </w:rPr>
        <w:t>expression culturelle peut s</w:t>
      </w:r>
      <w:r w:rsidR="00C7130C">
        <w:rPr>
          <w:rFonts w:asciiTheme="minorHAnsi" w:hAnsiTheme="minorHAnsi" w:cstheme="minorHAnsi"/>
          <w:lang w:val="fr-FR"/>
        </w:rPr>
        <w:t>’</w:t>
      </w:r>
      <w:r w:rsidRPr="00CA49B1">
        <w:rPr>
          <w:rFonts w:asciiTheme="minorHAnsi" w:hAnsiTheme="minorHAnsi" w:cstheme="minorHAnsi"/>
          <w:lang w:val="fr-FR"/>
        </w:rPr>
        <w:t>épanouir.</w:t>
      </w:r>
    </w:p>
    <w:p w14:paraId="3BF3D6FB" w14:textId="77777777" w:rsidR="00423776" w:rsidRPr="00CA49B1" w:rsidRDefault="00423776" w:rsidP="00423776">
      <w:pPr>
        <w:widowControl/>
        <w:autoSpaceDE/>
        <w:autoSpaceDN/>
        <w:spacing w:line="259" w:lineRule="auto"/>
        <w:jc w:val="both"/>
        <w:rPr>
          <w:rFonts w:asciiTheme="minorHAnsi" w:hAnsiTheme="minorHAnsi" w:cstheme="minorHAnsi"/>
          <w:lang w:val="fr-FR"/>
        </w:rPr>
      </w:pPr>
    </w:p>
    <w:p w14:paraId="065A4EFC" w14:textId="57C70D13" w:rsidR="00CA49B1" w:rsidRPr="00CA49B1" w:rsidRDefault="00CA49B1" w:rsidP="00CA49B1">
      <w:pPr>
        <w:widowControl/>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L</w:t>
      </w:r>
      <w:r w:rsidR="00C7130C">
        <w:rPr>
          <w:rFonts w:asciiTheme="minorHAnsi" w:hAnsiTheme="minorHAnsi" w:cstheme="minorHAnsi"/>
          <w:lang w:val="fr-FR"/>
        </w:rPr>
        <w:t>’</w:t>
      </w:r>
      <w:r w:rsidRPr="00CA49B1">
        <w:rPr>
          <w:rFonts w:asciiTheme="minorHAnsi" w:hAnsiTheme="minorHAnsi" w:cstheme="minorHAnsi"/>
          <w:lang w:val="fr-FR"/>
        </w:rPr>
        <w:t>initiative adopte une approche multifacette pour relever ces défis, en se concentrant sur trois stratégies clés. Premièrement, elle insiste sur l</w:t>
      </w:r>
      <w:r w:rsidR="00C7130C">
        <w:rPr>
          <w:rFonts w:asciiTheme="minorHAnsi" w:hAnsiTheme="minorHAnsi" w:cstheme="minorHAnsi"/>
          <w:lang w:val="fr-FR"/>
        </w:rPr>
        <w:t>’</w:t>
      </w:r>
      <w:r w:rsidRPr="00CA49B1">
        <w:rPr>
          <w:rFonts w:asciiTheme="minorHAnsi" w:hAnsiTheme="minorHAnsi" w:cstheme="minorHAnsi"/>
          <w:lang w:val="fr-FR"/>
        </w:rPr>
        <w:t>importance de plaider en faveur d</w:t>
      </w:r>
      <w:r w:rsidR="00C7130C">
        <w:rPr>
          <w:rFonts w:asciiTheme="minorHAnsi" w:hAnsiTheme="minorHAnsi" w:cstheme="minorHAnsi"/>
          <w:lang w:val="fr-FR"/>
        </w:rPr>
        <w:t>’</w:t>
      </w:r>
      <w:r w:rsidRPr="00CA49B1">
        <w:rPr>
          <w:rFonts w:asciiTheme="minorHAnsi" w:hAnsiTheme="minorHAnsi" w:cstheme="minorHAnsi"/>
          <w:lang w:val="fr-FR"/>
        </w:rPr>
        <w:t>un financement accru et d</w:t>
      </w:r>
      <w:r w:rsidR="00C7130C">
        <w:rPr>
          <w:rFonts w:asciiTheme="minorHAnsi" w:hAnsiTheme="minorHAnsi" w:cstheme="minorHAnsi"/>
          <w:lang w:val="fr-FR"/>
        </w:rPr>
        <w:t>’</w:t>
      </w:r>
      <w:r w:rsidRPr="00CA49B1">
        <w:rPr>
          <w:rFonts w:asciiTheme="minorHAnsi" w:hAnsiTheme="minorHAnsi" w:cstheme="minorHAnsi"/>
          <w:lang w:val="fr-FR"/>
        </w:rPr>
        <w:t>une répartition équitable des ressources pour soutenir les initiatives culturelles. Deuxièmement, elle promeut la création d</w:t>
      </w:r>
      <w:r w:rsidR="00C7130C">
        <w:rPr>
          <w:rFonts w:asciiTheme="minorHAnsi" w:hAnsiTheme="minorHAnsi" w:cstheme="minorHAnsi"/>
          <w:lang w:val="fr-FR"/>
        </w:rPr>
        <w:t>’</w:t>
      </w:r>
      <w:r w:rsidRPr="00CA49B1">
        <w:rPr>
          <w:rFonts w:asciiTheme="minorHAnsi" w:hAnsiTheme="minorHAnsi" w:cstheme="minorHAnsi"/>
          <w:lang w:val="fr-FR"/>
        </w:rPr>
        <w:t xml:space="preserve">événements intergénérationnels comme moyen de préserver et de renforcer la continuité culturelle, afin de garantir que les pratiques et valeurs traditionnelles soient transmises aux générations futures. Enfin, elle vise à sensibiliser le public à la valeur intrinsèque des traditions folkloriques, favorisant </w:t>
      </w:r>
      <w:r w:rsidR="00F2299A">
        <w:rPr>
          <w:rFonts w:asciiTheme="minorHAnsi" w:hAnsiTheme="minorHAnsi" w:cstheme="minorHAnsi"/>
          <w:lang w:val="fr-FR"/>
        </w:rPr>
        <w:t xml:space="preserve">ainsi </w:t>
      </w:r>
      <w:r w:rsidRPr="00CA49B1">
        <w:rPr>
          <w:rFonts w:asciiTheme="minorHAnsi" w:hAnsiTheme="minorHAnsi" w:cstheme="minorHAnsi"/>
          <w:lang w:val="fr-FR"/>
        </w:rPr>
        <w:t>une appréciation et une compréhension plus profondes de leur rôle dans la construction de l</w:t>
      </w:r>
      <w:r w:rsidR="00C7130C">
        <w:rPr>
          <w:rFonts w:asciiTheme="minorHAnsi" w:hAnsiTheme="minorHAnsi" w:cstheme="minorHAnsi"/>
          <w:lang w:val="fr-FR"/>
        </w:rPr>
        <w:t>’</w:t>
      </w:r>
      <w:r w:rsidRPr="00CA49B1">
        <w:rPr>
          <w:rFonts w:asciiTheme="minorHAnsi" w:hAnsiTheme="minorHAnsi" w:cstheme="minorHAnsi"/>
          <w:lang w:val="fr-FR"/>
        </w:rPr>
        <w:t>identité communautaire.</w:t>
      </w:r>
    </w:p>
    <w:p w14:paraId="5194CF1F" w14:textId="77777777" w:rsidR="00CA49B1" w:rsidRPr="00CA49B1" w:rsidRDefault="00CA49B1" w:rsidP="00CA49B1">
      <w:pPr>
        <w:widowControl/>
        <w:autoSpaceDE/>
        <w:autoSpaceDN/>
        <w:spacing w:line="259" w:lineRule="auto"/>
        <w:jc w:val="both"/>
        <w:rPr>
          <w:rFonts w:asciiTheme="minorHAnsi" w:hAnsiTheme="minorHAnsi" w:cstheme="minorHAnsi"/>
          <w:lang w:val="fr-FR"/>
        </w:rPr>
      </w:pPr>
    </w:p>
    <w:p w14:paraId="3D8CC1D5" w14:textId="1EC86FD6" w:rsidR="00423776" w:rsidRPr="00CA49B1" w:rsidRDefault="00CA49B1" w:rsidP="00CA49B1">
      <w:pPr>
        <w:widowControl/>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Dans la pratique, plusieurs interventions efficaces ont été identifiées. Celles-ci incluent la collaboration avec des artistes locaux et des organisations culturelles pour amplifier la portée et l</w:t>
      </w:r>
      <w:r w:rsidR="00C7130C">
        <w:rPr>
          <w:rFonts w:asciiTheme="minorHAnsi" w:hAnsiTheme="minorHAnsi" w:cstheme="minorHAnsi"/>
          <w:lang w:val="fr-FR"/>
        </w:rPr>
        <w:t>’</w:t>
      </w:r>
      <w:r w:rsidRPr="00CA49B1">
        <w:rPr>
          <w:rFonts w:asciiTheme="minorHAnsi" w:hAnsiTheme="minorHAnsi" w:cstheme="minorHAnsi"/>
          <w:lang w:val="fr-FR"/>
        </w:rPr>
        <w:t>impact des projets culturels. De plus, l</w:t>
      </w:r>
      <w:r w:rsidR="00C7130C">
        <w:rPr>
          <w:rFonts w:asciiTheme="minorHAnsi" w:hAnsiTheme="minorHAnsi" w:cstheme="minorHAnsi"/>
          <w:lang w:val="fr-FR"/>
        </w:rPr>
        <w:t>’</w:t>
      </w:r>
      <w:r w:rsidRPr="00CA49B1">
        <w:rPr>
          <w:rFonts w:asciiTheme="minorHAnsi" w:hAnsiTheme="minorHAnsi" w:cstheme="minorHAnsi"/>
          <w:lang w:val="fr-FR"/>
        </w:rPr>
        <w:t>initiative organise des événements communautaires qui célèbrent et mettent en avant les diverses traditions folkloriques, créant des espaces où l</w:t>
      </w:r>
      <w:r w:rsidR="00C7130C">
        <w:rPr>
          <w:rFonts w:asciiTheme="minorHAnsi" w:hAnsiTheme="minorHAnsi" w:cstheme="minorHAnsi"/>
          <w:lang w:val="fr-FR"/>
        </w:rPr>
        <w:t>’</w:t>
      </w:r>
      <w:r w:rsidRPr="00CA49B1">
        <w:rPr>
          <w:rFonts w:asciiTheme="minorHAnsi" w:hAnsiTheme="minorHAnsi" w:cstheme="minorHAnsi"/>
          <w:lang w:val="fr-FR"/>
        </w:rPr>
        <w:t>expression culturelle peut s</w:t>
      </w:r>
      <w:r w:rsidR="00C7130C">
        <w:rPr>
          <w:rFonts w:asciiTheme="minorHAnsi" w:hAnsiTheme="minorHAnsi" w:cstheme="minorHAnsi"/>
          <w:lang w:val="fr-FR"/>
        </w:rPr>
        <w:t>’</w:t>
      </w:r>
      <w:r w:rsidRPr="00CA49B1">
        <w:rPr>
          <w:rFonts w:asciiTheme="minorHAnsi" w:hAnsiTheme="minorHAnsi" w:cstheme="minorHAnsi"/>
          <w:lang w:val="fr-FR"/>
        </w:rPr>
        <w:t>épanouir. Enfin, elle se concentre particulièrement sur l</w:t>
      </w:r>
      <w:r w:rsidR="00C7130C">
        <w:rPr>
          <w:rFonts w:asciiTheme="minorHAnsi" w:hAnsiTheme="minorHAnsi" w:cstheme="minorHAnsi"/>
          <w:lang w:val="fr-FR"/>
        </w:rPr>
        <w:t>’</w:t>
      </w:r>
      <w:r w:rsidRPr="00CA49B1">
        <w:rPr>
          <w:rFonts w:asciiTheme="minorHAnsi" w:hAnsiTheme="minorHAnsi" w:cstheme="minorHAnsi"/>
          <w:lang w:val="fr-FR"/>
        </w:rPr>
        <w:t>engagement des jeunes en établissant des plateformes qui les connectent au patrimoine folklorique, assurant ainsi la pérennité de ces traditions pour les générations futures</w:t>
      </w:r>
      <w:r w:rsidR="00423776" w:rsidRPr="00CA49B1">
        <w:rPr>
          <w:rFonts w:asciiTheme="minorHAnsi" w:hAnsiTheme="minorHAnsi" w:cstheme="minorHAnsi"/>
          <w:lang w:val="fr-FR"/>
        </w:rPr>
        <w:t xml:space="preserve">. </w:t>
      </w:r>
    </w:p>
    <w:p w14:paraId="5BF4EAFC" w14:textId="77777777" w:rsidR="00423776" w:rsidRPr="00CA49B1" w:rsidRDefault="00423776" w:rsidP="00423776">
      <w:pPr>
        <w:jc w:val="both"/>
        <w:rPr>
          <w:rFonts w:asciiTheme="minorHAnsi" w:hAnsiTheme="minorHAnsi" w:cstheme="minorHAnsi"/>
          <w:lang w:val="fr-FR"/>
        </w:rPr>
      </w:pPr>
    </w:p>
    <w:p w14:paraId="5DE7A0E2" w14:textId="6254D108" w:rsidR="00514C9D" w:rsidRPr="00CA49B1" w:rsidRDefault="00514C9D" w:rsidP="00423776">
      <w:pPr>
        <w:jc w:val="both"/>
        <w:rPr>
          <w:rFonts w:asciiTheme="minorHAnsi" w:hAnsiTheme="minorHAnsi" w:cstheme="minorHAnsi"/>
          <w:b/>
          <w:bCs/>
          <w:lang w:val="fr-FR"/>
        </w:rPr>
      </w:pPr>
      <w:r w:rsidRPr="00CA49B1">
        <w:rPr>
          <w:rFonts w:asciiTheme="minorHAnsi" w:hAnsiTheme="minorHAnsi" w:cstheme="minorHAnsi"/>
          <w:b/>
          <w:bCs/>
          <w:lang w:val="fr-FR"/>
        </w:rPr>
        <w:t xml:space="preserve">Impact </w:t>
      </w:r>
      <w:r w:rsidR="00CA49B1" w:rsidRPr="00CA49B1">
        <w:rPr>
          <w:rFonts w:asciiTheme="minorHAnsi" w:hAnsiTheme="minorHAnsi" w:cstheme="minorHAnsi"/>
          <w:b/>
          <w:bCs/>
          <w:lang w:val="fr-FR"/>
        </w:rPr>
        <w:t>à</w:t>
      </w:r>
      <w:r w:rsidRPr="00CA49B1">
        <w:rPr>
          <w:rFonts w:asciiTheme="minorHAnsi" w:hAnsiTheme="minorHAnsi" w:cstheme="minorHAnsi"/>
          <w:b/>
          <w:bCs/>
          <w:lang w:val="fr-FR"/>
        </w:rPr>
        <w:t xml:space="preserve"> Sheffield</w:t>
      </w:r>
    </w:p>
    <w:p w14:paraId="1A13E80E" w14:textId="1C2F22A0" w:rsidR="00514C9D" w:rsidRPr="00CA49B1" w:rsidRDefault="00CA49B1" w:rsidP="00423776">
      <w:pPr>
        <w:jc w:val="both"/>
        <w:rPr>
          <w:rFonts w:asciiTheme="minorHAnsi" w:hAnsiTheme="minorHAnsi" w:cstheme="minorHAnsi"/>
          <w:lang w:val="fr-FR"/>
        </w:rPr>
      </w:pPr>
      <w:r w:rsidRPr="00CA49B1">
        <w:rPr>
          <w:rFonts w:asciiTheme="minorHAnsi" w:hAnsiTheme="minorHAnsi" w:cstheme="minorHAnsi"/>
          <w:lang w:val="fr-FR"/>
        </w:rPr>
        <w:t>Cette année, le projet a impliqué plus de 100 000 personnes à travers une série d</w:t>
      </w:r>
      <w:r w:rsidR="00C7130C">
        <w:rPr>
          <w:rFonts w:asciiTheme="minorHAnsi" w:hAnsiTheme="minorHAnsi" w:cstheme="minorHAnsi"/>
          <w:lang w:val="fr-FR"/>
        </w:rPr>
        <w:t>’</w:t>
      </w:r>
      <w:r w:rsidRPr="00CA49B1">
        <w:rPr>
          <w:rFonts w:asciiTheme="minorHAnsi" w:hAnsiTheme="minorHAnsi" w:cstheme="minorHAnsi"/>
          <w:lang w:val="fr-FR"/>
        </w:rPr>
        <w:t>ateliers, de festivals et d</w:t>
      </w:r>
      <w:r w:rsidR="00C7130C">
        <w:rPr>
          <w:rFonts w:asciiTheme="minorHAnsi" w:hAnsiTheme="minorHAnsi" w:cstheme="minorHAnsi"/>
          <w:lang w:val="fr-FR"/>
        </w:rPr>
        <w:t>’</w:t>
      </w:r>
      <w:r w:rsidRPr="00CA49B1">
        <w:rPr>
          <w:rFonts w:asciiTheme="minorHAnsi" w:hAnsiTheme="minorHAnsi" w:cstheme="minorHAnsi"/>
          <w:lang w:val="fr-FR"/>
        </w:rPr>
        <w:t>expositions. Ces événements ont joué un rôle essentiel dans la promotion de l</w:t>
      </w:r>
      <w:r w:rsidR="00C7130C">
        <w:rPr>
          <w:rFonts w:asciiTheme="minorHAnsi" w:hAnsiTheme="minorHAnsi" w:cstheme="minorHAnsi"/>
          <w:lang w:val="fr-FR"/>
        </w:rPr>
        <w:t>’</w:t>
      </w:r>
      <w:r w:rsidRPr="00CA49B1">
        <w:rPr>
          <w:rFonts w:asciiTheme="minorHAnsi" w:hAnsiTheme="minorHAnsi" w:cstheme="minorHAnsi"/>
          <w:lang w:val="fr-FR"/>
        </w:rPr>
        <w:t>appréciation culturelle et de l</w:t>
      </w:r>
      <w:r w:rsidR="00C7130C">
        <w:rPr>
          <w:rFonts w:asciiTheme="minorHAnsi" w:hAnsiTheme="minorHAnsi" w:cstheme="minorHAnsi"/>
          <w:lang w:val="fr-FR"/>
        </w:rPr>
        <w:t>’</w:t>
      </w:r>
      <w:r w:rsidRPr="00CA49B1">
        <w:rPr>
          <w:rFonts w:asciiTheme="minorHAnsi" w:hAnsiTheme="minorHAnsi" w:cstheme="minorHAnsi"/>
          <w:lang w:val="fr-FR"/>
        </w:rPr>
        <w:t>intégration au sein des diverses communautés de Sheffield.</w:t>
      </w:r>
    </w:p>
    <w:p w14:paraId="08BA0E6C" w14:textId="77777777" w:rsidR="00345627" w:rsidRPr="00CA49B1" w:rsidRDefault="00345627" w:rsidP="00423776">
      <w:pPr>
        <w:jc w:val="both"/>
        <w:rPr>
          <w:rFonts w:asciiTheme="minorHAnsi" w:hAnsiTheme="minorHAnsi" w:cstheme="minorHAnsi"/>
          <w:lang w:val="fr-FR"/>
        </w:rPr>
      </w:pPr>
    </w:p>
    <w:p w14:paraId="710C1E8E" w14:textId="58EC13B1" w:rsidR="00CA49B1" w:rsidRPr="00CA49B1" w:rsidRDefault="00CA49B1" w:rsidP="00CA49B1">
      <w:pPr>
        <w:jc w:val="both"/>
        <w:rPr>
          <w:rFonts w:asciiTheme="minorHAnsi" w:hAnsiTheme="minorHAnsi" w:cstheme="minorHAnsi"/>
          <w:lang w:val="fr-FR"/>
        </w:rPr>
      </w:pPr>
      <w:r w:rsidRPr="00CA49B1">
        <w:rPr>
          <w:rFonts w:asciiTheme="minorHAnsi" w:hAnsiTheme="minorHAnsi" w:cstheme="minorHAnsi"/>
          <w:lang w:val="fr-FR"/>
        </w:rPr>
        <w:t>Historiquement, les programmes musicaux de Sheffield se sont principalement concentrés sur les genres classiques, et l</w:t>
      </w:r>
      <w:r w:rsidR="00C7130C">
        <w:rPr>
          <w:rFonts w:asciiTheme="minorHAnsi" w:hAnsiTheme="minorHAnsi" w:cstheme="minorHAnsi"/>
          <w:lang w:val="fr-FR"/>
        </w:rPr>
        <w:t>’</w:t>
      </w:r>
      <w:r w:rsidRPr="00CA49B1">
        <w:rPr>
          <w:rFonts w:asciiTheme="minorHAnsi" w:hAnsiTheme="minorHAnsi" w:cstheme="minorHAnsi"/>
          <w:lang w:val="fr-FR"/>
        </w:rPr>
        <w:t xml:space="preserve">initiative vise à diversifier ces offres pour mieux refléter la population multiculturelle de la </w:t>
      </w:r>
      <w:r w:rsidRPr="00CA49B1">
        <w:rPr>
          <w:rFonts w:asciiTheme="minorHAnsi" w:hAnsiTheme="minorHAnsi" w:cstheme="minorHAnsi"/>
          <w:lang w:val="fr-FR"/>
        </w:rPr>
        <w:lastRenderedPageBreak/>
        <w:t>ville. Les recherches sur la décolonisation de l</w:t>
      </w:r>
      <w:r w:rsidR="00C7130C">
        <w:rPr>
          <w:rFonts w:asciiTheme="minorHAnsi" w:hAnsiTheme="minorHAnsi" w:cstheme="minorHAnsi"/>
          <w:lang w:val="fr-FR"/>
        </w:rPr>
        <w:t>’</w:t>
      </w:r>
      <w:r w:rsidRPr="00CA49B1">
        <w:rPr>
          <w:rFonts w:asciiTheme="minorHAnsi" w:hAnsiTheme="minorHAnsi" w:cstheme="minorHAnsi"/>
          <w:lang w:val="fr-FR"/>
        </w:rPr>
        <w:t>éducation musicale ont abouti à plusieurs recommandations, notamment l</w:t>
      </w:r>
      <w:r w:rsidR="00C7130C">
        <w:rPr>
          <w:rFonts w:asciiTheme="minorHAnsi" w:hAnsiTheme="minorHAnsi" w:cstheme="minorHAnsi"/>
          <w:lang w:val="fr-FR"/>
        </w:rPr>
        <w:t>’</w:t>
      </w:r>
      <w:r w:rsidRPr="00CA49B1">
        <w:rPr>
          <w:rFonts w:asciiTheme="minorHAnsi" w:hAnsiTheme="minorHAnsi" w:cstheme="minorHAnsi"/>
          <w:lang w:val="fr-FR"/>
        </w:rPr>
        <w:t>intégration de la musique folklorique dans les programmes scolaires, l</w:t>
      </w:r>
      <w:r w:rsidR="00C7130C">
        <w:rPr>
          <w:rFonts w:asciiTheme="minorHAnsi" w:hAnsiTheme="minorHAnsi" w:cstheme="minorHAnsi"/>
          <w:lang w:val="fr-FR"/>
        </w:rPr>
        <w:t>’</w:t>
      </w:r>
      <w:r w:rsidRPr="00CA49B1">
        <w:rPr>
          <w:rFonts w:asciiTheme="minorHAnsi" w:hAnsiTheme="minorHAnsi" w:cstheme="minorHAnsi"/>
          <w:lang w:val="fr-FR"/>
        </w:rPr>
        <w:t>implication de musicien·ne·s locaux·ales dans les initiatives éducatives et la présence de musique folklorique lors d</w:t>
      </w:r>
      <w:r w:rsidR="00C7130C">
        <w:rPr>
          <w:rFonts w:asciiTheme="minorHAnsi" w:hAnsiTheme="minorHAnsi" w:cstheme="minorHAnsi"/>
          <w:lang w:val="fr-FR"/>
        </w:rPr>
        <w:t>’</w:t>
      </w:r>
      <w:r w:rsidRPr="00CA49B1">
        <w:rPr>
          <w:rFonts w:asciiTheme="minorHAnsi" w:hAnsiTheme="minorHAnsi" w:cstheme="minorHAnsi"/>
          <w:lang w:val="fr-FR"/>
        </w:rPr>
        <w:t>événements communautaires pour accroître sa visibilité et son appréciation.</w:t>
      </w:r>
    </w:p>
    <w:p w14:paraId="78FD2E89" w14:textId="77777777" w:rsidR="00CA49B1" w:rsidRPr="00CA49B1" w:rsidRDefault="00CA49B1" w:rsidP="00CA49B1">
      <w:pPr>
        <w:jc w:val="both"/>
        <w:rPr>
          <w:rFonts w:asciiTheme="minorHAnsi" w:hAnsiTheme="minorHAnsi" w:cstheme="minorHAnsi"/>
          <w:lang w:val="fr-FR"/>
        </w:rPr>
      </w:pPr>
    </w:p>
    <w:p w14:paraId="23EF2ED7" w14:textId="77777777" w:rsidR="00CA49B1" w:rsidRPr="00CA49B1" w:rsidRDefault="00CA49B1" w:rsidP="00CA49B1">
      <w:pPr>
        <w:jc w:val="both"/>
        <w:rPr>
          <w:rFonts w:asciiTheme="minorHAnsi" w:hAnsiTheme="minorHAnsi" w:cstheme="minorHAnsi"/>
          <w:lang w:val="fr-FR"/>
        </w:rPr>
      </w:pPr>
      <w:r w:rsidRPr="00CA49B1">
        <w:rPr>
          <w:rFonts w:asciiTheme="minorHAnsi" w:hAnsiTheme="minorHAnsi" w:cstheme="minorHAnsi"/>
          <w:lang w:val="fr-FR"/>
        </w:rPr>
        <w:t>Pour les éducateurs en musique folklorique, plusieurs stratégies sont recommandées pour promouvoir et maintenir efficacement la richesse des traditions culturelles :</w:t>
      </w:r>
    </w:p>
    <w:p w14:paraId="29E4A554" w14:textId="77777777" w:rsidR="00CA49B1" w:rsidRPr="00CA49B1" w:rsidRDefault="00CA49B1" w:rsidP="00CA49B1">
      <w:pPr>
        <w:jc w:val="both"/>
        <w:rPr>
          <w:rFonts w:asciiTheme="minorHAnsi" w:hAnsiTheme="minorHAnsi" w:cstheme="minorHAnsi"/>
          <w:lang w:val="fr-FR"/>
        </w:rPr>
      </w:pPr>
    </w:p>
    <w:p w14:paraId="43A75C56" w14:textId="583D8C89" w:rsidR="00CA49B1" w:rsidRPr="00CA49B1" w:rsidRDefault="00CA49B1" w:rsidP="00CA49B1">
      <w:pPr>
        <w:jc w:val="both"/>
        <w:rPr>
          <w:rFonts w:asciiTheme="minorHAnsi" w:hAnsiTheme="minorHAnsi" w:cstheme="minorHAnsi"/>
          <w:lang w:val="fr-FR"/>
        </w:rPr>
      </w:pPr>
      <w:r w:rsidRPr="00CA49B1">
        <w:rPr>
          <w:rFonts w:asciiTheme="minorHAnsi" w:hAnsiTheme="minorHAnsi" w:cstheme="minorHAnsi"/>
          <w:lang w:val="fr-FR"/>
        </w:rPr>
        <w:t>Premièrement, il est essentiel de s</w:t>
      </w:r>
      <w:r w:rsidR="00C7130C">
        <w:rPr>
          <w:rFonts w:asciiTheme="minorHAnsi" w:hAnsiTheme="minorHAnsi" w:cstheme="minorHAnsi"/>
          <w:lang w:val="fr-FR"/>
        </w:rPr>
        <w:t>’</w:t>
      </w:r>
      <w:r w:rsidRPr="00CA49B1">
        <w:rPr>
          <w:rFonts w:asciiTheme="minorHAnsi" w:hAnsiTheme="minorHAnsi" w:cstheme="minorHAnsi"/>
          <w:lang w:val="fr-FR"/>
        </w:rPr>
        <w:t>engager activement auprès des communautés locales pour développer des partenariats significatifs et collaboratifs. Établir la confiance et favoriser le dialogue garantit que les initiatives éducatives sont ancrées dans les expériences vécues et les besoins des communautés qu</w:t>
      </w:r>
      <w:r w:rsidR="00C7130C">
        <w:rPr>
          <w:rFonts w:asciiTheme="minorHAnsi" w:hAnsiTheme="minorHAnsi" w:cstheme="minorHAnsi"/>
          <w:lang w:val="fr-FR"/>
        </w:rPr>
        <w:t>’</w:t>
      </w:r>
      <w:r w:rsidRPr="00CA49B1">
        <w:rPr>
          <w:rFonts w:asciiTheme="minorHAnsi" w:hAnsiTheme="minorHAnsi" w:cstheme="minorHAnsi"/>
          <w:lang w:val="fr-FR"/>
        </w:rPr>
        <w:t>elles visent à servir.</w:t>
      </w:r>
    </w:p>
    <w:p w14:paraId="068E1A66" w14:textId="77777777" w:rsidR="00CA49B1" w:rsidRPr="00CA49B1" w:rsidRDefault="00CA49B1" w:rsidP="00CA49B1">
      <w:pPr>
        <w:jc w:val="both"/>
        <w:rPr>
          <w:rFonts w:asciiTheme="minorHAnsi" w:hAnsiTheme="minorHAnsi" w:cstheme="minorHAnsi"/>
          <w:lang w:val="fr-FR"/>
        </w:rPr>
      </w:pPr>
    </w:p>
    <w:p w14:paraId="149775A7" w14:textId="77777777" w:rsidR="00CA49B1" w:rsidRPr="00CA49B1" w:rsidRDefault="00CA49B1" w:rsidP="00CA49B1">
      <w:pPr>
        <w:jc w:val="both"/>
        <w:rPr>
          <w:rFonts w:asciiTheme="minorHAnsi" w:hAnsiTheme="minorHAnsi" w:cstheme="minorHAnsi"/>
          <w:lang w:val="fr-FR"/>
        </w:rPr>
      </w:pPr>
      <w:r w:rsidRPr="00CA49B1">
        <w:rPr>
          <w:rFonts w:asciiTheme="minorHAnsi" w:hAnsiTheme="minorHAnsi" w:cstheme="minorHAnsi"/>
          <w:lang w:val="fr-FR"/>
        </w:rPr>
        <w:t>Deuxièmement, les éducateur·rice·s devraient prioriser la création de contenus éducatifs inclusifs qui représentent et respectent authentiquement les diverses traditions culturelles.</w:t>
      </w:r>
    </w:p>
    <w:p w14:paraId="11893CCC" w14:textId="77777777" w:rsidR="00CA49B1" w:rsidRPr="00CA49B1" w:rsidRDefault="00CA49B1" w:rsidP="00CA49B1">
      <w:pPr>
        <w:jc w:val="both"/>
        <w:rPr>
          <w:rFonts w:asciiTheme="minorHAnsi" w:hAnsiTheme="minorHAnsi" w:cstheme="minorHAnsi"/>
          <w:lang w:val="fr-FR"/>
        </w:rPr>
      </w:pPr>
    </w:p>
    <w:p w14:paraId="3D3EC9E5" w14:textId="61BCBBFF" w:rsidR="00423776" w:rsidRPr="00CA49B1" w:rsidRDefault="00CA49B1" w:rsidP="00CA49B1">
      <w:pPr>
        <w:jc w:val="both"/>
        <w:rPr>
          <w:rFonts w:asciiTheme="minorHAnsi" w:hAnsiTheme="minorHAnsi" w:cstheme="minorHAnsi"/>
          <w:lang w:val="fr-FR"/>
        </w:rPr>
      </w:pPr>
      <w:r w:rsidRPr="00CA49B1">
        <w:rPr>
          <w:rFonts w:asciiTheme="minorHAnsi" w:hAnsiTheme="minorHAnsi" w:cstheme="minorHAnsi"/>
          <w:lang w:val="fr-FR"/>
        </w:rPr>
        <w:t>Enfin, encourager l</w:t>
      </w:r>
      <w:r w:rsidR="00C7130C">
        <w:rPr>
          <w:rFonts w:asciiTheme="minorHAnsi" w:hAnsiTheme="minorHAnsi" w:cstheme="minorHAnsi"/>
          <w:lang w:val="fr-FR"/>
        </w:rPr>
        <w:t>’</w:t>
      </w:r>
      <w:r w:rsidRPr="00CA49B1">
        <w:rPr>
          <w:rFonts w:asciiTheme="minorHAnsi" w:hAnsiTheme="minorHAnsi" w:cstheme="minorHAnsi"/>
          <w:lang w:val="fr-FR"/>
        </w:rPr>
        <w:t>apprentissage intergénérationnel est une composante cruciale de la préservation et de la revitalisation du patrimoine culturel. En comblant les écarts culturels et générationnels, les éducateur·rice·s peuvent faciliter l</w:t>
      </w:r>
      <w:r w:rsidR="00C7130C">
        <w:rPr>
          <w:rFonts w:asciiTheme="minorHAnsi" w:hAnsiTheme="minorHAnsi" w:cstheme="minorHAnsi"/>
          <w:lang w:val="fr-FR"/>
        </w:rPr>
        <w:t>’</w:t>
      </w:r>
      <w:r w:rsidRPr="00CA49B1">
        <w:rPr>
          <w:rFonts w:asciiTheme="minorHAnsi" w:hAnsiTheme="minorHAnsi" w:cstheme="minorHAnsi"/>
          <w:lang w:val="fr-FR"/>
        </w:rPr>
        <w:t>échange de connaissances, d</w:t>
      </w:r>
      <w:r w:rsidR="00C7130C">
        <w:rPr>
          <w:rFonts w:asciiTheme="minorHAnsi" w:hAnsiTheme="minorHAnsi" w:cstheme="minorHAnsi"/>
          <w:lang w:val="fr-FR"/>
        </w:rPr>
        <w:t>’</w:t>
      </w:r>
      <w:r w:rsidRPr="00CA49B1">
        <w:rPr>
          <w:rFonts w:asciiTheme="minorHAnsi" w:hAnsiTheme="minorHAnsi" w:cstheme="minorHAnsi"/>
          <w:lang w:val="fr-FR"/>
        </w:rPr>
        <w:t>expériences et de valeurs entre les générations plus âgées et plus jeunes, assurant ainsi que les pratiques traditionnelles restent dynamiques et pertinentes dans la société contemporaine.</w:t>
      </w:r>
    </w:p>
    <w:p w14:paraId="2CD4379A" w14:textId="77777777" w:rsidR="00514C9D" w:rsidRPr="00CA49B1" w:rsidRDefault="00514C9D" w:rsidP="00423776">
      <w:pPr>
        <w:jc w:val="both"/>
        <w:rPr>
          <w:rFonts w:asciiTheme="minorHAnsi" w:hAnsiTheme="minorHAnsi" w:cstheme="minorHAnsi"/>
          <w:lang w:val="fr-FR"/>
        </w:rPr>
      </w:pPr>
    </w:p>
    <w:p w14:paraId="737DCE79" w14:textId="2A29F2E8" w:rsidR="00CA49B1" w:rsidRPr="00CA49B1" w:rsidRDefault="00CA49B1" w:rsidP="00423776">
      <w:pPr>
        <w:jc w:val="both"/>
        <w:rPr>
          <w:rFonts w:asciiTheme="minorHAnsi" w:hAnsiTheme="minorHAnsi" w:cstheme="minorHAnsi"/>
          <w:b/>
          <w:bCs/>
          <w:lang w:val="fr-FR"/>
        </w:rPr>
      </w:pPr>
      <w:r w:rsidRPr="00CA49B1">
        <w:rPr>
          <w:rFonts w:asciiTheme="minorHAnsi" w:hAnsiTheme="minorHAnsi" w:cstheme="minorHAnsi"/>
          <w:b/>
          <w:bCs/>
          <w:lang w:val="fr-FR"/>
        </w:rPr>
        <w:t>L</w:t>
      </w:r>
      <w:r w:rsidR="00C7130C">
        <w:rPr>
          <w:rFonts w:asciiTheme="minorHAnsi" w:hAnsiTheme="minorHAnsi" w:cstheme="minorHAnsi"/>
          <w:b/>
          <w:bCs/>
          <w:lang w:val="fr-FR"/>
        </w:rPr>
        <w:t>’</w:t>
      </w:r>
      <w:r w:rsidRPr="00CA49B1">
        <w:rPr>
          <w:rFonts w:asciiTheme="minorHAnsi" w:hAnsiTheme="minorHAnsi" w:cstheme="minorHAnsi"/>
          <w:b/>
          <w:bCs/>
          <w:lang w:val="fr-FR"/>
        </w:rPr>
        <w:t>importance de célébrer le patrimoine culturel</w:t>
      </w:r>
    </w:p>
    <w:p w14:paraId="42513B04" w14:textId="3375D054" w:rsidR="00CA49B1" w:rsidRPr="00CA49B1" w:rsidRDefault="00CA49B1" w:rsidP="00CA49B1">
      <w:pPr>
        <w:jc w:val="both"/>
        <w:rPr>
          <w:rFonts w:asciiTheme="minorHAnsi" w:hAnsiTheme="minorHAnsi" w:cstheme="minorHAnsi"/>
          <w:lang w:val="fr-FR"/>
        </w:rPr>
      </w:pPr>
      <w:r w:rsidRPr="00CA49B1">
        <w:rPr>
          <w:rFonts w:asciiTheme="minorHAnsi" w:hAnsiTheme="minorHAnsi" w:cstheme="minorHAnsi"/>
          <w:lang w:val="fr-FR"/>
        </w:rPr>
        <w:t>Le patrimoine culturel joue un rôle vital dans le renforcement de notre sentiment d</w:t>
      </w:r>
      <w:r w:rsidR="00C7130C">
        <w:rPr>
          <w:rFonts w:asciiTheme="minorHAnsi" w:hAnsiTheme="minorHAnsi" w:cstheme="minorHAnsi"/>
          <w:lang w:val="fr-FR"/>
        </w:rPr>
        <w:t>’</w:t>
      </w:r>
      <w:r w:rsidRPr="00CA49B1">
        <w:rPr>
          <w:rFonts w:asciiTheme="minorHAnsi" w:hAnsiTheme="minorHAnsi" w:cstheme="minorHAnsi"/>
          <w:lang w:val="fr-FR"/>
        </w:rPr>
        <w:t>identité et l</w:t>
      </w:r>
      <w:r w:rsidR="00C7130C">
        <w:rPr>
          <w:rFonts w:asciiTheme="minorHAnsi" w:hAnsiTheme="minorHAnsi" w:cstheme="minorHAnsi"/>
          <w:lang w:val="fr-FR"/>
        </w:rPr>
        <w:t>’</w:t>
      </w:r>
      <w:r w:rsidRPr="00CA49B1">
        <w:rPr>
          <w:rFonts w:asciiTheme="minorHAnsi" w:hAnsiTheme="minorHAnsi" w:cstheme="minorHAnsi"/>
          <w:lang w:val="fr-FR"/>
        </w:rPr>
        <w:t>accroissement de la confiance, tant à l</w:t>
      </w:r>
      <w:r w:rsidR="00C7130C">
        <w:rPr>
          <w:rFonts w:asciiTheme="minorHAnsi" w:hAnsiTheme="minorHAnsi" w:cstheme="minorHAnsi"/>
          <w:lang w:val="fr-FR"/>
        </w:rPr>
        <w:t>’</w:t>
      </w:r>
      <w:r w:rsidRPr="00CA49B1">
        <w:rPr>
          <w:rFonts w:asciiTheme="minorHAnsi" w:hAnsiTheme="minorHAnsi" w:cstheme="minorHAnsi"/>
          <w:lang w:val="fr-FR"/>
        </w:rPr>
        <w:t>échelle individuelle que collective. Partager le patrimoine culturel renforce non seulement le tissu de nos communautés, mais favorise également le respect, la compréhension, la tolérance, la solidarité et l</w:t>
      </w:r>
      <w:r w:rsidR="00C7130C">
        <w:rPr>
          <w:rFonts w:asciiTheme="minorHAnsi" w:hAnsiTheme="minorHAnsi" w:cstheme="minorHAnsi"/>
          <w:lang w:val="fr-FR"/>
        </w:rPr>
        <w:t>’</w:t>
      </w:r>
      <w:r w:rsidRPr="00CA49B1">
        <w:rPr>
          <w:rFonts w:asciiTheme="minorHAnsi" w:hAnsiTheme="minorHAnsi" w:cstheme="minorHAnsi"/>
          <w:lang w:val="fr-FR"/>
        </w:rPr>
        <w:t>empathie. Ces valeurs sont essentielles pour créer des sociétés inclusives et harmonieuses.</w:t>
      </w:r>
    </w:p>
    <w:p w14:paraId="4151EA89" w14:textId="77777777" w:rsidR="00CA49B1" w:rsidRPr="00CA49B1" w:rsidRDefault="00CA49B1" w:rsidP="00CA49B1">
      <w:pPr>
        <w:jc w:val="both"/>
        <w:rPr>
          <w:rFonts w:asciiTheme="minorHAnsi" w:hAnsiTheme="minorHAnsi" w:cstheme="minorHAnsi"/>
          <w:lang w:val="fr-FR"/>
        </w:rPr>
      </w:pPr>
    </w:p>
    <w:p w14:paraId="7B57B57F" w14:textId="426718BC" w:rsidR="00514C9D" w:rsidRPr="00CA49B1" w:rsidRDefault="00CA49B1" w:rsidP="00CA49B1">
      <w:pPr>
        <w:jc w:val="both"/>
        <w:rPr>
          <w:rFonts w:asciiTheme="minorHAnsi" w:hAnsiTheme="minorHAnsi" w:cstheme="minorHAnsi"/>
          <w:lang w:val="fr-FR"/>
        </w:rPr>
      </w:pPr>
      <w:r w:rsidRPr="00CA49B1">
        <w:rPr>
          <w:rFonts w:asciiTheme="minorHAnsi" w:hAnsiTheme="minorHAnsi" w:cstheme="minorHAnsi"/>
          <w:lang w:val="fr-FR"/>
        </w:rPr>
        <w:t xml:space="preserve">Pour célébrer et embrasser proactivement le patrimoine culturel, les organisations devraient envisager de mettre en œuvre les initiatives suivantes </w:t>
      </w:r>
      <w:r w:rsidR="00514C9D" w:rsidRPr="00CA49B1">
        <w:rPr>
          <w:rFonts w:asciiTheme="minorHAnsi" w:hAnsiTheme="minorHAnsi" w:cstheme="minorHAnsi"/>
          <w:lang w:val="fr-FR"/>
        </w:rPr>
        <w:t>:</w:t>
      </w:r>
    </w:p>
    <w:p w14:paraId="7E53F005" w14:textId="5174EA60" w:rsidR="00CA49B1" w:rsidRPr="00CA49B1" w:rsidRDefault="008B3544" w:rsidP="007B5C88">
      <w:pPr>
        <w:widowControl/>
        <w:numPr>
          <w:ilvl w:val="0"/>
          <w:numId w:val="28"/>
        </w:numPr>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Intégrer</w:t>
      </w:r>
      <w:r w:rsidR="00CA49B1" w:rsidRPr="00CA49B1">
        <w:rPr>
          <w:rFonts w:asciiTheme="minorHAnsi" w:hAnsiTheme="minorHAnsi" w:cstheme="minorHAnsi"/>
          <w:lang w:val="fr-FR"/>
        </w:rPr>
        <w:t xml:space="preserve"> les langues communautaires : utiliser les langues parlées au sein de la communauté dans les communications et les événements ;</w:t>
      </w:r>
    </w:p>
    <w:p w14:paraId="32AC35AB" w14:textId="1B3AD792" w:rsidR="00CA49B1" w:rsidRPr="00CA49B1" w:rsidRDefault="008B3544" w:rsidP="008867B2">
      <w:pPr>
        <w:widowControl/>
        <w:numPr>
          <w:ilvl w:val="0"/>
          <w:numId w:val="28"/>
        </w:numPr>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Organiser</w:t>
      </w:r>
      <w:r w:rsidR="00CA49B1" w:rsidRPr="00CA49B1">
        <w:rPr>
          <w:rFonts w:asciiTheme="minorHAnsi" w:hAnsiTheme="minorHAnsi" w:cstheme="minorHAnsi"/>
          <w:lang w:val="fr-FR"/>
        </w:rPr>
        <w:t xml:space="preserve"> des journées de tenue traditionnelle : encourager la participation pour mettre en valeur et célébrer les vêtements diversifiés.</w:t>
      </w:r>
    </w:p>
    <w:p w14:paraId="2161F01E" w14:textId="52C45611" w:rsidR="00CA49B1" w:rsidRPr="00CA49B1" w:rsidRDefault="008B3544" w:rsidP="00302A7A">
      <w:pPr>
        <w:widowControl/>
        <w:numPr>
          <w:ilvl w:val="0"/>
          <w:numId w:val="28"/>
        </w:numPr>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Inviter</w:t>
      </w:r>
      <w:r w:rsidR="00CA49B1" w:rsidRPr="00CA49B1">
        <w:rPr>
          <w:rFonts w:asciiTheme="minorHAnsi" w:hAnsiTheme="minorHAnsi" w:cstheme="minorHAnsi"/>
          <w:lang w:val="fr-FR"/>
        </w:rPr>
        <w:t xml:space="preserve"> des intervenant·e·s et des artistes ; - Engager des ambassadeur·rice·s culturel·le·s pour partager leurs connaissances et leurs talents.</w:t>
      </w:r>
    </w:p>
    <w:p w14:paraId="1260089A" w14:textId="56AC863C" w:rsidR="00CA49B1" w:rsidRPr="00CA49B1" w:rsidRDefault="00CA49B1" w:rsidP="00430392">
      <w:pPr>
        <w:widowControl/>
        <w:numPr>
          <w:ilvl w:val="0"/>
          <w:numId w:val="28"/>
        </w:numPr>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Célébrer les occasions culturelles et nationales : marquer les festivals, jours, semaines ou mois importants pour les différentes communautés.</w:t>
      </w:r>
    </w:p>
    <w:p w14:paraId="123990CE" w14:textId="4C0874BB" w:rsidR="00CA49B1" w:rsidRPr="00CA49B1" w:rsidRDefault="00CA49B1" w:rsidP="00617B1C">
      <w:pPr>
        <w:widowControl/>
        <w:numPr>
          <w:ilvl w:val="0"/>
          <w:numId w:val="28"/>
        </w:numPr>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Encourager l</w:t>
      </w:r>
      <w:r w:rsidR="00C7130C">
        <w:rPr>
          <w:rFonts w:asciiTheme="minorHAnsi" w:hAnsiTheme="minorHAnsi" w:cstheme="minorHAnsi"/>
          <w:lang w:val="fr-FR"/>
        </w:rPr>
        <w:t>’</w:t>
      </w:r>
      <w:r w:rsidRPr="00CA49B1">
        <w:rPr>
          <w:rFonts w:asciiTheme="minorHAnsi" w:hAnsiTheme="minorHAnsi" w:cstheme="minorHAnsi"/>
          <w:lang w:val="fr-FR"/>
        </w:rPr>
        <w:t>engagement communautaire : inviter les résident·e·s locaux·ales à participer aux événements sur leur lieu de travail.</w:t>
      </w:r>
    </w:p>
    <w:p w14:paraId="32768D94" w14:textId="41CA49F2" w:rsidR="00CA49B1" w:rsidRPr="00CA49B1" w:rsidRDefault="00CA49B1" w:rsidP="00CA7662">
      <w:pPr>
        <w:widowControl/>
        <w:numPr>
          <w:ilvl w:val="0"/>
          <w:numId w:val="28"/>
        </w:numPr>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Diversifier l</w:t>
      </w:r>
      <w:r w:rsidR="00C7130C">
        <w:rPr>
          <w:rFonts w:asciiTheme="minorHAnsi" w:hAnsiTheme="minorHAnsi" w:cstheme="minorHAnsi"/>
          <w:lang w:val="fr-FR"/>
        </w:rPr>
        <w:t>’</w:t>
      </w:r>
      <w:r w:rsidRPr="00CA49B1">
        <w:rPr>
          <w:rFonts w:asciiTheme="minorHAnsi" w:hAnsiTheme="minorHAnsi" w:cstheme="minorHAnsi"/>
          <w:lang w:val="fr-FR"/>
        </w:rPr>
        <w:t>art et la musique : intégrer des œuvres d</w:t>
      </w:r>
      <w:r w:rsidR="00C7130C">
        <w:rPr>
          <w:rFonts w:asciiTheme="minorHAnsi" w:hAnsiTheme="minorHAnsi" w:cstheme="minorHAnsi"/>
          <w:lang w:val="fr-FR"/>
        </w:rPr>
        <w:t>’</w:t>
      </w:r>
      <w:r w:rsidRPr="00CA49B1">
        <w:rPr>
          <w:rFonts w:asciiTheme="minorHAnsi" w:hAnsiTheme="minorHAnsi" w:cstheme="minorHAnsi"/>
          <w:lang w:val="fr-FR"/>
        </w:rPr>
        <w:t>art, de la musique et des expressions culturelles représentatives dans l</w:t>
      </w:r>
      <w:r w:rsidR="00C7130C">
        <w:rPr>
          <w:rFonts w:asciiTheme="minorHAnsi" w:hAnsiTheme="minorHAnsi" w:cstheme="minorHAnsi"/>
          <w:lang w:val="fr-FR"/>
        </w:rPr>
        <w:t>’</w:t>
      </w:r>
      <w:r w:rsidRPr="00CA49B1">
        <w:rPr>
          <w:rFonts w:asciiTheme="minorHAnsi" w:hAnsiTheme="minorHAnsi" w:cstheme="minorHAnsi"/>
          <w:lang w:val="fr-FR"/>
        </w:rPr>
        <w:t>environnement de travail.</w:t>
      </w:r>
    </w:p>
    <w:p w14:paraId="7ECDF1BD" w14:textId="73E7D898" w:rsidR="00CA49B1" w:rsidRPr="00CA49B1" w:rsidRDefault="00CA49B1" w:rsidP="009C3856">
      <w:pPr>
        <w:widowControl/>
        <w:numPr>
          <w:ilvl w:val="0"/>
          <w:numId w:val="28"/>
        </w:numPr>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 xml:space="preserve">Partager les aliments traditionnels : organiser des événements </w:t>
      </w:r>
      <w:r w:rsidR="008B3544">
        <w:rPr>
          <w:rFonts w:asciiTheme="minorHAnsi" w:hAnsiTheme="minorHAnsi" w:cstheme="minorHAnsi"/>
          <w:lang w:val="fr-FR"/>
        </w:rPr>
        <w:t>« </w:t>
      </w:r>
      <w:r w:rsidRPr="00CA49B1">
        <w:rPr>
          <w:rFonts w:asciiTheme="minorHAnsi" w:hAnsiTheme="minorHAnsi" w:cstheme="minorHAnsi"/>
          <w:i/>
          <w:iCs/>
          <w:lang w:val="fr-FR"/>
        </w:rPr>
        <w:t>apportez votre repas et partagez</w:t>
      </w:r>
      <w:r w:rsidR="008B3544">
        <w:rPr>
          <w:rFonts w:asciiTheme="minorHAnsi" w:hAnsiTheme="minorHAnsi" w:cstheme="minorHAnsi"/>
          <w:lang w:val="fr-FR"/>
        </w:rPr>
        <w:t> »</w:t>
      </w:r>
      <w:r w:rsidRPr="00CA49B1">
        <w:rPr>
          <w:rFonts w:asciiTheme="minorHAnsi" w:hAnsiTheme="minorHAnsi" w:cstheme="minorHAnsi"/>
          <w:lang w:val="fr-FR"/>
        </w:rPr>
        <w:t xml:space="preserve"> pour célébrer les traditions culinaires.</w:t>
      </w:r>
    </w:p>
    <w:p w14:paraId="5F7D6E00" w14:textId="3D74D2DF" w:rsidR="00514C9D" w:rsidRPr="00CA49B1" w:rsidRDefault="00CA49B1" w:rsidP="00CA49B1">
      <w:pPr>
        <w:widowControl/>
        <w:numPr>
          <w:ilvl w:val="0"/>
          <w:numId w:val="28"/>
        </w:numPr>
        <w:autoSpaceDE/>
        <w:autoSpaceDN/>
        <w:spacing w:line="259" w:lineRule="auto"/>
        <w:jc w:val="both"/>
        <w:rPr>
          <w:rFonts w:asciiTheme="minorHAnsi" w:hAnsiTheme="minorHAnsi" w:cstheme="minorHAnsi"/>
          <w:lang w:val="fr-FR"/>
        </w:rPr>
      </w:pPr>
      <w:r w:rsidRPr="00CA49B1">
        <w:rPr>
          <w:rFonts w:asciiTheme="minorHAnsi" w:hAnsiTheme="minorHAnsi" w:cstheme="minorHAnsi"/>
          <w:lang w:val="fr-FR"/>
        </w:rPr>
        <w:t>S</w:t>
      </w:r>
      <w:r w:rsidR="00C7130C">
        <w:rPr>
          <w:rFonts w:asciiTheme="minorHAnsi" w:hAnsiTheme="minorHAnsi" w:cstheme="minorHAnsi"/>
          <w:lang w:val="fr-FR"/>
        </w:rPr>
        <w:t>’</w:t>
      </w:r>
      <w:r w:rsidRPr="00CA49B1">
        <w:rPr>
          <w:rFonts w:asciiTheme="minorHAnsi" w:hAnsiTheme="minorHAnsi" w:cstheme="minorHAnsi"/>
          <w:lang w:val="fr-FR"/>
        </w:rPr>
        <w:t>engager localement : Assister aux événements et rencontrer les groupes communautaires locaux pour favoriser les relations.</w:t>
      </w:r>
    </w:p>
    <w:p w14:paraId="69F1D708" w14:textId="77777777" w:rsidR="00405BE9" w:rsidRPr="00CA49B1" w:rsidRDefault="00405BE9" w:rsidP="00423776">
      <w:pPr>
        <w:jc w:val="both"/>
        <w:rPr>
          <w:rFonts w:asciiTheme="minorHAnsi" w:hAnsiTheme="minorHAnsi" w:cstheme="minorHAnsi"/>
          <w:b/>
          <w:bCs/>
          <w:lang w:val="fr-FR"/>
        </w:rPr>
      </w:pPr>
    </w:p>
    <w:p w14:paraId="41AC71BE" w14:textId="77777777" w:rsidR="00F2299A" w:rsidRDefault="00F2299A" w:rsidP="00405BE9">
      <w:pPr>
        <w:jc w:val="both"/>
        <w:rPr>
          <w:rFonts w:asciiTheme="minorHAnsi" w:hAnsiTheme="minorHAnsi" w:cstheme="minorHAnsi"/>
          <w:b/>
          <w:bCs/>
          <w:lang w:val="fr-FR"/>
        </w:rPr>
      </w:pPr>
    </w:p>
    <w:p w14:paraId="7DD3305C" w14:textId="5C1F8E8C" w:rsidR="00514C9D" w:rsidRPr="008B3544" w:rsidRDefault="008B3544" w:rsidP="00405BE9">
      <w:pPr>
        <w:jc w:val="both"/>
        <w:rPr>
          <w:rFonts w:asciiTheme="minorHAnsi" w:hAnsiTheme="minorHAnsi" w:cstheme="minorHAnsi"/>
          <w:b/>
          <w:bCs/>
          <w:lang w:val="fr-FR"/>
        </w:rPr>
      </w:pPr>
      <w:r w:rsidRPr="008B3544">
        <w:rPr>
          <w:rFonts w:asciiTheme="minorHAnsi" w:hAnsiTheme="minorHAnsi" w:cstheme="minorHAnsi"/>
          <w:b/>
          <w:bCs/>
          <w:lang w:val="fr-FR"/>
        </w:rPr>
        <w:lastRenderedPageBreak/>
        <w:t>Travail de groupe</w:t>
      </w:r>
    </w:p>
    <w:p w14:paraId="29F32D30" w14:textId="064D1914" w:rsidR="00514C9D" w:rsidRPr="008B3544" w:rsidRDefault="008B3544" w:rsidP="008B3544">
      <w:pPr>
        <w:rPr>
          <w:rFonts w:asciiTheme="minorHAnsi" w:hAnsiTheme="minorHAnsi" w:cstheme="minorHAnsi"/>
          <w:lang w:val="fr-FR"/>
        </w:rPr>
      </w:pPr>
      <w:r w:rsidRPr="008B3544">
        <w:rPr>
          <w:rFonts w:asciiTheme="minorHAnsi" w:hAnsiTheme="minorHAnsi" w:cstheme="minorHAnsi"/>
          <w:lang w:val="fr-FR"/>
        </w:rPr>
        <w:t>Les participant·e·s ont été divisé·e·s en groupes, et chaque groupe s</w:t>
      </w:r>
      <w:r w:rsidR="00C7130C">
        <w:rPr>
          <w:rFonts w:asciiTheme="minorHAnsi" w:hAnsiTheme="minorHAnsi" w:cstheme="minorHAnsi"/>
          <w:lang w:val="fr-FR"/>
        </w:rPr>
        <w:t>’</w:t>
      </w:r>
      <w:r w:rsidRPr="008B3544">
        <w:rPr>
          <w:rFonts w:asciiTheme="minorHAnsi" w:hAnsiTheme="minorHAnsi" w:cstheme="minorHAnsi"/>
          <w:lang w:val="fr-FR"/>
        </w:rPr>
        <w:t xml:space="preserve">est vu attribuer </w:t>
      </w:r>
      <w:r>
        <w:rPr>
          <w:rFonts w:asciiTheme="minorHAnsi" w:hAnsiTheme="minorHAnsi" w:cstheme="minorHAnsi"/>
          <w:lang w:val="fr-FR"/>
        </w:rPr>
        <w:t>trois</w:t>
      </w:r>
      <w:r w:rsidRPr="008B3544">
        <w:rPr>
          <w:rFonts w:asciiTheme="minorHAnsi" w:hAnsiTheme="minorHAnsi" w:cstheme="minorHAnsi"/>
          <w:lang w:val="fr-FR"/>
        </w:rPr>
        <w:t xml:space="preserve"> questions</w:t>
      </w:r>
      <w:r>
        <w:rPr>
          <w:rFonts w:asciiTheme="minorHAnsi" w:hAnsiTheme="minorHAnsi" w:cstheme="minorHAnsi"/>
          <w:lang w:val="fr-FR"/>
        </w:rPr>
        <w:t xml:space="preserve"> </w:t>
      </w:r>
      <w:r w:rsidR="00514C9D" w:rsidRPr="008B3544">
        <w:rPr>
          <w:rFonts w:asciiTheme="minorHAnsi" w:hAnsiTheme="minorHAnsi" w:cstheme="minorHAnsi"/>
          <w:lang w:val="fr-FR"/>
        </w:rPr>
        <w:t>:</w:t>
      </w:r>
    </w:p>
    <w:p w14:paraId="07F9B8FD" w14:textId="4A1B4C20" w:rsidR="008B3544" w:rsidRPr="008B3544" w:rsidRDefault="008B3544" w:rsidP="008B3544">
      <w:pPr>
        <w:pStyle w:val="ListParagraph"/>
        <w:widowControl/>
        <w:numPr>
          <w:ilvl w:val="0"/>
          <w:numId w:val="29"/>
        </w:numPr>
        <w:autoSpaceDE/>
        <w:autoSpaceDN/>
        <w:spacing w:before="0" w:after="160" w:line="259" w:lineRule="auto"/>
        <w:contextualSpacing/>
        <w:rPr>
          <w:rFonts w:asciiTheme="minorHAnsi" w:hAnsiTheme="minorHAnsi" w:cstheme="minorHAnsi"/>
          <w:u w:val="none"/>
          <w:lang w:val="fr-FR"/>
        </w:rPr>
      </w:pPr>
      <w:r w:rsidRPr="008B3544">
        <w:rPr>
          <w:rFonts w:asciiTheme="minorHAnsi" w:hAnsiTheme="minorHAnsi" w:cstheme="minorHAnsi"/>
          <w:u w:val="none"/>
          <w:lang w:val="fr-FR"/>
        </w:rPr>
        <w:t>À quoi ressemblerait l</w:t>
      </w:r>
      <w:r w:rsidR="00C7130C">
        <w:rPr>
          <w:rFonts w:asciiTheme="minorHAnsi" w:hAnsiTheme="minorHAnsi" w:cstheme="minorHAnsi"/>
          <w:u w:val="none"/>
          <w:lang w:val="fr-FR"/>
        </w:rPr>
        <w:t>’</w:t>
      </w:r>
      <w:r w:rsidRPr="008B3544">
        <w:rPr>
          <w:rFonts w:asciiTheme="minorHAnsi" w:hAnsiTheme="minorHAnsi" w:cstheme="minorHAnsi"/>
          <w:u w:val="none"/>
          <w:lang w:val="fr-FR"/>
        </w:rPr>
        <w:t>inclusion des Roms dans un monde idéal dans votre ville ?</w:t>
      </w:r>
    </w:p>
    <w:p w14:paraId="663AB9B5" w14:textId="59B2BEFA" w:rsidR="008B3544" w:rsidRPr="008B3544" w:rsidRDefault="008B3544" w:rsidP="008B3544">
      <w:pPr>
        <w:pStyle w:val="ListParagraph"/>
        <w:widowControl/>
        <w:numPr>
          <w:ilvl w:val="0"/>
          <w:numId w:val="29"/>
        </w:numPr>
        <w:autoSpaceDE/>
        <w:autoSpaceDN/>
        <w:spacing w:before="0" w:after="160" w:line="259" w:lineRule="auto"/>
        <w:contextualSpacing/>
        <w:rPr>
          <w:rFonts w:asciiTheme="minorHAnsi" w:hAnsiTheme="minorHAnsi" w:cstheme="minorHAnsi"/>
          <w:u w:val="none"/>
          <w:lang w:val="fr-FR"/>
        </w:rPr>
      </w:pPr>
      <w:r w:rsidRPr="008B3544">
        <w:rPr>
          <w:rFonts w:asciiTheme="minorHAnsi" w:hAnsiTheme="minorHAnsi" w:cstheme="minorHAnsi"/>
          <w:u w:val="none"/>
          <w:lang w:val="fr-FR"/>
        </w:rPr>
        <w:t>Qu</w:t>
      </w:r>
      <w:r w:rsidR="00C7130C">
        <w:rPr>
          <w:rFonts w:asciiTheme="minorHAnsi" w:hAnsiTheme="minorHAnsi" w:cstheme="minorHAnsi"/>
          <w:u w:val="none"/>
          <w:lang w:val="fr-FR"/>
        </w:rPr>
        <w:t>’</w:t>
      </w:r>
      <w:r w:rsidRPr="008B3544">
        <w:rPr>
          <w:rFonts w:asciiTheme="minorHAnsi" w:hAnsiTheme="minorHAnsi" w:cstheme="minorHAnsi"/>
          <w:u w:val="none"/>
          <w:lang w:val="fr-FR"/>
        </w:rPr>
        <w:t>est-ce qui vous empêche de l</w:t>
      </w:r>
      <w:r w:rsidR="00C7130C">
        <w:rPr>
          <w:rFonts w:asciiTheme="minorHAnsi" w:hAnsiTheme="minorHAnsi" w:cstheme="minorHAnsi"/>
          <w:u w:val="none"/>
          <w:lang w:val="fr-FR"/>
        </w:rPr>
        <w:t>’</w:t>
      </w:r>
      <w:r w:rsidRPr="008B3544">
        <w:rPr>
          <w:rFonts w:asciiTheme="minorHAnsi" w:hAnsiTheme="minorHAnsi" w:cstheme="minorHAnsi"/>
          <w:u w:val="none"/>
          <w:lang w:val="fr-FR"/>
        </w:rPr>
        <w:t>atteindre ?</w:t>
      </w:r>
    </w:p>
    <w:p w14:paraId="769CC3F4" w14:textId="6B9E8170" w:rsidR="00514C9D" w:rsidRPr="008B3544" w:rsidRDefault="008B3544" w:rsidP="008B3544">
      <w:pPr>
        <w:pStyle w:val="ListParagraph"/>
        <w:widowControl/>
        <w:numPr>
          <w:ilvl w:val="0"/>
          <w:numId w:val="29"/>
        </w:numPr>
        <w:autoSpaceDE/>
        <w:autoSpaceDN/>
        <w:spacing w:before="0" w:after="160" w:line="259" w:lineRule="auto"/>
        <w:contextualSpacing/>
        <w:rPr>
          <w:rFonts w:asciiTheme="minorHAnsi" w:hAnsiTheme="minorHAnsi" w:cstheme="minorHAnsi"/>
          <w:u w:val="none"/>
          <w:lang w:val="fr-FR"/>
        </w:rPr>
      </w:pPr>
      <w:r w:rsidRPr="008B3544">
        <w:rPr>
          <w:rFonts w:asciiTheme="minorHAnsi" w:hAnsiTheme="minorHAnsi" w:cstheme="minorHAnsi"/>
          <w:u w:val="none"/>
          <w:lang w:val="fr-FR"/>
        </w:rPr>
        <w:t xml:space="preserve">Comment pourriez-vous y parvenir et qui pourrait vous aider </w:t>
      </w:r>
      <w:r w:rsidR="00514C9D" w:rsidRPr="008B3544">
        <w:rPr>
          <w:rFonts w:asciiTheme="minorHAnsi" w:hAnsiTheme="minorHAnsi" w:cstheme="minorHAnsi"/>
          <w:u w:val="none"/>
          <w:lang w:val="fr-FR"/>
        </w:rPr>
        <w:t>?</w:t>
      </w:r>
    </w:p>
    <w:p w14:paraId="77166358" w14:textId="77777777" w:rsidR="00514C9D" w:rsidRPr="008B3544" w:rsidRDefault="00514C9D" w:rsidP="00324C44">
      <w:pPr>
        <w:rPr>
          <w:rFonts w:asciiTheme="minorHAnsi" w:hAnsiTheme="minorHAnsi" w:cstheme="minorHAnsi"/>
          <w:lang w:val="fr-FR"/>
        </w:rPr>
      </w:pPr>
    </w:p>
    <w:tbl>
      <w:tblPr>
        <w:tblStyle w:val="GridTable3-Accent1"/>
        <w:tblW w:w="9493" w:type="dxa"/>
        <w:tblLayout w:type="fixed"/>
        <w:tblLook w:val="0600" w:firstRow="0" w:lastRow="0" w:firstColumn="0" w:lastColumn="0" w:noHBand="1" w:noVBand="1"/>
      </w:tblPr>
      <w:tblGrid>
        <w:gridCol w:w="2652"/>
        <w:gridCol w:w="6841"/>
      </w:tblGrid>
      <w:tr w:rsidR="00514C9D" w:rsidRPr="002B26DD" w14:paraId="0DE7EF58" w14:textId="77777777" w:rsidTr="00F2299A">
        <w:tc>
          <w:tcPr>
            <w:tcW w:w="2652" w:type="dxa"/>
          </w:tcPr>
          <w:p w14:paraId="30EE22FA" w14:textId="1E7F2E4E" w:rsidR="00514C9D" w:rsidRPr="008B3544" w:rsidRDefault="008B3544" w:rsidP="00324C44">
            <w:pPr>
              <w:pBdr>
                <w:between w:val="nil"/>
              </w:pBdr>
              <w:rPr>
                <w:rFonts w:asciiTheme="minorHAnsi" w:hAnsiTheme="minorHAnsi" w:cstheme="minorHAnsi"/>
                <w:b/>
                <w:lang w:val="fr-FR"/>
              </w:rPr>
            </w:pPr>
            <w:r w:rsidRPr="008B3544">
              <w:rPr>
                <w:rFonts w:asciiTheme="minorHAnsi" w:hAnsiTheme="minorHAnsi" w:cstheme="minorHAnsi"/>
                <w:b/>
                <w:lang w:val="fr-FR"/>
              </w:rPr>
              <w:t>À quoi ressemble l</w:t>
            </w:r>
            <w:r w:rsidR="00C7130C">
              <w:rPr>
                <w:rFonts w:asciiTheme="minorHAnsi" w:hAnsiTheme="minorHAnsi" w:cstheme="minorHAnsi"/>
                <w:b/>
                <w:lang w:val="fr-FR"/>
              </w:rPr>
              <w:t>’</w:t>
            </w:r>
            <w:r w:rsidRPr="008B3544">
              <w:rPr>
                <w:rFonts w:asciiTheme="minorHAnsi" w:hAnsiTheme="minorHAnsi" w:cstheme="minorHAnsi"/>
                <w:b/>
                <w:lang w:val="fr-FR"/>
              </w:rPr>
              <w:t xml:space="preserve">inclusion des Roms dans un monde idéal dans votre ville </w:t>
            </w:r>
            <w:r w:rsidR="00514C9D" w:rsidRPr="008B3544">
              <w:rPr>
                <w:rFonts w:asciiTheme="minorHAnsi" w:hAnsiTheme="minorHAnsi" w:cstheme="minorHAnsi"/>
                <w:b/>
                <w:lang w:val="fr-FR"/>
              </w:rPr>
              <w:t>?</w:t>
            </w:r>
          </w:p>
        </w:tc>
        <w:tc>
          <w:tcPr>
            <w:tcW w:w="6841" w:type="dxa"/>
          </w:tcPr>
          <w:p w14:paraId="58C5C05F" w14:textId="742A2E62"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Traitement et opportunités égaux par rapport aux autres minorités et citoyen·ne·s</w:t>
            </w:r>
            <w:r>
              <w:rPr>
                <w:rFonts w:asciiTheme="minorHAnsi" w:hAnsiTheme="minorHAnsi" w:cstheme="minorHAnsi"/>
                <w:lang w:val="fr-FR"/>
              </w:rPr>
              <w:t> ;</w:t>
            </w:r>
          </w:p>
          <w:p w14:paraId="3571D082" w14:textId="3831F09D"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Inclusion dans les zones urbaines (logement)</w:t>
            </w:r>
            <w:r>
              <w:rPr>
                <w:rFonts w:asciiTheme="minorHAnsi" w:hAnsiTheme="minorHAnsi" w:cstheme="minorHAnsi"/>
                <w:lang w:val="fr-FR"/>
              </w:rPr>
              <w:t> ;</w:t>
            </w:r>
          </w:p>
          <w:p w14:paraId="6A58D674" w14:textId="51860C24"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Confiance des autorités locales</w:t>
            </w:r>
            <w:r>
              <w:rPr>
                <w:rFonts w:asciiTheme="minorHAnsi" w:hAnsiTheme="minorHAnsi" w:cstheme="minorHAnsi"/>
                <w:lang w:val="fr-FR"/>
              </w:rPr>
              <w:t xml:space="preserve"> </w:t>
            </w:r>
            <w:r w:rsidRPr="008B3544">
              <w:rPr>
                <w:rFonts w:asciiTheme="minorHAnsi" w:hAnsiTheme="minorHAnsi" w:cstheme="minorHAnsi"/>
                <w:lang w:val="fr-FR"/>
              </w:rPr>
              <w:t>;</w:t>
            </w:r>
          </w:p>
          <w:p w14:paraId="6D280810" w14:textId="3C6032B5"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Emplacements sûrs</w:t>
            </w:r>
            <w:r>
              <w:rPr>
                <w:rFonts w:asciiTheme="minorHAnsi" w:hAnsiTheme="minorHAnsi" w:cstheme="minorHAnsi"/>
                <w:lang w:val="fr-FR"/>
              </w:rPr>
              <w:t> ;</w:t>
            </w:r>
          </w:p>
          <w:p w14:paraId="33CA4B8B" w14:textId="4FD9ED4A"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Niveau élevé d</w:t>
            </w:r>
            <w:r w:rsidR="00C7130C">
              <w:rPr>
                <w:rFonts w:asciiTheme="minorHAnsi" w:hAnsiTheme="minorHAnsi" w:cstheme="minorHAnsi"/>
                <w:lang w:val="fr-FR"/>
              </w:rPr>
              <w:t>’</w:t>
            </w:r>
            <w:r w:rsidRPr="008B3544">
              <w:rPr>
                <w:rFonts w:asciiTheme="minorHAnsi" w:hAnsiTheme="minorHAnsi" w:cstheme="minorHAnsi"/>
                <w:lang w:val="fr-FR"/>
              </w:rPr>
              <w:t>emploi et d</w:t>
            </w:r>
            <w:r w:rsidR="00C7130C">
              <w:rPr>
                <w:rFonts w:asciiTheme="minorHAnsi" w:hAnsiTheme="minorHAnsi" w:cstheme="minorHAnsi"/>
                <w:lang w:val="fr-FR"/>
              </w:rPr>
              <w:t>’</w:t>
            </w:r>
            <w:r w:rsidRPr="008B3544">
              <w:rPr>
                <w:rFonts w:asciiTheme="minorHAnsi" w:hAnsiTheme="minorHAnsi" w:cstheme="minorHAnsi"/>
                <w:lang w:val="fr-FR"/>
              </w:rPr>
              <w:t>éducation</w:t>
            </w:r>
            <w:r>
              <w:rPr>
                <w:rFonts w:asciiTheme="minorHAnsi" w:hAnsiTheme="minorHAnsi" w:cstheme="minorHAnsi"/>
                <w:lang w:val="fr-FR"/>
              </w:rPr>
              <w:t> ;</w:t>
            </w:r>
          </w:p>
          <w:p w14:paraId="72C0E58A" w14:textId="0B82334D"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Voix dans le processus de prise de décision</w:t>
            </w:r>
            <w:r>
              <w:rPr>
                <w:rFonts w:asciiTheme="minorHAnsi" w:hAnsiTheme="minorHAnsi" w:cstheme="minorHAnsi"/>
                <w:lang w:val="fr-FR"/>
              </w:rPr>
              <w:t> ;</w:t>
            </w:r>
          </w:p>
          <w:p w14:paraId="0D36E47B" w14:textId="77777777" w:rsidR="00514C9D" w:rsidRPr="008B3544" w:rsidRDefault="00514C9D" w:rsidP="00324C44">
            <w:pPr>
              <w:pBdr>
                <w:between w:val="nil"/>
              </w:pBdr>
              <w:rPr>
                <w:rFonts w:asciiTheme="minorHAnsi" w:hAnsiTheme="minorHAnsi" w:cstheme="minorHAnsi"/>
                <w:lang w:val="fr-FR"/>
              </w:rPr>
            </w:pPr>
          </w:p>
        </w:tc>
      </w:tr>
      <w:tr w:rsidR="00514C9D" w:rsidRPr="002B26DD" w14:paraId="47878918" w14:textId="77777777" w:rsidTr="00F2299A">
        <w:tc>
          <w:tcPr>
            <w:tcW w:w="2652" w:type="dxa"/>
          </w:tcPr>
          <w:p w14:paraId="15D5C057" w14:textId="578EDF29" w:rsidR="00514C9D" w:rsidRPr="008B3544" w:rsidRDefault="008B3544" w:rsidP="00324C44">
            <w:pPr>
              <w:pBdr>
                <w:between w:val="nil"/>
              </w:pBdr>
              <w:rPr>
                <w:rFonts w:asciiTheme="minorHAnsi" w:hAnsiTheme="minorHAnsi" w:cstheme="minorHAnsi"/>
                <w:b/>
                <w:bCs/>
                <w:lang w:val="fr-FR"/>
              </w:rPr>
            </w:pPr>
            <w:r w:rsidRPr="008B3544">
              <w:rPr>
                <w:rFonts w:asciiTheme="minorHAnsi" w:hAnsiTheme="minorHAnsi" w:cstheme="minorHAnsi"/>
                <w:b/>
                <w:bCs/>
                <w:lang w:val="fr-FR"/>
              </w:rPr>
              <w:t>Qu</w:t>
            </w:r>
            <w:r w:rsidR="00C7130C">
              <w:rPr>
                <w:rFonts w:asciiTheme="minorHAnsi" w:hAnsiTheme="minorHAnsi" w:cstheme="minorHAnsi"/>
                <w:b/>
                <w:bCs/>
                <w:lang w:val="fr-FR"/>
              </w:rPr>
              <w:t>’</w:t>
            </w:r>
            <w:r w:rsidRPr="008B3544">
              <w:rPr>
                <w:rFonts w:asciiTheme="minorHAnsi" w:hAnsiTheme="minorHAnsi" w:cstheme="minorHAnsi"/>
                <w:b/>
                <w:bCs/>
                <w:lang w:val="fr-FR"/>
              </w:rPr>
              <w:t>est-ce qui vous empêche de l</w:t>
            </w:r>
            <w:r w:rsidR="00C7130C">
              <w:rPr>
                <w:rFonts w:asciiTheme="minorHAnsi" w:hAnsiTheme="minorHAnsi" w:cstheme="minorHAnsi"/>
                <w:b/>
                <w:bCs/>
                <w:lang w:val="fr-FR"/>
              </w:rPr>
              <w:t>’</w:t>
            </w:r>
            <w:r w:rsidRPr="008B3544">
              <w:rPr>
                <w:rFonts w:asciiTheme="minorHAnsi" w:hAnsiTheme="minorHAnsi" w:cstheme="minorHAnsi"/>
                <w:b/>
                <w:bCs/>
                <w:lang w:val="fr-FR"/>
              </w:rPr>
              <w:t>atteindre ?</w:t>
            </w:r>
          </w:p>
        </w:tc>
        <w:tc>
          <w:tcPr>
            <w:tcW w:w="6841" w:type="dxa"/>
          </w:tcPr>
          <w:p w14:paraId="52BCE7D7" w14:textId="01894ED2"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Manque de representation</w:t>
            </w:r>
            <w:r>
              <w:rPr>
                <w:rFonts w:asciiTheme="minorHAnsi" w:hAnsiTheme="minorHAnsi" w:cstheme="minorHAnsi"/>
                <w:lang w:val="fr-FR"/>
              </w:rPr>
              <w:t xml:space="preserve"> </w:t>
            </w:r>
            <w:r w:rsidRPr="008B3544">
              <w:rPr>
                <w:rFonts w:asciiTheme="minorHAnsi" w:hAnsiTheme="minorHAnsi" w:cstheme="minorHAnsi"/>
                <w:lang w:val="fr-FR"/>
              </w:rPr>
              <w:t>;</w:t>
            </w:r>
          </w:p>
          <w:p w14:paraId="3416F634" w14:textId="5B8AF517"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Stéréotypes, rumeurs, discrimination</w:t>
            </w:r>
            <w:r>
              <w:rPr>
                <w:rFonts w:asciiTheme="minorHAnsi" w:hAnsiTheme="minorHAnsi" w:cstheme="minorHAnsi"/>
                <w:lang w:val="fr-FR"/>
              </w:rPr>
              <w:t> ;</w:t>
            </w:r>
          </w:p>
          <w:p w14:paraId="6FEFED39" w14:textId="1F121404"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Discrimination/stigmatisation institutionnelle</w:t>
            </w:r>
            <w:r>
              <w:rPr>
                <w:rFonts w:asciiTheme="minorHAnsi" w:hAnsiTheme="minorHAnsi" w:cstheme="minorHAnsi"/>
                <w:lang w:val="fr-FR"/>
              </w:rPr>
              <w:t> ;</w:t>
            </w:r>
          </w:p>
          <w:p w14:paraId="626C96B8" w14:textId="16421E18"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Récits négatifs</w:t>
            </w:r>
            <w:r>
              <w:rPr>
                <w:rFonts w:asciiTheme="minorHAnsi" w:hAnsiTheme="minorHAnsi" w:cstheme="minorHAnsi"/>
                <w:lang w:val="fr-FR"/>
              </w:rPr>
              <w:t> ;</w:t>
            </w:r>
          </w:p>
          <w:p w14:paraId="7ADF0A26" w14:textId="54A66B44"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Manque de connaissances sur les communautés roms</w:t>
            </w:r>
            <w:r>
              <w:rPr>
                <w:rFonts w:asciiTheme="minorHAnsi" w:hAnsiTheme="minorHAnsi" w:cstheme="minorHAnsi"/>
                <w:lang w:val="fr-FR"/>
              </w:rPr>
              <w:t> ;</w:t>
            </w:r>
          </w:p>
          <w:p w14:paraId="599556EE" w14:textId="69AF3618"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Méfiance mutuelle</w:t>
            </w:r>
            <w:r>
              <w:rPr>
                <w:rFonts w:asciiTheme="minorHAnsi" w:hAnsiTheme="minorHAnsi" w:cstheme="minorHAnsi"/>
                <w:lang w:val="fr-FR"/>
              </w:rPr>
              <w:t> ;</w:t>
            </w:r>
          </w:p>
          <w:p w14:paraId="5134BD81" w14:textId="6175EE38"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Manque de volonté des Roms de s</w:t>
            </w:r>
            <w:r w:rsidR="00C7130C">
              <w:rPr>
                <w:rFonts w:asciiTheme="minorHAnsi" w:hAnsiTheme="minorHAnsi" w:cstheme="minorHAnsi"/>
                <w:lang w:val="fr-FR"/>
              </w:rPr>
              <w:t>’</w:t>
            </w:r>
            <w:r w:rsidRPr="008B3544">
              <w:rPr>
                <w:rFonts w:asciiTheme="minorHAnsi" w:hAnsiTheme="minorHAnsi" w:cstheme="minorHAnsi"/>
                <w:lang w:val="fr-FR"/>
              </w:rPr>
              <w:t>intégrer dans la communauté</w:t>
            </w:r>
            <w:r>
              <w:rPr>
                <w:rFonts w:asciiTheme="minorHAnsi" w:hAnsiTheme="minorHAnsi" w:cstheme="minorHAnsi"/>
                <w:lang w:val="fr-FR"/>
              </w:rPr>
              <w:t> ;</w:t>
            </w:r>
          </w:p>
          <w:p w14:paraId="6F56DDEB" w14:textId="047C960F"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Difficulté à engager la communauté</w:t>
            </w:r>
            <w:r>
              <w:rPr>
                <w:rFonts w:asciiTheme="minorHAnsi" w:hAnsiTheme="minorHAnsi" w:cstheme="minorHAnsi"/>
                <w:lang w:val="fr-FR"/>
              </w:rPr>
              <w:t>.</w:t>
            </w:r>
          </w:p>
          <w:p w14:paraId="46EB2F6F" w14:textId="31B047BD" w:rsidR="00514C9D" w:rsidRPr="008B3544" w:rsidRDefault="00514C9D" w:rsidP="008B3544">
            <w:pPr>
              <w:ind w:left="-360"/>
              <w:rPr>
                <w:rFonts w:asciiTheme="minorHAnsi" w:hAnsiTheme="minorHAnsi" w:cstheme="minorHAnsi"/>
                <w:lang w:val="fr-FR"/>
              </w:rPr>
            </w:pPr>
          </w:p>
        </w:tc>
      </w:tr>
      <w:tr w:rsidR="00514C9D" w:rsidRPr="002B26DD" w14:paraId="1C472B15" w14:textId="77777777" w:rsidTr="00F2299A">
        <w:tc>
          <w:tcPr>
            <w:tcW w:w="2652" w:type="dxa"/>
          </w:tcPr>
          <w:p w14:paraId="35A33A68" w14:textId="301F2D21" w:rsidR="00514C9D" w:rsidRPr="008B3544" w:rsidRDefault="008B3544" w:rsidP="00324C44">
            <w:pPr>
              <w:pBdr>
                <w:between w:val="nil"/>
              </w:pBdr>
              <w:rPr>
                <w:rFonts w:asciiTheme="minorHAnsi" w:hAnsiTheme="minorHAnsi" w:cstheme="minorHAnsi"/>
                <w:b/>
                <w:bCs/>
                <w:lang w:val="fr-FR"/>
              </w:rPr>
            </w:pPr>
            <w:r w:rsidRPr="008B3544">
              <w:rPr>
                <w:rFonts w:asciiTheme="minorHAnsi" w:hAnsiTheme="minorHAnsi" w:cstheme="minorHAnsi"/>
                <w:b/>
                <w:bCs/>
                <w:lang w:val="fr-FR"/>
              </w:rPr>
              <w:t>Comment pourriez-vous y parvenir et qui pourrait vous aider ?</w:t>
            </w:r>
          </w:p>
        </w:tc>
        <w:tc>
          <w:tcPr>
            <w:tcW w:w="6841" w:type="dxa"/>
          </w:tcPr>
          <w:p w14:paraId="5B3AD33D" w14:textId="680AD5B7"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Impliquer les leaders des communautés</w:t>
            </w:r>
            <w:r>
              <w:rPr>
                <w:rFonts w:asciiTheme="minorHAnsi" w:hAnsiTheme="minorHAnsi" w:cstheme="minorHAnsi"/>
                <w:lang w:val="fr-FR"/>
              </w:rPr>
              <w:t> ;</w:t>
            </w:r>
          </w:p>
          <w:p w14:paraId="7AC6BFE5" w14:textId="30D1BB44"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Discrimination positive ?</w:t>
            </w:r>
            <w:r>
              <w:rPr>
                <w:rFonts w:asciiTheme="minorHAnsi" w:hAnsiTheme="minorHAnsi" w:cstheme="minorHAnsi"/>
                <w:lang w:val="fr-FR"/>
              </w:rPr>
              <w:t> ;</w:t>
            </w:r>
          </w:p>
          <w:p w14:paraId="35BCB43F" w14:textId="0F131708"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Renforcement des capacités et volonté politique</w:t>
            </w:r>
            <w:r>
              <w:rPr>
                <w:rFonts w:asciiTheme="minorHAnsi" w:hAnsiTheme="minorHAnsi" w:cstheme="minorHAnsi"/>
                <w:lang w:val="fr-FR"/>
              </w:rPr>
              <w:t> ;</w:t>
            </w:r>
          </w:p>
          <w:p w14:paraId="235B98B3" w14:textId="6A6756A9"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Différents départements de la municipalité (logement, police, services sociaux, etc.)</w:t>
            </w:r>
            <w:r>
              <w:rPr>
                <w:rFonts w:asciiTheme="minorHAnsi" w:hAnsiTheme="minorHAnsi" w:cstheme="minorHAnsi"/>
                <w:lang w:val="fr-FR"/>
              </w:rPr>
              <w:t>.</w:t>
            </w:r>
          </w:p>
          <w:p w14:paraId="33A356D6" w14:textId="77777777" w:rsidR="00514C9D" w:rsidRPr="008B3544" w:rsidRDefault="00514C9D" w:rsidP="00324C44">
            <w:pPr>
              <w:pStyle w:val="ListParagraph"/>
              <w:spacing w:before="0"/>
              <w:ind w:left="0" w:firstLine="0"/>
              <w:rPr>
                <w:rFonts w:asciiTheme="minorHAnsi" w:hAnsiTheme="minorHAnsi" w:cstheme="minorHAnsi"/>
                <w:u w:val="none"/>
                <w:lang w:val="fr-FR"/>
              </w:rPr>
            </w:pPr>
          </w:p>
        </w:tc>
      </w:tr>
    </w:tbl>
    <w:p w14:paraId="714C8836" w14:textId="77777777" w:rsidR="00FD12D6" w:rsidRPr="008B3544" w:rsidRDefault="00FD12D6" w:rsidP="00FD12D6">
      <w:pPr>
        <w:jc w:val="both"/>
        <w:rPr>
          <w:rFonts w:asciiTheme="minorHAnsi" w:hAnsiTheme="minorHAnsi" w:cstheme="minorHAnsi"/>
          <w:lang w:val="fr-FR"/>
        </w:rPr>
      </w:pPr>
    </w:p>
    <w:p w14:paraId="45581970" w14:textId="23788F0F" w:rsidR="008B3544" w:rsidRPr="008B3544" w:rsidRDefault="008B3544" w:rsidP="008B3544">
      <w:pPr>
        <w:jc w:val="both"/>
        <w:rPr>
          <w:rFonts w:asciiTheme="minorHAnsi" w:hAnsiTheme="minorHAnsi" w:cstheme="minorHAnsi"/>
          <w:lang w:val="fr-FR"/>
        </w:rPr>
      </w:pPr>
      <w:r w:rsidRPr="008B3544">
        <w:rPr>
          <w:rFonts w:asciiTheme="minorHAnsi" w:hAnsiTheme="minorHAnsi" w:cstheme="minorHAnsi"/>
          <w:lang w:val="fr-FR"/>
        </w:rPr>
        <w:t>Les participants ont ensuite procédé à un exercice d</w:t>
      </w:r>
      <w:r w:rsidR="00C7130C">
        <w:rPr>
          <w:rFonts w:asciiTheme="minorHAnsi" w:hAnsiTheme="minorHAnsi" w:cstheme="minorHAnsi"/>
          <w:lang w:val="fr-FR"/>
        </w:rPr>
        <w:t>’</w:t>
      </w:r>
      <w:r>
        <w:rPr>
          <w:rFonts w:asciiTheme="minorHAnsi" w:hAnsiTheme="minorHAnsi" w:cstheme="minorHAnsi"/>
          <w:lang w:val="fr-FR"/>
        </w:rPr>
        <w:t> « </w:t>
      </w:r>
      <w:r w:rsidRPr="008B3544">
        <w:rPr>
          <w:rFonts w:asciiTheme="minorHAnsi" w:hAnsiTheme="minorHAnsi" w:cstheme="minorHAnsi"/>
          <w:b/>
          <w:bCs/>
          <w:lang w:val="fr-FR"/>
        </w:rPr>
        <w:t>audit culturel</w:t>
      </w:r>
      <w:r w:rsidRPr="008B3544">
        <w:rPr>
          <w:rFonts w:asciiTheme="minorHAnsi" w:hAnsiTheme="minorHAnsi" w:cstheme="minorHAnsi"/>
          <w:lang w:val="fr-FR"/>
        </w:rPr>
        <w:t xml:space="preserve"> » pour réfléchir à l</w:t>
      </w:r>
      <w:r w:rsidR="00C7130C">
        <w:rPr>
          <w:rFonts w:asciiTheme="minorHAnsi" w:hAnsiTheme="minorHAnsi" w:cstheme="minorHAnsi"/>
          <w:lang w:val="fr-FR"/>
        </w:rPr>
        <w:t>’</w:t>
      </w:r>
      <w:r w:rsidRPr="008B3544">
        <w:rPr>
          <w:rFonts w:asciiTheme="minorHAnsi" w:hAnsiTheme="minorHAnsi" w:cstheme="minorHAnsi"/>
          <w:lang w:val="fr-FR"/>
        </w:rPr>
        <w:t>intégration des Roms.</w:t>
      </w:r>
      <w:r>
        <w:rPr>
          <w:rFonts w:asciiTheme="minorHAnsi" w:hAnsiTheme="minorHAnsi" w:cstheme="minorHAnsi"/>
          <w:lang w:val="fr-FR"/>
        </w:rPr>
        <w:t xml:space="preserve"> </w:t>
      </w:r>
      <w:r w:rsidRPr="008B3544">
        <w:rPr>
          <w:rFonts w:asciiTheme="minorHAnsi" w:hAnsiTheme="minorHAnsi" w:cstheme="minorHAnsi"/>
          <w:lang w:val="fr-FR"/>
        </w:rPr>
        <w:t>L</w:t>
      </w:r>
      <w:r w:rsidR="00C7130C">
        <w:rPr>
          <w:rFonts w:asciiTheme="minorHAnsi" w:hAnsiTheme="minorHAnsi" w:cstheme="minorHAnsi"/>
          <w:lang w:val="fr-FR"/>
        </w:rPr>
        <w:t>’</w:t>
      </w:r>
      <w:r w:rsidRPr="008B3544">
        <w:rPr>
          <w:rFonts w:asciiTheme="minorHAnsi" w:hAnsiTheme="minorHAnsi" w:cstheme="minorHAnsi"/>
          <w:lang w:val="fr-FR"/>
        </w:rPr>
        <w:t>audit culturel a été conçu pour aider les villes à réfléchir à leurs efforts d</w:t>
      </w:r>
      <w:r w:rsidR="00C7130C">
        <w:rPr>
          <w:rFonts w:asciiTheme="minorHAnsi" w:hAnsiTheme="minorHAnsi" w:cstheme="minorHAnsi"/>
          <w:lang w:val="fr-FR"/>
        </w:rPr>
        <w:t>’</w:t>
      </w:r>
      <w:r w:rsidRPr="008B3544">
        <w:rPr>
          <w:rFonts w:asciiTheme="minorHAnsi" w:hAnsiTheme="minorHAnsi" w:cstheme="minorHAnsi"/>
          <w:lang w:val="fr-FR"/>
        </w:rPr>
        <w:t>inclusion des communautés roms et d</w:t>
      </w:r>
      <w:r w:rsidR="00C7130C">
        <w:rPr>
          <w:rFonts w:asciiTheme="minorHAnsi" w:hAnsiTheme="minorHAnsi" w:cstheme="minorHAnsi"/>
          <w:lang w:val="fr-FR"/>
        </w:rPr>
        <w:t>’</w:t>
      </w:r>
      <w:r w:rsidRPr="008B3544">
        <w:rPr>
          <w:rFonts w:asciiTheme="minorHAnsi" w:hAnsiTheme="minorHAnsi" w:cstheme="minorHAnsi"/>
          <w:lang w:val="fr-FR"/>
        </w:rPr>
        <w:t>autres groupes marginalisés. Il vise à identifier les points forts, les lacunes et les domaines de changement significatif, en mettant l</w:t>
      </w:r>
      <w:r w:rsidR="00C7130C">
        <w:rPr>
          <w:rFonts w:asciiTheme="minorHAnsi" w:hAnsiTheme="minorHAnsi" w:cstheme="minorHAnsi"/>
          <w:lang w:val="fr-FR"/>
        </w:rPr>
        <w:t>’</w:t>
      </w:r>
      <w:r w:rsidRPr="008B3544">
        <w:rPr>
          <w:rFonts w:asciiTheme="minorHAnsi" w:hAnsiTheme="minorHAnsi" w:cstheme="minorHAnsi"/>
          <w:lang w:val="fr-FR"/>
        </w:rPr>
        <w:t>accent sur la réduction de la discrimination, l</w:t>
      </w:r>
      <w:r w:rsidR="00C7130C">
        <w:rPr>
          <w:rFonts w:asciiTheme="minorHAnsi" w:hAnsiTheme="minorHAnsi" w:cstheme="minorHAnsi"/>
          <w:lang w:val="fr-FR"/>
        </w:rPr>
        <w:t>’</w:t>
      </w:r>
      <w:r w:rsidRPr="008B3544">
        <w:rPr>
          <w:rFonts w:asciiTheme="minorHAnsi" w:hAnsiTheme="minorHAnsi" w:cstheme="minorHAnsi"/>
          <w:lang w:val="fr-FR"/>
        </w:rPr>
        <w:t>amélioration de l</w:t>
      </w:r>
      <w:r w:rsidR="00C7130C">
        <w:rPr>
          <w:rFonts w:asciiTheme="minorHAnsi" w:hAnsiTheme="minorHAnsi" w:cstheme="minorHAnsi"/>
          <w:lang w:val="fr-FR"/>
        </w:rPr>
        <w:t>’</w:t>
      </w:r>
      <w:r w:rsidRPr="008B3544">
        <w:rPr>
          <w:rFonts w:asciiTheme="minorHAnsi" w:hAnsiTheme="minorHAnsi" w:cstheme="minorHAnsi"/>
          <w:lang w:val="fr-FR"/>
        </w:rPr>
        <w:t>accès aux services et la promotion de l</w:t>
      </w:r>
      <w:r w:rsidR="00C7130C">
        <w:rPr>
          <w:rFonts w:asciiTheme="minorHAnsi" w:hAnsiTheme="minorHAnsi" w:cstheme="minorHAnsi"/>
          <w:lang w:val="fr-FR"/>
        </w:rPr>
        <w:t>’</w:t>
      </w:r>
      <w:r w:rsidRPr="008B3544">
        <w:rPr>
          <w:rFonts w:asciiTheme="minorHAnsi" w:hAnsiTheme="minorHAnsi" w:cstheme="minorHAnsi"/>
          <w:lang w:val="fr-FR"/>
        </w:rPr>
        <w:t>équité.</w:t>
      </w:r>
    </w:p>
    <w:p w14:paraId="2E3A0EE9" w14:textId="77777777" w:rsidR="008B3544" w:rsidRDefault="008B3544" w:rsidP="008B3544">
      <w:pPr>
        <w:jc w:val="both"/>
        <w:rPr>
          <w:rFonts w:asciiTheme="minorHAnsi" w:hAnsiTheme="minorHAnsi" w:cstheme="minorHAnsi"/>
          <w:lang w:val="fr-FR"/>
        </w:rPr>
      </w:pPr>
    </w:p>
    <w:p w14:paraId="51DBE798" w14:textId="103DCEFA" w:rsidR="00514C9D" w:rsidRDefault="008B3544" w:rsidP="008B3544">
      <w:pPr>
        <w:jc w:val="both"/>
        <w:rPr>
          <w:rFonts w:asciiTheme="minorHAnsi" w:hAnsiTheme="minorHAnsi" w:cstheme="minorHAnsi"/>
          <w:lang w:val="fr-FR"/>
        </w:rPr>
      </w:pPr>
      <w:r w:rsidRPr="008B3544">
        <w:rPr>
          <w:rFonts w:asciiTheme="minorHAnsi" w:hAnsiTheme="minorHAnsi" w:cstheme="minorHAnsi"/>
          <w:lang w:val="fr-FR"/>
        </w:rPr>
        <w:t>Les questions suivantes et les contributions des participants ont été présentées :</w:t>
      </w:r>
    </w:p>
    <w:p w14:paraId="5C0FDB11" w14:textId="77777777" w:rsidR="008B3544" w:rsidRPr="008B3544" w:rsidRDefault="008B3544" w:rsidP="008B3544">
      <w:pPr>
        <w:jc w:val="both"/>
        <w:rPr>
          <w:rFonts w:asciiTheme="minorHAnsi" w:hAnsiTheme="minorHAnsi" w:cstheme="minorHAnsi"/>
          <w:lang w:val="fr-FR"/>
        </w:rPr>
      </w:pPr>
    </w:p>
    <w:tbl>
      <w:tblPr>
        <w:tblStyle w:val="GridTable3-Accent1"/>
        <w:tblW w:w="9493" w:type="dxa"/>
        <w:tblLayout w:type="fixed"/>
        <w:tblLook w:val="0600" w:firstRow="0" w:lastRow="0" w:firstColumn="0" w:lastColumn="0" w:noHBand="1" w:noVBand="1"/>
      </w:tblPr>
      <w:tblGrid>
        <w:gridCol w:w="2652"/>
        <w:gridCol w:w="6841"/>
      </w:tblGrid>
      <w:tr w:rsidR="00514C9D" w:rsidRPr="002B26DD" w14:paraId="1FFD7BD4" w14:textId="77777777" w:rsidTr="00F2299A">
        <w:tc>
          <w:tcPr>
            <w:tcW w:w="2652" w:type="dxa"/>
          </w:tcPr>
          <w:p w14:paraId="7C5083F6" w14:textId="4B8F0E47" w:rsidR="00514C9D" w:rsidRPr="008B3544" w:rsidRDefault="008B3544" w:rsidP="00E168F6">
            <w:pPr>
              <w:pBdr>
                <w:between w:val="nil"/>
              </w:pBdr>
              <w:rPr>
                <w:rFonts w:asciiTheme="minorHAnsi" w:hAnsiTheme="minorHAnsi" w:cstheme="minorHAnsi"/>
                <w:b/>
                <w:bCs/>
                <w:lang w:val="fr-FR"/>
              </w:rPr>
            </w:pPr>
            <w:r w:rsidRPr="008B3544">
              <w:rPr>
                <w:rFonts w:asciiTheme="minorHAnsi" w:hAnsiTheme="minorHAnsi" w:cstheme="minorHAnsi"/>
                <w:b/>
                <w:bCs/>
                <w:lang w:val="fr-FR"/>
              </w:rPr>
              <w:t xml:space="preserve">Forces </w:t>
            </w:r>
            <w:r w:rsidR="00514C9D" w:rsidRPr="008B3544">
              <w:rPr>
                <w:rFonts w:asciiTheme="minorHAnsi" w:hAnsiTheme="minorHAnsi" w:cstheme="minorHAnsi"/>
                <w:b/>
                <w:bCs/>
                <w:lang w:val="fr-FR"/>
              </w:rPr>
              <w:t xml:space="preserve">: </w:t>
            </w:r>
          </w:p>
          <w:p w14:paraId="37E37B17" w14:textId="3588D277" w:rsidR="00514C9D" w:rsidRPr="008B3544" w:rsidRDefault="008B3544" w:rsidP="00E168F6">
            <w:pPr>
              <w:pBdr>
                <w:between w:val="nil"/>
              </w:pBdr>
              <w:rPr>
                <w:rFonts w:asciiTheme="minorHAnsi" w:hAnsiTheme="minorHAnsi" w:cstheme="minorHAnsi"/>
                <w:b/>
                <w:bCs/>
                <w:lang w:val="fr-FR"/>
              </w:rPr>
            </w:pPr>
            <w:r w:rsidRPr="008B3544">
              <w:rPr>
                <w:rFonts w:asciiTheme="minorHAnsi" w:hAnsiTheme="minorHAnsi" w:cstheme="minorHAnsi"/>
                <w:b/>
                <w:bCs/>
                <w:lang w:val="fr-FR"/>
              </w:rPr>
              <w:t>Quelles sont les pratiques ou initiatives qui fonctionnent bien actuellement pour favoriser l</w:t>
            </w:r>
            <w:r w:rsidR="00C7130C">
              <w:rPr>
                <w:rFonts w:asciiTheme="minorHAnsi" w:hAnsiTheme="minorHAnsi" w:cstheme="minorHAnsi"/>
                <w:b/>
                <w:bCs/>
                <w:lang w:val="fr-FR"/>
              </w:rPr>
              <w:t>’</w:t>
            </w:r>
            <w:r w:rsidRPr="008B3544">
              <w:rPr>
                <w:rFonts w:asciiTheme="minorHAnsi" w:hAnsiTheme="minorHAnsi" w:cstheme="minorHAnsi"/>
                <w:b/>
                <w:bCs/>
                <w:lang w:val="fr-FR"/>
              </w:rPr>
              <w:t xml:space="preserve">inclusion des Roms </w:t>
            </w:r>
            <w:r w:rsidR="00514C9D" w:rsidRPr="008B3544">
              <w:rPr>
                <w:rFonts w:asciiTheme="minorHAnsi" w:hAnsiTheme="minorHAnsi" w:cstheme="minorHAnsi"/>
                <w:b/>
                <w:bCs/>
                <w:lang w:val="fr-FR"/>
              </w:rPr>
              <w:t>?</w:t>
            </w:r>
          </w:p>
        </w:tc>
        <w:tc>
          <w:tcPr>
            <w:tcW w:w="6841" w:type="dxa"/>
          </w:tcPr>
          <w:p w14:paraId="466196E3" w14:textId="0474A6B7"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Événements culturels</w:t>
            </w:r>
            <w:r>
              <w:rPr>
                <w:rFonts w:asciiTheme="minorHAnsi" w:hAnsiTheme="minorHAnsi" w:cstheme="minorHAnsi"/>
                <w:lang w:val="fr-FR"/>
              </w:rPr>
              <w:t> ;</w:t>
            </w:r>
          </w:p>
          <w:p w14:paraId="25E08B7F" w14:textId="66C51330"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Identification des leaders des communautés roms</w:t>
            </w:r>
            <w:r>
              <w:rPr>
                <w:rFonts w:asciiTheme="minorHAnsi" w:hAnsiTheme="minorHAnsi" w:cstheme="minorHAnsi"/>
                <w:lang w:val="fr-FR"/>
              </w:rPr>
              <w:t> ;</w:t>
            </w:r>
          </w:p>
          <w:p w14:paraId="671C8AE4" w14:textId="4D44E018"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Dialogue avec les leaders communautaires par le biais de groupes de travail interculturels</w:t>
            </w:r>
            <w:r>
              <w:rPr>
                <w:rFonts w:asciiTheme="minorHAnsi" w:hAnsiTheme="minorHAnsi" w:cstheme="minorHAnsi"/>
                <w:lang w:val="fr-FR"/>
              </w:rPr>
              <w:t> ;</w:t>
            </w:r>
          </w:p>
          <w:p w14:paraId="76591A8B" w14:textId="78DDE678"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Mois du patrimoine rom pour diffuser un message sur la culture rom et lutter contre les stéréotypes</w:t>
            </w:r>
            <w:r>
              <w:rPr>
                <w:rFonts w:asciiTheme="minorHAnsi" w:hAnsiTheme="minorHAnsi" w:cstheme="minorHAnsi"/>
                <w:lang w:val="fr-FR"/>
              </w:rPr>
              <w:t> ;</w:t>
            </w:r>
          </w:p>
          <w:p w14:paraId="165BCF6A" w14:textId="7589F29F"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Événements rassemblant des Roms de différentes villes</w:t>
            </w:r>
            <w:r>
              <w:rPr>
                <w:rFonts w:asciiTheme="minorHAnsi" w:hAnsiTheme="minorHAnsi" w:cstheme="minorHAnsi"/>
                <w:lang w:val="fr-FR"/>
              </w:rPr>
              <w:t> ;</w:t>
            </w:r>
          </w:p>
          <w:p w14:paraId="7BC60441" w14:textId="39C5AAB6"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Démantèlement des stéréotypes ;</w:t>
            </w:r>
          </w:p>
          <w:p w14:paraId="2F627FCF" w14:textId="3D5B1110"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Stratégie nationale sur l</w:t>
            </w:r>
            <w:r w:rsidR="00C7130C">
              <w:rPr>
                <w:rFonts w:asciiTheme="minorHAnsi" w:hAnsiTheme="minorHAnsi" w:cstheme="minorHAnsi"/>
                <w:lang w:val="fr-FR"/>
              </w:rPr>
              <w:t>’</w:t>
            </w:r>
            <w:r w:rsidRPr="008B3544">
              <w:rPr>
                <w:rFonts w:asciiTheme="minorHAnsi" w:hAnsiTheme="minorHAnsi" w:cstheme="minorHAnsi"/>
                <w:lang w:val="fr-FR"/>
              </w:rPr>
              <w:t>intégration sociale des Roms (niveau national)</w:t>
            </w:r>
            <w:r>
              <w:rPr>
                <w:rFonts w:asciiTheme="minorHAnsi" w:hAnsiTheme="minorHAnsi" w:cstheme="minorHAnsi"/>
                <w:lang w:val="fr-FR"/>
              </w:rPr>
              <w:t> ;</w:t>
            </w:r>
          </w:p>
          <w:p w14:paraId="17868DE0" w14:textId="69B5DCE7" w:rsidR="00514C9D" w:rsidRPr="008B3544" w:rsidRDefault="008B3544" w:rsidP="008B3544">
            <w:pPr>
              <w:rPr>
                <w:rFonts w:asciiTheme="minorHAnsi" w:hAnsiTheme="minorHAnsi" w:cstheme="minorHAnsi"/>
                <w:lang w:val="fr-FR"/>
              </w:rPr>
            </w:pPr>
            <w:r w:rsidRPr="008B3544">
              <w:rPr>
                <w:rFonts w:asciiTheme="minorHAnsi" w:hAnsiTheme="minorHAnsi" w:cstheme="minorHAnsi"/>
                <w:lang w:val="fr-FR"/>
              </w:rPr>
              <w:t>ONG roms assez fortes et impliquées dans les processus de participation</w:t>
            </w:r>
            <w:r>
              <w:rPr>
                <w:rFonts w:asciiTheme="minorHAnsi" w:hAnsiTheme="minorHAnsi" w:cstheme="minorHAnsi"/>
                <w:lang w:val="fr-FR"/>
              </w:rPr>
              <w:t>.</w:t>
            </w:r>
          </w:p>
        </w:tc>
      </w:tr>
      <w:tr w:rsidR="00514C9D" w:rsidRPr="002B26DD" w14:paraId="29CD3E4B" w14:textId="77777777" w:rsidTr="00F2299A">
        <w:tc>
          <w:tcPr>
            <w:tcW w:w="2652" w:type="dxa"/>
          </w:tcPr>
          <w:p w14:paraId="5A84495C" w14:textId="6E656D21" w:rsidR="00514C9D" w:rsidRPr="008B3544" w:rsidRDefault="008B3544" w:rsidP="00E168F6">
            <w:pPr>
              <w:pBdr>
                <w:between w:val="nil"/>
              </w:pBdr>
              <w:rPr>
                <w:rFonts w:asciiTheme="minorHAnsi" w:hAnsiTheme="minorHAnsi" w:cstheme="minorHAnsi"/>
                <w:b/>
                <w:bCs/>
                <w:lang w:val="fr-FR"/>
              </w:rPr>
            </w:pPr>
            <w:r w:rsidRPr="008B3544">
              <w:rPr>
                <w:rFonts w:asciiTheme="minorHAnsi" w:hAnsiTheme="minorHAnsi" w:cstheme="minorHAnsi"/>
                <w:b/>
                <w:bCs/>
                <w:lang w:val="fr-FR"/>
              </w:rPr>
              <w:t xml:space="preserve">Lacunes </w:t>
            </w:r>
            <w:r w:rsidR="00514C9D" w:rsidRPr="008B3544">
              <w:rPr>
                <w:rFonts w:asciiTheme="minorHAnsi" w:hAnsiTheme="minorHAnsi" w:cstheme="minorHAnsi"/>
                <w:b/>
                <w:bCs/>
                <w:lang w:val="fr-FR"/>
              </w:rPr>
              <w:t xml:space="preserve">: </w:t>
            </w:r>
          </w:p>
          <w:p w14:paraId="1FFF23FE" w14:textId="4B5BE5BA" w:rsidR="00514C9D" w:rsidRPr="008B3544" w:rsidRDefault="008B3544" w:rsidP="00E168F6">
            <w:pPr>
              <w:pBdr>
                <w:between w:val="nil"/>
              </w:pBdr>
              <w:rPr>
                <w:rFonts w:asciiTheme="minorHAnsi" w:hAnsiTheme="minorHAnsi" w:cstheme="minorHAnsi"/>
                <w:b/>
                <w:bCs/>
                <w:lang w:val="fr-FR"/>
              </w:rPr>
            </w:pPr>
            <w:r w:rsidRPr="008B3544">
              <w:rPr>
                <w:rFonts w:asciiTheme="minorHAnsi" w:hAnsiTheme="minorHAnsi" w:cstheme="minorHAnsi"/>
                <w:b/>
                <w:bCs/>
                <w:lang w:val="fr-FR"/>
              </w:rPr>
              <w:lastRenderedPageBreak/>
              <w:t>Où voyez-vous les opportunités d</w:t>
            </w:r>
            <w:r w:rsidR="00C7130C">
              <w:rPr>
                <w:rFonts w:asciiTheme="minorHAnsi" w:hAnsiTheme="minorHAnsi" w:cstheme="minorHAnsi"/>
                <w:b/>
                <w:bCs/>
                <w:lang w:val="fr-FR"/>
              </w:rPr>
              <w:t>’</w:t>
            </w:r>
            <w:r w:rsidRPr="008B3544">
              <w:rPr>
                <w:rFonts w:asciiTheme="minorHAnsi" w:hAnsiTheme="minorHAnsi" w:cstheme="minorHAnsi"/>
                <w:b/>
                <w:bCs/>
                <w:lang w:val="fr-FR"/>
              </w:rPr>
              <w:t xml:space="preserve">amélioration les plus significatives </w:t>
            </w:r>
            <w:r w:rsidR="00514C9D" w:rsidRPr="008B3544">
              <w:rPr>
                <w:rFonts w:asciiTheme="minorHAnsi" w:hAnsiTheme="minorHAnsi" w:cstheme="minorHAnsi"/>
                <w:b/>
                <w:bCs/>
                <w:lang w:val="fr-FR"/>
              </w:rPr>
              <w:t>?</w:t>
            </w:r>
          </w:p>
        </w:tc>
        <w:tc>
          <w:tcPr>
            <w:tcW w:w="6841" w:type="dxa"/>
          </w:tcPr>
          <w:p w14:paraId="3A7030F6" w14:textId="61B839C6" w:rsidR="008B3544" w:rsidRPr="008B3544" w:rsidRDefault="008B3544" w:rsidP="008B3544">
            <w:pPr>
              <w:rPr>
                <w:rFonts w:asciiTheme="minorHAnsi" w:hAnsiTheme="minorHAnsi" w:cstheme="minorHAnsi"/>
                <w:lang w:val="fr-FR"/>
              </w:rPr>
            </w:pPr>
            <w:r>
              <w:rPr>
                <w:rFonts w:asciiTheme="minorHAnsi" w:hAnsiTheme="minorHAnsi" w:cstheme="minorHAnsi"/>
                <w:lang w:val="fr-FR"/>
              </w:rPr>
              <w:lastRenderedPageBreak/>
              <w:t>L</w:t>
            </w:r>
            <w:r w:rsidR="00C7130C">
              <w:rPr>
                <w:rFonts w:asciiTheme="minorHAnsi" w:hAnsiTheme="minorHAnsi" w:cstheme="minorHAnsi"/>
                <w:lang w:val="fr-FR"/>
              </w:rPr>
              <w:t>’</w:t>
            </w:r>
            <w:r w:rsidRPr="008B3544">
              <w:rPr>
                <w:rFonts w:asciiTheme="minorHAnsi" w:hAnsiTheme="minorHAnsi" w:cstheme="minorHAnsi"/>
                <w:lang w:val="fr-FR"/>
              </w:rPr>
              <w:t>engagement et la communication ;</w:t>
            </w:r>
          </w:p>
          <w:p w14:paraId="5EFFBA06" w14:textId="529A3695"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lastRenderedPageBreak/>
              <w:t>Difficulté à évaluer les impacts</w:t>
            </w:r>
            <w:r>
              <w:rPr>
                <w:rFonts w:asciiTheme="minorHAnsi" w:hAnsiTheme="minorHAnsi" w:cstheme="minorHAnsi"/>
                <w:lang w:val="fr-FR"/>
              </w:rPr>
              <w:t> ;</w:t>
            </w:r>
          </w:p>
          <w:p w14:paraId="139069D9" w14:textId="31D2B5A6"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Politiques publiques spécifiques pour lutter contre les inégalités</w:t>
            </w:r>
            <w:r>
              <w:rPr>
                <w:rFonts w:asciiTheme="minorHAnsi" w:hAnsiTheme="minorHAnsi" w:cstheme="minorHAnsi"/>
                <w:lang w:val="fr-FR"/>
              </w:rPr>
              <w:t> ;</w:t>
            </w:r>
          </w:p>
          <w:p w14:paraId="04E52D09" w14:textId="3E10B9C5" w:rsidR="008B3544" w:rsidRPr="008B3544" w:rsidRDefault="008B3544" w:rsidP="008B3544">
            <w:pPr>
              <w:rPr>
                <w:rFonts w:asciiTheme="minorHAnsi" w:hAnsiTheme="minorHAnsi" w:cstheme="minorHAnsi"/>
                <w:lang w:val="fr-FR"/>
              </w:rPr>
            </w:pPr>
            <w:r>
              <w:rPr>
                <w:rFonts w:asciiTheme="minorHAnsi" w:hAnsiTheme="minorHAnsi" w:cstheme="minorHAnsi"/>
                <w:lang w:val="fr-FR"/>
              </w:rPr>
              <w:t>U</w:t>
            </w:r>
            <w:r w:rsidRPr="008B3544">
              <w:rPr>
                <w:rFonts w:asciiTheme="minorHAnsi" w:hAnsiTheme="minorHAnsi" w:cstheme="minorHAnsi"/>
                <w:lang w:val="fr-FR"/>
              </w:rPr>
              <w:t>ne faible compréhension entre les communautés ;</w:t>
            </w:r>
          </w:p>
          <w:p w14:paraId="2112CF1F" w14:textId="2BF04C90"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Manque de coopération avec les communautés roms et leurs leaders</w:t>
            </w:r>
            <w:r>
              <w:rPr>
                <w:rFonts w:asciiTheme="minorHAnsi" w:hAnsiTheme="minorHAnsi" w:cstheme="minorHAnsi"/>
                <w:lang w:val="fr-FR"/>
              </w:rPr>
              <w:t> ;</w:t>
            </w:r>
          </w:p>
          <w:p w14:paraId="53EECBDA" w14:textId="2DF5743F"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Communication et engagement dans la vie de la ville ;</w:t>
            </w:r>
          </w:p>
          <w:p w14:paraId="63250547" w14:textId="4610B618"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Éducation et compréhension des besoins dans ce secteur</w:t>
            </w:r>
            <w:r>
              <w:rPr>
                <w:rFonts w:asciiTheme="minorHAnsi" w:hAnsiTheme="minorHAnsi" w:cstheme="minorHAnsi"/>
                <w:lang w:val="fr-FR"/>
              </w:rPr>
              <w:t> ;</w:t>
            </w:r>
          </w:p>
          <w:p w14:paraId="07177417" w14:textId="58703DD7" w:rsidR="00514C9D" w:rsidRPr="008B3544" w:rsidRDefault="008B3544" w:rsidP="008B3544">
            <w:pPr>
              <w:rPr>
                <w:rFonts w:asciiTheme="minorHAnsi" w:hAnsiTheme="minorHAnsi" w:cstheme="minorHAnsi"/>
                <w:lang w:val="fr-FR"/>
              </w:rPr>
            </w:pPr>
            <w:r w:rsidRPr="008B3544">
              <w:rPr>
                <w:rFonts w:asciiTheme="minorHAnsi" w:hAnsiTheme="minorHAnsi" w:cstheme="minorHAnsi"/>
                <w:lang w:val="fr-FR"/>
              </w:rPr>
              <w:t>Sensibilisation à la culture et aux besoins sociaux.</w:t>
            </w:r>
          </w:p>
        </w:tc>
      </w:tr>
      <w:tr w:rsidR="00514C9D" w:rsidRPr="002B26DD" w14:paraId="3C9CAE84" w14:textId="77777777" w:rsidTr="00F2299A">
        <w:tc>
          <w:tcPr>
            <w:tcW w:w="2652" w:type="dxa"/>
          </w:tcPr>
          <w:p w14:paraId="41DB95F8" w14:textId="0CBFCA6E" w:rsidR="00514C9D" w:rsidRPr="008B3544" w:rsidRDefault="008B3544" w:rsidP="00E168F6">
            <w:pPr>
              <w:pBdr>
                <w:between w:val="nil"/>
              </w:pBdr>
              <w:rPr>
                <w:rFonts w:asciiTheme="minorHAnsi" w:hAnsiTheme="minorHAnsi" w:cstheme="minorHAnsi"/>
                <w:b/>
                <w:bCs/>
                <w:lang w:val="fr-FR"/>
              </w:rPr>
            </w:pPr>
            <w:r w:rsidRPr="008B3544">
              <w:rPr>
                <w:rFonts w:asciiTheme="minorHAnsi" w:hAnsiTheme="minorHAnsi" w:cstheme="minorHAnsi"/>
                <w:b/>
                <w:bCs/>
                <w:lang w:val="fr-FR"/>
              </w:rPr>
              <w:lastRenderedPageBreak/>
              <w:t>Histoire du changement</w:t>
            </w:r>
            <w:r>
              <w:rPr>
                <w:rFonts w:asciiTheme="minorHAnsi" w:hAnsiTheme="minorHAnsi" w:cstheme="minorHAnsi"/>
                <w:b/>
                <w:bCs/>
                <w:lang w:val="fr-FR"/>
              </w:rPr>
              <w:t xml:space="preserve"> </w:t>
            </w:r>
            <w:r w:rsidR="00514C9D" w:rsidRPr="008B3544">
              <w:rPr>
                <w:rFonts w:asciiTheme="minorHAnsi" w:hAnsiTheme="minorHAnsi" w:cstheme="minorHAnsi"/>
                <w:b/>
                <w:bCs/>
                <w:lang w:val="fr-FR"/>
              </w:rPr>
              <w:t>:</w:t>
            </w:r>
          </w:p>
          <w:p w14:paraId="201512F4" w14:textId="0D92B80B" w:rsidR="00514C9D" w:rsidRPr="008B3544" w:rsidRDefault="008B3544" w:rsidP="00E168F6">
            <w:pPr>
              <w:pBdr>
                <w:between w:val="nil"/>
              </w:pBdr>
              <w:rPr>
                <w:rFonts w:asciiTheme="minorHAnsi" w:hAnsiTheme="minorHAnsi" w:cstheme="minorHAnsi"/>
                <w:b/>
                <w:bCs/>
                <w:lang w:val="fr-FR"/>
              </w:rPr>
            </w:pPr>
            <w:r w:rsidRPr="008B3544">
              <w:rPr>
                <w:rFonts w:asciiTheme="minorHAnsi" w:hAnsiTheme="minorHAnsi" w:cstheme="minorHAnsi"/>
                <w:b/>
                <w:bCs/>
                <w:lang w:val="fr-FR"/>
              </w:rPr>
              <w:t>Imaginez une ville où ces lacunes seraient comblées : à quoi ressemblerait l</w:t>
            </w:r>
            <w:r w:rsidR="00C7130C">
              <w:rPr>
                <w:rFonts w:asciiTheme="minorHAnsi" w:hAnsiTheme="minorHAnsi" w:cstheme="minorHAnsi"/>
                <w:b/>
                <w:bCs/>
                <w:lang w:val="fr-FR"/>
              </w:rPr>
              <w:t>’</w:t>
            </w:r>
            <w:r w:rsidRPr="008B3544">
              <w:rPr>
                <w:rFonts w:asciiTheme="minorHAnsi" w:hAnsiTheme="minorHAnsi" w:cstheme="minorHAnsi"/>
                <w:b/>
                <w:bCs/>
                <w:lang w:val="fr-FR"/>
              </w:rPr>
              <w:t xml:space="preserve">inclusion des Roms </w:t>
            </w:r>
            <w:r w:rsidR="00514C9D" w:rsidRPr="008B3544">
              <w:rPr>
                <w:rFonts w:asciiTheme="minorHAnsi" w:hAnsiTheme="minorHAnsi" w:cstheme="minorHAnsi"/>
                <w:b/>
                <w:bCs/>
                <w:lang w:val="fr-FR"/>
              </w:rPr>
              <w:t>?</w:t>
            </w:r>
          </w:p>
        </w:tc>
        <w:tc>
          <w:tcPr>
            <w:tcW w:w="6841" w:type="dxa"/>
          </w:tcPr>
          <w:p w14:paraId="72301D54" w14:textId="45806778"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Les gens se sentent intégrés à la société</w:t>
            </w:r>
            <w:r>
              <w:rPr>
                <w:rFonts w:asciiTheme="minorHAnsi" w:hAnsiTheme="minorHAnsi" w:cstheme="minorHAnsi"/>
                <w:lang w:val="fr-FR"/>
              </w:rPr>
              <w:t> ;</w:t>
            </w:r>
          </w:p>
          <w:p w14:paraId="0F7A6C82" w14:textId="25971C25" w:rsidR="008B3544" w:rsidRPr="008B3544" w:rsidRDefault="008B3544" w:rsidP="008B3544">
            <w:pPr>
              <w:rPr>
                <w:rFonts w:asciiTheme="minorHAnsi" w:hAnsiTheme="minorHAnsi" w:cstheme="minorHAnsi"/>
                <w:lang w:val="fr-FR"/>
              </w:rPr>
            </w:pPr>
            <w:r w:rsidRPr="008B3544">
              <w:rPr>
                <w:rFonts w:asciiTheme="minorHAnsi" w:hAnsiTheme="minorHAnsi" w:cstheme="minorHAnsi"/>
                <w:lang w:val="fr-FR"/>
              </w:rPr>
              <w:t>Promotion de l</w:t>
            </w:r>
            <w:r w:rsidR="00C7130C">
              <w:rPr>
                <w:rFonts w:asciiTheme="minorHAnsi" w:hAnsiTheme="minorHAnsi" w:cstheme="minorHAnsi"/>
                <w:lang w:val="fr-FR"/>
              </w:rPr>
              <w:t>’</w:t>
            </w:r>
            <w:r w:rsidRPr="008B3544">
              <w:rPr>
                <w:rFonts w:asciiTheme="minorHAnsi" w:hAnsiTheme="minorHAnsi" w:cstheme="minorHAnsi"/>
                <w:lang w:val="fr-FR"/>
              </w:rPr>
              <w:t>inclusion des Roms dans la prise de décision : un plus grand sentiment d</w:t>
            </w:r>
            <w:r w:rsidR="00C7130C">
              <w:rPr>
                <w:rFonts w:asciiTheme="minorHAnsi" w:hAnsiTheme="minorHAnsi" w:cstheme="minorHAnsi"/>
                <w:lang w:val="fr-FR"/>
              </w:rPr>
              <w:t>’</w:t>
            </w:r>
            <w:r w:rsidRPr="008B3544">
              <w:rPr>
                <w:rFonts w:asciiTheme="minorHAnsi" w:hAnsiTheme="minorHAnsi" w:cstheme="minorHAnsi"/>
                <w:lang w:val="fr-FR"/>
              </w:rPr>
              <w:t>appartenance à la société</w:t>
            </w:r>
            <w:r>
              <w:rPr>
                <w:rFonts w:asciiTheme="minorHAnsi" w:hAnsiTheme="minorHAnsi" w:cstheme="minorHAnsi"/>
                <w:lang w:val="fr-FR"/>
              </w:rPr>
              <w:t> ;</w:t>
            </w:r>
          </w:p>
          <w:p w14:paraId="6DDD954B" w14:textId="05E5511F" w:rsidR="008B3544" w:rsidRDefault="008B3544" w:rsidP="008B3544">
            <w:pPr>
              <w:rPr>
                <w:rFonts w:asciiTheme="minorHAnsi" w:hAnsiTheme="minorHAnsi" w:cstheme="minorHAnsi"/>
                <w:lang w:val="fr-FR"/>
              </w:rPr>
            </w:pPr>
            <w:r w:rsidRPr="008B3544">
              <w:rPr>
                <w:rFonts w:asciiTheme="minorHAnsi" w:hAnsiTheme="minorHAnsi" w:cstheme="minorHAnsi"/>
                <w:lang w:val="fr-FR"/>
              </w:rPr>
              <w:t>La communauté sera plus diverse et inclusive</w:t>
            </w:r>
            <w:r>
              <w:rPr>
                <w:rFonts w:asciiTheme="minorHAnsi" w:hAnsiTheme="minorHAnsi" w:cstheme="minorHAnsi"/>
                <w:lang w:val="fr-FR"/>
              </w:rPr>
              <w:t> ;</w:t>
            </w:r>
          </w:p>
          <w:p w14:paraId="01A1F0BA" w14:textId="4965C91C" w:rsidR="00514C9D" w:rsidRPr="008B3544" w:rsidRDefault="008B3544" w:rsidP="008B3544">
            <w:pPr>
              <w:rPr>
                <w:rFonts w:asciiTheme="minorHAnsi" w:hAnsiTheme="minorHAnsi" w:cstheme="minorHAnsi"/>
                <w:lang w:val="fr-FR"/>
              </w:rPr>
            </w:pPr>
            <w:r w:rsidRPr="008B3544">
              <w:rPr>
                <w:rFonts w:asciiTheme="minorHAnsi" w:hAnsiTheme="minorHAnsi" w:cstheme="minorHAnsi"/>
                <w:lang w:val="fr-FR"/>
              </w:rPr>
              <w:t>Une plus grande visibilité de la communauté rom</w:t>
            </w:r>
            <w:r>
              <w:rPr>
                <w:rFonts w:asciiTheme="minorHAnsi" w:hAnsiTheme="minorHAnsi" w:cstheme="minorHAnsi"/>
                <w:lang w:val="fr-FR"/>
              </w:rPr>
              <w:t>.</w:t>
            </w:r>
          </w:p>
        </w:tc>
      </w:tr>
    </w:tbl>
    <w:p w14:paraId="61DFD877" w14:textId="5F679527" w:rsidR="00514C9D" w:rsidRPr="008B3544" w:rsidRDefault="00514C9D">
      <w:pPr>
        <w:rPr>
          <w:rFonts w:asciiTheme="minorHAnsi" w:hAnsiTheme="minorHAnsi" w:cstheme="minorHAnsi"/>
          <w:lang w:val="fr-FR"/>
        </w:rPr>
      </w:pPr>
    </w:p>
    <w:p w14:paraId="587834DC" w14:textId="658D4A20" w:rsidR="00B2522C" w:rsidRPr="00B2522C" w:rsidRDefault="00B2522C" w:rsidP="00B2522C">
      <w:pPr>
        <w:jc w:val="both"/>
        <w:rPr>
          <w:rFonts w:asciiTheme="minorHAnsi" w:hAnsiTheme="minorHAnsi" w:cstheme="minorHAnsi"/>
          <w:lang w:val="fr-FR"/>
        </w:rPr>
      </w:pPr>
      <w:r w:rsidRPr="00B2522C">
        <w:rPr>
          <w:rFonts w:asciiTheme="minorHAnsi" w:hAnsiTheme="minorHAnsi" w:cstheme="minorHAnsi"/>
          <w:b/>
          <w:bCs/>
          <w:lang w:val="fr-FR"/>
        </w:rPr>
        <w:t>Thorsten Afflerbach</w:t>
      </w:r>
      <w:r w:rsidRPr="00B2522C">
        <w:rPr>
          <w:rFonts w:asciiTheme="minorHAnsi" w:hAnsiTheme="minorHAnsi" w:cstheme="minorHAnsi"/>
          <w:lang w:val="fr-FR"/>
        </w:rPr>
        <w:t xml:space="preserve"> a souligné l</w:t>
      </w:r>
      <w:r w:rsidR="00C7130C">
        <w:rPr>
          <w:rFonts w:asciiTheme="minorHAnsi" w:hAnsiTheme="minorHAnsi" w:cstheme="minorHAnsi"/>
          <w:lang w:val="fr-FR"/>
        </w:rPr>
        <w:t>’</w:t>
      </w:r>
      <w:r w:rsidRPr="00B2522C">
        <w:rPr>
          <w:rFonts w:asciiTheme="minorHAnsi" w:hAnsiTheme="minorHAnsi" w:cstheme="minorHAnsi"/>
          <w:lang w:val="fr-FR"/>
        </w:rPr>
        <w:t>importance du 8 avril (Journée internationale des Roms) comme date cruciale pour sensibiliser et donner de la visibilité à la communauté rom, en mettant l</w:t>
      </w:r>
      <w:r w:rsidR="00C7130C">
        <w:rPr>
          <w:rFonts w:asciiTheme="minorHAnsi" w:hAnsiTheme="minorHAnsi" w:cstheme="minorHAnsi"/>
          <w:lang w:val="fr-FR"/>
        </w:rPr>
        <w:t>’</w:t>
      </w:r>
      <w:r w:rsidRPr="00B2522C">
        <w:rPr>
          <w:rFonts w:asciiTheme="minorHAnsi" w:hAnsiTheme="minorHAnsi" w:cstheme="minorHAnsi"/>
          <w:lang w:val="fr-FR"/>
        </w:rPr>
        <w:t>accent sur son importance culturelle et historique. Il a également souligné la pertinence du 5 novembre, dédié à la célébration de la langue romani et de son riche patrimoine.</w:t>
      </w:r>
    </w:p>
    <w:p w14:paraId="1690C965" w14:textId="52A86038" w:rsidR="00B2522C" w:rsidRPr="00B2522C" w:rsidRDefault="00B2522C" w:rsidP="00B2522C">
      <w:pPr>
        <w:jc w:val="both"/>
        <w:rPr>
          <w:rFonts w:asciiTheme="minorHAnsi" w:hAnsiTheme="minorHAnsi" w:cstheme="minorHAnsi"/>
          <w:lang w:val="fr-FR"/>
        </w:rPr>
      </w:pPr>
    </w:p>
    <w:p w14:paraId="4B8AE9A1" w14:textId="4501BD64" w:rsidR="00B2522C" w:rsidRPr="00B2522C" w:rsidRDefault="00B2522C" w:rsidP="00B2522C">
      <w:pPr>
        <w:jc w:val="both"/>
        <w:rPr>
          <w:rFonts w:asciiTheme="minorHAnsi" w:hAnsiTheme="minorHAnsi" w:cstheme="minorHAnsi"/>
          <w:lang w:val="fr-FR"/>
        </w:rPr>
      </w:pPr>
      <w:r w:rsidRPr="00B2522C">
        <w:rPr>
          <w:rFonts w:asciiTheme="minorHAnsi" w:hAnsiTheme="minorHAnsi" w:cstheme="minorHAnsi"/>
          <w:lang w:val="fr-FR"/>
        </w:rPr>
        <w:t>Le Conseil de l</w:t>
      </w:r>
      <w:r w:rsidR="00C7130C">
        <w:rPr>
          <w:rFonts w:asciiTheme="minorHAnsi" w:hAnsiTheme="minorHAnsi" w:cstheme="minorHAnsi"/>
          <w:lang w:val="fr-FR"/>
        </w:rPr>
        <w:t>’</w:t>
      </w:r>
      <w:r w:rsidRPr="00B2522C">
        <w:rPr>
          <w:rFonts w:asciiTheme="minorHAnsi" w:hAnsiTheme="minorHAnsi" w:cstheme="minorHAnsi"/>
          <w:lang w:val="fr-FR"/>
        </w:rPr>
        <w:t>Europe s</w:t>
      </w:r>
      <w:r w:rsidR="00C7130C">
        <w:rPr>
          <w:rFonts w:asciiTheme="minorHAnsi" w:hAnsiTheme="minorHAnsi" w:cstheme="minorHAnsi"/>
          <w:lang w:val="fr-FR"/>
        </w:rPr>
        <w:t>’</w:t>
      </w:r>
      <w:r w:rsidRPr="00B2522C">
        <w:rPr>
          <w:rFonts w:asciiTheme="minorHAnsi" w:hAnsiTheme="minorHAnsi" w:cstheme="minorHAnsi"/>
          <w:lang w:val="fr-FR"/>
        </w:rPr>
        <w:t>engage activement à promouvoir la culture et l</w:t>
      </w:r>
      <w:r w:rsidR="00C7130C">
        <w:rPr>
          <w:rFonts w:asciiTheme="minorHAnsi" w:hAnsiTheme="minorHAnsi" w:cstheme="minorHAnsi"/>
          <w:lang w:val="fr-FR"/>
        </w:rPr>
        <w:t>’</w:t>
      </w:r>
      <w:r w:rsidRPr="00B2522C">
        <w:rPr>
          <w:rFonts w:asciiTheme="minorHAnsi" w:hAnsiTheme="minorHAnsi" w:cstheme="minorHAnsi"/>
          <w:lang w:val="fr-FR"/>
        </w:rPr>
        <w:t>inclusion des Roms, notamment par son cofinancement de l</w:t>
      </w:r>
      <w:r w:rsidR="00C7130C">
        <w:rPr>
          <w:rFonts w:asciiTheme="minorHAnsi" w:hAnsiTheme="minorHAnsi" w:cstheme="minorHAnsi"/>
          <w:lang w:val="fr-FR"/>
        </w:rPr>
        <w:t>’</w:t>
      </w:r>
      <w:r w:rsidRPr="00B2522C">
        <w:rPr>
          <w:rFonts w:asciiTheme="minorHAnsi" w:hAnsiTheme="minorHAnsi" w:cstheme="minorHAnsi"/>
          <w:lang w:val="fr-FR"/>
        </w:rPr>
        <w:t>Institut européen des arts et de la culture roms (ERIAC), basé à Berlin, avec une antenne à Belgrade, en Serbie. Cet institut sert de plateforme essentielle pour mettre en valeur les contributions des Roms aux arts, à la culture et à la société en général.</w:t>
      </w:r>
    </w:p>
    <w:p w14:paraId="2B319956" w14:textId="77777777" w:rsidR="00B2522C" w:rsidRPr="00B2522C" w:rsidRDefault="00B2522C" w:rsidP="00B2522C">
      <w:pPr>
        <w:jc w:val="both"/>
        <w:rPr>
          <w:rFonts w:asciiTheme="minorHAnsi" w:hAnsiTheme="minorHAnsi" w:cstheme="minorHAnsi"/>
          <w:lang w:val="fr-FR"/>
        </w:rPr>
      </w:pPr>
    </w:p>
    <w:p w14:paraId="28D43589" w14:textId="7D4D07CB" w:rsidR="00B2522C" w:rsidRPr="00B2522C" w:rsidRDefault="00B2522C" w:rsidP="00B2522C">
      <w:pPr>
        <w:jc w:val="both"/>
        <w:rPr>
          <w:rFonts w:asciiTheme="minorHAnsi" w:hAnsiTheme="minorHAnsi" w:cstheme="minorHAnsi"/>
          <w:lang w:val="fr-FR"/>
        </w:rPr>
      </w:pPr>
      <w:r w:rsidRPr="00B2522C">
        <w:rPr>
          <w:rFonts w:asciiTheme="minorHAnsi" w:hAnsiTheme="minorHAnsi" w:cstheme="minorHAnsi"/>
          <w:lang w:val="fr-FR"/>
        </w:rPr>
        <w:t xml:space="preserve">Par ailleurs, le CoE a collaboré avec la CE sur le projet </w:t>
      </w:r>
      <w:hyperlink r:id="rId61" w:history="1">
        <w:r w:rsidRPr="00B2522C">
          <w:rPr>
            <w:rStyle w:val="Hyperlink"/>
            <w:rFonts w:asciiTheme="minorHAnsi" w:hAnsiTheme="minorHAnsi" w:cstheme="minorHAnsi"/>
            <w:lang w:val="fr-FR"/>
          </w:rPr>
          <w:t>RomED</w:t>
        </w:r>
      </w:hyperlink>
      <w:r w:rsidRPr="00B2522C">
        <w:rPr>
          <w:rFonts w:asciiTheme="minorHAnsi" w:hAnsiTheme="minorHAnsi" w:cstheme="minorHAnsi"/>
          <w:lang w:val="fr-FR"/>
        </w:rPr>
        <w:t>. Celui-ci visait à favoriser l</w:t>
      </w:r>
      <w:r w:rsidR="00C7130C">
        <w:rPr>
          <w:rFonts w:asciiTheme="minorHAnsi" w:hAnsiTheme="minorHAnsi" w:cstheme="minorHAnsi"/>
          <w:lang w:val="fr-FR"/>
        </w:rPr>
        <w:t>’</w:t>
      </w:r>
      <w:r w:rsidRPr="00B2522C">
        <w:rPr>
          <w:rFonts w:asciiTheme="minorHAnsi" w:hAnsiTheme="minorHAnsi" w:cstheme="minorHAnsi"/>
          <w:lang w:val="fr-FR"/>
        </w:rPr>
        <w:t>inclusion et la participation active de la population rom par l</w:t>
      </w:r>
      <w:r w:rsidR="00C7130C">
        <w:rPr>
          <w:rFonts w:asciiTheme="minorHAnsi" w:hAnsiTheme="minorHAnsi" w:cstheme="minorHAnsi"/>
          <w:lang w:val="fr-FR"/>
        </w:rPr>
        <w:t>’</w:t>
      </w:r>
      <w:r w:rsidRPr="00B2522C">
        <w:rPr>
          <w:rFonts w:asciiTheme="minorHAnsi" w:hAnsiTheme="minorHAnsi" w:cstheme="minorHAnsi"/>
          <w:lang w:val="fr-FR"/>
        </w:rPr>
        <w:t>éducation. Il avait pour objectif d</w:t>
      </w:r>
      <w:r w:rsidR="00C7130C">
        <w:rPr>
          <w:rFonts w:asciiTheme="minorHAnsi" w:hAnsiTheme="minorHAnsi" w:cstheme="minorHAnsi"/>
          <w:lang w:val="fr-FR"/>
        </w:rPr>
        <w:t>’</w:t>
      </w:r>
      <w:r w:rsidRPr="00B2522C">
        <w:rPr>
          <w:rFonts w:asciiTheme="minorHAnsi" w:hAnsiTheme="minorHAnsi" w:cstheme="minorHAnsi"/>
          <w:lang w:val="fr-FR"/>
        </w:rPr>
        <w:t>améliorer l</w:t>
      </w:r>
      <w:r w:rsidR="00C7130C">
        <w:rPr>
          <w:rFonts w:asciiTheme="minorHAnsi" w:hAnsiTheme="minorHAnsi" w:cstheme="minorHAnsi"/>
          <w:lang w:val="fr-FR"/>
        </w:rPr>
        <w:t>’</w:t>
      </w:r>
      <w:r w:rsidRPr="00B2522C">
        <w:rPr>
          <w:rFonts w:asciiTheme="minorHAnsi" w:hAnsiTheme="minorHAnsi" w:cstheme="minorHAnsi"/>
          <w:lang w:val="fr-FR"/>
        </w:rPr>
        <w:t>accès à une éducation de qualité pour les personnes roms et de renforcer les capacités des communautés locales à soutenir l</w:t>
      </w:r>
      <w:r w:rsidR="00C7130C">
        <w:rPr>
          <w:rFonts w:asciiTheme="minorHAnsi" w:hAnsiTheme="minorHAnsi" w:cstheme="minorHAnsi"/>
          <w:lang w:val="fr-FR"/>
        </w:rPr>
        <w:t>’</w:t>
      </w:r>
      <w:r w:rsidRPr="00B2522C">
        <w:rPr>
          <w:rFonts w:asciiTheme="minorHAnsi" w:hAnsiTheme="minorHAnsi" w:cstheme="minorHAnsi"/>
          <w:lang w:val="fr-FR"/>
        </w:rPr>
        <w:t>intégration éducative.</w:t>
      </w:r>
    </w:p>
    <w:p w14:paraId="70169292" w14:textId="77777777" w:rsidR="00B2522C" w:rsidRPr="00B2522C" w:rsidRDefault="00B2522C" w:rsidP="00B2522C">
      <w:pPr>
        <w:jc w:val="both"/>
        <w:rPr>
          <w:rFonts w:asciiTheme="minorHAnsi" w:hAnsiTheme="minorHAnsi" w:cstheme="minorHAnsi"/>
          <w:lang w:val="fr-FR"/>
        </w:rPr>
      </w:pPr>
    </w:p>
    <w:p w14:paraId="46C223E9" w14:textId="628D62DD" w:rsidR="00B2522C" w:rsidRPr="00701D34" w:rsidRDefault="00B2522C" w:rsidP="00B2522C">
      <w:pPr>
        <w:jc w:val="both"/>
        <w:rPr>
          <w:rFonts w:asciiTheme="minorHAnsi" w:hAnsiTheme="minorHAnsi" w:cstheme="minorHAnsi"/>
          <w:lang w:val="fr-FR"/>
        </w:rPr>
      </w:pPr>
      <w:r w:rsidRPr="00B2522C">
        <w:rPr>
          <w:rFonts w:asciiTheme="minorHAnsi" w:hAnsiTheme="minorHAnsi" w:cstheme="minorHAnsi"/>
          <w:lang w:val="fr-FR"/>
        </w:rPr>
        <w:t>Le rapport complet sur l</w:t>
      </w:r>
      <w:r w:rsidR="00C7130C">
        <w:rPr>
          <w:rFonts w:asciiTheme="minorHAnsi" w:hAnsiTheme="minorHAnsi" w:cstheme="minorHAnsi"/>
          <w:lang w:val="fr-FR"/>
        </w:rPr>
        <w:t>’</w:t>
      </w:r>
      <w:r w:rsidRPr="00B2522C">
        <w:rPr>
          <w:rFonts w:asciiTheme="minorHAnsi" w:hAnsiTheme="minorHAnsi" w:cstheme="minorHAnsi"/>
          <w:lang w:val="fr-FR"/>
        </w:rPr>
        <w:t>atelier thématique 2 - Promouvoir l</w:t>
      </w:r>
      <w:r w:rsidR="00C7130C">
        <w:rPr>
          <w:rFonts w:asciiTheme="minorHAnsi" w:hAnsiTheme="minorHAnsi" w:cstheme="minorHAnsi"/>
          <w:lang w:val="fr-FR"/>
        </w:rPr>
        <w:t>’</w:t>
      </w:r>
      <w:r w:rsidRPr="00B2522C">
        <w:rPr>
          <w:rFonts w:asciiTheme="minorHAnsi" w:hAnsiTheme="minorHAnsi" w:cstheme="minorHAnsi"/>
          <w:lang w:val="fr-FR"/>
        </w:rPr>
        <w:t>inclusion des Roms et des Gens du voyage, le rôle des villes interculturelles, est disponible en téléchargement</w:t>
      </w:r>
      <w:r>
        <w:rPr>
          <w:rFonts w:asciiTheme="minorHAnsi" w:hAnsiTheme="minorHAnsi" w:cstheme="minorHAnsi"/>
          <w:lang w:val="fr-FR"/>
        </w:rPr>
        <w:t xml:space="preserve"> ici : </w:t>
      </w:r>
      <w:hyperlink r:id="rId62" w:history="1">
        <w:r w:rsidR="00701D34" w:rsidRPr="00701D34">
          <w:rPr>
            <w:rStyle w:val="Hyperlink"/>
            <w:rFonts w:asciiTheme="minorHAnsi" w:hAnsiTheme="minorHAnsi" w:cstheme="minorHAnsi"/>
            <w:lang w:val="fr-FR"/>
          </w:rPr>
          <w:t>https://rm.coe.int/rapport-atelier-reflexion-sur-l-inclusion-des-roms-et-des-gens-du-voya/1680b4d728</w:t>
        </w:r>
      </w:hyperlink>
      <w:r w:rsidR="00701D34" w:rsidRPr="00701D34">
        <w:rPr>
          <w:rFonts w:asciiTheme="minorHAnsi" w:hAnsiTheme="minorHAnsi" w:cstheme="minorHAnsi"/>
          <w:lang w:val="fr-FR"/>
        </w:rPr>
        <w:t xml:space="preserve"> </w:t>
      </w:r>
    </w:p>
    <w:p w14:paraId="737E5C70" w14:textId="77777777" w:rsidR="00605803" w:rsidRPr="00B2522C" w:rsidRDefault="00605803">
      <w:pPr>
        <w:rPr>
          <w:rFonts w:asciiTheme="minorHAnsi" w:hAnsiTheme="minorHAnsi" w:cstheme="minorHAnsi"/>
          <w:color w:val="FF0000"/>
          <w:lang w:val="fr-FR"/>
        </w:rPr>
      </w:pPr>
    </w:p>
    <w:p w14:paraId="03C3C226" w14:textId="079158E3" w:rsidR="00FB6BE7" w:rsidRPr="00B2522C" w:rsidRDefault="00C7130C" w:rsidP="00C7130C">
      <w:pPr>
        <w:pStyle w:val="Heading2"/>
      </w:pPr>
      <w:bookmarkStart w:id="15" w:name="_Toc193201661"/>
      <w:r w:rsidRPr="00C7130C">
        <w:t>Discours de clôture</w:t>
      </w:r>
      <w:bookmarkEnd w:id="15"/>
    </w:p>
    <w:p w14:paraId="07FBD3E5" w14:textId="77777777" w:rsidR="00FB6BE7" w:rsidRPr="00B2522C" w:rsidRDefault="00FB6BE7" w:rsidP="00FB6BE7">
      <w:pPr>
        <w:rPr>
          <w:rFonts w:asciiTheme="minorHAnsi" w:hAnsiTheme="minorHAnsi" w:cstheme="minorHAnsi"/>
          <w:lang w:val="fr-FR"/>
        </w:rPr>
      </w:pPr>
    </w:p>
    <w:p w14:paraId="767E0311" w14:textId="7861AC2D" w:rsidR="00B2522C" w:rsidRPr="00B2522C" w:rsidRDefault="00F2299A" w:rsidP="00B2522C">
      <w:pPr>
        <w:jc w:val="both"/>
        <w:rPr>
          <w:rFonts w:asciiTheme="minorHAnsi" w:hAnsiTheme="minorHAnsi" w:cstheme="minorHAnsi"/>
          <w:lang w:val="fr-FR"/>
        </w:rPr>
      </w:pPr>
      <w:r>
        <w:rPr>
          <w:noProof/>
        </w:rPr>
        <w:drawing>
          <wp:anchor distT="0" distB="0" distL="114300" distR="114300" simplePos="0" relativeHeight="251664384" behindDoc="0" locked="0" layoutInCell="1" allowOverlap="1" wp14:anchorId="698DEC81" wp14:editId="09CFAA36">
            <wp:simplePos x="0" y="0"/>
            <wp:positionH relativeFrom="margin">
              <wp:posOffset>3679577</wp:posOffset>
            </wp:positionH>
            <wp:positionV relativeFrom="paragraph">
              <wp:posOffset>6460</wp:posOffset>
            </wp:positionV>
            <wp:extent cx="2339340" cy="1760220"/>
            <wp:effectExtent l="0" t="0" r="3810" b="0"/>
            <wp:wrapSquare wrapText="bothSides"/>
            <wp:docPr id="1345720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39340" cy="1760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5BE9" w:rsidRPr="00B2522C">
        <w:rPr>
          <w:rFonts w:asciiTheme="minorHAnsi" w:hAnsiTheme="minorHAnsi" w:cstheme="minorHAnsi"/>
          <w:b/>
          <w:bCs/>
          <w:lang w:val="fr-FR"/>
        </w:rPr>
        <w:t>Rita Marascalchi</w:t>
      </w:r>
      <w:r w:rsidR="00405BE9" w:rsidRPr="00B2522C">
        <w:rPr>
          <w:rFonts w:asciiTheme="minorHAnsi" w:hAnsiTheme="minorHAnsi" w:cstheme="minorHAnsi"/>
          <w:lang w:val="fr-FR"/>
        </w:rPr>
        <w:t xml:space="preserve"> </w:t>
      </w:r>
      <w:r w:rsidR="00B2522C" w:rsidRPr="00B2522C">
        <w:rPr>
          <w:rFonts w:asciiTheme="minorHAnsi" w:hAnsiTheme="minorHAnsi" w:cstheme="minorHAnsi"/>
          <w:lang w:val="fr-FR"/>
        </w:rPr>
        <w:t>a chaleureusement remercié les participant·e·s pour leur participation active et la précieuse contribution qu</w:t>
      </w:r>
      <w:r w:rsidR="00C7130C">
        <w:rPr>
          <w:rFonts w:asciiTheme="minorHAnsi" w:hAnsiTheme="minorHAnsi" w:cstheme="minorHAnsi"/>
          <w:lang w:val="fr-FR"/>
        </w:rPr>
        <w:t>’</w:t>
      </w:r>
      <w:r w:rsidR="00B2522C" w:rsidRPr="00B2522C">
        <w:rPr>
          <w:rFonts w:asciiTheme="minorHAnsi" w:hAnsiTheme="minorHAnsi" w:cstheme="minorHAnsi"/>
          <w:lang w:val="fr-FR"/>
        </w:rPr>
        <w:t>ils apportent à leur travail quotidien.</w:t>
      </w:r>
    </w:p>
    <w:p w14:paraId="5B488A0D" w14:textId="77777777" w:rsidR="00B2522C" w:rsidRPr="00B2522C" w:rsidRDefault="00B2522C" w:rsidP="00B2522C">
      <w:pPr>
        <w:jc w:val="both"/>
        <w:rPr>
          <w:rFonts w:asciiTheme="minorHAnsi" w:hAnsiTheme="minorHAnsi" w:cstheme="minorHAnsi"/>
          <w:lang w:val="fr-FR"/>
        </w:rPr>
      </w:pPr>
    </w:p>
    <w:p w14:paraId="08E4FDB3" w14:textId="7C65650C" w:rsidR="00B2522C" w:rsidRPr="00B2522C" w:rsidRDefault="00B2522C" w:rsidP="00B2522C">
      <w:pPr>
        <w:jc w:val="both"/>
        <w:rPr>
          <w:rFonts w:asciiTheme="minorHAnsi" w:hAnsiTheme="minorHAnsi" w:cstheme="minorHAnsi"/>
          <w:lang w:val="fr-FR"/>
        </w:rPr>
      </w:pPr>
      <w:r w:rsidRPr="00B2522C">
        <w:rPr>
          <w:rFonts w:asciiTheme="minorHAnsi" w:hAnsiTheme="minorHAnsi" w:cstheme="minorHAnsi"/>
          <w:lang w:val="fr-FR"/>
        </w:rPr>
        <w:t>En vue de l</w:t>
      </w:r>
      <w:r w:rsidR="00C7130C">
        <w:rPr>
          <w:rFonts w:asciiTheme="minorHAnsi" w:hAnsiTheme="minorHAnsi" w:cstheme="minorHAnsi"/>
          <w:lang w:val="fr-FR"/>
        </w:rPr>
        <w:t>’</w:t>
      </w:r>
      <w:r w:rsidRPr="00B2522C">
        <w:rPr>
          <w:rFonts w:asciiTheme="minorHAnsi" w:hAnsiTheme="minorHAnsi" w:cstheme="minorHAnsi"/>
          <w:lang w:val="fr-FR"/>
        </w:rPr>
        <w:t>année prochaine, elle a aimablement invité les villes à manifester leur intérêt pour accueillir la prochaine réunion. La Ville de Paris a indiqué qu</w:t>
      </w:r>
      <w:r w:rsidR="00C7130C">
        <w:rPr>
          <w:rFonts w:asciiTheme="minorHAnsi" w:hAnsiTheme="minorHAnsi" w:cstheme="minorHAnsi"/>
          <w:lang w:val="fr-FR"/>
        </w:rPr>
        <w:t>’</w:t>
      </w:r>
      <w:r w:rsidRPr="00B2522C">
        <w:rPr>
          <w:rFonts w:asciiTheme="minorHAnsi" w:hAnsiTheme="minorHAnsi" w:cstheme="minorHAnsi"/>
          <w:lang w:val="fr-FR"/>
        </w:rPr>
        <w:t>elle était prête à accueillir le prochain rassemblement.</w:t>
      </w:r>
    </w:p>
    <w:p w14:paraId="53E581DC" w14:textId="77777777" w:rsidR="00B2522C" w:rsidRPr="00B2522C" w:rsidRDefault="00B2522C" w:rsidP="00B2522C">
      <w:pPr>
        <w:jc w:val="both"/>
        <w:rPr>
          <w:rFonts w:asciiTheme="minorHAnsi" w:hAnsiTheme="minorHAnsi" w:cstheme="minorHAnsi"/>
          <w:lang w:val="fr-FR"/>
        </w:rPr>
      </w:pPr>
    </w:p>
    <w:p w14:paraId="64EC3ECC" w14:textId="136227EE" w:rsidR="00514C9D" w:rsidRDefault="00B2522C" w:rsidP="00B2522C">
      <w:pPr>
        <w:jc w:val="both"/>
        <w:rPr>
          <w:rFonts w:asciiTheme="minorHAnsi" w:hAnsiTheme="minorHAnsi" w:cstheme="minorHAnsi"/>
          <w:lang w:val="fr-FR"/>
        </w:rPr>
      </w:pPr>
      <w:r w:rsidRPr="00B2522C">
        <w:rPr>
          <w:rFonts w:asciiTheme="minorHAnsi" w:hAnsiTheme="minorHAnsi" w:cstheme="minorHAnsi"/>
          <w:lang w:val="fr-FR"/>
        </w:rPr>
        <w:t>Elles ont également manifesté leur intérêt pour l</w:t>
      </w:r>
      <w:r w:rsidR="00C7130C">
        <w:rPr>
          <w:rFonts w:asciiTheme="minorHAnsi" w:hAnsiTheme="minorHAnsi" w:cstheme="minorHAnsi"/>
          <w:lang w:val="fr-FR"/>
        </w:rPr>
        <w:t>’</w:t>
      </w:r>
      <w:r w:rsidRPr="00B2522C">
        <w:rPr>
          <w:rFonts w:asciiTheme="minorHAnsi" w:hAnsiTheme="minorHAnsi" w:cstheme="minorHAnsi"/>
          <w:lang w:val="fr-FR"/>
        </w:rPr>
        <w:t>organisation d</w:t>
      </w:r>
      <w:r w:rsidR="00C7130C">
        <w:rPr>
          <w:rFonts w:asciiTheme="minorHAnsi" w:hAnsiTheme="minorHAnsi" w:cstheme="minorHAnsi"/>
          <w:lang w:val="fr-FR"/>
        </w:rPr>
        <w:t>’</w:t>
      </w:r>
      <w:r w:rsidRPr="00B2522C">
        <w:rPr>
          <w:rFonts w:asciiTheme="minorHAnsi" w:hAnsiTheme="minorHAnsi" w:cstheme="minorHAnsi"/>
          <w:lang w:val="fr-FR"/>
        </w:rPr>
        <w:t>une visite d</w:t>
      </w:r>
      <w:r w:rsidR="00C7130C">
        <w:rPr>
          <w:rFonts w:asciiTheme="minorHAnsi" w:hAnsiTheme="minorHAnsi" w:cstheme="minorHAnsi"/>
          <w:lang w:val="fr-FR"/>
        </w:rPr>
        <w:t>’</w:t>
      </w:r>
      <w:r w:rsidRPr="00B2522C">
        <w:rPr>
          <w:rFonts w:asciiTheme="minorHAnsi" w:hAnsiTheme="minorHAnsi" w:cstheme="minorHAnsi"/>
          <w:lang w:val="fr-FR"/>
        </w:rPr>
        <w:t>étude. Les villes sont invitées à réfléchir à cette opportunité et à envisager des collaborations potentielles au cours des prochains mois. De telles initiatives renforceraient nos objectifs communs et favoriseraient des échanges plus approfondis entre les communautés participantes.</w:t>
      </w:r>
    </w:p>
    <w:p w14:paraId="0F0F5B6C" w14:textId="77777777" w:rsidR="00B2522C" w:rsidRPr="00B2522C" w:rsidRDefault="00B2522C" w:rsidP="00B2522C">
      <w:pPr>
        <w:jc w:val="both"/>
        <w:rPr>
          <w:rFonts w:asciiTheme="minorHAnsi" w:hAnsiTheme="minorHAnsi" w:cstheme="minorHAnsi"/>
          <w:lang w:val="fr-FR"/>
        </w:rPr>
      </w:pPr>
    </w:p>
    <w:p w14:paraId="7D629A1B" w14:textId="77777777" w:rsidR="00605803" w:rsidRDefault="00605803" w:rsidP="00C7130C">
      <w:pPr>
        <w:pStyle w:val="Heading2"/>
      </w:pPr>
    </w:p>
    <w:p w14:paraId="56320A00" w14:textId="51AD38A3" w:rsidR="00405BE9" w:rsidRPr="00B2522C" w:rsidRDefault="00B2522C" w:rsidP="00C7130C">
      <w:pPr>
        <w:pStyle w:val="Heading2"/>
      </w:pPr>
      <w:bookmarkStart w:id="16" w:name="_Toc193201662"/>
      <w:r w:rsidRPr="00B2522C">
        <w:lastRenderedPageBreak/>
        <w:t>Visite de terrain au</w:t>
      </w:r>
      <w:r w:rsidR="00C7130C">
        <w:t>près du</w:t>
      </w:r>
      <w:r w:rsidRPr="00B2522C">
        <w:t xml:space="preserve"> </w:t>
      </w:r>
      <w:r>
        <w:t>p</w:t>
      </w:r>
      <w:r w:rsidRPr="00B2522C">
        <w:t>rojet Ciga Giro</w:t>
      </w:r>
      <w:bookmarkEnd w:id="16"/>
    </w:p>
    <w:p w14:paraId="58B67F6F" w14:textId="77777777" w:rsidR="002852D1" w:rsidRPr="00B2522C" w:rsidRDefault="002852D1" w:rsidP="00405BE9">
      <w:pPr>
        <w:ind w:right="-8"/>
        <w:jc w:val="both"/>
        <w:rPr>
          <w:rFonts w:asciiTheme="minorHAnsi" w:hAnsiTheme="minorHAnsi" w:cstheme="minorHAnsi"/>
          <w:lang w:val="fr-FR"/>
        </w:rPr>
      </w:pPr>
    </w:p>
    <w:p w14:paraId="6C43B291" w14:textId="70BB4F29" w:rsidR="00FB6BE7" w:rsidRPr="00B2522C" w:rsidRDefault="00B2522C" w:rsidP="00405BE9">
      <w:pPr>
        <w:ind w:right="-8"/>
        <w:jc w:val="both"/>
        <w:rPr>
          <w:rFonts w:asciiTheme="minorHAnsi" w:hAnsiTheme="minorHAnsi" w:cstheme="minorHAnsi"/>
          <w:lang w:val="fr-FR"/>
        </w:rPr>
      </w:pPr>
      <w:r w:rsidRPr="00B2522C">
        <w:rPr>
          <w:rFonts w:asciiTheme="minorHAnsi" w:hAnsiTheme="minorHAnsi" w:cstheme="minorHAnsi"/>
          <w:lang w:val="fr-FR"/>
        </w:rPr>
        <w:t>Le projet Ciga Giro, basé au centre communautaire de Vila de Prado, est dédié au soutien des communautés roms à travers une approche globale et stratégique visant à favoriser l</w:t>
      </w:r>
      <w:r w:rsidR="00C7130C">
        <w:rPr>
          <w:rFonts w:asciiTheme="minorHAnsi" w:hAnsiTheme="minorHAnsi" w:cstheme="minorHAnsi"/>
          <w:lang w:val="fr-FR"/>
        </w:rPr>
        <w:t>’</w:t>
      </w:r>
      <w:r w:rsidRPr="00B2522C">
        <w:rPr>
          <w:rFonts w:asciiTheme="minorHAnsi" w:hAnsiTheme="minorHAnsi" w:cstheme="minorHAnsi"/>
          <w:lang w:val="fr-FR"/>
        </w:rPr>
        <w:t>inclusion et l</w:t>
      </w:r>
      <w:r w:rsidR="00C7130C">
        <w:rPr>
          <w:rFonts w:asciiTheme="minorHAnsi" w:hAnsiTheme="minorHAnsi" w:cstheme="minorHAnsi"/>
          <w:lang w:val="fr-FR"/>
        </w:rPr>
        <w:t>’</w:t>
      </w:r>
      <w:r w:rsidRPr="00B2522C">
        <w:rPr>
          <w:rFonts w:asciiTheme="minorHAnsi" w:hAnsiTheme="minorHAnsi" w:cstheme="minorHAnsi"/>
          <w:lang w:val="fr-FR"/>
        </w:rPr>
        <w:t>intégration sociales</w:t>
      </w:r>
      <w:r w:rsidR="00FB6BE7" w:rsidRPr="00B2522C">
        <w:rPr>
          <w:rFonts w:asciiTheme="minorHAnsi" w:hAnsiTheme="minorHAnsi" w:cstheme="minorHAnsi"/>
          <w:lang w:val="fr-FR"/>
        </w:rPr>
        <w:t>.</w:t>
      </w:r>
    </w:p>
    <w:p w14:paraId="7C265E6E" w14:textId="3E820D3A" w:rsidR="002852D1" w:rsidRPr="00B2522C" w:rsidRDefault="002852D1" w:rsidP="00405BE9">
      <w:pPr>
        <w:ind w:right="-8"/>
        <w:jc w:val="both"/>
        <w:rPr>
          <w:rFonts w:asciiTheme="minorHAnsi" w:hAnsiTheme="minorHAnsi" w:cstheme="minorHAnsi"/>
          <w:lang w:val="fr-FR"/>
        </w:rPr>
      </w:pPr>
    </w:p>
    <w:p w14:paraId="6701A89B" w14:textId="0BB16D37" w:rsidR="002852D1" w:rsidRPr="00B2522C" w:rsidRDefault="00B2522C" w:rsidP="00B2522C">
      <w:pPr>
        <w:ind w:right="-8"/>
        <w:jc w:val="both"/>
        <w:rPr>
          <w:rFonts w:asciiTheme="minorHAnsi" w:hAnsiTheme="minorHAnsi" w:cstheme="minorHAnsi"/>
          <w:lang w:val="fr-FR"/>
        </w:rPr>
      </w:pPr>
      <w:r w:rsidRPr="00B2522C">
        <w:rPr>
          <w:rFonts w:asciiTheme="minorHAnsi" w:hAnsiTheme="minorHAnsi" w:cstheme="minorHAnsi"/>
          <w:lang w:val="fr-FR"/>
        </w:rPr>
        <w:t xml:space="preserve">Les objectifs généraux du projet comprennent </w:t>
      </w:r>
      <w:r w:rsidR="002852D1" w:rsidRPr="00B2522C">
        <w:rPr>
          <w:rFonts w:asciiTheme="minorHAnsi" w:hAnsiTheme="minorHAnsi" w:cstheme="minorHAnsi"/>
          <w:lang w:val="fr-FR"/>
        </w:rPr>
        <w:t>:</w:t>
      </w:r>
    </w:p>
    <w:p w14:paraId="4096269B" w14:textId="3A58CDA6" w:rsidR="00B2522C" w:rsidRPr="00B2522C" w:rsidRDefault="00B2522C" w:rsidP="00B2522C">
      <w:pPr>
        <w:pStyle w:val="ListParagraph"/>
        <w:numPr>
          <w:ilvl w:val="0"/>
          <w:numId w:val="47"/>
        </w:numPr>
        <w:spacing w:before="0"/>
        <w:ind w:right="-8"/>
        <w:jc w:val="both"/>
        <w:rPr>
          <w:rFonts w:asciiTheme="minorHAnsi" w:hAnsiTheme="minorHAnsi" w:cstheme="minorHAnsi"/>
          <w:u w:val="none"/>
          <w:lang w:val="fr-FR"/>
        </w:rPr>
      </w:pPr>
      <w:r>
        <w:rPr>
          <w:rFonts w:asciiTheme="minorHAnsi" w:hAnsiTheme="minorHAnsi" w:cstheme="minorHAnsi"/>
          <w:u w:val="none"/>
          <w:lang w:val="fr-FR"/>
        </w:rPr>
        <w:t>L</w:t>
      </w:r>
      <w:r w:rsidRPr="00B2522C">
        <w:rPr>
          <w:rFonts w:asciiTheme="minorHAnsi" w:hAnsiTheme="minorHAnsi" w:cstheme="minorHAnsi"/>
          <w:u w:val="none"/>
          <w:lang w:val="fr-FR"/>
        </w:rPr>
        <w:t>a promotion de l</w:t>
      </w:r>
      <w:r w:rsidR="00C7130C">
        <w:rPr>
          <w:rFonts w:asciiTheme="minorHAnsi" w:hAnsiTheme="minorHAnsi" w:cstheme="minorHAnsi"/>
          <w:u w:val="none"/>
          <w:lang w:val="fr-FR"/>
        </w:rPr>
        <w:t>’</w:t>
      </w:r>
      <w:r w:rsidRPr="00B2522C">
        <w:rPr>
          <w:rFonts w:asciiTheme="minorHAnsi" w:hAnsiTheme="minorHAnsi" w:cstheme="minorHAnsi"/>
          <w:u w:val="none"/>
          <w:lang w:val="fr-FR"/>
        </w:rPr>
        <w:t>égalité des chances pour les personnes issues de milieux défavorisés, en accordant une attention particulière aux enfants, aux jeunes et aux familles d</w:t>
      </w:r>
      <w:r w:rsidR="00C7130C">
        <w:rPr>
          <w:rFonts w:asciiTheme="minorHAnsi" w:hAnsiTheme="minorHAnsi" w:cstheme="minorHAnsi"/>
          <w:u w:val="none"/>
          <w:lang w:val="fr-FR"/>
        </w:rPr>
        <w:t>’</w:t>
      </w:r>
      <w:r w:rsidRPr="00B2522C">
        <w:rPr>
          <w:rFonts w:asciiTheme="minorHAnsi" w:hAnsiTheme="minorHAnsi" w:cstheme="minorHAnsi"/>
          <w:u w:val="none"/>
          <w:lang w:val="fr-FR"/>
        </w:rPr>
        <w:t>origine rom ;</w:t>
      </w:r>
    </w:p>
    <w:p w14:paraId="088AEF96" w14:textId="4C7506E4" w:rsidR="00B2522C" w:rsidRPr="00B2522C" w:rsidRDefault="00B2522C" w:rsidP="00B2522C">
      <w:pPr>
        <w:pStyle w:val="ListParagraph"/>
        <w:numPr>
          <w:ilvl w:val="0"/>
          <w:numId w:val="47"/>
        </w:numPr>
        <w:spacing w:before="0"/>
        <w:ind w:right="-8"/>
        <w:jc w:val="both"/>
        <w:rPr>
          <w:rFonts w:asciiTheme="minorHAnsi" w:hAnsiTheme="minorHAnsi" w:cstheme="minorHAnsi"/>
          <w:u w:val="none"/>
          <w:lang w:val="fr-FR"/>
        </w:rPr>
      </w:pPr>
      <w:r w:rsidRPr="00B2522C">
        <w:rPr>
          <w:rFonts w:asciiTheme="minorHAnsi" w:hAnsiTheme="minorHAnsi" w:cstheme="minorHAnsi"/>
          <w:u w:val="none"/>
          <w:lang w:val="fr-FR"/>
        </w:rPr>
        <w:t>Encourager la citoyenneté active pour permettre aux membres de la communauté de participer de manière significative à la vie sociétale et civique ;</w:t>
      </w:r>
    </w:p>
    <w:p w14:paraId="687D42EC" w14:textId="617DDABE" w:rsidR="002852D1" w:rsidRPr="00B2522C" w:rsidRDefault="00B2522C" w:rsidP="00B2522C">
      <w:pPr>
        <w:pStyle w:val="ListParagraph"/>
        <w:numPr>
          <w:ilvl w:val="0"/>
          <w:numId w:val="47"/>
        </w:numPr>
        <w:spacing w:before="0"/>
        <w:ind w:right="-8"/>
        <w:jc w:val="both"/>
        <w:rPr>
          <w:rFonts w:asciiTheme="minorHAnsi" w:hAnsiTheme="minorHAnsi" w:cstheme="minorHAnsi"/>
          <w:u w:val="none"/>
          <w:lang w:val="fr-FR"/>
        </w:rPr>
      </w:pPr>
      <w:r w:rsidRPr="00B2522C">
        <w:rPr>
          <w:rFonts w:asciiTheme="minorHAnsi" w:hAnsiTheme="minorHAnsi" w:cstheme="minorHAnsi"/>
          <w:u w:val="none"/>
          <w:lang w:val="fr-FR"/>
        </w:rPr>
        <w:t>Combattre la discrimination en s</w:t>
      </w:r>
      <w:r w:rsidR="00C7130C">
        <w:rPr>
          <w:rFonts w:asciiTheme="minorHAnsi" w:hAnsiTheme="minorHAnsi" w:cstheme="minorHAnsi"/>
          <w:u w:val="none"/>
          <w:lang w:val="fr-FR"/>
        </w:rPr>
        <w:t>’</w:t>
      </w:r>
      <w:r w:rsidRPr="00B2522C">
        <w:rPr>
          <w:rFonts w:asciiTheme="minorHAnsi" w:hAnsiTheme="minorHAnsi" w:cstheme="minorHAnsi"/>
          <w:u w:val="none"/>
          <w:lang w:val="fr-FR"/>
        </w:rPr>
        <w:t>attaquant aux barrières systémiques et en favorisant la compréhension et le respect.</w:t>
      </w:r>
    </w:p>
    <w:p w14:paraId="18E801A2" w14:textId="77777777" w:rsidR="00B2522C" w:rsidRPr="00B2522C" w:rsidRDefault="00B2522C" w:rsidP="00B2522C">
      <w:pPr>
        <w:pStyle w:val="ListParagraph"/>
        <w:spacing w:before="0"/>
        <w:ind w:left="720" w:right="-8" w:firstLine="0"/>
        <w:jc w:val="both"/>
        <w:rPr>
          <w:rFonts w:asciiTheme="minorHAnsi" w:hAnsiTheme="minorHAnsi" w:cstheme="minorHAnsi"/>
          <w:u w:val="none"/>
          <w:lang w:val="fr-FR"/>
        </w:rPr>
      </w:pPr>
    </w:p>
    <w:p w14:paraId="287D3F36" w14:textId="64C9F405" w:rsidR="004000C6" w:rsidRPr="00B2522C" w:rsidRDefault="00B2522C" w:rsidP="001878CC">
      <w:pPr>
        <w:contextualSpacing/>
        <w:jc w:val="both"/>
        <w:rPr>
          <w:rFonts w:asciiTheme="minorHAnsi" w:hAnsiTheme="minorHAnsi" w:cstheme="minorHAnsi"/>
          <w:lang w:val="fr-FR"/>
        </w:rPr>
      </w:pPr>
      <w:r w:rsidRPr="00B2522C">
        <w:rPr>
          <w:rFonts w:asciiTheme="minorHAnsi" w:hAnsiTheme="minorHAnsi" w:cstheme="minorHAnsi"/>
          <w:lang w:val="fr-FR"/>
        </w:rPr>
        <w:t>Un pilier central de l</w:t>
      </w:r>
      <w:r w:rsidR="00C7130C">
        <w:rPr>
          <w:rFonts w:asciiTheme="minorHAnsi" w:hAnsiTheme="minorHAnsi" w:cstheme="minorHAnsi"/>
          <w:lang w:val="fr-FR"/>
        </w:rPr>
        <w:t>’</w:t>
      </w:r>
      <w:r w:rsidRPr="00B2522C">
        <w:rPr>
          <w:rFonts w:asciiTheme="minorHAnsi" w:hAnsiTheme="minorHAnsi" w:cstheme="minorHAnsi"/>
          <w:lang w:val="fr-FR"/>
        </w:rPr>
        <w:t>initiative est la reconnaissance et l</w:t>
      </w:r>
      <w:r w:rsidR="00C7130C">
        <w:rPr>
          <w:rFonts w:asciiTheme="minorHAnsi" w:hAnsiTheme="minorHAnsi" w:cstheme="minorHAnsi"/>
          <w:lang w:val="fr-FR"/>
        </w:rPr>
        <w:t>’</w:t>
      </w:r>
      <w:r w:rsidRPr="00B2522C">
        <w:rPr>
          <w:rFonts w:asciiTheme="minorHAnsi" w:hAnsiTheme="minorHAnsi" w:cstheme="minorHAnsi"/>
          <w:lang w:val="fr-FR"/>
        </w:rPr>
        <w:t>exploitation du pouvoir éducatif et transformateur des arts et du sport. En intégrant ces médiums dans ses programmes, le projet cherche à inspirer, mobiliser et équiper les individus avec les outils et la confiance nécessaires pour s</w:t>
      </w:r>
      <w:r w:rsidR="00C7130C">
        <w:rPr>
          <w:rFonts w:asciiTheme="minorHAnsi" w:hAnsiTheme="minorHAnsi" w:cstheme="minorHAnsi"/>
          <w:lang w:val="fr-FR"/>
        </w:rPr>
        <w:t>’</w:t>
      </w:r>
      <w:r w:rsidRPr="00B2522C">
        <w:rPr>
          <w:rFonts w:asciiTheme="minorHAnsi" w:hAnsiTheme="minorHAnsi" w:cstheme="minorHAnsi"/>
          <w:lang w:val="fr-FR"/>
        </w:rPr>
        <w:t>épanouir dans une société inclusive. Le projet Ciga Giro sert de plateforme essentielle pour promouvoir la diversité et l</w:t>
      </w:r>
      <w:r w:rsidR="00C7130C">
        <w:rPr>
          <w:rFonts w:asciiTheme="minorHAnsi" w:hAnsiTheme="minorHAnsi" w:cstheme="minorHAnsi"/>
          <w:lang w:val="fr-FR"/>
        </w:rPr>
        <w:t>’</w:t>
      </w:r>
      <w:r w:rsidRPr="00B2522C">
        <w:rPr>
          <w:rFonts w:asciiTheme="minorHAnsi" w:hAnsiTheme="minorHAnsi" w:cstheme="minorHAnsi"/>
          <w:lang w:val="fr-FR"/>
        </w:rPr>
        <w:t>égalité, tout en célébrant l</w:t>
      </w:r>
      <w:r w:rsidR="00C7130C">
        <w:rPr>
          <w:rFonts w:asciiTheme="minorHAnsi" w:hAnsiTheme="minorHAnsi" w:cstheme="minorHAnsi"/>
          <w:lang w:val="fr-FR"/>
        </w:rPr>
        <w:t>’</w:t>
      </w:r>
      <w:r w:rsidRPr="00B2522C">
        <w:rPr>
          <w:rFonts w:asciiTheme="minorHAnsi" w:hAnsiTheme="minorHAnsi" w:cstheme="minorHAnsi"/>
          <w:lang w:val="fr-FR"/>
        </w:rPr>
        <w:t>héritage culturel unique et le potentiel des communautés roms</w:t>
      </w:r>
      <w:r w:rsidR="00FB6BE7" w:rsidRPr="00B2522C">
        <w:rPr>
          <w:rFonts w:asciiTheme="minorHAnsi" w:hAnsiTheme="minorHAnsi" w:cstheme="minorHAnsi"/>
          <w:lang w:val="fr-FR"/>
        </w:rPr>
        <w:t>.</w:t>
      </w:r>
    </w:p>
    <w:p w14:paraId="67EECE89" w14:textId="77777777" w:rsidR="00A74CCA" w:rsidRPr="00B2522C" w:rsidRDefault="00A74CCA" w:rsidP="001878CC">
      <w:pPr>
        <w:contextualSpacing/>
        <w:jc w:val="both"/>
        <w:rPr>
          <w:rFonts w:asciiTheme="minorHAnsi" w:hAnsiTheme="minorHAnsi" w:cstheme="minorHAnsi"/>
          <w:lang w:val="fr-FR"/>
        </w:rPr>
      </w:pPr>
    </w:p>
    <w:p w14:paraId="4F764864" w14:textId="77777777" w:rsidR="00A74CCA" w:rsidRPr="00B2522C" w:rsidRDefault="00A74CCA" w:rsidP="001878CC">
      <w:pPr>
        <w:contextualSpacing/>
        <w:jc w:val="both"/>
        <w:rPr>
          <w:rFonts w:asciiTheme="minorHAnsi" w:hAnsiTheme="minorHAnsi" w:cstheme="minorHAnsi"/>
          <w:lang w:val="fr-FR"/>
        </w:rPr>
      </w:pPr>
    </w:p>
    <w:p w14:paraId="07C41061" w14:textId="77777777" w:rsidR="00925028" w:rsidRPr="00B2522C" w:rsidRDefault="00925028" w:rsidP="001878CC">
      <w:pPr>
        <w:contextualSpacing/>
        <w:jc w:val="both"/>
        <w:rPr>
          <w:rFonts w:asciiTheme="minorHAnsi" w:hAnsiTheme="minorHAnsi" w:cstheme="minorHAnsi"/>
          <w:lang w:val="fr-FR"/>
        </w:rPr>
      </w:pPr>
      <w:r w:rsidRPr="00B2522C">
        <w:rPr>
          <w:rFonts w:asciiTheme="minorHAnsi" w:hAnsiTheme="minorHAnsi" w:cstheme="minorHAnsi"/>
          <w:lang w:val="fr-FR"/>
        </w:rPr>
        <w:br w:type="page"/>
      </w:r>
    </w:p>
    <w:p w14:paraId="07B509DF" w14:textId="298C4680" w:rsidR="00925028" w:rsidRPr="00B2522C" w:rsidRDefault="00B2522C" w:rsidP="001878CC">
      <w:pPr>
        <w:contextualSpacing/>
        <w:jc w:val="both"/>
        <w:rPr>
          <w:rFonts w:asciiTheme="minorHAnsi" w:hAnsiTheme="minorHAnsi" w:cstheme="minorHAnsi"/>
          <w:lang w:val="fr-FR"/>
        </w:rPr>
      </w:pPr>
      <w:r>
        <w:rPr>
          <w:noProof/>
        </w:rPr>
        <w:lastRenderedPageBreak/>
        <w:drawing>
          <wp:anchor distT="0" distB="0" distL="114300" distR="114300" simplePos="0" relativeHeight="251663360" behindDoc="0" locked="0" layoutInCell="1" allowOverlap="1" wp14:anchorId="1DF39F75" wp14:editId="480BEC9C">
            <wp:simplePos x="0" y="0"/>
            <wp:positionH relativeFrom="margin">
              <wp:posOffset>-143851</wp:posOffset>
            </wp:positionH>
            <wp:positionV relativeFrom="margin">
              <wp:posOffset>-566913</wp:posOffset>
            </wp:positionV>
            <wp:extent cx="1981200" cy="807720"/>
            <wp:effectExtent l="0" t="0" r="0" b="0"/>
            <wp:wrapSquare wrapText="bothSides"/>
            <wp:docPr id="5273803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80302" name=""/>
                    <pic:cNvPicPr/>
                  </pic:nvPicPr>
                  <pic:blipFill>
                    <a:blip r:embed="rId64">
                      <a:extLst>
                        <a:ext uri="{28A0092B-C50C-407E-A947-70E740481C1C}">
                          <a14:useLocalDpi xmlns:a14="http://schemas.microsoft.com/office/drawing/2010/main" val="0"/>
                        </a:ext>
                      </a:extLst>
                    </a:blip>
                    <a:stretch>
                      <a:fillRect/>
                    </a:stretch>
                  </pic:blipFill>
                  <pic:spPr>
                    <a:xfrm>
                      <a:off x="0" y="0"/>
                      <a:ext cx="1981200" cy="8077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7B36ABF4" wp14:editId="0B36077D">
            <wp:simplePos x="0" y="0"/>
            <wp:positionH relativeFrom="margin">
              <wp:align>right</wp:align>
            </wp:positionH>
            <wp:positionV relativeFrom="paragraph">
              <wp:posOffset>-549768</wp:posOffset>
            </wp:positionV>
            <wp:extent cx="2276237" cy="783772"/>
            <wp:effectExtent l="0" t="0" r="0" b="0"/>
            <wp:wrapNone/>
            <wp:docPr id="1156629393" name="Picture 1156629393" descr="A logo with people jumping out of the sk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people jumping out of the sky&#10;&#10;Description automatically generated with medium confidenc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276237" cy="78377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03C8A51A" wp14:editId="213DC82E">
            <wp:simplePos x="0" y="0"/>
            <wp:positionH relativeFrom="margin">
              <wp:posOffset>1761641</wp:posOffset>
            </wp:positionH>
            <wp:positionV relativeFrom="margin">
              <wp:posOffset>-587204</wp:posOffset>
            </wp:positionV>
            <wp:extent cx="1676400" cy="866140"/>
            <wp:effectExtent l="0" t="0" r="0" b="0"/>
            <wp:wrapSquare wrapText="bothSides"/>
            <wp:docPr id="489603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76400" cy="866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485F11" w14:textId="77777777" w:rsidR="00EE3495" w:rsidRPr="00B2522C" w:rsidRDefault="00EE3495" w:rsidP="001878CC">
      <w:pPr>
        <w:contextualSpacing/>
        <w:jc w:val="both"/>
        <w:rPr>
          <w:rFonts w:asciiTheme="minorHAnsi" w:hAnsiTheme="minorHAnsi" w:cstheme="minorHAnsi"/>
          <w:lang w:val="fr-FR"/>
        </w:rPr>
      </w:pPr>
    </w:p>
    <w:p w14:paraId="3E73EBB6" w14:textId="77777777" w:rsidR="00EE3495" w:rsidRPr="00B2522C" w:rsidRDefault="00EE3495" w:rsidP="00EE3495">
      <w:pPr>
        <w:pStyle w:val="Title"/>
        <w:spacing w:before="0"/>
        <w:rPr>
          <w:rFonts w:asciiTheme="minorHAnsi" w:hAnsiTheme="minorHAnsi" w:cstheme="minorHAnsi"/>
          <w:color w:val="244061" w:themeColor="accent1" w:themeShade="80"/>
          <w:sz w:val="28"/>
          <w:szCs w:val="28"/>
          <w:lang w:val="fr-FR"/>
        </w:rPr>
      </w:pPr>
    </w:p>
    <w:p w14:paraId="00268B79" w14:textId="1A039926" w:rsidR="00EE3495" w:rsidRPr="00C7130C" w:rsidRDefault="00870DFB" w:rsidP="00C7130C">
      <w:pPr>
        <w:pStyle w:val="Heading1"/>
        <w:ind w:left="0"/>
        <w:jc w:val="center"/>
        <w:rPr>
          <w:lang w:val="fr-FR"/>
        </w:rPr>
      </w:pPr>
      <w:bookmarkStart w:id="17" w:name="_Toc193201663"/>
      <w:r w:rsidRPr="00C7130C">
        <w:rPr>
          <w:lang w:val="fr-FR"/>
        </w:rPr>
        <w:t>Annex</w:t>
      </w:r>
      <w:r w:rsidR="00B2522C" w:rsidRPr="00C7130C">
        <w:rPr>
          <w:lang w:val="fr-FR"/>
        </w:rPr>
        <w:t>e</w:t>
      </w:r>
      <w:r w:rsidRPr="00C7130C">
        <w:rPr>
          <w:lang w:val="fr-FR"/>
        </w:rPr>
        <w:t xml:space="preserve"> I - </w:t>
      </w:r>
      <w:r w:rsidR="00EE3495" w:rsidRPr="00C7130C">
        <w:rPr>
          <w:lang w:val="fr-FR"/>
        </w:rPr>
        <w:t>AGENDA</w:t>
      </w:r>
      <w:bookmarkEnd w:id="17"/>
    </w:p>
    <w:p w14:paraId="61C15914" w14:textId="77777777" w:rsidR="00EE3495" w:rsidRPr="00B2522C" w:rsidRDefault="00EE3495" w:rsidP="00EE3495">
      <w:pPr>
        <w:pStyle w:val="Title"/>
        <w:spacing w:before="0"/>
        <w:rPr>
          <w:rFonts w:asciiTheme="minorHAnsi" w:hAnsiTheme="minorHAnsi" w:cstheme="minorHAnsi"/>
          <w:color w:val="244061" w:themeColor="accent1" w:themeShade="80"/>
          <w:sz w:val="28"/>
          <w:szCs w:val="28"/>
          <w:lang w:val="fr-FR"/>
        </w:rPr>
      </w:pPr>
    </w:p>
    <w:p w14:paraId="51832FFB" w14:textId="3F638556" w:rsidR="00EE3495" w:rsidRPr="00B2522C" w:rsidRDefault="00EE3495" w:rsidP="00EE3495">
      <w:pPr>
        <w:jc w:val="right"/>
        <w:rPr>
          <w:rFonts w:cstheme="minorHAnsi"/>
          <w:bCs/>
          <w:lang w:val="fr-FR"/>
        </w:rPr>
      </w:pPr>
      <w:r w:rsidRPr="00B2522C">
        <w:rPr>
          <w:rFonts w:cstheme="minorHAnsi"/>
          <w:bCs/>
          <w:lang w:val="fr-FR"/>
        </w:rPr>
        <w:t xml:space="preserve">7 </w:t>
      </w:r>
      <w:r w:rsidR="00B2522C" w:rsidRPr="00B2522C">
        <w:rPr>
          <w:rFonts w:cstheme="minorHAnsi"/>
          <w:bCs/>
          <w:lang w:val="fr-FR"/>
        </w:rPr>
        <w:t>novembre</w:t>
      </w:r>
      <w:r w:rsidRPr="00B2522C">
        <w:rPr>
          <w:rFonts w:cstheme="minorHAnsi"/>
          <w:bCs/>
          <w:lang w:val="fr-FR"/>
        </w:rPr>
        <w:t xml:space="preserve"> 2024</w:t>
      </w:r>
    </w:p>
    <w:p w14:paraId="30D47EA3" w14:textId="77777777" w:rsidR="00EE3495" w:rsidRPr="00B2522C" w:rsidRDefault="00EE3495" w:rsidP="00EE3495">
      <w:pPr>
        <w:jc w:val="right"/>
        <w:rPr>
          <w:rFonts w:cstheme="minorHAnsi"/>
          <w:b/>
          <w:lang w:val="fr-FR"/>
        </w:rPr>
      </w:pPr>
    </w:p>
    <w:p w14:paraId="630AED82" w14:textId="77777777" w:rsidR="00EE3495" w:rsidRPr="00B2522C" w:rsidRDefault="00EE3495" w:rsidP="00EE3495">
      <w:pPr>
        <w:jc w:val="both"/>
        <w:rPr>
          <w:rFonts w:cstheme="minorHAnsi"/>
          <w:b/>
          <w:color w:val="333333"/>
          <w:lang w:val="fr-FR"/>
        </w:rPr>
      </w:pPr>
    </w:p>
    <w:p w14:paraId="4D2884CE" w14:textId="46B6BA42" w:rsidR="00B2522C" w:rsidRDefault="00B2522C" w:rsidP="00B2522C">
      <w:pPr>
        <w:jc w:val="both"/>
        <w:rPr>
          <w:rFonts w:cstheme="minorHAnsi"/>
          <w:color w:val="333333"/>
          <w:lang w:val="fr-FR"/>
        </w:rPr>
      </w:pPr>
      <w:r w:rsidRPr="009037CD">
        <w:rPr>
          <w:rFonts w:cstheme="minorHAnsi"/>
          <w:b/>
          <w:color w:val="333333"/>
          <w:lang w:val="fr-FR"/>
        </w:rPr>
        <w:t xml:space="preserve">Objectif de la réunion : </w:t>
      </w:r>
      <w:r w:rsidRPr="009037CD">
        <w:rPr>
          <w:rFonts w:cstheme="minorHAnsi"/>
          <w:color w:val="333333"/>
          <w:lang w:val="fr-FR"/>
        </w:rPr>
        <w:t>La réunion des coordinateur</w:t>
      </w:r>
      <w:r>
        <w:rPr>
          <w:rFonts w:cstheme="minorHAnsi"/>
          <w:color w:val="333333"/>
          <w:lang w:val="fr-FR"/>
        </w:rPr>
        <w:t>·trice</w:t>
      </w:r>
      <w:r w:rsidRPr="009037CD">
        <w:rPr>
          <w:rFonts w:cstheme="minorHAnsi"/>
          <w:color w:val="333333"/>
          <w:lang w:val="fr-FR"/>
        </w:rPr>
        <w:t>s des Cités Interculturelles (</w:t>
      </w:r>
      <w:r>
        <w:rPr>
          <w:rFonts w:cstheme="minorHAnsi"/>
          <w:color w:val="333333"/>
          <w:lang w:val="fr-FR"/>
        </w:rPr>
        <w:t>ICC</w:t>
      </w:r>
      <w:r w:rsidRPr="009037CD">
        <w:rPr>
          <w:rFonts w:cstheme="minorHAnsi"/>
          <w:color w:val="333333"/>
          <w:lang w:val="fr-FR"/>
        </w:rPr>
        <w:t>) est le rassemblement annuel des coordinateur</w:t>
      </w:r>
      <w:r>
        <w:rPr>
          <w:rFonts w:cstheme="minorHAnsi"/>
          <w:color w:val="333333"/>
          <w:lang w:val="fr-FR"/>
        </w:rPr>
        <w:t>·trice</w:t>
      </w:r>
      <w:r w:rsidRPr="009037CD">
        <w:rPr>
          <w:rFonts w:cstheme="minorHAnsi"/>
          <w:color w:val="333333"/>
          <w:lang w:val="fr-FR"/>
        </w:rPr>
        <w:t xml:space="preserve">s des membres du réseau international </w:t>
      </w:r>
      <w:r>
        <w:rPr>
          <w:rFonts w:cstheme="minorHAnsi"/>
          <w:color w:val="333333"/>
          <w:lang w:val="fr-FR"/>
        </w:rPr>
        <w:t>ICC</w:t>
      </w:r>
      <w:r w:rsidRPr="009037CD">
        <w:rPr>
          <w:rFonts w:cstheme="minorHAnsi"/>
          <w:color w:val="333333"/>
          <w:lang w:val="fr-FR"/>
        </w:rPr>
        <w:t xml:space="preserve"> et des coordinateur</w:t>
      </w:r>
      <w:r>
        <w:rPr>
          <w:rFonts w:cstheme="minorHAnsi"/>
          <w:color w:val="333333"/>
          <w:lang w:val="fr-FR"/>
        </w:rPr>
        <w:t>·trice</w:t>
      </w:r>
      <w:r w:rsidRPr="009037CD">
        <w:rPr>
          <w:rFonts w:cstheme="minorHAnsi"/>
          <w:color w:val="333333"/>
          <w:lang w:val="fr-FR"/>
        </w:rPr>
        <w:t xml:space="preserve">s des réseaux nationaux </w:t>
      </w:r>
      <w:r>
        <w:rPr>
          <w:rFonts w:cstheme="minorHAnsi"/>
          <w:color w:val="333333"/>
          <w:lang w:val="fr-FR"/>
        </w:rPr>
        <w:t>ICC</w:t>
      </w:r>
      <w:r w:rsidRPr="009037CD">
        <w:rPr>
          <w:rFonts w:cstheme="minorHAnsi"/>
          <w:color w:val="333333"/>
          <w:lang w:val="fr-FR"/>
        </w:rPr>
        <w:t xml:space="preserve">. Cette réunion a pour but de faire le point sur les réalisations, de discuter des défis et de définir le prochain programme de travail en vue de développer davantage le </w:t>
      </w:r>
      <w:r w:rsidR="008C30CD">
        <w:rPr>
          <w:rFonts w:cstheme="minorHAnsi"/>
          <w:color w:val="333333"/>
          <w:lang w:val="fr-FR"/>
        </w:rPr>
        <w:t>P</w:t>
      </w:r>
      <w:r w:rsidRPr="009037CD">
        <w:rPr>
          <w:rFonts w:cstheme="minorHAnsi"/>
          <w:color w:val="333333"/>
          <w:lang w:val="fr-FR"/>
        </w:rPr>
        <w:t xml:space="preserve">rogramme </w:t>
      </w:r>
      <w:r>
        <w:rPr>
          <w:rFonts w:cstheme="minorHAnsi"/>
          <w:color w:val="333333"/>
          <w:lang w:val="fr-FR"/>
        </w:rPr>
        <w:t>ICC</w:t>
      </w:r>
      <w:r w:rsidRPr="009037CD">
        <w:rPr>
          <w:rFonts w:cstheme="minorHAnsi"/>
          <w:color w:val="333333"/>
          <w:lang w:val="fr-FR"/>
        </w:rPr>
        <w:t xml:space="preserve"> et le modèle de politique d</w:t>
      </w:r>
      <w:r w:rsidR="00C7130C">
        <w:rPr>
          <w:rFonts w:cstheme="minorHAnsi"/>
          <w:color w:val="333333"/>
          <w:lang w:val="fr-FR"/>
        </w:rPr>
        <w:t>’</w:t>
      </w:r>
      <w:r w:rsidRPr="009037CD">
        <w:rPr>
          <w:rFonts w:cstheme="minorHAnsi"/>
          <w:color w:val="333333"/>
          <w:lang w:val="fr-FR"/>
        </w:rPr>
        <w:t xml:space="preserve">inclusion interculturelle. </w:t>
      </w:r>
    </w:p>
    <w:p w14:paraId="267BA842" w14:textId="77777777" w:rsidR="00B2522C" w:rsidRPr="009037CD" w:rsidRDefault="00B2522C" w:rsidP="00B2522C">
      <w:pPr>
        <w:jc w:val="both"/>
        <w:rPr>
          <w:rFonts w:cstheme="minorHAnsi"/>
          <w:b/>
          <w:color w:val="333333"/>
          <w:lang w:val="fr-FR"/>
        </w:rPr>
      </w:pPr>
    </w:p>
    <w:p w14:paraId="70F2A226" w14:textId="77777777" w:rsidR="00B2522C" w:rsidRPr="009037CD" w:rsidRDefault="00B2522C" w:rsidP="00B2522C">
      <w:pPr>
        <w:jc w:val="both"/>
        <w:rPr>
          <w:rFonts w:cstheme="minorHAnsi"/>
          <w:color w:val="333333"/>
          <w:lang w:val="fr-FR"/>
        </w:rPr>
      </w:pPr>
      <w:r w:rsidRPr="009037CD">
        <w:rPr>
          <w:rFonts w:cstheme="minorHAnsi"/>
          <w:b/>
          <w:color w:val="333333"/>
          <w:lang w:val="fr-FR"/>
        </w:rPr>
        <w:t xml:space="preserve">Groupe cible : </w:t>
      </w:r>
      <w:r w:rsidRPr="009037CD">
        <w:rPr>
          <w:rFonts w:cstheme="minorHAnsi"/>
          <w:color w:val="333333"/>
          <w:lang w:val="fr-FR"/>
        </w:rPr>
        <w:t>coordinateur</w:t>
      </w:r>
      <w:r>
        <w:rPr>
          <w:rFonts w:cstheme="minorHAnsi"/>
          <w:color w:val="333333"/>
          <w:lang w:val="fr-FR"/>
        </w:rPr>
        <w:t>·trice</w:t>
      </w:r>
      <w:r w:rsidRPr="009037CD">
        <w:rPr>
          <w:rFonts w:cstheme="minorHAnsi"/>
          <w:color w:val="333333"/>
          <w:lang w:val="fr-FR"/>
        </w:rPr>
        <w:t xml:space="preserve">s des villes membres du réseau international </w:t>
      </w:r>
      <w:r>
        <w:rPr>
          <w:rFonts w:cstheme="minorHAnsi"/>
          <w:color w:val="333333"/>
          <w:lang w:val="fr-FR"/>
        </w:rPr>
        <w:t>ICC</w:t>
      </w:r>
      <w:r w:rsidRPr="009037CD">
        <w:rPr>
          <w:rFonts w:cstheme="minorHAnsi"/>
          <w:color w:val="333333"/>
          <w:lang w:val="fr-FR"/>
        </w:rPr>
        <w:t xml:space="preserve"> et coordinateur</w:t>
      </w:r>
      <w:r>
        <w:rPr>
          <w:rFonts w:cstheme="minorHAnsi"/>
          <w:color w:val="333333"/>
          <w:lang w:val="fr-FR"/>
        </w:rPr>
        <w:t>·trice</w:t>
      </w:r>
      <w:r w:rsidRPr="009037CD">
        <w:rPr>
          <w:rFonts w:cstheme="minorHAnsi"/>
          <w:color w:val="333333"/>
          <w:lang w:val="fr-FR"/>
        </w:rPr>
        <w:t xml:space="preserve">s des réseaux nationaux </w:t>
      </w:r>
      <w:r>
        <w:rPr>
          <w:rFonts w:cstheme="minorHAnsi"/>
          <w:color w:val="333333"/>
          <w:lang w:val="fr-FR"/>
        </w:rPr>
        <w:t>ICC</w:t>
      </w:r>
      <w:r w:rsidRPr="009037CD">
        <w:rPr>
          <w:rFonts w:cstheme="minorHAnsi"/>
          <w:color w:val="333333"/>
          <w:lang w:val="fr-FR"/>
        </w:rPr>
        <w:t>.</w:t>
      </w:r>
    </w:p>
    <w:p w14:paraId="27437229" w14:textId="77777777" w:rsidR="00B2522C" w:rsidRPr="009037CD" w:rsidRDefault="00B2522C" w:rsidP="00B2522C">
      <w:pPr>
        <w:jc w:val="both"/>
        <w:rPr>
          <w:rFonts w:cstheme="minorHAnsi"/>
          <w:b/>
          <w:bCs/>
          <w:color w:val="333333"/>
          <w:lang w:val="fr-FR"/>
        </w:rPr>
      </w:pPr>
    </w:p>
    <w:p w14:paraId="617F472A" w14:textId="77777777" w:rsidR="00B2522C" w:rsidRPr="003A43EA" w:rsidRDefault="00B2522C" w:rsidP="00B2522C">
      <w:pPr>
        <w:jc w:val="both"/>
        <w:rPr>
          <w:lang w:val="pt-PT"/>
        </w:rPr>
      </w:pPr>
      <w:r w:rsidRPr="003A43EA">
        <w:rPr>
          <w:rFonts w:cstheme="minorHAnsi"/>
          <w:b/>
          <w:bCs/>
          <w:color w:val="333333"/>
          <w:lang w:val="pt-PT"/>
        </w:rPr>
        <w:t xml:space="preserve">Lieu : </w:t>
      </w:r>
      <w:r w:rsidRPr="003A43EA">
        <w:rPr>
          <w:lang w:val="pt-PT"/>
        </w:rPr>
        <w:t>Braga et Vila Verde</w:t>
      </w:r>
    </w:p>
    <w:p w14:paraId="6AD9FFE8" w14:textId="77777777" w:rsidR="00B2522C" w:rsidRPr="00CA0569" w:rsidRDefault="00B2522C" w:rsidP="00B2522C">
      <w:pPr>
        <w:jc w:val="both"/>
        <w:rPr>
          <w:rFonts w:cstheme="minorHAnsi"/>
          <w:lang w:val="pt-PT"/>
        </w:rPr>
      </w:pPr>
      <w:r w:rsidRPr="00AC7A5F">
        <w:rPr>
          <w:rFonts w:cstheme="minorHAnsi"/>
          <w:b/>
          <w:bCs/>
          <w:color w:val="333333"/>
          <w:lang w:val="pt-PT"/>
        </w:rPr>
        <w:t xml:space="preserve">14 </w:t>
      </w:r>
      <w:r>
        <w:rPr>
          <w:rFonts w:cstheme="minorHAnsi"/>
          <w:b/>
          <w:bCs/>
          <w:color w:val="333333"/>
          <w:lang w:val="pt-PT"/>
        </w:rPr>
        <w:t>novembre</w:t>
      </w:r>
      <w:r w:rsidRPr="00945140">
        <w:rPr>
          <w:rFonts w:cstheme="minorHAnsi"/>
          <w:color w:val="333333"/>
          <w:lang w:val="pt-PT"/>
        </w:rPr>
        <w:t xml:space="preserve">, </w:t>
      </w:r>
      <w:r w:rsidRPr="00CA0569">
        <w:rPr>
          <w:lang w:val="pt-PT"/>
        </w:rPr>
        <w:t xml:space="preserve">Rua de São Domingos 94B, 4710-435 </w:t>
      </w:r>
      <w:r w:rsidRPr="00AC7A5F">
        <w:rPr>
          <w:b/>
          <w:bCs/>
          <w:lang w:val="pt-PT"/>
        </w:rPr>
        <w:t>Braga</w:t>
      </w:r>
    </w:p>
    <w:p w14:paraId="483B4577" w14:textId="77777777" w:rsidR="00B2522C" w:rsidRPr="003A43EA" w:rsidRDefault="00B2522C" w:rsidP="00B2522C">
      <w:pPr>
        <w:jc w:val="both"/>
        <w:rPr>
          <w:rFonts w:cstheme="minorHAnsi"/>
          <w:color w:val="333333"/>
          <w:lang w:val="fr-FR"/>
        </w:rPr>
      </w:pPr>
      <w:r w:rsidRPr="00AC7A5F">
        <w:rPr>
          <w:rFonts w:cstheme="minorHAnsi"/>
          <w:b/>
          <w:bCs/>
          <w:lang w:val="pt-PT"/>
        </w:rPr>
        <w:t xml:space="preserve">15 </w:t>
      </w:r>
      <w:r>
        <w:rPr>
          <w:rFonts w:cstheme="minorHAnsi"/>
          <w:b/>
          <w:bCs/>
          <w:lang w:val="pt-PT"/>
        </w:rPr>
        <w:t>novembre</w:t>
      </w:r>
      <w:r>
        <w:rPr>
          <w:rFonts w:cstheme="minorHAnsi"/>
          <w:lang w:val="pt-PT"/>
        </w:rPr>
        <w:t xml:space="preserve">, </w:t>
      </w:r>
      <w:r w:rsidRPr="00CA0569">
        <w:rPr>
          <w:lang w:val="pt-PT"/>
        </w:rPr>
        <w:t xml:space="preserve">Praça 5 de outubro, n. 55. </w:t>
      </w:r>
      <w:r w:rsidRPr="003A43EA">
        <w:rPr>
          <w:lang w:val="fr-FR"/>
        </w:rPr>
        <w:t xml:space="preserve">4730-731 </w:t>
      </w:r>
      <w:r w:rsidRPr="003A43EA">
        <w:rPr>
          <w:b/>
          <w:bCs/>
          <w:lang w:val="fr-FR"/>
        </w:rPr>
        <w:t>Vila Verde</w:t>
      </w:r>
    </w:p>
    <w:p w14:paraId="24E4CC82" w14:textId="77777777" w:rsidR="00B2522C" w:rsidRPr="003A43EA" w:rsidRDefault="00B2522C" w:rsidP="00B2522C">
      <w:pPr>
        <w:jc w:val="both"/>
        <w:rPr>
          <w:rFonts w:cstheme="minorHAnsi"/>
          <w:b/>
          <w:color w:val="333333"/>
          <w:lang w:val="fr-FR"/>
        </w:rPr>
      </w:pPr>
    </w:p>
    <w:p w14:paraId="78866EBD" w14:textId="77777777" w:rsidR="00B2522C" w:rsidRPr="009037CD" w:rsidRDefault="00B2522C" w:rsidP="00B2522C">
      <w:pPr>
        <w:jc w:val="both"/>
        <w:rPr>
          <w:rFonts w:cstheme="minorHAnsi"/>
          <w:bCs/>
          <w:color w:val="333333"/>
          <w:lang w:val="fr-FR"/>
        </w:rPr>
      </w:pPr>
      <w:r w:rsidRPr="009037CD">
        <w:rPr>
          <w:rFonts w:cstheme="minorHAnsi"/>
          <w:b/>
          <w:color w:val="333333"/>
          <w:lang w:val="fr-FR"/>
        </w:rPr>
        <w:t xml:space="preserve">Langues de travail :  </w:t>
      </w:r>
      <w:r w:rsidRPr="009037CD">
        <w:rPr>
          <w:rFonts w:cstheme="minorHAnsi"/>
          <w:bCs/>
          <w:color w:val="333333"/>
          <w:lang w:val="fr-FR"/>
        </w:rPr>
        <w:t>Anglais et français</w:t>
      </w:r>
    </w:p>
    <w:p w14:paraId="42A23254" w14:textId="77777777" w:rsidR="00EE3495" w:rsidRPr="00B2522C" w:rsidRDefault="00EE3495" w:rsidP="00EE3495">
      <w:pPr>
        <w:jc w:val="both"/>
        <w:rPr>
          <w:rFonts w:cstheme="minorHAnsi"/>
          <w:b/>
          <w:color w:val="333333"/>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490"/>
      </w:tblGrid>
      <w:tr w:rsidR="00EE3495" w:rsidRPr="00702B59" w14:paraId="165887ED" w14:textId="77777777" w:rsidTr="00723B01">
        <w:tc>
          <w:tcPr>
            <w:tcW w:w="9576" w:type="dxa"/>
            <w:shd w:val="clear" w:color="auto" w:fill="1F497D" w:themeFill="text2"/>
          </w:tcPr>
          <w:p w14:paraId="63718DC4" w14:textId="46DCF987" w:rsidR="00EE3495" w:rsidRPr="00702B59" w:rsidRDefault="00EE3495" w:rsidP="00723B01">
            <w:pPr>
              <w:spacing w:line="276" w:lineRule="auto"/>
              <w:jc w:val="both"/>
              <w:rPr>
                <w:rFonts w:cstheme="minorHAnsi"/>
                <w:b/>
                <w:color w:val="FFFFFF" w:themeColor="background1"/>
              </w:rPr>
            </w:pPr>
            <w:r w:rsidRPr="00702B59">
              <w:rPr>
                <w:rFonts w:cstheme="minorHAnsi"/>
                <w:b/>
                <w:color w:val="FFFFFF" w:themeColor="background1"/>
              </w:rPr>
              <w:t xml:space="preserve">14 </w:t>
            </w:r>
            <w:r w:rsidR="00B2522C">
              <w:rPr>
                <w:rFonts w:cstheme="minorHAnsi"/>
                <w:b/>
                <w:color w:val="FFFFFF" w:themeColor="background1"/>
              </w:rPr>
              <w:t>novembre</w:t>
            </w:r>
            <w:r w:rsidRPr="00702B59">
              <w:rPr>
                <w:rFonts w:cstheme="minorHAnsi"/>
                <w:b/>
                <w:color w:val="FFFFFF" w:themeColor="background1"/>
              </w:rPr>
              <w:t xml:space="preserve"> 2024 – Part</w:t>
            </w:r>
            <w:r w:rsidR="00B2522C">
              <w:rPr>
                <w:rFonts w:cstheme="minorHAnsi"/>
                <w:b/>
                <w:color w:val="FFFFFF" w:themeColor="background1"/>
              </w:rPr>
              <w:t>ie</w:t>
            </w:r>
            <w:r w:rsidRPr="00702B59">
              <w:rPr>
                <w:rFonts w:cstheme="minorHAnsi"/>
                <w:b/>
                <w:color w:val="FFFFFF" w:themeColor="background1"/>
              </w:rPr>
              <w:t xml:space="preserve"> 1 </w:t>
            </w:r>
          </w:p>
        </w:tc>
      </w:tr>
    </w:tbl>
    <w:p w14:paraId="5D633BE7" w14:textId="77777777" w:rsidR="00EE3495" w:rsidRPr="00702B59" w:rsidRDefault="00EE3495" w:rsidP="00EE3495">
      <w:pPr>
        <w:ind w:left="1134" w:hanging="1134"/>
        <w:jc w:val="both"/>
        <w:rPr>
          <w:rFonts w:cstheme="minorHAnsi"/>
        </w:rPr>
      </w:pPr>
    </w:p>
    <w:p w14:paraId="5558564E" w14:textId="77777777" w:rsidR="00B2522C" w:rsidRPr="009037CD" w:rsidRDefault="00B2522C" w:rsidP="00B2522C">
      <w:pPr>
        <w:ind w:left="1134" w:hanging="1134"/>
        <w:rPr>
          <w:rFonts w:cstheme="minorHAnsi"/>
          <w:b/>
          <w:lang w:val="fr-FR"/>
        </w:rPr>
      </w:pPr>
      <w:r w:rsidRPr="009037CD">
        <w:rPr>
          <w:rFonts w:cstheme="minorHAnsi"/>
          <w:b/>
          <w:lang w:val="fr-FR"/>
        </w:rPr>
        <w:t>9:00 Arrivée et inscription des participant·es</w:t>
      </w:r>
    </w:p>
    <w:p w14:paraId="38F3C4BB" w14:textId="77777777" w:rsidR="00B2522C" w:rsidRPr="009037CD" w:rsidRDefault="00B2522C" w:rsidP="00B2522C">
      <w:pPr>
        <w:ind w:left="1134" w:hanging="1134"/>
        <w:rPr>
          <w:rFonts w:cstheme="minorHAnsi"/>
          <w:b/>
          <w:lang w:val="fr-FR"/>
        </w:rPr>
      </w:pPr>
    </w:p>
    <w:p w14:paraId="7ACEFDF7" w14:textId="77777777" w:rsidR="00B2522C" w:rsidRPr="0031277B" w:rsidRDefault="00B2522C" w:rsidP="00B2522C">
      <w:pPr>
        <w:ind w:left="1134" w:hanging="1134"/>
        <w:rPr>
          <w:rFonts w:cstheme="minorHAnsi"/>
          <w:lang w:val="fr-FR"/>
        </w:rPr>
      </w:pPr>
      <w:r w:rsidRPr="0031277B">
        <w:rPr>
          <w:rFonts w:cstheme="minorHAnsi"/>
          <w:b/>
          <w:lang w:val="fr-FR"/>
        </w:rPr>
        <w:t xml:space="preserve">9:30 </w:t>
      </w:r>
      <w:r>
        <w:rPr>
          <w:rFonts w:cstheme="minorHAnsi"/>
          <w:b/>
          <w:lang w:val="fr-FR"/>
        </w:rPr>
        <w:t>–</w:t>
      </w:r>
      <w:r w:rsidRPr="0031277B">
        <w:rPr>
          <w:rFonts w:cstheme="minorHAnsi"/>
          <w:b/>
          <w:lang w:val="fr-FR"/>
        </w:rPr>
        <w:t xml:space="preserve"> </w:t>
      </w:r>
      <w:r>
        <w:rPr>
          <w:rFonts w:cstheme="minorHAnsi"/>
          <w:b/>
          <w:lang w:val="fr-FR"/>
        </w:rPr>
        <w:t>09:45</w:t>
      </w:r>
    </w:p>
    <w:p w14:paraId="71F1EA3C" w14:textId="77777777" w:rsidR="00B2522C" w:rsidRPr="009037CD" w:rsidRDefault="00B2522C" w:rsidP="00B2522C">
      <w:pPr>
        <w:rPr>
          <w:rFonts w:cstheme="minorHAnsi"/>
          <w:lang w:val="fr-FR"/>
        </w:rPr>
      </w:pPr>
      <w:r w:rsidRPr="009037CD">
        <w:rPr>
          <w:rFonts w:cstheme="minorHAnsi"/>
          <w:b/>
          <w:lang w:val="fr-FR"/>
        </w:rPr>
        <w:t xml:space="preserve">Ouverture de la réunion </w:t>
      </w:r>
      <w:r w:rsidRPr="009037CD">
        <w:rPr>
          <w:rFonts w:cstheme="minorHAnsi"/>
          <w:b/>
          <w:bCs/>
          <w:lang w:val="fr-FR"/>
        </w:rPr>
        <w:t xml:space="preserve">et mots de bienvenue </w:t>
      </w:r>
    </w:p>
    <w:p w14:paraId="68B3E339" w14:textId="77777777" w:rsidR="00B2522C" w:rsidRPr="00B2522C" w:rsidRDefault="00B2522C" w:rsidP="00B2522C">
      <w:pPr>
        <w:pStyle w:val="ListParagraph"/>
        <w:widowControl/>
        <w:numPr>
          <w:ilvl w:val="0"/>
          <w:numId w:val="36"/>
        </w:numPr>
        <w:autoSpaceDE/>
        <w:autoSpaceDN/>
        <w:spacing w:before="0" w:line="276" w:lineRule="auto"/>
        <w:ind w:left="1134" w:hanging="567"/>
        <w:contextualSpacing/>
        <w:jc w:val="both"/>
        <w:rPr>
          <w:rFonts w:cstheme="minorHAnsi"/>
          <w:u w:val="none"/>
          <w:lang w:val="fr-FR"/>
        </w:rPr>
      </w:pPr>
      <w:r w:rsidRPr="00B2522C">
        <w:rPr>
          <w:rFonts w:cstheme="minorHAnsi"/>
          <w:u w:val="none"/>
          <w:lang w:val="fr-FR"/>
        </w:rPr>
        <w:t xml:space="preserve">Ricardo Rio, Maire de Braga </w:t>
      </w:r>
    </w:p>
    <w:p w14:paraId="58210368" w14:textId="49100349" w:rsidR="00B2522C" w:rsidRPr="00B2522C" w:rsidRDefault="00B2522C" w:rsidP="00B2522C">
      <w:pPr>
        <w:pStyle w:val="ListParagraph"/>
        <w:widowControl/>
        <w:numPr>
          <w:ilvl w:val="0"/>
          <w:numId w:val="36"/>
        </w:numPr>
        <w:autoSpaceDE/>
        <w:autoSpaceDN/>
        <w:spacing w:before="0"/>
        <w:ind w:left="1134" w:hanging="567"/>
        <w:contextualSpacing/>
        <w:rPr>
          <w:rFonts w:cstheme="minorHAnsi"/>
          <w:u w:val="none"/>
          <w:lang w:val="fr-FR"/>
        </w:rPr>
      </w:pPr>
      <w:r w:rsidRPr="00B2522C">
        <w:rPr>
          <w:rFonts w:cstheme="minorHAnsi"/>
          <w:u w:val="none"/>
          <w:lang w:val="fr-FR"/>
        </w:rPr>
        <w:t>Thorsten Afflerbach, Chef de la Division des Programmes d</w:t>
      </w:r>
      <w:r w:rsidR="00C7130C">
        <w:rPr>
          <w:rFonts w:cstheme="minorHAnsi"/>
          <w:u w:val="none"/>
          <w:lang w:val="fr-FR"/>
        </w:rPr>
        <w:t>’</w:t>
      </w:r>
      <w:r w:rsidRPr="00B2522C">
        <w:rPr>
          <w:rFonts w:cstheme="minorHAnsi"/>
          <w:u w:val="none"/>
          <w:lang w:val="fr-FR"/>
        </w:rPr>
        <w:t>Inclusion et de l</w:t>
      </w:r>
      <w:r w:rsidR="00C7130C">
        <w:rPr>
          <w:rFonts w:cstheme="minorHAnsi"/>
          <w:u w:val="none"/>
          <w:lang w:val="fr-FR"/>
        </w:rPr>
        <w:t>’</w:t>
      </w:r>
      <w:r w:rsidRPr="00B2522C">
        <w:rPr>
          <w:rFonts w:cstheme="minorHAnsi"/>
          <w:u w:val="none"/>
          <w:lang w:val="fr-FR"/>
        </w:rPr>
        <w:t xml:space="preserve">Anti-discrimination </w:t>
      </w:r>
    </w:p>
    <w:p w14:paraId="058C96BC" w14:textId="759A6132" w:rsidR="00B2522C" w:rsidRPr="00B2522C" w:rsidRDefault="00B2522C" w:rsidP="00B2522C">
      <w:pPr>
        <w:pStyle w:val="ListParagraph"/>
        <w:widowControl/>
        <w:numPr>
          <w:ilvl w:val="0"/>
          <w:numId w:val="36"/>
        </w:numPr>
        <w:autoSpaceDE/>
        <w:autoSpaceDN/>
        <w:spacing w:before="0"/>
        <w:ind w:left="1134" w:hanging="567"/>
        <w:contextualSpacing/>
        <w:rPr>
          <w:rFonts w:cstheme="minorHAnsi"/>
          <w:u w:val="none"/>
          <w:lang w:val="fr-FR"/>
        </w:rPr>
      </w:pPr>
      <w:r w:rsidRPr="00B2522C">
        <w:rPr>
          <w:rFonts w:cstheme="minorHAnsi"/>
          <w:u w:val="none"/>
          <w:lang w:val="fr-FR"/>
        </w:rPr>
        <w:t>Rita Marascalchi, Cheffe de l</w:t>
      </w:r>
      <w:r w:rsidR="00C7130C">
        <w:rPr>
          <w:rFonts w:cstheme="minorHAnsi"/>
          <w:u w:val="none"/>
          <w:lang w:val="fr-FR"/>
        </w:rPr>
        <w:t>’</w:t>
      </w:r>
      <w:r w:rsidRPr="00B2522C">
        <w:rPr>
          <w:rFonts w:cstheme="minorHAnsi"/>
          <w:u w:val="none"/>
          <w:lang w:val="fr-FR"/>
        </w:rPr>
        <w:t>Unité d</w:t>
      </w:r>
      <w:r w:rsidR="00C7130C">
        <w:rPr>
          <w:rFonts w:cstheme="minorHAnsi"/>
          <w:u w:val="none"/>
          <w:lang w:val="fr-FR"/>
        </w:rPr>
        <w:t>’</w:t>
      </w:r>
      <w:r w:rsidRPr="00B2522C">
        <w:rPr>
          <w:rFonts w:cstheme="minorHAnsi"/>
          <w:u w:val="none"/>
          <w:lang w:val="fr-FR"/>
        </w:rPr>
        <w:t xml:space="preserve">Inclusion Interculturelle </w:t>
      </w:r>
    </w:p>
    <w:p w14:paraId="7D7F57A0" w14:textId="77777777" w:rsidR="00B2522C" w:rsidRPr="009037CD" w:rsidRDefault="00B2522C" w:rsidP="00B2522C">
      <w:pPr>
        <w:ind w:left="1134" w:hanging="1134"/>
        <w:rPr>
          <w:rFonts w:cstheme="minorHAnsi"/>
          <w:b/>
          <w:lang w:val="fr-FR"/>
        </w:rPr>
      </w:pPr>
    </w:p>
    <w:p w14:paraId="19519135" w14:textId="77777777" w:rsidR="00B2522C" w:rsidRDefault="00B2522C" w:rsidP="00B2522C">
      <w:pPr>
        <w:ind w:left="1134" w:hanging="1134"/>
        <w:jc w:val="both"/>
        <w:rPr>
          <w:rFonts w:cstheme="minorHAnsi"/>
          <w:b/>
          <w:lang w:val="fr-FR"/>
        </w:rPr>
      </w:pPr>
    </w:p>
    <w:p w14:paraId="693C704C" w14:textId="77777777" w:rsidR="00B2522C" w:rsidRPr="000779F7" w:rsidRDefault="00B2522C" w:rsidP="00B2522C">
      <w:pPr>
        <w:ind w:left="1134" w:hanging="1134"/>
        <w:jc w:val="both"/>
        <w:rPr>
          <w:rFonts w:cstheme="minorHAnsi"/>
          <w:lang w:val="fr-FR"/>
        </w:rPr>
      </w:pPr>
      <w:r w:rsidRPr="000779F7">
        <w:rPr>
          <w:rFonts w:cstheme="minorHAnsi"/>
          <w:b/>
          <w:lang w:val="fr-FR"/>
        </w:rPr>
        <w:t xml:space="preserve">09:45 – 10:45 </w:t>
      </w:r>
      <w:r w:rsidRPr="000779F7">
        <w:rPr>
          <w:rFonts w:cstheme="minorHAnsi"/>
          <w:lang w:val="fr-FR"/>
        </w:rPr>
        <w:tab/>
      </w:r>
    </w:p>
    <w:p w14:paraId="4EAD0FD7" w14:textId="2AAF3B59" w:rsidR="00B2522C" w:rsidRPr="009037CD" w:rsidRDefault="00B2522C" w:rsidP="00B2522C">
      <w:pPr>
        <w:rPr>
          <w:rFonts w:cstheme="minorHAnsi"/>
          <w:b/>
          <w:lang w:val="fr-FR"/>
        </w:rPr>
      </w:pPr>
      <w:r w:rsidRPr="009037CD">
        <w:rPr>
          <w:rFonts w:cstheme="minorHAnsi"/>
          <w:b/>
          <w:lang w:val="fr-FR"/>
        </w:rPr>
        <w:t>Présentations - 2024 en revue - Conseil de l</w:t>
      </w:r>
      <w:r w:rsidR="00C7130C">
        <w:rPr>
          <w:rFonts w:cstheme="minorHAnsi"/>
          <w:b/>
          <w:lang w:val="fr-FR"/>
        </w:rPr>
        <w:t>’</w:t>
      </w:r>
      <w:r w:rsidRPr="009037CD">
        <w:rPr>
          <w:rFonts w:cstheme="minorHAnsi"/>
          <w:b/>
          <w:lang w:val="fr-FR"/>
        </w:rPr>
        <w:t>Europe et Programme ICC</w:t>
      </w:r>
    </w:p>
    <w:p w14:paraId="60458B16" w14:textId="3C685D57" w:rsidR="00B2522C" w:rsidRPr="00B2522C" w:rsidRDefault="00B2522C" w:rsidP="00B2522C">
      <w:pPr>
        <w:pStyle w:val="ListParagraph"/>
        <w:spacing w:before="0"/>
        <w:rPr>
          <w:rFonts w:cstheme="minorHAnsi"/>
          <w:bCs/>
          <w:u w:val="none"/>
          <w:lang w:val="fr-FR"/>
        </w:rPr>
      </w:pPr>
      <w:r w:rsidRPr="00B2522C">
        <w:rPr>
          <w:rFonts w:cstheme="minorHAnsi"/>
          <w:bCs/>
          <w:u w:val="none"/>
          <w:lang w:val="fr-FR"/>
        </w:rPr>
        <w:t>- Développements récents au sein du C</w:t>
      </w:r>
      <w:r w:rsidR="004D053D">
        <w:rPr>
          <w:rFonts w:cstheme="minorHAnsi"/>
          <w:bCs/>
          <w:u w:val="none"/>
          <w:lang w:val="fr-FR"/>
        </w:rPr>
        <w:t>onseil de l</w:t>
      </w:r>
      <w:r w:rsidR="00C7130C">
        <w:rPr>
          <w:rFonts w:cstheme="minorHAnsi"/>
          <w:bCs/>
          <w:u w:val="none"/>
          <w:lang w:val="fr-FR"/>
        </w:rPr>
        <w:t>’</w:t>
      </w:r>
      <w:r w:rsidR="004D053D">
        <w:rPr>
          <w:rFonts w:cstheme="minorHAnsi"/>
          <w:bCs/>
          <w:u w:val="none"/>
          <w:lang w:val="fr-FR"/>
        </w:rPr>
        <w:t>Europe</w:t>
      </w:r>
    </w:p>
    <w:p w14:paraId="66F5BEFB" w14:textId="27EE4D4E" w:rsidR="00B2522C" w:rsidRPr="00B2522C" w:rsidRDefault="00B2522C" w:rsidP="00B2522C">
      <w:pPr>
        <w:pStyle w:val="ListParagraph"/>
        <w:spacing w:before="0"/>
        <w:rPr>
          <w:rFonts w:cstheme="minorHAnsi"/>
          <w:bCs/>
          <w:u w:val="none"/>
          <w:lang w:val="fr-FR"/>
        </w:rPr>
      </w:pPr>
      <w:r w:rsidRPr="00B2522C">
        <w:rPr>
          <w:rFonts w:cstheme="minorHAnsi"/>
          <w:bCs/>
          <w:u w:val="none"/>
          <w:lang w:val="fr-FR"/>
        </w:rPr>
        <w:t>- Mise en œuvre des recommandations de l</w:t>
      </w:r>
      <w:r w:rsidR="00C7130C">
        <w:rPr>
          <w:rFonts w:cstheme="minorHAnsi"/>
          <w:bCs/>
          <w:u w:val="none"/>
          <w:lang w:val="fr-FR"/>
        </w:rPr>
        <w:t>’</w:t>
      </w:r>
      <w:r w:rsidRPr="00B2522C">
        <w:rPr>
          <w:rFonts w:cstheme="minorHAnsi"/>
          <w:bCs/>
          <w:u w:val="none"/>
          <w:lang w:val="fr-FR"/>
        </w:rPr>
        <w:t>évaluation 2022</w:t>
      </w:r>
    </w:p>
    <w:p w14:paraId="7CAC83EA" w14:textId="77777777" w:rsidR="00B2522C" w:rsidRPr="00B2522C" w:rsidRDefault="00B2522C" w:rsidP="00B2522C">
      <w:pPr>
        <w:pStyle w:val="ListParagraph"/>
        <w:spacing w:before="0"/>
        <w:rPr>
          <w:rFonts w:cstheme="minorHAnsi"/>
          <w:bCs/>
          <w:u w:val="none"/>
          <w:lang w:val="fr-FR"/>
        </w:rPr>
      </w:pPr>
      <w:r w:rsidRPr="00B2522C">
        <w:rPr>
          <w:rFonts w:cstheme="minorHAnsi"/>
          <w:bCs/>
          <w:u w:val="none"/>
          <w:lang w:val="fr-FR"/>
        </w:rPr>
        <w:t>- Groupe consultative</w:t>
      </w:r>
    </w:p>
    <w:p w14:paraId="49522827" w14:textId="77777777" w:rsidR="00EE3495" w:rsidRPr="00C7130C" w:rsidRDefault="00EE3495" w:rsidP="00EE3495">
      <w:pPr>
        <w:pStyle w:val="ListParagraph"/>
        <w:jc w:val="both"/>
        <w:rPr>
          <w:rFonts w:cstheme="minorHAnsi"/>
          <w:bCs/>
          <w:lang w:val="fr-FR"/>
        </w:rPr>
      </w:pPr>
    </w:p>
    <w:p w14:paraId="6FDB477E" w14:textId="001E3BB2" w:rsidR="00EE3495" w:rsidRPr="00B2522C" w:rsidRDefault="00EE3495" w:rsidP="00EE3495">
      <w:pPr>
        <w:shd w:val="clear" w:color="auto" w:fill="D9D9D9" w:themeFill="background1" w:themeFillShade="D9"/>
        <w:jc w:val="both"/>
        <w:rPr>
          <w:rFonts w:cstheme="minorHAnsi"/>
          <w:lang w:val="fr-FR"/>
        </w:rPr>
      </w:pPr>
      <w:r w:rsidRPr="00B2522C">
        <w:rPr>
          <w:rFonts w:cstheme="minorHAnsi"/>
          <w:b/>
          <w:lang w:val="fr-FR"/>
        </w:rPr>
        <w:t xml:space="preserve">10:45 – 11:15 </w:t>
      </w:r>
      <w:r w:rsidR="004D053D">
        <w:rPr>
          <w:rFonts w:cstheme="minorHAnsi"/>
          <w:b/>
          <w:lang w:val="fr-FR"/>
        </w:rPr>
        <w:t xml:space="preserve">  </w:t>
      </w:r>
      <w:r w:rsidR="00B2522C" w:rsidRPr="00B2522C">
        <w:rPr>
          <w:rFonts w:cstheme="minorHAnsi"/>
          <w:lang w:val="fr-FR"/>
        </w:rPr>
        <w:t>Pause café</w:t>
      </w:r>
      <w:r w:rsidRPr="00B2522C">
        <w:rPr>
          <w:rFonts w:cstheme="minorHAnsi"/>
          <w:bCs/>
          <w:lang w:val="fr-FR"/>
        </w:rPr>
        <w:t xml:space="preserve"> </w:t>
      </w:r>
    </w:p>
    <w:p w14:paraId="4A52991F" w14:textId="77777777" w:rsidR="00EE3495" w:rsidRPr="00B2522C" w:rsidRDefault="00EE3495" w:rsidP="00EE3495">
      <w:pPr>
        <w:jc w:val="both"/>
        <w:rPr>
          <w:rFonts w:cstheme="minorHAnsi"/>
          <w:b/>
          <w:lang w:val="fr-FR"/>
        </w:rPr>
      </w:pPr>
    </w:p>
    <w:p w14:paraId="5DC906E9" w14:textId="77777777" w:rsidR="00EE3495" w:rsidRPr="00B2522C" w:rsidRDefault="00EE3495" w:rsidP="00EE3495">
      <w:pPr>
        <w:jc w:val="both"/>
        <w:rPr>
          <w:rFonts w:cstheme="minorHAnsi"/>
          <w:b/>
          <w:lang w:val="fr-FR"/>
        </w:rPr>
      </w:pPr>
      <w:r w:rsidRPr="00B2522C">
        <w:rPr>
          <w:rFonts w:cstheme="minorHAnsi"/>
          <w:b/>
          <w:lang w:val="fr-FR"/>
        </w:rPr>
        <w:t>11:15 – 12:45</w:t>
      </w:r>
    </w:p>
    <w:p w14:paraId="42E765A8" w14:textId="77777777" w:rsidR="00B2522C" w:rsidRPr="00B2522C" w:rsidRDefault="00B2522C" w:rsidP="00B2522C">
      <w:pPr>
        <w:rPr>
          <w:rFonts w:cstheme="minorHAnsi"/>
          <w:b/>
          <w:lang w:val="fr-FR"/>
        </w:rPr>
      </w:pPr>
      <w:r w:rsidRPr="00B2522C">
        <w:rPr>
          <w:rFonts w:cstheme="minorHAnsi"/>
          <w:b/>
          <w:lang w:val="fr-FR"/>
        </w:rPr>
        <w:t>2024 Points forts des réseaux nationaux et des villes internationales</w:t>
      </w:r>
    </w:p>
    <w:p w14:paraId="4233AC08" w14:textId="77777777" w:rsidR="00B2522C" w:rsidRPr="00B2522C" w:rsidRDefault="00B2522C" w:rsidP="00B2522C">
      <w:pPr>
        <w:pStyle w:val="ListParagraph"/>
        <w:spacing w:before="0"/>
        <w:ind w:hanging="360"/>
        <w:jc w:val="both"/>
        <w:rPr>
          <w:rFonts w:cstheme="minorHAnsi"/>
          <w:u w:val="none"/>
          <w:lang w:val="fr-FR"/>
        </w:rPr>
      </w:pPr>
      <w:r w:rsidRPr="00B2522C">
        <w:rPr>
          <w:rFonts w:cstheme="minorHAnsi"/>
          <w:u w:val="none"/>
          <w:lang w:val="fr-FR"/>
        </w:rPr>
        <w:t xml:space="preserve">- Tables rondes avec les coordinateurs et coordinatrices nationaux </w:t>
      </w:r>
    </w:p>
    <w:p w14:paraId="535B8C1E" w14:textId="77777777" w:rsidR="00B2522C" w:rsidRPr="00B2522C" w:rsidRDefault="00B2522C" w:rsidP="00B2522C">
      <w:pPr>
        <w:pStyle w:val="ListParagraph"/>
        <w:spacing w:before="0"/>
        <w:ind w:hanging="360"/>
        <w:jc w:val="both"/>
        <w:rPr>
          <w:rFonts w:cstheme="minorHAnsi"/>
          <w:u w:val="none"/>
          <w:lang w:val="fr-FR"/>
        </w:rPr>
      </w:pPr>
      <w:r w:rsidRPr="00B2522C">
        <w:rPr>
          <w:rFonts w:cstheme="minorHAnsi"/>
          <w:u w:val="none"/>
          <w:lang w:val="fr-FR"/>
        </w:rPr>
        <w:t>- Subventions interurbaines et bonnes pratiques des villes internationales</w:t>
      </w:r>
    </w:p>
    <w:p w14:paraId="0A401CFC" w14:textId="77777777" w:rsidR="00EE3495" w:rsidRPr="00B2522C" w:rsidRDefault="00EE3495" w:rsidP="00EE3495">
      <w:pPr>
        <w:pStyle w:val="ListParagraph"/>
        <w:jc w:val="both"/>
        <w:rPr>
          <w:rFonts w:cstheme="minorHAnsi"/>
          <w:lang w:val="fr-FR"/>
        </w:rPr>
      </w:pPr>
    </w:p>
    <w:p w14:paraId="58A4A98A" w14:textId="2C7578EF" w:rsidR="00EE3495" w:rsidRPr="00702B59" w:rsidRDefault="00EE3495" w:rsidP="00EE3495">
      <w:pPr>
        <w:jc w:val="both"/>
        <w:rPr>
          <w:rFonts w:cstheme="minorHAnsi"/>
        </w:rPr>
      </w:pPr>
      <w:r w:rsidRPr="00702B59">
        <w:rPr>
          <w:rFonts w:cstheme="minorHAnsi"/>
          <w:b/>
          <w:bCs/>
          <w:i/>
          <w:iCs/>
        </w:rPr>
        <w:lastRenderedPageBreak/>
        <w:t>12:45 – 14:30</w:t>
      </w:r>
      <w:r w:rsidRPr="00702B59">
        <w:rPr>
          <w:rFonts w:cstheme="minorHAnsi"/>
          <w:i/>
          <w:iCs/>
        </w:rPr>
        <w:tab/>
      </w:r>
      <w:r w:rsidR="00B2522C">
        <w:rPr>
          <w:rFonts w:cstheme="minorHAnsi"/>
        </w:rPr>
        <w:t>Pause déjeuner</w:t>
      </w:r>
    </w:p>
    <w:p w14:paraId="4009039A" w14:textId="77777777" w:rsidR="00EE3495" w:rsidRDefault="00EE3495" w:rsidP="00EE3495">
      <w:pPr>
        <w:jc w:val="both"/>
        <w:rPr>
          <w:rFonts w:cstheme="minorHAnsi"/>
          <w:i/>
          <w:iCs/>
        </w:rPr>
      </w:pPr>
    </w:p>
    <w:p w14:paraId="34DBF713" w14:textId="77777777" w:rsidR="00870DFB" w:rsidRPr="00702B59" w:rsidRDefault="00870DFB" w:rsidP="00EE3495">
      <w:pPr>
        <w:jc w:val="both"/>
        <w:rPr>
          <w:rFonts w:cstheme="minorHAnsi"/>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360"/>
      </w:tblGrid>
      <w:tr w:rsidR="00EE3495" w:rsidRPr="00702B59" w14:paraId="70BE01B2" w14:textId="77777777" w:rsidTr="00723B01">
        <w:tc>
          <w:tcPr>
            <w:tcW w:w="9360" w:type="dxa"/>
            <w:shd w:val="clear" w:color="auto" w:fill="1F497D" w:themeFill="text2"/>
          </w:tcPr>
          <w:p w14:paraId="75A25C5B" w14:textId="068F754F" w:rsidR="00EE3495" w:rsidRPr="00702B59" w:rsidRDefault="00EE3495" w:rsidP="00723B01">
            <w:pPr>
              <w:spacing w:line="276" w:lineRule="auto"/>
              <w:jc w:val="both"/>
              <w:rPr>
                <w:rFonts w:cstheme="minorHAnsi"/>
                <w:b/>
                <w:color w:val="FFFFFF" w:themeColor="background1"/>
              </w:rPr>
            </w:pPr>
            <w:r w:rsidRPr="00702B59">
              <w:rPr>
                <w:rFonts w:cstheme="minorHAnsi"/>
                <w:b/>
                <w:color w:val="FFFFFF" w:themeColor="background1"/>
              </w:rPr>
              <w:t xml:space="preserve">14 </w:t>
            </w:r>
            <w:r w:rsidR="00B2522C">
              <w:rPr>
                <w:rFonts w:cstheme="minorHAnsi"/>
                <w:b/>
                <w:color w:val="FFFFFF" w:themeColor="background1"/>
              </w:rPr>
              <w:t>novembre</w:t>
            </w:r>
            <w:r w:rsidRPr="00702B59">
              <w:rPr>
                <w:rFonts w:cstheme="minorHAnsi"/>
                <w:b/>
                <w:color w:val="FFFFFF" w:themeColor="background1"/>
              </w:rPr>
              <w:t xml:space="preserve"> 2024 – Part</w:t>
            </w:r>
            <w:r w:rsidR="00B2522C">
              <w:rPr>
                <w:rFonts w:cstheme="minorHAnsi"/>
                <w:b/>
                <w:color w:val="FFFFFF" w:themeColor="background1"/>
              </w:rPr>
              <w:t>ie</w:t>
            </w:r>
            <w:r w:rsidRPr="00702B59">
              <w:rPr>
                <w:rFonts w:cstheme="minorHAnsi"/>
                <w:b/>
                <w:color w:val="FFFFFF" w:themeColor="background1"/>
              </w:rPr>
              <w:t xml:space="preserve"> 2</w:t>
            </w:r>
          </w:p>
        </w:tc>
      </w:tr>
    </w:tbl>
    <w:p w14:paraId="44540692" w14:textId="77777777" w:rsidR="00EE3495" w:rsidRPr="00702B59" w:rsidRDefault="00EE3495" w:rsidP="00EE3495">
      <w:pPr>
        <w:jc w:val="both"/>
        <w:rPr>
          <w:rFonts w:cstheme="minorHAnsi"/>
          <w:b/>
        </w:rPr>
      </w:pPr>
      <w:r w:rsidRPr="00702B59">
        <w:rPr>
          <w:rFonts w:cstheme="minorHAnsi"/>
          <w:b/>
        </w:rPr>
        <w:br/>
        <w:t>14:30 – 15:45</w:t>
      </w:r>
    </w:p>
    <w:p w14:paraId="5F670086" w14:textId="5067E9CF" w:rsidR="00B2522C" w:rsidRPr="009037CD" w:rsidRDefault="00B2522C" w:rsidP="00B2522C">
      <w:pPr>
        <w:rPr>
          <w:rFonts w:cstheme="minorHAnsi"/>
          <w:b/>
          <w:lang w:val="fr-FR"/>
        </w:rPr>
      </w:pPr>
      <w:r w:rsidRPr="009037CD">
        <w:rPr>
          <w:rFonts w:cstheme="minorHAnsi"/>
          <w:b/>
          <w:lang w:val="fr-FR"/>
        </w:rPr>
        <w:t>Atelier interactif - Perspectives d</w:t>
      </w:r>
      <w:r w:rsidR="00C7130C">
        <w:rPr>
          <w:rFonts w:cstheme="minorHAnsi"/>
          <w:b/>
          <w:lang w:val="fr-FR"/>
        </w:rPr>
        <w:t>’</w:t>
      </w:r>
      <w:r w:rsidRPr="009037CD">
        <w:rPr>
          <w:rFonts w:cstheme="minorHAnsi"/>
          <w:b/>
          <w:lang w:val="fr-FR"/>
        </w:rPr>
        <w:t xml:space="preserve">avenir - Idées et propositions pour les travaux </w:t>
      </w:r>
      <w:r>
        <w:rPr>
          <w:rFonts w:cstheme="minorHAnsi"/>
          <w:b/>
          <w:lang w:val="fr-FR"/>
        </w:rPr>
        <w:t>ICC</w:t>
      </w:r>
      <w:r w:rsidRPr="009037CD">
        <w:rPr>
          <w:rFonts w:cstheme="minorHAnsi"/>
          <w:b/>
          <w:lang w:val="fr-FR"/>
        </w:rPr>
        <w:t xml:space="preserve"> en 2025</w:t>
      </w:r>
    </w:p>
    <w:p w14:paraId="0D8C000E" w14:textId="4593ECD5" w:rsidR="00B2522C" w:rsidRPr="003136AF" w:rsidRDefault="00B2522C" w:rsidP="00B2522C">
      <w:pPr>
        <w:rPr>
          <w:rFonts w:cstheme="minorHAnsi"/>
          <w:bCs/>
          <w:i/>
          <w:iCs/>
          <w:lang w:val="fr-FR"/>
        </w:rPr>
      </w:pPr>
      <w:r>
        <w:rPr>
          <w:rFonts w:cstheme="minorHAnsi"/>
          <w:bCs/>
          <w:i/>
          <w:iCs/>
          <w:lang w:val="fr-FR"/>
        </w:rPr>
        <w:t>Animé</w:t>
      </w:r>
      <w:r w:rsidRPr="003136AF">
        <w:rPr>
          <w:rFonts w:cstheme="minorHAnsi"/>
          <w:bCs/>
          <w:i/>
          <w:iCs/>
          <w:lang w:val="fr-FR"/>
        </w:rPr>
        <w:t xml:space="preserve"> par Simone Pettorruso, ICEI</w:t>
      </w:r>
    </w:p>
    <w:p w14:paraId="3AA97DE8" w14:textId="77777777" w:rsidR="00EE3495" w:rsidRPr="00B2522C" w:rsidRDefault="00EE3495" w:rsidP="00EE3495">
      <w:pPr>
        <w:jc w:val="both"/>
        <w:rPr>
          <w:rFonts w:cstheme="minorHAnsi"/>
          <w:bCs/>
          <w:i/>
          <w:iCs/>
          <w:lang w:val="fr-FR"/>
        </w:rPr>
      </w:pPr>
    </w:p>
    <w:p w14:paraId="134FFAE9" w14:textId="77777777" w:rsidR="00EE3495" w:rsidRPr="00B2522C" w:rsidRDefault="00EE3495" w:rsidP="00EE3495">
      <w:pPr>
        <w:jc w:val="both"/>
        <w:rPr>
          <w:rFonts w:cstheme="minorHAnsi"/>
          <w:bCs/>
          <w:lang w:val="fr-FR"/>
        </w:rPr>
      </w:pPr>
    </w:p>
    <w:p w14:paraId="7E597703" w14:textId="02B6ADD7" w:rsidR="00EE3495" w:rsidRPr="004D053D" w:rsidRDefault="00EE3495" w:rsidP="00EE3495">
      <w:pPr>
        <w:shd w:val="clear" w:color="auto" w:fill="D9D9D9" w:themeFill="background1" w:themeFillShade="D9"/>
        <w:jc w:val="both"/>
        <w:rPr>
          <w:rFonts w:cstheme="minorHAnsi"/>
          <w:b/>
          <w:lang w:val="fr-FR"/>
        </w:rPr>
      </w:pPr>
      <w:r w:rsidRPr="004D053D">
        <w:rPr>
          <w:rFonts w:cstheme="minorHAnsi"/>
          <w:b/>
          <w:lang w:val="fr-FR"/>
        </w:rPr>
        <w:t xml:space="preserve">15:45 – 16:00 </w:t>
      </w:r>
      <w:r w:rsidR="004D053D" w:rsidRPr="004D053D">
        <w:rPr>
          <w:rFonts w:cstheme="minorHAnsi"/>
          <w:b/>
          <w:lang w:val="fr-FR"/>
        </w:rPr>
        <w:t xml:space="preserve">  </w:t>
      </w:r>
      <w:r w:rsidR="004D053D" w:rsidRPr="004D053D">
        <w:rPr>
          <w:rFonts w:cstheme="minorHAnsi"/>
          <w:lang w:val="fr-FR"/>
        </w:rPr>
        <w:t>Pause café</w:t>
      </w:r>
    </w:p>
    <w:p w14:paraId="49379B09" w14:textId="77777777" w:rsidR="00EE3495" w:rsidRPr="004D053D" w:rsidRDefault="00EE3495" w:rsidP="00EE3495">
      <w:pPr>
        <w:jc w:val="both"/>
        <w:rPr>
          <w:rFonts w:cstheme="minorHAnsi"/>
          <w:bCs/>
          <w:lang w:val="fr-FR"/>
        </w:rPr>
      </w:pPr>
    </w:p>
    <w:p w14:paraId="65FE4DDB" w14:textId="77777777" w:rsidR="004D053D" w:rsidRPr="009037CD" w:rsidRDefault="004D053D" w:rsidP="004D053D">
      <w:pPr>
        <w:jc w:val="both"/>
        <w:rPr>
          <w:rFonts w:cstheme="minorHAnsi"/>
          <w:b/>
          <w:lang w:val="fr-FR"/>
        </w:rPr>
      </w:pPr>
      <w:r w:rsidRPr="009037CD">
        <w:rPr>
          <w:rFonts w:cstheme="minorHAnsi"/>
          <w:b/>
          <w:lang w:val="fr-FR"/>
        </w:rPr>
        <w:t>16:00 - 17.30</w:t>
      </w:r>
    </w:p>
    <w:p w14:paraId="67FDA9F1" w14:textId="77777777" w:rsidR="004D053D" w:rsidRPr="009037CD" w:rsidRDefault="004D053D" w:rsidP="004D053D">
      <w:pPr>
        <w:rPr>
          <w:rFonts w:cstheme="minorHAnsi"/>
          <w:b/>
          <w:bCs/>
          <w:lang w:val="fr-FR"/>
        </w:rPr>
      </w:pPr>
      <w:r w:rsidRPr="009037CD">
        <w:rPr>
          <w:rFonts w:cstheme="minorHAnsi"/>
          <w:b/>
          <w:bCs/>
          <w:lang w:val="fr-FR"/>
        </w:rPr>
        <w:t xml:space="preserve">Présentation - Réforme et renouvellement du programme </w:t>
      </w:r>
      <w:r>
        <w:rPr>
          <w:rFonts w:cstheme="minorHAnsi"/>
          <w:b/>
          <w:bCs/>
          <w:lang w:val="fr-FR"/>
        </w:rPr>
        <w:t>ICC</w:t>
      </w:r>
    </w:p>
    <w:p w14:paraId="096D6529" w14:textId="77777777" w:rsidR="004D053D" w:rsidRPr="003A43EA" w:rsidRDefault="004D053D" w:rsidP="004D053D">
      <w:pPr>
        <w:rPr>
          <w:rFonts w:cstheme="minorHAnsi"/>
          <w:i/>
          <w:iCs/>
          <w:lang w:val="fr-FR"/>
        </w:rPr>
      </w:pPr>
      <w:r w:rsidRPr="003A43EA">
        <w:rPr>
          <w:rFonts w:cstheme="minorHAnsi"/>
          <w:i/>
          <w:iCs/>
          <w:lang w:val="fr-FR"/>
        </w:rPr>
        <w:t>Par le Secrétariat ICC</w:t>
      </w:r>
    </w:p>
    <w:p w14:paraId="42B25099" w14:textId="77777777" w:rsidR="004D053D" w:rsidRPr="003A43EA" w:rsidRDefault="004D053D" w:rsidP="004D053D">
      <w:pPr>
        <w:rPr>
          <w:rFonts w:cstheme="minorHAnsi"/>
          <w:lang w:val="fr-FR"/>
        </w:rPr>
      </w:pPr>
    </w:p>
    <w:p w14:paraId="4DCAD147" w14:textId="77777777" w:rsidR="004D053D" w:rsidRPr="003136AF" w:rsidRDefault="004D053D" w:rsidP="004D053D">
      <w:pPr>
        <w:jc w:val="both"/>
        <w:rPr>
          <w:rFonts w:cstheme="minorHAnsi"/>
          <w:b/>
          <w:lang w:val="fr-FR"/>
        </w:rPr>
      </w:pPr>
      <w:r w:rsidRPr="003136AF">
        <w:rPr>
          <w:rFonts w:cstheme="minorHAnsi"/>
          <w:b/>
          <w:lang w:val="fr-FR"/>
        </w:rPr>
        <w:t>17:45 - 18:45</w:t>
      </w:r>
    </w:p>
    <w:p w14:paraId="78CB6682" w14:textId="77777777" w:rsidR="004D053D" w:rsidRPr="003136AF" w:rsidRDefault="004D053D" w:rsidP="004D053D">
      <w:pPr>
        <w:jc w:val="both"/>
        <w:rPr>
          <w:rFonts w:cstheme="minorHAnsi"/>
          <w:b/>
          <w:lang w:val="fr-FR"/>
        </w:rPr>
      </w:pPr>
      <w:r w:rsidRPr="003136AF">
        <w:rPr>
          <w:rFonts w:cstheme="minorHAnsi"/>
          <w:b/>
          <w:lang w:val="fr-FR"/>
        </w:rPr>
        <w:t xml:space="preserve">Réunion informelle </w:t>
      </w:r>
      <w:r w:rsidRPr="003136AF">
        <w:rPr>
          <w:rFonts w:cstheme="minorHAnsi"/>
          <w:bCs/>
          <w:lang w:val="fr-FR"/>
        </w:rPr>
        <w:t xml:space="preserve">entre le secrétariat </w:t>
      </w:r>
      <w:r>
        <w:rPr>
          <w:rFonts w:cstheme="minorHAnsi"/>
          <w:bCs/>
          <w:lang w:val="fr-FR"/>
        </w:rPr>
        <w:t>ICC</w:t>
      </w:r>
      <w:r w:rsidRPr="003136AF">
        <w:rPr>
          <w:rFonts w:cstheme="minorHAnsi"/>
          <w:bCs/>
          <w:lang w:val="fr-FR"/>
        </w:rPr>
        <w:t xml:space="preserve"> et les coordinateur</w:t>
      </w:r>
      <w:r>
        <w:rPr>
          <w:rFonts w:cstheme="minorHAnsi"/>
          <w:bCs/>
          <w:lang w:val="fr-FR"/>
        </w:rPr>
        <w:t>·trice</w:t>
      </w:r>
      <w:r w:rsidRPr="003136AF">
        <w:rPr>
          <w:rFonts w:cstheme="minorHAnsi"/>
          <w:bCs/>
          <w:lang w:val="fr-FR"/>
        </w:rPr>
        <w:t>s des réseaux nationaux</w:t>
      </w:r>
    </w:p>
    <w:p w14:paraId="63022028" w14:textId="77777777" w:rsidR="004D053D" w:rsidRPr="003136AF" w:rsidRDefault="004D053D" w:rsidP="004D053D">
      <w:pPr>
        <w:rPr>
          <w:rFonts w:cstheme="minorHAnsi"/>
          <w:lang w:val="fr-FR"/>
        </w:rPr>
      </w:pPr>
    </w:p>
    <w:p w14:paraId="6398857B" w14:textId="77777777" w:rsidR="004D053D" w:rsidRPr="006B5C8D" w:rsidRDefault="004D053D" w:rsidP="004D053D">
      <w:pPr>
        <w:rPr>
          <w:rFonts w:cstheme="minorHAnsi"/>
          <w:lang w:val="pt-PT"/>
        </w:rPr>
      </w:pPr>
      <w:r w:rsidRPr="003A43EA">
        <w:rPr>
          <w:rFonts w:cstheme="minorHAnsi"/>
          <w:b/>
          <w:bCs/>
          <w:lang w:val="pt-PT"/>
        </w:rPr>
        <w:t xml:space="preserve">20:00 </w:t>
      </w:r>
      <w:r w:rsidRPr="003A43EA">
        <w:rPr>
          <w:rFonts w:cstheme="minorHAnsi"/>
          <w:bCs/>
          <w:lang w:val="pt-PT"/>
        </w:rPr>
        <w:t xml:space="preserve">Dîner à </w:t>
      </w:r>
      <w:r>
        <w:rPr>
          <w:rFonts w:cstheme="minorHAnsi"/>
          <w:lang w:val="pt-PT"/>
        </w:rPr>
        <w:t>La Porta Braga</w:t>
      </w:r>
    </w:p>
    <w:p w14:paraId="1AC0ABC3" w14:textId="77777777" w:rsidR="00EE3495" w:rsidRPr="00DE0FDE" w:rsidRDefault="002B26DD" w:rsidP="00EE3495">
      <w:pPr>
        <w:jc w:val="both"/>
        <w:rPr>
          <w:rFonts w:cstheme="minorHAnsi"/>
          <w:bCs/>
          <w:lang w:val="pt-PT"/>
        </w:rPr>
      </w:pPr>
      <w:hyperlink r:id="rId67" w:tgtFrame="_blank" w:history="1">
        <w:r w:rsidR="00EE3495" w:rsidRPr="00DE0FDE">
          <w:rPr>
            <w:rStyle w:val="Hyperlink"/>
            <w:rFonts w:cstheme="minorHAnsi"/>
            <w:lang w:val="pt-PT"/>
          </w:rPr>
          <w:t>R. Dom Diogo de Sousa 19, 4700-421 Braga</w:t>
        </w:r>
      </w:hyperlink>
      <w:r w:rsidR="00EE3495" w:rsidRPr="00DE0FDE">
        <w:rPr>
          <w:rFonts w:cstheme="minorHAnsi"/>
          <w:color w:val="313131"/>
          <w:lang w:val="pt-PT"/>
        </w:rPr>
        <w:t>.</w:t>
      </w:r>
    </w:p>
    <w:p w14:paraId="08930093" w14:textId="77777777" w:rsidR="00EE3495" w:rsidRDefault="00EE3495" w:rsidP="00EE3495">
      <w:pPr>
        <w:jc w:val="both"/>
        <w:rPr>
          <w:rFonts w:cstheme="minorHAnsi"/>
          <w:bCs/>
          <w:lang w:val="pt-PT"/>
        </w:rPr>
      </w:pPr>
    </w:p>
    <w:p w14:paraId="0A89B20A" w14:textId="77777777" w:rsidR="00EE3495" w:rsidRDefault="00EE3495" w:rsidP="00EE3495">
      <w:pPr>
        <w:jc w:val="both"/>
        <w:rPr>
          <w:rFonts w:cstheme="minorHAnsi"/>
          <w:bCs/>
          <w:lang w:val="pt-P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490"/>
      </w:tblGrid>
      <w:tr w:rsidR="00EE3495" w:rsidRPr="00702B59" w14:paraId="495A956F" w14:textId="77777777" w:rsidTr="00723B01">
        <w:tc>
          <w:tcPr>
            <w:tcW w:w="9576" w:type="dxa"/>
            <w:shd w:val="clear" w:color="auto" w:fill="1F497D" w:themeFill="text2"/>
          </w:tcPr>
          <w:p w14:paraId="5F7FEAAB" w14:textId="5B531092" w:rsidR="00EE3495" w:rsidRPr="00702B59" w:rsidRDefault="00EE3495" w:rsidP="00723B01">
            <w:pPr>
              <w:spacing w:line="276" w:lineRule="auto"/>
              <w:jc w:val="both"/>
              <w:rPr>
                <w:rFonts w:cstheme="minorHAnsi"/>
                <w:b/>
                <w:color w:val="FFFFFF" w:themeColor="background1"/>
              </w:rPr>
            </w:pPr>
            <w:r>
              <w:rPr>
                <w:rFonts w:cstheme="minorHAnsi"/>
                <w:bCs/>
                <w:lang w:val="pt-PT"/>
              </w:rPr>
              <w:br w:type="page"/>
            </w:r>
            <w:r w:rsidRPr="00702B59">
              <w:rPr>
                <w:rFonts w:cstheme="minorHAnsi"/>
                <w:b/>
                <w:color w:val="FFFFFF" w:themeColor="background1"/>
              </w:rPr>
              <w:t xml:space="preserve">15 </w:t>
            </w:r>
            <w:r w:rsidR="004D053D">
              <w:rPr>
                <w:rFonts w:cstheme="minorHAnsi"/>
                <w:b/>
                <w:color w:val="FFFFFF" w:themeColor="background1"/>
              </w:rPr>
              <w:t>novembre</w:t>
            </w:r>
            <w:r w:rsidRPr="00702B59">
              <w:rPr>
                <w:rFonts w:cstheme="minorHAnsi"/>
                <w:b/>
                <w:color w:val="FFFFFF" w:themeColor="background1"/>
              </w:rPr>
              <w:t xml:space="preserve"> 2024 – Part</w:t>
            </w:r>
            <w:r w:rsidR="004D053D">
              <w:rPr>
                <w:rFonts w:cstheme="minorHAnsi"/>
                <w:b/>
                <w:color w:val="FFFFFF" w:themeColor="background1"/>
              </w:rPr>
              <w:t>ie</w:t>
            </w:r>
            <w:r w:rsidRPr="00702B59">
              <w:rPr>
                <w:rFonts w:cstheme="minorHAnsi"/>
                <w:b/>
                <w:color w:val="FFFFFF" w:themeColor="background1"/>
              </w:rPr>
              <w:t xml:space="preserve"> 3 </w:t>
            </w:r>
          </w:p>
        </w:tc>
      </w:tr>
    </w:tbl>
    <w:p w14:paraId="15439D3E" w14:textId="77777777" w:rsidR="004D053D" w:rsidRDefault="00EE3495" w:rsidP="004D053D">
      <w:pPr>
        <w:rPr>
          <w:rFonts w:cstheme="minorHAnsi"/>
          <w:b/>
          <w:lang w:val="pt-PT"/>
        </w:rPr>
      </w:pPr>
      <w:r w:rsidRPr="004D053D">
        <w:rPr>
          <w:rFonts w:cstheme="minorHAnsi"/>
          <w:b/>
          <w:lang w:val="fr-FR"/>
        </w:rPr>
        <w:br/>
      </w:r>
      <w:r w:rsidR="004D053D" w:rsidRPr="003136AF">
        <w:rPr>
          <w:rFonts w:cstheme="minorHAnsi"/>
          <w:b/>
          <w:lang w:val="pt-PT"/>
        </w:rPr>
        <w:t>8:00 - transfert à Vila Verde e</w:t>
      </w:r>
      <w:r w:rsidR="004D053D">
        <w:rPr>
          <w:rFonts w:cstheme="minorHAnsi"/>
          <w:b/>
          <w:lang w:val="pt-PT"/>
        </w:rPr>
        <w:t>n bus</w:t>
      </w:r>
    </w:p>
    <w:p w14:paraId="5DF40C9E" w14:textId="2C0C8CCF" w:rsidR="004D053D" w:rsidRPr="00301ED7" w:rsidRDefault="004D053D" w:rsidP="004D053D">
      <w:pPr>
        <w:rPr>
          <w:rFonts w:cstheme="minorHAnsi"/>
          <w:bCs/>
          <w:lang w:val="fr-FR"/>
        </w:rPr>
      </w:pPr>
      <w:r w:rsidRPr="00301ED7">
        <w:rPr>
          <w:rFonts w:cstheme="minorHAnsi"/>
          <w:bCs/>
          <w:lang w:val="fr-FR"/>
        </w:rPr>
        <w:t>Le point de rencontre pour tous les participant</w:t>
      </w:r>
      <w:r>
        <w:rPr>
          <w:rFonts w:cstheme="minorHAnsi"/>
          <w:bCs/>
          <w:lang w:val="fr-FR"/>
        </w:rPr>
        <w:t>·e</w:t>
      </w:r>
      <w:r w:rsidRPr="00301ED7">
        <w:rPr>
          <w:rFonts w:cstheme="minorHAnsi"/>
          <w:bCs/>
          <w:lang w:val="fr-FR"/>
        </w:rPr>
        <w:t>s sera devant l</w:t>
      </w:r>
      <w:r w:rsidR="00C7130C">
        <w:rPr>
          <w:rFonts w:cstheme="minorHAnsi"/>
          <w:bCs/>
          <w:lang w:val="fr-FR"/>
        </w:rPr>
        <w:t>’</w:t>
      </w:r>
      <w:r w:rsidRPr="00301ED7">
        <w:rPr>
          <w:rFonts w:cstheme="minorHAnsi"/>
          <w:bCs/>
          <w:lang w:val="fr-FR"/>
        </w:rPr>
        <w:t>hôtel Mercure centro Braga.</w:t>
      </w:r>
    </w:p>
    <w:p w14:paraId="7694F2F8" w14:textId="77777777" w:rsidR="004D053D" w:rsidRPr="00301ED7" w:rsidRDefault="004D053D" w:rsidP="004D053D">
      <w:pPr>
        <w:rPr>
          <w:rFonts w:cstheme="minorHAnsi"/>
          <w:b/>
          <w:lang w:val="fr-FR"/>
        </w:rPr>
      </w:pPr>
    </w:p>
    <w:p w14:paraId="4B3A11AC" w14:textId="77777777" w:rsidR="004D053D" w:rsidRDefault="004D053D" w:rsidP="004D053D">
      <w:pPr>
        <w:rPr>
          <w:rFonts w:cstheme="minorHAnsi"/>
          <w:b/>
        </w:rPr>
      </w:pPr>
      <w:r w:rsidRPr="000325FE">
        <w:rPr>
          <w:rFonts w:cstheme="minorHAnsi"/>
          <w:b/>
        </w:rPr>
        <w:t>9:00 - 9:</w:t>
      </w:r>
      <w:r>
        <w:rPr>
          <w:rFonts w:cstheme="minorHAnsi"/>
          <w:b/>
        </w:rPr>
        <w:t>15</w:t>
      </w:r>
    </w:p>
    <w:p w14:paraId="0DC4DDD0" w14:textId="77777777" w:rsidR="004D053D" w:rsidRDefault="004D053D" w:rsidP="004D053D">
      <w:pPr>
        <w:rPr>
          <w:rFonts w:cstheme="minorHAnsi"/>
          <w:b/>
        </w:rPr>
      </w:pPr>
      <w:r w:rsidRPr="000325FE">
        <w:rPr>
          <w:rFonts w:cstheme="minorHAnsi"/>
          <w:b/>
        </w:rPr>
        <w:t>Ouverture</w:t>
      </w:r>
    </w:p>
    <w:p w14:paraId="547E1E5F" w14:textId="77777777" w:rsidR="004D053D" w:rsidRPr="004D053D" w:rsidRDefault="004D053D" w:rsidP="004D053D">
      <w:pPr>
        <w:pStyle w:val="ListParagraph"/>
        <w:widowControl/>
        <w:numPr>
          <w:ilvl w:val="0"/>
          <w:numId w:val="38"/>
        </w:numPr>
        <w:autoSpaceDE/>
        <w:autoSpaceDN/>
        <w:spacing w:before="0"/>
        <w:contextualSpacing/>
        <w:rPr>
          <w:rFonts w:cstheme="minorHAnsi"/>
          <w:bCs/>
          <w:u w:val="none"/>
          <w:lang w:val="pt-PT"/>
        </w:rPr>
      </w:pPr>
      <w:r w:rsidRPr="004D053D">
        <w:rPr>
          <w:bCs/>
          <w:u w:val="none"/>
          <w:lang w:val="pt-PT"/>
        </w:rPr>
        <w:t>Júlia Fernandes</w:t>
      </w:r>
      <w:r w:rsidRPr="004D053D">
        <w:rPr>
          <w:rFonts w:cstheme="minorHAnsi"/>
          <w:bCs/>
          <w:u w:val="none"/>
          <w:lang w:val="pt-PT"/>
        </w:rPr>
        <w:t>, Maire de Vila Verde</w:t>
      </w:r>
    </w:p>
    <w:p w14:paraId="056009FE" w14:textId="4CE1216E" w:rsidR="004D053D" w:rsidRPr="004D053D" w:rsidRDefault="004D053D" w:rsidP="004D053D">
      <w:pPr>
        <w:pStyle w:val="ListParagraph"/>
        <w:widowControl/>
        <w:numPr>
          <w:ilvl w:val="0"/>
          <w:numId w:val="38"/>
        </w:numPr>
        <w:autoSpaceDE/>
        <w:autoSpaceDN/>
        <w:spacing w:before="0"/>
        <w:contextualSpacing/>
        <w:rPr>
          <w:rFonts w:cstheme="minorHAnsi"/>
          <w:u w:val="none"/>
          <w:lang w:val="fr-FR"/>
        </w:rPr>
      </w:pPr>
      <w:r w:rsidRPr="004D053D">
        <w:rPr>
          <w:rFonts w:cstheme="minorHAnsi"/>
          <w:u w:val="none"/>
          <w:lang w:val="fr-FR"/>
        </w:rPr>
        <w:t>Thorsten Afflerbach, Chef de la Division des Programmes d</w:t>
      </w:r>
      <w:r w:rsidR="00C7130C">
        <w:rPr>
          <w:rFonts w:cstheme="minorHAnsi"/>
          <w:u w:val="none"/>
          <w:lang w:val="fr-FR"/>
        </w:rPr>
        <w:t>’</w:t>
      </w:r>
      <w:r w:rsidRPr="004D053D">
        <w:rPr>
          <w:rFonts w:cstheme="minorHAnsi"/>
          <w:u w:val="none"/>
          <w:lang w:val="fr-FR"/>
        </w:rPr>
        <w:t>Inclusion et de l</w:t>
      </w:r>
      <w:r w:rsidR="00C7130C">
        <w:rPr>
          <w:rFonts w:cstheme="minorHAnsi"/>
          <w:u w:val="none"/>
          <w:lang w:val="fr-FR"/>
        </w:rPr>
        <w:t>’</w:t>
      </w:r>
      <w:r w:rsidRPr="004D053D">
        <w:rPr>
          <w:rFonts w:cstheme="minorHAnsi"/>
          <w:u w:val="none"/>
          <w:lang w:val="fr-FR"/>
        </w:rPr>
        <w:t xml:space="preserve">Anti-discrimination </w:t>
      </w:r>
    </w:p>
    <w:p w14:paraId="506C02D4" w14:textId="77777777" w:rsidR="004D053D" w:rsidRPr="00301ED7" w:rsidRDefault="004D053D" w:rsidP="004D053D">
      <w:pPr>
        <w:rPr>
          <w:rFonts w:cstheme="minorHAnsi"/>
          <w:b/>
          <w:lang w:val="fr-FR"/>
        </w:rPr>
      </w:pPr>
    </w:p>
    <w:p w14:paraId="5AB569A3" w14:textId="77777777" w:rsidR="004D053D" w:rsidRPr="003A43EA" w:rsidRDefault="004D053D" w:rsidP="004D053D">
      <w:pPr>
        <w:rPr>
          <w:lang w:val="fr-FR"/>
        </w:rPr>
      </w:pPr>
      <w:r w:rsidRPr="003A43EA">
        <w:rPr>
          <w:rFonts w:cstheme="minorHAnsi"/>
          <w:b/>
          <w:lang w:val="fr-FR"/>
        </w:rPr>
        <w:t>9:15 - 10:45</w:t>
      </w:r>
    </w:p>
    <w:p w14:paraId="7CA27E42" w14:textId="77777777" w:rsidR="004D053D" w:rsidRDefault="004D053D" w:rsidP="004D053D">
      <w:pPr>
        <w:rPr>
          <w:rFonts w:cstheme="minorHAnsi"/>
          <w:b/>
          <w:bCs/>
          <w:lang w:val="fr-FR"/>
        </w:rPr>
      </w:pPr>
      <w:r w:rsidRPr="009037CD">
        <w:rPr>
          <w:rFonts w:cstheme="minorHAnsi"/>
          <w:b/>
          <w:bCs/>
          <w:lang w:val="fr-FR"/>
        </w:rPr>
        <w:t>Atelier thématique 1 - désinformation et récits positifs dans les villes interculturelles</w:t>
      </w:r>
    </w:p>
    <w:p w14:paraId="00D2A756" w14:textId="77777777" w:rsidR="004D053D" w:rsidRPr="00301ED7" w:rsidRDefault="004D053D" w:rsidP="004D053D">
      <w:pPr>
        <w:rPr>
          <w:rFonts w:cstheme="minorHAnsi"/>
          <w:i/>
          <w:iCs/>
          <w:lang w:val="fr-FR"/>
        </w:rPr>
      </w:pPr>
      <w:r>
        <w:rPr>
          <w:rFonts w:cstheme="minorHAnsi"/>
          <w:i/>
          <w:iCs/>
          <w:lang w:val="fr-FR"/>
        </w:rPr>
        <w:t>Facilité par Claudio Tocchi, ICEI</w:t>
      </w:r>
    </w:p>
    <w:p w14:paraId="2C6A3D60" w14:textId="77777777" w:rsidR="004D053D" w:rsidRPr="004D053D" w:rsidRDefault="004D053D" w:rsidP="004D053D">
      <w:pPr>
        <w:pStyle w:val="ListParagraph"/>
        <w:widowControl/>
        <w:numPr>
          <w:ilvl w:val="0"/>
          <w:numId w:val="39"/>
        </w:numPr>
        <w:autoSpaceDE/>
        <w:autoSpaceDN/>
        <w:spacing w:before="0"/>
        <w:contextualSpacing/>
        <w:rPr>
          <w:rFonts w:cstheme="minorHAnsi"/>
          <w:u w:val="none"/>
        </w:rPr>
      </w:pPr>
      <w:r w:rsidRPr="004D053D">
        <w:rPr>
          <w:rFonts w:cstheme="minorHAnsi"/>
          <w:u w:val="none"/>
        </w:rPr>
        <w:t>Présentation introductive</w:t>
      </w:r>
    </w:p>
    <w:p w14:paraId="02C14906" w14:textId="77777777" w:rsidR="004D053D" w:rsidRPr="004D053D" w:rsidRDefault="004D053D" w:rsidP="004D053D">
      <w:pPr>
        <w:pStyle w:val="ListParagraph"/>
        <w:widowControl/>
        <w:numPr>
          <w:ilvl w:val="0"/>
          <w:numId w:val="39"/>
        </w:numPr>
        <w:autoSpaceDE/>
        <w:autoSpaceDN/>
        <w:spacing w:before="0"/>
        <w:contextualSpacing/>
        <w:rPr>
          <w:rFonts w:cstheme="minorHAnsi"/>
          <w:u w:val="none"/>
        </w:rPr>
      </w:pPr>
      <w:r w:rsidRPr="004D053D">
        <w:rPr>
          <w:rFonts w:cstheme="minorHAnsi"/>
          <w:u w:val="none"/>
        </w:rPr>
        <w:t>Travail en groupe</w:t>
      </w:r>
    </w:p>
    <w:p w14:paraId="52878344" w14:textId="4C1B0C2F" w:rsidR="00EE3495" w:rsidRPr="00702B59" w:rsidRDefault="00EE3495" w:rsidP="004D053D">
      <w:pPr>
        <w:jc w:val="both"/>
        <w:rPr>
          <w:rFonts w:cstheme="minorHAnsi"/>
        </w:rPr>
      </w:pPr>
    </w:p>
    <w:p w14:paraId="33C3BB2B" w14:textId="796F13D4" w:rsidR="00EE3495" w:rsidRPr="00702B59" w:rsidRDefault="00EE3495" w:rsidP="00EE3495">
      <w:pPr>
        <w:shd w:val="clear" w:color="auto" w:fill="D9D9D9" w:themeFill="background1" w:themeFillShade="D9"/>
        <w:jc w:val="both"/>
        <w:rPr>
          <w:rFonts w:cstheme="minorHAnsi"/>
          <w:i/>
          <w:iCs/>
          <w:sz w:val="21"/>
          <w:szCs w:val="21"/>
        </w:rPr>
      </w:pPr>
      <w:r w:rsidRPr="00702B59">
        <w:rPr>
          <w:rFonts w:cstheme="minorHAnsi"/>
          <w:b/>
          <w:shd w:val="clear" w:color="auto" w:fill="D9D9D9" w:themeFill="background1" w:themeFillShade="D9"/>
        </w:rPr>
        <w:t xml:space="preserve">10:45 – 11:15 </w:t>
      </w:r>
      <w:r w:rsidR="004D053D">
        <w:rPr>
          <w:rFonts w:cstheme="minorHAnsi"/>
          <w:shd w:val="clear" w:color="auto" w:fill="D9D9D9" w:themeFill="background1" w:themeFillShade="D9"/>
        </w:rPr>
        <w:t xml:space="preserve"> Pause café</w:t>
      </w:r>
    </w:p>
    <w:p w14:paraId="76F036EF" w14:textId="77777777" w:rsidR="00EE3495" w:rsidRDefault="00EE3495" w:rsidP="00EE3495">
      <w:pPr>
        <w:jc w:val="both"/>
        <w:rPr>
          <w:rFonts w:cstheme="minorHAnsi"/>
          <w:b/>
          <w:bCs/>
        </w:rPr>
      </w:pPr>
    </w:p>
    <w:p w14:paraId="5197FB6C" w14:textId="77777777" w:rsidR="004D053D" w:rsidRDefault="004D053D" w:rsidP="004D053D">
      <w:pPr>
        <w:rPr>
          <w:rFonts w:cstheme="minorHAnsi"/>
          <w:b/>
          <w:bCs/>
        </w:rPr>
      </w:pPr>
      <w:r w:rsidRPr="000325FE">
        <w:rPr>
          <w:rFonts w:cstheme="minorHAnsi"/>
          <w:b/>
          <w:bCs/>
        </w:rPr>
        <w:t>11:</w:t>
      </w:r>
      <w:r>
        <w:rPr>
          <w:rFonts w:cstheme="minorHAnsi"/>
          <w:b/>
          <w:bCs/>
        </w:rPr>
        <w:t xml:space="preserve">15 </w:t>
      </w:r>
      <w:r w:rsidRPr="000325FE">
        <w:rPr>
          <w:rFonts w:cstheme="minorHAnsi"/>
          <w:b/>
          <w:bCs/>
        </w:rPr>
        <w:t>- 12:30</w:t>
      </w:r>
    </w:p>
    <w:p w14:paraId="4E954D0E" w14:textId="77777777" w:rsidR="004D053D" w:rsidRDefault="004D053D" w:rsidP="004D053D">
      <w:pPr>
        <w:rPr>
          <w:rFonts w:cstheme="minorHAnsi"/>
          <w:b/>
          <w:bCs/>
        </w:rPr>
      </w:pPr>
      <w:r w:rsidRPr="000325FE">
        <w:rPr>
          <w:rFonts w:cstheme="minorHAnsi"/>
          <w:b/>
          <w:bCs/>
        </w:rPr>
        <w:t xml:space="preserve">Visite sur le terrain </w:t>
      </w:r>
    </w:p>
    <w:p w14:paraId="50B9DE5D" w14:textId="7BAFEFCC" w:rsidR="004D053D" w:rsidRPr="009037CD" w:rsidRDefault="004D053D" w:rsidP="004D053D">
      <w:pPr>
        <w:pStyle w:val="NoSpacing"/>
        <w:rPr>
          <w:lang w:val="fr-FR"/>
        </w:rPr>
      </w:pPr>
      <w:r w:rsidRPr="009037CD">
        <w:rPr>
          <w:lang w:val="fr-FR"/>
        </w:rPr>
        <w:t>Bordando Pontes (Broder les ponts). L</w:t>
      </w:r>
      <w:r w:rsidR="00C7130C">
        <w:rPr>
          <w:lang w:val="fr-FR"/>
        </w:rPr>
        <w:t>’</w:t>
      </w:r>
      <w:r w:rsidRPr="009037CD">
        <w:rPr>
          <w:lang w:val="fr-FR"/>
        </w:rPr>
        <w:t>objectif du projet est de promouvoir la diversité et l</w:t>
      </w:r>
      <w:r w:rsidR="00C7130C">
        <w:rPr>
          <w:lang w:val="fr-FR"/>
        </w:rPr>
        <w:t>’</w:t>
      </w:r>
      <w:r w:rsidRPr="009037CD">
        <w:rPr>
          <w:lang w:val="fr-FR"/>
        </w:rPr>
        <w:t>interculturalité par le biais de :</w:t>
      </w:r>
    </w:p>
    <w:p w14:paraId="05946C2E" w14:textId="4058B080" w:rsidR="004D053D" w:rsidRPr="009037CD" w:rsidRDefault="004D053D" w:rsidP="004D053D">
      <w:pPr>
        <w:pStyle w:val="NoSpacing"/>
        <w:numPr>
          <w:ilvl w:val="0"/>
          <w:numId w:val="37"/>
        </w:numPr>
        <w:rPr>
          <w:lang w:val="fr-FR"/>
        </w:rPr>
      </w:pPr>
      <w:r w:rsidRPr="009037CD">
        <w:rPr>
          <w:lang w:val="fr-FR"/>
        </w:rPr>
        <w:t>Mise en œuvre d</w:t>
      </w:r>
      <w:r w:rsidR="00C7130C">
        <w:rPr>
          <w:lang w:val="fr-FR"/>
        </w:rPr>
        <w:t>’</w:t>
      </w:r>
      <w:r w:rsidRPr="009037CD">
        <w:rPr>
          <w:lang w:val="fr-FR"/>
        </w:rPr>
        <w:t>ateliers de broderie dans des contextes éducatifs destinés aux enfants et aux jeunes, y compris les étudiant</w:t>
      </w:r>
      <w:r>
        <w:rPr>
          <w:lang w:val="fr-FR"/>
        </w:rPr>
        <w:t>·e</w:t>
      </w:r>
      <w:r w:rsidRPr="009037CD">
        <w:rPr>
          <w:lang w:val="fr-FR"/>
        </w:rPr>
        <w:t>s étranger</w:t>
      </w:r>
      <w:r>
        <w:rPr>
          <w:lang w:val="fr-FR"/>
        </w:rPr>
        <w:t>·e</w:t>
      </w:r>
      <w:r w:rsidRPr="009037CD">
        <w:rPr>
          <w:lang w:val="fr-FR"/>
        </w:rPr>
        <w:t>s ;</w:t>
      </w:r>
    </w:p>
    <w:p w14:paraId="2A06E4BF" w14:textId="08B539CE" w:rsidR="004D053D" w:rsidRPr="009037CD" w:rsidRDefault="004D053D" w:rsidP="004D053D">
      <w:pPr>
        <w:pStyle w:val="NoSpacing"/>
        <w:numPr>
          <w:ilvl w:val="0"/>
          <w:numId w:val="37"/>
        </w:numPr>
        <w:rPr>
          <w:lang w:val="fr-FR"/>
        </w:rPr>
      </w:pPr>
      <w:r w:rsidRPr="009037CD">
        <w:rPr>
          <w:lang w:val="fr-FR"/>
        </w:rPr>
        <w:t>Création de foulards avec des poèmes en différentes langues à Aliança Artesanal (lieu de visite d</w:t>
      </w:r>
      <w:r w:rsidR="00C7130C">
        <w:rPr>
          <w:lang w:val="fr-FR"/>
        </w:rPr>
        <w:t>’</w:t>
      </w:r>
      <w:r w:rsidRPr="009037CD">
        <w:rPr>
          <w:lang w:val="fr-FR"/>
        </w:rPr>
        <w:t>étude);</w:t>
      </w:r>
    </w:p>
    <w:p w14:paraId="65824A87" w14:textId="77777777" w:rsidR="004D053D" w:rsidRPr="009037CD" w:rsidRDefault="004D053D" w:rsidP="004D053D">
      <w:pPr>
        <w:pStyle w:val="NoSpacing"/>
        <w:numPr>
          <w:ilvl w:val="0"/>
          <w:numId w:val="37"/>
        </w:numPr>
        <w:rPr>
          <w:lang w:val="fr-FR"/>
        </w:rPr>
      </w:pPr>
      <w:r w:rsidRPr="009037CD">
        <w:rPr>
          <w:lang w:val="fr-FR"/>
        </w:rPr>
        <w:t>Exposition annuelle pour présenter le travail ;</w:t>
      </w:r>
    </w:p>
    <w:p w14:paraId="52720066" w14:textId="18F7C53F" w:rsidR="004D053D" w:rsidRPr="009037CD" w:rsidRDefault="004D053D" w:rsidP="004D053D">
      <w:pPr>
        <w:pStyle w:val="NoSpacing"/>
        <w:numPr>
          <w:ilvl w:val="0"/>
          <w:numId w:val="37"/>
        </w:numPr>
        <w:rPr>
          <w:lang w:val="fr-FR"/>
        </w:rPr>
      </w:pPr>
      <w:r w:rsidRPr="009037CD">
        <w:rPr>
          <w:lang w:val="fr-FR"/>
        </w:rPr>
        <w:lastRenderedPageBreak/>
        <w:t>Organisation et réalisation d</w:t>
      </w:r>
      <w:r w:rsidR="00C7130C">
        <w:rPr>
          <w:lang w:val="fr-FR"/>
        </w:rPr>
        <w:t>’</w:t>
      </w:r>
      <w:r w:rsidRPr="009037CD">
        <w:rPr>
          <w:lang w:val="fr-FR"/>
        </w:rPr>
        <w:t>une exposition pour présenter les résultats et les travaux développés au cours des différents ateliers et modalités artistiques.</w:t>
      </w:r>
    </w:p>
    <w:p w14:paraId="7A861D59" w14:textId="77777777" w:rsidR="004D053D" w:rsidRPr="009037CD" w:rsidRDefault="004D053D" w:rsidP="004D053D">
      <w:pPr>
        <w:rPr>
          <w:rFonts w:cstheme="minorHAnsi"/>
          <w:bCs/>
          <w:lang w:val="fr-FR"/>
        </w:rPr>
      </w:pPr>
    </w:p>
    <w:p w14:paraId="0620C670" w14:textId="77777777" w:rsidR="004D053D" w:rsidRDefault="004D053D" w:rsidP="004D053D">
      <w:pPr>
        <w:rPr>
          <w:rFonts w:cstheme="minorHAnsi"/>
        </w:rPr>
      </w:pPr>
      <w:r w:rsidRPr="006B27CB">
        <w:rPr>
          <w:rFonts w:cstheme="minorHAnsi"/>
          <w:b/>
          <w:bCs/>
        </w:rPr>
        <w:t>12:30 - 14:</w:t>
      </w:r>
      <w:r>
        <w:rPr>
          <w:rFonts w:cstheme="minorHAnsi"/>
          <w:b/>
          <w:bCs/>
        </w:rPr>
        <w:t>00</w:t>
      </w:r>
      <w:r w:rsidRPr="006B27CB">
        <w:rPr>
          <w:rFonts w:cstheme="minorHAnsi"/>
        </w:rPr>
        <w:tab/>
        <w:t>Pause</w:t>
      </w:r>
      <w:r w:rsidRPr="00301ED7">
        <w:rPr>
          <w:rFonts w:cstheme="minorHAnsi"/>
        </w:rPr>
        <w:t xml:space="preserve"> déjeuner</w:t>
      </w:r>
    </w:p>
    <w:p w14:paraId="7E85087A" w14:textId="77777777" w:rsidR="00EE3495" w:rsidRPr="00702B59" w:rsidRDefault="00EE3495" w:rsidP="00EE3495">
      <w:pPr>
        <w:jc w:val="both"/>
        <w:rPr>
          <w:rFonts w:cstheme="minorHAnsi"/>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1F497D" w:themeFill="text2"/>
        <w:tblLook w:val="04A0" w:firstRow="1" w:lastRow="0" w:firstColumn="1" w:lastColumn="0" w:noHBand="0" w:noVBand="1"/>
      </w:tblPr>
      <w:tblGrid>
        <w:gridCol w:w="9360"/>
      </w:tblGrid>
      <w:tr w:rsidR="00EE3495" w:rsidRPr="00702B59" w14:paraId="1F051C61" w14:textId="77777777" w:rsidTr="00723B01">
        <w:tc>
          <w:tcPr>
            <w:tcW w:w="9360" w:type="dxa"/>
            <w:shd w:val="clear" w:color="auto" w:fill="1F497D" w:themeFill="text2"/>
          </w:tcPr>
          <w:p w14:paraId="50A32D13" w14:textId="73CF4AA6" w:rsidR="00EE3495" w:rsidRPr="00702B59" w:rsidRDefault="00EE3495" w:rsidP="00723B01">
            <w:pPr>
              <w:spacing w:line="276" w:lineRule="auto"/>
              <w:jc w:val="both"/>
              <w:rPr>
                <w:rFonts w:cstheme="minorHAnsi"/>
                <w:b/>
                <w:color w:val="FFFFFF" w:themeColor="background1"/>
              </w:rPr>
            </w:pPr>
            <w:r w:rsidRPr="00702B59">
              <w:rPr>
                <w:rFonts w:cstheme="minorHAnsi"/>
                <w:b/>
                <w:color w:val="FFFFFF" w:themeColor="background1"/>
              </w:rPr>
              <w:t xml:space="preserve">15 </w:t>
            </w:r>
            <w:r w:rsidR="004D053D">
              <w:rPr>
                <w:rFonts w:cstheme="minorHAnsi"/>
                <w:b/>
                <w:color w:val="FFFFFF" w:themeColor="background1"/>
              </w:rPr>
              <w:t>novembre</w:t>
            </w:r>
            <w:r w:rsidRPr="00702B59">
              <w:rPr>
                <w:rFonts w:cstheme="minorHAnsi"/>
                <w:b/>
                <w:color w:val="FFFFFF" w:themeColor="background1"/>
              </w:rPr>
              <w:t xml:space="preserve"> 2024 – Part</w:t>
            </w:r>
            <w:r w:rsidR="004D053D">
              <w:rPr>
                <w:rFonts w:cstheme="minorHAnsi"/>
                <w:b/>
                <w:color w:val="FFFFFF" w:themeColor="background1"/>
              </w:rPr>
              <w:t>ie</w:t>
            </w:r>
            <w:r w:rsidRPr="00702B59">
              <w:rPr>
                <w:rFonts w:cstheme="minorHAnsi"/>
                <w:b/>
                <w:color w:val="FFFFFF" w:themeColor="background1"/>
              </w:rPr>
              <w:t xml:space="preserve"> 4</w:t>
            </w:r>
          </w:p>
        </w:tc>
      </w:tr>
    </w:tbl>
    <w:p w14:paraId="221E6CFD" w14:textId="77777777" w:rsidR="00EE3495" w:rsidRPr="00702B59" w:rsidRDefault="00EE3495" w:rsidP="00EE3495">
      <w:pPr>
        <w:ind w:left="1134" w:hanging="1134"/>
        <w:jc w:val="both"/>
        <w:rPr>
          <w:rFonts w:cstheme="minorHAnsi"/>
        </w:rPr>
      </w:pPr>
    </w:p>
    <w:p w14:paraId="3D6244D8" w14:textId="77777777" w:rsidR="004D053D" w:rsidRDefault="004D053D" w:rsidP="004D053D">
      <w:pPr>
        <w:ind w:left="1134" w:hanging="1134"/>
        <w:rPr>
          <w:rFonts w:cstheme="minorHAnsi"/>
        </w:rPr>
      </w:pPr>
      <w:r w:rsidRPr="00922337">
        <w:rPr>
          <w:rFonts w:cstheme="minorHAnsi"/>
          <w:b/>
        </w:rPr>
        <w:t>14:</w:t>
      </w:r>
      <w:r>
        <w:rPr>
          <w:rFonts w:cstheme="minorHAnsi"/>
          <w:b/>
        </w:rPr>
        <w:t xml:space="preserve">00 </w:t>
      </w:r>
      <w:r w:rsidRPr="00922337">
        <w:rPr>
          <w:rFonts w:cstheme="minorHAnsi"/>
          <w:b/>
        </w:rPr>
        <w:t xml:space="preserve">- </w:t>
      </w:r>
      <w:r>
        <w:rPr>
          <w:rFonts w:cstheme="minorHAnsi"/>
          <w:b/>
        </w:rPr>
        <w:t>15:</w:t>
      </w:r>
      <w:r w:rsidRPr="00301ED7">
        <w:rPr>
          <w:rFonts w:cstheme="minorHAnsi"/>
          <w:b/>
        </w:rPr>
        <w:t>30</w:t>
      </w:r>
    </w:p>
    <w:p w14:paraId="7DF7F3CC" w14:textId="40A03E1E" w:rsidR="004D053D" w:rsidRDefault="004D053D" w:rsidP="004D053D">
      <w:pPr>
        <w:rPr>
          <w:b/>
          <w:bCs/>
          <w:lang w:val="fr-FR"/>
        </w:rPr>
      </w:pPr>
      <w:r w:rsidRPr="009037CD">
        <w:rPr>
          <w:b/>
          <w:bCs/>
          <w:lang w:val="fr-FR"/>
        </w:rPr>
        <w:t>Atelier thématique 2 - Promouvoir l</w:t>
      </w:r>
      <w:r w:rsidR="00C7130C">
        <w:rPr>
          <w:b/>
          <w:bCs/>
          <w:lang w:val="fr-FR"/>
        </w:rPr>
        <w:t>’</w:t>
      </w:r>
      <w:r w:rsidRPr="009037CD">
        <w:rPr>
          <w:b/>
          <w:bCs/>
          <w:lang w:val="fr-FR"/>
        </w:rPr>
        <w:t xml:space="preserve">inclusion des Roms et des Gens du voyage, le rôle des villes interculturelles </w:t>
      </w:r>
    </w:p>
    <w:p w14:paraId="2C50D771" w14:textId="22B93323" w:rsidR="004D053D" w:rsidRPr="00301ED7" w:rsidRDefault="004D053D" w:rsidP="004D053D">
      <w:pPr>
        <w:rPr>
          <w:i/>
          <w:iCs/>
          <w:lang w:val="fr-FR"/>
        </w:rPr>
      </w:pPr>
      <w:r>
        <w:rPr>
          <w:i/>
          <w:iCs/>
          <w:lang w:val="fr-FR"/>
        </w:rPr>
        <w:t>Animé par Terezia Rostas, Welcoming Cultures UK</w:t>
      </w:r>
    </w:p>
    <w:p w14:paraId="3465C71E" w14:textId="77777777" w:rsidR="004D053D" w:rsidRPr="004D053D" w:rsidRDefault="004D053D" w:rsidP="004D053D">
      <w:pPr>
        <w:pStyle w:val="ListParagraph"/>
        <w:widowControl/>
        <w:numPr>
          <w:ilvl w:val="0"/>
          <w:numId w:val="39"/>
        </w:numPr>
        <w:autoSpaceDE/>
        <w:autoSpaceDN/>
        <w:spacing w:before="0"/>
        <w:contextualSpacing/>
        <w:rPr>
          <w:rFonts w:cstheme="minorHAnsi"/>
          <w:u w:val="none"/>
        </w:rPr>
      </w:pPr>
      <w:r w:rsidRPr="004D053D">
        <w:rPr>
          <w:rFonts w:cstheme="minorHAnsi"/>
          <w:u w:val="none"/>
        </w:rPr>
        <w:t>Présentation introductive</w:t>
      </w:r>
    </w:p>
    <w:p w14:paraId="3F94A529" w14:textId="77777777" w:rsidR="004D053D" w:rsidRPr="004D053D" w:rsidRDefault="004D053D" w:rsidP="004D053D">
      <w:pPr>
        <w:pStyle w:val="ListParagraph"/>
        <w:widowControl/>
        <w:numPr>
          <w:ilvl w:val="0"/>
          <w:numId w:val="39"/>
        </w:numPr>
        <w:autoSpaceDE/>
        <w:autoSpaceDN/>
        <w:spacing w:before="0"/>
        <w:contextualSpacing/>
        <w:rPr>
          <w:rFonts w:cstheme="minorHAnsi"/>
          <w:u w:val="none"/>
        </w:rPr>
      </w:pPr>
      <w:r w:rsidRPr="004D053D">
        <w:rPr>
          <w:rFonts w:cstheme="minorHAnsi"/>
          <w:u w:val="none"/>
        </w:rPr>
        <w:t xml:space="preserve">Travail en groupe </w:t>
      </w:r>
    </w:p>
    <w:p w14:paraId="4490F8E0" w14:textId="77777777" w:rsidR="004D053D" w:rsidRDefault="004D053D" w:rsidP="004D053D">
      <w:pPr>
        <w:rPr>
          <w:rFonts w:cstheme="minorHAnsi"/>
          <w:b/>
        </w:rPr>
      </w:pPr>
    </w:p>
    <w:p w14:paraId="08A88132" w14:textId="77777777" w:rsidR="004D053D" w:rsidRPr="003A43EA" w:rsidRDefault="004D053D" w:rsidP="004D053D">
      <w:pPr>
        <w:shd w:val="clear" w:color="auto" w:fill="D9D9D9" w:themeFill="background1" w:themeFillShade="D9"/>
        <w:jc w:val="both"/>
        <w:rPr>
          <w:rFonts w:cstheme="minorHAnsi"/>
          <w:b/>
          <w:lang w:val="fr-FR"/>
        </w:rPr>
      </w:pPr>
      <w:r w:rsidRPr="003A43EA">
        <w:rPr>
          <w:rFonts w:cstheme="minorHAnsi"/>
          <w:b/>
          <w:lang w:val="fr-FR"/>
        </w:rPr>
        <w:t xml:space="preserve">15:45 - 16:30 </w:t>
      </w:r>
      <w:r w:rsidRPr="004D053D">
        <w:rPr>
          <w:rFonts w:cstheme="minorHAnsi"/>
          <w:bCs/>
          <w:lang w:val="fr-FR"/>
        </w:rPr>
        <w:t>Pause café et échanges informels</w:t>
      </w:r>
      <w:r w:rsidRPr="003A43EA">
        <w:rPr>
          <w:rFonts w:cstheme="minorHAnsi"/>
          <w:b/>
          <w:lang w:val="fr-FR"/>
        </w:rPr>
        <w:t xml:space="preserve"> </w:t>
      </w:r>
    </w:p>
    <w:p w14:paraId="43710A25" w14:textId="77777777" w:rsidR="004D053D" w:rsidRPr="00301ED7" w:rsidRDefault="004D053D" w:rsidP="004D053D">
      <w:pPr>
        <w:rPr>
          <w:b/>
          <w:bCs/>
          <w:lang w:val="fr-FR"/>
        </w:rPr>
      </w:pPr>
    </w:p>
    <w:p w14:paraId="629F0302" w14:textId="77777777" w:rsidR="004D053D" w:rsidRPr="00301ED7" w:rsidRDefault="004D053D" w:rsidP="004D053D">
      <w:pPr>
        <w:jc w:val="both"/>
        <w:rPr>
          <w:rFonts w:cstheme="minorHAnsi"/>
          <w:b/>
          <w:lang w:val="fr-FR"/>
        </w:rPr>
      </w:pPr>
      <w:r w:rsidRPr="00301ED7">
        <w:rPr>
          <w:rFonts w:cstheme="minorHAnsi"/>
          <w:b/>
          <w:lang w:val="fr-FR"/>
        </w:rPr>
        <w:t>16:30 – 16:45</w:t>
      </w:r>
    </w:p>
    <w:p w14:paraId="09434E34" w14:textId="77777777" w:rsidR="004D053D" w:rsidRPr="009037CD" w:rsidRDefault="004D053D" w:rsidP="004D053D">
      <w:pPr>
        <w:rPr>
          <w:rFonts w:cstheme="minorHAnsi"/>
          <w:b/>
          <w:lang w:val="fr-FR"/>
        </w:rPr>
      </w:pPr>
      <w:r w:rsidRPr="009037CD">
        <w:rPr>
          <w:rFonts w:cstheme="minorHAnsi"/>
          <w:b/>
          <w:lang w:val="fr-FR"/>
        </w:rPr>
        <w:t xml:space="preserve">Remarques finales </w:t>
      </w:r>
    </w:p>
    <w:p w14:paraId="2FAD75E3" w14:textId="77777777" w:rsidR="00EE3495" w:rsidRPr="00C7130C" w:rsidRDefault="00EE3495" w:rsidP="00EE3495">
      <w:pPr>
        <w:jc w:val="both"/>
        <w:rPr>
          <w:rFonts w:cstheme="minorHAnsi"/>
          <w:b/>
          <w:lang w:val="fr-FR"/>
        </w:rPr>
      </w:pPr>
    </w:p>
    <w:p w14:paraId="4BB04FEF" w14:textId="77777777" w:rsidR="004D053D" w:rsidRPr="009037CD" w:rsidRDefault="004D053D" w:rsidP="004D053D">
      <w:pPr>
        <w:rPr>
          <w:rFonts w:cstheme="minorHAnsi"/>
          <w:b/>
          <w:lang w:val="fr-FR"/>
        </w:rPr>
      </w:pPr>
      <w:r w:rsidRPr="009037CD">
        <w:rPr>
          <w:rFonts w:cstheme="minorHAnsi"/>
          <w:b/>
          <w:lang w:val="fr-FR"/>
        </w:rPr>
        <w:t>17:</w:t>
      </w:r>
      <w:r>
        <w:rPr>
          <w:rFonts w:cstheme="minorHAnsi"/>
          <w:b/>
          <w:lang w:val="fr-FR"/>
        </w:rPr>
        <w:t>0</w:t>
      </w:r>
      <w:r w:rsidRPr="009037CD">
        <w:rPr>
          <w:rFonts w:cstheme="minorHAnsi"/>
          <w:b/>
          <w:lang w:val="fr-FR"/>
        </w:rPr>
        <w:t>0 - 18:00</w:t>
      </w:r>
    </w:p>
    <w:p w14:paraId="45F76289" w14:textId="77777777" w:rsidR="004D053D" w:rsidRPr="009037CD" w:rsidRDefault="004D053D" w:rsidP="004D053D">
      <w:pPr>
        <w:rPr>
          <w:rFonts w:cstheme="minorHAnsi"/>
          <w:b/>
          <w:lang w:val="fr-FR"/>
        </w:rPr>
      </w:pPr>
      <w:r w:rsidRPr="009037CD">
        <w:rPr>
          <w:rFonts w:cstheme="minorHAnsi"/>
          <w:b/>
          <w:lang w:val="fr-FR"/>
        </w:rPr>
        <w:t xml:space="preserve">Visite sur le terrain </w:t>
      </w:r>
    </w:p>
    <w:p w14:paraId="3E8BEC06" w14:textId="77777777" w:rsidR="004D053D" w:rsidRDefault="004D053D" w:rsidP="004D053D">
      <w:pPr>
        <w:jc w:val="both"/>
        <w:rPr>
          <w:rFonts w:cstheme="minorHAnsi"/>
          <w:bCs/>
          <w:lang w:val="fr-FR"/>
        </w:rPr>
      </w:pPr>
      <w:r w:rsidRPr="00301ED7">
        <w:rPr>
          <w:rFonts w:cstheme="minorHAnsi"/>
          <w:bCs/>
          <w:lang w:val="fr-FR"/>
        </w:rPr>
        <w:t xml:space="preserve">Présentation du projet Ciga Giro </w:t>
      </w:r>
      <w:r>
        <w:rPr>
          <w:rFonts w:cstheme="minorHAnsi"/>
          <w:bCs/>
          <w:lang w:val="fr-FR"/>
        </w:rPr>
        <w:t>sur le chemin du retour</w:t>
      </w:r>
      <w:r w:rsidRPr="00301ED7">
        <w:rPr>
          <w:rFonts w:cstheme="minorHAnsi"/>
          <w:bCs/>
          <w:lang w:val="fr-FR"/>
        </w:rPr>
        <w:t>, dont le siège se trouve au centre communautaire de Vila de Prado.</w:t>
      </w:r>
    </w:p>
    <w:p w14:paraId="0F429FA9" w14:textId="77777777" w:rsidR="004D053D" w:rsidRPr="00301ED7" w:rsidRDefault="004D053D" w:rsidP="004D053D">
      <w:pPr>
        <w:jc w:val="both"/>
        <w:rPr>
          <w:rFonts w:cstheme="minorHAnsi"/>
          <w:bCs/>
          <w:lang w:val="fr-FR"/>
        </w:rPr>
      </w:pPr>
    </w:p>
    <w:p w14:paraId="18EA7C3F" w14:textId="16760FD4" w:rsidR="004D053D" w:rsidRDefault="004D053D" w:rsidP="004D053D">
      <w:pPr>
        <w:jc w:val="both"/>
        <w:rPr>
          <w:rFonts w:cstheme="minorHAnsi"/>
          <w:bCs/>
          <w:lang w:val="fr-FR"/>
        </w:rPr>
      </w:pPr>
      <w:r w:rsidRPr="00301ED7">
        <w:rPr>
          <w:rFonts w:cstheme="minorHAnsi"/>
          <w:bCs/>
          <w:lang w:val="fr-FR"/>
        </w:rPr>
        <w:t>L</w:t>
      </w:r>
      <w:r w:rsidR="00C7130C">
        <w:rPr>
          <w:rFonts w:cstheme="minorHAnsi"/>
          <w:bCs/>
          <w:lang w:val="fr-FR"/>
        </w:rPr>
        <w:t>’</w:t>
      </w:r>
      <w:r w:rsidRPr="00301ED7">
        <w:rPr>
          <w:rFonts w:cstheme="minorHAnsi"/>
          <w:bCs/>
          <w:lang w:val="fr-FR"/>
        </w:rPr>
        <w:t xml:space="preserve">objectif du projet est de soutenir les communautés </w:t>
      </w:r>
      <w:r>
        <w:rPr>
          <w:rFonts w:cstheme="minorHAnsi"/>
          <w:bCs/>
          <w:lang w:val="fr-FR"/>
        </w:rPr>
        <w:t>r</w:t>
      </w:r>
      <w:r w:rsidRPr="00301ED7">
        <w:rPr>
          <w:rFonts w:cstheme="minorHAnsi"/>
          <w:bCs/>
          <w:lang w:val="fr-FR"/>
        </w:rPr>
        <w:t>oms dans le but stratégique de promouvoir l</w:t>
      </w:r>
      <w:r w:rsidR="00C7130C">
        <w:rPr>
          <w:rFonts w:cstheme="minorHAnsi"/>
          <w:bCs/>
          <w:lang w:val="fr-FR"/>
        </w:rPr>
        <w:t>’</w:t>
      </w:r>
      <w:r w:rsidRPr="00301ED7">
        <w:rPr>
          <w:rFonts w:cstheme="minorHAnsi"/>
          <w:bCs/>
          <w:lang w:val="fr-FR"/>
        </w:rPr>
        <w:t>inclusion et l</w:t>
      </w:r>
      <w:r w:rsidR="00C7130C">
        <w:rPr>
          <w:rFonts w:cstheme="minorHAnsi"/>
          <w:bCs/>
          <w:lang w:val="fr-FR"/>
        </w:rPr>
        <w:t>’</w:t>
      </w:r>
      <w:r w:rsidRPr="00301ED7">
        <w:rPr>
          <w:rFonts w:cstheme="minorHAnsi"/>
          <w:bCs/>
          <w:lang w:val="fr-FR"/>
        </w:rPr>
        <w:t>intégration sociales, l</w:t>
      </w:r>
      <w:r w:rsidR="00C7130C">
        <w:rPr>
          <w:rFonts w:cstheme="minorHAnsi"/>
          <w:bCs/>
          <w:lang w:val="fr-FR"/>
        </w:rPr>
        <w:t>’</w:t>
      </w:r>
      <w:r w:rsidRPr="00301ED7">
        <w:rPr>
          <w:rFonts w:cstheme="minorHAnsi"/>
          <w:bCs/>
          <w:lang w:val="fr-FR"/>
        </w:rPr>
        <w:t>égalité des chances, la citoyenneté active et la non-discrimination pour les enfants, les jeunes et les familles issus de milieux défavorisés, en particulier ceux de l</w:t>
      </w:r>
      <w:r w:rsidR="00C7130C">
        <w:rPr>
          <w:rFonts w:cstheme="minorHAnsi"/>
          <w:bCs/>
          <w:lang w:val="fr-FR"/>
        </w:rPr>
        <w:t>’</w:t>
      </w:r>
      <w:r w:rsidRPr="00301ED7">
        <w:rPr>
          <w:rFonts w:cstheme="minorHAnsi"/>
          <w:bCs/>
          <w:lang w:val="fr-FR"/>
        </w:rPr>
        <w:t>ethnie rom, en valorisant le pouvoir éducatif des arts et des sports.</w:t>
      </w:r>
    </w:p>
    <w:p w14:paraId="76AD3D19" w14:textId="77777777" w:rsidR="004D053D" w:rsidRDefault="004D053D" w:rsidP="004D053D">
      <w:pPr>
        <w:rPr>
          <w:rFonts w:cstheme="minorHAnsi"/>
          <w:bCs/>
          <w:lang w:val="fr-FR"/>
        </w:rPr>
      </w:pPr>
    </w:p>
    <w:p w14:paraId="01A9804F" w14:textId="77777777" w:rsidR="004D053D" w:rsidRPr="009037CD" w:rsidRDefault="004D053D" w:rsidP="004D053D">
      <w:pPr>
        <w:rPr>
          <w:rFonts w:cstheme="minorHAnsi"/>
          <w:b/>
          <w:lang w:val="fr-FR"/>
        </w:rPr>
      </w:pPr>
    </w:p>
    <w:p w14:paraId="5EAC17F6" w14:textId="77777777" w:rsidR="004D053D" w:rsidRPr="00C7130C" w:rsidRDefault="004D053D" w:rsidP="004D053D">
      <w:pPr>
        <w:rPr>
          <w:rFonts w:cstheme="minorHAnsi"/>
          <w:b/>
          <w:lang w:val="fr-FR"/>
        </w:rPr>
      </w:pPr>
      <w:r w:rsidRPr="00C7130C">
        <w:rPr>
          <w:rFonts w:cstheme="minorHAnsi"/>
          <w:b/>
          <w:lang w:val="fr-FR"/>
        </w:rPr>
        <w:t xml:space="preserve">18:30 Retour à Braga </w:t>
      </w:r>
    </w:p>
    <w:p w14:paraId="604571F1" w14:textId="77777777" w:rsidR="00EE3495" w:rsidRPr="00C7130C" w:rsidRDefault="00EE3495" w:rsidP="001878CC">
      <w:pPr>
        <w:contextualSpacing/>
        <w:jc w:val="both"/>
        <w:rPr>
          <w:rFonts w:asciiTheme="minorHAnsi" w:hAnsiTheme="minorHAnsi" w:cstheme="minorHAnsi"/>
          <w:lang w:val="fr-FR"/>
        </w:rPr>
      </w:pPr>
    </w:p>
    <w:p w14:paraId="6331054A" w14:textId="77777777" w:rsidR="00EE3495" w:rsidRPr="00C7130C" w:rsidRDefault="00EE3495" w:rsidP="001878CC">
      <w:pPr>
        <w:contextualSpacing/>
        <w:jc w:val="both"/>
        <w:rPr>
          <w:rFonts w:asciiTheme="minorHAnsi" w:hAnsiTheme="minorHAnsi" w:cstheme="minorHAnsi"/>
          <w:lang w:val="fr-FR"/>
        </w:rPr>
      </w:pPr>
    </w:p>
    <w:p w14:paraId="6AA4C072" w14:textId="77777777" w:rsidR="00EE3495" w:rsidRPr="00C7130C" w:rsidRDefault="00EE3495" w:rsidP="001878CC">
      <w:pPr>
        <w:contextualSpacing/>
        <w:jc w:val="both"/>
        <w:rPr>
          <w:rFonts w:asciiTheme="minorHAnsi" w:hAnsiTheme="minorHAnsi" w:cstheme="minorHAnsi"/>
          <w:lang w:val="fr-FR"/>
        </w:rPr>
      </w:pPr>
      <w:r w:rsidRPr="00C7130C">
        <w:rPr>
          <w:rFonts w:asciiTheme="minorHAnsi" w:hAnsiTheme="minorHAnsi" w:cstheme="minorHAnsi"/>
          <w:lang w:val="fr-FR"/>
        </w:rPr>
        <w:br w:type="page"/>
      </w:r>
    </w:p>
    <w:p w14:paraId="4D77CA14" w14:textId="4CCB8118" w:rsidR="00870DFB" w:rsidRPr="00C7130C" w:rsidRDefault="00870DFB" w:rsidP="00C7130C">
      <w:pPr>
        <w:pStyle w:val="Heading1"/>
        <w:ind w:left="0"/>
        <w:jc w:val="center"/>
        <w:rPr>
          <w:lang w:val="fr-FR" w:eastAsia="fr-FR"/>
        </w:rPr>
      </w:pPr>
      <w:bookmarkStart w:id="18" w:name="_Toc193201664"/>
      <w:r w:rsidRPr="00C7130C">
        <w:rPr>
          <w:lang w:val="fr-FR" w:eastAsia="fr-FR"/>
        </w:rPr>
        <w:lastRenderedPageBreak/>
        <w:t>Annex</w:t>
      </w:r>
      <w:r w:rsidR="00C7130C">
        <w:rPr>
          <w:lang w:val="fr-FR" w:eastAsia="fr-FR"/>
        </w:rPr>
        <w:t>e</w:t>
      </w:r>
      <w:r w:rsidRPr="00C7130C">
        <w:rPr>
          <w:lang w:val="fr-FR" w:eastAsia="fr-FR"/>
        </w:rPr>
        <w:t xml:space="preserve"> II </w:t>
      </w:r>
      <w:r w:rsidR="00C7130C">
        <w:rPr>
          <w:lang w:val="fr-FR" w:eastAsia="fr-FR"/>
        </w:rPr>
        <w:t>–</w:t>
      </w:r>
      <w:r w:rsidRPr="00C7130C">
        <w:rPr>
          <w:lang w:val="fr-FR" w:eastAsia="fr-FR"/>
        </w:rPr>
        <w:t xml:space="preserve"> </w:t>
      </w:r>
      <w:r w:rsidR="00C7130C">
        <w:rPr>
          <w:lang w:val="fr-FR" w:eastAsia="fr-FR"/>
        </w:rPr>
        <w:t>Liste des</w:t>
      </w:r>
      <w:r w:rsidRPr="00C7130C">
        <w:rPr>
          <w:lang w:val="fr-FR" w:eastAsia="fr-FR"/>
        </w:rPr>
        <w:t xml:space="preserve"> participants</w:t>
      </w:r>
      <w:bookmarkEnd w:id="18"/>
    </w:p>
    <w:p w14:paraId="079033FD" w14:textId="77777777" w:rsidR="00870DFB" w:rsidRPr="00C7130C" w:rsidRDefault="00870DFB" w:rsidP="00870DFB">
      <w:pPr>
        <w:rPr>
          <w:b/>
          <w:bCs/>
          <w:lang w:val="fr-FR" w:eastAsia="fr-FR"/>
        </w:rPr>
      </w:pPr>
    </w:p>
    <w:p w14:paraId="422738C4" w14:textId="77777777" w:rsidR="00870DFB" w:rsidRPr="00C7130C" w:rsidRDefault="00870DFB" w:rsidP="00870DFB">
      <w:pPr>
        <w:rPr>
          <w:b/>
          <w:bCs/>
          <w:lang w:val="fr-FR" w:eastAsia="fr-FR"/>
        </w:rPr>
        <w:sectPr w:rsidR="00870DFB" w:rsidRPr="00C7130C">
          <w:pgSz w:w="11910" w:h="16840"/>
          <w:pgMar w:top="1580" w:right="1240" w:bottom="1200" w:left="1180" w:header="0" w:footer="1003" w:gutter="0"/>
          <w:cols w:space="720"/>
        </w:sectPr>
      </w:pPr>
    </w:p>
    <w:p w14:paraId="75B99875" w14:textId="20F5704F" w:rsidR="00870DFB" w:rsidRPr="00B17663" w:rsidRDefault="00C7130C" w:rsidP="00870DFB">
      <w:pPr>
        <w:jc w:val="center"/>
        <w:rPr>
          <w:b/>
          <w:bCs/>
          <w:sz w:val="28"/>
          <w:szCs w:val="28"/>
          <w:lang w:val="fr-FR" w:eastAsia="fr-FR"/>
        </w:rPr>
      </w:pPr>
      <w:r>
        <w:rPr>
          <w:b/>
          <w:bCs/>
          <w:sz w:val="28"/>
          <w:szCs w:val="28"/>
          <w:lang w:val="fr-FR" w:eastAsia="fr-FR"/>
        </w:rPr>
        <w:t>Membres du Programme ICC</w:t>
      </w:r>
    </w:p>
    <w:p w14:paraId="6C1AB7DD" w14:textId="77777777" w:rsidR="00870DFB" w:rsidRPr="00B17663" w:rsidRDefault="00870DFB" w:rsidP="00870DFB">
      <w:pPr>
        <w:pStyle w:val="NoSpacing"/>
        <w:rPr>
          <w:i/>
          <w:iCs/>
          <w:lang w:val="fr-FR" w:eastAsia="fr-FR"/>
        </w:rPr>
      </w:pPr>
    </w:p>
    <w:p w14:paraId="3F5F79AC" w14:textId="77777777" w:rsidR="00C7130C" w:rsidRDefault="00C7130C" w:rsidP="00870DFB">
      <w:pPr>
        <w:pStyle w:val="NoSpacing"/>
        <w:rPr>
          <w:i/>
          <w:iCs/>
          <w:lang w:val="fr-FR" w:eastAsia="fr-FR"/>
        </w:rPr>
      </w:pPr>
    </w:p>
    <w:p w14:paraId="580C80C3" w14:textId="02E2518E" w:rsidR="00870DFB" w:rsidRPr="00870DFB" w:rsidRDefault="00870DFB" w:rsidP="00870DFB">
      <w:pPr>
        <w:pStyle w:val="NoSpacing"/>
        <w:rPr>
          <w:b/>
          <w:bCs/>
          <w:i/>
          <w:iCs/>
          <w:color w:val="E36C0A" w:themeColor="accent6" w:themeShade="BF"/>
          <w:lang w:val="fr-FR" w:eastAsia="fr-FR"/>
        </w:rPr>
      </w:pPr>
      <w:r w:rsidRPr="00870DFB">
        <w:rPr>
          <w:i/>
          <w:iCs/>
          <w:lang w:val="fr-FR" w:eastAsia="fr-FR"/>
        </w:rPr>
        <w:t xml:space="preserve">Besançon (France) </w:t>
      </w:r>
    </w:p>
    <w:p w14:paraId="72B48CD5" w14:textId="77777777" w:rsidR="00870DFB" w:rsidRPr="00870DFB" w:rsidRDefault="00870DFB" w:rsidP="00870DFB">
      <w:pPr>
        <w:pStyle w:val="NoSpacing"/>
        <w:rPr>
          <w:lang w:val="fr-FR" w:eastAsia="fr-FR"/>
        </w:rPr>
      </w:pPr>
      <w:r w:rsidRPr="00870DFB">
        <w:rPr>
          <w:lang w:val="fr-FR" w:eastAsia="fr-FR"/>
        </w:rPr>
        <w:t>STUYVERS Emily</w:t>
      </w:r>
    </w:p>
    <w:p w14:paraId="138BB8F9" w14:textId="77777777" w:rsidR="00870DFB" w:rsidRPr="00870DFB" w:rsidRDefault="00870DFB" w:rsidP="00870DFB">
      <w:pPr>
        <w:pStyle w:val="NoSpacing"/>
        <w:rPr>
          <w:lang w:val="fr-FR" w:eastAsia="fr-FR"/>
        </w:rPr>
      </w:pPr>
    </w:p>
    <w:p w14:paraId="7243EA04" w14:textId="77777777" w:rsidR="00870DFB" w:rsidRPr="00870DFB" w:rsidRDefault="00870DFB" w:rsidP="00870DFB">
      <w:pPr>
        <w:pStyle w:val="NoSpacing"/>
        <w:rPr>
          <w:b/>
          <w:bCs/>
          <w:i/>
          <w:iCs/>
          <w:color w:val="C0504D" w:themeColor="accent2"/>
          <w:lang w:val="fr-FR" w:eastAsia="fr-FR"/>
        </w:rPr>
      </w:pPr>
      <w:r w:rsidRPr="00870DFB">
        <w:rPr>
          <w:i/>
          <w:iCs/>
          <w:lang w:val="fr-FR" w:eastAsia="fr-FR"/>
        </w:rPr>
        <w:t xml:space="preserve">Canton de Neuchâtel (Suisse) </w:t>
      </w:r>
    </w:p>
    <w:p w14:paraId="3275992F" w14:textId="77777777" w:rsidR="00870DFB" w:rsidRPr="00C7130C" w:rsidRDefault="00870DFB" w:rsidP="00870DFB">
      <w:pPr>
        <w:pStyle w:val="NoSpacing"/>
        <w:rPr>
          <w:lang w:val="fr-FR" w:eastAsia="fr-FR"/>
        </w:rPr>
      </w:pPr>
      <w:r w:rsidRPr="00C7130C">
        <w:rPr>
          <w:rFonts w:ascii="Calibri" w:eastAsia="Times New Roman" w:hAnsi="Calibri" w:cs="Calibri"/>
          <w:color w:val="000000"/>
          <w:lang w:val="fr-FR" w:eastAsia="fr-FR"/>
        </w:rPr>
        <w:t>BANISADR Zahra</w:t>
      </w:r>
      <w:r w:rsidRPr="00C7130C">
        <w:rPr>
          <w:lang w:val="fr-FR" w:eastAsia="fr-FR"/>
        </w:rPr>
        <w:t xml:space="preserve"> </w:t>
      </w:r>
    </w:p>
    <w:p w14:paraId="6482721E" w14:textId="77777777" w:rsidR="00870DFB" w:rsidRPr="00C7130C" w:rsidRDefault="00870DFB" w:rsidP="00870DFB">
      <w:pPr>
        <w:pStyle w:val="NoSpacing"/>
        <w:rPr>
          <w:lang w:val="fr-FR" w:eastAsia="fr-FR"/>
        </w:rPr>
      </w:pPr>
      <w:r w:rsidRPr="00C7130C">
        <w:rPr>
          <w:lang w:val="fr-FR" w:eastAsia="fr-FR"/>
        </w:rPr>
        <w:t xml:space="preserve">JAQUET Gregory </w:t>
      </w:r>
    </w:p>
    <w:p w14:paraId="7B60E520" w14:textId="77777777" w:rsidR="00870DFB" w:rsidRPr="00C7130C" w:rsidRDefault="00870DFB" w:rsidP="00870DFB">
      <w:pPr>
        <w:pStyle w:val="NoSpacing"/>
        <w:rPr>
          <w:rFonts w:ascii="Calibri" w:eastAsia="Times New Roman" w:hAnsi="Calibri" w:cs="Calibri"/>
          <w:color w:val="000000"/>
          <w:lang w:val="fr-FR" w:eastAsia="fr-FR"/>
        </w:rPr>
      </w:pPr>
    </w:p>
    <w:p w14:paraId="4F4302F9" w14:textId="64725E50" w:rsidR="00870DFB" w:rsidRPr="00C7130C" w:rsidRDefault="00870DFB" w:rsidP="00870DFB">
      <w:pPr>
        <w:pStyle w:val="NoSpacing"/>
        <w:rPr>
          <w:b/>
          <w:bCs/>
          <w:i/>
          <w:iCs/>
          <w:color w:val="E36C0A" w:themeColor="accent6" w:themeShade="BF"/>
          <w:lang w:val="fr-FR" w:eastAsia="fr-FR"/>
        </w:rPr>
      </w:pPr>
      <w:r w:rsidRPr="00C7130C">
        <w:rPr>
          <w:rFonts w:ascii="Calibri" w:eastAsia="Times New Roman" w:hAnsi="Calibri" w:cs="Calibri"/>
          <w:i/>
          <w:iCs/>
          <w:color w:val="000000"/>
          <w:lang w:val="fr-FR" w:eastAsia="fr-FR"/>
        </w:rPr>
        <w:t>Bergen (</w:t>
      </w:r>
      <w:r w:rsidR="004D053D" w:rsidRPr="00C7130C">
        <w:rPr>
          <w:rFonts w:ascii="Calibri" w:eastAsia="Times New Roman" w:hAnsi="Calibri" w:cs="Calibri"/>
          <w:i/>
          <w:iCs/>
          <w:color w:val="000000"/>
          <w:lang w:val="fr-FR" w:eastAsia="fr-FR"/>
        </w:rPr>
        <w:t>Norvège</w:t>
      </w:r>
      <w:r w:rsidRPr="00C7130C">
        <w:rPr>
          <w:rFonts w:ascii="Calibri" w:eastAsia="Times New Roman" w:hAnsi="Calibri" w:cs="Calibri"/>
          <w:i/>
          <w:iCs/>
          <w:color w:val="000000"/>
          <w:lang w:val="fr-FR" w:eastAsia="fr-FR"/>
        </w:rPr>
        <w:t xml:space="preserve">) </w:t>
      </w:r>
    </w:p>
    <w:p w14:paraId="58D5D828" w14:textId="77777777" w:rsidR="00870DFB" w:rsidRPr="00873964" w:rsidRDefault="00870DFB" w:rsidP="00870DFB">
      <w:pPr>
        <w:pStyle w:val="NoSpacing"/>
        <w:rPr>
          <w:rFonts w:ascii="Calibri" w:eastAsia="Times New Roman" w:hAnsi="Calibri" w:cs="Calibri"/>
          <w:color w:val="000000"/>
          <w:lang w:val="pt-PT" w:eastAsia="fr-FR"/>
        </w:rPr>
      </w:pPr>
      <w:r w:rsidRPr="00873964">
        <w:rPr>
          <w:rFonts w:ascii="Calibri" w:eastAsia="Times New Roman" w:hAnsi="Calibri" w:cs="Calibri"/>
          <w:color w:val="000000"/>
          <w:lang w:val="pt-PT" w:eastAsia="fr-FR"/>
        </w:rPr>
        <w:t xml:space="preserve">SÆTRE Sølve </w:t>
      </w:r>
      <w:r w:rsidRPr="00873964">
        <w:rPr>
          <w:rFonts w:ascii="Calibri" w:eastAsia="Times New Roman" w:hAnsi="Calibri" w:cs="Calibri"/>
          <w:color w:val="000000"/>
          <w:lang w:val="pt-PT" w:eastAsia="fr-FR"/>
        </w:rPr>
        <w:tab/>
      </w:r>
      <w:r w:rsidRPr="00873964">
        <w:rPr>
          <w:rFonts w:ascii="Calibri" w:eastAsia="Times New Roman" w:hAnsi="Calibri" w:cs="Calibri"/>
          <w:color w:val="000000"/>
          <w:lang w:val="pt-PT" w:eastAsia="fr-FR"/>
        </w:rPr>
        <w:tab/>
      </w:r>
    </w:p>
    <w:p w14:paraId="1ED25E3C" w14:textId="77777777" w:rsidR="00870DFB" w:rsidRPr="00873964" w:rsidRDefault="00870DFB" w:rsidP="00870DFB">
      <w:pPr>
        <w:pStyle w:val="NoSpacing"/>
        <w:rPr>
          <w:rFonts w:ascii="Calibri" w:eastAsia="Times New Roman" w:hAnsi="Calibri" w:cs="Calibri"/>
          <w:color w:val="000000"/>
          <w:lang w:val="pt-PT" w:eastAsia="fr-FR"/>
        </w:rPr>
      </w:pPr>
    </w:p>
    <w:p w14:paraId="0775E643" w14:textId="77777777" w:rsidR="00870DFB" w:rsidRPr="00873964" w:rsidRDefault="00870DFB" w:rsidP="00870DFB">
      <w:pPr>
        <w:pStyle w:val="NoSpacing"/>
        <w:rPr>
          <w:rFonts w:ascii="Calibri" w:eastAsia="Times New Roman" w:hAnsi="Calibri" w:cs="Calibri"/>
          <w:i/>
          <w:iCs/>
          <w:color w:val="000000"/>
          <w:lang w:val="pt-PT" w:eastAsia="fr-FR"/>
        </w:rPr>
      </w:pPr>
      <w:r w:rsidRPr="00873964">
        <w:rPr>
          <w:rFonts w:ascii="Calibri" w:eastAsia="Times New Roman" w:hAnsi="Calibri" w:cs="Calibri"/>
          <w:i/>
          <w:iCs/>
          <w:color w:val="000000"/>
          <w:lang w:val="pt-PT" w:eastAsia="fr-FR"/>
        </w:rPr>
        <w:t>Braga (Portugal)</w:t>
      </w:r>
    </w:p>
    <w:p w14:paraId="510F503C" w14:textId="77777777" w:rsidR="00870DFB" w:rsidRPr="00F870E0" w:rsidRDefault="00870DFB" w:rsidP="00870DFB">
      <w:pPr>
        <w:pStyle w:val="NoSpacing"/>
        <w:rPr>
          <w:rFonts w:ascii="Calibri" w:eastAsia="Times New Roman" w:hAnsi="Calibri" w:cs="Calibri"/>
          <w:color w:val="000000"/>
          <w:lang w:val="pt-PT" w:eastAsia="fr-FR"/>
        </w:rPr>
      </w:pPr>
      <w:r w:rsidRPr="00F870E0">
        <w:rPr>
          <w:rFonts w:ascii="Calibri" w:eastAsia="Times New Roman" w:hAnsi="Calibri" w:cs="Calibri"/>
          <w:color w:val="000000"/>
          <w:lang w:val="pt-PT" w:eastAsia="fr-FR"/>
        </w:rPr>
        <w:t xml:space="preserve">DIREITO António </w:t>
      </w:r>
    </w:p>
    <w:p w14:paraId="5385FAF7" w14:textId="77777777" w:rsidR="00870DFB" w:rsidRPr="00873964" w:rsidRDefault="00870DFB" w:rsidP="00870DFB">
      <w:pPr>
        <w:pStyle w:val="NoSpacing"/>
        <w:rPr>
          <w:rFonts w:ascii="Calibri" w:eastAsia="Times New Roman" w:hAnsi="Calibri" w:cs="Calibri"/>
          <w:color w:val="000000"/>
          <w:lang w:val="pt-PT" w:eastAsia="fr-FR"/>
        </w:rPr>
      </w:pPr>
    </w:p>
    <w:p w14:paraId="55F9C885" w14:textId="276450BF" w:rsidR="00870DFB" w:rsidRPr="00873964" w:rsidRDefault="00870DFB" w:rsidP="00870DFB">
      <w:pPr>
        <w:pStyle w:val="NoSpacing"/>
        <w:rPr>
          <w:rFonts w:ascii="Calibri" w:eastAsia="Times New Roman" w:hAnsi="Calibri" w:cs="Calibri"/>
          <w:i/>
          <w:iCs/>
          <w:color w:val="E36C0A" w:themeColor="accent6" w:themeShade="BF"/>
          <w:lang w:val="pt-PT" w:eastAsia="fr-FR"/>
        </w:rPr>
      </w:pPr>
      <w:r w:rsidRPr="00873964">
        <w:rPr>
          <w:rFonts w:ascii="Calibri" w:eastAsia="Times New Roman" w:hAnsi="Calibri" w:cs="Calibri"/>
          <w:i/>
          <w:iCs/>
          <w:color w:val="000000"/>
          <w:lang w:val="pt-PT" w:eastAsia="fr-FR"/>
        </w:rPr>
        <w:t>Donostia/San Sebastian (</w:t>
      </w:r>
      <w:r w:rsidR="004D053D">
        <w:rPr>
          <w:rFonts w:ascii="Calibri" w:eastAsia="Times New Roman" w:hAnsi="Calibri" w:cs="Calibri"/>
          <w:i/>
          <w:iCs/>
          <w:color w:val="000000"/>
          <w:lang w:val="pt-PT" w:eastAsia="fr-FR"/>
        </w:rPr>
        <w:t>Espagne</w:t>
      </w:r>
      <w:r w:rsidRPr="00873964">
        <w:rPr>
          <w:rFonts w:ascii="Calibri" w:eastAsia="Times New Roman" w:hAnsi="Calibri" w:cs="Calibri"/>
          <w:i/>
          <w:iCs/>
          <w:color w:val="000000"/>
          <w:lang w:val="pt-PT" w:eastAsia="fr-FR"/>
        </w:rPr>
        <w:t xml:space="preserve">) </w:t>
      </w:r>
    </w:p>
    <w:p w14:paraId="6A8E7AA5" w14:textId="77777777" w:rsidR="00870DFB" w:rsidRPr="008D7F1D" w:rsidRDefault="00870DFB" w:rsidP="00870DFB">
      <w:pPr>
        <w:tabs>
          <w:tab w:val="left" w:pos="1551"/>
          <w:tab w:val="left" w:pos="3279"/>
          <w:tab w:val="left" w:pos="7954"/>
        </w:tabs>
        <w:rPr>
          <w:rFonts w:eastAsia="Times New Roman"/>
          <w:color w:val="000000"/>
          <w:lang w:val="pt-PT" w:eastAsia="fr-FR"/>
        </w:rPr>
      </w:pPr>
      <w:r w:rsidRPr="008D7F1D">
        <w:rPr>
          <w:rFonts w:eastAsia="Times New Roman"/>
          <w:color w:val="000000"/>
          <w:lang w:val="pt-PT" w:eastAsia="fr-FR"/>
        </w:rPr>
        <w:t xml:space="preserve">ADARRAGA </w:t>
      </w:r>
      <w:r w:rsidRPr="00B64F28">
        <w:rPr>
          <w:rFonts w:eastAsia="Times New Roman"/>
          <w:color w:val="000000"/>
          <w:lang w:val="pt-PT" w:eastAsia="fr-FR"/>
        </w:rPr>
        <w:t>Carolina</w:t>
      </w:r>
      <w:r w:rsidRPr="008D7F1D">
        <w:rPr>
          <w:rFonts w:eastAsia="Times New Roman"/>
          <w:color w:val="000000"/>
          <w:lang w:val="pt-PT" w:eastAsia="fr-FR"/>
        </w:rPr>
        <w:t xml:space="preserve"> </w:t>
      </w:r>
    </w:p>
    <w:p w14:paraId="7703EE18" w14:textId="77777777" w:rsidR="00870DFB" w:rsidRPr="00C06503" w:rsidRDefault="00870DFB" w:rsidP="00870DFB">
      <w:pPr>
        <w:pStyle w:val="NoSpacing"/>
        <w:rPr>
          <w:rFonts w:ascii="Calibri" w:eastAsia="Times New Roman" w:hAnsi="Calibri" w:cs="Calibri"/>
          <w:color w:val="000000"/>
          <w:lang w:val="pt-PT" w:eastAsia="fr-FR"/>
        </w:rPr>
      </w:pPr>
      <w:r w:rsidRPr="00C06503">
        <w:rPr>
          <w:rFonts w:ascii="Calibri" w:eastAsia="Times New Roman" w:hAnsi="Calibri" w:cs="Calibri"/>
          <w:color w:val="000000"/>
          <w:lang w:val="pt-PT" w:eastAsia="fr-FR"/>
        </w:rPr>
        <w:t xml:space="preserve">CARBALLO PAZ Silvia </w:t>
      </w:r>
    </w:p>
    <w:p w14:paraId="6CD20CF8" w14:textId="77777777" w:rsidR="00870DFB" w:rsidRPr="00C06503" w:rsidRDefault="00870DFB" w:rsidP="00870DFB">
      <w:pPr>
        <w:tabs>
          <w:tab w:val="left" w:pos="1551"/>
          <w:tab w:val="left" w:pos="3279"/>
          <w:tab w:val="left" w:pos="7954"/>
        </w:tabs>
        <w:rPr>
          <w:rFonts w:eastAsia="Times New Roman"/>
          <w:color w:val="000000"/>
          <w:lang w:val="pt-PT" w:eastAsia="fr-FR"/>
        </w:rPr>
      </w:pPr>
    </w:p>
    <w:p w14:paraId="514888D8" w14:textId="10595A85" w:rsidR="00870DFB" w:rsidRPr="007B729F" w:rsidRDefault="004D053D" w:rsidP="00870DFB">
      <w:pPr>
        <w:pStyle w:val="NoSpacing"/>
        <w:rPr>
          <w:b/>
          <w:bCs/>
          <w:i/>
          <w:iCs/>
          <w:color w:val="E36C0A" w:themeColor="accent6" w:themeShade="BF"/>
          <w:lang w:val="it-IT" w:eastAsia="fr-FR"/>
        </w:rPr>
      </w:pPr>
      <w:r>
        <w:rPr>
          <w:rFonts w:ascii="Calibri" w:eastAsia="Times New Roman" w:hAnsi="Calibri" w:cs="Calibri"/>
          <w:i/>
          <w:iCs/>
          <w:color w:val="000000"/>
          <w:lang w:val="it-IT" w:eastAsia="fr-FR"/>
        </w:rPr>
        <w:t>Cracovie</w:t>
      </w:r>
      <w:r w:rsidR="00870DFB" w:rsidRPr="007B729F">
        <w:rPr>
          <w:rFonts w:ascii="Calibri" w:eastAsia="Times New Roman" w:hAnsi="Calibri" w:cs="Calibri"/>
          <w:i/>
          <w:iCs/>
          <w:color w:val="000000"/>
          <w:lang w:val="it-IT" w:eastAsia="fr-FR"/>
        </w:rPr>
        <w:t xml:space="preserve"> (</w:t>
      </w:r>
      <w:r>
        <w:rPr>
          <w:rFonts w:ascii="Calibri" w:eastAsia="Times New Roman" w:hAnsi="Calibri" w:cs="Calibri"/>
          <w:i/>
          <w:iCs/>
          <w:color w:val="000000"/>
          <w:lang w:val="it-IT" w:eastAsia="fr-FR"/>
        </w:rPr>
        <w:t>Pologne</w:t>
      </w:r>
      <w:r w:rsidR="00870DFB" w:rsidRPr="007B729F">
        <w:rPr>
          <w:rFonts w:ascii="Calibri" w:eastAsia="Times New Roman" w:hAnsi="Calibri" w:cs="Calibri"/>
          <w:i/>
          <w:iCs/>
          <w:color w:val="000000"/>
          <w:lang w:val="it-IT" w:eastAsia="fr-FR"/>
        </w:rPr>
        <w:t xml:space="preserve">) </w:t>
      </w:r>
    </w:p>
    <w:p w14:paraId="66B69EF5" w14:textId="77777777" w:rsidR="00870DFB" w:rsidRPr="00C7130C" w:rsidRDefault="00870DFB" w:rsidP="00870DFB">
      <w:pPr>
        <w:tabs>
          <w:tab w:val="left" w:pos="1551"/>
          <w:tab w:val="left" w:pos="3279"/>
          <w:tab w:val="left" w:pos="7954"/>
        </w:tabs>
        <w:rPr>
          <w:rFonts w:eastAsia="Times New Roman"/>
          <w:i/>
          <w:iCs/>
          <w:color w:val="000000"/>
          <w:lang w:val="fr-FR" w:eastAsia="fr-FR"/>
        </w:rPr>
      </w:pPr>
      <w:r w:rsidRPr="00C7130C">
        <w:rPr>
          <w:rFonts w:eastAsia="Times New Roman"/>
          <w:color w:val="000000"/>
          <w:lang w:val="fr-FR" w:eastAsia="fr-FR"/>
        </w:rPr>
        <w:t xml:space="preserve">FURDZIK Magdalena </w:t>
      </w:r>
    </w:p>
    <w:p w14:paraId="06FD0AB4" w14:textId="77777777" w:rsidR="00870DFB" w:rsidRPr="00C7130C" w:rsidRDefault="00870DFB" w:rsidP="00870DFB">
      <w:pPr>
        <w:tabs>
          <w:tab w:val="left" w:pos="1551"/>
          <w:tab w:val="left" w:pos="3279"/>
          <w:tab w:val="left" w:pos="7954"/>
        </w:tabs>
        <w:rPr>
          <w:rFonts w:eastAsia="Times New Roman"/>
          <w:i/>
          <w:iCs/>
          <w:color w:val="000000"/>
          <w:lang w:val="fr-FR" w:eastAsia="fr-FR"/>
        </w:rPr>
      </w:pPr>
    </w:p>
    <w:p w14:paraId="34904BDF" w14:textId="186C5901" w:rsidR="00870DFB" w:rsidRPr="00C7130C" w:rsidRDefault="00870DFB" w:rsidP="00870DFB">
      <w:pPr>
        <w:tabs>
          <w:tab w:val="left" w:pos="1551"/>
          <w:tab w:val="left" w:pos="3279"/>
          <w:tab w:val="left" w:pos="7954"/>
        </w:tabs>
        <w:rPr>
          <w:rFonts w:eastAsia="Times New Roman"/>
          <w:i/>
          <w:iCs/>
          <w:color w:val="E36C0A" w:themeColor="accent6" w:themeShade="BF"/>
          <w:lang w:val="fr-FR" w:eastAsia="fr-FR"/>
        </w:rPr>
      </w:pPr>
      <w:r w:rsidRPr="00C7130C">
        <w:rPr>
          <w:rFonts w:eastAsia="Times New Roman"/>
          <w:i/>
          <w:iCs/>
          <w:color w:val="000000"/>
          <w:lang w:val="fr-FR" w:eastAsia="fr-FR"/>
        </w:rPr>
        <w:t>Leeds (</w:t>
      </w:r>
      <w:r w:rsidR="004D053D" w:rsidRPr="00C7130C">
        <w:rPr>
          <w:rFonts w:eastAsia="Times New Roman"/>
          <w:i/>
          <w:iCs/>
          <w:color w:val="000000"/>
          <w:lang w:val="fr-FR" w:eastAsia="fr-FR"/>
        </w:rPr>
        <w:t>Royaume-Uni</w:t>
      </w:r>
      <w:r w:rsidRPr="00C7130C">
        <w:rPr>
          <w:rFonts w:eastAsia="Times New Roman"/>
          <w:i/>
          <w:iCs/>
          <w:color w:val="000000"/>
          <w:lang w:val="fr-FR" w:eastAsia="fr-FR"/>
        </w:rPr>
        <w:t xml:space="preserve">) </w:t>
      </w:r>
    </w:p>
    <w:p w14:paraId="1EBB717F" w14:textId="77777777" w:rsidR="00870DFB" w:rsidRPr="008D7F1D" w:rsidRDefault="00870DFB" w:rsidP="00870DFB">
      <w:pPr>
        <w:tabs>
          <w:tab w:val="left" w:pos="1551"/>
          <w:tab w:val="left" w:pos="3279"/>
          <w:tab w:val="left" w:pos="7954"/>
        </w:tabs>
        <w:rPr>
          <w:rFonts w:eastAsia="Times New Roman"/>
          <w:color w:val="000000"/>
          <w:lang w:val="pt-PT" w:eastAsia="fr-FR"/>
        </w:rPr>
      </w:pPr>
      <w:r w:rsidRPr="008D7F1D">
        <w:rPr>
          <w:rFonts w:eastAsia="Times New Roman"/>
          <w:color w:val="000000"/>
          <w:lang w:val="pt-PT" w:eastAsia="fr-FR"/>
        </w:rPr>
        <w:t>EVANS B</w:t>
      </w:r>
      <w:r w:rsidRPr="00B64F28">
        <w:rPr>
          <w:rFonts w:eastAsia="Times New Roman"/>
          <w:color w:val="000000"/>
          <w:lang w:val="pt-PT" w:eastAsia="fr-FR"/>
        </w:rPr>
        <w:t>ecca</w:t>
      </w:r>
      <w:r w:rsidRPr="008D7F1D">
        <w:rPr>
          <w:rFonts w:eastAsia="Times New Roman"/>
          <w:color w:val="000000"/>
          <w:lang w:val="pt-PT" w:eastAsia="fr-FR"/>
        </w:rPr>
        <w:tab/>
      </w:r>
    </w:p>
    <w:p w14:paraId="17FDD38E" w14:textId="77777777" w:rsidR="00870DFB" w:rsidRPr="008D7F1D" w:rsidRDefault="00870DFB" w:rsidP="00870DFB">
      <w:pPr>
        <w:tabs>
          <w:tab w:val="left" w:pos="1551"/>
          <w:tab w:val="left" w:pos="3279"/>
          <w:tab w:val="left" w:pos="7954"/>
        </w:tabs>
        <w:rPr>
          <w:rFonts w:eastAsia="Times New Roman"/>
          <w:i/>
          <w:iCs/>
          <w:color w:val="000000"/>
          <w:lang w:val="pt-PT" w:eastAsia="fr-FR"/>
        </w:rPr>
      </w:pPr>
    </w:p>
    <w:p w14:paraId="7FA9ADD2" w14:textId="77777777" w:rsidR="00870DFB" w:rsidRPr="008D7F1D" w:rsidRDefault="00870DFB" w:rsidP="00870DFB">
      <w:pPr>
        <w:tabs>
          <w:tab w:val="left" w:pos="1551"/>
          <w:tab w:val="left" w:pos="3279"/>
          <w:tab w:val="left" w:pos="7954"/>
        </w:tabs>
        <w:rPr>
          <w:rFonts w:eastAsia="Times New Roman"/>
          <w:i/>
          <w:iCs/>
          <w:color w:val="E36C0A" w:themeColor="accent6" w:themeShade="BF"/>
          <w:lang w:val="pt-PT" w:eastAsia="fr-FR"/>
        </w:rPr>
      </w:pPr>
      <w:r w:rsidRPr="00B64F28">
        <w:rPr>
          <w:rFonts w:eastAsia="Times New Roman"/>
          <w:i/>
          <w:iCs/>
          <w:color w:val="000000"/>
          <w:lang w:val="pt-PT" w:eastAsia="fr-FR"/>
        </w:rPr>
        <w:t>Lisboa</w:t>
      </w:r>
      <w:r w:rsidRPr="008D7F1D">
        <w:rPr>
          <w:rFonts w:eastAsia="Times New Roman"/>
          <w:i/>
          <w:iCs/>
          <w:color w:val="000000"/>
          <w:lang w:val="pt-PT" w:eastAsia="fr-FR"/>
        </w:rPr>
        <w:t xml:space="preserve"> (</w:t>
      </w:r>
      <w:r w:rsidRPr="00B64F28">
        <w:rPr>
          <w:rFonts w:eastAsia="Times New Roman"/>
          <w:i/>
          <w:iCs/>
          <w:color w:val="000000"/>
          <w:lang w:val="pt-PT" w:eastAsia="fr-FR"/>
        </w:rPr>
        <w:t>Portugal</w:t>
      </w:r>
      <w:r w:rsidRPr="008D7F1D">
        <w:rPr>
          <w:rFonts w:eastAsia="Times New Roman"/>
          <w:i/>
          <w:iCs/>
          <w:color w:val="000000"/>
          <w:lang w:val="pt-PT" w:eastAsia="fr-FR"/>
        </w:rPr>
        <w:t xml:space="preserve">) </w:t>
      </w:r>
    </w:p>
    <w:p w14:paraId="2B7E5D2F" w14:textId="77777777" w:rsidR="00870DFB" w:rsidRPr="008D7F1D" w:rsidRDefault="00870DFB" w:rsidP="00870DFB">
      <w:pPr>
        <w:tabs>
          <w:tab w:val="left" w:pos="1551"/>
          <w:tab w:val="left" w:pos="3279"/>
          <w:tab w:val="left" w:pos="7954"/>
        </w:tabs>
        <w:rPr>
          <w:rFonts w:eastAsia="Times New Roman"/>
          <w:i/>
          <w:iCs/>
          <w:color w:val="000000"/>
          <w:lang w:val="pt-PT" w:eastAsia="fr-FR"/>
        </w:rPr>
      </w:pPr>
      <w:r w:rsidRPr="008D7F1D">
        <w:rPr>
          <w:rFonts w:eastAsia="Times New Roman"/>
          <w:color w:val="000000"/>
          <w:lang w:val="pt-PT" w:eastAsia="fr-FR"/>
        </w:rPr>
        <w:t xml:space="preserve">GUARITA </w:t>
      </w:r>
      <w:r w:rsidRPr="00B64F28">
        <w:rPr>
          <w:rFonts w:eastAsia="Times New Roman"/>
          <w:color w:val="000000"/>
          <w:lang w:val="pt-PT" w:eastAsia="fr-FR"/>
        </w:rPr>
        <w:t>Luís</w:t>
      </w:r>
    </w:p>
    <w:p w14:paraId="29C98C59" w14:textId="77777777" w:rsidR="00870DFB" w:rsidRPr="008D7F1D" w:rsidRDefault="00870DFB" w:rsidP="00870DFB">
      <w:pPr>
        <w:tabs>
          <w:tab w:val="left" w:pos="1551"/>
          <w:tab w:val="left" w:pos="3279"/>
          <w:tab w:val="left" w:pos="7954"/>
        </w:tabs>
        <w:rPr>
          <w:rFonts w:eastAsia="Times New Roman"/>
          <w:i/>
          <w:iCs/>
          <w:color w:val="000000"/>
          <w:lang w:val="pt-PT" w:eastAsia="fr-FR"/>
        </w:rPr>
      </w:pPr>
    </w:p>
    <w:p w14:paraId="3419F59E" w14:textId="64722377" w:rsidR="00870DFB" w:rsidRPr="004D053D" w:rsidRDefault="004D053D" w:rsidP="00870DFB">
      <w:pPr>
        <w:tabs>
          <w:tab w:val="left" w:pos="1551"/>
          <w:tab w:val="left" w:pos="3279"/>
          <w:tab w:val="left" w:pos="7954"/>
        </w:tabs>
        <w:rPr>
          <w:rFonts w:eastAsia="Times New Roman"/>
          <w:i/>
          <w:iCs/>
          <w:color w:val="E36C0A" w:themeColor="accent6" w:themeShade="BF"/>
          <w:lang w:val="fr-FR" w:eastAsia="fr-FR"/>
        </w:rPr>
      </w:pPr>
      <w:r w:rsidRPr="004D053D">
        <w:rPr>
          <w:rFonts w:eastAsia="Times New Roman"/>
          <w:i/>
          <w:iCs/>
          <w:color w:val="000000"/>
          <w:lang w:val="fr-FR" w:eastAsia="fr-FR"/>
        </w:rPr>
        <w:t xml:space="preserve">Arrondissement londonien de </w:t>
      </w:r>
      <w:r w:rsidR="00870DFB" w:rsidRPr="004D053D">
        <w:rPr>
          <w:rFonts w:eastAsia="Times New Roman"/>
          <w:i/>
          <w:iCs/>
          <w:color w:val="000000"/>
          <w:lang w:val="fr-FR" w:eastAsia="fr-FR"/>
        </w:rPr>
        <w:t>Camden (</w:t>
      </w:r>
      <w:r w:rsidRPr="004D053D">
        <w:rPr>
          <w:rFonts w:eastAsia="Times New Roman"/>
          <w:i/>
          <w:iCs/>
          <w:color w:val="000000"/>
          <w:lang w:val="fr-FR" w:eastAsia="fr-FR"/>
        </w:rPr>
        <w:t>Royaume-Uni</w:t>
      </w:r>
      <w:r w:rsidR="00870DFB" w:rsidRPr="004D053D">
        <w:rPr>
          <w:rFonts w:eastAsia="Times New Roman"/>
          <w:i/>
          <w:iCs/>
          <w:color w:val="000000"/>
          <w:lang w:val="fr-FR" w:eastAsia="fr-FR"/>
        </w:rPr>
        <w:t xml:space="preserve">) </w:t>
      </w:r>
    </w:p>
    <w:p w14:paraId="62F08C95" w14:textId="77777777" w:rsidR="00870DFB" w:rsidRPr="00C7130C" w:rsidRDefault="00870DFB" w:rsidP="00870DFB">
      <w:pPr>
        <w:tabs>
          <w:tab w:val="left" w:pos="1551"/>
          <w:tab w:val="left" w:pos="3279"/>
          <w:tab w:val="left" w:pos="7954"/>
        </w:tabs>
        <w:rPr>
          <w:rFonts w:eastAsia="Times New Roman"/>
          <w:color w:val="000000"/>
          <w:lang w:val="fr-FR" w:eastAsia="fr-FR"/>
        </w:rPr>
      </w:pPr>
      <w:r w:rsidRPr="00C7130C">
        <w:rPr>
          <w:rFonts w:eastAsia="Times New Roman"/>
          <w:color w:val="000000"/>
          <w:lang w:val="fr-FR" w:eastAsia="fr-FR"/>
        </w:rPr>
        <w:t xml:space="preserve">MOHAMED Ahmed </w:t>
      </w:r>
    </w:p>
    <w:p w14:paraId="414E1655" w14:textId="77777777" w:rsidR="00870DFB" w:rsidRPr="00C7130C" w:rsidRDefault="00870DFB" w:rsidP="00870DFB">
      <w:pPr>
        <w:tabs>
          <w:tab w:val="left" w:pos="1551"/>
          <w:tab w:val="left" w:pos="3279"/>
          <w:tab w:val="left" w:pos="7954"/>
        </w:tabs>
        <w:rPr>
          <w:rFonts w:eastAsia="Times New Roman"/>
          <w:color w:val="000000"/>
          <w:lang w:val="fr-FR" w:eastAsia="fr-FR"/>
        </w:rPr>
      </w:pPr>
    </w:p>
    <w:p w14:paraId="6BBB8B6D" w14:textId="258ACD34" w:rsidR="00870DFB" w:rsidRPr="004D053D" w:rsidRDefault="004D053D" w:rsidP="00870DFB">
      <w:pPr>
        <w:tabs>
          <w:tab w:val="left" w:pos="1551"/>
          <w:tab w:val="left" w:pos="3279"/>
          <w:tab w:val="left" w:pos="7954"/>
        </w:tabs>
        <w:rPr>
          <w:rFonts w:eastAsia="Times New Roman"/>
          <w:i/>
          <w:iCs/>
          <w:color w:val="000000"/>
          <w:lang w:val="fr-FR" w:eastAsia="fr-FR"/>
        </w:rPr>
      </w:pPr>
      <w:r w:rsidRPr="004D053D">
        <w:rPr>
          <w:rFonts w:eastAsia="Times New Roman"/>
          <w:i/>
          <w:iCs/>
          <w:color w:val="000000"/>
          <w:lang w:val="fr-FR" w:eastAsia="fr-FR"/>
        </w:rPr>
        <w:t xml:space="preserve">Arrondissement londonien de </w:t>
      </w:r>
      <w:r w:rsidR="00870DFB" w:rsidRPr="004D053D">
        <w:rPr>
          <w:rFonts w:eastAsia="Times New Roman"/>
          <w:i/>
          <w:iCs/>
          <w:color w:val="000000"/>
          <w:lang w:val="fr-FR" w:eastAsia="fr-FR"/>
        </w:rPr>
        <w:t>Lewisham (</w:t>
      </w:r>
      <w:r w:rsidRPr="004D053D">
        <w:rPr>
          <w:rFonts w:eastAsia="Times New Roman"/>
          <w:i/>
          <w:iCs/>
          <w:color w:val="000000"/>
          <w:lang w:val="fr-FR" w:eastAsia="fr-FR"/>
        </w:rPr>
        <w:t>Royaume-Uni</w:t>
      </w:r>
      <w:r w:rsidR="00870DFB" w:rsidRPr="004D053D">
        <w:rPr>
          <w:rFonts w:eastAsia="Times New Roman"/>
          <w:i/>
          <w:iCs/>
          <w:color w:val="000000"/>
          <w:lang w:val="fr-FR" w:eastAsia="fr-FR"/>
        </w:rPr>
        <w:t xml:space="preserve">) </w:t>
      </w:r>
    </w:p>
    <w:p w14:paraId="14E0B88E" w14:textId="77777777" w:rsidR="00870DFB" w:rsidRPr="00F870E0" w:rsidRDefault="00870DFB" w:rsidP="00870DFB">
      <w:pPr>
        <w:tabs>
          <w:tab w:val="left" w:pos="1551"/>
          <w:tab w:val="left" w:pos="3279"/>
          <w:tab w:val="left" w:pos="7954"/>
        </w:tabs>
        <w:rPr>
          <w:rFonts w:eastAsia="Times New Roman"/>
          <w:color w:val="000000"/>
          <w:lang w:val="pt-PT" w:eastAsia="fr-FR"/>
        </w:rPr>
      </w:pPr>
      <w:r w:rsidRPr="00F870E0">
        <w:rPr>
          <w:rFonts w:eastAsia="Times New Roman"/>
          <w:color w:val="000000"/>
          <w:lang w:val="pt-PT" w:eastAsia="fr-FR"/>
        </w:rPr>
        <w:t xml:space="preserve">HUYNH Edison </w:t>
      </w:r>
    </w:p>
    <w:p w14:paraId="0C14DF0E" w14:textId="77777777" w:rsidR="00870DFB" w:rsidRPr="00F870E0" w:rsidRDefault="00870DFB" w:rsidP="00870DFB">
      <w:pPr>
        <w:tabs>
          <w:tab w:val="left" w:pos="1551"/>
          <w:tab w:val="left" w:pos="3279"/>
          <w:tab w:val="left" w:pos="7954"/>
        </w:tabs>
        <w:rPr>
          <w:rFonts w:eastAsia="Times New Roman"/>
          <w:color w:val="000000"/>
          <w:lang w:val="pt-PT" w:eastAsia="fr-FR"/>
        </w:rPr>
      </w:pPr>
    </w:p>
    <w:p w14:paraId="17BDC9CC" w14:textId="36F2B24D" w:rsidR="00870DFB" w:rsidRPr="00F870E0" w:rsidRDefault="00870DFB" w:rsidP="00870DFB">
      <w:pPr>
        <w:tabs>
          <w:tab w:val="left" w:pos="1551"/>
          <w:tab w:val="left" w:pos="3279"/>
          <w:tab w:val="left" w:pos="7954"/>
        </w:tabs>
        <w:rPr>
          <w:rFonts w:eastAsia="Times New Roman"/>
          <w:i/>
          <w:iCs/>
          <w:color w:val="000000"/>
          <w:lang w:val="pt-PT" w:eastAsia="fr-FR"/>
        </w:rPr>
      </w:pPr>
      <w:r w:rsidRPr="00F870E0">
        <w:rPr>
          <w:rFonts w:eastAsia="Times New Roman"/>
          <w:i/>
          <w:iCs/>
          <w:color w:val="000000"/>
          <w:lang w:val="pt-PT" w:eastAsia="fr-FR"/>
        </w:rPr>
        <w:t>Lublin (</w:t>
      </w:r>
      <w:r w:rsidR="004D053D">
        <w:rPr>
          <w:rFonts w:eastAsia="Times New Roman"/>
          <w:i/>
          <w:iCs/>
          <w:color w:val="000000"/>
          <w:lang w:val="pt-PT" w:eastAsia="fr-FR"/>
        </w:rPr>
        <w:t>Pologne</w:t>
      </w:r>
      <w:r w:rsidRPr="00F870E0">
        <w:rPr>
          <w:rFonts w:eastAsia="Times New Roman"/>
          <w:i/>
          <w:iCs/>
          <w:color w:val="000000"/>
          <w:lang w:val="pt-PT" w:eastAsia="fr-FR"/>
        </w:rPr>
        <w:t xml:space="preserve">) </w:t>
      </w:r>
    </w:p>
    <w:p w14:paraId="66F342F1" w14:textId="77777777" w:rsidR="00870DFB" w:rsidRPr="00F870E0" w:rsidRDefault="00870DFB" w:rsidP="00870DFB">
      <w:pPr>
        <w:tabs>
          <w:tab w:val="left" w:pos="1551"/>
          <w:tab w:val="left" w:pos="3279"/>
          <w:tab w:val="left" w:pos="7954"/>
        </w:tabs>
        <w:rPr>
          <w:rFonts w:eastAsia="Times New Roman"/>
          <w:color w:val="000000"/>
          <w:lang w:val="pt-PT" w:eastAsia="fr-FR"/>
        </w:rPr>
      </w:pPr>
      <w:r w:rsidRPr="00F870E0">
        <w:rPr>
          <w:rFonts w:eastAsia="Times New Roman"/>
          <w:color w:val="000000"/>
          <w:lang w:val="pt-PT" w:eastAsia="fr-FR"/>
        </w:rPr>
        <w:t xml:space="preserve">GNYP-ŚCIGOCKA Magdalena </w:t>
      </w:r>
    </w:p>
    <w:p w14:paraId="1D5BFB5C" w14:textId="77777777" w:rsidR="00870DFB" w:rsidRDefault="00870DFB" w:rsidP="00870DFB">
      <w:pPr>
        <w:tabs>
          <w:tab w:val="left" w:pos="1551"/>
          <w:tab w:val="left" w:pos="3279"/>
          <w:tab w:val="left" w:pos="7954"/>
        </w:tabs>
        <w:rPr>
          <w:rFonts w:eastAsia="Times New Roman"/>
          <w:i/>
          <w:iCs/>
          <w:color w:val="000000"/>
          <w:lang w:val="pt-PT" w:eastAsia="fr-FR"/>
        </w:rPr>
      </w:pPr>
    </w:p>
    <w:p w14:paraId="6CC6A9CC" w14:textId="5F1FDBB0" w:rsidR="00870DFB" w:rsidRPr="00F870E0" w:rsidRDefault="00870DFB" w:rsidP="00870DFB">
      <w:pPr>
        <w:tabs>
          <w:tab w:val="left" w:pos="1551"/>
          <w:tab w:val="left" w:pos="3279"/>
          <w:tab w:val="left" w:pos="7954"/>
        </w:tabs>
        <w:rPr>
          <w:rFonts w:eastAsia="Times New Roman"/>
          <w:i/>
          <w:iCs/>
          <w:color w:val="E36C0A" w:themeColor="accent6" w:themeShade="BF"/>
          <w:lang w:val="pt-PT" w:eastAsia="fr-FR"/>
        </w:rPr>
      </w:pPr>
      <w:r w:rsidRPr="00F870E0">
        <w:rPr>
          <w:rFonts w:eastAsia="Times New Roman"/>
          <w:i/>
          <w:iCs/>
          <w:color w:val="000000"/>
          <w:lang w:val="pt-PT" w:eastAsia="fr-FR"/>
        </w:rPr>
        <w:t>Modena (</w:t>
      </w:r>
      <w:r w:rsidR="004D053D">
        <w:rPr>
          <w:rFonts w:eastAsia="Times New Roman"/>
          <w:i/>
          <w:iCs/>
          <w:color w:val="000000"/>
          <w:lang w:val="pt-PT" w:eastAsia="fr-FR"/>
        </w:rPr>
        <w:t>Italie</w:t>
      </w:r>
      <w:r w:rsidRPr="00F870E0">
        <w:rPr>
          <w:rFonts w:eastAsia="Times New Roman"/>
          <w:i/>
          <w:iCs/>
          <w:color w:val="000000"/>
          <w:lang w:val="pt-PT" w:eastAsia="fr-FR"/>
        </w:rPr>
        <w:t xml:space="preserve">) </w:t>
      </w:r>
    </w:p>
    <w:p w14:paraId="1C6CEBDA" w14:textId="77777777" w:rsidR="00870DFB" w:rsidRPr="007B729F" w:rsidRDefault="00870DFB" w:rsidP="00870DFB">
      <w:pPr>
        <w:tabs>
          <w:tab w:val="left" w:pos="1551"/>
          <w:tab w:val="left" w:pos="3279"/>
          <w:tab w:val="left" w:pos="7954"/>
        </w:tabs>
        <w:rPr>
          <w:rFonts w:eastAsia="Times New Roman"/>
          <w:color w:val="000000"/>
          <w:lang w:val="it-IT" w:eastAsia="fr-FR"/>
        </w:rPr>
      </w:pPr>
      <w:r w:rsidRPr="007B729F">
        <w:rPr>
          <w:rFonts w:eastAsia="Times New Roman"/>
          <w:color w:val="000000"/>
          <w:lang w:val="it-IT" w:eastAsia="fr-FR"/>
        </w:rPr>
        <w:t xml:space="preserve">BARALDI Irene </w:t>
      </w:r>
    </w:p>
    <w:p w14:paraId="19A0BDAC" w14:textId="77777777" w:rsidR="00870DFB" w:rsidRPr="007B729F" w:rsidRDefault="00870DFB" w:rsidP="00870DFB">
      <w:pPr>
        <w:tabs>
          <w:tab w:val="left" w:pos="1551"/>
          <w:tab w:val="left" w:pos="3279"/>
          <w:tab w:val="left" w:pos="7954"/>
        </w:tabs>
        <w:rPr>
          <w:rFonts w:eastAsia="Times New Roman"/>
          <w:color w:val="000000"/>
          <w:lang w:val="it-IT" w:eastAsia="fr-FR"/>
        </w:rPr>
      </w:pPr>
    </w:p>
    <w:p w14:paraId="46994128" w14:textId="77777777" w:rsidR="00870DFB" w:rsidRPr="007B729F" w:rsidRDefault="00870DFB" w:rsidP="00870DFB">
      <w:pPr>
        <w:tabs>
          <w:tab w:val="left" w:pos="1551"/>
          <w:tab w:val="left" w:pos="3279"/>
          <w:tab w:val="left" w:pos="7954"/>
        </w:tabs>
        <w:rPr>
          <w:rFonts w:eastAsia="Times New Roman"/>
          <w:i/>
          <w:iCs/>
          <w:color w:val="000000"/>
          <w:lang w:val="it-IT" w:eastAsia="fr-FR"/>
        </w:rPr>
      </w:pPr>
      <w:r w:rsidRPr="007B729F">
        <w:rPr>
          <w:rFonts w:eastAsia="Times New Roman"/>
          <w:i/>
          <w:iCs/>
          <w:color w:val="000000"/>
          <w:lang w:val="it-IT" w:eastAsia="fr-FR"/>
        </w:rPr>
        <w:t xml:space="preserve">Paris (France) </w:t>
      </w:r>
    </w:p>
    <w:p w14:paraId="006574ED" w14:textId="77777777" w:rsidR="00870DFB" w:rsidRPr="007B729F" w:rsidRDefault="00870DFB" w:rsidP="00870DFB">
      <w:pPr>
        <w:tabs>
          <w:tab w:val="left" w:pos="1551"/>
          <w:tab w:val="left" w:pos="3279"/>
          <w:tab w:val="left" w:pos="7954"/>
        </w:tabs>
        <w:rPr>
          <w:rFonts w:eastAsia="Times New Roman"/>
          <w:color w:val="000000"/>
          <w:lang w:val="it-IT" w:eastAsia="fr-FR"/>
        </w:rPr>
      </w:pPr>
      <w:r w:rsidRPr="007B729F">
        <w:rPr>
          <w:rFonts w:eastAsia="Times New Roman"/>
          <w:color w:val="000000"/>
          <w:lang w:val="it-IT" w:eastAsia="fr-FR"/>
        </w:rPr>
        <w:t>CHIKHAOUI Dora-Elysa</w:t>
      </w:r>
    </w:p>
    <w:p w14:paraId="4F434FF5" w14:textId="77777777" w:rsidR="00870DFB" w:rsidRPr="007B729F" w:rsidRDefault="00870DFB" w:rsidP="00870DFB">
      <w:pPr>
        <w:tabs>
          <w:tab w:val="left" w:pos="1551"/>
          <w:tab w:val="left" w:pos="3279"/>
          <w:tab w:val="left" w:pos="7954"/>
        </w:tabs>
        <w:rPr>
          <w:rFonts w:eastAsia="Times New Roman"/>
          <w:color w:val="000000"/>
          <w:lang w:val="it-IT" w:eastAsia="fr-FR"/>
        </w:rPr>
      </w:pPr>
      <w:r w:rsidRPr="007B729F">
        <w:rPr>
          <w:rFonts w:eastAsia="Times New Roman"/>
          <w:color w:val="000000"/>
          <w:lang w:val="it-IT" w:eastAsia="fr-FR"/>
        </w:rPr>
        <w:t xml:space="preserve">TEMIN Isabelle </w:t>
      </w:r>
    </w:p>
    <w:p w14:paraId="645F5C1F" w14:textId="77777777" w:rsidR="00870DFB" w:rsidRPr="007B729F" w:rsidRDefault="00870DFB" w:rsidP="00870DFB">
      <w:pPr>
        <w:tabs>
          <w:tab w:val="left" w:pos="1551"/>
          <w:tab w:val="left" w:pos="3279"/>
          <w:tab w:val="left" w:pos="7954"/>
        </w:tabs>
        <w:rPr>
          <w:rFonts w:eastAsia="Times New Roman"/>
          <w:i/>
          <w:iCs/>
          <w:color w:val="000000"/>
          <w:lang w:val="it-IT" w:eastAsia="fr-FR"/>
        </w:rPr>
      </w:pPr>
    </w:p>
    <w:p w14:paraId="395DEBA0" w14:textId="3ACAC1D0" w:rsidR="00870DFB" w:rsidRPr="007B729F" w:rsidRDefault="00870DFB" w:rsidP="00870DFB">
      <w:pPr>
        <w:tabs>
          <w:tab w:val="left" w:pos="1551"/>
          <w:tab w:val="left" w:pos="3279"/>
          <w:tab w:val="left" w:pos="7954"/>
        </w:tabs>
        <w:rPr>
          <w:rFonts w:eastAsia="Times New Roman"/>
          <w:i/>
          <w:iCs/>
          <w:color w:val="000000"/>
          <w:lang w:val="it-IT" w:eastAsia="fr-FR"/>
        </w:rPr>
      </w:pPr>
      <w:r w:rsidRPr="007B729F">
        <w:rPr>
          <w:rFonts w:eastAsia="Times New Roman"/>
          <w:i/>
          <w:iCs/>
          <w:color w:val="000000"/>
          <w:lang w:val="it-IT" w:eastAsia="fr-FR"/>
        </w:rPr>
        <w:t>Reykjavik (</w:t>
      </w:r>
      <w:r w:rsidR="004D053D">
        <w:rPr>
          <w:rFonts w:eastAsia="Times New Roman"/>
          <w:i/>
          <w:iCs/>
          <w:color w:val="000000"/>
          <w:lang w:val="it-IT" w:eastAsia="fr-FR"/>
        </w:rPr>
        <w:t>Islande</w:t>
      </w:r>
      <w:r w:rsidRPr="007B729F">
        <w:rPr>
          <w:rFonts w:eastAsia="Times New Roman"/>
          <w:i/>
          <w:iCs/>
          <w:color w:val="000000"/>
          <w:lang w:val="it-IT" w:eastAsia="fr-FR"/>
        </w:rPr>
        <w:t xml:space="preserve">) </w:t>
      </w:r>
    </w:p>
    <w:p w14:paraId="63253536" w14:textId="77777777" w:rsidR="00870DFB" w:rsidRPr="007B729F" w:rsidRDefault="00870DFB" w:rsidP="00870DFB">
      <w:pPr>
        <w:tabs>
          <w:tab w:val="left" w:pos="1551"/>
          <w:tab w:val="left" w:pos="3279"/>
          <w:tab w:val="left" w:pos="7954"/>
        </w:tabs>
        <w:rPr>
          <w:rFonts w:eastAsia="Times New Roman"/>
          <w:color w:val="000000"/>
          <w:lang w:val="it-IT" w:eastAsia="fr-FR"/>
        </w:rPr>
      </w:pPr>
      <w:r w:rsidRPr="007B729F">
        <w:rPr>
          <w:rFonts w:eastAsia="Times New Roman"/>
          <w:color w:val="000000"/>
          <w:lang w:val="it-IT" w:eastAsia="fr-FR"/>
        </w:rPr>
        <w:t>KOZIMALA Aleksandra</w:t>
      </w:r>
      <w:r w:rsidRPr="007B729F">
        <w:rPr>
          <w:rFonts w:eastAsia="Times New Roman"/>
          <w:color w:val="000000"/>
          <w:lang w:val="it-IT" w:eastAsia="fr-FR"/>
        </w:rPr>
        <w:tab/>
      </w:r>
    </w:p>
    <w:p w14:paraId="25773B86" w14:textId="77777777" w:rsidR="00870DFB" w:rsidRPr="007B729F" w:rsidRDefault="00870DFB" w:rsidP="00870DFB">
      <w:pPr>
        <w:tabs>
          <w:tab w:val="left" w:pos="1551"/>
          <w:tab w:val="left" w:pos="3279"/>
          <w:tab w:val="left" w:pos="7954"/>
        </w:tabs>
        <w:rPr>
          <w:rFonts w:eastAsia="Times New Roman"/>
          <w:color w:val="000000"/>
          <w:lang w:val="it-IT" w:eastAsia="fr-FR"/>
        </w:rPr>
      </w:pPr>
      <w:r w:rsidRPr="007B729F">
        <w:rPr>
          <w:rFonts w:eastAsia="Times New Roman"/>
          <w:color w:val="000000"/>
          <w:lang w:val="it-IT" w:eastAsia="fr-FR"/>
        </w:rPr>
        <w:t xml:space="preserve">MARCINKOWSKA Joanna </w:t>
      </w:r>
    </w:p>
    <w:p w14:paraId="6A335486" w14:textId="77777777" w:rsidR="00870DFB" w:rsidRPr="007B729F" w:rsidRDefault="00870DFB" w:rsidP="00870DFB">
      <w:pPr>
        <w:tabs>
          <w:tab w:val="left" w:pos="1551"/>
          <w:tab w:val="left" w:pos="3279"/>
          <w:tab w:val="left" w:pos="7954"/>
        </w:tabs>
        <w:rPr>
          <w:rFonts w:eastAsia="Times New Roman"/>
          <w:color w:val="000000"/>
          <w:lang w:val="it-IT" w:eastAsia="fr-FR"/>
        </w:rPr>
      </w:pPr>
    </w:p>
    <w:p w14:paraId="4E3E9882" w14:textId="41778D36" w:rsidR="00870DFB" w:rsidRPr="002C1928" w:rsidRDefault="00870DFB" w:rsidP="00870DFB">
      <w:pPr>
        <w:tabs>
          <w:tab w:val="left" w:pos="1551"/>
          <w:tab w:val="left" w:pos="3279"/>
          <w:tab w:val="left" w:pos="7954"/>
        </w:tabs>
        <w:rPr>
          <w:rFonts w:eastAsia="Times New Roman"/>
          <w:i/>
          <w:iCs/>
          <w:color w:val="000000"/>
          <w:lang w:val="pt-PT" w:eastAsia="fr-FR"/>
        </w:rPr>
      </w:pPr>
      <w:r w:rsidRPr="002C1928">
        <w:rPr>
          <w:rFonts w:eastAsia="Times New Roman"/>
          <w:i/>
          <w:iCs/>
          <w:color w:val="000000"/>
          <w:lang w:val="pt-PT" w:eastAsia="fr-FR"/>
        </w:rPr>
        <w:t>Riga (</w:t>
      </w:r>
      <w:r w:rsidR="004D053D">
        <w:rPr>
          <w:rFonts w:eastAsia="Times New Roman"/>
          <w:i/>
          <w:iCs/>
          <w:color w:val="000000"/>
          <w:lang w:val="pt-PT" w:eastAsia="fr-FR"/>
        </w:rPr>
        <w:t>Lettonie</w:t>
      </w:r>
      <w:r w:rsidRPr="002C1928">
        <w:rPr>
          <w:rFonts w:eastAsia="Times New Roman"/>
          <w:i/>
          <w:iCs/>
          <w:color w:val="000000"/>
          <w:lang w:val="pt-PT" w:eastAsia="fr-FR"/>
        </w:rPr>
        <w:t xml:space="preserve">) </w:t>
      </w:r>
    </w:p>
    <w:p w14:paraId="526D886B" w14:textId="77777777" w:rsidR="00870DFB" w:rsidRDefault="00870DFB" w:rsidP="00870DFB">
      <w:pPr>
        <w:tabs>
          <w:tab w:val="left" w:pos="1551"/>
          <w:tab w:val="left" w:pos="3279"/>
          <w:tab w:val="left" w:pos="7954"/>
        </w:tabs>
        <w:rPr>
          <w:rFonts w:eastAsia="Times New Roman"/>
          <w:color w:val="000000"/>
          <w:lang w:val="pt-PT" w:eastAsia="fr-FR"/>
        </w:rPr>
      </w:pPr>
      <w:r w:rsidRPr="00873964">
        <w:rPr>
          <w:rFonts w:eastAsia="Times New Roman"/>
          <w:color w:val="000000"/>
          <w:lang w:val="pt-PT" w:eastAsia="fr-FR"/>
        </w:rPr>
        <w:t>VASILJEVA Irina</w:t>
      </w:r>
      <w:r w:rsidRPr="00873964">
        <w:rPr>
          <w:rFonts w:eastAsia="Times New Roman"/>
          <w:color w:val="000000"/>
          <w:lang w:val="pt-PT" w:eastAsia="fr-FR"/>
        </w:rPr>
        <w:tab/>
      </w:r>
    </w:p>
    <w:p w14:paraId="4F175EDD" w14:textId="77777777" w:rsidR="00870DFB" w:rsidRDefault="00870DFB" w:rsidP="00870DFB">
      <w:pPr>
        <w:tabs>
          <w:tab w:val="left" w:pos="1551"/>
          <w:tab w:val="left" w:pos="3279"/>
          <w:tab w:val="left" w:pos="7954"/>
        </w:tabs>
        <w:rPr>
          <w:rFonts w:eastAsia="Times New Roman"/>
          <w:color w:val="000000"/>
          <w:lang w:val="pt-PT" w:eastAsia="fr-FR"/>
        </w:rPr>
      </w:pPr>
    </w:p>
    <w:p w14:paraId="4E9F3700" w14:textId="68D5CEED" w:rsidR="00870DFB" w:rsidRPr="002C1928" w:rsidRDefault="00870DFB" w:rsidP="00870DFB">
      <w:pPr>
        <w:tabs>
          <w:tab w:val="left" w:pos="1551"/>
          <w:tab w:val="left" w:pos="3279"/>
          <w:tab w:val="left" w:pos="7954"/>
        </w:tabs>
        <w:rPr>
          <w:rFonts w:eastAsia="Times New Roman"/>
          <w:i/>
          <w:iCs/>
          <w:color w:val="000000"/>
          <w:lang w:val="pt-PT" w:eastAsia="fr-FR"/>
        </w:rPr>
      </w:pPr>
      <w:r w:rsidRPr="002C1928">
        <w:rPr>
          <w:rFonts w:eastAsia="Times New Roman"/>
          <w:i/>
          <w:iCs/>
          <w:color w:val="000000"/>
          <w:lang w:val="pt-PT" w:eastAsia="fr-FR"/>
        </w:rPr>
        <w:t>Salisbury (Australi</w:t>
      </w:r>
      <w:r w:rsidR="004D053D">
        <w:rPr>
          <w:rFonts w:eastAsia="Times New Roman"/>
          <w:i/>
          <w:iCs/>
          <w:color w:val="000000"/>
          <w:lang w:val="pt-PT" w:eastAsia="fr-FR"/>
        </w:rPr>
        <w:t>e</w:t>
      </w:r>
      <w:r w:rsidRPr="002C1928">
        <w:rPr>
          <w:rFonts w:eastAsia="Times New Roman"/>
          <w:i/>
          <w:iCs/>
          <w:color w:val="000000"/>
          <w:lang w:val="pt-PT" w:eastAsia="fr-FR"/>
        </w:rPr>
        <w:t>)</w:t>
      </w:r>
    </w:p>
    <w:p w14:paraId="4D0DD85C" w14:textId="77777777" w:rsidR="00870DFB" w:rsidRDefault="00870DFB" w:rsidP="00870DFB">
      <w:pPr>
        <w:tabs>
          <w:tab w:val="left" w:pos="1551"/>
          <w:tab w:val="left" w:pos="3279"/>
          <w:tab w:val="left" w:pos="7954"/>
        </w:tabs>
        <w:rPr>
          <w:rFonts w:eastAsia="Times New Roman"/>
          <w:color w:val="000000"/>
          <w:lang w:val="pt-PT" w:eastAsia="fr-FR"/>
        </w:rPr>
      </w:pPr>
      <w:r>
        <w:rPr>
          <w:rFonts w:eastAsia="Times New Roman"/>
          <w:color w:val="000000"/>
          <w:lang w:val="pt-PT" w:eastAsia="fr-FR"/>
        </w:rPr>
        <w:t>HARACIC Vesna</w:t>
      </w:r>
    </w:p>
    <w:p w14:paraId="273227B3" w14:textId="77777777" w:rsidR="00870DFB" w:rsidRPr="002C1928" w:rsidRDefault="00870DFB" w:rsidP="00870DFB">
      <w:pPr>
        <w:tabs>
          <w:tab w:val="left" w:pos="1551"/>
          <w:tab w:val="left" w:pos="3279"/>
          <w:tab w:val="left" w:pos="7954"/>
        </w:tabs>
        <w:rPr>
          <w:rFonts w:eastAsia="Times New Roman"/>
          <w:color w:val="000000"/>
          <w:lang w:val="pt-PT" w:eastAsia="fr-FR"/>
        </w:rPr>
      </w:pPr>
    </w:p>
    <w:p w14:paraId="4A29D58B" w14:textId="77777777" w:rsidR="00870DFB" w:rsidRPr="00F870E0" w:rsidRDefault="00870DFB" w:rsidP="00870DFB">
      <w:pPr>
        <w:tabs>
          <w:tab w:val="left" w:pos="1551"/>
          <w:tab w:val="left" w:pos="3279"/>
          <w:tab w:val="left" w:pos="7954"/>
        </w:tabs>
        <w:rPr>
          <w:rFonts w:eastAsia="Times New Roman"/>
          <w:i/>
          <w:iCs/>
          <w:color w:val="E36C0A" w:themeColor="accent6" w:themeShade="BF"/>
          <w:lang w:val="pt-PT" w:eastAsia="fr-FR"/>
        </w:rPr>
      </w:pPr>
      <w:r w:rsidRPr="00F870E0">
        <w:rPr>
          <w:rFonts w:eastAsia="Times New Roman"/>
          <w:i/>
          <w:iCs/>
          <w:color w:val="000000"/>
          <w:lang w:val="pt-PT" w:eastAsia="fr-FR"/>
        </w:rPr>
        <w:t xml:space="preserve">Sherbrooke (Canada) </w:t>
      </w:r>
    </w:p>
    <w:p w14:paraId="41F21554" w14:textId="77777777" w:rsidR="00870DFB" w:rsidRPr="00F870E0" w:rsidRDefault="00870DFB" w:rsidP="00870DFB">
      <w:pPr>
        <w:tabs>
          <w:tab w:val="left" w:pos="1551"/>
          <w:tab w:val="left" w:pos="3279"/>
          <w:tab w:val="left" w:pos="7954"/>
        </w:tabs>
        <w:rPr>
          <w:rFonts w:eastAsia="Times New Roman"/>
          <w:color w:val="000000"/>
          <w:lang w:val="pt-PT" w:eastAsia="fr-FR"/>
        </w:rPr>
      </w:pPr>
      <w:r w:rsidRPr="00F870E0">
        <w:rPr>
          <w:rFonts w:eastAsia="Times New Roman"/>
          <w:color w:val="000000"/>
          <w:lang w:val="pt-PT" w:eastAsia="fr-FR"/>
        </w:rPr>
        <w:t>IDRISSA ABDOULAYE Roukayatou</w:t>
      </w:r>
    </w:p>
    <w:p w14:paraId="7F291D90" w14:textId="77777777" w:rsidR="00870DFB" w:rsidRPr="00F870E0" w:rsidRDefault="00870DFB" w:rsidP="00870DFB">
      <w:pPr>
        <w:tabs>
          <w:tab w:val="left" w:pos="1551"/>
          <w:tab w:val="left" w:pos="3279"/>
          <w:tab w:val="left" w:pos="7954"/>
        </w:tabs>
        <w:rPr>
          <w:rFonts w:eastAsia="Times New Roman"/>
          <w:i/>
          <w:iCs/>
          <w:color w:val="000000"/>
          <w:lang w:val="pt-PT" w:eastAsia="fr-FR"/>
        </w:rPr>
      </w:pPr>
    </w:p>
    <w:p w14:paraId="67602CA6" w14:textId="6143F9C6" w:rsidR="00870DFB" w:rsidRPr="00F870E0" w:rsidRDefault="00870DFB" w:rsidP="00870DFB">
      <w:pPr>
        <w:tabs>
          <w:tab w:val="left" w:pos="1551"/>
          <w:tab w:val="left" w:pos="3279"/>
          <w:tab w:val="left" w:pos="7954"/>
        </w:tabs>
        <w:rPr>
          <w:rFonts w:eastAsia="Times New Roman"/>
          <w:i/>
          <w:iCs/>
          <w:color w:val="000000"/>
          <w:lang w:val="pt-PT" w:eastAsia="fr-FR"/>
        </w:rPr>
      </w:pPr>
      <w:r w:rsidRPr="00F870E0">
        <w:rPr>
          <w:rFonts w:eastAsia="Times New Roman"/>
          <w:i/>
          <w:iCs/>
          <w:color w:val="000000"/>
          <w:lang w:val="pt-PT" w:eastAsia="fr-FR"/>
        </w:rPr>
        <w:t>Stavanger (</w:t>
      </w:r>
      <w:r w:rsidR="004D053D">
        <w:rPr>
          <w:rFonts w:eastAsia="Times New Roman"/>
          <w:i/>
          <w:iCs/>
          <w:color w:val="000000"/>
          <w:lang w:val="pt-PT" w:eastAsia="fr-FR"/>
        </w:rPr>
        <w:t>Norvège</w:t>
      </w:r>
      <w:r w:rsidRPr="00F870E0">
        <w:rPr>
          <w:rFonts w:eastAsia="Times New Roman"/>
          <w:i/>
          <w:iCs/>
          <w:color w:val="000000"/>
          <w:lang w:val="pt-PT" w:eastAsia="fr-FR"/>
        </w:rPr>
        <w:t xml:space="preserve">) </w:t>
      </w:r>
    </w:p>
    <w:p w14:paraId="6F9DC893" w14:textId="77777777" w:rsidR="00870DFB" w:rsidRPr="008273D7" w:rsidRDefault="00870DFB" w:rsidP="00870DFB">
      <w:pPr>
        <w:tabs>
          <w:tab w:val="left" w:pos="1551"/>
          <w:tab w:val="left" w:pos="3279"/>
          <w:tab w:val="left" w:pos="7954"/>
        </w:tabs>
        <w:rPr>
          <w:rFonts w:eastAsia="Times New Roman"/>
          <w:i/>
          <w:iCs/>
          <w:color w:val="000000"/>
          <w:lang w:val="pt-PT" w:eastAsia="fr-FR"/>
        </w:rPr>
      </w:pPr>
      <w:r w:rsidRPr="008273D7">
        <w:rPr>
          <w:rFonts w:eastAsia="Times New Roman"/>
          <w:color w:val="000000"/>
          <w:lang w:val="pt-PT" w:eastAsia="fr-FR"/>
        </w:rPr>
        <w:t>RASMUSSEN Ingrid</w:t>
      </w:r>
    </w:p>
    <w:p w14:paraId="13249B4D" w14:textId="77777777" w:rsidR="00870DFB" w:rsidRPr="008273D7" w:rsidRDefault="00870DFB" w:rsidP="00870DFB">
      <w:pPr>
        <w:tabs>
          <w:tab w:val="left" w:pos="1551"/>
          <w:tab w:val="left" w:pos="3279"/>
          <w:tab w:val="left" w:pos="7954"/>
        </w:tabs>
        <w:rPr>
          <w:rFonts w:eastAsia="Times New Roman"/>
          <w:color w:val="000000"/>
          <w:lang w:val="pt-PT" w:eastAsia="fr-FR"/>
        </w:rPr>
      </w:pPr>
    </w:p>
    <w:p w14:paraId="7E66A206" w14:textId="77777777" w:rsidR="00870DFB" w:rsidRPr="008273D7" w:rsidRDefault="00870DFB" w:rsidP="00870DFB">
      <w:pPr>
        <w:tabs>
          <w:tab w:val="left" w:pos="1551"/>
          <w:tab w:val="left" w:pos="3279"/>
          <w:tab w:val="left" w:pos="7954"/>
        </w:tabs>
        <w:rPr>
          <w:rFonts w:eastAsia="Times New Roman"/>
          <w:i/>
          <w:iCs/>
          <w:color w:val="000000"/>
          <w:lang w:val="pt-PT" w:eastAsia="fr-FR"/>
        </w:rPr>
      </w:pPr>
      <w:r w:rsidRPr="008273D7">
        <w:rPr>
          <w:rFonts w:eastAsia="Times New Roman"/>
          <w:i/>
          <w:iCs/>
          <w:color w:val="000000"/>
          <w:lang w:val="pt-PT" w:eastAsia="fr-FR"/>
        </w:rPr>
        <w:t xml:space="preserve">Strasbourg (France) </w:t>
      </w:r>
    </w:p>
    <w:p w14:paraId="4262C434" w14:textId="77777777" w:rsidR="00870DFB" w:rsidRDefault="00870DFB" w:rsidP="00870DFB">
      <w:pPr>
        <w:tabs>
          <w:tab w:val="left" w:pos="1551"/>
          <w:tab w:val="left" w:pos="3279"/>
          <w:tab w:val="left" w:pos="7954"/>
        </w:tabs>
        <w:rPr>
          <w:rFonts w:eastAsia="Times New Roman"/>
          <w:color w:val="000000"/>
          <w:lang w:val="pt-PT" w:eastAsia="fr-FR"/>
        </w:rPr>
      </w:pPr>
      <w:r w:rsidRPr="008273D7">
        <w:rPr>
          <w:rFonts w:eastAsia="Times New Roman"/>
          <w:color w:val="000000"/>
          <w:lang w:val="pt-PT" w:eastAsia="fr-FR"/>
        </w:rPr>
        <w:t>MUTI CHARLES Manon</w:t>
      </w:r>
    </w:p>
    <w:p w14:paraId="620DDAD3" w14:textId="77777777" w:rsidR="00870DFB" w:rsidRPr="008273D7" w:rsidRDefault="00870DFB" w:rsidP="00870DFB">
      <w:pPr>
        <w:tabs>
          <w:tab w:val="left" w:pos="1551"/>
          <w:tab w:val="left" w:pos="3279"/>
          <w:tab w:val="left" w:pos="7954"/>
        </w:tabs>
        <w:rPr>
          <w:rFonts w:eastAsia="Times New Roman"/>
          <w:color w:val="000000"/>
          <w:lang w:val="pt-PT" w:eastAsia="fr-FR"/>
        </w:rPr>
      </w:pPr>
    </w:p>
    <w:p w14:paraId="4890CBFC" w14:textId="77777777" w:rsidR="00870DFB" w:rsidRPr="00873964" w:rsidRDefault="00870DFB" w:rsidP="00870DFB">
      <w:pPr>
        <w:tabs>
          <w:tab w:val="left" w:pos="1551"/>
          <w:tab w:val="left" w:pos="3279"/>
          <w:tab w:val="left" w:pos="7954"/>
        </w:tabs>
        <w:rPr>
          <w:rFonts w:eastAsia="Times New Roman"/>
          <w:i/>
          <w:iCs/>
          <w:color w:val="000000"/>
          <w:lang w:val="pt-PT" w:eastAsia="fr-FR"/>
        </w:rPr>
      </w:pPr>
      <w:r w:rsidRPr="00873964">
        <w:rPr>
          <w:rFonts w:eastAsia="Times New Roman"/>
          <w:i/>
          <w:iCs/>
          <w:color w:val="000000"/>
          <w:lang w:val="pt-PT" w:eastAsia="fr-FR"/>
        </w:rPr>
        <w:t>Vila Verde (Portugal)</w:t>
      </w:r>
    </w:p>
    <w:p w14:paraId="75EE5BA2" w14:textId="77777777" w:rsidR="00870DFB" w:rsidRPr="00873964" w:rsidRDefault="00870DFB" w:rsidP="00870DFB">
      <w:pPr>
        <w:tabs>
          <w:tab w:val="left" w:pos="1551"/>
          <w:tab w:val="left" w:pos="3279"/>
          <w:tab w:val="left" w:pos="7954"/>
        </w:tabs>
        <w:rPr>
          <w:rFonts w:eastAsia="Times New Roman"/>
          <w:color w:val="000000"/>
          <w:lang w:val="pt-PT" w:eastAsia="fr-FR"/>
        </w:rPr>
      </w:pPr>
      <w:r w:rsidRPr="00873964">
        <w:rPr>
          <w:rFonts w:eastAsia="Times New Roman"/>
          <w:color w:val="000000"/>
          <w:lang w:val="pt-PT" w:eastAsia="fr-FR"/>
        </w:rPr>
        <w:t>CERQUIERA Alexandrina</w:t>
      </w:r>
    </w:p>
    <w:p w14:paraId="543E54EE" w14:textId="77777777" w:rsidR="00870DFB" w:rsidRPr="00873964" w:rsidRDefault="00870DFB" w:rsidP="00870DFB">
      <w:pPr>
        <w:tabs>
          <w:tab w:val="left" w:pos="1551"/>
          <w:tab w:val="left" w:pos="3279"/>
          <w:tab w:val="left" w:pos="7954"/>
        </w:tabs>
        <w:rPr>
          <w:rFonts w:eastAsia="Times New Roman"/>
          <w:color w:val="000000"/>
          <w:lang w:val="pt-PT" w:eastAsia="fr-FR"/>
        </w:rPr>
      </w:pPr>
    </w:p>
    <w:p w14:paraId="764D0AB2" w14:textId="31BA2DB2" w:rsidR="00870DFB" w:rsidRPr="00873964" w:rsidRDefault="00870DFB" w:rsidP="00870DFB">
      <w:pPr>
        <w:tabs>
          <w:tab w:val="left" w:pos="1551"/>
          <w:tab w:val="left" w:pos="3279"/>
          <w:tab w:val="left" w:pos="7954"/>
        </w:tabs>
        <w:rPr>
          <w:rFonts w:eastAsia="Times New Roman"/>
          <w:i/>
          <w:iCs/>
          <w:color w:val="000000"/>
          <w:lang w:val="pt-PT" w:eastAsia="fr-FR"/>
        </w:rPr>
      </w:pPr>
      <w:r w:rsidRPr="00873964">
        <w:rPr>
          <w:rFonts w:eastAsia="Times New Roman"/>
          <w:i/>
          <w:iCs/>
          <w:color w:val="000000"/>
          <w:lang w:val="pt-PT" w:eastAsia="fr-FR"/>
        </w:rPr>
        <w:t>Wroclaw (</w:t>
      </w:r>
      <w:r w:rsidR="004D053D">
        <w:rPr>
          <w:rFonts w:eastAsia="Times New Roman"/>
          <w:i/>
          <w:iCs/>
          <w:color w:val="000000"/>
          <w:lang w:val="pt-PT" w:eastAsia="fr-FR"/>
        </w:rPr>
        <w:t>Pologne</w:t>
      </w:r>
      <w:r w:rsidRPr="00873964">
        <w:rPr>
          <w:rFonts w:eastAsia="Times New Roman"/>
          <w:i/>
          <w:iCs/>
          <w:color w:val="000000"/>
          <w:lang w:val="pt-PT" w:eastAsia="fr-FR"/>
        </w:rPr>
        <w:t xml:space="preserve">) </w:t>
      </w:r>
    </w:p>
    <w:p w14:paraId="04A03F83" w14:textId="77777777" w:rsidR="00870DFB" w:rsidRPr="00873964" w:rsidRDefault="00870DFB" w:rsidP="00870DFB">
      <w:pPr>
        <w:tabs>
          <w:tab w:val="left" w:pos="1551"/>
          <w:tab w:val="left" w:pos="3279"/>
          <w:tab w:val="left" w:pos="7954"/>
        </w:tabs>
        <w:rPr>
          <w:rFonts w:eastAsia="Times New Roman"/>
          <w:color w:val="000000"/>
          <w:lang w:val="pt-PT" w:eastAsia="fr-FR"/>
        </w:rPr>
      </w:pPr>
      <w:r w:rsidRPr="00873964">
        <w:rPr>
          <w:rFonts w:eastAsia="Times New Roman"/>
          <w:color w:val="000000"/>
          <w:lang w:val="pt-PT" w:eastAsia="fr-FR"/>
        </w:rPr>
        <w:t>GOLAB-NOWAKOWSKA Ewa</w:t>
      </w:r>
    </w:p>
    <w:p w14:paraId="12B126FC" w14:textId="77777777" w:rsidR="00870DFB" w:rsidRPr="008273D7" w:rsidRDefault="00870DFB" w:rsidP="00870DFB">
      <w:pPr>
        <w:tabs>
          <w:tab w:val="left" w:pos="1551"/>
          <w:tab w:val="left" w:pos="3279"/>
          <w:tab w:val="left" w:pos="7954"/>
        </w:tabs>
        <w:rPr>
          <w:rFonts w:eastAsia="Times New Roman"/>
          <w:color w:val="000000"/>
          <w:lang w:eastAsia="fr-FR"/>
        </w:rPr>
      </w:pPr>
      <w:r w:rsidRPr="008273D7">
        <w:rPr>
          <w:rFonts w:ascii="Verdana" w:eastAsia="Times New Roman" w:hAnsi="Verdana"/>
          <w:color w:val="000000"/>
          <w:sz w:val="20"/>
          <w:szCs w:val="20"/>
          <w:lang w:eastAsia="fr-FR"/>
        </w:rPr>
        <w:t xml:space="preserve">ADAMIEC </w:t>
      </w:r>
      <w:r w:rsidRPr="008273D7">
        <w:rPr>
          <w:rFonts w:eastAsia="Times New Roman"/>
          <w:color w:val="000000"/>
          <w:lang w:eastAsia="fr-FR"/>
        </w:rPr>
        <w:t>Maria</w:t>
      </w:r>
    </w:p>
    <w:p w14:paraId="31315356" w14:textId="77777777" w:rsidR="00870DFB" w:rsidRDefault="00870DFB" w:rsidP="00870DFB">
      <w:pPr>
        <w:pStyle w:val="NoSpacing"/>
        <w:rPr>
          <w:lang w:val="en-US" w:eastAsia="fr-FR"/>
        </w:rPr>
        <w:sectPr w:rsidR="00870DFB" w:rsidSect="00870DFB">
          <w:type w:val="continuous"/>
          <w:pgSz w:w="11910" w:h="16840"/>
          <w:pgMar w:top="1580" w:right="1240" w:bottom="1200" w:left="1180" w:header="0" w:footer="1003" w:gutter="0"/>
          <w:cols w:space="720"/>
        </w:sectPr>
      </w:pPr>
    </w:p>
    <w:p w14:paraId="4C56D026" w14:textId="77777777" w:rsidR="00870DFB" w:rsidRPr="008273D7" w:rsidRDefault="00870DFB" w:rsidP="00870DFB">
      <w:pPr>
        <w:pStyle w:val="NoSpacing"/>
        <w:rPr>
          <w:lang w:val="en-US" w:eastAsia="fr-FR"/>
        </w:rPr>
      </w:pPr>
    </w:p>
    <w:p w14:paraId="397C2DB4" w14:textId="77777777" w:rsidR="00870DFB" w:rsidRPr="008273D7" w:rsidRDefault="00870DFB" w:rsidP="00870DFB">
      <w:pPr>
        <w:pStyle w:val="NoSpacing"/>
        <w:rPr>
          <w:lang w:val="en-US" w:eastAsia="fr-FR"/>
        </w:rPr>
      </w:pPr>
    </w:p>
    <w:p w14:paraId="6BF21B71" w14:textId="77777777" w:rsidR="00870DFB" w:rsidRPr="00870DFB" w:rsidRDefault="00870DFB" w:rsidP="00870DFB">
      <w:pPr>
        <w:jc w:val="center"/>
        <w:rPr>
          <w:b/>
          <w:bCs/>
          <w:color w:val="000000"/>
          <w:sz w:val="28"/>
          <w:szCs w:val="28"/>
          <w:lang w:eastAsia="fr-FR"/>
        </w:rPr>
      </w:pPr>
      <w:r w:rsidRPr="00870DFB">
        <w:rPr>
          <w:b/>
          <w:bCs/>
          <w:color w:val="000000"/>
          <w:sz w:val="28"/>
          <w:szCs w:val="28"/>
          <w:lang w:eastAsia="fr-FR"/>
        </w:rPr>
        <w:t>ICC national networks</w:t>
      </w:r>
    </w:p>
    <w:p w14:paraId="4213C213" w14:textId="77777777" w:rsidR="00870DFB" w:rsidRPr="00870DFB" w:rsidRDefault="00870DFB" w:rsidP="00870DFB">
      <w:pPr>
        <w:pStyle w:val="NoSpacing"/>
        <w:jc w:val="center"/>
        <w:rPr>
          <w:i/>
          <w:iCs/>
          <w:sz w:val="28"/>
          <w:szCs w:val="28"/>
          <w:lang w:val="en-US" w:eastAsia="fr-FR"/>
        </w:rPr>
        <w:sectPr w:rsidR="00870DFB" w:rsidRPr="00870DFB" w:rsidSect="00870DFB">
          <w:type w:val="continuous"/>
          <w:pgSz w:w="11910" w:h="16840"/>
          <w:pgMar w:top="1580" w:right="1240" w:bottom="1200" w:left="1180" w:header="0" w:footer="1003" w:gutter="0"/>
          <w:cols w:space="720"/>
        </w:sectPr>
      </w:pPr>
    </w:p>
    <w:p w14:paraId="0B092ED8" w14:textId="77777777" w:rsidR="00870DFB" w:rsidRDefault="00870DFB" w:rsidP="00870DFB">
      <w:pPr>
        <w:pStyle w:val="NoSpacing"/>
        <w:rPr>
          <w:i/>
          <w:iCs/>
          <w:lang w:val="en-US" w:eastAsia="fr-FR"/>
        </w:rPr>
      </w:pPr>
    </w:p>
    <w:p w14:paraId="7017FB0E" w14:textId="77777777" w:rsidR="004D053D" w:rsidRPr="004D053D" w:rsidRDefault="004D053D" w:rsidP="00870DFB">
      <w:pPr>
        <w:pStyle w:val="NoSpacing"/>
        <w:rPr>
          <w:i/>
          <w:iCs/>
          <w:lang w:val="fr-FR" w:eastAsia="fr-FR"/>
        </w:rPr>
      </w:pPr>
      <w:r w:rsidRPr="004D053D">
        <w:rPr>
          <w:i/>
          <w:iCs/>
          <w:lang w:val="fr-FR" w:eastAsia="fr-FR"/>
        </w:rPr>
        <w:t>Réseau ICC australien</w:t>
      </w:r>
    </w:p>
    <w:p w14:paraId="6D8688FD" w14:textId="28481345" w:rsidR="00870DFB" w:rsidRPr="004D053D" w:rsidRDefault="00870DFB" w:rsidP="00870DFB">
      <w:pPr>
        <w:pStyle w:val="NoSpacing"/>
        <w:rPr>
          <w:lang w:val="fr-FR" w:eastAsia="fr-FR"/>
        </w:rPr>
      </w:pPr>
      <w:r w:rsidRPr="004D053D">
        <w:rPr>
          <w:lang w:val="fr-FR" w:eastAsia="fr-FR"/>
        </w:rPr>
        <w:t>BALLANTYNE Glenda</w:t>
      </w:r>
    </w:p>
    <w:p w14:paraId="5D425110" w14:textId="77777777" w:rsidR="00870DFB" w:rsidRPr="004D053D" w:rsidRDefault="00870DFB" w:rsidP="00870DFB">
      <w:pPr>
        <w:pStyle w:val="NoSpacing"/>
        <w:rPr>
          <w:lang w:val="fr-FR" w:eastAsia="fr-FR"/>
        </w:rPr>
      </w:pPr>
    </w:p>
    <w:p w14:paraId="542CB617" w14:textId="42FDFFFE" w:rsidR="00870DFB" w:rsidRPr="004D053D" w:rsidRDefault="004D053D" w:rsidP="00870DFB">
      <w:pPr>
        <w:pStyle w:val="NoSpacing"/>
        <w:rPr>
          <w:i/>
          <w:iCs/>
          <w:lang w:val="fr-FR" w:eastAsia="fr-FR"/>
        </w:rPr>
      </w:pPr>
      <w:r w:rsidRPr="004D053D">
        <w:rPr>
          <w:i/>
          <w:iCs/>
          <w:lang w:val="fr-FR" w:eastAsia="fr-FR"/>
        </w:rPr>
        <w:t>Réseau ICC canadien (REMIRI)</w:t>
      </w:r>
    </w:p>
    <w:p w14:paraId="5252840B" w14:textId="77777777" w:rsidR="00870DFB" w:rsidRPr="00C7130C" w:rsidRDefault="00870DFB" w:rsidP="00870DFB">
      <w:pPr>
        <w:pStyle w:val="NoSpacing"/>
        <w:rPr>
          <w:lang w:val="fr-FR" w:eastAsia="fr-FR"/>
        </w:rPr>
      </w:pPr>
      <w:r w:rsidRPr="00C7130C">
        <w:rPr>
          <w:lang w:val="fr-FR" w:eastAsia="fr-FR"/>
        </w:rPr>
        <w:t>WHITE Bob</w:t>
      </w:r>
    </w:p>
    <w:p w14:paraId="42A08538" w14:textId="77777777" w:rsidR="00870DFB" w:rsidRPr="00C7130C" w:rsidRDefault="00870DFB" w:rsidP="00870DFB">
      <w:pPr>
        <w:pStyle w:val="NoSpacing"/>
        <w:rPr>
          <w:i/>
          <w:iCs/>
          <w:lang w:val="fr-FR" w:eastAsia="fr-FR"/>
        </w:rPr>
      </w:pPr>
    </w:p>
    <w:p w14:paraId="23238C6A" w14:textId="624349AC" w:rsidR="00870DFB" w:rsidRPr="007B729F" w:rsidRDefault="004D053D" w:rsidP="00870DFB">
      <w:pPr>
        <w:pStyle w:val="NoSpacing"/>
        <w:rPr>
          <w:i/>
          <w:iCs/>
          <w:lang w:val="it-IT" w:eastAsia="fr-FR"/>
        </w:rPr>
      </w:pPr>
      <w:r w:rsidRPr="00C7130C">
        <w:rPr>
          <w:i/>
          <w:iCs/>
          <w:lang w:val="fr-FR" w:eastAsia="fr-FR"/>
        </w:rPr>
        <w:t>Réseau ICC italien</w:t>
      </w:r>
      <w:r w:rsidRPr="004D053D">
        <w:rPr>
          <w:i/>
          <w:iCs/>
          <w:lang w:val="it-IT" w:eastAsia="fr-FR"/>
        </w:rPr>
        <w:t xml:space="preserve"> </w:t>
      </w:r>
      <w:r w:rsidR="00870DFB" w:rsidRPr="007B729F">
        <w:rPr>
          <w:i/>
          <w:iCs/>
          <w:lang w:val="it-IT" w:eastAsia="fr-FR"/>
        </w:rPr>
        <w:t>(ICEI)</w:t>
      </w:r>
    </w:p>
    <w:p w14:paraId="25CE7488" w14:textId="77777777" w:rsidR="00870DFB" w:rsidRPr="007B729F" w:rsidRDefault="00870DFB" w:rsidP="00870DFB">
      <w:pPr>
        <w:pStyle w:val="NoSpacing"/>
        <w:rPr>
          <w:lang w:val="it-IT" w:eastAsia="fr-FR"/>
        </w:rPr>
      </w:pPr>
      <w:r w:rsidRPr="007B729F">
        <w:rPr>
          <w:lang w:val="it-IT" w:eastAsia="fr-FR"/>
        </w:rPr>
        <w:t>DE PAOLI Rosaria</w:t>
      </w:r>
      <w:r w:rsidRPr="007B729F">
        <w:rPr>
          <w:lang w:val="it-IT" w:eastAsia="fr-FR"/>
        </w:rPr>
        <w:tab/>
      </w:r>
    </w:p>
    <w:p w14:paraId="7C595DD1" w14:textId="77777777" w:rsidR="00870DFB" w:rsidRPr="007B729F" w:rsidRDefault="00870DFB" w:rsidP="00870DFB">
      <w:pPr>
        <w:pStyle w:val="NoSpacing"/>
        <w:rPr>
          <w:lang w:val="it-IT" w:eastAsia="fr-FR"/>
        </w:rPr>
      </w:pPr>
    </w:p>
    <w:p w14:paraId="0B712805" w14:textId="11086411" w:rsidR="00870DFB" w:rsidRPr="007B729F" w:rsidRDefault="004D053D" w:rsidP="00870DFB">
      <w:pPr>
        <w:pStyle w:val="NoSpacing"/>
        <w:rPr>
          <w:i/>
          <w:iCs/>
          <w:lang w:val="it-IT" w:eastAsia="fr-FR"/>
        </w:rPr>
      </w:pPr>
      <w:r w:rsidRPr="00C7130C">
        <w:rPr>
          <w:i/>
          <w:iCs/>
          <w:lang w:val="fr-FR" w:eastAsia="fr-FR"/>
        </w:rPr>
        <w:t>Réseau ICC marocain</w:t>
      </w:r>
      <w:r w:rsidR="00870DFB" w:rsidRPr="007B729F">
        <w:rPr>
          <w:i/>
          <w:iCs/>
          <w:lang w:val="it-IT" w:eastAsia="fr-FR"/>
        </w:rPr>
        <w:tab/>
        <w:t xml:space="preserve"> </w:t>
      </w:r>
    </w:p>
    <w:p w14:paraId="0F18FC7F" w14:textId="77777777" w:rsidR="00870DFB" w:rsidRPr="007B729F" w:rsidRDefault="00870DFB" w:rsidP="00870DFB">
      <w:pPr>
        <w:pStyle w:val="NoSpacing"/>
        <w:rPr>
          <w:lang w:val="it-IT" w:eastAsia="fr-FR"/>
        </w:rPr>
      </w:pPr>
      <w:r w:rsidRPr="007B729F">
        <w:rPr>
          <w:lang w:val="it-IT" w:eastAsia="fr-FR"/>
        </w:rPr>
        <w:t>LAMRANI Abderrahman</w:t>
      </w:r>
    </w:p>
    <w:p w14:paraId="4C9B3BD9" w14:textId="77777777" w:rsidR="00870DFB" w:rsidRPr="007B729F" w:rsidRDefault="00870DFB" w:rsidP="00870DFB">
      <w:pPr>
        <w:pStyle w:val="NoSpacing"/>
        <w:rPr>
          <w:lang w:val="it-IT" w:eastAsia="fr-FR"/>
        </w:rPr>
      </w:pPr>
    </w:p>
    <w:p w14:paraId="7A53D802" w14:textId="30B18D7F" w:rsidR="00870DFB" w:rsidRPr="00873964" w:rsidRDefault="004D053D" w:rsidP="00870DFB">
      <w:pPr>
        <w:pStyle w:val="NoSpacing"/>
        <w:rPr>
          <w:i/>
          <w:iCs/>
          <w:lang w:val="pt-PT" w:eastAsia="fr-FR"/>
        </w:rPr>
      </w:pPr>
      <w:r w:rsidRPr="00C7130C">
        <w:rPr>
          <w:i/>
          <w:iCs/>
          <w:lang w:val="fr-FR" w:eastAsia="fr-FR"/>
        </w:rPr>
        <w:t>Réseau ICC portugais</w:t>
      </w:r>
      <w:r w:rsidRPr="004D053D">
        <w:rPr>
          <w:i/>
          <w:iCs/>
          <w:lang w:val="pt-PT" w:eastAsia="fr-FR"/>
        </w:rPr>
        <w:t xml:space="preserve"> </w:t>
      </w:r>
      <w:r w:rsidR="00870DFB">
        <w:rPr>
          <w:i/>
          <w:iCs/>
          <w:lang w:val="pt-PT" w:eastAsia="fr-FR"/>
        </w:rPr>
        <w:t>(</w:t>
      </w:r>
      <w:r w:rsidR="00870DFB" w:rsidRPr="00873964">
        <w:rPr>
          <w:i/>
          <w:iCs/>
          <w:lang w:val="pt-PT" w:eastAsia="fr-FR"/>
        </w:rPr>
        <w:t>RPCI</w:t>
      </w:r>
      <w:r w:rsidR="00870DFB">
        <w:rPr>
          <w:i/>
          <w:iCs/>
          <w:lang w:val="pt-PT" w:eastAsia="fr-FR"/>
        </w:rPr>
        <w:t>)</w:t>
      </w:r>
    </w:p>
    <w:p w14:paraId="7D92BF4E" w14:textId="77777777" w:rsidR="00870DFB" w:rsidRDefault="00870DFB" w:rsidP="00870DFB">
      <w:pPr>
        <w:pStyle w:val="NoSpacing"/>
        <w:rPr>
          <w:lang w:val="pt-PT" w:eastAsia="fr-FR"/>
        </w:rPr>
      </w:pPr>
      <w:r w:rsidRPr="00B64F28">
        <w:rPr>
          <w:lang w:val="pt-PT" w:eastAsia="fr-FR"/>
        </w:rPr>
        <w:t>CALADO</w:t>
      </w:r>
      <w:r>
        <w:rPr>
          <w:lang w:val="pt-PT" w:eastAsia="fr-FR"/>
        </w:rPr>
        <w:t xml:space="preserve"> </w:t>
      </w:r>
      <w:r w:rsidRPr="00B64F28">
        <w:rPr>
          <w:lang w:val="pt-PT" w:eastAsia="fr-FR"/>
        </w:rPr>
        <w:t xml:space="preserve">Carla </w:t>
      </w:r>
    </w:p>
    <w:p w14:paraId="01C219D6" w14:textId="77777777" w:rsidR="00870DFB" w:rsidRDefault="00870DFB" w:rsidP="00870DFB">
      <w:pPr>
        <w:pStyle w:val="NoSpacing"/>
        <w:rPr>
          <w:lang w:val="pt-PT" w:eastAsia="fr-FR"/>
        </w:rPr>
      </w:pPr>
    </w:p>
    <w:p w14:paraId="0E65DC05" w14:textId="7F01AC31" w:rsidR="00870DFB" w:rsidRPr="007B729F" w:rsidRDefault="004D053D" w:rsidP="00870DFB">
      <w:pPr>
        <w:pStyle w:val="NoSpacing"/>
        <w:rPr>
          <w:i/>
          <w:iCs/>
          <w:lang w:val="it-IT" w:eastAsia="fr-FR"/>
        </w:rPr>
      </w:pPr>
      <w:r w:rsidRPr="00C7130C">
        <w:rPr>
          <w:i/>
          <w:iCs/>
          <w:lang w:val="fr-FR" w:eastAsia="fr-FR"/>
        </w:rPr>
        <w:t>Réseau ICC espagnol</w:t>
      </w:r>
      <w:r w:rsidRPr="004D053D">
        <w:rPr>
          <w:i/>
          <w:iCs/>
          <w:lang w:val="it-IT" w:eastAsia="fr-FR"/>
        </w:rPr>
        <w:t xml:space="preserve"> </w:t>
      </w:r>
      <w:r w:rsidR="00870DFB" w:rsidRPr="007B729F">
        <w:rPr>
          <w:i/>
          <w:iCs/>
          <w:lang w:val="it-IT" w:eastAsia="fr-FR"/>
        </w:rPr>
        <w:t>(RECI)</w:t>
      </w:r>
    </w:p>
    <w:p w14:paraId="74B664E9" w14:textId="77777777" w:rsidR="00870DFB" w:rsidRPr="007B729F" w:rsidRDefault="00870DFB" w:rsidP="00870DFB">
      <w:pPr>
        <w:pStyle w:val="NoSpacing"/>
        <w:rPr>
          <w:lang w:val="it-IT" w:eastAsia="fr-FR"/>
        </w:rPr>
      </w:pPr>
      <w:r w:rsidRPr="007B729F">
        <w:rPr>
          <w:lang w:val="it-IT" w:eastAsia="fr-FR"/>
        </w:rPr>
        <w:t>PINYOL JIMÉNEZ Gemma</w:t>
      </w:r>
      <w:r w:rsidRPr="007B729F">
        <w:rPr>
          <w:lang w:val="it-IT" w:eastAsia="fr-FR"/>
        </w:rPr>
        <w:tab/>
      </w:r>
    </w:p>
    <w:p w14:paraId="144A3F39" w14:textId="77777777" w:rsidR="00870DFB" w:rsidRPr="007B729F" w:rsidRDefault="00870DFB" w:rsidP="00870DFB">
      <w:pPr>
        <w:pStyle w:val="NoSpacing"/>
        <w:rPr>
          <w:lang w:val="it-IT" w:eastAsia="fr-FR"/>
        </w:rPr>
      </w:pPr>
    </w:p>
    <w:p w14:paraId="7F683BDB" w14:textId="09CB66F9" w:rsidR="00870DFB" w:rsidRPr="007B729F" w:rsidRDefault="004D053D" w:rsidP="00870DFB">
      <w:pPr>
        <w:pStyle w:val="NoSpacing"/>
        <w:rPr>
          <w:i/>
          <w:iCs/>
          <w:lang w:val="it-IT" w:eastAsia="fr-FR"/>
        </w:rPr>
      </w:pPr>
      <w:r w:rsidRPr="004D053D">
        <w:rPr>
          <w:i/>
          <w:iCs/>
          <w:lang w:val="fr-FR" w:eastAsia="fr-FR"/>
        </w:rPr>
        <w:t>Réseau ICC ukrainien</w:t>
      </w:r>
      <w:r w:rsidRPr="004D053D">
        <w:rPr>
          <w:i/>
          <w:iCs/>
          <w:lang w:val="it-IT" w:eastAsia="fr-FR"/>
        </w:rPr>
        <w:t xml:space="preserve"> </w:t>
      </w:r>
      <w:r w:rsidR="00870DFB" w:rsidRPr="007B729F">
        <w:rPr>
          <w:i/>
          <w:iCs/>
          <w:lang w:val="it-IT" w:eastAsia="fr-FR"/>
        </w:rPr>
        <w:t>(ICC-UA)</w:t>
      </w:r>
    </w:p>
    <w:p w14:paraId="5CCD2BB4" w14:textId="77777777" w:rsidR="00870DFB" w:rsidRPr="002C1928" w:rsidRDefault="00870DFB" w:rsidP="00870DFB">
      <w:pPr>
        <w:pStyle w:val="NoSpacing"/>
        <w:rPr>
          <w:lang w:val="pt-PT" w:eastAsia="fr-FR"/>
        </w:rPr>
      </w:pPr>
      <w:r w:rsidRPr="002C1928">
        <w:rPr>
          <w:lang w:val="pt-PT" w:eastAsia="fr-FR"/>
        </w:rPr>
        <w:t>KHOVANOVA RUBICONDO Kseniya</w:t>
      </w:r>
      <w:r w:rsidRPr="002C1928">
        <w:rPr>
          <w:lang w:val="pt-PT" w:eastAsia="fr-FR"/>
        </w:rPr>
        <w:tab/>
      </w:r>
    </w:p>
    <w:p w14:paraId="46128F01" w14:textId="77777777" w:rsidR="00870DFB" w:rsidRDefault="00870DFB" w:rsidP="00870DFB">
      <w:pPr>
        <w:pStyle w:val="NoSpacing"/>
        <w:rPr>
          <w:lang w:val="pt-PT"/>
        </w:rPr>
        <w:sectPr w:rsidR="00870DFB" w:rsidSect="00870DFB">
          <w:type w:val="continuous"/>
          <w:pgSz w:w="11910" w:h="16840"/>
          <w:pgMar w:top="1580" w:right="1240" w:bottom="1200" w:left="1180" w:header="0" w:footer="1003" w:gutter="0"/>
          <w:cols w:space="720"/>
        </w:sectPr>
      </w:pPr>
    </w:p>
    <w:p w14:paraId="5104E172" w14:textId="77777777" w:rsidR="00870DFB" w:rsidRDefault="00870DFB" w:rsidP="00870DFB">
      <w:pPr>
        <w:pStyle w:val="NoSpacing"/>
        <w:rPr>
          <w:lang w:val="pt-PT"/>
        </w:rPr>
      </w:pPr>
    </w:p>
    <w:p w14:paraId="4349A236" w14:textId="77777777" w:rsidR="00870DFB" w:rsidRPr="00873964" w:rsidRDefault="00870DFB" w:rsidP="00870DFB">
      <w:pPr>
        <w:rPr>
          <w:lang w:val="pt-PT"/>
        </w:rPr>
      </w:pPr>
    </w:p>
    <w:p w14:paraId="746CF002" w14:textId="178E6B95" w:rsidR="003C1883" w:rsidRDefault="003C1883">
      <w:pPr>
        <w:rPr>
          <w:b/>
          <w:bCs/>
          <w:color w:val="000000"/>
          <w:sz w:val="28"/>
          <w:szCs w:val="28"/>
          <w:lang w:val="pt-PT" w:eastAsia="fr-FR"/>
        </w:rPr>
      </w:pPr>
      <w:r>
        <w:rPr>
          <w:b/>
          <w:bCs/>
          <w:color w:val="000000"/>
          <w:sz w:val="28"/>
          <w:szCs w:val="28"/>
          <w:lang w:val="pt-PT" w:eastAsia="fr-FR"/>
        </w:rPr>
        <w:br w:type="page"/>
      </w:r>
      <w:r w:rsidR="002E1C09">
        <w:rPr>
          <w:b/>
          <w:bCs/>
          <w:color w:val="000000"/>
          <w:sz w:val="28"/>
          <w:szCs w:val="28"/>
          <w:lang w:val="pt-PT" w:eastAsia="fr-FR"/>
        </w:rPr>
        <w:lastRenderedPageBreak/>
        <w:t xml:space="preserve"> </w:t>
      </w:r>
    </w:p>
    <w:p w14:paraId="7AE0DC9D" w14:textId="28EB4CA5" w:rsidR="00870DFB" w:rsidRPr="00EE1BA0" w:rsidRDefault="004D053D" w:rsidP="00870DFB">
      <w:pPr>
        <w:pStyle w:val="NoSpacing"/>
        <w:jc w:val="center"/>
        <w:rPr>
          <w:rFonts w:ascii="Calibri" w:eastAsia="Calibri" w:hAnsi="Calibri" w:cs="Calibri"/>
          <w:b/>
          <w:bCs/>
          <w:color w:val="000000"/>
          <w:sz w:val="28"/>
          <w:szCs w:val="28"/>
          <w:lang w:val="pt-PT" w:eastAsia="fr-FR"/>
        </w:rPr>
      </w:pPr>
      <w:r>
        <w:rPr>
          <w:rFonts w:ascii="Calibri" w:eastAsia="Calibri" w:hAnsi="Calibri" w:cs="Calibri"/>
          <w:b/>
          <w:bCs/>
          <w:color w:val="000000"/>
          <w:sz w:val="28"/>
          <w:szCs w:val="28"/>
          <w:lang w:val="pt-PT" w:eastAsia="fr-FR"/>
        </w:rPr>
        <w:t>Facilitateurs</w:t>
      </w:r>
    </w:p>
    <w:p w14:paraId="1F7C5B90" w14:textId="77777777" w:rsidR="00870DFB" w:rsidRDefault="00870DFB" w:rsidP="00870DFB">
      <w:pPr>
        <w:rPr>
          <w:lang w:val="pt-PT" w:eastAsia="fr-FR"/>
        </w:rPr>
      </w:pPr>
    </w:p>
    <w:p w14:paraId="00D165C7" w14:textId="77777777" w:rsidR="00870DFB" w:rsidRDefault="00870DFB" w:rsidP="00870DFB">
      <w:pPr>
        <w:rPr>
          <w:i/>
          <w:iCs/>
          <w:lang w:val="pt-PT" w:eastAsia="fr-FR"/>
        </w:rPr>
      </w:pPr>
      <w:r w:rsidRPr="009C436B">
        <w:rPr>
          <w:lang w:val="pt-PT" w:eastAsia="fr-FR"/>
        </w:rPr>
        <w:t>PETTORRUSO Simone</w:t>
      </w:r>
      <w:r>
        <w:rPr>
          <w:lang w:val="pt-PT" w:eastAsia="fr-FR"/>
        </w:rPr>
        <w:t xml:space="preserve">, </w:t>
      </w:r>
      <w:r w:rsidRPr="00605E7C">
        <w:rPr>
          <w:i/>
          <w:iCs/>
          <w:lang w:val="pt-PT" w:eastAsia="fr-FR"/>
        </w:rPr>
        <w:t>ICEI</w:t>
      </w:r>
    </w:p>
    <w:p w14:paraId="7C3A3B30" w14:textId="77777777" w:rsidR="00870DFB" w:rsidRDefault="00870DFB" w:rsidP="00870DFB">
      <w:pPr>
        <w:rPr>
          <w:lang w:val="pt-PT" w:eastAsia="fr-FR"/>
        </w:rPr>
      </w:pPr>
    </w:p>
    <w:p w14:paraId="60FD8D9C" w14:textId="77777777" w:rsidR="00870DFB" w:rsidRDefault="00870DFB" w:rsidP="00870DFB">
      <w:pPr>
        <w:rPr>
          <w:i/>
          <w:iCs/>
          <w:lang w:val="pt-PT"/>
        </w:rPr>
      </w:pPr>
      <w:r>
        <w:rPr>
          <w:lang w:val="pt-PT"/>
        </w:rPr>
        <w:t xml:space="preserve">ROSTAS Terezia, </w:t>
      </w:r>
      <w:r w:rsidRPr="00605E7C">
        <w:rPr>
          <w:i/>
          <w:iCs/>
          <w:lang w:val="pt-PT"/>
        </w:rPr>
        <w:t>Welcoming Cultures UK</w:t>
      </w:r>
    </w:p>
    <w:p w14:paraId="7A2E71B6" w14:textId="77777777" w:rsidR="00870DFB" w:rsidRDefault="00870DFB" w:rsidP="00870DFB">
      <w:pPr>
        <w:rPr>
          <w:lang w:val="pt-PT"/>
        </w:rPr>
      </w:pPr>
    </w:p>
    <w:p w14:paraId="62CD3D5D" w14:textId="77777777" w:rsidR="00870DFB" w:rsidRDefault="00870DFB" w:rsidP="00870DFB">
      <w:pPr>
        <w:rPr>
          <w:lang w:val="pt-PT"/>
        </w:rPr>
      </w:pPr>
      <w:r>
        <w:rPr>
          <w:lang w:val="pt-PT"/>
        </w:rPr>
        <w:t xml:space="preserve">TOCCHI Claudio, </w:t>
      </w:r>
      <w:r w:rsidRPr="00605E7C">
        <w:rPr>
          <w:i/>
          <w:iCs/>
          <w:lang w:val="pt-PT"/>
        </w:rPr>
        <w:t>ICEI</w:t>
      </w:r>
    </w:p>
    <w:p w14:paraId="76B80880" w14:textId="77777777" w:rsidR="00EE3495" w:rsidRPr="00870DFB" w:rsidRDefault="00EE3495" w:rsidP="001878CC">
      <w:pPr>
        <w:contextualSpacing/>
        <w:jc w:val="both"/>
        <w:rPr>
          <w:rFonts w:asciiTheme="minorHAnsi" w:hAnsiTheme="minorHAnsi" w:cstheme="minorHAnsi"/>
          <w:lang w:val="pt-PT"/>
        </w:rPr>
      </w:pPr>
    </w:p>
    <w:sectPr w:rsidR="00EE3495" w:rsidRPr="00870DFB" w:rsidSect="00870DFB">
      <w:type w:val="continuous"/>
      <w:pgSz w:w="11910" w:h="16840"/>
      <w:pgMar w:top="1580" w:right="1240" w:bottom="1200" w:left="1180"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F7403" w14:textId="77777777" w:rsidR="00D02A2C" w:rsidRDefault="00D02A2C">
      <w:r>
        <w:separator/>
      </w:r>
    </w:p>
  </w:endnote>
  <w:endnote w:type="continuationSeparator" w:id="0">
    <w:p w14:paraId="4BF020C0" w14:textId="77777777" w:rsidR="00D02A2C" w:rsidRDefault="00D02A2C">
      <w:r>
        <w:continuationSeparator/>
      </w:r>
    </w:p>
  </w:endnote>
  <w:endnote w:type="continuationNotice" w:id="1">
    <w:p w14:paraId="711EB1D5" w14:textId="77777777" w:rsidR="00D02A2C" w:rsidRDefault="00D02A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209815"/>
      <w:docPartObj>
        <w:docPartGallery w:val="Page Numbers (Bottom of Page)"/>
        <w:docPartUnique/>
      </w:docPartObj>
    </w:sdtPr>
    <w:sdtEndPr>
      <w:rPr>
        <w:noProof/>
      </w:rPr>
    </w:sdtEndPr>
    <w:sdtContent>
      <w:p w14:paraId="7C05703E" w14:textId="77777777" w:rsidR="002852D1" w:rsidRDefault="002852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AFE6B8" w14:textId="77777777" w:rsidR="004000C6" w:rsidRPr="00A32B9E" w:rsidRDefault="004000C6" w:rsidP="00A32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C79A5" w14:textId="77777777" w:rsidR="00D02A2C" w:rsidRDefault="00D02A2C">
      <w:r>
        <w:separator/>
      </w:r>
    </w:p>
  </w:footnote>
  <w:footnote w:type="continuationSeparator" w:id="0">
    <w:p w14:paraId="3EFA3772" w14:textId="77777777" w:rsidR="00D02A2C" w:rsidRDefault="00D02A2C">
      <w:r>
        <w:continuationSeparator/>
      </w:r>
    </w:p>
  </w:footnote>
  <w:footnote w:type="continuationNotice" w:id="1">
    <w:p w14:paraId="1B753D51" w14:textId="77777777" w:rsidR="00D02A2C" w:rsidRDefault="00D02A2C"/>
  </w:footnote>
  <w:footnote w:id="2">
    <w:p w14:paraId="4DEB30B3" w14:textId="693A4207" w:rsidR="00F2299A" w:rsidRPr="00F2299A" w:rsidRDefault="00F2299A" w:rsidP="00F2299A">
      <w:pPr>
        <w:pStyle w:val="FootnoteText"/>
        <w:jc w:val="both"/>
        <w:rPr>
          <w:lang w:val="fr-FR"/>
        </w:rPr>
      </w:pPr>
      <w:r>
        <w:rPr>
          <w:rStyle w:val="FootnoteReference"/>
        </w:rPr>
        <w:footnoteRef/>
      </w:r>
      <w:r w:rsidRPr="00F2299A">
        <w:rPr>
          <w:lang w:val="fr-FR"/>
        </w:rPr>
        <w:t xml:space="preserve"> </w:t>
      </w:r>
      <w:r w:rsidRPr="00F2299A">
        <w:rPr>
          <w:sz w:val="16"/>
          <w:szCs w:val="16"/>
          <w:lang w:val="fr-FR"/>
        </w:rPr>
        <w:t>Les termes « Roms et Gens du voyage » utilisés au Conseil de l’Europe englobent la grande diversité des groupes concernés par les travaux du Conseil de l’Europe dans ce domaine : d’une part, a) les Roms, les Sintés/Manouches, les Calés/Gitans, les Kaalés, les Romanichels, les Béash/Rudars ; b) les Égyptiens des Balkans (Égyptiens et Ashkali) ; c) les branches orientales (Doms, Loms et Abdal) ; d’autre part, les groupes tels que les Travellers, les Yéniches et les personnes que l’on désigne par le terme administratif de « Gens du voyage » ainsi que celles qui s’auto-identifient comme Tsiganes. Ceci est une note de bas de page explicative, et non pas une définition des Roms et/ou des Gens du voyage.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C38DAF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F4F3F"/>
    <w:multiLevelType w:val="hybridMultilevel"/>
    <w:tmpl w:val="7B7E07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2511DC9"/>
    <w:multiLevelType w:val="hybridMultilevel"/>
    <w:tmpl w:val="AD16CE94"/>
    <w:lvl w:ilvl="0" w:tplc="040C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9F2EF3"/>
    <w:multiLevelType w:val="multilevel"/>
    <w:tmpl w:val="30860172"/>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DC4437"/>
    <w:multiLevelType w:val="multilevel"/>
    <w:tmpl w:val="58902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3830F0"/>
    <w:multiLevelType w:val="multilevel"/>
    <w:tmpl w:val="CBFADA8E"/>
    <w:lvl w:ilvl="0">
      <w:start w:val="1"/>
      <w:numFmt w:val="bullet"/>
      <w:lvlText w:val=""/>
      <w:lvlJc w:val="left"/>
      <w:pPr>
        <w:tabs>
          <w:tab w:val="num" w:pos="720"/>
        </w:tabs>
        <w:ind w:left="720" w:hanging="360"/>
      </w:pPr>
      <w:rPr>
        <w:rFonts w:ascii="Symbol" w:hAnsi="Symbol" w:hint="default"/>
        <w:color w:val="244061" w:themeColor="accent1" w:themeShade="80"/>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966CE5"/>
    <w:multiLevelType w:val="hybridMultilevel"/>
    <w:tmpl w:val="AB08DC0E"/>
    <w:lvl w:ilvl="0" w:tplc="A31C13AE">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AE2249A"/>
    <w:multiLevelType w:val="hybridMultilevel"/>
    <w:tmpl w:val="711CCD3E"/>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4020F5"/>
    <w:multiLevelType w:val="multilevel"/>
    <w:tmpl w:val="1BACF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CC92687"/>
    <w:multiLevelType w:val="hybridMultilevel"/>
    <w:tmpl w:val="6206EEEC"/>
    <w:lvl w:ilvl="0" w:tplc="7BCCE712">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FC946DC"/>
    <w:multiLevelType w:val="hybridMultilevel"/>
    <w:tmpl w:val="41AE2CB6"/>
    <w:lvl w:ilvl="0" w:tplc="8D06C496">
      <w:start w:val="2024"/>
      <w:numFmt w:val="bullet"/>
      <w:lvlText w:val=""/>
      <w:lvlJc w:val="left"/>
      <w:pPr>
        <w:ind w:left="720" w:hanging="360"/>
      </w:pPr>
      <w:rPr>
        <w:rFonts w:ascii="Symbol" w:eastAsiaTheme="minorHAnsi" w:hAnsi="Symbol" w:cstheme="minorBidi" w:hint="default"/>
        <w:color w:val="000000" w:themeColor="text1"/>
      </w:rPr>
    </w:lvl>
    <w:lvl w:ilvl="1" w:tplc="6E808D78">
      <w:start w:val="1"/>
      <w:numFmt w:val="bullet"/>
      <w:lvlText w:val="o"/>
      <w:lvlJc w:val="left"/>
      <w:pPr>
        <w:ind w:left="1440" w:hanging="360"/>
      </w:pPr>
      <w:rPr>
        <w:rFonts w:ascii="Courier New" w:hAnsi="Courier New" w:cs="Courier New" w:hint="default"/>
        <w:color w:val="auto"/>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0472772"/>
    <w:multiLevelType w:val="hybridMultilevel"/>
    <w:tmpl w:val="9976D99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18F5E01"/>
    <w:multiLevelType w:val="multilevel"/>
    <w:tmpl w:val="1FF45EC0"/>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AB278E"/>
    <w:multiLevelType w:val="hybridMultilevel"/>
    <w:tmpl w:val="711CCD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6F323E"/>
    <w:multiLevelType w:val="hybridMultilevel"/>
    <w:tmpl w:val="DAF21CE8"/>
    <w:lvl w:ilvl="0" w:tplc="4D04143A">
      <w:start w:val="2024"/>
      <w:numFmt w:val="bullet"/>
      <w:lvlText w:val=""/>
      <w:lvlJc w:val="left"/>
      <w:pPr>
        <w:ind w:left="720" w:hanging="360"/>
      </w:pPr>
      <w:rPr>
        <w:rFonts w:ascii="Symbol" w:eastAsiaTheme="minorHAnsi" w:hAnsi="Symbol" w:cstheme="minorBidi"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85A6B04"/>
    <w:multiLevelType w:val="multilevel"/>
    <w:tmpl w:val="7FE622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CF47949"/>
    <w:multiLevelType w:val="hybridMultilevel"/>
    <w:tmpl w:val="601811F2"/>
    <w:lvl w:ilvl="0" w:tplc="04100003">
      <w:start w:val="1"/>
      <w:numFmt w:val="bullet"/>
      <w:lvlText w:val="o"/>
      <w:lvlJc w:val="left"/>
      <w:pPr>
        <w:ind w:left="1713"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B20E16"/>
    <w:multiLevelType w:val="multilevel"/>
    <w:tmpl w:val="220A5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1561B08"/>
    <w:multiLevelType w:val="multilevel"/>
    <w:tmpl w:val="515A4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9A231F"/>
    <w:multiLevelType w:val="hybridMultilevel"/>
    <w:tmpl w:val="F69440AA"/>
    <w:lvl w:ilvl="0" w:tplc="36BAFF96">
      <w:start w:val="1"/>
      <w:numFmt w:val="bullet"/>
      <w:lvlText w:val=""/>
      <w:lvlJc w:val="left"/>
      <w:pPr>
        <w:ind w:left="972" w:hanging="360"/>
      </w:pPr>
      <w:rPr>
        <w:rFonts w:ascii="Symbol" w:hAnsi="Symbol" w:hint="default"/>
        <w:color w:val="000000" w:themeColor="text1"/>
      </w:rPr>
    </w:lvl>
    <w:lvl w:ilvl="1" w:tplc="04100003" w:tentative="1">
      <w:start w:val="1"/>
      <w:numFmt w:val="bullet"/>
      <w:lvlText w:val="o"/>
      <w:lvlJc w:val="left"/>
      <w:pPr>
        <w:ind w:left="1692" w:hanging="360"/>
      </w:pPr>
      <w:rPr>
        <w:rFonts w:ascii="Courier New" w:hAnsi="Courier New" w:cs="Courier New" w:hint="default"/>
      </w:rPr>
    </w:lvl>
    <w:lvl w:ilvl="2" w:tplc="04100005" w:tentative="1">
      <w:start w:val="1"/>
      <w:numFmt w:val="bullet"/>
      <w:lvlText w:val=""/>
      <w:lvlJc w:val="left"/>
      <w:pPr>
        <w:ind w:left="2412" w:hanging="360"/>
      </w:pPr>
      <w:rPr>
        <w:rFonts w:ascii="Wingdings" w:hAnsi="Wingdings" w:hint="default"/>
      </w:rPr>
    </w:lvl>
    <w:lvl w:ilvl="3" w:tplc="04100001" w:tentative="1">
      <w:start w:val="1"/>
      <w:numFmt w:val="bullet"/>
      <w:lvlText w:val=""/>
      <w:lvlJc w:val="left"/>
      <w:pPr>
        <w:ind w:left="3132" w:hanging="360"/>
      </w:pPr>
      <w:rPr>
        <w:rFonts w:ascii="Symbol" w:hAnsi="Symbol" w:hint="default"/>
      </w:rPr>
    </w:lvl>
    <w:lvl w:ilvl="4" w:tplc="04100003" w:tentative="1">
      <w:start w:val="1"/>
      <w:numFmt w:val="bullet"/>
      <w:lvlText w:val="o"/>
      <w:lvlJc w:val="left"/>
      <w:pPr>
        <w:ind w:left="3852" w:hanging="360"/>
      </w:pPr>
      <w:rPr>
        <w:rFonts w:ascii="Courier New" w:hAnsi="Courier New" w:cs="Courier New" w:hint="default"/>
      </w:rPr>
    </w:lvl>
    <w:lvl w:ilvl="5" w:tplc="04100005" w:tentative="1">
      <w:start w:val="1"/>
      <w:numFmt w:val="bullet"/>
      <w:lvlText w:val=""/>
      <w:lvlJc w:val="left"/>
      <w:pPr>
        <w:ind w:left="4572" w:hanging="360"/>
      </w:pPr>
      <w:rPr>
        <w:rFonts w:ascii="Wingdings" w:hAnsi="Wingdings" w:hint="default"/>
      </w:rPr>
    </w:lvl>
    <w:lvl w:ilvl="6" w:tplc="04100001" w:tentative="1">
      <w:start w:val="1"/>
      <w:numFmt w:val="bullet"/>
      <w:lvlText w:val=""/>
      <w:lvlJc w:val="left"/>
      <w:pPr>
        <w:ind w:left="5292" w:hanging="360"/>
      </w:pPr>
      <w:rPr>
        <w:rFonts w:ascii="Symbol" w:hAnsi="Symbol" w:hint="default"/>
      </w:rPr>
    </w:lvl>
    <w:lvl w:ilvl="7" w:tplc="04100003" w:tentative="1">
      <w:start w:val="1"/>
      <w:numFmt w:val="bullet"/>
      <w:lvlText w:val="o"/>
      <w:lvlJc w:val="left"/>
      <w:pPr>
        <w:ind w:left="6012" w:hanging="360"/>
      </w:pPr>
      <w:rPr>
        <w:rFonts w:ascii="Courier New" w:hAnsi="Courier New" w:cs="Courier New" w:hint="default"/>
      </w:rPr>
    </w:lvl>
    <w:lvl w:ilvl="8" w:tplc="04100005" w:tentative="1">
      <w:start w:val="1"/>
      <w:numFmt w:val="bullet"/>
      <w:lvlText w:val=""/>
      <w:lvlJc w:val="left"/>
      <w:pPr>
        <w:ind w:left="6732" w:hanging="360"/>
      </w:pPr>
      <w:rPr>
        <w:rFonts w:ascii="Wingdings" w:hAnsi="Wingdings" w:hint="default"/>
      </w:rPr>
    </w:lvl>
  </w:abstractNum>
  <w:abstractNum w:abstractNumId="20" w15:restartNumberingAfterBreak="0">
    <w:nsid w:val="34C36C0B"/>
    <w:multiLevelType w:val="hybridMultilevel"/>
    <w:tmpl w:val="B6DEE320"/>
    <w:lvl w:ilvl="0" w:tplc="044C5A40">
      <w:numFmt w:val="bullet"/>
      <w:lvlText w:val="•"/>
      <w:lvlJc w:val="left"/>
      <w:pPr>
        <w:ind w:left="1044" w:hanging="540"/>
      </w:pPr>
      <w:rPr>
        <w:rFonts w:hint="default"/>
        <w:color w:val="000000" w:themeColor="text1"/>
        <w:w w:val="100"/>
        <w:lang w:val="en-US" w:eastAsia="en-US" w:bidi="ar-SA"/>
      </w:rPr>
    </w:lvl>
    <w:lvl w:ilvl="1" w:tplc="04100003" w:tentative="1">
      <w:start w:val="1"/>
      <w:numFmt w:val="bullet"/>
      <w:lvlText w:val="o"/>
      <w:lvlJc w:val="left"/>
      <w:pPr>
        <w:ind w:left="1692" w:hanging="360"/>
      </w:pPr>
      <w:rPr>
        <w:rFonts w:ascii="Courier New" w:hAnsi="Courier New" w:cs="Courier New" w:hint="default"/>
      </w:rPr>
    </w:lvl>
    <w:lvl w:ilvl="2" w:tplc="04100005" w:tentative="1">
      <w:start w:val="1"/>
      <w:numFmt w:val="bullet"/>
      <w:lvlText w:val=""/>
      <w:lvlJc w:val="left"/>
      <w:pPr>
        <w:ind w:left="2412" w:hanging="360"/>
      </w:pPr>
      <w:rPr>
        <w:rFonts w:ascii="Wingdings" w:hAnsi="Wingdings" w:hint="default"/>
      </w:rPr>
    </w:lvl>
    <w:lvl w:ilvl="3" w:tplc="04100001" w:tentative="1">
      <w:start w:val="1"/>
      <w:numFmt w:val="bullet"/>
      <w:lvlText w:val=""/>
      <w:lvlJc w:val="left"/>
      <w:pPr>
        <w:ind w:left="3132" w:hanging="360"/>
      </w:pPr>
      <w:rPr>
        <w:rFonts w:ascii="Symbol" w:hAnsi="Symbol" w:hint="default"/>
      </w:rPr>
    </w:lvl>
    <w:lvl w:ilvl="4" w:tplc="04100003" w:tentative="1">
      <w:start w:val="1"/>
      <w:numFmt w:val="bullet"/>
      <w:lvlText w:val="o"/>
      <w:lvlJc w:val="left"/>
      <w:pPr>
        <w:ind w:left="3852" w:hanging="360"/>
      </w:pPr>
      <w:rPr>
        <w:rFonts w:ascii="Courier New" w:hAnsi="Courier New" w:cs="Courier New" w:hint="default"/>
      </w:rPr>
    </w:lvl>
    <w:lvl w:ilvl="5" w:tplc="04100005" w:tentative="1">
      <w:start w:val="1"/>
      <w:numFmt w:val="bullet"/>
      <w:lvlText w:val=""/>
      <w:lvlJc w:val="left"/>
      <w:pPr>
        <w:ind w:left="4572" w:hanging="360"/>
      </w:pPr>
      <w:rPr>
        <w:rFonts w:ascii="Wingdings" w:hAnsi="Wingdings" w:hint="default"/>
      </w:rPr>
    </w:lvl>
    <w:lvl w:ilvl="6" w:tplc="04100001" w:tentative="1">
      <w:start w:val="1"/>
      <w:numFmt w:val="bullet"/>
      <w:lvlText w:val=""/>
      <w:lvlJc w:val="left"/>
      <w:pPr>
        <w:ind w:left="5292" w:hanging="360"/>
      </w:pPr>
      <w:rPr>
        <w:rFonts w:ascii="Symbol" w:hAnsi="Symbol" w:hint="default"/>
      </w:rPr>
    </w:lvl>
    <w:lvl w:ilvl="7" w:tplc="04100003" w:tentative="1">
      <w:start w:val="1"/>
      <w:numFmt w:val="bullet"/>
      <w:lvlText w:val="o"/>
      <w:lvlJc w:val="left"/>
      <w:pPr>
        <w:ind w:left="6012" w:hanging="360"/>
      </w:pPr>
      <w:rPr>
        <w:rFonts w:ascii="Courier New" w:hAnsi="Courier New" w:cs="Courier New" w:hint="default"/>
      </w:rPr>
    </w:lvl>
    <w:lvl w:ilvl="8" w:tplc="04100005" w:tentative="1">
      <w:start w:val="1"/>
      <w:numFmt w:val="bullet"/>
      <w:lvlText w:val=""/>
      <w:lvlJc w:val="left"/>
      <w:pPr>
        <w:ind w:left="6732" w:hanging="360"/>
      </w:pPr>
      <w:rPr>
        <w:rFonts w:ascii="Wingdings" w:hAnsi="Wingdings" w:hint="default"/>
      </w:rPr>
    </w:lvl>
  </w:abstractNum>
  <w:abstractNum w:abstractNumId="21" w15:restartNumberingAfterBreak="0">
    <w:nsid w:val="355E04F3"/>
    <w:multiLevelType w:val="multilevel"/>
    <w:tmpl w:val="181673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7C408E0"/>
    <w:multiLevelType w:val="multilevel"/>
    <w:tmpl w:val="73B2F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BC420A6"/>
    <w:multiLevelType w:val="multilevel"/>
    <w:tmpl w:val="8BCC8168"/>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C1B277D"/>
    <w:multiLevelType w:val="hybridMultilevel"/>
    <w:tmpl w:val="B77A46BC"/>
    <w:lvl w:ilvl="0" w:tplc="04100003">
      <w:start w:val="1"/>
      <w:numFmt w:val="bullet"/>
      <w:lvlText w:val="o"/>
      <w:lvlJc w:val="left"/>
      <w:pPr>
        <w:ind w:left="1713" w:hanging="360"/>
      </w:pPr>
      <w:rPr>
        <w:rFonts w:ascii="Courier New" w:hAnsi="Courier New" w:cs="Courier New" w:hint="default"/>
      </w:rPr>
    </w:lvl>
    <w:lvl w:ilvl="1" w:tplc="04100003">
      <w:start w:val="1"/>
      <w:numFmt w:val="bullet"/>
      <w:lvlText w:val="o"/>
      <w:lvlJc w:val="left"/>
      <w:pPr>
        <w:ind w:left="2433" w:hanging="360"/>
      </w:pPr>
      <w:rPr>
        <w:rFonts w:ascii="Courier New" w:hAnsi="Courier New" w:cs="Courier New" w:hint="default"/>
      </w:rPr>
    </w:lvl>
    <w:lvl w:ilvl="2" w:tplc="E7320AB2">
      <w:start w:val="4"/>
      <w:numFmt w:val="bullet"/>
      <w:lvlText w:val="-"/>
      <w:lvlJc w:val="left"/>
      <w:pPr>
        <w:ind w:left="3513" w:hanging="720"/>
      </w:pPr>
      <w:rPr>
        <w:rFonts w:ascii="Calibri" w:eastAsia="Calibri" w:hAnsi="Calibri" w:cs="Calibri"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5" w15:restartNumberingAfterBreak="0">
    <w:nsid w:val="3C6C3F00"/>
    <w:multiLevelType w:val="multilevel"/>
    <w:tmpl w:val="B0C86820"/>
    <w:lvl w:ilvl="0">
      <w:start w:val="1"/>
      <w:numFmt w:val="decimal"/>
      <w:lvlText w:val="%1."/>
      <w:lvlJc w:val="left"/>
      <w:pPr>
        <w:tabs>
          <w:tab w:val="num" w:pos="1080"/>
        </w:tabs>
        <w:ind w:left="1080" w:hanging="360"/>
      </w:pPr>
    </w:lvl>
    <w:lvl w:ilvl="1">
      <w:start w:val="1"/>
      <w:numFmt w:val="bullet"/>
      <w:lvlText w:val="o"/>
      <w:lvlJc w:val="left"/>
      <w:pPr>
        <w:ind w:left="1800" w:hanging="360"/>
      </w:pPr>
      <w:rPr>
        <w:rFonts w:ascii="Courier New" w:hAnsi="Courier New" w:cs="Courier New" w:hint="default"/>
      </w:r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6" w15:restartNumberingAfterBreak="0">
    <w:nsid w:val="3C8C05E0"/>
    <w:multiLevelType w:val="hybridMultilevel"/>
    <w:tmpl w:val="7E5E62DA"/>
    <w:lvl w:ilvl="0" w:tplc="A4C46976">
      <w:start w:val="2024"/>
      <w:numFmt w:val="bullet"/>
      <w:lvlText w:val=""/>
      <w:lvlJc w:val="left"/>
      <w:pPr>
        <w:ind w:left="720" w:hanging="360"/>
      </w:pPr>
      <w:rPr>
        <w:rFonts w:ascii="Symbol" w:eastAsiaTheme="minorHAnsi" w:hAnsi="Symbol" w:cstheme="minorBidi" w:hint="default"/>
        <w:color w:val="244061" w:themeColor="accent1" w:themeShade="8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E9924CD"/>
    <w:multiLevelType w:val="hybridMultilevel"/>
    <w:tmpl w:val="711CCD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17143C5"/>
    <w:multiLevelType w:val="multilevel"/>
    <w:tmpl w:val="5B2C1E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E0568F1"/>
    <w:multiLevelType w:val="hybridMultilevel"/>
    <w:tmpl w:val="26D4E4E0"/>
    <w:lvl w:ilvl="0" w:tplc="F49CB912">
      <w:numFmt w:val="bullet"/>
      <w:lvlText w:val="•"/>
      <w:lvlJc w:val="left"/>
      <w:pPr>
        <w:ind w:left="2540" w:hanging="456"/>
      </w:pPr>
      <w:rPr>
        <w:rFonts w:ascii="Calibri" w:eastAsia="Calibri" w:hAnsi="Calibri" w:cs="Calibri" w:hint="default"/>
        <w:color w:val="000000" w:themeColor="text1"/>
      </w:rPr>
    </w:lvl>
    <w:lvl w:ilvl="1" w:tplc="04100003" w:tentative="1">
      <w:start w:val="1"/>
      <w:numFmt w:val="bullet"/>
      <w:lvlText w:val="o"/>
      <w:lvlJc w:val="left"/>
      <w:pPr>
        <w:ind w:left="3264" w:hanging="360"/>
      </w:pPr>
      <w:rPr>
        <w:rFonts w:ascii="Courier New" w:hAnsi="Courier New" w:cs="Courier New" w:hint="default"/>
      </w:rPr>
    </w:lvl>
    <w:lvl w:ilvl="2" w:tplc="04100005" w:tentative="1">
      <w:start w:val="1"/>
      <w:numFmt w:val="bullet"/>
      <w:lvlText w:val=""/>
      <w:lvlJc w:val="left"/>
      <w:pPr>
        <w:ind w:left="3984" w:hanging="360"/>
      </w:pPr>
      <w:rPr>
        <w:rFonts w:ascii="Wingdings" w:hAnsi="Wingdings" w:hint="default"/>
      </w:rPr>
    </w:lvl>
    <w:lvl w:ilvl="3" w:tplc="04100001" w:tentative="1">
      <w:start w:val="1"/>
      <w:numFmt w:val="bullet"/>
      <w:lvlText w:val=""/>
      <w:lvlJc w:val="left"/>
      <w:pPr>
        <w:ind w:left="4704" w:hanging="360"/>
      </w:pPr>
      <w:rPr>
        <w:rFonts w:ascii="Symbol" w:hAnsi="Symbol" w:hint="default"/>
      </w:rPr>
    </w:lvl>
    <w:lvl w:ilvl="4" w:tplc="04100003" w:tentative="1">
      <w:start w:val="1"/>
      <w:numFmt w:val="bullet"/>
      <w:lvlText w:val="o"/>
      <w:lvlJc w:val="left"/>
      <w:pPr>
        <w:ind w:left="5424" w:hanging="360"/>
      </w:pPr>
      <w:rPr>
        <w:rFonts w:ascii="Courier New" w:hAnsi="Courier New" w:cs="Courier New" w:hint="default"/>
      </w:rPr>
    </w:lvl>
    <w:lvl w:ilvl="5" w:tplc="04100005" w:tentative="1">
      <w:start w:val="1"/>
      <w:numFmt w:val="bullet"/>
      <w:lvlText w:val=""/>
      <w:lvlJc w:val="left"/>
      <w:pPr>
        <w:ind w:left="6144" w:hanging="360"/>
      </w:pPr>
      <w:rPr>
        <w:rFonts w:ascii="Wingdings" w:hAnsi="Wingdings" w:hint="default"/>
      </w:rPr>
    </w:lvl>
    <w:lvl w:ilvl="6" w:tplc="04100001" w:tentative="1">
      <w:start w:val="1"/>
      <w:numFmt w:val="bullet"/>
      <w:lvlText w:val=""/>
      <w:lvlJc w:val="left"/>
      <w:pPr>
        <w:ind w:left="6864" w:hanging="360"/>
      </w:pPr>
      <w:rPr>
        <w:rFonts w:ascii="Symbol" w:hAnsi="Symbol" w:hint="default"/>
      </w:rPr>
    </w:lvl>
    <w:lvl w:ilvl="7" w:tplc="04100003" w:tentative="1">
      <w:start w:val="1"/>
      <w:numFmt w:val="bullet"/>
      <w:lvlText w:val="o"/>
      <w:lvlJc w:val="left"/>
      <w:pPr>
        <w:ind w:left="7584" w:hanging="360"/>
      </w:pPr>
      <w:rPr>
        <w:rFonts w:ascii="Courier New" w:hAnsi="Courier New" w:cs="Courier New" w:hint="default"/>
      </w:rPr>
    </w:lvl>
    <w:lvl w:ilvl="8" w:tplc="04100005" w:tentative="1">
      <w:start w:val="1"/>
      <w:numFmt w:val="bullet"/>
      <w:lvlText w:val=""/>
      <w:lvlJc w:val="left"/>
      <w:pPr>
        <w:ind w:left="8304" w:hanging="360"/>
      </w:pPr>
      <w:rPr>
        <w:rFonts w:ascii="Wingdings" w:hAnsi="Wingdings" w:hint="default"/>
      </w:rPr>
    </w:lvl>
  </w:abstractNum>
  <w:abstractNum w:abstractNumId="30" w15:restartNumberingAfterBreak="0">
    <w:nsid w:val="516265EB"/>
    <w:multiLevelType w:val="hybridMultilevel"/>
    <w:tmpl w:val="10446FCC"/>
    <w:lvl w:ilvl="0" w:tplc="46B020BA">
      <w:numFmt w:val="bullet"/>
      <w:lvlText w:val="•"/>
      <w:lvlJc w:val="left"/>
      <w:pPr>
        <w:ind w:left="716" w:hanging="456"/>
      </w:pPr>
      <w:rPr>
        <w:rFonts w:ascii="Calibri" w:eastAsia="Calibri" w:hAnsi="Calibri" w:cs="Calibri" w:hint="default"/>
        <w:color w:val="000000" w:themeColor="text1"/>
      </w:rPr>
    </w:lvl>
    <w:lvl w:ilvl="1" w:tplc="04100003">
      <w:start w:val="1"/>
      <w:numFmt w:val="bullet"/>
      <w:lvlText w:val="o"/>
      <w:lvlJc w:val="left"/>
      <w:pPr>
        <w:ind w:left="1340" w:hanging="360"/>
      </w:pPr>
      <w:rPr>
        <w:rFonts w:ascii="Courier New" w:hAnsi="Courier New" w:cs="Courier New" w:hint="default"/>
      </w:rPr>
    </w:lvl>
    <w:lvl w:ilvl="2" w:tplc="04100005" w:tentative="1">
      <w:start w:val="1"/>
      <w:numFmt w:val="bullet"/>
      <w:lvlText w:val=""/>
      <w:lvlJc w:val="left"/>
      <w:pPr>
        <w:ind w:left="2060" w:hanging="360"/>
      </w:pPr>
      <w:rPr>
        <w:rFonts w:ascii="Wingdings" w:hAnsi="Wingdings" w:hint="default"/>
      </w:rPr>
    </w:lvl>
    <w:lvl w:ilvl="3" w:tplc="04100001" w:tentative="1">
      <w:start w:val="1"/>
      <w:numFmt w:val="bullet"/>
      <w:lvlText w:val=""/>
      <w:lvlJc w:val="left"/>
      <w:pPr>
        <w:ind w:left="2780" w:hanging="360"/>
      </w:pPr>
      <w:rPr>
        <w:rFonts w:ascii="Symbol" w:hAnsi="Symbol" w:hint="default"/>
      </w:rPr>
    </w:lvl>
    <w:lvl w:ilvl="4" w:tplc="04100003" w:tentative="1">
      <w:start w:val="1"/>
      <w:numFmt w:val="bullet"/>
      <w:lvlText w:val="o"/>
      <w:lvlJc w:val="left"/>
      <w:pPr>
        <w:ind w:left="3500" w:hanging="360"/>
      </w:pPr>
      <w:rPr>
        <w:rFonts w:ascii="Courier New" w:hAnsi="Courier New" w:cs="Courier New" w:hint="default"/>
      </w:rPr>
    </w:lvl>
    <w:lvl w:ilvl="5" w:tplc="04100005" w:tentative="1">
      <w:start w:val="1"/>
      <w:numFmt w:val="bullet"/>
      <w:lvlText w:val=""/>
      <w:lvlJc w:val="left"/>
      <w:pPr>
        <w:ind w:left="4220" w:hanging="360"/>
      </w:pPr>
      <w:rPr>
        <w:rFonts w:ascii="Wingdings" w:hAnsi="Wingdings" w:hint="default"/>
      </w:rPr>
    </w:lvl>
    <w:lvl w:ilvl="6" w:tplc="04100001" w:tentative="1">
      <w:start w:val="1"/>
      <w:numFmt w:val="bullet"/>
      <w:lvlText w:val=""/>
      <w:lvlJc w:val="left"/>
      <w:pPr>
        <w:ind w:left="4940" w:hanging="360"/>
      </w:pPr>
      <w:rPr>
        <w:rFonts w:ascii="Symbol" w:hAnsi="Symbol" w:hint="default"/>
      </w:rPr>
    </w:lvl>
    <w:lvl w:ilvl="7" w:tplc="04100003" w:tentative="1">
      <w:start w:val="1"/>
      <w:numFmt w:val="bullet"/>
      <w:lvlText w:val="o"/>
      <w:lvlJc w:val="left"/>
      <w:pPr>
        <w:ind w:left="5660" w:hanging="360"/>
      </w:pPr>
      <w:rPr>
        <w:rFonts w:ascii="Courier New" w:hAnsi="Courier New" w:cs="Courier New" w:hint="default"/>
      </w:rPr>
    </w:lvl>
    <w:lvl w:ilvl="8" w:tplc="04100005" w:tentative="1">
      <w:start w:val="1"/>
      <w:numFmt w:val="bullet"/>
      <w:lvlText w:val=""/>
      <w:lvlJc w:val="left"/>
      <w:pPr>
        <w:ind w:left="6380" w:hanging="360"/>
      </w:pPr>
      <w:rPr>
        <w:rFonts w:ascii="Wingdings" w:hAnsi="Wingdings" w:hint="default"/>
      </w:rPr>
    </w:lvl>
  </w:abstractNum>
  <w:abstractNum w:abstractNumId="31" w15:restartNumberingAfterBreak="0">
    <w:nsid w:val="51F27279"/>
    <w:multiLevelType w:val="hybridMultilevel"/>
    <w:tmpl w:val="A540331E"/>
    <w:lvl w:ilvl="0" w:tplc="62EEC820">
      <w:start w:val="2024"/>
      <w:numFmt w:val="bullet"/>
      <w:lvlText w:val=""/>
      <w:lvlJc w:val="left"/>
      <w:pPr>
        <w:ind w:left="720" w:hanging="360"/>
      </w:pPr>
      <w:rPr>
        <w:rFonts w:ascii="Symbol" w:eastAsiaTheme="minorHAnsi" w:hAnsi="Symbol" w:cstheme="minorBidi"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48B2646"/>
    <w:multiLevelType w:val="hybridMultilevel"/>
    <w:tmpl w:val="A5DEC66A"/>
    <w:lvl w:ilvl="0" w:tplc="4F445762">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54049F5"/>
    <w:multiLevelType w:val="hybridMultilevel"/>
    <w:tmpl w:val="655032D4"/>
    <w:lvl w:ilvl="0" w:tplc="3C8E5FD6">
      <w:start w:val="2024"/>
      <w:numFmt w:val="bullet"/>
      <w:lvlText w:val=""/>
      <w:lvlJc w:val="left"/>
      <w:pPr>
        <w:ind w:left="720" w:hanging="360"/>
      </w:pPr>
      <w:rPr>
        <w:rFonts w:ascii="Symbol" w:eastAsiaTheme="minorHAnsi" w:hAnsi="Symbol" w:cstheme="minorBidi"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7646795"/>
    <w:multiLevelType w:val="hybridMultilevel"/>
    <w:tmpl w:val="FA58B3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BD36D60"/>
    <w:multiLevelType w:val="hybridMultilevel"/>
    <w:tmpl w:val="EE7CB44A"/>
    <w:lvl w:ilvl="0" w:tplc="04100001">
      <w:start w:val="1"/>
      <w:numFmt w:val="bullet"/>
      <w:lvlText w:val=""/>
      <w:lvlJc w:val="left"/>
      <w:pPr>
        <w:ind w:left="720" w:hanging="360"/>
      </w:pPr>
      <w:rPr>
        <w:rFonts w:ascii="Symbol" w:hAnsi="Symbol" w:hint="default"/>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CF86145"/>
    <w:multiLevelType w:val="multilevel"/>
    <w:tmpl w:val="73781CC8"/>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7" w15:restartNumberingAfterBreak="0">
    <w:nsid w:val="5E0A6F22"/>
    <w:multiLevelType w:val="hybridMultilevel"/>
    <w:tmpl w:val="917E20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EB87364"/>
    <w:multiLevelType w:val="multilevel"/>
    <w:tmpl w:val="3AE0F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104AF4"/>
    <w:multiLevelType w:val="hybridMultilevel"/>
    <w:tmpl w:val="0B7AC028"/>
    <w:lvl w:ilvl="0" w:tplc="56206D32">
      <w:numFmt w:val="bullet"/>
      <w:lvlText w:val="•"/>
      <w:lvlJc w:val="left"/>
      <w:pPr>
        <w:ind w:left="792" w:hanging="540"/>
      </w:pPr>
      <w:rPr>
        <w:rFonts w:hint="default"/>
        <w:color w:val="000000" w:themeColor="text1"/>
        <w:w w:val="100"/>
        <w:lang w:val="en-US"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2C30D6E"/>
    <w:multiLevelType w:val="hybridMultilevel"/>
    <w:tmpl w:val="537AF7C6"/>
    <w:lvl w:ilvl="0" w:tplc="F6C47028">
      <w:numFmt w:val="bullet"/>
      <w:lvlText w:val="•"/>
      <w:lvlJc w:val="left"/>
      <w:pPr>
        <w:ind w:left="360" w:hanging="360"/>
      </w:pPr>
      <w:rPr>
        <w:rFonts w:hint="default"/>
        <w:color w:val="000000" w:themeColor="text1"/>
        <w:w w:val="100"/>
        <w:lang w:val="en-US" w:eastAsia="en-US" w:bidi="ar-SA"/>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6CB366DB"/>
    <w:multiLevelType w:val="multilevel"/>
    <w:tmpl w:val="41B2D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0AC400D"/>
    <w:multiLevelType w:val="hybridMultilevel"/>
    <w:tmpl w:val="81D8CC9E"/>
    <w:lvl w:ilvl="0" w:tplc="FFFFFFFF">
      <w:numFmt w:val="bullet"/>
      <w:lvlText w:val="•"/>
      <w:lvlJc w:val="left"/>
      <w:pPr>
        <w:ind w:left="360" w:hanging="360"/>
      </w:pPr>
      <w:rPr>
        <w:rFonts w:hint="default"/>
        <w:color w:val="365F91" w:themeColor="accent1" w:themeShade="BF"/>
        <w:w w:val="10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64101E0A">
      <w:numFmt w:val="bullet"/>
      <w:lvlText w:val="•"/>
      <w:lvlJc w:val="left"/>
      <w:pPr>
        <w:ind w:left="360" w:hanging="360"/>
      </w:pPr>
      <w:rPr>
        <w:rFonts w:hint="default"/>
        <w:color w:val="000000" w:themeColor="text1"/>
        <w:w w:val="100"/>
        <w:lang w:val="en-US"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32770EC"/>
    <w:multiLevelType w:val="hybridMultilevel"/>
    <w:tmpl w:val="EC200750"/>
    <w:lvl w:ilvl="0" w:tplc="23664C8C">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304DA6"/>
    <w:multiLevelType w:val="hybridMultilevel"/>
    <w:tmpl w:val="D996F7BA"/>
    <w:lvl w:ilvl="0" w:tplc="0410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7635B1F"/>
    <w:multiLevelType w:val="hybridMultilevel"/>
    <w:tmpl w:val="178EF4B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DEE79F8"/>
    <w:multiLevelType w:val="hybridMultilevel"/>
    <w:tmpl w:val="512ED1FE"/>
    <w:lvl w:ilvl="0" w:tplc="7264DF24">
      <w:numFmt w:val="bullet"/>
      <w:lvlText w:val="•"/>
      <w:lvlJc w:val="left"/>
      <w:pPr>
        <w:ind w:left="1872" w:hanging="540"/>
      </w:pPr>
      <w:rPr>
        <w:rFonts w:hint="default"/>
        <w:color w:val="000000" w:themeColor="text1"/>
        <w:w w:val="100"/>
        <w:lang w:val="en-US" w:eastAsia="en-US" w:bidi="ar-SA"/>
      </w:rPr>
    </w:lvl>
    <w:lvl w:ilvl="1" w:tplc="0786191A">
      <w:numFmt w:val="bullet"/>
      <w:lvlText w:val="•"/>
      <w:lvlJc w:val="left"/>
      <w:pPr>
        <w:ind w:left="3100" w:hanging="541"/>
      </w:pPr>
      <w:rPr>
        <w:rFonts w:ascii="Arial MT" w:eastAsia="Arial MT" w:hAnsi="Arial MT" w:cs="Arial MT" w:hint="default"/>
        <w:color w:val="001F5F"/>
        <w:w w:val="100"/>
        <w:sz w:val="64"/>
        <w:szCs w:val="64"/>
        <w:lang w:val="en-US" w:eastAsia="en-US" w:bidi="ar-SA"/>
      </w:rPr>
    </w:lvl>
    <w:lvl w:ilvl="2" w:tplc="4C04AC3E">
      <w:numFmt w:val="bullet"/>
      <w:lvlText w:val="•"/>
      <w:lvlJc w:val="left"/>
      <w:pPr>
        <w:ind w:left="11227" w:hanging="360"/>
      </w:pPr>
      <w:rPr>
        <w:rFonts w:ascii="Arial MT" w:eastAsia="Arial MT" w:hAnsi="Arial MT" w:cs="Arial MT" w:hint="default"/>
        <w:color w:val="001F5F"/>
        <w:w w:val="100"/>
        <w:sz w:val="48"/>
        <w:szCs w:val="48"/>
        <w:lang w:val="en-US" w:eastAsia="en-US" w:bidi="ar-SA"/>
      </w:rPr>
    </w:lvl>
    <w:lvl w:ilvl="3" w:tplc="443415C2">
      <w:numFmt w:val="bullet"/>
      <w:lvlText w:val="•"/>
      <w:lvlJc w:val="left"/>
      <w:pPr>
        <w:ind w:left="12352" w:hanging="360"/>
      </w:pPr>
      <w:rPr>
        <w:rFonts w:hint="default"/>
        <w:lang w:val="en-US" w:eastAsia="en-US" w:bidi="ar-SA"/>
      </w:rPr>
    </w:lvl>
    <w:lvl w:ilvl="4" w:tplc="35AC883C">
      <w:numFmt w:val="bullet"/>
      <w:lvlText w:val="•"/>
      <w:lvlJc w:val="left"/>
      <w:pPr>
        <w:ind w:left="13485" w:hanging="360"/>
      </w:pPr>
      <w:rPr>
        <w:rFonts w:hint="default"/>
        <w:lang w:val="en-US" w:eastAsia="en-US" w:bidi="ar-SA"/>
      </w:rPr>
    </w:lvl>
    <w:lvl w:ilvl="5" w:tplc="CB02C1C4">
      <w:numFmt w:val="bullet"/>
      <w:lvlText w:val="•"/>
      <w:lvlJc w:val="left"/>
      <w:pPr>
        <w:ind w:left="14617" w:hanging="360"/>
      </w:pPr>
      <w:rPr>
        <w:rFonts w:hint="default"/>
        <w:lang w:val="en-US" w:eastAsia="en-US" w:bidi="ar-SA"/>
      </w:rPr>
    </w:lvl>
    <w:lvl w:ilvl="6" w:tplc="2DAA3DAE">
      <w:numFmt w:val="bullet"/>
      <w:lvlText w:val="•"/>
      <w:lvlJc w:val="left"/>
      <w:pPr>
        <w:ind w:left="15750" w:hanging="360"/>
      </w:pPr>
      <w:rPr>
        <w:rFonts w:hint="default"/>
        <w:lang w:val="en-US" w:eastAsia="en-US" w:bidi="ar-SA"/>
      </w:rPr>
    </w:lvl>
    <w:lvl w:ilvl="7" w:tplc="8BE67FBA">
      <w:numFmt w:val="bullet"/>
      <w:lvlText w:val="•"/>
      <w:lvlJc w:val="left"/>
      <w:pPr>
        <w:ind w:left="16882" w:hanging="360"/>
      </w:pPr>
      <w:rPr>
        <w:rFonts w:hint="default"/>
        <w:lang w:val="en-US" w:eastAsia="en-US" w:bidi="ar-SA"/>
      </w:rPr>
    </w:lvl>
    <w:lvl w:ilvl="8" w:tplc="975E852E">
      <w:numFmt w:val="bullet"/>
      <w:lvlText w:val="•"/>
      <w:lvlJc w:val="left"/>
      <w:pPr>
        <w:ind w:left="18015" w:hanging="360"/>
      </w:pPr>
      <w:rPr>
        <w:rFonts w:hint="default"/>
        <w:lang w:val="en-US" w:eastAsia="en-US" w:bidi="ar-SA"/>
      </w:rPr>
    </w:lvl>
  </w:abstractNum>
  <w:num w:numId="1" w16cid:durableId="2032756042">
    <w:abstractNumId w:val="30"/>
  </w:num>
  <w:num w:numId="2" w16cid:durableId="415979937">
    <w:abstractNumId w:val="33"/>
  </w:num>
  <w:num w:numId="3" w16cid:durableId="1593928729">
    <w:abstractNumId w:val="29"/>
  </w:num>
  <w:num w:numId="4" w16cid:durableId="605230665">
    <w:abstractNumId w:val="46"/>
  </w:num>
  <w:num w:numId="5" w16cid:durableId="1260405430">
    <w:abstractNumId w:val="10"/>
  </w:num>
  <w:num w:numId="6" w16cid:durableId="386072982">
    <w:abstractNumId w:val="14"/>
  </w:num>
  <w:num w:numId="7" w16cid:durableId="1361860965">
    <w:abstractNumId w:val="31"/>
  </w:num>
  <w:num w:numId="8" w16cid:durableId="1359887705">
    <w:abstractNumId w:val="26"/>
  </w:num>
  <w:num w:numId="9" w16cid:durableId="1589073851">
    <w:abstractNumId w:val="5"/>
  </w:num>
  <w:num w:numId="10" w16cid:durableId="370495677">
    <w:abstractNumId w:val="20"/>
  </w:num>
  <w:num w:numId="11" w16cid:durableId="571158392">
    <w:abstractNumId w:val="0"/>
  </w:num>
  <w:num w:numId="12" w16cid:durableId="1929459644">
    <w:abstractNumId w:val="40"/>
  </w:num>
  <w:num w:numId="13" w16cid:durableId="731273067">
    <w:abstractNumId w:val="44"/>
  </w:num>
  <w:num w:numId="14" w16cid:durableId="50740295">
    <w:abstractNumId w:val="42"/>
  </w:num>
  <w:num w:numId="15" w16cid:durableId="3900803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73211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77846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37220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8186357">
    <w:abstractNumId w:val="45"/>
  </w:num>
  <w:num w:numId="20" w16cid:durableId="1851406143">
    <w:abstractNumId w:val="24"/>
  </w:num>
  <w:num w:numId="21" w16cid:durableId="1592473815">
    <w:abstractNumId w:val="39"/>
  </w:num>
  <w:num w:numId="22" w16cid:durableId="708182524">
    <w:abstractNumId w:val="32"/>
  </w:num>
  <w:num w:numId="23" w16cid:durableId="627853833">
    <w:abstractNumId w:val="9"/>
  </w:num>
  <w:num w:numId="24" w16cid:durableId="742722582">
    <w:abstractNumId w:val="8"/>
  </w:num>
  <w:num w:numId="25" w16cid:durableId="1463108963">
    <w:abstractNumId w:val="17"/>
  </w:num>
  <w:num w:numId="26" w16cid:durableId="1918828780">
    <w:abstractNumId w:val="41"/>
  </w:num>
  <w:num w:numId="27" w16cid:durableId="1860310023">
    <w:abstractNumId w:val="12"/>
  </w:num>
  <w:num w:numId="28" w16cid:durableId="906652091">
    <w:abstractNumId w:val="3"/>
  </w:num>
  <w:num w:numId="29" w16cid:durableId="947153187">
    <w:abstractNumId w:val="1"/>
  </w:num>
  <w:num w:numId="30" w16cid:durableId="1237863114">
    <w:abstractNumId w:val="35"/>
  </w:num>
  <w:num w:numId="31" w16cid:durableId="1770739125">
    <w:abstractNumId w:val="6"/>
  </w:num>
  <w:num w:numId="32" w16cid:durableId="389353336">
    <w:abstractNumId w:val="19"/>
  </w:num>
  <w:num w:numId="33" w16cid:durableId="1720787027">
    <w:abstractNumId w:val="7"/>
  </w:num>
  <w:num w:numId="34" w16cid:durableId="555822187">
    <w:abstractNumId w:val="13"/>
  </w:num>
  <w:num w:numId="35" w16cid:durableId="1940140252">
    <w:abstractNumId w:val="27"/>
  </w:num>
  <w:num w:numId="36" w16cid:durableId="2034502385">
    <w:abstractNumId w:val="11"/>
  </w:num>
  <w:num w:numId="37" w16cid:durableId="1824351887">
    <w:abstractNumId w:val="34"/>
  </w:num>
  <w:num w:numId="38" w16cid:durableId="713695279">
    <w:abstractNumId w:val="37"/>
  </w:num>
  <w:num w:numId="39" w16cid:durableId="4746307">
    <w:abstractNumId w:val="43"/>
  </w:num>
  <w:num w:numId="40" w16cid:durableId="345443053">
    <w:abstractNumId w:val="4"/>
  </w:num>
  <w:num w:numId="41" w16cid:durableId="1597443172">
    <w:abstractNumId w:val="18"/>
  </w:num>
  <w:num w:numId="42" w16cid:durableId="1210653028">
    <w:abstractNumId w:val="38"/>
  </w:num>
  <w:num w:numId="43" w16cid:durableId="494928040">
    <w:abstractNumId w:val="25"/>
  </w:num>
  <w:num w:numId="44" w16cid:durableId="1451582034">
    <w:abstractNumId w:val="36"/>
  </w:num>
  <w:num w:numId="45" w16cid:durableId="28184005">
    <w:abstractNumId w:val="22"/>
  </w:num>
  <w:num w:numId="46" w16cid:durableId="1294678490">
    <w:abstractNumId w:val="16"/>
  </w:num>
  <w:num w:numId="47" w16cid:durableId="921139931">
    <w:abstractNumId w:val="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0C6"/>
    <w:rsid w:val="00004175"/>
    <w:rsid w:val="0000458E"/>
    <w:rsid w:val="00012CBB"/>
    <w:rsid w:val="00030C19"/>
    <w:rsid w:val="00055FCA"/>
    <w:rsid w:val="000622DF"/>
    <w:rsid w:val="000C7600"/>
    <w:rsid w:val="001340E2"/>
    <w:rsid w:val="00140BFA"/>
    <w:rsid w:val="00141B12"/>
    <w:rsid w:val="00147402"/>
    <w:rsid w:val="001501F6"/>
    <w:rsid w:val="00177E64"/>
    <w:rsid w:val="001878CC"/>
    <w:rsid w:val="00197667"/>
    <w:rsid w:val="001E0E05"/>
    <w:rsid w:val="001F3328"/>
    <w:rsid w:val="001F71DA"/>
    <w:rsid w:val="00202C45"/>
    <w:rsid w:val="002117A2"/>
    <w:rsid w:val="00213729"/>
    <w:rsid w:val="00221FEE"/>
    <w:rsid w:val="00235245"/>
    <w:rsid w:val="002632EB"/>
    <w:rsid w:val="002852D1"/>
    <w:rsid w:val="002B26DD"/>
    <w:rsid w:val="002B6647"/>
    <w:rsid w:val="002C675D"/>
    <w:rsid w:val="002D2058"/>
    <w:rsid w:val="002E1C09"/>
    <w:rsid w:val="00300372"/>
    <w:rsid w:val="00320125"/>
    <w:rsid w:val="00324C44"/>
    <w:rsid w:val="00345627"/>
    <w:rsid w:val="0036575E"/>
    <w:rsid w:val="00380B50"/>
    <w:rsid w:val="0038353A"/>
    <w:rsid w:val="003908E9"/>
    <w:rsid w:val="003A3721"/>
    <w:rsid w:val="003A5EFA"/>
    <w:rsid w:val="003C1883"/>
    <w:rsid w:val="003D1D42"/>
    <w:rsid w:val="003F244B"/>
    <w:rsid w:val="004000C6"/>
    <w:rsid w:val="00405BE9"/>
    <w:rsid w:val="00423776"/>
    <w:rsid w:val="00443E7F"/>
    <w:rsid w:val="00444D99"/>
    <w:rsid w:val="00475F4F"/>
    <w:rsid w:val="004A1FEA"/>
    <w:rsid w:val="004A69B1"/>
    <w:rsid w:val="004D053D"/>
    <w:rsid w:val="004E4228"/>
    <w:rsid w:val="004F59E8"/>
    <w:rsid w:val="0050308A"/>
    <w:rsid w:val="00511953"/>
    <w:rsid w:val="005149C3"/>
    <w:rsid w:val="00514C9D"/>
    <w:rsid w:val="00531BAC"/>
    <w:rsid w:val="00540C61"/>
    <w:rsid w:val="00551125"/>
    <w:rsid w:val="00565667"/>
    <w:rsid w:val="00571325"/>
    <w:rsid w:val="00571C16"/>
    <w:rsid w:val="00573224"/>
    <w:rsid w:val="00575594"/>
    <w:rsid w:val="0059490A"/>
    <w:rsid w:val="00594B05"/>
    <w:rsid w:val="00595CA8"/>
    <w:rsid w:val="00596831"/>
    <w:rsid w:val="005A0406"/>
    <w:rsid w:val="005C6911"/>
    <w:rsid w:val="005E4588"/>
    <w:rsid w:val="005F461C"/>
    <w:rsid w:val="005F4A26"/>
    <w:rsid w:val="005F519C"/>
    <w:rsid w:val="00605803"/>
    <w:rsid w:val="00607901"/>
    <w:rsid w:val="00610B14"/>
    <w:rsid w:val="00612E64"/>
    <w:rsid w:val="00647C6B"/>
    <w:rsid w:val="006720CA"/>
    <w:rsid w:val="0067493C"/>
    <w:rsid w:val="006B705F"/>
    <w:rsid w:val="006D72D6"/>
    <w:rsid w:val="006E47C0"/>
    <w:rsid w:val="00701D34"/>
    <w:rsid w:val="007345C4"/>
    <w:rsid w:val="00765F9C"/>
    <w:rsid w:val="00771FBA"/>
    <w:rsid w:val="00777A43"/>
    <w:rsid w:val="00781059"/>
    <w:rsid w:val="007A1D25"/>
    <w:rsid w:val="007A20CC"/>
    <w:rsid w:val="007A7C2B"/>
    <w:rsid w:val="007B3B52"/>
    <w:rsid w:val="007B729F"/>
    <w:rsid w:val="007B72EB"/>
    <w:rsid w:val="00815319"/>
    <w:rsid w:val="00854B86"/>
    <w:rsid w:val="00867A68"/>
    <w:rsid w:val="00870DFB"/>
    <w:rsid w:val="0087673D"/>
    <w:rsid w:val="00877CA3"/>
    <w:rsid w:val="00891D65"/>
    <w:rsid w:val="008B3544"/>
    <w:rsid w:val="008C30CD"/>
    <w:rsid w:val="008E48CE"/>
    <w:rsid w:val="00914810"/>
    <w:rsid w:val="00921880"/>
    <w:rsid w:val="00925028"/>
    <w:rsid w:val="00942182"/>
    <w:rsid w:val="00942A48"/>
    <w:rsid w:val="009514C7"/>
    <w:rsid w:val="009544DA"/>
    <w:rsid w:val="00964439"/>
    <w:rsid w:val="00975076"/>
    <w:rsid w:val="00990210"/>
    <w:rsid w:val="0099498B"/>
    <w:rsid w:val="009965BD"/>
    <w:rsid w:val="009F1E30"/>
    <w:rsid w:val="00A0081C"/>
    <w:rsid w:val="00A14AC3"/>
    <w:rsid w:val="00A158C8"/>
    <w:rsid w:val="00A25198"/>
    <w:rsid w:val="00A32B9E"/>
    <w:rsid w:val="00A50EF6"/>
    <w:rsid w:val="00A52291"/>
    <w:rsid w:val="00A5327F"/>
    <w:rsid w:val="00A74CCA"/>
    <w:rsid w:val="00A91C5F"/>
    <w:rsid w:val="00AA59E4"/>
    <w:rsid w:val="00AA5BFD"/>
    <w:rsid w:val="00AB5907"/>
    <w:rsid w:val="00AF76B6"/>
    <w:rsid w:val="00B15002"/>
    <w:rsid w:val="00B16B14"/>
    <w:rsid w:val="00B17663"/>
    <w:rsid w:val="00B2522C"/>
    <w:rsid w:val="00B50289"/>
    <w:rsid w:val="00B57DC4"/>
    <w:rsid w:val="00B912E8"/>
    <w:rsid w:val="00B97FF6"/>
    <w:rsid w:val="00BE07CC"/>
    <w:rsid w:val="00C310D0"/>
    <w:rsid w:val="00C44609"/>
    <w:rsid w:val="00C4699B"/>
    <w:rsid w:val="00C544B9"/>
    <w:rsid w:val="00C55324"/>
    <w:rsid w:val="00C55B13"/>
    <w:rsid w:val="00C57820"/>
    <w:rsid w:val="00C62086"/>
    <w:rsid w:val="00C7130C"/>
    <w:rsid w:val="00C77283"/>
    <w:rsid w:val="00C8465C"/>
    <w:rsid w:val="00C93377"/>
    <w:rsid w:val="00CA147B"/>
    <w:rsid w:val="00CA49B1"/>
    <w:rsid w:val="00D00562"/>
    <w:rsid w:val="00D02A2C"/>
    <w:rsid w:val="00D1310D"/>
    <w:rsid w:val="00D44454"/>
    <w:rsid w:val="00D57409"/>
    <w:rsid w:val="00D65C22"/>
    <w:rsid w:val="00D75B23"/>
    <w:rsid w:val="00D8125E"/>
    <w:rsid w:val="00DA1C85"/>
    <w:rsid w:val="00DA31AF"/>
    <w:rsid w:val="00E15527"/>
    <w:rsid w:val="00E33295"/>
    <w:rsid w:val="00E4310B"/>
    <w:rsid w:val="00E47B74"/>
    <w:rsid w:val="00E521B1"/>
    <w:rsid w:val="00E5516F"/>
    <w:rsid w:val="00E71241"/>
    <w:rsid w:val="00E866A0"/>
    <w:rsid w:val="00EA2542"/>
    <w:rsid w:val="00EB0E91"/>
    <w:rsid w:val="00EB769C"/>
    <w:rsid w:val="00ED23B9"/>
    <w:rsid w:val="00ED4CF3"/>
    <w:rsid w:val="00EE1BA0"/>
    <w:rsid w:val="00EE3495"/>
    <w:rsid w:val="00EF75C2"/>
    <w:rsid w:val="00F21E2A"/>
    <w:rsid w:val="00F2299A"/>
    <w:rsid w:val="00F25E97"/>
    <w:rsid w:val="00F527B2"/>
    <w:rsid w:val="00F72691"/>
    <w:rsid w:val="00FB6BE7"/>
    <w:rsid w:val="00FD12D6"/>
    <w:rsid w:val="00FF59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81289"/>
  <w15:docId w15:val="{2FA7093A-469C-4FCC-84D7-0E01F67E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
      <w:ind w:left="260"/>
      <w:outlineLvl w:val="0"/>
    </w:pPr>
    <w:rPr>
      <w:b/>
      <w:bCs/>
      <w:sz w:val="28"/>
      <w:szCs w:val="28"/>
    </w:rPr>
  </w:style>
  <w:style w:type="paragraph" w:styleId="Heading2">
    <w:name w:val="heading 2"/>
    <w:basedOn w:val="Normal"/>
    <w:link w:val="Heading2Char"/>
    <w:uiPriority w:val="9"/>
    <w:unhideWhenUsed/>
    <w:qFormat/>
    <w:rsid w:val="00C7130C"/>
    <w:pPr>
      <w:ind w:right="227"/>
      <w:jc w:val="both"/>
      <w:outlineLvl w:val="1"/>
    </w:pPr>
    <w:rPr>
      <w:rFonts w:asciiTheme="minorHAnsi" w:hAnsiTheme="minorHAnsi" w:cstheme="minorHAnsi"/>
      <w:b/>
      <w:bCs/>
      <w:color w:val="1F4684"/>
      <w:spacing w:val="-1"/>
      <w:sz w:val="24"/>
      <w:szCs w:val="24"/>
      <w:u w:val="single"/>
      <w:lang w:val="fr-FR"/>
    </w:rPr>
  </w:style>
  <w:style w:type="paragraph" w:styleId="Heading3">
    <w:name w:val="heading 3"/>
    <w:basedOn w:val="Normal"/>
    <w:uiPriority w:val="9"/>
    <w:unhideWhenUsed/>
    <w:qFormat/>
    <w:pPr>
      <w:spacing w:before="157"/>
      <w:ind w:left="260"/>
      <w:outlineLvl w:val="2"/>
    </w:pPr>
    <w:rPr>
      <w:rFonts w:ascii="Calibri Light" w:eastAsia="Calibri Light" w:hAnsi="Calibri Light" w:cs="Calibri Light"/>
      <w:sz w:val="24"/>
      <w:szCs w:val="24"/>
    </w:rPr>
  </w:style>
  <w:style w:type="paragraph" w:styleId="Heading4">
    <w:name w:val="heading 4"/>
    <w:basedOn w:val="Normal"/>
    <w:uiPriority w:val="9"/>
    <w:unhideWhenUsed/>
    <w:qFormat/>
    <w:pPr>
      <w:ind w:left="2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link w:val="TitleChar"/>
    <w:uiPriority w:val="10"/>
    <w:qFormat/>
    <w:pPr>
      <w:spacing w:before="284"/>
      <w:ind w:left="2668" w:right="2611"/>
      <w:jc w:val="center"/>
    </w:pPr>
    <w:rPr>
      <w:b/>
      <w:bCs/>
      <w:sz w:val="56"/>
      <w:szCs w:val="56"/>
    </w:rPr>
  </w:style>
  <w:style w:type="paragraph" w:styleId="ListParagraph">
    <w:name w:val="List Paragraph"/>
    <w:basedOn w:val="Normal"/>
    <w:uiPriority w:val="34"/>
    <w:qFormat/>
    <w:pPr>
      <w:spacing w:before="183"/>
      <w:ind w:left="980" w:hanging="361"/>
    </w:pPr>
    <w:rPr>
      <w:u w:val="single" w:color="000000"/>
    </w:rPr>
  </w:style>
  <w:style w:type="paragraph" w:customStyle="1" w:styleId="TableParagraph">
    <w:name w:val="Table Paragraph"/>
    <w:basedOn w:val="Normal"/>
    <w:uiPriority w:val="1"/>
    <w:qFormat/>
    <w:pPr>
      <w:ind w:left="559" w:hanging="360"/>
      <w:jc w:val="both"/>
    </w:pPr>
  </w:style>
  <w:style w:type="character" w:styleId="CommentReference">
    <w:name w:val="annotation reference"/>
    <w:basedOn w:val="DefaultParagraphFont"/>
    <w:uiPriority w:val="99"/>
    <w:semiHidden/>
    <w:unhideWhenUsed/>
    <w:rsid w:val="00300372"/>
    <w:rPr>
      <w:sz w:val="16"/>
      <w:szCs w:val="16"/>
    </w:rPr>
  </w:style>
  <w:style w:type="paragraph" w:styleId="CommentText">
    <w:name w:val="annotation text"/>
    <w:basedOn w:val="Normal"/>
    <w:link w:val="CommentTextChar"/>
    <w:uiPriority w:val="99"/>
    <w:unhideWhenUsed/>
    <w:rsid w:val="00300372"/>
    <w:rPr>
      <w:sz w:val="20"/>
      <w:szCs w:val="20"/>
    </w:rPr>
  </w:style>
  <w:style w:type="character" w:customStyle="1" w:styleId="CommentTextChar">
    <w:name w:val="Comment Text Char"/>
    <w:basedOn w:val="DefaultParagraphFont"/>
    <w:link w:val="CommentText"/>
    <w:uiPriority w:val="99"/>
    <w:rsid w:val="0030037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00372"/>
    <w:rPr>
      <w:b/>
      <w:bCs/>
    </w:rPr>
  </w:style>
  <w:style w:type="character" w:customStyle="1" w:styleId="CommentSubjectChar">
    <w:name w:val="Comment Subject Char"/>
    <w:basedOn w:val="CommentTextChar"/>
    <w:link w:val="CommentSubject"/>
    <w:uiPriority w:val="99"/>
    <w:semiHidden/>
    <w:rsid w:val="00300372"/>
    <w:rPr>
      <w:rFonts w:ascii="Calibri" w:eastAsia="Calibri" w:hAnsi="Calibri" w:cs="Calibri"/>
      <w:b/>
      <w:bCs/>
      <w:sz w:val="20"/>
      <w:szCs w:val="20"/>
    </w:rPr>
  </w:style>
  <w:style w:type="character" w:styleId="Hyperlink">
    <w:name w:val="Hyperlink"/>
    <w:basedOn w:val="DefaultParagraphFont"/>
    <w:uiPriority w:val="99"/>
    <w:unhideWhenUsed/>
    <w:rsid w:val="00300372"/>
    <w:rPr>
      <w:color w:val="0000FF" w:themeColor="hyperlink"/>
      <w:u w:val="single"/>
    </w:rPr>
  </w:style>
  <w:style w:type="character" w:styleId="UnresolvedMention">
    <w:name w:val="Unresolved Mention"/>
    <w:basedOn w:val="DefaultParagraphFont"/>
    <w:uiPriority w:val="99"/>
    <w:semiHidden/>
    <w:unhideWhenUsed/>
    <w:rsid w:val="00300372"/>
    <w:rPr>
      <w:color w:val="605E5C"/>
      <w:shd w:val="clear" w:color="auto" w:fill="E1DFDD"/>
    </w:rPr>
  </w:style>
  <w:style w:type="paragraph" w:styleId="NormalWeb">
    <w:name w:val="Normal (Web)"/>
    <w:basedOn w:val="Normal"/>
    <w:uiPriority w:val="99"/>
    <w:unhideWhenUsed/>
    <w:rsid w:val="00A14AC3"/>
    <w:pPr>
      <w:widowControl/>
      <w:autoSpaceDE/>
      <w:autoSpaceDN/>
      <w:spacing w:before="100" w:beforeAutospacing="1" w:after="100" w:afterAutospacing="1"/>
    </w:pPr>
    <w:rPr>
      <w:rFonts w:ascii="Times New Roman" w:eastAsia="Times New Roman" w:hAnsi="Times New Roman" w:cs="Times New Roman"/>
      <w:sz w:val="24"/>
      <w:szCs w:val="24"/>
      <w:lang w:val="en-GB" w:eastAsia="it-IT"/>
    </w:rPr>
  </w:style>
  <w:style w:type="paragraph" w:styleId="Header">
    <w:name w:val="header"/>
    <w:basedOn w:val="Normal"/>
    <w:link w:val="HeaderChar"/>
    <w:uiPriority w:val="99"/>
    <w:unhideWhenUsed/>
    <w:rsid w:val="00A32B9E"/>
    <w:pPr>
      <w:tabs>
        <w:tab w:val="center" w:pos="4819"/>
        <w:tab w:val="right" w:pos="9638"/>
      </w:tabs>
    </w:pPr>
  </w:style>
  <w:style w:type="character" w:customStyle="1" w:styleId="HeaderChar">
    <w:name w:val="Header Char"/>
    <w:basedOn w:val="DefaultParagraphFont"/>
    <w:link w:val="Header"/>
    <w:uiPriority w:val="99"/>
    <w:rsid w:val="00A32B9E"/>
    <w:rPr>
      <w:rFonts w:ascii="Calibri" w:eastAsia="Calibri" w:hAnsi="Calibri" w:cs="Calibri"/>
    </w:rPr>
  </w:style>
  <w:style w:type="paragraph" w:styleId="Footer">
    <w:name w:val="footer"/>
    <w:basedOn w:val="Normal"/>
    <w:link w:val="FooterChar"/>
    <w:uiPriority w:val="99"/>
    <w:unhideWhenUsed/>
    <w:rsid w:val="00A32B9E"/>
    <w:pPr>
      <w:tabs>
        <w:tab w:val="center" w:pos="4819"/>
        <w:tab w:val="right" w:pos="9638"/>
      </w:tabs>
    </w:pPr>
  </w:style>
  <w:style w:type="character" w:customStyle="1" w:styleId="FooterChar">
    <w:name w:val="Footer Char"/>
    <w:basedOn w:val="DefaultParagraphFont"/>
    <w:link w:val="Footer"/>
    <w:uiPriority w:val="99"/>
    <w:rsid w:val="00A32B9E"/>
    <w:rPr>
      <w:rFonts w:ascii="Calibri" w:eastAsia="Calibri" w:hAnsi="Calibri" w:cs="Calibri"/>
    </w:rPr>
  </w:style>
  <w:style w:type="table" w:styleId="TableGrid">
    <w:name w:val="Table Grid"/>
    <w:basedOn w:val="TableNormal"/>
    <w:uiPriority w:val="59"/>
    <w:rsid w:val="0005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71F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EB0E91"/>
    <w:rPr>
      <w:color w:val="800080" w:themeColor="followedHyperlink"/>
      <w:u w:val="single"/>
    </w:rPr>
  </w:style>
  <w:style w:type="table" w:styleId="GridTable3-Accent1">
    <w:name w:val="Grid Table 3 Accent 1"/>
    <w:basedOn w:val="TableNormal"/>
    <w:uiPriority w:val="48"/>
    <w:rsid w:val="00405BE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TOCHeading">
    <w:name w:val="TOC Heading"/>
    <w:basedOn w:val="Heading1"/>
    <w:next w:val="Normal"/>
    <w:uiPriority w:val="39"/>
    <w:unhideWhenUsed/>
    <w:qFormat/>
    <w:rsid w:val="00FD1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it-IT" w:eastAsia="it-IT"/>
    </w:rPr>
  </w:style>
  <w:style w:type="paragraph" w:styleId="TOC1">
    <w:name w:val="toc 1"/>
    <w:basedOn w:val="Normal"/>
    <w:next w:val="Normal"/>
    <w:autoRedefine/>
    <w:uiPriority w:val="39"/>
    <w:unhideWhenUsed/>
    <w:rsid w:val="00B16B14"/>
    <w:pPr>
      <w:tabs>
        <w:tab w:val="right" w:leader="dot" w:pos="9480"/>
      </w:tabs>
      <w:spacing w:after="100"/>
    </w:pPr>
    <w:rPr>
      <w:b/>
      <w:bCs/>
      <w:noProof/>
      <w:color w:val="1F497D" w:themeColor="text2"/>
      <w:lang w:val="en-GB"/>
    </w:rPr>
  </w:style>
  <w:style w:type="paragraph" w:styleId="TOC2">
    <w:name w:val="toc 2"/>
    <w:basedOn w:val="Normal"/>
    <w:next w:val="Normal"/>
    <w:autoRedefine/>
    <w:uiPriority w:val="39"/>
    <w:unhideWhenUsed/>
    <w:rsid w:val="00FD12D6"/>
    <w:pPr>
      <w:spacing w:after="100"/>
      <w:ind w:left="220"/>
    </w:pPr>
  </w:style>
  <w:style w:type="paragraph" w:styleId="TOC3">
    <w:name w:val="toc 3"/>
    <w:basedOn w:val="Normal"/>
    <w:next w:val="Normal"/>
    <w:autoRedefine/>
    <w:uiPriority w:val="39"/>
    <w:unhideWhenUsed/>
    <w:rsid w:val="00FD12D6"/>
    <w:pPr>
      <w:spacing w:after="100"/>
      <w:ind w:left="440"/>
    </w:pPr>
  </w:style>
  <w:style w:type="paragraph" w:styleId="EndnoteText">
    <w:name w:val="endnote text"/>
    <w:basedOn w:val="Normal"/>
    <w:link w:val="EndnoteTextChar"/>
    <w:uiPriority w:val="99"/>
    <w:semiHidden/>
    <w:unhideWhenUsed/>
    <w:rsid w:val="00202C45"/>
    <w:rPr>
      <w:sz w:val="20"/>
      <w:szCs w:val="20"/>
    </w:rPr>
  </w:style>
  <w:style w:type="character" w:customStyle="1" w:styleId="EndnoteTextChar">
    <w:name w:val="Endnote Text Char"/>
    <w:basedOn w:val="DefaultParagraphFont"/>
    <w:link w:val="EndnoteText"/>
    <w:uiPriority w:val="99"/>
    <w:semiHidden/>
    <w:rsid w:val="00202C45"/>
    <w:rPr>
      <w:rFonts w:ascii="Calibri" w:eastAsia="Calibri" w:hAnsi="Calibri" w:cs="Calibri"/>
      <w:sz w:val="20"/>
      <w:szCs w:val="20"/>
    </w:rPr>
  </w:style>
  <w:style w:type="character" w:styleId="EndnoteReference">
    <w:name w:val="endnote reference"/>
    <w:basedOn w:val="DefaultParagraphFont"/>
    <w:uiPriority w:val="99"/>
    <w:semiHidden/>
    <w:unhideWhenUsed/>
    <w:rsid w:val="00202C45"/>
    <w:rPr>
      <w:vertAlign w:val="superscript"/>
    </w:rPr>
  </w:style>
  <w:style w:type="paragraph" w:styleId="FootnoteText">
    <w:name w:val="footnote text"/>
    <w:basedOn w:val="Normal"/>
    <w:link w:val="FootnoteTextChar"/>
    <w:uiPriority w:val="99"/>
    <w:semiHidden/>
    <w:unhideWhenUsed/>
    <w:rsid w:val="00202C45"/>
    <w:rPr>
      <w:sz w:val="20"/>
      <w:szCs w:val="20"/>
    </w:rPr>
  </w:style>
  <w:style w:type="character" w:customStyle="1" w:styleId="FootnoteTextChar">
    <w:name w:val="Footnote Text Char"/>
    <w:basedOn w:val="DefaultParagraphFont"/>
    <w:link w:val="FootnoteText"/>
    <w:uiPriority w:val="99"/>
    <w:semiHidden/>
    <w:rsid w:val="00202C45"/>
    <w:rPr>
      <w:rFonts w:ascii="Calibri" w:eastAsia="Calibri" w:hAnsi="Calibri" w:cs="Calibri"/>
      <w:sz w:val="20"/>
      <w:szCs w:val="20"/>
    </w:rPr>
  </w:style>
  <w:style w:type="character" w:styleId="FootnoteReference">
    <w:name w:val="footnote reference"/>
    <w:basedOn w:val="DefaultParagraphFont"/>
    <w:uiPriority w:val="99"/>
    <w:semiHidden/>
    <w:unhideWhenUsed/>
    <w:rsid w:val="00202C45"/>
    <w:rPr>
      <w:vertAlign w:val="superscript"/>
    </w:rPr>
  </w:style>
  <w:style w:type="character" w:customStyle="1" w:styleId="Heading2Char">
    <w:name w:val="Heading 2 Char"/>
    <w:basedOn w:val="DefaultParagraphFont"/>
    <w:link w:val="Heading2"/>
    <w:uiPriority w:val="9"/>
    <w:rsid w:val="00C7130C"/>
    <w:rPr>
      <w:rFonts w:eastAsia="Calibri" w:cstheme="minorHAnsi"/>
      <w:b/>
      <w:bCs/>
      <w:color w:val="1F4684"/>
      <w:spacing w:val="-1"/>
      <w:sz w:val="24"/>
      <w:szCs w:val="24"/>
      <w:u w:val="single"/>
      <w:lang w:val="fr-FR"/>
    </w:rPr>
  </w:style>
  <w:style w:type="character" w:customStyle="1" w:styleId="TitleChar">
    <w:name w:val="Title Char"/>
    <w:basedOn w:val="DefaultParagraphFont"/>
    <w:link w:val="Title"/>
    <w:uiPriority w:val="10"/>
    <w:rsid w:val="00EE3495"/>
    <w:rPr>
      <w:rFonts w:ascii="Calibri" w:eastAsia="Calibri" w:hAnsi="Calibri" w:cs="Calibri"/>
      <w:b/>
      <w:bCs/>
      <w:sz w:val="56"/>
      <w:szCs w:val="56"/>
    </w:rPr>
  </w:style>
  <w:style w:type="paragraph" w:styleId="NoSpacing">
    <w:name w:val="No Spacing"/>
    <w:uiPriority w:val="1"/>
    <w:qFormat/>
    <w:rsid w:val="00EE3495"/>
    <w:pPr>
      <w:widowControl/>
      <w:autoSpaceDE/>
      <w:autoSpaceDN/>
    </w:pPr>
    <w:rPr>
      <w:lang w:val="en-GB"/>
    </w:rPr>
  </w:style>
  <w:style w:type="paragraph" w:customStyle="1" w:styleId="pf1">
    <w:name w:val="pf1"/>
    <w:basedOn w:val="Normal"/>
    <w:rsid w:val="00C5782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pf0">
    <w:name w:val="pf0"/>
    <w:basedOn w:val="Normal"/>
    <w:rsid w:val="00C5782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C57820"/>
    <w:rPr>
      <w:rFonts w:ascii="Segoe UI" w:hAnsi="Segoe UI" w:cs="Segoe UI" w:hint="default"/>
      <w:sz w:val="18"/>
      <w:szCs w:val="18"/>
    </w:rPr>
  </w:style>
  <w:style w:type="character" w:customStyle="1" w:styleId="cf11">
    <w:name w:val="cf11"/>
    <w:basedOn w:val="DefaultParagraphFont"/>
    <w:rsid w:val="00C57820"/>
    <w:rPr>
      <w:rFonts w:ascii="Segoe UI" w:hAnsi="Segoe UI" w:cs="Segoe UI" w:hint="default"/>
      <w:b/>
      <w:bCs/>
      <w:sz w:val="18"/>
      <w:szCs w:val="18"/>
    </w:rPr>
  </w:style>
  <w:style w:type="paragraph" w:styleId="Revision">
    <w:name w:val="Revision"/>
    <w:hidden/>
    <w:uiPriority w:val="99"/>
    <w:semiHidden/>
    <w:rsid w:val="00D00562"/>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6411">
      <w:bodyDiv w:val="1"/>
      <w:marLeft w:val="0"/>
      <w:marRight w:val="0"/>
      <w:marTop w:val="0"/>
      <w:marBottom w:val="0"/>
      <w:divBdr>
        <w:top w:val="none" w:sz="0" w:space="0" w:color="auto"/>
        <w:left w:val="none" w:sz="0" w:space="0" w:color="auto"/>
        <w:bottom w:val="none" w:sz="0" w:space="0" w:color="auto"/>
        <w:right w:val="none" w:sz="0" w:space="0" w:color="auto"/>
      </w:divBdr>
    </w:div>
    <w:div w:id="39789502">
      <w:bodyDiv w:val="1"/>
      <w:marLeft w:val="0"/>
      <w:marRight w:val="0"/>
      <w:marTop w:val="0"/>
      <w:marBottom w:val="0"/>
      <w:divBdr>
        <w:top w:val="none" w:sz="0" w:space="0" w:color="auto"/>
        <w:left w:val="none" w:sz="0" w:space="0" w:color="auto"/>
        <w:bottom w:val="none" w:sz="0" w:space="0" w:color="auto"/>
        <w:right w:val="none" w:sz="0" w:space="0" w:color="auto"/>
      </w:divBdr>
    </w:div>
    <w:div w:id="71002697">
      <w:bodyDiv w:val="1"/>
      <w:marLeft w:val="0"/>
      <w:marRight w:val="0"/>
      <w:marTop w:val="0"/>
      <w:marBottom w:val="0"/>
      <w:divBdr>
        <w:top w:val="none" w:sz="0" w:space="0" w:color="auto"/>
        <w:left w:val="none" w:sz="0" w:space="0" w:color="auto"/>
        <w:bottom w:val="none" w:sz="0" w:space="0" w:color="auto"/>
        <w:right w:val="none" w:sz="0" w:space="0" w:color="auto"/>
      </w:divBdr>
    </w:div>
    <w:div w:id="83110755">
      <w:bodyDiv w:val="1"/>
      <w:marLeft w:val="0"/>
      <w:marRight w:val="0"/>
      <w:marTop w:val="0"/>
      <w:marBottom w:val="0"/>
      <w:divBdr>
        <w:top w:val="none" w:sz="0" w:space="0" w:color="auto"/>
        <w:left w:val="none" w:sz="0" w:space="0" w:color="auto"/>
        <w:bottom w:val="none" w:sz="0" w:space="0" w:color="auto"/>
        <w:right w:val="none" w:sz="0" w:space="0" w:color="auto"/>
      </w:divBdr>
    </w:div>
    <w:div w:id="136191604">
      <w:bodyDiv w:val="1"/>
      <w:marLeft w:val="0"/>
      <w:marRight w:val="0"/>
      <w:marTop w:val="0"/>
      <w:marBottom w:val="0"/>
      <w:divBdr>
        <w:top w:val="none" w:sz="0" w:space="0" w:color="auto"/>
        <w:left w:val="none" w:sz="0" w:space="0" w:color="auto"/>
        <w:bottom w:val="none" w:sz="0" w:space="0" w:color="auto"/>
        <w:right w:val="none" w:sz="0" w:space="0" w:color="auto"/>
      </w:divBdr>
    </w:div>
    <w:div w:id="225729871">
      <w:bodyDiv w:val="1"/>
      <w:marLeft w:val="0"/>
      <w:marRight w:val="0"/>
      <w:marTop w:val="0"/>
      <w:marBottom w:val="0"/>
      <w:divBdr>
        <w:top w:val="none" w:sz="0" w:space="0" w:color="auto"/>
        <w:left w:val="none" w:sz="0" w:space="0" w:color="auto"/>
        <w:bottom w:val="none" w:sz="0" w:space="0" w:color="auto"/>
        <w:right w:val="none" w:sz="0" w:space="0" w:color="auto"/>
      </w:divBdr>
    </w:div>
    <w:div w:id="305168031">
      <w:bodyDiv w:val="1"/>
      <w:marLeft w:val="0"/>
      <w:marRight w:val="0"/>
      <w:marTop w:val="0"/>
      <w:marBottom w:val="0"/>
      <w:divBdr>
        <w:top w:val="none" w:sz="0" w:space="0" w:color="auto"/>
        <w:left w:val="none" w:sz="0" w:space="0" w:color="auto"/>
        <w:bottom w:val="none" w:sz="0" w:space="0" w:color="auto"/>
        <w:right w:val="none" w:sz="0" w:space="0" w:color="auto"/>
      </w:divBdr>
    </w:div>
    <w:div w:id="335613553">
      <w:bodyDiv w:val="1"/>
      <w:marLeft w:val="0"/>
      <w:marRight w:val="0"/>
      <w:marTop w:val="0"/>
      <w:marBottom w:val="0"/>
      <w:divBdr>
        <w:top w:val="none" w:sz="0" w:space="0" w:color="auto"/>
        <w:left w:val="none" w:sz="0" w:space="0" w:color="auto"/>
        <w:bottom w:val="none" w:sz="0" w:space="0" w:color="auto"/>
        <w:right w:val="none" w:sz="0" w:space="0" w:color="auto"/>
      </w:divBdr>
    </w:div>
    <w:div w:id="336924582">
      <w:bodyDiv w:val="1"/>
      <w:marLeft w:val="0"/>
      <w:marRight w:val="0"/>
      <w:marTop w:val="0"/>
      <w:marBottom w:val="0"/>
      <w:divBdr>
        <w:top w:val="none" w:sz="0" w:space="0" w:color="auto"/>
        <w:left w:val="none" w:sz="0" w:space="0" w:color="auto"/>
        <w:bottom w:val="none" w:sz="0" w:space="0" w:color="auto"/>
        <w:right w:val="none" w:sz="0" w:space="0" w:color="auto"/>
      </w:divBdr>
    </w:div>
    <w:div w:id="342976639">
      <w:bodyDiv w:val="1"/>
      <w:marLeft w:val="0"/>
      <w:marRight w:val="0"/>
      <w:marTop w:val="0"/>
      <w:marBottom w:val="0"/>
      <w:divBdr>
        <w:top w:val="none" w:sz="0" w:space="0" w:color="auto"/>
        <w:left w:val="none" w:sz="0" w:space="0" w:color="auto"/>
        <w:bottom w:val="none" w:sz="0" w:space="0" w:color="auto"/>
        <w:right w:val="none" w:sz="0" w:space="0" w:color="auto"/>
      </w:divBdr>
    </w:div>
    <w:div w:id="344601600">
      <w:bodyDiv w:val="1"/>
      <w:marLeft w:val="0"/>
      <w:marRight w:val="0"/>
      <w:marTop w:val="0"/>
      <w:marBottom w:val="0"/>
      <w:divBdr>
        <w:top w:val="none" w:sz="0" w:space="0" w:color="auto"/>
        <w:left w:val="none" w:sz="0" w:space="0" w:color="auto"/>
        <w:bottom w:val="none" w:sz="0" w:space="0" w:color="auto"/>
        <w:right w:val="none" w:sz="0" w:space="0" w:color="auto"/>
      </w:divBdr>
    </w:div>
    <w:div w:id="363478109">
      <w:bodyDiv w:val="1"/>
      <w:marLeft w:val="0"/>
      <w:marRight w:val="0"/>
      <w:marTop w:val="0"/>
      <w:marBottom w:val="0"/>
      <w:divBdr>
        <w:top w:val="none" w:sz="0" w:space="0" w:color="auto"/>
        <w:left w:val="none" w:sz="0" w:space="0" w:color="auto"/>
        <w:bottom w:val="none" w:sz="0" w:space="0" w:color="auto"/>
        <w:right w:val="none" w:sz="0" w:space="0" w:color="auto"/>
      </w:divBdr>
    </w:div>
    <w:div w:id="383601025">
      <w:bodyDiv w:val="1"/>
      <w:marLeft w:val="0"/>
      <w:marRight w:val="0"/>
      <w:marTop w:val="0"/>
      <w:marBottom w:val="0"/>
      <w:divBdr>
        <w:top w:val="none" w:sz="0" w:space="0" w:color="auto"/>
        <w:left w:val="none" w:sz="0" w:space="0" w:color="auto"/>
        <w:bottom w:val="none" w:sz="0" w:space="0" w:color="auto"/>
        <w:right w:val="none" w:sz="0" w:space="0" w:color="auto"/>
      </w:divBdr>
    </w:div>
    <w:div w:id="389617667">
      <w:bodyDiv w:val="1"/>
      <w:marLeft w:val="0"/>
      <w:marRight w:val="0"/>
      <w:marTop w:val="0"/>
      <w:marBottom w:val="0"/>
      <w:divBdr>
        <w:top w:val="none" w:sz="0" w:space="0" w:color="auto"/>
        <w:left w:val="none" w:sz="0" w:space="0" w:color="auto"/>
        <w:bottom w:val="none" w:sz="0" w:space="0" w:color="auto"/>
        <w:right w:val="none" w:sz="0" w:space="0" w:color="auto"/>
      </w:divBdr>
    </w:div>
    <w:div w:id="434251871">
      <w:bodyDiv w:val="1"/>
      <w:marLeft w:val="0"/>
      <w:marRight w:val="0"/>
      <w:marTop w:val="0"/>
      <w:marBottom w:val="0"/>
      <w:divBdr>
        <w:top w:val="none" w:sz="0" w:space="0" w:color="auto"/>
        <w:left w:val="none" w:sz="0" w:space="0" w:color="auto"/>
        <w:bottom w:val="none" w:sz="0" w:space="0" w:color="auto"/>
        <w:right w:val="none" w:sz="0" w:space="0" w:color="auto"/>
      </w:divBdr>
    </w:div>
    <w:div w:id="453058437">
      <w:bodyDiv w:val="1"/>
      <w:marLeft w:val="0"/>
      <w:marRight w:val="0"/>
      <w:marTop w:val="0"/>
      <w:marBottom w:val="0"/>
      <w:divBdr>
        <w:top w:val="none" w:sz="0" w:space="0" w:color="auto"/>
        <w:left w:val="none" w:sz="0" w:space="0" w:color="auto"/>
        <w:bottom w:val="none" w:sz="0" w:space="0" w:color="auto"/>
        <w:right w:val="none" w:sz="0" w:space="0" w:color="auto"/>
      </w:divBdr>
    </w:div>
    <w:div w:id="582958537">
      <w:bodyDiv w:val="1"/>
      <w:marLeft w:val="0"/>
      <w:marRight w:val="0"/>
      <w:marTop w:val="0"/>
      <w:marBottom w:val="0"/>
      <w:divBdr>
        <w:top w:val="none" w:sz="0" w:space="0" w:color="auto"/>
        <w:left w:val="none" w:sz="0" w:space="0" w:color="auto"/>
        <w:bottom w:val="none" w:sz="0" w:space="0" w:color="auto"/>
        <w:right w:val="none" w:sz="0" w:space="0" w:color="auto"/>
      </w:divBdr>
    </w:div>
    <w:div w:id="599065318">
      <w:bodyDiv w:val="1"/>
      <w:marLeft w:val="0"/>
      <w:marRight w:val="0"/>
      <w:marTop w:val="0"/>
      <w:marBottom w:val="0"/>
      <w:divBdr>
        <w:top w:val="none" w:sz="0" w:space="0" w:color="auto"/>
        <w:left w:val="none" w:sz="0" w:space="0" w:color="auto"/>
        <w:bottom w:val="none" w:sz="0" w:space="0" w:color="auto"/>
        <w:right w:val="none" w:sz="0" w:space="0" w:color="auto"/>
      </w:divBdr>
    </w:div>
    <w:div w:id="607007843">
      <w:bodyDiv w:val="1"/>
      <w:marLeft w:val="0"/>
      <w:marRight w:val="0"/>
      <w:marTop w:val="0"/>
      <w:marBottom w:val="0"/>
      <w:divBdr>
        <w:top w:val="none" w:sz="0" w:space="0" w:color="auto"/>
        <w:left w:val="none" w:sz="0" w:space="0" w:color="auto"/>
        <w:bottom w:val="none" w:sz="0" w:space="0" w:color="auto"/>
        <w:right w:val="none" w:sz="0" w:space="0" w:color="auto"/>
      </w:divBdr>
    </w:div>
    <w:div w:id="611129305">
      <w:bodyDiv w:val="1"/>
      <w:marLeft w:val="0"/>
      <w:marRight w:val="0"/>
      <w:marTop w:val="0"/>
      <w:marBottom w:val="0"/>
      <w:divBdr>
        <w:top w:val="none" w:sz="0" w:space="0" w:color="auto"/>
        <w:left w:val="none" w:sz="0" w:space="0" w:color="auto"/>
        <w:bottom w:val="none" w:sz="0" w:space="0" w:color="auto"/>
        <w:right w:val="none" w:sz="0" w:space="0" w:color="auto"/>
      </w:divBdr>
    </w:div>
    <w:div w:id="626087779">
      <w:bodyDiv w:val="1"/>
      <w:marLeft w:val="0"/>
      <w:marRight w:val="0"/>
      <w:marTop w:val="0"/>
      <w:marBottom w:val="0"/>
      <w:divBdr>
        <w:top w:val="none" w:sz="0" w:space="0" w:color="auto"/>
        <w:left w:val="none" w:sz="0" w:space="0" w:color="auto"/>
        <w:bottom w:val="none" w:sz="0" w:space="0" w:color="auto"/>
        <w:right w:val="none" w:sz="0" w:space="0" w:color="auto"/>
      </w:divBdr>
    </w:div>
    <w:div w:id="631599179">
      <w:bodyDiv w:val="1"/>
      <w:marLeft w:val="0"/>
      <w:marRight w:val="0"/>
      <w:marTop w:val="0"/>
      <w:marBottom w:val="0"/>
      <w:divBdr>
        <w:top w:val="none" w:sz="0" w:space="0" w:color="auto"/>
        <w:left w:val="none" w:sz="0" w:space="0" w:color="auto"/>
        <w:bottom w:val="none" w:sz="0" w:space="0" w:color="auto"/>
        <w:right w:val="none" w:sz="0" w:space="0" w:color="auto"/>
      </w:divBdr>
    </w:div>
    <w:div w:id="671101056">
      <w:bodyDiv w:val="1"/>
      <w:marLeft w:val="0"/>
      <w:marRight w:val="0"/>
      <w:marTop w:val="0"/>
      <w:marBottom w:val="0"/>
      <w:divBdr>
        <w:top w:val="none" w:sz="0" w:space="0" w:color="auto"/>
        <w:left w:val="none" w:sz="0" w:space="0" w:color="auto"/>
        <w:bottom w:val="none" w:sz="0" w:space="0" w:color="auto"/>
        <w:right w:val="none" w:sz="0" w:space="0" w:color="auto"/>
      </w:divBdr>
    </w:div>
    <w:div w:id="737552106">
      <w:bodyDiv w:val="1"/>
      <w:marLeft w:val="0"/>
      <w:marRight w:val="0"/>
      <w:marTop w:val="0"/>
      <w:marBottom w:val="0"/>
      <w:divBdr>
        <w:top w:val="none" w:sz="0" w:space="0" w:color="auto"/>
        <w:left w:val="none" w:sz="0" w:space="0" w:color="auto"/>
        <w:bottom w:val="none" w:sz="0" w:space="0" w:color="auto"/>
        <w:right w:val="none" w:sz="0" w:space="0" w:color="auto"/>
      </w:divBdr>
    </w:div>
    <w:div w:id="797145135">
      <w:bodyDiv w:val="1"/>
      <w:marLeft w:val="0"/>
      <w:marRight w:val="0"/>
      <w:marTop w:val="0"/>
      <w:marBottom w:val="0"/>
      <w:divBdr>
        <w:top w:val="none" w:sz="0" w:space="0" w:color="auto"/>
        <w:left w:val="none" w:sz="0" w:space="0" w:color="auto"/>
        <w:bottom w:val="none" w:sz="0" w:space="0" w:color="auto"/>
        <w:right w:val="none" w:sz="0" w:space="0" w:color="auto"/>
      </w:divBdr>
    </w:div>
    <w:div w:id="806052749">
      <w:bodyDiv w:val="1"/>
      <w:marLeft w:val="0"/>
      <w:marRight w:val="0"/>
      <w:marTop w:val="0"/>
      <w:marBottom w:val="0"/>
      <w:divBdr>
        <w:top w:val="none" w:sz="0" w:space="0" w:color="auto"/>
        <w:left w:val="none" w:sz="0" w:space="0" w:color="auto"/>
        <w:bottom w:val="none" w:sz="0" w:space="0" w:color="auto"/>
        <w:right w:val="none" w:sz="0" w:space="0" w:color="auto"/>
      </w:divBdr>
    </w:div>
    <w:div w:id="812872458">
      <w:bodyDiv w:val="1"/>
      <w:marLeft w:val="0"/>
      <w:marRight w:val="0"/>
      <w:marTop w:val="0"/>
      <w:marBottom w:val="0"/>
      <w:divBdr>
        <w:top w:val="none" w:sz="0" w:space="0" w:color="auto"/>
        <w:left w:val="none" w:sz="0" w:space="0" w:color="auto"/>
        <w:bottom w:val="none" w:sz="0" w:space="0" w:color="auto"/>
        <w:right w:val="none" w:sz="0" w:space="0" w:color="auto"/>
      </w:divBdr>
    </w:div>
    <w:div w:id="888611311">
      <w:bodyDiv w:val="1"/>
      <w:marLeft w:val="0"/>
      <w:marRight w:val="0"/>
      <w:marTop w:val="0"/>
      <w:marBottom w:val="0"/>
      <w:divBdr>
        <w:top w:val="none" w:sz="0" w:space="0" w:color="auto"/>
        <w:left w:val="none" w:sz="0" w:space="0" w:color="auto"/>
        <w:bottom w:val="none" w:sz="0" w:space="0" w:color="auto"/>
        <w:right w:val="none" w:sz="0" w:space="0" w:color="auto"/>
      </w:divBdr>
    </w:div>
    <w:div w:id="907957071">
      <w:bodyDiv w:val="1"/>
      <w:marLeft w:val="0"/>
      <w:marRight w:val="0"/>
      <w:marTop w:val="0"/>
      <w:marBottom w:val="0"/>
      <w:divBdr>
        <w:top w:val="none" w:sz="0" w:space="0" w:color="auto"/>
        <w:left w:val="none" w:sz="0" w:space="0" w:color="auto"/>
        <w:bottom w:val="none" w:sz="0" w:space="0" w:color="auto"/>
        <w:right w:val="none" w:sz="0" w:space="0" w:color="auto"/>
      </w:divBdr>
    </w:div>
    <w:div w:id="1003362583">
      <w:bodyDiv w:val="1"/>
      <w:marLeft w:val="0"/>
      <w:marRight w:val="0"/>
      <w:marTop w:val="0"/>
      <w:marBottom w:val="0"/>
      <w:divBdr>
        <w:top w:val="none" w:sz="0" w:space="0" w:color="auto"/>
        <w:left w:val="none" w:sz="0" w:space="0" w:color="auto"/>
        <w:bottom w:val="none" w:sz="0" w:space="0" w:color="auto"/>
        <w:right w:val="none" w:sz="0" w:space="0" w:color="auto"/>
      </w:divBdr>
    </w:div>
    <w:div w:id="1043673849">
      <w:bodyDiv w:val="1"/>
      <w:marLeft w:val="0"/>
      <w:marRight w:val="0"/>
      <w:marTop w:val="0"/>
      <w:marBottom w:val="0"/>
      <w:divBdr>
        <w:top w:val="none" w:sz="0" w:space="0" w:color="auto"/>
        <w:left w:val="none" w:sz="0" w:space="0" w:color="auto"/>
        <w:bottom w:val="none" w:sz="0" w:space="0" w:color="auto"/>
        <w:right w:val="none" w:sz="0" w:space="0" w:color="auto"/>
      </w:divBdr>
    </w:div>
    <w:div w:id="1075057089">
      <w:bodyDiv w:val="1"/>
      <w:marLeft w:val="0"/>
      <w:marRight w:val="0"/>
      <w:marTop w:val="0"/>
      <w:marBottom w:val="0"/>
      <w:divBdr>
        <w:top w:val="none" w:sz="0" w:space="0" w:color="auto"/>
        <w:left w:val="none" w:sz="0" w:space="0" w:color="auto"/>
        <w:bottom w:val="none" w:sz="0" w:space="0" w:color="auto"/>
        <w:right w:val="none" w:sz="0" w:space="0" w:color="auto"/>
      </w:divBdr>
    </w:div>
    <w:div w:id="1078865192">
      <w:bodyDiv w:val="1"/>
      <w:marLeft w:val="0"/>
      <w:marRight w:val="0"/>
      <w:marTop w:val="0"/>
      <w:marBottom w:val="0"/>
      <w:divBdr>
        <w:top w:val="none" w:sz="0" w:space="0" w:color="auto"/>
        <w:left w:val="none" w:sz="0" w:space="0" w:color="auto"/>
        <w:bottom w:val="none" w:sz="0" w:space="0" w:color="auto"/>
        <w:right w:val="none" w:sz="0" w:space="0" w:color="auto"/>
      </w:divBdr>
    </w:div>
    <w:div w:id="1084761011">
      <w:bodyDiv w:val="1"/>
      <w:marLeft w:val="0"/>
      <w:marRight w:val="0"/>
      <w:marTop w:val="0"/>
      <w:marBottom w:val="0"/>
      <w:divBdr>
        <w:top w:val="none" w:sz="0" w:space="0" w:color="auto"/>
        <w:left w:val="none" w:sz="0" w:space="0" w:color="auto"/>
        <w:bottom w:val="none" w:sz="0" w:space="0" w:color="auto"/>
        <w:right w:val="none" w:sz="0" w:space="0" w:color="auto"/>
      </w:divBdr>
    </w:div>
    <w:div w:id="1134834203">
      <w:bodyDiv w:val="1"/>
      <w:marLeft w:val="0"/>
      <w:marRight w:val="0"/>
      <w:marTop w:val="0"/>
      <w:marBottom w:val="0"/>
      <w:divBdr>
        <w:top w:val="none" w:sz="0" w:space="0" w:color="auto"/>
        <w:left w:val="none" w:sz="0" w:space="0" w:color="auto"/>
        <w:bottom w:val="none" w:sz="0" w:space="0" w:color="auto"/>
        <w:right w:val="none" w:sz="0" w:space="0" w:color="auto"/>
      </w:divBdr>
    </w:div>
    <w:div w:id="1143237602">
      <w:bodyDiv w:val="1"/>
      <w:marLeft w:val="0"/>
      <w:marRight w:val="0"/>
      <w:marTop w:val="0"/>
      <w:marBottom w:val="0"/>
      <w:divBdr>
        <w:top w:val="none" w:sz="0" w:space="0" w:color="auto"/>
        <w:left w:val="none" w:sz="0" w:space="0" w:color="auto"/>
        <w:bottom w:val="none" w:sz="0" w:space="0" w:color="auto"/>
        <w:right w:val="none" w:sz="0" w:space="0" w:color="auto"/>
      </w:divBdr>
    </w:div>
    <w:div w:id="1146241100">
      <w:bodyDiv w:val="1"/>
      <w:marLeft w:val="0"/>
      <w:marRight w:val="0"/>
      <w:marTop w:val="0"/>
      <w:marBottom w:val="0"/>
      <w:divBdr>
        <w:top w:val="none" w:sz="0" w:space="0" w:color="auto"/>
        <w:left w:val="none" w:sz="0" w:space="0" w:color="auto"/>
        <w:bottom w:val="none" w:sz="0" w:space="0" w:color="auto"/>
        <w:right w:val="none" w:sz="0" w:space="0" w:color="auto"/>
      </w:divBdr>
    </w:div>
    <w:div w:id="1153063799">
      <w:bodyDiv w:val="1"/>
      <w:marLeft w:val="0"/>
      <w:marRight w:val="0"/>
      <w:marTop w:val="0"/>
      <w:marBottom w:val="0"/>
      <w:divBdr>
        <w:top w:val="none" w:sz="0" w:space="0" w:color="auto"/>
        <w:left w:val="none" w:sz="0" w:space="0" w:color="auto"/>
        <w:bottom w:val="none" w:sz="0" w:space="0" w:color="auto"/>
        <w:right w:val="none" w:sz="0" w:space="0" w:color="auto"/>
      </w:divBdr>
    </w:div>
    <w:div w:id="1240213842">
      <w:bodyDiv w:val="1"/>
      <w:marLeft w:val="0"/>
      <w:marRight w:val="0"/>
      <w:marTop w:val="0"/>
      <w:marBottom w:val="0"/>
      <w:divBdr>
        <w:top w:val="none" w:sz="0" w:space="0" w:color="auto"/>
        <w:left w:val="none" w:sz="0" w:space="0" w:color="auto"/>
        <w:bottom w:val="none" w:sz="0" w:space="0" w:color="auto"/>
        <w:right w:val="none" w:sz="0" w:space="0" w:color="auto"/>
      </w:divBdr>
    </w:div>
    <w:div w:id="1261061104">
      <w:bodyDiv w:val="1"/>
      <w:marLeft w:val="0"/>
      <w:marRight w:val="0"/>
      <w:marTop w:val="0"/>
      <w:marBottom w:val="0"/>
      <w:divBdr>
        <w:top w:val="none" w:sz="0" w:space="0" w:color="auto"/>
        <w:left w:val="none" w:sz="0" w:space="0" w:color="auto"/>
        <w:bottom w:val="none" w:sz="0" w:space="0" w:color="auto"/>
        <w:right w:val="none" w:sz="0" w:space="0" w:color="auto"/>
      </w:divBdr>
    </w:div>
    <w:div w:id="1315328702">
      <w:bodyDiv w:val="1"/>
      <w:marLeft w:val="0"/>
      <w:marRight w:val="0"/>
      <w:marTop w:val="0"/>
      <w:marBottom w:val="0"/>
      <w:divBdr>
        <w:top w:val="none" w:sz="0" w:space="0" w:color="auto"/>
        <w:left w:val="none" w:sz="0" w:space="0" w:color="auto"/>
        <w:bottom w:val="none" w:sz="0" w:space="0" w:color="auto"/>
        <w:right w:val="none" w:sz="0" w:space="0" w:color="auto"/>
      </w:divBdr>
    </w:div>
    <w:div w:id="1349481538">
      <w:bodyDiv w:val="1"/>
      <w:marLeft w:val="0"/>
      <w:marRight w:val="0"/>
      <w:marTop w:val="0"/>
      <w:marBottom w:val="0"/>
      <w:divBdr>
        <w:top w:val="none" w:sz="0" w:space="0" w:color="auto"/>
        <w:left w:val="none" w:sz="0" w:space="0" w:color="auto"/>
        <w:bottom w:val="none" w:sz="0" w:space="0" w:color="auto"/>
        <w:right w:val="none" w:sz="0" w:space="0" w:color="auto"/>
      </w:divBdr>
    </w:div>
    <w:div w:id="1357972217">
      <w:bodyDiv w:val="1"/>
      <w:marLeft w:val="0"/>
      <w:marRight w:val="0"/>
      <w:marTop w:val="0"/>
      <w:marBottom w:val="0"/>
      <w:divBdr>
        <w:top w:val="none" w:sz="0" w:space="0" w:color="auto"/>
        <w:left w:val="none" w:sz="0" w:space="0" w:color="auto"/>
        <w:bottom w:val="none" w:sz="0" w:space="0" w:color="auto"/>
        <w:right w:val="none" w:sz="0" w:space="0" w:color="auto"/>
      </w:divBdr>
    </w:div>
    <w:div w:id="1393430540">
      <w:bodyDiv w:val="1"/>
      <w:marLeft w:val="0"/>
      <w:marRight w:val="0"/>
      <w:marTop w:val="0"/>
      <w:marBottom w:val="0"/>
      <w:divBdr>
        <w:top w:val="none" w:sz="0" w:space="0" w:color="auto"/>
        <w:left w:val="none" w:sz="0" w:space="0" w:color="auto"/>
        <w:bottom w:val="none" w:sz="0" w:space="0" w:color="auto"/>
        <w:right w:val="none" w:sz="0" w:space="0" w:color="auto"/>
      </w:divBdr>
    </w:div>
    <w:div w:id="1446850594">
      <w:bodyDiv w:val="1"/>
      <w:marLeft w:val="0"/>
      <w:marRight w:val="0"/>
      <w:marTop w:val="0"/>
      <w:marBottom w:val="0"/>
      <w:divBdr>
        <w:top w:val="none" w:sz="0" w:space="0" w:color="auto"/>
        <w:left w:val="none" w:sz="0" w:space="0" w:color="auto"/>
        <w:bottom w:val="none" w:sz="0" w:space="0" w:color="auto"/>
        <w:right w:val="none" w:sz="0" w:space="0" w:color="auto"/>
      </w:divBdr>
    </w:div>
    <w:div w:id="1478645388">
      <w:bodyDiv w:val="1"/>
      <w:marLeft w:val="0"/>
      <w:marRight w:val="0"/>
      <w:marTop w:val="0"/>
      <w:marBottom w:val="0"/>
      <w:divBdr>
        <w:top w:val="none" w:sz="0" w:space="0" w:color="auto"/>
        <w:left w:val="none" w:sz="0" w:space="0" w:color="auto"/>
        <w:bottom w:val="none" w:sz="0" w:space="0" w:color="auto"/>
        <w:right w:val="none" w:sz="0" w:space="0" w:color="auto"/>
      </w:divBdr>
    </w:div>
    <w:div w:id="1491754593">
      <w:bodyDiv w:val="1"/>
      <w:marLeft w:val="0"/>
      <w:marRight w:val="0"/>
      <w:marTop w:val="0"/>
      <w:marBottom w:val="0"/>
      <w:divBdr>
        <w:top w:val="none" w:sz="0" w:space="0" w:color="auto"/>
        <w:left w:val="none" w:sz="0" w:space="0" w:color="auto"/>
        <w:bottom w:val="none" w:sz="0" w:space="0" w:color="auto"/>
        <w:right w:val="none" w:sz="0" w:space="0" w:color="auto"/>
      </w:divBdr>
    </w:div>
    <w:div w:id="1533223820">
      <w:bodyDiv w:val="1"/>
      <w:marLeft w:val="0"/>
      <w:marRight w:val="0"/>
      <w:marTop w:val="0"/>
      <w:marBottom w:val="0"/>
      <w:divBdr>
        <w:top w:val="none" w:sz="0" w:space="0" w:color="auto"/>
        <w:left w:val="none" w:sz="0" w:space="0" w:color="auto"/>
        <w:bottom w:val="none" w:sz="0" w:space="0" w:color="auto"/>
        <w:right w:val="none" w:sz="0" w:space="0" w:color="auto"/>
      </w:divBdr>
    </w:div>
    <w:div w:id="1636524912">
      <w:bodyDiv w:val="1"/>
      <w:marLeft w:val="0"/>
      <w:marRight w:val="0"/>
      <w:marTop w:val="0"/>
      <w:marBottom w:val="0"/>
      <w:divBdr>
        <w:top w:val="none" w:sz="0" w:space="0" w:color="auto"/>
        <w:left w:val="none" w:sz="0" w:space="0" w:color="auto"/>
        <w:bottom w:val="none" w:sz="0" w:space="0" w:color="auto"/>
        <w:right w:val="none" w:sz="0" w:space="0" w:color="auto"/>
      </w:divBdr>
    </w:div>
    <w:div w:id="1686786742">
      <w:bodyDiv w:val="1"/>
      <w:marLeft w:val="0"/>
      <w:marRight w:val="0"/>
      <w:marTop w:val="0"/>
      <w:marBottom w:val="0"/>
      <w:divBdr>
        <w:top w:val="none" w:sz="0" w:space="0" w:color="auto"/>
        <w:left w:val="none" w:sz="0" w:space="0" w:color="auto"/>
        <w:bottom w:val="none" w:sz="0" w:space="0" w:color="auto"/>
        <w:right w:val="none" w:sz="0" w:space="0" w:color="auto"/>
      </w:divBdr>
    </w:div>
    <w:div w:id="1693920136">
      <w:bodyDiv w:val="1"/>
      <w:marLeft w:val="0"/>
      <w:marRight w:val="0"/>
      <w:marTop w:val="0"/>
      <w:marBottom w:val="0"/>
      <w:divBdr>
        <w:top w:val="none" w:sz="0" w:space="0" w:color="auto"/>
        <w:left w:val="none" w:sz="0" w:space="0" w:color="auto"/>
        <w:bottom w:val="none" w:sz="0" w:space="0" w:color="auto"/>
        <w:right w:val="none" w:sz="0" w:space="0" w:color="auto"/>
      </w:divBdr>
    </w:div>
    <w:div w:id="1796944342">
      <w:bodyDiv w:val="1"/>
      <w:marLeft w:val="0"/>
      <w:marRight w:val="0"/>
      <w:marTop w:val="0"/>
      <w:marBottom w:val="0"/>
      <w:divBdr>
        <w:top w:val="none" w:sz="0" w:space="0" w:color="auto"/>
        <w:left w:val="none" w:sz="0" w:space="0" w:color="auto"/>
        <w:bottom w:val="none" w:sz="0" w:space="0" w:color="auto"/>
        <w:right w:val="none" w:sz="0" w:space="0" w:color="auto"/>
      </w:divBdr>
    </w:div>
    <w:div w:id="1800537626">
      <w:bodyDiv w:val="1"/>
      <w:marLeft w:val="0"/>
      <w:marRight w:val="0"/>
      <w:marTop w:val="0"/>
      <w:marBottom w:val="0"/>
      <w:divBdr>
        <w:top w:val="none" w:sz="0" w:space="0" w:color="auto"/>
        <w:left w:val="none" w:sz="0" w:space="0" w:color="auto"/>
        <w:bottom w:val="none" w:sz="0" w:space="0" w:color="auto"/>
        <w:right w:val="none" w:sz="0" w:space="0" w:color="auto"/>
      </w:divBdr>
    </w:div>
    <w:div w:id="1815024686">
      <w:bodyDiv w:val="1"/>
      <w:marLeft w:val="0"/>
      <w:marRight w:val="0"/>
      <w:marTop w:val="0"/>
      <w:marBottom w:val="0"/>
      <w:divBdr>
        <w:top w:val="none" w:sz="0" w:space="0" w:color="auto"/>
        <w:left w:val="none" w:sz="0" w:space="0" w:color="auto"/>
        <w:bottom w:val="none" w:sz="0" w:space="0" w:color="auto"/>
        <w:right w:val="none" w:sz="0" w:space="0" w:color="auto"/>
      </w:divBdr>
    </w:div>
    <w:div w:id="1816334268">
      <w:bodyDiv w:val="1"/>
      <w:marLeft w:val="0"/>
      <w:marRight w:val="0"/>
      <w:marTop w:val="0"/>
      <w:marBottom w:val="0"/>
      <w:divBdr>
        <w:top w:val="none" w:sz="0" w:space="0" w:color="auto"/>
        <w:left w:val="none" w:sz="0" w:space="0" w:color="auto"/>
        <w:bottom w:val="none" w:sz="0" w:space="0" w:color="auto"/>
        <w:right w:val="none" w:sz="0" w:space="0" w:color="auto"/>
      </w:divBdr>
    </w:div>
    <w:div w:id="1859200180">
      <w:bodyDiv w:val="1"/>
      <w:marLeft w:val="0"/>
      <w:marRight w:val="0"/>
      <w:marTop w:val="0"/>
      <w:marBottom w:val="0"/>
      <w:divBdr>
        <w:top w:val="none" w:sz="0" w:space="0" w:color="auto"/>
        <w:left w:val="none" w:sz="0" w:space="0" w:color="auto"/>
        <w:bottom w:val="none" w:sz="0" w:space="0" w:color="auto"/>
        <w:right w:val="none" w:sz="0" w:space="0" w:color="auto"/>
      </w:divBdr>
    </w:div>
    <w:div w:id="2125809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cc.bak-economics.com/" TargetMode="External"/><Relationship Id="rId26" Type="http://schemas.openxmlformats.org/officeDocument/2006/relationships/hyperlink" Target="https://rm.coe.int/report-monitoring-regional-social-cohesion-cyprus-2024/1680b1e520" TargetMode="External"/><Relationship Id="rId21" Type="http://schemas.openxmlformats.org/officeDocument/2006/relationships/hyperlink" Target="https://rm.coe.int/etude-annuelle-icc-2024-resultats/1680b0d5f0" TargetMode="External"/><Relationship Id="rId34" Type="http://schemas.openxmlformats.org/officeDocument/2006/relationships/hyperlink" Target="https://rm.coe.int/step-by-step-guide-finnish-version/1680b1184d" TargetMode="External"/><Relationship Id="rId42" Type="http://schemas.openxmlformats.org/officeDocument/2006/relationships/image" Target="media/image11.png"/><Relationship Id="rId47" Type="http://schemas.openxmlformats.org/officeDocument/2006/relationships/hyperlink" Target="https://placemaking-europe.eu/project/cities-in-placemaking/" TargetMode="External"/><Relationship Id="rId50" Type="http://schemas.openxmlformats.org/officeDocument/2006/relationships/hyperlink" Target="https://vimeo.com/882830125?share=copy" TargetMode="External"/><Relationship Id="rId55" Type="http://schemas.openxmlformats.org/officeDocument/2006/relationships/image" Target="media/image18.jpeg"/><Relationship Id="rId63" Type="http://schemas.openxmlformats.org/officeDocument/2006/relationships/image" Target="media/image21.jpeg"/><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6.png"/><Relationship Id="rId29" Type="http://schemas.openxmlformats.org/officeDocument/2006/relationships/hyperlink" Target="https://www.coe.int/fi/web/interculturalcities/intercultural-citizenship-test" TargetMode="External"/><Relationship Id="rId54" Type="http://schemas.openxmlformats.org/officeDocument/2006/relationships/image" Target="media/image17.jpeg"/><Relationship Id="rId62" Type="http://schemas.openxmlformats.org/officeDocument/2006/relationships/hyperlink" Target="https://rm.coe.int/rapport-atelier-reflexion-sur-l-inclusion-des-roms-et-des-gens-du-voya/1680b4d72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hyperlink" Target="https://rm.coe.int/manuel-de-formation-sur-la-collecte-et-l-analyse-de-donnees-sur-l-egal/1680aebefc" TargetMode="External"/><Relationship Id="rId32" Type="http://schemas.openxmlformats.org/officeDocument/2006/relationships/hyperlink" Target="https://rm.coe.int/policy-brief-systemic-discrimination-finnish/1680b26856" TargetMode="External"/><Relationship Id="rId37" Type="http://schemas.openxmlformats.org/officeDocument/2006/relationships/hyperlink" Target="https://rm.coe.int/part-2-manual-for-creating-intercultural-training-courses-in-polish/1680b0d359" TargetMode="External"/><Relationship Id="rId45" Type="http://schemas.openxmlformats.org/officeDocument/2006/relationships/hyperlink" Target="https://www.coe.int/fr/web/interculturalcities/inclusive-integration-approach-in-finland" TargetMode="External"/><Relationship Id="rId53" Type="http://schemas.openxmlformats.org/officeDocument/2006/relationships/image" Target="media/image16.png"/><Relationship Id="rId58" Type="http://schemas.openxmlformats.org/officeDocument/2006/relationships/hyperlink" Target="https://rm.coe.int/rapport-atelier-desinformation-et-recits-positifs-dans-les-villes-inte/1680b4d70b" TargetMode="External"/><Relationship Id="rId66" Type="http://schemas.openxmlformats.org/officeDocument/2006/relationships/image" Target="media/image24.pn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s://rm.coe.int/anti-rumours-handbook-finnish-version/1680b1184c" TargetMode="External"/><Relationship Id="rId36" Type="http://schemas.openxmlformats.org/officeDocument/2006/relationships/hyperlink" Target="https://rm.coe.int/part-1-manual-for-creating-intercultural-training-courses-in-polish/1680b0d358" TargetMode="External"/><Relationship Id="rId49" Type="http://schemas.openxmlformats.org/officeDocument/2006/relationships/hyperlink" Target="https://vimeo.com/882830125?share=copy" TargetMode="External"/><Relationship Id="rId57" Type="http://schemas.openxmlformats.org/officeDocument/2006/relationships/hyperlink" Target="https://www.gmfus.org/sites/default/files/2024-08/Disinformation%20in%20the%20City%20RESPONSE%20PLAYBOOK_0.pdf" TargetMode="External"/><Relationship Id="rId61" Type="http://schemas.openxmlformats.org/officeDocument/2006/relationships/hyperlink" Target="https://coe-romed.org/romed1" TargetMode="External"/><Relationship Id="rId10" Type="http://schemas.openxmlformats.org/officeDocument/2006/relationships/endnotes" Target="endnotes.xml"/><Relationship Id="rId19" Type="http://schemas.openxmlformats.org/officeDocument/2006/relationships/hyperlink" Target="https://www.coe.int/fr/web/interculturalcities/facts-and-figures" TargetMode="External"/><Relationship Id="rId31" Type="http://schemas.openxmlformats.org/officeDocument/2006/relationships/hyperlink" Target="https://rm.coe.int/policy-brief-meaningful-participation-finnish/1680b26855" TargetMode="External"/><Relationship Id="rId44" Type="http://schemas.openxmlformats.org/officeDocument/2006/relationships/hyperlink" Target="https://www.coe.int/fr/web/interculturalcities/intercultural-integration-in-cyprus" TargetMode="External"/><Relationship Id="rId52" Type="http://schemas.openxmlformats.org/officeDocument/2006/relationships/image" Target="media/image15.png"/><Relationship Id="rId60" Type="http://schemas.openxmlformats.org/officeDocument/2006/relationships/hyperlink" Target="http://www.welcomingcultures.com/" TargetMode="External"/><Relationship Id="rId65" Type="http://schemas.openxmlformats.org/officeDocument/2006/relationships/image" Target="media/image2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hyperlink" Target="https://rm.coe.int/anti-rumours-handbook-in-polish/1680b0d357" TargetMode="External"/><Relationship Id="rId30" Type="http://schemas.openxmlformats.org/officeDocument/2006/relationships/image" Target="media/image9.jpeg"/><Relationship Id="rId35" Type="http://schemas.openxmlformats.org/officeDocument/2006/relationships/hyperlink" Target="https://rm.coe.int/model-framework-for-intercultural-integration-fin/1680ae8a86" TargetMode="External"/><Relationship Id="rId43" Type="http://schemas.openxmlformats.org/officeDocument/2006/relationships/image" Target="media/image12.png"/><Relationship Id="rId48" Type="http://schemas.openxmlformats.org/officeDocument/2006/relationships/hyperlink" Target="https://rm.coe.int/dio-eva-dec-iccevaluation2022-finalreport/1680ab440c" TargetMode="External"/><Relationship Id="rId56" Type="http://schemas.openxmlformats.org/officeDocument/2006/relationships/image" Target="media/image19.png"/><Relationship Id="rId64" Type="http://schemas.openxmlformats.org/officeDocument/2006/relationships/image" Target="media/image22.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4.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coe.int/fr/web/interculturalcities/index-results-per-city" TargetMode="External"/><Relationship Id="rId25" Type="http://schemas.openxmlformats.org/officeDocument/2006/relationships/hyperlink" Target="https://rm.coe.int/review-of-current-practices-in-multi-level-governance-in-finland/1680ae4990" TargetMode="External"/><Relationship Id="rId33" Type="http://schemas.openxmlformats.org/officeDocument/2006/relationships/hyperlink" Target="https://rm.coe.int/den-interkulturella-staden-steg-for-steg/1680afc698" TargetMode="External"/><Relationship Id="rId38" Type="http://schemas.openxmlformats.org/officeDocument/2006/relationships/image" Target="media/image10.png"/><Relationship Id="rId46" Type="http://schemas.openxmlformats.org/officeDocument/2006/relationships/image" Target="media/image13.png"/><Relationship Id="rId59" Type="http://schemas.openxmlformats.org/officeDocument/2006/relationships/image" Target="media/image20.jpeg"/><Relationship Id="rId67" Type="http://schemas.openxmlformats.org/officeDocument/2006/relationships/hyperlink" Target="https://www.google.com/maps/search/R.+Dom+Diogo+de+Sousa+19,+4700-421+Braga?entry=gmail&amp;sour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47ef70-ed86-432f-b9f0-333c0c1ed24c">
      <Terms xmlns="http://schemas.microsoft.com/office/infopath/2007/PartnerControls"/>
    </lcf76f155ced4ddcb4097134ff3c332f>
    <TaxCatchAll xmlns="ce2c97cc-b252-4ce6-b8eb-1f769460914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B5872921F911542B08128EE85A2969B" ma:contentTypeVersion="15" ma:contentTypeDescription="Creare un nuovo documento." ma:contentTypeScope="" ma:versionID="8230ad9d5f6d8576eb9a473eea555484">
  <xsd:schema xmlns:xsd="http://www.w3.org/2001/XMLSchema" xmlns:xs="http://www.w3.org/2001/XMLSchema" xmlns:p="http://schemas.microsoft.com/office/2006/metadata/properties" xmlns:ns2="ce2c97cc-b252-4ce6-b8eb-1f7694609149" xmlns:ns3="f247ef70-ed86-432f-b9f0-333c0c1ed24c" targetNamespace="http://schemas.microsoft.com/office/2006/metadata/properties" ma:root="true" ma:fieldsID="950605a2e0fb7f710c3ef6ee39ad391f" ns2:_="" ns3:_="">
    <xsd:import namespace="ce2c97cc-b252-4ce6-b8eb-1f7694609149"/>
    <xsd:import namespace="f247ef70-ed86-432f-b9f0-333c0c1ed24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2c97cc-b252-4ce6-b8eb-1f769460914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14" nillable="true" ma:displayName="Taxonomy Catch All Column" ma:hidden="true" ma:list="{bab31483-7cc0-44b9-8e46-f7265547fd6f}" ma:internalName="TaxCatchAll" ma:showField="CatchAllData" ma:web="ce2c97cc-b252-4ce6-b8eb-1f76946091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247ef70-ed86-432f-b9f0-333c0c1ed24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c549b130-6251-4644-b797-517c0bebeda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BAD060-D1F2-43B2-9AB1-3B6B1203F6DF}">
  <ds:schemaRefs>
    <ds:schemaRef ds:uri="http://schemas.microsoft.com/office/2006/metadata/properties"/>
    <ds:schemaRef ds:uri="http://schemas.microsoft.com/office/infopath/2007/PartnerControls"/>
    <ds:schemaRef ds:uri="f247ef70-ed86-432f-b9f0-333c0c1ed24c"/>
    <ds:schemaRef ds:uri="ce2c97cc-b252-4ce6-b8eb-1f7694609149"/>
  </ds:schemaRefs>
</ds:datastoreItem>
</file>

<file path=customXml/itemProps2.xml><?xml version="1.0" encoding="utf-8"?>
<ds:datastoreItem xmlns:ds="http://schemas.openxmlformats.org/officeDocument/2006/customXml" ds:itemID="{A549DA58-8722-494F-89BE-9AE51E62B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2c97cc-b252-4ce6-b8eb-1f7694609149"/>
    <ds:schemaRef ds:uri="f247ef70-ed86-432f-b9f0-333c0c1ed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DED4E1-452F-4CED-A818-1393EA251386}">
  <ds:schemaRefs>
    <ds:schemaRef ds:uri="http://schemas.openxmlformats.org/officeDocument/2006/bibliography"/>
  </ds:schemaRefs>
</ds:datastoreItem>
</file>

<file path=customXml/itemProps4.xml><?xml version="1.0" encoding="utf-8"?>
<ds:datastoreItem xmlns:ds="http://schemas.openxmlformats.org/officeDocument/2006/customXml" ds:itemID="{0C8D518A-8CFD-4993-8F46-5AE5C41A35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31</Pages>
  <Words>10749</Words>
  <Characters>61275</Characters>
  <Application>Microsoft Office Word</Application>
  <DocSecurity>0</DocSecurity>
  <Lines>510</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WICKSTROM Andrea</dc:creator>
  <cp:keywords/>
  <dc:description/>
  <cp:lastModifiedBy>AMROUCHE Sonia</cp:lastModifiedBy>
  <cp:revision>21</cp:revision>
  <cp:lastPrinted>2024-12-06T09:38:00Z</cp:lastPrinted>
  <dcterms:created xsi:type="dcterms:W3CDTF">2025-03-17T13:22:00Z</dcterms:created>
  <dcterms:modified xsi:type="dcterms:W3CDTF">2025-03-20T10:09:00Z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Creator">
    <vt:lpwstr>Microsoft® Word 2013</vt:lpwstr>
  </property>
  <property fmtid="{D5CDD505-2E9C-101B-9397-08002B2CF9AE}" pid="4" name="LastSaved">
    <vt:filetime>2024-12-04T00:00:00Z</vt:filetime>
  </property>
  <property fmtid="{D5CDD505-2E9C-101B-9397-08002B2CF9AE}" pid="5" name="ContentTypeId">
    <vt:lpwstr>0x0101003B5872921F911542B08128EE85A2969B</vt:lpwstr>
  </property>
  <property fmtid="{D5CDD505-2E9C-101B-9397-08002B2CF9AE}" pid="6" name="MediaServiceImageTags">
    <vt:lpwstr/>
  </property>
</Properties>
</file>