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2ECB9" w14:textId="50277B1C" w:rsidR="0052046A" w:rsidRPr="00D74E1A" w:rsidRDefault="0052046A" w:rsidP="0052046A">
      <w:pPr>
        <w:jc w:val="both"/>
        <w:rPr>
          <w:b/>
          <w:sz w:val="24"/>
          <w:szCs w:val="24"/>
          <w:lang w:val="en-GB"/>
        </w:rPr>
      </w:pPr>
      <w:r w:rsidRPr="00E43F41">
        <w:rPr>
          <w:b/>
          <w:noProof/>
          <w:sz w:val="24"/>
          <w:szCs w:val="24"/>
          <w:lang w:eastAsia="en-GB"/>
        </w:rPr>
        <w:drawing>
          <wp:anchor distT="0" distB="0" distL="114300" distR="114300" simplePos="0" relativeHeight="251660288" behindDoc="1" locked="0" layoutInCell="1" allowOverlap="1" wp14:anchorId="64C81C20" wp14:editId="432881BC">
            <wp:simplePos x="0" y="0"/>
            <wp:positionH relativeFrom="margin">
              <wp:align>center</wp:align>
            </wp:positionH>
            <wp:positionV relativeFrom="paragraph">
              <wp:posOffset>-911428</wp:posOffset>
            </wp:positionV>
            <wp:extent cx="4416125" cy="1188919"/>
            <wp:effectExtent l="0" t="0" r="0" b="0"/>
            <wp:wrapNone/>
            <wp:docPr id="6" name="Picture 6" descr="http://www.coe.int/documents/5492562/21796208/Funded-EU-and-COE-Implemented-COE-quadri-EN.png/a8faf066-80d4-49b8-a0bf-c59e142f5baf?t=1481811047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e.int/documents/5492562/21796208/Funded-EU-and-COE-Implemented-COE-quadri-EN.png/a8faf066-80d4-49b8-a0bf-c59e142f5baf?t=14818110470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6125" cy="11889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E7AAC9" w14:textId="77777777" w:rsidR="0052046A" w:rsidRPr="00D74E1A" w:rsidRDefault="0052046A" w:rsidP="0052046A">
      <w:pPr>
        <w:jc w:val="center"/>
        <w:rPr>
          <w:b/>
          <w:sz w:val="24"/>
          <w:szCs w:val="24"/>
          <w:lang w:val="en-GB"/>
        </w:rPr>
      </w:pPr>
    </w:p>
    <w:p w14:paraId="07704576" w14:textId="5913181C" w:rsidR="0052046A" w:rsidRPr="0052046A" w:rsidRDefault="0052046A" w:rsidP="0052046A">
      <w:pPr>
        <w:spacing w:after="120"/>
        <w:jc w:val="center"/>
        <w:rPr>
          <w:b/>
          <w:sz w:val="28"/>
          <w:szCs w:val="28"/>
          <w:lang w:val="en-GB"/>
        </w:rPr>
      </w:pPr>
      <w:r w:rsidRPr="0052046A">
        <w:rPr>
          <w:b/>
          <w:sz w:val="28"/>
          <w:szCs w:val="28"/>
          <w:lang w:val="en-GB"/>
        </w:rPr>
        <w:t xml:space="preserve">POOL OF </w:t>
      </w:r>
      <w:r>
        <w:rPr>
          <w:b/>
          <w:sz w:val="28"/>
          <w:szCs w:val="28"/>
          <w:lang w:val="en-GB"/>
        </w:rPr>
        <w:t>INTERNATIONAL</w:t>
      </w:r>
      <w:r w:rsidRPr="0052046A">
        <w:rPr>
          <w:b/>
          <w:sz w:val="28"/>
          <w:szCs w:val="28"/>
          <w:lang w:val="en-GB"/>
        </w:rPr>
        <w:t xml:space="preserve"> EXPERTS ON </w:t>
      </w:r>
      <w:r>
        <w:rPr>
          <w:b/>
          <w:sz w:val="28"/>
          <w:szCs w:val="28"/>
          <w:lang w:val="en-GB"/>
        </w:rPr>
        <w:t>SAFE</w:t>
      </w:r>
      <w:r w:rsidRPr="0052046A">
        <w:rPr>
          <w:b/>
          <w:sz w:val="28"/>
          <w:szCs w:val="28"/>
          <w:lang w:val="en-GB"/>
        </w:rPr>
        <w:t xml:space="preserve"> SPORT</w:t>
      </w:r>
      <w:r w:rsidRPr="0052046A">
        <w:rPr>
          <w:rFonts w:ascii="Calibri" w:hAnsi="Calibri" w:cs="Arial"/>
          <w:i/>
          <w:sz w:val="24"/>
          <w:szCs w:val="24"/>
          <w:lang w:val="en-GB" w:eastAsia="fr-FR"/>
        </w:rPr>
        <w:t xml:space="preserve"> </w:t>
      </w:r>
    </w:p>
    <w:p w14:paraId="79256195" w14:textId="6C5DF23C" w:rsidR="0052046A" w:rsidRPr="0052046A" w:rsidRDefault="0052046A" w:rsidP="0052046A">
      <w:pPr>
        <w:jc w:val="center"/>
        <w:rPr>
          <w:b/>
          <w:sz w:val="28"/>
          <w:szCs w:val="28"/>
          <w:lang w:val="en-GB"/>
        </w:rPr>
      </w:pPr>
      <w:r w:rsidRPr="0052046A">
        <w:rPr>
          <w:rFonts w:ascii="Calibri" w:hAnsi="Calibri" w:cs="Arial"/>
          <w:i/>
          <w:sz w:val="24"/>
          <w:szCs w:val="24"/>
          <w:lang w:val="en-GB" w:eastAsia="fr-FR"/>
        </w:rPr>
        <w:t xml:space="preserve">European Union – Council of Europe joint project </w:t>
      </w:r>
      <w:r>
        <w:rPr>
          <w:rFonts w:ascii="Calibri" w:hAnsi="Calibri" w:cs="Arial"/>
          <w:i/>
          <w:sz w:val="24"/>
          <w:szCs w:val="24"/>
          <w:lang w:val="en-GB" w:eastAsia="fr-FR"/>
        </w:rPr>
        <w:t>“Child Safeguarding in Sport”</w:t>
      </w:r>
    </w:p>
    <w:p w14:paraId="2A1D874B" w14:textId="77777777" w:rsidR="0052046A" w:rsidRPr="0052046A" w:rsidRDefault="0052046A" w:rsidP="0052046A">
      <w:pPr>
        <w:spacing w:before="240" w:after="240"/>
        <w:rPr>
          <w:b/>
          <w:sz w:val="24"/>
          <w:szCs w:val="24"/>
          <w:lang w:val="en-GB"/>
        </w:rPr>
      </w:pPr>
      <w:r>
        <w:rPr>
          <w:noProof/>
          <w:lang w:eastAsia="en-GB"/>
        </w:rPr>
        <mc:AlternateContent>
          <mc:Choice Requires="wps">
            <w:drawing>
              <wp:anchor distT="0" distB="0" distL="114300" distR="114300" simplePos="0" relativeHeight="251659264" behindDoc="0" locked="0" layoutInCell="1" allowOverlap="1" wp14:anchorId="553F00D1" wp14:editId="33E461CD">
                <wp:simplePos x="0" y="0"/>
                <wp:positionH relativeFrom="margin">
                  <wp:align>center</wp:align>
                </wp:positionH>
                <wp:positionV relativeFrom="paragraph">
                  <wp:posOffset>187198</wp:posOffset>
                </wp:positionV>
                <wp:extent cx="1828800"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182880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CBD9157" id="Connecteur droit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4.75pt" to="2in,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" strokecolor="black [3213]" strokeweight="1pt">
                <v:stroke joinstyle="miter"/>
                <w10:wrap anchorx="margin"/>
              </v:line>
            </w:pict>
          </mc:Fallback>
        </mc:AlternateContent>
      </w:r>
    </w:p>
    <w:p w14:paraId="402CBCDA" w14:textId="138147DA" w:rsidR="0052046A" w:rsidRDefault="004E179B" w:rsidP="0052046A">
      <w:pPr>
        <w:spacing w:before="120"/>
        <w:jc w:val="center"/>
        <w:rPr>
          <w:rFonts w:ascii="Calibri" w:hAnsi="Calibri" w:cs="Arial"/>
          <w:b/>
          <w:sz w:val="24"/>
          <w:szCs w:val="24"/>
          <w:lang w:val="en-GB" w:eastAsia="fr-FR"/>
        </w:rPr>
      </w:pPr>
      <w:r>
        <w:rPr>
          <w:rFonts w:ascii="Calibri" w:hAnsi="Calibri" w:cs="Arial"/>
          <w:b/>
          <w:sz w:val="24"/>
          <w:szCs w:val="24"/>
          <w:lang w:val="en-GB" w:eastAsia="fr-FR"/>
        </w:rPr>
        <w:t>C</w:t>
      </w:r>
      <w:r w:rsidR="0052046A" w:rsidRPr="0052046A">
        <w:rPr>
          <w:rFonts w:ascii="Calibri" w:hAnsi="Calibri" w:cs="Arial"/>
          <w:b/>
          <w:sz w:val="24"/>
          <w:szCs w:val="24"/>
          <w:lang w:val="en-GB" w:eastAsia="fr-FR"/>
        </w:rPr>
        <w:t>all for applications</w:t>
      </w:r>
    </w:p>
    <w:p w14:paraId="0EFB49E5" w14:textId="77777777" w:rsidR="0052046A" w:rsidRPr="0052046A" w:rsidRDefault="0052046A" w:rsidP="00062CA1">
      <w:pPr>
        <w:spacing w:before="120"/>
        <w:rPr>
          <w:rFonts w:ascii="Calibri" w:hAnsi="Calibri" w:cs="Arial"/>
          <w:b/>
          <w:sz w:val="24"/>
          <w:szCs w:val="24"/>
          <w:lang w:val="en-GB" w:eastAsia="fr-FR"/>
        </w:rPr>
      </w:pPr>
    </w:p>
    <w:p w14:paraId="11FF7E5F" w14:textId="77777777" w:rsidR="0052046A" w:rsidRPr="00F57672" w:rsidRDefault="0052046A" w:rsidP="008A08AB">
      <w:pPr>
        <w:pStyle w:val="Default"/>
        <w:spacing w:after="160"/>
        <w:jc w:val="both"/>
        <w:rPr>
          <w:rFonts w:ascii="Arial Narrow" w:hAnsi="Arial Narrow" w:cstheme="minorBidi"/>
          <w:color w:val="auto"/>
          <w:lang w:val="en-GB"/>
        </w:rPr>
      </w:pPr>
      <w:r w:rsidRPr="00F57672">
        <w:rPr>
          <w:rFonts w:ascii="Arial Narrow" w:hAnsi="Arial Narrow" w:cstheme="minorBidi"/>
          <w:color w:val="auto"/>
          <w:lang w:val="en-GB"/>
        </w:rPr>
        <w:t>The Council of Europe</w:t>
      </w:r>
      <w:r>
        <w:rPr>
          <w:rFonts w:ascii="Arial Narrow" w:hAnsi="Arial Narrow" w:cstheme="minorBidi"/>
          <w:color w:val="auto"/>
          <w:lang w:val="en-GB"/>
        </w:rPr>
        <w:t xml:space="preserve"> (</w:t>
      </w:r>
      <w:proofErr w:type="spellStart"/>
      <w:r>
        <w:rPr>
          <w:rFonts w:ascii="Arial Narrow" w:hAnsi="Arial Narrow" w:cstheme="minorBidi"/>
          <w:color w:val="auto"/>
          <w:lang w:val="en-GB"/>
        </w:rPr>
        <w:t>CoE</w:t>
      </w:r>
      <w:proofErr w:type="spellEnd"/>
      <w:r>
        <w:rPr>
          <w:rFonts w:ascii="Arial Narrow" w:hAnsi="Arial Narrow" w:cstheme="minorBidi"/>
          <w:color w:val="auto"/>
          <w:lang w:val="en-GB"/>
        </w:rPr>
        <w:t>)</w:t>
      </w:r>
      <w:r w:rsidRPr="00F57672">
        <w:rPr>
          <w:rFonts w:ascii="Arial Narrow" w:hAnsi="Arial Narrow" w:cstheme="minorBidi"/>
          <w:color w:val="auto"/>
          <w:lang w:val="en-GB"/>
        </w:rPr>
        <w:t xml:space="preserve"> is currently implementing a joint project co-funded by the European </w:t>
      </w:r>
      <w:r w:rsidRPr="008A08AB">
        <w:rPr>
          <w:rFonts w:ascii="Arial Narrow" w:hAnsi="Arial Narrow" w:cstheme="minorBidi"/>
          <w:color w:val="auto"/>
          <w:lang w:val="en-GB"/>
        </w:rPr>
        <w:t>Union (EU) entitled “</w:t>
      </w:r>
      <w:hyperlink r:id="rId9" w:history="1">
        <w:r w:rsidRPr="008A08AB">
          <w:rPr>
            <w:rStyle w:val="Hyperlink"/>
            <w:rFonts w:ascii="Arial Narrow" w:hAnsi="Arial Narrow" w:cstheme="minorBidi"/>
            <w:lang w:val="en-GB"/>
          </w:rPr>
          <w:t>CHILD SAFEGUARDING IN SPORT. Up your game, strengthen your squad!</w:t>
        </w:r>
      </w:hyperlink>
      <w:r w:rsidRPr="008A08AB">
        <w:rPr>
          <w:rFonts w:ascii="Arial Narrow" w:hAnsi="Arial Narrow" w:cstheme="minorBidi"/>
          <w:color w:val="auto"/>
          <w:lang w:val="en-GB"/>
        </w:rPr>
        <w:t>”</w:t>
      </w:r>
      <w:r w:rsidRPr="00F57672">
        <w:rPr>
          <w:rFonts w:ascii="Arial Narrow" w:hAnsi="Arial Narrow" w:cstheme="minorBidi"/>
          <w:color w:val="auto"/>
          <w:lang w:val="en-GB"/>
        </w:rPr>
        <w:t xml:space="preserve"> (</w:t>
      </w:r>
      <w:proofErr w:type="spellStart"/>
      <w:r w:rsidRPr="00F57672">
        <w:rPr>
          <w:rFonts w:ascii="Arial Narrow" w:hAnsi="Arial Narrow" w:cstheme="minorBidi"/>
          <w:color w:val="auto"/>
          <w:lang w:val="en-GB"/>
        </w:rPr>
        <w:t>CSiS</w:t>
      </w:r>
      <w:proofErr w:type="spellEnd"/>
      <w:r w:rsidRPr="00F57672">
        <w:rPr>
          <w:rFonts w:ascii="Arial Narrow" w:hAnsi="Arial Narrow" w:cstheme="minorBidi"/>
          <w:color w:val="auto"/>
          <w:lang w:val="en-GB"/>
        </w:rPr>
        <w:t xml:space="preserve">). </w:t>
      </w:r>
    </w:p>
    <w:p w14:paraId="7153EBA2" w14:textId="4BB71940" w:rsidR="004013CA" w:rsidRDefault="0052046A" w:rsidP="00672C83">
      <w:pPr>
        <w:jc w:val="both"/>
        <w:rPr>
          <w:rFonts w:ascii="Arial Narrow" w:hAnsi="Arial Narrow"/>
          <w:b/>
          <w:lang w:val="en-GB"/>
        </w:rPr>
      </w:pPr>
      <w:r w:rsidRPr="001267F6">
        <w:rPr>
          <w:rFonts w:ascii="Arial Narrow" w:hAnsi="Arial Narrow"/>
          <w:sz w:val="24"/>
          <w:szCs w:val="24"/>
          <w:lang w:val="en-GB"/>
        </w:rPr>
        <w:t>This 20-month</w:t>
      </w:r>
      <w:r w:rsidR="0064151B">
        <w:rPr>
          <w:rFonts w:ascii="Arial Narrow" w:hAnsi="Arial Narrow"/>
          <w:sz w:val="24"/>
          <w:szCs w:val="24"/>
          <w:lang w:val="en-GB"/>
        </w:rPr>
        <w:t>-long</w:t>
      </w:r>
      <w:r w:rsidR="000E4C8D">
        <w:rPr>
          <w:rStyle w:val="FootnoteReference"/>
          <w:rFonts w:ascii="Arial Narrow" w:hAnsi="Arial Narrow"/>
          <w:sz w:val="24"/>
          <w:szCs w:val="24"/>
          <w:lang w:val="en-GB"/>
        </w:rPr>
        <w:footnoteReference w:id="1"/>
      </w:r>
      <w:r w:rsidRPr="001267F6">
        <w:rPr>
          <w:rFonts w:ascii="Arial Narrow" w:hAnsi="Arial Narrow"/>
          <w:sz w:val="24"/>
          <w:szCs w:val="24"/>
          <w:lang w:val="en-GB"/>
        </w:rPr>
        <w:t xml:space="preserve"> project</w:t>
      </w:r>
      <w:r w:rsidR="00FA4F6E">
        <w:rPr>
          <w:rFonts w:ascii="Arial Narrow" w:hAnsi="Arial Narrow"/>
          <w:sz w:val="24"/>
          <w:szCs w:val="24"/>
          <w:lang w:val="en-GB"/>
        </w:rPr>
        <w:t>,</w:t>
      </w:r>
      <w:r w:rsidRPr="001267F6">
        <w:rPr>
          <w:rFonts w:ascii="Arial Narrow" w:hAnsi="Arial Narrow"/>
          <w:sz w:val="24"/>
          <w:szCs w:val="24"/>
          <w:lang w:val="en-GB"/>
        </w:rPr>
        <w:t xml:space="preserve"> which started on 1 March 2020</w:t>
      </w:r>
      <w:r w:rsidR="00FA4F6E">
        <w:rPr>
          <w:rFonts w:ascii="Arial Narrow" w:hAnsi="Arial Narrow"/>
          <w:sz w:val="24"/>
          <w:szCs w:val="24"/>
          <w:lang w:val="en-GB"/>
        </w:rPr>
        <w:t>,</w:t>
      </w:r>
      <w:r w:rsidRPr="001267F6">
        <w:rPr>
          <w:rFonts w:ascii="Arial Narrow" w:hAnsi="Arial Narrow"/>
          <w:sz w:val="24"/>
          <w:szCs w:val="24"/>
          <w:lang w:val="en-GB"/>
        </w:rPr>
        <w:t xml:space="preserve"> provides technical assistance to public authorities responsible for sport, sports </w:t>
      </w:r>
      <w:proofErr w:type="gramStart"/>
      <w:r w:rsidRPr="001267F6">
        <w:rPr>
          <w:rFonts w:ascii="Arial Narrow" w:hAnsi="Arial Narrow"/>
          <w:sz w:val="24"/>
          <w:szCs w:val="24"/>
          <w:lang w:val="en-GB"/>
        </w:rPr>
        <w:t>organisations</w:t>
      </w:r>
      <w:proofErr w:type="gramEnd"/>
      <w:r w:rsidRPr="001267F6">
        <w:rPr>
          <w:rFonts w:ascii="Arial Narrow" w:hAnsi="Arial Narrow"/>
          <w:sz w:val="24"/>
          <w:szCs w:val="24"/>
          <w:lang w:val="en-GB"/>
        </w:rPr>
        <w:t xml:space="preserve"> and their stakeholder organisations to implement (more) effective</w:t>
      </w:r>
      <w:r>
        <w:rPr>
          <w:rFonts w:ascii="Arial Narrow" w:hAnsi="Arial Narrow"/>
          <w:sz w:val="24"/>
          <w:szCs w:val="24"/>
          <w:lang w:val="en-GB"/>
        </w:rPr>
        <w:t xml:space="preserve"> and integrated</w:t>
      </w:r>
      <w:r w:rsidRPr="001267F6">
        <w:rPr>
          <w:rFonts w:ascii="Arial Narrow" w:hAnsi="Arial Narrow"/>
          <w:sz w:val="24"/>
          <w:szCs w:val="24"/>
          <w:lang w:val="en-GB"/>
        </w:rPr>
        <w:t xml:space="preserve"> child safeguarding policies for better prevention of violence against children in sport (sexual, physical, emotional/psychological, etc.) and </w:t>
      </w:r>
      <w:r>
        <w:rPr>
          <w:rFonts w:ascii="Arial Narrow" w:hAnsi="Arial Narrow"/>
          <w:sz w:val="24"/>
          <w:szCs w:val="24"/>
          <w:lang w:val="en-GB"/>
        </w:rPr>
        <w:t xml:space="preserve">for the </w:t>
      </w:r>
      <w:r w:rsidRPr="001267F6">
        <w:rPr>
          <w:rFonts w:ascii="Arial Narrow" w:hAnsi="Arial Narrow"/>
          <w:sz w:val="24"/>
          <w:szCs w:val="24"/>
          <w:lang w:val="en-GB"/>
        </w:rPr>
        <w:t>protection of victims.</w:t>
      </w:r>
      <w:r w:rsidR="004013CA" w:rsidRPr="004013CA">
        <w:rPr>
          <w:rFonts w:ascii="Arial Narrow" w:hAnsi="Arial Narrow"/>
          <w:b/>
          <w:lang w:val="en-GB"/>
        </w:rPr>
        <w:t xml:space="preserve"> </w:t>
      </w:r>
    </w:p>
    <w:p w14:paraId="393F46E5" w14:textId="4A507F6C" w:rsidR="0052046A" w:rsidRDefault="000E4C8D" w:rsidP="00672C83">
      <w:pPr>
        <w:jc w:val="both"/>
        <w:rPr>
          <w:rFonts w:ascii="Arial Narrow" w:hAnsi="Arial Narrow"/>
          <w:b/>
          <w:lang w:val="en-GB"/>
        </w:rPr>
      </w:pPr>
      <w:r w:rsidRPr="000E4C8D">
        <w:rPr>
          <w:rFonts w:ascii="Arial Narrow" w:hAnsi="Arial Narrow"/>
          <w:b/>
          <w:lang w:val="en-GB"/>
        </w:rPr>
        <w:t>In this framework</w:t>
      </w:r>
      <w:r w:rsidR="004013CA" w:rsidRPr="004013CA">
        <w:rPr>
          <w:rFonts w:ascii="Arial Narrow" w:hAnsi="Arial Narrow"/>
          <w:b/>
          <w:lang w:val="en-GB"/>
        </w:rPr>
        <w:t xml:space="preserve"> a </w:t>
      </w:r>
      <w:bookmarkStart w:id="0" w:name="_Hlk83722495"/>
      <w:r w:rsidR="004013CA" w:rsidRPr="004013CA">
        <w:rPr>
          <w:rFonts w:ascii="Arial Narrow" w:hAnsi="Arial Narrow"/>
          <w:b/>
          <w:u w:val="single"/>
          <w:lang w:val="en-GB"/>
        </w:rPr>
        <w:t xml:space="preserve">Pool of International Experts on Safe </w:t>
      </w:r>
      <w:bookmarkEnd w:id="0"/>
      <w:r w:rsidR="00F53DAE" w:rsidRPr="004013CA">
        <w:rPr>
          <w:rFonts w:ascii="Arial Narrow" w:hAnsi="Arial Narrow"/>
          <w:b/>
          <w:u w:val="single"/>
          <w:lang w:val="en-GB"/>
        </w:rPr>
        <w:t>Sport</w:t>
      </w:r>
      <w:r w:rsidR="00F53DAE">
        <w:rPr>
          <w:rFonts w:ascii="Arial Narrow" w:hAnsi="Arial Narrow"/>
          <w:b/>
          <w:u w:val="single"/>
          <w:lang w:val="en-GB"/>
        </w:rPr>
        <w:t xml:space="preserve"> </w:t>
      </w:r>
      <w:r w:rsidR="00F53DAE" w:rsidRPr="004013CA">
        <w:rPr>
          <w:rFonts w:ascii="Arial Narrow" w:hAnsi="Arial Narrow"/>
          <w:b/>
          <w:lang w:val="en-GB"/>
        </w:rPr>
        <w:t>will</w:t>
      </w:r>
      <w:r>
        <w:rPr>
          <w:rFonts w:ascii="Arial Narrow" w:hAnsi="Arial Narrow"/>
          <w:b/>
          <w:lang w:val="en-GB"/>
        </w:rPr>
        <w:t xml:space="preserve"> be set up by updating and expanding </w:t>
      </w:r>
      <w:r w:rsidR="004013CA">
        <w:rPr>
          <w:rFonts w:ascii="Arial Narrow" w:hAnsi="Arial Narrow"/>
          <w:b/>
          <w:lang w:val="en-GB"/>
        </w:rPr>
        <w:t>the already existing Pool of European Experts on Sexual Violence in Sport</w:t>
      </w:r>
      <w:r>
        <w:rPr>
          <w:rFonts w:ascii="Arial Narrow" w:hAnsi="Arial Narrow"/>
          <w:b/>
          <w:lang w:val="en-GB"/>
        </w:rPr>
        <w:t xml:space="preserve"> (</w:t>
      </w:r>
      <w:r w:rsidR="00B35741">
        <w:rPr>
          <w:rFonts w:ascii="Arial Narrow" w:hAnsi="Arial Narrow"/>
          <w:b/>
          <w:lang w:val="en-GB"/>
        </w:rPr>
        <w:t>set up</w:t>
      </w:r>
      <w:r w:rsidR="00B35741" w:rsidRPr="000E4C8D">
        <w:rPr>
          <w:rFonts w:ascii="Arial Narrow" w:hAnsi="Arial Narrow"/>
          <w:b/>
          <w:lang w:val="en-GB"/>
        </w:rPr>
        <w:t xml:space="preserve"> </w:t>
      </w:r>
      <w:r w:rsidRPr="000E4C8D">
        <w:rPr>
          <w:rFonts w:ascii="Arial Narrow" w:hAnsi="Arial Narrow"/>
          <w:b/>
          <w:lang w:val="en-GB"/>
        </w:rPr>
        <w:t>in 2017 within the EU-</w:t>
      </w:r>
      <w:proofErr w:type="spellStart"/>
      <w:r w:rsidRPr="000E4C8D">
        <w:rPr>
          <w:rFonts w:ascii="Arial Narrow" w:hAnsi="Arial Narrow"/>
          <w:b/>
          <w:lang w:val="en-GB"/>
        </w:rPr>
        <w:t>CoE</w:t>
      </w:r>
      <w:proofErr w:type="spellEnd"/>
      <w:r w:rsidRPr="000E4C8D">
        <w:rPr>
          <w:rFonts w:ascii="Arial Narrow" w:hAnsi="Arial Narrow"/>
          <w:b/>
          <w:lang w:val="en-GB"/>
        </w:rPr>
        <w:t xml:space="preserve"> Pro Safe Sport+ project</w:t>
      </w:r>
      <w:r>
        <w:rPr>
          <w:rFonts w:ascii="Arial Narrow" w:hAnsi="Arial Narrow"/>
          <w:b/>
          <w:lang w:val="en-GB"/>
        </w:rPr>
        <w:t>)</w:t>
      </w:r>
      <w:r w:rsidR="004013CA">
        <w:rPr>
          <w:rFonts w:ascii="Arial Narrow" w:hAnsi="Arial Narrow"/>
          <w:b/>
          <w:lang w:val="en-GB"/>
        </w:rPr>
        <w:t>.</w:t>
      </w:r>
      <w:r w:rsidR="004013CA" w:rsidRPr="004013CA">
        <w:rPr>
          <w:rFonts w:ascii="Arial Narrow" w:hAnsi="Arial Narrow"/>
          <w:b/>
          <w:lang w:val="en-GB"/>
        </w:rPr>
        <w:t xml:space="preserve"> </w:t>
      </w:r>
      <w:r w:rsidR="0074271A">
        <w:rPr>
          <w:rFonts w:ascii="Arial Narrow" w:hAnsi="Arial Narrow"/>
          <w:b/>
          <w:lang w:val="en-GB"/>
        </w:rPr>
        <w:t xml:space="preserve">The </w:t>
      </w:r>
      <w:r w:rsidR="0074271A" w:rsidRPr="0074271A">
        <w:rPr>
          <w:rFonts w:ascii="Arial Narrow" w:hAnsi="Arial Narrow"/>
          <w:b/>
          <w:lang w:val="en-GB"/>
        </w:rPr>
        <w:t xml:space="preserve">Pool of International Experts on </w:t>
      </w:r>
      <w:r w:rsidR="0074271A" w:rsidRPr="00F53DAE">
        <w:rPr>
          <w:rFonts w:ascii="Arial Narrow" w:hAnsi="Arial Narrow"/>
          <w:b/>
          <w:lang w:val="en-GB"/>
        </w:rPr>
        <w:t xml:space="preserve">Safe Sport </w:t>
      </w:r>
      <w:r w:rsidR="005E3E1A">
        <w:rPr>
          <w:rFonts w:ascii="Arial Narrow" w:hAnsi="Arial Narrow"/>
          <w:b/>
          <w:lang w:val="en-GB"/>
        </w:rPr>
        <w:t>provides opportunities</w:t>
      </w:r>
      <w:r w:rsidR="004013CA" w:rsidRPr="00F53DAE">
        <w:rPr>
          <w:rFonts w:ascii="Arial Narrow" w:hAnsi="Arial Narrow"/>
          <w:b/>
          <w:lang w:val="en-GB"/>
        </w:rPr>
        <w:t xml:space="preserve"> for peer-learning, c</w:t>
      </w:r>
      <w:r w:rsidR="004013CA" w:rsidRPr="004013CA">
        <w:rPr>
          <w:rFonts w:ascii="Arial Narrow" w:hAnsi="Arial Narrow"/>
          <w:b/>
          <w:lang w:val="en-GB"/>
        </w:rPr>
        <w:t>apacity building and fostering exchanges between those who have a role to play in combating and preventing violence towards children in the field of sport</w:t>
      </w:r>
      <w:r w:rsidR="0074271A">
        <w:rPr>
          <w:rFonts w:ascii="Arial Narrow" w:hAnsi="Arial Narrow"/>
          <w:b/>
          <w:lang w:val="en-GB"/>
        </w:rPr>
        <w:t>.</w:t>
      </w:r>
    </w:p>
    <w:p w14:paraId="37C50E51" w14:textId="1DC2FCDD" w:rsidR="00E609A3" w:rsidRDefault="00E609A3" w:rsidP="00672C83">
      <w:pPr>
        <w:jc w:val="both"/>
        <w:rPr>
          <w:rFonts w:ascii="Arial Narrow" w:hAnsi="Arial Narrow"/>
          <w:b/>
          <w:bCs/>
          <w:sz w:val="24"/>
          <w:szCs w:val="24"/>
          <w:lang w:val="en-GB"/>
        </w:rPr>
      </w:pPr>
    </w:p>
    <w:p w14:paraId="20B633F5" w14:textId="77777777" w:rsidR="00E609A3" w:rsidRPr="00F53DAE" w:rsidRDefault="00E609A3" w:rsidP="00E609A3">
      <w:pPr>
        <w:shd w:val="clear" w:color="auto" w:fill="D5DCE4" w:themeFill="text2" w:themeFillTint="33"/>
        <w:spacing w:before="240" w:after="120" w:line="276" w:lineRule="auto"/>
        <w:jc w:val="both"/>
        <w:rPr>
          <w:rFonts w:ascii="Arial Narrow" w:hAnsi="Arial Narrow"/>
          <w:b/>
          <w:bCs/>
          <w:sz w:val="24"/>
          <w:szCs w:val="24"/>
          <w:lang w:val="en-GB"/>
        </w:rPr>
      </w:pPr>
      <w:r w:rsidRPr="00F53DAE">
        <w:rPr>
          <w:rFonts w:ascii="Arial Narrow" w:hAnsi="Arial Narrow"/>
          <w:b/>
          <w:bCs/>
          <w:sz w:val="24"/>
          <w:szCs w:val="24"/>
          <w:lang w:val="en-GB"/>
        </w:rPr>
        <w:t>Call for applications</w:t>
      </w:r>
    </w:p>
    <w:p w14:paraId="15B4259C" w14:textId="6F0EF2B7" w:rsidR="002F69FF" w:rsidRPr="008A08AB" w:rsidRDefault="002F69FF" w:rsidP="00F53DAE">
      <w:pPr>
        <w:spacing w:after="120" w:line="276" w:lineRule="auto"/>
        <w:jc w:val="both"/>
        <w:rPr>
          <w:rFonts w:ascii="Arial Narrow" w:hAnsi="Arial Narrow"/>
          <w:sz w:val="24"/>
          <w:szCs w:val="24"/>
          <w:lang w:val="en-GB"/>
        </w:rPr>
      </w:pPr>
      <w:r w:rsidRPr="008A08AB">
        <w:rPr>
          <w:rFonts w:ascii="Arial Narrow" w:hAnsi="Arial Narrow"/>
          <w:sz w:val="24"/>
          <w:szCs w:val="24"/>
          <w:lang w:val="en-GB"/>
        </w:rPr>
        <w:t xml:space="preserve">This call for applications is launched to invite </w:t>
      </w:r>
      <w:r w:rsidR="005E3E1A" w:rsidRPr="008A08AB">
        <w:rPr>
          <w:rFonts w:ascii="Arial Narrow" w:hAnsi="Arial Narrow"/>
          <w:sz w:val="24"/>
          <w:szCs w:val="24"/>
          <w:lang w:val="en-GB"/>
        </w:rPr>
        <w:t>i</w:t>
      </w:r>
      <w:r w:rsidRPr="008A08AB">
        <w:rPr>
          <w:rFonts w:ascii="Arial Narrow" w:hAnsi="Arial Narrow"/>
          <w:sz w:val="24"/>
          <w:szCs w:val="24"/>
          <w:lang w:val="en-GB"/>
        </w:rPr>
        <w:t xml:space="preserve">nterested and </w:t>
      </w:r>
      <w:r w:rsidRPr="00696F6F">
        <w:rPr>
          <w:rFonts w:ascii="Arial Narrow" w:hAnsi="Arial Narrow"/>
          <w:sz w:val="24"/>
          <w:szCs w:val="24"/>
          <w:lang w:val="en-GB"/>
        </w:rPr>
        <w:t xml:space="preserve">qualified </w:t>
      </w:r>
      <w:r w:rsidR="005E3E1A" w:rsidRPr="00696F6F">
        <w:rPr>
          <w:rFonts w:ascii="Arial Narrow" w:hAnsi="Arial Narrow"/>
          <w:sz w:val="24"/>
          <w:szCs w:val="24"/>
          <w:lang w:val="en-GB"/>
        </w:rPr>
        <w:t>candidates</w:t>
      </w:r>
      <w:r w:rsidRPr="008A08AB">
        <w:rPr>
          <w:rFonts w:ascii="Arial Narrow" w:hAnsi="Arial Narrow"/>
          <w:sz w:val="24"/>
          <w:szCs w:val="24"/>
          <w:lang w:val="en-GB"/>
        </w:rPr>
        <w:t xml:space="preserve"> to submit their applications to become a member of the </w:t>
      </w:r>
      <w:r w:rsidR="002B0B4E" w:rsidRPr="008A08AB">
        <w:rPr>
          <w:rFonts w:ascii="Arial Narrow" w:hAnsi="Arial Narrow"/>
          <w:sz w:val="24"/>
          <w:szCs w:val="24"/>
          <w:lang w:val="en-GB"/>
        </w:rPr>
        <w:t>P</w:t>
      </w:r>
      <w:r w:rsidRPr="008A08AB">
        <w:rPr>
          <w:rFonts w:ascii="Arial Narrow" w:hAnsi="Arial Narrow"/>
          <w:sz w:val="24"/>
          <w:szCs w:val="24"/>
          <w:lang w:val="en-GB"/>
        </w:rPr>
        <w:t xml:space="preserve">ool of </w:t>
      </w:r>
      <w:r w:rsidR="002B0B4E" w:rsidRPr="008A08AB">
        <w:rPr>
          <w:rFonts w:ascii="Arial Narrow" w:hAnsi="Arial Narrow"/>
          <w:sz w:val="24"/>
          <w:szCs w:val="24"/>
          <w:lang w:val="en-GB"/>
        </w:rPr>
        <w:t>I</w:t>
      </w:r>
      <w:r w:rsidRPr="008A08AB">
        <w:rPr>
          <w:rFonts w:ascii="Arial Narrow" w:hAnsi="Arial Narrow"/>
          <w:sz w:val="24"/>
          <w:szCs w:val="24"/>
          <w:lang w:val="en-GB"/>
        </w:rPr>
        <w:t xml:space="preserve">nternational </w:t>
      </w:r>
      <w:r w:rsidR="002B0B4E" w:rsidRPr="008A08AB">
        <w:rPr>
          <w:rFonts w:ascii="Arial Narrow" w:hAnsi="Arial Narrow"/>
          <w:sz w:val="24"/>
          <w:szCs w:val="24"/>
          <w:lang w:val="en-GB"/>
        </w:rPr>
        <w:t>E</w:t>
      </w:r>
      <w:r w:rsidRPr="008A08AB">
        <w:rPr>
          <w:rFonts w:ascii="Arial Narrow" w:hAnsi="Arial Narrow"/>
          <w:sz w:val="24"/>
          <w:szCs w:val="24"/>
          <w:lang w:val="en-GB"/>
        </w:rPr>
        <w:t xml:space="preserve">xperts on </w:t>
      </w:r>
      <w:r w:rsidR="002B0B4E" w:rsidRPr="008A08AB">
        <w:rPr>
          <w:rFonts w:ascii="Arial Narrow" w:hAnsi="Arial Narrow"/>
          <w:sz w:val="24"/>
          <w:szCs w:val="24"/>
          <w:lang w:val="en-GB"/>
        </w:rPr>
        <w:t>S</w:t>
      </w:r>
      <w:r w:rsidRPr="008A08AB">
        <w:rPr>
          <w:rFonts w:ascii="Arial Narrow" w:hAnsi="Arial Narrow"/>
          <w:sz w:val="24"/>
          <w:szCs w:val="24"/>
          <w:lang w:val="en-GB"/>
        </w:rPr>
        <w:t xml:space="preserve">afe </w:t>
      </w:r>
      <w:r w:rsidR="002B0B4E" w:rsidRPr="008A08AB">
        <w:rPr>
          <w:rFonts w:ascii="Arial Narrow" w:hAnsi="Arial Narrow"/>
          <w:sz w:val="24"/>
          <w:szCs w:val="24"/>
          <w:lang w:val="en-GB"/>
        </w:rPr>
        <w:t>S</w:t>
      </w:r>
      <w:r w:rsidRPr="008A08AB">
        <w:rPr>
          <w:rFonts w:ascii="Arial Narrow" w:hAnsi="Arial Narrow"/>
          <w:sz w:val="24"/>
          <w:szCs w:val="24"/>
          <w:lang w:val="en-GB"/>
        </w:rPr>
        <w:t>port.</w:t>
      </w:r>
      <w:r w:rsidR="005E3E1A" w:rsidRPr="008A08AB">
        <w:rPr>
          <w:rFonts w:ascii="Arial Narrow" w:hAnsi="Arial Narrow"/>
          <w:sz w:val="24"/>
          <w:szCs w:val="24"/>
          <w:lang w:val="en-GB"/>
        </w:rPr>
        <w:t xml:space="preserve"> Current members of the </w:t>
      </w:r>
      <w:r w:rsidR="00415285" w:rsidRPr="008A08AB">
        <w:rPr>
          <w:rFonts w:ascii="Arial Narrow" w:hAnsi="Arial Narrow"/>
          <w:sz w:val="24"/>
          <w:szCs w:val="24"/>
          <w:lang w:val="en-GB"/>
        </w:rPr>
        <w:t>P</w:t>
      </w:r>
      <w:r w:rsidR="005E3E1A" w:rsidRPr="008A08AB">
        <w:rPr>
          <w:rFonts w:ascii="Arial Narrow" w:hAnsi="Arial Narrow"/>
          <w:sz w:val="24"/>
          <w:szCs w:val="24"/>
          <w:lang w:val="en-GB"/>
        </w:rPr>
        <w:t xml:space="preserve">ool are kindly asked to renew their membership as well by </w:t>
      </w:r>
      <w:proofErr w:type="gramStart"/>
      <w:r w:rsidR="005E3E1A" w:rsidRPr="008A08AB">
        <w:rPr>
          <w:rFonts w:ascii="Arial Narrow" w:hAnsi="Arial Narrow"/>
          <w:sz w:val="24"/>
          <w:szCs w:val="24"/>
          <w:lang w:val="en-GB"/>
        </w:rPr>
        <w:t>submitting an application</w:t>
      </w:r>
      <w:proofErr w:type="gramEnd"/>
      <w:r w:rsidR="005E3E1A" w:rsidRPr="008A08AB">
        <w:rPr>
          <w:rFonts w:ascii="Arial Narrow" w:hAnsi="Arial Narrow"/>
          <w:sz w:val="24"/>
          <w:szCs w:val="24"/>
          <w:lang w:val="en-GB"/>
        </w:rPr>
        <w:t>.</w:t>
      </w:r>
    </w:p>
    <w:p w14:paraId="2B825ACE" w14:textId="4E9B1136" w:rsidR="008A08AB" w:rsidRPr="008A08AB" w:rsidRDefault="008A08AB" w:rsidP="00F53DAE">
      <w:pPr>
        <w:spacing w:after="120" w:line="276" w:lineRule="auto"/>
        <w:jc w:val="both"/>
        <w:rPr>
          <w:rFonts w:ascii="Arial Narrow" w:hAnsi="Arial Narrow"/>
          <w:sz w:val="24"/>
          <w:szCs w:val="24"/>
          <w:lang w:val="en-GB"/>
        </w:rPr>
      </w:pPr>
      <w:r w:rsidRPr="008A08AB">
        <w:rPr>
          <w:rFonts w:ascii="Arial Narrow" w:hAnsi="Arial Narrow"/>
          <w:sz w:val="24"/>
          <w:szCs w:val="24"/>
          <w:lang w:val="en-GB"/>
        </w:rPr>
        <w:t>In the following pages you will find terms of reference and the application form.</w:t>
      </w:r>
    </w:p>
    <w:p w14:paraId="6BE15125" w14:textId="6594EBF3" w:rsidR="005E3E1A" w:rsidRPr="008A08AB" w:rsidRDefault="00415285" w:rsidP="004504D9">
      <w:pPr>
        <w:spacing w:after="120" w:line="276" w:lineRule="auto"/>
        <w:jc w:val="both"/>
        <w:rPr>
          <w:rFonts w:ascii="Arial Narrow" w:hAnsi="Arial Narrow"/>
          <w:sz w:val="24"/>
          <w:szCs w:val="24"/>
          <w:lang w:val="en-GB"/>
        </w:rPr>
      </w:pPr>
      <w:r w:rsidRPr="008A08AB">
        <w:rPr>
          <w:rFonts w:ascii="Arial Narrow" w:hAnsi="Arial Narrow"/>
          <w:sz w:val="24"/>
          <w:szCs w:val="24"/>
          <w:lang w:val="en-GB"/>
        </w:rPr>
        <w:t xml:space="preserve">All applications will be evaluated </w:t>
      </w:r>
      <w:proofErr w:type="gramStart"/>
      <w:r w:rsidR="00FA4F6E" w:rsidRPr="008A08AB">
        <w:rPr>
          <w:rFonts w:ascii="Arial Narrow" w:hAnsi="Arial Narrow"/>
          <w:sz w:val="24"/>
          <w:szCs w:val="24"/>
          <w:lang w:val="en-GB"/>
        </w:rPr>
        <w:t>on</w:t>
      </w:r>
      <w:r w:rsidR="00FA4F6E">
        <w:rPr>
          <w:rFonts w:ascii="Arial Narrow" w:hAnsi="Arial Narrow"/>
          <w:sz w:val="24"/>
          <w:szCs w:val="24"/>
          <w:lang w:val="en-GB"/>
        </w:rPr>
        <w:t xml:space="preserve"> the basis of</w:t>
      </w:r>
      <w:proofErr w:type="gramEnd"/>
      <w:r w:rsidR="00FA4F6E" w:rsidRPr="008A08AB">
        <w:rPr>
          <w:rFonts w:ascii="Arial Narrow" w:hAnsi="Arial Narrow"/>
          <w:sz w:val="24"/>
          <w:szCs w:val="24"/>
          <w:lang w:val="en-GB"/>
        </w:rPr>
        <w:t xml:space="preserve"> </w:t>
      </w:r>
      <w:r w:rsidR="00FA4F6E">
        <w:rPr>
          <w:rFonts w:ascii="Arial Narrow" w:hAnsi="Arial Narrow"/>
          <w:sz w:val="24"/>
          <w:szCs w:val="24"/>
          <w:lang w:val="en-GB"/>
        </w:rPr>
        <w:t>expertise and experience</w:t>
      </w:r>
      <w:r w:rsidR="00FA4F6E" w:rsidRPr="008A08AB">
        <w:rPr>
          <w:rFonts w:ascii="Arial Narrow" w:hAnsi="Arial Narrow"/>
          <w:sz w:val="24"/>
          <w:szCs w:val="24"/>
          <w:lang w:val="en-GB"/>
        </w:rPr>
        <w:t xml:space="preserve"> </w:t>
      </w:r>
      <w:r w:rsidRPr="008A08AB">
        <w:rPr>
          <w:rFonts w:ascii="Arial Narrow" w:hAnsi="Arial Narrow"/>
          <w:sz w:val="24"/>
          <w:szCs w:val="24"/>
          <w:lang w:val="en-GB"/>
        </w:rPr>
        <w:t>and those in line with the Pool requirements will be selected</w:t>
      </w:r>
      <w:r w:rsidR="00292E62" w:rsidRPr="008A08AB">
        <w:rPr>
          <w:rFonts w:ascii="Arial Narrow" w:hAnsi="Arial Narrow"/>
          <w:sz w:val="24"/>
          <w:szCs w:val="24"/>
          <w:lang w:val="en-GB"/>
        </w:rPr>
        <w:t xml:space="preserve">. </w:t>
      </w:r>
      <w:r w:rsidR="00B35741">
        <w:rPr>
          <w:rFonts w:ascii="Arial Narrow" w:hAnsi="Arial Narrow"/>
          <w:sz w:val="24"/>
          <w:szCs w:val="24"/>
          <w:lang w:val="en-GB"/>
        </w:rPr>
        <w:t>Those candidates who are</w:t>
      </w:r>
      <w:r w:rsidR="00B35741" w:rsidRPr="008A08AB">
        <w:rPr>
          <w:rFonts w:ascii="Arial Narrow" w:hAnsi="Arial Narrow"/>
          <w:sz w:val="24"/>
          <w:szCs w:val="24"/>
          <w:lang w:val="en-GB"/>
        </w:rPr>
        <w:t xml:space="preserve"> </w:t>
      </w:r>
      <w:r w:rsidR="00292E62" w:rsidRPr="008A08AB">
        <w:rPr>
          <w:rFonts w:ascii="Arial Narrow" w:hAnsi="Arial Narrow"/>
          <w:sz w:val="24"/>
          <w:szCs w:val="24"/>
          <w:lang w:val="en-GB"/>
        </w:rPr>
        <w:t xml:space="preserve">selected as well as </w:t>
      </w:r>
      <w:r w:rsidR="00B35741">
        <w:rPr>
          <w:rFonts w:ascii="Arial Narrow" w:hAnsi="Arial Narrow"/>
          <w:sz w:val="24"/>
          <w:szCs w:val="24"/>
          <w:lang w:val="en-GB"/>
        </w:rPr>
        <w:t xml:space="preserve">those who are </w:t>
      </w:r>
      <w:r w:rsidR="00292E62" w:rsidRPr="008A08AB">
        <w:rPr>
          <w:rFonts w:ascii="Arial Narrow" w:hAnsi="Arial Narrow"/>
          <w:sz w:val="24"/>
          <w:szCs w:val="24"/>
          <w:lang w:val="en-GB"/>
        </w:rPr>
        <w:t xml:space="preserve">unsuccessful will be notified by the </w:t>
      </w:r>
      <w:r w:rsidR="00B35741">
        <w:rPr>
          <w:rFonts w:ascii="Arial Narrow" w:hAnsi="Arial Narrow"/>
          <w:sz w:val="24"/>
          <w:szCs w:val="24"/>
          <w:lang w:val="en-GB"/>
        </w:rPr>
        <w:t>S</w:t>
      </w:r>
      <w:r w:rsidR="00292E62" w:rsidRPr="008A08AB">
        <w:rPr>
          <w:rFonts w:ascii="Arial Narrow" w:hAnsi="Arial Narrow"/>
          <w:sz w:val="24"/>
          <w:szCs w:val="24"/>
          <w:lang w:val="en-GB"/>
        </w:rPr>
        <w:t>ecretariat. The profiles of th</w:t>
      </w:r>
      <w:r w:rsidR="00B35741">
        <w:rPr>
          <w:rFonts w:ascii="Arial Narrow" w:hAnsi="Arial Narrow"/>
          <w:sz w:val="24"/>
          <w:szCs w:val="24"/>
          <w:lang w:val="en-GB"/>
        </w:rPr>
        <w:t xml:space="preserve">ose experts who have been </w:t>
      </w:r>
      <w:r w:rsidR="00292E62" w:rsidRPr="008A08AB">
        <w:rPr>
          <w:rFonts w:ascii="Arial Narrow" w:hAnsi="Arial Narrow"/>
          <w:sz w:val="24"/>
          <w:szCs w:val="24"/>
          <w:lang w:val="en-GB"/>
        </w:rPr>
        <w:t xml:space="preserve">selected will be published on the </w:t>
      </w:r>
      <w:proofErr w:type="spellStart"/>
      <w:r w:rsidR="00292E62" w:rsidRPr="008A08AB">
        <w:rPr>
          <w:rFonts w:ascii="Arial Narrow" w:hAnsi="Arial Narrow"/>
          <w:sz w:val="24"/>
          <w:szCs w:val="24"/>
          <w:lang w:val="en-GB"/>
        </w:rPr>
        <w:t>CSiS</w:t>
      </w:r>
      <w:proofErr w:type="spellEnd"/>
      <w:r w:rsidR="00292E62" w:rsidRPr="008A08AB">
        <w:rPr>
          <w:rFonts w:ascii="Arial Narrow" w:hAnsi="Arial Narrow"/>
          <w:sz w:val="24"/>
          <w:szCs w:val="24"/>
          <w:lang w:val="en-GB"/>
        </w:rPr>
        <w:t xml:space="preserve"> project website. </w:t>
      </w:r>
    </w:p>
    <w:p w14:paraId="35E3D6AA" w14:textId="2EA8EDA2" w:rsidR="004504D9" w:rsidRPr="00217571" w:rsidRDefault="002B0B4E" w:rsidP="004504D9">
      <w:pPr>
        <w:spacing w:after="120" w:line="276" w:lineRule="auto"/>
        <w:jc w:val="both"/>
        <w:rPr>
          <w:rFonts w:ascii="Arial Narrow" w:hAnsi="Arial Narrow"/>
          <w:b/>
          <w:bCs/>
          <w:sz w:val="24"/>
          <w:szCs w:val="24"/>
          <w:lang w:val="en-GB"/>
        </w:rPr>
      </w:pPr>
      <w:r w:rsidRPr="00217571">
        <w:rPr>
          <w:rFonts w:ascii="Arial Narrow" w:hAnsi="Arial Narrow"/>
          <w:b/>
          <w:bCs/>
          <w:sz w:val="24"/>
          <w:szCs w:val="24"/>
          <w:lang w:val="en-GB"/>
        </w:rPr>
        <w:t xml:space="preserve">Please send the completed application form to </w:t>
      </w:r>
      <w:hyperlink r:id="rId10" w:history="1">
        <w:r w:rsidRPr="00217571">
          <w:rPr>
            <w:rStyle w:val="Hyperlink"/>
            <w:rFonts w:ascii="Arial Narrow" w:hAnsi="Arial Narrow"/>
            <w:b/>
            <w:bCs/>
            <w:sz w:val="24"/>
            <w:szCs w:val="24"/>
            <w:lang w:val="en-GB"/>
          </w:rPr>
          <w:t>adela.cujko@coe.int</w:t>
        </w:r>
      </w:hyperlink>
      <w:r w:rsidRPr="00217571">
        <w:rPr>
          <w:rFonts w:ascii="Arial Narrow" w:hAnsi="Arial Narrow"/>
          <w:b/>
          <w:bCs/>
          <w:sz w:val="24"/>
          <w:szCs w:val="24"/>
          <w:lang w:val="en-GB"/>
        </w:rPr>
        <w:t xml:space="preserve">  and </w:t>
      </w:r>
      <w:hyperlink r:id="rId11" w:history="1">
        <w:r w:rsidRPr="00217571">
          <w:rPr>
            <w:rStyle w:val="Hyperlink"/>
            <w:rFonts w:ascii="Arial Narrow" w:hAnsi="Arial Narrow"/>
            <w:b/>
            <w:bCs/>
            <w:sz w:val="24"/>
            <w:szCs w:val="24"/>
            <w:lang w:val="en-GB"/>
          </w:rPr>
          <w:t>celia.biedma-mendes@coe.int</w:t>
        </w:r>
      </w:hyperlink>
      <w:r w:rsidRPr="00217571">
        <w:rPr>
          <w:rFonts w:ascii="Arial Narrow" w:hAnsi="Arial Narrow"/>
          <w:b/>
          <w:bCs/>
          <w:sz w:val="24"/>
          <w:szCs w:val="24"/>
          <w:lang w:val="en-GB"/>
        </w:rPr>
        <w:t xml:space="preserve">  by 2</w:t>
      </w:r>
      <w:r w:rsidR="009761EC" w:rsidRPr="00217571">
        <w:rPr>
          <w:rFonts w:ascii="Arial Narrow" w:hAnsi="Arial Narrow"/>
          <w:b/>
          <w:bCs/>
          <w:sz w:val="24"/>
          <w:szCs w:val="24"/>
          <w:lang w:val="en-GB"/>
        </w:rPr>
        <w:t>7</w:t>
      </w:r>
      <w:r w:rsidRPr="00217571">
        <w:rPr>
          <w:rFonts w:ascii="Arial Narrow" w:hAnsi="Arial Narrow"/>
          <w:b/>
          <w:bCs/>
          <w:sz w:val="24"/>
          <w:szCs w:val="24"/>
          <w:lang w:val="en-GB"/>
        </w:rPr>
        <w:t xml:space="preserve"> October 2021.</w:t>
      </w:r>
    </w:p>
    <w:p w14:paraId="1A639D05" w14:textId="23600829" w:rsidR="00F14E2A" w:rsidRPr="00A83B13" w:rsidRDefault="00F14E2A" w:rsidP="00F14E2A">
      <w:pPr>
        <w:shd w:val="clear" w:color="auto" w:fill="D5DCE4" w:themeFill="text2" w:themeFillTint="33"/>
        <w:spacing w:before="240" w:after="120" w:line="276" w:lineRule="auto"/>
        <w:jc w:val="both"/>
        <w:rPr>
          <w:rFonts w:ascii="Arial Narrow" w:hAnsi="Arial Narrow"/>
          <w:b/>
          <w:sz w:val="24"/>
          <w:szCs w:val="24"/>
          <w:lang w:val="en-GB"/>
        </w:rPr>
      </w:pPr>
      <w:r w:rsidRPr="00A83B13">
        <w:rPr>
          <w:rFonts w:ascii="Arial Narrow" w:hAnsi="Arial Narrow"/>
          <w:b/>
          <w:sz w:val="24"/>
          <w:szCs w:val="24"/>
          <w:lang w:val="en-GB"/>
        </w:rPr>
        <w:t>Members</w:t>
      </w:r>
    </w:p>
    <w:p w14:paraId="4FC4E1DF" w14:textId="6BED4318" w:rsidR="00525C88" w:rsidRDefault="00525C88" w:rsidP="00F14E2A">
      <w:pPr>
        <w:ind w:firstLine="708"/>
        <w:jc w:val="both"/>
        <w:rPr>
          <w:rFonts w:ascii="Arial Narrow" w:hAnsi="Arial Narrow"/>
          <w:sz w:val="24"/>
          <w:szCs w:val="24"/>
          <w:lang w:val="en-GB"/>
        </w:rPr>
      </w:pPr>
      <w:bookmarkStart w:id="1" w:name="_Hlk83724410"/>
      <w:r w:rsidRPr="00525C88">
        <w:rPr>
          <w:rFonts w:ascii="Arial Narrow" w:hAnsi="Arial Narrow"/>
          <w:sz w:val="24"/>
          <w:szCs w:val="24"/>
          <w:lang w:val="en-GB"/>
        </w:rPr>
        <w:t xml:space="preserve">The </w:t>
      </w:r>
      <w:bookmarkEnd w:id="1"/>
      <w:r w:rsidR="00F53DAE">
        <w:rPr>
          <w:rFonts w:ascii="Arial Narrow" w:hAnsi="Arial Narrow"/>
          <w:sz w:val="24"/>
          <w:szCs w:val="24"/>
          <w:lang w:val="en-GB"/>
        </w:rPr>
        <w:t xml:space="preserve">current Pool of Experts </w:t>
      </w:r>
      <w:r w:rsidRPr="00525C88">
        <w:rPr>
          <w:rFonts w:ascii="Arial Narrow" w:hAnsi="Arial Narrow"/>
          <w:sz w:val="24"/>
          <w:szCs w:val="24"/>
          <w:lang w:val="en-GB"/>
        </w:rPr>
        <w:t xml:space="preserve">will be extended, involving three new categories: (Child) Safeguarding Officers, Trainers/Consultants and Agents of </w:t>
      </w:r>
      <w:r w:rsidR="00FA4F6E">
        <w:rPr>
          <w:rFonts w:ascii="Arial Narrow" w:hAnsi="Arial Narrow"/>
          <w:sz w:val="24"/>
          <w:szCs w:val="24"/>
          <w:lang w:val="en-GB"/>
        </w:rPr>
        <w:t>C</w:t>
      </w:r>
      <w:r w:rsidRPr="00525C88">
        <w:rPr>
          <w:rFonts w:ascii="Arial Narrow" w:hAnsi="Arial Narrow"/>
          <w:sz w:val="24"/>
          <w:szCs w:val="24"/>
          <w:lang w:val="en-GB"/>
        </w:rPr>
        <w:t xml:space="preserve">hange (including advocates and people with lived experience within the world of sport). The </w:t>
      </w:r>
      <w:r>
        <w:rPr>
          <w:rFonts w:ascii="Arial Narrow" w:hAnsi="Arial Narrow"/>
          <w:sz w:val="24"/>
          <w:szCs w:val="24"/>
          <w:lang w:val="en-GB"/>
        </w:rPr>
        <w:t xml:space="preserve">current </w:t>
      </w:r>
      <w:r w:rsidRPr="00525C88">
        <w:rPr>
          <w:rFonts w:ascii="Arial Narrow" w:hAnsi="Arial Narrow"/>
          <w:sz w:val="24"/>
          <w:szCs w:val="24"/>
          <w:lang w:val="en-GB"/>
        </w:rPr>
        <w:t>Practitioners category will be removed,</w:t>
      </w:r>
      <w:r>
        <w:rPr>
          <w:rFonts w:ascii="Arial Narrow" w:hAnsi="Arial Narrow"/>
          <w:sz w:val="24"/>
          <w:szCs w:val="24"/>
          <w:lang w:val="en-GB"/>
        </w:rPr>
        <w:t xml:space="preserve"> </w:t>
      </w:r>
      <w:r w:rsidRPr="00525C88">
        <w:rPr>
          <w:rFonts w:ascii="Arial Narrow" w:hAnsi="Arial Narrow"/>
          <w:sz w:val="24"/>
          <w:szCs w:val="24"/>
          <w:lang w:val="en-GB"/>
        </w:rPr>
        <w:t xml:space="preserve">and its </w:t>
      </w:r>
      <w:r w:rsidRPr="00525C88">
        <w:rPr>
          <w:rFonts w:ascii="Arial Narrow" w:hAnsi="Arial Narrow"/>
          <w:sz w:val="24"/>
          <w:szCs w:val="24"/>
          <w:lang w:val="en-GB"/>
        </w:rPr>
        <w:lastRenderedPageBreak/>
        <w:t xml:space="preserve">members </w:t>
      </w:r>
      <w:r>
        <w:rPr>
          <w:rFonts w:ascii="Arial Narrow" w:hAnsi="Arial Narrow"/>
          <w:sz w:val="24"/>
          <w:szCs w:val="24"/>
          <w:lang w:val="en-GB"/>
        </w:rPr>
        <w:t xml:space="preserve">can be </w:t>
      </w:r>
      <w:r w:rsidRPr="00525C88">
        <w:rPr>
          <w:rFonts w:ascii="Arial Narrow" w:hAnsi="Arial Narrow"/>
          <w:sz w:val="24"/>
          <w:szCs w:val="24"/>
          <w:lang w:val="en-GB"/>
        </w:rPr>
        <w:t>redistributed</w:t>
      </w:r>
      <w:r w:rsidR="00F53DAE">
        <w:rPr>
          <w:rFonts w:ascii="Arial Narrow" w:hAnsi="Arial Narrow"/>
          <w:sz w:val="24"/>
          <w:szCs w:val="24"/>
          <w:lang w:val="en-GB"/>
        </w:rPr>
        <w:t xml:space="preserve"> to </w:t>
      </w:r>
      <w:r w:rsidRPr="00525C88">
        <w:rPr>
          <w:rFonts w:ascii="Arial Narrow" w:hAnsi="Arial Narrow"/>
          <w:sz w:val="24"/>
          <w:szCs w:val="24"/>
          <w:lang w:val="en-GB"/>
        </w:rPr>
        <w:t>other</w:t>
      </w:r>
      <w:r>
        <w:rPr>
          <w:rFonts w:ascii="Arial Narrow" w:hAnsi="Arial Narrow"/>
          <w:sz w:val="24"/>
          <w:szCs w:val="24"/>
          <w:lang w:val="en-GB"/>
        </w:rPr>
        <w:t xml:space="preserve"> categorie</w:t>
      </w:r>
      <w:r w:rsidR="0037404B">
        <w:rPr>
          <w:rFonts w:ascii="Arial Narrow" w:hAnsi="Arial Narrow"/>
          <w:sz w:val="24"/>
          <w:szCs w:val="24"/>
          <w:lang w:val="en-GB"/>
        </w:rPr>
        <w:t xml:space="preserve">s defined in the </w:t>
      </w:r>
      <w:r w:rsidR="006F541B">
        <w:rPr>
          <w:rFonts w:ascii="Arial Narrow" w:hAnsi="Arial Narrow"/>
          <w:sz w:val="24"/>
          <w:szCs w:val="24"/>
          <w:lang w:val="en-GB"/>
        </w:rPr>
        <w:t>application form</w:t>
      </w:r>
      <w:r>
        <w:rPr>
          <w:rFonts w:ascii="Arial Narrow" w:hAnsi="Arial Narrow"/>
          <w:sz w:val="24"/>
          <w:szCs w:val="24"/>
          <w:lang w:val="en-GB"/>
        </w:rPr>
        <w:t>,</w:t>
      </w:r>
      <w:r w:rsidR="0037404B">
        <w:rPr>
          <w:rFonts w:ascii="Arial Narrow" w:hAnsi="Arial Narrow"/>
          <w:sz w:val="24"/>
          <w:szCs w:val="24"/>
          <w:lang w:val="en-GB"/>
        </w:rPr>
        <w:t xml:space="preserve"> </w:t>
      </w:r>
      <w:r>
        <w:rPr>
          <w:rFonts w:ascii="Arial Narrow" w:hAnsi="Arial Narrow"/>
          <w:sz w:val="24"/>
          <w:szCs w:val="24"/>
          <w:lang w:val="en-GB"/>
        </w:rPr>
        <w:t xml:space="preserve">according to </w:t>
      </w:r>
      <w:r w:rsidR="0037404B">
        <w:rPr>
          <w:rFonts w:ascii="Arial Narrow" w:hAnsi="Arial Narrow"/>
          <w:sz w:val="24"/>
          <w:szCs w:val="24"/>
          <w:lang w:val="en-GB"/>
        </w:rPr>
        <w:t xml:space="preserve">their </w:t>
      </w:r>
      <w:r w:rsidR="0037404B" w:rsidRPr="0037404B">
        <w:rPr>
          <w:rFonts w:ascii="Arial Narrow" w:hAnsi="Arial Narrow"/>
          <w:sz w:val="24"/>
          <w:szCs w:val="24"/>
          <w:lang w:val="en-GB"/>
        </w:rPr>
        <w:t>main activity</w:t>
      </w:r>
      <w:r w:rsidR="0037404B">
        <w:rPr>
          <w:rFonts w:ascii="Arial Narrow" w:hAnsi="Arial Narrow"/>
          <w:sz w:val="24"/>
          <w:szCs w:val="24"/>
          <w:lang w:val="en-GB"/>
        </w:rPr>
        <w:t xml:space="preserve"> and </w:t>
      </w:r>
      <w:r>
        <w:rPr>
          <w:rFonts w:ascii="Arial Narrow" w:hAnsi="Arial Narrow"/>
          <w:sz w:val="24"/>
          <w:szCs w:val="24"/>
          <w:lang w:val="en-GB"/>
        </w:rPr>
        <w:t>their profile</w:t>
      </w:r>
      <w:r w:rsidRPr="00525C88">
        <w:rPr>
          <w:rFonts w:ascii="Arial Narrow" w:hAnsi="Arial Narrow"/>
          <w:sz w:val="24"/>
          <w:szCs w:val="24"/>
          <w:lang w:val="en-GB"/>
        </w:rPr>
        <w:t>. Members of the</w:t>
      </w:r>
      <w:r w:rsidR="00F53DAE">
        <w:rPr>
          <w:rFonts w:ascii="Arial Narrow" w:hAnsi="Arial Narrow"/>
          <w:sz w:val="24"/>
          <w:szCs w:val="24"/>
          <w:lang w:val="en-GB"/>
        </w:rPr>
        <w:t xml:space="preserve"> </w:t>
      </w:r>
      <w:r w:rsidRPr="00525C88">
        <w:rPr>
          <w:rFonts w:ascii="Arial Narrow" w:hAnsi="Arial Narrow"/>
          <w:sz w:val="24"/>
          <w:szCs w:val="24"/>
          <w:lang w:val="en-GB"/>
        </w:rPr>
        <w:t>Pool</w:t>
      </w:r>
      <w:r w:rsidR="00F53DAE">
        <w:rPr>
          <w:rFonts w:ascii="Arial Narrow" w:hAnsi="Arial Narrow"/>
          <w:sz w:val="24"/>
          <w:szCs w:val="24"/>
          <w:lang w:val="en-GB"/>
        </w:rPr>
        <w:t xml:space="preserve"> of </w:t>
      </w:r>
      <w:r w:rsidR="00062CA1">
        <w:rPr>
          <w:rFonts w:ascii="Arial Narrow" w:hAnsi="Arial Narrow"/>
          <w:sz w:val="24"/>
          <w:szCs w:val="24"/>
          <w:lang w:val="en-GB"/>
        </w:rPr>
        <w:t>E</w:t>
      </w:r>
      <w:r w:rsidR="00F53DAE">
        <w:rPr>
          <w:rFonts w:ascii="Arial Narrow" w:hAnsi="Arial Narrow"/>
          <w:sz w:val="24"/>
          <w:szCs w:val="24"/>
          <w:lang w:val="en-GB"/>
        </w:rPr>
        <w:t>xperts</w:t>
      </w:r>
      <w:r w:rsidRPr="00525C88">
        <w:rPr>
          <w:rFonts w:ascii="Arial Narrow" w:hAnsi="Arial Narrow"/>
          <w:sz w:val="24"/>
          <w:szCs w:val="24"/>
          <w:lang w:val="en-GB"/>
        </w:rPr>
        <w:t xml:space="preserve"> shall have expertise</w:t>
      </w:r>
      <w:r w:rsidR="0037404B">
        <w:rPr>
          <w:rFonts w:ascii="Arial Narrow" w:hAnsi="Arial Narrow"/>
          <w:sz w:val="24"/>
          <w:szCs w:val="24"/>
          <w:lang w:val="en-GB"/>
        </w:rPr>
        <w:t xml:space="preserve"> and/or experience</w:t>
      </w:r>
      <w:r w:rsidRPr="00525C88">
        <w:rPr>
          <w:rFonts w:ascii="Arial Narrow" w:hAnsi="Arial Narrow"/>
          <w:sz w:val="24"/>
          <w:szCs w:val="24"/>
          <w:lang w:val="en-GB"/>
        </w:rPr>
        <w:t xml:space="preserve"> in the field of safeguarding in sport.</w:t>
      </w:r>
    </w:p>
    <w:p w14:paraId="5334E60A" w14:textId="77777777" w:rsidR="00F14E2A" w:rsidRPr="001267F6" w:rsidRDefault="00F14E2A" w:rsidP="00F14E2A">
      <w:pPr>
        <w:spacing w:after="120" w:line="276" w:lineRule="auto"/>
        <w:contextualSpacing/>
        <w:jc w:val="both"/>
        <w:rPr>
          <w:rFonts w:ascii="Arial Narrow" w:hAnsi="Arial Narrow"/>
          <w:sz w:val="24"/>
          <w:szCs w:val="24"/>
          <w:lang w:val="en-GB"/>
        </w:rPr>
      </w:pPr>
      <w:r w:rsidRPr="001267F6">
        <w:rPr>
          <w:rFonts w:ascii="Arial Narrow" w:hAnsi="Arial Narrow"/>
          <w:sz w:val="24"/>
          <w:szCs w:val="24"/>
          <w:lang w:val="en-GB"/>
        </w:rPr>
        <w:t>The Pool of</w:t>
      </w:r>
      <w:r>
        <w:rPr>
          <w:rFonts w:ascii="Arial Narrow" w:hAnsi="Arial Narrow"/>
          <w:sz w:val="24"/>
          <w:szCs w:val="24"/>
          <w:lang w:val="en-GB"/>
        </w:rPr>
        <w:t xml:space="preserve"> International</w:t>
      </w:r>
      <w:r w:rsidRPr="001267F6">
        <w:rPr>
          <w:rFonts w:ascii="Arial Narrow" w:hAnsi="Arial Narrow"/>
          <w:sz w:val="24"/>
          <w:szCs w:val="24"/>
          <w:lang w:val="en-GB"/>
        </w:rPr>
        <w:t xml:space="preserve"> </w:t>
      </w:r>
      <w:r>
        <w:rPr>
          <w:rFonts w:ascii="Arial Narrow" w:hAnsi="Arial Narrow"/>
          <w:sz w:val="24"/>
          <w:szCs w:val="24"/>
          <w:lang w:val="en-GB"/>
        </w:rPr>
        <w:t>E</w:t>
      </w:r>
      <w:r w:rsidRPr="001267F6">
        <w:rPr>
          <w:rFonts w:ascii="Arial Narrow" w:hAnsi="Arial Narrow"/>
          <w:sz w:val="24"/>
          <w:szCs w:val="24"/>
          <w:lang w:val="en-GB"/>
        </w:rPr>
        <w:t xml:space="preserve">xperts </w:t>
      </w:r>
      <w:r>
        <w:rPr>
          <w:rFonts w:ascii="Arial Narrow" w:hAnsi="Arial Narrow"/>
          <w:sz w:val="24"/>
          <w:szCs w:val="24"/>
          <w:lang w:val="en-GB"/>
        </w:rPr>
        <w:t xml:space="preserve">on Safe </w:t>
      </w:r>
      <w:r w:rsidRPr="001267F6">
        <w:rPr>
          <w:rFonts w:ascii="Arial Narrow" w:hAnsi="Arial Narrow"/>
          <w:sz w:val="24"/>
          <w:szCs w:val="24"/>
          <w:lang w:val="en-GB"/>
        </w:rPr>
        <w:t xml:space="preserve">Sport will </w:t>
      </w:r>
      <w:r>
        <w:rPr>
          <w:rFonts w:ascii="Arial Narrow" w:hAnsi="Arial Narrow"/>
          <w:sz w:val="24"/>
          <w:szCs w:val="24"/>
          <w:lang w:val="en-GB"/>
        </w:rPr>
        <w:t xml:space="preserve">therefore </w:t>
      </w:r>
      <w:r w:rsidRPr="001267F6">
        <w:rPr>
          <w:rFonts w:ascii="Arial Narrow" w:hAnsi="Arial Narrow"/>
          <w:sz w:val="24"/>
          <w:szCs w:val="24"/>
          <w:lang w:val="en-GB"/>
        </w:rPr>
        <w:t>bring together:</w:t>
      </w:r>
    </w:p>
    <w:p w14:paraId="2F69F02A" w14:textId="4A295242" w:rsidR="00F14E2A" w:rsidRDefault="00F14E2A" w:rsidP="00F14E2A">
      <w:pPr>
        <w:pStyle w:val="ListParagraph"/>
        <w:numPr>
          <w:ilvl w:val="0"/>
          <w:numId w:val="1"/>
        </w:numPr>
        <w:spacing w:after="120" w:line="276" w:lineRule="auto"/>
        <w:ind w:left="714" w:hanging="357"/>
        <w:contextualSpacing w:val="0"/>
        <w:jc w:val="both"/>
        <w:rPr>
          <w:rFonts w:ascii="Arial Narrow" w:hAnsi="Arial Narrow"/>
          <w:sz w:val="24"/>
          <w:szCs w:val="24"/>
        </w:rPr>
      </w:pPr>
      <w:proofErr w:type="gramStart"/>
      <w:r w:rsidRPr="008E3EFD">
        <w:rPr>
          <w:rFonts w:ascii="Arial Narrow" w:hAnsi="Arial Narrow"/>
          <w:sz w:val="24"/>
          <w:szCs w:val="24"/>
        </w:rPr>
        <w:t>Policy-makers</w:t>
      </w:r>
      <w:proofErr w:type="gramEnd"/>
      <w:r w:rsidRPr="001267F6">
        <w:rPr>
          <w:rFonts w:ascii="Arial Narrow" w:hAnsi="Arial Narrow"/>
          <w:sz w:val="24"/>
          <w:szCs w:val="24"/>
        </w:rPr>
        <w:t xml:space="preserve">, responsible for the </w:t>
      </w:r>
      <w:r>
        <w:rPr>
          <w:rFonts w:ascii="Arial Narrow" w:hAnsi="Arial Narrow"/>
          <w:sz w:val="24"/>
          <w:szCs w:val="24"/>
        </w:rPr>
        <w:t xml:space="preserve">development </w:t>
      </w:r>
      <w:r w:rsidRPr="001267F6">
        <w:rPr>
          <w:rFonts w:ascii="Arial Narrow" w:hAnsi="Arial Narrow"/>
          <w:sz w:val="24"/>
          <w:szCs w:val="24"/>
        </w:rPr>
        <w:t xml:space="preserve">of </w:t>
      </w:r>
      <w:r>
        <w:rPr>
          <w:rFonts w:ascii="Arial Narrow" w:hAnsi="Arial Narrow"/>
          <w:sz w:val="24"/>
          <w:szCs w:val="24"/>
        </w:rPr>
        <w:t>s</w:t>
      </w:r>
      <w:r w:rsidRPr="001267F6">
        <w:rPr>
          <w:rFonts w:ascii="Arial Narrow" w:hAnsi="Arial Narrow"/>
          <w:sz w:val="24"/>
          <w:szCs w:val="24"/>
        </w:rPr>
        <w:t>afeguarding policies and strategies</w:t>
      </w:r>
      <w:r>
        <w:rPr>
          <w:rFonts w:ascii="Arial Narrow" w:hAnsi="Arial Narrow"/>
          <w:sz w:val="24"/>
          <w:szCs w:val="24"/>
        </w:rPr>
        <w:t xml:space="preserve"> in public authorities responsible for sport or sports organisations,</w:t>
      </w:r>
      <w:r w:rsidRPr="001267F6">
        <w:rPr>
          <w:rFonts w:ascii="Arial Narrow" w:hAnsi="Arial Narrow"/>
          <w:sz w:val="24"/>
          <w:szCs w:val="24"/>
        </w:rPr>
        <w:t xml:space="preserve"> at </w:t>
      </w:r>
      <w:r w:rsidR="00FA4F6E">
        <w:rPr>
          <w:rFonts w:ascii="Arial Narrow" w:hAnsi="Arial Narrow"/>
          <w:sz w:val="24"/>
          <w:szCs w:val="24"/>
        </w:rPr>
        <w:t>both</w:t>
      </w:r>
      <w:r w:rsidR="00FA4F6E" w:rsidRPr="001267F6">
        <w:rPr>
          <w:rFonts w:ascii="Arial Narrow" w:hAnsi="Arial Narrow"/>
          <w:sz w:val="24"/>
          <w:szCs w:val="24"/>
        </w:rPr>
        <w:t xml:space="preserve"> </w:t>
      </w:r>
      <w:r w:rsidRPr="001267F6">
        <w:rPr>
          <w:rFonts w:ascii="Arial Narrow" w:hAnsi="Arial Narrow"/>
          <w:sz w:val="24"/>
          <w:szCs w:val="24"/>
        </w:rPr>
        <w:t>national and international level</w:t>
      </w:r>
      <w:r>
        <w:rPr>
          <w:rFonts w:ascii="Arial Narrow" w:hAnsi="Arial Narrow"/>
          <w:sz w:val="24"/>
          <w:szCs w:val="24"/>
        </w:rPr>
        <w:t>.</w:t>
      </w:r>
    </w:p>
    <w:p w14:paraId="0E2F4FA1" w14:textId="77777777" w:rsidR="00F14E2A" w:rsidRPr="001267F6" w:rsidRDefault="00F14E2A" w:rsidP="00F14E2A">
      <w:pPr>
        <w:pStyle w:val="ListParagraph"/>
        <w:numPr>
          <w:ilvl w:val="0"/>
          <w:numId w:val="1"/>
        </w:numPr>
        <w:spacing w:after="120" w:line="276" w:lineRule="auto"/>
        <w:ind w:left="714" w:hanging="357"/>
        <w:contextualSpacing w:val="0"/>
        <w:jc w:val="both"/>
        <w:rPr>
          <w:rFonts w:ascii="Arial Narrow" w:hAnsi="Arial Narrow"/>
          <w:sz w:val="24"/>
          <w:szCs w:val="24"/>
        </w:rPr>
      </w:pPr>
      <w:r>
        <w:rPr>
          <w:rFonts w:ascii="Arial Narrow" w:hAnsi="Arial Narrow"/>
          <w:sz w:val="24"/>
          <w:szCs w:val="24"/>
        </w:rPr>
        <w:t>Trainers/Consultants, providing any kind of support on safeguarding in sport, including educational/training resources and activities.</w:t>
      </w:r>
    </w:p>
    <w:p w14:paraId="480E9B32" w14:textId="77777777" w:rsidR="00F14E2A" w:rsidRPr="001267F6" w:rsidRDefault="00F14E2A" w:rsidP="00F14E2A">
      <w:pPr>
        <w:pStyle w:val="ListParagraph"/>
        <w:numPr>
          <w:ilvl w:val="0"/>
          <w:numId w:val="1"/>
        </w:numPr>
        <w:spacing w:after="120" w:line="276" w:lineRule="auto"/>
        <w:ind w:left="714" w:hanging="357"/>
        <w:contextualSpacing w:val="0"/>
        <w:jc w:val="both"/>
        <w:rPr>
          <w:rFonts w:ascii="Arial Narrow" w:hAnsi="Arial Narrow"/>
          <w:sz w:val="24"/>
          <w:szCs w:val="24"/>
        </w:rPr>
      </w:pPr>
      <w:r w:rsidRPr="001267F6">
        <w:rPr>
          <w:rFonts w:ascii="Arial Narrow" w:hAnsi="Arial Narrow"/>
          <w:sz w:val="24"/>
          <w:szCs w:val="24"/>
        </w:rPr>
        <w:t>Researchers/Academics, with an expertise in safeguarding in sport</w:t>
      </w:r>
      <w:r>
        <w:rPr>
          <w:rFonts w:ascii="Arial Narrow" w:hAnsi="Arial Narrow"/>
          <w:sz w:val="24"/>
          <w:szCs w:val="24"/>
        </w:rPr>
        <w:t>.</w:t>
      </w:r>
    </w:p>
    <w:p w14:paraId="7364A07B" w14:textId="77777777" w:rsidR="00F14E2A" w:rsidRPr="001267F6" w:rsidRDefault="00F14E2A" w:rsidP="00F14E2A">
      <w:pPr>
        <w:pStyle w:val="ListParagraph"/>
        <w:numPr>
          <w:ilvl w:val="0"/>
          <w:numId w:val="1"/>
        </w:numPr>
        <w:spacing w:after="120" w:line="276" w:lineRule="auto"/>
        <w:contextualSpacing w:val="0"/>
        <w:jc w:val="both"/>
        <w:rPr>
          <w:rFonts w:ascii="Arial Narrow" w:hAnsi="Arial Narrow"/>
          <w:sz w:val="24"/>
          <w:szCs w:val="24"/>
        </w:rPr>
      </w:pPr>
      <w:r>
        <w:rPr>
          <w:rFonts w:ascii="Arial Narrow" w:hAnsi="Arial Narrow"/>
          <w:sz w:val="24"/>
          <w:szCs w:val="24"/>
        </w:rPr>
        <w:t xml:space="preserve">Specialists in supporting adults </w:t>
      </w:r>
      <w:r w:rsidRPr="001267F6">
        <w:rPr>
          <w:rFonts w:ascii="Arial Narrow" w:hAnsi="Arial Narrow"/>
          <w:sz w:val="24"/>
          <w:szCs w:val="24"/>
        </w:rPr>
        <w:t xml:space="preserve">and/or children </w:t>
      </w:r>
      <w:r>
        <w:rPr>
          <w:rFonts w:ascii="Arial Narrow" w:hAnsi="Arial Narrow"/>
          <w:sz w:val="24"/>
          <w:szCs w:val="24"/>
        </w:rPr>
        <w:t xml:space="preserve">with lived experience of violence in sport, including harassment and abuse </w:t>
      </w:r>
      <w:r w:rsidRPr="001267F6">
        <w:rPr>
          <w:rFonts w:ascii="Arial Narrow" w:hAnsi="Arial Narrow"/>
          <w:sz w:val="24"/>
          <w:szCs w:val="24"/>
        </w:rPr>
        <w:t>(legal, psychological</w:t>
      </w:r>
      <w:r>
        <w:rPr>
          <w:rFonts w:ascii="Arial Narrow" w:hAnsi="Arial Narrow"/>
          <w:sz w:val="24"/>
          <w:szCs w:val="24"/>
        </w:rPr>
        <w:t xml:space="preserve"> support</w:t>
      </w:r>
      <w:r w:rsidRPr="001267F6">
        <w:rPr>
          <w:rFonts w:ascii="Arial Narrow" w:hAnsi="Arial Narrow"/>
          <w:sz w:val="24"/>
          <w:szCs w:val="24"/>
        </w:rPr>
        <w:t>…)</w:t>
      </w:r>
      <w:r>
        <w:rPr>
          <w:rFonts w:ascii="Arial Narrow" w:hAnsi="Arial Narrow"/>
          <w:sz w:val="24"/>
          <w:szCs w:val="24"/>
        </w:rPr>
        <w:t>.</w:t>
      </w:r>
      <w:r w:rsidRPr="001267F6">
        <w:rPr>
          <w:rFonts w:ascii="Arial Narrow" w:hAnsi="Arial Narrow"/>
          <w:sz w:val="24"/>
          <w:szCs w:val="24"/>
        </w:rPr>
        <w:t xml:space="preserve"> </w:t>
      </w:r>
    </w:p>
    <w:p w14:paraId="766D8E49" w14:textId="77777777" w:rsidR="00F14E2A" w:rsidRDefault="00F14E2A" w:rsidP="00F14E2A">
      <w:pPr>
        <w:pStyle w:val="ListParagraph"/>
        <w:numPr>
          <w:ilvl w:val="0"/>
          <w:numId w:val="1"/>
        </w:numPr>
        <w:spacing w:after="120" w:line="276" w:lineRule="auto"/>
        <w:contextualSpacing w:val="0"/>
        <w:jc w:val="both"/>
        <w:rPr>
          <w:rFonts w:ascii="Arial Narrow" w:hAnsi="Arial Narrow"/>
          <w:sz w:val="24"/>
          <w:szCs w:val="24"/>
        </w:rPr>
      </w:pPr>
      <w:r>
        <w:rPr>
          <w:rFonts w:ascii="Arial Narrow" w:hAnsi="Arial Narrow"/>
          <w:sz w:val="24"/>
          <w:szCs w:val="24"/>
        </w:rPr>
        <w:t>(</w:t>
      </w:r>
      <w:r w:rsidRPr="001267F6">
        <w:rPr>
          <w:rFonts w:ascii="Arial Narrow" w:hAnsi="Arial Narrow"/>
          <w:sz w:val="24"/>
          <w:szCs w:val="24"/>
        </w:rPr>
        <w:t>Child</w:t>
      </w:r>
      <w:r>
        <w:rPr>
          <w:rFonts w:ascii="Arial Narrow" w:hAnsi="Arial Narrow"/>
          <w:sz w:val="24"/>
          <w:szCs w:val="24"/>
        </w:rPr>
        <w:t>)</w:t>
      </w:r>
      <w:r w:rsidRPr="001267F6">
        <w:rPr>
          <w:rFonts w:ascii="Arial Narrow" w:hAnsi="Arial Narrow"/>
          <w:sz w:val="24"/>
          <w:szCs w:val="24"/>
        </w:rPr>
        <w:t xml:space="preserve"> Safeguarding Officers, appointed by a</w:t>
      </w:r>
      <w:r>
        <w:rPr>
          <w:rFonts w:ascii="Arial Narrow" w:hAnsi="Arial Narrow"/>
          <w:sz w:val="24"/>
          <w:szCs w:val="24"/>
        </w:rPr>
        <w:t xml:space="preserve"> sport organisation or public authority </w:t>
      </w:r>
      <w:r w:rsidRPr="001267F6">
        <w:rPr>
          <w:rFonts w:ascii="Arial Narrow" w:hAnsi="Arial Narrow"/>
          <w:sz w:val="24"/>
          <w:szCs w:val="24"/>
        </w:rPr>
        <w:t>to work on preventing and</w:t>
      </w:r>
      <w:r>
        <w:rPr>
          <w:rFonts w:ascii="Arial Narrow" w:hAnsi="Arial Narrow"/>
          <w:sz w:val="24"/>
          <w:szCs w:val="24"/>
        </w:rPr>
        <w:t>/or</w:t>
      </w:r>
      <w:r w:rsidRPr="001267F6">
        <w:rPr>
          <w:rFonts w:ascii="Arial Narrow" w:hAnsi="Arial Narrow"/>
          <w:sz w:val="24"/>
          <w:szCs w:val="24"/>
        </w:rPr>
        <w:t xml:space="preserve"> </w:t>
      </w:r>
      <w:r>
        <w:rPr>
          <w:rFonts w:ascii="Arial Narrow" w:hAnsi="Arial Narrow"/>
          <w:sz w:val="24"/>
          <w:szCs w:val="24"/>
        </w:rPr>
        <w:t>responding to</w:t>
      </w:r>
      <w:r w:rsidRPr="001267F6">
        <w:rPr>
          <w:rFonts w:ascii="Arial Narrow" w:hAnsi="Arial Narrow"/>
          <w:sz w:val="24"/>
          <w:szCs w:val="24"/>
        </w:rPr>
        <w:t xml:space="preserve"> </w:t>
      </w:r>
      <w:r>
        <w:rPr>
          <w:rFonts w:ascii="Arial Narrow" w:hAnsi="Arial Narrow"/>
          <w:sz w:val="24"/>
          <w:szCs w:val="24"/>
        </w:rPr>
        <w:t>all forms of violence</w:t>
      </w:r>
      <w:r w:rsidRPr="001267F6">
        <w:rPr>
          <w:rFonts w:ascii="Arial Narrow" w:hAnsi="Arial Narrow"/>
          <w:sz w:val="24"/>
          <w:szCs w:val="24"/>
        </w:rPr>
        <w:t xml:space="preserve"> in sport</w:t>
      </w:r>
      <w:r>
        <w:rPr>
          <w:rFonts w:ascii="Arial Narrow" w:hAnsi="Arial Narrow"/>
          <w:sz w:val="24"/>
          <w:szCs w:val="24"/>
        </w:rPr>
        <w:t>, including against children.</w:t>
      </w:r>
    </w:p>
    <w:p w14:paraId="0A4B450B" w14:textId="2E459262" w:rsidR="0037404B" w:rsidRPr="00F53DAE" w:rsidRDefault="0037404B" w:rsidP="0037404B">
      <w:pPr>
        <w:pStyle w:val="ListParagraph"/>
        <w:numPr>
          <w:ilvl w:val="0"/>
          <w:numId w:val="1"/>
        </w:numPr>
        <w:rPr>
          <w:rFonts w:ascii="Arial Narrow" w:hAnsi="Arial Narrow"/>
          <w:sz w:val="24"/>
          <w:szCs w:val="24"/>
        </w:rPr>
      </w:pPr>
      <w:r w:rsidRPr="0037404B">
        <w:rPr>
          <w:rFonts w:ascii="Arial Narrow" w:hAnsi="Arial Narrow"/>
          <w:sz w:val="24"/>
          <w:szCs w:val="24"/>
        </w:rPr>
        <w:t xml:space="preserve">Agents of </w:t>
      </w:r>
      <w:r w:rsidR="00FA4F6E">
        <w:rPr>
          <w:rFonts w:ascii="Arial Narrow" w:hAnsi="Arial Narrow"/>
          <w:sz w:val="24"/>
          <w:szCs w:val="24"/>
        </w:rPr>
        <w:t>C</w:t>
      </w:r>
      <w:r w:rsidRPr="0037404B">
        <w:rPr>
          <w:rFonts w:ascii="Arial Narrow" w:hAnsi="Arial Narrow"/>
          <w:sz w:val="24"/>
          <w:szCs w:val="24"/>
        </w:rPr>
        <w:t xml:space="preserve">hange, including advocates and people with lived experiences within the world of sport, who are actively contributing to improve safeguarding measures in sport and raising awareness about the issue. </w:t>
      </w:r>
    </w:p>
    <w:p w14:paraId="7AF2262B" w14:textId="77777777" w:rsidR="00F14E2A" w:rsidRPr="00970406" w:rsidRDefault="00F14E2A" w:rsidP="00F14E2A">
      <w:pPr>
        <w:shd w:val="clear" w:color="auto" w:fill="D5DCE4" w:themeFill="text2" w:themeFillTint="33"/>
        <w:spacing w:before="240" w:after="120" w:line="276" w:lineRule="auto"/>
        <w:jc w:val="both"/>
        <w:rPr>
          <w:rFonts w:ascii="Arial Narrow" w:hAnsi="Arial Narrow"/>
          <w:b/>
          <w:bCs/>
          <w:sz w:val="24"/>
          <w:szCs w:val="24"/>
          <w:lang w:val="en-GB"/>
        </w:rPr>
      </w:pPr>
      <w:r w:rsidRPr="00970406">
        <w:rPr>
          <w:rFonts w:ascii="Arial Narrow" w:hAnsi="Arial Narrow"/>
          <w:b/>
          <w:bCs/>
          <w:sz w:val="24"/>
          <w:szCs w:val="24"/>
          <w:lang w:val="en-GB"/>
        </w:rPr>
        <w:t>Membership</w:t>
      </w:r>
    </w:p>
    <w:p w14:paraId="36AF4A2A" w14:textId="2668CF8F" w:rsidR="00F14E2A" w:rsidRDefault="00F14E2A" w:rsidP="00F14E2A">
      <w:pPr>
        <w:spacing w:line="276" w:lineRule="auto"/>
        <w:ind w:firstLine="709"/>
        <w:jc w:val="both"/>
        <w:rPr>
          <w:rFonts w:ascii="Arial Narrow" w:hAnsi="Arial Narrow"/>
          <w:sz w:val="24"/>
          <w:szCs w:val="24"/>
          <w:lang w:val="en-GB"/>
        </w:rPr>
      </w:pPr>
      <w:r w:rsidRPr="00D969FB">
        <w:rPr>
          <w:rFonts w:ascii="Arial Narrow" w:hAnsi="Arial Narrow"/>
          <w:sz w:val="24"/>
          <w:szCs w:val="24"/>
          <w:lang w:val="en-GB"/>
        </w:rPr>
        <w:t xml:space="preserve">Membership </w:t>
      </w:r>
      <w:r w:rsidR="00FA4F6E">
        <w:rPr>
          <w:rFonts w:ascii="Arial Narrow" w:hAnsi="Arial Narrow"/>
          <w:sz w:val="24"/>
          <w:szCs w:val="24"/>
          <w:lang w:val="en-GB"/>
        </w:rPr>
        <w:t>of</w:t>
      </w:r>
      <w:r w:rsidR="00FA4F6E" w:rsidRPr="00D969FB">
        <w:rPr>
          <w:rFonts w:ascii="Arial Narrow" w:hAnsi="Arial Narrow"/>
          <w:sz w:val="24"/>
          <w:szCs w:val="24"/>
          <w:lang w:val="en-GB"/>
        </w:rPr>
        <w:t xml:space="preserve"> </w:t>
      </w:r>
      <w:r w:rsidRPr="00D969FB">
        <w:rPr>
          <w:rFonts w:ascii="Arial Narrow" w:hAnsi="Arial Narrow"/>
          <w:sz w:val="24"/>
          <w:szCs w:val="24"/>
          <w:lang w:val="en-GB"/>
        </w:rPr>
        <w:t>the Pool of</w:t>
      </w:r>
      <w:r>
        <w:rPr>
          <w:rFonts w:ascii="Arial Narrow" w:hAnsi="Arial Narrow"/>
          <w:sz w:val="24"/>
          <w:szCs w:val="24"/>
          <w:lang w:val="en-GB"/>
        </w:rPr>
        <w:t xml:space="preserve"> International</w:t>
      </w:r>
      <w:r w:rsidRPr="00D969FB">
        <w:rPr>
          <w:rFonts w:ascii="Arial Narrow" w:hAnsi="Arial Narrow"/>
          <w:sz w:val="24"/>
          <w:szCs w:val="24"/>
          <w:lang w:val="en-GB"/>
        </w:rPr>
        <w:t xml:space="preserve"> Experts on Safe Sport is voluntary. Members are free to </w:t>
      </w:r>
      <w:r w:rsidR="00FA4F6E">
        <w:rPr>
          <w:rFonts w:ascii="Arial Narrow" w:hAnsi="Arial Narrow"/>
          <w:sz w:val="24"/>
          <w:szCs w:val="24"/>
          <w:lang w:val="en-GB"/>
        </w:rPr>
        <w:t>relinquish</w:t>
      </w:r>
      <w:r w:rsidRPr="00D969FB">
        <w:rPr>
          <w:rFonts w:ascii="Arial Narrow" w:hAnsi="Arial Narrow"/>
          <w:sz w:val="24"/>
          <w:szCs w:val="24"/>
          <w:lang w:val="en-GB"/>
        </w:rPr>
        <w:t xml:space="preserve"> their membership at any point in time.</w:t>
      </w:r>
      <w:r>
        <w:rPr>
          <w:rFonts w:ascii="Arial Narrow" w:hAnsi="Arial Narrow"/>
          <w:sz w:val="24"/>
          <w:szCs w:val="24"/>
          <w:lang w:val="en-GB"/>
        </w:rPr>
        <w:t xml:space="preserve"> The Pool will be regularly updated; its members will be asked to provide the most recent information.</w:t>
      </w:r>
    </w:p>
    <w:p w14:paraId="7DBD018C" w14:textId="14F9F171" w:rsidR="00F14E2A" w:rsidRPr="00C40ECD" w:rsidRDefault="00F14E2A" w:rsidP="00F14E2A">
      <w:pPr>
        <w:spacing w:after="0" w:line="276" w:lineRule="auto"/>
        <w:jc w:val="both"/>
        <w:rPr>
          <w:rFonts w:ascii="Arial Narrow" w:hAnsi="Arial Narrow"/>
          <w:sz w:val="24"/>
          <w:szCs w:val="24"/>
          <w:lang w:val="en-GB"/>
        </w:rPr>
      </w:pPr>
      <w:r>
        <w:rPr>
          <w:rFonts w:ascii="Arial Narrow" w:hAnsi="Arial Narrow"/>
          <w:sz w:val="24"/>
          <w:szCs w:val="24"/>
          <w:lang w:val="en-GB"/>
        </w:rPr>
        <w:t>Members will be asked to provide a short annual summary (</w:t>
      </w:r>
      <w:r w:rsidR="0037404B">
        <w:rPr>
          <w:rFonts w:ascii="Arial Narrow" w:hAnsi="Arial Narrow"/>
          <w:sz w:val="24"/>
          <w:szCs w:val="24"/>
          <w:lang w:val="en-GB"/>
        </w:rPr>
        <w:t>max. 1 page</w:t>
      </w:r>
      <w:r>
        <w:rPr>
          <w:rFonts w:ascii="Arial Narrow" w:hAnsi="Arial Narrow"/>
          <w:sz w:val="24"/>
          <w:szCs w:val="24"/>
          <w:lang w:val="en-GB"/>
        </w:rPr>
        <w:t>) on their activity in relation to safe sport and</w:t>
      </w:r>
      <w:proofErr w:type="gramStart"/>
      <w:r>
        <w:rPr>
          <w:rFonts w:ascii="Arial Narrow" w:hAnsi="Arial Narrow"/>
          <w:sz w:val="24"/>
          <w:szCs w:val="24"/>
          <w:lang w:val="en-GB"/>
        </w:rPr>
        <w:t>, in particular, the</w:t>
      </w:r>
      <w:proofErr w:type="gramEnd"/>
      <w:r>
        <w:rPr>
          <w:rFonts w:ascii="Arial Narrow" w:hAnsi="Arial Narrow"/>
          <w:sz w:val="24"/>
          <w:szCs w:val="24"/>
          <w:lang w:val="en-GB"/>
        </w:rPr>
        <w:t xml:space="preserve"> themes covered by the Pool of Experts, </w:t>
      </w:r>
      <w:r w:rsidR="0037404B" w:rsidRPr="0037404B">
        <w:rPr>
          <w:rFonts w:ascii="Arial Narrow" w:hAnsi="Arial Narrow"/>
          <w:sz w:val="24"/>
          <w:szCs w:val="24"/>
          <w:lang w:val="en-GB"/>
        </w:rPr>
        <w:t xml:space="preserve">as a way </w:t>
      </w:r>
      <w:r w:rsidR="00FA4F6E">
        <w:rPr>
          <w:rFonts w:ascii="Arial Narrow" w:hAnsi="Arial Narrow"/>
          <w:sz w:val="24"/>
          <w:szCs w:val="24"/>
          <w:lang w:val="en-GB"/>
        </w:rPr>
        <w:t>of</w:t>
      </w:r>
      <w:r w:rsidR="00FA4F6E" w:rsidRPr="0037404B">
        <w:rPr>
          <w:rFonts w:ascii="Arial Narrow" w:hAnsi="Arial Narrow"/>
          <w:sz w:val="24"/>
          <w:szCs w:val="24"/>
          <w:lang w:val="en-GB"/>
        </w:rPr>
        <w:t xml:space="preserve"> </w:t>
      </w:r>
      <w:r w:rsidR="0037404B" w:rsidRPr="0037404B">
        <w:rPr>
          <w:rFonts w:ascii="Arial Narrow" w:hAnsi="Arial Narrow"/>
          <w:sz w:val="24"/>
          <w:szCs w:val="24"/>
          <w:lang w:val="en-GB"/>
        </w:rPr>
        <w:t>express</w:t>
      </w:r>
      <w:r w:rsidR="00FA4F6E">
        <w:rPr>
          <w:rFonts w:ascii="Arial Narrow" w:hAnsi="Arial Narrow"/>
          <w:sz w:val="24"/>
          <w:szCs w:val="24"/>
          <w:lang w:val="en-GB"/>
        </w:rPr>
        <w:t>ing</w:t>
      </w:r>
      <w:r w:rsidR="0037404B" w:rsidRPr="0037404B">
        <w:rPr>
          <w:rFonts w:ascii="Arial Narrow" w:hAnsi="Arial Narrow"/>
          <w:sz w:val="24"/>
          <w:szCs w:val="24"/>
          <w:lang w:val="en-GB"/>
        </w:rPr>
        <w:t xml:space="preserve"> their commitment to the Pool and their interest in membership. These reports will also </w:t>
      </w:r>
      <w:r w:rsidR="00FA4F6E">
        <w:rPr>
          <w:rFonts w:ascii="Arial Narrow" w:hAnsi="Arial Narrow"/>
          <w:sz w:val="24"/>
          <w:szCs w:val="24"/>
          <w:lang w:val="en-GB"/>
        </w:rPr>
        <w:t>provide</w:t>
      </w:r>
      <w:r w:rsidR="00FA4F6E" w:rsidRPr="0037404B">
        <w:rPr>
          <w:rFonts w:ascii="Arial Narrow" w:hAnsi="Arial Narrow"/>
          <w:sz w:val="24"/>
          <w:szCs w:val="24"/>
          <w:lang w:val="en-GB"/>
        </w:rPr>
        <w:t xml:space="preserve"> </w:t>
      </w:r>
      <w:r w:rsidR="0037404B" w:rsidRPr="0037404B">
        <w:rPr>
          <w:rFonts w:ascii="Arial Narrow" w:hAnsi="Arial Narrow"/>
          <w:sz w:val="24"/>
          <w:szCs w:val="24"/>
          <w:lang w:val="en-GB"/>
        </w:rPr>
        <w:t xml:space="preserve">an insight into activities carried out in different countries and organisations, as well as priorities, </w:t>
      </w:r>
      <w:proofErr w:type="gramStart"/>
      <w:r w:rsidR="0037404B" w:rsidRPr="0037404B">
        <w:rPr>
          <w:rFonts w:ascii="Arial Narrow" w:hAnsi="Arial Narrow"/>
          <w:sz w:val="24"/>
          <w:szCs w:val="24"/>
          <w:lang w:val="en-GB"/>
        </w:rPr>
        <w:t>trends</w:t>
      </w:r>
      <w:proofErr w:type="gramEnd"/>
      <w:r w:rsidR="0037404B" w:rsidRPr="0037404B">
        <w:rPr>
          <w:rFonts w:ascii="Arial Narrow" w:hAnsi="Arial Narrow"/>
          <w:sz w:val="24"/>
          <w:szCs w:val="24"/>
          <w:lang w:val="en-GB"/>
        </w:rPr>
        <w:t xml:space="preserve"> and concerns in this field.</w:t>
      </w:r>
      <w:r w:rsidR="0037404B">
        <w:rPr>
          <w:rFonts w:ascii="Arial Narrow" w:hAnsi="Arial Narrow"/>
          <w:sz w:val="24"/>
          <w:szCs w:val="24"/>
          <w:lang w:val="en-GB"/>
        </w:rPr>
        <w:t xml:space="preserve"> </w:t>
      </w:r>
    </w:p>
    <w:p w14:paraId="56F16553" w14:textId="77777777" w:rsidR="00F14E2A" w:rsidRPr="00A83B13" w:rsidRDefault="00F14E2A" w:rsidP="00F14E2A">
      <w:pPr>
        <w:shd w:val="clear" w:color="auto" w:fill="D5DCE4" w:themeFill="text2" w:themeFillTint="33"/>
        <w:spacing w:before="240" w:after="120" w:line="276" w:lineRule="auto"/>
        <w:jc w:val="both"/>
        <w:rPr>
          <w:rFonts w:ascii="Arial Narrow" w:hAnsi="Arial Narrow"/>
          <w:sz w:val="24"/>
          <w:szCs w:val="24"/>
          <w:lang w:val="en-GB"/>
        </w:rPr>
      </w:pPr>
      <w:r>
        <w:rPr>
          <w:rFonts w:ascii="Arial Narrow" w:hAnsi="Arial Narrow"/>
          <w:b/>
          <w:bCs/>
          <w:sz w:val="24"/>
          <w:szCs w:val="24"/>
          <w:lang w:val="en-GB"/>
        </w:rPr>
        <w:t>Mandate</w:t>
      </w:r>
    </w:p>
    <w:p w14:paraId="05C8F899" w14:textId="3B28E7E7" w:rsidR="00F14E2A" w:rsidRPr="001267F6" w:rsidRDefault="00F14E2A" w:rsidP="00F14E2A">
      <w:pPr>
        <w:spacing w:after="120" w:line="276" w:lineRule="auto"/>
        <w:ind w:firstLine="709"/>
        <w:jc w:val="both"/>
        <w:rPr>
          <w:rFonts w:ascii="Arial Narrow" w:eastAsia="Arial Narrow" w:hAnsi="Arial Narrow" w:cs="Arial Narrow"/>
          <w:sz w:val="24"/>
          <w:szCs w:val="24"/>
          <w:lang w:val="en-GB"/>
        </w:rPr>
      </w:pPr>
      <w:r w:rsidRPr="001267F6">
        <w:rPr>
          <w:rFonts w:ascii="Arial Narrow" w:hAnsi="Arial Narrow"/>
          <w:sz w:val="24"/>
          <w:szCs w:val="24"/>
          <w:lang w:val="en-GB"/>
        </w:rPr>
        <w:t xml:space="preserve">Members of the Pool of </w:t>
      </w:r>
      <w:r>
        <w:rPr>
          <w:rFonts w:ascii="Arial Narrow" w:hAnsi="Arial Narrow"/>
          <w:sz w:val="24"/>
          <w:szCs w:val="24"/>
          <w:lang w:val="en-GB"/>
        </w:rPr>
        <w:t xml:space="preserve">International </w:t>
      </w:r>
      <w:r w:rsidRPr="001267F6">
        <w:rPr>
          <w:rFonts w:ascii="Arial Narrow" w:hAnsi="Arial Narrow"/>
          <w:sz w:val="24"/>
          <w:szCs w:val="24"/>
          <w:lang w:val="en-GB"/>
        </w:rPr>
        <w:t xml:space="preserve">Experts </w:t>
      </w:r>
      <w:r>
        <w:rPr>
          <w:rFonts w:ascii="Arial Narrow" w:hAnsi="Arial Narrow"/>
          <w:sz w:val="24"/>
          <w:szCs w:val="24"/>
          <w:lang w:val="en-GB"/>
        </w:rPr>
        <w:t xml:space="preserve">on Safe Sport </w:t>
      </w:r>
      <w:r w:rsidRPr="001267F6">
        <w:rPr>
          <w:rFonts w:ascii="Arial Narrow" w:hAnsi="Arial Narrow"/>
          <w:sz w:val="24"/>
          <w:szCs w:val="24"/>
          <w:lang w:val="en-GB"/>
        </w:rPr>
        <w:t xml:space="preserve">are invited to </w:t>
      </w:r>
      <w:r w:rsidRPr="001267F6">
        <w:rPr>
          <w:rFonts w:ascii="Arial Narrow" w:eastAsia="Arial Narrow" w:hAnsi="Arial Narrow" w:cs="Arial Narrow"/>
          <w:sz w:val="24"/>
          <w:szCs w:val="24"/>
          <w:lang w:val="en-GB"/>
        </w:rPr>
        <w:t xml:space="preserve">contribute to the work of EPAS and the </w:t>
      </w:r>
      <w:proofErr w:type="spellStart"/>
      <w:r w:rsidRPr="001267F6">
        <w:rPr>
          <w:rFonts w:ascii="Arial Narrow" w:eastAsia="Arial Narrow" w:hAnsi="Arial Narrow" w:cs="Arial Narrow"/>
          <w:sz w:val="24"/>
          <w:szCs w:val="24"/>
          <w:lang w:val="en-GB"/>
        </w:rPr>
        <w:t>C</w:t>
      </w:r>
      <w:r>
        <w:rPr>
          <w:rFonts w:ascii="Arial Narrow" w:eastAsia="Arial Narrow" w:hAnsi="Arial Narrow" w:cs="Arial Narrow"/>
          <w:sz w:val="24"/>
          <w:szCs w:val="24"/>
          <w:lang w:val="en-GB"/>
        </w:rPr>
        <w:t>o</w:t>
      </w:r>
      <w:r w:rsidRPr="001267F6">
        <w:rPr>
          <w:rFonts w:ascii="Arial Narrow" w:eastAsia="Arial Narrow" w:hAnsi="Arial Narrow" w:cs="Arial Narrow"/>
          <w:sz w:val="24"/>
          <w:szCs w:val="24"/>
          <w:lang w:val="en-GB"/>
        </w:rPr>
        <w:t>E</w:t>
      </w:r>
      <w:proofErr w:type="spellEnd"/>
      <w:r w:rsidRPr="001267F6">
        <w:rPr>
          <w:rFonts w:ascii="Arial Narrow" w:eastAsia="Arial Narrow" w:hAnsi="Arial Narrow" w:cs="Arial Narrow"/>
          <w:sz w:val="24"/>
          <w:szCs w:val="24"/>
          <w:lang w:val="en-GB"/>
        </w:rPr>
        <w:t xml:space="preserve"> </w:t>
      </w:r>
      <w:proofErr w:type="gramStart"/>
      <w:r w:rsidR="00FA4F6E">
        <w:rPr>
          <w:rFonts w:ascii="Arial Narrow" w:eastAsia="Arial Narrow" w:hAnsi="Arial Narrow" w:cs="Arial Narrow"/>
          <w:sz w:val="24"/>
          <w:szCs w:val="24"/>
          <w:lang w:val="en-GB"/>
        </w:rPr>
        <w:t>as a whole</w:t>
      </w:r>
      <w:r w:rsidRPr="001267F6">
        <w:rPr>
          <w:rFonts w:ascii="Arial Narrow" w:eastAsia="Arial Narrow" w:hAnsi="Arial Narrow" w:cs="Arial Narrow"/>
          <w:sz w:val="24"/>
          <w:szCs w:val="24"/>
          <w:lang w:val="en-GB"/>
        </w:rPr>
        <w:t xml:space="preserve"> in</w:t>
      </w:r>
      <w:proofErr w:type="gramEnd"/>
      <w:r w:rsidRPr="001267F6">
        <w:rPr>
          <w:rFonts w:ascii="Arial Narrow" w:eastAsia="Arial Narrow" w:hAnsi="Arial Narrow" w:cs="Arial Narrow"/>
          <w:sz w:val="24"/>
          <w:szCs w:val="24"/>
          <w:lang w:val="en-GB"/>
        </w:rPr>
        <w:t xml:space="preserve"> the field of </w:t>
      </w:r>
      <w:r>
        <w:rPr>
          <w:rFonts w:ascii="Arial Narrow" w:eastAsia="Arial Narrow" w:hAnsi="Arial Narrow" w:cs="Arial Narrow"/>
          <w:sz w:val="24"/>
          <w:szCs w:val="24"/>
          <w:lang w:val="en-GB"/>
        </w:rPr>
        <w:t>safe sport</w:t>
      </w:r>
      <w:r w:rsidRPr="001267F6">
        <w:rPr>
          <w:rFonts w:ascii="Arial Narrow" w:eastAsia="Arial Narrow" w:hAnsi="Arial Narrow" w:cs="Arial Narrow"/>
          <w:sz w:val="24"/>
          <w:szCs w:val="24"/>
          <w:lang w:val="en-GB"/>
        </w:rPr>
        <w:t>:</w:t>
      </w:r>
    </w:p>
    <w:p w14:paraId="09F5B816" w14:textId="77777777" w:rsidR="00F14E2A" w:rsidRPr="001267F6" w:rsidRDefault="00F14E2A" w:rsidP="00F14E2A">
      <w:pPr>
        <w:pStyle w:val="ListParagraph"/>
        <w:numPr>
          <w:ilvl w:val="0"/>
          <w:numId w:val="2"/>
        </w:numPr>
        <w:spacing w:after="120" w:line="276" w:lineRule="auto"/>
        <w:contextualSpacing w:val="0"/>
        <w:jc w:val="both"/>
        <w:rPr>
          <w:rFonts w:ascii="Arial Narrow" w:hAnsi="Arial Narrow"/>
          <w:sz w:val="24"/>
          <w:szCs w:val="24"/>
        </w:rPr>
      </w:pPr>
      <w:r w:rsidRPr="001267F6">
        <w:rPr>
          <w:rFonts w:ascii="Arial Narrow" w:hAnsi="Arial Narrow"/>
          <w:sz w:val="24"/>
          <w:szCs w:val="24"/>
        </w:rPr>
        <w:t xml:space="preserve">Participate as speakers in relevant events, conferences, seminars etc. to share knowledge and experience on </w:t>
      </w:r>
      <w:r>
        <w:rPr>
          <w:rFonts w:ascii="Arial Narrow" w:hAnsi="Arial Narrow"/>
          <w:sz w:val="24"/>
          <w:szCs w:val="24"/>
        </w:rPr>
        <w:t xml:space="preserve">safe </w:t>
      </w:r>
      <w:proofErr w:type="gramStart"/>
      <w:r>
        <w:rPr>
          <w:rFonts w:ascii="Arial Narrow" w:hAnsi="Arial Narrow"/>
          <w:sz w:val="24"/>
          <w:szCs w:val="24"/>
        </w:rPr>
        <w:t>sport</w:t>
      </w:r>
      <w:r w:rsidRPr="001267F6">
        <w:rPr>
          <w:rFonts w:ascii="Arial Narrow" w:hAnsi="Arial Narrow"/>
          <w:sz w:val="24"/>
          <w:szCs w:val="24"/>
        </w:rPr>
        <w:t>;</w:t>
      </w:r>
      <w:proofErr w:type="gramEnd"/>
    </w:p>
    <w:p w14:paraId="32A3E7CE" w14:textId="06CE71BD" w:rsidR="00F14E2A" w:rsidRPr="001267F6" w:rsidRDefault="00F14E2A" w:rsidP="00F14E2A">
      <w:pPr>
        <w:pStyle w:val="ListParagraph"/>
        <w:numPr>
          <w:ilvl w:val="0"/>
          <w:numId w:val="2"/>
        </w:numPr>
        <w:spacing w:after="120" w:line="276" w:lineRule="auto"/>
        <w:contextualSpacing w:val="0"/>
        <w:jc w:val="both"/>
        <w:rPr>
          <w:rFonts w:ascii="Arial Narrow" w:hAnsi="Arial Narrow"/>
          <w:sz w:val="24"/>
          <w:szCs w:val="24"/>
        </w:rPr>
      </w:pPr>
      <w:r w:rsidRPr="001267F6">
        <w:rPr>
          <w:rFonts w:ascii="Arial Narrow" w:hAnsi="Arial Narrow"/>
          <w:sz w:val="24"/>
          <w:szCs w:val="24"/>
        </w:rPr>
        <w:t>Engage in the Pool of Experts meeting(s) and actively contribute to the development of topic</w:t>
      </w:r>
      <w:r>
        <w:rPr>
          <w:rFonts w:ascii="Arial Narrow" w:hAnsi="Arial Narrow"/>
          <w:sz w:val="24"/>
          <w:szCs w:val="24"/>
        </w:rPr>
        <w:t>al issues</w:t>
      </w:r>
      <w:r w:rsidRPr="001267F6">
        <w:rPr>
          <w:rFonts w:ascii="Arial Narrow" w:hAnsi="Arial Narrow"/>
          <w:sz w:val="24"/>
          <w:szCs w:val="24"/>
        </w:rPr>
        <w:t xml:space="preserve"> and </w:t>
      </w:r>
      <w:proofErr w:type="gramStart"/>
      <w:r w:rsidRPr="001267F6">
        <w:rPr>
          <w:rFonts w:ascii="Arial Narrow" w:hAnsi="Arial Narrow"/>
          <w:sz w:val="24"/>
          <w:szCs w:val="24"/>
        </w:rPr>
        <w:t>output</w:t>
      </w:r>
      <w:r>
        <w:rPr>
          <w:rFonts w:ascii="Arial Narrow" w:hAnsi="Arial Narrow"/>
          <w:sz w:val="24"/>
          <w:szCs w:val="24"/>
        </w:rPr>
        <w:t>s</w:t>
      </w:r>
      <w:r w:rsidRPr="001267F6">
        <w:rPr>
          <w:rFonts w:ascii="Arial Narrow" w:hAnsi="Arial Narrow"/>
          <w:sz w:val="24"/>
          <w:szCs w:val="24"/>
        </w:rPr>
        <w:t>;</w:t>
      </w:r>
      <w:proofErr w:type="gramEnd"/>
    </w:p>
    <w:p w14:paraId="55008C12" w14:textId="1E83CCDB" w:rsidR="00F14E2A" w:rsidRPr="000133FC" w:rsidRDefault="00F14E2A" w:rsidP="00F14E2A">
      <w:pPr>
        <w:pStyle w:val="ListParagraph"/>
        <w:numPr>
          <w:ilvl w:val="0"/>
          <w:numId w:val="2"/>
        </w:numPr>
        <w:spacing w:after="120" w:line="276" w:lineRule="auto"/>
        <w:contextualSpacing w:val="0"/>
        <w:jc w:val="both"/>
        <w:rPr>
          <w:rFonts w:ascii="Arial Narrow" w:hAnsi="Arial Narrow"/>
          <w:sz w:val="24"/>
          <w:szCs w:val="24"/>
        </w:rPr>
      </w:pPr>
      <w:r w:rsidRPr="000133FC">
        <w:rPr>
          <w:rFonts w:ascii="Arial Narrow" w:hAnsi="Arial Narrow"/>
          <w:sz w:val="24"/>
          <w:szCs w:val="24"/>
        </w:rPr>
        <w:t xml:space="preserve">Provide advice and support to the EPAS Secretariat, </w:t>
      </w:r>
      <w:r w:rsidR="00FA4F6E">
        <w:rPr>
          <w:rFonts w:ascii="Arial Narrow" w:hAnsi="Arial Narrow"/>
          <w:sz w:val="24"/>
          <w:szCs w:val="24"/>
        </w:rPr>
        <w:t>m</w:t>
      </w:r>
      <w:r w:rsidRPr="000133FC">
        <w:rPr>
          <w:rFonts w:ascii="Arial Narrow" w:hAnsi="Arial Narrow"/>
          <w:sz w:val="24"/>
          <w:szCs w:val="24"/>
        </w:rPr>
        <w:t xml:space="preserve">ember </w:t>
      </w:r>
      <w:r w:rsidR="00FA4F6E">
        <w:rPr>
          <w:rFonts w:ascii="Arial Narrow" w:hAnsi="Arial Narrow"/>
          <w:sz w:val="24"/>
          <w:szCs w:val="24"/>
        </w:rPr>
        <w:t>s</w:t>
      </w:r>
      <w:r w:rsidRPr="000133FC">
        <w:rPr>
          <w:rFonts w:ascii="Arial Narrow" w:hAnsi="Arial Narrow"/>
          <w:sz w:val="24"/>
          <w:szCs w:val="24"/>
        </w:rPr>
        <w:t xml:space="preserve">tates and partner organisations when developing their strategies, projects or activities on safe </w:t>
      </w:r>
      <w:proofErr w:type="gramStart"/>
      <w:r w:rsidRPr="000133FC">
        <w:rPr>
          <w:rFonts w:ascii="Arial Narrow" w:hAnsi="Arial Narrow"/>
          <w:sz w:val="24"/>
          <w:szCs w:val="24"/>
        </w:rPr>
        <w:t>sport;</w:t>
      </w:r>
      <w:proofErr w:type="gramEnd"/>
    </w:p>
    <w:p w14:paraId="110A7E43" w14:textId="77777777" w:rsidR="00F14E2A" w:rsidRDefault="00F14E2A" w:rsidP="00F14E2A">
      <w:pPr>
        <w:pStyle w:val="ListParagraph"/>
        <w:numPr>
          <w:ilvl w:val="0"/>
          <w:numId w:val="2"/>
        </w:numPr>
        <w:spacing w:line="276" w:lineRule="auto"/>
        <w:ind w:left="714" w:hanging="357"/>
        <w:contextualSpacing w:val="0"/>
        <w:jc w:val="both"/>
        <w:rPr>
          <w:rFonts w:ascii="Arial Narrow" w:hAnsi="Arial Narrow"/>
          <w:sz w:val="24"/>
          <w:szCs w:val="24"/>
        </w:rPr>
      </w:pPr>
      <w:r>
        <w:rPr>
          <w:rFonts w:ascii="Arial Narrow" w:hAnsi="Arial Narrow"/>
          <w:sz w:val="24"/>
          <w:szCs w:val="24"/>
        </w:rPr>
        <w:t>D</w:t>
      </w:r>
      <w:r w:rsidRPr="001267F6">
        <w:rPr>
          <w:rFonts w:ascii="Arial Narrow" w:hAnsi="Arial Narrow"/>
          <w:sz w:val="24"/>
          <w:szCs w:val="24"/>
        </w:rPr>
        <w:t>isseminat</w:t>
      </w:r>
      <w:r>
        <w:rPr>
          <w:rFonts w:ascii="Arial Narrow" w:hAnsi="Arial Narrow"/>
          <w:sz w:val="24"/>
          <w:szCs w:val="24"/>
        </w:rPr>
        <w:t>e</w:t>
      </w:r>
      <w:r w:rsidRPr="001267F6">
        <w:rPr>
          <w:rFonts w:ascii="Arial Narrow" w:hAnsi="Arial Narrow"/>
          <w:sz w:val="24"/>
          <w:szCs w:val="24"/>
        </w:rPr>
        <w:t xml:space="preserve"> information </w:t>
      </w:r>
      <w:r>
        <w:rPr>
          <w:rFonts w:ascii="Arial Narrow" w:hAnsi="Arial Narrow"/>
          <w:sz w:val="24"/>
          <w:szCs w:val="24"/>
        </w:rPr>
        <w:t>and expertise on safe</w:t>
      </w:r>
      <w:r w:rsidRPr="001267F6">
        <w:rPr>
          <w:rFonts w:ascii="Arial Narrow" w:hAnsi="Arial Narrow"/>
          <w:sz w:val="24"/>
          <w:szCs w:val="24"/>
        </w:rPr>
        <w:t xml:space="preserve"> sport</w:t>
      </w:r>
      <w:r>
        <w:rPr>
          <w:rFonts w:ascii="Arial Narrow" w:hAnsi="Arial Narrow"/>
          <w:sz w:val="24"/>
          <w:szCs w:val="24"/>
        </w:rPr>
        <w:t>.</w:t>
      </w:r>
    </w:p>
    <w:p w14:paraId="50F159C1" w14:textId="77777777" w:rsidR="001E48F2" w:rsidRDefault="001E48F2" w:rsidP="00F14E2A">
      <w:pPr>
        <w:spacing w:after="120" w:line="276" w:lineRule="auto"/>
        <w:jc w:val="both"/>
        <w:rPr>
          <w:rFonts w:ascii="Arial Narrow" w:hAnsi="Arial Narrow"/>
          <w:sz w:val="24"/>
          <w:szCs w:val="24"/>
          <w:lang w:val="en-GB"/>
        </w:rPr>
      </w:pPr>
    </w:p>
    <w:p w14:paraId="33D852FF" w14:textId="77777777" w:rsidR="00696F6F" w:rsidRDefault="00696F6F" w:rsidP="00F14E2A">
      <w:pPr>
        <w:spacing w:after="120" w:line="276" w:lineRule="auto"/>
        <w:jc w:val="both"/>
        <w:rPr>
          <w:rFonts w:ascii="Arial Narrow" w:hAnsi="Arial Narrow"/>
          <w:sz w:val="24"/>
          <w:szCs w:val="24"/>
          <w:lang w:val="en-GB"/>
        </w:rPr>
      </w:pPr>
    </w:p>
    <w:p w14:paraId="73BFE61B" w14:textId="7DB56B0A" w:rsidR="00F14E2A" w:rsidRPr="001267F6" w:rsidRDefault="00F14E2A" w:rsidP="00F14E2A">
      <w:pPr>
        <w:spacing w:after="120" w:line="276" w:lineRule="auto"/>
        <w:jc w:val="both"/>
        <w:rPr>
          <w:rFonts w:ascii="Arial Narrow" w:hAnsi="Arial Narrow"/>
          <w:sz w:val="24"/>
          <w:szCs w:val="24"/>
          <w:lang w:val="en-GB"/>
        </w:rPr>
      </w:pPr>
      <w:r w:rsidRPr="001267F6">
        <w:rPr>
          <w:rFonts w:ascii="Arial Narrow" w:hAnsi="Arial Narrow"/>
          <w:sz w:val="24"/>
          <w:szCs w:val="24"/>
          <w:lang w:val="en-GB"/>
        </w:rPr>
        <w:lastRenderedPageBreak/>
        <w:t xml:space="preserve">The Council of Europe </w:t>
      </w:r>
      <w:r>
        <w:rPr>
          <w:rFonts w:ascii="Arial Narrow" w:hAnsi="Arial Narrow"/>
          <w:sz w:val="24"/>
          <w:szCs w:val="24"/>
          <w:lang w:val="en-GB"/>
        </w:rPr>
        <w:t>allows members to</w:t>
      </w:r>
      <w:r w:rsidRPr="001267F6">
        <w:rPr>
          <w:rFonts w:ascii="Arial Narrow" w:hAnsi="Arial Narrow"/>
          <w:sz w:val="24"/>
          <w:szCs w:val="24"/>
          <w:lang w:val="en-GB"/>
        </w:rPr>
        <w:t>:</w:t>
      </w:r>
    </w:p>
    <w:p w14:paraId="23EB88B4" w14:textId="5199A619" w:rsidR="00F14E2A" w:rsidRPr="001267F6" w:rsidRDefault="0037404B" w:rsidP="00F14E2A">
      <w:pPr>
        <w:pStyle w:val="ListParagraph"/>
        <w:numPr>
          <w:ilvl w:val="0"/>
          <w:numId w:val="3"/>
        </w:numPr>
        <w:spacing w:after="120" w:line="276" w:lineRule="auto"/>
        <w:contextualSpacing w:val="0"/>
        <w:jc w:val="both"/>
        <w:rPr>
          <w:rFonts w:ascii="Arial Narrow" w:hAnsi="Arial Narrow"/>
          <w:sz w:val="24"/>
          <w:szCs w:val="24"/>
        </w:rPr>
      </w:pPr>
      <w:r w:rsidRPr="0037404B">
        <w:rPr>
          <w:rFonts w:ascii="Arial Narrow" w:hAnsi="Arial Narrow"/>
          <w:sz w:val="24"/>
          <w:szCs w:val="24"/>
        </w:rPr>
        <w:t>Take part in the annual meeting</w:t>
      </w:r>
      <w:r>
        <w:rPr>
          <w:rFonts w:ascii="Arial Narrow" w:hAnsi="Arial Narrow"/>
          <w:sz w:val="24"/>
          <w:szCs w:val="24"/>
        </w:rPr>
        <w:t>,</w:t>
      </w:r>
      <w:r w:rsidRPr="0037404B">
        <w:rPr>
          <w:rFonts w:ascii="Arial Narrow" w:hAnsi="Arial Narrow"/>
          <w:sz w:val="24"/>
          <w:szCs w:val="24"/>
        </w:rPr>
        <w:t xml:space="preserve"> </w:t>
      </w:r>
      <w:r>
        <w:rPr>
          <w:rFonts w:ascii="Arial Narrow" w:hAnsi="Arial Narrow"/>
          <w:sz w:val="24"/>
          <w:szCs w:val="24"/>
        </w:rPr>
        <w:t>n</w:t>
      </w:r>
      <w:r w:rsidR="00F14E2A" w:rsidRPr="001267F6">
        <w:rPr>
          <w:rFonts w:ascii="Arial Narrow" w:hAnsi="Arial Narrow"/>
          <w:sz w:val="24"/>
          <w:szCs w:val="24"/>
        </w:rPr>
        <w:t xml:space="preserve">etwork, </w:t>
      </w:r>
      <w:r w:rsidR="00F14E2A">
        <w:rPr>
          <w:rFonts w:ascii="Arial Narrow" w:hAnsi="Arial Narrow"/>
          <w:sz w:val="24"/>
          <w:szCs w:val="24"/>
        </w:rPr>
        <w:t xml:space="preserve">share their experience and learn from their </w:t>
      </w:r>
      <w:proofErr w:type="gramStart"/>
      <w:r w:rsidR="00F14E2A" w:rsidRPr="001267F6">
        <w:rPr>
          <w:rFonts w:ascii="Arial Narrow" w:hAnsi="Arial Narrow"/>
          <w:sz w:val="24"/>
          <w:szCs w:val="24"/>
        </w:rPr>
        <w:t>pee</w:t>
      </w:r>
      <w:r w:rsidR="00F14E2A">
        <w:rPr>
          <w:rFonts w:ascii="Arial Narrow" w:hAnsi="Arial Narrow"/>
          <w:sz w:val="24"/>
          <w:szCs w:val="24"/>
        </w:rPr>
        <w:t>rs;</w:t>
      </w:r>
      <w:proofErr w:type="gramEnd"/>
    </w:p>
    <w:p w14:paraId="1DE834A3" w14:textId="3823F1A0" w:rsidR="00F14E2A" w:rsidRPr="001267F6" w:rsidRDefault="00F14E2A" w:rsidP="00F14E2A">
      <w:pPr>
        <w:pStyle w:val="ListParagraph"/>
        <w:numPr>
          <w:ilvl w:val="0"/>
          <w:numId w:val="3"/>
        </w:numPr>
        <w:spacing w:after="120" w:line="276" w:lineRule="auto"/>
        <w:contextualSpacing w:val="0"/>
        <w:jc w:val="both"/>
        <w:rPr>
          <w:rFonts w:ascii="Arial Narrow" w:hAnsi="Arial Narrow"/>
          <w:sz w:val="24"/>
          <w:szCs w:val="24"/>
        </w:rPr>
      </w:pPr>
      <w:r>
        <w:rPr>
          <w:rFonts w:ascii="Arial Narrow" w:hAnsi="Arial Narrow"/>
          <w:sz w:val="24"/>
          <w:szCs w:val="24"/>
        </w:rPr>
        <w:t>Increase the visibility of their profile and</w:t>
      </w:r>
      <w:r w:rsidRPr="001267F6">
        <w:rPr>
          <w:rFonts w:ascii="Arial Narrow" w:hAnsi="Arial Narrow"/>
          <w:sz w:val="24"/>
          <w:szCs w:val="24"/>
        </w:rPr>
        <w:t xml:space="preserve"> </w:t>
      </w:r>
      <w:r>
        <w:rPr>
          <w:rFonts w:ascii="Arial Narrow" w:hAnsi="Arial Narrow"/>
          <w:sz w:val="24"/>
          <w:szCs w:val="24"/>
        </w:rPr>
        <w:t>promote</w:t>
      </w:r>
      <w:r w:rsidRPr="001267F6">
        <w:rPr>
          <w:rFonts w:ascii="Arial Narrow" w:hAnsi="Arial Narrow"/>
          <w:sz w:val="24"/>
          <w:szCs w:val="24"/>
        </w:rPr>
        <w:t xml:space="preserve"> </w:t>
      </w:r>
      <w:r>
        <w:rPr>
          <w:rFonts w:ascii="Arial Narrow" w:hAnsi="Arial Narrow"/>
          <w:sz w:val="24"/>
          <w:szCs w:val="24"/>
        </w:rPr>
        <w:t>their</w:t>
      </w:r>
      <w:r w:rsidRPr="001267F6">
        <w:rPr>
          <w:rFonts w:ascii="Arial Narrow" w:hAnsi="Arial Narrow"/>
          <w:sz w:val="24"/>
          <w:szCs w:val="24"/>
        </w:rPr>
        <w:t xml:space="preserve"> work at European and international </w:t>
      </w:r>
      <w:proofErr w:type="gramStart"/>
      <w:r w:rsidRPr="001267F6">
        <w:rPr>
          <w:rFonts w:ascii="Arial Narrow" w:hAnsi="Arial Narrow"/>
          <w:sz w:val="24"/>
          <w:szCs w:val="24"/>
        </w:rPr>
        <w:t>level;</w:t>
      </w:r>
      <w:proofErr w:type="gramEnd"/>
    </w:p>
    <w:p w14:paraId="7038237C" w14:textId="77777777" w:rsidR="00F14E2A" w:rsidRPr="001267F6" w:rsidRDefault="00F14E2A" w:rsidP="00F14E2A">
      <w:pPr>
        <w:pStyle w:val="ListParagraph"/>
        <w:numPr>
          <w:ilvl w:val="0"/>
          <w:numId w:val="3"/>
        </w:numPr>
        <w:spacing w:after="120" w:line="276" w:lineRule="auto"/>
        <w:contextualSpacing w:val="0"/>
        <w:jc w:val="both"/>
        <w:rPr>
          <w:rFonts w:ascii="Arial Narrow" w:hAnsi="Arial Narrow"/>
          <w:sz w:val="24"/>
          <w:szCs w:val="24"/>
        </w:rPr>
      </w:pPr>
      <w:r>
        <w:rPr>
          <w:rFonts w:ascii="Arial Narrow" w:hAnsi="Arial Narrow"/>
          <w:sz w:val="24"/>
          <w:szCs w:val="24"/>
        </w:rPr>
        <w:t>Participate</w:t>
      </w:r>
      <w:r w:rsidRPr="001267F6">
        <w:rPr>
          <w:rFonts w:ascii="Arial Narrow" w:hAnsi="Arial Narrow"/>
          <w:sz w:val="24"/>
          <w:szCs w:val="24"/>
        </w:rPr>
        <w:t xml:space="preserve"> in and </w:t>
      </w:r>
      <w:r>
        <w:rPr>
          <w:rFonts w:ascii="Arial Narrow" w:hAnsi="Arial Narrow"/>
          <w:sz w:val="24"/>
          <w:szCs w:val="24"/>
        </w:rPr>
        <w:t>be informed</w:t>
      </w:r>
      <w:r w:rsidRPr="001267F6">
        <w:rPr>
          <w:rFonts w:ascii="Arial Narrow" w:hAnsi="Arial Narrow"/>
          <w:sz w:val="24"/>
          <w:szCs w:val="24"/>
        </w:rPr>
        <w:t xml:space="preserve"> about the work of relevant services of the Council of Europe and of its partner </w:t>
      </w:r>
      <w:proofErr w:type="gramStart"/>
      <w:r w:rsidRPr="001267F6">
        <w:rPr>
          <w:rFonts w:ascii="Arial Narrow" w:hAnsi="Arial Narrow"/>
          <w:sz w:val="24"/>
          <w:szCs w:val="24"/>
        </w:rPr>
        <w:t>organisations;</w:t>
      </w:r>
      <w:proofErr w:type="gramEnd"/>
    </w:p>
    <w:p w14:paraId="34B636D2" w14:textId="77777777" w:rsidR="00F14E2A" w:rsidRPr="00D509F3" w:rsidRDefault="00F14E2A" w:rsidP="00F14E2A">
      <w:pPr>
        <w:pStyle w:val="ListParagraph"/>
        <w:numPr>
          <w:ilvl w:val="0"/>
          <w:numId w:val="3"/>
        </w:numPr>
        <w:spacing w:after="120" w:line="276" w:lineRule="auto"/>
        <w:contextualSpacing w:val="0"/>
        <w:jc w:val="both"/>
        <w:rPr>
          <w:rFonts w:ascii="Arial Narrow" w:hAnsi="Arial Narrow"/>
          <w:sz w:val="24"/>
          <w:szCs w:val="24"/>
        </w:rPr>
      </w:pPr>
      <w:r>
        <w:rPr>
          <w:rFonts w:ascii="Arial Narrow" w:hAnsi="Arial Narrow"/>
          <w:sz w:val="24"/>
          <w:szCs w:val="24"/>
        </w:rPr>
        <w:t>Be invited to take part</w:t>
      </w:r>
      <w:r w:rsidRPr="001267F6">
        <w:rPr>
          <w:rFonts w:ascii="Arial Narrow" w:hAnsi="Arial Narrow"/>
          <w:sz w:val="24"/>
          <w:szCs w:val="24"/>
        </w:rPr>
        <w:t xml:space="preserve"> in restricted calls for tenders</w:t>
      </w:r>
      <w:r>
        <w:rPr>
          <w:rFonts w:ascii="Arial Narrow" w:hAnsi="Arial Narrow"/>
          <w:sz w:val="24"/>
          <w:szCs w:val="24"/>
        </w:rPr>
        <w:t>.</w:t>
      </w:r>
    </w:p>
    <w:p w14:paraId="4D61E9FC" w14:textId="77777777" w:rsidR="00F14E2A" w:rsidRPr="001267F6" w:rsidRDefault="00F14E2A" w:rsidP="00F14E2A">
      <w:pPr>
        <w:shd w:val="clear" w:color="auto" w:fill="D5DCE4" w:themeFill="text2" w:themeFillTint="33"/>
        <w:spacing w:before="240" w:after="120" w:line="276" w:lineRule="auto"/>
        <w:jc w:val="both"/>
        <w:rPr>
          <w:rFonts w:ascii="Arial Narrow" w:hAnsi="Arial Narrow"/>
          <w:b/>
          <w:bCs/>
          <w:sz w:val="24"/>
          <w:szCs w:val="24"/>
          <w:lang w:val="en-GB"/>
        </w:rPr>
      </w:pPr>
      <w:r w:rsidRPr="001267F6">
        <w:rPr>
          <w:rFonts w:ascii="Arial Narrow" w:hAnsi="Arial Narrow"/>
          <w:b/>
          <w:bCs/>
          <w:sz w:val="24"/>
          <w:szCs w:val="24"/>
          <w:lang w:val="en-GB"/>
        </w:rPr>
        <w:t>Activities</w:t>
      </w:r>
    </w:p>
    <w:p w14:paraId="405A3E44" w14:textId="5A4BFDF0" w:rsidR="00F14E2A" w:rsidRPr="001267F6" w:rsidRDefault="00F14E2A" w:rsidP="00F14E2A">
      <w:pPr>
        <w:pStyle w:val="ListParagraph"/>
        <w:numPr>
          <w:ilvl w:val="0"/>
          <w:numId w:val="4"/>
        </w:numPr>
        <w:spacing w:after="120" w:line="276" w:lineRule="auto"/>
        <w:contextualSpacing w:val="0"/>
        <w:jc w:val="both"/>
        <w:rPr>
          <w:rFonts w:ascii="Arial Narrow" w:hAnsi="Arial Narrow"/>
          <w:sz w:val="24"/>
          <w:szCs w:val="24"/>
        </w:rPr>
      </w:pPr>
      <w:r w:rsidRPr="001267F6">
        <w:rPr>
          <w:rFonts w:ascii="Arial Narrow" w:hAnsi="Arial Narrow"/>
          <w:sz w:val="24"/>
          <w:szCs w:val="24"/>
        </w:rPr>
        <w:t>An annual meeting to set out a working programme for the year. Additional ad</w:t>
      </w:r>
      <w:r w:rsidR="004217B2">
        <w:rPr>
          <w:rFonts w:ascii="Arial Narrow" w:hAnsi="Arial Narrow"/>
          <w:sz w:val="24"/>
          <w:szCs w:val="24"/>
        </w:rPr>
        <w:t xml:space="preserve"> </w:t>
      </w:r>
      <w:r w:rsidRPr="001267F6">
        <w:rPr>
          <w:rFonts w:ascii="Arial Narrow" w:hAnsi="Arial Narrow"/>
          <w:sz w:val="24"/>
          <w:szCs w:val="24"/>
        </w:rPr>
        <w:t>hoc meetings</w:t>
      </w:r>
      <w:r>
        <w:rPr>
          <w:rFonts w:ascii="Arial Narrow" w:hAnsi="Arial Narrow"/>
          <w:sz w:val="24"/>
          <w:szCs w:val="24"/>
        </w:rPr>
        <w:t xml:space="preserve"> (online or physical)</w:t>
      </w:r>
      <w:r w:rsidRPr="001267F6">
        <w:rPr>
          <w:rFonts w:ascii="Arial Narrow" w:hAnsi="Arial Narrow"/>
          <w:sz w:val="24"/>
          <w:szCs w:val="24"/>
        </w:rPr>
        <w:t xml:space="preserve"> can be organised throughout the year to follow</w:t>
      </w:r>
      <w:r w:rsidR="004217B2">
        <w:rPr>
          <w:rFonts w:ascii="Arial Narrow" w:hAnsi="Arial Narrow"/>
          <w:sz w:val="24"/>
          <w:szCs w:val="24"/>
        </w:rPr>
        <w:t xml:space="preserve"> </w:t>
      </w:r>
      <w:r w:rsidRPr="001267F6">
        <w:rPr>
          <w:rFonts w:ascii="Arial Narrow" w:hAnsi="Arial Narrow"/>
          <w:sz w:val="24"/>
          <w:szCs w:val="24"/>
        </w:rPr>
        <w:t xml:space="preserve">up on the decisions taken during the annual meeting. </w:t>
      </w:r>
    </w:p>
    <w:p w14:paraId="611388BF" w14:textId="77777777" w:rsidR="00F14E2A" w:rsidRPr="001267F6" w:rsidRDefault="00F14E2A" w:rsidP="00F14E2A">
      <w:pPr>
        <w:pStyle w:val="ListParagraph"/>
        <w:numPr>
          <w:ilvl w:val="0"/>
          <w:numId w:val="4"/>
        </w:numPr>
        <w:spacing w:after="120" w:line="276" w:lineRule="auto"/>
        <w:contextualSpacing w:val="0"/>
        <w:jc w:val="both"/>
        <w:rPr>
          <w:rFonts w:ascii="Arial Narrow" w:hAnsi="Arial Narrow"/>
          <w:sz w:val="24"/>
          <w:szCs w:val="24"/>
        </w:rPr>
      </w:pPr>
      <w:r w:rsidRPr="001267F6">
        <w:rPr>
          <w:rFonts w:ascii="Arial Narrow" w:hAnsi="Arial Narrow"/>
          <w:sz w:val="24"/>
          <w:szCs w:val="24"/>
        </w:rPr>
        <w:t>Use of an online collaborative platform to share resources with the group</w:t>
      </w:r>
      <w:r>
        <w:rPr>
          <w:rFonts w:ascii="Arial Narrow" w:hAnsi="Arial Narrow"/>
          <w:sz w:val="24"/>
          <w:szCs w:val="24"/>
        </w:rPr>
        <w:t>.</w:t>
      </w:r>
    </w:p>
    <w:p w14:paraId="2078654B" w14:textId="3059BD06" w:rsidR="00476529" w:rsidRPr="00062CA1" w:rsidRDefault="00F14E2A" w:rsidP="00062CA1">
      <w:pPr>
        <w:pStyle w:val="ListParagraph"/>
        <w:numPr>
          <w:ilvl w:val="0"/>
          <w:numId w:val="4"/>
        </w:numPr>
        <w:spacing w:line="276" w:lineRule="auto"/>
        <w:contextualSpacing w:val="0"/>
        <w:jc w:val="both"/>
        <w:rPr>
          <w:rFonts w:ascii="Arial Narrow" w:hAnsi="Arial Narrow"/>
          <w:sz w:val="24"/>
          <w:szCs w:val="24"/>
        </w:rPr>
      </w:pPr>
      <w:r>
        <w:rPr>
          <w:rFonts w:ascii="Arial Narrow" w:hAnsi="Arial Narrow"/>
          <w:sz w:val="24"/>
          <w:szCs w:val="24"/>
        </w:rPr>
        <w:t>An internal n</w:t>
      </w:r>
      <w:r w:rsidRPr="001267F6">
        <w:rPr>
          <w:rFonts w:ascii="Arial Narrow" w:hAnsi="Arial Narrow"/>
          <w:sz w:val="24"/>
          <w:szCs w:val="24"/>
        </w:rPr>
        <w:t xml:space="preserve">ewsletter </w:t>
      </w:r>
      <w:r>
        <w:rPr>
          <w:rFonts w:ascii="Arial Narrow" w:hAnsi="Arial Narrow"/>
          <w:sz w:val="24"/>
          <w:szCs w:val="24"/>
        </w:rPr>
        <w:t>to present activities of the members of the Pool, as well as relevant Council of Europe activities that could be of interest to the Pool. This newsletter could eventually evolve into an external, widely disseminated newsletter, depending on feasibility.</w:t>
      </w:r>
    </w:p>
    <w:p w14:paraId="3D36D087" w14:textId="67672333" w:rsidR="00476529" w:rsidRDefault="00476529">
      <w:pPr>
        <w:rPr>
          <w:lang w:val="en-GB"/>
        </w:rPr>
      </w:pPr>
    </w:p>
    <w:p w14:paraId="7ABE5C67" w14:textId="73EBC570" w:rsidR="00025ACE" w:rsidRDefault="00025ACE">
      <w:pPr>
        <w:rPr>
          <w:lang w:val="en-GB"/>
        </w:rPr>
      </w:pPr>
    </w:p>
    <w:p w14:paraId="37025ACA" w14:textId="7061D005" w:rsidR="00025ACE" w:rsidRDefault="00025ACE">
      <w:pPr>
        <w:rPr>
          <w:lang w:val="en-GB"/>
        </w:rPr>
      </w:pPr>
    </w:p>
    <w:p w14:paraId="73764B72" w14:textId="1CF2BE85" w:rsidR="00025ACE" w:rsidRDefault="00025ACE">
      <w:pPr>
        <w:rPr>
          <w:lang w:val="en-GB"/>
        </w:rPr>
      </w:pPr>
    </w:p>
    <w:p w14:paraId="2783B9ED" w14:textId="03808920" w:rsidR="00062CA1" w:rsidRDefault="00062CA1">
      <w:pPr>
        <w:rPr>
          <w:lang w:val="en-GB"/>
        </w:rPr>
      </w:pPr>
    </w:p>
    <w:p w14:paraId="751943CC" w14:textId="654AEBA2" w:rsidR="00062CA1" w:rsidRDefault="00062CA1">
      <w:pPr>
        <w:rPr>
          <w:lang w:val="en-GB"/>
        </w:rPr>
      </w:pPr>
    </w:p>
    <w:p w14:paraId="063E8FE1" w14:textId="29225F0A" w:rsidR="00062CA1" w:rsidRDefault="00062CA1">
      <w:pPr>
        <w:rPr>
          <w:lang w:val="en-GB"/>
        </w:rPr>
      </w:pPr>
    </w:p>
    <w:p w14:paraId="26A4D43B" w14:textId="1C6EADDB" w:rsidR="00062CA1" w:rsidRDefault="00062CA1">
      <w:pPr>
        <w:rPr>
          <w:lang w:val="en-GB"/>
        </w:rPr>
      </w:pPr>
    </w:p>
    <w:p w14:paraId="5D107CE7" w14:textId="5C949BA8" w:rsidR="00062CA1" w:rsidRDefault="00062CA1">
      <w:pPr>
        <w:rPr>
          <w:lang w:val="en-GB"/>
        </w:rPr>
      </w:pPr>
    </w:p>
    <w:p w14:paraId="4C2471E5" w14:textId="2D322D51" w:rsidR="00062CA1" w:rsidRDefault="00062CA1">
      <w:pPr>
        <w:rPr>
          <w:lang w:val="en-GB"/>
        </w:rPr>
      </w:pPr>
    </w:p>
    <w:p w14:paraId="79014F12" w14:textId="42434CCA" w:rsidR="00062CA1" w:rsidRDefault="00062CA1">
      <w:pPr>
        <w:rPr>
          <w:lang w:val="en-GB"/>
        </w:rPr>
      </w:pPr>
    </w:p>
    <w:p w14:paraId="2AE5C6EA" w14:textId="4C0CB734" w:rsidR="00062CA1" w:rsidRDefault="00062CA1">
      <w:pPr>
        <w:rPr>
          <w:lang w:val="en-GB"/>
        </w:rPr>
      </w:pPr>
    </w:p>
    <w:p w14:paraId="1EDD2893" w14:textId="256A4B59" w:rsidR="00062CA1" w:rsidRDefault="00062CA1">
      <w:pPr>
        <w:rPr>
          <w:lang w:val="en-GB"/>
        </w:rPr>
      </w:pPr>
    </w:p>
    <w:p w14:paraId="79D954CB" w14:textId="388B5AFF" w:rsidR="00062CA1" w:rsidRDefault="00062CA1">
      <w:pPr>
        <w:rPr>
          <w:lang w:val="en-GB"/>
        </w:rPr>
      </w:pPr>
    </w:p>
    <w:p w14:paraId="40EFF7D6" w14:textId="2E8BA7EF" w:rsidR="00062CA1" w:rsidRDefault="00062CA1">
      <w:pPr>
        <w:rPr>
          <w:lang w:val="en-GB"/>
        </w:rPr>
      </w:pPr>
    </w:p>
    <w:p w14:paraId="01B4ACBF" w14:textId="2FDE739F" w:rsidR="002B0B4E" w:rsidRDefault="002B0B4E">
      <w:pPr>
        <w:rPr>
          <w:lang w:val="en-GB"/>
        </w:rPr>
      </w:pPr>
    </w:p>
    <w:p w14:paraId="04066D43" w14:textId="77777777" w:rsidR="008A08AB" w:rsidRDefault="008A08AB">
      <w:pPr>
        <w:rPr>
          <w:lang w:val="en-GB"/>
        </w:rPr>
      </w:pPr>
    </w:p>
    <w:p w14:paraId="409BADD2" w14:textId="0CF4DDED" w:rsidR="00A45A3B" w:rsidRDefault="00A45A3B">
      <w:pPr>
        <w:rPr>
          <w:lang w:val="en-GB"/>
        </w:rPr>
      </w:pPr>
    </w:p>
    <w:p w14:paraId="28F2860B" w14:textId="77777777" w:rsidR="00696F6F" w:rsidRDefault="00696F6F">
      <w:pPr>
        <w:rPr>
          <w:lang w:val="en-GB"/>
        </w:rPr>
      </w:pPr>
    </w:p>
    <w:p w14:paraId="65797C7E" w14:textId="0A89F3E7" w:rsidR="00025ACE" w:rsidRPr="00062CA1" w:rsidRDefault="00062CA1">
      <w:pPr>
        <w:rPr>
          <w:rFonts w:ascii="Arial Narrow" w:hAnsi="Arial Narrow"/>
          <w:b/>
          <w:bCs/>
          <w:sz w:val="24"/>
          <w:szCs w:val="24"/>
          <w:lang w:val="hr-HR"/>
        </w:rPr>
      </w:pPr>
      <w:r w:rsidRPr="00062CA1">
        <w:rPr>
          <w:rFonts w:ascii="Arial Narrow" w:hAnsi="Arial Narrow"/>
          <w:b/>
          <w:bCs/>
          <w:sz w:val="24"/>
          <w:szCs w:val="24"/>
          <w:lang w:val="en-GB"/>
        </w:rPr>
        <w:lastRenderedPageBreak/>
        <w:t xml:space="preserve">Pool of International Experts on Safe Sport </w:t>
      </w:r>
      <w:r w:rsidRPr="00062CA1">
        <w:rPr>
          <w:rFonts w:ascii="Arial Narrow" w:hAnsi="Arial Narrow"/>
          <w:b/>
          <w:bCs/>
          <w:sz w:val="24"/>
          <w:szCs w:val="24"/>
          <w:lang w:val="hr-HR"/>
        </w:rPr>
        <w:t>– APPLICATION FORM</w:t>
      </w:r>
    </w:p>
    <w:tbl>
      <w:tblPr>
        <w:tblStyle w:val="TableGrid"/>
        <w:tblW w:w="0" w:type="auto"/>
        <w:jc w:val="center"/>
        <w:tblLook w:val="04A0" w:firstRow="1" w:lastRow="0" w:firstColumn="1" w:lastColumn="0" w:noHBand="0" w:noVBand="1"/>
      </w:tblPr>
      <w:tblGrid>
        <w:gridCol w:w="3539"/>
        <w:gridCol w:w="5477"/>
      </w:tblGrid>
      <w:tr w:rsidR="00476529" w:rsidRPr="00062CA1" w14:paraId="398E6B48" w14:textId="77777777" w:rsidTr="00CD3378">
        <w:trPr>
          <w:jc w:val="center"/>
        </w:trPr>
        <w:tc>
          <w:tcPr>
            <w:tcW w:w="9016" w:type="dxa"/>
            <w:gridSpan w:val="2"/>
            <w:shd w:val="clear" w:color="auto" w:fill="F2F2F2" w:themeFill="background1" w:themeFillShade="F2"/>
          </w:tcPr>
          <w:p w14:paraId="59C01910" w14:textId="77777777" w:rsidR="00476529" w:rsidRPr="00062CA1" w:rsidRDefault="00476529" w:rsidP="00062CA1">
            <w:pPr>
              <w:spacing w:before="40" w:after="40"/>
              <w:jc w:val="center"/>
              <w:rPr>
                <w:rFonts w:ascii="Arial Narrow" w:hAnsi="Arial Narrow"/>
                <w:b/>
                <w:sz w:val="24"/>
                <w:szCs w:val="24"/>
              </w:rPr>
            </w:pPr>
            <w:r w:rsidRPr="00062CA1">
              <w:rPr>
                <w:rFonts w:ascii="Arial Narrow" w:hAnsi="Arial Narrow"/>
                <w:b/>
                <w:sz w:val="24"/>
                <w:szCs w:val="24"/>
              </w:rPr>
              <w:t xml:space="preserve">Profile </w:t>
            </w:r>
          </w:p>
        </w:tc>
      </w:tr>
      <w:tr w:rsidR="00476529" w:rsidRPr="00217571" w14:paraId="679909CA" w14:textId="77777777" w:rsidTr="00CD3378">
        <w:trPr>
          <w:jc w:val="center"/>
        </w:trPr>
        <w:tc>
          <w:tcPr>
            <w:tcW w:w="3539" w:type="dxa"/>
            <w:shd w:val="clear" w:color="auto" w:fill="auto"/>
          </w:tcPr>
          <w:p w14:paraId="27B67549" w14:textId="77777777" w:rsidR="00476529" w:rsidRPr="00062CA1" w:rsidRDefault="00476529" w:rsidP="00062CA1">
            <w:pPr>
              <w:spacing w:before="120" w:after="120"/>
              <w:rPr>
                <w:rFonts w:ascii="Arial Narrow" w:hAnsi="Arial Narrow"/>
                <w:bCs/>
                <w:sz w:val="24"/>
                <w:szCs w:val="24"/>
              </w:rPr>
            </w:pPr>
            <w:r w:rsidRPr="00062CA1">
              <w:rPr>
                <w:rFonts w:ascii="Arial Narrow" w:hAnsi="Arial Narrow"/>
                <w:bCs/>
                <w:sz w:val="24"/>
                <w:szCs w:val="24"/>
              </w:rPr>
              <w:t>Category</w:t>
            </w:r>
          </w:p>
          <w:p w14:paraId="1DBE39FA" w14:textId="77777777" w:rsidR="00476529" w:rsidRPr="00062CA1" w:rsidRDefault="00476529" w:rsidP="00062CA1">
            <w:pPr>
              <w:spacing w:before="120" w:after="120"/>
              <w:rPr>
                <w:rFonts w:ascii="Arial Narrow" w:hAnsi="Arial Narrow"/>
                <w:bCs/>
                <w:i/>
                <w:iCs/>
                <w:sz w:val="24"/>
                <w:szCs w:val="24"/>
              </w:rPr>
            </w:pPr>
            <w:r w:rsidRPr="00062CA1">
              <w:rPr>
                <w:rFonts w:ascii="Arial Narrow" w:hAnsi="Arial Narrow"/>
                <w:bCs/>
                <w:i/>
                <w:iCs/>
                <w:sz w:val="24"/>
                <w:szCs w:val="24"/>
              </w:rPr>
              <w:t>(Please only choose the one category that corresponds to your main activity)</w:t>
            </w:r>
          </w:p>
        </w:tc>
        <w:tc>
          <w:tcPr>
            <w:tcW w:w="5477" w:type="dxa"/>
            <w:shd w:val="clear" w:color="auto" w:fill="auto"/>
          </w:tcPr>
          <w:p w14:paraId="25C2F819" w14:textId="1446674E" w:rsidR="00476529" w:rsidRPr="00062CA1" w:rsidRDefault="00AC035C" w:rsidP="00062CA1">
            <w:pPr>
              <w:spacing w:before="80" w:after="80"/>
              <w:rPr>
                <w:rFonts w:ascii="Arial Narrow" w:hAnsi="Arial Narrow"/>
                <w:bCs/>
                <w:sz w:val="24"/>
                <w:szCs w:val="24"/>
              </w:rPr>
            </w:pPr>
            <w:sdt>
              <w:sdtPr>
                <w:rPr>
                  <w:rFonts w:ascii="Arial Narrow" w:hAnsi="Arial Narrow"/>
                  <w:bCs/>
                  <w:sz w:val="24"/>
                  <w:szCs w:val="24"/>
                </w:rPr>
                <w:id w:val="817384708"/>
                <w14:checkbox>
                  <w14:checked w14:val="0"/>
                  <w14:checkedState w14:val="2612" w14:font="MS Gothic"/>
                  <w14:uncheckedState w14:val="2610" w14:font="MS Gothic"/>
                </w14:checkbox>
              </w:sdtPr>
              <w:sdtEndPr/>
              <w:sdtContent>
                <w:r w:rsidR="00476529" w:rsidRPr="00062CA1">
                  <w:rPr>
                    <w:rFonts w:ascii="MS Gothic" w:eastAsia="MS Gothic" w:hAnsi="MS Gothic" w:hint="eastAsia"/>
                    <w:bCs/>
                    <w:sz w:val="24"/>
                    <w:szCs w:val="24"/>
                  </w:rPr>
                  <w:t>☐</w:t>
                </w:r>
              </w:sdtContent>
            </w:sdt>
            <w:r w:rsidR="00476529" w:rsidRPr="00062CA1">
              <w:rPr>
                <w:rFonts w:ascii="Arial Narrow" w:hAnsi="Arial Narrow"/>
                <w:bCs/>
                <w:sz w:val="24"/>
                <w:szCs w:val="24"/>
              </w:rPr>
              <w:t xml:space="preserve"> </w:t>
            </w:r>
            <w:proofErr w:type="gramStart"/>
            <w:r w:rsidR="00476529" w:rsidRPr="00062CA1">
              <w:rPr>
                <w:rFonts w:ascii="Arial Narrow" w:hAnsi="Arial Narrow"/>
                <w:bCs/>
                <w:sz w:val="24"/>
                <w:szCs w:val="24"/>
              </w:rPr>
              <w:t>Policy-makers</w:t>
            </w:r>
            <w:proofErr w:type="gramEnd"/>
          </w:p>
          <w:p w14:paraId="43B4AD79" w14:textId="55EFDD2C" w:rsidR="00476529" w:rsidRPr="00062CA1" w:rsidRDefault="00AC035C" w:rsidP="00062CA1">
            <w:pPr>
              <w:spacing w:before="80" w:after="80"/>
              <w:rPr>
                <w:rFonts w:ascii="Arial Narrow" w:hAnsi="Arial Narrow"/>
                <w:bCs/>
                <w:sz w:val="24"/>
                <w:szCs w:val="24"/>
              </w:rPr>
            </w:pPr>
            <w:sdt>
              <w:sdtPr>
                <w:rPr>
                  <w:rFonts w:ascii="Arial Narrow" w:hAnsi="Arial Narrow"/>
                  <w:bCs/>
                  <w:sz w:val="24"/>
                  <w:szCs w:val="24"/>
                </w:rPr>
                <w:id w:val="-438769408"/>
                <w14:checkbox>
                  <w14:checked w14:val="0"/>
                  <w14:checkedState w14:val="2612" w14:font="MS Gothic"/>
                  <w14:uncheckedState w14:val="2610" w14:font="MS Gothic"/>
                </w14:checkbox>
              </w:sdtPr>
              <w:sdtEndPr/>
              <w:sdtContent>
                <w:r w:rsidR="00476529" w:rsidRPr="00062CA1">
                  <w:rPr>
                    <w:rFonts w:ascii="MS Gothic" w:eastAsia="MS Gothic" w:hAnsi="MS Gothic" w:hint="eastAsia"/>
                    <w:bCs/>
                    <w:sz w:val="24"/>
                    <w:szCs w:val="24"/>
                  </w:rPr>
                  <w:t>☐</w:t>
                </w:r>
              </w:sdtContent>
            </w:sdt>
            <w:r w:rsidR="00476529" w:rsidRPr="00062CA1">
              <w:rPr>
                <w:rFonts w:ascii="Arial Narrow" w:hAnsi="Arial Narrow"/>
                <w:bCs/>
                <w:sz w:val="24"/>
                <w:szCs w:val="24"/>
              </w:rPr>
              <w:t xml:space="preserve"> Trainers/Consultants</w:t>
            </w:r>
          </w:p>
          <w:p w14:paraId="056FE55C" w14:textId="2A175DA5" w:rsidR="00476529" w:rsidRPr="00062CA1" w:rsidRDefault="00AC035C" w:rsidP="00062CA1">
            <w:pPr>
              <w:spacing w:before="80" w:after="80"/>
              <w:rPr>
                <w:rFonts w:ascii="Arial Narrow" w:hAnsi="Arial Narrow"/>
                <w:bCs/>
                <w:sz w:val="24"/>
                <w:szCs w:val="24"/>
              </w:rPr>
            </w:pPr>
            <w:sdt>
              <w:sdtPr>
                <w:rPr>
                  <w:rFonts w:ascii="Arial Narrow" w:hAnsi="Arial Narrow"/>
                  <w:bCs/>
                  <w:sz w:val="24"/>
                  <w:szCs w:val="24"/>
                </w:rPr>
                <w:id w:val="422762696"/>
                <w14:checkbox>
                  <w14:checked w14:val="0"/>
                  <w14:checkedState w14:val="2612" w14:font="MS Gothic"/>
                  <w14:uncheckedState w14:val="2610" w14:font="MS Gothic"/>
                </w14:checkbox>
              </w:sdtPr>
              <w:sdtEndPr/>
              <w:sdtContent>
                <w:r w:rsidR="00476529" w:rsidRPr="00062CA1">
                  <w:rPr>
                    <w:rFonts w:ascii="MS Gothic" w:eastAsia="MS Gothic" w:hAnsi="MS Gothic" w:hint="eastAsia"/>
                    <w:bCs/>
                    <w:sz w:val="24"/>
                    <w:szCs w:val="24"/>
                  </w:rPr>
                  <w:t>☐</w:t>
                </w:r>
              </w:sdtContent>
            </w:sdt>
            <w:r w:rsidR="00476529" w:rsidRPr="00062CA1">
              <w:rPr>
                <w:rFonts w:ascii="Arial Narrow" w:hAnsi="Arial Narrow"/>
                <w:bCs/>
                <w:sz w:val="24"/>
                <w:szCs w:val="24"/>
              </w:rPr>
              <w:t xml:space="preserve"> Researchers/Academics</w:t>
            </w:r>
          </w:p>
          <w:p w14:paraId="30BEAB34" w14:textId="4BCF349D" w:rsidR="00476529" w:rsidRPr="00062CA1" w:rsidRDefault="00AC035C" w:rsidP="00062CA1">
            <w:pPr>
              <w:spacing w:before="80" w:after="80"/>
              <w:ind w:left="325" w:hanging="325"/>
              <w:rPr>
                <w:rFonts w:ascii="Arial Narrow" w:hAnsi="Arial Narrow"/>
                <w:bCs/>
                <w:sz w:val="24"/>
                <w:szCs w:val="24"/>
              </w:rPr>
            </w:pPr>
            <w:sdt>
              <w:sdtPr>
                <w:rPr>
                  <w:rFonts w:ascii="Arial Narrow" w:hAnsi="Arial Narrow"/>
                  <w:bCs/>
                  <w:sz w:val="24"/>
                  <w:szCs w:val="24"/>
                </w:rPr>
                <w:id w:val="-1003271202"/>
                <w14:checkbox>
                  <w14:checked w14:val="0"/>
                  <w14:checkedState w14:val="2612" w14:font="MS Gothic"/>
                  <w14:uncheckedState w14:val="2610" w14:font="MS Gothic"/>
                </w14:checkbox>
              </w:sdtPr>
              <w:sdtEndPr/>
              <w:sdtContent>
                <w:r w:rsidR="00476529" w:rsidRPr="00062CA1">
                  <w:rPr>
                    <w:rFonts w:ascii="MS Gothic" w:eastAsia="MS Gothic" w:hAnsi="MS Gothic" w:hint="eastAsia"/>
                    <w:bCs/>
                    <w:sz w:val="24"/>
                    <w:szCs w:val="24"/>
                  </w:rPr>
                  <w:t>☐</w:t>
                </w:r>
              </w:sdtContent>
            </w:sdt>
            <w:r w:rsidR="00476529" w:rsidRPr="00062CA1">
              <w:rPr>
                <w:rFonts w:ascii="Arial Narrow" w:hAnsi="Arial Narrow"/>
                <w:bCs/>
                <w:sz w:val="24"/>
                <w:szCs w:val="24"/>
              </w:rPr>
              <w:t xml:space="preserve"> Specialists supporting people with lived experience</w:t>
            </w:r>
          </w:p>
          <w:p w14:paraId="1DBAA6E2" w14:textId="0CFD960C" w:rsidR="00476529" w:rsidRPr="00062CA1" w:rsidRDefault="00AC035C" w:rsidP="00062CA1">
            <w:pPr>
              <w:spacing w:before="80" w:after="80"/>
              <w:rPr>
                <w:rFonts w:ascii="Arial Narrow" w:hAnsi="Arial Narrow"/>
                <w:bCs/>
                <w:sz w:val="24"/>
                <w:szCs w:val="24"/>
              </w:rPr>
            </w:pPr>
            <w:sdt>
              <w:sdtPr>
                <w:rPr>
                  <w:rFonts w:ascii="Arial Narrow" w:hAnsi="Arial Narrow"/>
                  <w:bCs/>
                  <w:sz w:val="24"/>
                  <w:szCs w:val="24"/>
                </w:rPr>
                <w:id w:val="-1914147993"/>
                <w14:checkbox>
                  <w14:checked w14:val="0"/>
                  <w14:checkedState w14:val="2612" w14:font="MS Gothic"/>
                  <w14:uncheckedState w14:val="2610" w14:font="MS Gothic"/>
                </w14:checkbox>
              </w:sdtPr>
              <w:sdtEndPr/>
              <w:sdtContent>
                <w:r w:rsidR="00476529" w:rsidRPr="00062CA1">
                  <w:rPr>
                    <w:rFonts w:ascii="MS Gothic" w:eastAsia="MS Gothic" w:hAnsi="MS Gothic" w:hint="eastAsia"/>
                    <w:bCs/>
                    <w:sz w:val="24"/>
                    <w:szCs w:val="24"/>
                  </w:rPr>
                  <w:t>☐</w:t>
                </w:r>
              </w:sdtContent>
            </w:sdt>
            <w:r w:rsidR="00476529" w:rsidRPr="00062CA1">
              <w:rPr>
                <w:rFonts w:ascii="Arial Narrow" w:hAnsi="Arial Narrow"/>
                <w:bCs/>
                <w:sz w:val="24"/>
                <w:szCs w:val="24"/>
              </w:rPr>
              <w:t xml:space="preserve"> (Child) Safeguarding Officers</w:t>
            </w:r>
          </w:p>
          <w:p w14:paraId="1CA10066" w14:textId="47516951" w:rsidR="00476529" w:rsidRPr="00062CA1" w:rsidRDefault="00AC035C" w:rsidP="00062CA1">
            <w:pPr>
              <w:spacing w:before="80" w:after="80"/>
              <w:rPr>
                <w:rFonts w:ascii="Arial Narrow" w:hAnsi="Arial Narrow"/>
                <w:bCs/>
                <w:sz w:val="24"/>
                <w:szCs w:val="24"/>
              </w:rPr>
            </w:pPr>
            <w:sdt>
              <w:sdtPr>
                <w:rPr>
                  <w:rFonts w:ascii="Arial Narrow" w:hAnsi="Arial Narrow"/>
                  <w:bCs/>
                  <w:sz w:val="24"/>
                  <w:szCs w:val="24"/>
                </w:rPr>
                <w:id w:val="814606370"/>
                <w14:checkbox>
                  <w14:checked w14:val="0"/>
                  <w14:checkedState w14:val="2612" w14:font="MS Gothic"/>
                  <w14:uncheckedState w14:val="2610" w14:font="MS Gothic"/>
                </w14:checkbox>
              </w:sdtPr>
              <w:sdtEndPr/>
              <w:sdtContent>
                <w:r w:rsidR="00476529" w:rsidRPr="00062CA1">
                  <w:rPr>
                    <w:rFonts w:ascii="MS Gothic" w:eastAsia="MS Gothic" w:hAnsi="MS Gothic" w:hint="eastAsia"/>
                    <w:bCs/>
                    <w:sz w:val="24"/>
                    <w:szCs w:val="24"/>
                  </w:rPr>
                  <w:t>☐</w:t>
                </w:r>
              </w:sdtContent>
            </w:sdt>
            <w:r w:rsidR="00476529" w:rsidRPr="00062CA1">
              <w:rPr>
                <w:rFonts w:ascii="Arial Narrow" w:hAnsi="Arial Narrow"/>
                <w:bCs/>
                <w:sz w:val="24"/>
                <w:szCs w:val="24"/>
              </w:rPr>
              <w:t xml:space="preserve"> Agents of </w:t>
            </w:r>
            <w:r w:rsidR="004217B2">
              <w:rPr>
                <w:rFonts w:ascii="Arial Narrow" w:hAnsi="Arial Narrow"/>
                <w:bCs/>
                <w:sz w:val="24"/>
                <w:szCs w:val="24"/>
              </w:rPr>
              <w:t>C</w:t>
            </w:r>
            <w:r w:rsidR="00476529" w:rsidRPr="00062CA1">
              <w:rPr>
                <w:rFonts w:ascii="Arial Narrow" w:hAnsi="Arial Narrow"/>
                <w:bCs/>
                <w:sz w:val="24"/>
                <w:szCs w:val="24"/>
              </w:rPr>
              <w:t xml:space="preserve">hange (including </w:t>
            </w:r>
            <w:r w:rsidR="004217B2">
              <w:rPr>
                <w:rFonts w:ascii="Arial Narrow" w:hAnsi="Arial Narrow"/>
                <w:bCs/>
                <w:sz w:val="24"/>
                <w:szCs w:val="24"/>
              </w:rPr>
              <w:t>a</w:t>
            </w:r>
            <w:r w:rsidR="00476529" w:rsidRPr="00062CA1">
              <w:rPr>
                <w:rFonts w:ascii="Arial Narrow" w:hAnsi="Arial Narrow"/>
                <w:bCs/>
                <w:sz w:val="24"/>
                <w:szCs w:val="24"/>
              </w:rPr>
              <w:t xml:space="preserve">dvocates and </w:t>
            </w:r>
            <w:r w:rsidR="004217B2">
              <w:rPr>
                <w:rFonts w:ascii="Arial Narrow" w:hAnsi="Arial Narrow"/>
                <w:bCs/>
                <w:sz w:val="24"/>
                <w:szCs w:val="24"/>
              </w:rPr>
              <w:t>p</w:t>
            </w:r>
            <w:r w:rsidR="00476529" w:rsidRPr="00062CA1">
              <w:rPr>
                <w:rFonts w:ascii="Arial Narrow" w:hAnsi="Arial Narrow"/>
                <w:bCs/>
                <w:sz w:val="24"/>
                <w:szCs w:val="24"/>
              </w:rPr>
              <w:t>eople with lived experience within the world of sport)</w:t>
            </w:r>
            <w:r w:rsidR="00476529" w:rsidRPr="00062CA1">
              <w:rPr>
                <w:rStyle w:val="FootnoteReference"/>
                <w:rFonts w:ascii="Arial Narrow" w:hAnsi="Arial Narrow"/>
                <w:bCs/>
                <w:sz w:val="24"/>
                <w:szCs w:val="24"/>
              </w:rPr>
              <w:footnoteReference w:id="2"/>
            </w:r>
          </w:p>
        </w:tc>
      </w:tr>
      <w:tr w:rsidR="00476529" w:rsidRPr="00062CA1" w14:paraId="6F8A724D" w14:textId="77777777" w:rsidTr="00CD3378">
        <w:trPr>
          <w:jc w:val="center"/>
        </w:trPr>
        <w:tc>
          <w:tcPr>
            <w:tcW w:w="9016" w:type="dxa"/>
            <w:gridSpan w:val="2"/>
            <w:shd w:val="clear" w:color="auto" w:fill="F2F2F2" w:themeFill="background1" w:themeFillShade="F2"/>
          </w:tcPr>
          <w:p w14:paraId="7519882F" w14:textId="77777777" w:rsidR="00476529" w:rsidRPr="00062CA1" w:rsidRDefault="00476529" w:rsidP="00062CA1">
            <w:pPr>
              <w:spacing w:before="40" w:after="40"/>
              <w:jc w:val="center"/>
              <w:rPr>
                <w:rFonts w:ascii="Arial Narrow" w:hAnsi="Arial Narrow"/>
                <w:b/>
                <w:sz w:val="24"/>
                <w:szCs w:val="24"/>
              </w:rPr>
            </w:pPr>
            <w:r w:rsidRPr="00062CA1">
              <w:rPr>
                <w:rFonts w:ascii="Arial Narrow" w:hAnsi="Arial Narrow"/>
                <w:b/>
                <w:sz w:val="24"/>
                <w:szCs w:val="24"/>
              </w:rPr>
              <w:t>General information</w:t>
            </w:r>
          </w:p>
        </w:tc>
      </w:tr>
      <w:tr w:rsidR="00476529" w:rsidRPr="00062CA1" w14:paraId="37259501" w14:textId="77777777" w:rsidTr="00CD3378">
        <w:trPr>
          <w:jc w:val="center"/>
        </w:trPr>
        <w:tc>
          <w:tcPr>
            <w:tcW w:w="3539" w:type="dxa"/>
            <w:vAlign w:val="center"/>
          </w:tcPr>
          <w:p w14:paraId="2D4FDE4C" w14:textId="77777777" w:rsidR="00476529" w:rsidRPr="00062CA1" w:rsidRDefault="00476529" w:rsidP="00062CA1">
            <w:pPr>
              <w:spacing w:before="40" w:after="40"/>
              <w:rPr>
                <w:rFonts w:ascii="Arial Narrow" w:hAnsi="Arial Narrow"/>
                <w:sz w:val="24"/>
                <w:szCs w:val="24"/>
              </w:rPr>
            </w:pPr>
            <w:r w:rsidRPr="00062CA1">
              <w:rPr>
                <w:rFonts w:ascii="Arial Narrow" w:hAnsi="Arial Narrow"/>
                <w:sz w:val="24"/>
                <w:szCs w:val="24"/>
              </w:rPr>
              <w:t>Name</w:t>
            </w:r>
          </w:p>
        </w:tc>
        <w:tc>
          <w:tcPr>
            <w:tcW w:w="5477" w:type="dxa"/>
            <w:vAlign w:val="center"/>
          </w:tcPr>
          <w:p w14:paraId="6C0FD9DB" w14:textId="77777777" w:rsidR="00476529" w:rsidRPr="00062CA1" w:rsidRDefault="00476529" w:rsidP="00062CA1">
            <w:pPr>
              <w:spacing w:before="40" w:after="40"/>
              <w:rPr>
                <w:rFonts w:ascii="Arial Narrow" w:hAnsi="Arial Narrow"/>
                <w:sz w:val="24"/>
                <w:szCs w:val="24"/>
              </w:rPr>
            </w:pPr>
          </w:p>
        </w:tc>
      </w:tr>
      <w:tr w:rsidR="00476529" w:rsidRPr="00C92F26" w14:paraId="39D16923" w14:textId="77777777" w:rsidTr="00CD3378">
        <w:trPr>
          <w:jc w:val="center"/>
        </w:trPr>
        <w:tc>
          <w:tcPr>
            <w:tcW w:w="3539" w:type="dxa"/>
            <w:vAlign w:val="center"/>
          </w:tcPr>
          <w:p w14:paraId="37D21750" w14:textId="77777777" w:rsidR="00476529" w:rsidRPr="00062CA1" w:rsidRDefault="00476529" w:rsidP="00062CA1">
            <w:pPr>
              <w:spacing w:before="40" w:after="40"/>
              <w:rPr>
                <w:rFonts w:ascii="Arial Narrow" w:hAnsi="Arial Narrow"/>
                <w:sz w:val="24"/>
                <w:szCs w:val="24"/>
              </w:rPr>
            </w:pPr>
            <w:r w:rsidRPr="00062CA1">
              <w:rPr>
                <w:rFonts w:ascii="Arial Narrow" w:hAnsi="Arial Narrow"/>
                <w:sz w:val="24"/>
                <w:szCs w:val="24"/>
              </w:rPr>
              <w:t xml:space="preserve">Relevant occupation </w:t>
            </w:r>
            <w:proofErr w:type="gramStart"/>
            <w:r w:rsidRPr="00062CA1">
              <w:rPr>
                <w:rFonts w:ascii="Arial Narrow" w:hAnsi="Arial Narrow"/>
                <w:sz w:val="24"/>
                <w:szCs w:val="24"/>
              </w:rPr>
              <w:t>at the moment</w:t>
            </w:r>
            <w:proofErr w:type="gramEnd"/>
          </w:p>
        </w:tc>
        <w:tc>
          <w:tcPr>
            <w:tcW w:w="5477" w:type="dxa"/>
            <w:vAlign w:val="center"/>
          </w:tcPr>
          <w:p w14:paraId="11D52AA3" w14:textId="77777777" w:rsidR="00476529" w:rsidRPr="00062CA1" w:rsidRDefault="00476529" w:rsidP="00062CA1">
            <w:pPr>
              <w:spacing w:before="40" w:after="40"/>
              <w:rPr>
                <w:rFonts w:ascii="Arial Narrow" w:hAnsi="Arial Narrow"/>
                <w:sz w:val="24"/>
                <w:szCs w:val="24"/>
              </w:rPr>
            </w:pPr>
          </w:p>
        </w:tc>
      </w:tr>
      <w:tr w:rsidR="00476529" w:rsidRPr="00062CA1" w14:paraId="4BE4627F" w14:textId="77777777" w:rsidTr="00CD3378">
        <w:trPr>
          <w:jc w:val="center"/>
        </w:trPr>
        <w:tc>
          <w:tcPr>
            <w:tcW w:w="3539" w:type="dxa"/>
            <w:vAlign w:val="center"/>
          </w:tcPr>
          <w:p w14:paraId="31BB26DA" w14:textId="77777777" w:rsidR="00476529" w:rsidRPr="00062CA1" w:rsidRDefault="00476529" w:rsidP="00062CA1">
            <w:pPr>
              <w:spacing w:before="40" w:after="40"/>
              <w:rPr>
                <w:rFonts w:ascii="Arial Narrow" w:hAnsi="Arial Narrow"/>
                <w:sz w:val="24"/>
                <w:szCs w:val="24"/>
              </w:rPr>
            </w:pPr>
            <w:r w:rsidRPr="00062CA1">
              <w:rPr>
                <w:rFonts w:ascii="Arial Narrow" w:hAnsi="Arial Narrow"/>
                <w:sz w:val="24"/>
                <w:szCs w:val="24"/>
              </w:rPr>
              <w:t>Organisation</w:t>
            </w:r>
          </w:p>
        </w:tc>
        <w:tc>
          <w:tcPr>
            <w:tcW w:w="5477" w:type="dxa"/>
            <w:vAlign w:val="center"/>
          </w:tcPr>
          <w:p w14:paraId="73CE4971" w14:textId="77777777" w:rsidR="00476529" w:rsidRPr="00062CA1" w:rsidRDefault="00476529" w:rsidP="00062CA1">
            <w:pPr>
              <w:spacing w:before="40" w:after="40"/>
              <w:rPr>
                <w:rFonts w:ascii="Arial Narrow" w:hAnsi="Arial Narrow"/>
                <w:sz w:val="24"/>
                <w:szCs w:val="24"/>
              </w:rPr>
            </w:pPr>
          </w:p>
        </w:tc>
      </w:tr>
      <w:tr w:rsidR="00476529" w:rsidRPr="00062CA1" w14:paraId="78EFDC98" w14:textId="77777777" w:rsidTr="00CD3378">
        <w:trPr>
          <w:jc w:val="center"/>
        </w:trPr>
        <w:tc>
          <w:tcPr>
            <w:tcW w:w="3539" w:type="dxa"/>
            <w:vAlign w:val="center"/>
          </w:tcPr>
          <w:p w14:paraId="13A37217" w14:textId="77777777" w:rsidR="00476529" w:rsidRPr="00062CA1" w:rsidRDefault="00476529" w:rsidP="00062CA1">
            <w:pPr>
              <w:spacing w:before="40" w:after="40"/>
              <w:rPr>
                <w:rFonts w:ascii="Arial Narrow" w:hAnsi="Arial Narrow"/>
                <w:sz w:val="24"/>
                <w:szCs w:val="24"/>
              </w:rPr>
            </w:pPr>
            <w:r w:rsidRPr="00062CA1">
              <w:rPr>
                <w:rFonts w:ascii="Arial Narrow" w:hAnsi="Arial Narrow"/>
                <w:sz w:val="24"/>
                <w:szCs w:val="24"/>
              </w:rPr>
              <w:t>Country</w:t>
            </w:r>
          </w:p>
        </w:tc>
        <w:tc>
          <w:tcPr>
            <w:tcW w:w="5477" w:type="dxa"/>
            <w:vAlign w:val="center"/>
          </w:tcPr>
          <w:p w14:paraId="005C8891" w14:textId="77777777" w:rsidR="00476529" w:rsidRPr="00062CA1" w:rsidRDefault="00476529" w:rsidP="00062CA1">
            <w:pPr>
              <w:spacing w:before="40" w:after="40"/>
              <w:rPr>
                <w:rFonts w:ascii="Arial Narrow" w:hAnsi="Arial Narrow"/>
                <w:sz w:val="24"/>
                <w:szCs w:val="24"/>
              </w:rPr>
            </w:pPr>
          </w:p>
        </w:tc>
      </w:tr>
      <w:tr w:rsidR="00476529" w:rsidRPr="00062CA1" w14:paraId="061ABAF9" w14:textId="77777777" w:rsidTr="00CD3378">
        <w:trPr>
          <w:jc w:val="center"/>
        </w:trPr>
        <w:tc>
          <w:tcPr>
            <w:tcW w:w="3539" w:type="dxa"/>
            <w:vAlign w:val="center"/>
          </w:tcPr>
          <w:p w14:paraId="24EE9CB9" w14:textId="77777777" w:rsidR="00476529" w:rsidRPr="00062CA1" w:rsidRDefault="00476529" w:rsidP="00062CA1">
            <w:pPr>
              <w:spacing w:before="40" w:after="40"/>
              <w:rPr>
                <w:rFonts w:ascii="Arial Narrow" w:hAnsi="Arial Narrow"/>
                <w:sz w:val="24"/>
                <w:szCs w:val="24"/>
              </w:rPr>
            </w:pPr>
            <w:r w:rsidRPr="00062CA1">
              <w:rPr>
                <w:rFonts w:ascii="Arial Narrow" w:hAnsi="Arial Narrow"/>
                <w:sz w:val="24"/>
                <w:szCs w:val="24"/>
              </w:rPr>
              <w:t>Working language(s)</w:t>
            </w:r>
          </w:p>
        </w:tc>
        <w:tc>
          <w:tcPr>
            <w:tcW w:w="5477" w:type="dxa"/>
            <w:vAlign w:val="center"/>
          </w:tcPr>
          <w:p w14:paraId="70FF1D7A" w14:textId="77777777" w:rsidR="00476529" w:rsidRPr="00062CA1" w:rsidRDefault="00476529" w:rsidP="00062CA1">
            <w:pPr>
              <w:spacing w:before="40" w:after="40"/>
              <w:rPr>
                <w:rFonts w:ascii="Arial Narrow" w:hAnsi="Arial Narrow"/>
                <w:sz w:val="24"/>
                <w:szCs w:val="24"/>
              </w:rPr>
            </w:pPr>
          </w:p>
        </w:tc>
      </w:tr>
      <w:tr w:rsidR="00476529" w:rsidRPr="00062CA1" w14:paraId="5DA889F7" w14:textId="77777777" w:rsidTr="00CD3378">
        <w:trPr>
          <w:jc w:val="center"/>
        </w:trPr>
        <w:tc>
          <w:tcPr>
            <w:tcW w:w="3539" w:type="dxa"/>
            <w:vAlign w:val="center"/>
          </w:tcPr>
          <w:p w14:paraId="4A839A6E" w14:textId="77777777" w:rsidR="00476529" w:rsidRPr="00062CA1" w:rsidRDefault="00476529" w:rsidP="00062CA1">
            <w:pPr>
              <w:spacing w:before="40" w:after="40"/>
              <w:rPr>
                <w:rFonts w:ascii="Arial Narrow" w:hAnsi="Arial Narrow"/>
                <w:sz w:val="24"/>
                <w:szCs w:val="24"/>
              </w:rPr>
            </w:pPr>
            <w:r w:rsidRPr="00062CA1">
              <w:rPr>
                <w:rFonts w:ascii="Arial Narrow" w:hAnsi="Arial Narrow"/>
                <w:sz w:val="24"/>
                <w:szCs w:val="24"/>
              </w:rPr>
              <w:t>Email address</w:t>
            </w:r>
            <w:r w:rsidRPr="00062CA1">
              <w:rPr>
                <w:rStyle w:val="FootnoteReference"/>
                <w:rFonts w:ascii="Arial Narrow" w:hAnsi="Arial Narrow"/>
                <w:sz w:val="24"/>
                <w:szCs w:val="24"/>
              </w:rPr>
              <w:footnoteReference w:id="3"/>
            </w:r>
          </w:p>
        </w:tc>
        <w:tc>
          <w:tcPr>
            <w:tcW w:w="5477" w:type="dxa"/>
            <w:vAlign w:val="center"/>
          </w:tcPr>
          <w:p w14:paraId="35C83BBD" w14:textId="77777777" w:rsidR="00476529" w:rsidRPr="00062CA1" w:rsidRDefault="00476529" w:rsidP="00062CA1">
            <w:pPr>
              <w:spacing w:before="40" w:after="40"/>
              <w:rPr>
                <w:rFonts w:ascii="Arial Narrow" w:hAnsi="Arial Narrow"/>
                <w:sz w:val="24"/>
                <w:szCs w:val="24"/>
              </w:rPr>
            </w:pPr>
          </w:p>
        </w:tc>
      </w:tr>
      <w:tr w:rsidR="00476529" w:rsidRPr="00217571" w14:paraId="122759F6" w14:textId="77777777" w:rsidTr="00CD3378">
        <w:trPr>
          <w:jc w:val="center"/>
        </w:trPr>
        <w:tc>
          <w:tcPr>
            <w:tcW w:w="9016" w:type="dxa"/>
            <w:gridSpan w:val="2"/>
            <w:shd w:val="clear" w:color="auto" w:fill="F2F2F2" w:themeFill="background1" w:themeFillShade="F2"/>
          </w:tcPr>
          <w:p w14:paraId="25C1AD70" w14:textId="77777777" w:rsidR="00476529" w:rsidRPr="00062CA1" w:rsidRDefault="00476529" w:rsidP="00062CA1">
            <w:pPr>
              <w:spacing w:before="40" w:after="40"/>
              <w:jc w:val="center"/>
              <w:rPr>
                <w:rFonts w:ascii="Arial Narrow" w:hAnsi="Arial Narrow"/>
                <w:b/>
                <w:sz w:val="24"/>
                <w:szCs w:val="24"/>
              </w:rPr>
            </w:pPr>
            <w:r w:rsidRPr="00062CA1">
              <w:rPr>
                <w:rFonts w:ascii="Arial Narrow" w:hAnsi="Arial Narrow"/>
                <w:b/>
                <w:sz w:val="24"/>
                <w:szCs w:val="24"/>
              </w:rPr>
              <w:t>A few words about yourself</w:t>
            </w:r>
          </w:p>
        </w:tc>
      </w:tr>
      <w:tr w:rsidR="00476529" w:rsidRPr="00062CA1" w14:paraId="182A939B" w14:textId="77777777" w:rsidTr="00CD3378">
        <w:trPr>
          <w:jc w:val="center"/>
        </w:trPr>
        <w:tc>
          <w:tcPr>
            <w:tcW w:w="3539" w:type="dxa"/>
            <w:vAlign w:val="center"/>
          </w:tcPr>
          <w:p w14:paraId="0AB2F5A8" w14:textId="77777777" w:rsidR="00476529" w:rsidRPr="00062CA1" w:rsidRDefault="00476529" w:rsidP="00062CA1">
            <w:pPr>
              <w:spacing w:before="40" w:after="40"/>
              <w:rPr>
                <w:rFonts w:ascii="Arial Narrow" w:hAnsi="Arial Narrow"/>
                <w:sz w:val="24"/>
                <w:szCs w:val="24"/>
              </w:rPr>
            </w:pPr>
            <w:r w:rsidRPr="00062CA1">
              <w:rPr>
                <w:rFonts w:ascii="Arial Narrow" w:hAnsi="Arial Narrow"/>
                <w:sz w:val="24"/>
                <w:szCs w:val="24"/>
              </w:rPr>
              <w:t xml:space="preserve">Who are you? </w:t>
            </w:r>
          </w:p>
          <w:p w14:paraId="0E86E5DB" w14:textId="77777777" w:rsidR="00476529" w:rsidRPr="00062CA1" w:rsidRDefault="00476529" w:rsidP="00062CA1">
            <w:pPr>
              <w:spacing w:before="40" w:after="40"/>
              <w:rPr>
                <w:rFonts w:ascii="Arial Narrow" w:hAnsi="Arial Narrow"/>
                <w:i/>
                <w:sz w:val="24"/>
                <w:szCs w:val="24"/>
              </w:rPr>
            </w:pPr>
            <w:r w:rsidRPr="00062CA1">
              <w:rPr>
                <w:rFonts w:ascii="Arial Narrow" w:hAnsi="Arial Narrow"/>
                <w:i/>
                <w:sz w:val="24"/>
                <w:szCs w:val="24"/>
              </w:rPr>
              <w:t xml:space="preserve">(Briefly explain who you are, your occupation </w:t>
            </w:r>
            <w:proofErr w:type="gramStart"/>
            <w:r w:rsidRPr="00062CA1">
              <w:rPr>
                <w:rFonts w:ascii="Arial Narrow" w:hAnsi="Arial Narrow"/>
                <w:i/>
                <w:sz w:val="24"/>
                <w:szCs w:val="24"/>
              </w:rPr>
              <w:t>at the moment</w:t>
            </w:r>
            <w:proofErr w:type="gramEnd"/>
            <w:r w:rsidRPr="00062CA1">
              <w:rPr>
                <w:rFonts w:ascii="Arial Narrow" w:hAnsi="Arial Narrow"/>
                <w:i/>
                <w:sz w:val="24"/>
                <w:szCs w:val="24"/>
              </w:rPr>
              <w:t>, your fields of work/research, your role, responsibilities and tasks, etc.)</w:t>
            </w:r>
          </w:p>
        </w:tc>
        <w:tc>
          <w:tcPr>
            <w:tcW w:w="5477" w:type="dxa"/>
            <w:vAlign w:val="center"/>
          </w:tcPr>
          <w:p w14:paraId="682CC265" w14:textId="77777777" w:rsidR="00476529" w:rsidRPr="00062CA1" w:rsidRDefault="00476529" w:rsidP="00062CA1">
            <w:pPr>
              <w:rPr>
                <w:rFonts w:ascii="Arial Narrow" w:hAnsi="Arial Narrow"/>
                <w:i/>
                <w:sz w:val="24"/>
                <w:szCs w:val="24"/>
              </w:rPr>
            </w:pPr>
            <w:bookmarkStart w:id="3" w:name="_Hlk82444386"/>
            <w:r w:rsidRPr="00062CA1">
              <w:rPr>
                <w:rFonts w:ascii="Arial Narrow" w:hAnsi="Arial Narrow"/>
                <w:i/>
                <w:sz w:val="24"/>
                <w:szCs w:val="24"/>
              </w:rPr>
              <w:t>(About 1000 characters – including spaces)</w:t>
            </w:r>
            <w:bookmarkEnd w:id="3"/>
          </w:p>
        </w:tc>
      </w:tr>
      <w:tr w:rsidR="00476529" w:rsidRPr="00062CA1" w14:paraId="0D5D5AEF" w14:textId="77777777" w:rsidTr="00CD3378">
        <w:trPr>
          <w:jc w:val="center"/>
        </w:trPr>
        <w:tc>
          <w:tcPr>
            <w:tcW w:w="3539" w:type="dxa"/>
            <w:vAlign w:val="center"/>
          </w:tcPr>
          <w:p w14:paraId="346D5EE7" w14:textId="77777777" w:rsidR="00476529" w:rsidRPr="00062CA1" w:rsidRDefault="00476529" w:rsidP="00062CA1">
            <w:pPr>
              <w:spacing w:before="40" w:after="40"/>
              <w:rPr>
                <w:rFonts w:ascii="Arial Narrow" w:hAnsi="Arial Narrow"/>
                <w:sz w:val="24"/>
                <w:szCs w:val="24"/>
              </w:rPr>
            </w:pPr>
            <w:r w:rsidRPr="00062CA1">
              <w:rPr>
                <w:rFonts w:ascii="Arial Narrow" w:hAnsi="Arial Narrow"/>
                <w:sz w:val="24"/>
                <w:szCs w:val="24"/>
              </w:rPr>
              <w:t>Does your work concern children/minors?</w:t>
            </w:r>
          </w:p>
        </w:tc>
        <w:tc>
          <w:tcPr>
            <w:tcW w:w="5477" w:type="dxa"/>
            <w:vAlign w:val="center"/>
          </w:tcPr>
          <w:p w14:paraId="62DE833B" w14:textId="25B33757" w:rsidR="00476529" w:rsidRPr="00062CA1" w:rsidRDefault="00AC035C" w:rsidP="00062CA1">
            <w:pPr>
              <w:rPr>
                <w:rFonts w:ascii="Arial Narrow" w:hAnsi="Arial Narrow"/>
                <w:iCs/>
                <w:sz w:val="24"/>
                <w:szCs w:val="24"/>
              </w:rPr>
            </w:pPr>
            <w:sdt>
              <w:sdtPr>
                <w:rPr>
                  <w:rFonts w:ascii="Arial Narrow" w:hAnsi="Arial Narrow"/>
                  <w:iCs/>
                  <w:sz w:val="24"/>
                  <w:szCs w:val="24"/>
                </w:rPr>
                <w:id w:val="1085260870"/>
                <w14:checkbox>
                  <w14:checked w14:val="0"/>
                  <w14:checkedState w14:val="2612" w14:font="MS Gothic"/>
                  <w14:uncheckedState w14:val="2610" w14:font="MS Gothic"/>
                </w14:checkbox>
              </w:sdtPr>
              <w:sdtEndPr/>
              <w:sdtContent>
                <w:r w:rsidR="00476529" w:rsidRPr="00062CA1">
                  <w:rPr>
                    <w:rFonts w:ascii="MS Gothic" w:eastAsia="MS Gothic" w:hAnsi="MS Gothic" w:hint="eastAsia"/>
                    <w:iCs/>
                    <w:sz w:val="24"/>
                    <w:szCs w:val="24"/>
                  </w:rPr>
                  <w:t>☐</w:t>
                </w:r>
              </w:sdtContent>
            </w:sdt>
            <w:r w:rsidR="00476529" w:rsidRPr="00062CA1">
              <w:rPr>
                <w:rFonts w:ascii="Arial Narrow" w:hAnsi="Arial Narrow"/>
                <w:iCs/>
                <w:sz w:val="24"/>
                <w:szCs w:val="24"/>
              </w:rPr>
              <w:t xml:space="preserve"> Yes </w:t>
            </w:r>
            <w:sdt>
              <w:sdtPr>
                <w:rPr>
                  <w:rFonts w:ascii="Arial Narrow" w:hAnsi="Arial Narrow"/>
                  <w:iCs/>
                  <w:sz w:val="24"/>
                  <w:szCs w:val="24"/>
                </w:rPr>
                <w:id w:val="-1490934525"/>
                <w14:checkbox>
                  <w14:checked w14:val="0"/>
                  <w14:checkedState w14:val="2612" w14:font="MS Gothic"/>
                  <w14:uncheckedState w14:val="2610" w14:font="MS Gothic"/>
                </w14:checkbox>
              </w:sdtPr>
              <w:sdtEndPr/>
              <w:sdtContent>
                <w:r w:rsidR="00476529" w:rsidRPr="00062CA1">
                  <w:rPr>
                    <w:rFonts w:ascii="MS Gothic" w:eastAsia="MS Gothic" w:hAnsi="MS Gothic" w:hint="eastAsia"/>
                    <w:iCs/>
                    <w:sz w:val="24"/>
                    <w:szCs w:val="24"/>
                  </w:rPr>
                  <w:t>☐</w:t>
                </w:r>
              </w:sdtContent>
            </w:sdt>
            <w:r w:rsidR="00476529" w:rsidRPr="00062CA1">
              <w:rPr>
                <w:rFonts w:ascii="Arial Narrow" w:hAnsi="Arial Narrow"/>
                <w:iCs/>
                <w:sz w:val="24"/>
                <w:szCs w:val="24"/>
              </w:rPr>
              <w:t xml:space="preserve"> No</w:t>
            </w:r>
          </w:p>
        </w:tc>
      </w:tr>
      <w:tr w:rsidR="00476529" w:rsidRPr="00217571" w14:paraId="5DE0113B" w14:textId="77777777" w:rsidTr="00CD3378">
        <w:trPr>
          <w:jc w:val="center"/>
        </w:trPr>
        <w:tc>
          <w:tcPr>
            <w:tcW w:w="3539" w:type="dxa"/>
            <w:vAlign w:val="center"/>
          </w:tcPr>
          <w:p w14:paraId="517636E6" w14:textId="77777777" w:rsidR="00476529" w:rsidRPr="00062CA1" w:rsidRDefault="00476529" w:rsidP="00062CA1">
            <w:pPr>
              <w:spacing w:before="40" w:after="40"/>
              <w:rPr>
                <w:rFonts w:ascii="Arial Narrow" w:hAnsi="Arial Narrow"/>
                <w:sz w:val="24"/>
                <w:szCs w:val="24"/>
              </w:rPr>
            </w:pPr>
            <w:r w:rsidRPr="00062CA1">
              <w:rPr>
                <w:rFonts w:ascii="Arial Narrow" w:hAnsi="Arial Narrow"/>
                <w:sz w:val="24"/>
                <w:szCs w:val="24"/>
              </w:rPr>
              <w:t xml:space="preserve">Please list </w:t>
            </w:r>
            <w:r w:rsidRPr="00062CA1">
              <w:rPr>
                <w:rFonts w:ascii="Arial Narrow" w:hAnsi="Arial Narrow"/>
                <w:sz w:val="24"/>
                <w:szCs w:val="24"/>
                <w:u w:val="single"/>
              </w:rPr>
              <w:t>no more than five</w:t>
            </w:r>
            <w:r w:rsidRPr="00062CA1">
              <w:rPr>
                <w:rFonts w:ascii="Arial Narrow" w:hAnsi="Arial Narrow"/>
                <w:sz w:val="24"/>
                <w:szCs w:val="24"/>
              </w:rPr>
              <w:t xml:space="preserve"> of your/your organisation’s main achievements and/or experiences in the field of safe sport</w:t>
            </w:r>
            <w:r w:rsidRPr="00062CA1">
              <w:rPr>
                <w:rStyle w:val="FootnoteReference"/>
                <w:rFonts w:ascii="Arial Narrow" w:hAnsi="Arial Narrow"/>
                <w:sz w:val="24"/>
                <w:szCs w:val="24"/>
              </w:rPr>
              <w:footnoteReference w:id="4"/>
            </w:r>
            <w:r w:rsidRPr="00062CA1">
              <w:rPr>
                <w:rFonts w:ascii="Arial Narrow" w:hAnsi="Arial Narrow"/>
                <w:sz w:val="24"/>
                <w:szCs w:val="24"/>
              </w:rPr>
              <w:t>.</w:t>
            </w:r>
          </w:p>
          <w:p w14:paraId="3F24F89C" w14:textId="77777777" w:rsidR="00476529" w:rsidRPr="00062CA1" w:rsidRDefault="00476529" w:rsidP="00062CA1">
            <w:pPr>
              <w:spacing w:before="40" w:after="40"/>
              <w:rPr>
                <w:rFonts w:ascii="Arial Narrow" w:hAnsi="Arial Narrow"/>
                <w:sz w:val="24"/>
                <w:szCs w:val="24"/>
              </w:rPr>
            </w:pPr>
          </w:p>
        </w:tc>
        <w:tc>
          <w:tcPr>
            <w:tcW w:w="5477" w:type="dxa"/>
            <w:vAlign w:val="center"/>
          </w:tcPr>
          <w:p w14:paraId="08625776" w14:textId="77777777" w:rsidR="00476529" w:rsidRPr="00062CA1" w:rsidRDefault="00476529" w:rsidP="00062CA1">
            <w:pPr>
              <w:pStyle w:val="ListParagraph"/>
              <w:numPr>
                <w:ilvl w:val="0"/>
                <w:numId w:val="5"/>
              </w:numPr>
              <w:spacing w:before="40" w:after="40"/>
              <w:ind w:left="299"/>
              <w:rPr>
                <w:rFonts w:ascii="Arial Narrow" w:hAnsi="Arial Narrow"/>
                <w:sz w:val="24"/>
                <w:szCs w:val="24"/>
              </w:rPr>
            </w:pPr>
            <w:r w:rsidRPr="00062CA1">
              <w:rPr>
                <w:rFonts w:ascii="Arial Narrow" w:hAnsi="Arial Narrow"/>
                <w:sz w:val="24"/>
                <w:szCs w:val="24"/>
              </w:rPr>
              <w:t>…</w:t>
            </w:r>
          </w:p>
          <w:p w14:paraId="3FC1F4BA" w14:textId="77777777" w:rsidR="00476529" w:rsidRPr="00062CA1" w:rsidRDefault="00476529" w:rsidP="00062CA1">
            <w:pPr>
              <w:pStyle w:val="ListParagraph"/>
              <w:numPr>
                <w:ilvl w:val="0"/>
                <w:numId w:val="5"/>
              </w:numPr>
              <w:spacing w:before="40" w:after="40"/>
              <w:ind w:left="299"/>
              <w:rPr>
                <w:rFonts w:ascii="Arial Narrow" w:hAnsi="Arial Narrow"/>
                <w:sz w:val="24"/>
                <w:szCs w:val="24"/>
              </w:rPr>
            </w:pPr>
            <w:r w:rsidRPr="00062CA1">
              <w:rPr>
                <w:rFonts w:ascii="Arial Narrow" w:hAnsi="Arial Narrow"/>
                <w:sz w:val="24"/>
                <w:szCs w:val="24"/>
              </w:rPr>
              <w:t>…</w:t>
            </w:r>
          </w:p>
          <w:p w14:paraId="0ED65984" w14:textId="77777777" w:rsidR="00476529" w:rsidRPr="00062CA1" w:rsidRDefault="00476529" w:rsidP="00062CA1">
            <w:pPr>
              <w:pStyle w:val="ListParagraph"/>
              <w:numPr>
                <w:ilvl w:val="0"/>
                <w:numId w:val="5"/>
              </w:numPr>
              <w:spacing w:before="40" w:after="40"/>
              <w:ind w:left="299"/>
              <w:rPr>
                <w:rFonts w:ascii="Arial Narrow" w:hAnsi="Arial Narrow"/>
                <w:sz w:val="24"/>
                <w:szCs w:val="24"/>
              </w:rPr>
            </w:pPr>
            <w:r w:rsidRPr="00062CA1">
              <w:rPr>
                <w:rFonts w:ascii="Arial Narrow" w:hAnsi="Arial Narrow"/>
                <w:sz w:val="24"/>
                <w:szCs w:val="24"/>
              </w:rPr>
              <w:t>…</w:t>
            </w:r>
          </w:p>
          <w:p w14:paraId="5034DD8A" w14:textId="77777777" w:rsidR="00476529" w:rsidRPr="00062CA1" w:rsidRDefault="00476529" w:rsidP="00062CA1">
            <w:pPr>
              <w:pStyle w:val="ListParagraph"/>
              <w:numPr>
                <w:ilvl w:val="0"/>
                <w:numId w:val="5"/>
              </w:numPr>
              <w:spacing w:before="40" w:after="40"/>
              <w:ind w:left="299"/>
              <w:rPr>
                <w:rFonts w:ascii="Arial Narrow" w:hAnsi="Arial Narrow"/>
                <w:i/>
                <w:sz w:val="24"/>
                <w:szCs w:val="24"/>
              </w:rPr>
            </w:pPr>
            <w:r w:rsidRPr="00062CA1">
              <w:rPr>
                <w:rFonts w:ascii="Arial Narrow" w:hAnsi="Arial Narrow"/>
                <w:sz w:val="24"/>
                <w:szCs w:val="24"/>
              </w:rPr>
              <w:t>…</w:t>
            </w:r>
          </w:p>
          <w:p w14:paraId="1723E701" w14:textId="77777777" w:rsidR="00476529" w:rsidRPr="00062CA1" w:rsidRDefault="00476529" w:rsidP="00062CA1">
            <w:pPr>
              <w:pStyle w:val="ListParagraph"/>
              <w:numPr>
                <w:ilvl w:val="0"/>
                <w:numId w:val="5"/>
              </w:numPr>
              <w:spacing w:before="40" w:after="40"/>
              <w:ind w:left="299"/>
              <w:rPr>
                <w:rFonts w:ascii="Arial Narrow" w:hAnsi="Arial Narrow"/>
                <w:i/>
                <w:sz w:val="24"/>
                <w:szCs w:val="24"/>
              </w:rPr>
            </w:pPr>
            <w:r w:rsidRPr="00062CA1">
              <w:rPr>
                <w:rFonts w:ascii="Arial Narrow" w:hAnsi="Arial Narrow"/>
                <w:i/>
                <w:sz w:val="24"/>
                <w:szCs w:val="24"/>
              </w:rPr>
              <w:t>…</w:t>
            </w:r>
          </w:p>
          <w:p w14:paraId="5761CC1B" w14:textId="782374B6" w:rsidR="00476529" w:rsidRPr="00062CA1" w:rsidRDefault="00476529" w:rsidP="00062CA1">
            <w:pPr>
              <w:spacing w:before="40" w:after="40"/>
              <w:ind w:left="-61"/>
              <w:rPr>
                <w:rFonts w:ascii="Arial Narrow" w:hAnsi="Arial Narrow"/>
                <w:i/>
                <w:sz w:val="24"/>
                <w:szCs w:val="24"/>
              </w:rPr>
            </w:pPr>
            <w:r w:rsidRPr="00062CA1">
              <w:rPr>
                <w:rFonts w:ascii="Arial Narrow" w:hAnsi="Arial Narrow"/>
                <w:i/>
                <w:sz w:val="24"/>
                <w:szCs w:val="24"/>
              </w:rPr>
              <w:t>(Please add web links if possible)</w:t>
            </w:r>
          </w:p>
        </w:tc>
      </w:tr>
      <w:tr w:rsidR="00476529" w:rsidRPr="00217571" w14:paraId="7EAA1E17" w14:textId="77777777" w:rsidTr="00CD3378">
        <w:trPr>
          <w:jc w:val="center"/>
        </w:trPr>
        <w:tc>
          <w:tcPr>
            <w:tcW w:w="3539" w:type="dxa"/>
            <w:vAlign w:val="center"/>
          </w:tcPr>
          <w:p w14:paraId="7801F413" w14:textId="77777777" w:rsidR="00476529" w:rsidRPr="00062CA1" w:rsidRDefault="00476529" w:rsidP="00062CA1">
            <w:pPr>
              <w:spacing w:before="40" w:after="40"/>
              <w:rPr>
                <w:rFonts w:ascii="Arial Narrow" w:hAnsi="Arial Narrow"/>
                <w:sz w:val="24"/>
                <w:szCs w:val="24"/>
              </w:rPr>
            </w:pPr>
            <w:r w:rsidRPr="00062CA1">
              <w:rPr>
                <w:rFonts w:ascii="Arial Narrow" w:hAnsi="Arial Narrow"/>
                <w:sz w:val="24"/>
                <w:szCs w:val="24"/>
              </w:rPr>
              <w:t>How do you see your contribution to the work of the Pool of International Experts on Safe Sport?</w:t>
            </w:r>
            <w:r w:rsidRPr="00062CA1">
              <w:rPr>
                <w:rStyle w:val="FootnoteReference"/>
                <w:rFonts w:ascii="Arial Narrow" w:hAnsi="Arial Narrow"/>
                <w:sz w:val="24"/>
                <w:szCs w:val="24"/>
              </w:rPr>
              <w:footnoteReference w:id="5"/>
            </w:r>
            <w:r w:rsidRPr="00062CA1">
              <w:rPr>
                <w:rFonts w:ascii="Arial Narrow" w:hAnsi="Arial Narrow"/>
                <w:sz w:val="24"/>
                <w:szCs w:val="24"/>
              </w:rPr>
              <w:t xml:space="preserve"> </w:t>
            </w:r>
          </w:p>
        </w:tc>
        <w:tc>
          <w:tcPr>
            <w:tcW w:w="5477" w:type="dxa"/>
            <w:vAlign w:val="center"/>
          </w:tcPr>
          <w:p w14:paraId="7DFD6F77" w14:textId="77777777" w:rsidR="00476529" w:rsidRPr="00062CA1" w:rsidRDefault="00476529" w:rsidP="00062CA1">
            <w:pPr>
              <w:spacing w:before="40" w:after="40"/>
              <w:rPr>
                <w:rFonts w:ascii="Arial Narrow" w:hAnsi="Arial Narrow"/>
                <w:i/>
                <w:sz w:val="24"/>
                <w:szCs w:val="24"/>
              </w:rPr>
            </w:pPr>
            <w:r w:rsidRPr="00062CA1">
              <w:rPr>
                <w:rFonts w:ascii="Arial Narrow" w:hAnsi="Arial Narrow"/>
                <w:i/>
                <w:sz w:val="24"/>
                <w:szCs w:val="24"/>
              </w:rPr>
              <w:t>(up to 1000 characters – including spaces)</w:t>
            </w:r>
          </w:p>
        </w:tc>
      </w:tr>
      <w:tr w:rsidR="00476529" w:rsidRPr="00217571" w14:paraId="6DB9CB8C" w14:textId="77777777" w:rsidTr="00CD3378">
        <w:trPr>
          <w:jc w:val="center"/>
        </w:trPr>
        <w:tc>
          <w:tcPr>
            <w:tcW w:w="3539" w:type="dxa"/>
            <w:vAlign w:val="center"/>
          </w:tcPr>
          <w:p w14:paraId="5F514DEB" w14:textId="77777777" w:rsidR="00476529" w:rsidRPr="00062CA1" w:rsidRDefault="00476529" w:rsidP="00062CA1">
            <w:pPr>
              <w:spacing w:before="40" w:after="40"/>
              <w:rPr>
                <w:rFonts w:ascii="Arial Narrow" w:hAnsi="Arial Narrow"/>
                <w:sz w:val="24"/>
                <w:szCs w:val="24"/>
              </w:rPr>
            </w:pPr>
            <w:r w:rsidRPr="00062CA1">
              <w:rPr>
                <w:rFonts w:ascii="Arial Narrow" w:hAnsi="Arial Narrow"/>
                <w:sz w:val="24"/>
                <w:szCs w:val="24"/>
              </w:rPr>
              <w:t>Link(s) to a personal webpage, LinkedIn profile, twitter account, etc.</w:t>
            </w:r>
          </w:p>
        </w:tc>
        <w:tc>
          <w:tcPr>
            <w:tcW w:w="5477" w:type="dxa"/>
            <w:vAlign w:val="center"/>
          </w:tcPr>
          <w:p w14:paraId="4D270A0F" w14:textId="77777777" w:rsidR="00476529" w:rsidRPr="00062CA1" w:rsidRDefault="00476529" w:rsidP="00062CA1">
            <w:pPr>
              <w:spacing w:before="40" w:after="40"/>
              <w:rPr>
                <w:rFonts w:ascii="Arial Narrow" w:hAnsi="Arial Narrow"/>
                <w:i/>
                <w:sz w:val="24"/>
                <w:szCs w:val="24"/>
              </w:rPr>
            </w:pPr>
          </w:p>
        </w:tc>
      </w:tr>
      <w:tr w:rsidR="00476529" w:rsidRPr="00217571" w14:paraId="7A2DF512" w14:textId="77777777" w:rsidTr="00CD3378">
        <w:trPr>
          <w:jc w:val="center"/>
        </w:trPr>
        <w:tc>
          <w:tcPr>
            <w:tcW w:w="3539" w:type="dxa"/>
            <w:vAlign w:val="center"/>
          </w:tcPr>
          <w:p w14:paraId="0BC29B7F" w14:textId="77777777" w:rsidR="00476529" w:rsidRPr="00062CA1" w:rsidRDefault="00476529" w:rsidP="00062CA1">
            <w:pPr>
              <w:pStyle w:val="Default"/>
              <w:jc w:val="center"/>
              <w:rPr>
                <w:rFonts w:ascii="Arial Narrow" w:hAnsi="Arial Narrow"/>
              </w:rPr>
            </w:pPr>
            <w:r w:rsidRPr="00062CA1">
              <w:rPr>
                <w:rFonts w:ascii="Arial Narrow" w:hAnsi="Arial Narrow"/>
              </w:rPr>
              <w:lastRenderedPageBreak/>
              <w:t xml:space="preserve">What are your expectations for the Pool of International Experts on Safe Sport? </w:t>
            </w:r>
          </w:p>
          <w:p w14:paraId="43D3FE53" w14:textId="77777777" w:rsidR="00476529" w:rsidRPr="00062CA1" w:rsidRDefault="00476529" w:rsidP="00062CA1">
            <w:pPr>
              <w:spacing w:before="40" w:after="40"/>
              <w:rPr>
                <w:rFonts w:ascii="Arial Narrow" w:hAnsi="Arial Narrow"/>
                <w:sz w:val="24"/>
                <w:szCs w:val="24"/>
              </w:rPr>
            </w:pPr>
          </w:p>
        </w:tc>
        <w:tc>
          <w:tcPr>
            <w:tcW w:w="5477" w:type="dxa"/>
            <w:vAlign w:val="center"/>
          </w:tcPr>
          <w:p w14:paraId="36D08FEB" w14:textId="77777777" w:rsidR="00476529" w:rsidRPr="00062CA1" w:rsidRDefault="00476529" w:rsidP="00062CA1">
            <w:pPr>
              <w:spacing w:before="40" w:after="40"/>
              <w:rPr>
                <w:rFonts w:ascii="Arial Narrow" w:hAnsi="Arial Narrow"/>
                <w:i/>
                <w:sz w:val="24"/>
                <w:szCs w:val="24"/>
              </w:rPr>
            </w:pPr>
          </w:p>
        </w:tc>
      </w:tr>
      <w:tr w:rsidR="00476529" w:rsidRPr="001267F6" w14:paraId="6BCC2B5B" w14:textId="77777777" w:rsidTr="00CD3378">
        <w:trPr>
          <w:jc w:val="center"/>
        </w:trPr>
        <w:tc>
          <w:tcPr>
            <w:tcW w:w="9016" w:type="dxa"/>
            <w:gridSpan w:val="2"/>
            <w:shd w:val="clear" w:color="auto" w:fill="F2F2F2" w:themeFill="background1" w:themeFillShade="F2"/>
          </w:tcPr>
          <w:p w14:paraId="501FB76A" w14:textId="77777777" w:rsidR="00476529" w:rsidRPr="001267F6" w:rsidRDefault="00476529" w:rsidP="00062CA1">
            <w:pPr>
              <w:spacing w:before="40" w:after="40"/>
              <w:jc w:val="center"/>
              <w:rPr>
                <w:rFonts w:ascii="Arial Narrow" w:hAnsi="Arial Narrow"/>
                <w:b/>
                <w:sz w:val="24"/>
                <w:szCs w:val="24"/>
              </w:rPr>
            </w:pPr>
            <w:r w:rsidRPr="00062CA1">
              <w:rPr>
                <w:rFonts w:ascii="Arial Narrow" w:hAnsi="Arial Narrow"/>
                <w:b/>
                <w:sz w:val="24"/>
                <w:szCs w:val="24"/>
              </w:rPr>
              <w:t>Additional comments</w:t>
            </w:r>
          </w:p>
        </w:tc>
      </w:tr>
      <w:tr w:rsidR="00476529" w:rsidRPr="001267F6" w14:paraId="371677A3" w14:textId="77777777" w:rsidTr="00CD3378">
        <w:trPr>
          <w:trHeight w:val="532"/>
          <w:jc w:val="center"/>
        </w:trPr>
        <w:tc>
          <w:tcPr>
            <w:tcW w:w="9016" w:type="dxa"/>
            <w:gridSpan w:val="2"/>
            <w:vAlign w:val="center"/>
          </w:tcPr>
          <w:p w14:paraId="12A837B3" w14:textId="77777777" w:rsidR="00476529" w:rsidRDefault="00476529" w:rsidP="00062CA1">
            <w:pPr>
              <w:spacing w:before="40" w:after="40"/>
              <w:rPr>
                <w:rFonts w:ascii="Arial Narrow" w:hAnsi="Arial Narrow"/>
                <w:sz w:val="24"/>
                <w:szCs w:val="24"/>
              </w:rPr>
            </w:pPr>
          </w:p>
          <w:p w14:paraId="5A6D8865" w14:textId="77777777" w:rsidR="00476529" w:rsidRPr="001267F6" w:rsidRDefault="00476529" w:rsidP="00062CA1">
            <w:pPr>
              <w:spacing w:before="40" w:after="40"/>
              <w:rPr>
                <w:rFonts w:ascii="Arial Narrow" w:hAnsi="Arial Narrow"/>
                <w:sz w:val="24"/>
                <w:szCs w:val="24"/>
              </w:rPr>
            </w:pPr>
          </w:p>
        </w:tc>
      </w:tr>
    </w:tbl>
    <w:p w14:paraId="16290AC3" w14:textId="77777777" w:rsidR="00476529" w:rsidRPr="00F14E2A" w:rsidRDefault="00476529" w:rsidP="00062CA1">
      <w:pPr>
        <w:rPr>
          <w:lang w:val="en-GB"/>
        </w:rPr>
      </w:pPr>
    </w:p>
    <w:sectPr w:rsidR="00476529" w:rsidRPr="00F14E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DC20D" w14:textId="77777777" w:rsidR="00AC035C" w:rsidRDefault="00AC035C" w:rsidP="0052046A">
      <w:pPr>
        <w:spacing w:after="0" w:line="240" w:lineRule="auto"/>
      </w:pPr>
      <w:r>
        <w:separator/>
      </w:r>
    </w:p>
  </w:endnote>
  <w:endnote w:type="continuationSeparator" w:id="0">
    <w:p w14:paraId="61FD1D8D" w14:textId="77777777" w:rsidR="00AC035C" w:rsidRDefault="00AC035C" w:rsidP="0052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4C655" w14:textId="77777777" w:rsidR="00AC035C" w:rsidRDefault="00AC035C" w:rsidP="0052046A">
      <w:pPr>
        <w:spacing w:after="0" w:line="240" w:lineRule="auto"/>
      </w:pPr>
      <w:r>
        <w:separator/>
      </w:r>
    </w:p>
  </w:footnote>
  <w:footnote w:type="continuationSeparator" w:id="0">
    <w:p w14:paraId="1B2160AF" w14:textId="77777777" w:rsidR="00AC035C" w:rsidRDefault="00AC035C" w:rsidP="0052046A">
      <w:pPr>
        <w:spacing w:after="0" w:line="240" w:lineRule="auto"/>
      </w:pPr>
      <w:r>
        <w:continuationSeparator/>
      </w:r>
    </w:p>
  </w:footnote>
  <w:footnote w:id="1">
    <w:p w14:paraId="10B92A79" w14:textId="54478683" w:rsidR="000E4C8D" w:rsidRPr="000E4C8D" w:rsidRDefault="000E4C8D">
      <w:pPr>
        <w:pStyle w:val="FootnoteText"/>
        <w:rPr>
          <w:rFonts w:ascii="Arial Narrow" w:hAnsi="Arial Narrow"/>
        </w:rPr>
      </w:pPr>
      <w:r w:rsidRPr="000E4C8D">
        <w:rPr>
          <w:rStyle w:val="FootnoteReference"/>
          <w:rFonts w:ascii="Arial Narrow" w:hAnsi="Arial Narrow"/>
        </w:rPr>
        <w:footnoteRef/>
      </w:r>
      <w:r w:rsidRPr="000E4C8D">
        <w:rPr>
          <w:rFonts w:ascii="Arial Narrow" w:hAnsi="Arial Narrow"/>
        </w:rPr>
        <w:t xml:space="preserve"> The current COVID-19 pandemic has impacted the project timeline and therefore a no-cost project extension until January 2022 has been requested.</w:t>
      </w:r>
    </w:p>
  </w:footnote>
  <w:footnote w:id="2">
    <w:p w14:paraId="73F88619" w14:textId="77777777" w:rsidR="00476529" w:rsidRPr="00C05D35" w:rsidRDefault="00476529" w:rsidP="00476529">
      <w:pPr>
        <w:pStyle w:val="FootnoteText"/>
        <w:rPr>
          <w:rFonts w:ascii="Arial Narrow" w:hAnsi="Arial Narrow"/>
          <w:color w:val="000000" w:themeColor="text1"/>
        </w:rPr>
      </w:pPr>
      <w:r w:rsidRPr="00C05D35">
        <w:rPr>
          <w:rStyle w:val="FootnoteReference"/>
          <w:rFonts w:ascii="Arial Narrow" w:hAnsi="Arial Narrow"/>
          <w:color w:val="000000" w:themeColor="text1"/>
        </w:rPr>
        <w:footnoteRef/>
      </w:r>
      <w:r w:rsidRPr="00C05D35">
        <w:rPr>
          <w:rFonts w:ascii="Arial Narrow" w:hAnsi="Arial Narrow"/>
          <w:color w:val="000000" w:themeColor="text1"/>
        </w:rPr>
        <w:t xml:space="preserve"> Please provide information you find applicable. </w:t>
      </w:r>
    </w:p>
  </w:footnote>
  <w:footnote w:id="3">
    <w:p w14:paraId="203D5DC7" w14:textId="77777777" w:rsidR="00476529" w:rsidRPr="00C05D35" w:rsidRDefault="00476529" w:rsidP="00476529">
      <w:pPr>
        <w:pStyle w:val="FootnoteText"/>
        <w:jc w:val="both"/>
        <w:rPr>
          <w:rFonts w:ascii="Arial Narrow" w:hAnsi="Arial Narrow"/>
          <w:color w:val="000000" w:themeColor="text1"/>
        </w:rPr>
      </w:pPr>
      <w:r w:rsidRPr="00C05D35">
        <w:rPr>
          <w:rStyle w:val="FootnoteReference"/>
          <w:rFonts w:ascii="Arial Narrow" w:hAnsi="Arial Narrow"/>
          <w:color w:val="000000" w:themeColor="text1"/>
        </w:rPr>
        <w:footnoteRef/>
      </w:r>
      <w:r w:rsidRPr="00C05D35">
        <w:rPr>
          <w:rFonts w:ascii="Arial Narrow" w:hAnsi="Arial Narrow"/>
          <w:color w:val="000000" w:themeColor="text1"/>
        </w:rPr>
        <w:t xml:space="preserve"> </w:t>
      </w:r>
      <w:bookmarkStart w:id="2" w:name="_Hlk62028094"/>
      <w:r w:rsidRPr="00C05D35">
        <w:rPr>
          <w:rFonts w:ascii="Arial Narrow" w:hAnsi="Arial Narrow"/>
          <w:color w:val="000000" w:themeColor="text1"/>
        </w:rPr>
        <w:t xml:space="preserve">The email address will only be used for communication between the expert and the EPAS Secretariat and will not be disseminated or made public. </w:t>
      </w:r>
      <w:bookmarkEnd w:id="2"/>
    </w:p>
  </w:footnote>
  <w:footnote w:id="4">
    <w:p w14:paraId="6D4355F6" w14:textId="77777777" w:rsidR="00476529" w:rsidRPr="00C05D35" w:rsidRDefault="00476529" w:rsidP="00476529">
      <w:pPr>
        <w:pStyle w:val="FootnoteText"/>
        <w:rPr>
          <w:rFonts w:ascii="Arial Narrow" w:hAnsi="Arial Narrow"/>
          <w:color w:val="000000" w:themeColor="text1"/>
        </w:rPr>
      </w:pPr>
      <w:r w:rsidRPr="00C05D35">
        <w:rPr>
          <w:rStyle w:val="FootnoteReference"/>
          <w:rFonts w:ascii="Arial Narrow" w:hAnsi="Arial Narrow"/>
          <w:color w:val="000000" w:themeColor="text1"/>
        </w:rPr>
        <w:footnoteRef/>
      </w:r>
      <w:r w:rsidRPr="00C05D35">
        <w:rPr>
          <w:rFonts w:ascii="Arial Narrow" w:hAnsi="Arial Narrow"/>
          <w:color w:val="000000" w:themeColor="text1"/>
        </w:rPr>
        <w:t xml:space="preserve"> </w:t>
      </w:r>
      <w:r w:rsidRPr="00EB3AAA">
        <w:rPr>
          <w:rFonts w:ascii="Arial Narrow" w:hAnsi="Arial Narrow"/>
          <w:color w:val="000000" w:themeColor="text1"/>
        </w:rPr>
        <w:t>Please provide information you find applicable</w:t>
      </w:r>
      <w:r>
        <w:rPr>
          <w:rFonts w:ascii="Arial Narrow" w:hAnsi="Arial Narrow"/>
          <w:color w:val="000000" w:themeColor="text1"/>
        </w:rPr>
        <w:t>.</w:t>
      </w:r>
    </w:p>
  </w:footnote>
  <w:footnote w:id="5">
    <w:p w14:paraId="4B45A0D3" w14:textId="77777777" w:rsidR="00476529" w:rsidRPr="00696CDC" w:rsidRDefault="00476529" w:rsidP="00476529">
      <w:pPr>
        <w:pStyle w:val="FootnoteText"/>
        <w:rPr>
          <w:rFonts w:ascii="Arial Narrow" w:hAnsi="Arial Narrow" w:cs="Arial"/>
          <w:color w:val="000000" w:themeColor="text1"/>
          <w:highlight w:val="cyan"/>
          <w:shd w:val="clear" w:color="auto" w:fill="FFFFFF"/>
        </w:rPr>
      </w:pPr>
      <w:r w:rsidRPr="00C05D35">
        <w:rPr>
          <w:rStyle w:val="FootnoteReference"/>
          <w:rFonts w:ascii="Arial Narrow" w:hAnsi="Arial Narrow"/>
          <w:color w:val="000000" w:themeColor="text1"/>
        </w:rPr>
        <w:footnoteRef/>
      </w:r>
      <w:r w:rsidRPr="00C05D35">
        <w:rPr>
          <w:rFonts w:ascii="Arial Narrow" w:hAnsi="Arial Narrow"/>
          <w:color w:val="000000" w:themeColor="text1"/>
        </w:rPr>
        <w:t xml:space="preserve"> </w:t>
      </w:r>
      <w:r w:rsidRPr="00731686">
        <w:rPr>
          <w:rFonts w:ascii="Arial Narrow" w:hAnsi="Arial Narrow"/>
          <w:lang w:val="en-US"/>
        </w:rPr>
        <w:t>All experiences in the field of safe sport and expertise are valuable contributions of equal importance.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E910BA"/>
    <w:multiLevelType w:val="hybridMultilevel"/>
    <w:tmpl w:val="BAFE11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582C92"/>
    <w:multiLevelType w:val="hybridMultilevel"/>
    <w:tmpl w:val="4FDE70CA"/>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0D658A0"/>
    <w:multiLevelType w:val="hybridMultilevel"/>
    <w:tmpl w:val="51C68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2E39DC"/>
    <w:multiLevelType w:val="hybridMultilevel"/>
    <w:tmpl w:val="DE2E3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6238B8"/>
    <w:multiLevelType w:val="hybridMultilevel"/>
    <w:tmpl w:val="71F08F48"/>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E2A"/>
    <w:rsid w:val="00025ACE"/>
    <w:rsid w:val="00026D51"/>
    <w:rsid w:val="0005545E"/>
    <w:rsid w:val="00062CA1"/>
    <w:rsid w:val="0006503C"/>
    <w:rsid w:val="00080A4C"/>
    <w:rsid w:val="000E4C8D"/>
    <w:rsid w:val="000F4D5C"/>
    <w:rsid w:val="001E48F2"/>
    <w:rsid w:val="002132DD"/>
    <w:rsid w:val="00217571"/>
    <w:rsid w:val="00256F5F"/>
    <w:rsid w:val="00292E62"/>
    <w:rsid w:val="002B0B4E"/>
    <w:rsid w:val="002D1DEF"/>
    <w:rsid w:val="002F69FF"/>
    <w:rsid w:val="0037404B"/>
    <w:rsid w:val="003A0712"/>
    <w:rsid w:val="004013CA"/>
    <w:rsid w:val="00415285"/>
    <w:rsid w:val="004217B2"/>
    <w:rsid w:val="004504D9"/>
    <w:rsid w:val="00476529"/>
    <w:rsid w:val="00476662"/>
    <w:rsid w:val="004E179B"/>
    <w:rsid w:val="00505AF0"/>
    <w:rsid w:val="0052046A"/>
    <w:rsid w:val="00525C88"/>
    <w:rsid w:val="00546301"/>
    <w:rsid w:val="005E3E1A"/>
    <w:rsid w:val="0064151B"/>
    <w:rsid w:val="00672C83"/>
    <w:rsid w:val="00696F6F"/>
    <w:rsid w:val="006F541B"/>
    <w:rsid w:val="0074271A"/>
    <w:rsid w:val="008A08AB"/>
    <w:rsid w:val="008B0898"/>
    <w:rsid w:val="009761EC"/>
    <w:rsid w:val="009C1CAF"/>
    <w:rsid w:val="00A0289F"/>
    <w:rsid w:val="00A45A3B"/>
    <w:rsid w:val="00A77506"/>
    <w:rsid w:val="00AA0ED1"/>
    <w:rsid w:val="00AC035C"/>
    <w:rsid w:val="00AC3F8F"/>
    <w:rsid w:val="00B35741"/>
    <w:rsid w:val="00B4402D"/>
    <w:rsid w:val="00C057BD"/>
    <w:rsid w:val="00C20DAD"/>
    <w:rsid w:val="00C52BAE"/>
    <w:rsid w:val="00C92F26"/>
    <w:rsid w:val="00CB4321"/>
    <w:rsid w:val="00CD26F1"/>
    <w:rsid w:val="00D74E1A"/>
    <w:rsid w:val="00E609A3"/>
    <w:rsid w:val="00E9771B"/>
    <w:rsid w:val="00ED7DC6"/>
    <w:rsid w:val="00F06110"/>
    <w:rsid w:val="00F14E2A"/>
    <w:rsid w:val="00F53DAE"/>
    <w:rsid w:val="00F75BBA"/>
    <w:rsid w:val="00FA4F6E"/>
    <w:rsid w:val="00FE45C8"/>
    <w:rsid w:val="00FE52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9036E"/>
  <w15:chartTrackingRefBased/>
  <w15:docId w15:val="{119F5B1B-7408-4F64-A047-7642D907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E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4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E2A"/>
    <w:rPr>
      <w:rFonts w:ascii="Segoe UI" w:hAnsi="Segoe UI" w:cs="Segoe UI"/>
      <w:sz w:val="18"/>
      <w:szCs w:val="18"/>
    </w:rPr>
  </w:style>
  <w:style w:type="paragraph" w:styleId="ListParagraph">
    <w:name w:val="List Paragraph"/>
    <w:basedOn w:val="Normal"/>
    <w:uiPriority w:val="34"/>
    <w:qFormat/>
    <w:rsid w:val="00F14E2A"/>
    <w:pPr>
      <w:spacing w:after="0" w:line="240" w:lineRule="auto"/>
      <w:ind w:left="720"/>
      <w:contextualSpacing/>
    </w:pPr>
    <w:rPr>
      <w:rFonts w:ascii="Times New Roman" w:eastAsia="Times New Roman" w:hAnsi="Times New Roman" w:cs="Times New Roman"/>
      <w:sz w:val="20"/>
      <w:szCs w:val="20"/>
      <w:lang w:val="en-GB"/>
    </w:rPr>
  </w:style>
  <w:style w:type="table" w:styleId="TableGrid">
    <w:name w:val="Table Grid"/>
    <w:basedOn w:val="TableNormal"/>
    <w:uiPriority w:val="59"/>
    <w:rsid w:val="0052046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046A"/>
    <w:rPr>
      <w:color w:val="0563C1" w:themeColor="hyperlink"/>
      <w:u w:val="single"/>
    </w:rPr>
  </w:style>
  <w:style w:type="paragraph" w:styleId="FootnoteText">
    <w:name w:val="footnote text"/>
    <w:basedOn w:val="Normal"/>
    <w:link w:val="FootnoteTextChar"/>
    <w:uiPriority w:val="99"/>
    <w:semiHidden/>
    <w:unhideWhenUsed/>
    <w:rsid w:val="0052046A"/>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52046A"/>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52046A"/>
    <w:rPr>
      <w:vertAlign w:val="superscript"/>
    </w:rPr>
  </w:style>
  <w:style w:type="paragraph" w:customStyle="1" w:styleId="Default">
    <w:name w:val="Default"/>
    <w:rsid w:val="0052046A"/>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2B0B4E"/>
    <w:rPr>
      <w:color w:val="605E5C"/>
      <w:shd w:val="clear" w:color="auto" w:fill="E1DFDD"/>
    </w:rPr>
  </w:style>
  <w:style w:type="character" w:styleId="CommentReference">
    <w:name w:val="annotation reference"/>
    <w:basedOn w:val="DefaultParagraphFont"/>
    <w:uiPriority w:val="99"/>
    <w:semiHidden/>
    <w:unhideWhenUsed/>
    <w:rsid w:val="00546301"/>
    <w:rPr>
      <w:sz w:val="16"/>
      <w:szCs w:val="16"/>
    </w:rPr>
  </w:style>
  <w:style w:type="paragraph" w:styleId="CommentText">
    <w:name w:val="annotation text"/>
    <w:basedOn w:val="Normal"/>
    <w:link w:val="CommentTextChar"/>
    <w:uiPriority w:val="99"/>
    <w:semiHidden/>
    <w:unhideWhenUsed/>
    <w:rsid w:val="00546301"/>
    <w:pPr>
      <w:spacing w:line="240" w:lineRule="auto"/>
    </w:pPr>
    <w:rPr>
      <w:sz w:val="20"/>
      <w:szCs w:val="20"/>
    </w:rPr>
  </w:style>
  <w:style w:type="character" w:customStyle="1" w:styleId="CommentTextChar">
    <w:name w:val="Comment Text Char"/>
    <w:basedOn w:val="DefaultParagraphFont"/>
    <w:link w:val="CommentText"/>
    <w:uiPriority w:val="99"/>
    <w:semiHidden/>
    <w:rsid w:val="00546301"/>
    <w:rPr>
      <w:sz w:val="20"/>
      <w:szCs w:val="20"/>
    </w:rPr>
  </w:style>
  <w:style w:type="paragraph" w:styleId="CommentSubject">
    <w:name w:val="annotation subject"/>
    <w:basedOn w:val="CommentText"/>
    <w:next w:val="CommentText"/>
    <w:link w:val="CommentSubjectChar"/>
    <w:uiPriority w:val="99"/>
    <w:semiHidden/>
    <w:unhideWhenUsed/>
    <w:rsid w:val="00546301"/>
    <w:rPr>
      <w:b/>
      <w:bCs/>
    </w:rPr>
  </w:style>
  <w:style w:type="character" w:customStyle="1" w:styleId="CommentSubjectChar">
    <w:name w:val="Comment Subject Char"/>
    <w:basedOn w:val="CommentTextChar"/>
    <w:link w:val="CommentSubject"/>
    <w:uiPriority w:val="99"/>
    <w:semiHidden/>
    <w:rsid w:val="005463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ia.biedma-mendes@coe.int" TargetMode="External"/><Relationship Id="rId5" Type="http://schemas.openxmlformats.org/officeDocument/2006/relationships/webSettings" Target="webSettings.xml"/><Relationship Id="rId10" Type="http://schemas.openxmlformats.org/officeDocument/2006/relationships/hyperlink" Target="mailto:adela.cujko@coe.int" TargetMode="External"/><Relationship Id="rId4" Type="http://schemas.openxmlformats.org/officeDocument/2006/relationships/settings" Target="settings.xml"/><Relationship Id="rId9" Type="http://schemas.openxmlformats.org/officeDocument/2006/relationships/hyperlink" Target="https://pjp-eu.coe.int/en/web/pss/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A67D7-EB39-4AA2-AE18-D4012D6C4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CARNIO Francesca</dc:creator>
  <cp:keywords/>
  <dc:description/>
  <cp:lastModifiedBy>ZANICHELLI Emma</cp:lastModifiedBy>
  <cp:revision>2</cp:revision>
  <dcterms:created xsi:type="dcterms:W3CDTF">2021-10-12T08:17:00Z</dcterms:created>
  <dcterms:modified xsi:type="dcterms:W3CDTF">2021-10-12T08:17:00Z</dcterms:modified>
</cp:coreProperties>
</file>