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6D97E94" w:rsidR="003122C0" w:rsidRPr="00154C6B"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84647F5" w:rsidR="003122C0" w:rsidRPr="00154C6B" w:rsidRDefault="00154C6B">
            <w:pPr>
              <w:rPr>
                <w:rFonts w:ascii="Tahoma" w:hAnsi="Tahoma" w:cs="Tahoma"/>
                <w:caps/>
                <w:color w:val="000000" w:themeColor="text1"/>
                <w:sz w:val="18"/>
                <w:szCs w:val="18"/>
              </w:rPr>
            </w:pPr>
            <w:r w:rsidRPr="00154C6B">
              <w:rPr>
                <w:rFonts w:ascii="Tahoma" w:hAnsi="Tahoma" w:cs="Tahoma"/>
                <w:caps/>
                <w:color w:val="000000" w:themeColor="text1"/>
                <w:sz w:val="18"/>
                <w:szCs w:val="18"/>
              </w:rPr>
              <w:t>OHTE/DGII</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4D5FEF3" w:rsidR="003122C0" w:rsidRPr="00154C6B" w:rsidRDefault="00474DC5">
            <w:pPr>
              <w:rPr>
                <w:rFonts w:ascii="Tahoma" w:hAnsi="Tahoma" w:cs="Tahoma"/>
                <w:b/>
                <w:caps/>
                <w:color w:val="000000" w:themeColor="text1"/>
                <w:sz w:val="18"/>
                <w:szCs w:val="18"/>
              </w:rPr>
            </w:pPr>
            <w:r>
              <w:rPr>
                <w:rFonts w:ascii="Tahoma" w:hAnsi="Tahoma" w:cs="Tahoma"/>
                <w:b/>
                <w:caps/>
                <w:color w:val="000000" w:themeColor="text1"/>
                <w:sz w:val="18"/>
                <w:szCs w:val="18"/>
              </w:rPr>
              <w:t>ohte@coe.int</w:t>
            </w:r>
            <w:r w:rsidR="0025491A" w:rsidRPr="00154C6B">
              <w:rPr>
                <w:rFonts w:ascii="Tahoma" w:hAnsi="Tahoma" w:cs="Tahoma"/>
                <w:b/>
                <w:caps/>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154C6B" w:rsidRDefault="00C20349" w:rsidP="00E17F6A">
      <w:pPr>
        <w:rPr>
          <w:rFonts w:ascii="Tahoma" w:hAnsi="Tahoma" w:cs="Tahoma"/>
          <w:b/>
          <w:caps/>
          <w:sz w:val="28"/>
          <w:szCs w:val="28"/>
        </w:rPr>
      </w:pPr>
      <w:r w:rsidRPr="00154C6B">
        <w:rPr>
          <w:rFonts w:ascii="Tahoma" w:hAnsi="Tahoma" w:cs="Tahoma"/>
          <w:b/>
          <w:caps/>
          <w:sz w:val="28"/>
          <w:szCs w:val="28"/>
        </w:rPr>
        <w:t>Act of Engagement</w:t>
      </w:r>
    </w:p>
    <w:p w14:paraId="6CFB6B36" w14:textId="7BF54DFA" w:rsidR="00C20349" w:rsidRPr="00154C6B" w:rsidRDefault="00C20349" w:rsidP="00E17F6A">
      <w:pPr>
        <w:rPr>
          <w:rFonts w:ascii="Tahoma" w:hAnsi="Tahoma" w:cs="Tahoma"/>
          <w:b/>
        </w:rPr>
      </w:pPr>
      <w:r w:rsidRPr="00154C6B">
        <w:rPr>
          <w:rFonts w:ascii="Tahoma" w:hAnsi="Tahoma" w:cs="Tahoma"/>
          <w:b/>
        </w:rPr>
        <w:t>(</w:t>
      </w:r>
      <w:r w:rsidR="00C552ED" w:rsidRPr="00154C6B">
        <w:rPr>
          <w:rFonts w:ascii="Tahoma" w:hAnsi="Tahoma" w:cs="Tahoma"/>
          <w:b/>
        </w:rPr>
        <w:t xml:space="preserve">Competitive bidding </w:t>
      </w:r>
      <w:r w:rsidRPr="00154C6B">
        <w:rPr>
          <w:rFonts w:ascii="Tahoma" w:hAnsi="Tahoma" w:cs="Tahoma"/>
          <w:b/>
        </w:rPr>
        <w:t>procedure</w:t>
      </w:r>
      <w:r w:rsidR="0085784E" w:rsidRPr="00154C6B">
        <w:rPr>
          <w:rFonts w:ascii="Tahoma" w:hAnsi="Tahoma" w:cs="Tahoma"/>
          <w:b/>
        </w:rPr>
        <w:t xml:space="preserve"> / </w:t>
      </w:r>
      <w:r w:rsidR="0085784E" w:rsidRPr="00154C6B">
        <w:rPr>
          <w:rFonts w:ascii="Tahoma" w:hAnsi="Tahoma" w:cs="Tahoma"/>
          <w:b/>
          <w:u w:val="single"/>
        </w:rPr>
        <w:t>Framework contract</w:t>
      </w:r>
      <w:r w:rsidR="0085784E" w:rsidRPr="00154C6B">
        <w:rPr>
          <w:rFonts w:ascii="Tahoma" w:hAnsi="Tahoma" w:cs="Tahoma"/>
          <w:b/>
        </w:rPr>
        <w:t>)</w:t>
      </w:r>
    </w:p>
    <w:p w14:paraId="044CE43E" w14:textId="77777777" w:rsidR="00BD6B89" w:rsidRPr="00154C6B" w:rsidRDefault="00BD6B89" w:rsidP="00C20349">
      <w:pPr>
        <w:jc w:val="center"/>
        <w:rPr>
          <w:rFonts w:ascii="Tahoma" w:hAnsi="Tahoma" w:cs="Tahoma"/>
          <w:b/>
          <w:sz w:val="16"/>
          <w:szCs w:val="16"/>
        </w:rPr>
      </w:pPr>
    </w:p>
    <w:p w14:paraId="13202FD8" w14:textId="618E70C9" w:rsidR="008735B4" w:rsidRPr="00154C6B" w:rsidRDefault="00BD6B89" w:rsidP="008735B4">
      <w:pPr>
        <w:pStyle w:val="ListParagraph"/>
        <w:spacing w:after="120"/>
        <w:ind w:left="0"/>
        <w:jc w:val="both"/>
        <w:rPr>
          <w:rFonts w:ascii="Tahoma" w:hAnsi="Tahoma" w:cs="Tahoma"/>
          <w:b/>
          <w:bCs/>
          <w:sz w:val="20"/>
          <w:szCs w:val="20"/>
        </w:rPr>
      </w:pPr>
      <w:r w:rsidRPr="00154C6B">
        <w:rPr>
          <w:rFonts w:ascii="Tahoma" w:hAnsi="Tahoma" w:cs="Tahoma"/>
          <w:b/>
        </w:rPr>
        <w:t xml:space="preserve">This Act of Engagement lays down the terms and conditions of the </w:t>
      </w:r>
      <w:r w:rsidR="00E17F6A" w:rsidRPr="00154C6B">
        <w:rPr>
          <w:rFonts w:ascii="Tahoma" w:hAnsi="Tahoma" w:cs="Tahoma"/>
          <w:b/>
          <w:u w:val="single"/>
        </w:rPr>
        <w:t>framework contract</w:t>
      </w:r>
      <w:r w:rsidRPr="00154C6B">
        <w:rPr>
          <w:rFonts w:ascii="Tahoma" w:hAnsi="Tahoma" w:cs="Tahoma"/>
          <w:b/>
        </w:rPr>
        <w:t xml:space="preserve"> between the Provider</w:t>
      </w:r>
      <w:r w:rsidR="00141EE1" w:rsidRPr="00154C6B">
        <w:rPr>
          <w:rFonts w:ascii="Tahoma" w:hAnsi="Tahoma" w:cs="Tahoma"/>
          <w:b/>
        </w:rPr>
        <w:t xml:space="preserve"> (as described below</w:t>
      </w:r>
      <w:r w:rsidR="00CA0B40" w:rsidRPr="00154C6B">
        <w:rPr>
          <w:rFonts w:ascii="Tahoma" w:hAnsi="Tahoma" w:cs="Tahoma"/>
          <w:b/>
        </w:rPr>
        <w:t>)</w:t>
      </w:r>
      <w:r w:rsidR="00141EE1" w:rsidRPr="00154C6B">
        <w:rPr>
          <w:rFonts w:ascii="Tahoma" w:hAnsi="Tahoma" w:cs="Tahoma"/>
          <w:b/>
        </w:rPr>
        <w:t>,</w:t>
      </w:r>
      <w:r w:rsidRPr="00154C6B">
        <w:rPr>
          <w:rFonts w:ascii="Tahoma" w:hAnsi="Tahoma" w:cs="Tahoma"/>
          <w:b/>
        </w:rPr>
        <w:t xml:space="preserve"> and the Council of Europe</w:t>
      </w:r>
      <w:r w:rsidR="000013DF" w:rsidRPr="00154C6B">
        <w:rPr>
          <w:rFonts w:ascii="Tahoma" w:hAnsi="Tahoma" w:cs="Tahoma"/>
          <w:b/>
          <w:vertAlign w:val="superscript"/>
        </w:rPr>
        <w:footnoteReference w:id="1"/>
      </w:r>
      <w:r w:rsidR="00764810" w:rsidRPr="00154C6B">
        <w:rPr>
          <w:rFonts w:ascii="Tahoma" w:hAnsi="Tahoma" w:cs="Tahoma"/>
          <w:b/>
        </w:rPr>
        <w:t xml:space="preserve"> for the provision of</w:t>
      </w:r>
      <w:r w:rsidRPr="00154C6B">
        <w:rPr>
          <w:rFonts w:ascii="Tahoma" w:hAnsi="Tahoma" w:cs="Tahoma"/>
          <w:b/>
        </w:rPr>
        <w:t xml:space="preserve"> </w:t>
      </w:r>
      <w:r w:rsidR="008735B4" w:rsidRPr="00154C6B">
        <w:rPr>
          <w:rFonts w:ascii="Tahoma" w:hAnsi="Tahoma" w:cs="Tahoma"/>
          <w:b/>
          <w:bCs/>
          <w:sz w:val="20"/>
          <w:szCs w:val="20"/>
        </w:rPr>
        <w:t xml:space="preserve">consultancy and drafting services for a Project on the Observatory on History Teaching in Europe’s </w:t>
      </w:r>
      <w:r w:rsidR="00B51E45">
        <w:rPr>
          <w:rFonts w:ascii="Tahoma" w:hAnsi="Tahoma" w:cs="Tahoma"/>
          <w:b/>
          <w:bCs/>
          <w:sz w:val="20"/>
          <w:szCs w:val="20"/>
        </w:rPr>
        <w:t>F</w:t>
      </w:r>
      <w:r w:rsidR="008735B4" w:rsidRPr="00154C6B">
        <w:rPr>
          <w:rFonts w:ascii="Tahoma" w:hAnsi="Tahoma" w:cs="Tahoma"/>
          <w:b/>
          <w:bCs/>
          <w:sz w:val="20"/>
          <w:szCs w:val="20"/>
        </w:rPr>
        <w:t xml:space="preserve">irst </w:t>
      </w:r>
      <w:r w:rsidR="00B51E45">
        <w:rPr>
          <w:rFonts w:ascii="Tahoma" w:hAnsi="Tahoma" w:cs="Tahoma"/>
          <w:b/>
          <w:bCs/>
          <w:sz w:val="20"/>
          <w:szCs w:val="20"/>
        </w:rPr>
        <w:t>T</w:t>
      </w:r>
      <w:r w:rsidR="008735B4" w:rsidRPr="00154C6B">
        <w:rPr>
          <w:rFonts w:ascii="Tahoma" w:hAnsi="Tahoma" w:cs="Tahoma"/>
          <w:b/>
          <w:bCs/>
          <w:sz w:val="20"/>
          <w:szCs w:val="20"/>
        </w:rPr>
        <w:t xml:space="preserve">hematic </w:t>
      </w:r>
      <w:r w:rsidR="00B51E45">
        <w:rPr>
          <w:rFonts w:ascii="Tahoma" w:hAnsi="Tahoma" w:cs="Tahoma"/>
          <w:b/>
          <w:bCs/>
          <w:sz w:val="20"/>
          <w:szCs w:val="20"/>
        </w:rPr>
        <w:t>R</w:t>
      </w:r>
      <w:r w:rsidR="008735B4" w:rsidRPr="00154C6B">
        <w:rPr>
          <w:rFonts w:ascii="Tahoma" w:hAnsi="Tahoma" w:cs="Tahoma"/>
          <w:b/>
          <w:bCs/>
          <w:sz w:val="20"/>
          <w:szCs w:val="20"/>
        </w:rPr>
        <w:t xml:space="preserve">eport on </w:t>
      </w:r>
      <w:r w:rsidR="00B51E45">
        <w:rPr>
          <w:rFonts w:ascii="Tahoma" w:hAnsi="Tahoma" w:cs="Tahoma"/>
          <w:b/>
          <w:bCs/>
          <w:sz w:val="20"/>
          <w:szCs w:val="20"/>
        </w:rPr>
        <w:t>P</w:t>
      </w:r>
      <w:r w:rsidR="008735B4" w:rsidRPr="00154C6B">
        <w:rPr>
          <w:rFonts w:ascii="Tahoma" w:hAnsi="Tahoma" w:cs="Tahoma"/>
          <w:b/>
          <w:bCs/>
          <w:sz w:val="20"/>
          <w:szCs w:val="20"/>
        </w:rPr>
        <w:t xml:space="preserve">andemics and </w:t>
      </w:r>
      <w:r w:rsidR="00B51E45">
        <w:rPr>
          <w:rFonts w:ascii="Tahoma" w:hAnsi="Tahoma" w:cs="Tahoma"/>
          <w:b/>
          <w:bCs/>
          <w:sz w:val="20"/>
          <w:szCs w:val="20"/>
        </w:rPr>
        <w:t>N</w:t>
      </w:r>
      <w:r w:rsidR="008735B4" w:rsidRPr="00154C6B">
        <w:rPr>
          <w:rFonts w:ascii="Tahoma" w:hAnsi="Tahoma" w:cs="Tahoma"/>
          <w:b/>
          <w:bCs/>
          <w:sz w:val="20"/>
          <w:szCs w:val="20"/>
        </w:rPr>
        <w:t xml:space="preserve">atural </w:t>
      </w:r>
      <w:r w:rsidR="00B51E45">
        <w:rPr>
          <w:rFonts w:ascii="Tahoma" w:hAnsi="Tahoma" w:cs="Tahoma"/>
          <w:b/>
          <w:bCs/>
          <w:sz w:val="20"/>
          <w:szCs w:val="20"/>
        </w:rPr>
        <w:t>D</w:t>
      </w:r>
      <w:r w:rsidR="008735B4" w:rsidRPr="00154C6B">
        <w:rPr>
          <w:rFonts w:ascii="Tahoma" w:hAnsi="Tahoma" w:cs="Tahoma"/>
          <w:b/>
          <w:bCs/>
          <w:sz w:val="20"/>
          <w:szCs w:val="20"/>
        </w:rPr>
        <w:t xml:space="preserve">isasters as </w:t>
      </w:r>
      <w:r w:rsidR="00B51E45">
        <w:rPr>
          <w:rFonts w:ascii="Tahoma" w:hAnsi="Tahoma" w:cs="Tahoma"/>
          <w:b/>
          <w:bCs/>
          <w:sz w:val="20"/>
          <w:szCs w:val="20"/>
        </w:rPr>
        <w:t>R</w:t>
      </w:r>
      <w:r w:rsidR="008735B4" w:rsidRPr="00154C6B">
        <w:rPr>
          <w:rFonts w:ascii="Tahoma" w:hAnsi="Tahoma" w:cs="Tahoma"/>
          <w:b/>
          <w:bCs/>
          <w:sz w:val="20"/>
          <w:szCs w:val="20"/>
        </w:rPr>
        <w:t xml:space="preserve">eflected in History Teaching. </w:t>
      </w:r>
    </w:p>
    <w:p w14:paraId="14DCC81D" w14:textId="54D83B0C" w:rsidR="003840F5" w:rsidRPr="00154C6B" w:rsidRDefault="003840F5" w:rsidP="00BD6B89">
      <w:pPr>
        <w:spacing w:before="60" w:after="120"/>
        <w:rPr>
          <w:rFonts w:ascii="Tahoma" w:hAnsi="Tahoma" w:cs="Tahoma"/>
          <w:b/>
        </w:rPr>
      </w:pPr>
    </w:p>
    <w:p w14:paraId="74F5ACBD" w14:textId="1D243715" w:rsidR="00371509" w:rsidRPr="00154C6B"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154C6B">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54C6B">
        <w:rPr>
          <w:rFonts w:ascii="Tahoma" w:hAnsi="Tahoma" w:cs="Tahoma"/>
          <w:b/>
          <w:sz w:val="20"/>
          <w:szCs w:val="20"/>
        </w:rPr>
        <w:t>upon signature by a Council of Europe authorised staff member</w:t>
      </w:r>
      <w:r w:rsidR="00425C56" w:rsidRPr="00154C6B">
        <w:rPr>
          <w:rFonts w:ascii="Tahoma" w:hAnsi="Tahoma" w:cs="Tahoma"/>
          <w:sz w:val="20"/>
          <w:szCs w:val="20"/>
        </w:rPr>
        <w:t xml:space="preserve"> (see Section B</w:t>
      </w:r>
      <w:r w:rsidRPr="00154C6B">
        <w:rPr>
          <w:rFonts w:ascii="Tahoma" w:hAnsi="Tahoma" w:cs="Tahoma"/>
          <w:sz w:val="20"/>
          <w:szCs w:val="20"/>
        </w:rPr>
        <w:t>).</w:t>
      </w:r>
    </w:p>
    <w:p w14:paraId="0FF0D54F" w14:textId="77777777" w:rsidR="00371509" w:rsidRPr="00154C6B" w:rsidRDefault="00371509" w:rsidP="00371509">
      <w:pPr>
        <w:rPr>
          <w:rFonts w:ascii="Tahoma" w:hAnsi="Tahoma" w:cs="Tahoma"/>
          <w:b/>
          <w:sz w:val="20"/>
          <w:szCs w:val="20"/>
        </w:rPr>
      </w:pPr>
    </w:p>
    <w:p w14:paraId="2533FAE9" w14:textId="77777777" w:rsidR="008713A9" w:rsidRPr="00154C6B"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154C6B">
        <w:rPr>
          <w:rFonts w:ascii="Tahoma" w:hAnsi="Tahoma" w:cs="Tahoma"/>
          <w:color w:val="FF0000"/>
          <w:sz w:val="18"/>
          <w:szCs w:val="18"/>
        </w:rPr>
        <w:t>Tenderers shall:</w:t>
      </w:r>
    </w:p>
    <w:p w14:paraId="562D93DC" w14:textId="77777777" w:rsidR="008713A9" w:rsidRPr="00154C6B"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154C6B">
        <w:rPr>
          <w:rFonts w:ascii="Tahoma" w:hAnsi="Tahoma" w:cs="Tahoma"/>
          <w:color w:val="FF0000"/>
          <w:sz w:val="18"/>
          <w:szCs w:val="18"/>
        </w:rPr>
        <w:t xml:space="preserve">1. Fill in the below sections </w:t>
      </w:r>
      <w:r w:rsidRPr="00154C6B">
        <w:rPr>
          <w:rFonts w:ascii="Tahoma" w:hAnsi="Tahoma" w:cs="Tahoma"/>
          <w:b/>
          <w:color w:val="FF0000"/>
          <w:sz w:val="18"/>
          <w:szCs w:val="18"/>
        </w:rPr>
        <w:t>Contact details of the Provider</w:t>
      </w:r>
      <w:r w:rsidRPr="00154C6B">
        <w:rPr>
          <w:rFonts w:ascii="Tahoma" w:hAnsi="Tahoma" w:cs="Tahoma"/>
          <w:color w:val="FF0000"/>
          <w:sz w:val="18"/>
          <w:szCs w:val="18"/>
        </w:rPr>
        <w:t xml:space="preserve"> and </w:t>
      </w:r>
      <w:r w:rsidRPr="00154C6B">
        <w:rPr>
          <w:rFonts w:ascii="Tahoma" w:hAnsi="Tahoma" w:cs="Tahoma"/>
          <w:b/>
          <w:color w:val="FF0000"/>
          <w:sz w:val="18"/>
          <w:szCs w:val="18"/>
        </w:rPr>
        <w:t>Bank details</w:t>
      </w:r>
      <w:r w:rsidRPr="00154C6B">
        <w:rPr>
          <w:rFonts w:ascii="Tahoma" w:hAnsi="Tahoma" w:cs="Tahoma"/>
          <w:color w:val="FF0000"/>
          <w:sz w:val="18"/>
          <w:szCs w:val="18"/>
        </w:rPr>
        <w:t>. Ensure that the “Name” of the Provider and the “Account holder” are the same.</w:t>
      </w:r>
    </w:p>
    <w:p w14:paraId="2D8E493F" w14:textId="39EA7CA4" w:rsidR="008713A9" w:rsidRPr="00154C6B"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154C6B">
        <w:rPr>
          <w:rFonts w:ascii="Tahoma" w:hAnsi="Tahoma" w:cs="Tahoma"/>
          <w:color w:val="FF0000"/>
          <w:sz w:val="18"/>
          <w:szCs w:val="18"/>
        </w:rPr>
        <w:t xml:space="preserve">2. Fill in the column </w:t>
      </w:r>
      <w:r w:rsidR="00D25795" w:rsidRPr="00154C6B">
        <w:rPr>
          <w:rFonts w:ascii="Tahoma" w:hAnsi="Tahoma" w:cs="Tahoma"/>
          <w:color w:val="FF0000"/>
          <w:sz w:val="18"/>
          <w:szCs w:val="18"/>
        </w:rPr>
        <w:t xml:space="preserve">“Unit fee” </w:t>
      </w:r>
      <w:r w:rsidRPr="00154C6B">
        <w:rPr>
          <w:rFonts w:ascii="Tahoma" w:hAnsi="Tahoma" w:cs="Tahoma"/>
          <w:color w:val="FF0000"/>
          <w:sz w:val="18"/>
          <w:szCs w:val="18"/>
        </w:rPr>
        <w:t xml:space="preserve">of the </w:t>
      </w:r>
      <w:r w:rsidR="003D1EFC" w:rsidRPr="00154C6B">
        <w:rPr>
          <w:rFonts w:ascii="Tahoma" w:hAnsi="Tahoma" w:cs="Tahoma"/>
          <w:color w:val="FF0000"/>
          <w:sz w:val="18"/>
          <w:szCs w:val="18"/>
        </w:rPr>
        <w:t>table of fees (See Section A</w:t>
      </w:r>
      <w:r w:rsidRPr="00154C6B">
        <w:rPr>
          <w:rFonts w:ascii="Tahoma" w:hAnsi="Tahoma" w:cs="Tahoma"/>
          <w:color w:val="FF0000"/>
          <w:sz w:val="18"/>
          <w:szCs w:val="18"/>
        </w:rPr>
        <w:t>);</w:t>
      </w:r>
    </w:p>
    <w:p w14:paraId="469CC60F" w14:textId="4A8C02CF" w:rsidR="008713A9" w:rsidRPr="00154C6B"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154C6B">
        <w:rPr>
          <w:rFonts w:ascii="Tahoma" w:hAnsi="Tahoma" w:cs="Tahoma"/>
          <w:color w:val="FF0000"/>
          <w:sz w:val="18"/>
          <w:szCs w:val="18"/>
        </w:rPr>
        <w:t xml:space="preserve">3. Sign the Act </w:t>
      </w:r>
      <w:r w:rsidR="003D1EFC" w:rsidRPr="00154C6B">
        <w:rPr>
          <w:rFonts w:ascii="Tahoma" w:hAnsi="Tahoma" w:cs="Tahoma"/>
          <w:color w:val="FF0000"/>
          <w:sz w:val="18"/>
          <w:szCs w:val="18"/>
        </w:rPr>
        <w:t>of Engagement (See Section B</w:t>
      </w:r>
      <w:r w:rsidRPr="00154C6B">
        <w:rPr>
          <w:rFonts w:ascii="Tahoma" w:hAnsi="Tahoma" w:cs="Tahoma"/>
          <w:color w:val="FF0000"/>
          <w:sz w:val="18"/>
          <w:szCs w:val="18"/>
        </w:rPr>
        <w:t>) and send a signed and scanned copy to the Council, together with the other supporting documents (if any – see Tender File Section F).</w:t>
      </w:r>
      <w:r w:rsidRPr="00154C6B">
        <w:rPr>
          <w:rFonts w:ascii="Tahoma" w:hAnsi="Tahoma" w:cs="Tahoma"/>
          <w:noProof/>
          <w:sz w:val="18"/>
          <w:szCs w:val="18"/>
          <w:lang w:val="en-US" w:eastAsia="en-US"/>
        </w:rPr>
        <w:t xml:space="preserve"> </w:t>
      </w:r>
    </w:p>
    <w:p w14:paraId="076714EE" w14:textId="77777777" w:rsidR="008713A9" w:rsidRPr="00154C6B"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154C6B"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154C6B" w:rsidRDefault="00702D8B" w:rsidP="00135199">
            <w:pPr>
              <w:ind w:left="113" w:right="113"/>
              <w:jc w:val="center"/>
              <w:rPr>
                <w:rFonts w:ascii="Tahoma" w:hAnsi="Tahoma" w:cs="Tahoma"/>
                <w:b/>
                <w:sz w:val="18"/>
                <w:szCs w:val="18"/>
              </w:rPr>
            </w:pPr>
            <w:r w:rsidRPr="00154C6B">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154C6B" w:rsidRDefault="00702D8B" w:rsidP="00135199">
            <w:pPr>
              <w:jc w:val="right"/>
              <w:rPr>
                <w:rFonts w:ascii="Tahoma" w:hAnsi="Tahoma" w:cs="Tahoma"/>
                <w:sz w:val="18"/>
                <w:szCs w:val="18"/>
              </w:rPr>
            </w:pPr>
            <w:r w:rsidRPr="00154C6B">
              <w:rPr>
                <w:rFonts w:ascii="Tahoma" w:hAnsi="Tahoma" w:cs="Tahoma"/>
                <w:sz w:val="18"/>
                <w:szCs w:val="18"/>
              </w:rPr>
              <w:t>Legal personality</w:t>
            </w:r>
            <w:r w:rsidRPr="00154C6B">
              <w:rPr>
                <w:rStyle w:val="FootnoteReference"/>
                <w:rFonts w:ascii="Tahoma" w:hAnsi="Tahoma" w:cs="Tahoma"/>
                <w:sz w:val="18"/>
                <w:szCs w:val="18"/>
              </w:rPr>
              <w:footnoteReference w:id="2"/>
            </w:r>
            <w:r w:rsidRPr="00154C6B">
              <w:rPr>
                <w:rFonts w:ascii="Tahoma" w:hAnsi="Tahoma" w:cs="Tahoma"/>
                <w:sz w:val="18"/>
                <w:szCs w:val="18"/>
              </w:rPr>
              <w:t xml:space="preserve"> </w:t>
            </w:r>
            <w:r w:rsidRPr="00154C6B">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154C6B" w:rsidRDefault="00FD39D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154C6B">
                  <w:rPr>
                    <w:rFonts w:ascii="Segoe UI Symbol" w:hAnsi="Segoe UI Symbol" w:cs="Segoe UI Symbol"/>
                    <w:color w:val="000000"/>
                    <w:sz w:val="18"/>
                    <w:szCs w:val="18"/>
                    <w:lang w:val="es-ES_tradnl"/>
                  </w:rPr>
                  <w:t>☐</w:t>
                </w:r>
              </w:sdtContent>
            </w:sdt>
            <w:r w:rsidR="00702D8B" w:rsidRPr="00154C6B">
              <w:rPr>
                <w:rFonts w:ascii="Tahoma" w:hAnsi="Tahoma" w:cs="Tahoma"/>
                <w:color w:val="000000"/>
                <w:sz w:val="18"/>
                <w:szCs w:val="18"/>
                <w:lang w:val="es-ES_tradnl"/>
              </w:rPr>
              <w:t xml:space="preserve"> Natural </w:t>
            </w:r>
            <w:proofErr w:type="spellStart"/>
            <w:r w:rsidR="00702D8B" w:rsidRPr="00154C6B">
              <w:rPr>
                <w:rFonts w:ascii="Tahoma" w:hAnsi="Tahoma" w:cs="Tahoma"/>
                <w:color w:val="000000"/>
                <w:sz w:val="18"/>
                <w:szCs w:val="18"/>
                <w:lang w:val="es-ES_tradnl"/>
              </w:rPr>
              <w:t>person</w:t>
            </w:r>
            <w:proofErr w:type="spellEnd"/>
            <w:r w:rsidR="00702D8B" w:rsidRPr="00154C6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154C6B" w:rsidRDefault="00FD39D8"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154C6B">
                  <w:rPr>
                    <w:rFonts w:ascii="Segoe UI Symbol" w:hAnsi="Segoe UI Symbol" w:cs="Segoe UI Symbol"/>
                    <w:color w:val="000000"/>
                    <w:sz w:val="18"/>
                    <w:szCs w:val="18"/>
                    <w:lang w:val="es-ES_tradnl"/>
                  </w:rPr>
                  <w:t>☐</w:t>
                </w:r>
              </w:sdtContent>
            </w:sdt>
            <w:r w:rsidR="00702D8B" w:rsidRPr="00154C6B">
              <w:rPr>
                <w:rFonts w:ascii="Tahoma" w:hAnsi="Tahoma" w:cs="Tahoma"/>
                <w:color w:val="000000"/>
                <w:sz w:val="18"/>
                <w:szCs w:val="18"/>
                <w:lang w:val="es-ES_tradnl"/>
              </w:rPr>
              <w:t xml:space="preserve"> Legal </w:t>
            </w:r>
            <w:proofErr w:type="spellStart"/>
            <w:r w:rsidR="00702D8B" w:rsidRPr="00154C6B">
              <w:rPr>
                <w:rFonts w:ascii="Tahoma" w:hAnsi="Tahoma" w:cs="Tahoma"/>
                <w:color w:val="000000"/>
                <w:sz w:val="18"/>
                <w:szCs w:val="18"/>
                <w:lang w:val="es-ES_tradnl"/>
              </w:rPr>
              <w:t>person</w:t>
            </w:r>
            <w:proofErr w:type="spellEnd"/>
            <w:r w:rsidR="00702D8B" w:rsidRPr="00154C6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154C6B" w:rsidRDefault="00FD39D8"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154C6B">
                  <w:rPr>
                    <w:rFonts w:ascii="Segoe UI Symbol" w:hAnsi="Segoe UI Symbol" w:cs="Segoe UI Symbol"/>
                    <w:color w:val="000000"/>
                    <w:sz w:val="18"/>
                    <w:szCs w:val="18"/>
                    <w:lang w:val="es-ES_tradnl"/>
                  </w:rPr>
                  <w:t>☐</w:t>
                </w:r>
              </w:sdtContent>
            </w:sdt>
            <w:r w:rsidR="00702D8B" w:rsidRPr="00154C6B">
              <w:rPr>
                <w:rFonts w:ascii="Tahoma" w:hAnsi="Tahoma" w:cs="Tahoma"/>
                <w:color w:val="000000"/>
                <w:sz w:val="18"/>
                <w:szCs w:val="18"/>
                <w:lang w:val="es-ES_tradnl"/>
              </w:rPr>
              <w:t xml:space="preserve"> </w:t>
            </w:r>
            <w:proofErr w:type="spellStart"/>
            <w:r w:rsidR="00702D8B" w:rsidRPr="00154C6B">
              <w:rPr>
                <w:rFonts w:ascii="Tahoma" w:hAnsi="Tahoma" w:cs="Tahoma"/>
                <w:color w:val="000000"/>
                <w:sz w:val="18"/>
                <w:szCs w:val="18"/>
                <w:lang w:val="es-ES_tradnl"/>
              </w:rPr>
              <w:t>Consortium</w:t>
            </w:r>
            <w:proofErr w:type="spellEnd"/>
          </w:p>
        </w:tc>
      </w:tr>
      <w:tr w:rsidR="00702D8B" w:rsidRPr="00154C6B"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154C6B"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Name and address</w:t>
            </w:r>
          </w:p>
          <w:p w14:paraId="4B2134F3"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154C6B" w:rsidRDefault="00702D8B" w:rsidP="00135199">
            <w:pPr>
              <w:rPr>
                <w:rFonts w:ascii="Tahoma" w:hAnsi="Tahoma" w:cs="Tahoma"/>
                <w:color w:val="000000"/>
                <w:sz w:val="20"/>
                <w:szCs w:val="20"/>
              </w:rPr>
            </w:pPr>
          </w:p>
        </w:tc>
      </w:tr>
      <w:tr w:rsidR="00702D8B" w:rsidRPr="00154C6B"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Representative</w:t>
            </w:r>
          </w:p>
          <w:p w14:paraId="54C2292B"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154C6B" w:rsidRDefault="00702D8B" w:rsidP="00135199">
            <w:pPr>
              <w:rPr>
                <w:rFonts w:ascii="Tahoma" w:hAnsi="Tahoma" w:cs="Tahoma"/>
                <w:sz w:val="20"/>
                <w:szCs w:val="20"/>
              </w:rPr>
            </w:pPr>
          </w:p>
        </w:tc>
      </w:tr>
      <w:tr w:rsidR="00702D8B" w:rsidRPr="00154C6B"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Contact person</w:t>
            </w:r>
          </w:p>
          <w:p w14:paraId="49C26142"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154C6B" w:rsidRDefault="00702D8B" w:rsidP="00135199">
            <w:pPr>
              <w:rPr>
                <w:rFonts w:ascii="Tahoma" w:hAnsi="Tahoma" w:cs="Tahoma"/>
                <w:sz w:val="20"/>
                <w:szCs w:val="20"/>
              </w:rPr>
            </w:pPr>
          </w:p>
        </w:tc>
      </w:tr>
      <w:tr w:rsidR="00702D8B" w:rsidRPr="00154C6B"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VAT n° (if any)</w:t>
            </w:r>
          </w:p>
          <w:p w14:paraId="60EF062D"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154C6B" w:rsidRDefault="00702D8B" w:rsidP="00135199">
            <w:pPr>
              <w:rPr>
                <w:rFonts w:ascii="Tahoma" w:hAnsi="Tahoma" w:cs="Tahoma"/>
                <w:sz w:val="20"/>
                <w:szCs w:val="20"/>
              </w:rPr>
            </w:pPr>
          </w:p>
        </w:tc>
      </w:tr>
      <w:tr w:rsidR="00702D8B" w:rsidRPr="00154C6B"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Country and registration n° (if any)</w:t>
            </w:r>
          </w:p>
          <w:p w14:paraId="722F2811"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154C6B" w:rsidRDefault="00702D8B" w:rsidP="00135199">
            <w:pPr>
              <w:rPr>
                <w:rFonts w:ascii="Tahoma" w:hAnsi="Tahoma" w:cs="Tahoma"/>
                <w:sz w:val="20"/>
                <w:szCs w:val="20"/>
              </w:rPr>
            </w:pPr>
          </w:p>
        </w:tc>
      </w:tr>
      <w:tr w:rsidR="00702D8B" w:rsidRPr="00154C6B"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Email (Contact person)</w:t>
            </w:r>
          </w:p>
          <w:p w14:paraId="5D76E7DF"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154C6B" w:rsidRDefault="00702D8B" w:rsidP="00135199">
            <w:pPr>
              <w:rPr>
                <w:rFonts w:ascii="Tahoma" w:hAnsi="Tahoma" w:cs="Tahoma"/>
                <w:sz w:val="20"/>
                <w:szCs w:val="20"/>
              </w:rPr>
            </w:pPr>
          </w:p>
        </w:tc>
      </w:tr>
      <w:tr w:rsidR="00702D8B" w:rsidRPr="00154C6B"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154C6B"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154C6B" w:rsidRDefault="00702D8B" w:rsidP="00135199">
            <w:pPr>
              <w:jc w:val="right"/>
              <w:rPr>
                <w:rFonts w:ascii="Tahoma" w:hAnsi="Tahoma" w:cs="Tahoma"/>
                <w:sz w:val="18"/>
                <w:szCs w:val="18"/>
              </w:rPr>
            </w:pPr>
            <w:r w:rsidRPr="00154C6B">
              <w:rPr>
                <w:rFonts w:ascii="Tahoma" w:hAnsi="Tahoma" w:cs="Tahoma"/>
                <w:sz w:val="18"/>
                <w:szCs w:val="18"/>
              </w:rPr>
              <w:t>Phone number (Contact person)</w:t>
            </w:r>
          </w:p>
          <w:p w14:paraId="679F12EB" w14:textId="77777777" w:rsidR="00702D8B" w:rsidRPr="00154C6B" w:rsidRDefault="00702D8B" w:rsidP="00135199">
            <w:pPr>
              <w:jc w:val="right"/>
              <w:rPr>
                <w:rFonts w:ascii="Tahoma" w:hAnsi="Tahoma" w:cs="Tahoma"/>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154C6B" w:rsidRDefault="00702D8B" w:rsidP="00135199">
            <w:pPr>
              <w:rPr>
                <w:rFonts w:ascii="Tahoma" w:hAnsi="Tahoma" w:cs="Tahoma"/>
                <w:sz w:val="20"/>
                <w:szCs w:val="20"/>
              </w:rPr>
            </w:pPr>
          </w:p>
        </w:tc>
      </w:tr>
      <w:tr w:rsidR="0084353C" w:rsidRPr="00154C6B"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154C6B" w:rsidRDefault="0084353C" w:rsidP="00B55134">
            <w:pPr>
              <w:ind w:left="113" w:right="113"/>
              <w:jc w:val="center"/>
              <w:rPr>
                <w:rFonts w:ascii="Tahoma" w:hAnsi="Tahoma" w:cs="Tahoma"/>
                <w:b/>
                <w:sz w:val="18"/>
                <w:szCs w:val="18"/>
              </w:rPr>
            </w:pPr>
            <w:r w:rsidRPr="00154C6B">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Account holder</w:t>
            </w:r>
          </w:p>
          <w:p w14:paraId="234A2562" w14:textId="77777777" w:rsidR="0084353C" w:rsidRPr="00154C6B" w:rsidRDefault="0084353C" w:rsidP="00B55134">
            <w:pPr>
              <w:jc w:val="right"/>
              <w:rPr>
                <w:rFonts w:ascii="Tahoma" w:hAnsi="Tahoma" w:cs="Tahoma"/>
                <w:sz w:val="16"/>
                <w:szCs w:val="16"/>
              </w:rPr>
            </w:pPr>
            <w:r w:rsidRPr="00154C6B">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154C6B" w:rsidRDefault="0084353C" w:rsidP="00B55134">
            <w:pPr>
              <w:rPr>
                <w:rFonts w:ascii="Tahoma" w:hAnsi="Tahoma" w:cs="Tahoma"/>
                <w:sz w:val="20"/>
                <w:szCs w:val="20"/>
              </w:rPr>
            </w:pPr>
          </w:p>
        </w:tc>
      </w:tr>
      <w:tr w:rsidR="0084353C" w:rsidRPr="00154C6B"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154C6B"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IBAN n°</w:t>
            </w:r>
          </w:p>
          <w:p w14:paraId="7DB67C44"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(if available)</w:t>
            </w:r>
          </w:p>
          <w:p w14:paraId="5CCA4658" w14:textId="77777777" w:rsidR="0084353C" w:rsidRPr="00154C6B" w:rsidRDefault="0084353C" w:rsidP="00B55134">
            <w:pPr>
              <w:jc w:val="right"/>
              <w:rPr>
                <w:rFonts w:ascii="Tahoma" w:hAnsi="Tahoma" w:cs="Tahoma"/>
                <w:sz w:val="16"/>
                <w:szCs w:val="16"/>
              </w:rPr>
            </w:pPr>
            <w:r w:rsidRPr="00154C6B">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154C6B"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 xml:space="preserve">Full bank account n° (for non-IBAN countries only) </w:t>
            </w:r>
            <w:r w:rsidRPr="00154C6B">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154C6B" w:rsidRDefault="0084353C" w:rsidP="00B55134">
            <w:pPr>
              <w:rPr>
                <w:rFonts w:ascii="Tahoma" w:hAnsi="Tahoma" w:cs="Tahoma"/>
                <w:sz w:val="20"/>
                <w:szCs w:val="20"/>
              </w:rPr>
            </w:pPr>
          </w:p>
        </w:tc>
      </w:tr>
      <w:tr w:rsidR="0084353C" w:rsidRPr="00154C6B"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154C6B"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Bank name</w:t>
            </w:r>
          </w:p>
          <w:p w14:paraId="6735C830" w14:textId="121FCF61" w:rsidR="00E7726D" w:rsidRPr="00154C6B" w:rsidRDefault="00E7726D" w:rsidP="00B55134">
            <w:pPr>
              <w:jc w:val="right"/>
              <w:rPr>
                <w:rFonts w:ascii="Tahoma" w:hAnsi="Tahoma" w:cs="Tahoma"/>
                <w:sz w:val="18"/>
                <w:szCs w:val="18"/>
              </w:rPr>
            </w:pPr>
            <w:r w:rsidRPr="00154C6B">
              <w:rPr>
                <w:rFonts w:ascii="Tahoma" w:hAnsi="Tahoma" w:cs="Tahoma"/>
                <w:sz w:val="18"/>
                <w:szCs w:val="18"/>
              </w:rPr>
              <w:t>and Branch</w:t>
            </w:r>
          </w:p>
          <w:p w14:paraId="681EA0E7" w14:textId="77777777" w:rsidR="0084353C" w:rsidRPr="00154C6B" w:rsidRDefault="0084353C" w:rsidP="00B55134">
            <w:pPr>
              <w:jc w:val="right"/>
              <w:rPr>
                <w:rFonts w:ascii="Tahoma" w:hAnsi="Tahoma" w:cs="Tahoma"/>
                <w:sz w:val="16"/>
                <w:szCs w:val="16"/>
              </w:rPr>
            </w:pPr>
            <w:r w:rsidRPr="00154C6B">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154C6B"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154C6B" w:rsidRDefault="003122C0" w:rsidP="00B55134">
            <w:pPr>
              <w:jc w:val="right"/>
              <w:rPr>
                <w:rFonts w:ascii="Tahoma" w:hAnsi="Tahoma" w:cs="Tahoma"/>
                <w:sz w:val="18"/>
                <w:szCs w:val="18"/>
              </w:rPr>
            </w:pPr>
            <w:r w:rsidRPr="00154C6B">
              <w:rPr>
                <w:rFonts w:ascii="Tahoma" w:hAnsi="Tahoma" w:cs="Tahoma"/>
                <w:sz w:val="18"/>
                <w:szCs w:val="18"/>
              </w:rPr>
              <w:t>BIC/</w:t>
            </w:r>
            <w:r w:rsidR="0084353C" w:rsidRPr="00154C6B">
              <w:rPr>
                <w:rFonts w:ascii="Tahoma" w:hAnsi="Tahoma" w:cs="Tahoma"/>
                <w:sz w:val="18"/>
                <w:szCs w:val="18"/>
              </w:rPr>
              <w:t xml:space="preserve">SWIFT Code </w:t>
            </w:r>
          </w:p>
          <w:p w14:paraId="428E8322" w14:textId="77777777" w:rsidR="0084353C" w:rsidRPr="00154C6B" w:rsidRDefault="0084353C" w:rsidP="00B55134">
            <w:pPr>
              <w:jc w:val="right"/>
              <w:rPr>
                <w:rFonts w:ascii="Tahoma" w:hAnsi="Tahoma" w:cs="Tahoma"/>
                <w:sz w:val="18"/>
                <w:szCs w:val="18"/>
              </w:rPr>
            </w:pPr>
            <w:r w:rsidRPr="00154C6B">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154C6B" w:rsidRDefault="0084353C" w:rsidP="00B55134">
            <w:pPr>
              <w:rPr>
                <w:rFonts w:ascii="Tahoma" w:hAnsi="Tahoma" w:cs="Tahoma"/>
                <w:sz w:val="20"/>
                <w:szCs w:val="20"/>
              </w:rPr>
            </w:pPr>
          </w:p>
        </w:tc>
      </w:tr>
      <w:tr w:rsidR="0084353C" w:rsidRPr="00154C6B"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154C6B"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 xml:space="preserve">Bank Address </w:t>
            </w:r>
          </w:p>
          <w:p w14:paraId="4409D20F" w14:textId="77777777" w:rsidR="0084353C" w:rsidRPr="00154C6B" w:rsidRDefault="0084353C" w:rsidP="00B55134">
            <w:pPr>
              <w:jc w:val="right"/>
              <w:rPr>
                <w:rFonts w:ascii="Tahoma" w:hAnsi="Tahoma" w:cs="Tahoma"/>
                <w:sz w:val="18"/>
                <w:szCs w:val="18"/>
              </w:rPr>
            </w:pPr>
            <w:r w:rsidRPr="00154C6B">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154C6B"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154C6B" w:rsidRDefault="0084353C" w:rsidP="00B55134">
            <w:pPr>
              <w:jc w:val="right"/>
              <w:rPr>
                <w:rFonts w:ascii="Tahoma" w:hAnsi="Tahoma" w:cs="Tahoma"/>
                <w:sz w:val="18"/>
                <w:szCs w:val="18"/>
              </w:rPr>
            </w:pPr>
            <w:r w:rsidRPr="00154C6B">
              <w:rPr>
                <w:rFonts w:ascii="Tahoma" w:hAnsi="Tahoma" w:cs="Tahoma"/>
                <w:sz w:val="18"/>
                <w:szCs w:val="18"/>
              </w:rPr>
              <w:t xml:space="preserve">Account currency </w:t>
            </w:r>
            <w:r w:rsidRPr="00154C6B">
              <w:rPr>
                <w:color w:val="FF0000"/>
                <w:sz w:val="16"/>
                <w:szCs w:val="16"/>
              </w:rPr>
              <w:t>►</w:t>
            </w:r>
            <w:r w:rsidRPr="00154C6B">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154C6B" w:rsidRDefault="0084353C" w:rsidP="00B55134">
            <w:pPr>
              <w:rPr>
                <w:rFonts w:ascii="Tahoma" w:hAnsi="Tahoma" w:cs="Tahoma"/>
                <w:sz w:val="20"/>
                <w:szCs w:val="20"/>
              </w:rPr>
            </w:pPr>
          </w:p>
        </w:tc>
      </w:tr>
    </w:tbl>
    <w:p w14:paraId="47BECCB8" w14:textId="7DC07A25" w:rsidR="0025491A" w:rsidRPr="00154C6B" w:rsidRDefault="00766341" w:rsidP="0025491A">
      <w:pPr>
        <w:pStyle w:val="ListParagraph"/>
        <w:numPr>
          <w:ilvl w:val="0"/>
          <w:numId w:val="38"/>
        </w:numPr>
        <w:pBdr>
          <w:bottom w:val="single" w:sz="2" w:space="1" w:color="808080"/>
        </w:pBdr>
        <w:tabs>
          <w:tab w:val="left" w:pos="284"/>
        </w:tabs>
        <w:spacing w:after="120"/>
        <w:rPr>
          <w:rFonts w:ascii="Tahoma" w:hAnsi="Tahoma" w:cs="Tahoma"/>
          <w:b/>
          <w:lang w:eastAsia="en-US"/>
        </w:rPr>
      </w:pPr>
      <w:r w:rsidRPr="00154C6B">
        <w:rPr>
          <w:rFonts w:ascii="Tahoma" w:hAnsi="Tahoma" w:cs="Tahoma"/>
          <w:b/>
        </w:rPr>
        <w:br w:type="page"/>
      </w:r>
      <w:r w:rsidR="00531A42" w:rsidRPr="00154C6B">
        <w:rPr>
          <w:rFonts w:ascii="Tahoma" w:hAnsi="Tahoma" w:cs="Tahoma"/>
          <w:b/>
          <w:lang w:eastAsia="en-US"/>
        </w:rPr>
        <w:lastRenderedPageBreak/>
        <w:t>Terms of reference/</w:t>
      </w:r>
      <w:r w:rsidR="0072200B" w:rsidRPr="00154C6B">
        <w:rPr>
          <w:rFonts w:ascii="Tahoma" w:hAnsi="Tahoma" w:cs="Tahoma"/>
          <w:b/>
          <w:lang w:eastAsia="en-US"/>
        </w:rPr>
        <w:t xml:space="preserve">Table of </w:t>
      </w:r>
      <w:r w:rsidR="00531A42" w:rsidRPr="00154C6B">
        <w:rPr>
          <w:rFonts w:ascii="Tahoma" w:hAnsi="Tahoma" w:cs="Tahoma"/>
          <w:b/>
          <w:lang w:eastAsia="en-US"/>
        </w:rPr>
        <w:t xml:space="preserve">unit </w:t>
      </w:r>
      <w:r w:rsidR="0072200B" w:rsidRPr="00154C6B">
        <w:rPr>
          <w:rFonts w:ascii="Tahoma" w:hAnsi="Tahoma" w:cs="Tahoma"/>
          <w:b/>
          <w:lang w:eastAsia="en-US"/>
        </w:rPr>
        <w:t>fees</w:t>
      </w:r>
    </w:p>
    <w:p w14:paraId="39C19021" w14:textId="7289212D" w:rsidR="003F5BE6" w:rsidRDefault="003F5BE6" w:rsidP="00B51E45">
      <w:pPr>
        <w:pBdr>
          <w:bottom w:val="single" w:sz="2" w:space="1" w:color="808080"/>
        </w:pBdr>
        <w:tabs>
          <w:tab w:val="left" w:pos="284"/>
        </w:tabs>
        <w:spacing w:after="120"/>
        <w:ind w:left="-142"/>
        <w:jc w:val="both"/>
        <w:rPr>
          <w:rFonts w:ascii="Tahoma" w:hAnsi="Tahoma" w:cs="Tahoma"/>
          <w:sz w:val="20"/>
          <w:szCs w:val="20"/>
        </w:rPr>
      </w:pPr>
      <w:r w:rsidRPr="00154C6B">
        <w:rPr>
          <w:rFonts w:ascii="Tahoma" w:hAnsi="Tahoma" w:cs="Tahoma"/>
          <w:sz w:val="20"/>
          <w:szCs w:val="20"/>
        </w:rPr>
        <w:t xml:space="preserve">The Council of Europe is currently implementing a Project on </w:t>
      </w:r>
      <w:r w:rsidR="0025491A" w:rsidRPr="00154C6B">
        <w:rPr>
          <w:rFonts w:ascii="Tahoma" w:hAnsi="Tahoma" w:cs="Tahoma"/>
          <w:sz w:val="20"/>
          <w:szCs w:val="20"/>
        </w:rPr>
        <w:t xml:space="preserve">the Observatory on History Teaching’s first </w:t>
      </w:r>
      <w:r w:rsidR="000A1C53" w:rsidRPr="00154C6B">
        <w:rPr>
          <w:rFonts w:ascii="Tahoma" w:hAnsi="Tahoma" w:cs="Tahoma"/>
          <w:sz w:val="20"/>
          <w:szCs w:val="20"/>
        </w:rPr>
        <w:t>t</w:t>
      </w:r>
      <w:r w:rsidR="0025491A" w:rsidRPr="00154C6B">
        <w:rPr>
          <w:rFonts w:ascii="Tahoma" w:hAnsi="Tahoma" w:cs="Tahoma"/>
          <w:sz w:val="20"/>
          <w:szCs w:val="20"/>
        </w:rPr>
        <w:t xml:space="preserve">hematic </w:t>
      </w:r>
      <w:r w:rsidR="000A1C53" w:rsidRPr="00154C6B">
        <w:rPr>
          <w:rFonts w:ascii="Tahoma" w:hAnsi="Tahoma" w:cs="Tahoma"/>
          <w:sz w:val="20"/>
          <w:szCs w:val="20"/>
        </w:rPr>
        <w:t>r</w:t>
      </w:r>
      <w:r w:rsidR="0025491A" w:rsidRPr="00154C6B">
        <w:rPr>
          <w:rFonts w:ascii="Tahoma" w:hAnsi="Tahoma" w:cs="Tahoma"/>
          <w:sz w:val="20"/>
          <w:szCs w:val="20"/>
        </w:rPr>
        <w:t xml:space="preserve">eport. Thematic reports conducted by the Observatory will provide an opportunity to explore certain specific issues in depth. The choice of subject takes into consideration the priorities of the Council of Europe, as well as issues which are particularly urgent and pertinent to a number of European countries. The first thematic report will focus on </w:t>
      </w:r>
      <w:r w:rsidR="0025491A" w:rsidRPr="00154C6B">
        <w:rPr>
          <w:rFonts w:ascii="Tahoma" w:hAnsi="Tahoma" w:cs="Tahoma"/>
          <w:b/>
          <w:bCs/>
          <w:sz w:val="20"/>
          <w:szCs w:val="20"/>
        </w:rPr>
        <w:t>“Pandemics and Natural Disasters as Reflected in History Teaching”</w:t>
      </w:r>
      <w:r w:rsidR="0025491A" w:rsidRPr="00154C6B">
        <w:rPr>
          <w:rFonts w:ascii="Tahoma" w:hAnsi="Tahoma" w:cs="Tahoma"/>
          <w:sz w:val="20"/>
          <w:szCs w:val="20"/>
        </w:rPr>
        <w:t xml:space="preserve">. </w:t>
      </w:r>
      <w:r w:rsidRPr="00154C6B">
        <w:rPr>
          <w:rFonts w:ascii="Tahoma" w:hAnsi="Tahoma" w:cs="Tahoma"/>
          <w:sz w:val="20"/>
          <w:szCs w:val="20"/>
        </w:rPr>
        <w:t xml:space="preserve">In that context, it is looking for a maximum of </w:t>
      </w:r>
      <w:r w:rsidR="008735B4" w:rsidRPr="00154C6B">
        <w:rPr>
          <w:rFonts w:ascii="Tahoma" w:hAnsi="Tahoma" w:cs="Tahoma"/>
          <w:sz w:val="20"/>
          <w:szCs w:val="20"/>
        </w:rPr>
        <w:t>3</w:t>
      </w:r>
      <w:r w:rsidRPr="00154C6B">
        <w:rPr>
          <w:rFonts w:ascii="Tahoma" w:hAnsi="Tahoma" w:cs="Tahoma"/>
          <w:sz w:val="20"/>
          <w:szCs w:val="20"/>
        </w:rPr>
        <w:t xml:space="preserve"> Providers for the provision of </w:t>
      </w:r>
      <w:r w:rsidR="008735B4" w:rsidRPr="00154C6B">
        <w:rPr>
          <w:rFonts w:ascii="Tahoma" w:hAnsi="Tahoma" w:cs="Tahoma"/>
          <w:sz w:val="20"/>
          <w:szCs w:val="20"/>
        </w:rPr>
        <w:t>consultancy and drafting skills</w:t>
      </w:r>
      <w:r w:rsidRPr="00154C6B">
        <w:rPr>
          <w:rFonts w:ascii="Tahoma" w:hAnsi="Tahoma" w:cs="Tahoma"/>
          <w:sz w:val="20"/>
          <w:szCs w:val="20"/>
        </w:rPr>
        <w:t xml:space="preserve"> to be requested by the Council on an as needed basis, in compliance with the ordering procedure defined in the Framework Contract.</w:t>
      </w:r>
    </w:p>
    <w:p w14:paraId="30615795" w14:textId="77777777" w:rsidR="00B51E45" w:rsidRPr="00154C6B" w:rsidRDefault="00B51E45" w:rsidP="0025491A">
      <w:pPr>
        <w:pBdr>
          <w:bottom w:val="single" w:sz="2" w:space="1" w:color="808080"/>
        </w:pBdr>
        <w:tabs>
          <w:tab w:val="left" w:pos="284"/>
        </w:tabs>
        <w:spacing w:after="120"/>
        <w:ind w:left="-142"/>
        <w:rPr>
          <w:rFonts w:ascii="Tahoma" w:hAnsi="Tahoma" w:cs="Tahoma"/>
          <w:b/>
          <w:lang w:eastAsia="en-US"/>
        </w:rPr>
      </w:pPr>
    </w:p>
    <w:p w14:paraId="51C31F20" w14:textId="77777777" w:rsidR="003F5BE6" w:rsidRPr="00154C6B" w:rsidRDefault="003F5BE6" w:rsidP="003F5BE6">
      <w:pPr>
        <w:spacing w:line="276" w:lineRule="auto"/>
        <w:ind w:left="-142"/>
        <w:jc w:val="both"/>
        <w:rPr>
          <w:rFonts w:ascii="Tahoma" w:hAnsi="Tahoma" w:cs="Tahoma"/>
          <w:sz w:val="20"/>
          <w:szCs w:val="20"/>
        </w:rPr>
      </w:pPr>
    </w:p>
    <w:p w14:paraId="458DDFFF" w14:textId="6A97E8B2" w:rsidR="003F5BE6" w:rsidRPr="00154C6B" w:rsidRDefault="003F5BE6" w:rsidP="003F5BE6">
      <w:pPr>
        <w:spacing w:line="276" w:lineRule="auto"/>
        <w:ind w:left="-142"/>
        <w:jc w:val="both"/>
        <w:rPr>
          <w:rFonts w:ascii="Tahoma" w:hAnsi="Tahoma" w:cs="Tahoma"/>
          <w:sz w:val="20"/>
          <w:szCs w:val="20"/>
        </w:rPr>
      </w:pPr>
      <w:r w:rsidRPr="00154C6B">
        <w:rPr>
          <w:rFonts w:ascii="Tahoma" w:hAnsi="Tahoma" w:cs="Tahoma"/>
          <w:sz w:val="20"/>
          <w:szCs w:val="20"/>
        </w:rPr>
        <w:t xml:space="preserve">Each time an order form is sent, the selected Provider undertakes to take all the necessary measures to send it signed to the Council within </w:t>
      </w:r>
      <w:r w:rsidR="008735B4" w:rsidRPr="00154C6B">
        <w:rPr>
          <w:rFonts w:ascii="Tahoma" w:hAnsi="Tahoma" w:cs="Tahoma"/>
          <w:sz w:val="20"/>
          <w:szCs w:val="20"/>
        </w:rPr>
        <w:t xml:space="preserve">two </w:t>
      </w:r>
      <w:r w:rsidRPr="00154C6B">
        <w:rPr>
          <w:rFonts w:ascii="Tahoma" w:hAnsi="Tahoma" w:cs="Tahoma"/>
          <w:sz w:val="20"/>
          <w:szCs w:val="20"/>
        </w:rPr>
        <w:t xml:space="preserve">working days after its reception. </w:t>
      </w:r>
    </w:p>
    <w:p w14:paraId="4678ADB7" w14:textId="77777777" w:rsidR="00700DAD" w:rsidRPr="00154C6B" w:rsidRDefault="00700DAD" w:rsidP="003F5BE6">
      <w:pPr>
        <w:spacing w:line="276" w:lineRule="auto"/>
        <w:ind w:left="-142"/>
        <w:jc w:val="both"/>
        <w:rPr>
          <w:rFonts w:ascii="Tahoma" w:hAnsi="Tahoma" w:cs="Tahoma"/>
          <w:sz w:val="20"/>
          <w:szCs w:val="20"/>
        </w:rPr>
      </w:pPr>
    </w:p>
    <w:p w14:paraId="0717E828" w14:textId="77777777" w:rsidR="003F5BE6" w:rsidRPr="00154C6B" w:rsidRDefault="003F5BE6" w:rsidP="003F5BE6">
      <w:pPr>
        <w:spacing w:line="276" w:lineRule="auto"/>
        <w:ind w:left="-142"/>
        <w:jc w:val="both"/>
        <w:rPr>
          <w:rFonts w:ascii="Tahoma" w:hAnsi="Tahoma" w:cs="Tahoma"/>
          <w:b/>
          <w:sz w:val="20"/>
          <w:szCs w:val="20"/>
        </w:rPr>
      </w:pPr>
      <w:r w:rsidRPr="00154C6B">
        <w:rPr>
          <w:rFonts w:ascii="Tahoma" w:hAnsi="Tahoma" w:cs="Tahoma"/>
          <w:b/>
          <w:sz w:val="20"/>
          <w:szCs w:val="20"/>
        </w:rPr>
        <w:t>Pooling</w:t>
      </w:r>
    </w:p>
    <w:p w14:paraId="3B3206BF" w14:textId="77777777" w:rsidR="003F5BE6" w:rsidRPr="00154C6B" w:rsidRDefault="003F5BE6" w:rsidP="003F5BE6">
      <w:pPr>
        <w:spacing w:line="276" w:lineRule="auto"/>
        <w:ind w:left="-142"/>
        <w:jc w:val="both"/>
        <w:rPr>
          <w:rFonts w:ascii="Tahoma" w:hAnsi="Tahoma" w:cs="Tahoma"/>
          <w:sz w:val="20"/>
          <w:szCs w:val="20"/>
        </w:rPr>
      </w:pPr>
      <w:r w:rsidRPr="00154C6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154C6B" w:rsidRDefault="003F5BE6" w:rsidP="00976B60">
      <w:pPr>
        <w:pStyle w:val="Default"/>
        <w:numPr>
          <w:ilvl w:val="0"/>
          <w:numId w:val="5"/>
        </w:numPr>
        <w:ind w:left="567"/>
        <w:rPr>
          <w:rFonts w:ascii="Tahoma" w:hAnsi="Tahoma" w:cs="Tahoma"/>
          <w:sz w:val="20"/>
          <w:szCs w:val="20"/>
        </w:rPr>
      </w:pPr>
      <w:r w:rsidRPr="00154C6B">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154C6B" w:rsidRDefault="003F5BE6" w:rsidP="00976B60">
      <w:pPr>
        <w:pStyle w:val="Default"/>
        <w:numPr>
          <w:ilvl w:val="0"/>
          <w:numId w:val="5"/>
        </w:numPr>
        <w:ind w:left="567"/>
        <w:rPr>
          <w:rFonts w:ascii="Tahoma" w:hAnsi="Tahoma" w:cs="Tahoma"/>
          <w:sz w:val="20"/>
          <w:szCs w:val="20"/>
        </w:rPr>
      </w:pPr>
      <w:r w:rsidRPr="00154C6B">
        <w:rPr>
          <w:rFonts w:ascii="Tahoma" w:hAnsi="Tahoma" w:cs="Tahoma"/>
          <w:sz w:val="20"/>
          <w:szCs w:val="20"/>
        </w:rPr>
        <w:t>availability (including, without limitation, capacity to meet required deadlines and, where relevant, geographical location); and</w:t>
      </w:r>
    </w:p>
    <w:p w14:paraId="61CBF01C" w14:textId="77777777" w:rsidR="003F5BE6" w:rsidRPr="00154C6B" w:rsidRDefault="003F5BE6" w:rsidP="00976B60">
      <w:pPr>
        <w:pStyle w:val="Default"/>
        <w:numPr>
          <w:ilvl w:val="0"/>
          <w:numId w:val="5"/>
        </w:numPr>
        <w:ind w:left="567"/>
        <w:rPr>
          <w:rFonts w:ascii="Tahoma" w:hAnsi="Tahoma" w:cs="Tahoma"/>
          <w:sz w:val="20"/>
          <w:szCs w:val="20"/>
        </w:rPr>
      </w:pPr>
      <w:r w:rsidRPr="00154C6B">
        <w:rPr>
          <w:rFonts w:ascii="Tahoma" w:hAnsi="Tahoma" w:cs="Tahoma"/>
          <w:sz w:val="20"/>
          <w:szCs w:val="20"/>
        </w:rPr>
        <w:t>price.</w:t>
      </w:r>
    </w:p>
    <w:p w14:paraId="67C73D0F" w14:textId="77777777" w:rsidR="003F5BE6" w:rsidRPr="00154C6B" w:rsidRDefault="003F5BE6" w:rsidP="003F5BE6">
      <w:pPr>
        <w:spacing w:line="276" w:lineRule="auto"/>
        <w:ind w:left="-142"/>
        <w:jc w:val="both"/>
        <w:rPr>
          <w:rFonts w:ascii="Tahoma" w:hAnsi="Tahoma" w:cs="Tahoma"/>
          <w:sz w:val="20"/>
          <w:szCs w:val="20"/>
        </w:rPr>
      </w:pPr>
      <w:r w:rsidRPr="00154C6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154C6B" w:rsidRDefault="003F5BE6" w:rsidP="00700DAD">
      <w:pPr>
        <w:spacing w:line="276" w:lineRule="auto"/>
        <w:jc w:val="both"/>
        <w:rPr>
          <w:rFonts w:ascii="Tahoma" w:hAnsi="Tahoma" w:cs="Tahoma"/>
          <w:sz w:val="20"/>
          <w:szCs w:val="20"/>
        </w:rPr>
      </w:pPr>
    </w:p>
    <w:p w14:paraId="23A01230" w14:textId="77777777" w:rsidR="003F5BE6" w:rsidRPr="00154C6B" w:rsidRDefault="003F5BE6" w:rsidP="003F5BE6">
      <w:pPr>
        <w:spacing w:line="276" w:lineRule="auto"/>
        <w:ind w:left="-142"/>
        <w:jc w:val="both"/>
        <w:rPr>
          <w:rFonts w:ascii="Tahoma" w:hAnsi="Tahoma" w:cs="Tahoma"/>
          <w:b/>
          <w:sz w:val="20"/>
          <w:szCs w:val="20"/>
        </w:rPr>
      </w:pPr>
      <w:r w:rsidRPr="00154C6B">
        <w:rPr>
          <w:rFonts w:ascii="Tahoma" w:hAnsi="Tahoma" w:cs="Tahoma"/>
          <w:b/>
          <w:sz w:val="20"/>
          <w:szCs w:val="20"/>
        </w:rPr>
        <w:t>Fees</w:t>
      </w:r>
    </w:p>
    <w:p w14:paraId="4E5E12FA" w14:textId="0BDC272E" w:rsidR="003F5BE6" w:rsidRPr="002A092A" w:rsidRDefault="003F5BE6" w:rsidP="003F5BE6">
      <w:pPr>
        <w:spacing w:line="276" w:lineRule="auto"/>
        <w:ind w:left="-142"/>
        <w:jc w:val="both"/>
        <w:rPr>
          <w:rFonts w:ascii="Tahoma" w:hAnsi="Tahoma" w:cs="Tahoma"/>
          <w:sz w:val="20"/>
          <w:szCs w:val="20"/>
        </w:rPr>
      </w:pPr>
      <w:r w:rsidRPr="00154C6B">
        <w:rPr>
          <w:rFonts w:ascii="Tahoma" w:hAnsi="Tahoma" w:cs="Tahoma"/>
          <w:sz w:val="20"/>
          <w:szCs w:val="20"/>
        </w:rPr>
        <w:t xml:space="preserve">The fees indicated below will be applicable throughout the duration of the Framework Contract. </w:t>
      </w:r>
      <w:r w:rsidRPr="00154C6B">
        <w:rPr>
          <w:rFonts w:ascii="Tahoma" w:hAnsi="Tahoma" w:cs="Tahoma"/>
          <w:color w:val="000000"/>
          <w:sz w:val="20"/>
          <w:szCs w:val="20"/>
          <w:lang w:eastAsia="en-US"/>
        </w:rPr>
        <w:t>Prices are indicated in Euros without VAT. For the VAT regime</w:t>
      </w:r>
      <w:r w:rsidRPr="002A092A">
        <w:rPr>
          <w:rFonts w:ascii="Tahoma" w:hAnsi="Tahoma" w:cs="Tahoma"/>
          <w:color w:val="000000"/>
          <w:sz w:val="20"/>
          <w:szCs w:val="20"/>
          <w:lang w:eastAsia="en-US"/>
        </w:rPr>
        <w:t xml:space="preserve"> to be mentioned on the invoice(s), please refer to Article 4.2 of the Legal Conditions (See Section C. below</w:t>
      </w:r>
      <w:r w:rsidR="00700DAD">
        <w:rPr>
          <w:rFonts w:ascii="Tahoma" w:hAnsi="Tahoma" w:cs="Tahoma"/>
          <w:color w:val="000000"/>
          <w:sz w:val="20"/>
          <w:szCs w:val="20"/>
          <w:lang w:eastAsia="en-US"/>
        </w:rPr>
        <w:t>).</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965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1334"/>
      </w:tblGrid>
      <w:tr w:rsidR="00486228" w:rsidRPr="002A092A" w14:paraId="2585E0D7" w14:textId="77777777" w:rsidTr="00486228">
        <w:trPr>
          <w:trHeight w:val="688"/>
        </w:trPr>
        <w:tc>
          <w:tcPr>
            <w:tcW w:w="7545" w:type="dxa"/>
            <w:shd w:val="clear" w:color="auto" w:fill="DBE5F1" w:themeFill="accent1" w:themeFillTint="33"/>
            <w:vAlign w:val="center"/>
          </w:tcPr>
          <w:p w14:paraId="777ED51A" w14:textId="21522D33" w:rsidR="00486228" w:rsidRPr="00493E8E" w:rsidRDefault="00486228" w:rsidP="003F5BE6">
            <w:pPr>
              <w:tabs>
                <w:tab w:val="left" w:pos="0"/>
              </w:tabs>
              <w:spacing w:line="276" w:lineRule="auto"/>
              <w:ind w:left="-142"/>
              <w:jc w:val="center"/>
              <w:rPr>
                <w:rFonts w:ascii="Tahoma" w:hAnsi="Tahoma" w:cs="Tahoma"/>
                <w:b/>
                <w:sz w:val="18"/>
                <w:szCs w:val="18"/>
                <w:lang w:eastAsia="en-US"/>
              </w:rPr>
            </w:pPr>
            <w:r w:rsidRPr="00493E8E">
              <w:rPr>
                <w:rFonts w:ascii="Tahoma" w:hAnsi="Tahoma" w:cs="Tahoma"/>
                <w:b/>
                <w:sz w:val="18"/>
                <w:szCs w:val="18"/>
                <w:lang w:eastAsia="en-US"/>
              </w:rPr>
              <w:t xml:space="preserve">Type(s) of Units </w:t>
            </w:r>
            <w:r w:rsidRPr="00493E8E">
              <w:rPr>
                <w:b/>
                <w:sz w:val="18"/>
                <w:szCs w:val="18"/>
                <w:lang w:eastAsia="en-US"/>
              </w:rPr>
              <w:t>▼</w:t>
            </w:r>
          </w:p>
        </w:tc>
        <w:tc>
          <w:tcPr>
            <w:tcW w:w="1334" w:type="dxa"/>
            <w:tcBorders>
              <w:bottom w:val="single" w:sz="2" w:space="0" w:color="FF0000"/>
            </w:tcBorders>
            <w:shd w:val="clear" w:color="auto" w:fill="DBE5F1" w:themeFill="accent1" w:themeFillTint="33"/>
            <w:vAlign w:val="center"/>
          </w:tcPr>
          <w:p w14:paraId="57C2381C" w14:textId="77777777" w:rsidR="00486228" w:rsidRPr="002A092A" w:rsidRDefault="00486228"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486228" w:rsidRPr="002A092A" w:rsidRDefault="00486228"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486228" w:rsidRPr="002A092A" w14:paraId="0934CAF9" w14:textId="77777777" w:rsidTr="00486228">
        <w:trPr>
          <w:trHeight w:val="374"/>
        </w:trPr>
        <w:tc>
          <w:tcPr>
            <w:tcW w:w="7545" w:type="dxa"/>
            <w:tcBorders>
              <w:right w:val="single" w:sz="2" w:space="0" w:color="FF0000"/>
            </w:tcBorders>
            <w:shd w:val="clear" w:color="auto" w:fill="F2F2F2" w:themeFill="background1" w:themeFillShade="F2"/>
            <w:vAlign w:val="center"/>
          </w:tcPr>
          <w:p w14:paraId="1C0F6835" w14:textId="1A289F03" w:rsidR="00486228" w:rsidRPr="00493E8E" w:rsidRDefault="00493E8E" w:rsidP="003F5BE6">
            <w:pPr>
              <w:spacing w:line="276" w:lineRule="auto"/>
              <w:ind w:left="34"/>
              <w:rPr>
                <w:rFonts w:ascii="Tahoma" w:hAnsi="Tahoma" w:cs="Tahoma"/>
                <w:sz w:val="18"/>
                <w:szCs w:val="18"/>
                <w:lang w:eastAsia="en-US"/>
              </w:rPr>
            </w:pPr>
            <w:r w:rsidRPr="00493E8E">
              <w:rPr>
                <w:rFonts w:ascii="Tahoma" w:hAnsi="Tahoma" w:cs="Tahoma"/>
                <w:sz w:val="18"/>
                <w:szCs w:val="18"/>
                <w:lang w:eastAsia="en-US"/>
              </w:rPr>
              <w:t>The Daily fee for the provision of services as described in section B of the tender file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486228" w:rsidRPr="002A092A" w:rsidRDefault="00486228"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1" w:name="_Hlk62555567"/>
    </w:p>
    <w:p w14:paraId="3F8AE500" w14:textId="3D738AD7" w:rsidR="00081644" w:rsidRPr="00C331AE" w:rsidRDefault="00081644" w:rsidP="00081644">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C331AE" w14:paraId="43D3E447" w14:textId="77777777" w:rsidTr="00B37702">
        <w:tc>
          <w:tcPr>
            <w:tcW w:w="9105" w:type="dxa"/>
            <w:shd w:val="clear" w:color="auto" w:fill="DBE5F1" w:themeFill="accent1" w:themeFillTint="33"/>
            <w:vAlign w:val="center"/>
          </w:tcPr>
          <w:p w14:paraId="4E800C7D" w14:textId="77777777" w:rsidR="00081644" w:rsidRPr="00C331AE" w:rsidRDefault="00081644" w:rsidP="00B37702">
            <w:pPr>
              <w:spacing w:before="120" w:after="120"/>
              <w:rPr>
                <w:rFonts w:ascii="Tahoma" w:hAnsi="Tahoma" w:cs="Tahoma"/>
                <w:sz w:val="20"/>
                <w:szCs w:val="20"/>
              </w:rPr>
            </w:pPr>
            <w:r w:rsidRPr="00C331AE">
              <w:rPr>
                <w:rFonts w:ascii="Tahoma" w:hAnsi="Tahoma" w:cs="Tahoma"/>
                <w:sz w:val="20"/>
                <w:szCs w:val="20"/>
              </w:rPr>
              <w:t>This Framework Contract</w:t>
            </w:r>
            <w:r w:rsidRPr="00C331AE">
              <w:rPr>
                <w:rFonts w:ascii="Tahoma" w:eastAsia="Calibri" w:hAnsi="Tahoma" w:cs="Tahoma"/>
                <w:sz w:val="20"/>
                <w:szCs w:val="20"/>
                <w:lang w:val="en-US" w:eastAsia="en-US"/>
              </w:rPr>
              <w:t xml:space="preserve"> takes effect as from the date of its signature by both parties</w:t>
            </w:r>
            <w:r w:rsidRPr="00C331AE">
              <w:rPr>
                <w:rFonts w:ascii="Tahoma" w:hAnsi="Tahoma" w:cs="Tahoma"/>
                <w:sz w:val="20"/>
                <w:szCs w:val="20"/>
              </w:rPr>
              <w:t xml:space="preserve"> </w:t>
            </w:r>
            <w:r w:rsidRPr="00C331AE">
              <w:rPr>
                <w:rFonts w:ascii="Tahoma" w:hAnsi="Tahoma" w:cs="Tahoma"/>
                <w:color w:val="C00000"/>
                <w:sz w:val="20"/>
                <w:szCs w:val="20"/>
              </w:rPr>
              <w:t xml:space="preserve">and </w:t>
            </w:r>
            <w:r w:rsidRPr="00C331AE">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2-12-31T00:00:00Z">
                <w:dateFormat w:val="dd/MM/yyyy"/>
                <w:lid w:val="fr-FR"/>
                <w:storeMappedDataAs w:val="dateTime"/>
                <w:calendar w:val="gregorian"/>
              </w:date>
            </w:sdtPr>
            <w:sdtEndPr>
              <w:rPr>
                <w:rStyle w:val="Style71"/>
              </w:rPr>
            </w:sdtEndPr>
            <w:sdtContent>
              <w:p w14:paraId="216BE8EF" w14:textId="06D01C72" w:rsidR="00081644" w:rsidRPr="00C331AE" w:rsidRDefault="00F5006F" w:rsidP="00B37702">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C331AE" w:rsidRDefault="00081644" w:rsidP="00B37702">
            <w:pPr>
              <w:spacing w:before="120" w:after="120"/>
              <w:rPr>
                <w:rFonts w:ascii="Tahoma" w:hAnsi="Tahoma" w:cs="Tahoma"/>
                <w:sz w:val="20"/>
                <w:szCs w:val="20"/>
              </w:rPr>
            </w:pPr>
            <w:r w:rsidRPr="00C331AE">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3-12-31T00:00:00Z">
                <w:dateFormat w:val="dd/MM/yyyy"/>
                <w:lid w:val="fr-FR"/>
                <w:storeMappedDataAs w:val="dateTime"/>
                <w:calendar w:val="gregorian"/>
              </w:date>
            </w:sdtPr>
            <w:sdtEndPr>
              <w:rPr>
                <w:rStyle w:val="Style71"/>
              </w:rPr>
            </w:sdtEndPr>
            <w:sdtContent>
              <w:p w14:paraId="3B6C2B58" w14:textId="1B203190" w:rsidR="00081644" w:rsidRPr="00C331AE" w:rsidRDefault="00F5006F" w:rsidP="00B37702">
                <w:pPr>
                  <w:spacing w:before="120" w:after="120"/>
                  <w:rPr>
                    <w:rStyle w:val="Style71"/>
                    <w:rFonts w:ascii="Tahoma" w:hAnsi="Tahoma" w:cs="Tahoma"/>
                  </w:rPr>
                </w:pPr>
                <w:r>
                  <w:rPr>
                    <w:rStyle w:val="Style71"/>
                    <w:rFonts w:ascii="Tahoma" w:hAnsi="Tahoma" w:cs="Tahoma"/>
                    <w:szCs w:val="20"/>
                  </w:rPr>
                  <w:t>31/12/2023</w:t>
                </w:r>
              </w:p>
            </w:sdtContent>
          </w:sdt>
        </w:tc>
      </w:tr>
      <w:bookmarkEnd w:id="0"/>
      <w:bookmarkEnd w:id="1"/>
    </w:tbl>
    <w:p w14:paraId="3ED4D1AA" w14:textId="77777777" w:rsidR="003F5BE6" w:rsidRPr="002A092A" w:rsidRDefault="003F5BE6" w:rsidP="00C331AE">
      <w:pPr>
        <w:spacing w:before="60" w:after="120"/>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F52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1"/>
          <w:headerReference w:type="default" r:id="rId12"/>
          <w:footerReference w:type="even" r:id="rId13"/>
          <w:footerReference w:type="default" r:id="rId14"/>
          <w:headerReference w:type="first" r:id="rId15"/>
          <w:foot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11CAB569"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89E2C93" w14:textId="5720DC6B" w:rsidR="00B51E45" w:rsidRDefault="00B51E45"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2B4C69F" w14:textId="77777777" w:rsidR="00B51E45" w:rsidRDefault="00B51E45"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903D8" w14:textId="77777777" w:rsidR="00FD39D8" w:rsidRDefault="00FD39D8" w:rsidP="00D50F13">
      <w:r>
        <w:separator/>
      </w:r>
    </w:p>
  </w:endnote>
  <w:endnote w:type="continuationSeparator" w:id="0">
    <w:p w14:paraId="6E34DBE3" w14:textId="77777777" w:rsidR="00FD39D8" w:rsidRDefault="00FD39D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C56CA" w14:textId="77777777" w:rsidR="009D6094" w:rsidRDefault="009D6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493E8E">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auto"/>
          <w:vAlign w:val="center"/>
        </w:tcPr>
        <w:p w14:paraId="5922AE4D" w14:textId="39469BEB"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CF16D" w14:textId="77777777" w:rsidR="009D6094" w:rsidRDefault="009D6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09F7" w14:textId="77777777" w:rsidR="00FD39D8" w:rsidRDefault="00FD39D8" w:rsidP="00D50F13">
      <w:r>
        <w:separator/>
      </w:r>
    </w:p>
  </w:footnote>
  <w:footnote w:type="continuationSeparator" w:id="0">
    <w:p w14:paraId="37BA3109" w14:textId="77777777" w:rsidR="00FD39D8" w:rsidRDefault="00FD39D8"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3E29E" w14:textId="77777777" w:rsidR="009D6094" w:rsidRDefault="009D6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1A0B1D"/>
    <w:multiLevelType w:val="hybridMultilevel"/>
    <w:tmpl w:val="23106DC8"/>
    <w:lvl w:ilvl="0" w:tplc="4ADC27BE">
      <w:start w:val="1"/>
      <w:numFmt w:val="upp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35"/>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5"/>
  </w:num>
  <w:num w:numId="13">
    <w:abstractNumId w:val="20"/>
  </w:num>
  <w:num w:numId="14">
    <w:abstractNumId w:val="33"/>
  </w:num>
  <w:num w:numId="15">
    <w:abstractNumId w:val="7"/>
  </w:num>
  <w:num w:numId="16">
    <w:abstractNumId w:val="32"/>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30"/>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1"/>
  </w:num>
  <w:num w:numId="37">
    <w:abstractNumId w:val="22"/>
  </w:num>
  <w:num w:numId="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644"/>
    <w:rsid w:val="00083258"/>
    <w:rsid w:val="000837E6"/>
    <w:rsid w:val="000841B9"/>
    <w:rsid w:val="00084509"/>
    <w:rsid w:val="000852FE"/>
    <w:rsid w:val="00093155"/>
    <w:rsid w:val="000966F4"/>
    <w:rsid w:val="000A0D8A"/>
    <w:rsid w:val="000A19C2"/>
    <w:rsid w:val="000A1C53"/>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54C6B"/>
    <w:rsid w:val="00160002"/>
    <w:rsid w:val="0016172B"/>
    <w:rsid w:val="00162598"/>
    <w:rsid w:val="00183E4D"/>
    <w:rsid w:val="0019283C"/>
    <w:rsid w:val="001A207E"/>
    <w:rsid w:val="001A5371"/>
    <w:rsid w:val="001B0127"/>
    <w:rsid w:val="001B138A"/>
    <w:rsid w:val="001B773B"/>
    <w:rsid w:val="001C4BA2"/>
    <w:rsid w:val="001C6878"/>
    <w:rsid w:val="001D40AD"/>
    <w:rsid w:val="001D5926"/>
    <w:rsid w:val="001E2C6A"/>
    <w:rsid w:val="001E5424"/>
    <w:rsid w:val="001F5A87"/>
    <w:rsid w:val="001F62DB"/>
    <w:rsid w:val="002019A5"/>
    <w:rsid w:val="002111B3"/>
    <w:rsid w:val="002133FA"/>
    <w:rsid w:val="00213A16"/>
    <w:rsid w:val="00225B0D"/>
    <w:rsid w:val="002336A0"/>
    <w:rsid w:val="00251355"/>
    <w:rsid w:val="0025491A"/>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74DC5"/>
    <w:rsid w:val="004847B0"/>
    <w:rsid w:val="00486228"/>
    <w:rsid w:val="004874F6"/>
    <w:rsid w:val="00487967"/>
    <w:rsid w:val="00487FFD"/>
    <w:rsid w:val="00490018"/>
    <w:rsid w:val="00492214"/>
    <w:rsid w:val="00493E8E"/>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0DAD"/>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735B4"/>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D6094"/>
    <w:rsid w:val="009E0C9B"/>
    <w:rsid w:val="009E4346"/>
    <w:rsid w:val="009E55DF"/>
    <w:rsid w:val="009E77F2"/>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1E45"/>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31AE"/>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8B1"/>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86CCE"/>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006F"/>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39D8"/>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8735B4"/>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25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2E45A8"/>
    <w:rsid w:val="004E544D"/>
    <w:rsid w:val="009F67A4"/>
    <w:rsid w:val="00A84BF1"/>
    <w:rsid w:val="00BD4CFA"/>
    <w:rsid w:val="00BF1718"/>
    <w:rsid w:val="00D6234A"/>
    <w:rsid w:val="00D90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5800</Words>
  <Characters>31905</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KOCHNEVA Yuliya</cp:lastModifiedBy>
  <cp:revision>4</cp:revision>
  <cp:lastPrinted>2016-04-12T12:31:00Z</cp:lastPrinted>
  <dcterms:created xsi:type="dcterms:W3CDTF">2021-07-29T15:06:00Z</dcterms:created>
  <dcterms:modified xsi:type="dcterms:W3CDTF">2021-07-30T12:00:00Z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