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48B4183" w:rsidR="00BE43B2" w:rsidRPr="00EA2362" w:rsidRDefault="00BB4EC3">
            <w:pPr>
              <w:rPr>
                <w:rFonts w:ascii="Tahoma" w:hAnsi="Tahoma" w:cs="Tahoma"/>
                <w:caps/>
                <w:color w:val="000000" w:themeColor="text1"/>
                <w:sz w:val="18"/>
                <w:szCs w:val="18"/>
                <w:highlight w:val="cyan"/>
              </w:rPr>
            </w:pPr>
            <w:r w:rsidRPr="00BB4EC3">
              <w:rPr>
                <w:rFonts w:ascii="Tahoma" w:hAnsi="Tahoma" w:cs="Tahoma"/>
                <w:caps/>
                <w:color w:val="000000" w:themeColor="text1"/>
                <w:sz w:val="18"/>
                <w:szCs w:val="18"/>
              </w:rPr>
              <w:t>BH4659/2021/10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AF00084" w:rsidR="00BE43B2" w:rsidRPr="00EA2362" w:rsidRDefault="00BB4EC3">
            <w:pPr>
              <w:rPr>
                <w:rFonts w:ascii="Tahoma" w:hAnsi="Tahoma" w:cs="Tahoma"/>
                <w:caps/>
                <w:color w:val="000000" w:themeColor="text1"/>
                <w:sz w:val="18"/>
                <w:szCs w:val="18"/>
                <w:highlight w:val="cyan"/>
              </w:rPr>
            </w:pPr>
            <w:r w:rsidRPr="00BB4EC3">
              <w:rPr>
                <w:rFonts w:ascii="Tahoma" w:hAnsi="Tahoma" w:cs="Tahoma"/>
                <w:caps/>
                <w:color w:val="000000" w:themeColor="text1"/>
                <w:sz w:val="18"/>
                <w:szCs w:val="18"/>
              </w:rPr>
              <w:t>BH 4659 PMM 2369 Activity</w:t>
            </w:r>
            <w:r w:rsidR="00996282">
              <w:rPr>
                <w:rFonts w:ascii="Tahoma" w:hAnsi="Tahoma" w:cs="Tahoma"/>
                <w:caps/>
                <w:color w:val="000000" w:themeColor="text1"/>
                <w:sz w:val="18"/>
                <w:szCs w:val="18"/>
              </w:rPr>
              <w:t xml:space="preserve"> </w:t>
            </w:r>
            <w:r w:rsidR="00996282">
              <w:t xml:space="preserve"> </w:t>
            </w:r>
            <w:r w:rsidR="00996282" w:rsidRPr="00996282">
              <w:rPr>
                <w:rFonts w:ascii="Tahoma" w:hAnsi="Tahoma" w:cs="Tahoma"/>
                <w:caps/>
                <w:color w:val="000000" w:themeColor="text1"/>
                <w:sz w:val="18"/>
                <w:szCs w:val="18"/>
              </w:rPr>
              <w:t>76849</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BDE1C5B" w:rsidR="00BE43B2" w:rsidRPr="00EA2362" w:rsidRDefault="00BE43B2">
            <w:pPr>
              <w:rPr>
                <w:rFonts w:ascii="Tahoma" w:hAnsi="Tahoma" w:cs="Tahoma"/>
                <w:b/>
                <w:caps/>
                <w:color w:val="000000" w:themeColor="text1"/>
                <w:sz w:val="18"/>
                <w:szCs w:val="18"/>
                <w:highlight w:val="cyan"/>
              </w:rPr>
            </w:pP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0580FA92" w:rsidR="00261462" w:rsidRDefault="00261462" w:rsidP="00996282">
      <w:pPr>
        <w:tabs>
          <w:tab w:val="left" w:pos="6096"/>
        </w:tabs>
        <w:jc w:val="both"/>
        <w:rPr>
          <w:rFonts w:ascii="Tahoma" w:hAnsi="Tahoma" w:cs="Tahoma"/>
          <w:b/>
          <w:sz w:val="20"/>
          <w:szCs w:val="20"/>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BB4EC3">
        <w:rPr>
          <w:rFonts w:ascii="Tahoma" w:hAnsi="Tahoma" w:cs="Tahoma"/>
          <w:b/>
        </w:rPr>
        <w:t xml:space="preserve">services for layout </w:t>
      </w:r>
      <w:r w:rsidR="005743C8">
        <w:rPr>
          <w:rFonts w:ascii="Tahoma" w:hAnsi="Tahoma" w:cs="Tahoma"/>
          <w:b/>
        </w:rPr>
        <w:t xml:space="preserve">design, </w:t>
      </w:r>
      <w:r w:rsidR="00BB4EC3">
        <w:rPr>
          <w:rFonts w:ascii="Tahoma" w:hAnsi="Tahoma" w:cs="Tahoma"/>
          <w:b/>
        </w:rPr>
        <w:t xml:space="preserve">printing </w:t>
      </w:r>
      <w:r w:rsidR="005743C8">
        <w:rPr>
          <w:rFonts w:ascii="Tahoma" w:hAnsi="Tahoma" w:cs="Tahoma"/>
          <w:b/>
        </w:rPr>
        <w:t xml:space="preserve">and distribution </w:t>
      </w:r>
      <w:r w:rsidR="00BB4EC3">
        <w:rPr>
          <w:rFonts w:ascii="Tahoma" w:hAnsi="Tahoma" w:cs="Tahoma"/>
          <w:b/>
        </w:rPr>
        <w:t>of</w:t>
      </w:r>
      <w:r w:rsidR="00996282">
        <w:rPr>
          <w:rFonts w:ascii="Tahoma" w:hAnsi="Tahoma" w:cs="Tahoma"/>
          <w:b/>
        </w:rPr>
        <w:t xml:space="preserve"> </w:t>
      </w:r>
      <w:r w:rsidR="00A46855">
        <w:rPr>
          <w:rFonts w:ascii="Tahoma" w:hAnsi="Tahoma" w:cs="Tahoma"/>
          <w:b/>
        </w:rPr>
        <w:t xml:space="preserve">the </w:t>
      </w:r>
      <w:r w:rsidR="00996282">
        <w:rPr>
          <w:rFonts w:ascii="Tahoma" w:hAnsi="Tahoma" w:cs="Tahoma"/>
          <w:b/>
        </w:rPr>
        <w:t>M</w:t>
      </w:r>
      <w:r w:rsidR="00996282" w:rsidRPr="00996282">
        <w:rPr>
          <w:rFonts w:ascii="Tahoma" w:hAnsi="Tahoma" w:cs="Tahoma"/>
          <w:b/>
        </w:rPr>
        <w:t>ethodology for evaluation and impact assessment of human rights trainings</w:t>
      </w:r>
      <w:r w:rsidR="00BB4EC3">
        <w:rPr>
          <w:rFonts w:ascii="Tahoma" w:hAnsi="Tahoma" w:cs="Tahoma"/>
          <w:b/>
        </w:rPr>
        <w:t xml:space="preserve"> in the framework of the action</w:t>
      </w:r>
      <w:bookmarkStart w:id="0" w:name="_Hlk24621516"/>
      <w:r w:rsidR="00996282">
        <w:rPr>
          <w:rFonts w:ascii="Tahoma" w:hAnsi="Tahoma" w:cs="Tahoma"/>
          <w:b/>
        </w:rPr>
        <w:t xml:space="preserve"> </w:t>
      </w:r>
      <w:r w:rsidR="00996282" w:rsidRPr="00A46855">
        <w:rPr>
          <w:rFonts w:ascii="Tahoma" w:hAnsi="Tahoma" w:cs="Tahoma"/>
          <w:b/>
        </w:rPr>
        <w:t>“</w:t>
      </w:r>
      <w:r w:rsidR="00996282" w:rsidRPr="0007286D">
        <w:rPr>
          <w:rFonts w:ascii="Tahoma" w:hAnsi="Tahoma" w:cs="Tahoma"/>
          <w:b/>
        </w:rPr>
        <w:t>Judicial training institutes for Quality and Sustainability (JA-NET)</w:t>
      </w:r>
      <w:bookmarkEnd w:id="0"/>
      <w:r w:rsidR="00996282" w:rsidRPr="0007286D">
        <w:rPr>
          <w:rFonts w:ascii="Tahoma" w:hAnsi="Tahoma" w:cs="Tahoma"/>
          <w:b/>
        </w:rPr>
        <w:t>”</w:t>
      </w:r>
      <w:r w:rsidR="00996282">
        <w:rPr>
          <w:rFonts w:ascii="Tahoma" w:hAnsi="Tahoma" w:cs="Tahoma"/>
          <w:b/>
          <w:sz w:val="20"/>
          <w:szCs w:val="20"/>
        </w:rPr>
        <w:t xml:space="preserve"> </w:t>
      </w: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390AD5"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390AD5"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390AD5"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6C4135E8"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foot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7060986" w14:textId="5D2BFC74" w:rsidR="00DE35C0" w:rsidRDefault="00DE35C0" w:rsidP="003E0A41">
      <w:pPr>
        <w:spacing w:line="276" w:lineRule="auto"/>
        <w:jc w:val="both"/>
        <w:rPr>
          <w:rFonts w:ascii="Tahoma" w:hAnsi="Tahoma" w:cs="Tahoma"/>
          <w:sz w:val="20"/>
          <w:szCs w:val="20"/>
        </w:rPr>
      </w:pPr>
      <w:r w:rsidRPr="00DE35C0">
        <w:rPr>
          <w:rFonts w:ascii="Tahoma" w:hAnsi="Tahoma" w:cs="Tahoma"/>
          <w:sz w:val="20"/>
          <w:szCs w:val="20"/>
        </w:rPr>
        <w:t>Under the joint European Union and Council of Europe Horizontal Facility for Western Balkans and Turkey, the Council of Europe is implementing the regional Action on “Judicial Training Institutes for Quality and Sustainability” (the Action) aimed at improving the quality of the justice system though harmonised approaches in evaluation and assessment of the of human rights trainings in the Western Balkan countries</w:t>
      </w:r>
      <w:r>
        <w:rPr>
          <w:rFonts w:ascii="Tahoma" w:hAnsi="Tahoma" w:cs="Tahoma"/>
          <w:sz w:val="20"/>
          <w:szCs w:val="20"/>
        </w:rPr>
        <w:t xml:space="preserve">. </w:t>
      </w:r>
    </w:p>
    <w:p w14:paraId="7B80E0C7" w14:textId="1A3C2F0D" w:rsidR="00DE35C0" w:rsidRDefault="00DE35C0" w:rsidP="003E0A41">
      <w:pPr>
        <w:spacing w:line="276" w:lineRule="auto"/>
        <w:jc w:val="both"/>
        <w:rPr>
          <w:rFonts w:ascii="Tahoma" w:hAnsi="Tahoma" w:cs="Tahoma"/>
          <w:sz w:val="20"/>
          <w:szCs w:val="20"/>
        </w:rPr>
      </w:pPr>
    </w:p>
    <w:p w14:paraId="11E5C9D6" w14:textId="6FD22C6F" w:rsidR="00DE35C0" w:rsidRDefault="00DE35C0" w:rsidP="003E0A41">
      <w:pPr>
        <w:spacing w:line="276" w:lineRule="auto"/>
        <w:jc w:val="both"/>
        <w:rPr>
          <w:rFonts w:ascii="Tahoma" w:hAnsi="Tahoma" w:cs="Tahoma"/>
          <w:sz w:val="20"/>
          <w:szCs w:val="20"/>
        </w:rPr>
      </w:pPr>
      <w:r>
        <w:rPr>
          <w:rFonts w:ascii="Tahoma" w:hAnsi="Tahoma" w:cs="Tahoma"/>
          <w:sz w:val="20"/>
          <w:szCs w:val="20"/>
        </w:rPr>
        <w:t xml:space="preserve">Under the Action, the Council of Europe has developed a </w:t>
      </w:r>
      <w:r w:rsidRPr="00DE35C0">
        <w:rPr>
          <w:rFonts w:ascii="Tahoma" w:hAnsi="Tahoma" w:cs="Tahoma"/>
          <w:sz w:val="20"/>
          <w:szCs w:val="20"/>
        </w:rPr>
        <w:t>Methodology for evaluation and impact assessment of human rights trainings</w:t>
      </w:r>
      <w:r w:rsidR="00A7596D">
        <w:rPr>
          <w:rFonts w:ascii="Tahoma" w:hAnsi="Tahoma" w:cs="Tahoma"/>
          <w:sz w:val="20"/>
          <w:szCs w:val="20"/>
        </w:rPr>
        <w:t xml:space="preserve"> (</w:t>
      </w:r>
      <w:r w:rsidR="00A46855">
        <w:rPr>
          <w:rFonts w:ascii="Tahoma" w:hAnsi="Tahoma" w:cs="Tahoma"/>
          <w:sz w:val="20"/>
          <w:szCs w:val="20"/>
        </w:rPr>
        <w:t>hereafter referred to as “</w:t>
      </w:r>
      <w:r w:rsidR="00A7596D">
        <w:rPr>
          <w:rFonts w:ascii="Tahoma" w:hAnsi="Tahoma" w:cs="Tahoma"/>
          <w:sz w:val="20"/>
          <w:szCs w:val="20"/>
        </w:rPr>
        <w:t>Methodology</w:t>
      </w:r>
      <w:r w:rsidR="00A46855">
        <w:rPr>
          <w:rFonts w:ascii="Tahoma" w:hAnsi="Tahoma" w:cs="Tahoma"/>
          <w:sz w:val="20"/>
          <w:szCs w:val="20"/>
        </w:rPr>
        <w:t>”</w:t>
      </w:r>
      <w:r w:rsidR="00A7596D">
        <w:rPr>
          <w:rFonts w:ascii="Tahoma" w:hAnsi="Tahoma" w:cs="Tahoma"/>
          <w:sz w:val="20"/>
          <w:szCs w:val="20"/>
        </w:rPr>
        <w:t>)</w:t>
      </w:r>
      <w:r>
        <w:rPr>
          <w:rFonts w:ascii="Tahoma" w:hAnsi="Tahoma" w:cs="Tahoma"/>
          <w:sz w:val="20"/>
          <w:szCs w:val="20"/>
        </w:rPr>
        <w:t xml:space="preserve">. </w:t>
      </w:r>
    </w:p>
    <w:p w14:paraId="2D20324E" w14:textId="47369E98" w:rsidR="00DE35C0" w:rsidRDefault="00DE35C0" w:rsidP="003E0A41">
      <w:pPr>
        <w:spacing w:line="276" w:lineRule="auto"/>
        <w:jc w:val="both"/>
        <w:rPr>
          <w:rFonts w:ascii="Tahoma" w:hAnsi="Tahoma" w:cs="Tahoma"/>
          <w:sz w:val="20"/>
          <w:szCs w:val="20"/>
        </w:rPr>
      </w:pPr>
    </w:p>
    <w:p w14:paraId="1663EEFB" w14:textId="77777777" w:rsidR="00447139" w:rsidRDefault="00DE35C0" w:rsidP="003E0A41">
      <w:pPr>
        <w:spacing w:line="276" w:lineRule="auto"/>
        <w:jc w:val="both"/>
        <w:rPr>
          <w:rFonts w:ascii="Tahoma" w:hAnsi="Tahoma" w:cs="Tahoma"/>
          <w:sz w:val="20"/>
          <w:szCs w:val="20"/>
        </w:rPr>
      </w:pPr>
      <w:r>
        <w:rPr>
          <w:rFonts w:ascii="Tahoma" w:hAnsi="Tahoma" w:cs="Tahoma"/>
          <w:sz w:val="20"/>
          <w:szCs w:val="20"/>
        </w:rPr>
        <w:t>In that context, it is looking for a provider for the provision of services of</w:t>
      </w:r>
      <w:r w:rsidR="00ED38C4">
        <w:rPr>
          <w:rFonts w:ascii="Tahoma" w:hAnsi="Tahoma" w:cs="Tahoma"/>
          <w:sz w:val="20"/>
          <w:szCs w:val="20"/>
        </w:rPr>
        <w:t xml:space="preserve"> layout</w:t>
      </w:r>
      <w:r>
        <w:rPr>
          <w:rFonts w:ascii="Tahoma" w:hAnsi="Tahoma" w:cs="Tahoma"/>
          <w:sz w:val="20"/>
          <w:szCs w:val="20"/>
        </w:rPr>
        <w:t xml:space="preserve"> design, </w:t>
      </w:r>
      <w:r w:rsidR="00ED38C4">
        <w:rPr>
          <w:rFonts w:ascii="Tahoma" w:hAnsi="Tahoma" w:cs="Tahoma"/>
          <w:sz w:val="20"/>
          <w:szCs w:val="20"/>
        </w:rPr>
        <w:t>assembly</w:t>
      </w:r>
      <w:r w:rsidR="005743C8">
        <w:rPr>
          <w:rFonts w:ascii="Tahoma" w:hAnsi="Tahoma" w:cs="Tahoma"/>
          <w:sz w:val="20"/>
          <w:szCs w:val="20"/>
        </w:rPr>
        <w:t xml:space="preserve"> and</w:t>
      </w:r>
      <w:r>
        <w:rPr>
          <w:rFonts w:ascii="Tahoma" w:hAnsi="Tahoma" w:cs="Tahoma"/>
          <w:sz w:val="20"/>
          <w:szCs w:val="20"/>
        </w:rPr>
        <w:t xml:space="preserve"> printing</w:t>
      </w:r>
      <w:r w:rsidR="00AB2792">
        <w:rPr>
          <w:rFonts w:ascii="Tahoma" w:hAnsi="Tahoma" w:cs="Tahoma"/>
          <w:sz w:val="20"/>
          <w:szCs w:val="20"/>
        </w:rPr>
        <w:t xml:space="preserve"> </w:t>
      </w:r>
      <w:r>
        <w:rPr>
          <w:rFonts w:ascii="Tahoma" w:hAnsi="Tahoma" w:cs="Tahoma"/>
          <w:sz w:val="20"/>
          <w:szCs w:val="20"/>
        </w:rPr>
        <w:t>of the Methodology</w:t>
      </w:r>
      <w:r w:rsidR="00ED38C4">
        <w:rPr>
          <w:rFonts w:ascii="Tahoma" w:hAnsi="Tahoma" w:cs="Tahoma"/>
          <w:sz w:val="20"/>
          <w:szCs w:val="20"/>
        </w:rPr>
        <w:t xml:space="preserve"> into English, Albanian, Macedonian and </w:t>
      </w:r>
      <w:r w:rsidR="00ED38C4" w:rsidRPr="00ED38C4">
        <w:rPr>
          <w:rFonts w:ascii="Tahoma" w:hAnsi="Tahoma" w:cs="Tahoma"/>
          <w:sz w:val="20"/>
          <w:szCs w:val="20"/>
        </w:rPr>
        <w:t>Bosnian/Croatian/ Montenegrin/Serbian</w:t>
      </w:r>
      <w:r w:rsidR="005743C8" w:rsidRPr="005743C8">
        <w:rPr>
          <w:rFonts w:ascii="Tahoma" w:hAnsi="Tahoma" w:cs="Tahoma"/>
          <w:sz w:val="20"/>
          <w:szCs w:val="20"/>
        </w:rPr>
        <w:t xml:space="preserve"> and its distribution to Albania,</w:t>
      </w:r>
      <w:r w:rsidR="005743C8">
        <w:rPr>
          <w:rFonts w:ascii="Tahoma" w:hAnsi="Tahoma" w:cs="Tahoma"/>
          <w:sz w:val="20"/>
          <w:szCs w:val="20"/>
        </w:rPr>
        <w:t xml:space="preserve"> Bosnia and Herzegovina, Kosovo*, </w:t>
      </w:r>
      <w:r w:rsidR="00BC5537">
        <w:rPr>
          <w:rFonts w:ascii="Tahoma" w:hAnsi="Tahoma" w:cs="Tahoma"/>
          <w:sz w:val="20"/>
          <w:szCs w:val="20"/>
        </w:rPr>
        <w:t xml:space="preserve">Montenegro, </w:t>
      </w:r>
      <w:r w:rsidR="005743C8">
        <w:rPr>
          <w:rFonts w:ascii="Tahoma" w:hAnsi="Tahoma" w:cs="Tahoma"/>
          <w:sz w:val="20"/>
          <w:szCs w:val="20"/>
        </w:rPr>
        <w:t>North Macedonia, Serbia and France</w:t>
      </w:r>
      <w:r w:rsidR="009E17E3">
        <w:rPr>
          <w:rFonts w:ascii="Tahoma" w:hAnsi="Tahoma" w:cs="Tahoma"/>
          <w:sz w:val="20"/>
          <w:szCs w:val="20"/>
        </w:rPr>
        <w:t>.</w:t>
      </w:r>
      <w:r w:rsidR="00447139">
        <w:rPr>
          <w:rFonts w:ascii="Tahoma" w:hAnsi="Tahoma" w:cs="Tahoma"/>
          <w:sz w:val="20"/>
          <w:szCs w:val="20"/>
        </w:rPr>
        <w:t xml:space="preserve"> </w:t>
      </w:r>
    </w:p>
    <w:p w14:paraId="659AE379" w14:textId="77777777" w:rsidR="00447139" w:rsidRDefault="00447139" w:rsidP="003E0A41">
      <w:pPr>
        <w:spacing w:line="276" w:lineRule="auto"/>
        <w:jc w:val="both"/>
        <w:rPr>
          <w:rFonts w:ascii="Tahoma" w:hAnsi="Tahoma" w:cs="Tahoma"/>
          <w:sz w:val="20"/>
          <w:szCs w:val="20"/>
        </w:rPr>
      </w:pPr>
    </w:p>
    <w:p w14:paraId="156F1945" w14:textId="10209B45" w:rsidR="00DE35C0" w:rsidRDefault="00447139" w:rsidP="003E0A41">
      <w:pPr>
        <w:spacing w:line="276" w:lineRule="auto"/>
        <w:jc w:val="both"/>
        <w:rPr>
          <w:rFonts w:ascii="Tahoma" w:hAnsi="Tahoma" w:cs="Tahoma"/>
          <w:sz w:val="20"/>
          <w:szCs w:val="20"/>
        </w:rPr>
      </w:pPr>
      <w:r>
        <w:rPr>
          <w:rFonts w:ascii="Tahoma" w:hAnsi="Tahoma" w:cs="Tahoma"/>
          <w:sz w:val="20"/>
          <w:szCs w:val="20"/>
        </w:rPr>
        <w:t xml:space="preserve">Design of the Methodology will have to be provided for an electronic version (PDF format) and printed version. Electronic version will include all annexes and will contain approximately 110 pages. Printed version will contain approximately 60 pages. </w:t>
      </w:r>
    </w:p>
    <w:p w14:paraId="2657C350" w14:textId="77777777" w:rsidR="00DE35C0" w:rsidRDefault="00DE35C0" w:rsidP="003E0A41">
      <w:pPr>
        <w:spacing w:line="276" w:lineRule="auto"/>
        <w:jc w:val="both"/>
        <w:rPr>
          <w:rFonts w:ascii="Tahoma" w:hAnsi="Tahoma" w:cs="Tahoma"/>
          <w:sz w:val="20"/>
          <w:szCs w:val="20"/>
        </w:rPr>
      </w:pPr>
    </w:p>
    <w:p w14:paraId="7D2E192F" w14:textId="2DA8231C"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260D821"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w:t>
      </w:r>
      <w:r w:rsidRPr="00A7596D">
        <w:rPr>
          <w:rFonts w:ascii="Tahoma" w:hAnsi="Tahoma" w:cs="Tahoma"/>
          <w:color w:val="000000"/>
          <w:sz w:val="20"/>
          <w:szCs w:val="20"/>
          <w:lang w:eastAsia="en-US"/>
        </w:rPr>
        <w:t>indicated in Euros without VAT. F</w:t>
      </w:r>
      <w:r w:rsidRPr="00EA2362">
        <w:rPr>
          <w:rFonts w:ascii="Tahoma" w:hAnsi="Tahoma" w:cs="Tahoma"/>
          <w:color w:val="000000"/>
          <w:sz w:val="20"/>
          <w:szCs w:val="20"/>
          <w:lang w:eastAsia="en-US"/>
        </w:rPr>
        <w:t xml:space="preserve">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BD2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AB2792" w:rsidRPr="00EA2362" w14:paraId="0166D4C8" w14:textId="77777777" w:rsidTr="00AB2792">
        <w:trPr>
          <w:trHeight w:val="688"/>
          <w:jc w:val="center"/>
        </w:trPr>
        <w:tc>
          <w:tcPr>
            <w:tcW w:w="5606" w:type="dxa"/>
            <w:shd w:val="clear" w:color="auto" w:fill="DBE5F1" w:themeFill="accent1" w:themeFillTint="33"/>
            <w:vAlign w:val="center"/>
          </w:tcPr>
          <w:p w14:paraId="54CCB511" w14:textId="77777777" w:rsidR="00AB2792" w:rsidRPr="00EA2362" w:rsidRDefault="00AB279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AB2792" w:rsidRPr="00EA2362" w:rsidRDefault="00AB279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AB2792" w:rsidRPr="00EA2362" w:rsidRDefault="00AB279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AB2792" w:rsidRPr="00EA2362" w:rsidRDefault="00AB279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AB2792" w:rsidRPr="00EA2362" w:rsidRDefault="00AB279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CA0F3E" w:rsidRPr="00EA2362" w14:paraId="6CA125F2" w14:textId="77777777" w:rsidTr="00AB2792">
        <w:trPr>
          <w:trHeight w:val="432"/>
          <w:jc w:val="center"/>
        </w:trPr>
        <w:tc>
          <w:tcPr>
            <w:tcW w:w="5606" w:type="dxa"/>
            <w:shd w:val="clear" w:color="auto" w:fill="F2F2F2" w:themeFill="background1" w:themeFillShade="F2"/>
            <w:vAlign w:val="center"/>
          </w:tcPr>
          <w:p w14:paraId="5102D0B4" w14:textId="77777777" w:rsidR="00CA0F3E" w:rsidRPr="00571A88" w:rsidRDefault="00CA0F3E" w:rsidP="00CA0F3E">
            <w:pPr>
              <w:rPr>
                <w:rFonts w:ascii="Tahoma" w:hAnsi="Tahoma" w:cs="Tahoma"/>
                <w:sz w:val="18"/>
                <w:szCs w:val="18"/>
                <w:lang w:eastAsia="en-US"/>
              </w:rPr>
            </w:pPr>
            <w:r w:rsidRPr="00571A88">
              <w:rPr>
                <w:rFonts w:ascii="Tahoma" w:hAnsi="Tahoma" w:cs="Tahoma"/>
                <w:sz w:val="18"/>
                <w:szCs w:val="18"/>
                <w:lang w:eastAsia="en-US"/>
              </w:rPr>
              <w:t>Design of layout of the Methodology and prepress in line with Council of Europe and HF II visibility requirements in four languages - English, Albanian, Macedonian and Bosnian/Croatian/ Montenegrin/Serbian.</w:t>
            </w:r>
          </w:p>
          <w:p w14:paraId="432E42E1" w14:textId="0F0D2653" w:rsidR="00CA0F3E" w:rsidRPr="00571A88" w:rsidRDefault="00CA0F3E" w:rsidP="00CA0F3E">
            <w:pPr>
              <w:rPr>
                <w:rFonts w:ascii="Tahoma" w:hAnsi="Tahoma" w:cs="Tahoma"/>
                <w:sz w:val="18"/>
                <w:szCs w:val="18"/>
                <w:lang w:eastAsia="en-US"/>
              </w:rPr>
            </w:pPr>
          </w:p>
          <w:p w14:paraId="0683E651" w14:textId="6D94AF39" w:rsidR="00CA0F3E" w:rsidRPr="0007286D" w:rsidRDefault="00CA0F3E" w:rsidP="00CA0F3E">
            <w:pPr>
              <w:rPr>
                <w:rFonts w:ascii="Tahoma" w:hAnsi="Tahoma" w:cs="Tahoma"/>
                <w:sz w:val="18"/>
                <w:szCs w:val="18"/>
                <w:lang w:eastAsia="en-US"/>
              </w:rPr>
            </w:pPr>
            <w:r w:rsidRPr="0007286D">
              <w:rPr>
                <w:rFonts w:ascii="Tahoma" w:hAnsi="Tahoma" w:cs="Tahoma"/>
                <w:sz w:val="18"/>
                <w:szCs w:val="18"/>
                <w:lang w:eastAsia="en-US"/>
              </w:rPr>
              <w:t>Size A4</w:t>
            </w:r>
          </w:p>
          <w:p w14:paraId="1CB10EC0" w14:textId="45FA3FFE" w:rsidR="00CA0F3E" w:rsidRPr="00571A88" w:rsidRDefault="00CA0F3E" w:rsidP="00CA0F3E">
            <w:pPr>
              <w:rPr>
                <w:rFonts w:ascii="Tahoma" w:hAnsi="Tahoma" w:cs="Tahoma"/>
                <w:sz w:val="18"/>
                <w:szCs w:val="18"/>
                <w:lang w:eastAsia="en-US"/>
              </w:rPr>
            </w:pPr>
            <w:r w:rsidRPr="0007286D">
              <w:rPr>
                <w:rFonts w:ascii="Tahoma" w:hAnsi="Tahoma" w:cs="Tahoma"/>
                <w:sz w:val="18"/>
                <w:szCs w:val="18"/>
                <w:lang w:eastAsia="en-US"/>
              </w:rPr>
              <w:t xml:space="preserve">Number of pages: approximately </w:t>
            </w:r>
            <w:r w:rsidR="00FB7A6D">
              <w:rPr>
                <w:rFonts w:ascii="Tahoma" w:hAnsi="Tahoma" w:cs="Tahoma"/>
                <w:sz w:val="18"/>
                <w:szCs w:val="18"/>
                <w:lang w:eastAsia="en-US"/>
              </w:rPr>
              <w:t>105</w:t>
            </w:r>
            <w:r w:rsidR="00FB7A6D" w:rsidRPr="0007286D">
              <w:rPr>
                <w:rFonts w:ascii="Tahoma" w:hAnsi="Tahoma" w:cs="Tahoma"/>
                <w:sz w:val="18"/>
                <w:szCs w:val="18"/>
                <w:lang w:eastAsia="en-US"/>
              </w:rPr>
              <w:t xml:space="preserve"> </w:t>
            </w:r>
            <w:r w:rsidR="00447139" w:rsidRPr="0007286D">
              <w:rPr>
                <w:rFonts w:ascii="Tahoma" w:hAnsi="Tahoma" w:cs="Tahoma"/>
                <w:sz w:val="18"/>
                <w:szCs w:val="18"/>
                <w:lang w:eastAsia="en-US"/>
              </w:rPr>
              <w:t>pages for the electronic version and</w:t>
            </w:r>
            <w:r w:rsidR="00FB7A6D">
              <w:rPr>
                <w:rFonts w:ascii="Tahoma" w:hAnsi="Tahoma" w:cs="Tahoma"/>
                <w:sz w:val="18"/>
                <w:szCs w:val="18"/>
                <w:lang w:eastAsia="en-US"/>
              </w:rPr>
              <w:t xml:space="preserve"> approximately</w:t>
            </w:r>
            <w:r w:rsidR="00447139" w:rsidRPr="0007286D">
              <w:rPr>
                <w:rFonts w:ascii="Tahoma" w:hAnsi="Tahoma" w:cs="Tahoma"/>
                <w:sz w:val="18"/>
                <w:szCs w:val="18"/>
                <w:lang w:eastAsia="en-US"/>
              </w:rPr>
              <w:t xml:space="preserve"> 60 pages for printed version.</w:t>
            </w:r>
            <w:r w:rsidR="00447139">
              <w:rPr>
                <w:rFonts w:ascii="Tahoma" w:hAnsi="Tahoma" w:cs="Tahoma"/>
                <w:sz w:val="18"/>
                <w:szCs w:val="18"/>
                <w:lang w:eastAsia="en-US"/>
              </w:rPr>
              <w:t xml:space="preserve"> </w:t>
            </w:r>
          </w:p>
          <w:p w14:paraId="60FDA710" w14:textId="4931F5D7" w:rsidR="00CA0F3E" w:rsidRPr="00571A88" w:rsidRDefault="00CA0F3E" w:rsidP="00CA0F3E">
            <w:pPr>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7DFF09AB" w14:textId="2671C19A"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25 April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3DA9B33C" w14:textId="77777777" w:rsidTr="00AB2792">
        <w:trPr>
          <w:trHeight w:val="432"/>
          <w:jc w:val="center"/>
        </w:trPr>
        <w:tc>
          <w:tcPr>
            <w:tcW w:w="5606" w:type="dxa"/>
            <w:shd w:val="clear" w:color="auto" w:fill="F2F2F2" w:themeFill="background1" w:themeFillShade="F2"/>
            <w:vAlign w:val="center"/>
          </w:tcPr>
          <w:p w14:paraId="7D39B5B6" w14:textId="4EDCD68E"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Printing of the Methodology in English (</w:t>
            </w:r>
            <w:r w:rsidR="00E16A56">
              <w:rPr>
                <w:rFonts w:ascii="Tahoma" w:hAnsi="Tahoma" w:cs="Tahoma"/>
                <w:sz w:val="18"/>
                <w:szCs w:val="18"/>
                <w:lang w:eastAsia="en-US"/>
              </w:rPr>
              <w:t>60</w:t>
            </w:r>
            <w:r w:rsidRPr="00571A88">
              <w:rPr>
                <w:rFonts w:ascii="Tahoma" w:hAnsi="Tahoma" w:cs="Tahoma"/>
                <w:sz w:val="18"/>
                <w:szCs w:val="18"/>
                <w:lang w:eastAsia="en-US"/>
              </w:rPr>
              <w:t xml:space="preserve"> copies)</w:t>
            </w:r>
          </w:p>
        </w:tc>
        <w:tc>
          <w:tcPr>
            <w:tcW w:w="1370" w:type="dxa"/>
            <w:tcBorders>
              <w:right w:val="single" w:sz="2" w:space="0" w:color="FF0000"/>
            </w:tcBorders>
            <w:shd w:val="clear" w:color="auto" w:fill="F2F2F2" w:themeFill="background1" w:themeFillShade="F2"/>
            <w:vAlign w:val="center"/>
          </w:tcPr>
          <w:p w14:paraId="29FD109D" w14:textId="1C7C1D47"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10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65EA8AD9" w14:textId="77777777" w:rsidTr="00AB2792">
        <w:trPr>
          <w:trHeight w:val="432"/>
          <w:jc w:val="center"/>
        </w:trPr>
        <w:tc>
          <w:tcPr>
            <w:tcW w:w="5606" w:type="dxa"/>
            <w:shd w:val="clear" w:color="auto" w:fill="F2F2F2" w:themeFill="background1" w:themeFillShade="F2"/>
            <w:vAlign w:val="center"/>
          </w:tcPr>
          <w:p w14:paraId="324DE89A" w14:textId="091FF097"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Printing of the Methodology in Bosnian/Croatian/ Montenegrin/Serbian (</w:t>
            </w:r>
            <w:r w:rsidR="00E04CEE">
              <w:rPr>
                <w:rFonts w:ascii="Tahoma" w:hAnsi="Tahoma" w:cs="Tahoma"/>
                <w:sz w:val="18"/>
                <w:szCs w:val="18"/>
                <w:lang w:eastAsia="en-US"/>
              </w:rPr>
              <w:t>70</w:t>
            </w:r>
            <w:r w:rsidRPr="00571A88">
              <w:rPr>
                <w:rFonts w:ascii="Tahoma" w:hAnsi="Tahoma" w:cs="Tahoma"/>
                <w:sz w:val="18"/>
                <w:szCs w:val="18"/>
                <w:lang w:eastAsia="en-US"/>
              </w:rPr>
              <w:t xml:space="preserve"> copies)</w:t>
            </w:r>
          </w:p>
        </w:tc>
        <w:tc>
          <w:tcPr>
            <w:tcW w:w="1370" w:type="dxa"/>
            <w:tcBorders>
              <w:right w:val="single" w:sz="2" w:space="0" w:color="FF0000"/>
            </w:tcBorders>
            <w:shd w:val="clear" w:color="auto" w:fill="F2F2F2" w:themeFill="background1" w:themeFillShade="F2"/>
            <w:vAlign w:val="center"/>
          </w:tcPr>
          <w:p w14:paraId="71E133AF" w14:textId="2798335D"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10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43D912C3" w14:textId="77777777" w:rsidTr="00AB2792">
        <w:trPr>
          <w:trHeight w:val="432"/>
          <w:jc w:val="center"/>
        </w:trPr>
        <w:tc>
          <w:tcPr>
            <w:tcW w:w="5606" w:type="dxa"/>
            <w:shd w:val="clear" w:color="auto" w:fill="F2F2F2" w:themeFill="background1" w:themeFillShade="F2"/>
            <w:vAlign w:val="center"/>
          </w:tcPr>
          <w:p w14:paraId="68905B5A" w14:textId="793E7088"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Printing of the Methodology in Macedonian (20 copies)</w:t>
            </w:r>
          </w:p>
        </w:tc>
        <w:tc>
          <w:tcPr>
            <w:tcW w:w="1370" w:type="dxa"/>
            <w:tcBorders>
              <w:right w:val="single" w:sz="2" w:space="0" w:color="FF0000"/>
            </w:tcBorders>
            <w:shd w:val="clear" w:color="auto" w:fill="F2F2F2" w:themeFill="background1" w:themeFillShade="F2"/>
            <w:vAlign w:val="center"/>
          </w:tcPr>
          <w:p w14:paraId="050D72A7" w14:textId="6E196497"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10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F413CF"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39240041" w14:textId="77777777" w:rsidTr="00AB2792">
        <w:trPr>
          <w:trHeight w:val="432"/>
          <w:jc w:val="center"/>
        </w:trPr>
        <w:tc>
          <w:tcPr>
            <w:tcW w:w="5606" w:type="dxa"/>
            <w:shd w:val="clear" w:color="auto" w:fill="F2F2F2" w:themeFill="background1" w:themeFillShade="F2"/>
            <w:vAlign w:val="center"/>
          </w:tcPr>
          <w:p w14:paraId="667AAA48" w14:textId="46D3355E"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Printing of the Methodology in Albanian (30 copies)</w:t>
            </w:r>
          </w:p>
        </w:tc>
        <w:tc>
          <w:tcPr>
            <w:tcW w:w="1370" w:type="dxa"/>
            <w:tcBorders>
              <w:right w:val="single" w:sz="2" w:space="0" w:color="FF0000"/>
            </w:tcBorders>
            <w:shd w:val="clear" w:color="auto" w:fill="F2F2F2" w:themeFill="background1" w:themeFillShade="F2"/>
            <w:vAlign w:val="center"/>
          </w:tcPr>
          <w:p w14:paraId="0AE38312" w14:textId="09998104"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10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80721"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55807ECC" w14:textId="77777777" w:rsidTr="00AB2792">
        <w:trPr>
          <w:trHeight w:val="432"/>
          <w:jc w:val="center"/>
        </w:trPr>
        <w:tc>
          <w:tcPr>
            <w:tcW w:w="5606" w:type="dxa"/>
            <w:shd w:val="clear" w:color="auto" w:fill="F2F2F2" w:themeFill="background1" w:themeFillShade="F2"/>
            <w:vAlign w:val="center"/>
          </w:tcPr>
          <w:p w14:paraId="2518BE1B" w14:textId="295D83A9" w:rsidR="00CA0F3E"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 xml:space="preserve">Distributing </w:t>
            </w:r>
            <w:r w:rsidR="00447139">
              <w:rPr>
                <w:rFonts w:ascii="Tahoma" w:hAnsi="Tahoma" w:cs="Tahoma"/>
                <w:sz w:val="18"/>
                <w:szCs w:val="18"/>
                <w:lang w:eastAsia="en-US"/>
              </w:rPr>
              <w:t>30</w:t>
            </w:r>
            <w:r w:rsidR="00447139" w:rsidRPr="00571A88">
              <w:rPr>
                <w:rFonts w:ascii="Tahoma" w:hAnsi="Tahoma" w:cs="Tahoma"/>
                <w:sz w:val="18"/>
                <w:szCs w:val="18"/>
                <w:lang w:eastAsia="en-US"/>
              </w:rPr>
              <w:t xml:space="preserve"> </w:t>
            </w:r>
            <w:r w:rsidRPr="00571A88">
              <w:rPr>
                <w:rFonts w:ascii="Tahoma" w:hAnsi="Tahoma" w:cs="Tahoma"/>
                <w:sz w:val="18"/>
                <w:szCs w:val="18"/>
                <w:lang w:eastAsia="en-US"/>
              </w:rPr>
              <w:t>English</w:t>
            </w:r>
            <w:r w:rsidR="00E04CEE">
              <w:rPr>
                <w:rFonts w:ascii="Tahoma" w:hAnsi="Tahoma" w:cs="Tahoma"/>
                <w:sz w:val="18"/>
                <w:szCs w:val="18"/>
                <w:lang w:eastAsia="en-US"/>
              </w:rPr>
              <w:t xml:space="preserve">, 5 </w:t>
            </w:r>
            <w:r w:rsidR="00E04CEE" w:rsidRPr="00E04CEE">
              <w:rPr>
                <w:rFonts w:ascii="Tahoma" w:hAnsi="Tahoma" w:cs="Tahoma"/>
                <w:sz w:val="18"/>
                <w:szCs w:val="18"/>
                <w:lang w:eastAsia="en-US"/>
              </w:rPr>
              <w:t>Bosnian/Croatian/ Montenegrin/Serbian</w:t>
            </w:r>
            <w:r w:rsidRPr="00571A88">
              <w:rPr>
                <w:rFonts w:ascii="Tahoma" w:hAnsi="Tahoma" w:cs="Tahoma"/>
                <w:sz w:val="18"/>
                <w:szCs w:val="18"/>
                <w:lang w:eastAsia="en-US"/>
              </w:rPr>
              <w:t xml:space="preserve"> copies to Strasbourg, France</w:t>
            </w:r>
            <w:r w:rsidR="00447139">
              <w:rPr>
                <w:rFonts w:ascii="Tahoma" w:hAnsi="Tahoma" w:cs="Tahoma"/>
                <w:sz w:val="18"/>
                <w:szCs w:val="18"/>
                <w:lang w:eastAsia="en-US"/>
              </w:rPr>
              <w:t xml:space="preserve"> </w:t>
            </w:r>
          </w:p>
          <w:p w14:paraId="7C1980A9" w14:textId="13A2A742" w:rsidR="00447139" w:rsidRPr="00571A88" w:rsidRDefault="00447139" w:rsidP="00CA0F3E">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w:t>
            </w:r>
            <w:r w:rsidRPr="00447139">
              <w:rPr>
                <w:rFonts w:ascii="Tahoma" w:hAnsi="Tahoma" w:cs="Tahoma"/>
                <w:sz w:val="18"/>
                <w:szCs w:val="18"/>
                <w:lang w:eastAsia="en-US"/>
              </w:rPr>
              <w:t xml:space="preserve">Council of Europe, Avenue de </w:t>
            </w:r>
            <w:proofErr w:type="spellStart"/>
            <w:r w:rsidRPr="00447139">
              <w:rPr>
                <w:rFonts w:ascii="Tahoma" w:hAnsi="Tahoma" w:cs="Tahoma"/>
                <w:sz w:val="18"/>
                <w:szCs w:val="18"/>
                <w:lang w:eastAsia="en-US"/>
              </w:rPr>
              <w:t>l'Europe</w:t>
            </w:r>
            <w:proofErr w:type="spellEnd"/>
            <w:r>
              <w:rPr>
                <w:rFonts w:ascii="Tahoma" w:hAnsi="Tahoma" w:cs="Tahoma"/>
                <w:sz w:val="18"/>
                <w:szCs w:val="18"/>
                <w:lang w:eastAsia="en-US"/>
              </w:rPr>
              <w:t>,</w:t>
            </w:r>
            <w:r w:rsidRPr="00447139">
              <w:rPr>
                <w:rFonts w:ascii="Tahoma" w:hAnsi="Tahoma" w:cs="Tahoma"/>
                <w:sz w:val="18"/>
                <w:szCs w:val="18"/>
                <w:lang w:eastAsia="en-US"/>
              </w:rPr>
              <w:t xml:space="preserve"> F-67075 Strasbourg Cedex</w:t>
            </w:r>
            <w:r>
              <w:rPr>
                <w:rFonts w:ascii="Tahoma" w:hAnsi="Tahoma" w:cs="Tahoma"/>
                <w:sz w:val="18"/>
                <w:szCs w:val="18"/>
                <w:lang w:eastAsia="en-US"/>
              </w:rPr>
              <w:t>, Ksenia GRUSS)</w:t>
            </w:r>
          </w:p>
        </w:tc>
        <w:tc>
          <w:tcPr>
            <w:tcW w:w="1370" w:type="dxa"/>
            <w:tcBorders>
              <w:right w:val="single" w:sz="2" w:space="0" w:color="FF0000"/>
            </w:tcBorders>
            <w:shd w:val="clear" w:color="auto" w:fill="F2F2F2" w:themeFill="background1" w:themeFillShade="F2"/>
            <w:vAlign w:val="center"/>
          </w:tcPr>
          <w:p w14:paraId="7969CD73" w14:textId="6941E054"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BB0EE"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33ADB5DE" w14:textId="77777777" w:rsidTr="00AB2792">
        <w:trPr>
          <w:trHeight w:val="432"/>
          <w:jc w:val="center"/>
        </w:trPr>
        <w:tc>
          <w:tcPr>
            <w:tcW w:w="5606" w:type="dxa"/>
            <w:shd w:val="clear" w:color="auto" w:fill="F2F2F2" w:themeFill="background1" w:themeFillShade="F2"/>
            <w:vAlign w:val="center"/>
          </w:tcPr>
          <w:p w14:paraId="20D5855A" w14:textId="5C6662D2"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Distributing 20 Bosnian/Croatian/ Montenegrin/Serbian</w:t>
            </w:r>
            <w:r w:rsidR="000A4989">
              <w:rPr>
                <w:rFonts w:ascii="Tahoma" w:hAnsi="Tahoma" w:cs="Tahoma"/>
                <w:sz w:val="18"/>
                <w:szCs w:val="18"/>
                <w:lang w:eastAsia="en-US"/>
              </w:rPr>
              <w:t xml:space="preserve"> and 5 English</w:t>
            </w:r>
            <w:r w:rsidRPr="00571A88">
              <w:rPr>
                <w:rFonts w:ascii="Tahoma" w:hAnsi="Tahoma" w:cs="Tahoma"/>
                <w:sz w:val="18"/>
                <w:szCs w:val="18"/>
                <w:lang w:eastAsia="en-US"/>
              </w:rPr>
              <w:t xml:space="preserve"> copies to Belgrade</w:t>
            </w:r>
            <w:r w:rsidR="000A4989">
              <w:rPr>
                <w:rFonts w:ascii="Tahoma" w:hAnsi="Tahoma" w:cs="Tahoma"/>
                <w:sz w:val="18"/>
                <w:szCs w:val="18"/>
                <w:lang w:eastAsia="en-US"/>
              </w:rPr>
              <w:t xml:space="preserve"> (</w:t>
            </w:r>
            <w:r w:rsidR="000A4989" w:rsidRPr="000A4989">
              <w:rPr>
                <w:rFonts w:ascii="Tahoma" w:hAnsi="Tahoma" w:cs="Tahoma"/>
                <w:sz w:val="18"/>
                <w:szCs w:val="18"/>
                <w:lang w:eastAsia="en-US"/>
              </w:rPr>
              <w:t>Council of Europe Office in Belgrade</w:t>
            </w:r>
            <w:r w:rsidR="000A4989">
              <w:rPr>
                <w:rFonts w:ascii="Tahoma" w:hAnsi="Tahoma" w:cs="Tahoma"/>
                <w:sz w:val="18"/>
                <w:szCs w:val="18"/>
                <w:lang w:eastAsia="en-US"/>
              </w:rPr>
              <w:t xml:space="preserve">, </w:t>
            </w:r>
            <w:proofErr w:type="spellStart"/>
            <w:r w:rsidR="000A4989" w:rsidRPr="000A4989">
              <w:rPr>
                <w:rFonts w:ascii="Tahoma" w:hAnsi="Tahoma" w:cs="Tahoma"/>
                <w:sz w:val="18"/>
                <w:szCs w:val="18"/>
                <w:lang w:eastAsia="en-US"/>
              </w:rPr>
              <w:t>Španskih</w:t>
            </w:r>
            <w:proofErr w:type="spellEnd"/>
            <w:r w:rsidR="000A4989" w:rsidRPr="000A4989">
              <w:rPr>
                <w:rFonts w:ascii="Tahoma" w:hAnsi="Tahoma" w:cs="Tahoma"/>
                <w:sz w:val="18"/>
                <w:szCs w:val="18"/>
                <w:lang w:eastAsia="en-US"/>
              </w:rPr>
              <w:t xml:space="preserve"> </w:t>
            </w:r>
            <w:proofErr w:type="spellStart"/>
            <w:r w:rsidR="000A4989" w:rsidRPr="000A4989">
              <w:rPr>
                <w:rFonts w:ascii="Tahoma" w:hAnsi="Tahoma" w:cs="Tahoma"/>
                <w:sz w:val="18"/>
                <w:szCs w:val="18"/>
                <w:lang w:eastAsia="en-US"/>
              </w:rPr>
              <w:t>boraca</w:t>
            </w:r>
            <w:proofErr w:type="spellEnd"/>
            <w:r w:rsidR="000A4989" w:rsidRPr="000A4989">
              <w:rPr>
                <w:rFonts w:ascii="Tahoma" w:hAnsi="Tahoma" w:cs="Tahoma"/>
                <w:sz w:val="18"/>
                <w:szCs w:val="18"/>
                <w:lang w:eastAsia="en-US"/>
              </w:rPr>
              <w:t xml:space="preserve"> 11, 070 3, Beograd 11070</w:t>
            </w:r>
            <w:r w:rsidR="000A4989">
              <w:rPr>
                <w:rFonts w:ascii="Tahoma" w:hAnsi="Tahoma" w:cs="Tahoma"/>
                <w:sz w:val="18"/>
                <w:szCs w:val="18"/>
                <w:lang w:eastAsia="en-US"/>
              </w:rPr>
              <w:t>, Maja MICIC-LAZOVIC)</w:t>
            </w:r>
          </w:p>
        </w:tc>
        <w:tc>
          <w:tcPr>
            <w:tcW w:w="1370" w:type="dxa"/>
            <w:tcBorders>
              <w:right w:val="single" w:sz="2" w:space="0" w:color="FF0000"/>
            </w:tcBorders>
            <w:shd w:val="clear" w:color="auto" w:fill="F2F2F2" w:themeFill="background1" w:themeFillShade="F2"/>
            <w:vAlign w:val="center"/>
          </w:tcPr>
          <w:p w14:paraId="3A6982BF" w14:textId="68FEF1A2"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C9A3F0"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29900018" w14:textId="77777777" w:rsidTr="00AB2792">
        <w:trPr>
          <w:trHeight w:val="432"/>
          <w:jc w:val="center"/>
        </w:trPr>
        <w:tc>
          <w:tcPr>
            <w:tcW w:w="5606" w:type="dxa"/>
            <w:shd w:val="clear" w:color="auto" w:fill="F2F2F2" w:themeFill="background1" w:themeFillShade="F2"/>
            <w:vAlign w:val="center"/>
          </w:tcPr>
          <w:p w14:paraId="473A3D6B" w14:textId="0E1BCC2A"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 xml:space="preserve">Distributing 20 Bosnian/Croatian/ Montenegrin/Serbian </w:t>
            </w:r>
            <w:r w:rsidR="00E04CEE" w:rsidRPr="00E04CEE">
              <w:rPr>
                <w:rFonts w:ascii="Tahoma" w:hAnsi="Tahoma" w:cs="Tahoma"/>
                <w:sz w:val="18"/>
                <w:szCs w:val="18"/>
                <w:lang w:eastAsia="en-US"/>
              </w:rPr>
              <w:t xml:space="preserve">and 5 English </w:t>
            </w:r>
            <w:r w:rsidRPr="00571A88">
              <w:rPr>
                <w:rFonts w:ascii="Tahoma" w:hAnsi="Tahoma" w:cs="Tahoma"/>
                <w:sz w:val="18"/>
                <w:szCs w:val="18"/>
                <w:lang w:eastAsia="en-US"/>
              </w:rPr>
              <w:t>copies to Sarajevo</w:t>
            </w:r>
            <w:r w:rsidR="00E04CEE">
              <w:rPr>
                <w:rFonts w:ascii="Tahoma" w:hAnsi="Tahoma" w:cs="Tahoma"/>
                <w:sz w:val="18"/>
                <w:szCs w:val="18"/>
                <w:lang w:eastAsia="en-US"/>
              </w:rPr>
              <w:t xml:space="preserve"> (Council of Europe Office in Sarajevo, </w:t>
            </w:r>
            <w:proofErr w:type="spellStart"/>
            <w:r w:rsidR="00E04CEE" w:rsidRPr="00E04CEE">
              <w:rPr>
                <w:rFonts w:ascii="Tahoma" w:hAnsi="Tahoma" w:cs="Tahoma"/>
                <w:sz w:val="18"/>
                <w:szCs w:val="18"/>
                <w:lang w:eastAsia="en-US"/>
              </w:rPr>
              <w:t>Zmaja</w:t>
            </w:r>
            <w:proofErr w:type="spellEnd"/>
            <w:r w:rsidR="00E04CEE" w:rsidRPr="00E04CEE">
              <w:rPr>
                <w:rFonts w:ascii="Tahoma" w:hAnsi="Tahoma" w:cs="Tahoma"/>
                <w:sz w:val="18"/>
                <w:szCs w:val="18"/>
                <w:lang w:eastAsia="en-US"/>
              </w:rPr>
              <w:t xml:space="preserve"> od </w:t>
            </w:r>
            <w:proofErr w:type="spellStart"/>
            <w:r w:rsidR="00E04CEE" w:rsidRPr="00E04CEE">
              <w:rPr>
                <w:rFonts w:ascii="Tahoma" w:hAnsi="Tahoma" w:cs="Tahoma"/>
                <w:sz w:val="18"/>
                <w:szCs w:val="18"/>
                <w:lang w:eastAsia="en-US"/>
              </w:rPr>
              <w:t>Bosne</w:t>
            </w:r>
            <w:proofErr w:type="spellEnd"/>
            <w:r w:rsidR="00E04CEE" w:rsidRPr="00E04CEE">
              <w:rPr>
                <w:rFonts w:ascii="Tahoma" w:hAnsi="Tahoma" w:cs="Tahoma"/>
                <w:sz w:val="18"/>
                <w:szCs w:val="18"/>
                <w:lang w:eastAsia="en-US"/>
              </w:rPr>
              <w:t xml:space="preserve"> 11, </w:t>
            </w:r>
            <w:proofErr w:type="spellStart"/>
            <w:r w:rsidR="00E04CEE" w:rsidRPr="00E04CEE">
              <w:rPr>
                <w:rFonts w:ascii="Tahoma" w:hAnsi="Tahoma" w:cs="Tahoma"/>
                <w:sz w:val="18"/>
                <w:szCs w:val="18"/>
                <w:lang w:eastAsia="en-US"/>
              </w:rPr>
              <w:t>Zgrada</w:t>
            </w:r>
            <w:proofErr w:type="spellEnd"/>
            <w:r w:rsidR="00E04CEE" w:rsidRPr="00E04CEE">
              <w:rPr>
                <w:rFonts w:ascii="Tahoma" w:hAnsi="Tahoma" w:cs="Tahoma"/>
                <w:sz w:val="18"/>
                <w:szCs w:val="18"/>
                <w:lang w:eastAsia="en-US"/>
              </w:rPr>
              <w:t xml:space="preserve"> RBBH </w:t>
            </w:r>
            <w:proofErr w:type="spellStart"/>
            <w:r w:rsidR="00E04CEE" w:rsidRPr="00E04CEE">
              <w:rPr>
                <w:rFonts w:ascii="Tahoma" w:hAnsi="Tahoma" w:cs="Tahoma"/>
                <w:sz w:val="18"/>
                <w:szCs w:val="18"/>
                <w:lang w:eastAsia="en-US"/>
              </w:rPr>
              <w:t>objekat</w:t>
            </w:r>
            <w:proofErr w:type="spellEnd"/>
            <w:r w:rsidR="00E04CEE" w:rsidRPr="00E04CEE">
              <w:rPr>
                <w:rFonts w:ascii="Tahoma" w:hAnsi="Tahoma" w:cs="Tahoma"/>
                <w:sz w:val="18"/>
                <w:szCs w:val="18"/>
                <w:lang w:eastAsia="en-US"/>
              </w:rPr>
              <w:t xml:space="preserve"> B Sarajevo BA, 71</w:t>
            </w:r>
            <w:r w:rsidR="00E04CEE">
              <w:rPr>
                <w:rFonts w:ascii="Tahoma" w:hAnsi="Tahoma" w:cs="Tahoma"/>
                <w:sz w:val="18"/>
                <w:szCs w:val="18"/>
                <w:lang w:eastAsia="en-US"/>
              </w:rPr>
              <w:t> </w:t>
            </w:r>
            <w:r w:rsidR="00E04CEE" w:rsidRPr="00E04CEE">
              <w:rPr>
                <w:rFonts w:ascii="Tahoma" w:hAnsi="Tahoma" w:cs="Tahoma"/>
                <w:sz w:val="18"/>
                <w:szCs w:val="18"/>
                <w:lang w:eastAsia="en-US"/>
              </w:rPr>
              <w:t>000</w:t>
            </w:r>
            <w:r w:rsidR="00E04CEE">
              <w:rPr>
                <w:rFonts w:ascii="Tahoma" w:hAnsi="Tahoma" w:cs="Tahoma"/>
                <w:sz w:val="18"/>
                <w:szCs w:val="18"/>
                <w:lang w:eastAsia="en-US"/>
              </w:rPr>
              <w:t>, Sanel KARDJUZ)</w:t>
            </w:r>
          </w:p>
        </w:tc>
        <w:tc>
          <w:tcPr>
            <w:tcW w:w="1370" w:type="dxa"/>
            <w:tcBorders>
              <w:right w:val="single" w:sz="2" w:space="0" w:color="FF0000"/>
            </w:tcBorders>
            <w:shd w:val="clear" w:color="auto" w:fill="F2F2F2" w:themeFill="background1" w:themeFillShade="F2"/>
            <w:vAlign w:val="center"/>
          </w:tcPr>
          <w:p w14:paraId="20530F62" w14:textId="767597AE"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81F074"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708E0717" w14:textId="77777777" w:rsidTr="00AB2792">
        <w:trPr>
          <w:trHeight w:val="432"/>
          <w:jc w:val="center"/>
        </w:trPr>
        <w:tc>
          <w:tcPr>
            <w:tcW w:w="5606" w:type="dxa"/>
            <w:shd w:val="clear" w:color="auto" w:fill="F2F2F2" w:themeFill="background1" w:themeFillShade="F2"/>
            <w:vAlign w:val="center"/>
          </w:tcPr>
          <w:p w14:paraId="32BCA4B7" w14:textId="7AE82C6E"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lastRenderedPageBreak/>
              <w:t>Distributing 20 Bosnian/Croatian/ Montenegrin/Serbian</w:t>
            </w:r>
            <w:r w:rsidR="00E04CEE">
              <w:t xml:space="preserve"> </w:t>
            </w:r>
            <w:r w:rsidR="00E04CEE" w:rsidRPr="00E04CEE">
              <w:rPr>
                <w:rFonts w:ascii="Tahoma" w:hAnsi="Tahoma" w:cs="Tahoma"/>
                <w:sz w:val="18"/>
                <w:szCs w:val="18"/>
                <w:lang w:eastAsia="en-US"/>
              </w:rPr>
              <w:t>and 5 English</w:t>
            </w:r>
            <w:r w:rsidRPr="00571A88">
              <w:rPr>
                <w:rFonts w:ascii="Tahoma" w:hAnsi="Tahoma" w:cs="Tahoma"/>
                <w:sz w:val="18"/>
                <w:szCs w:val="18"/>
                <w:lang w:eastAsia="en-US"/>
              </w:rPr>
              <w:t xml:space="preserve"> copies to Podgorica</w:t>
            </w:r>
            <w:r w:rsidR="00E04CEE">
              <w:rPr>
                <w:rFonts w:ascii="Tahoma" w:hAnsi="Tahoma" w:cs="Tahoma"/>
                <w:sz w:val="18"/>
                <w:szCs w:val="18"/>
                <w:lang w:eastAsia="en-US"/>
              </w:rPr>
              <w:t xml:space="preserve"> (</w:t>
            </w:r>
            <w:r w:rsidR="00E16A56">
              <w:rPr>
                <w:rFonts w:ascii="Tahoma" w:hAnsi="Tahoma" w:cs="Tahoma"/>
                <w:sz w:val="18"/>
                <w:szCs w:val="18"/>
                <w:lang w:eastAsia="en-US"/>
              </w:rPr>
              <w:t xml:space="preserve">Council of Europe Office in Podgorica, </w:t>
            </w:r>
            <w:r w:rsidR="00E16A56" w:rsidRPr="00E16A56">
              <w:rPr>
                <w:rFonts w:ascii="Tahoma" w:hAnsi="Tahoma" w:cs="Tahoma"/>
                <w:sz w:val="18"/>
                <w:szCs w:val="18"/>
                <w:lang w:eastAsia="en-US"/>
              </w:rPr>
              <w:t xml:space="preserve">Capital Plaza Blvd, 98 </w:t>
            </w:r>
            <w:proofErr w:type="spellStart"/>
            <w:r w:rsidR="00E16A56" w:rsidRPr="00E16A56">
              <w:rPr>
                <w:rFonts w:ascii="Tahoma" w:hAnsi="Tahoma" w:cs="Tahoma"/>
                <w:sz w:val="18"/>
                <w:szCs w:val="18"/>
                <w:lang w:eastAsia="en-US"/>
              </w:rPr>
              <w:t>Bulevar</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Džordža</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Vašingtona</w:t>
            </w:r>
            <w:proofErr w:type="spellEnd"/>
            <w:r w:rsidR="00E16A56" w:rsidRPr="00E16A56">
              <w:rPr>
                <w:rFonts w:ascii="Tahoma" w:hAnsi="Tahoma" w:cs="Tahoma"/>
                <w:sz w:val="18"/>
                <w:szCs w:val="18"/>
                <w:lang w:eastAsia="en-US"/>
              </w:rPr>
              <w:t>, Podgorica 81000</w:t>
            </w:r>
            <w:r w:rsidR="00E16A56">
              <w:rPr>
                <w:rFonts w:ascii="Tahoma" w:hAnsi="Tahoma" w:cs="Tahoma"/>
                <w:sz w:val="18"/>
                <w:szCs w:val="18"/>
                <w:lang w:eastAsia="en-US"/>
              </w:rPr>
              <w:t>, Ivona DRAGUTINOVIC</w:t>
            </w:r>
            <w:r w:rsidR="00E04CEE">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0A07D753" w14:textId="3D7CB1E2"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DC52A2"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331EAC9F" w14:textId="77777777" w:rsidTr="00AB2792">
        <w:trPr>
          <w:trHeight w:val="432"/>
          <w:jc w:val="center"/>
        </w:trPr>
        <w:tc>
          <w:tcPr>
            <w:tcW w:w="5606" w:type="dxa"/>
            <w:shd w:val="clear" w:color="auto" w:fill="F2F2F2" w:themeFill="background1" w:themeFillShade="F2"/>
            <w:vAlign w:val="center"/>
          </w:tcPr>
          <w:p w14:paraId="039D989D" w14:textId="554D737D"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Distributing 20 Albanian</w:t>
            </w:r>
            <w:r w:rsidR="00E16A56">
              <w:rPr>
                <w:rFonts w:ascii="Tahoma" w:hAnsi="Tahoma" w:cs="Tahoma"/>
                <w:sz w:val="18"/>
                <w:szCs w:val="18"/>
                <w:lang w:eastAsia="en-US"/>
              </w:rPr>
              <w:t xml:space="preserve"> and 5 English</w:t>
            </w:r>
            <w:r w:rsidRPr="00571A88">
              <w:rPr>
                <w:rFonts w:ascii="Tahoma" w:hAnsi="Tahoma" w:cs="Tahoma"/>
                <w:sz w:val="18"/>
                <w:szCs w:val="18"/>
                <w:lang w:eastAsia="en-US"/>
              </w:rPr>
              <w:t xml:space="preserve"> copies to Tirana</w:t>
            </w:r>
            <w:r w:rsidR="00E16A56">
              <w:rPr>
                <w:rFonts w:ascii="Tahoma" w:hAnsi="Tahoma" w:cs="Tahoma"/>
                <w:sz w:val="18"/>
                <w:szCs w:val="18"/>
                <w:lang w:eastAsia="en-US"/>
              </w:rPr>
              <w:t xml:space="preserve"> (Council of Europe Office in Tirana, </w:t>
            </w:r>
            <w:proofErr w:type="spellStart"/>
            <w:r w:rsidR="00E16A56" w:rsidRPr="00E16A56">
              <w:rPr>
                <w:rFonts w:ascii="Tahoma" w:hAnsi="Tahoma" w:cs="Tahoma"/>
                <w:sz w:val="18"/>
                <w:szCs w:val="18"/>
                <w:lang w:eastAsia="en-US"/>
              </w:rPr>
              <w:t>Sheshi</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Skënderbej</w:t>
            </w:r>
            <w:proofErr w:type="spellEnd"/>
            <w:r w:rsidR="00E16A56" w:rsidRPr="00E16A56">
              <w:rPr>
                <w:rFonts w:ascii="Tahoma" w:hAnsi="Tahoma" w:cs="Tahoma"/>
                <w:sz w:val="18"/>
                <w:szCs w:val="18"/>
                <w:lang w:eastAsia="en-US"/>
              </w:rPr>
              <w:t xml:space="preserve"> 3, Tirana</w:t>
            </w:r>
            <w:r w:rsidR="00E16A56">
              <w:rPr>
                <w:rFonts w:ascii="Tahoma" w:hAnsi="Tahoma" w:cs="Tahoma"/>
                <w:sz w:val="18"/>
                <w:szCs w:val="18"/>
                <w:lang w:eastAsia="en-US"/>
              </w:rPr>
              <w:t>, Marjana PAPA)</w:t>
            </w:r>
          </w:p>
        </w:tc>
        <w:tc>
          <w:tcPr>
            <w:tcW w:w="1370" w:type="dxa"/>
            <w:tcBorders>
              <w:right w:val="single" w:sz="2" w:space="0" w:color="FF0000"/>
            </w:tcBorders>
            <w:shd w:val="clear" w:color="auto" w:fill="F2F2F2" w:themeFill="background1" w:themeFillShade="F2"/>
            <w:vAlign w:val="center"/>
          </w:tcPr>
          <w:p w14:paraId="4FF47D00" w14:textId="4EB6856C"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6C4B27"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7E6D0443" w14:textId="77777777" w:rsidTr="00AB2792">
        <w:trPr>
          <w:trHeight w:val="432"/>
          <w:jc w:val="center"/>
        </w:trPr>
        <w:tc>
          <w:tcPr>
            <w:tcW w:w="5606" w:type="dxa"/>
            <w:shd w:val="clear" w:color="auto" w:fill="F2F2F2" w:themeFill="background1" w:themeFillShade="F2"/>
            <w:vAlign w:val="center"/>
          </w:tcPr>
          <w:p w14:paraId="79A5786D" w14:textId="1B8AE5A0"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Distributing 20 Macedonian</w:t>
            </w:r>
            <w:r w:rsidR="00E16A56">
              <w:rPr>
                <w:rFonts w:ascii="Tahoma" w:hAnsi="Tahoma" w:cs="Tahoma"/>
                <w:sz w:val="18"/>
                <w:szCs w:val="18"/>
                <w:lang w:eastAsia="en-US"/>
              </w:rPr>
              <w:t xml:space="preserve"> and 5 English</w:t>
            </w:r>
            <w:r w:rsidRPr="00571A88">
              <w:rPr>
                <w:rFonts w:ascii="Tahoma" w:hAnsi="Tahoma" w:cs="Tahoma"/>
                <w:sz w:val="18"/>
                <w:szCs w:val="18"/>
                <w:lang w:eastAsia="en-US"/>
              </w:rPr>
              <w:t xml:space="preserve"> copies to Skopje</w:t>
            </w:r>
            <w:r w:rsidR="00E16A56">
              <w:rPr>
                <w:rFonts w:ascii="Tahoma" w:hAnsi="Tahoma" w:cs="Tahoma"/>
                <w:sz w:val="18"/>
                <w:szCs w:val="18"/>
                <w:lang w:eastAsia="en-US"/>
              </w:rPr>
              <w:t xml:space="preserve"> (Council of Europe Office in Skopje, </w:t>
            </w:r>
            <w:proofErr w:type="spellStart"/>
            <w:r w:rsidR="00E16A56" w:rsidRPr="00E16A56">
              <w:rPr>
                <w:rFonts w:ascii="Tahoma" w:hAnsi="Tahoma" w:cs="Tahoma"/>
                <w:sz w:val="18"/>
                <w:szCs w:val="18"/>
                <w:lang w:eastAsia="en-US"/>
              </w:rPr>
              <w:t>Soravia</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Center</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Булевар</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Филип</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Втори</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Македонски</w:t>
            </w:r>
            <w:proofErr w:type="spellEnd"/>
            <w:r w:rsidR="00E16A56" w:rsidRPr="00E16A56">
              <w:rPr>
                <w:rFonts w:ascii="Tahoma" w:hAnsi="Tahoma" w:cs="Tahoma"/>
                <w:sz w:val="18"/>
                <w:szCs w:val="18"/>
                <w:lang w:eastAsia="en-US"/>
              </w:rPr>
              <w:t xml:space="preserve"> br. 3, Skopje 1000</w:t>
            </w:r>
            <w:r w:rsidR="00E16A56">
              <w:rPr>
                <w:rFonts w:ascii="Tahoma" w:hAnsi="Tahoma" w:cs="Tahoma"/>
                <w:sz w:val="18"/>
                <w:szCs w:val="18"/>
                <w:lang w:eastAsia="en-US"/>
              </w:rPr>
              <w:t>, Lejla DERVISAGIC)</w:t>
            </w:r>
          </w:p>
        </w:tc>
        <w:tc>
          <w:tcPr>
            <w:tcW w:w="1370" w:type="dxa"/>
            <w:tcBorders>
              <w:right w:val="single" w:sz="2" w:space="0" w:color="FF0000"/>
            </w:tcBorders>
            <w:shd w:val="clear" w:color="auto" w:fill="F2F2F2" w:themeFill="background1" w:themeFillShade="F2"/>
            <w:vAlign w:val="center"/>
          </w:tcPr>
          <w:p w14:paraId="5C09DCB7" w14:textId="0B6328BC"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6540B6"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5491A5A2" w14:textId="77777777" w:rsidTr="00AB2792">
        <w:trPr>
          <w:trHeight w:val="432"/>
          <w:jc w:val="center"/>
        </w:trPr>
        <w:tc>
          <w:tcPr>
            <w:tcW w:w="5606" w:type="dxa"/>
            <w:shd w:val="clear" w:color="auto" w:fill="F2F2F2" w:themeFill="background1" w:themeFillShade="F2"/>
            <w:vAlign w:val="center"/>
          </w:tcPr>
          <w:p w14:paraId="71DD8877" w14:textId="0390A3B8" w:rsidR="00CA0F3E" w:rsidRPr="00571A88" w:rsidRDefault="00CA0F3E" w:rsidP="00CA0F3E">
            <w:pPr>
              <w:tabs>
                <w:tab w:val="left" w:pos="-139"/>
              </w:tabs>
              <w:spacing w:line="276" w:lineRule="auto"/>
              <w:ind w:right="-140"/>
              <w:rPr>
                <w:rFonts w:ascii="Tahoma" w:hAnsi="Tahoma" w:cs="Tahoma"/>
                <w:sz w:val="18"/>
                <w:szCs w:val="18"/>
                <w:lang w:eastAsia="en-US"/>
              </w:rPr>
            </w:pPr>
            <w:r w:rsidRPr="00571A88">
              <w:rPr>
                <w:rFonts w:ascii="Tahoma" w:hAnsi="Tahoma" w:cs="Tahoma"/>
                <w:sz w:val="18"/>
                <w:szCs w:val="18"/>
                <w:lang w:eastAsia="en-US"/>
              </w:rPr>
              <w:t>Distributing 10 Albanian</w:t>
            </w:r>
            <w:r w:rsidR="00E16A56">
              <w:rPr>
                <w:rFonts w:ascii="Tahoma" w:hAnsi="Tahoma" w:cs="Tahoma"/>
                <w:sz w:val="18"/>
                <w:szCs w:val="18"/>
                <w:lang w:eastAsia="en-US"/>
              </w:rPr>
              <w:t>,</w:t>
            </w:r>
            <w:r w:rsidRPr="00571A88">
              <w:rPr>
                <w:rFonts w:ascii="Tahoma" w:hAnsi="Tahoma" w:cs="Tahoma"/>
                <w:sz w:val="18"/>
                <w:szCs w:val="18"/>
                <w:lang w:eastAsia="en-US"/>
              </w:rPr>
              <w:t xml:space="preserve"> 5 Serbian</w:t>
            </w:r>
            <w:r w:rsidR="00E16A56">
              <w:rPr>
                <w:rFonts w:ascii="Tahoma" w:hAnsi="Tahoma" w:cs="Tahoma"/>
                <w:sz w:val="18"/>
                <w:szCs w:val="18"/>
                <w:lang w:eastAsia="en-US"/>
              </w:rPr>
              <w:t xml:space="preserve"> and 5 English</w:t>
            </w:r>
            <w:r w:rsidRPr="00571A88">
              <w:rPr>
                <w:rFonts w:ascii="Tahoma" w:hAnsi="Tahoma" w:cs="Tahoma"/>
                <w:sz w:val="18"/>
                <w:szCs w:val="18"/>
                <w:lang w:eastAsia="en-US"/>
              </w:rPr>
              <w:t xml:space="preserve"> copies to Pristina</w:t>
            </w:r>
            <w:r w:rsidR="00E16A56">
              <w:rPr>
                <w:rFonts w:ascii="Tahoma" w:hAnsi="Tahoma" w:cs="Tahoma"/>
                <w:sz w:val="18"/>
                <w:szCs w:val="18"/>
                <w:lang w:eastAsia="en-US"/>
              </w:rPr>
              <w:t xml:space="preserve"> (Council of Europe Office in Pristina, </w:t>
            </w:r>
            <w:r w:rsidR="00E16A56" w:rsidRPr="00E16A56">
              <w:rPr>
                <w:rFonts w:ascii="Tahoma" w:hAnsi="Tahoma" w:cs="Tahoma"/>
                <w:sz w:val="18"/>
                <w:szCs w:val="18"/>
                <w:lang w:eastAsia="en-US"/>
              </w:rPr>
              <w:t xml:space="preserve">17, 18 </w:t>
            </w:r>
            <w:proofErr w:type="spellStart"/>
            <w:r w:rsidR="00E16A56" w:rsidRPr="00E16A56">
              <w:rPr>
                <w:rFonts w:ascii="Tahoma" w:hAnsi="Tahoma" w:cs="Tahoma"/>
                <w:sz w:val="18"/>
                <w:szCs w:val="18"/>
                <w:lang w:eastAsia="en-US"/>
              </w:rPr>
              <w:t>Bedri</w:t>
            </w:r>
            <w:proofErr w:type="spellEnd"/>
            <w:r w:rsidR="00E16A56" w:rsidRPr="00E16A56">
              <w:rPr>
                <w:rFonts w:ascii="Tahoma" w:hAnsi="Tahoma" w:cs="Tahoma"/>
                <w:sz w:val="18"/>
                <w:szCs w:val="18"/>
                <w:lang w:eastAsia="en-US"/>
              </w:rPr>
              <w:t xml:space="preserve"> </w:t>
            </w:r>
            <w:proofErr w:type="spellStart"/>
            <w:r w:rsidR="00E16A56" w:rsidRPr="00E16A56">
              <w:rPr>
                <w:rFonts w:ascii="Tahoma" w:hAnsi="Tahoma" w:cs="Tahoma"/>
                <w:sz w:val="18"/>
                <w:szCs w:val="18"/>
                <w:lang w:eastAsia="en-US"/>
              </w:rPr>
              <w:t>Pejani</w:t>
            </w:r>
            <w:proofErr w:type="spellEnd"/>
            <w:r w:rsidR="00E16A56" w:rsidRPr="00E16A56">
              <w:rPr>
                <w:rFonts w:ascii="Tahoma" w:hAnsi="Tahoma" w:cs="Tahoma"/>
                <w:sz w:val="18"/>
                <w:szCs w:val="18"/>
                <w:lang w:eastAsia="en-US"/>
              </w:rPr>
              <w:t>, street 10000</w:t>
            </w:r>
            <w:r w:rsidR="00E16A56">
              <w:rPr>
                <w:rFonts w:ascii="Tahoma" w:hAnsi="Tahoma" w:cs="Tahoma"/>
                <w:sz w:val="18"/>
                <w:szCs w:val="18"/>
                <w:lang w:eastAsia="en-US"/>
              </w:rPr>
              <w:t xml:space="preserve">, </w:t>
            </w:r>
            <w:r w:rsidR="00E16A56" w:rsidRPr="00E16A56">
              <w:rPr>
                <w:rFonts w:ascii="Tahoma" w:hAnsi="Tahoma" w:cs="Tahoma"/>
                <w:sz w:val="18"/>
                <w:szCs w:val="18"/>
                <w:lang w:eastAsia="en-US"/>
              </w:rPr>
              <w:t>Ljubisa</w:t>
            </w:r>
            <w:r w:rsidR="00E16A56">
              <w:rPr>
                <w:rFonts w:ascii="Tahoma" w:hAnsi="Tahoma" w:cs="Tahoma"/>
                <w:sz w:val="18"/>
                <w:szCs w:val="18"/>
                <w:lang w:eastAsia="en-US"/>
              </w:rPr>
              <w:t xml:space="preserve"> </w:t>
            </w:r>
            <w:r w:rsidR="00E16A56" w:rsidRPr="00E16A56">
              <w:rPr>
                <w:rFonts w:ascii="Tahoma" w:hAnsi="Tahoma" w:cs="Tahoma"/>
                <w:sz w:val="18"/>
                <w:szCs w:val="18"/>
                <w:lang w:eastAsia="en-US"/>
              </w:rPr>
              <w:t>BASCAREVIC</w:t>
            </w:r>
            <w:r w:rsidR="00E16A56">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5AC921B5" w14:textId="07FE62EA" w:rsidR="00CA0F3E" w:rsidRPr="00FB7A6D" w:rsidRDefault="00FB7A6D" w:rsidP="00CA0F3E">
            <w:pPr>
              <w:tabs>
                <w:tab w:val="left" w:pos="-139"/>
              </w:tabs>
              <w:spacing w:line="276" w:lineRule="auto"/>
              <w:ind w:right="-140"/>
              <w:jc w:val="center"/>
              <w:rPr>
                <w:rFonts w:ascii="Tahoma" w:hAnsi="Tahoma" w:cs="Tahoma"/>
                <w:sz w:val="18"/>
                <w:szCs w:val="18"/>
                <w:lang w:eastAsia="en-US"/>
              </w:rPr>
            </w:pPr>
            <w:r w:rsidRPr="00FB7A6D">
              <w:rPr>
                <w:rFonts w:ascii="Tahoma" w:hAnsi="Tahoma" w:cs="Tahoma"/>
                <w:sz w:val="18"/>
                <w:szCs w:val="18"/>
                <w:lang w:eastAsia="en-US"/>
              </w:rPr>
              <w:t>17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r w:rsidR="00CA0F3E" w:rsidRPr="00EA2362" w14:paraId="1564909A" w14:textId="77777777" w:rsidTr="00AB2792">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CA0F3E" w:rsidRPr="00EA2362" w:rsidRDefault="00CA0F3E" w:rsidP="00CA0F3E">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CA0F3E" w:rsidRPr="00EA2362" w:rsidRDefault="00CA0F3E" w:rsidP="00CA0F3E">
            <w:pPr>
              <w:tabs>
                <w:tab w:val="left" w:pos="-139"/>
              </w:tabs>
              <w:spacing w:line="276" w:lineRule="auto"/>
              <w:ind w:right="-140"/>
              <w:jc w:val="center"/>
              <w:rPr>
                <w:rFonts w:ascii="Tahoma" w:hAnsi="Tahoma" w:cs="Tahoma"/>
                <w:sz w:val="18"/>
                <w:szCs w:val="18"/>
                <w:highlight w:val="yellow"/>
                <w:lang w:eastAsia="en-US"/>
              </w:rPr>
            </w:pPr>
          </w:p>
        </w:tc>
      </w:tr>
    </w:tbl>
    <w:p w14:paraId="728C28FE" w14:textId="29166467" w:rsidR="00261462" w:rsidRDefault="00261462" w:rsidP="00261462">
      <w:pPr>
        <w:spacing w:line="276" w:lineRule="auto"/>
        <w:jc w:val="both"/>
        <w:rPr>
          <w:rFonts w:ascii="Tahoma" w:hAnsi="Tahoma" w:cs="Tahoma"/>
          <w:sz w:val="18"/>
          <w:szCs w:val="18"/>
          <w:lang w:eastAsia="en-US"/>
        </w:rPr>
      </w:pPr>
    </w:p>
    <w:p w14:paraId="5B168C79" w14:textId="514B898A" w:rsidR="00ED38C4" w:rsidRDefault="00ED38C4" w:rsidP="00261462">
      <w:pPr>
        <w:spacing w:line="276" w:lineRule="auto"/>
        <w:jc w:val="both"/>
        <w:rPr>
          <w:rFonts w:ascii="Tahoma" w:hAnsi="Tahoma" w:cs="Tahoma"/>
          <w:sz w:val="18"/>
          <w:szCs w:val="18"/>
          <w:lang w:eastAsia="en-US"/>
        </w:rPr>
      </w:pPr>
      <w:r>
        <w:rPr>
          <w:rFonts w:ascii="Tahoma" w:hAnsi="Tahoma" w:cs="Tahoma"/>
          <w:sz w:val="18"/>
          <w:szCs w:val="18"/>
          <w:lang w:eastAsia="en-US"/>
        </w:rPr>
        <w:t xml:space="preserve">The service provider will propose design solutions for </w:t>
      </w:r>
      <w:r w:rsidR="00A46855">
        <w:rPr>
          <w:rFonts w:ascii="Tahoma" w:hAnsi="Tahoma" w:cs="Tahoma"/>
          <w:sz w:val="18"/>
          <w:szCs w:val="18"/>
          <w:lang w:eastAsia="en-US"/>
        </w:rPr>
        <w:t xml:space="preserve">the Methodology </w:t>
      </w:r>
      <w:r>
        <w:rPr>
          <w:rFonts w:ascii="Tahoma" w:hAnsi="Tahoma" w:cs="Tahoma"/>
          <w:sz w:val="18"/>
          <w:szCs w:val="18"/>
          <w:lang w:eastAsia="en-US"/>
        </w:rPr>
        <w:t>via email to the project team for approval prior to the printing. The service provider will make all the requested changes in the design as asked by the Council of Europe. Once the Council of Europe have approved the design</w:t>
      </w:r>
      <w:r w:rsidR="0082255F">
        <w:rPr>
          <w:rFonts w:ascii="Tahoma" w:hAnsi="Tahoma" w:cs="Tahoma"/>
          <w:sz w:val="18"/>
          <w:szCs w:val="18"/>
          <w:lang w:eastAsia="en-US"/>
        </w:rPr>
        <w:t xml:space="preserve"> of all the materials, the service provider will start with the production and distribution. </w:t>
      </w:r>
    </w:p>
    <w:p w14:paraId="7885105A" w14:textId="359112BB" w:rsidR="0082255F" w:rsidRDefault="0082255F" w:rsidP="00261462">
      <w:pPr>
        <w:spacing w:line="276" w:lineRule="auto"/>
        <w:jc w:val="both"/>
        <w:rPr>
          <w:rFonts w:ascii="Tahoma" w:hAnsi="Tahoma" w:cs="Tahoma"/>
          <w:sz w:val="18"/>
          <w:szCs w:val="18"/>
          <w:lang w:eastAsia="en-US"/>
        </w:rPr>
      </w:pPr>
      <w:r w:rsidRPr="0007286D">
        <w:rPr>
          <w:rFonts w:ascii="Tahoma" w:hAnsi="Tahoma" w:cs="Tahoma"/>
          <w:sz w:val="18"/>
          <w:szCs w:val="18"/>
          <w:lang w:eastAsia="en-US"/>
        </w:rPr>
        <w:t xml:space="preserve">A sample of </w:t>
      </w:r>
      <w:r w:rsidR="00CA0F3E" w:rsidRPr="0007286D">
        <w:rPr>
          <w:rFonts w:ascii="Tahoma" w:hAnsi="Tahoma" w:cs="Tahoma"/>
          <w:sz w:val="18"/>
          <w:szCs w:val="18"/>
          <w:lang w:eastAsia="en-US"/>
        </w:rPr>
        <w:t>the publication</w:t>
      </w:r>
      <w:r w:rsidRPr="0007286D">
        <w:rPr>
          <w:rFonts w:ascii="Tahoma" w:hAnsi="Tahoma" w:cs="Tahoma"/>
          <w:sz w:val="18"/>
          <w:szCs w:val="18"/>
          <w:lang w:eastAsia="en-US"/>
        </w:rPr>
        <w:t xml:space="preserve"> shall be submitted to the Council of Europe for review/approval before printing all requested copies.</w:t>
      </w:r>
      <w:r>
        <w:rPr>
          <w:rFonts w:ascii="Tahoma" w:hAnsi="Tahoma" w:cs="Tahoma"/>
          <w:sz w:val="18"/>
          <w:szCs w:val="18"/>
          <w:lang w:eastAsia="en-US"/>
        </w:rPr>
        <w:t xml:space="preserve"> </w:t>
      </w:r>
    </w:p>
    <w:p w14:paraId="0BF90403" w14:textId="6B1B90D3" w:rsidR="0082255F" w:rsidRDefault="0082255F" w:rsidP="00261462">
      <w:pPr>
        <w:spacing w:line="276" w:lineRule="auto"/>
        <w:jc w:val="both"/>
        <w:rPr>
          <w:rFonts w:ascii="Tahoma" w:hAnsi="Tahoma" w:cs="Tahoma"/>
          <w:sz w:val="18"/>
          <w:szCs w:val="18"/>
          <w:lang w:eastAsia="en-US"/>
        </w:rPr>
      </w:pPr>
    </w:p>
    <w:p w14:paraId="1B8FCF2A" w14:textId="25B33B0A" w:rsidR="0082255F" w:rsidRDefault="0082255F" w:rsidP="00261462">
      <w:pPr>
        <w:spacing w:line="276" w:lineRule="auto"/>
        <w:jc w:val="both"/>
        <w:rPr>
          <w:rFonts w:ascii="Tahoma" w:hAnsi="Tahoma" w:cs="Tahoma"/>
          <w:sz w:val="18"/>
          <w:szCs w:val="18"/>
          <w:lang w:eastAsia="en-US"/>
        </w:rPr>
      </w:pPr>
      <w:r>
        <w:rPr>
          <w:rFonts w:ascii="Tahoma" w:hAnsi="Tahoma" w:cs="Tahoma"/>
          <w:sz w:val="18"/>
          <w:szCs w:val="18"/>
          <w:lang w:eastAsia="en-US"/>
        </w:rPr>
        <w:t xml:space="preserve">Council of Europe will provide the selected provider with the following: </w:t>
      </w:r>
    </w:p>
    <w:p w14:paraId="67ECBD9B" w14:textId="1B2DB12D" w:rsidR="0082255F" w:rsidRPr="0082255F" w:rsidRDefault="0082255F" w:rsidP="0082255F">
      <w:pPr>
        <w:pStyle w:val="ListParagraph"/>
        <w:numPr>
          <w:ilvl w:val="0"/>
          <w:numId w:val="41"/>
        </w:numPr>
        <w:spacing w:line="276" w:lineRule="auto"/>
        <w:jc w:val="both"/>
        <w:rPr>
          <w:rFonts w:ascii="Tahoma" w:hAnsi="Tahoma" w:cs="Tahoma"/>
          <w:sz w:val="18"/>
          <w:szCs w:val="18"/>
          <w:lang w:eastAsia="en-US"/>
        </w:rPr>
      </w:pPr>
      <w:r w:rsidRPr="0082255F">
        <w:rPr>
          <w:rFonts w:ascii="Tahoma" w:hAnsi="Tahoma" w:cs="Tahoma"/>
          <w:sz w:val="18"/>
          <w:szCs w:val="18"/>
          <w:lang w:eastAsia="en-US"/>
        </w:rPr>
        <w:t xml:space="preserve">HF II </w:t>
      </w:r>
      <w:proofErr w:type="gramStart"/>
      <w:r w:rsidRPr="0082255F">
        <w:rPr>
          <w:rFonts w:ascii="Tahoma" w:hAnsi="Tahoma" w:cs="Tahoma"/>
          <w:sz w:val="18"/>
          <w:szCs w:val="18"/>
          <w:lang w:eastAsia="en-US"/>
        </w:rPr>
        <w:t>logo;</w:t>
      </w:r>
      <w:proofErr w:type="gramEnd"/>
      <w:r w:rsidRPr="0082255F">
        <w:rPr>
          <w:rFonts w:ascii="Tahoma" w:hAnsi="Tahoma" w:cs="Tahoma"/>
          <w:sz w:val="18"/>
          <w:szCs w:val="18"/>
          <w:lang w:eastAsia="en-US"/>
        </w:rPr>
        <w:t xml:space="preserve"> </w:t>
      </w:r>
    </w:p>
    <w:p w14:paraId="379646FA" w14:textId="75AA11D3" w:rsidR="0082255F" w:rsidRDefault="0082255F" w:rsidP="0082255F">
      <w:pPr>
        <w:pStyle w:val="ListParagraph"/>
        <w:numPr>
          <w:ilvl w:val="0"/>
          <w:numId w:val="41"/>
        </w:numPr>
        <w:spacing w:line="276" w:lineRule="auto"/>
        <w:jc w:val="both"/>
        <w:rPr>
          <w:rFonts w:ascii="Tahoma" w:hAnsi="Tahoma" w:cs="Tahoma"/>
          <w:sz w:val="18"/>
          <w:szCs w:val="18"/>
          <w:lang w:eastAsia="en-US"/>
        </w:rPr>
      </w:pPr>
      <w:r>
        <w:rPr>
          <w:rFonts w:ascii="Tahoma" w:hAnsi="Tahoma" w:cs="Tahoma"/>
          <w:sz w:val="18"/>
          <w:szCs w:val="18"/>
          <w:lang w:eastAsia="en-US"/>
        </w:rPr>
        <w:t xml:space="preserve">Other HF II visual elements to be applied to the selected material and necessary translations. </w:t>
      </w:r>
    </w:p>
    <w:p w14:paraId="46F745D7" w14:textId="77777777" w:rsidR="00645379" w:rsidRDefault="00645379" w:rsidP="00645379">
      <w:pPr>
        <w:pStyle w:val="ListParagraph"/>
        <w:numPr>
          <w:ilvl w:val="0"/>
          <w:numId w:val="41"/>
        </w:numPr>
        <w:spacing w:line="276" w:lineRule="auto"/>
        <w:jc w:val="both"/>
        <w:rPr>
          <w:rFonts w:ascii="Tahoma" w:hAnsi="Tahoma" w:cs="Tahoma"/>
          <w:sz w:val="18"/>
          <w:szCs w:val="18"/>
          <w:lang w:eastAsia="en-US"/>
        </w:rPr>
      </w:pPr>
      <w:r w:rsidRPr="00645379">
        <w:rPr>
          <w:rFonts w:ascii="Tahoma" w:hAnsi="Tahoma" w:cs="Tahoma"/>
          <w:sz w:val="18"/>
          <w:szCs w:val="18"/>
          <w:lang w:eastAsia="en-US"/>
        </w:rPr>
        <w:t>C</w:t>
      </w:r>
      <w:r>
        <w:rPr>
          <w:rFonts w:ascii="Tahoma" w:hAnsi="Tahoma" w:cs="Tahoma"/>
          <w:sz w:val="18"/>
          <w:szCs w:val="18"/>
          <w:lang w:eastAsia="en-US"/>
        </w:rPr>
        <w:t xml:space="preserve">ouncil of Europe Visual Identity guidelines </w:t>
      </w:r>
    </w:p>
    <w:p w14:paraId="187ABFB8" w14:textId="527A14C1" w:rsidR="00645379" w:rsidRPr="00645379" w:rsidRDefault="00645379" w:rsidP="00002FDA">
      <w:pPr>
        <w:pStyle w:val="ListParagraph"/>
        <w:numPr>
          <w:ilvl w:val="0"/>
          <w:numId w:val="41"/>
        </w:numPr>
        <w:spacing w:line="276" w:lineRule="auto"/>
        <w:jc w:val="both"/>
        <w:rPr>
          <w:rFonts w:ascii="Tahoma" w:hAnsi="Tahoma" w:cs="Tahoma"/>
          <w:sz w:val="18"/>
          <w:szCs w:val="18"/>
          <w:lang w:eastAsia="en-US"/>
        </w:rPr>
      </w:pPr>
      <w:r w:rsidRPr="00645379">
        <w:rPr>
          <w:rFonts w:ascii="Tahoma" w:hAnsi="Tahoma" w:cs="Tahoma"/>
          <w:sz w:val="18"/>
          <w:szCs w:val="18"/>
          <w:lang w:eastAsia="en-US"/>
        </w:rPr>
        <w:t xml:space="preserve">Sample of </w:t>
      </w:r>
      <w:r>
        <w:rPr>
          <w:rFonts w:ascii="Tahoma" w:hAnsi="Tahoma" w:cs="Tahoma"/>
          <w:sz w:val="18"/>
          <w:szCs w:val="18"/>
          <w:lang w:eastAsia="en-US"/>
        </w:rPr>
        <w:t>a previous cover page</w:t>
      </w: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746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F003C" w14:textId="77777777" w:rsidR="00390AD5" w:rsidRDefault="00390AD5" w:rsidP="00D50F13">
      <w:r>
        <w:separator/>
      </w:r>
    </w:p>
  </w:endnote>
  <w:endnote w:type="continuationSeparator" w:id="0">
    <w:p w14:paraId="122CC4AE" w14:textId="77777777" w:rsidR="00390AD5" w:rsidRDefault="00390AD5" w:rsidP="00D50F13">
      <w:r>
        <w:continuationSeparator/>
      </w:r>
    </w:p>
  </w:endnote>
  <w:endnote w:type="continuationNotice" w:id="1">
    <w:p w14:paraId="499D2B0A" w14:textId="77777777" w:rsidR="00390AD5" w:rsidRDefault="00390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6EE7" w14:textId="4C60000C" w:rsidR="009E17E3" w:rsidRDefault="009E17E3">
    <w:pPr>
      <w:pStyle w:val="Footer"/>
    </w:pPr>
    <w:r>
      <w:t xml:space="preserve">* </w:t>
    </w:r>
    <w:r w:rsidRPr="005743C8">
      <w:rPr>
        <w:sz w:val="14"/>
        <w:szCs w:val="14"/>
      </w:rPr>
      <w:t xml:space="preserve">“This designation is without prejudice to positions on </w:t>
    </w:r>
    <w:proofErr w:type="gramStart"/>
    <w:r w:rsidRPr="005743C8">
      <w:rPr>
        <w:sz w:val="14"/>
        <w:szCs w:val="14"/>
      </w:rPr>
      <w:t>status, and</w:t>
    </w:r>
    <w:proofErr w:type="gramEnd"/>
    <w:r w:rsidRPr="005743C8">
      <w:rPr>
        <w:sz w:val="14"/>
        <w:szCs w:val="14"/>
      </w:rPr>
      <w:t xml:space="preserve"> is in line with UNSCR 1244 and the ICJ opinion on the Kosovo Declaration of Independence.”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10421DE" w:rsidR="00F96680" w:rsidRPr="00AE2D2B" w:rsidRDefault="00BB4EC3" w:rsidP="00FC7772">
          <w:pPr>
            <w:rPr>
              <w:rFonts w:ascii="Arial Narrow" w:hAnsi="Arial Narrow"/>
              <w:caps/>
              <w:color w:val="000000"/>
              <w:sz w:val="18"/>
              <w:szCs w:val="18"/>
              <w:highlight w:val="cyan"/>
            </w:rPr>
          </w:pPr>
          <w:r w:rsidRPr="00BB4EC3">
            <w:rPr>
              <w:rFonts w:ascii="Arial Narrow" w:hAnsi="Arial Narrow"/>
              <w:caps/>
              <w:color w:val="000000"/>
              <w:sz w:val="18"/>
              <w:szCs w:val="18"/>
            </w:rPr>
            <w:t>BH4659/2021/10</w:t>
          </w:r>
        </w:p>
      </w:tc>
    </w:tr>
  </w:tbl>
  <w:p w14:paraId="11A0349E"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42DF7" w14:textId="77777777" w:rsidR="00390AD5" w:rsidRDefault="00390AD5" w:rsidP="00D50F13">
      <w:r>
        <w:separator/>
      </w:r>
    </w:p>
  </w:footnote>
  <w:footnote w:type="continuationSeparator" w:id="0">
    <w:p w14:paraId="54F6994D" w14:textId="77777777" w:rsidR="00390AD5" w:rsidRDefault="00390AD5" w:rsidP="00D50F13">
      <w:r>
        <w:continuationSeparator/>
      </w:r>
    </w:p>
  </w:footnote>
  <w:footnote w:type="continuationNotice" w:id="1">
    <w:p w14:paraId="006F1128" w14:textId="77777777" w:rsidR="00390AD5" w:rsidRDefault="00390AD5"/>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5743C8" w:rsidRDefault="005920E6" w:rsidP="005920E6">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F27615"/>
    <w:multiLevelType w:val="hybridMultilevel"/>
    <w:tmpl w:val="6D605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0"/>
  </w:num>
  <w:num w:numId="8">
    <w:abstractNumId w:val="26"/>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30"/>
  </w:num>
  <w:num w:numId="16">
    <w:abstractNumId w:val="11"/>
  </w:num>
  <w:num w:numId="17">
    <w:abstractNumId w:val="31"/>
  </w:num>
  <w:num w:numId="18">
    <w:abstractNumId w:val="0"/>
  </w:num>
  <w:num w:numId="19">
    <w:abstractNumId w:val="14"/>
  </w:num>
  <w:num w:numId="20">
    <w:abstractNumId w:val="22"/>
  </w:num>
  <w:num w:numId="21">
    <w:abstractNumId w:val="35"/>
  </w:num>
  <w:num w:numId="22">
    <w:abstractNumId w:val="6"/>
  </w:num>
  <w:num w:numId="23">
    <w:abstractNumId w:val="34"/>
  </w:num>
  <w:num w:numId="24">
    <w:abstractNumId w:val="28"/>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2"/>
  </w:num>
  <w:num w:numId="32">
    <w:abstractNumId w:val="24"/>
  </w:num>
  <w:num w:numId="33">
    <w:abstractNumId w:val="8"/>
  </w:num>
  <w:num w:numId="34">
    <w:abstractNumId w:val="38"/>
  </w:num>
  <w:num w:numId="35">
    <w:abstractNumId w:val="9"/>
  </w:num>
  <w:num w:numId="36">
    <w:abstractNumId w:val="3"/>
  </w:num>
  <w:num w:numId="37">
    <w:abstractNumId w:val="29"/>
  </w:num>
  <w:num w:numId="38">
    <w:abstractNumId w:val="27"/>
  </w:num>
  <w:num w:numId="39">
    <w:abstractNumId w:val="15"/>
  </w:num>
  <w:num w:numId="40">
    <w:abstractNumId w:val="25"/>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15DA"/>
    <w:rsid w:val="0007286D"/>
    <w:rsid w:val="00072FB8"/>
    <w:rsid w:val="00075264"/>
    <w:rsid w:val="00076FF7"/>
    <w:rsid w:val="0008377A"/>
    <w:rsid w:val="000837E6"/>
    <w:rsid w:val="00083FB5"/>
    <w:rsid w:val="000841B9"/>
    <w:rsid w:val="00084509"/>
    <w:rsid w:val="000852FE"/>
    <w:rsid w:val="00093155"/>
    <w:rsid w:val="00097820"/>
    <w:rsid w:val="000A4989"/>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571C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00F5"/>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0AD5"/>
    <w:rsid w:val="0039258A"/>
    <w:rsid w:val="00394B2C"/>
    <w:rsid w:val="003A2018"/>
    <w:rsid w:val="003A3501"/>
    <w:rsid w:val="003A4524"/>
    <w:rsid w:val="003A5AA7"/>
    <w:rsid w:val="003A5E16"/>
    <w:rsid w:val="003A7529"/>
    <w:rsid w:val="003B1C2E"/>
    <w:rsid w:val="003B2E7E"/>
    <w:rsid w:val="003B3FF9"/>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47139"/>
    <w:rsid w:val="00453769"/>
    <w:rsid w:val="00454D25"/>
    <w:rsid w:val="00457119"/>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71A88"/>
    <w:rsid w:val="005743C8"/>
    <w:rsid w:val="00581012"/>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5379"/>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E7217"/>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255F"/>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96282"/>
    <w:rsid w:val="009A100B"/>
    <w:rsid w:val="009A5B27"/>
    <w:rsid w:val="009A6460"/>
    <w:rsid w:val="009B76BE"/>
    <w:rsid w:val="009D175B"/>
    <w:rsid w:val="009D290D"/>
    <w:rsid w:val="009E17E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6855"/>
    <w:rsid w:val="00A51EDA"/>
    <w:rsid w:val="00A535BA"/>
    <w:rsid w:val="00A53BF2"/>
    <w:rsid w:val="00A675CC"/>
    <w:rsid w:val="00A72D5E"/>
    <w:rsid w:val="00A7596D"/>
    <w:rsid w:val="00A8461F"/>
    <w:rsid w:val="00A85379"/>
    <w:rsid w:val="00A96A37"/>
    <w:rsid w:val="00AA1957"/>
    <w:rsid w:val="00AA224A"/>
    <w:rsid w:val="00AA7B01"/>
    <w:rsid w:val="00AB03AB"/>
    <w:rsid w:val="00AB13EF"/>
    <w:rsid w:val="00AB2792"/>
    <w:rsid w:val="00AC08D9"/>
    <w:rsid w:val="00AD33C7"/>
    <w:rsid w:val="00AD423A"/>
    <w:rsid w:val="00AD58AA"/>
    <w:rsid w:val="00AD5E4A"/>
    <w:rsid w:val="00AE2A99"/>
    <w:rsid w:val="00AE5507"/>
    <w:rsid w:val="00AF52F0"/>
    <w:rsid w:val="00B018FC"/>
    <w:rsid w:val="00B11F35"/>
    <w:rsid w:val="00B14D5F"/>
    <w:rsid w:val="00B16AC1"/>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4EC3"/>
    <w:rsid w:val="00BB66CF"/>
    <w:rsid w:val="00BC5537"/>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0F3E"/>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38CD"/>
    <w:rsid w:val="00DD5282"/>
    <w:rsid w:val="00DE0239"/>
    <w:rsid w:val="00DE35C0"/>
    <w:rsid w:val="00DF57FB"/>
    <w:rsid w:val="00DF58EE"/>
    <w:rsid w:val="00E00310"/>
    <w:rsid w:val="00E045AD"/>
    <w:rsid w:val="00E04CEE"/>
    <w:rsid w:val="00E05457"/>
    <w:rsid w:val="00E05C41"/>
    <w:rsid w:val="00E0771D"/>
    <w:rsid w:val="00E1029D"/>
    <w:rsid w:val="00E11E01"/>
    <w:rsid w:val="00E160F4"/>
    <w:rsid w:val="00E16762"/>
    <w:rsid w:val="00E16839"/>
    <w:rsid w:val="00E16A56"/>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38C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B7A6D"/>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MILOVANOVA Maria</cp:lastModifiedBy>
  <cp:revision>2</cp:revision>
  <cp:lastPrinted>2017-10-09T11:49:00Z</cp:lastPrinted>
  <dcterms:created xsi:type="dcterms:W3CDTF">2021-03-18T09:18:00Z</dcterms:created>
  <dcterms:modified xsi:type="dcterms:W3CDTF">2021-03-18T09:18:00Z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