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46CC" w:rsidRPr="00DC7F2A" w:rsidRDefault="00FC46CC" w:rsidP="00396384">
      <w:pPr>
        <w:pStyle w:val="TKMAINTITLE"/>
        <w:rPr>
          <w:lang w:val="el-GR"/>
        </w:rPr>
      </w:pPr>
      <w:r w:rsidRPr="00DC7F2A">
        <w:rPr>
          <w:lang w:val="el-GR"/>
        </w:rPr>
        <w:t xml:space="preserve">31 </w:t>
      </w:r>
      <w:r w:rsidR="00DC7F2A" w:rsidRPr="00DC7F2A">
        <w:rPr>
          <w:lang w:val="el-GR"/>
        </w:rPr>
        <w:t>–</w:t>
      </w:r>
      <w:r w:rsidRPr="00DC7F2A">
        <w:rPr>
          <w:lang w:val="el-GR"/>
        </w:rPr>
        <w:t xml:space="preserve"> </w:t>
      </w:r>
      <w:r w:rsidR="00DC7F2A">
        <w:rPr>
          <w:lang w:val="el-GR"/>
        </w:rPr>
        <w:t>Επιλογή</w:t>
      </w:r>
      <w:r w:rsidR="00DC7F2A" w:rsidRPr="00DC7F2A">
        <w:rPr>
          <w:lang w:val="el-GR"/>
        </w:rPr>
        <w:t xml:space="preserve"> </w:t>
      </w:r>
      <w:r w:rsidR="00DC7F2A">
        <w:rPr>
          <w:lang w:val="el-GR"/>
        </w:rPr>
        <w:t>καταστάσεων</w:t>
      </w:r>
      <w:r w:rsidR="00DC7F2A" w:rsidRPr="00DC7F2A">
        <w:rPr>
          <w:lang w:val="el-GR"/>
        </w:rPr>
        <w:t xml:space="preserve"> </w:t>
      </w:r>
      <w:r w:rsidR="000537CD">
        <w:rPr>
          <w:lang w:val="el-GR"/>
        </w:rPr>
        <w:t>που είναι απαραίτητες</w:t>
      </w:r>
      <w:r w:rsidR="00DC7F2A">
        <w:rPr>
          <w:lang w:val="el-GR"/>
        </w:rPr>
        <w:t xml:space="preserve"> </w:t>
      </w:r>
      <w:r w:rsidR="000537CD">
        <w:rPr>
          <w:lang w:val="el-GR"/>
        </w:rPr>
        <w:t>για τη</w:t>
      </w:r>
      <w:r w:rsidR="00DC7F2A">
        <w:rPr>
          <w:lang w:val="el-GR"/>
        </w:rPr>
        <w:t xml:space="preserve"> γλωσσική υποστήριξη</w:t>
      </w:r>
      <w:r w:rsidR="00DC7F2A" w:rsidRPr="00DC7F2A">
        <w:rPr>
          <w:lang w:val="el-GR"/>
        </w:rPr>
        <w:t>:</w:t>
      </w:r>
      <w:r w:rsidR="00DC7F2A">
        <w:rPr>
          <w:lang w:val="el-GR"/>
        </w:rPr>
        <w:t xml:space="preserve"> </w:t>
      </w:r>
      <w:r w:rsidR="00D13AF0">
        <w:rPr>
          <w:lang w:val="el-GR"/>
        </w:rPr>
        <w:t>λίστα</w:t>
      </w:r>
      <w:r w:rsidR="00DC7F2A">
        <w:rPr>
          <w:lang w:val="el-GR"/>
        </w:rPr>
        <w:t xml:space="preserve"> ε</w:t>
      </w:r>
      <w:r w:rsidR="00D13AF0">
        <w:rPr>
          <w:lang w:val="el-GR"/>
        </w:rPr>
        <w:t>νεργειών</w:t>
      </w:r>
    </w:p>
    <w:p w:rsidR="00FC46CC" w:rsidRPr="005E5E0D" w:rsidRDefault="00887F2A" w:rsidP="008722AF">
      <w:pPr>
        <w:pStyle w:val="TKAIM"/>
        <w:ind w:left="992" w:hanging="992"/>
        <w:rPr>
          <w:lang w:val="el-GR"/>
        </w:rPr>
      </w:pPr>
      <w:r>
        <w:rPr>
          <w:lang w:val="el-GR"/>
        </w:rPr>
        <w:t>Σ</w:t>
      </w:r>
      <w:r w:rsidR="008722AF">
        <w:rPr>
          <w:lang w:val="el-GR"/>
        </w:rPr>
        <w:t>κοπός</w:t>
      </w:r>
      <w:r w:rsidRPr="005E5E0D">
        <w:rPr>
          <w:lang w:val="el-GR"/>
        </w:rPr>
        <w:t>:</w:t>
      </w:r>
      <w:r w:rsidR="008722AF">
        <w:rPr>
          <w:lang w:val="el-GR"/>
        </w:rPr>
        <w:tab/>
      </w:r>
      <w:r w:rsidR="005E5E0D">
        <w:rPr>
          <w:lang w:val="el-GR"/>
        </w:rPr>
        <w:t>Να</w:t>
      </w:r>
      <w:r w:rsidR="005E5E0D" w:rsidRPr="005E5E0D">
        <w:rPr>
          <w:lang w:val="el-GR"/>
        </w:rPr>
        <w:t xml:space="preserve"> </w:t>
      </w:r>
      <w:r w:rsidR="005E5E0D">
        <w:rPr>
          <w:lang w:val="el-GR"/>
        </w:rPr>
        <w:t>μπορέσετε</w:t>
      </w:r>
      <w:r w:rsidR="005E5E0D" w:rsidRPr="005E5E0D">
        <w:rPr>
          <w:lang w:val="el-GR"/>
        </w:rPr>
        <w:t xml:space="preserve"> </w:t>
      </w:r>
      <w:r w:rsidR="005E5E0D">
        <w:rPr>
          <w:lang w:val="el-GR"/>
        </w:rPr>
        <w:t>να</w:t>
      </w:r>
      <w:r w:rsidR="005E5E0D" w:rsidRPr="005E5E0D">
        <w:rPr>
          <w:lang w:val="el-GR"/>
        </w:rPr>
        <w:t xml:space="preserve"> </w:t>
      </w:r>
      <w:r w:rsidR="005E5E0D">
        <w:rPr>
          <w:lang w:val="el-GR"/>
        </w:rPr>
        <w:t>επιλέξετε</w:t>
      </w:r>
      <w:r w:rsidR="005E5E0D" w:rsidRPr="005E5E0D">
        <w:rPr>
          <w:lang w:val="el-GR"/>
        </w:rPr>
        <w:t xml:space="preserve"> </w:t>
      </w:r>
      <w:r w:rsidR="007B0A69">
        <w:rPr>
          <w:lang w:val="el-GR"/>
        </w:rPr>
        <w:t xml:space="preserve">τις </w:t>
      </w:r>
      <w:r w:rsidR="005E5E0D">
        <w:rPr>
          <w:lang w:val="el-GR"/>
        </w:rPr>
        <w:t>κατάλληλες</w:t>
      </w:r>
      <w:r w:rsidR="005E5E0D" w:rsidRPr="005E5E0D">
        <w:rPr>
          <w:lang w:val="el-GR"/>
        </w:rPr>
        <w:t xml:space="preserve"> </w:t>
      </w:r>
      <w:r w:rsidR="005E5E0D">
        <w:rPr>
          <w:lang w:val="el-GR"/>
        </w:rPr>
        <w:t xml:space="preserve">καταστάσεις </w:t>
      </w:r>
      <w:r w:rsidR="007B0A69">
        <w:rPr>
          <w:lang w:val="el-GR"/>
        </w:rPr>
        <w:t>για επικοι</w:t>
      </w:r>
      <w:r w:rsidR="00031C54">
        <w:rPr>
          <w:lang w:val="el-GR"/>
        </w:rPr>
        <w:t>νωνία, τις οποίες θα χρησιμοποιή</w:t>
      </w:r>
      <w:r w:rsidR="007B0A69">
        <w:rPr>
          <w:lang w:val="el-GR"/>
        </w:rPr>
        <w:t xml:space="preserve">σετε ως βάση για τις γλωσσικές δραστηριότητες. </w:t>
      </w:r>
    </w:p>
    <w:p w:rsidR="00FC46CC" w:rsidRPr="00705694" w:rsidRDefault="00705694" w:rsidP="00C929D0">
      <w:pPr>
        <w:pStyle w:val="TKTITRE1"/>
        <w:rPr>
          <w:lang w:val="el-GR"/>
        </w:rPr>
      </w:pPr>
      <w:r>
        <w:rPr>
          <w:lang w:val="el-GR"/>
        </w:rPr>
        <w:t xml:space="preserve">Εισαγωγή στη χρήση </w:t>
      </w:r>
      <w:r w:rsidR="00D13AF0">
        <w:rPr>
          <w:lang w:val="el-GR"/>
        </w:rPr>
        <w:t>λίστας</w:t>
      </w:r>
      <w:r>
        <w:rPr>
          <w:lang w:val="el-GR"/>
        </w:rPr>
        <w:t xml:space="preserve"> </w:t>
      </w:r>
      <w:r w:rsidR="007B0A69">
        <w:rPr>
          <w:lang w:val="el-GR"/>
        </w:rPr>
        <w:t xml:space="preserve">κατάλληλων </w:t>
      </w:r>
      <w:r>
        <w:rPr>
          <w:lang w:val="el-GR"/>
        </w:rPr>
        <w:t>ε</w:t>
      </w:r>
      <w:r w:rsidR="00D13AF0">
        <w:rPr>
          <w:lang w:val="el-GR"/>
        </w:rPr>
        <w:t>νεργειών</w:t>
      </w:r>
      <w:r>
        <w:rPr>
          <w:lang w:val="el-GR"/>
        </w:rPr>
        <w:t xml:space="preserve"> </w:t>
      </w:r>
    </w:p>
    <w:p w:rsidR="00FC46CC" w:rsidRPr="00C83A18" w:rsidRDefault="00705694" w:rsidP="00A97251">
      <w:pPr>
        <w:pStyle w:val="TKTEXTE"/>
        <w:rPr>
          <w:lang w:val="el-GR"/>
        </w:rPr>
      </w:pPr>
      <w:r>
        <w:rPr>
          <w:lang w:val="el-GR"/>
        </w:rPr>
        <w:t>Οι</w:t>
      </w:r>
      <w:r w:rsidRPr="00705694">
        <w:rPr>
          <w:lang w:val="el-GR"/>
        </w:rPr>
        <w:t xml:space="preserve"> </w:t>
      </w:r>
      <w:r w:rsidR="00D13AF0">
        <w:rPr>
          <w:lang w:val="el-GR"/>
        </w:rPr>
        <w:t>λίστες</w:t>
      </w:r>
      <w:r w:rsidRPr="00705694">
        <w:rPr>
          <w:lang w:val="el-GR"/>
        </w:rPr>
        <w:t xml:space="preserve"> </w:t>
      </w:r>
      <w:r>
        <w:rPr>
          <w:lang w:val="el-GR"/>
        </w:rPr>
        <w:t>που</w:t>
      </w:r>
      <w:r w:rsidRPr="00705694">
        <w:rPr>
          <w:lang w:val="el-GR"/>
        </w:rPr>
        <w:t xml:space="preserve"> </w:t>
      </w:r>
      <w:r>
        <w:rPr>
          <w:lang w:val="el-GR"/>
        </w:rPr>
        <w:t>ακολουθούν</w:t>
      </w:r>
      <w:r w:rsidRPr="00705694">
        <w:rPr>
          <w:lang w:val="el-GR"/>
        </w:rPr>
        <w:t xml:space="preserve"> </w:t>
      </w:r>
      <w:r w:rsidR="005902E0">
        <w:rPr>
          <w:lang w:val="el-GR"/>
        </w:rPr>
        <w:t xml:space="preserve">απευθύνονται σε </w:t>
      </w:r>
      <w:r>
        <w:rPr>
          <w:lang w:val="el-GR"/>
        </w:rPr>
        <w:t>αρχάριους</w:t>
      </w:r>
      <w:r w:rsidRPr="00705694">
        <w:rPr>
          <w:lang w:val="el-GR"/>
        </w:rPr>
        <w:t xml:space="preserve"> </w:t>
      </w:r>
      <w:r>
        <w:rPr>
          <w:lang w:val="el-GR"/>
        </w:rPr>
        <w:t>στη</w:t>
      </w:r>
      <w:r w:rsidRPr="00705694">
        <w:rPr>
          <w:lang w:val="el-GR"/>
        </w:rPr>
        <w:t xml:space="preserve"> </w:t>
      </w:r>
      <w:r>
        <w:rPr>
          <w:lang w:val="el-GR"/>
        </w:rPr>
        <w:t>γλώσσα στόχο.</w:t>
      </w:r>
      <w:r w:rsidRPr="00705694">
        <w:rPr>
          <w:lang w:val="el-GR"/>
        </w:rPr>
        <w:t xml:space="preserve"> </w:t>
      </w:r>
      <w:r w:rsidR="005902E0">
        <w:rPr>
          <w:lang w:val="el-GR"/>
        </w:rPr>
        <w:t>Χωρίζονται</w:t>
      </w:r>
      <w:r w:rsidR="005902E0" w:rsidRPr="0043155B">
        <w:rPr>
          <w:lang w:val="el-GR"/>
        </w:rPr>
        <w:t xml:space="preserve"> </w:t>
      </w:r>
      <w:r w:rsidR="005902E0">
        <w:rPr>
          <w:lang w:val="el-GR"/>
        </w:rPr>
        <w:t>σε</w:t>
      </w:r>
      <w:r w:rsidR="005902E0" w:rsidRPr="0043155B">
        <w:rPr>
          <w:lang w:val="el-GR"/>
        </w:rPr>
        <w:t xml:space="preserve"> </w:t>
      </w:r>
      <w:r w:rsidR="005902E0">
        <w:rPr>
          <w:lang w:val="el-GR"/>
        </w:rPr>
        <w:t>δύο</w:t>
      </w:r>
      <w:r w:rsidR="005902E0" w:rsidRPr="0043155B">
        <w:rPr>
          <w:lang w:val="el-GR"/>
        </w:rPr>
        <w:t xml:space="preserve"> </w:t>
      </w:r>
      <w:r w:rsidR="001871A7">
        <w:rPr>
          <w:lang w:val="el-GR"/>
        </w:rPr>
        <w:t>γενικές</w:t>
      </w:r>
      <w:r w:rsidR="001871A7" w:rsidRPr="0043155B">
        <w:rPr>
          <w:lang w:val="el-GR"/>
        </w:rPr>
        <w:t xml:space="preserve"> </w:t>
      </w:r>
      <w:r w:rsidR="005902E0">
        <w:rPr>
          <w:lang w:val="el-GR"/>
        </w:rPr>
        <w:t>κατηγορίες</w:t>
      </w:r>
      <w:r w:rsidR="001871A7" w:rsidRPr="0043155B">
        <w:rPr>
          <w:lang w:val="el-GR"/>
        </w:rPr>
        <w:t xml:space="preserve">. </w:t>
      </w:r>
      <w:r w:rsidR="001871A7">
        <w:rPr>
          <w:lang w:val="el-GR"/>
        </w:rPr>
        <w:t>Η</w:t>
      </w:r>
      <w:r w:rsidR="001871A7" w:rsidRPr="00E0564F">
        <w:rPr>
          <w:lang w:val="el-GR"/>
        </w:rPr>
        <w:t xml:space="preserve"> </w:t>
      </w:r>
      <w:r w:rsidR="001871A7">
        <w:rPr>
          <w:lang w:val="el-GR"/>
        </w:rPr>
        <w:t>πρώτη</w:t>
      </w:r>
      <w:r w:rsidR="001871A7" w:rsidRPr="00E0564F">
        <w:rPr>
          <w:lang w:val="el-GR"/>
        </w:rPr>
        <w:t xml:space="preserve"> </w:t>
      </w:r>
      <w:r w:rsidR="00D13AF0">
        <w:rPr>
          <w:lang w:val="el-GR"/>
        </w:rPr>
        <w:t>λίστα</w:t>
      </w:r>
      <w:r w:rsidR="009231CF" w:rsidRPr="00E0564F">
        <w:rPr>
          <w:lang w:val="el-GR"/>
        </w:rPr>
        <w:t xml:space="preserve"> </w:t>
      </w:r>
      <w:r w:rsidR="009231CF">
        <w:rPr>
          <w:lang w:val="el-GR"/>
        </w:rPr>
        <w:t>καταρτίστηκε</w:t>
      </w:r>
      <w:r w:rsidR="009231CF" w:rsidRPr="00E0564F">
        <w:rPr>
          <w:lang w:val="el-GR"/>
        </w:rPr>
        <w:t xml:space="preserve"> </w:t>
      </w:r>
      <w:r w:rsidR="00E0564F">
        <w:rPr>
          <w:lang w:val="el-GR"/>
        </w:rPr>
        <w:t>με βάση</w:t>
      </w:r>
      <w:r w:rsidR="009231CF" w:rsidRPr="00E0564F">
        <w:rPr>
          <w:lang w:val="el-GR"/>
        </w:rPr>
        <w:t xml:space="preserve"> </w:t>
      </w:r>
      <w:r w:rsidR="001E4F43">
        <w:rPr>
          <w:lang w:val="el-GR"/>
        </w:rPr>
        <w:t>τους λόγους για τους</w:t>
      </w:r>
      <w:r w:rsidR="0094363E">
        <w:rPr>
          <w:lang w:val="el-GR"/>
        </w:rPr>
        <w:t xml:space="preserve"> οποί</w:t>
      </w:r>
      <w:r w:rsidR="001E4F43">
        <w:rPr>
          <w:lang w:val="el-GR"/>
        </w:rPr>
        <w:t>ους</w:t>
      </w:r>
      <w:r w:rsidR="00E0564F">
        <w:rPr>
          <w:lang w:val="el-GR"/>
        </w:rPr>
        <w:t xml:space="preserve"> οι πρόσφυγες θα χρησιμοποι</w:t>
      </w:r>
      <w:r w:rsidR="0094363E">
        <w:rPr>
          <w:lang w:val="el-GR"/>
        </w:rPr>
        <w:t>ήσουν</w:t>
      </w:r>
      <w:r w:rsidR="00E0564F">
        <w:rPr>
          <w:lang w:val="el-GR"/>
        </w:rPr>
        <w:t xml:space="preserve"> τη γλώσσα. </w:t>
      </w:r>
      <w:r w:rsidR="0094363E">
        <w:rPr>
          <w:lang w:val="el-GR"/>
        </w:rPr>
        <w:t>Η πρώτη περίπτωση</w:t>
      </w:r>
      <w:r w:rsidR="00B4625B" w:rsidRPr="00693E2F">
        <w:rPr>
          <w:lang w:val="el-GR"/>
        </w:rPr>
        <w:t xml:space="preserve"> </w:t>
      </w:r>
      <w:r w:rsidR="00E0564F">
        <w:rPr>
          <w:lang w:val="el-GR"/>
        </w:rPr>
        <w:t>είναι</w:t>
      </w:r>
      <w:r w:rsidR="00E0564F" w:rsidRPr="00693E2F">
        <w:rPr>
          <w:lang w:val="el-GR"/>
        </w:rPr>
        <w:t xml:space="preserve"> </w:t>
      </w:r>
      <w:r w:rsidR="0094363E">
        <w:rPr>
          <w:lang w:val="el-GR"/>
        </w:rPr>
        <w:t>για προσωπικούς λόγους</w:t>
      </w:r>
      <w:r w:rsidR="00AD2491">
        <w:rPr>
          <w:lang w:val="el-GR"/>
        </w:rPr>
        <w:t xml:space="preserve"> (προσωπικό πλαίσιο)</w:t>
      </w:r>
      <w:r w:rsidR="00E0564F" w:rsidRPr="00693E2F">
        <w:rPr>
          <w:lang w:val="el-GR"/>
        </w:rPr>
        <w:t xml:space="preserve"> </w:t>
      </w:r>
      <w:r w:rsidR="0094363E">
        <w:rPr>
          <w:lang w:val="el-GR"/>
        </w:rPr>
        <w:t>και</w:t>
      </w:r>
      <w:r w:rsidR="00E0564F" w:rsidRPr="00693E2F">
        <w:rPr>
          <w:lang w:val="el-GR"/>
        </w:rPr>
        <w:t xml:space="preserve"> </w:t>
      </w:r>
      <w:r w:rsidR="00E0564F">
        <w:rPr>
          <w:lang w:val="el-GR"/>
        </w:rPr>
        <w:t>περιλαμβάνει</w:t>
      </w:r>
      <w:r w:rsidR="00E0564F" w:rsidRPr="00693E2F">
        <w:rPr>
          <w:lang w:val="el-GR"/>
        </w:rPr>
        <w:t xml:space="preserve"> </w:t>
      </w:r>
      <w:r w:rsidR="00453D28">
        <w:rPr>
          <w:lang w:val="el-GR"/>
        </w:rPr>
        <w:t>τις</w:t>
      </w:r>
      <w:r w:rsidR="00453D28" w:rsidRPr="00693E2F">
        <w:rPr>
          <w:lang w:val="el-GR"/>
        </w:rPr>
        <w:t xml:space="preserve"> </w:t>
      </w:r>
      <w:r w:rsidR="00BD3EBD">
        <w:rPr>
          <w:lang w:val="el-GR"/>
        </w:rPr>
        <w:t xml:space="preserve">διάφορες </w:t>
      </w:r>
      <w:r w:rsidR="00B4625B">
        <w:rPr>
          <w:lang w:val="el-GR"/>
        </w:rPr>
        <w:t>πτυχές</w:t>
      </w:r>
      <w:r w:rsidR="00B4625B" w:rsidRPr="00693E2F">
        <w:rPr>
          <w:lang w:val="el-GR"/>
        </w:rPr>
        <w:t xml:space="preserve"> </w:t>
      </w:r>
      <w:r w:rsidR="00B4625B">
        <w:rPr>
          <w:lang w:val="el-GR"/>
        </w:rPr>
        <w:t>της</w:t>
      </w:r>
      <w:r w:rsidR="00BD3EBD">
        <w:rPr>
          <w:lang w:val="el-GR"/>
        </w:rPr>
        <w:t xml:space="preserve"> προσωπικής</w:t>
      </w:r>
      <w:r w:rsidR="00B4625B" w:rsidRPr="00693E2F">
        <w:rPr>
          <w:lang w:val="el-GR"/>
        </w:rPr>
        <w:t xml:space="preserve"> </w:t>
      </w:r>
      <w:r w:rsidR="00B4625B">
        <w:rPr>
          <w:lang w:val="el-GR"/>
        </w:rPr>
        <w:t>επικοινωνίας</w:t>
      </w:r>
      <w:r w:rsidR="00693E2F">
        <w:rPr>
          <w:lang w:val="el-GR"/>
        </w:rPr>
        <w:t>.</w:t>
      </w:r>
      <w:r w:rsidR="00B4625B" w:rsidRPr="00693E2F">
        <w:rPr>
          <w:lang w:val="el-GR"/>
        </w:rPr>
        <w:t xml:space="preserve"> </w:t>
      </w:r>
      <w:r w:rsidR="0094363E">
        <w:rPr>
          <w:lang w:val="el-GR"/>
        </w:rPr>
        <w:t>Η δεύτερη</w:t>
      </w:r>
      <w:r w:rsidR="00B4625B" w:rsidRPr="0043155B">
        <w:rPr>
          <w:lang w:val="el-GR"/>
        </w:rPr>
        <w:t xml:space="preserve"> </w:t>
      </w:r>
      <w:r w:rsidR="00B4625B">
        <w:rPr>
          <w:lang w:val="el-GR"/>
        </w:rPr>
        <w:t>είναι</w:t>
      </w:r>
      <w:r w:rsidR="00B4625B" w:rsidRPr="0043155B">
        <w:rPr>
          <w:lang w:val="el-GR"/>
        </w:rPr>
        <w:t xml:space="preserve"> </w:t>
      </w:r>
      <w:r w:rsidR="0094363E">
        <w:rPr>
          <w:lang w:val="el-GR"/>
        </w:rPr>
        <w:t>για</w:t>
      </w:r>
      <w:r w:rsidR="00693E2F" w:rsidRPr="0043155B">
        <w:rPr>
          <w:lang w:val="el-GR"/>
        </w:rPr>
        <w:t xml:space="preserve"> </w:t>
      </w:r>
      <w:r w:rsidR="00693E2F">
        <w:rPr>
          <w:lang w:val="el-GR"/>
        </w:rPr>
        <w:t>κοινωνικ</w:t>
      </w:r>
      <w:r w:rsidR="0094363E">
        <w:rPr>
          <w:lang w:val="el-GR"/>
        </w:rPr>
        <w:t>ούς λόγους</w:t>
      </w:r>
      <w:r w:rsidR="00AD2491">
        <w:rPr>
          <w:lang w:val="el-GR"/>
        </w:rPr>
        <w:t xml:space="preserve"> (κοινωνικό πλαίσιο)</w:t>
      </w:r>
      <w:r w:rsidR="0094363E">
        <w:rPr>
          <w:lang w:val="el-GR"/>
        </w:rPr>
        <w:t xml:space="preserve"> και</w:t>
      </w:r>
      <w:r w:rsidR="00693E2F" w:rsidRPr="0043155B">
        <w:rPr>
          <w:lang w:val="el-GR"/>
        </w:rPr>
        <w:t xml:space="preserve"> </w:t>
      </w:r>
      <w:r w:rsidR="00693E2F">
        <w:rPr>
          <w:lang w:val="el-GR"/>
        </w:rPr>
        <w:t>αφορά</w:t>
      </w:r>
      <w:r w:rsidR="00693E2F" w:rsidRPr="0043155B">
        <w:rPr>
          <w:lang w:val="el-GR"/>
        </w:rPr>
        <w:t xml:space="preserve"> </w:t>
      </w:r>
      <w:r w:rsidR="00D13AF0">
        <w:rPr>
          <w:lang w:val="el-GR"/>
        </w:rPr>
        <w:t>σ</w:t>
      </w:r>
      <w:r w:rsidR="00693E2F">
        <w:rPr>
          <w:lang w:val="el-GR"/>
        </w:rPr>
        <w:t>την</w:t>
      </w:r>
      <w:r w:rsidR="00693E2F" w:rsidRPr="0043155B">
        <w:rPr>
          <w:lang w:val="el-GR"/>
        </w:rPr>
        <w:t xml:space="preserve"> </w:t>
      </w:r>
      <w:r w:rsidR="00693E2F">
        <w:rPr>
          <w:lang w:val="el-GR"/>
        </w:rPr>
        <w:t>επικοινωνία</w:t>
      </w:r>
      <w:r w:rsidR="00693E2F" w:rsidRPr="0043155B">
        <w:rPr>
          <w:lang w:val="el-GR"/>
        </w:rPr>
        <w:t xml:space="preserve"> </w:t>
      </w:r>
      <w:r w:rsidR="00693E2F">
        <w:rPr>
          <w:lang w:val="el-GR"/>
        </w:rPr>
        <w:t>με</w:t>
      </w:r>
      <w:r w:rsidR="00693E2F" w:rsidRPr="0043155B">
        <w:rPr>
          <w:lang w:val="el-GR"/>
        </w:rPr>
        <w:t xml:space="preserve"> </w:t>
      </w:r>
      <w:r w:rsidR="00693E2F">
        <w:rPr>
          <w:lang w:val="el-GR"/>
        </w:rPr>
        <w:t>ανθρώπους</w:t>
      </w:r>
      <w:r w:rsidR="00693E2F" w:rsidRPr="0043155B">
        <w:rPr>
          <w:lang w:val="el-GR"/>
        </w:rPr>
        <w:t xml:space="preserve"> </w:t>
      </w:r>
      <w:r w:rsidR="00693E2F">
        <w:rPr>
          <w:lang w:val="el-GR"/>
        </w:rPr>
        <w:t>της</w:t>
      </w:r>
      <w:r w:rsidR="00693E2F" w:rsidRPr="0043155B">
        <w:rPr>
          <w:lang w:val="el-GR"/>
        </w:rPr>
        <w:t xml:space="preserve"> </w:t>
      </w:r>
      <w:r w:rsidR="00693E2F">
        <w:rPr>
          <w:lang w:val="el-GR"/>
        </w:rPr>
        <w:t>κοινότητας</w:t>
      </w:r>
      <w:r w:rsidR="00693E2F" w:rsidRPr="0043155B">
        <w:rPr>
          <w:lang w:val="el-GR"/>
        </w:rPr>
        <w:t xml:space="preserve"> </w:t>
      </w:r>
      <w:r w:rsidR="00693E2F">
        <w:rPr>
          <w:lang w:val="el-GR"/>
        </w:rPr>
        <w:t>υποδοχής</w:t>
      </w:r>
      <w:r w:rsidR="00C83A18" w:rsidRPr="0043155B">
        <w:rPr>
          <w:lang w:val="el-GR"/>
        </w:rPr>
        <w:t xml:space="preserve">. </w:t>
      </w:r>
      <w:r w:rsidR="00C83A18">
        <w:rPr>
          <w:lang w:val="el-GR"/>
        </w:rPr>
        <w:t>Τελευταί</w:t>
      </w:r>
      <w:r w:rsidR="0094363E">
        <w:rPr>
          <w:lang w:val="el-GR"/>
        </w:rPr>
        <w:t>α</w:t>
      </w:r>
      <w:r w:rsidR="00C83A18" w:rsidRPr="00C83A18">
        <w:rPr>
          <w:lang w:val="el-GR"/>
        </w:rPr>
        <w:t xml:space="preserve"> </w:t>
      </w:r>
      <w:r w:rsidR="00C83A18">
        <w:rPr>
          <w:lang w:val="el-GR"/>
        </w:rPr>
        <w:t>είναι</w:t>
      </w:r>
      <w:r w:rsidR="00C83A18" w:rsidRPr="00C83A18">
        <w:rPr>
          <w:lang w:val="el-GR"/>
        </w:rPr>
        <w:t xml:space="preserve"> </w:t>
      </w:r>
      <w:r w:rsidR="0094363E">
        <w:rPr>
          <w:lang w:val="el-GR"/>
        </w:rPr>
        <w:t>η επικοινωνία για εργασιακούς λόγους</w:t>
      </w:r>
      <w:r w:rsidR="00AD2491">
        <w:rPr>
          <w:lang w:val="el-GR"/>
        </w:rPr>
        <w:t xml:space="preserve"> (εργασιακό πλαίσιο)</w:t>
      </w:r>
      <w:r w:rsidR="00C83A18" w:rsidRPr="00C83A18">
        <w:rPr>
          <w:lang w:val="el-GR"/>
        </w:rPr>
        <w:t xml:space="preserve">, </w:t>
      </w:r>
      <w:r w:rsidR="00C83A18">
        <w:rPr>
          <w:lang w:val="el-GR"/>
        </w:rPr>
        <w:t>δηλαδή</w:t>
      </w:r>
      <w:r w:rsidR="00C83A18" w:rsidRPr="00C83A18">
        <w:rPr>
          <w:lang w:val="el-GR"/>
        </w:rPr>
        <w:t xml:space="preserve"> </w:t>
      </w:r>
      <w:r w:rsidR="003B4E78">
        <w:rPr>
          <w:lang w:val="el-GR"/>
        </w:rPr>
        <w:t>η</w:t>
      </w:r>
      <w:r w:rsidR="00C83A18" w:rsidRPr="00C83A18">
        <w:rPr>
          <w:lang w:val="el-GR"/>
        </w:rPr>
        <w:t xml:space="preserve"> </w:t>
      </w:r>
      <w:r w:rsidR="00C83A18">
        <w:rPr>
          <w:lang w:val="el-GR"/>
        </w:rPr>
        <w:t>επικοινωνία</w:t>
      </w:r>
      <w:r w:rsidR="00C83A18" w:rsidRPr="00C83A18">
        <w:rPr>
          <w:lang w:val="el-GR"/>
        </w:rPr>
        <w:t xml:space="preserve"> </w:t>
      </w:r>
      <w:r w:rsidR="00C83A18">
        <w:rPr>
          <w:lang w:val="el-GR"/>
        </w:rPr>
        <w:t>σε</w:t>
      </w:r>
      <w:r w:rsidR="00C83A18" w:rsidRPr="00C83A18">
        <w:rPr>
          <w:lang w:val="el-GR"/>
        </w:rPr>
        <w:t xml:space="preserve"> </w:t>
      </w:r>
      <w:r w:rsidR="00C83A18">
        <w:rPr>
          <w:lang w:val="el-GR"/>
        </w:rPr>
        <w:t>εργασιακό</w:t>
      </w:r>
      <w:r w:rsidR="00C83A18" w:rsidRPr="00C83A18">
        <w:rPr>
          <w:lang w:val="el-GR"/>
        </w:rPr>
        <w:t xml:space="preserve"> </w:t>
      </w:r>
      <w:r w:rsidR="00C83A18">
        <w:rPr>
          <w:lang w:val="el-GR"/>
        </w:rPr>
        <w:t>περιβάλλον</w:t>
      </w:r>
      <w:r w:rsidR="00C83A18" w:rsidRPr="00C83A18">
        <w:rPr>
          <w:lang w:val="el-GR"/>
        </w:rPr>
        <w:t>.</w:t>
      </w:r>
    </w:p>
    <w:p w:rsidR="00FC46CC" w:rsidRPr="00115F12" w:rsidRDefault="00D13AF0" w:rsidP="00A97251">
      <w:pPr>
        <w:pStyle w:val="TKTEXTE"/>
        <w:rPr>
          <w:lang w:val="el-GR"/>
        </w:rPr>
      </w:pPr>
      <w:r>
        <w:rPr>
          <w:lang w:val="el-GR"/>
        </w:rPr>
        <w:t>Η</w:t>
      </w:r>
      <w:r w:rsidR="00C83A18" w:rsidRPr="00115F12">
        <w:rPr>
          <w:lang w:val="el-GR"/>
        </w:rPr>
        <w:t xml:space="preserve"> </w:t>
      </w:r>
      <w:r w:rsidR="00C83A18">
        <w:rPr>
          <w:lang w:val="el-GR"/>
        </w:rPr>
        <w:t>δεύτερ</w:t>
      </w:r>
      <w:r>
        <w:rPr>
          <w:lang w:val="el-GR"/>
        </w:rPr>
        <w:t xml:space="preserve">η λίστα </w:t>
      </w:r>
      <w:r w:rsidR="00C83A18">
        <w:rPr>
          <w:lang w:val="el-GR"/>
        </w:rPr>
        <w:t>καταρτίστηκε</w:t>
      </w:r>
      <w:r w:rsidR="00C83A18" w:rsidRPr="00115F12">
        <w:rPr>
          <w:lang w:val="el-GR"/>
        </w:rPr>
        <w:t xml:space="preserve"> </w:t>
      </w:r>
      <w:r w:rsidR="00C83A18">
        <w:rPr>
          <w:lang w:val="el-GR"/>
        </w:rPr>
        <w:t>με</w:t>
      </w:r>
      <w:r w:rsidR="00C83A18" w:rsidRPr="00115F12">
        <w:rPr>
          <w:lang w:val="el-GR"/>
        </w:rPr>
        <w:t xml:space="preserve"> </w:t>
      </w:r>
      <w:r w:rsidR="00C83A18">
        <w:rPr>
          <w:lang w:val="el-GR"/>
        </w:rPr>
        <w:t>βάση</w:t>
      </w:r>
      <w:r w:rsidR="00C83A18" w:rsidRPr="00115F12">
        <w:rPr>
          <w:lang w:val="el-GR"/>
        </w:rPr>
        <w:t xml:space="preserve"> </w:t>
      </w:r>
      <w:r w:rsidR="00AD2491">
        <w:rPr>
          <w:lang w:val="el-GR"/>
        </w:rPr>
        <w:t xml:space="preserve">διαφορετικές </w:t>
      </w:r>
      <w:r w:rsidR="00115F12">
        <w:rPr>
          <w:lang w:val="el-GR"/>
        </w:rPr>
        <w:t xml:space="preserve">επικοινωνιακές </w:t>
      </w:r>
      <w:r w:rsidR="000F1C01">
        <w:rPr>
          <w:lang w:val="el-GR"/>
        </w:rPr>
        <w:t>περιστάσεις</w:t>
      </w:r>
      <w:r w:rsidR="00115F12">
        <w:rPr>
          <w:lang w:val="el-GR"/>
        </w:rPr>
        <w:t xml:space="preserve"> ανάλογα με τις συγκεκριμένες</w:t>
      </w:r>
      <w:r w:rsidR="007B0A69">
        <w:rPr>
          <w:lang w:val="el-GR"/>
        </w:rPr>
        <w:t xml:space="preserve">-κάθε φορά- </w:t>
      </w:r>
      <w:r w:rsidR="00115F12">
        <w:rPr>
          <w:lang w:val="el-GR"/>
        </w:rPr>
        <w:t>ανάγκες των προσφύγων της ομάδας σας.</w:t>
      </w:r>
    </w:p>
    <w:p w:rsidR="00FC46CC" w:rsidRPr="002D669C" w:rsidRDefault="00D13AF0" w:rsidP="00C929D0">
      <w:pPr>
        <w:pStyle w:val="TKTITRE1"/>
        <w:rPr>
          <w:lang w:val="el-GR"/>
        </w:rPr>
      </w:pPr>
      <w:r>
        <w:rPr>
          <w:lang w:val="el-GR"/>
        </w:rPr>
        <w:t>Λίστα</w:t>
      </w:r>
      <w:r w:rsidR="002D669C">
        <w:rPr>
          <w:lang w:val="el-GR"/>
        </w:rPr>
        <w:t xml:space="preserve"> </w:t>
      </w:r>
      <w:r w:rsidR="000F1C01">
        <w:rPr>
          <w:lang w:val="el-GR"/>
        </w:rPr>
        <w:t>ανά κατηγορία</w:t>
      </w:r>
    </w:p>
    <w:p w:rsidR="00FC46CC" w:rsidRPr="00A96C58" w:rsidRDefault="00560210" w:rsidP="00C929D0">
      <w:pPr>
        <w:pStyle w:val="TKTITRE2"/>
        <w:rPr>
          <w:lang w:val="el-GR"/>
        </w:rPr>
      </w:pPr>
      <w:r>
        <w:rPr>
          <w:lang w:val="el-GR"/>
        </w:rPr>
        <w:t>Προσωπικό π</w:t>
      </w:r>
      <w:r w:rsidR="00D76E24">
        <w:rPr>
          <w:lang w:val="el-GR"/>
        </w:rPr>
        <w:t>λαίσιο</w:t>
      </w:r>
    </w:p>
    <w:p w:rsidR="00FC46CC" w:rsidRPr="00A96C58" w:rsidRDefault="00A96C58" w:rsidP="002E13AA">
      <w:pPr>
        <w:pStyle w:val="TKTITRE3"/>
        <w:rPr>
          <w:lang w:val="el-GR"/>
        </w:rPr>
      </w:pPr>
      <w:r>
        <w:rPr>
          <w:lang w:val="el-GR"/>
        </w:rPr>
        <w:t xml:space="preserve">Σε αυτό το </w:t>
      </w:r>
      <w:r w:rsidR="00D5320C">
        <w:rPr>
          <w:lang w:val="el-GR"/>
        </w:rPr>
        <w:t>πλαίσιο</w:t>
      </w:r>
      <w:r>
        <w:rPr>
          <w:lang w:val="el-GR"/>
        </w:rPr>
        <w:t xml:space="preserve"> επικοινωνίας, οι πρόσφυγες</w:t>
      </w:r>
      <w:r w:rsidR="00FC46CC" w:rsidRPr="00A96C58">
        <w:rPr>
          <w:lang w:val="el-GR"/>
        </w:rPr>
        <w:t>:</w:t>
      </w:r>
    </w:p>
    <w:p w:rsidR="00FC46CC" w:rsidRPr="00A96C58" w:rsidRDefault="00A96C58" w:rsidP="00891B0C">
      <w:pPr>
        <w:pStyle w:val="TKBulletLevel1"/>
        <w:rPr>
          <w:lang w:val="el-GR"/>
        </w:rPr>
      </w:pPr>
      <w:r>
        <w:rPr>
          <w:lang w:val="el-GR"/>
        </w:rPr>
        <w:t>μαθαίνουν</w:t>
      </w:r>
      <w:r w:rsidRPr="00A96C58">
        <w:rPr>
          <w:lang w:val="el-GR"/>
        </w:rPr>
        <w:t xml:space="preserve"> </w:t>
      </w:r>
      <w:r>
        <w:rPr>
          <w:lang w:val="el-GR"/>
        </w:rPr>
        <w:t>να</w:t>
      </w:r>
      <w:r w:rsidRPr="00A96C58">
        <w:rPr>
          <w:lang w:val="el-GR"/>
        </w:rPr>
        <w:t xml:space="preserve"> </w:t>
      </w:r>
      <w:r>
        <w:rPr>
          <w:lang w:val="el-GR"/>
        </w:rPr>
        <w:t>αξιοποιούν</w:t>
      </w:r>
      <w:r w:rsidRPr="00A96C58">
        <w:rPr>
          <w:lang w:val="el-GR"/>
        </w:rPr>
        <w:t xml:space="preserve"> </w:t>
      </w:r>
      <w:r>
        <w:rPr>
          <w:lang w:val="el-GR"/>
        </w:rPr>
        <w:t>τις</w:t>
      </w:r>
      <w:r w:rsidRPr="00A96C58">
        <w:rPr>
          <w:lang w:val="el-GR"/>
        </w:rPr>
        <w:t xml:space="preserve"> </w:t>
      </w:r>
      <w:r>
        <w:rPr>
          <w:lang w:val="el-GR"/>
        </w:rPr>
        <w:t>γλώσσες</w:t>
      </w:r>
      <w:r w:rsidRPr="00A96C58">
        <w:rPr>
          <w:lang w:val="el-GR"/>
        </w:rPr>
        <w:t xml:space="preserve"> </w:t>
      </w:r>
      <w:r>
        <w:rPr>
          <w:lang w:val="el-GR"/>
        </w:rPr>
        <w:t>που</w:t>
      </w:r>
      <w:r w:rsidRPr="00A96C58">
        <w:rPr>
          <w:lang w:val="el-GR"/>
        </w:rPr>
        <w:t xml:space="preserve"> </w:t>
      </w:r>
      <w:r>
        <w:rPr>
          <w:lang w:val="el-GR"/>
        </w:rPr>
        <w:t>ήδη</w:t>
      </w:r>
      <w:r w:rsidRPr="00A96C58">
        <w:rPr>
          <w:lang w:val="el-GR"/>
        </w:rPr>
        <w:t xml:space="preserve"> </w:t>
      </w:r>
      <w:r>
        <w:rPr>
          <w:lang w:val="el-GR"/>
        </w:rPr>
        <w:t>γνωρίζουν</w:t>
      </w:r>
      <w:r w:rsidRPr="00A96C58">
        <w:rPr>
          <w:lang w:val="el-GR"/>
        </w:rPr>
        <w:t xml:space="preserve"> </w:t>
      </w:r>
      <w:r>
        <w:rPr>
          <w:lang w:val="el-GR"/>
        </w:rPr>
        <w:t>στο</w:t>
      </w:r>
      <w:r w:rsidRPr="00A96C58">
        <w:rPr>
          <w:lang w:val="el-GR"/>
        </w:rPr>
        <w:t xml:space="preserve"> </w:t>
      </w:r>
      <w:r>
        <w:rPr>
          <w:lang w:val="el-GR"/>
        </w:rPr>
        <w:t>νέο</w:t>
      </w:r>
      <w:r w:rsidRPr="00A96C58">
        <w:rPr>
          <w:lang w:val="el-GR"/>
        </w:rPr>
        <w:t xml:space="preserve"> </w:t>
      </w:r>
      <w:r>
        <w:rPr>
          <w:lang w:val="el-GR"/>
        </w:rPr>
        <w:t>περιβάλλον</w:t>
      </w:r>
      <w:r w:rsidR="00FC46CC" w:rsidRPr="00A96C58">
        <w:rPr>
          <w:lang w:val="el-GR"/>
        </w:rPr>
        <w:t>.</w:t>
      </w:r>
    </w:p>
    <w:p w:rsidR="00FC46CC" w:rsidRPr="00031C54" w:rsidRDefault="004C52B4" w:rsidP="00031C54">
      <w:pPr>
        <w:pStyle w:val="TKBulletLevel1"/>
        <w:rPr>
          <w:lang w:val="el-GR"/>
        </w:rPr>
      </w:pPr>
      <w:r>
        <w:rPr>
          <w:lang w:val="el-GR"/>
        </w:rPr>
        <w:t>συνηθίζουν</w:t>
      </w:r>
      <w:r w:rsidR="00D5320C">
        <w:rPr>
          <w:lang w:val="el-GR"/>
        </w:rPr>
        <w:t xml:space="preserve"> </w:t>
      </w:r>
      <w:r w:rsidR="002D6B46">
        <w:rPr>
          <w:lang w:val="el-GR"/>
        </w:rPr>
        <w:t xml:space="preserve">τη διαδικασία της </w:t>
      </w:r>
      <w:r w:rsidR="00031C54">
        <w:rPr>
          <w:lang w:val="el-GR"/>
        </w:rPr>
        <w:t>αυτο-</w:t>
      </w:r>
      <w:r w:rsidR="002D6B46" w:rsidRPr="00031C54">
        <w:rPr>
          <w:lang w:val="el-GR"/>
        </w:rPr>
        <w:t>μάθησης</w:t>
      </w:r>
      <w:r w:rsidR="00D13AF0" w:rsidRPr="00031C54">
        <w:rPr>
          <w:lang w:val="el-GR"/>
        </w:rPr>
        <w:t>, δηλαδή να μαθαίνουν και μόνοι τους.</w:t>
      </w:r>
    </w:p>
    <w:p w:rsidR="00FC46CC" w:rsidRPr="00D7209C" w:rsidRDefault="009E1BA0" w:rsidP="00891B0C">
      <w:pPr>
        <w:pStyle w:val="TKBulletLevel1"/>
        <w:rPr>
          <w:lang w:val="el-GR"/>
        </w:rPr>
      </w:pPr>
      <w:r>
        <w:rPr>
          <w:lang w:val="el-GR"/>
        </w:rPr>
        <w:t>μαθαίνουν</w:t>
      </w:r>
      <w:r w:rsidRPr="00D7209C">
        <w:rPr>
          <w:lang w:val="el-GR"/>
        </w:rPr>
        <w:t xml:space="preserve"> </w:t>
      </w:r>
      <w:r>
        <w:rPr>
          <w:lang w:val="el-GR"/>
        </w:rPr>
        <w:t>να</w:t>
      </w:r>
      <w:r w:rsidRPr="00D7209C">
        <w:rPr>
          <w:lang w:val="el-GR"/>
        </w:rPr>
        <w:t xml:space="preserve"> </w:t>
      </w:r>
      <w:r>
        <w:rPr>
          <w:lang w:val="el-GR"/>
        </w:rPr>
        <w:t>αντιμετωπίζουν</w:t>
      </w:r>
      <w:r w:rsidRPr="00D7209C">
        <w:rPr>
          <w:lang w:val="el-GR"/>
        </w:rPr>
        <w:t xml:space="preserve"> </w:t>
      </w:r>
      <w:r>
        <w:rPr>
          <w:lang w:val="el-GR"/>
        </w:rPr>
        <w:t>ορισμένες</w:t>
      </w:r>
      <w:r w:rsidRPr="00D7209C">
        <w:rPr>
          <w:lang w:val="el-GR"/>
        </w:rPr>
        <w:t xml:space="preserve"> </w:t>
      </w:r>
      <w:r>
        <w:rPr>
          <w:lang w:val="el-GR"/>
        </w:rPr>
        <w:t>πρακτικές</w:t>
      </w:r>
      <w:r w:rsidRPr="00D7209C">
        <w:rPr>
          <w:lang w:val="el-GR"/>
        </w:rPr>
        <w:t xml:space="preserve"> </w:t>
      </w:r>
      <w:r>
        <w:rPr>
          <w:lang w:val="el-GR"/>
        </w:rPr>
        <w:t>και</w:t>
      </w:r>
      <w:r w:rsidRPr="00D7209C">
        <w:rPr>
          <w:lang w:val="el-GR"/>
        </w:rPr>
        <w:t xml:space="preserve"> </w:t>
      </w:r>
      <w:r>
        <w:rPr>
          <w:lang w:val="el-GR"/>
        </w:rPr>
        <w:t>κοινωνικές</w:t>
      </w:r>
      <w:r w:rsidRPr="00D7209C">
        <w:rPr>
          <w:lang w:val="el-GR"/>
        </w:rPr>
        <w:t xml:space="preserve"> </w:t>
      </w:r>
      <w:r>
        <w:rPr>
          <w:lang w:val="el-GR"/>
        </w:rPr>
        <w:t>ανάγκες</w:t>
      </w:r>
      <w:r w:rsidRPr="00D7209C">
        <w:rPr>
          <w:lang w:val="el-GR"/>
        </w:rPr>
        <w:t xml:space="preserve"> </w:t>
      </w:r>
      <w:r>
        <w:rPr>
          <w:lang w:val="el-GR"/>
        </w:rPr>
        <w:t>της</w:t>
      </w:r>
      <w:r w:rsidRPr="00D7209C">
        <w:rPr>
          <w:lang w:val="el-GR"/>
        </w:rPr>
        <w:t xml:space="preserve"> </w:t>
      </w:r>
      <w:r w:rsidR="00FE308C">
        <w:rPr>
          <w:lang w:val="el-GR"/>
        </w:rPr>
        <w:t>ζωής</w:t>
      </w:r>
      <w:r w:rsidR="00FE308C" w:rsidRPr="00D7209C">
        <w:rPr>
          <w:lang w:val="el-GR"/>
        </w:rPr>
        <w:t xml:space="preserve"> </w:t>
      </w:r>
      <w:r w:rsidR="00FE308C">
        <w:rPr>
          <w:lang w:val="el-GR"/>
        </w:rPr>
        <w:t>τους</w:t>
      </w:r>
      <w:r w:rsidR="00FE308C" w:rsidRPr="00D7209C">
        <w:rPr>
          <w:lang w:val="el-GR"/>
        </w:rPr>
        <w:t xml:space="preserve">, </w:t>
      </w:r>
      <w:r w:rsidR="00FE308C">
        <w:rPr>
          <w:lang w:val="el-GR"/>
        </w:rPr>
        <w:t>οι</w:t>
      </w:r>
      <w:r w:rsidR="00FE308C" w:rsidRPr="00D7209C">
        <w:rPr>
          <w:lang w:val="el-GR"/>
        </w:rPr>
        <w:t xml:space="preserve"> </w:t>
      </w:r>
      <w:r w:rsidR="00FE308C">
        <w:rPr>
          <w:lang w:val="el-GR"/>
        </w:rPr>
        <w:t>οποίες</w:t>
      </w:r>
      <w:r w:rsidR="00FE308C" w:rsidRPr="00D7209C">
        <w:rPr>
          <w:lang w:val="el-GR"/>
        </w:rPr>
        <w:t xml:space="preserve">, </w:t>
      </w:r>
      <w:r w:rsidR="00FE308C">
        <w:rPr>
          <w:lang w:val="el-GR"/>
        </w:rPr>
        <w:t>για</w:t>
      </w:r>
      <w:r w:rsidR="00FE308C" w:rsidRPr="00D7209C">
        <w:rPr>
          <w:lang w:val="el-GR"/>
        </w:rPr>
        <w:t xml:space="preserve"> </w:t>
      </w:r>
      <w:r w:rsidR="00FE308C">
        <w:rPr>
          <w:lang w:val="el-GR"/>
        </w:rPr>
        <w:t>παράδειγμα</w:t>
      </w:r>
      <w:r w:rsidR="00FE308C" w:rsidRPr="00D7209C">
        <w:rPr>
          <w:lang w:val="el-GR"/>
        </w:rPr>
        <w:t xml:space="preserve">, </w:t>
      </w:r>
      <w:r w:rsidR="00D7209C">
        <w:rPr>
          <w:lang w:val="el-GR"/>
        </w:rPr>
        <w:t xml:space="preserve">μπορεί να </w:t>
      </w:r>
      <w:r w:rsidR="00FE308C">
        <w:rPr>
          <w:lang w:val="el-GR"/>
        </w:rPr>
        <w:t>σχετίζονται</w:t>
      </w:r>
      <w:r w:rsidR="00FE308C" w:rsidRPr="00D7209C">
        <w:rPr>
          <w:lang w:val="el-GR"/>
        </w:rPr>
        <w:t xml:space="preserve"> </w:t>
      </w:r>
      <w:r w:rsidR="00FE308C">
        <w:rPr>
          <w:lang w:val="el-GR"/>
        </w:rPr>
        <w:t>με</w:t>
      </w:r>
      <w:r w:rsidR="00FE308C" w:rsidRPr="00D7209C">
        <w:rPr>
          <w:lang w:val="el-GR"/>
        </w:rPr>
        <w:t xml:space="preserve"> </w:t>
      </w:r>
      <w:r w:rsidR="00FE308C">
        <w:rPr>
          <w:lang w:val="el-GR"/>
        </w:rPr>
        <w:t>τη</w:t>
      </w:r>
      <w:r w:rsidR="00FE308C" w:rsidRPr="00D7209C">
        <w:rPr>
          <w:lang w:val="el-GR"/>
        </w:rPr>
        <w:t xml:space="preserve"> </w:t>
      </w:r>
      <w:r w:rsidR="00FE308C">
        <w:rPr>
          <w:lang w:val="el-GR"/>
        </w:rPr>
        <w:t>μετακίνηση</w:t>
      </w:r>
      <w:r w:rsidR="00FE308C" w:rsidRPr="00D7209C">
        <w:rPr>
          <w:lang w:val="el-GR"/>
        </w:rPr>
        <w:t xml:space="preserve">, </w:t>
      </w:r>
      <w:r w:rsidR="00FE308C">
        <w:rPr>
          <w:lang w:val="el-GR"/>
        </w:rPr>
        <w:t>τη</w:t>
      </w:r>
      <w:r w:rsidR="00FE308C" w:rsidRPr="00D7209C">
        <w:rPr>
          <w:lang w:val="el-GR"/>
        </w:rPr>
        <w:t xml:space="preserve"> </w:t>
      </w:r>
      <w:r w:rsidR="00512737">
        <w:rPr>
          <w:lang w:val="el-GR"/>
        </w:rPr>
        <w:t>στέγαση</w:t>
      </w:r>
      <w:r w:rsidR="00FE308C" w:rsidRPr="00D7209C">
        <w:rPr>
          <w:lang w:val="el-GR"/>
        </w:rPr>
        <w:t xml:space="preserve">, </w:t>
      </w:r>
      <w:r w:rsidR="00D7209C">
        <w:rPr>
          <w:lang w:val="el-GR"/>
        </w:rPr>
        <w:t xml:space="preserve">την υγεία, τις δραστηριότητες αναψυχής, την εκπαίδευση των παιδιών τους κ.λπ., χρησιμοποιώντας τη μητρική τους γλώσσα ή/και τη γλώσσα στόχο ή/και άλλες γλώσσες που </w:t>
      </w:r>
      <w:r w:rsidR="00D3691E">
        <w:rPr>
          <w:lang w:val="el-GR"/>
        </w:rPr>
        <w:t xml:space="preserve">ενδέχεται να γνωρίζουν οι ίδιοι και οι άνθρωποι με τους οποίους έρχονται σε επαφή. </w:t>
      </w:r>
    </w:p>
    <w:p w:rsidR="00FC46CC" w:rsidRPr="00030852" w:rsidRDefault="00C911DC" w:rsidP="00891B0C">
      <w:pPr>
        <w:pStyle w:val="TKBulletLevel1"/>
        <w:rPr>
          <w:lang w:val="el-GR"/>
        </w:rPr>
      </w:pPr>
      <w:r>
        <w:rPr>
          <w:lang w:val="el-GR"/>
        </w:rPr>
        <w:t>Χ</w:t>
      </w:r>
      <w:r w:rsidR="00030852">
        <w:rPr>
          <w:lang w:val="el-GR"/>
        </w:rPr>
        <w:t>ειρίζονται</w:t>
      </w:r>
      <w:r>
        <w:rPr>
          <w:lang w:val="el-GR"/>
        </w:rPr>
        <w:t>,</w:t>
      </w:r>
      <w:r w:rsidR="00030852" w:rsidRPr="00030852">
        <w:rPr>
          <w:lang w:val="el-GR"/>
        </w:rPr>
        <w:t xml:space="preserve"> </w:t>
      </w:r>
      <w:r>
        <w:rPr>
          <w:lang w:val="el-GR"/>
        </w:rPr>
        <w:t>σε κάποιο βαθμό,</w:t>
      </w:r>
      <w:r w:rsidR="00031C54">
        <w:rPr>
          <w:lang w:val="el-GR"/>
        </w:rPr>
        <w:t xml:space="preserve"> </w:t>
      </w:r>
      <w:r>
        <w:rPr>
          <w:lang w:val="el-GR"/>
        </w:rPr>
        <w:t>τις σχέσεις</w:t>
      </w:r>
      <w:r w:rsidR="00030852" w:rsidRPr="00030852">
        <w:rPr>
          <w:lang w:val="el-GR"/>
        </w:rPr>
        <w:t xml:space="preserve"> </w:t>
      </w:r>
      <w:r w:rsidR="00030852">
        <w:rPr>
          <w:lang w:val="el-GR"/>
        </w:rPr>
        <w:t>τους</w:t>
      </w:r>
      <w:r w:rsidR="00030852" w:rsidRPr="00030852">
        <w:rPr>
          <w:lang w:val="el-GR"/>
        </w:rPr>
        <w:t xml:space="preserve"> </w:t>
      </w:r>
      <w:r w:rsidR="00030852">
        <w:rPr>
          <w:lang w:val="el-GR"/>
        </w:rPr>
        <w:t>με</w:t>
      </w:r>
      <w:r w:rsidR="00030852" w:rsidRPr="00030852">
        <w:rPr>
          <w:lang w:val="el-GR"/>
        </w:rPr>
        <w:t xml:space="preserve"> </w:t>
      </w:r>
      <w:r w:rsidR="00030852">
        <w:rPr>
          <w:lang w:val="el-GR"/>
        </w:rPr>
        <w:t>φίλους</w:t>
      </w:r>
      <w:r w:rsidR="00030852" w:rsidRPr="00030852">
        <w:rPr>
          <w:lang w:val="el-GR"/>
        </w:rPr>
        <w:t xml:space="preserve"> </w:t>
      </w:r>
      <w:r w:rsidR="00030852">
        <w:rPr>
          <w:lang w:val="el-GR"/>
        </w:rPr>
        <w:t>και</w:t>
      </w:r>
      <w:r w:rsidR="00030852" w:rsidRPr="00030852">
        <w:rPr>
          <w:lang w:val="el-GR"/>
        </w:rPr>
        <w:t xml:space="preserve"> </w:t>
      </w:r>
      <w:r w:rsidR="00030852">
        <w:rPr>
          <w:lang w:val="el-GR"/>
        </w:rPr>
        <w:t>γείτονες</w:t>
      </w:r>
      <w:r w:rsidR="00030852" w:rsidRPr="00030852">
        <w:rPr>
          <w:lang w:val="el-GR"/>
        </w:rPr>
        <w:t xml:space="preserve"> </w:t>
      </w:r>
      <w:r w:rsidR="00030852">
        <w:rPr>
          <w:lang w:val="el-GR"/>
        </w:rPr>
        <w:t>στη</w:t>
      </w:r>
      <w:r w:rsidR="00030852" w:rsidRPr="00030852">
        <w:rPr>
          <w:lang w:val="el-GR"/>
        </w:rPr>
        <w:t xml:space="preserve"> </w:t>
      </w:r>
      <w:r w:rsidR="00030852">
        <w:rPr>
          <w:lang w:val="el-GR"/>
        </w:rPr>
        <w:t>γλώσσα στόχο.</w:t>
      </w:r>
    </w:p>
    <w:p w:rsidR="00FC46CC" w:rsidRPr="00891B0C" w:rsidRDefault="00FC46CC" w:rsidP="00891B0C">
      <w:pPr>
        <w:pStyle w:val="TKBulletLevel1"/>
      </w:pPr>
      <w:r w:rsidRPr="00891B0C">
        <w:t>[…]</w:t>
      </w:r>
    </w:p>
    <w:p w:rsidR="00FC46CC" w:rsidRPr="001A5332" w:rsidRDefault="00560210" w:rsidP="00C929D0">
      <w:pPr>
        <w:pStyle w:val="TKTITRE2"/>
        <w:rPr>
          <w:lang w:val="el-GR"/>
        </w:rPr>
      </w:pPr>
      <w:r>
        <w:rPr>
          <w:lang w:val="el-GR"/>
        </w:rPr>
        <w:t>Κοινωνικό πλαίσιο</w:t>
      </w:r>
    </w:p>
    <w:p w:rsidR="001A5332" w:rsidRPr="00A96C58" w:rsidRDefault="001A5332" w:rsidP="001A5332">
      <w:pPr>
        <w:pStyle w:val="TKTITRE3"/>
        <w:rPr>
          <w:lang w:val="el-GR"/>
        </w:rPr>
      </w:pPr>
      <w:r>
        <w:rPr>
          <w:lang w:val="el-GR"/>
        </w:rPr>
        <w:t>Σε αυτό το πλαίσιο επικοινωνίας, οι πρόσφυγες</w:t>
      </w:r>
      <w:r w:rsidRPr="00A96C58">
        <w:rPr>
          <w:lang w:val="el-GR"/>
        </w:rPr>
        <w:t>:</w:t>
      </w:r>
    </w:p>
    <w:p w:rsidR="00FC46CC" w:rsidRPr="00F51143" w:rsidRDefault="00F51143" w:rsidP="002E13AA">
      <w:pPr>
        <w:pStyle w:val="TKBulletLevel1"/>
        <w:rPr>
          <w:lang w:val="el-GR"/>
        </w:rPr>
      </w:pPr>
      <w:r>
        <w:rPr>
          <w:lang w:val="el-GR"/>
        </w:rPr>
        <w:t>αρχίζουν</w:t>
      </w:r>
      <w:r w:rsidRPr="00F51143">
        <w:rPr>
          <w:lang w:val="el-GR"/>
        </w:rPr>
        <w:t xml:space="preserve"> </w:t>
      </w:r>
      <w:r>
        <w:rPr>
          <w:lang w:val="el-GR"/>
        </w:rPr>
        <w:t>να</w:t>
      </w:r>
      <w:r w:rsidRPr="00F51143">
        <w:rPr>
          <w:lang w:val="el-GR"/>
        </w:rPr>
        <w:t xml:space="preserve"> </w:t>
      </w:r>
      <w:r>
        <w:rPr>
          <w:lang w:val="el-GR"/>
        </w:rPr>
        <w:t>αναπτύσσουν</w:t>
      </w:r>
      <w:r w:rsidRPr="00F51143">
        <w:rPr>
          <w:lang w:val="el-GR"/>
        </w:rPr>
        <w:t xml:space="preserve"> </w:t>
      </w:r>
      <w:r>
        <w:rPr>
          <w:lang w:val="el-GR"/>
        </w:rPr>
        <w:t>κοινωνικές</w:t>
      </w:r>
      <w:r w:rsidRPr="00F51143">
        <w:rPr>
          <w:lang w:val="el-GR"/>
        </w:rPr>
        <w:t xml:space="preserve"> </w:t>
      </w:r>
      <w:r>
        <w:rPr>
          <w:lang w:val="el-GR"/>
        </w:rPr>
        <w:t>σχέσεις</w:t>
      </w:r>
      <w:r w:rsidRPr="00F51143">
        <w:rPr>
          <w:lang w:val="el-GR"/>
        </w:rPr>
        <w:t xml:space="preserve"> </w:t>
      </w:r>
      <w:r>
        <w:rPr>
          <w:lang w:val="el-GR"/>
        </w:rPr>
        <w:t>με</w:t>
      </w:r>
      <w:r w:rsidRPr="00F51143">
        <w:rPr>
          <w:lang w:val="el-GR"/>
        </w:rPr>
        <w:t xml:space="preserve"> </w:t>
      </w:r>
      <w:r>
        <w:rPr>
          <w:lang w:val="el-GR"/>
        </w:rPr>
        <w:t xml:space="preserve">άτομα </w:t>
      </w:r>
      <w:r w:rsidR="0039613E">
        <w:rPr>
          <w:lang w:val="el-GR"/>
        </w:rPr>
        <w:t>της χώρας υποδοχής</w:t>
      </w:r>
      <w:r>
        <w:rPr>
          <w:lang w:val="el-GR"/>
        </w:rPr>
        <w:t xml:space="preserve"> </w:t>
      </w:r>
      <w:r w:rsidR="00FC46CC" w:rsidRPr="00F51143">
        <w:rPr>
          <w:lang w:val="el-GR"/>
        </w:rPr>
        <w:t>(</w:t>
      </w:r>
      <w:r w:rsidR="00C974A5">
        <w:rPr>
          <w:lang w:val="el-GR"/>
        </w:rPr>
        <w:t xml:space="preserve"> </w:t>
      </w:r>
      <w:r>
        <w:rPr>
          <w:lang w:val="el-GR"/>
        </w:rPr>
        <w:t>γείτονες</w:t>
      </w:r>
      <w:r w:rsidR="00FC46CC" w:rsidRPr="00F51143">
        <w:rPr>
          <w:lang w:val="el-GR"/>
        </w:rPr>
        <w:t xml:space="preserve">, </w:t>
      </w:r>
      <w:r>
        <w:rPr>
          <w:lang w:val="el-GR"/>
        </w:rPr>
        <w:t>γνωστούς</w:t>
      </w:r>
      <w:r w:rsidR="00FC46CC" w:rsidRPr="00F51143">
        <w:rPr>
          <w:lang w:val="el-GR"/>
        </w:rPr>
        <w:t xml:space="preserve">, </w:t>
      </w:r>
      <w:r>
        <w:rPr>
          <w:lang w:val="el-GR"/>
        </w:rPr>
        <w:t>κ.λπ</w:t>
      </w:r>
      <w:r w:rsidR="00FC46CC" w:rsidRPr="00F51143">
        <w:rPr>
          <w:lang w:val="el-GR"/>
        </w:rPr>
        <w:t>.).</w:t>
      </w:r>
    </w:p>
    <w:p w:rsidR="00FC46CC" w:rsidRPr="004C52B4" w:rsidRDefault="004C52B4" w:rsidP="002E13AA">
      <w:pPr>
        <w:pStyle w:val="TKBulletLevel1"/>
        <w:rPr>
          <w:lang w:val="el-GR"/>
        </w:rPr>
      </w:pPr>
      <w:r>
        <w:rPr>
          <w:lang w:val="el-GR"/>
        </w:rPr>
        <w:t>μαθαίνουν</w:t>
      </w:r>
      <w:r w:rsidRPr="004C52B4">
        <w:rPr>
          <w:lang w:val="el-GR"/>
        </w:rPr>
        <w:t xml:space="preserve"> </w:t>
      </w:r>
      <w:r>
        <w:rPr>
          <w:lang w:val="el-GR"/>
        </w:rPr>
        <w:t>να</w:t>
      </w:r>
      <w:r w:rsidRPr="004C52B4">
        <w:rPr>
          <w:lang w:val="el-GR"/>
        </w:rPr>
        <w:t xml:space="preserve"> </w:t>
      </w:r>
      <w:r>
        <w:rPr>
          <w:lang w:val="el-GR"/>
        </w:rPr>
        <w:t>μιλούν</w:t>
      </w:r>
      <w:r w:rsidRPr="004C52B4">
        <w:rPr>
          <w:lang w:val="el-GR"/>
        </w:rPr>
        <w:t xml:space="preserve"> </w:t>
      </w:r>
      <w:r>
        <w:rPr>
          <w:lang w:val="el-GR"/>
        </w:rPr>
        <w:t>για</w:t>
      </w:r>
      <w:r w:rsidRPr="004C52B4">
        <w:rPr>
          <w:lang w:val="el-GR"/>
        </w:rPr>
        <w:t xml:space="preserve"> </w:t>
      </w:r>
      <w:r>
        <w:rPr>
          <w:lang w:val="el-GR"/>
        </w:rPr>
        <w:t>τον</w:t>
      </w:r>
      <w:r w:rsidRPr="004C52B4">
        <w:rPr>
          <w:lang w:val="el-GR"/>
        </w:rPr>
        <w:t xml:space="preserve"> </w:t>
      </w:r>
      <w:r>
        <w:rPr>
          <w:lang w:val="el-GR"/>
        </w:rPr>
        <w:t>εαυτό</w:t>
      </w:r>
      <w:r w:rsidRPr="004C52B4">
        <w:rPr>
          <w:lang w:val="el-GR"/>
        </w:rPr>
        <w:t xml:space="preserve"> </w:t>
      </w:r>
      <w:r>
        <w:rPr>
          <w:lang w:val="el-GR"/>
        </w:rPr>
        <w:t>τους</w:t>
      </w:r>
      <w:r w:rsidRPr="004C52B4">
        <w:rPr>
          <w:lang w:val="el-GR"/>
        </w:rPr>
        <w:t xml:space="preserve">, </w:t>
      </w:r>
      <w:r>
        <w:rPr>
          <w:lang w:val="el-GR"/>
        </w:rPr>
        <w:t>τη</w:t>
      </w:r>
      <w:r w:rsidRPr="004C52B4">
        <w:rPr>
          <w:lang w:val="el-GR"/>
        </w:rPr>
        <w:t xml:space="preserve"> </w:t>
      </w:r>
      <w:r>
        <w:rPr>
          <w:lang w:val="el-GR"/>
        </w:rPr>
        <w:t>ζωή</w:t>
      </w:r>
      <w:r w:rsidRPr="004C52B4">
        <w:rPr>
          <w:lang w:val="el-GR"/>
        </w:rPr>
        <w:t xml:space="preserve"> </w:t>
      </w:r>
      <w:r>
        <w:rPr>
          <w:lang w:val="el-GR"/>
        </w:rPr>
        <w:t>τους</w:t>
      </w:r>
      <w:r w:rsidRPr="004C52B4">
        <w:rPr>
          <w:lang w:val="el-GR"/>
        </w:rPr>
        <w:t xml:space="preserve">, </w:t>
      </w:r>
      <w:r>
        <w:rPr>
          <w:lang w:val="el-GR"/>
        </w:rPr>
        <w:t>τα προβλήματα και τις προσωπικές ιστορίες τους.</w:t>
      </w:r>
    </w:p>
    <w:p w:rsidR="00FC46CC" w:rsidRPr="00560210" w:rsidRDefault="004C52B4" w:rsidP="002E13AA">
      <w:pPr>
        <w:pStyle w:val="TKBulletLevel1"/>
        <w:rPr>
          <w:lang w:val="el-GR"/>
        </w:rPr>
      </w:pPr>
      <w:r>
        <w:rPr>
          <w:lang w:val="el-GR"/>
        </w:rPr>
        <w:t>αρχίζουν</w:t>
      </w:r>
      <w:r w:rsidRPr="00560210">
        <w:rPr>
          <w:lang w:val="el-GR"/>
        </w:rPr>
        <w:t xml:space="preserve"> </w:t>
      </w:r>
      <w:r>
        <w:rPr>
          <w:lang w:val="el-GR"/>
        </w:rPr>
        <w:t>να</w:t>
      </w:r>
      <w:r w:rsidRPr="00560210">
        <w:rPr>
          <w:lang w:val="el-GR"/>
        </w:rPr>
        <w:t xml:space="preserve"> </w:t>
      </w:r>
      <w:r w:rsidR="00560210">
        <w:rPr>
          <w:lang w:val="el-GR"/>
        </w:rPr>
        <w:t>εξοικειώνονται</w:t>
      </w:r>
      <w:r w:rsidR="00560210" w:rsidRPr="00560210">
        <w:rPr>
          <w:lang w:val="el-GR"/>
        </w:rPr>
        <w:t xml:space="preserve"> </w:t>
      </w:r>
      <w:r w:rsidR="00560210">
        <w:rPr>
          <w:lang w:val="el-GR"/>
        </w:rPr>
        <w:t>με</w:t>
      </w:r>
      <w:r w:rsidR="00560210" w:rsidRPr="00560210">
        <w:rPr>
          <w:lang w:val="el-GR"/>
        </w:rPr>
        <w:t xml:space="preserve"> </w:t>
      </w:r>
      <w:r w:rsidR="00560210">
        <w:rPr>
          <w:lang w:val="el-GR"/>
        </w:rPr>
        <w:t>τη</w:t>
      </w:r>
      <w:r w:rsidR="00560210" w:rsidRPr="00560210">
        <w:rPr>
          <w:lang w:val="el-GR"/>
        </w:rPr>
        <w:t xml:space="preserve"> </w:t>
      </w:r>
      <w:r w:rsidR="00560210">
        <w:rPr>
          <w:lang w:val="el-GR"/>
        </w:rPr>
        <w:t>γραπτή</w:t>
      </w:r>
      <w:r w:rsidR="00560210" w:rsidRPr="00560210">
        <w:rPr>
          <w:lang w:val="el-GR"/>
        </w:rPr>
        <w:t xml:space="preserve"> </w:t>
      </w:r>
      <w:r w:rsidR="00560210">
        <w:rPr>
          <w:lang w:val="el-GR"/>
        </w:rPr>
        <w:t>γλώσσα</w:t>
      </w:r>
      <w:r w:rsidR="00560210" w:rsidRPr="00560210">
        <w:rPr>
          <w:lang w:val="el-GR"/>
        </w:rPr>
        <w:t xml:space="preserve"> </w:t>
      </w:r>
      <w:r w:rsidR="00560210">
        <w:rPr>
          <w:lang w:val="el-GR"/>
        </w:rPr>
        <w:t>με τη βοήθεια</w:t>
      </w:r>
      <w:r w:rsidR="00560210" w:rsidRPr="00560210">
        <w:rPr>
          <w:lang w:val="el-GR"/>
        </w:rPr>
        <w:t xml:space="preserve"> </w:t>
      </w:r>
      <w:r w:rsidR="00560210">
        <w:rPr>
          <w:lang w:val="el-GR"/>
        </w:rPr>
        <w:t>του</w:t>
      </w:r>
      <w:r w:rsidR="00560210" w:rsidRPr="00560210">
        <w:rPr>
          <w:lang w:val="el-GR"/>
        </w:rPr>
        <w:t xml:space="preserve"> </w:t>
      </w:r>
      <w:r w:rsidR="00560210">
        <w:rPr>
          <w:lang w:val="el-GR"/>
        </w:rPr>
        <w:t>Διαδικτύου</w:t>
      </w:r>
      <w:r w:rsidR="00FC46CC" w:rsidRPr="00560210">
        <w:rPr>
          <w:lang w:val="el-GR"/>
        </w:rPr>
        <w:t>.</w:t>
      </w:r>
    </w:p>
    <w:p w:rsidR="00FC46CC" w:rsidRPr="00C25B19" w:rsidRDefault="00FC46CC" w:rsidP="002E13AA">
      <w:pPr>
        <w:pStyle w:val="TKBulletLevel1"/>
      </w:pPr>
      <w:r w:rsidRPr="008608E4">
        <w:t>[…]</w:t>
      </w:r>
    </w:p>
    <w:p w:rsidR="00FC46CC" w:rsidRPr="00D05326" w:rsidRDefault="00D05326" w:rsidP="008722AF">
      <w:pPr>
        <w:pStyle w:val="TKTITRE2"/>
      </w:pPr>
      <w:r>
        <w:lastRenderedPageBreak/>
        <w:t>Εργασιακό πλαίσιο</w:t>
      </w:r>
    </w:p>
    <w:p w:rsidR="00FC46CC" w:rsidRPr="00D35AD2" w:rsidRDefault="00D35AD2" w:rsidP="002E13AA">
      <w:pPr>
        <w:pStyle w:val="TKTITRE3"/>
        <w:rPr>
          <w:lang w:val="el-GR"/>
        </w:rPr>
      </w:pPr>
      <w:r>
        <w:rPr>
          <w:lang w:val="el-GR"/>
        </w:rPr>
        <w:t>Σε αυτό το πλαίσιο επικοινωνίας, οι πρόσφυγες</w:t>
      </w:r>
      <w:r w:rsidR="00FC46CC" w:rsidRPr="00D35AD2">
        <w:rPr>
          <w:lang w:val="el-GR"/>
        </w:rPr>
        <w:t>:</w:t>
      </w:r>
    </w:p>
    <w:p w:rsidR="00FC46CC" w:rsidRPr="00A24D00" w:rsidRDefault="00A24D00" w:rsidP="002E13AA">
      <w:pPr>
        <w:pStyle w:val="TKBulletLevel1"/>
        <w:rPr>
          <w:lang w:val="el-GR"/>
        </w:rPr>
      </w:pPr>
      <w:r>
        <w:rPr>
          <w:lang w:val="el-GR"/>
        </w:rPr>
        <w:t>που</w:t>
      </w:r>
      <w:r w:rsidRPr="00A24D00">
        <w:rPr>
          <w:lang w:val="el-GR"/>
        </w:rPr>
        <w:t xml:space="preserve"> </w:t>
      </w:r>
      <w:r>
        <w:rPr>
          <w:lang w:val="el-GR"/>
        </w:rPr>
        <w:t>ξεκινούν</w:t>
      </w:r>
      <w:r w:rsidRPr="00A24D00">
        <w:rPr>
          <w:lang w:val="el-GR"/>
        </w:rPr>
        <w:t xml:space="preserve"> </w:t>
      </w:r>
      <w:r>
        <w:rPr>
          <w:lang w:val="el-GR"/>
        </w:rPr>
        <w:t>μια</w:t>
      </w:r>
      <w:r w:rsidRPr="00A24D00">
        <w:rPr>
          <w:lang w:val="el-GR"/>
        </w:rPr>
        <w:t xml:space="preserve"> </w:t>
      </w:r>
      <w:r>
        <w:rPr>
          <w:lang w:val="el-GR"/>
        </w:rPr>
        <w:t>εργασιακή</w:t>
      </w:r>
      <w:r w:rsidRPr="00A24D00">
        <w:rPr>
          <w:lang w:val="el-GR"/>
        </w:rPr>
        <w:t xml:space="preserve"> </w:t>
      </w:r>
      <w:r>
        <w:rPr>
          <w:lang w:val="el-GR"/>
        </w:rPr>
        <w:t>απασχόληση</w:t>
      </w:r>
      <w:r w:rsidR="00713B28">
        <w:rPr>
          <w:lang w:val="el-GR"/>
        </w:rPr>
        <w:t>,</w:t>
      </w:r>
      <w:r w:rsidRPr="00A24D00">
        <w:rPr>
          <w:lang w:val="el-GR"/>
        </w:rPr>
        <w:t xml:space="preserve"> </w:t>
      </w:r>
      <w:r>
        <w:rPr>
          <w:lang w:val="el-GR"/>
        </w:rPr>
        <w:t>αρχίζουν</w:t>
      </w:r>
      <w:r w:rsidRPr="00A24D00">
        <w:rPr>
          <w:lang w:val="el-GR"/>
        </w:rPr>
        <w:t xml:space="preserve"> </w:t>
      </w:r>
      <w:r>
        <w:rPr>
          <w:lang w:val="el-GR"/>
        </w:rPr>
        <w:t>να</w:t>
      </w:r>
      <w:r w:rsidRPr="00A24D00">
        <w:rPr>
          <w:lang w:val="el-GR"/>
        </w:rPr>
        <w:t xml:space="preserve"> </w:t>
      </w:r>
      <w:r>
        <w:rPr>
          <w:lang w:val="el-GR"/>
        </w:rPr>
        <w:t>εξοικειώνονται</w:t>
      </w:r>
      <w:r w:rsidRPr="00A24D00">
        <w:rPr>
          <w:lang w:val="el-GR"/>
        </w:rPr>
        <w:t xml:space="preserve"> </w:t>
      </w:r>
      <w:r>
        <w:rPr>
          <w:lang w:val="el-GR"/>
        </w:rPr>
        <w:t>με</w:t>
      </w:r>
      <w:r w:rsidRPr="00A24D00">
        <w:rPr>
          <w:lang w:val="el-GR"/>
        </w:rPr>
        <w:t xml:space="preserve"> </w:t>
      </w:r>
      <w:r>
        <w:rPr>
          <w:lang w:val="el-GR"/>
        </w:rPr>
        <w:t>κάποιες</w:t>
      </w:r>
      <w:r w:rsidRPr="00A24D00">
        <w:rPr>
          <w:lang w:val="el-GR"/>
        </w:rPr>
        <w:t xml:space="preserve"> </w:t>
      </w:r>
      <w:r>
        <w:rPr>
          <w:lang w:val="el-GR"/>
        </w:rPr>
        <w:t>πτυχές</w:t>
      </w:r>
      <w:r w:rsidRPr="00A24D00">
        <w:rPr>
          <w:lang w:val="el-GR"/>
        </w:rPr>
        <w:t xml:space="preserve"> </w:t>
      </w:r>
      <w:r>
        <w:rPr>
          <w:lang w:val="el-GR"/>
        </w:rPr>
        <w:t>του</w:t>
      </w:r>
      <w:r w:rsidRPr="00A24D00">
        <w:rPr>
          <w:lang w:val="el-GR"/>
        </w:rPr>
        <w:t xml:space="preserve"> </w:t>
      </w:r>
      <w:r>
        <w:rPr>
          <w:lang w:val="el-GR"/>
        </w:rPr>
        <w:t>επαγγελματικού</w:t>
      </w:r>
      <w:r w:rsidRPr="00A24D00">
        <w:rPr>
          <w:lang w:val="el-GR"/>
        </w:rPr>
        <w:t xml:space="preserve"> </w:t>
      </w:r>
      <w:r>
        <w:rPr>
          <w:lang w:val="el-GR"/>
        </w:rPr>
        <w:t>τομέα</w:t>
      </w:r>
      <w:r w:rsidRPr="00A24D00">
        <w:rPr>
          <w:lang w:val="el-GR"/>
        </w:rPr>
        <w:t xml:space="preserve"> </w:t>
      </w:r>
      <w:r>
        <w:rPr>
          <w:lang w:val="el-GR"/>
        </w:rPr>
        <w:t>ή</w:t>
      </w:r>
      <w:r w:rsidRPr="00A24D00">
        <w:rPr>
          <w:lang w:val="el-GR"/>
        </w:rPr>
        <w:t xml:space="preserve"> </w:t>
      </w:r>
      <w:r>
        <w:rPr>
          <w:lang w:val="el-GR"/>
        </w:rPr>
        <w:t>της</w:t>
      </w:r>
      <w:r w:rsidRPr="00A24D00">
        <w:rPr>
          <w:lang w:val="el-GR"/>
        </w:rPr>
        <w:t xml:space="preserve"> </w:t>
      </w:r>
      <w:r>
        <w:rPr>
          <w:lang w:val="el-GR"/>
        </w:rPr>
        <w:t>εταιρίας</w:t>
      </w:r>
      <w:r w:rsidRPr="00A24D00">
        <w:rPr>
          <w:lang w:val="el-GR"/>
        </w:rPr>
        <w:t xml:space="preserve"> </w:t>
      </w:r>
      <w:r w:rsidR="007A0F76">
        <w:rPr>
          <w:lang w:val="el-GR"/>
        </w:rPr>
        <w:t>όπου</w:t>
      </w:r>
      <w:r w:rsidRPr="00A24D00">
        <w:rPr>
          <w:lang w:val="el-GR"/>
        </w:rPr>
        <w:t xml:space="preserve"> </w:t>
      </w:r>
      <w:r>
        <w:rPr>
          <w:lang w:val="el-GR"/>
        </w:rPr>
        <w:t>εργάζονται</w:t>
      </w:r>
      <w:r w:rsidRPr="00A24D00">
        <w:rPr>
          <w:lang w:val="el-GR"/>
        </w:rPr>
        <w:t xml:space="preserve"> </w:t>
      </w:r>
      <w:r w:rsidR="00FC46CC" w:rsidRPr="00A24D00">
        <w:rPr>
          <w:lang w:val="el-GR"/>
        </w:rPr>
        <w:t>(</w:t>
      </w:r>
      <w:r>
        <w:rPr>
          <w:lang w:val="el-GR"/>
        </w:rPr>
        <w:t xml:space="preserve">ωράριο </w:t>
      </w:r>
      <w:r w:rsidR="00AF6E60">
        <w:rPr>
          <w:lang w:val="el-GR"/>
        </w:rPr>
        <w:t>εργασίας</w:t>
      </w:r>
      <w:r w:rsidR="00FC46CC" w:rsidRPr="00A24D00">
        <w:rPr>
          <w:lang w:val="el-GR"/>
        </w:rPr>
        <w:t xml:space="preserve">, </w:t>
      </w:r>
      <w:r w:rsidR="00292054">
        <w:rPr>
          <w:lang w:val="el-GR"/>
        </w:rPr>
        <w:t>καθορισμός καθηκόντων</w:t>
      </w:r>
      <w:r w:rsidR="00FC46CC" w:rsidRPr="00A24D00">
        <w:rPr>
          <w:lang w:val="el-GR"/>
        </w:rPr>
        <w:t xml:space="preserve">, </w:t>
      </w:r>
      <w:r w:rsidR="0001602A">
        <w:rPr>
          <w:lang w:val="el-GR"/>
        </w:rPr>
        <w:t>εργατική νομοθεσία</w:t>
      </w:r>
      <w:r w:rsidR="00FC46CC" w:rsidRPr="00A24D00">
        <w:rPr>
          <w:lang w:val="el-GR"/>
        </w:rPr>
        <w:t xml:space="preserve">, </w:t>
      </w:r>
      <w:r w:rsidR="009239F6">
        <w:rPr>
          <w:lang w:val="el-GR"/>
        </w:rPr>
        <w:t>συνδικαλιστικές δραστηριότητες</w:t>
      </w:r>
      <w:r w:rsidR="00FC46CC" w:rsidRPr="00A24D00">
        <w:rPr>
          <w:lang w:val="el-GR"/>
        </w:rPr>
        <w:t xml:space="preserve">, </w:t>
      </w:r>
      <w:r w:rsidR="00601C37">
        <w:rPr>
          <w:lang w:val="el-GR"/>
        </w:rPr>
        <w:t>δραστηριότητες αναψυχής ή πολιτιστικές</w:t>
      </w:r>
      <w:r w:rsidR="00FC46CC" w:rsidRPr="00A24D00">
        <w:rPr>
          <w:lang w:val="el-GR"/>
        </w:rPr>
        <w:t xml:space="preserve">, </w:t>
      </w:r>
      <w:r w:rsidR="001964F2">
        <w:rPr>
          <w:lang w:val="el-GR"/>
        </w:rPr>
        <w:t>σχέσεις με την ιεραρχία</w:t>
      </w:r>
      <w:r w:rsidR="00FC46CC" w:rsidRPr="00A24D00">
        <w:rPr>
          <w:lang w:val="el-GR"/>
        </w:rPr>
        <w:t xml:space="preserve">, </w:t>
      </w:r>
      <w:r w:rsidR="001964F2">
        <w:rPr>
          <w:lang w:val="el-GR"/>
        </w:rPr>
        <w:t>μισθολογικά ζητήματα</w:t>
      </w:r>
      <w:r w:rsidR="00FC46CC" w:rsidRPr="00A24D00">
        <w:rPr>
          <w:lang w:val="el-GR"/>
        </w:rPr>
        <w:t xml:space="preserve">, </w:t>
      </w:r>
      <w:r w:rsidR="001964F2">
        <w:rPr>
          <w:lang w:val="el-GR"/>
        </w:rPr>
        <w:t>κ.λπ.</w:t>
      </w:r>
      <w:r w:rsidR="00FC46CC" w:rsidRPr="00A24D00">
        <w:rPr>
          <w:lang w:val="el-GR"/>
        </w:rPr>
        <w:t>).</w:t>
      </w:r>
    </w:p>
    <w:p w:rsidR="00FC46CC" w:rsidRPr="00B32FFD" w:rsidRDefault="00B32FFD" w:rsidP="002E13AA">
      <w:pPr>
        <w:pStyle w:val="TKBulletLevel1"/>
        <w:rPr>
          <w:lang w:val="el-GR"/>
        </w:rPr>
      </w:pPr>
      <w:r>
        <w:rPr>
          <w:lang w:val="el-GR"/>
        </w:rPr>
        <w:t>αναπτύσσουν</w:t>
      </w:r>
      <w:r w:rsidRPr="00B32FFD">
        <w:rPr>
          <w:lang w:val="el-GR"/>
        </w:rPr>
        <w:t xml:space="preserve"> </w:t>
      </w:r>
      <w:r>
        <w:rPr>
          <w:lang w:val="el-GR"/>
        </w:rPr>
        <w:t>στοιχειώδεις</w:t>
      </w:r>
      <w:r w:rsidRPr="00B32FFD">
        <w:rPr>
          <w:lang w:val="el-GR"/>
        </w:rPr>
        <w:t xml:space="preserve"> </w:t>
      </w:r>
      <w:r>
        <w:rPr>
          <w:lang w:val="el-GR"/>
        </w:rPr>
        <w:t>κοινωνικές</w:t>
      </w:r>
      <w:r w:rsidRPr="00B32FFD">
        <w:rPr>
          <w:lang w:val="el-GR"/>
        </w:rPr>
        <w:t xml:space="preserve"> </w:t>
      </w:r>
      <w:r>
        <w:rPr>
          <w:lang w:val="el-GR"/>
        </w:rPr>
        <w:t>σχέσεις</w:t>
      </w:r>
      <w:r w:rsidRPr="00B32FFD">
        <w:rPr>
          <w:lang w:val="el-GR"/>
        </w:rPr>
        <w:t xml:space="preserve"> </w:t>
      </w:r>
      <w:r>
        <w:rPr>
          <w:lang w:val="el-GR"/>
        </w:rPr>
        <w:t>με</w:t>
      </w:r>
      <w:r w:rsidRPr="00B32FFD">
        <w:rPr>
          <w:lang w:val="el-GR"/>
        </w:rPr>
        <w:t xml:space="preserve"> </w:t>
      </w:r>
      <w:r>
        <w:rPr>
          <w:lang w:val="el-GR"/>
        </w:rPr>
        <w:t>άλλα</w:t>
      </w:r>
      <w:r w:rsidRPr="00B32FFD">
        <w:rPr>
          <w:lang w:val="el-GR"/>
        </w:rPr>
        <w:t xml:space="preserve"> </w:t>
      </w:r>
      <w:r>
        <w:rPr>
          <w:lang w:val="el-GR"/>
        </w:rPr>
        <w:t>μέλη της εργασιακής κοινότητας.</w:t>
      </w:r>
    </w:p>
    <w:p w:rsidR="00FC46CC" w:rsidRPr="00980DA0" w:rsidRDefault="00980DA0" w:rsidP="002E13AA">
      <w:pPr>
        <w:pStyle w:val="TKBulletLevel1"/>
        <w:rPr>
          <w:lang w:val="el-GR"/>
        </w:rPr>
      </w:pPr>
      <w:r>
        <w:rPr>
          <w:lang w:val="el-GR"/>
        </w:rPr>
        <w:t>χρειάζεται</w:t>
      </w:r>
      <w:r w:rsidRPr="00980DA0">
        <w:rPr>
          <w:lang w:val="el-GR"/>
        </w:rPr>
        <w:t xml:space="preserve"> </w:t>
      </w:r>
      <w:r>
        <w:rPr>
          <w:lang w:val="el-GR"/>
        </w:rPr>
        <w:t>να</w:t>
      </w:r>
      <w:r w:rsidRPr="00980DA0">
        <w:rPr>
          <w:lang w:val="el-GR"/>
        </w:rPr>
        <w:t xml:space="preserve"> </w:t>
      </w:r>
      <w:r>
        <w:rPr>
          <w:lang w:val="el-GR"/>
        </w:rPr>
        <w:t>μπορούν</w:t>
      </w:r>
      <w:r w:rsidRPr="00980DA0">
        <w:rPr>
          <w:lang w:val="el-GR"/>
        </w:rPr>
        <w:t xml:space="preserve"> </w:t>
      </w:r>
      <w:r>
        <w:rPr>
          <w:lang w:val="el-GR"/>
        </w:rPr>
        <w:t>να</w:t>
      </w:r>
      <w:r w:rsidRPr="00980DA0">
        <w:rPr>
          <w:lang w:val="el-GR"/>
        </w:rPr>
        <w:t xml:space="preserve"> </w:t>
      </w:r>
      <w:r>
        <w:rPr>
          <w:lang w:val="el-GR"/>
        </w:rPr>
        <w:t>κατανοούν</w:t>
      </w:r>
      <w:r w:rsidRPr="00980DA0">
        <w:rPr>
          <w:lang w:val="el-GR"/>
        </w:rPr>
        <w:t xml:space="preserve"> </w:t>
      </w:r>
      <w:r>
        <w:rPr>
          <w:lang w:val="el-GR"/>
        </w:rPr>
        <w:t>βασικούς</w:t>
      </w:r>
      <w:r w:rsidRPr="00980DA0">
        <w:rPr>
          <w:lang w:val="el-GR"/>
        </w:rPr>
        <w:t xml:space="preserve"> </w:t>
      </w:r>
      <w:r>
        <w:rPr>
          <w:lang w:val="el-GR"/>
        </w:rPr>
        <w:t>κανονισμούς</w:t>
      </w:r>
      <w:r w:rsidRPr="00980DA0">
        <w:rPr>
          <w:lang w:val="el-GR"/>
        </w:rPr>
        <w:t xml:space="preserve"> </w:t>
      </w:r>
      <w:r>
        <w:rPr>
          <w:lang w:val="el-GR"/>
        </w:rPr>
        <w:t>υγείας και ασφάλειας.</w:t>
      </w:r>
    </w:p>
    <w:p w:rsidR="00FC46CC" w:rsidRPr="00EF6B86" w:rsidRDefault="00FC46CC" w:rsidP="002E13AA">
      <w:pPr>
        <w:pStyle w:val="TKBulletLevel1"/>
      </w:pPr>
      <w:r w:rsidRPr="00EF6B86">
        <w:t>[…]</w:t>
      </w:r>
    </w:p>
    <w:p w:rsidR="00FC46CC" w:rsidRPr="006B3B40" w:rsidRDefault="00D13AF0" w:rsidP="00891B0C">
      <w:pPr>
        <w:pStyle w:val="TKTITRE1"/>
        <w:rPr>
          <w:lang w:val="el-GR"/>
        </w:rPr>
      </w:pPr>
      <w:r>
        <w:rPr>
          <w:lang w:val="el-GR"/>
        </w:rPr>
        <w:t>Λίστα</w:t>
      </w:r>
      <w:r w:rsidR="006B3B40">
        <w:rPr>
          <w:lang w:val="el-GR"/>
        </w:rPr>
        <w:t xml:space="preserve"> </w:t>
      </w:r>
      <w:r w:rsidR="00DF49AA">
        <w:rPr>
          <w:lang w:val="el-GR"/>
        </w:rPr>
        <w:t>με</w:t>
      </w:r>
      <w:r w:rsidR="00DF49AA" w:rsidRPr="006B3B40">
        <w:rPr>
          <w:lang w:val="el-GR"/>
        </w:rPr>
        <w:t xml:space="preserve"> </w:t>
      </w:r>
      <w:r w:rsidR="00DF49AA">
        <w:rPr>
          <w:lang w:val="el-GR"/>
        </w:rPr>
        <w:t>βάση</w:t>
      </w:r>
      <w:r w:rsidR="00DF49AA" w:rsidRPr="006B3B40">
        <w:rPr>
          <w:lang w:val="el-GR"/>
        </w:rPr>
        <w:t xml:space="preserve"> </w:t>
      </w:r>
      <w:r w:rsidR="0039613E">
        <w:rPr>
          <w:lang w:val="el-GR"/>
        </w:rPr>
        <w:t>πιθαν</w:t>
      </w:r>
      <w:r w:rsidR="00F672E5">
        <w:rPr>
          <w:lang w:val="el-GR"/>
        </w:rPr>
        <w:t>ά</w:t>
      </w:r>
      <w:r w:rsidR="0039613E">
        <w:rPr>
          <w:lang w:val="el-GR"/>
        </w:rPr>
        <w:t xml:space="preserve"> </w:t>
      </w:r>
      <w:r w:rsidR="00DF49AA" w:rsidRPr="006B3B40">
        <w:rPr>
          <w:lang w:val="el-GR"/>
        </w:rPr>
        <w:t>(</w:t>
      </w:r>
      <w:r w:rsidR="00DF49AA">
        <w:rPr>
          <w:lang w:val="el-GR"/>
        </w:rPr>
        <w:t>επικοινωνιακά</w:t>
      </w:r>
      <w:r w:rsidR="00DF49AA" w:rsidRPr="006B3B40">
        <w:rPr>
          <w:lang w:val="el-GR"/>
        </w:rPr>
        <w:t>)</w:t>
      </w:r>
      <w:r w:rsidR="00F672E5">
        <w:rPr>
          <w:lang w:val="el-GR"/>
        </w:rPr>
        <w:t xml:space="preserve"> σενάρια/καταστάσεις</w:t>
      </w:r>
    </w:p>
    <w:p w:rsidR="00FC46CC" w:rsidRPr="00A06ED1" w:rsidRDefault="00A06ED1" w:rsidP="00A97251">
      <w:pPr>
        <w:pStyle w:val="TKTEXTE"/>
        <w:rPr>
          <w:lang w:val="el-GR"/>
        </w:rPr>
      </w:pPr>
      <w:r>
        <w:rPr>
          <w:lang w:val="el-GR"/>
        </w:rPr>
        <w:t>Τα</w:t>
      </w:r>
      <w:r w:rsidRPr="00A06ED1">
        <w:rPr>
          <w:lang w:val="el-GR"/>
        </w:rPr>
        <w:t xml:space="preserve"> </w:t>
      </w:r>
      <w:r w:rsidR="00FC46CC" w:rsidRPr="00A06ED1">
        <w:rPr>
          <w:lang w:val="el-GR"/>
        </w:rPr>
        <w:t>(</w:t>
      </w:r>
      <w:r>
        <w:rPr>
          <w:lang w:val="el-GR"/>
        </w:rPr>
        <w:t>επικοινωνιακά</w:t>
      </w:r>
      <w:r w:rsidR="00FC46CC" w:rsidRPr="00A06ED1">
        <w:rPr>
          <w:lang w:val="el-GR"/>
        </w:rPr>
        <w:t xml:space="preserve">) </w:t>
      </w:r>
      <w:r>
        <w:rPr>
          <w:lang w:val="el-GR"/>
        </w:rPr>
        <w:t>σενάρια</w:t>
      </w:r>
      <w:r w:rsidRPr="00A06ED1">
        <w:rPr>
          <w:lang w:val="el-GR"/>
        </w:rPr>
        <w:t xml:space="preserve"> </w:t>
      </w:r>
      <w:r>
        <w:rPr>
          <w:lang w:val="el-GR"/>
        </w:rPr>
        <w:t>είναι</w:t>
      </w:r>
      <w:r w:rsidRPr="00A06ED1">
        <w:rPr>
          <w:lang w:val="el-GR"/>
        </w:rPr>
        <w:t xml:space="preserve"> </w:t>
      </w:r>
      <w:r w:rsidR="0039613E">
        <w:rPr>
          <w:lang w:val="el-GR"/>
        </w:rPr>
        <w:t>ένα σύνολο</w:t>
      </w:r>
      <w:r w:rsidRPr="00A06ED1">
        <w:rPr>
          <w:lang w:val="el-GR"/>
        </w:rPr>
        <w:t xml:space="preserve"> </w:t>
      </w:r>
      <w:r>
        <w:rPr>
          <w:lang w:val="el-GR"/>
        </w:rPr>
        <w:t>προβλέψιμ</w:t>
      </w:r>
      <w:r w:rsidR="0039613E">
        <w:rPr>
          <w:lang w:val="el-GR"/>
        </w:rPr>
        <w:t>ων</w:t>
      </w:r>
      <w:r w:rsidRPr="00A06ED1">
        <w:rPr>
          <w:lang w:val="el-GR"/>
        </w:rPr>
        <w:t xml:space="preserve"> </w:t>
      </w:r>
      <w:r>
        <w:rPr>
          <w:lang w:val="el-GR"/>
        </w:rPr>
        <w:t>καταστάσε</w:t>
      </w:r>
      <w:r w:rsidR="0039613E">
        <w:rPr>
          <w:lang w:val="el-GR"/>
        </w:rPr>
        <w:t>ων</w:t>
      </w:r>
      <w:r w:rsidRPr="00A06ED1">
        <w:rPr>
          <w:lang w:val="el-GR"/>
        </w:rPr>
        <w:t xml:space="preserve"> </w:t>
      </w:r>
      <w:r>
        <w:rPr>
          <w:lang w:val="el-GR"/>
        </w:rPr>
        <w:t xml:space="preserve">που αποτελούν </w:t>
      </w:r>
      <w:r w:rsidR="006F16D8">
        <w:rPr>
          <w:lang w:val="el-GR"/>
        </w:rPr>
        <w:t>ανα</w:t>
      </w:r>
      <w:r w:rsidR="00C20E85">
        <w:rPr>
          <w:lang w:val="el-GR"/>
        </w:rPr>
        <w:t>πόσπαστο κομμάτι τ</w:t>
      </w:r>
      <w:r w:rsidR="0039613E">
        <w:rPr>
          <w:lang w:val="el-GR"/>
        </w:rPr>
        <w:t>ων</w:t>
      </w:r>
      <w:r w:rsidR="00C20E85">
        <w:rPr>
          <w:lang w:val="el-GR"/>
        </w:rPr>
        <w:t xml:space="preserve"> κοινωνικ</w:t>
      </w:r>
      <w:r w:rsidR="0039613E">
        <w:rPr>
          <w:lang w:val="el-GR"/>
        </w:rPr>
        <w:t>ών</w:t>
      </w:r>
      <w:r w:rsidR="00C20E85">
        <w:rPr>
          <w:lang w:val="el-GR"/>
        </w:rPr>
        <w:t xml:space="preserve"> </w:t>
      </w:r>
      <w:r w:rsidR="0039613E">
        <w:rPr>
          <w:lang w:val="el-GR"/>
        </w:rPr>
        <w:t>σχέσεων</w:t>
      </w:r>
      <w:r w:rsidR="00FC46CC" w:rsidRPr="00A06ED1">
        <w:rPr>
          <w:lang w:val="el-GR"/>
        </w:rPr>
        <w:t>.</w:t>
      </w:r>
    </w:p>
    <w:p w:rsidR="00FC46CC" w:rsidRPr="00FB39BE" w:rsidRDefault="00B5343C" w:rsidP="002E13AA">
      <w:pPr>
        <w:pStyle w:val="TKTITRE2"/>
        <w:rPr>
          <w:lang w:val="el-GR"/>
        </w:rPr>
      </w:pPr>
      <w:r>
        <w:rPr>
          <w:lang w:val="el-GR"/>
        </w:rPr>
        <w:t>Ξ</w:t>
      </w:r>
      <w:r w:rsidR="00CF56B8">
        <w:rPr>
          <w:lang w:val="el-GR"/>
        </w:rPr>
        <w:t xml:space="preserve">εκίνημα </w:t>
      </w:r>
      <w:r w:rsidR="0039613E">
        <w:rPr>
          <w:lang w:val="el-GR"/>
        </w:rPr>
        <w:t>μιας</w:t>
      </w:r>
      <w:r w:rsidR="00CF56B8">
        <w:rPr>
          <w:lang w:val="el-GR"/>
        </w:rPr>
        <w:t xml:space="preserve"> κοινωνικής συναναστροφής</w:t>
      </w:r>
      <w:r w:rsidR="00FC46CC" w:rsidRPr="00FB39BE">
        <w:rPr>
          <w:lang w:val="el-GR"/>
        </w:rPr>
        <w:t xml:space="preserve"> (</w:t>
      </w:r>
      <w:r w:rsidR="00FB39BE">
        <w:rPr>
          <w:lang w:val="el-GR"/>
        </w:rPr>
        <w:t>πρόσωπο με πρόσωπο</w:t>
      </w:r>
      <w:r w:rsidR="00FC46CC" w:rsidRPr="00FB39BE">
        <w:rPr>
          <w:lang w:val="el-GR"/>
        </w:rPr>
        <w:t>)</w:t>
      </w:r>
    </w:p>
    <w:p w:rsidR="00FC46CC" w:rsidRPr="00FB39BE" w:rsidRDefault="00FB39BE" w:rsidP="002E13AA">
      <w:pPr>
        <w:pStyle w:val="TKTITRE3"/>
        <w:rPr>
          <w:lang w:val="el-GR"/>
        </w:rPr>
      </w:pPr>
      <w:r>
        <w:rPr>
          <w:lang w:val="el-GR"/>
        </w:rPr>
        <w:t>Σε αυτό το σενάριο, οι πρόσφυγες μαθαίνουν να</w:t>
      </w:r>
      <w:r w:rsidR="00FC46CC" w:rsidRPr="00FB39BE">
        <w:rPr>
          <w:lang w:val="el-GR"/>
        </w:rPr>
        <w:t>:</w:t>
      </w:r>
    </w:p>
    <w:p w:rsidR="00FC46CC" w:rsidRPr="00FB39BE" w:rsidRDefault="00F672E5" w:rsidP="002E13AA">
      <w:pPr>
        <w:pStyle w:val="TKBulletLevel1"/>
        <w:rPr>
          <w:lang w:val="el-GR"/>
        </w:rPr>
      </w:pPr>
      <w:r>
        <w:rPr>
          <w:lang w:val="el-GR"/>
        </w:rPr>
        <w:t>Σ</w:t>
      </w:r>
      <w:r w:rsidR="00FB39BE">
        <w:rPr>
          <w:lang w:val="el-GR"/>
        </w:rPr>
        <w:t>υμμετέχουν</w:t>
      </w:r>
      <w:r>
        <w:rPr>
          <w:lang w:val="el-GR"/>
        </w:rPr>
        <w:t>,</w:t>
      </w:r>
      <w:r w:rsidR="00FB39BE" w:rsidRPr="00FB39BE">
        <w:rPr>
          <w:lang w:val="el-GR"/>
        </w:rPr>
        <w:t xml:space="preserve"> </w:t>
      </w:r>
      <w:r>
        <w:rPr>
          <w:lang w:val="el-GR"/>
        </w:rPr>
        <w:t xml:space="preserve">σε κάποιο βαθμό, </w:t>
      </w:r>
      <w:r w:rsidR="00FB39BE">
        <w:rPr>
          <w:lang w:val="el-GR"/>
        </w:rPr>
        <w:t>σε</w:t>
      </w:r>
      <w:r w:rsidR="00FB39BE" w:rsidRPr="00FB39BE">
        <w:rPr>
          <w:lang w:val="el-GR"/>
        </w:rPr>
        <w:t xml:space="preserve"> </w:t>
      </w:r>
      <w:r w:rsidR="00FB39BE">
        <w:rPr>
          <w:lang w:val="el-GR"/>
        </w:rPr>
        <w:t>απλές</w:t>
      </w:r>
      <w:r w:rsidR="00FB39BE" w:rsidRPr="00FB39BE">
        <w:rPr>
          <w:lang w:val="el-GR"/>
        </w:rPr>
        <w:t xml:space="preserve"> </w:t>
      </w:r>
      <w:r w:rsidR="00FB39BE">
        <w:rPr>
          <w:lang w:val="el-GR"/>
        </w:rPr>
        <w:t>καθημερινές</w:t>
      </w:r>
      <w:r w:rsidR="00FB39BE" w:rsidRPr="00FB39BE">
        <w:rPr>
          <w:lang w:val="el-GR"/>
        </w:rPr>
        <w:t xml:space="preserve"> </w:t>
      </w:r>
      <w:r w:rsidR="00FB39BE">
        <w:rPr>
          <w:lang w:val="el-GR"/>
        </w:rPr>
        <w:t>συζητήσεις</w:t>
      </w:r>
      <w:r w:rsidR="00FB39BE" w:rsidRPr="00FB39BE">
        <w:rPr>
          <w:lang w:val="el-GR"/>
        </w:rPr>
        <w:t xml:space="preserve"> </w:t>
      </w:r>
      <w:r w:rsidR="00FB39BE">
        <w:rPr>
          <w:lang w:val="el-GR"/>
        </w:rPr>
        <w:t>με</w:t>
      </w:r>
      <w:r w:rsidR="00FB39BE" w:rsidRPr="00FB39BE">
        <w:rPr>
          <w:lang w:val="el-GR"/>
        </w:rPr>
        <w:t xml:space="preserve"> </w:t>
      </w:r>
      <w:r w:rsidR="00FB39BE">
        <w:rPr>
          <w:lang w:val="el-GR"/>
        </w:rPr>
        <w:t>γείτονες</w:t>
      </w:r>
      <w:r w:rsidR="00FB39BE" w:rsidRPr="00FB39BE">
        <w:rPr>
          <w:lang w:val="el-GR"/>
        </w:rPr>
        <w:t xml:space="preserve"> </w:t>
      </w:r>
      <w:r w:rsidR="00FB39BE">
        <w:rPr>
          <w:lang w:val="el-GR"/>
        </w:rPr>
        <w:t>ή</w:t>
      </w:r>
      <w:r w:rsidR="00FB39BE" w:rsidRPr="00FB39BE">
        <w:rPr>
          <w:lang w:val="el-GR"/>
        </w:rPr>
        <w:t xml:space="preserve"> </w:t>
      </w:r>
      <w:r w:rsidR="00FB39BE">
        <w:rPr>
          <w:lang w:val="el-GR"/>
        </w:rPr>
        <w:t>γνωστούς τους</w:t>
      </w:r>
      <w:r w:rsidR="00FC46CC" w:rsidRPr="00FB39BE">
        <w:rPr>
          <w:lang w:val="el-GR"/>
        </w:rPr>
        <w:t>.</w:t>
      </w:r>
    </w:p>
    <w:p w:rsidR="00FC46CC" w:rsidRPr="00B5343C" w:rsidRDefault="00B5343C" w:rsidP="002E13AA">
      <w:pPr>
        <w:pStyle w:val="TKBulletLevel1"/>
        <w:rPr>
          <w:lang w:val="el-GR"/>
        </w:rPr>
      </w:pPr>
      <w:r>
        <w:rPr>
          <w:lang w:val="el-GR"/>
        </w:rPr>
        <w:t>αρχίζουν</w:t>
      </w:r>
      <w:r w:rsidRPr="00B5343C">
        <w:rPr>
          <w:lang w:val="el-GR"/>
        </w:rPr>
        <w:t xml:space="preserve"> </w:t>
      </w:r>
      <w:r>
        <w:rPr>
          <w:lang w:val="el-GR"/>
        </w:rPr>
        <w:t>να</w:t>
      </w:r>
      <w:r w:rsidRPr="00B5343C">
        <w:rPr>
          <w:lang w:val="el-GR"/>
        </w:rPr>
        <w:t xml:space="preserve"> </w:t>
      </w:r>
      <w:r>
        <w:rPr>
          <w:lang w:val="el-GR"/>
        </w:rPr>
        <w:t>μιλούν</w:t>
      </w:r>
      <w:r w:rsidRPr="00B5343C">
        <w:rPr>
          <w:lang w:val="el-GR"/>
        </w:rPr>
        <w:t xml:space="preserve"> </w:t>
      </w:r>
      <w:r>
        <w:rPr>
          <w:lang w:val="el-GR"/>
        </w:rPr>
        <w:t>για</w:t>
      </w:r>
      <w:r w:rsidRPr="00B5343C">
        <w:rPr>
          <w:lang w:val="el-GR"/>
        </w:rPr>
        <w:t xml:space="preserve"> </w:t>
      </w:r>
      <w:r>
        <w:rPr>
          <w:lang w:val="el-GR"/>
        </w:rPr>
        <w:t>τον</w:t>
      </w:r>
      <w:r w:rsidRPr="00B5343C">
        <w:rPr>
          <w:lang w:val="el-GR"/>
        </w:rPr>
        <w:t xml:space="preserve"> </w:t>
      </w:r>
      <w:r>
        <w:rPr>
          <w:lang w:val="el-GR"/>
        </w:rPr>
        <w:t>εαυτό</w:t>
      </w:r>
      <w:r w:rsidRPr="00B5343C">
        <w:rPr>
          <w:lang w:val="el-GR"/>
        </w:rPr>
        <w:t xml:space="preserve"> </w:t>
      </w:r>
      <w:r>
        <w:rPr>
          <w:lang w:val="el-GR"/>
        </w:rPr>
        <w:t>τους</w:t>
      </w:r>
      <w:r w:rsidRPr="00B5343C">
        <w:rPr>
          <w:lang w:val="el-GR"/>
        </w:rPr>
        <w:t xml:space="preserve">, </w:t>
      </w:r>
      <w:r>
        <w:rPr>
          <w:lang w:val="el-GR"/>
        </w:rPr>
        <w:t>τη</w:t>
      </w:r>
      <w:r w:rsidRPr="00B5343C">
        <w:rPr>
          <w:lang w:val="el-GR"/>
        </w:rPr>
        <w:t xml:space="preserve"> </w:t>
      </w:r>
      <w:r>
        <w:rPr>
          <w:lang w:val="el-GR"/>
        </w:rPr>
        <w:t>ζωή τους, την οικογένειά τους, τις προσωπικές ιστορίες τους</w:t>
      </w:r>
      <w:r w:rsidRPr="00B5343C">
        <w:rPr>
          <w:lang w:val="el-GR"/>
        </w:rPr>
        <w:t xml:space="preserve"> </w:t>
      </w:r>
      <w:r w:rsidR="00FC46CC" w:rsidRPr="00B5343C">
        <w:rPr>
          <w:lang w:val="el-GR"/>
        </w:rPr>
        <w:t>.</w:t>
      </w:r>
    </w:p>
    <w:p w:rsidR="00FC46CC" w:rsidRPr="00AB1D31" w:rsidRDefault="00FC46CC" w:rsidP="002E13AA">
      <w:pPr>
        <w:pStyle w:val="TKBulletLevel1"/>
      </w:pPr>
      <w:r w:rsidRPr="00AB1D31">
        <w:t>[…]</w:t>
      </w:r>
    </w:p>
    <w:p w:rsidR="00FC46CC" w:rsidRPr="00B5343C" w:rsidRDefault="00B5343C" w:rsidP="002E13AA">
      <w:pPr>
        <w:pStyle w:val="TKTITRE2"/>
        <w:rPr>
          <w:lang w:val="el-GR"/>
        </w:rPr>
      </w:pPr>
      <w:r>
        <w:rPr>
          <w:lang w:val="el-GR"/>
        </w:rPr>
        <w:t xml:space="preserve">Ξεκίνημα </w:t>
      </w:r>
      <w:r w:rsidR="0039613E">
        <w:rPr>
          <w:lang w:val="el-GR"/>
        </w:rPr>
        <w:t>μιας</w:t>
      </w:r>
      <w:r>
        <w:rPr>
          <w:lang w:val="el-GR"/>
        </w:rPr>
        <w:t xml:space="preserve"> κοινωνικής συναναστροφής</w:t>
      </w:r>
      <w:r w:rsidRPr="00B5343C">
        <w:rPr>
          <w:lang w:val="el-GR"/>
        </w:rPr>
        <w:t xml:space="preserve"> </w:t>
      </w:r>
      <w:r w:rsidR="00FC46CC" w:rsidRPr="00B5343C">
        <w:rPr>
          <w:lang w:val="el-GR"/>
        </w:rPr>
        <w:t>(</w:t>
      </w:r>
      <w:r w:rsidR="0024208E">
        <w:rPr>
          <w:lang w:val="el-GR"/>
        </w:rPr>
        <w:t>από απόσταση</w:t>
      </w:r>
      <w:r w:rsidR="00FC46CC" w:rsidRPr="00B5343C">
        <w:rPr>
          <w:lang w:val="el-GR"/>
        </w:rPr>
        <w:t>)</w:t>
      </w:r>
    </w:p>
    <w:p w:rsidR="00EE041B" w:rsidRPr="00FB39BE" w:rsidRDefault="00EE041B" w:rsidP="00EE041B">
      <w:pPr>
        <w:pStyle w:val="TKTITRE3"/>
        <w:rPr>
          <w:lang w:val="el-GR"/>
        </w:rPr>
      </w:pPr>
      <w:r>
        <w:rPr>
          <w:lang w:val="el-GR"/>
        </w:rPr>
        <w:t>Σε αυτό το σενάριο, οι πρόσφυγες μαθαίνουν να</w:t>
      </w:r>
      <w:r w:rsidRPr="00FB39BE">
        <w:rPr>
          <w:lang w:val="el-GR"/>
        </w:rPr>
        <w:t>:</w:t>
      </w:r>
    </w:p>
    <w:p w:rsidR="00FC46CC" w:rsidRPr="00AC5A00" w:rsidRDefault="00EE041B" w:rsidP="002E13AA">
      <w:pPr>
        <w:pStyle w:val="TKBulletLevel1"/>
        <w:rPr>
          <w:lang w:val="el-GR"/>
        </w:rPr>
      </w:pPr>
      <w:r>
        <w:rPr>
          <w:lang w:val="el-GR"/>
        </w:rPr>
        <w:t>καταλαβαίνουν</w:t>
      </w:r>
      <w:r w:rsidRPr="00AC5A00">
        <w:rPr>
          <w:lang w:val="el-GR"/>
        </w:rPr>
        <w:t xml:space="preserve"> </w:t>
      </w:r>
      <w:r>
        <w:rPr>
          <w:lang w:val="el-GR"/>
        </w:rPr>
        <w:t>ένα</w:t>
      </w:r>
      <w:r w:rsidR="00FC46CC" w:rsidRPr="00AC5A00">
        <w:rPr>
          <w:lang w:val="el-GR"/>
        </w:rPr>
        <w:t xml:space="preserve"> </w:t>
      </w:r>
      <w:r>
        <w:rPr>
          <w:lang w:val="el-GR"/>
        </w:rPr>
        <w:t>όνομα</w:t>
      </w:r>
      <w:r w:rsidRPr="00AC5A00">
        <w:rPr>
          <w:lang w:val="el-GR"/>
        </w:rPr>
        <w:t xml:space="preserve"> </w:t>
      </w:r>
      <w:r>
        <w:rPr>
          <w:lang w:val="el-GR"/>
        </w:rPr>
        <w:t>ή</w:t>
      </w:r>
      <w:r w:rsidRPr="00AC5A00">
        <w:rPr>
          <w:lang w:val="el-GR"/>
        </w:rPr>
        <w:t xml:space="preserve"> </w:t>
      </w:r>
      <w:r>
        <w:rPr>
          <w:lang w:val="el-GR"/>
        </w:rPr>
        <w:t>έναν</w:t>
      </w:r>
      <w:r w:rsidRPr="00AC5A00">
        <w:rPr>
          <w:lang w:val="el-GR"/>
        </w:rPr>
        <w:t xml:space="preserve"> </w:t>
      </w:r>
      <w:r>
        <w:rPr>
          <w:lang w:val="el-GR"/>
        </w:rPr>
        <w:t>αριθμό</w:t>
      </w:r>
      <w:r w:rsidRPr="00AC5A00">
        <w:rPr>
          <w:lang w:val="el-GR"/>
        </w:rPr>
        <w:t xml:space="preserve"> </w:t>
      </w:r>
      <w:r>
        <w:rPr>
          <w:lang w:val="el-GR"/>
        </w:rPr>
        <w:t>τηλεφώνου</w:t>
      </w:r>
      <w:r w:rsidRPr="00AC5A00">
        <w:rPr>
          <w:lang w:val="el-GR"/>
        </w:rPr>
        <w:t xml:space="preserve"> </w:t>
      </w:r>
      <w:r w:rsidR="00AC5A00">
        <w:rPr>
          <w:lang w:val="el-GR"/>
        </w:rPr>
        <w:t>που</w:t>
      </w:r>
      <w:r w:rsidR="00AC5A00" w:rsidRPr="00AC5A00">
        <w:rPr>
          <w:lang w:val="el-GR"/>
        </w:rPr>
        <w:t xml:space="preserve"> </w:t>
      </w:r>
      <w:r w:rsidR="006331FD">
        <w:rPr>
          <w:lang w:val="el-GR"/>
        </w:rPr>
        <w:t>ακούν στο τηλέφωνο ή στο</w:t>
      </w:r>
      <w:r w:rsidR="00F672E5">
        <w:rPr>
          <w:lang w:val="el-GR"/>
        </w:rPr>
        <w:t>ν τηλεφωνητή</w:t>
      </w:r>
      <w:r w:rsidR="00AC5A00">
        <w:rPr>
          <w:lang w:val="el-GR"/>
        </w:rPr>
        <w:t>.</w:t>
      </w:r>
    </w:p>
    <w:p w:rsidR="00FC46CC" w:rsidRPr="00B436F7" w:rsidRDefault="00AC5A00" w:rsidP="002E13AA">
      <w:pPr>
        <w:pStyle w:val="TKBulletLevel1"/>
        <w:rPr>
          <w:i/>
          <w:lang w:val="el-GR"/>
        </w:rPr>
      </w:pPr>
      <w:r>
        <w:rPr>
          <w:lang w:val="el-GR"/>
        </w:rPr>
        <w:t>καταλαβαίνουν</w:t>
      </w:r>
      <w:r w:rsidRPr="00B436F7">
        <w:rPr>
          <w:lang w:val="el-GR"/>
        </w:rPr>
        <w:t xml:space="preserve"> </w:t>
      </w:r>
      <w:r w:rsidR="00B436F7">
        <w:rPr>
          <w:lang w:val="el-GR"/>
        </w:rPr>
        <w:t>και</w:t>
      </w:r>
      <w:r w:rsidR="00B436F7" w:rsidRPr="00B436F7">
        <w:rPr>
          <w:lang w:val="el-GR"/>
        </w:rPr>
        <w:t xml:space="preserve"> </w:t>
      </w:r>
      <w:r w:rsidR="00B436F7">
        <w:rPr>
          <w:lang w:val="el-GR"/>
        </w:rPr>
        <w:t>μπορούν</w:t>
      </w:r>
      <w:r w:rsidR="00B436F7" w:rsidRPr="00B436F7">
        <w:rPr>
          <w:lang w:val="el-GR"/>
        </w:rPr>
        <w:t xml:space="preserve"> </w:t>
      </w:r>
      <w:r w:rsidR="00B436F7">
        <w:rPr>
          <w:lang w:val="el-GR"/>
        </w:rPr>
        <w:t>να</w:t>
      </w:r>
      <w:r w:rsidR="00B436F7" w:rsidRPr="00B436F7">
        <w:rPr>
          <w:lang w:val="el-GR"/>
        </w:rPr>
        <w:t xml:space="preserve"> </w:t>
      </w:r>
      <w:r w:rsidR="00B436F7">
        <w:rPr>
          <w:lang w:val="el-GR"/>
        </w:rPr>
        <w:t>δώσουν</w:t>
      </w:r>
      <w:r w:rsidR="00B436F7" w:rsidRPr="00B436F7">
        <w:rPr>
          <w:lang w:val="el-GR"/>
        </w:rPr>
        <w:t xml:space="preserve"> </w:t>
      </w:r>
      <w:r w:rsidR="00B436F7">
        <w:rPr>
          <w:lang w:val="el-GR"/>
        </w:rPr>
        <w:t>απλές</w:t>
      </w:r>
      <w:r w:rsidR="00B436F7" w:rsidRPr="00B436F7">
        <w:rPr>
          <w:lang w:val="el-GR"/>
        </w:rPr>
        <w:t xml:space="preserve"> </w:t>
      </w:r>
      <w:r w:rsidR="00B436F7">
        <w:rPr>
          <w:lang w:val="el-GR"/>
        </w:rPr>
        <w:t xml:space="preserve">πληροφορίες τηλεφωνικά ή μέσω </w:t>
      </w:r>
      <w:r w:rsidR="00F672E5">
        <w:rPr>
          <w:lang w:val="el-GR"/>
        </w:rPr>
        <w:t>μηνύματος (</w:t>
      </w:r>
      <w:r w:rsidR="00F672E5">
        <w:t>SMS</w:t>
      </w:r>
      <w:r w:rsidR="00F672E5" w:rsidRPr="00F672E5">
        <w:rPr>
          <w:lang w:val="el-GR"/>
        </w:rPr>
        <w:t>)</w:t>
      </w:r>
      <w:r w:rsidR="00FC46CC" w:rsidRPr="00B436F7">
        <w:rPr>
          <w:lang w:val="el-GR"/>
        </w:rPr>
        <w:t xml:space="preserve"> (</w:t>
      </w:r>
      <w:r w:rsidR="00B436F7">
        <w:rPr>
          <w:lang w:val="el-GR"/>
        </w:rPr>
        <w:t>π.χ</w:t>
      </w:r>
      <w:r w:rsidR="00FC46CC" w:rsidRPr="00B436F7">
        <w:rPr>
          <w:lang w:val="el-GR"/>
        </w:rPr>
        <w:t xml:space="preserve">. </w:t>
      </w:r>
      <w:r w:rsidR="00B436F7" w:rsidRPr="00B436F7">
        <w:rPr>
          <w:i/>
          <w:lang w:val="el-GR"/>
        </w:rPr>
        <w:t>με λένε Αλίαα και είμαι 17 χρονών</w:t>
      </w:r>
      <w:r w:rsidR="00FC46CC" w:rsidRPr="00B436F7">
        <w:rPr>
          <w:i/>
          <w:lang w:val="el-GR"/>
        </w:rPr>
        <w:t>).</w:t>
      </w:r>
    </w:p>
    <w:p w:rsidR="00FC46CC" w:rsidRPr="00030341" w:rsidRDefault="00B436F7" w:rsidP="00F672E5">
      <w:pPr>
        <w:pStyle w:val="TKBulletLevel1"/>
        <w:rPr>
          <w:lang w:val="el-GR"/>
        </w:rPr>
      </w:pPr>
      <w:r w:rsidRPr="00030341">
        <w:rPr>
          <w:lang w:val="el-GR"/>
        </w:rPr>
        <w:t xml:space="preserve">αντιγράφουν ένα κείμενο σε ευχετήρια κάρτα ή </w:t>
      </w:r>
      <w:r w:rsidR="00030341">
        <w:rPr>
          <w:lang w:val="el-GR"/>
        </w:rPr>
        <w:t xml:space="preserve">σε </w:t>
      </w:r>
      <w:r w:rsidRPr="00030341">
        <w:rPr>
          <w:lang w:val="el-GR"/>
        </w:rPr>
        <w:t>μήνυμα ηλεκτρονικού ταχυδρομείου κ.λπ.</w:t>
      </w:r>
    </w:p>
    <w:p w:rsidR="00FC46CC" w:rsidRPr="00AB1D31" w:rsidRDefault="00FC46CC" w:rsidP="00F672E5">
      <w:pPr>
        <w:pStyle w:val="TKBulletLevel1"/>
      </w:pPr>
      <w:r w:rsidRPr="00AB1D31">
        <w:t>[…]</w:t>
      </w:r>
    </w:p>
    <w:p w:rsidR="00FC46CC" w:rsidRPr="00F262B6" w:rsidRDefault="00F262B6" w:rsidP="002E13AA">
      <w:pPr>
        <w:pStyle w:val="TKTITRE2"/>
        <w:rPr>
          <w:lang w:val="el-GR"/>
        </w:rPr>
      </w:pPr>
      <w:r>
        <w:rPr>
          <w:lang w:val="el-GR"/>
        </w:rPr>
        <w:t>Σχολείο και παιδιά</w:t>
      </w:r>
    </w:p>
    <w:p w:rsidR="00FC46CC" w:rsidRPr="00C03522" w:rsidRDefault="00C03522" w:rsidP="002E13AA">
      <w:pPr>
        <w:pStyle w:val="TKTITRE3"/>
        <w:rPr>
          <w:lang w:val="el-GR"/>
        </w:rPr>
      </w:pPr>
      <w:r>
        <w:rPr>
          <w:lang w:val="el-GR"/>
        </w:rPr>
        <w:t>Σε αυτό το σενάριο, οι πρόσφυγες μαθαίνουν να</w:t>
      </w:r>
      <w:r w:rsidRPr="00FB39BE">
        <w:rPr>
          <w:lang w:val="el-GR"/>
        </w:rPr>
        <w:t>:</w:t>
      </w:r>
    </w:p>
    <w:p w:rsidR="00FC46CC" w:rsidRPr="00D802E4" w:rsidRDefault="00662179" w:rsidP="002E13AA">
      <w:pPr>
        <w:pStyle w:val="TKBulletLevel1"/>
        <w:rPr>
          <w:lang w:val="el-GR"/>
        </w:rPr>
      </w:pPr>
      <w:r>
        <w:rPr>
          <w:lang w:val="el-GR"/>
        </w:rPr>
        <w:t>έρχονται σε επικοινωνία</w:t>
      </w:r>
      <w:r w:rsidR="00D802E4" w:rsidRPr="00D802E4">
        <w:rPr>
          <w:lang w:val="el-GR"/>
        </w:rPr>
        <w:t xml:space="preserve"> </w:t>
      </w:r>
      <w:r w:rsidR="00D802E4">
        <w:rPr>
          <w:lang w:val="el-GR"/>
        </w:rPr>
        <w:t>με</w:t>
      </w:r>
      <w:r w:rsidR="00D802E4" w:rsidRPr="00D802E4">
        <w:rPr>
          <w:lang w:val="el-GR"/>
        </w:rPr>
        <w:t xml:space="preserve"> </w:t>
      </w:r>
      <w:r w:rsidR="00D802E4">
        <w:rPr>
          <w:lang w:val="el-GR"/>
        </w:rPr>
        <w:t>το</w:t>
      </w:r>
      <w:r w:rsidR="00D802E4" w:rsidRPr="00D802E4">
        <w:rPr>
          <w:lang w:val="el-GR"/>
        </w:rPr>
        <w:t xml:space="preserve"> </w:t>
      </w:r>
      <w:r w:rsidR="00D802E4">
        <w:rPr>
          <w:lang w:val="el-GR"/>
        </w:rPr>
        <w:t>διοικητικό</w:t>
      </w:r>
      <w:r w:rsidR="00D802E4" w:rsidRPr="00D802E4">
        <w:rPr>
          <w:lang w:val="el-GR"/>
        </w:rPr>
        <w:t xml:space="preserve"> </w:t>
      </w:r>
      <w:r w:rsidR="00D802E4">
        <w:rPr>
          <w:lang w:val="el-GR"/>
        </w:rPr>
        <w:t>και</w:t>
      </w:r>
      <w:r w:rsidR="00D802E4" w:rsidRPr="00D802E4">
        <w:rPr>
          <w:lang w:val="el-GR"/>
        </w:rPr>
        <w:t xml:space="preserve"> </w:t>
      </w:r>
      <w:r w:rsidR="00D802E4">
        <w:rPr>
          <w:lang w:val="el-GR"/>
        </w:rPr>
        <w:t>εκπαιδευτικό</w:t>
      </w:r>
      <w:r w:rsidR="00D802E4" w:rsidRPr="00D802E4">
        <w:rPr>
          <w:lang w:val="el-GR"/>
        </w:rPr>
        <w:t xml:space="preserve"> </w:t>
      </w:r>
      <w:r w:rsidR="00D802E4">
        <w:rPr>
          <w:lang w:val="el-GR"/>
        </w:rPr>
        <w:t>προσωπικό</w:t>
      </w:r>
      <w:r w:rsidR="00D802E4" w:rsidRPr="00D802E4">
        <w:rPr>
          <w:lang w:val="el-GR"/>
        </w:rPr>
        <w:t xml:space="preserve"> </w:t>
      </w:r>
      <w:r w:rsidR="00D802E4">
        <w:rPr>
          <w:lang w:val="el-GR"/>
        </w:rPr>
        <w:t>του</w:t>
      </w:r>
      <w:r w:rsidR="00D802E4" w:rsidRPr="00D802E4">
        <w:rPr>
          <w:lang w:val="el-GR"/>
        </w:rPr>
        <w:t xml:space="preserve"> </w:t>
      </w:r>
      <w:r w:rsidR="00D802E4">
        <w:rPr>
          <w:lang w:val="el-GR"/>
        </w:rPr>
        <w:t>σχολείου</w:t>
      </w:r>
      <w:r w:rsidR="00D802E4" w:rsidRPr="00D802E4">
        <w:rPr>
          <w:lang w:val="el-GR"/>
        </w:rPr>
        <w:t xml:space="preserve"> </w:t>
      </w:r>
      <w:r w:rsidR="00FC46CC" w:rsidRPr="00D802E4">
        <w:rPr>
          <w:lang w:val="el-GR"/>
        </w:rPr>
        <w:t>(</w:t>
      </w:r>
      <w:r w:rsidR="00D802E4">
        <w:rPr>
          <w:lang w:val="el-GR"/>
        </w:rPr>
        <w:t>με τη βοήθεια σχολικού διαμεσολαβητή, εάν χρειάζεται</w:t>
      </w:r>
      <w:r w:rsidR="00FC46CC" w:rsidRPr="00D802E4">
        <w:rPr>
          <w:lang w:val="el-GR"/>
        </w:rPr>
        <w:t>).</w:t>
      </w:r>
    </w:p>
    <w:p w:rsidR="00FC46CC" w:rsidRPr="00AB1D31" w:rsidRDefault="00D802E4" w:rsidP="002E13AA">
      <w:pPr>
        <w:pStyle w:val="TKBulletLevel1"/>
      </w:pPr>
      <w:r>
        <w:rPr>
          <w:lang w:val="el-GR"/>
        </w:rPr>
        <w:t>συστήνονται</w:t>
      </w:r>
      <w:r w:rsidR="00FC46CC">
        <w:t>.</w:t>
      </w:r>
    </w:p>
    <w:p w:rsidR="00FC46CC" w:rsidRPr="00696016" w:rsidRDefault="00696016" w:rsidP="002E13AA">
      <w:pPr>
        <w:pStyle w:val="TKBulletLevel1"/>
        <w:rPr>
          <w:lang w:val="el-GR"/>
        </w:rPr>
      </w:pPr>
      <w:r>
        <w:rPr>
          <w:lang w:val="el-GR"/>
        </w:rPr>
        <w:t>καταλαβαίνουν τα ωρολόγια προγράμματα του σχολείου</w:t>
      </w:r>
      <w:r w:rsidR="00FC46CC" w:rsidRPr="00696016">
        <w:rPr>
          <w:lang w:val="el-GR"/>
        </w:rPr>
        <w:t>.</w:t>
      </w:r>
    </w:p>
    <w:p w:rsidR="00FC46CC" w:rsidRPr="00AB1D31" w:rsidRDefault="00FC46CC" w:rsidP="002E13AA">
      <w:pPr>
        <w:pStyle w:val="TKBulletLevel1"/>
      </w:pPr>
      <w:r w:rsidRPr="00AB1D31">
        <w:t>[…]</w:t>
      </w:r>
    </w:p>
    <w:p w:rsidR="00FC46CC" w:rsidRDefault="00FC46CC">
      <w:pPr>
        <w:spacing w:after="160" w:line="259" w:lineRule="auto"/>
        <w:rPr>
          <w:rFonts w:cs="Calibri"/>
          <w:b/>
          <w:sz w:val="28"/>
          <w:szCs w:val="26"/>
          <w:lang w:val="en-US"/>
        </w:rPr>
      </w:pPr>
      <w:r>
        <w:br w:type="page"/>
      </w:r>
    </w:p>
    <w:p w:rsidR="00FC46CC" w:rsidRPr="0043155B" w:rsidRDefault="0043155B" w:rsidP="002E13AA">
      <w:pPr>
        <w:pStyle w:val="TKTITRE2"/>
        <w:rPr>
          <w:lang w:val="el-GR"/>
        </w:rPr>
      </w:pPr>
      <w:r>
        <w:rPr>
          <w:lang w:val="el-GR"/>
        </w:rPr>
        <w:lastRenderedPageBreak/>
        <w:t>Χρήση των υπηρεσιών υγείας</w:t>
      </w:r>
    </w:p>
    <w:p w:rsidR="00FC46CC" w:rsidRPr="00843619" w:rsidRDefault="00843619" w:rsidP="002E13AA">
      <w:pPr>
        <w:pStyle w:val="TKTITRE3"/>
        <w:rPr>
          <w:lang w:val="el-GR"/>
        </w:rPr>
      </w:pPr>
      <w:r>
        <w:rPr>
          <w:lang w:val="el-GR"/>
        </w:rPr>
        <w:t>Σε αυτό το σενάριο, οι πρόσφυγες μαθαίνουν να</w:t>
      </w:r>
      <w:r w:rsidR="00FC46CC" w:rsidRPr="00843619">
        <w:rPr>
          <w:lang w:val="el-GR"/>
        </w:rPr>
        <w:t>:</w:t>
      </w:r>
    </w:p>
    <w:p w:rsidR="00FC46CC" w:rsidRPr="00687CF9" w:rsidRDefault="00687CF9" w:rsidP="002E13AA">
      <w:pPr>
        <w:pStyle w:val="TKBulletLevel1"/>
        <w:rPr>
          <w:lang w:val="el-GR"/>
        </w:rPr>
      </w:pPr>
      <w:r>
        <w:rPr>
          <w:lang w:val="el-GR"/>
        </w:rPr>
        <w:t>καταλαβαίνουν</w:t>
      </w:r>
      <w:r w:rsidRPr="00687CF9">
        <w:rPr>
          <w:lang w:val="el-GR"/>
        </w:rPr>
        <w:t xml:space="preserve"> </w:t>
      </w:r>
      <w:r>
        <w:rPr>
          <w:lang w:val="el-GR"/>
        </w:rPr>
        <w:t>απλές</w:t>
      </w:r>
      <w:r w:rsidR="00030341">
        <w:rPr>
          <w:lang w:val="el-GR"/>
        </w:rPr>
        <w:t xml:space="preserve"> </w:t>
      </w:r>
      <w:r>
        <w:rPr>
          <w:lang w:val="el-GR"/>
        </w:rPr>
        <w:t>οδηγίες</w:t>
      </w:r>
      <w:r w:rsidRPr="00687CF9">
        <w:rPr>
          <w:lang w:val="el-GR"/>
        </w:rPr>
        <w:t xml:space="preserve"> </w:t>
      </w:r>
      <w:r w:rsidR="00FC46CC" w:rsidRPr="00687CF9">
        <w:rPr>
          <w:i/>
          <w:lang w:val="el-GR"/>
        </w:rPr>
        <w:t>(</w:t>
      </w:r>
      <w:r>
        <w:rPr>
          <w:i/>
          <w:lang w:val="el-GR"/>
        </w:rPr>
        <w:t>Μείνε στο κρεβάτι</w:t>
      </w:r>
      <w:r w:rsidR="00FC46CC" w:rsidRPr="00687CF9">
        <w:rPr>
          <w:i/>
          <w:lang w:val="el-GR"/>
        </w:rPr>
        <w:t>).</w:t>
      </w:r>
    </w:p>
    <w:p w:rsidR="00FC46CC" w:rsidRPr="00687CF9" w:rsidRDefault="00687CF9" w:rsidP="002E13AA">
      <w:pPr>
        <w:pStyle w:val="TKBulletLevel1"/>
        <w:rPr>
          <w:lang w:val="el-GR"/>
        </w:rPr>
      </w:pPr>
      <w:r>
        <w:rPr>
          <w:lang w:val="el-GR"/>
        </w:rPr>
        <w:t>εξηγούν</w:t>
      </w:r>
      <w:r w:rsidRPr="00687CF9">
        <w:rPr>
          <w:lang w:val="el-GR"/>
        </w:rPr>
        <w:t xml:space="preserve"> </w:t>
      </w:r>
      <w:r>
        <w:rPr>
          <w:lang w:val="el-GR"/>
        </w:rPr>
        <w:t>ένα</w:t>
      </w:r>
      <w:r w:rsidRPr="00687CF9">
        <w:rPr>
          <w:lang w:val="el-GR"/>
        </w:rPr>
        <w:t xml:space="preserve"> </w:t>
      </w:r>
      <w:r>
        <w:rPr>
          <w:lang w:val="el-GR"/>
        </w:rPr>
        <w:t>πρόβλημα</w:t>
      </w:r>
      <w:r w:rsidRPr="00687CF9">
        <w:rPr>
          <w:lang w:val="el-GR"/>
        </w:rPr>
        <w:t xml:space="preserve"> </w:t>
      </w:r>
      <w:r>
        <w:rPr>
          <w:lang w:val="el-GR"/>
        </w:rPr>
        <w:t>υγείας</w:t>
      </w:r>
      <w:r w:rsidRPr="00687CF9">
        <w:rPr>
          <w:lang w:val="el-GR"/>
        </w:rPr>
        <w:t xml:space="preserve"> </w:t>
      </w:r>
      <w:r>
        <w:rPr>
          <w:lang w:val="el-GR"/>
        </w:rPr>
        <w:t>σε</w:t>
      </w:r>
      <w:r w:rsidRPr="00687CF9">
        <w:rPr>
          <w:lang w:val="el-GR"/>
        </w:rPr>
        <w:t xml:space="preserve"> </w:t>
      </w:r>
      <w:r>
        <w:rPr>
          <w:lang w:val="el-GR"/>
        </w:rPr>
        <w:t>επαγγελματί</w:t>
      </w:r>
      <w:r w:rsidR="00662179">
        <w:rPr>
          <w:lang w:val="el-GR"/>
        </w:rPr>
        <w:t>ες</w:t>
      </w:r>
      <w:r w:rsidRPr="00687CF9">
        <w:rPr>
          <w:lang w:val="el-GR"/>
        </w:rPr>
        <w:t xml:space="preserve"> </w:t>
      </w:r>
      <w:r>
        <w:rPr>
          <w:lang w:val="el-GR"/>
        </w:rPr>
        <w:t>του</w:t>
      </w:r>
      <w:r w:rsidRPr="00687CF9">
        <w:rPr>
          <w:lang w:val="el-GR"/>
        </w:rPr>
        <w:t xml:space="preserve"> </w:t>
      </w:r>
      <w:r>
        <w:rPr>
          <w:lang w:val="el-GR"/>
        </w:rPr>
        <w:t>τομέα</w:t>
      </w:r>
      <w:r w:rsidRPr="00687CF9">
        <w:rPr>
          <w:lang w:val="el-GR"/>
        </w:rPr>
        <w:t xml:space="preserve"> </w:t>
      </w:r>
      <w:r>
        <w:rPr>
          <w:lang w:val="el-GR"/>
        </w:rPr>
        <w:t>της</w:t>
      </w:r>
      <w:r w:rsidRPr="00687CF9">
        <w:rPr>
          <w:lang w:val="el-GR"/>
        </w:rPr>
        <w:t xml:space="preserve"> </w:t>
      </w:r>
      <w:r>
        <w:rPr>
          <w:lang w:val="el-GR"/>
        </w:rPr>
        <w:t>υγείας</w:t>
      </w:r>
      <w:r w:rsidRPr="00687CF9">
        <w:rPr>
          <w:lang w:val="el-GR"/>
        </w:rPr>
        <w:t xml:space="preserve"> </w:t>
      </w:r>
      <w:r w:rsidR="00FC46CC" w:rsidRPr="00687CF9">
        <w:rPr>
          <w:lang w:val="el-GR"/>
        </w:rPr>
        <w:t>(</w:t>
      </w:r>
      <w:r>
        <w:rPr>
          <w:lang w:val="el-GR"/>
        </w:rPr>
        <w:t>γιατρό</w:t>
      </w:r>
      <w:r w:rsidR="00FC46CC" w:rsidRPr="00687CF9">
        <w:rPr>
          <w:lang w:val="el-GR"/>
        </w:rPr>
        <w:t xml:space="preserve">, </w:t>
      </w:r>
      <w:r>
        <w:rPr>
          <w:lang w:val="el-GR"/>
        </w:rPr>
        <w:t>φαρμακοποιό</w:t>
      </w:r>
      <w:r w:rsidR="00FC46CC" w:rsidRPr="00687CF9">
        <w:rPr>
          <w:lang w:val="el-GR"/>
        </w:rPr>
        <w:t xml:space="preserve">), </w:t>
      </w:r>
      <w:r w:rsidR="00637305">
        <w:rPr>
          <w:lang w:val="el-GR"/>
        </w:rPr>
        <w:t>χρησιμοποιώντας</w:t>
      </w:r>
      <w:r w:rsidR="006356D0">
        <w:rPr>
          <w:lang w:val="el-GR"/>
        </w:rPr>
        <w:t>, εάν χρειάζεται,</w:t>
      </w:r>
      <w:r w:rsidR="00637305">
        <w:rPr>
          <w:lang w:val="el-GR"/>
        </w:rPr>
        <w:t xml:space="preserve"> χειρονομίες και τη </w:t>
      </w:r>
      <w:r w:rsidR="006356D0">
        <w:rPr>
          <w:lang w:val="el-GR"/>
        </w:rPr>
        <w:t xml:space="preserve">μητρική τους γλώσσα. </w:t>
      </w:r>
    </w:p>
    <w:p w:rsidR="00FC46CC" w:rsidRPr="003059C1" w:rsidRDefault="006356D0" w:rsidP="002E13AA">
      <w:pPr>
        <w:pStyle w:val="TKBulletLevel1"/>
        <w:rPr>
          <w:lang w:val="el-GR"/>
        </w:rPr>
      </w:pPr>
      <w:r>
        <w:rPr>
          <w:lang w:val="el-GR"/>
        </w:rPr>
        <w:t>απαντούν</w:t>
      </w:r>
      <w:r w:rsidRPr="003059C1">
        <w:rPr>
          <w:lang w:val="el-GR"/>
        </w:rPr>
        <w:t xml:space="preserve"> </w:t>
      </w:r>
      <w:r w:rsidR="003059C1">
        <w:rPr>
          <w:lang w:val="el-GR"/>
        </w:rPr>
        <w:t>σε ευθείες ερωτήσεις</w:t>
      </w:r>
      <w:r w:rsidR="00FC46CC" w:rsidRPr="003059C1">
        <w:rPr>
          <w:lang w:val="el-GR"/>
        </w:rPr>
        <w:t xml:space="preserve"> </w:t>
      </w:r>
      <w:r w:rsidR="00FC46CC" w:rsidRPr="003059C1">
        <w:rPr>
          <w:i/>
          <w:lang w:val="el-GR"/>
        </w:rPr>
        <w:t>(</w:t>
      </w:r>
      <w:r w:rsidR="003059C1">
        <w:rPr>
          <w:i/>
          <w:lang w:val="el-GR"/>
        </w:rPr>
        <w:t>Πονάς εδώ;</w:t>
      </w:r>
      <w:r w:rsidR="00FC46CC" w:rsidRPr="003059C1">
        <w:rPr>
          <w:i/>
          <w:lang w:val="el-GR"/>
        </w:rPr>
        <w:t>).</w:t>
      </w:r>
    </w:p>
    <w:p w:rsidR="00FC46CC" w:rsidRPr="003059C1" w:rsidRDefault="003059C1" w:rsidP="002E13AA">
      <w:pPr>
        <w:pStyle w:val="TKBulletLevel1"/>
        <w:rPr>
          <w:lang w:val="el-GR"/>
        </w:rPr>
      </w:pPr>
      <w:r>
        <w:rPr>
          <w:lang w:val="el-GR"/>
        </w:rPr>
        <w:t>ζητούν ραντεβού και καταλαβαίνουν την απάντηση</w:t>
      </w:r>
      <w:r w:rsidR="00FC46CC" w:rsidRPr="003059C1">
        <w:rPr>
          <w:lang w:val="el-GR"/>
        </w:rPr>
        <w:t>.</w:t>
      </w:r>
    </w:p>
    <w:p w:rsidR="00FC46CC" w:rsidRPr="00F717AB" w:rsidRDefault="003059C1" w:rsidP="002E13AA">
      <w:pPr>
        <w:pStyle w:val="TKBulletLevel1"/>
        <w:rPr>
          <w:lang w:val="el-GR"/>
        </w:rPr>
      </w:pPr>
      <w:r>
        <w:rPr>
          <w:lang w:val="el-GR"/>
        </w:rPr>
        <w:t>καταλαβαίνουν</w:t>
      </w:r>
      <w:r w:rsidRPr="00F717AB">
        <w:rPr>
          <w:lang w:val="el-GR"/>
        </w:rPr>
        <w:t xml:space="preserve"> </w:t>
      </w:r>
      <w:r>
        <w:rPr>
          <w:lang w:val="el-GR"/>
        </w:rPr>
        <w:t>τις</w:t>
      </w:r>
      <w:r w:rsidRPr="00F717AB">
        <w:rPr>
          <w:lang w:val="el-GR"/>
        </w:rPr>
        <w:t xml:space="preserve"> </w:t>
      </w:r>
      <w:r>
        <w:rPr>
          <w:lang w:val="el-GR"/>
        </w:rPr>
        <w:t>οδηγίες</w:t>
      </w:r>
      <w:r w:rsidRPr="00F717AB">
        <w:rPr>
          <w:lang w:val="el-GR"/>
        </w:rPr>
        <w:t xml:space="preserve"> </w:t>
      </w:r>
      <w:r w:rsidR="00F717AB">
        <w:rPr>
          <w:lang w:val="el-GR"/>
        </w:rPr>
        <w:t>χρήσης</w:t>
      </w:r>
      <w:r w:rsidR="00F717AB" w:rsidRPr="00F717AB">
        <w:rPr>
          <w:lang w:val="el-GR"/>
        </w:rPr>
        <w:t xml:space="preserve"> </w:t>
      </w:r>
      <w:r w:rsidR="00F717AB">
        <w:rPr>
          <w:lang w:val="el-GR"/>
        </w:rPr>
        <w:t>φαρμάκων</w:t>
      </w:r>
      <w:r w:rsidR="00F717AB" w:rsidRPr="00F717AB">
        <w:rPr>
          <w:lang w:val="el-GR"/>
        </w:rPr>
        <w:t xml:space="preserve"> </w:t>
      </w:r>
      <w:r w:rsidR="00FC46CC" w:rsidRPr="00F717AB">
        <w:rPr>
          <w:i/>
          <w:lang w:val="el-GR"/>
        </w:rPr>
        <w:t>(</w:t>
      </w:r>
      <w:r w:rsidR="00662179">
        <w:rPr>
          <w:i/>
          <w:lang w:val="el-GR"/>
        </w:rPr>
        <w:t>Πάρε το φάρμακο</w:t>
      </w:r>
      <w:r w:rsidR="00F717AB">
        <w:rPr>
          <w:i/>
          <w:lang w:val="el-GR"/>
        </w:rPr>
        <w:t xml:space="preserve"> τρεις φορές την ημέρα</w:t>
      </w:r>
      <w:r w:rsidR="00FC46CC" w:rsidRPr="00F717AB">
        <w:rPr>
          <w:i/>
          <w:lang w:val="el-GR"/>
        </w:rPr>
        <w:t>).</w:t>
      </w:r>
    </w:p>
    <w:p w:rsidR="00FC46CC" w:rsidRPr="00AB1D31" w:rsidRDefault="00FC46CC" w:rsidP="002E13AA">
      <w:pPr>
        <w:pStyle w:val="TKBulletLevel1"/>
      </w:pPr>
      <w:r w:rsidRPr="00AB1D31">
        <w:t>[…]</w:t>
      </w:r>
    </w:p>
    <w:p w:rsidR="00030341" w:rsidRDefault="00547BC8" w:rsidP="002E13AA">
      <w:pPr>
        <w:pStyle w:val="TKTITRE2"/>
        <w:rPr>
          <w:lang w:val="el-GR"/>
        </w:rPr>
      </w:pPr>
      <w:r>
        <w:rPr>
          <w:lang w:val="el-GR"/>
        </w:rPr>
        <w:t>Οι πρόσφυγες αρχίζουν να</w:t>
      </w:r>
      <w:r w:rsidR="00030341">
        <w:rPr>
          <w:lang w:val="el-GR"/>
        </w:rPr>
        <w:t>:</w:t>
      </w:r>
    </w:p>
    <w:p w:rsidR="00FC46CC" w:rsidRPr="00E8053D" w:rsidRDefault="00030341" w:rsidP="008722AF">
      <w:pPr>
        <w:pStyle w:val="TKTITRE21"/>
      </w:pPr>
      <w:r>
        <w:t>Χ</w:t>
      </w:r>
      <w:r w:rsidR="00547BC8">
        <w:t xml:space="preserve">ρησιμοποιούν τα </w:t>
      </w:r>
      <w:r w:rsidR="00E8053D">
        <w:t>ΜΜΕ</w:t>
      </w:r>
    </w:p>
    <w:p w:rsidR="00FC46CC" w:rsidRPr="00E8053D" w:rsidRDefault="00E8053D" w:rsidP="002E13AA">
      <w:pPr>
        <w:pStyle w:val="TKTITRE3"/>
        <w:rPr>
          <w:lang w:val="el-GR"/>
        </w:rPr>
      </w:pPr>
      <w:r>
        <w:rPr>
          <w:lang w:val="el-GR"/>
        </w:rPr>
        <w:t>Σε αυτό το σενάριο, οι πρόσφυγες μαθαίνουν να</w:t>
      </w:r>
      <w:r w:rsidR="00FC46CC" w:rsidRPr="00E8053D">
        <w:rPr>
          <w:lang w:val="el-GR"/>
        </w:rPr>
        <w:t>:</w:t>
      </w:r>
    </w:p>
    <w:p w:rsidR="00FC46CC" w:rsidRPr="00E8053D" w:rsidRDefault="00E8053D" w:rsidP="002E13AA">
      <w:pPr>
        <w:pStyle w:val="TKBulletLevel1"/>
        <w:rPr>
          <w:lang w:val="el-GR"/>
        </w:rPr>
      </w:pPr>
      <w:r>
        <w:rPr>
          <w:lang w:val="el-GR"/>
        </w:rPr>
        <w:t>διαβάζουν</w:t>
      </w:r>
      <w:r w:rsidRPr="00E8053D">
        <w:rPr>
          <w:lang w:val="el-GR"/>
        </w:rPr>
        <w:t xml:space="preserve"> </w:t>
      </w:r>
      <w:r>
        <w:rPr>
          <w:lang w:val="el-GR"/>
        </w:rPr>
        <w:t>ένα τηλεοπτικό ή κινηματογραφικό πρόγραμμα</w:t>
      </w:r>
      <w:r w:rsidR="00FC46CC" w:rsidRPr="00E8053D">
        <w:rPr>
          <w:lang w:val="el-GR"/>
        </w:rPr>
        <w:t>.</w:t>
      </w:r>
    </w:p>
    <w:p w:rsidR="00FC46CC" w:rsidRPr="00BD4238" w:rsidRDefault="00BD4238" w:rsidP="002E13AA">
      <w:pPr>
        <w:pStyle w:val="TKBulletLevel1"/>
        <w:rPr>
          <w:lang w:val="el-GR"/>
        </w:rPr>
      </w:pPr>
      <w:r>
        <w:rPr>
          <w:lang w:val="el-GR"/>
        </w:rPr>
        <w:t>καταλαβαίνουν</w:t>
      </w:r>
      <w:r w:rsidRPr="00BD4238">
        <w:rPr>
          <w:lang w:val="el-GR"/>
        </w:rPr>
        <w:t xml:space="preserve"> </w:t>
      </w:r>
      <w:r>
        <w:rPr>
          <w:lang w:val="el-GR"/>
        </w:rPr>
        <w:t>την</w:t>
      </w:r>
      <w:r w:rsidRPr="00BD4238">
        <w:rPr>
          <w:lang w:val="el-GR"/>
        </w:rPr>
        <w:t xml:space="preserve"> </w:t>
      </w:r>
      <w:r>
        <w:rPr>
          <w:lang w:val="el-GR"/>
        </w:rPr>
        <w:t>ειδησεογραφία</w:t>
      </w:r>
      <w:r w:rsidR="00FC46CC" w:rsidRPr="00BD4238">
        <w:rPr>
          <w:lang w:val="el-GR"/>
        </w:rPr>
        <w:t xml:space="preserve">, </w:t>
      </w:r>
      <w:r>
        <w:rPr>
          <w:lang w:val="el-GR"/>
        </w:rPr>
        <w:t>κυρίως</w:t>
      </w:r>
      <w:r w:rsidRPr="00BD4238">
        <w:rPr>
          <w:lang w:val="el-GR"/>
        </w:rPr>
        <w:t xml:space="preserve"> </w:t>
      </w:r>
      <w:r>
        <w:rPr>
          <w:lang w:val="el-GR"/>
        </w:rPr>
        <w:t>τη διεθνή</w:t>
      </w:r>
      <w:r w:rsidRPr="00BD4238">
        <w:rPr>
          <w:lang w:val="el-GR"/>
        </w:rPr>
        <w:t xml:space="preserve">, </w:t>
      </w:r>
      <w:r>
        <w:rPr>
          <w:lang w:val="el-GR"/>
        </w:rPr>
        <w:t>την αθλητική, κ.λπ.</w:t>
      </w:r>
    </w:p>
    <w:p w:rsidR="00FC46CC" w:rsidRPr="00C25B19" w:rsidRDefault="00FC46CC" w:rsidP="002E13AA">
      <w:pPr>
        <w:pStyle w:val="TKBulletLevel1"/>
      </w:pPr>
      <w:r w:rsidRPr="00186E9B">
        <w:t>[…]</w:t>
      </w:r>
    </w:p>
    <w:p w:rsidR="00FC46CC" w:rsidRPr="000D3506" w:rsidRDefault="00547BC8" w:rsidP="008722AF">
      <w:pPr>
        <w:pStyle w:val="TKTITRE21"/>
      </w:pPr>
      <w:r>
        <w:t>Επεξεργάζονται πληροφορίες</w:t>
      </w:r>
      <w:r w:rsidR="00FC46CC" w:rsidRPr="000D3506">
        <w:t xml:space="preserve"> </w:t>
      </w:r>
    </w:p>
    <w:p w:rsidR="00FC46CC" w:rsidRPr="00572E88" w:rsidRDefault="00572E88" w:rsidP="002E13AA">
      <w:pPr>
        <w:pStyle w:val="TKTITRE3"/>
        <w:rPr>
          <w:lang w:val="el-GR"/>
        </w:rPr>
      </w:pPr>
      <w:r>
        <w:rPr>
          <w:lang w:val="el-GR"/>
        </w:rPr>
        <w:t>Σε αυτό το σενάριο, οι πρόσφυγες μαθαίνουν να</w:t>
      </w:r>
      <w:r w:rsidR="00FC46CC" w:rsidRPr="00572E88">
        <w:rPr>
          <w:lang w:val="el-GR"/>
        </w:rPr>
        <w:t>:</w:t>
      </w:r>
    </w:p>
    <w:p w:rsidR="00FC46CC" w:rsidRPr="000D3506" w:rsidRDefault="00572E88" w:rsidP="002E13AA">
      <w:pPr>
        <w:pStyle w:val="TKBulletLevel1"/>
        <w:rPr>
          <w:lang w:val="el-GR"/>
        </w:rPr>
      </w:pPr>
      <w:r>
        <w:rPr>
          <w:lang w:val="el-GR"/>
        </w:rPr>
        <w:t>καταλαβαίνουν</w:t>
      </w:r>
      <w:r w:rsidRPr="000D3506">
        <w:rPr>
          <w:lang w:val="el-GR"/>
        </w:rPr>
        <w:t xml:space="preserve"> </w:t>
      </w:r>
      <w:r>
        <w:rPr>
          <w:lang w:val="el-GR"/>
        </w:rPr>
        <w:t>οδηγίες</w:t>
      </w:r>
      <w:r w:rsidRPr="000D3506">
        <w:rPr>
          <w:lang w:val="el-GR"/>
        </w:rPr>
        <w:t xml:space="preserve"> </w:t>
      </w:r>
      <w:r>
        <w:rPr>
          <w:lang w:val="el-GR"/>
        </w:rPr>
        <w:t>χρήσης</w:t>
      </w:r>
      <w:r w:rsidRPr="000D3506">
        <w:rPr>
          <w:lang w:val="el-GR"/>
        </w:rPr>
        <w:t xml:space="preserve"> </w:t>
      </w:r>
      <w:r w:rsidR="00FC46CC" w:rsidRPr="000D3506">
        <w:rPr>
          <w:lang w:val="el-GR"/>
        </w:rPr>
        <w:t>(</w:t>
      </w:r>
      <w:r w:rsidR="000D3506">
        <w:rPr>
          <w:lang w:val="el-GR"/>
        </w:rPr>
        <w:t>κυρίως</w:t>
      </w:r>
      <w:r w:rsidR="000D3506" w:rsidRPr="000D3506">
        <w:rPr>
          <w:lang w:val="el-GR"/>
        </w:rPr>
        <w:t xml:space="preserve"> </w:t>
      </w:r>
      <w:r w:rsidR="000D3506">
        <w:rPr>
          <w:lang w:val="el-GR"/>
        </w:rPr>
        <w:t>εικονογραφημέν</w:t>
      </w:r>
      <w:r w:rsidR="00AC66FF">
        <w:rPr>
          <w:lang w:val="el-GR"/>
        </w:rPr>
        <w:t>α</w:t>
      </w:r>
      <w:r w:rsidR="000D3506">
        <w:rPr>
          <w:lang w:val="el-GR"/>
        </w:rPr>
        <w:t xml:space="preserve"> εγχειρίδια χρήσης </w:t>
      </w:r>
      <w:r w:rsidR="00B8226A">
        <w:rPr>
          <w:lang w:val="el-GR"/>
        </w:rPr>
        <w:t>κοινών</w:t>
      </w:r>
      <w:r w:rsidR="000D3506">
        <w:rPr>
          <w:lang w:val="el-GR"/>
        </w:rPr>
        <w:t xml:space="preserve"> </w:t>
      </w:r>
      <w:r w:rsidR="00030341">
        <w:rPr>
          <w:lang w:val="el-GR"/>
        </w:rPr>
        <w:t>συσκευών</w:t>
      </w:r>
      <w:r w:rsidR="000D3506">
        <w:rPr>
          <w:lang w:val="el-GR"/>
        </w:rPr>
        <w:t>, π.</w:t>
      </w:r>
      <w:r w:rsidR="00C66B66">
        <w:rPr>
          <w:lang w:val="el-GR"/>
        </w:rPr>
        <w:t>χ. ενός φωτοτυπικού μηχανήματος</w:t>
      </w:r>
      <w:r w:rsidR="00FC46CC" w:rsidRPr="000D3506">
        <w:rPr>
          <w:lang w:val="el-GR"/>
        </w:rPr>
        <w:t>).</w:t>
      </w:r>
    </w:p>
    <w:p w:rsidR="00FC46CC" w:rsidRPr="00C25B19" w:rsidRDefault="00FC46CC" w:rsidP="002E13AA">
      <w:pPr>
        <w:pStyle w:val="TKBulletLevel1"/>
      </w:pPr>
      <w:r w:rsidRPr="00186E9B">
        <w:t>[…]</w:t>
      </w:r>
    </w:p>
    <w:p w:rsidR="00FC46CC" w:rsidRPr="004315BB" w:rsidRDefault="00B67D7F" w:rsidP="008722AF">
      <w:pPr>
        <w:pStyle w:val="TKTITRE21"/>
      </w:pPr>
      <w:r>
        <w:t>Τα καταφέρνουν σε</w:t>
      </w:r>
      <w:r w:rsidR="00547BC8">
        <w:t xml:space="preserve"> </w:t>
      </w:r>
      <w:r w:rsidR="004315BB">
        <w:t>τηλεφωνικές</w:t>
      </w:r>
      <w:r w:rsidR="004315BB" w:rsidRPr="004315BB">
        <w:t xml:space="preserve"> </w:t>
      </w:r>
      <w:r w:rsidR="004315BB">
        <w:t>συνομιλίες</w:t>
      </w:r>
      <w:r w:rsidR="004315BB" w:rsidRPr="004315BB">
        <w:t xml:space="preserve"> </w:t>
      </w:r>
      <w:r w:rsidR="004315BB">
        <w:t>και</w:t>
      </w:r>
      <w:r w:rsidR="004315BB" w:rsidRPr="004315BB">
        <w:t xml:space="preserve"> </w:t>
      </w:r>
      <w:r w:rsidR="004315BB">
        <w:t>στη</w:t>
      </w:r>
      <w:r w:rsidR="004315BB" w:rsidRPr="004315BB">
        <w:t xml:space="preserve"> </w:t>
      </w:r>
      <w:r w:rsidR="004315BB">
        <w:t>χρήση</w:t>
      </w:r>
      <w:r w:rsidR="004315BB" w:rsidRPr="004315BB">
        <w:t xml:space="preserve"> </w:t>
      </w:r>
      <w:r w:rsidR="004315BB">
        <w:t>γραπτών</w:t>
      </w:r>
      <w:r w:rsidR="004315BB" w:rsidRPr="004315BB">
        <w:t xml:space="preserve"> </w:t>
      </w:r>
      <w:r w:rsidR="004315BB">
        <w:t>μηνυμάτων</w:t>
      </w:r>
    </w:p>
    <w:p w:rsidR="00FC46CC" w:rsidRPr="004315BB" w:rsidRDefault="004315BB" w:rsidP="002E13AA">
      <w:pPr>
        <w:pStyle w:val="TKTITRE3"/>
        <w:rPr>
          <w:lang w:val="el-GR"/>
        </w:rPr>
      </w:pPr>
      <w:r>
        <w:rPr>
          <w:lang w:val="el-GR"/>
        </w:rPr>
        <w:t>Σε αυτό το σενάριο, οι πρόσφυγες μαθαίνουν να</w:t>
      </w:r>
      <w:r w:rsidR="00FC46CC" w:rsidRPr="004315BB">
        <w:rPr>
          <w:lang w:val="el-GR"/>
        </w:rPr>
        <w:t>:</w:t>
      </w:r>
    </w:p>
    <w:p w:rsidR="00FC46CC" w:rsidRPr="004315BB" w:rsidRDefault="004315BB" w:rsidP="002E13AA">
      <w:pPr>
        <w:pStyle w:val="TKBulletLevel1"/>
        <w:rPr>
          <w:lang w:val="el-GR"/>
        </w:rPr>
      </w:pPr>
      <w:r>
        <w:rPr>
          <w:lang w:val="el-GR"/>
        </w:rPr>
        <w:t>στέλνουν</w:t>
      </w:r>
      <w:r w:rsidRPr="004315BB">
        <w:rPr>
          <w:lang w:val="el-GR"/>
        </w:rPr>
        <w:t xml:space="preserve"> </w:t>
      </w:r>
      <w:r>
        <w:rPr>
          <w:lang w:val="el-GR"/>
        </w:rPr>
        <w:t>ένα</w:t>
      </w:r>
      <w:r w:rsidRPr="004315BB">
        <w:rPr>
          <w:lang w:val="el-GR"/>
        </w:rPr>
        <w:t xml:space="preserve"> </w:t>
      </w:r>
      <w:r>
        <w:rPr>
          <w:lang w:val="el-GR"/>
        </w:rPr>
        <w:t>απλό</w:t>
      </w:r>
      <w:r w:rsidRPr="004315BB">
        <w:rPr>
          <w:lang w:val="el-GR"/>
        </w:rPr>
        <w:t xml:space="preserve"> </w:t>
      </w:r>
      <w:r>
        <w:rPr>
          <w:lang w:val="el-GR"/>
        </w:rPr>
        <w:t>μήνυμα</w:t>
      </w:r>
      <w:r w:rsidRPr="004315BB">
        <w:rPr>
          <w:lang w:val="el-GR"/>
        </w:rPr>
        <w:t xml:space="preserve"> </w:t>
      </w:r>
      <w:r>
        <w:rPr>
          <w:lang w:val="el-GR"/>
        </w:rPr>
        <w:t>σε</w:t>
      </w:r>
      <w:r w:rsidRPr="004315BB">
        <w:rPr>
          <w:lang w:val="el-GR"/>
        </w:rPr>
        <w:t xml:space="preserve"> </w:t>
      </w:r>
      <w:r>
        <w:rPr>
          <w:lang w:val="el-GR"/>
        </w:rPr>
        <w:t>έκτακτες</w:t>
      </w:r>
      <w:r w:rsidRPr="004315BB">
        <w:rPr>
          <w:lang w:val="el-GR"/>
        </w:rPr>
        <w:t xml:space="preserve"> </w:t>
      </w:r>
      <w:r>
        <w:rPr>
          <w:lang w:val="el-GR"/>
        </w:rPr>
        <w:t>περιπτώσεις</w:t>
      </w:r>
      <w:r w:rsidRPr="004315BB">
        <w:rPr>
          <w:lang w:val="el-GR"/>
        </w:rPr>
        <w:t xml:space="preserve"> </w:t>
      </w:r>
      <w:r w:rsidR="00FC46CC" w:rsidRPr="004315BB">
        <w:rPr>
          <w:lang w:val="el-GR"/>
        </w:rPr>
        <w:t>(</w:t>
      </w:r>
      <w:r>
        <w:rPr>
          <w:lang w:val="el-GR"/>
        </w:rPr>
        <w:t>Η πτήση μου έχει καθυστ</w:t>
      </w:r>
      <w:r w:rsidR="00C12C84">
        <w:rPr>
          <w:lang w:val="el-GR"/>
        </w:rPr>
        <w:t>έρηση.</w:t>
      </w:r>
      <w:r>
        <w:rPr>
          <w:lang w:val="el-GR"/>
        </w:rPr>
        <w:t xml:space="preserve"> Φτάνω σε 20 λεπτά</w:t>
      </w:r>
      <w:r w:rsidR="00FC46CC" w:rsidRPr="004315BB">
        <w:rPr>
          <w:lang w:val="el-GR"/>
        </w:rPr>
        <w:t>).</w:t>
      </w:r>
    </w:p>
    <w:p w:rsidR="00FC46CC" w:rsidRPr="00C12C84" w:rsidRDefault="00C12C84" w:rsidP="002E13AA">
      <w:pPr>
        <w:pStyle w:val="TKBulletLevel1"/>
        <w:rPr>
          <w:lang w:val="el-GR"/>
        </w:rPr>
      </w:pPr>
      <w:r>
        <w:rPr>
          <w:lang w:val="el-GR"/>
        </w:rPr>
        <w:t>λαμβάνουν</w:t>
      </w:r>
      <w:r w:rsidRPr="00C12C84">
        <w:rPr>
          <w:lang w:val="el-GR"/>
        </w:rPr>
        <w:t xml:space="preserve"> </w:t>
      </w:r>
      <w:r>
        <w:rPr>
          <w:lang w:val="el-GR"/>
        </w:rPr>
        <w:t>και</w:t>
      </w:r>
      <w:r w:rsidRPr="00C12C84">
        <w:rPr>
          <w:lang w:val="el-GR"/>
        </w:rPr>
        <w:t xml:space="preserve"> </w:t>
      </w:r>
      <w:r>
        <w:rPr>
          <w:lang w:val="el-GR"/>
        </w:rPr>
        <w:t>καταλαβαίνουν</w:t>
      </w:r>
      <w:r w:rsidRPr="00C12C84">
        <w:rPr>
          <w:lang w:val="el-GR"/>
        </w:rPr>
        <w:t xml:space="preserve"> </w:t>
      </w:r>
      <w:r>
        <w:rPr>
          <w:lang w:val="el-GR"/>
        </w:rPr>
        <w:t>απλά</w:t>
      </w:r>
      <w:r w:rsidRPr="00C12C84">
        <w:rPr>
          <w:lang w:val="el-GR"/>
        </w:rPr>
        <w:t xml:space="preserve">, </w:t>
      </w:r>
      <w:r>
        <w:rPr>
          <w:lang w:val="el-GR"/>
        </w:rPr>
        <w:t>αναμενόμενα</w:t>
      </w:r>
      <w:r w:rsidRPr="00C12C84">
        <w:rPr>
          <w:lang w:val="el-GR"/>
        </w:rPr>
        <w:t xml:space="preserve"> </w:t>
      </w:r>
      <w:r>
        <w:rPr>
          <w:lang w:val="el-GR"/>
        </w:rPr>
        <w:t>μηνύματα</w:t>
      </w:r>
      <w:r w:rsidR="00FC46CC" w:rsidRPr="00C12C84">
        <w:rPr>
          <w:lang w:val="el-GR"/>
        </w:rPr>
        <w:t>.</w:t>
      </w:r>
    </w:p>
    <w:p w:rsidR="00FC46CC" w:rsidRPr="00C25B19" w:rsidRDefault="00FC46CC" w:rsidP="002E13AA">
      <w:pPr>
        <w:pStyle w:val="TKBulletLevel1"/>
      </w:pPr>
      <w:r w:rsidRPr="00186E9B">
        <w:t>[…]</w:t>
      </w:r>
    </w:p>
    <w:p w:rsidR="00FC46CC" w:rsidRPr="00925968" w:rsidRDefault="00236EE0" w:rsidP="008722AF">
      <w:pPr>
        <w:pStyle w:val="TKTITRE21"/>
      </w:pPr>
      <w:r>
        <w:t>Ανταποκρίνονται</w:t>
      </w:r>
      <w:r w:rsidRPr="00236EE0">
        <w:t xml:space="preserve"> </w:t>
      </w:r>
      <w:r>
        <w:t>στη</w:t>
      </w:r>
      <w:r w:rsidRPr="00236EE0">
        <w:t xml:space="preserve"> </w:t>
      </w:r>
      <w:r>
        <w:t>μαθησιακή</w:t>
      </w:r>
      <w:r w:rsidRPr="00236EE0">
        <w:t xml:space="preserve"> </w:t>
      </w:r>
      <w:r>
        <w:t>διαδικασία</w:t>
      </w:r>
    </w:p>
    <w:p w:rsidR="00FC46CC" w:rsidRPr="00704F38" w:rsidRDefault="00704F38" w:rsidP="002E13AA">
      <w:pPr>
        <w:pStyle w:val="TKTITRE3"/>
        <w:rPr>
          <w:lang w:val="el-GR"/>
        </w:rPr>
      </w:pPr>
      <w:r>
        <w:rPr>
          <w:lang w:val="el-GR"/>
        </w:rPr>
        <w:t>Σε αυτό το σενάριο, οι πρόσφυγες μαθαίνουν να</w:t>
      </w:r>
      <w:r w:rsidR="00FC46CC" w:rsidRPr="00704F38">
        <w:rPr>
          <w:lang w:val="el-GR"/>
        </w:rPr>
        <w:t>:</w:t>
      </w:r>
      <w:bookmarkStart w:id="0" w:name="_GoBack"/>
      <w:bookmarkEnd w:id="0"/>
    </w:p>
    <w:p w:rsidR="00FC46CC" w:rsidRPr="00285F2C" w:rsidRDefault="00285F2C" w:rsidP="002E13AA">
      <w:pPr>
        <w:pStyle w:val="TKBulletLevel1"/>
        <w:rPr>
          <w:lang w:val="el-GR"/>
        </w:rPr>
      </w:pPr>
      <w:r>
        <w:rPr>
          <w:lang w:val="el-GR"/>
        </w:rPr>
        <w:t>κατανοούν</w:t>
      </w:r>
      <w:r w:rsidRPr="00285F2C">
        <w:rPr>
          <w:lang w:val="el-GR"/>
        </w:rPr>
        <w:t xml:space="preserve"> </w:t>
      </w:r>
      <w:r>
        <w:rPr>
          <w:lang w:val="el-GR"/>
        </w:rPr>
        <w:t>πρακτικές</w:t>
      </w:r>
      <w:r w:rsidRPr="00285F2C">
        <w:rPr>
          <w:lang w:val="el-GR"/>
        </w:rPr>
        <w:t xml:space="preserve"> </w:t>
      </w:r>
      <w:r w:rsidR="00FC46CC" w:rsidRPr="00285F2C">
        <w:rPr>
          <w:lang w:val="el-GR"/>
        </w:rPr>
        <w:t>(</w:t>
      </w:r>
      <w:r>
        <w:rPr>
          <w:lang w:val="el-GR"/>
        </w:rPr>
        <w:t>προφορικές</w:t>
      </w:r>
      <w:r w:rsidR="00FC46CC" w:rsidRPr="00285F2C">
        <w:rPr>
          <w:lang w:val="el-GR"/>
        </w:rPr>
        <w:t xml:space="preserve">) </w:t>
      </w:r>
      <w:r>
        <w:rPr>
          <w:lang w:val="el-GR"/>
        </w:rPr>
        <w:t>πληροφορίες για τα μαθήματα</w:t>
      </w:r>
      <w:r w:rsidR="00FC46CC" w:rsidRPr="00285F2C">
        <w:rPr>
          <w:lang w:val="el-GR"/>
        </w:rPr>
        <w:t>.</w:t>
      </w:r>
    </w:p>
    <w:p w:rsidR="00FC46CC" w:rsidRPr="00285F2C" w:rsidRDefault="00285F2C" w:rsidP="002E13AA">
      <w:pPr>
        <w:pStyle w:val="TKBulletLevel1"/>
        <w:rPr>
          <w:lang w:val="el-GR"/>
        </w:rPr>
      </w:pPr>
      <w:r>
        <w:rPr>
          <w:lang w:val="el-GR"/>
        </w:rPr>
        <w:t>κατανοούν</w:t>
      </w:r>
      <w:r w:rsidRPr="00285F2C">
        <w:rPr>
          <w:lang w:val="el-GR"/>
        </w:rPr>
        <w:t xml:space="preserve"> </w:t>
      </w:r>
      <w:r>
        <w:rPr>
          <w:lang w:val="el-GR"/>
        </w:rPr>
        <w:t>τ</w:t>
      </w:r>
      <w:r w:rsidR="000F6084">
        <w:rPr>
          <w:lang w:val="el-GR"/>
        </w:rPr>
        <w:t>ί</w:t>
      </w:r>
      <w:r w:rsidRPr="00285F2C">
        <w:rPr>
          <w:lang w:val="el-GR"/>
        </w:rPr>
        <w:t xml:space="preserve"> </w:t>
      </w:r>
      <w:r>
        <w:rPr>
          <w:lang w:val="el-GR"/>
        </w:rPr>
        <w:t>τους</w:t>
      </w:r>
      <w:r w:rsidRPr="00285F2C">
        <w:rPr>
          <w:lang w:val="el-GR"/>
        </w:rPr>
        <w:t xml:space="preserve"> </w:t>
      </w:r>
      <w:r w:rsidR="00C66B66">
        <w:rPr>
          <w:lang w:val="el-GR"/>
        </w:rPr>
        <w:t>ζητούν</w:t>
      </w:r>
      <w:r w:rsidRPr="00285F2C">
        <w:rPr>
          <w:lang w:val="el-GR"/>
        </w:rPr>
        <w:t xml:space="preserve"> </w:t>
      </w:r>
      <w:r>
        <w:rPr>
          <w:lang w:val="el-GR"/>
        </w:rPr>
        <w:t>να</w:t>
      </w:r>
      <w:r w:rsidRPr="00285F2C">
        <w:rPr>
          <w:lang w:val="el-GR"/>
        </w:rPr>
        <w:t xml:space="preserve"> </w:t>
      </w:r>
      <w:r>
        <w:rPr>
          <w:lang w:val="el-GR"/>
        </w:rPr>
        <w:t>κάνουν</w:t>
      </w:r>
      <w:r w:rsidR="00FC46CC" w:rsidRPr="00285F2C">
        <w:rPr>
          <w:lang w:val="el-GR"/>
        </w:rPr>
        <w:t xml:space="preserve"> (</w:t>
      </w:r>
      <w:r>
        <w:rPr>
          <w:lang w:val="el-GR"/>
        </w:rPr>
        <w:t>μελ</w:t>
      </w:r>
      <w:r w:rsidR="008220D7">
        <w:rPr>
          <w:lang w:val="el-GR"/>
        </w:rPr>
        <w:t xml:space="preserve">έτη, </w:t>
      </w:r>
      <w:r>
        <w:rPr>
          <w:lang w:val="el-GR"/>
        </w:rPr>
        <w:t>εργασίες</w:t>
      </w:r>
      <w:r w:rsidR="008220D7">
        <w:rPr>
          <w:lang w:val="el-GR"/>
        </w:rPr>
        <w:t xml:space="preserve"> και</w:t>
      </w:r>
      <w:r w:rsidR="00FC46CC" w:rsidRPr="00285F2C">
        <w:rPr>
          <w:lang w:val="el-GR"/>
        </w:rPr>
        <w:t xml:space="preserve"> </w:t>
      </w:r>
      <w:r>
        <w:rPr>
          <w:lang w:val="el-GR"/>
        </w:rPr>
        <w:t>προθεσμίες παράδοσής τους, κ.λπ.)</w:t>
      </w:r>
    </w:p>
    <w:p w:rsidR="00FC46CC" w:rsidRPr="00C25B19" w:rsidRDefault="00FC46CC" w:rsidP="002E13AA">
      <w:pPr>
        <w:pStyle w:val="TKBulletLevel1"/>
      </w:pPr>
      <w:r w:rsidRPr="00186E9B">
        <w:t>[…]</w:t>
      </w:r>
    </w:p>
    <w:p w:rsidR="00FC46CC" w:rsidRDefault="00FC46CC">
      <w:pPr>
        <w:spacing w:after="160" w:line="259" w:lineRule="auto"/>
        <w:rPr>
          <w:rFonts w:cs="Calibri"/>
          <w:b/>
          <w:sz w:val="28"/>
          <w:szCs w:val="26"/>
          <w:lang w:val="en-US"/>
        </w:rPr>
      </w:pPr>
      <w:r>
        <w:br w:type="page"/>
      </w:r>
    </w:p>
    <w:p w:rsidR="00FC46CC" w:rsidRDefault="00133CE0" w:rsidP="002E13AA">
      <w:pPr>
        <w:pStyle w:val="TKTITRE2"/>
      </w:pPr>
      <w:r>
        <w:rPr>
          <w:lang w:val="el-GR"/>
        </w:rPr>
        <w:lastRenderedPageBreak/>
        <w:t>Αγορές, ψώνια</w:t>
      </w:r>
      <w:r w:rsidR="00FC46CC" w:rsidRPr="00186E9B">
        <w:t xml:space="preserve"> </w:t>
      </w:r>
    </w:p>
    <w:p w:rsidR="00FC46CC" w:rsidRPr="00EA3224" w:rsidRDefault="00EA3224" w:rsidP="002E13AA">
      <w:pPr>
        <w:pStyle w:val="TKTITRE3"/>
        <w:rPr>
          <w:lang w:val="el-GR"/>
        </w:rPr>
      </w:pPr>
      <w:r>
        <w:rPr>
          <w:lang w:val="el-GR"/>
        </w:rPr>
        <w:t>Σε αυτό το σενάριο, οι πρόσφυγες μαθαίνουν να</w:t>
      </w:r>
      <w:r w:rsidR="00FC46CC" w:rsidRPr="00EA3224">
        <w:rPr>
          <w:lang w:val="el-GR"/>
        </w:rPr>
        <w:t>:</w:t>
      </w:r>
    </w:p>
    <w:p w:rsidR="00FC46CC" w:rsidRPr="000328EE" w:rsidRDefault="00EA3224" w:rsidP="002E13AA">
      <w:pPr>
        <w:pStyle w:val="TKBulletLevel1"/>
        <w:rPr>
          <w:lang w:val="el-GR"/>
        </w:rPr>
      </w:pPr>
      <w:r>
        <w:rPr>
          <w:lang w:val="el-GR"/>
        </w:rPr>
        <w:t>ρωτούν</w:t>
      </w:r>
      <w:r w:rsidRPr="000328EE">
        <w:rPr>
          <w:lang w:val="el-GR"/>
        </w:rPr>
        <w:t xml:space="preserve"> </w:t>
      </w:r>
      <w:r>
        <w:rPr>
          <w:lang w:val="el-GR"/>
        </w:rPr>
        <w:t>για</w:t>
      </w:r>
      <w:r w:rsidRPr="000328EE">
        <w:rPr>
          <w:lang w:val="el-GR"/>
        </w:rPr>
        <w:t xml:space="preserve"> </w:t>
      </w:r>
      <w:r>
        <w:rPr>
          <w:lang w:val="el-GR"/>
        </w:rPr>
        <w:t>κάποιο</w:t>
      </w:r>
      <w:r w:rsidRPr="000328EE">
        <w:rPr>
          <w:lang w:val="el-GR"/>
        </w:rPr>
        <w:t xml:space="preserve"> </w:t>
      </w:r>
      <w:r w:rsidR="00D2700B">
        <w:rPr>
          <w:lang w:val="el-GR"/>
        </w:rPr>
        <w:t>είδος</w:t>
      </w:r>
      <w:r w:rsidR="000328EE" w:rsidRPr="000328EE">
        <w:rPr>
          <w:lang w:val="el-GR"/>
        </w:rPr>
        <w:t xml:space="preserve"> </w:t>
      </w:r>
      <w:r w:rsidR="000328EE">
        <w:rPr>
          <w:lang w:val="el-GR"/>
        </w:rPr>
        <w:t>που</w:t>
      </w:r>
      <w:r w:rsidR="000328EE" w:rsidRPr="000328EE">
        <w:rPr>
          <w:lang w:val="el-GR"/>
        </w:rPr>
        <w:t xml:space="preserve"> </w:t>
      </w:r>
      <w:r w:rsidR="000328EE">
        <w:rPr>
          <w:lang w:val="el-GR"/>
        </w:rPr>
        <w:t>βλέπουν</w:t>
      </w:r>
      <w:r w:rsidR="000328EE" w:rsidRPr="000328EE">
        <w:rPr>
          <w:lang w:val="el-GR"/>
        </w:rPr>
        <w:t xml:space="preserve"> </w:t>
      </w:r>
      <w:r w:rsidR="000328EE">
        <w:rPr>
          <w:lang w:val="el-GR"/>
        </w:rPr>
        <w:t>σε</w:t>
      </w:r>
      <w:r w:rsidR="000328EE" w:rsidRPr="000328EE">
        <w:rPr>
          <w:lang w:val="el-GR"/>
        </w:rPr>
        <w:t xml:space="preserve"> </w:t>
      </w:r>
      <w:r w:rsidR="000328EE">
        <w:rPr>
          <w:lang w:val="el-GR"/>
        </w:rPr>
        <w:t>ένα κατάστημα</w:t>
      </w:r>
      <w:r w:rsidR="00FC46CC" w:rsidRPr="000328EE">
        <w:rPr>
          <w:lang w:val="el-GR"/>
        </w:rPr>
        <w:t>.</w:t>
      </w:r>
    </w:p>
    <w:p w:rsidR="00FC46CC" w:rsidRPr="007450B2" w:rsidRDefault="007450B2" w:rsidP="002E13AA">
      <w:pPr>
        <w:pStyle w:val="TKBulletLevel1"/>
        <w:rPr>
          <w:lang w:val="el-GR"/>
        </w:rPr>
      </w:pPr>
      <w:r>
        <w:rPr>
          <w:lang w:val="el-GR"/>
        </w:rPr>
        <w:t>ρωτούν</w:t>
      </w:r>
      <w:r w:rsidRPr="007450B2">
        <w:rPr>
          <w:lang w:val="el-GR"/>
        </w:rPr>
        <w:t xml:space="preserve"> </w:t>
      </w:r>
      <w:r>
        <w:rPr>
          <w:lang w:val="el-GR"/>
        </w:rPr>
        <w:t>για</w:t>
      </w:r>
      <w:r w:rsidRPr="007450B2">
        <w:rPr>
          <w:lang w:val="el-GR"/>
        </w:rPr>
        <w:t xml:space="preserve"> </w:t>
      </w:r>
      <w:r>
        <w:rPr>
          <w:lang w:val="el-GR"/>
        </w:rPr>
        <w:t>την</w:t>
      </w:r>
      <w:r w:rsidRPr="007450B2">
        <w:rPr>
          <w:lang w:val="el-GR"/>
        </w:rPr>
        <w:t xml:space="preserve"> </w:t>
      </w:r>
      <w:r>
        <w:rPr>
          <w:lang w:val="el-GR"/>
        </w:rPr>
        <w:t>τιμή</w:t>
      </w:r>
      <w:r w:rsidRPr="007450B2">
        <w:rPr>
          <w:lang w:val="el-GR"/>
        </w:rPr>
        <w:t xml:space="preserve"> </w:t>
      </w:r>
      <w:r>
        <w:rPr>
          <w:lang w:val="el-GR"/>
        </w:rPr>
        <w:t>και</w:t>
      </w:r>
      <w:r w:rsidRPr="007450B2">
        <w:rPr>
          <w:lang w:val="el-GR"/>
        </w:rPr>
        <w:t xml:space="preserve"> </w:t>
      </w:r>
      <w:r>
        <w:rPr>
          <w:lang w:val="el-GR"/>
        </w:rPr>
        <w:t>τις</w:t>
      </w:r>
      <w:r w:rsidRPr="007450B2">
        <w:rPr>
          <w:lang w:val="el-GR"/>
        </w:rPr>
        <w:t xml:space="preserve"> </w:t>
      </w:r>
      <w:r>
        <w:rPr>
          <w:lang w:val="el-GR"/>
        </w:rPr>
        <w:t>ποσότητες</w:t>
      </w:r>
      <w:r w:rsidR="00FC46CC" w:rsidRPr="007450B2">
        <w:rPr>
          <w:lang w:val="el-GR"/>
        </w:rPr>
        <w:t xml:space="preserve"> (</w:t>
      </w:r>
      <w:r>
        <w:rPr>
          <w:lang w:val="el-GR"/>
        </w:rPr>
        <w:t>βάρος</w:t>
      </w:r>
      <w:r w:rsidR="00FC46CC" w:rsidRPr="007450B2">
        <w:rPr>
          <w:lang w:val="el-GR"/>
        </w:rPr>
        <w:t xml:space="preserve">, </w:t>
      </w:r>
      <w:r>
        <w:rPr>
          <w:lang w:val="el-GR"/>
        </w:rPr>
        <w:t>μέγεθος</w:t>
      </w:r>
      <w:r w:rsidR="00FC46CC" w:rsidRPr="007450B2">
        <w:rPr>
          <w:lang w:val="el-GR"/>
        </w:rPr>
        <w:t>).</w:t>
      </w:r>
    </w:p>
    <w:p w:rsidR="00FC46CC" w:rsidRPr="007450B2" w:rsidRDefault="007450B2" w:rsidP="002E13AA">
      <w:pPr>
        <w:pStyle w:val="TKBulletLevel1"/>
        <w:rPr>
          <w:lang w:val="el-GR"/>
        </w:rPr>
      </w:pPr>
      <w:r>
        <w:rPr>
          <w:lang w:val="el-GR"/>
        </w:rPr>
        <w:t>ζητούν</w:t>
      </w:r>
      <w:r w:rsidRPr="007450B2">
        <w:rPr>
          <w:lang w:val="el-GR"/>
        </w:rPr>
        <w:t xml:space="preserve"> </w:t>
      </w:r>
      <w:r>
        <w:rPr>
          <w:lang w:val="el-GR"/>
        </w:rPr>
        <w:t>διευκρινίσεις ή</w:t>
      </w:r>
      <w:r w:rsidRPr="007450B2">
        <w:rPr>
          <w:lang w:val="el-GR"/>
        </w:rPr>
        <w:t xml:space="preserve"> </w:t>
      </w:r>
      <w:r>
        <w:rPr>
          <w:lang w:val="el-GR"/>
        </w:rPr>
        <w:t>λεπτομέρειες</w:t>
      </w:r>
      <w:r w:rsidRPr="007450B2">
        <w:rPr>
          <w:lang w:val="el-GR"/>
        </w:rPr>
        <w:t xml:space="preserve"> </w:t>
      </w:r>
      <w:r>
        <w:rPr>
          <w:lang w:val="el-GR"/>
        </w:rPr>
        <w:t>σχετικά</w:t>
      </w:r>
      <w:r w:rsidRPr="007450B2">
        <w:rPr>
          <w:lang w:val="el-GR"/>
        </w:rPr>
        <w:t xml:space="preserve"> </w:t>
      </w:r>
      <w:r>
        <w:rPr>
          <w:lang w:val="el-GR"/>
        </w:rPr>
        <w:t>με</w:t>
      </w:r>
      <w:r w:rsidRPr="007450B2">
        <w:rPr>
          <w:lang w:val="el-GR"/>
        </w:rPr>
        <w:t xml:space="preserve"> </w:t>
      </w:r>
      <w:r>
        <w:rPr>
          <w:lang w:val="el-GR"/>
        </w:rPr>
        <w:t>την</w:t>
      </w:r>
      <w:r w:rsidRPr="007450B2">
        <w:rPr>
          <w:lang w:val="el-GR"/>
        </w:rPr>
        <w:t xml:space="preserve"> </w:t>
      </w:r>
      <w:r>
        <w:rPr>
          <w:lang w:val="el-GR"/>
        </w:rPr>
        <w:t>τιμή</w:t>
      </w:r>
      <w:r w:rsidRPr="007450B2">
        <w:rPr>
          <w:lang w:val="el-GR"/>
        </w:rPr>
        <w:t>.</w:t>
      </w:r>
    </w:p>
    <w:p w:rsidR="00FC46CC" w:rsidRPr="00ED4ACE" w:rsidRDefault="00ED4ACE" w:rsidP="002E13AA">
      <w:pPr>
        <w:pStyle w:val="TKBulletLevel1"/>
        <w:rPr>
          <w:lang w:val="el-GR"/>
        </w:rPr>
      </w:pPr>
      <w:r w:rsidRPr="00ED4ACE">
        <w:rPr>
          <w:lang w:val="el-GR"/>
        </w:rPr>
        <w:t xml:space="preserve">κατανοούν τα σύμβολα που δείχνουν πού </w:t>
      </w:r>
      <w:r>
        <w:rPr>
          <w:lang w:val="el-GR"/>
        </w:rPr>
        <w:t>βρίσκονται</w:t>
      </w:r>
      <w:r w:rsidRPr="00ED4ACE">
        <w:rPr>
          <w:lang w:val="el-GR"/>
        </w:rPr>
        <w:t xml:space="preserve"> </w:t>
      </w:r>
      <w:r>
        <w:rPr>
          <w:lang w:val="el-GR"/>
        </w:rPr>
        <w:t>διάφορες</w:t>
      </w:r>
      <w:r w:rsidRPr="00ED4ACE">
        <w:rPr>
          <w:lang w:val="el-GR"/>
        </w:rPr>
        <w:t xml:space="preserve"> </w:t>
      </w:r>
      <w:r>
        <w:rPr>
          <w:lang w:val="el-GR"/>
        </w:rPr>
        <w:t>πτέρυγες</w:t>
      </w:r>
      <w:r w:rsidRPr="00ED4ACE">
        <w:rPr>
          <w:lang w:val="el-GR"/>
        </w:rPr>
        <w:t xml:space="preserve"> </w:t>
      </w:r>
      <w:r>
        <w:rPr>
          <w:lang w:val="el-GR"/>
        </w:rPr>
        <w:t>ή</w:t>
      </w:r>
      <w:r w:rsidRPr="00ED4ACE">
        <w:rPr>
          <w:lang w:val="el-GR"/>
        </w:rPr>
        <w:t xml:space="preserve"> </w:t>
      </w:r>
      <w:r>
        <w:rPr>
          <w:lang w:val="el-GR"/>
        </w:rPr>
        <w:t>τμήματα</w:t>
      </w:r>
      <w:r w:rsidRPr="00ED4ACE">
        <w:rPr>
          <w:lang w:val="el-GR"/>
        </w:rPr>
        <w:t xml:space="preserve"> (</w:t>
      </w:r>
      <w:r w:rsidR="00031C54">
        <w:rPr>
          <w:lang w:val="el-GR"/>
        </w:rPr>
        <w:t>σουπερ</w:t>
      </w:r>
      <w:r>
        <w:rPr>
          <w:lang w:val="el-GR"/>
        </w:rPr>
        <w:t>μάρκετ ή πολυκαταστήματος)</w:t>
      </w:r>
      <w:r w:rsidR="00FC46CC" w:rsidRPr="00ED4ACE">
        <w:rPr>
          <w:lang w:val="el-GR"/>
        </w:rPr>
        <w:t>.</w:t>
      </w:r>
    </w:p>
    <w:p w:rsidR="00FC46CC" w:rsidRPr="00F453F9" w:rsidRDefault="001470B3" w:rsidP="002E13AA">
      <w:pPr>
        <w:pStyle w:val="TKBulletLevel1"/>
        <w:rPr>
          <w:lang w:val="el-GR"/>
        </w:rPr>
      </w:pPr>
      <w:r>
        <w:rPr>
          <w:lang w:val="el-GR"/>
        </w:rPr>
        <w:t>α</w:t>
      </w:r>
      <w:r w:rsidR="003C655D">
        <w:rPr>
          <w:lang w:val="el-GR"/>
        </w:rPr>
        <w:t>ναγνωρίζουν</w:t>
      </w:r>
      <w:r w:rsidR="003C655D" w:rsidRPr="00F453F9">
        <w:rPr>
          <w:lang w:val="el-GR"/>
        </w:rPr>
        <w:t xml:space="preserve"> </w:t>
      </w:r>
      <w:r w:rsidR="003C655D">
        <w:rPr>
          <w:lang w:val="el-GR"/>
        </w:rPr>
        <w:t>τις</w:t>
      </w:r>
      <w:r w:rsidR="003C655D" w:rsidRPr="00F453F9">
        <w:rPr>
          <w:lang w:val="el-GR"/>
        </w:rPr>
        <w:t xml:space="preserve"> </w:t>
      </w:r>
      <w:r w:rsidR="003C655D">
        <w:rPr>
          <w:lang w:val="el-GR"/>
        </w:rPr>
        <w:t>γενικές</w:t>
      </w:r>
      <w:r w:rsidR="003C655D" w:rsidRPr="00F453F9">
        <w:rPr>
          <w:lang w:val="el-GR"/>
        </w:rPr>
        <w:t xml:space="preserve"> </w:t>
      </w:r>
      <w:r w:rsidR="003C655D">
        <w:rPr>
          <w:lang w:val="el-GR"/>
        </w:rPr>
        <w:t>ονομασίες</w:t>
      </w:r>
      <w:r w:rsidR="003C655D" w:rsidRPr="00F453F9">
        <w:rPr>
          <w:lang w:val="el-GR"/>
        </w:rPr>
        <w:t xml:space="preserve"> </w:t>
      </w:r>
      <w:r w:rsidR="004C0DB2">
        <w:rPr>
          <w:lang w:val="el-GR"/>
        </w:rPr>
        <w:t>ορισμένων</w:t>
      </w:r>
      <w:r w:rsidR="004C0DB2" w:rsidRPr="00F453F9">
        <w:rPr>
          <w:lang w:val="el-GR"/>
        </w:rPr>
        <w:t xml:space="preserve"> </w:t>
      </w:r>
      <w:r w:rsidR="004C0DB2">
        <w:rPr>
          <w:lang w:val="el-GR"/>
        </w:rPr>
        <w:t>προϊόντων</w:t>
      </w:r>
      <w:r w:rsidR="004C0DB2" w:rsidRPr="00F453F9">
        <w:rPr>
          <w:lang w:val="el-GR"/>
        </w:rPr>
        <w:t xml:space="preserve"> </w:t>
      </w:r>
      <w:r w:rsidR="00FC46CC" w:rsidRPr="00F453F9">
        <w:rPr>
          <w:i/>
          <w:lang w:val="el-GR"/>
        </w:rPr>
        <w:t>(</w:t>
      </w:r>
      <w:r w:rsidR="001E20BF">
        <w:rPr>
          <w:i/>
          <w:lang w:val="el-GR"/>
        </w:rPr>
        <w:t>αλεύρι</w:t>
      </w:r>
      <w:r w:rsidR="00FC46CC" w:rsidRPr="00F453F9">
        <w:rPr>
          <w:i/>
          <w:lang w:val="el-GR"/>
        </w:rPr>
        <w:t xml:space="preserve">, </w:t>
      </w:r>
      <w:r w:rsidR="001E20BF">
        <w:rPr>
          <w:i/>
          <w:lang w:val="el-GR"/>
        </w:rPr>
        <w:t>σαλάτα</w:t>
      </w:r>
      <w:r w:rsidR="00FC46CC" w:rsidRPr="00F453F9">
        <w:rPr>
          <w:i/>
          <w:lang w:val="el-GR"/>
        </w:rPr>
        <w:t>)</w:t>
      </w:r>
      <w:r w:rsidR="00FC46CC" w:rsidRPr="00F453F9">
        <w:rPr>
          <w:lang w:val="el-GR"/>
        </w:rPr>
        <w:t xml:space="preserve"> </w:t>
      </w:r>
      <w:r w:rsidR="001E20BF">
        <w:rPr>
          <w:lang w:val="el-GR"/>
        </w:rPr>
        <w:t>ή τις εμπορικέ</w:t>
      </w:r>
      <w:r w:rsidR="00F453F9">
        <w:rPr>
          <w:lang w:val="el-GR"/>
        </w:rPr>
        <w:t>ς</w:t>
      </w:r>
      <w:r w:rsidR="001E20BF">
        <w:rPr>
          <w:lang w:val="el-GR"/>
        </w:rPr>
        <w:t xml:space="preserve"> ονομασίες</w:t>
      </w:r>
      <w:r w:rsidR="00FC46CC" w:rsidRPr="00F453F9">
        <w:rPr>
          <w:lang w:val="el-GR"/>
        </w:rPr>
        <w:t xml:space="preserve"> </w:t>
      </w:r>
      <w:r w:rsidR="00FC46CC" w:rsidRPr="00F453F9">
        <w:rPr>
          <w:i/>
          <w:lang w:val="el-GR"/>
        </w:rPr>
        <w:t>(</w:t>
      </w:r>
      <w:r w:rsidR="00FC46CC" w:rsidRPr="00414732">
        <w:rPr>
          <w:i/>
        </w:rPr>
        <w:t>Coca</w:t>
      </w:r>
      <w:r w:rsidR="00FC46CC" w:rsidRPr="00F453F9">
        <w:rPr>
          <w:i/>
          <w:lang w:val="el-GR"/>
        </w:rPr>
        <w:t>-</w:t>
      </w:r>
      <w:r w:rsidR="00FC46CC" w:rsidRPr="00414732">
        <w:rPr>
          <w:i/>
        </w:rPr>
        <w:t>Cola</w:t>
      </w:r>
      <w:r w:rsidR="00FC46CC" w:rsidRPr="00F453F9">
        <w:rPr>
          <w:i/>
          <w:lang w:val="el-GR"/>
        </w:rPr>
        <w:t>).</w:t>
      </w:r>
    </w:p>
    <w:p w:rsidR="00FC46CC" w:rsidRPr="00F453F9" w:rsidRDefault="00425A7E" w:rsidP="002E13AA">
      <w:pPr>
        <w:pStyle w:val="TKBulletLevel1"/>
        <w:rPr>
          <w:lang w:val="el-GR"/>
        </w:rPr>
      </w:pPr>
      <w:r>
        <w:rPr>
          <w:lang w:val="el-GR"/>
        </w:rPr>
        <w:t>ε</w:t>
      </w:r>
      <w:r w:rsidR="00F453F9">
        <w:rPr>
          <w:lang w:val="el-GR"/>
        </w:rPr>
        <w:t>ντοπίζουν</w:t>
      </w:r>
      <w:r w:rsidR="00F453F9" w:rsidRPr="00F453F9">
        <w:rPr>
          <w:lang w:val="el-GR"/>
        </w:rPr>
        <w:t xml:space="preserve"> </w:t>
      </w:r>
      <w:r w:rsidR="00F453F9">
        <w:rPr>
          <w:lang w:val="el-GR"/>
        </w:rPr>
        <w:t>διαφημιστικές</w:t>
      </w:r>
      <w:r w:rsidR="00F453F9" w:rsidRPr="00F453F9">
        <w:rPr>
          <w:lang w:val="el-GR"/>
        </w:rPr>
        <w:t xml:space="preserve"> </w:t>
      </w:r>
      <w:r w:rsidR="00F453F9">
        <w:rPr>
          <w:lang w:val="el-GR"/>
        </w:rPr>
        <w:t>πληροφορίες</w:t>
      </w:r>
      <w:r w:rsidR="00F453F9" w:rsidRPr="00F453F9">
        <w:rPr>
          <w:lang w:val="el-GR"/>
        </w:rPr>
        <w:t xml:space="preserve"> </w:t>
      </w:r>
      <w:r w:rsidR="00FC46CC" w:rsidRPr="00F453F9">
        <w:rPr>
          <w:i/>
          <w:lang w:val="el-GR"/>
        </w:rPr>
        <w:t>(</w:t>
      </w:r>
      <w:r w:rsidR="00F453F9">
        <w:rPr>
          <w:i/>
          <w:lang w:val="el-GR"/>
        </w:rPr>
        <w:t>μειωμένη τιμή</w:t>
      </w:r>
      <w:r w:rsidR="00FC46CC" w:rsidRPr="00F453F9">
        <w:rPr>
          <w:i/>
          <w:lang w:val="el-GR"/>
        </w:rPr>
        <w:t xml:space="preserve">, </w:t>
      </w:r>
      <w:r w:rsidR="00F453F9">
        <w:rPr>
          <w:i/>
          <w:lang w:val="el-GR"/>
        </w:rPr>
        <w:t>ειδική προσφορά</w:t>
      </w:r>
      <w:r w:rsidR="00FC46CC" w:rsidRPr="00F453F9">
        <w:rPr>
          <w:i/>
          <w:lang w:val="el-GR"/>
        </w:rPr>
        <w:t xml:space="preserve">, </w:t>
      </w:r>
      <w:r w:rsidR="00F453F9">
        <w:rPr>
          <w:i/>
          <w:lang w:val="el-GR"/>
        </w:rPr>
        <w:t>κ.λπ.</w:t>
      </w:r>
      <w:r w:rsidR="00FC46CC" w:rsidRPr="00F453F9">
        <w:rPr>
          <w:i/>
          <w:lang w:val="el-GR"/>
        </w:rPr>
        <w:t>).</w:t>
      </w:r>
    </w:p>
    <w:p w:rsidR="00FC46CC" w:rsidRDefault="00FC46CC" w:rsidP="002E13AA">
      <w:pPr>
        <w:pStyle w:val="TKBulletLevel1"/>
      </w:pPr>
      <w:r w:rsidRPr="00186E9B">
        <w:t>[…]</w:t>
      </w:r>
    </w:p>
    <w:p w:rsidR="00FC46CC" w:rsidRPr="00573D3F" w:rsidRDefault="00573D3F" w:rsidP="002E13AA">
      <w:pPr>
        <w:pStyle w:val="TKTITRE2"/>
        <w:rPr>
          <w:lang w:val="el-GR"/>
        </w:rPr>
      </w:pPr>
      <w:r>
        <w:rPr>
          <w:lang w:val="el-GR"/>
        </w:rPr>
        <w:t>Ανεύρεση</w:t>
      </w:r>
      <w:r w:rsidRPr="00573D3F">
        <w:rPr>
          <w:lang w:val="el-GR"/>
        </w:rPr>
        <w:t xml:space="preserve"> </w:t>
      </w:r>
      <w:r>
        <w:rPr>
          <w:lang w:val="el-GR"/>
        </w:rPr>
        <w:t>χώρου</w:t>
      </w:r>
      <w:r w:rsidRPr="00573D3F">
        <w:rPr>
          <w:lang w:val="el-GR"/>
        </w:rPr>
        <w:t xml:space="preserve"> </w:t>
      </w:r>
      <w:r>
        <w:rPr>
          <w:lang w:val="el-GR"/>
        </w:rPr>
        <w:t>στέγασης</w:t>
      </w:r>
      <w:r w:rsidR="00FC46CC" w:rsidRPr="00573D3F">
        <w:rPr>
          <w:lang w:val="el-GR"/>
        </w:rPr>
        <w:t xml:space="preserve">, </w:t>
      </w:r>
      <w:r>
        <w:rPr>
          <w:lang w:val="el-GR"/>
        </w:rPr>
        <w:t>διαμονή σε σπίτι ή διαμέρισμα</w:t>
      </w:r>
    </w:p>
    <w:p w:rsidR="00FC46CC" w:rsidRPr="00204270" w:rsidRDefault="00204270" w:rsidP="002E13AA">
      <w:pPr>
        <w:pStyle w:val="TKTITRE3"/>
        <w:rPr>
          <w:lang w:val="el-GR"/>
        </w:rPr>
      </w:pPr>
      <w:r>
        <w:rPr>
          <w:lang w:val="el-GR"/>
        </w:rPr>
        <w:t>Σε αυτό το σενάριο, οι πρόσφυγες μαθαίνουν να</w:t>
      </w:r>
      <w:r w:rsidR="00FC46CC" w:rsidRPr="00204270">
        <w:rPr>
          <w:lang w:val="el-GR"/>
        </w:rPr>
        <w:t>:</w:t>
      </w:r>
    </w:p>
    <w:p w:rsidR="00FC46CC" w:rsidRPr="00894054" w:rsidRDefault="00894054" w:rsidP="002E13AA">
      <w:pPr>
        <w:pStyle w:val="TKBulletLevel1"/>
        <w:rPr>
          <w:lang w:val="el-GR"/>
        </w:rPr>
      </w:pPr>
      <w:r>
        <w:rPr>
          <w:lang w:val="el-GR"/>
        </w:rPr>
        <w:t>κ</w:t>
      </w:r>
      <w:r w:rsidR="00425A7E">
        <w:rPr>
          <w:lang w:val="el-GR"/>
        </w:rPr>
        <w:t>ατανοούν</w:t>
      </w:r>
      <w:r w:rsidR="00425A7E" w:rsidRPr="00894054">
        <w:rPr>
          <w:lang w:val="el-GR"/>
        </w:rPr>
        <w:t xml:space="preserve"> </w:t>
      </w:r>
      <w:r w:rsidR="00425A7E">
        <w:rPr>
          <w:lang w:val="el-GR"/>
        </w:rPr>
        <w:t>πληροφορίες</w:t>
      </w:r>
      <w:r w:rsidRPr="00894054">
        <w:rPr>
          <w:lang w:val="el-GR"/>
        </w:rPr>
        <w:t xml:space="preserve"> </w:t>
      </w:r>
      <w:r>
        <w:rPr>
          <w:lang w:val="el-GR"/>
        </w:rPr>
        <w:t>που</w:t>
      </w:r>
      <w:r w:rsidRPr="00894054">
        <w:rPr>
          <w:lang w:val="el-GR"/>
        </w:rPr>
        <w:t xml:space="preserve"> </w:t>
      </w:r>
      <w:r>
        <w:rPr>
          <w:lang w:val="el-GR"/>
        </w:rPr>
        <w:t>δίνονται</w:t>
      </w:r>
      <w:r w:rsidRPr="00894054">
        <w:rPr>
          <w:lang w:val="el-GR"/>
        </w:rPr>
        <w:t xml:space="preserve"> </w:t>
      </w:r>
      <w:r>
        <w:rPr>
          <w:lang w:val="el-GR"/>
        </w:rPr>
        <w:t>σε</w:t>
      </w:r>
      <w:r w:rsidRPr="00894054">
        <w:rPr>
          <w:lang w:val="el-GR"/>
        </w:rPr>
        <w:t xml:space="preserve"> </w:t>
      </w:r>
      <w:r>
        <w:rPr>
          <w:lang w:val="el-GR"/>
        </w:rPr>
        <w:t xml:space="preserve">αγγελίες ενοικίασης </w:t>
      </w:r>
      <w:r w:rsidR="00FC46CC" w:rsidRPr="00894054">
        <w:rPr>
          <w:lang w:val="el-GR"/>
        </w:rPr>
        <w:t>(</w:t>
      </w:r>
      <w:r>
        <w:rPr>
          <w:lang w:val="el-GR"/>
        </w:rPr>
        <w:t>τιμή</w:t>
      </w:r>
      <w:r w:rsidR="00FC46CC" w:rsidRPr="00894054">
        <w:rPr>
          <w:lang w:val="el-GR"/>
        </w:rPr>
        <w:t xml:space="preserve">, </w:t>
      </w:r>
      <w:r>
        <w:rPr>
          <w:lang w:val="el-GR"/>
        </w:rPr>
        <w:t>εμβαδόν</w:t>
      </w:r>
      <w:r w:rsidR="00FC46CC" w:rsidRPr="00894054">
        <w:rPr>
          <w:lang w:val="el-GR"/>
        </w:rPr>
        <w:t>).</w:t>
      </w:r>
    </w:p>
    <w:p w:rsidR="00FC46CC" w:rsidRPr="00790B2F" w:rsidRDefault="00894054" w:rsidP="002E13AA">
      <w:pPr>
        <w:pStyle w:val="TKBulletLevel1"/>
        <w:rPr>
          <w:lang w:val="el-GR"/>
        </w:rPr>
      </w:pPr>
      <w:r>
        <w:rPr>
          <w:lang w:val="el-GR"/>
        </w:rPr>
        <w:t>κατανοούν</w:t>
      </w:r>
      <w:r w:rsidRPr="00790B2F">
        <w:rPr>
          <w:lang w:val="el-GR"/>
        </w:rPr>
        <w:t xml:space="preserve">, </w:t>
      </w:r>
      <w:r>
        <w:rPr>
          <w:lang w:val="el-GR"/>
        </w:rPr>
        <w:t>τουλάχιστον</w:t>
      </w:r>
      <w:r w:rsidRPr="00790B2F">
        <w:rPr>
          <w:lang w:val="el-GR"/>
        </w:rPr>
        <w:t xml:space="preserve"> </w:t>
      </w:r>
      <w:r>
        <w:rPr>
          <w:lang w:val="el-GR"/>
        </w:rPr>
        <w:t>μερικώς</w:t>
      </w:r>
      <w:r w:rsidRPr="00790B2F">
        <w:rPr>
          <w:lang w:val="el-GR"/>
        </w:rPr>
        <w:t xml:space="preserve">, </w:t>
      </w:r>
      <w:r>
        <w:rPr>
          <w:lang w:val="el-GR"/>
        </w:rPr>
        <w:t>και</w:t>
      </w:r>
      <w:r w:rsidRPr="00790B2F">
        <w:rPr>
          <w:lang w:val="el-GR"/>
        </w:rPr>
        <w:t xml:space="preserve"> </w:t>
      </w:r>
      <w:r>
        <w:rPr>
          <w:lang w:val="el-GR"/>
        </w:rPr>
        <w:t>με</w:t>
      </w:r>
      <w:r w:rsidRPr="00790B2F">
        <w:rPr>
          <w:lang w:val="el-GR"/>
        </w:rPr>
        <w:t xml:space="preserve"> </w:t>
      </w:r>
      <w:r>
        <w:rPr>
          <w:lang w:val="el-GR"/>
        </w:rPr>
        <w:t>τη</w:t>
      </w:r>
      <w:r w:rsidRPr="00790B2F">
        <w:rPr>
          <w:lang w:val="el-GR"/>
        </w:rPr>
        <w:t xml:space="preserve"> </w:t>
      </w:r>
      <w:r>
        <w:rPr>
          <w:lang w:val="el-GR"/>
        </w:rPr>
        <w:t>βοήθεια</w:t>
      </w:r>
      <w:r w:rsidRPr="00790B2F">
        <w:rPr>
          <w:lang w:val="el-GR"/>
        </w:rPr>
        <w:t xml:space="preserve"> </w:t>
      </w:r>
      <w:r>
        <w:rPr>
          <w:lang w:val="el-GR"/>
        </w:rPr>
        <w:t>λεξικού</w:t>
      </w:r>
      <w:r w:rsidRPr="00790B2F">
        <w:rPr>
          <w:lang w:val="el-GR"/>
        </w:rPr>
        <w:t xml:space="preserve"> </w:t>
      </w:r>
      <w:r>
        <w:rPr>
          <w:lang w:val="el-GR"/>
        </w:rPr>
        <w:t>ή</w:t>
      </w:r>
      <w:r w:rsidRPr="00790B2F">
        <w:rPr>
          <w:lang w:val="el-GR"/>
        </w:rPr>
        <w:t xml:space="preserve"> </w:t>
      </w:r>
      <w:r>
        <w:rPr>
          <w:lang w:val="el-GR"/>
        </w:rPr>
        <w:t>άλλου</w:t>
      </w:r>
      <w:r w:rsidRPr="00790B2F">
        <w:rPr>
          <w:lang w:val="el-GR"/>
        </w:rPr>
        <w:t xml:space="preserve"> </w:t>
      </w:r>
      <w:r>
        <w:rPr>
          <w:lang w:val="el-GR"/>
        </w:rPr>
        <w:t>προσώπου</w:t>
      </w:r>
      <w:r w:rsidRPr="00790B2F">
        <w:rPr>
          <w:lang w:val="el-GR"/>
        </w:rPr>
        <w:t xml:space="preserve">, </w:t>
      </w:r>
      <w:r>
        <w:rPr>
          <w:lang w:val="el-GR"/>
        </w:rPr>
        <w:t>τις</w:t>
      </w:r>
      <w:r w:rsidRPr="00790B2F">
        <w:rPr>
          <w:lang w:val="el-GR"/>
        </w:rPr>
        <w:t xml:space="preserve"> </w:t>
      </w:r>
      <w:r>
        <w:rPr>
          <w:lang w:val="el-GR"/>
        </w:rPr>
        <w:t>οδηγίες</w:t>
      </w:r>
      <w:r w:rsidRPr="00790B2F">
        <w:rPr>
          <w:lang w:val="el-GR"/>
        </w:rPr>
        <w:t xml:space="preserve"> </w:t>
      </w:r>
      <w:r>
        <w:rPr>
          <w:lang w:val="el-GR"/>
        </w:rPr>
        <w:t>χρήσης</w:t>
      </w:r>
      <w:r w:rsidRPr="00790B2F">
        <w:rPr>
          <w:lang w:val="el-GR"/>
        </w:rPr>
        <w:t xml:space="preserve"> </w:t>
      </w:r>
      <w:r>
        <w:rPr>
          <w:lang w:val="el-GR"/>
        </w:rPr>
        <w:t>κοινών</w:t>
      </w:r>
      <w:r w:rsidRPr="00790B2F">
        <w:rPr>
          <w:lang w:val="el-GR"/>
        </w:rPr>
        <w:t xml:space="preserve"> </w:t>
      </w:r>
      <w:r>
        <w:rPr>
          <w:lang w:val="el-GR"/>
        </w:rPr>
        <w:t>οικιακών</w:t>
      </w:r>
      <w:r w:rsidRPr="00790B2F">
        <w:rPr>
          <w:lang w:val="el-GR"/>
        </w:rPr>
        <w:t xml:space="preserve"> </w:t>
      </w:r>
      <w:r>
        <w:rPr>
          <w:lang w:val="el-GR"/>
        </w:rPr>
        <w:t>συσκευών</w:t>
      </w:r>
      <w:r w:rsidRPr="00790B2F">
        <w:rPr>
          <w:lang w:val="el-GR"/>
        </w:rPr>
        <w:t xml:space="preserve"> </w:t>
      </w:r>
      <w:r w:rsidR="00FC46CC" w:rsidRPr="00790B2F">
        <w:rPr>
          <w:lang w:val="el-GR"/>
        </w:rPr>
        <w:t>(</w:t>
      </w:r>
      <w:r w:rsidR="00790B2F">
        <w:rPr>
          <w:lang w:val="el-GR"/>
        </w:rPr>
        <w:t>π.χ</w:t>
      </w:r>
      <w:r w:rsidR="00FC46CC" w:rsidRPr="00790B2F">
        <w:rPr>
          <w:lang w:val="el-GR"/>
        </w:rPr>
        <w:t xml:space="preserve">. </w:t>
      </w:r>
      <w:r w:rsidR="006F0D0D">
        <w:rPr>
          <w:lang w:val="el-GR"/>
        </w:rPr>
        <w:t>λέβητα</w:t>
      </w:r>
      <w:r w:rsidR="00FC46CC" w:rsidRPr="00790B2F">
        <w:rPr>
          <w:lang w:val="el-GR"/>
        </w:rPr>
        <w:t xml:space="preserve">, </w:t>
      </w:r>
      <w:r w:rsidR="006F0D0D">
        <w:rPr>
          <w:lang w:val="el-GR"/>
        </w:rPr>
        <w:t>σ</w:t>
      </w:r>
      <w:r w:rsidR="00E64F2B">
        <w:rPr>
          <w:lang w:val="el-GR"/>
        </w:rPr>
        <w:t>ίδερο</w:t>
      </w:r>
      <w:r w:rsidR="00FC46CC" w:rsidRPr="00790B2F">
        <w:rPr>
          <w:lang w:val="el-GR"/>
        </w:rPr>
        <w:t xml:space="preserve">, </w:t>
      </w:r>
      <w:r w:rsidR="00E64F2B">
        <w:rPr>
          <w:lang w:val="el-GR"/>
        </w:rPr>
        <w:t>τηλεόραση</w:t>
      </w:r>
      <w:r w:rsidR="00FC46CC" w:rsidRPr="00790B2F">
        <w:rPr>
          <w:lang w:val="el-GR"/>
        </w:rPr>
        <w:t xml:space="preserve">), </w:t>
      </w:r>
      <w:r w:rsidR="003D21BF">
        <w:rPr>
          <w:lang w:val="el-GR"/>
        </w:rPr>
        <w:t>όταν οι οδηγίες είναι συνοπτικές και περιέχουν πολλές εικόνες</w:t>
      </w:r>
      <w:r w:rsidR="00FC46CC" w:rsidRPr="00790B2F">
        <w:rPr>
          <w:lang w:val="el-GR"/>
        </w:rPr>
        <w:t>.</w:t>
      </w:r>
    </w:p>
    <w:p w:rsidR="00FC46CC" w:rsidRPr="003D21BF" w:rsidRDefault="003D21BF" w:rsidP="002E13AA">
      <w:pPr>
        <w:pStyle w:val="TKBulletLevel1"/>
        <w:rPr>
          <w:lang w:val="el-GR"/>
        </w:rPr>
      </w:pPr>
      <w:r>
        <w:rPr>
          <w:lang w:val="el-GR"/>
        </w:rPr>
        <w:t>συμμετέχουν</w:t>
      </w:r>
      <w:r w:rsidRPr="003D21BF">
        <w:rPr>
          <w:lang w:val="el-GR"/>
        </w:rPr>
        <w:t xml:space="preserve"> </w:t>
      </w:r>
      <w:r>
        <w:rPr>
          <w:lang w:val="el-GR"/>
        </w:rPr>
        <w:t>σε</w:t>
      </w:r>
      <w:r w:rsidRPr="003D21BF">
        <w:rPr>
          <w:lang w:val="el-GR"/>
        </w:rPr>
        <w:t xml:space="preserve"> </w:t>
      </w:r>
      <w:r>
        <w:rPr>
          <w:lang w:val="el-GR"/>
        </w:rPr>
        <w:t>απλές</w:t>
      </w:r>
      <w:r w:rsidRPr="003D21BF">
        <w:rPr>
          <w:lang w:val="el-GR"/>
        </w:rPr>
        <w:t xml:space="preserve">, </w:t>
      </w:r>
      <w:r>
        <w:rPr>
          <w:lang w:val="el-GR"/>
        </w:rPr>
        <w:t>καθημερινές</w:t>
      </w:r>
      <w:r w:rsidRPr="003D21BF">
        <w:rPr>
          <w:lang w:val="el-GR"/>
        </w:rPr>
        <w:t xml:space="preserve"> </w:t>
      </w:r>
      <w:r>
        <w:rPr>
          <w:lang w:val="el-GR"/>
        </w:rPr>
        <w:t>συζητήσεις</w:t>
      </w:r>
      <w:r w:rsidRPr="003D21BF">
        <w:rPr>
          <w:lang w:val="el-GR"/>
        </w:rPr>
        <w:t xml:space="preserve"> </w:t>
      </w:r>
      <w:r>
        <w:rPr>
          <w:lang w:val="el-GR"/>
        </w:rPr>
        <w:t>με</w:t>
      </w:r>
      <w:r w:rsidRPr="003D21BF">
        <w:rPr>
          <w:lang w:val="el-GR"/>
        </w:rPr>
        <w:t xml:space="preserve"> </w:t>
      </w:r>
      <w:r>
        <w:rPr>
          <w:lang w:val="el-GR"/>
        </w:rPr>
        <w:t>γείτονες</w:t>
      </w:r>
      <w:r w:rsidRPr="003D21BF">
        <w:rPr>
          <w:lang w:val="el-GR"/>
        </w:rPr>
        <w:t xml:space="preserve"> </w:t>
      </w:r>
      <w:r>
        <w:rPr>
          <w:lang w:val="el-GR"/>
        </w:rPr>
        <w:t>για</w:t>
      </w:r>
      <w:r w:rsidRPr="003D21BF">
        <w:rPr>
          <w:lang w:val="el-GR"/>
        </w:rPr>
        <w:t xml:space="preserve"> </w:t>
      </w:r>
      <w:r>
        <w:rPr>
          <w:lang w:val="el-GR"/>
        </w:rPr>
        <w:t>προβλέψιμα</w:t>
      </w:r>
      <w:r w:rsidRPr="003D21BF">
        <w:rPr>
          <w:lang w:val="el-GR"/>
        </w:rPr>
        <w:t xml:space="preserve"> </w:t>
      </w:r>
      <w:r>
        <w:rPr>
          <w:lang w:val="el-GR"/>
        </w:rPr>
        <w:t>θέματα</w:t>
      </w:r>
      <w:r w:rsidRPr="003D21BF">
        <w:rPr>
          <w:lang w:val="el-GR"/>
        </w:rPr>
        <w:t xml:space="preserve"> </w:t>
      </w:r>
      <w:r w:rsidR="00FC46CC" w:rsidRPr="003D21BF">
        <w:rPr>
          <w:lang w:val="el-GR"/>
        </w:rPr>
        <w:t xml:space="preserve"> (</w:t>
      </w:r>
      <w:r>
        <w:rPr>
          <w:lang w:val="el-GR"/>
        </w:rPr>
        <w:t>καθαριότητα του κτιρίου</w:t>
      </w:r>
      <w:r w:rsidR="00FC46CC" w:rsidRPr="003D21BF">
        <w:rPr>
          <w:lang w:val="el-GR"/>
        </w:rPr>
        <w:t xml:space="preserve">, </w:t>
      </w:r>
      <w:r>
        <w:rPr>
          <w:lang w:val="el-GR"/>
        </w:rPr>
        <w:t>θόρυβος</w:t>
      </w:r>
      <w:r w:rsidR="00FC46CC" w:rsidRPr="003D21BF">
        <w:rPr>
          <w:lang w:val="el-GR"/>
        </w:rPr>
        <w:t xml:space="preserve">, </w:t>
      </w:r>
      <w:r w:rsidR="004F4C10">
        <w:rPr>
          <w:lang w:val="el-GR"/>
        </w:rPr>
        <w:t>ανακύκλωση</w:t>
      </w:r>
      <w:r w:rsidR="00BD3AF1">
        <w:rPr>
          <w:lang w:val="el-GR"/>
        </w:rPr>
        <w:t xml:space="preserve"> απορριμμάτων</w:t>
      </w:r>
      <w:r w:rsidR="00FC46CC" w:rsidRPr="003D21BF">
        <w:rPr>
          <w:lang w:val="el-GR"/>
        </w:rPr>
        <w:t xml:space="preserve">, </w:t>
      </w:r>
      <w:r w:rsidR="00BD3AF1">
        <w:rPr>
          <w:lang w:val="el-GR"/>
        </w:rPr>
        <w:t>κ.λπ.</w:t>
      </w:r>
      <w:r w:rsidR="00FC46CC" w:rsidRPr="003D21BF">
        <w:rPr>
          <w:lang w:val="el-GR"/>
        </w:rPr>
        <w:t>)</w:t>
      </w:r>
    </w:p>
    <w:p w:rsidR="00FC46CC" w:rsidRPr="00F940B1" w:rsidRDefault="00FC46CC" w:rsidP="002E13AA">
      <w:pPr>
        <w:pStyle w:val="TKBulletLevel1"/>
      </w:pPr>
      <w:r w:rsidRPr="00186E9B">
        <w:t>[…]</w:t>
      </w:r>
    </w:p>
    <w:p w:rsidR="00FC46CC" w:rsidRPr="00BD3AF1" w:rsidRDefault="00BD3AF1" w:rsidP="002E13AA">
      <w:pPr>
        <w:pStyle w:val="TKTITRE2"/>
        <w:rPr>
          <w:lang w:val="el-GR"/>
        </w:rPr>
      </w:pPr>
      <w:r>
        <w:rPr>
          <w:lang w:val="el-GR"/>
        </w:rPr>
        <w:t>Χρήση ταχυδρομικών και τραπεζικών υπηρεσιών</w:t>
      </w:r>
    </w:p>
    <w:p w:rsidR="00FC46CC" w:rsidRPr="00222486" w:rsidRDefault="00222486" w:rsidP="002E13AA">
      <w:pPr>
        <w:pStyle w:val="TKTITRE3"/>
        <w:rPr>
          <w:lang w:val="el-GR"/>
        </w:rPr>
      </w:pPr>
      <w:r>
        <w:rPr>
          <w:lang w:val="el-GR"/>
        </w:rPr>
        <w:t>Σε αυτό το σενάριο, οι πρόσφυγες μαθαίνουν να</w:t>
      </w:r>
      <w:r w:rsidR="00FC46CC" w:rsidRPr="00222486">
        <w:rPr>
          <w:lang w:val="el-GR"/>
        </w:rPr>
        <w:t>:</w:t>
      </w:r>
    </w:p>
    <w:p w:rsidR="00FC46CC" w:rsidRPr="00222486" w:rsidRDefault="00222486" w:rsidP="002E13AA">
      <w:pPr>
        <w:pStyle w:val="TKBulletLevel1"/>
        <w:rPr>
          <w:lang w:val="el-GR"/>
        </w:rPr>
      </w:pPr>
      <w:r>
        <w:rPr>
          <w:lang w:val="el-GR"/>
        </w:rPr>
        <w:t>εντοπίζουν τις διαφορετικές θυρίδες εξυπηρέτησης</w:t>
      </w:r>
      <w:r w:rsidR="00FC46CC" w:rsidRPr="00222486">
        <w:rPr>
          <w:lang w:val="el-GR"/>
        </w:rPr>
        <w:t>.</w:t>
      </w:r>
    </w:p>
    <w:p w:rsidR="00FC46CC" w:rsidRPr="009A2952" w:rsidRDefault="009A2952" w:rsidP="002E13AA">
      <w:pPr>
        <w:pStyle w:val="TKBulletLevel1"/>
        <w:rPr>
          <w:lang w:val="el-GR"/>
        </w:rPr>
      </w:pPr>
      <w:r>
        <w:rPr>
          <w:lang w:val="el-GR"/>
        </w:rPr>
        <w:t>αγοράζουν συνάλλαγμα</w:t>
      </w:r>
      <w:r w:rsidR="00FC46CC" w:rsidRPr="009A2952">
        <w:rPr>
          <w:lang w:val="el-GR"/>
        </w:rPr>
        <w:t xml:space="preserve">, </w:t>
      </w:r>
      <w:r>
        <w:rPr>
          <w:lang w:val="el-GR"/>
        </w:rPr>
        <w:t>κάνουν αναλήψεις χρηματικών ποσών που προέρχονται από μεταφορές</w:t>
      </w:r>
      <w:r w:rsidR="00FC46CC" w:rsidRPr="009A2952">
        <w:rPr>
          <w:lang w:val="el-GR"/>
        </w:rPr>
        <w:t>.</w:t>
      </w:r>
    </w:p>
    <w:p w:rsidR="00FC46CC" w:rsidRPr="006D3664" w:rsidRDefault="009A2952" w:rsidP="002E13AA">
      <w:pPr>
        <w:pStyle w:val="TKBulletLevel1"/>
        <w:rPr>
          <w:lang w:val="el-GR"/>
        </w:rPr>
      </w:pPr>
      <w:r>
        <w:rPr>
          <w:lang w:val="el-GR"/>
        </w:rPr>
        <w:t>χρησιμοποιούν</w:t>
      </w:r>
      <w:r w:rsidRPr="006D3664">
        <w:rPr>
          <w:lang w:val="el-GR"/>
        </w:rPr>
        <w:t xml:space="preserve"> </w:t>
      </w:r>
      <w:r>
        <w:rPr>
          <w:lang w:val="el-GR"/>
        </w:rPr>
        <w:t>ΑΤΜ</w:t>
      </w:r>
      <w:r w:rsidR="00FC46CC" w:rsidRPr="006D3664">
        <w:rPr>
          <w:lang w:val="el-GR"/>
        </w:rPr>
        <w:t xml:space="preserve"> (</w:t>
      </w:r>
      <w:r w:rsidR="006D3664">
        <w:rPr>
          <w:lang w:val="el-GR"/>
        </w:rPr>
        <w:t xml:space="preserve">τα μενού αυτών των μηχανημάτων </w:t>
      </w:r>
      <w:r w:rsidR="004F4C10">
        <w:rPr>
          <w:lang w:val="el-GR"/>
        </w:rPr>
        <w:t>είναι</w:t>
      </w:r>
      <w:r w:rsidR="006D3664">
        <w:rPr>
          <w:lang w:val="el-GR"/>
        </w:rPr>
        <w:t xml:space="preserve"> συ</w:t>
      </w:r>
      <w:r w:rsidR="004F4C10">
        <w:rPr>
          <w:lang w:val="el-GR"/>
        </w:rPr>
        <w:t xml:space="preserve">νήθως </w:t>
      </w:r>
      <w:r w:rsidR="006D3664">
        <w:rPr>
          <w:lang w:val="el-GR"/>
        </w:rPr>
        <w:t>σε πολλές γλώσσες</w:t>
      </w:r>
      <w:r w:rsidR="00FC46CC" w:rsidRPr="006D3664">
        <w:rPr>
          <w:lang w:val="el-GR"/>
        </w:rPr>
        <w:t>).</w:t>
      </w:r>
    </w:p>
    <w:p w:rsidR="00FC46CC" w:rsidRPr="00186E9B" w:rsidRDefault="00F77F7C" w:rsidP="002E13AA">
      <w:pPr>
        <w:pStyle w:val="TKBulletLevel1"/>
      </w:pPr>
      <w:r>
        <w:rPr>
          <w:lang w:val="el-GR"/>
        </w:rPr>
        <w:t>μεταφέρουν χρήματα στο εξωτερικό</w:t>
      </w:r>
      <w:r w:rsidR="00FC46CC">
        <w:t>.</w:t>
      </w:r>
    </w:p>
    <w:p w:rsidR="00FC46CC" w:rsidRPr="00186E9B" w:rsidRDefault="00FC46CC" w:rsidP="002E13AA">
      <w:pPr>
        <w:pStyle w:val="TKBulletLevel1"/>
      </w:pPr>
      <w:r w:rsidRPr="00186E9B">
        <w:t>[…]</w:t>
      </w:r>
    </w:p>
    <w:p w:rsidR="00FC46CC" w:rsidRPr="00BF72F8" w:rsidRDefault="00BF72F8" w:rsidP="002E13AA">
      <w:pPr>
        <w:pStyle w:val="TKTITRE2"/>
        <w:rPr>
          <w:lang w:val="el-GR"/>
        </w:rPr>
      </w:pPr>
      <w:r>
        <w:rPr>
          <w:lang w:val="el-GR"/>
        </w:rPr>
        <w:t>Μετακινήσεις, ταξίδια</w:t>
      </w:r>
    </w:p>
    <w:p w:rsidR="00FC46CC" w:rsidRPr="00467381" w:rsidRDefault="00BF72F8" w:rsidP="002E13AA">
      <w:pPr>
        <w:pStyle w:val="TKTITRE3"/>
        <w:rPr>
          <w:lang w:val="el-GR"/>
        </w:rPr>
      </w:pPr>
      <w:r>
        <w:rPr>
          <w:lang w:val="el-GR"/>
        </w:rPr>
        <w:t>Σε αυτό το σενάριο, οι πρόσφυγες μαθαίνουν να</w:t>
      </w:r>
      <w:r w:rsidR="00FC46CC" w:rsidRPr="00467381">
        <w:rPr>
          <w:lang w:val="el-GR"/>
        </w:rPr>
        <w:t>:</w:t>
      </w:r>
    </w:p>
    <w:p w:rsidR="00FC46CC" w:rsidRPr="00186E9B" w:rsidRDefault="00467381" w:rsidP="002E13AA">
      <w:pPr>
        <w:pStyle w:val="TKBulletLevel1"/>
      </w:pPr>
      <w:r>
        <w:rPr>
          <w:lang w:val="el-GR"/>
        </w:rPr>
        <w:t>καταλαβ</w:t>
      </w:r>
      <w:r w:rsidR="00C11C67">
        <w:rPr>
          <w:lang w:val="el-GR"/>
        </w:rPr>
        <w:t>α</w:t>
      </w:r>
      <w:r>
        <w:rPr>
          <w:lang w:val="el-GR"/>
        </w:rPr>
        <w:t>ίνουν απλές οδηγίες</w:t>
      </w:r>
      <w:r w:rsidR="00FC46CC">
        <w:t>.</w:t>
      </w:r>
    </w:p>
    <w:p w:rsidR="00FC46CC" w:rsidRPr="00400850" w:rsidRDefault="00467381" w:rsidP="002E13AA">
      <w:pPr>
        <w:pStyle w:val="TKBulletLevel1"/>
        <w:rPr>
          <w:lang w:val="el-GR"/>
        </w:rPr>
      </w:pPr>
      <w:r>
        <w:rPr>
          <w:lang w:val="el-GR"/>
        </w:rPr>
        <w:t>απαντούν</w:t>
      </w:r>
      <w:r w:rsidRPr="00400850">
        <w:rPr>
          <w:lang w:val="el-GR"/>
        </w:rPr>
        <w:t xml:space="preserve"> </w:t>
      </w:r>
      <w:r>
        <w:rPr>
          <w:lang w:val="el-GR"/>
        </w:rPr>
        <w:t>σε</w:t>
      </w:r>
      <w:r w:rsidRPr="00400850">
        <w:rPr>
          <w:lang w:val="el-GR"/>
        </w:rPr>
        <w:t xml:space="preserve"> </w:t>
      </w:r>
      <w:r>
        <w:rPr>
          <w:lang w:val="el-GR"/>
        </w:rPr>
        <w:t>απλές</w:t>
      </w:r>
      <w:r w:rsidR="00FC46CC" w:rsidRPr="00400850">
        <w:rPr>
          <w:lang w:val="el-GR"/>
        </w:rPr>
        <w:t xml:space="preserve">, </w:t>
      </w:r>
      <w:r>
        <w:rPr>
          <w:lang w:val="el-GR"/>
        </w:rPr>
        <w:t>προβλέψιμες</w:t>
      </w:r>
      <w:r w:rsidRPr="00400850">
        <w:rPr>
          <w:lang w:val="el-GR"/>
        </w:rPr>
        <w:t xml:space="preserve"> </w:t>
      </w:r>
      <w:r>
        <w:rPr>
          <w:lang w:val="el-GR"/>
        </w:rPr>
        <w:t>ερωτήσεις</w:t>
      </w:r>
      <w:r w:rsidR="00FC46CC" w:rsidRPr="00400850">
        <w:rPr>
          <w:lang w:val="el-GR"/>
        </w:rPr>
        <w:t xml:space="preserve"> (</w:t>
      </w:r>
      <w:r w:rsidR="00400850">
        <w:rPr>
          <w:lang w:val="el-GR"/>
        </w:rPr>
        <w:t>σε</w:t>
      </w:r>
      <w:r w:rsidR="00400850" w:rsidRPr="00400850">
        <w:rPr>
          <w:lang w:val="el-GR"/>
        </w:rPr>
        <w:t xml:space="preserve"> </w:t>
      </w:r>
      <w:r w:rsidR="00400850">
        <w:rPr>
          <w:lang w:val="el-GR"/>
        </w:rPr>
        <w:t>συνοριακούς</w:t>
      </w:r>
      <w:r w:rsidR="00400850" w:rsidRPr="00400850">
        <w:rPr>
          <w:lang w:val="el-GR"/>
        </w:rPr>
        <w:t xml:space="preserve"> </w:t>
      </w:r>
      <w:r w:rsidR="00400850">
        <w:rPr>
          <w:lang w:val="el-GR"/>
        </w:rPr>
        <w:t>ελέγχους</w:t>
      </w:r>
      <w:r w:rsidR="00FC46CC" w:rsidRPr="00400850">
        <w:rPr>
          <w:lang w:val="el-GR"/>
        </w:rPr>
        <w:t xml:space="preserve">, </w:t>
      </w:r>
      <w:r w:rsidR="00400850">
        <w:rPr>
          <w:lang w:val="el-GR"/>
        </w:rPr>
        <w:t>τελωνεία</w:t>
      </w:r>
      <w:r w:rsidR="00FC46CC" w:rsidRPr="00400850">
        <w:rPr>
          <w:lang w:val="el-GR"/>
        </w:rPr>
        <w:t xml:space="preserve">) </w:t>
      </w:r>
      <w:r w:rsidR="00400850">
        <w:rPr>
          <w:lang w:val="el-GR"/>
        </w:rPr>
        <w:t>για το πόσο και πού σκοπεύουν να μείνουν</w:t>
      </w:r>
      <w:r w:rsidR="00FC46CC" w:rsidRPr="00400850">
        <w:rPr>
          <w:lang w:val="el-GR"/>
        </w:rPr>
        <w:t xml:space="preserve">, </w:t>
      </w:r>
      <w:r w:rsidR="00400850">
        <w:rPr>
          <w:lang w:val="el-GR"/>
        </w:rPr>
        <w:t>κ.λπ</w:t>
      </w:r>
      <w:r w:rsidR="00FC46CC" w:rsidRPr="00400850">
        <w:rPr>
          <w:lang w:val="el-GR"/>
        </w:rPr>
        <w:t>.</w:t>
      </w:r>
    </w:p>
    <w:p w:rsidR="00FC46CC" w:rsidRPr="004431BE" w:rsidRDefault="004431BE" w:rsidP="002E13AA">
      <w:pPr>
        <w:pStyle w:val="TKBulletLevel1"/>
        <w:rPr>
          <w:lang w:val="el-GR"/>
        </w:rPr>
      </w:pPr>
      <w:r>
        <w:rPr>
          <w:lang w:val="el-GR"/>
        </w:rPr>
        <w:t>συμπληρώνουν</w:t>
      </w:r>
      <w:r w:rsidRPr="004431BE">
        <w:rPr>
          <w:lang w:val="el-GR"/>
        </w:rPr>
        <w:t xml:space="preserve"> </w:t>
      </w:r>
      <w:r>
        <w:rPr>
          <w:lang w:val="el-GR"/>
        </w:rPr>
        <w:t>τα</w:t>
      </w:r>
      <w:r w:rsidRPr="004431BE">
        <w:rPr>
          <w:lang w:val="el-GR"/>
        </w:rPr>
        <w:t xml:space="preserve"> </w:t>
      </w:r>
      <w:r>
        <w:rPr>
          <w:lang w:val="el-GR"/>
        </w:rPr>
        <w:t>βασικά</w:t>
      </w:r>
      <w:r w:rsidRPr="004431BE">
        <w:rPr>
          <w:lang w:val="el-GR"/>
        </w:rPr>
        <w:t xml:space="preserve"> </w:t>
      </w:r>
      <w:r>
        <w:rPr>
          <w:lang w:val="el-GR"/>
        </w:rPr>
        <w:t>στοιχεία</w:t>
      </w:r>
      <w:r w:rsidRPr="004431BE">
        <w:rPr>
          <w:lang w:val="el-GR"/>
        </w:rPr>
        <w:t xml:space="preserve"> </w:t>
      </w:r>
      <w:r>
        <w:rPr>
          <w:lang w:val="el-GR"/>
        </w:rPr>
        <w:t>στα</w:t>
      </w:r>
      <w:r w:rsidRPr="004431BE">
        <w:rPr>
          <w:lang w:val="el-GR"/>
        </w:rPr>
        <w:t xml:space="preserve"> </w:t>
      </w:r>
      <w:r>
        <w:rPr>
          <w:lang w:val="el-GR"/>
        </w:rPr>
        <w:t>σχετικά</w:t>
      </w:r>
      <w:r w:rsidRPr="004431BE">
        <w:rPr>
          <w:lang w:val="el-GR"/>
        </w:rPr>
        <w:t xml:space="preserve"> </w:t>
      </w:r>
      <w:r>
        <w:rPr>
          <w:lang w:val="el-GR"/>
        </w:rPr>
        <w:t xml:space="preserve">έντυπα </w:t>
      </w:r>
      <w:r w:rsidR="00FC46CC" w:rsidRPr="004431BE">
        <w:rPr>
          <w:lang w:val="el-GR"/>
        </w:rPr>
        <w:t>(</w:t>
      </w:r>
      <w:r>
        <w:rPr>
          <w:lang w:val="el-GR"/>
        </w:rPr>
        <w:t>επώνυμο</w:t>
      </w:r>
      <w:r w:rsidR="00FC46CC" w:rsidRPr="004431BE">
        <w:rPr>
          <w:lang w:val="el-GR"/>
        </w:rPr>
        <w:t xml:space="preserve">, </w:t>
      </w:r>
      <w:r>
        <w:rPr>
          <w:lang w:val="el-GR"/>
        </w:rPr>
        <w:t>όνομα</w:t>
      </w:r>
      <w:r w:rsidR="00FC46CC" w:rsidRPr="004431BE">
        <w:rPr>
          <w:lang w:val="el-GR"/>
        </w:rPr>
        <w:t xml:space="preserve">, </w:t>
      </w:r>
      <w:r>
        <w:rPr>
          <w:lang w:val="el-GR"/>
        </w:rPr>
        <w:t>εθνικότητα</w:t>
      </w:r>
      <w:r w:rsidR="00FC46CC" w:rsidRPr="004431BE">
        <w:rPr>
          <w:lang w:val="el-GR"/>
        </w:rPr>
        <w:t xml:space="preserve">, </w:t>
      </w:r>
      <w:r>
        <w:rPr>
          <w:lang w:val="el-GR"/>
        </w:rPr>
        <w:t>κ.λπ.</w:t>
      </w:r>
      <w:r w:rsidR="00FC46CC" w:rsidRPr="004431BE">
        <w:rPr>
          <w:lang w:val="el-GR"/>
        </w:rPr>
        <w:t>).</w:t>
      </w:r>
    </w:p>
    <w:p w:rsidR="00FC46CC" w:rsidRPr="009F6600" w:rsidRDefault="00487B0B" w:rsidP="002E13AA">
      <w:pPr>
        <w:pStyle w:val="TKBulletLevel1"/>
        <w:rPr>
          <w:lang w:val="el-GR"/>
        </w:rPr>
      </w:pPr>
      <w:r>
        <w:rPr>
          <w:lang w:val="el-GR"/>
        </w:rPr>
        <w:t>καταλαβ</w:t>
      </w:r>
      <w:r w:rsidR="009F6600">
        <w:rPr>
          <w:lang w:val="el-GR"/>
        </w:rPr>
        <w:t>α</w:t>
      </w:r>
      <w:r>
        <w:rPr>
          <w:lang w:val="el-GR"/>
        </w:rPr>
        <w:t>ίνουν</w:t>
      </w:r>
      <w:r w:rsidRPr="009F6600">
        <w:rPr>
          <w:lang w:val="el-GR"/>
        </w:rPr>
        <w:t xml:space="preserve"> </w:t>
      </w:r>
      <w:r>
        <w:rPr>
          <w:lang w:val="el-GR"/>
        </w:rPr>
        <w:t>απλές</w:t>
      </w:r>
      <w:r w:rsidRPr="009F6600">
        <w:rPr>
          <w:lang w:val="el-GR"/>
        </w:rPr>
        <w:t xml:space="preserve"> </w:t>
      </w:r>
      <w:r>
        <w:rPr>
          <w:lang w:val="el-GR"/>
        </w:rPr>
        <w:t>εντολές</w:t>
      </w:r>
      <w:r w:rsidR="00FC46CC" w:rsidRPr="009F6600">
        <w:rPr>
          <w:lang w:val="el-GR"/>
        </w:rPr>
        <w:t xml:space="preserve"> </w:t>
      </w:r>
      <w:r w:rsidR="00FC46CC" w:rsidRPr="009F6600">
        <w:rPr>
          <w:i/>
          <w:lang w:val="el-GR"/>
        </w:rPr>
        <w:t>(</w:t>
      </w:r>
      <w:r>
        <w:rPr>
          <w:i/>
          <w:lang w:val="el-GR"/>
        </w:rPr>
        <w:t>Παρακαλώ, ανοίξτε τη βαλίτσα σας</w:t>
      </w:r>
      <w:r w:rsidR="00FC46CC" w:rsidRPr="009F6600">
        <w:rPr>
          <w:i/>
          <w:lang w:val="el-GR"/>
        </w:rPr>
        <w:t>).</w:t>
      </w:r>
    </w:p>
    <w:p w:rsidR="00FC46CC" w:rsidRPr="0028664D" w:rsidRDefault="00AA2625" w:rsidP="002E13AA">
      <w:pPr>
        <w:pStyle w:val="TKBulletLevel1"/>
        <w:rPr>
          <w:lang w:val="el-GR"/>
        </w:rPr>
      </w:pPr>
      <w:r>
        <w:rPr>
          <w:lang w:val="el-GR"/>
        </w:rPr>
        <w:t>ζ</w:t>
      </w:r>
      <w:r w:rsidR="009F6600">
        <w:rPr>
          <w:lang w:val="el-GR"/>
        </w:rPr>
        <w:t>ητούν</w:t>
      </w:r>
      <w:r w:rsidR="009F6600" w:rsidRPr="0028664D">
        <w:rPr>
          <w:lang w:val="el-GR"/>
        </w:rPr>
        <w:t xml:space="preserve"> </w:t>
      </w:r>
      <w:r w:rsidR="009F6600">
        <w:rPr>
          <w:lang w:val="el-GR"/>
        </w:rPr>
        <w:t>πληροφορίες</w:t>
      </w:r>
      <w:r w:rsidR="009F6600" w:rsidRPr="0028664D">
        <w:rPr>
          <w:lang w:val="el-GR"/>
        </w:rPr>
        <w:t xml:space="preserve"> </w:t>
      </w:r>
      <w:r w:rsidR="009F6600">
        <w:rPr>
          <w:lang w:val="el-GR"/>
        </w:rPr>
        <w:t>για</w:t>
      </w:r>
      <w:r w:rsidR="009F6600" w:rsidRPr="0028664D">
        <w:rPr>
          <w:lang w:val="el-GR"/>
        </w:rPr>
        <w:t xml:space="preserve"> </w:t>
      </w:r>
      <w:r w:rsidR="009F6600">
        <w:rPr>
          <w:lang w:val="el-GR"/>
        </w:rPr>
        <w:t>τη</w:t>
      </w:r>
      <w:r w:rsidR="009F6600" w:rsidRPr="0028664D">
        <w:rPr>
          <w:lang w:val="el-GR"/>
        </w:rPr>
        <w:t xml:space="preserve"> </w:t>
      </w:r>
      <w:r w:rsidR="009F6600">
        <w:rPr>
          <w:lang w:val="el-GR"/>
        </w:rPr>
        <w:t>μετακίνησή</w:t>
      </w:r>
      <w:r w:rsidR="009F6600" w:rsidRPr="0028664D">
        <w:rPr>
          <w:lang w:val="el-GR"/>
        </w:rPr>
        <w:t xml:space="preserve"> </w:t>
      </w:r>
      <w:r w:rsidR="009F6600">
        <w:rPr>
          <w:lang w:val="el-GR"/>
        </w:rPr>
        <w:t>τους</w:t>
      </w:r>
      <w:r w:rsidR="009F6600" w:rsidRPr="0028664D">
        <w:rPr>
          <w:lang w:val="el-GR"/>
        </w:rPr>
        <w:t xml:space="preserve"> </w:t>
      </w:r>
      <w:r w:rsidR="00FC46CC" w:rsidRPr="0028664D">
        <w:rPr>
          <w:lang w:val="el-GR"/>
        </w:rPr>
        <w:t>(</w:t>
      </w:r>
      <w:r w:rsidR="0028664D">
        <w:rPr>
          <w:lang w:val="el-GR"/>
        </w:rPr>
        <w:t>δρομολόγια</w:t>
      </w:r>
      <w:r w:rsidR="00FC46CC" w:rsidRPr="0028664D">
        <w:rPr>
          <w:lang w:val="el-GR"/>
        </w:rPr>
        <w:t xml:space="preserve">, </w:t>
      </w:r>
      <w:r w:rsidR="0028664D">
        <w:rPr>
          <w:lang w:val="el-GR"/>
        </w:rPr>
        <w:t>τιμές εισιτηρίων</w:t>
      </w:r>
      <w:r w:rsidR="00FC46CC" w:rsidRPr="0028664D">
        <w:rPr>
          <w:lang w:val="el-GR"/>
        </w:rPr>
        <w:t xml:space="preserve">, </w:t>
      </w:r>
      <w:r w:rsidR="0028664D">
        <w:rPr>
          <w:lang w:val="el-GR"/>
        </w:rPr>
        <w:t>κ.λπ.</w:t>
      </w:r>
      <w:r w:rsidR="00FC46CC" w:rsidRPr="0028664D">
        <w:rPr>
          <w:lang w:val="el-GR"/>
        </w:rPr>
        <w:t>).</w:t>
      </w:r>
    </w:p>
    <w:p w:rsidR="00FC46CC" w:rsidRPr="00F26963" w:rsidRDefault="00F26963" w:rsidP="002E13AA">
      <w:pPr>
        <w:pStyle w:val="TKBulletLevel1"/>
        <w:rPr>
          <w:lang w:val="el-GR"/>
        </w:rPr>
      </w:pPr>
      <w:r>
        <w:rPr>
          <w:lang w:val="el-GR"/>
        </w:rPr>
        <w:t>αναγνωρίζουν</w:t>
      </w:r>
      <w:r w:rsidRPr="00F26963">
        <w:rPr>
          <w:lang w:val="el-GR"/>
        </w:rPr>
        <w:t xml:space="preserve"> </w:t>
      </w:r>
      <w:r>
        <w:rPr>
          <w:lang w:val="el-GR"/>
        </w:rPr>
        <w:t>και</w:t>
      </w:r>
      <w:r w:rsidRPr="00F26963">
        <w:rPr>
          <w:lang w:val="el-GR"/>
        </w:rPr>
        <w:t xml:space="preserve"> </w:t>
      </w:r>
      <w:r>
        <w:rPr>
          <w:lang w:val="el-GR"/>
        </w:rPr>
        <w:t xml:space="preserve">κατανοούν </w:t>
      </w:r>
      <w:r w:rsidR="006336D8">
        <w:rPr>
          <w:lang w:val="el-GR"/>
        </w:rPr>
        <w:t>συνηθισμένες</w:t>
      </w:r>
      <w:r>
        <w:rPr>
          <w:lang w:val="el-GR"/>
        </w:rPr>
        <w:t xml:space="preserve"> ταμπέλες </w:t>
      </w:r>
      <w:r w:rsidR="00ED2DBD">
        <w:rPr>
          <w:lang w:val="el-GR"/>
        </w:rPr>
        <w:t>μιας πόλης</w:t>
      </w:r>
      <w:r w:rsidR="00FC46CC" w:rsidRPr="00F26963">
        <w:rPr>
          <w:lang w:val="el-GR"/>
        </w:rPr>
        <w:t>.</w:t>
      </w:r>
    </w:p>
    <w:p w:rsidR="00FC46CC" w:rsidRPr="00727C9D" w:rsidRDefault="003415B3" w:rsidP="002E13AA">
      <w:pPr>
        <w:pStyle w:val="TKBulletLevel1"/>
        <w:rPr>
          <w:i/>
          <w:lang w:val="el-GR"/>
        </w:rPr>
      </w:pPr>
      <w:r>
        <w:rPr>
          <w:lang w:val="el-GR"/>
        </w:rPr>
        <w:lastRenderedPageBreak/>
        <w:t>αναγνωρίζουν</w:t>
      </w:r>
      <w:r w:rsidRPr="00727C9D">
        <w:rPr>
          <w:lang w:val="el-GR"/>
        </w:rPr>
        <w:t xml:space="preserve"> </w:t>
      </w:r>
      <w:r>
        <w:rPr>
          <w:lang w:val="el-GR"/>
        </w:rPr>
        <w:t>και</w:t>
      </w:r>
      <w:r w:rsidRPr="00727C9D">
        <w:rPr>
          <w:lang w:val="el-GR"/>
        </w:rPr>
        <w:t xml:space="preserve"> </w:t>
      </w:r>
      <w:r>
        <w:rPr>
          <w:lang w:val="el-GR"/>
        </w:rPr>
        <w:t>κατανοούν</w:t>
      </w:r>
      <w:r w:rsidRPr="00727C9D">
        <w:rPr>
          <w:lang w:val="el-GR"/>
        </w:rPr>
        <w:t xml:space="preserve"> </w:t>
      </w:r>
      <w:r w:rsidR="0036543E">
        <w:rPr>
          <w:lang w:val="el-GR"/>
        </w:rPr>
        <w:t>συνηθισμένα</w:t>
      </w:r>
      <w:r w:rsidR="000A5E50">
        <w:rPr>
          <w:lang w:val="el-GR"/>
        </w:rPr>
        <w:t xml:space="preserve"> οδικά σήματα</w:t>
      </w:r>
      <w:r w:rsidR="00FC46CC" w:rsidRPr="00727C9D">
        <w:rPr>
          <w:lang w:val="el-GR"/>
        </w:rPr>
        <w:t xml:space="preserve">: </w:t>
      </w:r>
      <w:r w:rsidR="00727C9D">
        <w:rPr>
          <w:i/>
          <w:lang w:val="el-GR"/>
        </w:rPr>
        <w:t>δρόμος κλειστός</w:t>
      </w:r>
      <w:r w:rsidR="00FC46CC" w:rsidRPr="00727C9D">
        <w:rPr>
          <w:i/>
          <w:lang w:val="el-GR"/>
        </w:rPr>
        <w:t xml:space="preserve">, </w:t>
      </w:r>
      <w:r w:rsidR="00727C9D">
        <w:rPr>
          <w:i/>
          <w:lang w:val="el-GR"/>
        </w:rPr>
        <w:t>ελαττώστε ταχύτητα</w:t>
      </w:r>
      <w:r w:rsidR="00FC46CC" w:rsidRPr="00727C9D">
        <w:rPr>
          <w:i/>
          <w:lang w:val="el-GR"/>
        </w:rPr>
        <w:t xml:space="preserve">, </w:t>
      </w:r>
      <w:r w:rsidR="00727C9D">
        <w:rPr>
          <w:i/>
          <w:lang w:val="el-GR"/>
        </w:rPr>
        <w:t>μονόδρομος</w:t>
      </w:r>
      <w:r w:rsidR="00FC46CC" w:rsidRPr="00727C9D">
        <w:rPr>
          <w:i/>
          <w:lang w:val="el-GR"/>
        </w:rPr>
        <w:t>.</w:t>
      </w:r>
    </w:p>
    <w:p w:rsidR="00FC46CC" w:rsidRDefault="00FC46CC" w:rsidP="002E13AA">
      <w:pPr>
        <w:pStyle w:val="TKBulletLevel1"/>
      </w:pPr>
      <w:r w:rsidRPr="00186E9B">
        <w:t>[…]</w:t>
      </w:r>
    </w:p>
    <w:p w:rsidR="00FC46CC" w:rsidRDefault="00F8066D" w:rsidP="002E13AA">
      <w:pPr>
        <w:pStyle w:val="TKTITRE2"/>
      </w:pPr>
      <w:r w:rsidRPr="00F8066D">
        <w:t>(</w:t>
      </w:r>
      <w:r>
        <w:rPr>
          <w:lang w:val="el-GR"/>
        </w:rPr>
        <w:t>Στοιχειώδης</w:t>
      </w:r>
      <w:r w:rsidRPr="00F8066D">
        <w:t xml:space="preserve">) </w:t>
      </w:r>
      <w:r>
        <w:rPr>
          <w:lang w:val="el-GR"/>
        </w:rPr>
        <w:t>επικοινωνία</w:t>
      </w:r>
      <w:r w:rsidRPr="00F8066D">
        <w:t xml:space="preserve"> </w:t>
      </w:r>
      <w:r>
        <w:rPr>
          <w:lang w:val="el-GR"/>
        </w:rPr>
        <w:t>στο</w:t>
      </w:r>
      <w:r w:rsidRPr="00F8066D">
        <w:t xml:space="preserve"> </w:t>
      </w:r>
      <w:r>
        <w:rPr>
          <w:lang w:val="el-GR"/>
        </w:rPr>
        <w:t>χώρο</w:t>
      </w:r>
      <w:r w:rsidRPr="00F8066D">
        <w:t xml:space="preserve"> </w:t>
      </w:r>
      <w:r>
        <w:rPr>
          <w:lang w:val="el-GR"/>
        </w:rPr>
        <w:t>εργασίας</w:t>
      </w:r>
    </w:p>
    <w:p w:rsidR="00FC46CC" w:rsidRPr="00F8066D" w:rsidRDefault="00F8066D" w:rsidP="002E13AA">
      <w:pPr>
        <w:pStyle w:val="TKTITRE3"/>
        <w:rPr>
          <w:lang w:val="el-GR"/>
        </w:rPr>
      </w:pPr>
      <w:r>
        <w:rPr>
          <w:lang w:val="el-GR"/>
        </w:rPr>
        <w:t>Σε αυτό το σενάριο, οι πρόσφυγες μαθαίνουν να</w:t>
      </w:r>
      <w:r w:rsidR="00FC46CC" w:rsidRPr="00F8066D">
        <w:rPr>
          <w:lang w:val="el-GR"/>
        </w:rPr>
        <w:t>:</w:t>
      </w:r>
    </w:p>
    <w:p w:rsidR="00FC46CC" w:rsidRPr="00B33CAB" w:rsidRDefault="00B33CAB" w:rsidP="002E13AA">
      <w:pPr>
        <w:pStyle w:val="TKBulletLevel1"/>
        <w:rPr>
          <w:lang w:val="el-GR"/>
        </w:rPr>
      </w:pPr>
      <w:r>
        <w:rPr>
          <w:lang w:val="el-GR"/>
        </w:rPr>
        <w:t>καταλαβαίνουν απλές πληροφορίες για τη δουλειά</w:t>
      </w:r>
      <w:r w:rsidR="00FC46CC" w:rsidRPr="00B33CAB">
        <w:rPr>
          <w:lang w:val="el-GR"/>
        </w:rPr>
        <w:t>.</w:t>
      </w:r>
    </w:p>
    <w:p w:rsidR="00FC46CC" w:rsidRPr="00CA7BEC" w:rsidRDefault="00CA7BEC" w:rsidP="002E13AA">
      <w:pPr>
        <w:pStyle w:val="TKBulletLevel1"/>
        <w:rPr>
          <w:lang w:val="el-GR"/>
        </w:rPr>
      </w:pPr>
      <w:r>
        <w:rPr>
          <w:lang w:val="el-GR"/>
        </w:rPr>
        <w:t>εκφράζουν</w:t>
      </w:r>
      <w:r w:rsidRPr="00CA7BEC">
        <w:rPr>
          <w:lang w:val="el-GR"/>
        </w:rPr>
        <w:t xml:space="preserve"> </w:t>
      </w:r>
      <w:r>
        <w:rPr>
          <w:lang w:val="el-GR"/>
        </w:rPr>
        <w:t>ανάγκες</w:t>
      </w:r>
      <w:r w:rsidR="00FC46CC" w:rsidRPr="00CA7BEC">
        <w:rPr>
          <w:lang w:val="el-GR"/>
        </w:rPr>
        <w:t xml:space="preserve"> </w:t>
      </w:r>
      <w:r w:rsidR="00530D69">
        <w:rPr>
          <w:lang w:val="el-GR"/>
        </w:rPr>
        <w:t xml:space="preserve">προφορικά </w:t>
      </w:r>
      <w:r w:rsidR="00FC46CC" w:rsidRPr="00CA7BEC">
        <w:rPr>
          <w:i/>
          <w:lang w:val="el-GR"/>
        </w:rPr>
        <w:t>(</w:t>
      </w:r>
      <w:r>
        <w:rPr>
          <w:i/>
          <w:lang w:val="el-GR"/>
        </w:rPr>
        <w:t>Χρειάζομαι</w:t>
      </w:r>
      <w:r w:rsidRPr="00CA7BEC">
        <w:rPr>
          <w:i/>
          <w:lang w:val="el-GR"/>
        </w:rPr>
        <w:t xml:space="preserve"> </w:t>
      </w:r>
      <w:r>
        <w:rPr>
          <w:i/>
          <w:lang w:val="el-GR"/>
        </w:rPr>
        <w:t>άλλα 10 από αυτά</w:t>
      </w:r>
      <w:r w:rsidR="00FC46CC" w:rsidRPr="00CA7BEC">
        <w:rPr>
          <w:i/>
          <w:lang w:val="el-GR"/>
        </w:rPr>
        <w:t>)</w:t>
      </w:r>
      <w:r w:rsidR="00FC46CC" w:rsidRPr="00CA7BEC">
        <w:rPr>
          <w:lang w:val="el-GR"/>
        </w:rPr>
        <w:t xml:space="preserve">, </w:t>
      </w:r>
      <w:r>
        <w:rPr>
          <w:lang w:val="el-GR"/>
        </w:rPr>
        <w:t>και γραπτ</w:t>
      </w:r>
      <w:r w:rsidR="00C50D0D">
        <w:rPr>
          <w:lang w:val="el-GR"/>
        </w:rPr>
        <w:t>ά</w:t>
      </w:r>
      <w:r w:rsidR="00FC46CC" w:rsidRPr="00CA7BEC">
        <w:rPr>
          <w:lang w:val="el-GR"/>
        </w:rPr>
        <w:t xml:space="preserve"> (</w:t>
      </w:r>
      <w:r w:rsidR="00B37CC0">
        <w:rPr>
          <w:lang w:val="el-GR"/>
        </w:rPr>
        <w:t xml:space="preserve">σε </w:t>
      </w:r>
      <w:r>
        <w:rPr>
          <w:lang w:val="el-GR"/>
        </w:rPr>
        <w:t>σύντομο μήνυμα</w:t>
      </w:r>
      <w:r w:rsidR="00FC46CC" w:rsidRPr="00CA7BEC">
        <w:rPr>
          <w:lang w:val="el-GR"/>
        </w:rPr>
        <w:t>).</w:t>
      </w:r>
    </w:p>
    <w:p w:rsidR="00FC46CC" w:rsidRPr="002C7AED" w:rsidRDefault="002C7AED" w:rsidP="002E13AA">
      <w:pPr>
        <w:pStyle w:val="TKBulletLevel1"/>
        <w:rPr>
          <w:lang w:val="el-GR"/>
        </w:rPr>
      </w:pPr>
      <w:r>
        <w:rPr>
          <w:lang w:val="el-GR"/>
        </w:rPr>
        <w:t>κατανοούν</w:t>
      </w:r>
      <w:r w:rsidRPr="002C7AED">
        <w:rPr>
          <w:lang w:val="el-GR"/>
        </w:rPr>
        <w:t xml:space="preserve"> </w:t>
      </w:r>
      <w:r>
        <w:rPr>
          <w:lang w:val="el-GR"/>
        </w:rPr>
        <w:t>απλές προφορικές οδηγίες για τα καθήκοντά τους</w:t>
      </w:r>
      <w:r w:rsidR="00FC46CC" w:rsidRPr="002C7AED">
        <w:rPr>
          <w:lang w:val="el-GR"/>
        </w:rPr>
        <w:t>.</w:t>
      </w:r>
    </w:p>
    <w:p w:rsidR="00FC46CC" w:rsidRPr="00C929D0" w:rsidRDefault="00FC46CC" w:rsidP="002E13AA">
      <w:pPr>
        <w:pStyle w:val="TKBulletLevel1"/>
      </w:pPr>
      <w:r w:rsidRPr="00186E9B">
        <w:t>[…]</w:t>
      </w:r>
    </w:p>
    <w:p w:rsidR="00FC46CC" w:rsidRDefault="00F95007" w:rsidP="002E13AA">
      <w:pPr>
        <w:pStyle w:val="TKTITRE2"/>
      </w:pPr>
      <w:r>
        <w:rPr>
          <w:lang w:val="el-GR"/>
        </w:rPr>
        <w:t xml:space="preserve">Φαγητό </w:t>
      </w:r>
      <w:r w:rsidR="00FC46CC" w:rsidRPr="00186E9B">
        <w:t>(</w:t>
      </w:r>
      <w:r>
        <w:rPr>
          <w:lang w:val="el-GR"/>
        </w:rPr>
        <w:t>καντίνα</w:t>
      </w:r>
      <w:r w:rsidR="00FC46CC" w:rsidRPr="00186E9B">
        <w:t xml:space="preserve">, </w:t>
      </w:r>
      <w:r>
        <w:rPr>
          <w:lang w:val="el-GR"/>
        </w:rPr>
        <w:t>εστιατόριο</w:t>
      </w:r>
      <w:r w:rsidR="00FC46CC" w:rsidRPr="00186E9B">
        <w:t>)</w:t>
      </w:r>
    </w:p>
    <w:p w:rsidR="00FC46CC" w:rsidRPr="00F95007" w:rsidRDefault="00F95007" w:rsidP="002E13AA">
      <w:pPr>
        <w:pStyle w:val="TKTITRE3"/>
        <w:rPr>
          <w:lang w:val="el-GR"/>
        </w:rPr>
      </w:pPr>
      <w:r>
        <w:rPr>
          <w:lang w:val="el-GR"/>
        </w:rPr>
        <w:t>Σε αυτό το σενάριο, οι πρόσφυγες μαθαίνουν να</w:t>
      </w:r>
      <w:r w:rsidR="00FC46CC" w:rsidRPr="00F95007">
        <w:rPr>
          <w:lang w:val="el-GR"/>
        </w:rPr>
        <w:t>:</w:t>
      </w:r>
    </w:p>
    <w:p w:rsidR="00FC46CC" w:rsidRPr="00BD59C1" w:rsidRDefault="0019227F" w:rsidP="002E13AA">
      <w:pPr>
        <w:pStyle w:val="TKBulletLevel1"/>
        <w:rPr>
          <w:lang w:val="el-GR"/>
        </w:rPr>
      </w:pPr>
      <w:r>
        <w:rPr>
          <w:lang w:val="el-GR"/>
        </w:rPr>
        <w:t>π</w:t>
      </w:r>
      <w:r w:rsidR="00F95007">
        <w:rPr>
          <w:lang w:val="el-GR"/>
        </w:rPr>
        <w:t>αραγγέλνουν</w:t>
      </w:r>
      <w:r w:rsidR="00F95007" w:rsidRPr="00BD59C1">
        <w:rPr>
          <w:lang w:val="el-GR"/>
        </w:rPr>
        <w:t xml:space="preserve"> </w:t>
      </w:r>
      <w:r w:rsidR="00F95007">
        <w:rPr>
          <w:lang w:val="el-GR"/>
        </w:rPr>
        <w:t>φαγητό</w:t>
      </w:r>
      <w:r w:rsidR="00F95007" w:rsidRPr="00BD59C1">
        <w:rPr>
          <w:lang w:val="el-GR"/>
        </w:rPr>
        <w:t xml:space="preserve"> </w:t>
      </w:r>
      <w:r w:rsidR="00F95007">
        <w:rPr>
          <w:lang w:val="el-GR"/>
        </w:rPr>
        <w:t>και</w:t>
      </w:r>
      <w:r w:rsidR="00F95007" w:rsidRPr="00BD59C1">
        <w:rPr>
          <w:lang w:val="el-GR"/>
        </w:rPr>
        <w:t xml:space="preserve"> </w:t>
      </w:r>
      <w:r w:rsidR="00F95007">
        <w:rPr>
          <w:lang w:val="el-GR"/>
        </w:rPr>
        <w:t>ποτό</w:t>
      </w:r>
      <w:r w:rsidR="00F95007" w:rsidRPr="00BD59C1">
        <w:rPr>
          <w:lang w:val="el-GR"/>
        </w:rPr>
        <w:t xml:space="preserve"> </w:t>
      </w:r>
      <w:r w:rsidR="00F95007">
        <w:rPr>
          <w:lang w:val="el-GR"/>
        </w:rPr>
        <w:t>σε</w:t>
      </w:r>
      <w:r w:rsidR="00F95007" w:rsidRPr="00BD59C1">
        <w:rPr>
          <w:lang w:val="el-GR"/>
        </w:rPr>
        <w:t xml:space="preserve"> </w:t>
      </w:r>
      <w:r w:rsidR="00BD59C1">
        <w:rPr>
          <w:lang w:val="el-GR"/>
        </w:rPr>
        <w:t>εστιατόριο</w:t>
      </w:r>
      <w:r w:rsidR="00BD59C1" w:rsidRPr="00BD59C1">
        <w:rPr>
          <w:lang w:val="el-GR"/>
        </w:rPr>
        <w:t xml:space="preserve"> </w:t>
      </w:r>
      <w:r w:rsidR="00BD59C1">
        <w:rPr>
          <w:lang w:val="el-GR"/>
        </w:rPr>
        <w:t>σελφ</w:t>
      </w:r>
      <w:r w:rsidR="00BD59C1" w:rsidRPr="00BD59C1">
        <w:rPr>
          <w:lang w:val="el-GR"/>
        </w:rPr>
        <w:t xml:space="preserve"> </w:t>
      </w:r>
      <w:r w:rsidR="00BD59C1">
        <w:rPr>
          <w:lang w:val="el-GR"/>
        </w:rPr>
        <w:t>σέρβις</w:t>
      </w:r>
      <w:r w:rsidR="00BD59C1" w:rsidRPr="00BD59C1">
        <w:rPr>
          <w:lang w:val="el-GR"/>
        </w:rPr>
        <w:t xml:space="preserve"> </w:t>
      </w:r>
      <w:r w:rsidR="00FC46CC" w:rsidRPr="00BD59C1">
        <w:rPr>
          <w:lang w:val="el-GR"/>
        </w:rPr>
        <w:t xml:space="preserve"> </w:t>
      </w:r>
      <w:r w:rsidR="00BD59C1">
        <w:rPr>
          <w:lang w:val="el-GR"/>
        </w:rPr>
        <w:t>που</w:t>
      </w:r>
      <w:r w:rsidR="00BD59C1" w:rsidRPr="00BD59C1">
        <w:rPr>
          <w:lang w:val="el-GR"/>
        </w:rPr>
        <w:t xml:space="preserve"> </w:t>
      </w:r>
      <w:r w:rsidR="00BD59C1">
        <w:rPr>
          <w:lang w:val="el-GR"/>
        </w:rPr>
        <w:t>σερβίρει</w:t>
      </w:r>
      <w:r w:rsidR="00BD59C1" w:rsidRPr="00BD59C1">
        <w:rPr>
          <w:lang w:val="el-GR"/>
        </w:rPr>
        <w:t xml:space="preserve"> </w:t>
      </w:r>
      <w:r w:rsidR="00BD59C1">
        <w:rPr>
          <w:lang w:val="el-GR"/>
        </w:rPr>
        <w:t>συνηθισμένα</w:t>
      </w:r>
      <w:r w:rsidR="00BD59C1" w:rsidRPr="00BD59C1">
        <w:rPr>
          <w:lang w:val="el-GR"/>
        </w:rPr>
        <w:t xml:space="preserve"> </w:t>
      </w:r>
      <w:r w:rsidR="00BD59C1">
        <w:rPr>
          <w:lang w:val="el-GR"/>
        </w:rPr>
        <w:t>μικρογεύματα</w:t>
      </w:r>
      <w:r w:rsidR="00FC46CC" w:rsidRPr="00BD59C1">
        <w:rPr>
          <w:lang w:val="el-GR"/>
        </w:rPr>
        <w:t xml:space="preserve"> </w:t>
      </w:r>
      <w:r w:rsidR="00FC46CC" w:rsidRPr="00BD59C1">
        <w:rPr>
          <w:i/>
          <w:lang w:val="el-GR"/>
        </w:rPr>
        <w:t>(</w:t>
      </w:r>
      <w:r w:rsidR="00BD59C1">
        <w:rPr>
          <w:i/>
          <w:lang w:val="el-GR"/>
        </w:rPr>
        <w:t>χάμπουργκερ</w:t>
      </w:r>
      <w:r w:rsidR="00FC46CC" w:rsidRPr="00BD59C1">
        <w:rPr>
          <w:i/>
          <w:lang w:val="el-GR"/>
        </w:rPr>
        <w:t xml:space="preserve">, </w:t>
      </w:r>
      <w:r w:rsidR="00BD59C1">
        <w:rPr>
          <w:i/>
          <w:lang w:val="el-GR"/>
        </w:rPr>
        <w:t>πίτσα</w:t>
      </w:r>
      <w:r w:rsidR="00FC46CC" w:rsidRPr="00BD59C1">
        <w:rPr>
          <w:i/>
          <w:lang w:val="el-GR"/>
        </w:rPr>
        <w:t xml:space="preserve">, </w:t>
      </w:r>
      <w:r w:rsidR="00BD59C1">
        <w:rPr>
          <w:i/>
          <w:lang w:val="el-GR"/>
        </w:rPr>
        <w:t>σάντουιτς</w:t>
      </w:r>
      <w:r w:rsidR="00FC46CC" w:rsidRPr="00BD59C1">
        <w:rPr>
          <w:i/>
          <w:lang w:val="el-GR"/>
        </w:rPr>
        <w:t>)</w:t>
      </w:r>
      <w:r w:rsidR="00FC46CC" w:rsidRPr="00BD59C1">
        <w:rPr>
          <w:lang w:val="el-GR"/>
        </w:rPr>
        <w:t xml:space="preserve">, </w:t>
      </w:r>
      <w:r w:rsidR="00BD59C1">
        <w:rPr>
          <w:lang w:val="el-GR"/>
        </w:rPr>
        <w:t>ό</w:t>
      </w:r>
      <w:r w:rsidR="00530D69">
        <w:rPr>
          <w:lang w:val="el-GR"/>
        </w:rPr>
        <w:t>ταν</w:t>
      </w:r>
      <w:r w:rsidR="00BD59C1">
        <w:rPr>
          <w:lang w:val="el-GR"/>
        </w:rPr>
        <w:t xml:space="preserve"> </w:t>
      </w:r>
      <w:r w:rsidR="00176C81">
        <w:rPr>
          <w:lang w:val="el-GR"/>
        </w:rPr>
        <w:t xml:space="preserve">τα διάφορα πιάτα </w:t>
      </w:r>
      <w:r w:rsidR="008A1633">
        <w:rPr>
          <w:lang w:val="el-GR"/>
        </w:rPr>
        <w:t xml:space="preserve">είναι </w:t>
      </w:r>
      <w:r w:rsidR="00530D69">
        <w:rPr>
          <w:lang w:val="el-GR"/>
        </w:rPr>
        <w:t>σε βιτρίνα</w:t>
      </w:r>
      <w:r w:rsidR="00176C81">
        <w:rPr>
          <w:lang w:val="el-GR"/>
        </w:rPr>
        <w:t xml:space="preserve"> </w:t>
      </w:r>
      <w:r w:rsidR="008A1633">
        <w:rPr>
          <w:lang w:val="el-GR"/>
        </w:rPr>
        <w:t>και συνοδεύονται από φωτογραφίες ή/και γραπτές περιγραφές</w:t>
      </w:r>
      <w:r w:rsidR="00FC46CC" w:rsidRPr="00BD59C1">
        <w:rPr>
          <w:lang w:val="el-GR"/>
        </w:rPr>
        <w:t>.</w:t>
      </w:r>
    </w:p>
    <w:p w:rsidR="00FC46CC" w:rsidRPr="00180F3F" w:rsidRDefault="00180F3F" w:rsidP="002E13AA">
      <w:pPr>
        <w:pStyle w:val="TKBulletLevel1"/>
        <w:rPr>
          <w:lang w:val="el-GR"/>
        </w:rPr>
      </w:pPr>
      <w:r>
        <w:rPr>
          <w:lang w:val="el-GR"/>
        </w:rPr>
        <w:t>τραβούν</w:t>
      </w:r>
      <w:r w:rsidRPr="00180F3F">
        <w:rPr>
          <w:lang w:val="el-GR"/>
        </w:rPr>
        <w:t xml:space="preserve"> </w:t>
      </w:r>
      <w:r>
        <w:rPr>
          <w:lang w:val="el-GR"/>
        </w:rPr>
        <w:t>την</w:t>
      </w:r>
      <w:r w:rsidRPr="00180F3F">
        <w:rPr>
          <w:lang w:val="el-GR"/>
        </w:rPr>
        <w:t xml:space="preserve"> </w:t>
      </w:r>
      <w:r>
        <w:rPr>
          <w:lang w:val="el-GR"/>
        </w:rPr>
        <w:t>προσοχή</w:t>
      </w:r>
      <w:r w:rsidRPr="00180F3F">
        <w:rPr>
          <w:lang w:val="el-GR"/>
        </w:rPr>
        <w:t xml:space="preserve"> </w:t>
      </w:r>
      <w:r>
        <w:rPr>
          <w:lang w:val="el-GR"/>
        </w:rPr>
        <w:t>του</w:t>
      </w:r>
      <w:r w:rsidRPr="00180F3F">
        <w:rPr>
          <w:lang w:val="el-GR"/>
        </w:rPr>
        <w:t xml:space="preserve"> </w:t>
      </w:r>
      <w:r>
        <w:rPr>
          <w:lang w:val="el-GR"/>
        </w:rPr>
        <w:t xml:space="preserve">σερβιτόρου </w:t>
      </w:r>
      <w:r w:rsidR="00FC46CC" w:rsidRPr="00180F3F">
        <w:rPr>
          <w:lang w:val="el-GR"/>
        </w:rPr>
        <w:t>(</w:t>
      </w:r>
      <w:r>
        <w:rPr>
          <w:lang w:val="el-GR"/>
        </w:rPr>
        <w:t>Συγγνώμη</w:t>
      </w:r>
      <w:r w:rsidR="00FC46CC" w:rsidRPr="00180F3F">
        <w:rPr>
          <w:lang w:val="el-GR"/>
        </w:rPr>
        <w:t xml:space="preserve">, </w:t>
      </w:r>
      <w:r>
        <w:rPr>
          <w:lang w:val="el-GR"/>
        </w:rPr>
        <w:t>μπορώ να παραγγείλω παρακαλώ;</w:t>
      </w:r>
      <w:r w:rsidR="00FC46CC" w:rsidRPr="00180F3F">
        <w:rPr>
          <w:lang w:val="el-GR"/>
        </w:rPr>
        <w:t>)</w:t>
      </w:r>
    </w:p>
    <w:p w:rsidR="00FC46CC" w:rsidRPr="006B2AAF" w:rsidRDefault="00180F3F" w:rsidP="002E13AA">
      <w:pPr>
        <w:pStyle w:val="TKBulletLevel1"/>
        <w:rPr>
          <w:lang w:val="el-GR"/>
        </w:rPr>
      </w:pPr>
      <w:r>
        <w:rPr>
          <w:lang w:val="el-GR"/>
        </w:rPr>
        <w:t>ζητούν διευκρινίσεις για ένα πιάτο που βλέπουν στο μενού</w:t>
      </w:r>
      <w:r w:rsidR="00FC46CC" w:rsidRPr="006B2AAF">
        <w:rPr>
          <w:lang w:val="el-GR"/>
        </w:rPr>
        <w:t>.</w:t>
      </w:r>
    </w:p>
    <w:p w:rsidR="00FC46CC" w:rsidRPr="00E73703" w:rsidRDefault="00FC46CC" w:rsidP="002E13AA">
      <w:pPr>
        <w:pStyle w:val="TKBulletLevel1"/>
      </w:pPr>
      <w:r w:rsidRPr="00566243">
        <w:t>[…]</w:t>
      </w:r>
    </w:p>
    <w:p w:rsidR="00FC46CC" w:rsidRPr="006B2AAF" w:rsidRDefault="006B2AAF" w:rsidP="00416B84">
      <w:pPr>
        <w:pStyle w:val="TKnotes"/>
        <w:rPr>
          <w:lang w:val="el-GR"/>
        </w:rPr>
      </w:pPr>
      <w:r>
        <w:rPr>
          <w:lang w:val="el-GR"/>
        </w:rPr>
        <w:t>Σημείωση</w:t>
      </w:r>
    </w:p>
    <w:p w:rsidR="00FC46CC" w:rsidRPr="00586802" w:rsidRDefault="00586802" w:rsidP="00416B84">
      <w:pPr>
        <w:pStyle w:val="TKnotes"/>
        <w:rPr>
          <w:lang w:val="el-GR"/>
        </w:rPr>
      </w:pPr>
      <w:r>
        <w:rPr>
          <w:lang w:val="el-GR"/>
        </w:rPr>
        <w:t>Αυτός</w:t>
      </w:r>
      <w:r w:rsidRPr="00586802">
        <w:rPr>
          <w:lang w:val="el-GR"/>
        </w:rPr>
        <w:t xml:space="preserve"> </w:t>
      </w:r>
      <w:r>
        <w:rPr>
          <w:lang w:val="el-GR"/>
        </w:rPr>
        <w:t>ο</w:t>
      </w:r>
      <w:r w:rsidRPr="00586802">
        <w:rPr>
          <w:lang w:val="el-GR"/>
        </w:rPr>
        <w:t xml:space="preserve"> </w:t>
      </w:r>
      <w:r>
        <w:rPr>
          <w:lang w:val="el-GR"/>
        </w:rPr>
        <w:t>κατάλογος</w:t>
      </w:r>
      <w:r w:rsidRPr="00586802">
        <w:rPr>
          <w:lang w:val="el-GR"/>
        </w:rPr>
        <w:t xml:space="preserve"> </w:t>
      </w:r>
      <w:r>
        <w:rPr>
          <w:lang w:val="el-GR"/>
        </w:rPr>
        <w:t>αναφέρεται</w:t>
      </w:r>
      <w:r w:rsidRPr="00586802">
        <w:rPr>
          <w:lang w:val="el-GR"/>
        </w:rPr>
        <w:t xml:space="preserve"> </w:t>
      </w:r>
      <w:r>
        <w:rPr>
          <w:lang w:val="el-GR"/>
        </w:rPr>
        <w:t>σε</w:t>
      </w:r>
      <w:r w:rsidRPr="00586802">
        <w:rPr>
          <w:lang w:val="el-GR"/>
        </w:rPr>
        <w:t xml:space="preserve"> </w:t>
      </w:r>
      <w:r>
        <w:rPr>
          <w:lang w:val="el-GR"/>
        </w:rPr>
        <w:t>επικοινωνιακές</w:t>
      </w:r>
      <w:r w:rsidRPr="00586802">
        <w:rPr>
          <w:lang w:val="el-GR"/>
        </w:rPr>
        <w:t xml:space="preserve"> </w:t>
      </w:r>
      <w:r>
        <w:rPr>
          <w:lang w:val="el-GR"/>
        </w:rPr>
        <w:t>καταστάσεις</w:t>
      </w:r>
      <w:r w:rsidRPr="00586802">
        <w:rPr>
          <w:lang w:val="el-GR"/>
        </w:rPr>
        <w:t xml:space="preserve"> </w:t>
      </w:r>
      <w:r>
        <w:rPr>
          <w:lang w:val="el-GR"/>
        </w:rPr>
        <w:t>που</w:t>
      </w:r>
      <w:r w:rsidRPr="00586802">
        <w:rPr>
          <w:lang w:val="el-GR"/>
        </w:rPr>
        <w:t xml:space="preserve"> </w:t>
      </w:r>
      <w:r>
        <w:rPr>
          <w:lang w:val="el-GR"/>
        </w:rPr>
        <w:t>οι</w:t>
      </w:r>
      <w:r w:rsidRPr="00586802">
        <w:rPr>
          <w:lang w:val="el-GR"/>
        </w:rPr>
        <w:t xml:space="preserve"> </w:t>
      </w:r>
      <w:r>
        <w:rPr>
          <w:lang w:val="el-GR"/>
        </w:rPr>
        <w:t>αρχάριοι</w:t>
      </w:r>
      <w:r w:rsidRPr="00586802">
        <w:rPr>
          <w:lang w:val="el-GR"/>
        </w:rPr>
        <w:t xml:space="preserve"> </w:t>
      </w:r>
      <w:r>
        <w:rPr>
          <w:lang w:val="el-GR"/>
        </w:rPr>
        <w:t>στη</w:t>
      </w:r>
      <w:r w:rsidRPr="00586802">
        <w:rPr>
          <w:lang w:val="el-GR"/>
        </w:rPr>
        <w:t xml:space="preserve"> </w:t>
      </w:r>
      <w:r>
        <w:rPr>
          <w:lang w:val="el-GR"/>
        </w:rPr>
        <w:t>γλώσσα</w:t>
      </w:r>
      <w:r w:rsidRPr="00586802">
        <w:rPr>
          <w:lang w:val="el-GR"/>
        </w:rPr>
        <w:t xml:space="preserve"> </w:t>
      </w:r>
      <w:r>
        <w:rPr>
          <w:lang w:val="el-GR"/>
        </w:rPr>
        <w:t>στόχο</w:t>
      </w:r>
      <w:r w:rsidRPr="00586802">
        <w:rPr>
          <w:lang w:val="el-GR"/>
        </w:rPr>
        <w:t xml:space="preserve"> </w:t>
      </w:r>
      <w:r w:rsidR="00695977">
        <w:rPr>
          <w:lang w:val="el-GR"/>
        </w:rPr>
        <w:t>είναι σε θέση</w:t>
      </w:r>
      <w:r w:rsidRPr="00586802">
        <w:rPr>
          <w:lang w:val="el-GR"/>
        </w:rPr>
        <w:t xml:space="preserve"> </w:t>
      </w:r>
      <w:r>
        <w:rPr>
          <w:lang w:val="el-GR"/>
        </w:rPr>
        <w:t>να</w:t>
      </w:r>
      <w:r w:rsidRPr="00586802">
        <w:rPr>
          <w:lang w:val="el-GR"/>
        </w:rPr>
        <w:t xml:space="preserve"> </w:t>
      </w:r>
      <w:r>
        <w:rPr>
          <w:lang w:val="el-GR"/>
        </w:rPr>
        <w:t>χειριστούν</w:t>
      </w:r>
      <w:r w:rsidRPr="00586802">
        <w:rPr>
          <w:lang w:val="el-GR"/>
        </w:rPr>
        <w:t xml:space="preserve">, </w:t>
      </w:r>
      <w:r>
        <w:rPr>
          <w:lang w:val="el-GR"/>
        </w:rPr>
        <w:t>συχνά</w:t>
      </w:r>
      <w:r w:rsidRPr="00586802">
        <w:rPr>
          <w:lang w:val="el-GR"/>
        </w:rPr>
        <w:t xml:space="preserve"> </w:t>
      </w:r>
      <w:r>
        <w:rPr>
          <w:lang w:val="el-GR"/>
        </w:rPr>
        <w:t>με</w:t>
      </w:r>
      <w:r w:rsidRPr="00586802">
        <w:rPr>
          <w:lang w:val="el-GR"/>
        </w:rPr>
        <w:t xml:space="preserve"> </w:t>
      </w:r>
      <w:r>
        <w:rPr>
          <w:lang w:val="el-GR"/>
        </w:rPr>
        <w:t>τη</w:t>
      </w:r>
      <w:r w:rsidRPr="00586802">
        <w:rPr>
          <w:lang w:val="el-GR"/>
        </w:rPr>
        <w:t xml:space="preserve"> </w:t>
      </w:r>
      <w:r>
        <w:rPr>
          <w:lang w:val="el-GR"/>
        </w:rPr>
        <w:t>βοήθεια</w:t>
      </w:r>
      <w:r w:rsidRPr="00586802">
        <w:rPr>
          <w:lang w:val="el-GR"/>
        </w:rPr>
        <w:t xml:space="preserve"> </w:t>
      </w:r>
      <w:r>
        <w:rPr>
          <w:lang w:val="el-GR"/>
        </w:rPr>
        <w:t>των</w:t>
      </w:r>
      <w:r w:rsidRPr="00586802">
        <w:rPr>
          <w:lang w:val="el-GR"/>
        </w:rPr>
        <w:t xml:space="preserve"> </w:t>
      </w:r>
      <w:r>
        <w:rPr>
          <w:lang w:val="el-GR"/>
        </w:rPr>
        <w:t>συνομιλητών</w:t>
      </w:r>
      <w:r w:rsidRPr="00586802">
        <w:rPr>
          <w:lang w:val="el-GR"/>
        </w:rPr>
        <w:t xml:space="preserve"> </w:t>
      </w:r>
      <w:r>
        <w:rPr>
          <w:lang w:val="el-GR"/>
        </w:rPr>
        <w:t>τους</w:t>
      </w:r>
      <w:r w:rsidRPr="00586802">
        <w:rPr>
          <w:lang w:val="el-GR"/>
        </w:rPr>
        <w:t>.</w:t>
      </w:r>
      <w:r w:rsidR="00FC46CC" w:rsidRPr="00586802">
        <w:rPr>
          <w:lang w:val="el-GR"/>
        </w:rPr>
        <w:t xml:space="preserve"> </w:t>
      </w:r>
      <w:r>
        <w:rPr>
          <w:lang w:val="el-GR"/>
        </w:rPr>
        <w:t>Οι</w:t>
      </w:r>
      <w:r w:rsidRPr="00586802">
        <w:rPr>
          <w:lang w:val="el-GR"/>
        </w:rPr>
        <w:t xml:space="preserve"> </w:t>
      </w:r>
      <w:r>
        <w:rPr>
          <w:lang w:val="el-GR"/>
        </w:rPr>
        <w:t>πρόσφυγες</w:t>
      </w:r>
      <w:r w:rsidRPr="00586802">
        <w:rPr>
          <w:lang w:val="el-GR"/>
        </w:rPr>
        <w:t xml:space="preserve"> </w:t>
      </w:r>
      <w:r>
        <w:rPr>
          <w:lang w:val="el-GR"/>
        </w:rPr>
        <w:t>δε</w:t>
      </w:r>
      <w:r w:rsidRPr="00586802">
        <w:rPr>
          <w:lang w:val="el-GR"/>
        </w:rPr>
        <w:t xml:space="preserve"> </w:t>
      </w:r>
      <w:r>
        <w:rPr>
          <w:lang w:val="el-GR"/>
        </w:rPr>
        <w:t>θα</w:t>
      </w:r>
      <w:r w:rsidRPr="00586802">
        <w:rPr>
          <w:lang w:val="el-GR"/>
        </w:rPr>
        <w:t xml:space="preserve"> </w:t>
      </w:r>
      <w:r>
        <w:rPr>
          <w:lang w:val="el-GR"/>
        </w:rPr>
        <w:t>έχουν</w:t>
      </w:r>
      <w:r w:rsidRPr="00586802">
        <w:rPr>
          <w:lang w:val="el-GR"/>
        </w:rPr>
        <w:t xml:space="preserve"> </w:t>
      </w:r>
      <w:r>
        <w:rPr>
          <w:lang w:val="el-GR"/>
        </w:rPr>
        <w:t>πάντα</w:t>
      </w:r>
      <w:r w:rsidRPr="00586802">
        <w:rPr>
          <w:lang w:val="el-GR"/>
        </w:rPr>
        <w:t xml:space="preserve"> </w:t>
      </w:r>
      <w:r>
        <w:rPr>
          <w:lang w:val="el-GR"/>
        </w:rPr>
        <w:t>την</w:t>
      </w:r>
      <w:r w:rsidRPr="00586802">
        <w:rPr>
          <w:lang w:val="el-GR"/>
        </w:rPr>
        <w:t xml:space="preserve"> </w:t>
      </w:r>
      <w:r>
        <w:rPr>
          <w:lang w:val="el-GR"/>
        </w:rPr>
        <w:t>ικανότητα</w:t>
      </w:r>
      <w:r w:rsidRPr="00586802">
        <w:rPr>
          <w:lang w:val="el-GR"/>
        </w:rPr>
        <w:t xml:space="preserve"> </w:t>
      </w:r>
      <w:r>
        <w:rPr>
          <w:lang w:val="el-GR"/>
        </w:rPr>
        <w:t>να</w:t>
      </w:r>
      <w:r w:rsidRPr="00586802">
        <w:rPr>
          <w:lang w:val="el-GR"/>
        </w:rPr>
        <w:t xml:space="preserve"> </w:t>
      </w:r>
      <w:r>
        <w:rPr>
          <w:lang w:val="el-GR"/>
        </w:rPr>
        <w:t>καταλαβαίνουν</w:t>
      </w:r>
      <w:r w:rsidRPr="00586802">
        <w:rPr>
          <w:lang w:val="el-GR"/>
        </w:rPr>
        <w:t xml:space="preserve"> </w:t>
      </w:r>
      <w:r>
        <w:rPr>
          <w:lang w:val="el-GR"/>
        </w:rPr>
        <w:t>ή να κάνουν τα λεγόμενά τους κατανοητά</w:t>
      </w:r>
      <w:r w:rsidR="00FC46CC" w:rsidRPr="00586802">
        <w:rPr>
          <w:lang w:val="el-GR"/>
        </w:rPr>
        <w:t xml:space="preserve">. </w:t>
      </w:r>
      <w:r>
        <w:rPr>
          <w:lang w:val="el-GR"/>
        </w:rPr>
        <w:t>Όμως</w:t>
      </w:r>
      <w:r w:rsidRPr="00586802">
        <w:rPr>
          <w:lang w:val="el-GR"/>
        </w:rPr>
        <w:t xml:space="preserve">, </w:t>
      </w:r>
      <w:r>
        <w:rPr>
          <w:lang w:val="el-GR"/>
        </w:rPr>
        <w:t>αυτά</w:t>
      </w:r>
      <w:r w:rsidRPr="00586802">
        <w:rPr>
          <w:lang w:val="el-GR"/>
        </w:rPr>
        <w:t xml:space="preserve"> </w:t>
      </w:r>
      <w:r>
        <w:rPr>
          <w:lang w:val="el-GR"/>
        </w:rPr>
        <w:t>τα</w:t>
      </w:r>
      <w:r w:rsidRPr="00586802">
        <w:rPr>
          <w:lang w:val="el-GR"/>
        </w:rPr>
        <w:t xml:space="preserve"> </w:t>
      </w:r>
      <w:r>
        <w:rPr>
          <w:lang w:val="el-GR"/>
        </w:rPr>
        <w:t>σενάρια</w:t>
      </w:r>
      <w:r w:rsidRPr="00586802">
        <w:rPr>
          <w:lang w:val="el-GR"/>
        </w:rPr>
        <w:t xml:space="preserve"> </w:t>
      </w:r>
      <w:r>
        <w:rPr>
          <w:lang w:val="el-GR"/>
        </w:rPr>
        <w:t>δείχνουν</w:t>
      </w:r>
      <w:r w:rsidRPr="00586802">
        <w:rPr>
          <w:lang w:val="el-GR"/>
        </w:rPr>
        <w:t xml:space="preserve"> </w:t>
      </w:r>
      <w:r>
        <w:rPr>
          <w:lang w:val="el-GR"/>
        </w:rPr>
        <w:t>τα</w:t>
      </w:r>
      <w:r w:rsidRPr="00586802">
        <w:rPr>
          <w:lang w:val="el-GR"/>
        </w:rPr>
        <w:t xml:space="preserve"> </w:t>
      </w:r>
      <w:r>
        <w:rPr>
          <w:lang w:val="el-GR"/>
        </w:rPr>
        <w:t>διάφορα</w:t>
      </w:r>
      <w:r w:rsidRPr="00586802">
        <w:rPr>
          <w:lang w:val="el-GR"/>
        </w:rPr>
        <w:t xml:space="preserve"> </w:t>
      </w:r>
      <w:r>
        <w:rPr>
          <w:lang w:val="el-GR"/>
        </w:rPr>
        <w:t>είδη</w:t>
      </w:r>
      <w:r w:rsidRPr="00586802">
        <w:rPr>
          <w:lang w:val="el-GR"/>
        </w:rPr>
        <w:t xml:space="preserve"> </w:t>
      </w:r>
      <w:r>
        <w:rPr>
          <w:lang w:val="el-GR"/>
        </w:rPr>
        <w:t>συνομιλιών</w:t>
      </w:r>
      <w:r w:rsidRPr="00586802">
        <w:rPr>
          <w:lang w:val="el-GR"/>
        </w:rPr>
        <w:t xml:space="preserve"> </w:t>
      </w:r>
      <w:r>
        <w:rPr>
          <w:lang w:val="el-GR"/>
        </w:rPr>
        <w:t>στα</w:t>
      </w:r>
      <w:r w:rsidRPr="00586802">
        <w:rPr>
          <w:lang w:val="el-GR"/>
        </w:rPr>
        <w:t xml:space="preserve"> </w:t>
      </w:r>
      <w:r>
        <w:rPr>
          <w:lang w:val="el-GR"/>
        </w:rPr>
        <w:t>οποία</w:t>
      </w:r>
      <w:r w:rsidRPr="00586802">
        <w:rPr>
          <w:lang w:val="el-GR"/>
        </w:rPr>
        <w:t xml:space="preserve"> </w:t>
      </w:r>
      <w:r>
        <w:rPr>
          <w:lang w:val="el-GR"/>
        </w:rPr>
        <w:t>καταφέρνουν</w:t>
      </w:r>
      <w:r w:rsidRPr="00586802">
        <w:rPr>
          <w:lang w:val="el-GR"/>
        </w:rPr>
        <w:t xml:space="preserve"> </w:t>
      </w:r>
      <w:r>
        <w:rPr>
          <w:lang w:val="el-GR"/>
        </w:rPr>
        <w:t>να</w:t>
      </w:r>
      <w:r w:rsidRPr="00586802">
        <w:rPr>
          <w:lang w:val="el-GR"/>
        </w:rPr>
        <w:t xml:space="preserve"> </w:t>
      </w:r>
      <w:r>
        <w:rPr>
          <w:lang w:val="el-GR"/>
        </w:rPr>
        <w:t>συμμετέχουν</w:t>
      </w:r>
      <w:r w:rsidRPr="00586802">
        <w:rPr>
          <w:lang w:val="el-GR"/>
        </w:rPr>
        <w:t xml:space="preserve"> </w:t>
      </w:r>
      <w:r>
        <w:rPr>
          <w:lang w:val="el-GR"/>
        </w:rPr>
        <w:t>με</w:t>
      </w:r>
      <w:r w:rsidRPr="00586802">
        <w:rPr>
          <w:lang w:val="el-GR"/>
        </w:rPr>
        <w:t xml:space="preserve"> </w:t>
      </w:r>
      <w:r>
        <w:rPr>
          <w:lang w:val="el-GR"/>
        </w:rPr>
        <w:t>σχετική</w:t>
      </w:r>
      <w:r w:rsidRPr="00586802">
        <w:rPr>
          <w:lang w:val="el-GR"/>
        </w:rPr>
        <w:t xml:space="preserve"> </w:t>
      </w:r>
      <w:r>
        <w:rPr>
          <w:lang w:val="el-GR"/>
        </w:rPr>
        <w:t>επιτυχία</w:t>
      </w:r>
      <w:r w:rsidRPr="00586802">
        <w:rPr>
          <w:lang w:val="el-GR"/>
        </w:rPr>
        <w:t xml:space="preserve"> </w:t>
      </w:r>
      <w:r>
        <w:rPr>
          <w:lang w:val="el-GR"/>
        </w:rPr>
        <w:t>και</w:t>
      </w:r>
      <w:r w:rsidRPr="00586802">
        <w:rPr>
          <w:lang w:val="el-GR"/>
        </w:rPr>
        <w:t xml:space="preserve"> </w:t>
      </w:r>
      <w:r w:rsidR="00EC0514">
        <w:rPr>
          <w:lang w:val="el-GR"/>
        </w:rPr>
        <w:t xml:space="preserve">τα οποία </w:t>
      </w:r>
      <w:r>
        <w:rPr>
          <w:lang w:val="el-GR"/>
        </w:rPr>
        <w:t>τους</w:t>
      </w:r>
      <w:r w:rsidRPr="00586802">
        <w:rPr>
          <w:lang w:val="el-GR"/>
        </w:rPr>
        <w:t xml:space="preserve"> </w:t>
      </w:r>
      <w:r>
        <w:rPr>
          <w:lang w:val="el-GR"/>
        </w:rPr>
        <w:t>βοηθούν να αναπτύξουν τις γλωσσικές τους</w:t>
      </w:r>
      <w:r w:rsidR="00DA7186">
        <w:rPr>
          <w:lang w:val="el-GR"/>
        </w:rPr>
        <w:t xml:space="preserve"> </w:t>
      </w:r>
      <w:r>
        <w:rPr>
          <w:lang w:val="el-GR"/>
        </w:rPr>
        <w:t>δεξιότητες</w:t>
      </w:r>
      <w:r w:rsidR="00FC46CC" w:rsidRPr="00586802">
        <w:rPr>
          <w:lang w:val="el-GR"/>
        </w:rPr>
        <w:t>.</w:t>
      </w:r>
    </w:p>
    <w:sectPr w:rsidR="00FC46CC" w:rsidRPr="00586802" w:rsidSect="00F53232">
      <w:headerReference w:type="default" r:id="rId8"/>
      <w:footerReference w:type="default" r:id="rId9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25BB" w:rsidRDefault="002625BB" w:rsidP="00C523EA">
      <w:r>
        <w:separator/>
      </w:r>
    </w:p>
  </w:endnote>
  <w:endnote w:type="continuationSeparator" w:id="0">
    <w:p w:rsidR="002625BB" w:rsidRDefault="002625BB" w:rsidP="00C52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3490"/>
      <w:gridCol w:w="3489"/>
      <w:gridCol w:w="3487"/>
    </w:tblGrid>
    <w:tr w:rsidR="007A0F76" w:rsidTr="00F367F6">
      <w:tc>
        <w:tcPr>
          <w:tcW w:w="1667" w:type="pct"/>
          <w:tcBorders>
            <w:top w:val="single" w:sz="4" w:space="0" w:color="auto"/>
          </w:tcBorders>
          <w:vAlign w:val="bottom"/>
        </w:tcPr>
        <w:p w:rsidR="008722AF" w:rsidRPr="008722AF" w:rsidRDefault="008722AF" w:rsidP="008722AF">
          <w:pPr>
            <w:tabs>
              <w:tab w:val="center" w:pos="4820"/>
            </w:tabs>
            <w:spacing w:before="60"/>
            <w:rPr>
              <w:rFonts w:cs="Cambria"/>
              <w:sz w:val="18"/>
              <w:szCs w:val="18"/>
              <w:lang w:val="el-GR" w:eastAsia="fr-FR"/>
            </w:rPr>
          </w:pPr>
          <w:r w:rsidRPr="008722AF">
            <w:rPr>
              <w:rFonts w:cs="Cambria"/>
              <w:sz w:val="18"/>
              <w:szCs w:val="18"/>
              <w:lang w:val="el-GR" w:eastAsia="fr-FR"/>
            </w:rPr>
            <w:t>Πρόγραμμα Γλωσσικής Πολιτικής</w:t>
          </w:r>
        </w:p>
        <w:p w:rsidR="007A0F76" w:rsidRPr="008722AF" w:rsidRDefault="008722AF" w:rsidP="008722AF">
          <w:pPr>
            <w:tabs>
              <w:tab w:val="center" w:pos="4820"/>
            </w:tabs>
            <w:spacing w:before="60"/>
            <w:rPr>
              <w:rFonts w:cs="Cambria"/>
              <w:sz w:val="18"/>
              <w:szCs w:val="18"/>
              <w:lang w:val="el-GR" w:eastAsia="fr-FR"/>
            </w:rPr>
          </w:pPr>
          <w:r w:rsidRPr="008722AF">
            <w:rPr>
              <w:rFonts w:cs="Cambria"/>
              <w:sz w:val="18"/>
              <w:szCs w:val="18"/>
              <w:lang w:val="el-GR" w:eastAsia="fr-FR"/>
            </w:rPr>
            <w:t>Στρασβούργο</w:t>
          </w:r>
        </w:p>
        <w:p w:rsidR="007A0F76" w:rsidRPr="008722AF" w:rsidRDefault="007A0F76" w:rsidP="00F367F6">
          <w:pPr>
            <w:tabs>
              <w:tab w:val="center" w:pos="4820"/>
            </w:tabs>
            <w:spacing w:before="60"/>
            <w:rPr>
              <w:rFonts w:cs="Cambria"/>
              <w:sz w:val="18"/>
              <w:szCs w:val="18"/>
              <w:lang w:val="el-GR" w:eastAsia="fr-FR"/>
            </w:rPr>
          </w:pPr>
        </w:p>
        <w:p w:rsidR="007A0F76" w:rsidRPr="008722AF" w:rsidRDefault="008722AF" w:rsidP="00F367F6">
          <w:pPr>
            <w:tabs>
              <w:tab w:val="center" w:pos="4820"/>
            </w:tabs>
            <w:spacing w:before="60"/>
            <w:rPr>
              <w:rFonts w:cs="Cambria"/>
              <w:sz w:val="18"/>
              <w:szCs w:val="18"/>
              <w:lang w:val="el-GR" w:eastAsia="fr-FR"/>
            </w:rPr>
          </w:pPr>
          <w:r w:rsidRPr="008722AF">
            <w:rPr>
              <w:rFonts w:cs="Cambria"/>
              <w:b/>
              <w:sz w:val="18"/>
              <w:szCs w:val="18"/>
              <w:lang w:val="el-GR" w:eastAsia="fr-FR"/>
            </w:rPr>
            <w:t>Εργαλείο</w:t>
          </w:r>
          <w:r w:rsidR="007A0F76" w:rsidRPr="008722AF">
            <w:rPr>
              <w:rFonts w:cs="Cambria"/>
              <w:b/>
              <w:sz w:val="18"/>
              <w:szCs w:val="18"/>
              <w:lang w:val="el-GR" w:eastAsia="fr-FR"/>
            </w:rPr>
            <w:t xml:space="preserve"> 31</w:t>
          </w:r>
        </w:p>
      </w:tc>
      <w:tc>
        <w:tcPr>
          <w:tcW w:w="1667" w:type="pct"/>
          <w:tcBorders>
            <w:top w:val="single" w:sz="4" w:space="0" w:color="auto"/>
          </w:tcBorders>
          <w:vAlign w:val="bottom"/>
        </w:tcPr>
        <w:p w:rsidR="007A0F76" w:rsidRPr="00F367F6" w:rsidRDefault="0021231C" w:rsidP="00F367F6">
          <w:pPr>
            <w:tabs>
              <w:tab w:val="center" w:pos="4820"/>
            </w:tabs>
            <w:spacing w:before="60"/>
            <w:jc w:val="center"/>
            <w:rPr>
              <w:rFonts w:cs="Cambria"/>
              <w:sz w:val="18"/>
              <w:szCs w:val="18"/>
              <w:lang w:val="en-US" w:eastAsia="fr-FR"/>
            </w:rPr>
          </w:pPr>
          <w:r w:rsidRPr="00F367F6">
            <w:rPr>
              <w:rFonts w:cs="Cambria"/>
              <w:sz w:val="18"/>
              <w:szCs w:val="18"/>
              <w:lang w:val="en-US" w:eastAsia="fr-FR"/>
            </w:rPr>
            <w:fldChar w:fldCharType="begin"/>
          </w:r>
          <w:r w:rsidR="007A0F76" w:rsidRPr="00F367F6">
            <w:rPr>
              <w:rFonts w:cs="Cambria"/>
              <w:sz w:val="18"/>
              <w:szCs w:val="18"/>
              <w:lang w:val="en-US" w:eastAsia="fr-FR"/>
            </w:rPr>
            <w:instrText>PAGE</w:instrText>
          </w:r>
          <w:r w:rsidRPr="00F367F6">
            <w:rPr>
              <w:rFonts w:cs="Cambria"/>
              <w:sz w:val="18"/>
              <w:szCs w:val="18"/>
              <w:lang w:val="en-US" w:eastAsia="fr-FR"/>
            </w:rPr>
            <w:fldChar w:fldCharType="separate"/>
          </w:r>
          <w:r w:rsidR="008722AF">
            <w:rPr>
              <w:rFonts w:cs="Cambria"/>
              <w:noProof/>
              <w:sz w:val="18"/>
              <w:szCs w:val="18"/>
              <w:lang w:val="en-US" w:eastAsia="fr-FR"/>
            </w:rPr>
            <w:t>5</w:t>
          </w:r>
          <w:r w:rsidRPr="00F367F6">
            <w:rPr>
              <w:rFonts w:cs="Cambria"/>
              <w:sz w:val="18"/>
              <w:szCs w:val="18"/>
              <w:lang w:val="en-US" w:eastAsia="fr-FR"/>
            </w:rPr>
            <w:fldChar w:fldCharType="end"/>
          </w:r>
          <w:r w:rsidR="007A0F76" w:rsidRPr="00F367F6">
            <w:rPr>
              <w:rFonts w:cs="Cambria"/>
              <w:sz w:val="18"/>
              <w:szCs w:val="18"/>
              <w:lang w:val="en-US" w:eastAsia="fr-FR"/>
            </w:rPr>
            <w:t>/</w:t>
          </w:r>
          <w:r w:rsidRPr="00F367F6">
            <w:rPr>
              <w:rFonts w:cs="Cambria"/>
              <w:sz w:val="18"/>
              <w:szCs w:val="18"/>
              <w:lang w:val="en-US" w:eastAsia="fr-FR"/>
            </w:rPr>
            <w:fldChar w:fldCharType="begin"/>
          </w:r>
          <w:r w:rsidR="007A0F76" w:rsidRPr="00F367F6">
            <w:rPr>
              <w:rFonts w:cs="Cambria"/>
              <w:sz w:val="18"/>
              <w:szCs w:val="18"/>
              <w:lang w:val="en-US" w:eastAsia="fr-FR"/>
            </w:rPr>
            <w:instrText>NUMPAGES</w:instrText>
          </w:r>
          <w:r w:rsidRPr="00F367F6">
            <w:rPr>
              <w:rFonts w:cs="Cambria"/>
              <w:sz w:val="18"/>
              <w:szCs w:val="18"/>
              <w:lang w:val="en-US" w:eastAsia="fr-FR"/>
            </w:rPr>
            <w:fldChar w:fldCharType="separate"/>
          </w:r>
          <w:r w:rsidR="008722AF">
            <w:rPr>
              <w:rFonts w:cs="Cambria"/>
              <w:noProof/>
              <w:sz w:val="18"/>
              <w:szCs w:val="18"/>
              <w:lang w:val="en-US" w:eastAsia="fr-FR"/>
            </w:rPr>
            <w:t>5</w:t>
          </w:r>
          <w:r w:rsidRPr="00F367F6">
            <w:rPr>
              <w:rFonts w:cs="Cambria"/>
              <w:sz w:val="18"/>
              <w:szCs w:val="18"/>
              <w:lang w:val="en-US" w:eastAsia="fr-FR"/>
            </w:rPr>
            <w:fldChar w:fldCharType="end"/>
          </w:r>
        </w:p>
      </w:tc>
      <w:tc>
        <w:tcPr>
          <w:tcW w:w="1667" w:type="pct"/>
          <w:tcBorders>
            <w:top w:val="single" w:sz="4" w:space="0" w:color="auto"/>
          </w:tcBorders>
          <w:vAlign w:val="bottom"/>
        </w:tcPr>
        <w:p w:rsidR="007A0F76" w:rsidRPr="00F367F6" w:rsidRDefault="007A0F76" w:rsidP="00F367F6">
          <w:pPr>
            <w:tabs>
              <w:tab w:val="center" w:pos="4820"/>
            </w:tabs>
            <w:spacing w:before="60"/>
            <w:jc w:val="right"/>
            <w:rPr>
              <w:rFonts w:cs="Cambria"/>
              <w:sz w:val="18"/>
              <w:szCs w:val="18"/>
              <w:lang w:val="en-US" w:eastAsia="fr-FR"/>
            </w:rPr>
          </w:pPr>
          <w:r>
            <w:rPr>
              <w:rFonts w:cs="Cambria"/>
              <w:noProof/>
              <w:sz w:val="18"/>
              <w:szCs w:val="18"/>
              <w:lang w:val="el-GR" w:eastAsia="el-GR"/>
            </w:rPr>
            <w:drawing>
              <wp:inline distT="0" distB="0" distL="0" distR="0">
                <wp:extent cx="809625" cy="647700"/>
                <wp:effectExtent l="0" t="0" r="0" b="0"/>
                <wp:docPr id="2" name="Imag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A0F76" w:rsidRPr="002860CD" w:rsidRDefault="007A0F76" w:rsidP="009378EC">
    <w:pPr>
      <w:pStyle w:val="Pieddepage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25BB" w:rsidRDefault="002625BB" w:rsidP="00C523EA">
      <w:r>
        <w:separator/>
      </w:r>
    </w:p>
  </w:footnote>
  <w:footnote w:type="continuationSeparator" w:id="0">
    <w:p w:rsidR="002625BB" w:rsidRDefault="002625BB" w:rsidP="00C523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61" w:type="pct"/>
      <w:tblBorders>
        <w:bottom w:val="single" w:sz="12" w:space="0" w:color="auto"/>
      </w:tblBorders>
      <w:tblLook w:val="00A0" w:firstRow="1" w:lastRow="0" w:firstColumn="1" w:lastColumn="0" w:noHBand="0" w:noVBand="0"/>
    </w:tblPr>
    <w:tblGrid>
      <w:gridCol w:w="2210"/>
      <w:gridCol w:w="5678"/>
      <w:gridCol w:w="2711"/>
    </w:tblGrid>
    <w:tr w:rsidR="007A0F76" w:rsidRPr="008722AF" w:rsidTr="005D7475">
      <w:trPr>
        <w:trHeight w:val="1304"/>
      </w:trPr>
      <w:tc>
        <w:tcPr>
          <w:tcW w:w="2210" w:type="dxa"/>
          <w:tcBorders>
            <w:bottom w:val="single" w:sz="12" w:space="0" w:color="auto"/>
          </w:tcBorders>
        </w:tcPr>
        <w:p w:rsidR="007A0F76" w:rsidRPr="00CB5C65" w:rsidRDefault="007A0F76" w:rsidP="000C5F40">
          <w:r>
            <w:rPr>
              <w:noProof/>
              <w:lang w:val="el-GR" w:eastAsia="el-GR"/>
            </w:rPr>
            <w:drawing>
              <wp:inline distT="0" distB="0" distL="0" distR="0">
                <wp:extent cx="962025" cy="695325"/>
                <wp:effectExtent l="1905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695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8" w:type="dxa"/>
          <w:tcBorders>
            <w:bottom w:val="single" w:sz="12" w:space="0" w:color="auto"/>
          </w:tcBorders>
        </w:tcPr>
        <w:p w:rsidR="008722AF" w:rsidRPr="008722AF" w:rsidRDefault="008722AF" w:rsidP="008722AF">
          <w:pPr>
            <w:jc w:val="center"/>
            <w:rPr>
              <w:b/>
              <w:lang w:val="el-GR"/>
            </w:rPr>
          </w:pPr>
          <w:r w:rsidRPr="008722AF">
            <w:rPr>
              <w:b/>
              <w:lang w:val="el-GR"/>
            </w:rPr>
            <w:t>Γλωσσική υποστήριξη για ενήλικες πρόσφυγες:</w:t>
          </w:r>
        </w:p>
        <w:p w:rsidR="007A0F76" w:rsidRPr="008722AF" w:rsidRDefault="008722AF" w:rsidP="008722AF">
          <w:pPr>
            <w:jc w:val="center"/>
            <w:rPr>
              <w:b/>
              <w:i/>
              <w:iCs/>
              <w:lang w:val="en-US"/>
            </w:rPr>
          </w:pPr>
          <w:proofErr w:type="spellStart"/>
          <w:r w:rsidRPr="008722AF">
            <w:rPr>
              <w:b/>
              <w:i/>
              <w:iCs/>
              <w:lang w:val="en-US"/>
            </w:rPr>
            <w:t>εργ</w:t>
          </w:r>
          <w:proofErr w:type="spellEnd"/>
          <w:r w:rsidRPr="008722AF">
            <w:rPr>
              <w:b/>
              <w:i/>
              <w:iCs/>
              <w:lang w:val="en-US"/>
            </w:rPr>
            <w:t xml:space="preserve">αλειοθήκη </w:t>
          </w:r>
          <w:proofErr w:type="spellStart"/>
          <w:r w:rsidRPr="008722AF">
            <w:rPr>
              <w:b/>
              <w:i/>
              <w:iCs/>
              <w:lang w:val="en-US"/>
            </w:rPr>
            <w:t>του</w:t>
          </w:r>
          <w:proofErr w:type="spellEnd"/>
          <w:r w:rsidRPr="008722AF">
            <w:rPr>
              <w:b/>
              <w:i/>
              <w:iCs/>
              <w:lang w:val="en-US"/>
            </w:rPr>
            <w:t xml:space="preserve"> </w:t>
          </w:r>
          <w:proofErr w:type="spellStart"/>
          <w:r w:rsidRPr="008722AF">
            <w:rPr>
              <w:b/>
              <w:i/>
              <w:iCs/>
              <w:lang w:val="en-US"/>
            </w:rPr>
            <w:t>Συμ</w:t>
          </w:r>
          <w:proofErr w:type="spellEnd"/>
          <w:r w:rsidRPr="008722AF">
            <w:rPr>
              <w:b/>
              <w:i/>
              <w:iCs/>
              <w:lang w:val="en-US"/>
            </w:rPr>
            <w:t xml:space="preserve">βουλίου </w:t>
          </w:r>
          <w:proofErr w:type="spellStart"/>
          <w:r w:rsidRPr="008722AF">
            <w:rPr>
              <w:b/>
              <w:i/>
              <w:iCs/>
              <w:lang w:val="en-US"/>
            </w:rPr>
            <w:t>της</w:t>
          </w:r>
          <w:proofErr w:type="spellEnd"/>
          <w:r w:rsidRPr="008722AF">
            <w:rPr>
              <w:b/>
              <w:i/>
              <w:iCs/>
              <w:lang w:val="en-US"/>
            </w:rPr>
            <w:t xml:space="preserve"> </w:t>
          </w:r>
          <w:proofErr w:type="spellStart"/>
          <w:r w:rsidRPr="008722AF">
            <w:rPr>
              <w:b/>
              <w:i/>
              <w:iCs/>
              <w:lang w:val="en-US"/>
            </w:rPr>
            <w:t>Ευρώ</w:t>
          </w:r>
          <w:proofErr w:type="spellEnd"/>
          <w:r w:rsidRPr="008722AF">
            <w:rPr>
              <w:b/>
              <w:i/>
              <w:iCs/>
              <w:lang w:val="en-US"/>
            </w:rPr>
            <w:t>πης</w:t>
          </w:r>
        </w:p>
        <w:p w:rsidR="007A0F76" w:rsidRPr="00010EAF" w:rsidRDefault="002625BB" w:rsidP="002860CD">
          <w:pPr>
            <w:jc w:val="center"/>
            <w:rPr>
              <w:color w:val="0000FF"/>
              <w:u w:val="single"/>
              <w:lang w:val="en-GB"/>
            </w:rPr>
          </w:pPr>
          <w:hyperlink r:id="rId2" w:history="1">
            <w:r w:rsidR="007A0F76" w:rsidRPr="00396384">
              <w:rPr>
                <w:rStyle w:val="Lienhypertexte"/>
                <w:lang w:val="en-US"/>
              </w:rPr>
              <w:t>www.coe.int/lang-refugees</w:t>
            </w:r>
          </w:hyperlink>
        </w:p>
      </w:tc>
      <w:tc>
        <w:tcPr>
          <w:tcW w:w="2711" w:type="dxa"/>
          <w:tcBorders>
            <w:bottom w:val="single" w:sz="12" w:space="0" w:color="auto"/>
          </w:tcBorders>
        </w:tcPr>
        <w:p w:rsidR="007A0F76" w:rsidRPr="008722AF" w:rsidRDefault="008722AF" w:rsidP="002860CD">
          <w:pPr>
            <w:tabs>
              <w:tab w:val="center" w:pos="4607"/>
              <w:tab w:val="right" w:pos="9214"/>
            </w:tabs>
            <w:jc w:val="right"/>
            <w:rPr>
              <w:rFonts w:cs="Calibri"/>
              <w:sz w:val="20"/>
              <w:szCs w:val="20"/>
              <w:lang w:val="el-GR"/>
            </w:rPr>
          </w:pPr>
          <w:r w:rsidRPr="008722AF">
            <w:rPr>
              <w:rFonts w:cs="Calibri"/>
              <w:sz w:val="20"/>
              <w:szCs w:val="20"/>
              <w:lang w:val="el-GR"/>
            </w:rPr>
            <w:t>Γλωσσική Ένταξη Ενήλικων</w:t>
          </w:r>
          <w:r>
            <w:rPr>
              <w:rFonts w:cs="Calibri"/>
              <w:sz w:val="20"/>
              <w:szCs w:val="20"/>
              <w:lang w:val="el-GR"/>
            </w:rPr>
            <w:br/>
          </w:r>
          <w:r w:rsidRPr="008722AF">
            <w:rPr>
              <w:rFonts w:cs="Calibri"/>
              <w:sz w:val="20"/>
              <w:szCs w:val="20"/>
              <w:lang w:val="el-GR"/>
            </w:rPr>
            <w:t>Μεταναστών (ΓΕΕΜ)</w:t>
          </w:r>
        </w:p>
        <w:p w:rsidR="007A0F76" w:rsidRPr="00010EAF" w:rsidRDefault="002625BB" w:rsidP="002860CD">
          <w:pPr>
            <w:tabs>
              <w:tab w:val="center" w:pos="4607"/>
              <w:tab w:val="right" w:pos="9214"/>
            </w:tabs>
            <w:jc w:val="right"/>
            <w:rPr>
              <w:rFonts w:ascii="Calibri Light" w:hAnsi="Calibri Light" w:cs="Calibri Light"/>
              <w:color w:val="0000FF"/>
              <w:u w:val="single"/>
              <w:lang w:val="en-GB"/>
            </w:rPr>
          </w:pPr>
          <w:hyperlink r:id="rId3" w:history="1">
            <w:r w:rsidR="007A0F76" w:rsidRPr="004E687E">
              <w:rPr>
                <w:rStyle w:val="Lienhypertexte"/>
                <w:rFonts w:cs="Calibri"/>
                <w:sz w:val="20"/>
                <w:szCs w:val="20"/>
                <w:lang w:val="en-GB"/>
              </w:rPr>
              <w:t>www.coe.int/lang-migrants</w:t>
            </w:r>
          </w:hyperlink>
        </w:p>
      </w:tc>
    </w:tr>
  </w:tbl>
  <w:p w:rsidR="007A0F76" w:rsidRPr="00891B0C" w:rsidRDefault="007A0F76">
    <w:pPr>
      <w:rPr>
        <w:sz w:val="10"/>
        <w:szCs w:val="10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1424E"/>
    <w:multiLevelType w:val="hybridMultilevel"/>
    <w:tmpl w:val="F88A7F06"/>
    <w:lvl w:ilvl="0" w:tplc="AD18F4EE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77CEB7A6">
      <w:start w:val="1"/>
      <w:numFmt w:val="lowerLetter"/>
      <w:lvlText w:val="%2."/>
      <w:lvlJc w:val="left"/>
      <w:pPr>
        <w:ind w:left="1932" w:hanging="360"/>
      </w:pPr>
      <w:rPr>
        <w:rFonts w:cs="Times New Roman" w:hint="default"/>
      </w:rPr>
    </w:lvl>
    <w:lvl w:ilvl="2" w:tplc="040C001B" w:tentative="1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abstractNum w:abstractNumId="1" w15:restartNumberingAfterBreak="0">
    <w:nsid w:val="203549F4"/>
    <w:multiLevelType w:val="hybridMultilevel"/>
    <w:tmpl w:val="D52E08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585B7C"/>
    <w:multiLevelType w:val="hybridMultilevel"/>
    <w:tmpl w:val="63589E1A"/>
    <w:lvl w:ilvl="0" w:tplc="DE26FB18">
      <w:numFmt w:val="bullet"/>
      <w:pStyle w:val="TKBulletLevel1"/>
      <w:lvlText w:val="•"/>
      <w:lvlJc w:val="left"/>
      <w:pPr>
        <w:ind w:left="850" w:hanging="283"/>
      </w:pPr>
      <w:rPr>
        <w:rFonts w:ascii="Calibri" w:eastAsia="Times New Roman" w:hAnsi="Calibri" w:hint="default"/>
      </w:rPr>
    </w:lvl>
    <w:lvl w:ilvl="1" w:tplc="040C0003">
      <w:start w:val="1"/>
      <w:numFmt w:val="bullet"/>
      <w:lvlText w:val="o"/>
      <w:lvlJc w:val="left"/>
      <w:pPr>
        <w:ind w:left="208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3" w15:restartNumberingAfterBreak="0">
    <w:nsid w:val="5A1E7BB8"/>
    <w:multiLevelType w:val="hybridMultilevel"/>
    <w:tmpl w:val="883CC634"/>
    <w:lvl w:ilvl="0" w:tplc="69D8F000">
      <w:start w:val="1"/>
      <w:numFmt w:val="decimal"/>
      <w:pStyle w:val="TKNbrsLevel1"/>
      <w:lvlText w:val="%1."/>
      <w:lvlJc w:val="left"/>
      <w:pPr>
        <w:ind w:left="36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723A59E2"/>
    <w:multiLevelType w:val="hybridMultilevel"/>
    <w:tmpl w:val="74648902"/>
    <w:lvl w:ilvl="0" w:tplc="0A9C542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40258C"/>
    <w:multiLevelType w:val="hybridMultilevel"/>
    <w:tmpl w:val="431C06DA"/>
    <w:lvl w:ilvl="0" w:tplc="5DD07FDE">
      <w:start w:val="1"/>
      <w:numFmt w:val="decimal"/>
      <w:pStyle w:val="TKNbrsLevel2"/>
      <w:lvlText w:val="%1."/>
      <w:lvlJc w:val="left"/>
      <w:pPr>
        <w:ind w:left="1571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2"/>
  </w:num>
  <w:num w:numId="5">
    <w:abstractNumId w:val="2"/>
  </w:num>
  <w:num w:numId="6">
    <w:abstractNumId w:val="0"/>
  </w:num>
  <w:num w:numId="7">
    <w:abstractNumId w:val="2"/>
  </w:num>
  <w:num w:numId="8">
    <w:abstractNumId w:val="2"/>
  </w:num>
  <w:num w:numId="9">
    <w:abstractNumId w:val="5"/>
  </w:num>
  <w:num w:numId="10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182D"/>
    <w:rsid w:val="000040A1"/>
    <w:rsid w:val="00010EAF"/>
    <w:rsid w:val="00013516"/>
    <w:rsid w:val="0001602A"/>
    <w:rsid w:val="00030341"/>
    <w:rsid w:val="00030852"/>
    <w:rsid w:val="00031C54"/>
    <w:rsid w:val="000328EE"/>
    <w:rsid w:val="000338F0"/>
    <w:rsid w:val="000436B0"/>
    <w:rsid w:val="00050BCB"/>
    <w:rsid w:val="000537CD"/>
    <w:rsid w:val="000618A7"/>
    <w:rsid w:val="00085EAA"/>
    <w:rsid w:val="00091231"/>
    <w:rsid w:val="000937FA"/>
    <w:rsid w:val="000A080D"/>
    <w:rsid w:val="000A5E50"/>
    <w:rsid w:val="000C5F40"/>
    <w:rsid w:val="000D2D3F"/>
    <w:rsid w:val="000D2DB0"/>
    <w:rsid w:val="000D3506"/>
    <w:rsid w:val="000D7080"/>
    <w:rsid w:val="000E706C"/>
    <w:rsid w:val="000F1C01"/>
    <w:rsid w:val="000F42D6"/>
    <w:rsid w:val="000F6084"/>
    <w:rsid w:val="00110B4B"/>
    <w:rsid w:val="00115F12"/>
    <w:rsid w:val="001206D6"/>
    <w:rsid w:val="00126A5E"/>
    <w:rsid w:val="00133CE0"/>
    <w:rsid w:val="001470B3"/>
    <w:rsid w:val="00154B1F"/>
    <w:rsid w:val="00172C07"/>
    <w:rsid w:val="001741D1"/>
    <w:rsid w:val="0017676C"/>
    <w:rsid w:val="00176C81"/>
    <w:rsid w:val="00180F3F"/>
    <w:rsid w:val="00184712"/>
    <w:rsid w:val="00186E9B"/>
    <w:rsid w:val="001871A7"/>
    <w:rsid w:val="00191260"/>
    <w:rsid w:val="0019227F"/>
    <w:rsid w:val="00195070"/>
    <w:rsid w:val="001964F2"/>
    <w:rsid w:val="001965B4"/>
    <w:rsid w:val="001A1B4C"/>
    <w:rsid w:val="001A5332"/>
    <w:rsid w:val="001B0010"/>
    <w:rsid w:val="001B4F46"/>
    <w:rsid w:val="001B5D8E"/>
    <w:rsid w:val="001B602D"/>
    <w:rsid w:val="001B71AD"/>
    <w:rsid w:val="001E20BF"/>
    <w:rsid w:val="001E4F43"/>
    <w:rsid w:val="001E7ACB"/>
    <w:rsid w:val="0020300A"/>
    <w:rsid w:val="00204270"/>
    <w:rsid w:val="0021231C"/>
    <w:rsid w:val="00213BB6"/>
    <w:rsid w:val="00214CD0"/>
    <w:rsid w:val="00222486"/>
    <w:rsid w:val="002322BC"/>
    <w:rsid w:val="00233192"/>
    <w:rsid w:val="00234AD0"/>
    <w:rsid w:val="00236EE0"/>
    <w:rsid w:val="0024208E"/>
    <w:rsid w:val="002469DD"/>
    <w:rsid w:val="00257A3F"/>
    <w:rsid w:val="002625BB"/>
    <w:rsid w:val="0026293F"/>
    <w:rsid w:val="0026322F"/>
    <w:rsid w:val="00266B6F"/>
    <w:rsid w:val="00285F2C"/>
    <w:rsid w:val="002860CD"/>
    <w:rsid w:val="0028664D"/>
    <w:rsid w:val="00292054"/>
    <w:rsid w:val="002A0CEF"/>
    <w:rsid w:val="002A3476"/>
    <w:rsid w:val="002C7AED"/>
    <w:rsid w:val="002D669C"/>
    <w:rsid w:val="002D6B46"/>
    <w:rsid w:val="002E13AA"/>
    <w:rsid w:val="002E3076"/>
    <w:rsid w:val="002F2562"/>
    <w:rsid w:val="00303A5A"/>
    <w:rsid w:val="003059C1"/>
    <w:rsid w:val="003107DF"/>
    <w:rsid w:val="00340029"/>
    <w:rsid w:val="003415B3"/>
    <w:rsid w:val="00345465"/>
    <w:rsid w:val="003575BD"/>
    <w:rsid w:val="0036543E"/>
    <w:rsid w:val="0038409C"/>
    <w:rsid w:val="0039613E"/>
    <w:rsid w:val="00396384"/>
    <w:rsid w:val="003A02A4"/>
    <w:rsid w:val="003A6207"/>
    <w:rsid w:val="003B4E78"/>
    <w:rsid w:val="003C050D"/>
    <w:rsid w:val="003C32F5"/>
    <w:rsid w:val="003C655D"/>
    <w:rsid w:val="003D10B3"/>
    <w:rsid w:val="003D21BF"/>
    <w:rsid w:val="003E358D"/>
    <w:rsid w:val="003F121D"/>
    <w:rsid w:val="00400850"/>
    <w:rsid w:val="00414732"/>
    <w:rsid w:val="00416B84"/>
    <w:rsid w:val="00425A7E"/>
    <w:rsid w:val="0043155B"/>
    <w:rsid w:val="004315BB"/>
    <w:rsid w:val="004431BE"/>
    <w:rsid w:val="0045032E"/>
    <w:rsid w:val="00453D28"/>
    <w:rsid w:val="00460BCC"/>
    <w:rsid w:val="00467381"/>
    <w:rsid w:val="00470AA9"/>
    <w:rsid w:val="00484701"/>
    <w:rsid w:val="00487B0B"/>
    <w:rsid w:val="0049006B"/>
    <w:rsid w:val="004B5A8B"/>
    <w:rsid w:val="004B5DD8"/>
    <w:rsid w:val="004C0DB2"/>
    <w:rsid w:val="004C13D7"/>
    <w:rsid w:val="004C1652"/>
    <w:rsid w:val="004C52B4"/>
    <w:rsid w:val="004C7835"/>
    <w:rsid w:val="004E32A8"/>
    <w:rsid w:val="004E4FE2"/>
    <w:rsid w:val="004E687E"/>
    <w:rsid w:val="004F2E30"/>
    <w:rsid w:val="004F4C10"/>
    <w:rsid w:val="0050298C"/>
    <w:rsid w:val="00503E91"/>
    <w:rsid w:val="00512737"/>
    <w:rsid w:val="00526886"/>
    <w:rsid w:val="00530D69"/>
    <w:rsid w:val="00547BC8"/>
    <w:rsid w:val="00560210"/>
    <w:rsid w:val="0056336B"/>
    <w:rsid w:val="00566243"/>
    <w:rsid w:val="005713EB"/>
    <w:rsid w:val="00572E88"/>
    <w:rsid w:val="00573D3F"/>
    <w:rsid w:val="00586802"/>
    <w:rsid w:val="005902E0"/>
    <w:rsid w:val="005C1ABA"/>
    <w:rsid w:val="005C2E50"/>
    <w:rsid w:val="005D1947"/>
    <w:rsid w:val="005D7475"/>
    <w:rsid w:val="005E4CA5"/>
    <w:rsid w:val="005E5E0D"/>
    <w:rsid w:val="005E6980"/>
    <w:rsid w:val="00601C37"/>
    <w:rsid w:val="00602781"/>
    <w:rsid w:val="0060347F"/>
    <w:rsid w:val="00606280"/>
    <w:rsid w:val="00617D74"/>
    <w:rsid w:val="006331FD"/>
    <w:rsid w:val="006336D8"/>
    <w:rsid w:val="006356D0"/>
    <w:rsid w:val="00637305"/>
    <w:rsid w:val="006455D0"/>
    <w:rsid w:val="00651E90"/>
    <w:rsid w:val="0065422D"/>
    <w:rsid w:val="00655B1E"/>
    <w:rsid w:val="00655CCE"/>
    <w:rsid w:val="00662179"/>
    <w:rsid w:val="00683603"/>
    <w:rsid w:val="00687CF9"/>
    <w:rsid w:val="00693E2F"/>
    <w:rsid w:val="00695977"/>
    <w:rsid w:val="00696016"/>
    <w:rsid w:val="006962EE"/>
    <w:rsid w:val="006A1A21"/>
    <w:rsid w:val="006A5763"/>
    <w:rsid w:val="006B2AAF"/>
    <w:rsid w:val="006B3B40"/>
    <w:rsid w:val="006C0689"/>
    <w:rsid w:val="006C08C3"/>
    <w:rsid w:val="006C7764"/>
    <w:rsid w:val="006D234F"/>
    <w:rsid w:val="006D3664"/>
    <w:rsid w:val="006D6DDC"/>
    <w:rsid w:val="006D7A0E"/>
    <w:rsid w:val="006F0D0D"/>
    <w:rsid w:val="006F16D8"/>
    <w:rsid w:val="00704F38"/>
    <w:rsid w:val="00705694"/>
    <w:rsid w:val="00707561"/>
    <w:rsid w:val="00713B28"/>
    <w:rsid w:val="00727C9D"/>
    <w:rsid w:val="00734E55"/>
    <w:rsid w:val="007450B2"/>
    <w:rsid w:val="0074542C"/>
    <w:rsid w:val="007510D7"/>
    <w:rsid w:val="00756842"/>
    <w:rsid w:val="0076567E"/>
    <w:rsid w:val="007659A3"/>
    <w:rsid w:val="00780F0E"/>
    <w:rsid w:val="00790B2F"/>
    <w:rsid w:val="007A0F76"/>
    <w:rsid w:val="007B0A69"/>
    <w:rsid w:val="007B4D14"/>
    <w:rsid w:val="007D1D50"/>
    <w:rsid w:val="007D336C"/>
    <w:rsid w:val="008067EC"/>
    <w:rsid w:val="008220D7"/>
    <w:rsid w:val="00826987"/>
    <w:rsid w:val="0083366C"/>
    <w:rsid w:val="00842136"/>
    <w:rsid w:val="00843619"/>
    <w:rsid w:val="008469DE"/>
    <w:rsid w:val="008506D5"/>
    <w:rsid w:val="008608E4"/>
    <w:rsid w:val="00871E08"/>
    <w:rsid w:val="008722AF"/>
    <w:rsid w:val="00881B04"/>
    <w:rsid w:val="00887F2A"/>
    <w:rsid w:val="00891B0C"/>
    <w:rsid w:val="00892B00"/>
    <w:rsid w:val="00894054"/>
    <w:rsid w:val="008A1633"/>
    <w:rsid w:val="008B45A3"/>
    <w:rsid w:val="008C53DF"/>
    <w:rsid w:val="008D4333"/>
    <w:rsid w:val="008D60FE"/>
    <w:rsid w:val="008E51DE"/>
    <w:rsid w:val="008E6FB9"/>
    <w:rsid w:val="008F0189"/>
    <w:rsid w:val="008F24DC"/>
    <w:rsid w:val="009025F0"/>
    <w:rsid w:val="009231CF"/>
    <w:rsid w:val="009239F6"/>
    <w:rsid w:val="00925968"/>
    <w:rsid w:val="009378EC"/>
    <w:rsid w:val="0094363E"/>
    <w:rsid w:val="00944F86"/>
    <w:rsid w:val="0094551C"/>
    <w:rsid w:val="009467E7"/>
    <w:rsid w:val="00953DC1"/>
    <w:rsid w:val="0097798B"/>
    <w:rsid w:val="00980DA0"/>
    <w:rsid w:val="00987562"/>
    <w:rsid w:val="00993243"/>
    <w:rsid w:val="00996C19"/>
    <w:rsid w:val="009A2952"/>
    <w:rsid w:val="009A5131"/>
    <w:rsid w:val="009B6370"/>
    <w:rsid w:val="009E1BA0"/>
    <w:rsid w:val="009F6600"/>
    <w:rsid w:val="00A002F9"/>
    <w:rsid w:val="00A02DE3"/>
    <w:rsid w:val="00A03292"/>
    <w:rsid w:val="00A06ED1"/>
    <w:rsid w:val="00A1258A"/>
    <w:rsid w:val="00A24D00"/>
    <w:rsid w:val="00A421B2"/>
    <w:rsid w:val="00A50168"/>
    <w:rsid w:val="00A63F3A"/>
    <w:rsid w:val="00A6640B"/>
    <w:rsid w:val="00A67362"/>
    <w:rsid w:val="00A73B33"/>
    <w:rsid w:val="00A802F2"/>
    <w:rsid w:val="00A96C58"/>
    <w:rsid w:val="00A97251"/>
    <w:rsid w:val="00AA2625"/>
    <w:rsid w:val="00AB1D31"/>
    <w:rsid w:val="00AB255A"/>
    <w:rsid w:val="00AB5B45"/>
    <w:rsid w:val="00AC5A00"/>
    <w:rsid w:val="00AC66FF"/>
    <w:rsid w:val="00AD2491"/>
    <w:rsid w:val="00AE657E"/>
    <w:rsid w:val="00AF4A1E"/>
    <w:rsid w:val="00AF56A8"/>
    <w:rsid w:val="00AF6E60"/>
    <w:rsid w:val="00B32FFD"/>
    <w:rsid w:val="00B33CAB"/>
    <w:rsid w:val="00B35EFB"/>
    <w:rsid w:val="00B37CC0"/>
    <w:rsid w:val="00B436F7"/>
    <w:rsid w:val="00B4625B"/>
    <w:rsid w:val="00B5343C"/>
    <w:rsid w:val="00B67D7F"/>
    <w:rsid w:val="00B73A35"/>
    <w:rsid w:val="00B8226A"/>
    <w:rsid w:val="00B82655"/>
    <w:rsid w:val="00B87D33"/>
    <w:rsid w:val="00B90405"/>
    <w:rsid w:val="00B94E15"/>
    <w:rsid w:val="00BA3C32"/>
    <w:rsid w:val="00BB182D"/>
    <w:rsid w:val="00BC2386"/>
    <w:rsid w:val="00BD2F15"/>
    <w:rsid w:val="00BD3AF1"/>
    <w:rsid w:val="00BD3EBD"/>
    <w:rsid w:val="00BD4238"/>
    <w:rsid w:val="00BD59C1"/>
    <w:rsid w:val="00BE6E05"/>
    <w:rsid w:val="00BF2B09"/>
    <w:rsid w:val="00BF71C7"/>
    <w:rsid w:val="00BF72F8"/>
    <w:rsid w:val="00C03522"/>
    <w:rsid w:val="00C11C67"/>
    <w:rsid w:val="00C12C84"/>
    <w:rsid w:val="00C20E85"/>
    <w:rsid w:val="00C24B3F"/>
    <w:rsid w:val="00C25B19"/>
    <w:rsid w:val="00C50D0D"/>
    <w:rsid w:val="00C523EA"/>
    <w:rsid w:val="00C622D7"/>
    <w:rsid w:val="00C65AEF"/>
    <w:rsid w:val="00C66B66"/>
    <w:rsid w:val="00C7477C"/>
    <w:rsid w:val="00C8086F"/>
    <w:rsid w:val="00C83A18"/>
    <w:rsid w:val="00C911DC"/>
    <w:rsid w:val="00C929D0"/>
    <w:rsid w:val="00C974A5"/>
    <w:rsid w:val="00CA353F"/>
    <w:rsid w:val="00CA7BEC"/>
    <w:rsid w:val="00CB347C"/>
    <w:rsid w:val="00CB5C65"/>
    <w:rsid w:val="00CC0991"/>
    <w:rsid w:val="00CF0B90"/>
    <w:rsid w:val="00CF36D3"/>
    <w:rsid w:val="00CF56B8"/>
    <w:rsid w:val="00D00DA4"/>
    <w:rsid w:val="00D0370A"/>
    <w:rsid w:val="00D05326"/>
    <w:rsid w:val="00D07616"/>
    <w:rsid w:val="00D13AF0"/>
    <w:rsid w:val="00D2211A"/>
    <w:rsid w:val="00D2700B"/>
    <w:rsid w:val="00D35AD2"/>
    <w:rsid w:val="00D3691E"/>
    <w:rsid w:val="00D455B0"/>
    <w:rsid w:val="00D5320C"/>
    <w:rsid w:val="00D57D70"/>
    <w:rsid w:val="00D63D07"/>
    <w:rsid w:val="00D7209C"/>
    <w:rsid w:val="00D76E24"/>
    <w:rsid w:val="00D802E4"/>
    <w:rsid w:val="00D8328F"/>
    <w:rsid w:val="00D942B5"/>
    <w:rsid w:val="00DA5A92"/>
    <w:rsid w:val="00DA7186"/>
    <w:rsid w:val="00DB218B"/>
    <w:rsid w:val="00DC060A"/>
    <w:rsid w:val="00DC7F2A"/>
    <w:rsid w:val="00DD35DF"/>
    <w:rsid w:val="00DE5B7D"/>
    <w:rsid w:val="00DF49AA"/>
    <w:rsid w:val="00DF60EB"/>
    <w:rsid w:val="00E0564F"/>
    <w:rsid w:val="00E076C3"/>
    <w:rsid w:val="00E64F2B"/>
    <w:rsid w:val="00E652D3"/>
    <w:rsid w:val="00E73703"/>
    <w:rsid w:val="00E7513D"/>
    <w:rsid w:val="00E8053D"/>
    <w:rsid w:val="00E85EDE"/>
    <w:rsid w:val="00EA3224"/>
    <w:rsid w:val="00EC0514"/>
    <w:rsid w:val="00ED2DBD"/>
    <w:rsid w:val="00ED4ACE"/>
    <w:rsid w:val="00ED4CB7"/>
    <w:rsid w:val="00EE041B"/>
    <w:rsid w:val="00EE6882"/>
    <w:rsid w:val="00EF6B86"/>
    <w:rsid w:val="00F0432F"/>
    <w:rsid w:val="00F260E9"/>
    <w:rsid w:val="00F262B6"/>
    <w:rsid w:val="00F26963"/>
    <w:rsid w:val="00F367F6"/>
    <w:rsid w:val="00F453F9"/>
    <w:rsid w:val="00F51143"/>
    <w:rsid w:val="00F5126A"/>
    <w:rsid w:val="00F53232"/>
    <w:rsid w:val="00F672E5"/>
    <w:rsid w:val="00F717AB"/>
    <w:rsid w:val="00F77F7C"/>
    <w:rsid w:val="00F8066D"/>
    <w:rsid w:val="00F940B1"/>
    <w:rsid w:val="00F95007"/>
    <w:rsid w:val="00F95D68"/>
    <w:rsid w:val="00FA0319"/>
    <w:rsid w:val="00FA2A89"/>
    <w:rsid w:val="00FB09B7"/>
    <w:rsid w:val="00FB39BE"/>
    <w:rsid w:val="00FB70A6"/>
    <w:rsid w:val="00FB78A1"/>
    <w:rsid w:val="00FC46CC"/>
    <w:rsid w:val="00FC4F80"/>
    <w:rsid w:val="00FD732A"/>
    <w:rsid w:val="00FE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A5F67D1"/>
  <w15:docId w15:val="{DE75C4B6-A9D8-4694-83D1-335CFD63E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55D0"/>
    <w:rPr>
      <w:rFonts w:eastAsia="Times New Roman" w:cs="Times New Roman"/>
      <w:sz w:val="24"/>
      <w:lang w:eastAsia="en-US"/>
    </w:rPr>
  </w:style>
  <w:style w:type="paragraph" w:styleId="Titre1">
    <w:name w:val="heading 1"/>
    <w:basedOn w:val="Normal"/>
    <w:next w:val="Normal"/>
    <w:link w:val="Titre1Car"/>
    <w:autoRedefine/>
    <w:uiPriority w:val="99"/>
    <w:qFormat/>
    <w:rsid w:val="000618A7"/>
    <w:pPr>
      <w:keepNext/>
      <w:keepLines/>
      <w:spacing w:before="240" w:after="240"/>
      <w:jc w:val="center"/>
      <w:outlineLvl w:val="0"/>
    </w:pPr>
    <w:rPr>
      <w:rFonts w:ascii="Calibri Light" w:hAnsi="Calibri Light"/>
      <w:b/>
      <w:color w:val="0070C0"/>
      <w:sz w:val="40"/>
      <w:szCs w:val="32"/>
      <w:lang w:val="en-US"/>
    </w:rPr>
  </w:style>
  <w:style w:type="paragraph" w:styleId="Titre2">
    <w:name w:val="heading 2"/>
    <w:basedOn w:val="Normal"/>
    <w:next w:val="Normal"/>
    <w:link w:val="Titre2Car"/>
    <w:uiPriority w:val="99"/>
    <w:qFormat/>
    <w:rsid w:val="00BB182D"/>
    <w:pPr>
      <w:keepNext/>
      <w:spacing w:before="240" w:line="360" w:lineRule="auto"/>
      <w:ind w:left="340"/>
      <w:outlineLvl w:val="1"/>
    </w:pPr>
    <w:rPr>
      <w:rFonts w:ascii="Arial Black" w:hAnsi="Arial Black"/>
      <w:b/>
      <w:bCs/>
      <w:sz w:val="32"/>
      <w:szCs w:val="32"/>
      <w:lang w:eastAsia="de-DE"/>
    </w:rPr>
  </w:style>
  <w:style w:type="paragraph" w:styleId="Titre3">
    <w:name w:val="heading 3"/>
    <w:basedOn w:val="Normal"/>
    <w:next w:val="Normal"/>
    <w:link w:val="Titre3Car"/>
    <w:uiPriority w:val="99"/>
    <w:qFormat/>
    <w:rsid w:val="00BB182D"/>
    <w:pPr>
      <w:keepNext/>
      <w:spacing w:before="240" w:line="360" w:lineRule="auto"/>
      <w:ind w:left="340"/>
      <w:outlineLvl w:val="2"/>
    </w:pPr>
    <w:rPr>
      <w:rFonts w:ascii="Arial" w:hAnsi="Arial" w:cs="Arial"/>
      <w:b/>
      <w:bCs/>
      <w:sz w:val="28"/>
      <w:szCs w:val="28"/>
      <w:lang w:eastAsia="de-DE"/>
    </w:rPr>
  </w:style>
  <w:style w:type="paragraph" w:styleId="Titre4">
    <w:name w:val="heading 4"/>
    <w:basedOn w:val="Normal"/>
    <w:next w:val="Normal"/>
    <w:link w:val="Titre4Car"/>
    <w:uiPriority w:val="99"/>
    <w:qFormat/>
    <w:rsid w:val="00BB182D"/>
    <w:pPr>
      <w:keepNext/>
      <w:spacing w:before="240" w:line="360" w:lineRule="auto"/>
      <w:ind w:left="340"/>
      <w:outlineLvl w:val="3"/>
    </w:pPr>
    <w:rPr>
      <w:rFonts w:ascii="Arial" w:hAnsi="Arial" w:cs="Arial"/>
      <w:b/>
      <w:bCs/>
      <w:szCs w:val="24"/>
      <w:lang w:eastAsia="de-DE"/>
    </w:rPr>
  </w:style>
  <w:style w:type="paragraph" w:styleId="Titre5">
    <w:name w:val="heading 5"/>
    <w:basedOn w:val="Normal"/>
    <w:next w:val="Normal"/>
    <w:link w:val="Titre5Car"/>
    <w:uiPriority w:val="99"/>
    <w:qFormat/>
    <w:rsid w:val="00BB182D"/>
    <w:pPr>
      <w:keepNext/>
      <w:outlineLvl w:val="4"/>
    </w:pPr>
    <w:rPr>
      <w:rFonts w:ascii="Times New Roman" w:hAnsi="Times New Roman"/>
      <w:i/>
      <w:iCs/>
      <w:szCs w:val="24"/>
      <w:lang w:eastAsia="fr-FR"/>
    </w:rPr>
  </w:style>
  <w:style w:type="paragraph" w:styleId="Titre6">
    <w:name w:val="heading 6"/>
    <w:basedOn w:val="Normal"/>
    <w:next w:val="Normal"/>
    <w:link w:val="Titre6Car"/>
    <w:uiPriority w:val="99"/>
    <w:qFormat/>
    <w:rsid w:val="00BB182D"/>
    <w:pPr>
      <w:spacing w:before="240" w:after="240"/>
      <w:ind w:left="284"/>
      <w:outlineLvl w:val="5"/>
    </w:pPr>
    <w:rPr>
      <w:rFonts w:ascii="Arial" w:hAnsi="Arial" w:cs="Arial"/>
      <w:i/>
      <w:iCs/>
      <w:sz w:val="20"/>
      <w:szCs w:val="20"/>
      <w:lang w:eastAsia="de-DE"/>
    </w:rPr>
  </w:style>
  <w:style w:type="paragraph" w:styleId="Titre7">
    <w:name w:val="heading 7"/>
    <w:basedOn w:val="Normal"/>
    <w:next w:val="Normal"/>
    <w:link w:val="Titre7Car"/>
    <w:uiPriority w:val="99"/>
    <w:qFormat/>
    <w:rsid w:val="00BB182D"/>
    <w:pPr>
      <w:keepNext/>
      <w:overflowPunct w:val="0"/>
      <w:autoSpaceDE w:val="0"/>
      <w:autoSpaceDN w:val="0"/>
      <w:adjustRightInd w:val="0"/>
      <w:spacing w:before="240" w:line="360" w:lineRule="auto"/>
      <w:jc w:val="both"/>
      <w:outlineLvl w:val="6"/>
    </w:pPr>
    <w:rPr>
      <w:rFonts w:ascii="Times New Roman" w:hAnsi="Times New Roman"/>
      <w:i/>
      <w:iCs/>
      <w:szCs w:val="24"/>
      <w:lang w:eastAsia="fr-FR"/>
    </w:rPr>
  </w:style>
  <w:style w:type="paragraph" w:styleId="Titre8">
    <w:name w:val="heading 8"/>
    <w:basedOn w:val="Normal"/>
    <w:next w:val="Normal"/>
    <w:link w:val="Titre8Car"/>
    <w:uiPriority w:val="99"/>
    <w:qFormat/>
    <w:rsid w:val="00BB182D"/>
    <w:pPr>
      <w:keepNext/>
      <w:spacing w:line="360" w:lineRule="auto"/>
      <w:outlineLvl w:val="7"/>
    </w:pPr>
    <w:rPr>
      <w:rFonts w:ascii="Times New Roman" w:hAnsi="Times New Roman"/>
      <w:b/>
      <w:bCs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0618A7"/>
    <w:rPr>
      <w:rFonts w:ascii="Calibri Light" w:hAnsi="Calibri Light" w:cs="Times New Roman"/>
      <w:b/>
      <w:color w:val="0070C0"/>
      <w:sz w:val="32"/>
      <w:szCs w:val="32"/>
      <w:lang w:val="en-US" w:eastAsia="en-US" w:bidi="ar-SA"/>
    </w:rPr>
  </w:style>
  <w:style w:type="character" w:customStyle="1" w:styleId="Titre2Car">
    <w:name w:val="Titre 2 Car"/>
    <w:basedOn w:val="Policepardfaut"/>
    <w:link w:val="Titre2"/>
    <w:uiPriority w:val="99"/>
    <w:locked/>
    <w:rsid w:val="00BB182D"/>
    <w:rPr>
      <w:rFonts w:ascii="Arial Black" w:hAnsi="Arial Black" w:cs="Times New Roman"/>
      <w:b/>
      <w:bCs/>
      <w:sz w:val="32"/>
      <w:szCs w:val="32"/>
      <w:lang w:eastAsia="de-DE"/>
    </w:rPr>
  </w:style>
  <w:style w:type="character" w:customStyle="1" w:styleId="Titre3Car">
    <w:name w:val="Titre 3 Car"/>
    <w:basedOn w:val="Policepardfaut"/>
    <w:link w:val="Titre3"/>
    <w:uiPriority w:val="99"/>
    <w:locked/>
    <w:rsid w:val="00BB182D"/>
    <w:rPr>
      <w:rFonts w:ascii="Arial" w:hAnsi="Arial" w:cs="Arial"/>
      <w:b/>
      <w:bCs/>
      <w:sz w:val="28"/>
      <w:szCs w:val="28"/>
      <w:lang w:eastAsia="de-DE"/>
    </w:rPr>
  </w:style>
  <w:style w:type="character" w:customStyle="1" w:styleId="Titre4Car">
    <w:name w:val="Titre 4 Car"/>
    <w:basedOn w:val="Policepardfaut"/>
    <w:link w:val="Titre4"/>
    <w:uiPriority w:val="99"/>
    <w:locked/>
    <w:rsid w:val="00BB182D"/>
    <w:rPr>
      <w:rFonts w:ascii="Arial" w:hAnsi="Arial" w:cs="Arial"/>
      <w:b/>
      <w:bCs/>
      <w:sz w:val="24"/>
      <w:szCs w:val="24"/>
      <w:lang w:eastAsia="de-DE"/>
    </w:rPr>
  </w:style>
  <w:style w:type="character" w:customStyle="1" w:styleId="Titre5Car">
    <w:name w:val="Titre 5 Car"/>
    <w:basedOn w:val="Policepardfaut"/>
    <w:link w:val="Titre5"/>
    <w:uiPriority w:val="99"/>
    <w:locked/>
    <w:rsid w:val="00BB182D"/>
    <w:rPr>
      <w:rFonts w:ascii="Times New Roman" w:hAnsi="Times New Roman" w:cs="Times New Roman"/>
      <w:i/>
      <w:iCs/>
      <w:sz w:val="24"/>
      <w:szCs w:val="24"/>
      <w:lang w:eastAsia="fr-FR"/>
    </w:rPr>
  </w:style>
  <w:style w:type="character" w:customStyle="1" w:styleId="Titre6Car">
    <w:name w:val="Titre 6 Car"/>
    <w:basedOn w:val="Policepardfaut"/>
    <w:link w:val="Titre6"/>
    <w:uiPriority w:val="99"/>
    <w:locked/>
    <w:rsid w:val="00BB182D"/>
    <w:rPr>
      <w:rFonts w:ascii="Arial" w:hAnsi="Arial" w:cs="Arial"/>
      <w:i/>
      <w:iCs/>
      <w:sz w:val="20"/>
      <w:szCs w:val="20"/>
      <w:lang w:eastAsia="de-DE"/>
    </w:rPr>
  </w:style>
  <w:style w:type="character" w:customStyle="1" w:styleId="Titre7Car">
    <w:name w:val="Titre 7 Car"/>
    <w:basedOn w:val="Policepardfaut"/>
    <w:link w:val="Titre7"/>
    <w:uiPriority w:val="99"/>
    <w:locked/>
    <w:rsid w:val="00BB182D"/>
    <w:rPr>
      <w:rFonts w:ascii="Times New Roman" w:hAnsi="Times New Roman" w:cs="Times New Roman"/>
      <w:i/>
      <w:iCs/>
      <w:sz w:val="24"/>
      <w:szCs w:val="24"/>
      <w:lang w:eastAsia="fr-FR"/>
    </w:rPr>
  </w:style>
  <w:style w:type="character" w:customStyle="1" w:styleId="Titre8Car">
    <w:name w:val="Titre 8 Car"/>
    <w:basedOn w:val="Policepardfaut"/>
    <w:link w:val="Titre8"/>
    <w:uiPriority w:val="99"/>
    <w:locked/>
    <w:rsid w:val="00BB182D"/>
    <w:rPr>
      <w:rFonts w:ascii="Times New Roman" w:hAnsi="Times New Roman" w:cs="Times New Roman"/>
      <w:b/>
      <w:bCs/>
      <w:sz w:val="24"/>
      <w:szCs w:val="24"/>
      <w:lang w:eastAsia="fr-FR"/>
    </w:rPr>
  </w:style>
  <w:style w:type="paragraph" w:customStyle="1" w:styleId="TKSS-TITRE2">
    <w:name w:val="TK SS-TITRE 2"/>
    <w:autoRedefine/>
    <w:uiPriority w:val="99"/>
    <w:rsid w:val="00BE6E05"/>
    <w:pPr>
      <w:spacing w:before="360" w:after="120"/>
    </w:pPr>
    <w:rPr>
      <w:rFonts w:eastAsia="Times New Roman" w:cs="Calibri"/>
      <w:b/>
      <w:sz w:val="28"/>
      <w:szCs w:val="28"/>
      <w:lang w:val="en-US" w:eastAsia="en-US"/>
    </w:rPr>
  </w:style>
  <w:style w:type="paragraph" w:styleId="Pieddepage">
    <w:name w:val="footer"/>
    <w:basedOn w:val="Normal"/>
    <w:link w:val="PieddepageCar"/>
    <w:uiPriority w:val="99"/>
    <w:rsid w:val="00BB182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BB182D"/>
    <w:rPr>
      <w:rFonts w:ascii="Calibri" w:hAnsi="Calibri" w:cs="Times New Roman"/>
      <w:sz w:val="24"/>
    </w:rPr>
  </w:style>
  <w:style w:type="character" w:styleId="Lienhypertexte">
    <w:name w:val="Hyperlink"/>
    <w:basedOn w:val="Policepardfaut"/>
    <w:uiPriority w:val="99"/>
    <w:rsid w:val="00BB182D"/>
    <w:rPr>
      <w:rFonts w:cs="Times New Roman"/>
      <w:color w:val="0000FF"/>
      <w:u w:val="single"/>
    </w:rPr>
  </w:style>
  <w:style w:type="paragraph" w:styleId="Explorateurdedocuments">
    <w:name w:val="Document Map"/>
    <w:basedOn w:val="Normal"/>
    <w:link w:val="ExplorateurdedocumentsCar"/>
    <w:uiPriority w:val="99"/>
    <w:rsid w:val="00BB182D"/>
    <w:pPr>
      <w:shd w:val="clear" w:color="auto" w:fill="000080"/>
    </w:pPr>
    <w:rPr>
      <w:rFonts w:ascii="Tahoma" w:hAnsi="Tahoma" w:cs="Tahoma"/>
      <w:szCs w:val="24"/>
      <w:lang w:eastAsia="fr-FR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locked/>
    <w:rsid w:val="00BB182D"/>
    <w:rPr>
      <w:rFonts w:ascii="Tahoma" w:hAnsi="Tahoma" w:cs="Tahoma"/>
      <w:sz w:val="24"/>
      <w:szCs w:val="24"/>
      <w:shd w:val="clear" w:color="auto" w:fill="000080"/>
      <w:lang w:eastAsia="fr-FR"/>
    </w:rPr>
  </w:style>
  <w:style w:type="table" w:styleId="Grilledutableau">
    <w:name w:val="Table Grid"/>
    <w:basedOn w:val="TableauNormal"/>
    <w:uiPriority w:val="99"/>
    <w:rsid w:val="00BB182D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OOLKITTable">
    <w:name w:val="TOOLKIT_Table"/>
    <w:uiPriority w:val="99"/>
    <w:rsid w:val="002E13AA"/>
    <w:rPr>
      <w:sz w:val="24"/>
      <w:szCs w:val="20"/>
    </w:rPr>
    <w:tblPr>
      <w:tblStyleRowBandSize w:val="1"/>
      <w:tblInd w:w="0" w:type="dxa"/>
      <w:tblBorders>
        <w:top w:val="single" w:sz="4" w:space="0" w:color="44546A"/>
        <w:left w:val="single" w:sz="4" w:space="0" w:color="44546A"/>
        <w:bottom w:val="single" w:sz="4" w:space="0" w:color="44546A"/>
        <w:right w:val="single" w:sz="4" w:space="0" w:color="44546A"/>
        <w:insideH w:val="single" w:sz="4" w:space="0" w:color="44546A"/>
        <w:insideV w:val="single" w:sz="4" w:space="0" w:color="44546A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</w:style>
  <w:style w:type="table" w:customStyle="1" w:styleId="TableToolkit">
    <w:name w:val="Table_Toolkit"/>
    <w:basedOn w:val="TOOLKITTable"/>
    <w:uiPriority w:val="99"/>
    <w:rsid w:val="00F260E9"/>
    <w:tblPr/>
  </w:style>
  <w:style w:type="paragraph" w:customStyle="1" w:styleId="TKTextetableau">
    <w:name w:val="TK Texte tableau"/>
    <w:next w:val="TKTEXTE"/>
    <w:uiPriority w:val="99"/>
    <w:rsid w:val="00D63D07"/>
    <w:pPr>
      <w:framePr w:hSpace="141" w:wrap="around" w:vAnchor="text" w:hAnchor="text" w:y="1"/>
    </w:pPr>
    <w:rPr>
      <w:rFonts w:eastAsia="Times New Roman" w:cs="Times New Roman"/>
      <w:szCs w:val="24"/>
      <w:lang w:val="en-GB" w:eastAsia="en-US"/>
    </w:rPr>
  </w:style>
  <w:style w:type="paragraph" w:customStyle="1" w:styleId="TKAIM">
    <w:name w:val="TK AIM"/>
    <w:uiPriority w:val="99"/>
    <w:rsid w:val="00891B0C"/>
    <w:pPr>
      <w:shd w:val="clear" w:color="auto" w:fill="DDDDDD"/>
      <w:tabs>
        <w:tab w:val="left" w:pos="709"/>
      </w:tabs>
      <w:spacing w:before="480" w:after="480"/>
      <w:ind w:left="709" w:hanging="709"/>
    </w:pPr>
    <w:rPr>
      <w:rFonts w:cs="Times New Roman"/>
      <w:b/>
      <w:sz w:val="28"/>
      <w:szCs w:val="32"/>
      <w:lang w:val="en-GB" w:eastAsia="en-US"/>
    </w:rPr>
  </w:style>
  <w:style w:type="paragraph" w:styleId="Textebrut">
    <w:name w:val="Plain Text"/>
    <w:basedOn w:val="Normal"/>
    <w:link w:val="TextebrutCar"/>
    <w:uiPriority w:val="99"/>
    <w:semiHidden/>
    <w:rsid w:val="00526886"/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locked/>
    <w:rsid w:val="00526886"/>
    <w:rPr>
      <w:rFonts w:ascii="Consolas" w:hAnsi="Consolas" w:cs="Times New Roman"/>
      <w:sz w:val="21"/>
      <w:szCs w:val="21"/>
    </w:rPr>
  </w:style>
  <w:style w:type="paragraph" w:customStyle="1" w:styleId="TKMAINTITLE">
    <w:name w:val="TK MAIN TITLE"/>
    <w:basedOn w:val="Normal"/>
    <w:uiPriority w:val="99"/>
    <w:rsid w:val="00891B0C"/>
    <w:pPr>
      <w:spacing w:before="120" w:after="120"/>
      <w:jc w:val="center"/>
    </w:pPr>
    <w:rPr>
      <w:rFonts w:eastAsia="Calibri" w:cs="Calibri"/>
      <w:b/>
      <w:bCs/>
      <w:color w:val="2F5496"/>
      <w:sz w:val="40"/>
      <w:szCs w:val="40"/>
      <w:lang w:val="en-GB"/>
    </w:rPr>
  </w:style>
  <w:style w:type="paragraph" w:customStyle="1" w:styleId="TKTEXTE">
    <w:name w:val="TK TEXTE"/>
    <w:autoRedefine/>
    <w:uiPriority w:val="99"/>
    <w:rsid w:val="00A97251"/>
    <w:pPr>
      <w:spacing w:before="120" w:after="120"/>
    </w:pPr>
    <w:rPr>
      <w:rFonts w:eastAsia="Times New Roman" w:cs="Calibri"/>
      <w:sz w:val="24"/>
      <w:szCs w:val="24"/>
      <w:lang w:val="en-GB" w:eastAsia="en-US"/>
    </w:rPr>
  </w:style>
  <w:style w:type="paragraph" w:styleId="Textedebulles">
    <w:name w:val="Balloon Text"/>
    <w:basedOn w:val="Normal"/>
    <w:link w:val="TextedebullesCar"/>
    <w:uiPriority w:val="99"/>
    <w:semiHidden/>
    <w:rsid w:val="003E358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3E358D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rsid w:val="00FB70A6"/>
    <w:pPr>
      <w:tabs>
        <w:tab w:val="center" w:pos="4536"/>
        <w:tab w:val="right" w:pos="9072"/>
      </w:tabs>
    </w:pPr>
    <w:rPr>
      <w:sz w:val="22"/>
    </w:rPr>
  </w:style>
  <w:style w:type="character" w:customStyle="1" w:styleId="En-tteCar">
    <w:name w:val="En-tête Car"/>
    <w:basedOn w:val="Policepardfaut"/>
    <w:link w:val="En-tte"/>
    <w:uiPriority w:val="99"/>
    <w:locked/>
    <w:rsid w:val="00FB70A6"/>
    <w:rPr>
      <w:rFonts w:ascii="Calibri" w:hAnsi="Calibri" w:cs="Times New Roman"/>
    </w:rPr>
  </w:style>
  <w:style w:type="paragraph" w:customStyle="1" w:styleId="TKTITRE21">
    <w:name w:val="TK TITRE 2.1"/>
    <w:basedOn w:val="TKTITRE2"/>
    <w:autoRedefine/>
    <w:uiPriority w:val="99"/>
    <w:rsid w:val="00C929D0"/>
    <w:rPr>
      <w:sz w:val="24"/>
    </w:rPr>
  </w:style>
  <w:style w:type="character" w:styleId="Lienhypertextesuivivisit">
    <w:name w:val="FollowedHyperlink"/>
    <w:basedOn w:val="Policepardfaut"/>
    <w:uiPriority w:val="99"/>
    <w:semiHidden/>
    <w:rsid w:val="009025F0"/>
    <w:rPr>
      <w:rFonts w:cs="Times New Roman"/>
      <w:color w:val="954F72"/>
      <w:u w:val="single"/>
    </w:rPr>
  </w:style>
  <w:style w:type="paragraph" w:customStyle="1" w:styleId="TKTITRE2">
    <w:name w:val="TK TITRE 2"/>
    <w:next w:val="Normal"/>
    <w:uiPriority w:val="99"/>
    <w:rsid w:val="00891B0C"/>
    <w:pPr>
      <w:spacing w:before="120" w:after="120"/>
    </w:pPr>
    <w:rPr>
      <w:rFonts w:eastAsia="Times New Roman" w:cs="Calibri"/>
      <w:b/>
      <w:bCs/>
      <w:sz w:val="28"/>
      <w:szCs w:val="28"/>
      <w:lang w:val="en-US" w:eastAsia="en-US"/>
    </w:rPr>
  </w:style>
  <w:style w:type="paragraph" w:customStyle="1" w:styleId="TKTITRE1">
    <w:name w:val="TK TITRE1"/>
    <w:uiPriority w:val="99"/>
    <w:rsid w:val="00891B0C"/>
    <w:pPr>
      <w:spacing w:before="120" w:after="120"/>
    </w:pPr>
    <w:rPr>
      <w:rFonts w:eastAsia="Times New Roman" w:cs="Calibri"/>
      <w:b/>
      <w:bCs/>
      <w:sz w:val="32"/>
      <w:szCs w:val="32"/>
      <w:lang w:val="en-US" w:eastAsia="en-US"/>
    </w:rPr>
  </w:style>
  <w:style w:type="paragraph" w:customStyle="1" w:styleId="TKBulletLevel1">
    <w:name w:val="TK Bullet Level1"/>
    <w:next w:val="Normal"/>
    <w:uiPriority w:val="99"/>
    <w:rsid w:val="00891B0C"/>
    <w:pPr>
      <w:numPr>
        <w:numId w:val="8"/>
      </w:numPr>
      <w:tabs>
        <w:tab w:val="left" w:pos="567"/>
      </w:tabs>
      <w:spacing w:before="60" w:after="60"/>
    </w:pPr>
    <w:rPr>
      <w:rFonts w:cs="Calibri"/>
      <w:sz w:val="24"/>
      <w:szCs w:val="24"/>
      <w:lang w:val="en-US" w:eastAsia="en-US"/>
    </w:rPr>
  </w:style>
  <w:style w:type="paragraph" w:customStyle="1" w:styleId="TKBulletLevel2">
    <w:name w:val="TK Bullet Level2"/>
    <w:basedOn w:val="TKBulletLevel1"/>
    <w:uiPriority w:val="99"/>
    <w:rsid w:val="00891B0C"/>
    <w:pPr>
      <w:ind w:left="1135"/>
    </w:pPr>
  </w:style>
  <w:style w:type="paragraph" w:customStyle="1" w:styleId="TKNbrsLevel2">
    <w:name w:val="TK Nbrs Level2"/>
    <w:uiPriority w:val="99"/>
    <w:rsid w:val="00891B0C"/>
    <w:pPr>
      <w:numPr>
        <w:numId w:val="9"/>
      </w:numPr>
      <w:spacing w:before="60" w:after="60"/>
    </w:pPr>
    <w:rPr>
      <w:rFonts w:cs="Times New Roman"/>
      <w:sz w:val="24"/>
      <w:szCs w:val="24"/>
      <w:lang w:val="en-US" w:eastAsia="en-US"/>
    </w:rPr>
  </w:style>
  <w:style w:type="paragraph" w:customStyle="1" w:styleId="TKTITRE3">
    <w:name w:val="TK TITRE 3"/>
    <w:uiPriority w:val="99"/>
    <w:rsid w:val="00891B0C"/>
    <w:pPr>
      <w:spacing w:before="120" w:after="120"/>
    </w:pPr>
    <w:rPr>
      <w:rFonts w:cs="Calibri"/>
      <w:i/>
      <w:iCs/>
      <w:noProof/>
      <w:sz w:val="24"/>
      <w:szCs w:val="24"/>
      <w:u w:val="single"/>
      <w:lang w:val="en-US" w:eastAsia="en-US"/>
    </w:rPr>
  </w:style>
  <w:style w:type="paragraph" w:customStyle="1" w:styleId="TKNbrsLevel1">
    <w:name w:val="TK_Nbrs Level1"/>
    <w:uiPriority w:val="99"/>
    <w:rsid w:val="00891B0C"/>
    <w:pPr>
      <w:numPr>
        <w:numId w:val="10"/>
      </w:numPr>
      <w:spacing w:before="60" w:after="60"/>
    </w:pPr>
    <w:rPr>
      <w:rFonts w:eastAsia="Times New Roman" w:cs="Calibri"/>
      <w:sz w:val="24"/>
      <w:szCs w:val="24"/>
      <w:lang w:eastAsia="en-US"/>
    </w:rPr>
  </w:style>
  <w:style w:type="paragraph" w:customStyle="1" w:styleId="TKnotes">
    <w:name w:val="TK_notes"/>
    <w:uiPriority w:val="99"/>
    <w:rsid w:val="00891B0C"/>
    <w:pPr>
      <w:spacing w:before="120" w:after="120"/>
    </w:pPr>
    <w:rPr>
      <w:rFonts w:eastAsia="Times New Roman" w:cs="Calibri"/>
      <w:sz w:val="20"/>
      <w:lang w:val="en-GB" w:eastAsia="en-US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030341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030341"/>
    <w:rPr>
      <w:rFonts w:eastAsia="Times New Roman" w:cs="Times New Roman"/>
      <w:sz w:val="20"/>
      <w:szCs w:val="20"/>
      <w:lang w:eastAsia="en-US"/>
    </w:rPr>
  </w:style>
  <w:style w:type="character" w:styleId="Appeldenotedefin">
    <w:name w:val="endnote reference"/>
    <w:basedOn w:val="Policepardfaut"/>
    <w:uiPriority w:val="99"/>
    <w:semiHidden/>
    <w:unhideWhenUsed/>
    <w:rsid w:val="000303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e.int/lang-migrants" TargetMode="External"/><Relationship Id="rId2" Type="http://schemas.openxmlformats.org/officeDocument/2006/relationships/hyperlink" Target="http://www.coe.int/lang-refugees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C7F3A-881F-4FFB-805D-22EDB78DC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1311</Words>
  <Characters>7212</Characters>
  <Application>Microsoft Office Word</Application>
  <DocSecurity>0</DocSecurity>
  <Lines>60</Lines>
  <Paragraphs>17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30 - Selecting situations to focus on in language</vt:lpstr>
      <vt:lpstr>30 - Selecting situations to focus on in language</vt:lpstr>
      <vt:lpstr>30 - Selecting situations to focus on in language</vt:lpstr>
    </vt:vector>
  </TitlesOfParts>
  <Company>Council of Europe</Company>
  <LinksUpToDate>false</LinksUpToDate>
  <CharactersWithSpaces>8506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30 - Selecting situations to focus on in language</dc:title>
  <dc:creator>Carole</dc:creator>
  <cp:lastModifiedBy>Carole</cp:lastModifiedBy>
  <cp:revision>2</cp:revision>
  <cp:lastPrinted>2017-03-14T17:41:00Z</cp:lastPrinted>
  <dcterms:created xsi:type="dcterms:W3CDTF">2017-10-06T13:03:00Z</dcterms:created>
  <dcterms:modified xsi:type="dcterms:W3CDTF">2017-10-06T13:03:00Z</dcterms:modified>
</cp:coreProperties>
</file>