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Overlap w:val="never"/>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14:paraId="0BDD33F3" w14:textId="77777777" w:rsidTr="00491E67">
        <w:trPr>
          <w:trHeight w:val="737"/>
        </w:trPr>
        <w:tc>
          <w:tcPr>
            <w:tcW w:w="1250" w:type="pct"/>
            <w:shd w:val="clear" w:color="auto" w:fill="auto"/>
            <w:vAlign w:val="center"/>
          </w:tcPr>
          <w:p w14:paraId="355CB71A" w14:textId="77777777" w:rsidR="002D11B8" w:rsidRPr="00B920E4" w:rsidRDefault="004728F8" w:rsidP="00491E67">
            <w:pPr>
              <w:widowControl w:val="0"/>
              <w:autoSpaceDE w:val="0"/>
              <w:autoSpaceDN w:val="0"/>
              <w:adjustRightInd w:val="0"/>
              <w:rPr>
                <w:rFonts w:ascii="Arial Narrow" w:hAnsi="Arial Narrow" w:cs="Calibri"/>
                <w:szCs w:val="20"/>
              </w:rPr>
            </w:pPr>
            <w:r w:rsidRPr="004728F8">
              <w:rPr>
                <w:rFonts w:ascii="Arial Narrow" w:hAnsi="Arial Narrow" w:cs="Calibri"/>
                <w:b/>
                <w:bCs/>
                <w:szCs w:val="20"/>
              </w:rPr>
              <w:t>DÉLÉGUÉS DES MINISTRES</w:t>
            </w:r>
          </w:p>
        </w:tc>
        <w:tc>
          <w:tcPr>
            <w:tcW w:w="1250" w:type="pct"/>
            <w:shd w:val="clear" w:color="auto" w:fill="auto"/>
            <w:vAlign w:val="center"/>
          </w:tcPr>
          <w:p w14:paraId="40E92D52" w14:textId="77777777" w:rsidR="002D11B8" w:rsidRPr="009C5258" w:rsidRDefault="00263C5D" w:rsidP="00491E67">
            <w:pPr>
              <w:ind w:left="-108"/>
              <w:jc w:val="center"/>
              <w:rPr>
                <w:rFonts w:ascii="Arial Narrow" w:hAnsi="Arial Narrow" w:cs="Arial"/>
                <w:szCs w:val="20"/>
              </w:rPr>
            </w:pPr>
            <w:r w:rsidRPr="00263C5D">
              <w:rPr>
                <w:rFonts w:ascii="Arial Narrow" w:hAnsi="Arial Narrow" w:cs="Calibri"/>
                <w:szCs w:val="20"/>
              </w:rPr>
              <w:t>Documents d’information</w:t>
            </w:r>
          </w:p>
        </w:tc>
        <w:tc>
          <w:tcPr>
            <w:tcW w:w="1250" w:type="pct"/>
            <w:shd w:val="clear" w:color="auto" w:fill="auto"/>
            <w:vAlign w:val="center"/>
          </w:tcPr>
          <w:p w14:paraId="4C7C8A90" w14:textId="77777777" w:rsidR="002D11B8" w:rsidRPr="00F96689" w:rsidRDefault="003D6AC2" w:rsidP="00491E67">
            <w:pPr>
              <w:ind w:left="-40"/>
              <w:jc w:val="center"/>
              <w:rPr>
                <w:rFonts w:ascii="Arial Narrow" w:hAnsi="Arial Narrow" w:cs="Arial"/>
                <w:b/>
                <w:sz w:val="24"/>
                <w:szCs w:val="24"/>
              </w:rPr>
            </w:pPr>
            <w:r>
              <w:rPr>
                <w:rFonts w:ascii="Arial Narrow" w:hAnsi="Arial Narrow" w:cs="Calibri"/>
                <w:b/>
                <w:sz w:val="24"/>
                <w:szCs w:val="24"/>
              </w:rPr>
              <w:t>CM</w:t>
            </w:r>
            <w:r w:rsidR="00263C5D">
              <w:rPr>
                <w:rFonts w:ascii="Arial Narrow" w:hAnsi="Arial Narrow" w:cs="Calibri"/>
                <w:b/>
                <w:sz w:val="24"/>
                <w:szCs w:val="24"/>
              </w:rPr>
              <w:t>/</w:t>
            </w:r>
            <w:proofErr w:type="spellStart"/>
            <w:proofErr w:type="gramStart"/>
            <w:r w:rsidR="00263C5D">
              <w:rPr>
                <w:rFonts w:ascii="Arial Narrow" w:hAnsi="Arial Narrow" w:cs="Calibri"/>
                <w:b/>
                <w:sz w:val="24"/>
                <w:szCs w:val="24"/>
              </w:rPr>
              <w:t>Inf</w:t>
            </w:r>
            <w:proofErr w:type="spellEnd"/>
            <w:r w:rsidR="00E475F9" w:rsidRPr="00F96689">
              <w:rPr>
                <w:rFonts w:ascii="Arial Narrow" w:hAnsi="Arial Narrow" w:cs="Calibri"/>
                <w:b/>
                <w:sz w:val="24"/>
                <w:szCs w:val="24"/>
              </w:rPr>
              <w:t>(</w:t>
            </w:r>
            <w:proofErr w:type="gramEnd"/>
            <w:r w:rsidR="00E81E8B">
              <w:rPr>
                <w:rFonts w:ascii="Arial Narrow" w:hAnsi="Arial Narrow" w:cs="Calibri"/>
                <w:b/>
                <w:sz w:val="24"/>
                <w:szCs w:val="24"/>
              </w:rPr>
              <w:t>2024</w:t>
            </w:r>
            <w:r w:rsidR="00E475F9" w:rsidRPr="00F96689">
              <w:rPr>
                <w:rFonts w:ascii="Arial Narrow" w:hAnsi="Arial Narrow" w:cs="Calibri"/>
                <w:b/>
                <w:sz w:val="24"/>
                <w:szCs w:val="24"/>
              </w:rPr>
              <w:t>)</w:t>
            </w:r>
            <w:r w:rsidR="00C95997">
              <w:rPr>
                <w:rFonts w:ascii="Arial Narrow" w:hAnsi="Arial Narrow" w:cs="Calibri"/>
                <w:b/>
                <w:sz w:val="24"/>
                <w:szCs w:val="24"/>
              </w:rPr>
              <w:t>8</w:t>
            </w:r>
          </w:p>
        </w:tc>
        <w:tc>
          <w:tcPr>
            <w:tcW w:w="1250" w:type="pct"/>
            <w:shd w:val="clear" w:color="auto" w:fill="auto"/>
            <w:vAlign w:val="center"/>
          </w:tcPr>
          <w:p w14:paraId="60DCA61B" w14:textId="2C7DFF12" w:rsidR="002D11B8" w:rsidRPr="00F96689" w:rsidRDefault="00B143E6" w:rsidP="00491E67">
            <w:pPr>
              <w:jc w:val="right"/>
              <w:rPr>
                <w:rFonts w:ascii="Arial Narrow" w:hAnsi="Arial Narrow" w:cs="Arial"/>
                <w:sz w:val="16"/>
                <w:szCs w:val="16"/>
              </w:rPr>
            </w:pPr>
            <w:r>
              <w:rPr>
                <w:rFonts w:ascii="Arial Narrow" w:hAnsi="Arial Narrow" w:cs="Calibri"/>
                <w:sz w:val="16"/>
                <w:szCs w:val="16"/>
              </w:rPr>
              <w:t>1</w:t>
            </w:r>
            <w:r w:rsidR="0069540F">
              <w:rPr>
                <w:rFonts w:ascii="Arial Narrow" w:hAnsi="Arial Narrow" w:cs="Calibri"/>
                <w:sz w:val="16"/>
                <w:szCs w:val="16"/>
              </w:rPr>
              <w:t>7</w:t>
            </w:r>
            <w:r>
              <w:rPr>
                <w:rFonts w:ascii="Arial Narrow" w:hAnsi="Arial Narrow" w:cs="Calibri"/>
                <w:sz w:val="16"/>
                <w:szCs w:val="16"/>
              </w:rPr>
              <w:t xml:space="preserve"> mai </w:t>
            </w:r>
            <w:r w:rsidR="00E81E8B">
              <w:rPr>
                <w:rFonts w:ascii="Arial Narrow" w:hAnsi="Arial Narrow" w:cs="Calibri"/>
                <w:sz w:val="16"/>
                <w:szCs w:val="16"/>
              </w:rPr>
              <w:t>2024</w:t>
            </w:r>
          </w:p>
        </w:tc>
      </w:tr>
    </w:tbl>
    <w:p w14:paraId="401EB876"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646686" w:rsidRPr="00646686" w14:paraId="2D7FB950" w14:textId="77777777" w:rsidTr="00491E67">
        <w:tc>
          <w:tcPr>
            <w:tcW w:w="9399" w:type="dxa"/>
            <w:shd w:val="clear" w:color="auto" w:fill="auto"/>
            <w:tcMar>
              <w:top w:w="227" w:type="dxa"/>
              <w:bottom w:w="227" w:type="dxa"/>
            </w:tcMar>
            <w:vAlign w:val="center"/>
          </w:tcPr>
          <w:p w14:paraId="75974FC5" w14:textId="77777777" w:rsidR="00C75B60" w:rsidRPr="00646686" w:rsidRDefault="00C95997" w:rsidP="00491E67">
            <w:pPr>
              <w:rPr>
                <w:rFonts w:ascii="Arial Narrow" w:hAnsi="Arial Narrow" w:cs="Calibri"/>
                <w:b/>
                <w:sz w:val="28"/>
                <w:szCs w:val="28"/>
              </w:rPr>
            </w:pPr>
            <w:r w:rsidRPr="00646686">
              <w:rPr>
                <w:rFonts w:ascii="Arial Narrow" w:hAnsi="Arial Narrow" w:cs="Calibri"/>
                <w:b/>
                <w:sz w:val="28"/>
                <w:szCs w:val="28"/>
              </w:rPr>
              <w:t xml:space="preserve">Bilan de la Présidence du Liechtenstein </w:t>
            </w:r>
            <w:r w:rsidR="00370E61" w:rsidRPr="00646686">
              <w:rPr>
                <w:rFonts w:ascii="Arial Narrow" w:hAnsi="Arial Narrow" w:cs="Calibri"/>
                <w:b/>
                <w:sz w:val="28"/>
                <w:szCs w:val="28"/>
              </w:rPr>
              <w:br/>
            </w:r>
            <w:r w:rsidRPr="00646686">
              <w:rPr>
                <w:rFonts w:ascii="Arial Narrow" w:hAnsi="Arial Narrow" w:cs="Calibri"/>
                <w:b/>
                <w:sz w:val="28"/>
                <w:szCs w:val="28"/>
              </w:rPr>
              <w:t>du Comité des Ministres</w:t>
            </w:r>
            <w:r w:rsidR="00370E61" w:rsidRPr="00646686">
              <w:rPr>
                <w:rFonts w:ascii="Arial Narrow" w:hAnsi="Arial Narrow" w:cs="Calibri"/>
                <w:b/>
                <w:sz w:val="28"/>
                <w:szCs w:val="28"/>
              </w:rPr>
              <w:t xml:space="preserve"> </w:t>
            </w:r>
            <w:r w:rsidR="00C75B60" w:rsidRPr="00646686">
              <w:rPr>
                <w:rFonts w:ascii="Arial Narrow" w:hAnsi="Arial Narrow" w:cs="Calibri"/>
                <w:b/>
                <w:sz w:val="28"/>
                <w:szCs w:val="28"/>
              </w:rPr>
              <w:t>du Conseil de l’Europe</w:t>
            </w:r>
          </w:p>
          <w:p w14:paraId="41F6A0B3" w14:textId="25F7CEE1" w:rsidR="000A307B" w:rsidRPr="00646686" w:rsidRDefault="00C95997" w:rsidP="00B143E6">
            <w:pPr>
              <w:rPr>
                <w:rFonts w:ascii="Arial Narrow" w:hAnsi="Arial Narrow" w:cs="Calibri"/>
                <w:b/>
                <w:szCs w:val="20"/>
              </w:rPr>
            </w:pPr>
            <w:r w:rsidRPr="00646686">
              <w:rPr>
                <w:rStyle w:val="Strong"/>
                <w:rFonts w:ascii="Arial Narrow" w:hAnsi="Arial Narrow" w:cs="Helvetica"/>
                <w:sz w:val="28"/>
                <w:szCs w:val="28"/>
                <w:shd w:val="clear" w:color="auto" w:fill="FFFFFF"/>
              </w:rPr>
              <w:t>(15 novembre 2023 – 17 mai 2024)</w:t>
            </w:r>
          </w:p>
        </w:tc>
      </w:tr>
    </w:tbl>
    <w:p w14:paraId="17F4F414" w14:textId="77777777" w:rsidR="00491E67" w:rsidRPr="00646686" w:rsidRDefault="00491E67" w:rsidP="0037200F">
      <w:pPr>
        <w:rPr>
          <w:rFonts w:eastAsia="Times New Roman"/>
          <w:szCs w:val="24"/>
        </w:rPr>
      </w:pPr>
      <w:r w:rsidRPr="00646686">
        <w:rPr>
          <w:rFonts w:eastAsia="Times New Roman"/>
          <w:szCs w:val="24"/>
        </w:rPr>
        <w:t xml:space="preserve"> </w:t>
      </w:r>
    </w:p>
    <w:p w14:paraId="1E5695CE" w14:textId="3DB9E69C" w:rsidR="00757830" w:rsidRPr="00646686" w:rsidRDefault="00757830" w:rsidP="00757830">
      <w:pPr>
        <w:rPr>
          <w:rFonts w:eastAsia="Times New Roman" w:cs="Arial"/>
          <w:szCs w:val="20"/>
        </w:rPr>
      </w:pPr>
      <w:r w:rsidRPr="00646686">
        <w:rPr>
          <w:rFonts w:eastAsia="Times New Roman"/>
          <w:szCs w:val="24"/>
        </w:rPr>
        <w:br/>
      </w:r>
      <w:r w:rsidRPr="00646686">
        <w:rPr>
          <w:rFonts w:eastAsia="Times New Roman" w:cs="Arial"/>
          <w:b/>
          <w:bCs/>
          <w:szCs w:val="20"/>
        </w:rPr>
        <w:t>Introduction</w:t>
      </w:r>
    </w:p>
    <w:p w14:paraId="7ABDCD02" w14:textId="77777777" w:rsidR="00757830" w:rsidRPr="00646686" w:rsidRDefault="00757830" w:rsidP="00757830">
      <w:pPr>
        <w:rPr>
          <w:rFonts w:eastAsia="Times New Roman" w:cs="Arial"/>
          <w:szCs w:val="20"/>
        </w:rPr>
      </w:pPr>
    </w:p>
    <w:p w14:paraId="5E6EC960" w14:textId="30921AA2" w:rsidR="00757830" w:rsidRPr="00646686" w:rsidRDefault="00757830" w:rsidP="00757830">
      <w:pPr>
        <w:rPr>
          <w:rFonts w:eastAsia="Times New Roman" w:cs="Arial"/>
          <w:szCs w:val="20"/>
        </w:rPr>
      </w:pPr>
      <w:r w:rsidRPr="00646686">
        <w:rPr>
          <w:rFonts w:eastAsia="Times New Roman" w:cs="Arial"/>
          <w:szCs w:val="20"/>
        </w:rPr>
        <w:t xml:space="preserve">Le 15 novembre 2023, le Liechtenstein a pris la </w:t>
      </w:r>
      <w:r w:rsidR="00C8680D" w:rsidRPr="00646686">
        <w:rPr>
          <w:rFonts w:eastAsia="Times New Roman" w:cs="Arial"/>
          <w:szCs w:val="20"/>
        </w:rPr>
        <w:t>p</w:t>
      </w:r>
      <w:r w:rsidRPr="00646686">
        <w:rPr>
          <w:rFonts w:eastAsia="Times New Roman" w:cs="Arial"/>
          <w:szCs w:val="20"/>
        </w:rPr>
        <w:t xml:space="preserve">résidence du Comité des Ministres du Conseil de l’Europe, à Strasbourg, pour la troisième fois depuis son adhésion. Ce mandat a débuté à un moment critique de l’histoire de l’Organisation, la guerre faisant rage en Ukraine et les valeurs fondamentales du Conseil de l’Europe étant remises en question, menacées </w:t>
      </w:r>
      <w:r w:rsidR="00B143E6">
        <w:rPr>
          <w:rFonts w:eastAsia="Times New Roman" w:cs="Arial"/>
          <w:szCs w:val="20"/>
        </w:rPr>
        <w:t xml:space="preserve">ou </w:t>
      </w:r>
      <w:r w:rsidRPr="00646686">
        <w:rPr>
          <w:rFonts w:eastAsia="Times New Roman" w:cs="Arial"/>
          <w:szCs w:val="20"/>
        </w:rPr>
        <w:t xml:space="preserve">mises à mal dans toute l’Europe. </w:t>
      </w:r>
    </w:p>
    <w:p w14:paraId="5B304742" w14:textId="77777777" w:rsidR="00757830" w:rsidRPr="00646686" w:rsidRDefault="00757830" w:rsidP="00757830">
      <w:pPr>
        <w:rPr>
          <w:rFonts w:eastAsia="Times New Roman" w:cs="Arial"/>
          <w:szCs w:val="20"/>
        </w:rPr>
      </w:pPr>
    </w:p>
    <w:p w14:paraId="662A9195" w14:textId="01D94DF2" w:rsidR="00757830" w:rsidRPr="00646686" w:rsidRDefault="00757830" w:rsidP="00757830">
      <w:pPr>
        <w:rPr>
          <w:rFonts w:eastAsia="Times New Roman" w:cs="Arial"/>
          <w:szCs w:val="20"/>
        </w:rPr>
      </w:pPr>
      <w:r w:rsidRPr="00646686">
        <w:rPr>
          <w:rFonts w:eastAsia="Times New Roman" w:cs="Arial"/>
          <w:szCs w:val="20"/>
        </w:rPr>
        <w:t>Dans ce contexte, et compte tenu de la réaffirmation de l’engagement en faveur des principes fondamentaux du Conseil de l’Europe lors du 4</w:t>
      </w:r>
      <w:r w:rsidRPr="00646686">
        <w:rPr>
          <w:rFonts w:eastAsia="Times New Roman" w:cs="Arial"/>
          <w:szCs w:val="20"/>
          <w:vertAlign w:val="superscript"/>
        </w:rPr>
        <w:t>e</w:t>
      </w:r>
      <w:r w:rsidRPr="00646686">
        <w:rPr>
          <w:rFonts w:eastAsia="Times New Roman" w:cs="Arial"/>
          <w:szCs w:val="20"/>
        </w:rPr>
        <w:t xml:space="preserve"> Sommet des chefs d’État à </w:t>
      </w:r>
      <w:r w:rsidR="00512D21" w:rsidRPr="00646686">
        <w:rPr>
          <w:rFonts w:eastAsia="Times New Roman" w:cs="Arial"/>
          <w:szCs w:val="20"/>
        </w:rPr>
        <w:t>Reykjavík</w:t>
      </w:r>
      <w:r w:rsidRPr="00646686">
        <w:rPr>
          <w:rFonts w:eastAsia="Times New Roman" w:cs="Arial"/>
          <w:szCs w:val="20"/>
        </w:rPr>
        <w:t>, le Liechtenstein a mis en œuvre ses initiatives avec pour mot d’ordre « </w:t>
      </w:r>
      <w:r w:rsidRPr="00646686">
        <w:rPr>
          <w:rFonts w:eastAsia="Times New Roman" w:cs="Arial"/>
          <w:b/>
          <w:szCs w:val="20"/>
        </w:rPr>
        <w:t>Unis par nos valeurs, vers un avenir meilleur, pour les besoins de tous</w:t>
      </w:r>
      <w:r w:rsidRPr="00646686">
        <w:rPr>
          <w:rFonts w:eastAsia="Times New Roman" w:cs="Arial"/>
          <w:szCs w:val="20"/>
        </w:rPr>
        <w:t xml:space="preserve"> ». </w:t>
      </w:r>
    </w:p>
    <w:p w14:paraId="0A1FDC78" w14:textId="77777777" w:rsidR="00757830" w:rsidRPr="00646686" w:rsidRDefault="00757830" w:rsidP="00757830">
      <w:pPr>
        <w:rPr>
          <w:rFonts w:eastAsia="Times New Roman" w:cs="Arial"/>
          <w:szCs w:val="20"/>
        </w:rPr>
      </w:pPr>
    </w:p>
    <w:p w14:paraId="0359AB2F" w14:textId="79BD8152" w:rsidR="00757830" w:rsidRPr="00646686" w:rsidRDefault="00757830" w:rsidP="00757830">
      <w:pPr>
        <w:rPr>
          <w:rFonts w:eastAsia="Times New Roman" w:cs="Arial"/>
          <w:szCs w:val="20"/>
        </w:rPr>
      </w:pPr>
      <w:r w:rsidRPr="00646686">
        <w:rPr>
          <w:rFonts w:eastAsia="Times New Roman" w:cs="Arial"/>
          <w:szCs w:val="20"/>
        </w:rPr>
        <w:t xml:space="preserve">Strasbourg et le Liechtenstein ont été les lieux de la plupart des événements du programme de la Présidence du Liechtenstein, dont une réunion des Délégués des Ministres à </w:t>
      </w:r>
      <w:proofErr w:type="spellStart"/>
      <w:r w:rsidRPr="00646686">
        <w:rPr>
          <w:rFonts w:eastAsia="Times New Roman" w:cs="Arial"/>
          <w:szCs w:val="20"/>
        </w:rPr>
        <w:t>Schaan</w:t>
      </w:r>
      <w:proofErr w:type="spellEnd"/>
      <w:r w:rsidRPr="00646686">
        <w:rPr>
          <w:rFonts w:eastAsia="Times New Roman" w:cs="Arial"/>
          <w:szCs w:val="20"/>
        </w:rPr>
        <w:t xml:space="preserve">, au Liechtenstein. Tandis que </w:t>
      </w:r>
      <w:hyperlink r:id="rId7" w:history="1">
        <w:r w:rsidRPr="00646686">
          <w:rPr>
            <w:rStyle w:val="Hyperlink"/>
            <w:rFonts w:eastAsia="Times New Roman" w:cs="Arial"/>
            <w:szCs w:val="20"/>
          </w:rPr>
          <w:t>de nombreux événements ayant eu lieu au Liechtenstein</w:t>
        </w:r>
      </w:hyperlink>
      <w:r w:rsidRPr="00646686">
        <w:rPr>
          <w:rStyle w:val="Hyperlink"/>
          <w:rFonts w:eastAsia="Times New Roman" w:cs="Arial"/>
          <w:szCs w:val="20"/>
        </w:rPr>
        <w:t xml:space="preserve"> visaient à accroître la visibilité de l’institution, plusieurs </w:t>
      </w:r>
      <w:hyperlink r:id="rId8" w:history="1">
        <w:r w:rsidRPr="00646686">
          <w:rPr>
            <w:rStyle w:val="Hyperlink"/>
            <w:rFonts w:eastAsia="Times New Roman" w:cs="Arial"/>
            <w:szCs w:val="20"/>
          </w:rPr>
          <w:t>événements culturels ont été organisés à Strasbourg</w:t>
        </w:r>
      </w:hyperlink>
      <w:r w:rsidRPr="00646686">
        <w:rPr>
          <w:rStyle w:val="Hyperlink"/>
          <w:rFonts w:eastAsia="Times New Roman" w:cs="Arial"/>
          <w:szCs w:val="20"/>
        </w:rPr>
        <w:t xml:space="preserve"> afin de rapprocher le Liechtenstein non seulement du Conseil de l’Europe, mais aussi de la population strasbourgeoise.</w:t>
      </w:r>
      <w:r w:rsidRPr="00646686">
        <w:rPr>
          <w:rFonts w:eastAsia="Times New Roman" w:cs="Arial"/>
          <w:szCs w:val="20"/>
        </w:rPr>
        <w:t xml:space="preserve"> Tout au long d’une </w:t>
      </w:r>
      <w:r w:rsidR="00C8680D" w:rsidRPr="00646686">
        <w:rPr>
          <w:rFonts w:eastAsia="Times New Roman" w:cs="Arial"/>
          <w:szCs w:val="20"/>
        </w:rPr>
        <w:t>p</w:t>
      </w:r>
      <w:r w:rsidRPr="00646686">
        <w:rPr>
          <w:rFonts w:eastAsia="Times New Roman" w:cs="Arial"/>
          <w:szCs w:val="20"/>
        </w:rPr>
        <w:t xml:space="preserve">résidence extrêmement active, le Liechtenstein a présenté ses priorités à Berlin, Berne, Bruxelles, Vienne et Washington, contribuant ainsi au rayonnement des travaux du Conseil de l’Europe. La Présidente du Comité des Ministres Dominique Hasler, ministre des Affaires étrangères, de l’Éducation et des Sports, a également participé à un événement parallèle à la </w:t>
      </w:r>
      <w:r w:rsidR="00B143E6" w:rsidRPr="00646686">
        <w:rPr>
          <w:rFonts w:eastAsia="Times New Roman" w:cs="Arial"/>
          <w:szCs w:val="20"/>
        </w:rPr>
        <w:t>Commission de la condition de la femme (</w:t>
      </w:r>
      <w:r w:rsidRPr="00646686">
        <w:rPr>
          <w:rFonts w:eastAsia="Times New Roman" w:cs="Arial"/>
          <w:szCs w:val="20"/>
        </w:rPr>
        <w:t>CCF</w:t>
      </w:r>
      <w:r w:rsidR="00B143E6">
        <w:rPr>
          <w:rFonts w:eastAsia="Times New Roman" w:cs="Arial"/>
          <w:szCs w:val="20"/>
        </w:rPr>
        <w:t>)</w:t>
      </w:r>
      <w:r w:rsidRPr="00646686">
        <w:rPr>
          <w:rFonts w:eastAsia="Times New Roman" w:cs="Arial"/>
          <w:szCs w:val="20"/>
        </w:rPr>
        <w:t xml:space="preserve"> à New York.</w:t>
      </w:r>
    </w:p>
    <w:p w14:paraId="2208D768" w14:textId="77777777" w:rsidR="00757830" w:rsidRPr="00646686" w:rsidRDefault="00757830" w:rsidP="00757830">
      <w:pPr>
        <w:rPr>
          <w:rFonts w:eastAsia="Times New Roman" w:cs="Arial"/>
          <w:szCs w:val="20"/>
        </w:rPr>
      </w:pPr>
    </w:p>
    <w:p w14:paraId="483C8680" w14:textId="03CC4EAF" w:rsidR="00757830" w:rsidRPr="00646686" w:rsidRDefault="00757830" w:rsidP="00757830">
      <w:pPr>
        <w:rPr>
          <w:rFonts w:eastAsia="Times New Roman" w:cs="Arial"/>
          <w:szCs w:val="20"/>
        </w:rPr>
      </w:pPr>
      <w:r w:rsidRPr="00646686">
        <w:rPr>
          <w:rFonts w:eastAsia="Times New Roman" w:cs="Arial"/>
          <w:szCs w:val="20"/>
        </w:rPr>
        <w:t xml:space="preserve">Le plein engagement du Liechtenstein dans son rôle de présidence s’est également traduit par plusieurs visites à haut niveau : S.A.S. le Prince Héritier Alois von </w:t>
      </w:r>
      <w:proofErr w:type="spellStart"/>
      <w:r w:rsidRPr="00646686">
        <w:rPr>
          <w:rFonts w:eastAsia="Times New Roman" w:cs="Arial"/>
          <w:szCs w:val="20"/>
        </w:rPr>
        <w:t>und</w:t>
      </w:r>
      <w:proofErr w:type="spellEnd"/>
      <w:r w:rsidRPr="00646686">
        <w:rPr>
          <w:rFonts w:eastAsia="Times New Roman" w:cs="Arial"/>
          <w:szCs w:val="20"/>
        </w:rPr>
        <w:t xml:space="preserve"> </w:t>
      </w:r>
      <w:proofErr w:type="spellStart"/>
      <w:r w:rsidRPr="00646686">
        <w:rPr>
          <w:rFonts w:eastAsia="Times New Roman" w:cs="Arial"/>
          <w:szCs w:val="20"/>
        </w:rPr>
        <w:t>zu</w:t>
      </w:r>
      <w:proofErr w:type="spellEnd"/>
      <w:r w:rsidRPr="00646686">
        <w:rPr>
          <w:rFonts w:eastAsia="Times New Roman" w:cs="Arial"/>
          <w:szCs w:val="20"/>
        </w:rPr>
        <w:t xml:space="preserve"> Liechtenstein s’est adressé à l’Assemblée parlementaire du Conseil de l’Europe (APCE) ; la ministre des Affaires étrangères a effectué quatre visites au Conseil de l’Europe en sa qualité de Présidente et a ouvert le Bureau du Registre des dommages à </w:t>
      </w:r>
      <w:proofErr w:type="spellStart"/>
      <w:r w:rsidRPr="00646686">
        <w:rPr>
          <w:rFonts w:eastAsia="Times New Roman" w:cs="Arial"/>
          <w:szCs w:val="20"/>
        </w:rPr>
        <w:t>Kyiv</w:t>
      </w:r>
      <w:proofErr w:type="spellEnd"/>
      <w:r w:rsidRPr="00646686">
        <w:rPr>
          <w:rFonts w:eastAsia="Times New Roman" w:cs="Arial"/>
          <w:szCs w:val="20"/>
        </w:rPr>
        <w:t> ; le Premier ministre et la Vice-Première ministre se sont adressés respectivement à l’APCE et au Congrès des pouvoirs locaux et régionaux. De plus, la ministre de la Justice a participé à la conférence « Rétablir la justice pour l’Ukraine », à La Haye.</w:t>
      </w:r>
    </w:p>
    <w:p w14:paraId="5500AE8C" w14:textId="77777777" w:rsidR="00757830" w:rsidRPr="00646686" w:rsidRDefault="00757830" w:rsidP="00757830">
      <w:pPr>
        <w:rPr>
          <w:rFonts w:eastAsia="Times New Roman" w:cs="Arial"/>
          <w:szCs w:val="20"/>
        </w:rPr>
      </w:pPr>
    </w:p>
    <w:p w14:paraId="163506BB" w14:textId="16D10B8C" w:rsidR="00757830" w:rsidRPr="00646686" w:rsidRDefault="00757830" w:rsidP="00757830">
      <w:pPr>
        <w:rPr>
          <w:rFonts w:eastAsia="Times New Roman" w:cs="Arial"/>
          <w:szCs w:val="20"/>
        </w:rPr>
      </w:pPr>
      <w:r w:rsidRPr="00646686">
        <w:rPr>
          <w:rFonts w:eastAsia="Times New Roman" w:cs="Arial"/>
          <w:szCs w:val="20"/>
        </w:rPr>
        <w:t xml:space="preserve">La </w:t>
      </w:r>
      <w:r w:rsidR="00C8680D" w:rsidRPr="00646686">
        <w:rPr>
          <w:rFonts w:eastAsia="Times New Roman" w:cs="Arial"/>
          <w:szCs w:val="20"/>
        </w:rPr>
        <w:t>P</w:t>
      </w:r>
      <w:r w:rsidRPr="00646686">
        <w:rPr>
          <w:rFonts w:eastAsia="Times New Roman" w:cs="Arial"/>
          <w:szCs w:val="20"/>
        </w:rPr>
        <w:t>résidence du Liechtenstein a été marquée par plusieurs anniversaires. Le Liechtenstein a célébré le 45</w:t>
      </w:r>
      <w:r w:rsidRPr="00646686">
        <w:rPr>
          <w:rFonts w:eastAsia="Times New Roman" w:cs="Arial"/>
          <w:szCs w:val="20"/>
          <w:vertAlign w:val="superscript"/>
        </w:rPr>
        <w:t>e</w:t>
      </w:r>
      <w:r w:rsidRPr="00646686">
        <w:rPr>
          <w:rFonts w:eastAsia="Times New Roman" w:cs="Arial"/>
          <w:szCs w:val="20"/>
        </w:rPr>
        <w:t xml:space="preserve"> anniversaire de son adhésion au Conseil de l’Europe au tout début de son mandat et a cédé la présidence lors des célébrations du 75</w:t>
      </w:r>
      <w:r w:rsidRPr="00646686">
        <w:rPr>
          <w:rFonts w:eastAsia="Times New Roman" w:cs="Arial"/>
          <w:szCs w:val="20"/>
          <w:vertAlign w:val="superscript"/>
        </w:rPr>
        <w:t>e</w:t>
      </w:r>
      <w:r w:rsidRPr="00646686">
        <w:rPr>
          <w:rFonts w:eastAsia="Times New Roman" w:cs="Arial"/>
          <w:szCs w:val="20"/>
        </w:rPr>
        <w:t xml:space="preserve"> anniversaire du Conseil de l’Europe. Le 30</w:t>
      </w:r>
      <w:r w:rsidRPr="00646686">
        <w:rPr>
          <w:rFonts w:eastAsia="Times New Roman" w:cs="Arial"/>
          <w:szCs w:val="20"/>
          <w:vertAlign w:val="superscript"/>
        </w:rPr>
        <w:t>e</w:t>
      </w:r>
      <w:r w:rsidRPr="00646686">
        <w:rPr>
          <w:rFonts w:eastAsia="Times New Roman" w:cs="Arial"/>
          <w:szCs w:val="20"/>
        </w:rPr>
        <w:t xml:space="preserve"> anniversaire du Congrès des pouvoirs locaux et régionaux a été célébré au milieu de son mandat.</w:t>
      </w:r>
    </w:p>
    <w:p w14:paraId="0B4FED8F" w14:textId="77777777" w:rsidR="00757830" w:rsidRPr="00646686" w:rsidRDefault="00757830" w:rsidP="00757830">
      <w:pPr>
        <w:rPr>
          <w:rFonts w:eastAsia="Times New Roman" w:cs="Arial"/>
          <w:szCs w:val="20"/>
        </w:rPr>
      </w:pPr>
    </w:p>
    <w:p w14:paraId="14592E37" w14:textId="77777777" w:rsidR="00757830" w:rsidRPr="00646686" w:rsidRDefault="00757830" w:rsidP="00757830">
      <w:pPr>
        <w:rPr>
          <w:rFonts w:eastAsia="Times New Roman" w:cs="Arial"/>
          <w:szCs w:val="20"/>
        </w:rPr>
      </w:pPr>
      <w:r w:rsidRPr="00646686">
        <w:rPr>
          <w:rFonts w:eastAsia="Times New Roman" w:cs="Arial"/>
          <w:szCs w:val="20"/>
        </w:rPr>
        <w:t>Outre la poursuite et la mise en œuvre des priorités de sa présidence, le Liechtenstein a apporté une contribution décisive au fonctionnement institutionnel du Conseil de l’Europe, avec l’élection d’un nouveau Commissaire aux droits de l’homme et l’adoption d’une liste pour l’élection d’un nouveau Secrétaire Général.</w:t>
      </w:r>
    </w:p>
    <w:p w14:paraId="3C4EAE5A" w14:textId="77777777" w:rsidR="00757830" w:rsidRPr="00646686" w:rsidRDefault="00757830" w:rsidP="00757830">
      <w:pPr>
        <w:rPr>
          <w:rFonts w:eastAsia="Times New Roman" w:cs="Arial"/>
          <w:szCs w:val="20"/>
        </w:rPr>
      </w:pPr>
    </w:p>
    <w:p w14:paraId="31837947" w14:textId="6EDD81A7" w:rsidR="00757830" w:rsidRPr="00646686" w:rsidRDefault="00757830" w:rsidP="00757830">
      <w:pPr>
        <w:rPr>
          <w:rFonts w:eastAsia="Times New Roman" w:cs="Arial"/>
          <w:szCs w:val="20"/>
        </w:rPr>
      </w:pPr>
      <w:r w:rsidRPr="00646686">
        <w:rPr>
          <w:rFonts w:eastAsia="Times New Roman" w:cs="Arial"/>
          <w:szCs w:val="20"/>
        </w:rPr>
        <w:t xml:space="preserve">La </w:t>
      </w:r>
      <w:r w:rsidR="00C8680D" w:rsidRPr="00646686">
        <w:rPr>
          <w:rFonts w:eastAsia="Times New Roman" w:cs="Arial"/>
          <w:szCs w:val="20"/>
        </w:rPr>
        <w:t>P</w:t>
      </w:r>
      <w:r w:rsidRPr="00646686">
        <w:rPr>
          <w:rFonts w:eastAsia="Times New Roman" w:cs="Arial"/>
          <w:szCs w:val="20"/>
        </w:rPr>
        <w:t xml:space="preserve">résidence du Liechtenstein a bénéficié d’un soutien exceptionnel de la part du Secrétariat du </w:t>
      </w:r>
      <w:r w:rsidR="00C8680D" w:rsidRPr="00646686">
        <w:rPr>
          <w:rFonts w:eastAsia="Times New Roman" w:cs="Arial"/>
          <w:szCs w:val="20"/>
        </w:rPr>
        <w:br/>
      </w:r>
      <w:r w:rsidRPr="00646686">
        <w:rPr>
          <w:rFonts w:eastAsia="Times New Roman" w:cs="Arial"/>
          <w:szCs w:val="20"/>
        </w:rPr>
        <w:t xml:space="preserve">Conseil de l’Europe, de l’APCE, du Congrès des pouvoirs locaux et régionaux, de la Cour européenne des droits de l’homme, de l’ancienne et du nouveau Commissaire aux droits de l’homme et du Protocole, et elle remercie celles et ceux qui ont contribué au succès de cette présidence. </w:t>
      </w:r>
    </w:p>
    <w:p w14:paraId="1BD076AE" w14:textId="77777777" w:rsidR="00757830" w:rsidRPr="00646686" w:rsidRDefault="00757830" w:rsidP="00757830">
      <w:pPr>
        <w:rPr>
          <w:rFonts w:eastAsia="Times New Roman" w:cs="Arial"/>
          <w:szCs w:val="20"/>
        </w:rPr>
      </w:pPr>
    </w:p>
    <w:p w14:paraId="2765BB8B" w14:textId="77777777" w:rsidR="00757830" w:rsidRPr="00646686" w:rsidRDefault="00757830" w:rsidP="00757830">
      <w:pPr>
        <w:rPr>
          <w:rFonts w:eastAsia="Times New Roman" w:cs="Arial"/>
          <w:szCs w:val="20"/>
        </w:rPr>
      </w:pPr>
    </w:p>
    <w:p w14:paraId="276FB380" w14:textId="77777777" w:rsidR="00F15E7D" w:rsidRDefault="00F15E7D">
      <w:pPr>
        <w:rPr>
          <w:rFonts w:eastAsia="Times New Roman" w:cs="Arial"/>
          <w:szCs w:val="20"/>
        </w:rPr>
      </w:pPr>
      <w:r>
        <w:rPr>
          <w:rFonts w:eastAsia="Times New Roman" w:cs="Arial"/>
          <w:szCs w:val="20"/>
        </w:rPr>
        <w:br w:type="page"/>
      </w:r>
    </w:p>
    <w:p w14:paraId="04D87E2B" w14:textId="70B9EAC0" w:rsidR="00757830" w:rsidRPr="00646686" w:rsidRDefault="00757830" w:rsidP="00757830">
      <w:pPr>
        <w:rPr>
          <w:rFonts w:eastAsia="Times New Roman" w:cs="Arial"/>
          <w:szCs w:val="20"/>
        </w:rPr>
      </w:pPr>
      <w:r w:rsidRPr="00646686">
        <w:rPr>
          <w:rFonts w:eastAsia="Times New Roman" w:cs="Arial"/>
          <w:szCs w:val="20"/>
        </w:rPr>
        <w:lastRenderedPageBreak/>
        <w:t>Le présent rapport retrace les initiatives prises sous la présidence du Liechtenstein dans chacun des domaines thématiques de son programme.</w:t>
      </w:r>
    </w:p>
    <w:p w14:paraId="006CF3B8" w14:textId="77777777" w:rsidR="00757830" w:rsidRPr="00646686" w:rsidRDefault="00757830" w:rsidP="00757830">
      <w:pPr>
        <w:rPr>
          <w:rFonts w:eastAsia="Times New Roman" w:cs="Arial"/>
          <w:b/>
          <w:bCs/>
          <w:szCs w:val="20"/>
        </w:rPr>
      </w:pPr>
    </w:p>
    <w:p w14:paraId="6ECE80E1" w14:textId="77777777" w:rsidR="00757830" w:rsidRPr="00646686" w:rsidRDefault="00757830" w:rsidP="00757830">
      <w:pPr>
        <w:rPr>
          <w:rFonts w:eastAsia="Times New Roman" w:cs="Arial"/>
          <w:b/>
          <w:szCs w:val="20"/>
        </w:rPr>
      </w:pPr>
      <w:r w:rsidRPr="00646686">
        <w:rPr>
          <w:rFonts w:eastAsia="Times New Roman" w:cs="Arial"/>
          <w:b/>
          <w:szCs w:val="20"/>
        </w:rPr>
        <w:t>« Unis par nos valeurs... » : Droits humains, démocratie et État de droit</w:t>
      </w:r>
    </w:p>
    <w:p w14:paraId="033329EF" w14:textId="77777777" w:rsidR="00757830" w:rsidRPr="00646686" w:rsidRDefault="00757830" w:rsidP="00757830">
      <w:pPr>
        <w:rPr>
          <w:rFonts w:eastAsia="Times New Roman" w:cs="Arial"/>
          <w:szCs w:val="20"/>
        </w:rPr>
      </w:pPr>
    </w:p>
    <w:p w14:paraId="5CDC6DF2" w14:textId="6EAF71FC" w:rsidR="00757830" w:rsidRPr="00646686" w:rsidRDefault="00757830" w:rsidP="00757830">
      <w:pPr>
        <w:rPr>
          <w:rFonts w:eastAsia="Times New Roman" w:cs="Arial"/>
          <w:szCs w:val="20"/>
        </w:rPr>
      </w:pPr>
      <w:r w:rsidRPr="00646686">
        <w:rPr>
          <w:rFonts w:eastAsia="Times New Roman" w:cs="Arial"/>
          <w:szCs w:val="20"/>
        </w:rPr>
        <w:t xml:space="preserve">Le Liechtenstein a consacré sa présidence à la mise en œuvre des décisions prises lors du Sommet de </w:t>
      </w:r>
      <w:r w:rsidR="00512D21" w:rsidRPr="00646686">
        <w:rPr>
          <w:rFonts w:eastAsia="Times New Roman" w:cs="Arial"/>
          <w:szCs w:val="20"/>
        </w:rPr>
        <w:t>Reykjavík</w:t>
      </w:r>
      <w:r w:rsidRPr="00646686">
        <w:rPr>
          <w:rFonts w:eastAsia="Times New Roman" w:cs="Arial"/>
          <w:szCs w:val="20"/>
        </w:rPr>
        <w:t xml:space="preserve">, en accordant une attention particulière au soutien à l’Ukraine. L’appui </w:t>
      </w:r>
      <w:r w:rsidR="00B143E6">
        <w:rPr>
          <w:rFonts w:eastAsia="Times New Roman" w:cs="Arial"/>
          <w:szCs w:val="20"/>
        </w:rPr>
        <w:t xml:space="preserve">continu et </w:t>
      </w:r>
      <w:r w:rsidRPr="00646686">
        <w:rPr>
          <w:rFonts w:eastAsia="Times New Roman" w:cs="Arial"/>
          <w:szCs w:val="20"/>
        </w:rPr>
        <w:t xml:space="preserve">indéfectible du Liechtenstein à l’Ukraine et à son peuple s’est traduit par plusieurs réalisations et événements importants. </w:t>
      </w:r>
    </w:p>
    <w:p w14:paraId="0F72B8A2" w14:textId="77777777" w:rsidR="00757830" w:rsidRPr="00646686" w:rsidRDefault="00757830" w:rsidP="00757830">
      <w:pPr>
        <w:rPr>
          <w:rFonts w:eastAsia="Times New Roman" w:cs="Arial"/>
          <w:szCs w:val="20"/>
        </w:rPr>
      </w:pPr>
    </w:p>
    <w:p w14:paraId="3F21CF8E" w14:textId="6E71861F" w:rsidR="00757830" w:rsidRPr="00646686" w:rsidRDefault="00757830" w:rsidP="00757830">
      <w:pPr>
        <w:rPr>
          <w:rFonts w:eastAsia="Times New Roman" w:cs="Arial"/>
          <w:szCs w:val="20"/>
        </w:rPr>
      </w:pPr>
      <w:r w:rsidRPr="00646686">
        <w:rPr>
          <w:rFonts w:eastAsia="Times New Roman" w:cs="Arial"/>
          <w:szCs w:val="20"/>
        </w:rPr>
        <w:t xml:space="preserve">Afin de commémorer les deux années de la guerre d’agression de la Russie contre l’Ukraine, la </w:t>
      </w:r>
      <w:r w:rsidR="00C8680D" w:rsidRPr="00646686">
        <w:rPr>
          <w:rFonts w:eastAsia="Times New Roman" w:cs="Arial"/>
          <w:szCs w:val="20"/>
        </w:rPr>
        <w:t>P</w:t>
      </w:r>
      <w:r w:rsidRPr="00646686">
        <w:rPr>
          <w:rFonts w:eastAsia="Times New Roman" w:cs="Arial"/>
          <w:szCs w:val="20"/>
        </w:rPr>
        <w:t>résidence du Liechtenstein a organisé une cérémonie spéciale et une réunion extraordinaire des Délégués des Ministres le 23 février 2024, qui ont été diffusées en direct et suivies d’une exposition d’art intitulée « Guernica : Ukraine ». En commémoration de cette journée tragique, une déclaration trilatérale intitulée « L’agression massive de la Russie contre l’Ukraine : deux ans après » a été publiée.</w:t>
      </w:r>
    </w:p>
    <w:p w14:paraId="0F2456FA" w14:textId="77777777" w:rsidR="00757830" w:rsidRPr="00646686" w:rsidRDefault="00757830" w:rsidP="00757830">
      <w:pPr>
        <w:rPr>
          <w:rFonts w:eastAsia="Times New Roman" w:cs="Arial"/>
          <w:szCs w:val="20"/>
        </w:rPr>
      </w:pPr>
    </w:p>
    <w:p w14:paraId="002966E0" w14:textId="77777777" w:rsidR="00757830" w:rsidRPr="00646686" w:rsidRDefault="00757830" w:rsidP="00757830">
      <w:pPr>
        <w:rPr>
          <w:rFonts w:eastAsia="Times New Roman" w:cs="Arial"/>
          <w:szCs w:val="20"/>
        </w:rPr>
      </w:pPr>
      <w:r w:rsidRPr="00646686">
        <w:rPr>
          <w:rFonts w:eastAsia="Times New Roman" w:cs="Arial"/>
          <w:szCs w:val="20"/>
        </w:rPr>
        <w:t xml:space="preserve">Une mesure importante pour amener la Russie à rendre compte de son agression contre l’Ukraine a été prise au cours de la présidence du Liechtenstein, avec l’ouverture le 2 avril 2024 du Registre des dommages pour l’Ukraine permettant de soumettre des réclamations et l’inauguration de son Bureau de </w:t>
      </w:r>
      <w:proofErr w:type="spellStart"/>
      <w:r w:rsidRPr="00646686">
        <w:rPr>
          <w:rFonts w:eastAsia="Times New Roman" w:cs="Arial"/>
          <w:szCs w:val="20"/>
        </w:rPr>
        <w:t>Kyiv</w:t>
      </w:r>
      <w:proofErr w:type="spellEnd"/>
      <w:r w:rsidRPr="00646686">
        <w:rPr>
          <w:rFonts w:eastAsia="Times New Roman" w:cs="Arial"/>
          <w:szCs w:val="20"/>
        </w:rPr>
        <w:t xml:space="preserve"> le 23 mars 2024, en présence de la Présidente du Comité des Ministres, Dominique Hasler, et de la Secrétaire Générale </w:t>
      </w:r>
      <w:proofErr w:type="spellStart"/>
      <w:r w:rsidRPr="00646686">
        <w:rPr>
          <w:rFonts w:eastAsia="Times New Roman" w:cs="Arial"/>
          <w:szCs w:val="20"/>
        </w:rPr>
        <w:t>Marija</w:t>
      </w:r>
      <w:proofErr w:type="spellEnd"/>
      <w:r w:rsidRPr="00646686">
        <w:rPr>
          <w:rFonts w:eastAsia="Times New Roman" w:cs="Arial"/>
          <w:szCs w:val="20"/>
        </w:rPr>
        <w:t xml:space="preserve"> </w:t>
      </w:r>
      <w:proofErr w:type="spellStart"/>
      <w:r w:rsidRPr="00646686">
        <w:rPr>
          <w:rFonts w:eastAsia="Times New Roman" w:cs="Arial"/>
          <w:szCs w:val="20"/>
        </w:rPr>
        <w:t>Pejčinović</w:t>
      </w:r>
      <w:proofErr w:type="spellEnd"/>
      <w:r w:rsidRPr="00646686">
        <w:rPr>
          <w:rFonts w:eastAsia="Times New Roman" w:cs="Arial"/>
          <w:szCs w:val="20"/>
        </w:rPr>
        <w:t xml:space="preserve"> </w:t>
      </w:r>
      <w:proofErr w:type="spellStart"/>
      <w:r w:rsidRPr="00646686">
        <w:rPr>
          <w:rFonts w:eastAsia="Times New Roman" w:cs="Arial"/>
          <w:szCs w:val="20"/>
        </w:rPr>
        <w:t>Burić</w:t>
      </w:r>
      <w:proofErr w:type="spellEnd"/>
      <w:r w:rsidRPr="00646686">
        <w:rPr>
          <w:rFonts w:eastAsia="Times New Roman" w:cs="Arial"/>
          <w:szCs w:val="20"/>
        </w:rPr>
        <w:t xml:space="preserve">. </w:t>
      </w:r>
    </w:p>
    <w:p w14:paraId="4F5C5FBD" w14:textId="77777777" w:rsidR="00757830" w:rsidRPr="00646686" w:rsidRDefault="00757830" w:rsidP="00757830">
      <w:pPr>
        <w:rPr>
          <w:rFonts w:eastAsia="Times New Roman" w:cs="Arial"/>
          <w:szCs w:val="20"/>
        </w:rPr>
      </w:pPr>
    </w:p>
    <w:p w14:paraId="25D1B0A0" w14:textId="77777777" w:rsidR="00757830" w:rsidRPr="00646686" w:rsidRDefault="00757830" w:rsidP="00757830">
      <w:pPr>
        <w:rPr>
          <w:rFonts w:eastAsia="Times New Roman" w:cs="Arial"/>
          <w:szCs w:val="20"/>
        </w:rPr>
      </w:pPr>
      <w:r w:rsidRPr="00646686">
        <w:rPr>
          <w:rFonts w:eastAsia="Times New Roman" w:cs="Arial"/>
          <w:szCs w:val="20"/>
        </w:rPr>
        <w:t>Un séminaire sur le Tribunal spécial pour le crime d’agression contre l’Ukraine et le rôle des organisations régionales telles que le Conseil de l’Europe a été organisé par la présidence du Liechtenstein en coopération avec la Représentation permanente de l’Ukraine, en marge de la 66</w:t>
      </w:r>
      <w:r w:rsidRPr="00646686">
        <w:rPr>
          <w:rFonts w:eastAsia="Times New Roman" w:cs="Arial"/>
          <w:szCs w:val="20"/>
          <w:vertAlign w:val="superscript"/>
        </w:rPr>
        <w:t>e</w:t>
      </w:r>
      <w:r w:rsidRPr="00646686">
        <w:rPr>
          <w:rFonts w:eastAsia="Times New Roman" w:cs="Arial"/>
          <w:szCs w:val="20"/>
        </w:rPr>
        <w:t xml:space="preserve"> réunion du CAHDI, le 10 avril 2024 à Strasbourg. </w:t>
      </w:r>
    </w:p>
    <w:p w14:paraId="7871BF9D" w14:textId="77777777" w:rsidR="00757830" w:rsidRPr="00646686" w:rsidRDefault="00757830" w:rsidP="00757830">
      <w:pPr>
        <w:rPr>
          <w:rFonts w:eastAsia="Times New Roman" w:cs="Arial"/>
          <w:szCs w:val="20"/>
        </w:rPr>
      </w:pPr>
    </w:p>
    <w:p w14:paraId="3ED0F3E7" w14:textId="77777777" w:rsidR="00757830" w:rsidRPr="00646686" w:rsidRDefault="00757830" w:rsidP="00757830">
      <w:pPr>
        <w:rPr>
          <w:rFonts w:eastAsia="Times New Roman" w:cs="Arial"/>
          <w:szCs w:val="20"/>
        </w:rPr>
      </w:pPr>
      <w:r w:rsidRPr="00646686">
        <w:rPr>
          <w:rFonts w:eastAsia="Times New Roman" w:cs="Arial"/>
          <w:szCs w:val="20"/>
        </w:rPr>
        <w:t xml:space="preserve">Le 30 avril 2024, le Comité des Ministres a adopté une décision qui a permis à la Secrétaire Générale de fournir au </w:t>
      </w:r>
      <w:proofErr w:type="spellStart"/>
      <w:r w:rsidRPr="00646686">
        <w:rPr>
          <w:rFonts w:eastAsia="Times New Roman" w:cs="Arial"/>
          <w:i/>
          <w:szCs w:val="20"/>
        </w:rPr>
        <w:t>Core</w:t>
      </w:r>
      <w:proofErr w:type="spellEnd"/>
      <w:r w:rsidRPr="00646686">
        <w:rPr>
          <w:rFonts w:eastAsia="Times New Roman" w:cs="Arial"/>
          <w:i/>
          <w:szCs w:val="20"/>
        </w:rPr>
        <w:t xml:space="preserve"> Group</w:t>
      </w:r>
      <w:r w:rsidRPr="00646686">
        <w:rPr>
          <w:rFonts w:eastAsia="Times New Roman" w:cs="Arial"/>
          <w:szCs w:val="20"/>
        </w:rPr>
        <w:t xml:space="preserve"> – un groupe informel de réflexion sur la création d’un Tribunal spécial – les informations nécessaires pour mener une réflexion plus approfondie sur la possibilité de créer un Tribunal spécial au moyen d’un accord bilatéral entre le Conseil de l’Europe et l’Ukraine. </w:t>
      </w:r>
    </w:p>
    <w:p w14:paraId="7129C725" w14:textId="77777777" w:rsidR="00757830" w:rsidRPr="00646686" w:rsidRDefault="00757830" w:rsidP="00757830">
      <w:pPr>
        <w:rPr>
          <w:rFonts w:eastAsia="Times New Roman" w:cs="Arial"/>
          <w:szCs w:val="20"/>
        </w:rPr>
      </w:pPr>
    </w:p>
    <w:p w14:paraId="6AC9DBA9" w14:textId="77777777" w:rsidR="00757830" w:rsidRPr="00646686" w:rsidRDefault="00757830" w:rsidP="00757830">
      <w:pPr>
        <w:rPr>
          <w:rFonts w:eastAsia="Times New Roman" w:cs="Arial"/>
          <w:szCs w:val="20"/>
        </w:rPr>
      </w:pPr>
      <w:r w:rsidRPr="00646686">
        <w:rPr>
          <w:rFonts w:eastAsia="Times New Roman" w:cs="Arial"/>
          <w:szCs w:val="20"/>
        </w:rPr>
        <w:t xml:space="preserve">Le renforcement de la Cour européenne des droits de l’homme, en particulier pour garantir une meilleure exécution des arrêts, figure depuis de nombreuses années au centre de l’action du Liechtenstein à Strasbourg. Afin de poursuivre cet objectif, la présidence du Liechtenstein a organisé une conférence à haut niveau intitulée « ’De l’aliénation mentale’ : approches conformes à la Convention pour l’exécution des arrêts concernant la détention et le traitement involontaires pour des raisons de santé mentale », destinée à clarifier les normes juridiques pertinentes sur les garanties et les conditions de l’État de droit dans les institutions et à fournir des exemples de pratiques conformes à la Convention européenne des droits de l’homme. </w:t>
      </w:r>
    </w:p>
    <w:p w14:paraId="5CFCE119" w14:textId="77777777" w:rsidR="00757830" w:rsidRPr="00646686" w:rsidRDefault="00757830" w:rsidP="00757830">
      <w:pPr>
        <w:rPr>
          <w:rFonts w:eastAsia="Times New Roman" w:cs="Arial"/>
          <w:szCs w:val="20"/>
        </w:rPr>
      </w:pPr>
    </w:p>
    <w:p w14:paraId="6C545BEA" w14:textId="60486A6B" w:rsidR="00757830" w:rsidRPr="00646686" w:rsidRDefault="00757830" w:rsidP="00757830">
      <w:pPr>
        <w:rPr>
          <w:rFonts w:eastAsia="Times New Roman" w:cs="Arial"/>
          <w:szCs w:val="20"/>
        </w:rPr>
      </w:pPr>
      <w:r w:rsidRPr="00646686">
        <w:rPr>
          <w:rFonts w:eastAsia="Times New Roman" w:cs="Arial"/>
          <w:szCs w:val="20"/>
        </w:rPr>
        <w:t xml:space="preserve">Conformément à l’importance que le Liechtenstein a toujours attachée à la mise en œuvre des arrêts, la présidence du Liechtenstein s’est employée à persuader la </w:t>
      </w:r>
      <w:r w:rsidR="00E8495D">
        <w:rPr>
          <w:rFonts w:eastAsia="Times New Roman" w:cs="Arial"/>
          <w:szCs w:val="20"/>
        </w:rPr>
        <w:t>Turquie</w:t>
      </w:r>
      <w:r w:rsidR="00E8495D" w:rsidRPr="00646686">
        <w:rPr>
          <w:rFonts w:eastAsia="Times New Roman" w:cs="Arial"/>
          <w:szCs w:val="20"/>
        </w:rPr>
        <w:t xml:space="preserve"> </w:t>
      </w:r>
      <w:r w:rsidRPr="00646686">
        <w:rPr>
          <w:rFonts w:eastAsia="Times New Roman" w:cs="Arial"/>
          <w:szCs w:val="20"/>
        </w:rPr>
        <w:t>de mettre en œuvre l’arrêt juridiquement contraignant de la Cour européenne des droits de l’homme relatif à la libération d’Osman Kavala. Dans ce contexte, la présidence du Liechtenstein est parvenue à adopter au sein du Comité des Ministres une décision consensuelle soutenant la mission technique à haut niveau qui doit se tenir en février 2024. M. Kavala doit être libéré immédiatement.</w:t>
      </w:r>
    </w:p>
    <w:p w14:paraId="7B57060F" w14:textId="77777777" w:rsidR="00757830" w:rsidRPr="00646686" w:rsidRDefault="00757830" w:rsidP="00757830">
      <w:pPr>
        <w:rPr>
          <w:rFonts w:eastAsia="Times New Roman" w:cs="Arial"/>
          <w:szCs w:val="20"/>
        </w:rPr>
      </w:pPr>
    </w:p>
    <w:p w14:paraId="54905693" w14:textId="77777777" w:rsidR="00757830" w:rsidRPr="00646686" w:rsidRDefault="00757830" w:rsidP="00757830">
      <w:pPr>
        <w:rPr>
          <w:rFonts w:eastAsia="Times New Roman" w:cs="Arial"/>
          <w:szCs w:val="20"/>
        </w:rPr>
      </w:pPr>
      <w:r w:rsidRPr="00646686">
        <w:rPr>
          <w:rFonts w:eastAsia="Times New Roman" w:cs="Arial"/>
          <w:szCs w:val="20"/>
        </w:rPr>
        <w:t>La sécurité des journalistes revêt une grande importance pour le Liechtenstein, qui participe activement au Groupe d’amis de Strasbourg pour la sécurité des journalistes et à d’autres initiatives. Sous sa présidence, le Comité des Ministres a émis une recommandation visant à combattre l’utilisation de poursuites stratégiques contre la mobilisation publique (poursuites-bâillons).</w:t>
      </w:r>
    </w:p>
    <w:p w14:paraId="4056193F" w14:textId="77777777" w:rsidR="00757830" w:rsidRPr="00646686" w:rsidRDefault="00757830" w:rsidP="00757830">
      <w:pPr>
        <w:rPr>
          <w:rFonts w:eastAsia="Times New Roman" w:cs="Arial"/>
          <w:szCs w:val="20"/>
        </w:rPr>
      </w:pPr>
    </w:p>
    <w:p w14:paraId="4213698B" w14:textId="77777777" w:rsidR="00757830" w:rsidRPr="00646686" w:rsidRDefault="00757830" w:rsidP="00757830">
      <w:pPr>
        <w:rPr>
          <w:rFonts w:eastAsia="Times New Roman" w:cs="Arial"/>
          <w:b/>
          <w:szCs w:val="20"/>
        </w:rPr>
      </w:pPr>
      <w:r w:rsidRPr="00646686">
        <w:rPr>
          <w:rFonts w:eastAsia="Times New Roman" w:cs="Arial"/>
          <w:b/>
          <w:szCs w:val="20"/>
        </w:rPr>
        <w:t>« ...vers un avenir meilleur... : Jeunesse et éducation, environnement et intelligence artificielle</w:t>
      </w:r>
    </w:p>
    <w:p w14:paraId="7DC4C34C" w14:textId="77777777" w:rsidR="00757830" w:rsidRPr="00646686" w:rsidRDefault="00757830" w:rsidP="00757830">
      <w:pPr>
        <w:rPr>
          <w:rFonts w:eastAsia="Times New Roman" w:cs="Arial"/>
          <w:i/>
          <w:szCs w:val="20"/>
        </w:rPr>
      </w:pPr>
    </w:p>
    <w:p w14:paraId="00853798" w14:textId="77777777" w:rsidR="00757830" w:rsidRPr="00646686" w:rsidRDefault="00757830" w:rsidP="00757830">
      <w:pPr>
        <w:rPr>
          <w:rFonts w:eastAsia="Times New Roman" w:cs="Arial"/>
          <w:szCs w:val="20"/>
        </w:rPr>
      </w:pPr>
      <w:r w:rsidRPr="00646686">
        <w:rPr>
          <w:rFonts w:eastAsia="Times New Roman" w:cs="Arial"/>
          <w:szCs w:val="20"/>
        </w:rPr>
        <w:t xml:space="preserve">Ce deuxième pilier de priorités était axé sur des thèmes tournés vers l’avenir et a donné lieu au Liechtenstein à plusieurs événements destinés à accroître la visibilité du Conseil de l’Europe. </w:t>
      </w:r>
    </w:p>
    <w:p w14:paraId="11B274CC" w14:textId="77777777" w:rsidR="00757830" w:rsidRPr="00646686" w:rsidRDefault="00757830" w:rsidP="00757830">
      <w:pPr>
        <w:rPr>
          <w:rFonts w:eastAsia="Times New Roman" w:cs="Arial"/>
          <w:szCs w:val="20"/>
        </w:rPr>
      </w:pPr>
    </w:p>
    <w:p w14:paraId="063780E5" w14:textId="77777777" w:rsidR="00757830" w:rsidRPr="00646686" w:rsidRDefault="00757830" w:rsidP="00757830">
      <w:pPr>
        <w:rPr>
          <w:rFonts w:eastAsia="Times New Roman" w:cs="Arial"/>
          <w:szCs w:val="20"/>
        </w:rPr>
      </w:pPr>
      <w:r w:rsidRPr="00646686">
        <w:rPr>
          <w:rFonts w:eastAsia="Times New Roman" w:cs="Arial"/>
          <w:szCs w:val="20"/>
        </w:rPr>
        <w:t xml:space="preserve">Des jeunes – de l’école primaire au lycée professionnel – ont travaillé avec leurs enseignants pour se familiariser avec le Conseil de l’Europe, ses activités et ses objectifs, ainsi qu’avec le rôle du Liechtenstein au sein du Conseil de l’Europe. Les projets ont couvert un large éventail d’activités, telles que la production de podcasts, la conduite d’entretiens avec des personnes des 46 États membres, des activités artistiques et un concours de projets récompensé par une visite au Conseil de l’Europe. </w:t>
      </w:r>
    </w:p>
    <w:p w14:paraId="1A587473" w14:textId="77777777" w:rsidR="00757830" w:rsidRPr="00646686" w:rsidRDefault="00757830" w:rsidP="00757830">
      <w:pPr>
        <w:rPr>
          <w:rFonts w:eastAsia="Times New Roman" w:cs="Arial"/>
          <w:szCs w:val="20"/>
        </w:rPr>
      </w:pPr>
    </w:p>
    <w:p w14:paraId="4E7811CB" w14:textId="77777777" w:rsidR="00757830" w:rsidRPr="00646686" w:rsidRDefault="00757830" w:rsidP="00757830">
      <w:pPr>
        <w:rPr>
          <w:rFonts w:eastAsia="Times New Roman" w:cs="Arial"/>
          <w:szCs w:val="20"/>
        </w:rPr>
      </w:pPr>
      <w:r w:rsidRPr="00646686">
        <w:rPr>
          <w:rFonts w:eastAsia="Times New Roman" w:cs="Arial"/>
          <w:szCs w:val="20"/>
        </w:rPr>
        <w:br w:type="page"/>
      </w:r>
    </w:p>
    <w:p w14:paraId="6F4F68CE" w14:textId="77777777" w:rsidR="00757830" w:rsidRPr="00646686" w:rsidRDefault="00757830" w:rsidP="00757830">
      <w:pPr>
        <w:rPr>
          <w:rFonts w:eastAsia="Times New Roman" w:cs="Arial"/>
          <w:szCs w:val="20"/>
        </w:rPr>
      </w:pPr>
      <w:r w:rsidRPr="00646686">
        <w:rPr>
          <w:rFonts w:eastAsia="Times New Roman" w:cs="Arial"/>
          <w:szCs w:val="20"/>
        </w:rPr>
        <w:lastRenderedPageBreak/>
        <w:t xml:space="preserve">Les deux classes qui ont remporté le concours ont rencontré la ministre des Affaires étrangères dans la salle de réunion du Comité des Ministres pendant la semaine de l’APCE, où elles ont pu se faire une idée du déroulement d’une telle réunion, et ont assisté aux célébrations des 75 ans du Conseil de l’Europe à l’Opéra de Strasbourg. De nombreuses autres classes d’écoles primaires et secondaires du Liechtenstein, ainsi que de l’université du Liechtenstein, se sont rendues à Strasbourg pour visiter le Conseil de l’Europe et en apprendre davantage sur ses valeurs et son travail. </w:t>
      </w:r>
    </w:p>
    <w:p w14:paraId="54749714" w14:textId="77777777" w:rsidR="00757830" w:rsidRPr="00646686" w:rsidRDefault="00757830" w:rsidP="00757830">
      <w:pPr>
        <w:rPr>
          <w:rFonts w:eastAsia="Times New Roman" w:cs="Arial"/>
          <w:szCs w:val="20"/>
        </w:rPr>
      </w:pPr>
    </w:p>
    <w:p w14:paraId="17D4B801" w14:textId="4FF33F9A" w:rsidR="00757830" w:rsidRPr="00646686" w:rsidRDefault="00757830" w:rsidP="00757830">
      <w:pPr>
        <w:rPr>
          <w:rFonts w:eastAsia="Times New Roman" w:cs="Arial"/>
          <w:szCs w:val="20"/>
        </w:rPr>
      </w:pPr>
      <w:r w:rsidRPr="00646686">
        <w:rPr>
          <w:rFonts w:eastAsia="Times New Roman" w:cs="Arial"/>
          <w:szCs w:val="20"/>
        </w:rPr>
        <w:t xml:space="preserve">Un </w:t>
      </w:r>
      <w:r w:rsidR="004B1CBF" w:rsidRPr="00646686">
        <w:rPr>
          <w:rFonts w:eastAsia="Times New Roman"/>
          <w:szCs w:val="24"/>
        </w:rPr>
        <w:t xml:space="preserve">séminaire-petit déjeuner </w:t>
      </w:r>
      <w:r w:rsidRPr="00646686">
        <w:rPr>
          <w:rFonts w:eastAsia="Times New Roman" w:cs="Arial"/>
          <w:szCs w:val="20"/>
        </w:rPr>
        <w:t>marquant le 15</w:t>
      </w:r>
      <w:r w:rsidRPr="00646686">
        <w:rPr>
          <w:rFonts w:eastAsia="Times New Roman" w:cs="Arial"/>
          <w:szCs w:val="20"/>
          <w:vertAlign w:val="superscript"/>
        </w:rPr>
        <w:t>e</w:t>
      </w:r>
      <w:r w:rsidRPr="00646686">
        <w:rPr>
          <w:rFonts w:eastAsia="Times New Roman" w:cs="Arial"/>
          <w:szCs w:val="20"/>
        </w:rPr>
        <w:t xml:space="preserve"> anniversaire du Centre européen Wergeland et la Journée internationale de l’éducation a été organisé à Strasbourg, le 24 janvier 2024, conjointement par la Délégation permanente du Liechtenstein auprès du Conseil de l’Europe, la Délégation permanente de la Norvège auprès du Conseil de l’Europe et le Centre européen Wergeland, avec la participation de la ministre des Affaires étrangères, Dominique Hasler. </w:t>
      </w:r>
    </w:p>
    <w:p w14:paraId="56A3BAC1" w14:textId="77777777" w:rsidR="00757830" w:rsidRPr="00646686" w:rsidRDefault="00757830" w:rsidP="00757830">
      <w:pPr>
        <w:rPr>
          <w:rFonts w:eastAsia="Times New Roman" w:cs="Arial"/>
          <w:szCs w:val="20"/>
        </w:rPr>
      </w:pPr>
    </w:p>
    <w:p w14:paraId="62406763" w14:textId="77777777" w:rsidR="00757830" w:rsidRPr="00646686" w:rsidRDefault="00757830" w:rsidP="00757830">
      <w:pPr>
        <w:rPr>
          <w:rFonts w:eastAsia="Times New Roman" w:cs="Arial"/>
          <w:szCs w:val="20"/>
        </w:rPr>
      </w:pPr>
      <w:r w:rsidRPr="00646686">
        <w:rPr>
          <w:rFonts w:eastAsia="Times New Roman" w:cs="Arial"/>
          <w:szCs w:val="20"/>
        </w:rPr>
        <w:t xml:space="preserve">Le concert « Enfance volée », organisé par </w:t>
      </w:r>
      <w:r w:rsidRPr="00646686">
        <w:rPr>
          <w:rFonts w:eastAsia="Times New Roman" w:cs="Arial"/>
          <w:i/>
          <w:iCs/>
          <w:szCs w:val="20"/>
        </w:rPr>
        <w:t>Support Action Ukraine</w:t>
      </w:r>
      <w:r w:rsidRPr="00646686">
        <w:rPr>
          <w:rFonts w:eastAsia="Times New Roman" w:cs="Arial"/>
          <w:szCs w:val="20"/>
        </w:rPr>
        <w:t xml:space="preserve"> et soutenu par la présidence du Liechtenstein, a rappelé avec force l’impérieuse nécessité de défendre les principes fondateurs de l’Organisation, à savoir la démocratie, les droits humains et l’État de droit. Le concert donné par l’Orchestre symphonique des jeunes d’Ukraine le jeudi 28 mars 2024 au Palais de la musique et des congrès de Strasbourg a également été l’un des temps forts du 75</w:t>
      </w:r>
      <w:r w:rsidRPr="00646686">
        <w:rPr>
          <w:rFonts w:eastAsia="Times New Roman" w:cs="Arial"/>
          <w:szCs w:val="20"/>
          <w:vertAlign w:val="superscript"/>
        </w:rPr>
        <w:t>e</w:t>
      </w:r>
      <w:r w:rsidRPr="00646686">
        <w:rPr>
          <w:rFonts w:eastAsia="Times New Roman" w:cs="Arial"/>
          <w:szCs w:val="20"/>
        </w:rPr>
        <w:t xml:space="preserve"> anniversaire du Conseil de l’Europe. L’objectif principal de ce concert était de collecter des fonds pour aider l’association à but non lucratif </w:t>
      </w:r>
      <w:r w:rsidRPr="00646686">
        <w:rPr>
          <w:rFonts w:eastAsia="Times New Roman" w:cs="Arial"/>
          <w:i/>
          <w:szCs w:val="20"/>
        </w:rPr>
        <w:t>Support Action Ukraine</w:t>
      </w:r>
      <w:r w:rsidRPr="00646686">
        <w:rPr>
          <w:rFonts w:eastAsia="Times New Roman" w:cs="Arial"/>
          <w:szCs w:val="20"/>
        </w:rPr>
        <w:t xml:space="preserve"> à acheter une salle d’opération mobile pour la région de Zaporijjia et à offrir un soutien psychologique aux enfants déplacés en lien avec la guerre. </w:t>
      </w:r>
    </w:p>
    <w:p w14:paraId="5BCB22AC" w14:textId="77777777" w:rsidR="00757830" w:rsidRPr="00646686" w:rsidRDefault="00757830" w:rsidP="00757830">
      <w:pPr>
        <w:rPr>
          <w:rFonts w:eastAsia="Times New Roman" w:cs="Arial"/>
          <w:szCs w:val="20"/>
        </w:rPr>
      </w:pPr>
    </w:p>
    <w:p w14:paraId="1AFDF4EE" w14:textId="5767094E" w:rsidR="00757830" w:rsidRPr="00646686" w:rsidRDefault="00757830" w:rsidP="00757830">
      <w:pPr>
        <w:rPr>
          <w:rFonts w:eastAsia="Times New Roman" w:cs="Arial"/>
          <w:szCs w:val="20"/>
        </w:rPr>
      </w:pPr>
      <w:r w:rsidRPr="00646686">
        <w:rPr>
          <w:rFonts w:eastAsia="Times New Roman" w:cs="Arial"/>
          <w:szCs w:val="20"/>
        </w:rPr>
        <w:t>Il était particulièrement important pour la présidence du Liechtenstein de veiller à ce que la célébration du 75</w:t>
      </w:r>
      <w:r w:rsidRPr="00646686">
        <w:rPr>
          <w:rFonts w:eastAsia="Times New Roman" w:cs="Arial"/>
          <w:szCs w:val="20"/>
          <w:vertAlign w:val="superscript"/>
        </w:rPr>
        <w:t>e</w:t>
      </w:r>
      <w:r w:rsidRPr="00646686">
        <w:rPr>
          <w:rFonts w:eastAsia="Times New Roman" w:cs="Arial"/>
          <w:szCs w:val="20"/>
        </w:rPr>
        <w:t xml:space="preserve"> anniversaire du Conseil de l’Europe s’inscrive dans une perspective de jeunesse et soit donc tournée vers l’avenir. L’événement de jeunesse « Confiance en l’avenir » s’est tenu à Strasbourg du 14 au 16 mai 2024 et visait à renouveler et renforcer la relation étroite entre la mission du Conseil de l’Europe et les jeunes générations actuelles et futures. La session de dialogue du 16 mai 2024 a également été l’occasion pour les ministres des Affaires étrangères de discuter avec les jeunes de la revitalisation de la démocratie et du renforcement des droits humains en Europe, ainsi que du rôle des jeunes dans ce contexte, dans le prolongement de la Déclaration de </w:t>
      </w:r>
      <w:r w:rsidR="00512D21" w:rsidRPr="00646686">
        <w:rPr>
          <w:rFonts w:eastAsia="Times New Roman" w:cs="Arial"/>
          <w:szCs w:val="20"/>
        </w:rPr>
        <w:t>Reykjavík</w:t>
      </w:r>
      <w:r w:rsidRPr="00646686">
        <w:rPr>
          <w:rFonts w:eastAsia="Times New Roman" w:cs="Arial"/>
          <w:szCs w:val="20"/>
        </w:rPr>
        <w:t xml:space="preserve">. Les jeunes ont pu exposer leurs aspirations et leur attachement à une Europe démocratique et explorer les principes de </w:t>
      </w:r>
      <w:r w:rsidR="00512D21" w:rsidRPr="00646686">
        <w:rPr>
          <w:rFonts w:eastAsia="Times New Roman" w:cs="Arial"/>
          <w:szCs w:val="20"/>
        </w:rPr>
        <w:t>Reykjavík</w:t>
      </w:r>
      <w:r w:rsidRPr="00646686">
        <w:rPr>
          <w:rFonts w:eastAsia="Times New Roman" w:cs="Arial"/>
          <w:szCs w:val="20"/>
        </w:rPr>
        <w:t xml:space="preserve"> pour la démocratie, leur signification pour les jeunes et les défis liés au respect ou à la mise en œuvre de ces principes. En outre, des idées et des propositions pour renforcer la démocratie sur la base des valeurs et des principes du Conseil de l’Europe ont été élaborées et présentées lors de la cérémonie commémorative organisée à l’occasion du 75</w:t>
      </w:r>
      <w:r w:rsidRPr="00646686">
        <w:rPr>
          <w:rFonts w:eastAsia="Times New Roman" w:cs="Arial"/>
          <w:szCs w:val="20"/>
          <w:vertAlign w:val="superscript"/>
        </w:rPr>
        <w:t>e</w:t>
      </w:r>
      <w:r w:rsidRPr="00646686">
        <w:rPr>
          <w:rFonts w:eastAsia="Times New Roman" w:cs="Arial"/>
          <w:szCs w:val="20"/>
        </w:rPr>
        <w:t xml:space="preserve"> anniversaire.</w:t>
      </w:r>
    </w:p>
    <w:p w14:paraId="1BAA1D23" w14:textId="77777777" w:rsidR="00757830" w:rsidRPr="00646686" w:rsidRDefault="00757830" w:rsidP="00757830">
      <w:pPr>
        <w:rPr>
          <w:rFonts w:eastAsia="Times New Roman" w:cs="Arial"/>
          <w:szCs w:val="20"/>
        </w:rPr>
      </w:pPr>
    </w:p>
    <w:p w14:paraId="682C96E9" w14:textId="77777777" w:rsidR="00757830" w:rsidRPr="00646686" w:rsidRDefault="00757830" w:rsidP="00757830">
      <w:pPr>
        <w:rPr>
          <w:rFonts w:eastAsia="Times New Roman" w:cs="Arial"/>
          <w:szCs w:val="20"/>
        </w:rPr>
      </w:pPr>
      <w:r w:rsidRPr="00646686">
        <w:rPr>
          <w:rFonts w:eastAsia="Times New Roman" w:cs="Arial"/>
          <w:szCs w:val="20"/>
        </w:rPr>
        <w:t xml:space="preserve">Pour la première fois, le Liechtenstein a accueilli la Conférence biennale sur la diversité de l’Accord partiel élargi sur le sport (APES) du Conseil de l’Europe, intitulée « L’inclusion des enfants migrants et réfugiés dans et par le sport », qui s’est tenue le 29 novembre 2023 à </w:t>
      </w:r>
      <w:proofErr w:type="spellStart"/>
      <w:r w:rsidRPr="00646686">
        <w:rPr>
          <w:rFonts w:eastAsia="Times New Roman" w:cs="Arial"/>
          <w:szCs w:val="20"/>
        </w:rPr>
        <w:t>Schaan</w:t>
      </w:r>
      <w:proofErr w:type="spellEnd"/>
      <w:r w:rsidRPr="00646686">
        <w:rPr>
          <w:rFonts w:eastAsia="Times New Roman" w:cs="Arial"/>
          <w:szCs w:val="20"/>
        </w:rPr>
        <w:t>, au Liechtenstein, avec la participation de la ministre des Sports, Dominique Hasler. La conférence avait pour but d’évaluer le contexte actuel et de proposer une nouvelle dynamique pour l’intégration des enfants migrants et réfugiés dans et par le sport.</w:t>
      </w:r>
    </w:p>
    <w:p w14:paraId="11A668A0" w14:textId="77777777" w:rsidR="00757830" w:rsidRPr="00646686" w:rsidRDefault="00757830" w:rsidP="00757830">
      <w:pPr>
        <w:rPr>
          <w:rFonts w:eastAsia="Times New Roman" w:cs="Arial"/>
          <w:szCs w:val="20"/>
        </w:rPr>
      </w:pPr>
    </w:p>
    <w:p w14:paraId="38087EE5" w14:textId="77777777" w:rsidR="00757830" w:rsidRPr="00646686" w:rsidRDefault="00757830" w:rsidP="00757830">
      <w:pPr>
        <w:rPr>
          <w:rFonts w:eastAsia="Times New Roman" w:cs="Arial"/>
          <w:szCs w:val="20"/>
        </w:rPr>
      </w:pPr>
      <w:r w:rsidRPr="00646686">
        <w:rPr>
          <w:rFonts w:eastAsia="Times New Roman" w:cs="Arial"/>
          <w:szCs w:val="20"/>
        </w:rPr>
        <w:t xml:space="preserve">En lien avec la priorité accordée à l’environnement lors de sa présidence, le Liechtenstein a accueilli à Vaduz et </w:t>
      </w:r>
      <w:proofErr w:type="spellStart"/>
      <w:r w:rsidRPr="00646686">
        <w:rPr>
          <w:rFonts w:eastAsia="Times New Roman" w:cs="Arial"/>
          <w:szCs w:val="20"/>
        </w:rPr>
        <w:t>Ruggell</w:t>
      </w:r>
      <w:proofErr w:type="spellEnd"/>
      <w:r w:rsidRPr="00646686">
        <w:rPr>
          <w:rFonts w:eastAsia="Times New Roman" w:cs="Arial"/>
          <w:szCs w:val="20"/>
        </w:rPr>
        <w:t xml:space="preserve">, les 17 et 18 avril 2024, la 14e réunion du Groupe d’experts sur les zones protégées et les réseaux écologiques (Convention de Berne relative à la conservation de la vie sauvage et du milieu naturel), à laquelle a participé la Vice-Première ministre et ministre de l’Environnement, Sabine </w:t>
      </w:r>
      <w:proofErr w:type="spellStart"/>
      <w:r w:rsidRPr="00646686">
        <w:rPr>
          <w:rFonts w:eastAsia="Times New Roman" w:cs="Arial"/>
          <w:szCs w:val="20"/>
        </w:rPr>
        <w:t>Monauni</w:t>
      </w:r>
      <w:proofErr w:type="spellEnd"/>
      <w:r w:rsidRPr="00646686">
        <w:rPr>
          <w:rFonts w:eastAsia="Times New Roman" w:cs="Arial"/>
          <w:szCs w:val="20"/>
        </w:rPr>
        <w:t xml:space="preserve">. </w:t>
      </w:r>
    </w:p>
    <w:p w14:paraId="38F8D695" w14:textId="77777777" w:rsidR="00757830" w:rsidRPr="00646686" w:rsidRDefault="00757830" w:rsidP="00757830">
      <w:pPr>
        <w:rPr>
          <w:rFonts w:eastAsia="Times New Roman" w:cs="Arial"/>
          <w:szCs w:val="20"/>
        </w:rPr>
      </w:pPr>
    </w:p>
    <w:p w14:paraId="3D4CDF3B" w14:textId="77777777" w:rsidR="00757830" w:rsidRPr="00646686" w:rsidRDefault="00757830" w:rsidP="00757830">
      <w:pPr>
        <w:rPr>
          <w:rFonts w:eastAsia="Times New Roman" w:cs="Arial"/>
          <w:szCs w:val="20"/>
        </w:rPr>
      </w:pPr>
      <w:r w:rsidRPr="00646686">
        <w:rPr>
          <w:rFonts w:eastAsia="Times New Roman" w:cs="Arial"/>
          <w:szCs w:val="20"/>
        </w:rPr>
        <w:t>L’intelligence artificielle, l’un des sujets clés dans les débats sur l’avenir, présente à la fois des opportunités et des défis. La protection des droits humains, de la démocratie et de l’État de droit est de la plus haute importance. Au cours de la présidence du Liechtenstein, la Convention-cadre sur l’intelligence artificielle a été finalisée et adoptée lors de la session ministérielle du 17 mai 2024. Elle souligne le rôle du Conseil de l’Europe dans l’élaboration de normes visant à préserver les droits humains, y compris à l’ère numérique, et attire l’attention de nombreux États bien au-delà du territoire des États membres du Conseil de l’Europe.</w:t>
      </w:r>
    </w:p>
    <w:p w14:paraId="491CB0C0" w14:textId="77777777" w:rsidR="00757830" w:rsidRPr="00646686" w:rsidRDefault="00757830" w:rsidP="00757830">
      <w:pPr>
        <w:rPr>
          <w:rFonts w:eastAsia="Times New Roman" w:cs="Arial"/>
          <w:szCs w:val="20"/>
        </w:rPr>
      </w:pPr>
    </w:p>
    <w:p w14:paraId="6CB5992D" w14:textId="77777777" w:rsidR="00757830" w:rsidRPr="00646686" w:rsidRDefault="00757830" w:rsidP="00757830">
      <w:pPr>
        <w:rPr>
          <w:rFonts w:eastAsia="Times New Roman" w:cs="Arial"/>
          <w:b/>
          <w:szCs w:val="20"/>
        </w:rPr>
      </w:pPr>
      <w:r w:rsidRPr="00646686">
        <w:rPr>
          <w:rFonts w:eastAsia="Times New Roman" w:cs="Arial"/>
          <w:b/>
          <w:szCs w:val="20"/>
        </w:rPr>
        <w:t>« ... pour les besoins de tous » : Les femmes et les filles, en particulier la Convention d’Istanbul sur la prévention et la lutte contre la violence à l’égard des femmes et la violence domestique, ainsi que la traite des êtres humains</w:t>
      </w:r>
    </w:p>
    <w:p w14:paraId="0DC254FA" w14:textId="77777777" w:rsidR="00757830" w:rsidRPr="00646686" w:rsidRDefault="00757830" w:rsidP="00757830">
      <w:pPr>
        <w:rPr>
          <w:rFonts w:eastAsia="Times New Roman" w:cs="Arial"/>
          <w:b/>
          <w:bCs/>
          <w:szCs w:val="20"/>
        </w:rPr>
      </w:pPr>
    </w:p>
    <w:p w14:paraId="7342B796" w14:textId="77777777" w:rsidR="00757830" w:rsidRPr="00646686" w:rsidRDefault="00757830" w:rsidP="00757830">
      <w:pPr>
        <w:rPr>
          <w:rFonts w:eastAsia="Times New Roman" w:cs="Arial"/>
          <w:szCs w:val="20"/>
        </w:rPr>
      </w:pPr>
      <w:r w:rsidRPr="00646686">
        <w:rPr>
          <w:rFonts w:eastAsia="Times New Roman" w:cs="Arial"/>
          <w:szCs w:val="20"/>
        </w:rPr>
        <w:t xml:space="preserve">La protection et la promotion des droits des femmes et des jeunes filles est une priorité de longue date de la politique étrangère du Liechtenstein. La violence domestique en fait partie. À l’occasion de la Journée internationale pour l’élimination de la violence à l’égard des femmes, le 24 novembre 2024, une déclaration conjointe intitulée « Comment la Convention d’Istanbul sauve des vies » a été publiée. </w:t>
      </w:r>
    </w:p>
    <w:p w14:paraId="6189DB3E" w14:textId="77777777" w:rsidR="00757830" w:rsidRPr="00646686" w:rsidRDefault="00757830" w:rsidP="00757830">
      <w:pPr>
        <w:rPr>
          <w:rFonts w:eastAsia="Times New Roman" w:cs="Arial"/>
          <w:szCs w:val="20"/>
        </w:rPr>
      </w:pPr>
    </w:p>
    <w:p w14:paraId="41132FA1" w14:textId="77777777" w:rsidR="00757830" w:rsidRPr="00646686" w:rsidRDefault="00757830">
      <w:pPr>
        <w:rPr>
          <w:rFonts w:eastAsia="Times New Roman" w:cs="Arial"/>
          <w:szCs w:val="20"/>
        </w:rPr>
      </w:pPr>
      <w:r w:rsidRPr="00646686">
        <w:rPr>
          <w:rFonts w:eastAsia="Times New Roman" w:cs="Arial"/>
          <w:szCs w:val="20"/>
        </w:rPr>
        <w:br w:type="page"/>
      </w:r>
    </w:p>
    <w:p w14:paraId="00ACCD24" w14:textId="2CC324B1" w:rsidR="00757830" w:rsidRPr="00646686" w:rsidRDefault="00757830" w:rsidP="00757830">
      <w:pPr>
        <w:rPr>
          <w:rFonts w:eastAsia="Times New Roman" w:cs="Arial"/>
          <w:szCs w:val="20"/>
        </w:rPr>
      </w:pPr>
      <w:r w:rsidRPr="00646686">
        <w:rPr>
          <w:rFonts w:eastAsia="Times New Roman" w:cs="Arial"/>
          <w:szCs w:val="20"/>
        </w:rPr>
        <w:lastRenderedPageBreak/>
        <w:t>Un événement parallèle à la 68</w:t>
      </w:r>
      <w:r w:rsidRPr="00646686">
        <w:rPr>
          <w:rFonts w:eastAsia="Times New Roman" w:cs="Arial"/>
          <w:szCs w:val="20"/>
          <w:vertAlign w:val="superscript"/>
        </w:rPr>
        <w:t>e</w:t>
      </w:r>
      <w:r w:rsidRPr="00646686">
        <w:rPr>
          <w:rFonts w:eastAsia="Times New Roman" w:cs="Arial"/>
          <w:szCs w:val="20"/>
        </w:rPr>
        <w:t xml:space="preserve"> session de la </w:t>
      </w:r>
      <w:r w:rsidR="00B143E6" w:rsidRPr="00646686">
        <w:rPr>
          <w:rFonts w:eastAsia="Times New Roman" w:cs="Arial"/>
          <w:szCs w:val="20"/>
        </w:rPr>
        <w:t>CCF</w:t>
      </w:r>
      <w:r w:rsidRPr="00646686">
        <w:rPr>
          <w:rFonts w:eastAsia="Times New Roman" w:cs="Arial"/>
          <w:szCs w:val="20"/>
        </w:rPr>
        <w:t>, organisé par le Conseil de l’Europe dans le cadre de la présidence du Liechtenstein en collaboration avec la mission permanente du Liechtenstein auprès des Nations Unies, sur le thème « Déclencheurs du changement : briser les stéréotypes de genre dans les médias et la publicité » a eu lieu au siège des Nations Unies à New York le 11 mars 2024, avec la participation de la ministre des Affaires étrangères Dominique Hasler. L’événement a porté sur les pratiques prometteuses, les initiatives et les mesures concrètes dans les secteurs public et privé, et en particulier leurs avantages pour tous, conformément aux Lignes directrices de 2023 du Conseil de l’Europe sur la place des hommes et des garçons dans les politiques d’égalité de genre.</w:t>
      </w:r>
    </w:p>
    <w:p w14:paraId="00469BF9" w14:textId="77777777" w:rsidR="00757830" w:rsidRPr="00646686" w:rsidRDefault="00757830" w:rsidP="00757830">
      <w:pPr>
        <w:rPr>
          <w:rFonts w:eastAsia="Times New Roman" w:cs="Arial"/>
          <w:szCs w:val="20"/>
        </w:rPr>
      </w:pPr>
    </w:p>
    <w:p w14:paraId="2FDA5449" w14:textId="77777777" w:rsidR="00757830" w:rsidRPr="00646686" w:rsidRDefault="00757830" w:rsidP="00757830">
      <w:pPr>
        <w:rPr>
          <w:rFonts w:eastAsia="Times New Roman" w:cs="Arial"/>
          <w:szCs w:val="20"/>
        </w:rPr>
      </w:pPr>
      <w:r w:rsidRPr="00646686">
        <w:rPr>
          <w:rFonts w:eastAsia="Times New Roman" w:cs="Arial"/>
          <w:szCs w:val="20"/>
        </w:rPr>
        <w:t xml:space="preserve">En collaboration avec les Représentations permanentes du Portugal et de la Pologne auprès du Conseil de l’Europe, la présidence du Liechtenstein a organisé, le 25 janvier 2024 à Strasbourg, une table ronde sur le thème « 75 ans de leadership des femmes au sein du Conseil de l’Europe » afin de célébrer la Journée internationale des femmes dans le multilatéralisme et le rôle des femmes dans la diplomatie. Ce jour-là, cinq des six postes les plus élevés du Conseil de l’Europe étaient occupés par des femmes : Mme </w:t>
      </w:r>
      <w:proofErr w:type="spellStart"/>
      <w:r w:rsidRPr="00646686">
        <w:rPr>
          <w:rFonts w:eastAsia="Times New Roman" w:cs="Arial"/>
          <w:szCs w:val="20"/>
        </w:rPr>
        <w:t>Marija</w:t>
      </w:r>
      <w:proofErr w:type="spellEnd"/>
      <w:r w:rsidRPr="00646686">
        <w:rPr>
          <w:rFonts w:eastAsia="Times New Roman" w:cs="Arial"/>
          <w:szCs w:val="20"/>
        </w:rPr>
        <w:t xml:space="preserve"> </w:t>
      </w:r>
      <w:proofErr w:type="spellStart"/>
      <w:r w:rsidRPr="00646686">
        <w:rPr>
          <w:rFonts w:eastAsia="Times New Roman" w:cs="Arial"/>
          <w:szCs w:val="20"/>
        </w:rPr>
        <w:t>Pejčinović</w:t>
      </w:r>
      <w:proofErr w:type="spellEnd"/>
      <w:r w:rsidRPr="00646686">
        <w:rPr>
          <w:rFonts w:eastAsia="Times New Roman" w:cs="Arial"/>
          <w:szCs w:val="20"/>
        </w:rPr>
        <w:t xml:space="preserve"> </w:t>
      </w:r>
      <w:proofErr w:type="spellStart"/>
      <w:r w:rsidRPr="00646686">
        <w:rPr>
          <w:rFonts w:eastAsia="Times New Roman" w:cs="Arial"/>
          <w:szCs w:val="20"/>
        </w:rPr>
        <w:t>Burić</w:t>
      </w:r>
      <w:proofErr w:type="spellEnd"/>
      <w:r w:rsidRPr="00646686">
        <w:rPr>
          <w:rFonts w:eastAsia="Times New Roman" w:cs="Arial"/>
          <w:szCs w:val="20"/>
        </w:rPr>
        <w:t xml:space="preserve">, Secrétaire Générale du Conseil de l’Europe, Mme </w:t>
      </w:r>
      <w:proofErr w:type="spellStart"/>
      <w:r w:rsidRPr="00646686">
        <w:rPr>
          <w:rFonts w:eastAsia="Times New Roman" w:cs="Arial"/>
          <w:szCs w:val="20"/>
        </w:rPr>
        <w:t>Síofra</w:t>
      </w:r>
      <w:proofErr w:type="spellEnd"/>
      <w:r w:rsidRPr="00646686">
        <w:rPr>
          <w:rFonts w:eastAsia="Times New Roman" w:cs="Arial"/>
          <w:szCs w:val="20"/>
        </w:rPr>
        <w:t xml:space="preserve"> </w:t>
      </w:r>
      <w:proofErr w:type="spellStart"/>
      <w:r w:rsidRPr="00646686">
        <w:rPr>
          <w:rFonts w:eastAsia="Times New Roman" w:cs="Arial"/>
          <w:szCs w:val="20"/>
        </w:rPr>
        <w:t>O’Leary</w:t>
      </w:r>
      <w:proofErr w:type="spellEnd"/>
      <w:r w:rsidRPr="00646686">
        <w:rPr>
          <w:rFonts w:eastAsia="Times New Roman" w:cs="Arial"/>
          <w:szCs w:val="20"/>
        </w:rPr>
        <w:t xml:space="preserve">, Présidente de la Cour européenne des droits de l’homme, Mme </w:t>
      </w:r>
      <w:proofErr w:type="spellStart"/>
      <w:r w:rsidRPr="00646686">
        <w:rPr>
          <w:rFonts w:eastAsia="Times New Roman" w:cs="Arial"/>
          <w:szCs w:val="20"/>
        </w:rPr>
        <w:t>Dunja</w:t>
      </w:r>
      <w:proofErr w:type="spellEnd"/>
      <w:r w:rsidRPr="00646686">
        <w:rPr>
          <w:rFonts w:eastAsia="Times New Roman" w:cs="Arial"/>
          <w:szCs w:val="20"/>
        </w:rPr>
        <w:t xml:space="preserve"> </w:t>
      </w:r>
      <w:proofErr w:type="spellStart"/>
      <w:r w:rsidRPr="00646686">
        <w:rPr>
          <w:rFonts w:eastAsia="Times New Roman" w:cs="Arial"/>
          <w:szCs w:val="20"/>
        </w:rPr>
        <w:t>Mijatović</w:t>
      </w:r>
      <w:proofErr w:type="spellEnd"/>
      <w:r w:rsidRPr="00646686">
        <w:rPr>
          <w:rFonts w:eastAsia="Times New Roman" w:cs="Arial"/>
          <w:szCs w:val="20"/>
        </w:rPr>
        <w:t xml:space="preserve">, Commissaire aux droits de l’homme, Mme Despina </w:t>
      </w:r>
      <w:proofErr w:type="spellStart"/>
      <w:r w:rsidRPr="00646686">
        <w:rPr>
          <w:rFonts w:eastAsia="Times New Roman" w:cs="Arial"/>
          <w:szCs w:val="20"/>
        </w:rPr>
        <w:t>Chatzivassiliou-Tsovilis</w:t>
      </w:r>
      <w:proofErr w:type="spellEnd"/>
      <w:r w:rsidRPr="00646686">
        <w:rPr>
          <w:rFonts w:eastAsia="Times New Roman" w:cs="Arial"/>
          <w:szCs w:val="20"/>
        </w:rPr>
        <w:t xml:space="preserve">, Secrétaire générale de l’Assemblée parlementaire, et Dominique Hasler, ministre des Affaires étrangères, de l’Éducation et des Sports de la Principauté du Liechtenstein, en sa qualité de Présidente du Comité des Ministres. </w:t>
      </w:r>
    </w:p>
    <w:p w14:paraId="65E035AA" w14:textId="77777777" w:rsidR="00757830" w:rsidRPr="00646686" w:rsidRDefault="00757830" w:rsidP="00757830">
      <w:pPr>
        <w:rPr>
          <w:rFonts w:eastAsia="Times New Roman" w:cs="Arial"/>
          <w:szCs w:val="20"/>
        </w:rPr>
      </w:pPr>
    </w:p>
    <w:p w14:paraId="6577B796" w14:textId="5E66748F" w:rsidR="00757830" w:rsidRPr="00646686" w:rsidRDefault="00757830" w:rsidP="00757830">
      <w:pPr>
        <w:rPr>
          <w:rFonts w:eastAsia="Times New Roman" w:cs="Arial"/>
          <w:szCs w:val="20"/>
        </w:rPr>
      </w:pPr>
      <w:r w:rsidRPr="00646686">
        <w:rPr>
          <w:rFonts w:eastAsia="Times New Roman" w:cs="Arial"/>
          <w:szCs w:val="20"/>
        </w:rPr>
        <w:t xml:space="preserve">En outre, le Liechtenstein a accueilli la deuxième réunion des organes de coordination de l’article 10 à </w:t>
      </w:r>
      <w:proofErr w:type="spellStart"/>
      <w:r w:rsidRPr="00646686">
        <w:rPr>
          <w:rFonts w:eastAsia="Times New Roman" w:cs="Arial"/>
          <w:szCs w:val="20"/>
        </w:rPr>
        <w:t>Schaan</w:t>
      </w:r>
      <w:proofErr w:type="spellEnd"/>
      <w:r w:rsidR="00B143E6">
        <w:rPr>
          <w:rFonts w:eastAsia="Times New Roman" w:cs="Arial"/>
          <w:szCs w:val="20"/>
        </w:rPr>
        <w:t>,</w:t>
      </w:r>
      <w:r w:rsidRPr="00646686">
        <w:rPr>
          <w:rFonts w:eastAsia="Times New Roman" w:cs="Arial"/>
          <w:szCs w:val="20"/>
        </w:rPr>
        <w:t xml:space="preserve"> le 29 avril 2024. La réunion a porté sur l’importance des organes de coordination nationaux en charge des politiques de lutte contre la violence à l’égard des femmes, en particulier le rôle essentiel qu’ils jouent dans l’élaboration de réponses efficaces. Des conseils ont été échangés sur la manière de mettre en place de tels organes, comme l’exige l’article 10 de la Convention d’Istanbul, sur la base d’informations tirées d’une publication du Conseil de l’Europe.</w:t>
      </w:r>
    </w:p>
    <w:p w14:paraId="3CCAE6DC" w14:textId="77777777" w:rsidR="00757830" w:rsidRPr="00646686" w:rsidRDefault="00757830" w:rsidP="00757830">
      <w:pPr>
        <w:rPr>
          <w:rFonts w:eastAsia="Times New Roman" w:cs="Arial"/>
          <w:szCs w:val="20"/>
        </w:rPr>
      </w:pPr>
    </w:p>
    <w:p w14:paraId="4F0758F1" w14:textId="77777777" w:rsidR="00757830" w:rsidRPr="00646686" w:rsidRDefault="00757830" w:rsidP="00757830">
      <w:pPr>
        <w:rPr>
          <w:rFonts w:eastAsia="Times New Roman" w:cs="Arial"/>
          <w:szCs w:val="20"/>
        </w:rPr>
      </w:pPr>
      <w:r w:rsidRPr="00646686">
        <w:rPr>
          <w:rFonts w:eastAsia="Times New Roman" w:cs="Arial"/>
          <w:szCs w:val="20"/>
        </w:rPr>
        <w:t>La question de la traite des êtres humains faisait également partie des priorités de la présidence du Liechtenstein. À cet égard, la présidence a pu contribuer activement à l’événement du GRETA qui s’est tenu à l’occasion de sa 50</w:t>
      </w:r>
      <w:r w:rsidRPr="00646686">
        <w:rPr>
          <w:rFonts w:eastAsia="Times New Roman" w:cs="Arial"/>
          <w:szCs w:val="20"/>
          <w:vertAlign w:val="superscript"/>
        </w:rPr>
        <w:t>e</w:t>
      </w:r>
      <w:r w:rsidRPr="00646686">
        <w:rPr>
          <w:rFonts w:eastAsia="Times New Roman" w:cs="Arial"/>
          <w:szCs w:val="20"/>
        </w:rPr>
        <w:t xml:space="preserve"> session plénière, le 22 mars 2024. L’événement comprenait une table ronde, réunissant d’anciens présidents du GRETA, sur l’impact du travail du GRETA et son importance pour d’autres organisations. Il a également été l’occasion de faire le point sur le troisième cycle d’évaluation de la Convention du Conseil de l’Europe sur la lutte contre la traite des êtres humains, axé sur l’accès des victimes à la justice et à des recours efficaces. En outre, le « Commentaire relatif à la Convention du Conseil de l’Europe sur la lutte contre la traite des êtres humains », qui analyse et interprète les dispositions de la convention, a été présenté à cette occasion. </w:t>
      </w:r>
    </w:p>
    <w:p w14:paraId="2B4457B8" w14:textId="3A6BE407" w:rsidR="00491E67" w:rsidRPr="00646686" w:rsidRDefault="00491E67" w:rsidP="0037200F">
      <w:pPr>
        <w:rPr>
          <w:rFonts w:eastAsia="Times New Roman"/>
          <w:szCs w:val="24"/>
        </w:rPr>
      </w:pPr>
      <w:r w:rsidRPr="00646686">
        <w:rPr>
          <w:rFonts w:eastAsia="Times New Roman"/>
          <w:szCs w:val="24"/>
        </w:rPr>
        <w:t xml:space="preserve"> </w:t>
      </w:r>
    </w:p>
    <w:p w14:paraId="77E5E703" w14:textId="77777777" w:rsidR="0040027C" w:rsidRPr="00646686" w:rsidRDefault="0040027C" w:rsidP="0037200F">
      <w:pPr>
        <w:rPr>
          <w:rFonts w:eastAsia="Times New Roman"/>
          <w:szCs w:val="24"/>
        </w:rPr>
      </w:pPr>
    </w:p>
    <w:p w14:paraId="3A93912F" w14:textId="77777777" w:rsidR="002C06D8" w:rsidRPr="00646686" w:rsidRDefault="002C06D8" w:rsidP="002C06D8">
      <w:pPr>
        <w:rPr>
          <w:rFonts w:eastAsia="Times New Roman"/>
          <w:b/>
          <w:szCs w:val="24"/>
        </w:rPr>
      </w:pPr>
      <w:r w:rsidRPr="00646686">
        <w:rPr>
          <w:rFonts w:eastAsia="Times New Roman"/>
          <w:b/>
          <w:bCs/>
          <w:szCs w:val="24"/>
          <w:u w:val="single"/>
        </w:rPr>
        <w:t>Programme politique</w:t>
      </w:r>
    </w:p>
    <w:p w14:paraId="4A35919D" w14:textId="77777777" w:rsidR="002C06D8" w:rsidRPr="00646686" w:rsidRDefault="002C06D8" w:rsidP="002C06D8">
      <w:pPr>
        <w:rPr>
          <w:rFonts w:eastAsia="Times New Roman"/>
          <w:szCs w:val="24"/>
        </w:rPr>
      </w:pPr>
    </w:p>
    <w:p w14:paraId="04201033" w14:textId="77777777" w:rsidR="002C06D8" w:rsidRPr="00646686" w:rsidRDefault="002C06D8" w:rsidP="002C06D8">
      <w:pPr>
        <w:rPr>
          <w:rFonts w:eastAsia="Times New Roman"/>
          <w:szCs w:val="24"/>
        </w:rPr>
      </w:pPr>
      <w:r w:rsidRPr="00646686">
        <w:rPr>
          <w:rFonts w:eastAsia="Times New Roman"/>
          <w:b/>
          <w:bCs/>
          <w:szCs w:val="24"/>
        </w:rPr>
        <w:t xml:space="preserve">15 novembre 2023, </w:t>
      </w:r>
      <w:proofErr w:type="gramStart"/>
      <w:r w:rsidRPr="00646686">
        <w:rPr>
          <w:rFonts w:eastAsia="Times New Roman"/>
          <w:b/>
          <w:bCs/>
          <w:szCs w:val="24"/>
        </w:rPr>
        <w:t>Strasbourg:</w:t>
      </w:r>
      <w:proofErr w:type="gramEnd"/>
      <w:r w:rsidRPr="00646686">
        <w:rPr>
          <w:rFonts w:eastAsia="Times New Roman"/>
          <w:szCs w:val="24"/>
        </w:rPr>
        <w:t xml:space="preserve"> début de la Présidence du Liechtenstein avec la passation de la présidence par </w:t>
      </w:r>
      <w:proofErr w:type="spellStart"/>
      <w:r w:rsidRPr="00646686">
        <w:rPr>
          <w:rFonts w:eastAsia="Times New Roman"/>
          <w:szCs w:val="24"/>
        </w:rPr>
        <w:t>Reinis</w:t>
      </w:r>
      <w:proofErr w:type="spellEnd"/>
      <w:r w:rsidRPr="00646686">
        <w:rPr>
          <w:rFonts w:eastAsia="Times New Roman"/>
          <w:szCs w:val="24"/>
        </w:rPr>
        <w:t xml:space="preserve"> </w:t>
      </w:r>
      <w:proofErr w:type="spellStart"/>
      <w:r w:rsidRPr="00646686">
        <w:rPr>
          <w:rFonts w:eastAsia="Times New Roman"/>
          <w:szCs w:val="24"/>
        </w:rPr>
        <w:t>Brusbārdis</w:t>
      </w:r>
      <w:proofErr w:type="spellEnd"/>
      <w:r w:rsidRPr="00646686">
        <w:rPr>
          <w:rFonts w:eastAsia="Times New Roman"/>
          <w:szCs w:val="24"/>
        </w:rPr>
        <w:t xml:space="preserve">, Secrétaire parlementaire aux Affaires étrangères de la Lettonie, à Dominique Hasler, Ministre des Affaires étrangères. Cette passation de la Présidence était accompagnée d’un concert avec Isa-Sophie </w:t>
      </w:r>
      <w:proofErr w:type="spellStart"/>
      <w:r w:rsidRPr="00646686">
        <w:rPr>
          <w:rFonts w:eastAsia="Times New Roman"/>
          <w:szCs w:val="24"/>
        </w:rPr>
        <w:t>Zünd</w:t>
      </w:r>
      <w:proofErr w:type="spellEnd"/>
      <w:r w:rsidRPr="00646686">
        <w:rPr>
          <w:rFonts w:eastAsia="Times New Roman"/>
          <w:szCs w:val="24"/>
        </w:rPr>
        <w:t xml:space="preserve"> (Liechtenstein) au piano et </w:t>
      </w:r>
      <w:proofErr w:type="spellStart"/>
      <w:r w:rsidRPr="00646686">
        <w:rPr>
          <w:rFonts w:eastAsia="Times New Roman"/>
          <w:szCs w:val="24"/>
        </w:rPr>
        <w:t>Aigars</w:t>
      </w:r>
      <w:proofErr w:type="spellEnd"/>
      <w:r w:rsidRPr="00646686">
        <w:rPr>
          <w:rFonts w:eastAsia="Times New Roman"/>
          <w:szCs w:val="24"/>
        </w:rPr>
        <w:t xml:space="preserve"> </w:t>
      </w:r>
      <w:proofErr w:type="spellStart"/>
      <w:r w:rsidRPr="00646686">
        <w:rPr>
          <w:rFonts w:eastAsia="Times New Roman"/>
          <w:szCs w:val="24"/>
        </w:rPr>
        <w:t>Raumanis</w:t>
      </w:r>
      <w:proofErr w:type="spellEnd"/>
      <w:r w:rsidRPr="00646686">
        <w:rPr>
          <w:rFonts w:eastAsia="Times New Roman"/>
          <w:szCs w:val="24"/>
        </w:rPr>
        <w:t xml:space="preserve"> (Lettonie) au saxophone.</w:t>
      </w:r>
    </w:p>
    <w:p w14:paraId="5D1A3809" w14:textId="77777777" w:rsidR="002C06D8" w:rsidRPr="00646686" w:rsidRDefault="002C06D8" w:rsidP="002C06D8">
      <w:pPr>
        <w:rPr>
          <w:rFonts w:eastAsia="Times New Roman"/>
          <w:szCs w:val="24"/>
        </w:rPr>
      </w:pPr>
    </w:p>
    <w:p w14:paraId="51E4A45C" w14:textId="77777777" w:rsidR="002C06D8" w:rsidRPr="00646686" w:rsidRDefault="002C06D8" w:rsidP="002C06D8">
      <w:pPr>
        <w:rPr>
          <w:rFonts w:eastAsia="Times New Roman"/>
          <w:b/>
          <w:szCs w:val="24"/>
        </w:rPr>
      </w:pPr>
      <w:r w:rsidRPr="00646686">
        <w:rPr>
          <w:rFonts w:eastAsia="Times New Roman"/>
          <w:b/>
          <w:szCs w:val="24"/>
        </w:rPr>
        <w:t xml:space="preserve">21 novembre 2023, </w:t>
      </w:r>
      <w:proofErr w:type="gramStart"/>
      <w:r w:rsidRPr="00646686">
        <w:rPr>
          <w:rFonts w:eastAsia="Times New Roman"/>
          <w:b/>
          <w:szCs w:val="24"/>
        </w:rPr>
        <w:t>Bruxelles:</w:t>
      </w:r>
      <w:proofErr w:type="gramEnd"/>
      <w:r w:rsidRPr="00646686">
        <w:rPr>
          <w:rFonts w:eastAsia="Times New Roman"/>
          <w:b/>
          <w:szCs w:val="24"/>
        </w:rPr>
        <w:t xml:space="preserve"> </w:t>
      </w:r>
      <w:r w:rsidRPr="00646686">
        <w:rPr>
          <w:rFonts w:eastAsia="Times New Roman"/>
          <w:szCs w:val="24"/>
        </w:rPr>
        <w:t>présentation des priorités de la Présidence du Comité des Ministres du Conseil de l’Europe par le Liechtenstein au Comité politique et de sécurité (COPS)</w:t>
      </w:r>
      <w:r w:rsidRPr="00646686">
        <w:rPr>
          <w:rFonts w:eastAsia="Times New Roman"/>
          <w:b/>
          <w:szCs w:val="24"/>
        </w:rPr>
        <w:t xml:space="preserve"> </w:t>
      </w:r>
      <w:r w:rsidRPr="00646686">
        <w:rPr>
          <w:rFonts w:eastAsia="Times New Roman"/>
          <w:szCs w:val="24"/>
        </w:rPr>
        <w:t>par Dominique Hasler, Ministre des Affaires étrangères.</w:t>
      </w:r>
    </w:p>
    <w:p w14:paraId="4B823743" w14:textId="77777777" w:rsidR="002C06D8" w:rsidRPr="00646686" w:rsidRDefault="002C06D8" w:rsidP="002C06D8">
      <w:pPr>
        <w:rPr>
          <w:rFonts w:eastAsia="Times New Roman"/>
          <w:b/>
          <w:bCs/>
          <w:szCs w:val="24"/>
        </w:rPr>
      </w:pPr>
    </w:p>
    <w:p w14:paraId="5D8ED703" w14:textId="77777777" w:rsidR="002C06D8" w:rsidRPr="00646686" w:rsidRDefault="002C06D8" w:rsidP="002C06D8">
      <w:pPr>
        <w:rPr>
          <w:rFonts w:eastAsia="Times New Roman"/>
          <w:szCs w:val="24"/>
        </w:rPr>
      </w:pPr>
      <w:r w:rsidRPr="00646686">
        <w:rPr>
          <w:rFonts w:eastAsia="Times New Roman"/>
          <w:b/>
          <w:bCs/>
          <w:szCs w:val="24"/>
        </w:rPr>
        <w:t xml:space="preserve">27-28 novembre 2023, </w:t>
      </w:r>
      <w:proofErr w:type="gramStart"/>
      <w:r w:rsidRPr="00646686">
        <w:rPr>
          <w:rFonts w:eastAsia="Times New Roman"/>
          <w:b/>
          <w:bCs/>
          <w:szCs w:val="24"/>
        </w:rPr>
        <w:t>Vaduz:</w:t>
      </w:r>
      <w:proofErr w:type="gramEnd"/>
      <w:r w:rsidRPr="00646686">
        <w:rPr>
          <w:rFonts w:eastAsia="Times New Roman"/>
          <w:szCs w:val="24"/>
        </w:rPr>
        <w:t> réunion de la Commission permanente de l’Assemblée parlementaire avec la participation de Dominique Hasler, Ministre des Affaires étrangères.</w:t>
      </w:r>
    </w:p>
    <w:p w14:paraId="4BDB677B" w14:textId="77777777" w:rsidR="002C06D8" w:rsidRPr="00646686" w:rsidRDefault="002C06D8" w:rsidP="002C06D8">
      <w:pPr>
        <w:rPr>
          <w:rFonts w:eastAsia="Times New Roman"/>
          <w:b/>
          <w:bCs/>
          <w:szCs w:val="24"/>
        </w:rPr>
      </w:pPr>
    </w:p>
    <w:p w14:paraId="3B1DA7E9" w14:textId="77777777" w:rsidR="002C06D8" w:rsidRPr="00646686" w:rsidRDefault="002C06D8" w:rsidP="002C06D8">
      <w:pPr>
        <w:rPr>
          <w:rFonts w:eastAsia="Times New Roman"/>
          <w:szCs w:val="24"/>
        </w:rPr>
      </w:pPr>
      <w:r w:rsidRPr="00646686">
        <w:rPr>
          <w:rFonts w:eastAsia="Times New Roman"/>
          <w:b/>
          <w:bCs/>
          <w:szCs w:val="24"/>
        </w:rPr>
        <w:t xml:space="preserve">29 novembre 2023, </w:t>
      </w:r>
      <w:proofErr w:type="spellStart"/>
      <w:proofErr w:type="gramStart"/>
      <w:r w:rsidRPr="00646686">
        <w:rPr>
          <w:rFonts w:eastAsia="Times New Roman"/>
          <w:b/>
          <w:bCs/>
          <w:szCs w:val="24"/>
        </w:rPr>
        <w:t>Schaan</w:t>
      </w:r>
      <w:proofErr w:type="spellEnd"/>
      <w:r w:rsidRPr="00646686">
        <w:rPr>
          <w:rFonts w:eastAsia="Times New Roman"/>
          <w:b/>
          <w:bCs/>
          <w:szCs w:val="24"/>
        </w:rPr>
        <w:t>:</w:t>
      </w:r>
      <w:proofErr w:type="gramEnd"/>
      <w:r w:rsidRPr="00646686">
        <w:rPr>
          <w:rFonts w:eastAsia="Times New Roman"/>
          <w:szCs w:val="24"/>
        </w:rPr>
        <w:t xml:space="preserve"> Conférence d'experts de l’APES (Accord partiel élargi du Conseil de l'Europe sur le sport) sur « L’inclusion des enfants migrants et réfugiés dans et par le sport » avec la participation de Dominique Hasler, Ministre des Sports.</w:t>
      </w:r>
    </w:p>
    <w:p w14:paraId="7BBF6165" w14:textId="77777777" w:rsidR="002C06D8" w:rsidRPr="00646686" w:rsidRDefault="002C06D8" w:rsidP="002C06D8">
      <w:pPr>
        <w:rPr>
          <w:rFonts w:eastAsia="Times New Roman"/>
          <w:b/>
          <w:szCs w:val="24"/>
        </w:rPr>
      </w:pPr>
    </w:p>
    <w:p w14:paraId="78085207" w14:textId="77777777" w:rsidR="002C06D8" w:rsidRPr="00646686" w:rsidRDefault="002C06D8" w:rsidP="002C06D8">
      <w:pPr>
        <w:rPr>
          <w:rFonts w:eastAsia="Times New Roman"/>
          <w:szCs w:val="24"/>
        </w:rPr>
      </w:pPr>
      <w:r w:rsidRPr="00646686">
        <w:rPr>
          <w:rFonts w:eastAsia="Times New Roman"/>
          <w:b/>
          <w:szCs w:val="24"/>
        </w:rPr>
        <w:t xml:space="preserve">30 novembre 2023, </w:t>
      </w:r>
      <w:proofErr w:type="gramStart"/>
      <w:r w:rsidRPr="00646686">
        <w:rPr>
          <w:rFonts w:eastAsia="Times New Roman"/>
          <w:b/>
          <w:szCs w:val="24"/>
        </w:rPr>
        <w:t>Strasbourg:</w:t>
      </w:r>
      <w:proofErr w:type="gramEnd"/>
      <w:r w:rsidRPr="00646686">
        <w:rPr>
          <w:rFonts w:eastAsia="Times New Roman"/>
          <w:szCs w:val="24"/>
        </w:rPr>
        <w:t xml:space="preserve"> ouverture de la 3</w:t>
      </w:r>
      <w:r w:rsidRPr="00646686">
        <w:rPr>
          <w:rFonts w:eastAsia="Times New Roman"/>
          <w:szCs w:val="24"/>
          <w:vertAlign w:val="superscript"/>
        </w:rPr>
        <w:t>e</w:t>
      </w:r>
      <w:r w:rsidRPr="00646686">
        <w:rPr>
          <w:rFonts w:eastAsia="Times New Roman"/>
          <w:szCs w:val="24"/>
        </w:rPr>
        <w:t xml:space="preserve"> conférence annuelle de l’Observatoire de l’enseignement de l’histoire en Europe sur le thème « Enseigner l’histoire, enseigner la paix? »</w:t>
      </w:r>
    </w:p>
    <w:p w14:paraId="723FDDF0" w14:textId="77777777" w:rsidR="002C06D8" w:rsidRPr="00646686" w:rsidRDefault="002C06D8" w:rsidP="002C06D8">
      <w:pPr>
        <w:rPr>
          <w:rFonts w:eastAsia="Times New Roman"/>
          <w:b/>
          <w:szCs w:val="24"/>
        </w:rPr>
      </w:pPr>
    </w:p>
    <w:p w14:paraId="173222B9" w14:textId="77777777" w:rsidR="002C06D8" w:rsidRPr="00646686" w:rsidRDefault="002C06D8" w:rsidP="002C06D8">
      <w:pPr>
        <w:rPr>
          <w:rFonts w:eastAsia="Times New Roman"/>
          <w:szCs w:val="24"/>
        </w:rPr>
      </w:pPr>
      <w:r w:rsidRPr="00646686">
        <w:rPr>
          <w:rFonts w:eastAsia="Times New Roman"/>
          <w:b/>
          <w:szCs w:val="24"/>
        </w:rPr>
        <w:t xml:space="preserve">5 décembre 2023, </w:t>
      </w:r>
      <w:proofErr w:type="gramStart"/>
      <w:r w:rsidRPr="00646686">
        <w:rPr>
          <w:rFonts w:eastAsia="Times New Roman"/>
          <w:b/>
          <w:szCs w:val="24"/>
        </w:rPr>
        <w:t>Berlin:</w:t>
      </w:r>
      <w:proofErr w:type="gramEnd"/>
      <w:r w:rsidRPr="00646686">
        <w:rPr>
          <w:rFonts w:eastAsia="Times New Roman"/>
          <w:szCs w:val="24"/>
        </w:rPr>
        <w:t xml:space="preserve"> EBD (</w:t>
      </w:r>
      <w:proofErr w:type="spellStart"/>
      <w:r w:rsidRPr="00646686">
        <w:rPr>
          <w:rFonts w:eastAsia="Times New Roman"/>
          <w:i/>
          <w:iCs/>
          <w:szCs w:val="24"/>
        </w:rPr>
        <w:t>Europäische</w:t>
      </w:r>
      <w:proofErr w:type="spellEnd"/>
      <w:r w:rsidRPr="00646686">
        <w:rPr>
          <w:rFonts w:eastAsia="Times New Roman"/>
          <w:i/>
          <w:iCs/>
          <w:szCs w:val="24"/>
        </w:rPr>
        <w:t xml:space="preserve"> </w:t>
      </w:r>
      <w:proofErr w:type="spellStart"/>
      <w:r w:rsidRPr="00646686">
        <w:rPr>
          <w:rFonts w:eastAsia="Times New Roman"/>
          <w:i/>
          <w:iCs/>
          <w:szCs w:val="24"/>
        </w:rPr>
        <w:t>Bewegung</w:t>
      </w:r>
      <w:proofErr w:type="spellEnd"/>
      <w:r w:rsidRPr="00646686">
        <w:rPr>
          <w:rFonts w:eastAsia="Times New Roman"/>
          <w:i/>
          <w:iCs/>
          <w:szCs w:val="24"/>
        </w:rPr>
        <w:t xml:space="preserve"> </w:t>
      </w:r>
      <w:proofErr w:type="spellStart"/>
      <w:r w:rsidRPr="00646686">
        <w:rPr>
          <w:rFonts w:eastAsia="Times New Roman"/>
          <w:i/>
          <w:iCs/>
          <w:szCs w:val="24"/>
        </w:rPr>
        <w:t>Deutschland</w:t>
      </w:r>
      <w:proofErr w:type="spellEnd"/>
      <w:r w:rsidRPr="00646686">
        <w:rPr>
          <w:rFonts w:eastAsia="Times New Roman"/>
          <w:szCs w:val="24"/>
        </w:rPr>
        <w:t xml:space="preserve">) - briefing sur la Présidence du Liechtenstein du Comité des Ministres du Conseil de l'Europe par le Président des Délégués des ministres, </w:t>
      </w:r>
      <w:r w:rsidRPr="00646686">
        <w:rPr>
          <w:rFonts w:eastAsia="Times New Roman"/>
          <w:bCs/>
          <w:szCs w:val="24"/>
        </w:rPr>
        <w:t>l'Ambassadeur Domenik Wanger</w:t>
      </w:r>
      <w:r w:rsidRPr="00646686">
        <w:rPr>
          <w:rFonts w:eastAsia="Times New Roman"/>
          <w:szCs w:val="24"/>
        </w:rPr>
        <w:t xml:space="preserve">.  </w:t>
      </w:r>
    </w:p>
    <w:p w14:paraId="796AC149" w14:textId="77777777" w:rsidR="002C06D8" w:rsidRPr="00646686" w:rsidRDefault="002C06D8" w:rsidP="002C06D8">
      <w:pPr>
        <w:rPr>
          <w:rFonts w:eastAsia="Times New Roman"/>
          <w:b/>
          <w:szCs w:val="24"/>
        </w:rPr>
      </w:pPr>
    </w:p>
    <w:p w14:paraId="0F860290" w14:textId="77777777" w:rsidR="002C06D8" w:rsidRPr="00646686" w:rsidRDefault="002C06D8" w:rsidP="002C06D8">
      <w:pPr>
        <w:rPr>
          <w:rFonts w:eastAsia="Times New Roman"/>
          <w:szCs w:val="24"/>
        </w:rPr>
      </w:pPr>
      <w:r w:rsidRPr="00646686">
        <w:rPr>
          <w:rFonts w:eastAsia="Times New Roman"/>
          <w:b/>
          <w:szCs w:val="24"/>
        </w:rPr>
        <w:lastRenderedPageBreak/>
        <w:t xml:space="preserve">5 décembre 2023, </w:t>
      </w:r>
      <w:proofErr w:type="gramStart"/>
      <w:r w:rsidRPr="00646686">
        <w:rPr>
          <w:rFonts w:eastAsia="Times New Roman"/>
          <w:b/>
          <w:szCs w:val="24"/>
        </w:rPr>
        <w:t>Bruxelles:</w:t>
      </w:r>
      <w:proofErr w:type="gramEnd"/>
      <w:r w:rsidRPr="00646686">
        <w:rPr>
          <w:rFonts w:eastAsia="Times New Roman"/>
          <w:b/>
          <w:szCs w:val="24"/>
        </w:rPr>
        <w:t xml:space="preserve"> </w:t>
      </w:r>
      <w:r w:rsidRPr="00646686">
        <w:rPr>
          <w:rFonts w:eastAsia="Times New Roman"/>
          <w:szCs w:val="24"/>
        </w:rPr>
        <w:t>(en ligne) présentation des priorités de la Présidence du Comité des Ministres du Conseil de l’Europe par le Liechtenstein au Comité de coordination dans le domaine de la coopération policière et judiciaire en matière pénale (CATS) de l’UE.</w:t>
      </w:r>
    </w:p>
    <w:p w14:paraId="231CF74D" w14:textId="77777777" w:rsidR="002C06D8" w:rsidRPr="00646686" w:rsidRDefault="002C06D8" w:rsidP="002C06D8">
      <w:pPr>
        <w:rPr>
          <w:rFonts w:eastAsia="Times New Roman"/>
          <w:szCs w:val="24"/>
        </w:rPr>
      </w:pPr>
    </w:p>
    <w:p w14:paraId="29480629" w14:textId="77777777" w:rsidR="002C06D8" w:rsidRPr="00646686" w:rsidRDefault="002C06D8" w:rsidP="002C06D8">
      <w:pPr>
        <w:rPr>
          <w:rFonts w:eastAsia="Times New Roman"/>
          <w:szCs w:val="24"/>
        </w:rPr>
      </w:pPr>
      <w:r w:rsidRPr="00646686">
        <w:rPr>
          <w:rFonts w:eastAsia="Times New Roman"/>
          <w:b/>
          <w:bCs/>
          <w:szCs w:val="24"/>
        </w:rPr>
        <w:t xml:space="preserve">22-26 janvier 2024, </w:t>
      </w:r>
      <w:proofErr w:type="gramStart"/>
      <w:r w:rsidRPr="00646686">
        <w:rPr>
          <w:rFonts w:eastAsia="Times New Roman"/>
          <w:b/>
          <w:bCs/>
          <w:szCs w:val="24"/>
        </w:rPr>
        <w:t>Strasbourg:</w:t>
      </w:r>
      <w:proofErr w:type="gramEnd"/>
      <w:r w:rsidRPr="00646686">
        <w:rPr>
          <w:rFonts w:eastAsia="Times New Roman"/>
          <w:szCs w:val="24"/>
        </w:rPr>
        <w:t> Session plénière de l’Assemblée parlementaire du Conseil de l'Europe avec les discours de Daniel Risch, Premier ministre, et de Dominique Hasler, Ministre des Affaires étrangères.</w:t>
      </w:r>
    </w:p>
    <w:p w14:paraId="4B212DC8" w14:textId="77777777" w:rsidR="002C06D8" w:rsidRPr="00646686" w:rsidRDefault="002C06D8" w:rsidP="002C06D8">
      <w:pPr>
        <w:rPr>
          <w:rFonts w:eastAsia="Times New Roman"/>
          <w:szCs w:val="24"/>
        </w:rPr>
      </w:pPr>
    </w:p>
    <w:p w14:paraId="52E63828" w14:textId="77777777" w:rsidR="002C06D8" w:rsidRPr="00646686" w:rsidRDefault="002C06D8" w:rsidP="002C06D8">
      <w:pPr>
        <w:rPr>
          <w:rFonts w:eastAsia="Times New Roman"/>
          <w:szCs w:val="24"/>
        </w:rPr>
      </w:pPr>
      <w:r w:rsidRPr="00646686">
        <w:rPr>
          <w:rFonts w:eastAsia="Times New Roman"/>
          <w:b/>
          <w:szCs w:val="24"/>
        </w:rPr>
        <w:t xml:space="preserve">24 janvier 2024, </w:t>
      </w:r>
      <w:proofErr w:type="gramStart"/>
      <w:r w:rsidRPr="00646686">
        <w:rPr>
          <w:rFonts w:eastAsia="Times New Roman"/>
          <w:b/>
          <w:szCs w:val="24"/>
        </w:rPr>
        <w:t>Strasbourg</w:t>
      </w:r>
      <w:r w:rsidRPr="00646686">
        <w:rPr>
          <w:rFonts w:eastAsia="Times New Roman"/>
          <w:szCs w:val="24"/>
        </w:rPr>
        <w:t>:</w:t>
      </w:r>
      <w:proofErr w:type="gramEnd"/>
      <w:r w:rsidRPr="00646686">
        <w:rPr>
          <w:rFonts w:eastAsia="Times New Roman"/>
          <w:szCs w:val="24"/>
        </w:rPr>
        <w:t xml:space="preserve"> séminaire-petit déjeuner marquant le 15</w:t>
      </w:r>
      <w:r w:rsidRPr="00646686">
        <w:rPr>
          <w:rFonts w:eastAsia="Times New Roman"/>
          <w:szCs w:val="24"/>
          <w:vertAlign w:val="superscript"/>
        </w:rPr>
        <w:t>e</w:t>
      </w:r>
      <w:r w:rsidRPr="00646686">
        <w:rPr>
          <w:rFonts w:eastAsia="Times New Roman"/>
          <w:szCs w:val="24"/>
        </w:rPr>
        <w:t xml:space="preserve"> anniversaire du Centre européen Wergeland et la Journée internationale de l'éducation, organisé conjointement par la Délégation permanente du Liechtenstein auprès du Conseil de l'Europe, la Délégation permanente de la Norvège auprès du Conseil de l'Europe et le Centre européen Wergeland, avec la participation de Dominique Hasler, Ministre des Affaires étrangères.</w:t>
      </w:r>
    </w:p>
    <w:p w14:paraId="650542F3" w14:textId="77777777" w:rsidR="002C06D8" w:rsidRPr="00646686" w:rsidRDefault="002C06D8" w:rsidP="002C06D8">
      <w:pPr>
        <w:rPr>
          <w:rFonts w:eastAsia="Times New Roman"/>
          <w:szCs w:val="24"/>
        </w:rPr>
      </w:pPr>
    </w:p>
    <w:p w14:paraId="15E65E1D" w14:textId="77777777" w:rsidR="002C06D8" w:rsidRPr="00646686" w:rsidRDefault="002C06D8" w:rsidP="002C06D8">
      <w:pPr>
        <w:rPr>
          <w:rFonts w:eastAsia="Times New Roman"/>
          <w:szCs w:val="24"/>
        </w:rPr>
      </w:pPr>
      <w:r w:rsidRPr="00646686">
        <w:rPr>
          <w:rFonts w:eastAsia="Times New Roman"/>
          <w:b/>
          <w:szCs w:val="24"/>
        </w:rPr>
        <w:t xml:space="preserve">25 janvier 2024, </w:t>
      </w:r>
      <w:proofErr w:type="gramStart"/>
      <w:r w:rsidRPr="00646686">
        <w:rPr>
          <w:rFonts w:eastAsia="Times New Roman"/>
          <w:b/>
          <w:szCs w:val="24"/>
        </w:rPr>
        <w:t>Strasbourg:</w:t>
      </w:r>
      <w:proofErr w:type="gramEnd"/>
      <w:r w:rsidRPr="00646686">
        <w:rPr>
          <w:rFonts w:eastAsia="Times New Roman"/>
          <w:szCs w:val="24"/>
        </w:rPr>
        <w:t xml:space="preserve"> table ronde sur « Le leadership des femmes au Conseil de l'Europe – une perspective de 75 ans »</w:t>
      </w:r>
      <w:r w:rsidRPr="00646686">
        <w:rPr>
          <w:rFonts w:eastAsia="Times New Roman"/>
          <w:i/>
          <w:iCs/>
          <w:szCs w:val="24"/>
        </w:rPr>
        <w:t xml:space="preserve"> </w:t>
      </w:r>
      <w:r w:rsidRPr="00646686">
        <w:rPr>
          <w:rFonts w:eastAsia="Times New Roman"/>
          <w:szCs w:val="24"/>
        </w:rPr>
        <w:t xml:space="preserve">pour marquer la Journée internationale des femmes dans le multilatéralisme, avec la participation de Dominique Hasler, Ministre des Affaires étrangères. </w:t>
      </w:r>
    </w:p>
    <w:p w14:paraId="41B53F59" w14:textId="77777777" w:rsidR="002C06D8" w:rsidRPr="00646686" w:rsidRDefault="002C06D8" w:rsidP="002C06D8">
      <w:pPr>
        <w:rPr>
          <w:rFonts w:eastAsia="Times New Roman"/>
          <w:szCs w:val="24"/>
        </w:rPr>
      </w:pPr>
    </w:p>
    <w:p w14:paraId="614C17BD" w14:textId="77777777" w:rsidR="002C06D8" w:rsidRPr="00646686" w:rsidRDefault="002C06D8" w:rsidP="002C06D8">
      <w:pPr>
        <w:rPr>
          <w:rFonts w:eastAsia="Times New Roman"/>
          <w:szCs w:val="24"/>
        </w:rPr>
      </w:pPr>
      <w:r w:rsidRPr="00646686">
        <w:rPr>
          <w:rFonts w:eastAsia="Times New Roman"/>
          <w:b/>
          <w:bCs/>
          <w:szCs w:val="24"/>
        </w:rPr>
        <w:t>31 janvier/1</w:t>
      </w:r>
      <w:r w:rsidRPr="00646686">
        <w:rPr>
          <w:rFonts w:eastAsia="Times New Roman"/>
          <w:b/>
          <w:bCs/>
          <w:szCs w:val="24"/>
          <w:vertAlign w:val="superscript"/>
        </w:rPr>
        <w:t>er</w:t>
      </w:r>
      <w:r w:rsidRPr="00646686">
        <w:rPr>
          <w:rFonts w:eastAsia="Times New Roman"/>
          <w:b/>
          <w:bCs/>
          <w:szCs w:val="24"/>
        </w:rPr>
        <w:t xml:space="preserve"> février 2024, </w:t>
      </w:r>
      <w:proofErr w:type="gramStart"/>
      <w:r w:rsidRPr="00646686">
        <w:rPr>
          <w:rFonts w:eastAsia="Times New Roman"/>
          <w:b/>
          <w:bCs/>
          <w:szCs w:val="24"/>
        </w:rPr>
        <w:t>Vienne:</w:t>
      </w:r>
      <w:proofErr w:type="gramEnd"/>
      <w:r w:rsidRPr="00646686">
        <w:rPr>
          <w:rFonts w:eastAsia="Times New Roman"/>
          <w:szCs w:val="24"/>
        </w:rPr>
        <w:t> présentation des priorités de la Présidence du Comité des Ministres du Conseil de l’Europe par le Liechtenstein à l’Organisation pour la sécurité et la coopération en Europe (OSCE) par Dominique Hasler, Ministre des Affaires étrangères.</w:t>
      </w:r>
    </w:p>
    <w:p w14:paraId="3F37A8C5" w14:textId="77777777" w:rsidR="002C06D8" w:rsidRPr="00646686" w:rsidRDefault="002C06D8" w:rsidP="002C06D8">
      <w:pPr>
        <w:rPr>
          <w:rFonts w:eastAsia="Times New Roman"/>
          <w:b/>
          <w:szCs w:val="24"/>
        </w:rPr>
      </w:pPr>
    </w:p>
    <w:p w14:paraId="555251C0" w14:textId="77777777" w:rsidR="002C06D8" w:rsidRPr="00646686" w:rsidRDefault="002C06D8" w:rsidP="002C06D8">
      <w:pPr>
        <w:rPr>
          <w:rFonts w:eastAsia="Times New Roman"/>
          <w:szCs w:val="24"/>
        </w:rPr>
      </w:pPr>
      <w:r w:rsidRPr="00646686">
        <w:rPr>
          <w:rFonts w:eastAsia="Times New Roman"/>
          <w:b/>
          <w:szCs w:val="24"/>
        </w:rPr>
        <w:t xml:space="preserve">7 février 2024, </w:t>
      </w:r>
      <w:proofErr w:type="gramStart"/>
      <w:r w:rsidRPr="00646686">
        <w:rPr>
          <w:rFonts w:eastAsia="Times New Roman"/>
          <w:b/>
          <w:szCs w:val="24"/>
        </w:rPr>
        <w:t>Berne:</w:t>
      </w:r>
      <w:proofErr w:type="gramEnd"/>
      <w:r w:rsidRPr="00646686">
        <w:rPr>
          <w:rFonts w:eastAsia="Times New Roman"/>
          <w:szCs w:val="24"/>
        </w:rPr>
        <w:t xml:space="preserve"> présentation des priorités de la Présidence du Comité des Ministres du Conseil de l’Europe par le Liechtenstein à la réunion des ambassadeurs et chefs de mission de l’Union européenne par Dominique Hasler, Ministre des Affaires étrangères.</w:t>
      </w:r>
    </w:p>
    <w:p w14:paraId="521717D4" w14:textId="77777777" w:rsidR="002C06D8" w:rsidRPr="00646686" w:rsidRDefault="002C06D8" w:rsidP="002C06D8">
      <w:pPr>
        <w:rPr>
          <w:rFonts w:eastAsia="Times New Roman"/>
          <w:szCs w:val="24"/>
        </w:rPr>
      </w:pPr>
    </w:p>
    <w:p w14:paraId="5AF9FB21" w14:textId="5190DFBB" w:rsidR="002C06D8" w:rsidRPr="00646686" w:rsidRDefault="002C06D8" w:rsidP="002C06D8">
      <w:pPr>
        <w:rPr>
          <w:rFonts w:eastAsia="Times New Roman"/>
          <w:szCs w:val="24"/>
        </w:rPr>
      </w:pPr>
      <w:r w:rsidRPr="00646686">
        <w:rPr>
          <w:rFonts w:eastAsia="Times New Roman"/>
          <w:b/>
          <w:szCs w:val="24"/>
        </w:rPr>
        <w:t xml:space="preserve">8 février 2024, </w:t>
      </w:r>
      <w:proofErr w:type="gramStart"/>
      <w:r w:rsidRPr="00646686">
        <w:rPr>
          <w:rFonts w:eastAsia="Times New Roman"/>
          <w:b/>
          <w:szCs w:val="24"/>
        </w:rPr>
        <w:t>Strasbourg:</w:t>
      </w:r>
      <w:proofErr w:type="gramEnd"/>
      <w:r w:rsidRPr="00646686">
        <w:rPr>
          <w:rFonts w:eastAsia="Times New Roman"/>
          <w:szCs w:val="24"/>
        </w:rPr>
        <w:t xml:space="preserve"> Nations Unies – Echange de vues (avec M. l'Ambassadeur Omar </w:t>
      </w:r>
      <w:proofErr w:type="spellStart"/>
      <w:r w:rsidRPr="00646686">
        <w:rPr>
          <w:rFonts w:eastAsia="Times New Roman"/>
          <w:szCs w:val="24"/>
        </w:rPr>
        <w:t>Zniber</w:t>
      </w:r>
      <w:proofErr w:type="spellEnd"/>
      <w:r w:rsidRPr="00646686">
        <w:rPr>
          <w:rFonts w:eastAsia="Times New Roman"/>
          <w:szCs w:val="24"/>
        </w:rPr>
        <w:t xml:space="preserve">, Président du Conseil des droits de l’homme des Nations Unies) sur des questions relatives aux droits humains avec des experts des capitales, lors de la réunion du Comité des Ministres sur le thème de </w:t>
      </w:r>
      <w:r w:rsidR="00B143E6">
        <w:rPr>
          <w:rFonts w:eastAsia="Times New Roman"/>
          <w:szCs w:val="24"/>
        </w:rPr>
        <w:t>« </w:t>
      </w:r>
      <w:r w:rsidRPr="00646686">
        <w:rPr>
          <w:rFonts w:eastAsia="Times New Roman"/>
          <w:szCs w:val="24"/>
        </w:rPr>
        <w:t>la torture et des mauvais traitements</w:t>
      </w:r>
      <w:r w:rsidR="00B143E6">
        <w:rPr>
          <w:rFonts w:eastAsia="Times New Roman"/>
          <w:szCs w:val="24"/>
        </w:rPr>
        <w:t> »</w:t>
      </w:r>
      <w:r w:rsidRPr="00646686">
        <w:rPr>
          <w:rFonts w:eastAsia="Times New Roman"/>
          <w:szCs w:val="24"/>
        </w:rPr>
        <w:t>.</w:t>
      </w:r>
    </w:p>
    <w:p w14:paraId="4323F608" w14:textId="77777777" w:rsidR="002C06D8" w:rsidRPr="00646686" w:rsidRDefault="002C06D8" w:rsidP="002C06D8">
      <w:pPr>
        <w:rPr>
          <w:rFonts w:eastAsia="Times New Roman"/>
          <w:b/>
          <w:szCs w:val="24"/>
        </w:rPr>
      </w:pPr>
    </w:p>
    <w:p w14:paraId="55A270F7" w14:textId="77777777" w:rsidR="002C06D8" w:rsidRPr="00646686" w:rsidRDefault="002C06D8" w:rsidP="002C06D8">
      <w:pPr>
        <w:rPr>
          <w:rFonts w:eastAsia="Times New Roman"/>
          <w:szCs w:val="24"/>
        </w:rPr>
      </w:pPr>
      <w:r w:rsidRPr="00646686">
        <w:rPr>
          <w:rFonts w:eastAsia="Times New Roman"/>
          <w:b/>
          <w:szCs w:val="24"/>
        </w:rPr>
        <w:t xml:space="preserve">14 février 2024, </w:t>
      </w:r>
      <w:proofErr w:type="gramStart"/>
      <w:r w:rsidRPr="00646686">
        <w:rPr>
          <w:rFonts w:eastAsia="Times New Roman"/>
          <w:b/>
          <w:szCs w:val="24"/>
        </w:rPr>
        <w:t>Strasbourg:</w:t>
      </w:r>
      <w:proofErr w:type="gramEnd"/>
      <w:r w:rsidRPr="00646686">
        <w:rPr>
          <w:rFonts w:eastAsia="Times New Roman"/>
          <w:szCs w:val="24"/>
        </w:rPr>
        <w:t xml:space="preserve"> Echange de vues et débat thématique du Comité des Ministres avec Christophe </w:t>
      </w:r>
      <w:proofErr w:type="spellStart"/>
      <w:r w:rsidRPr="00646686">
        <w:rPr>
          <w:rFonts w:eastAsia="Times New Roman"/>
          <w:szCs w:val="24"/>
        </w:rPr>
        <w:t>Deloire</w:t>
      </w:r>
      <w:proofErr w:type="spellEnd"/>
      <w:r w:rsidRPr="00646686">
        <w:rPr>
          <w:rFonts w:eastAsia="Times New Roman"/>
          <w:szCs w:val="24"/>
        </w:rPr>
        <w:t xml:space="preserve">, Secrétaire général de Reporters sans frontières et Président du Forum sur l’information et la démocratie, et Marko </w:t>
      </w:r>
      <w:proofErr w:type="spellStart"/>
      <w:r w:rsidRPr="00646686">
        <w:rPr>
          <w:rFonts w:eastAsia="Times New Roman"/>
          <w:szCs w:val="24"/>
        </w:rPr>
        <w:t>Milosavljević</w:t>
      </w:r>
      <w:proofErr w:type="spellEnd"/>
      <w:r w:rsidRPr="00646686">
        <w:rPr>
          <w:rFonts w:eastAsia="Times New Roman"/>
          <w:szCs w:val="24"/>
        </w:rPr>
        <w:t>, Professeur à l’Université de Ljubljana, Faculté de Journalisme.</w:t>
      </w:r>
    </w:p>
    <w:p w14:paraId="53D48853" w14:textId="77777777" w:rsidR="002C06D8" w:rsidRPr="00646686" w:rsidRDefault="002C06D8" w:rsidP="002C06D8">
      <w:pPr>
        <w:rPr>
          <w:rFonts w:eastAsia="Times New Roman"/>
          <w:szCs w:val="24"/>
        </w:rPr>
      </w:pPr>
    </w:p>
    <w:p w14:paraId="1B7EB4C4" w14:textId="77777777" w:rsidR="002C06D8" w:rsidRPr="00646686" w:rsidRDefault="002C06D8" w:rsidP="002C06D8">
      <w:pPr>
        <w:rPr>
          <w:rFonts w:eastAsia="Times New Roman"/>
          <w:szCs w:val="24"/>
        </w:rPr>
      </w:pPr>
      <w:r w:rsidRPr="00646686">
        <w:rPr>
          <w:rFonts w:eastAsia="Times New Roman"/>
          <w:b/>
          <w:szCs w:val="24"/>
        </w:rPr>
        <w:t xml:space="preserve">23 février 2024, </w:t>
      </w:r>
      <w:proofErr w:type="gramStart"/>
      <w:r w:rsidRPr="00646686">
        <w:rPr>
          <w:rFonts w:eastAsia="Times New Roman"/>
          <w:b/>
          <w:szCs w:val="24"/>
        </w:rPr>
        <w:t>Strasbourg:</w:t>
      </w:r>
      <w:proofErr w:type="gramEnd"/>
      <w:r w:rsidRPr="00646686">
        <w:rPr>
          <w:rFonts w:eastAsia="Times New Roman"/>
          <w:b/>
          <w:szCs w:val="24"/>
        </w:rPr>
        <w:t xml:space="preserve"> </w:t>
      </w:r>
      <w:r w:rsidRPr="00646686">
        <w:rPr>
          <w:rFonts w:eastAsia="Times New Roman"/>
          <w:szCs w:val="24"/>
        </w:rPr>
        <w:t>réunion extraordinaire des Délégués des ministres commémorant le tragique deuxième anniversaire de la guerre d’agression totale de la Fédération de Russie contre l’Ukraine.</w:t>
      </w:r>
    </w:p>
    <w:p w14:paraId="66E98A28" w14:textId="77777777" w:rsidR="002C06D8" w:rsidRPr="00646686" w:rsidRDefault="002C06D8" w:rsidP="002C06D8">
      <w:pPr>
        <w:rPr>
          <w:rFonts w:eastAsia="Times New Roman"/>
          <w:b/>
          <w:szCs w:val="24"/>
        </w:rPr>
      </w:pPr>
    </w:p>
    <w:p w14:paraId="28662143" w14:textId="77777777" w:rsidR="002C06D8" w:rsidRPr="00646686" w:rsidRDefault="002C06D8" w:rsidP="002C06D8">
      <w:pPr>
        <w:rPr>
          <w:rFonts w:eastAsia="Times New Roman"/>
          <w:szCs w:val="24"/>
        </w:rPr>
      </w:pPr>
      <w:r w:rsidRPr="00646686">
        <w:rPr>
          <w:rFonts w:eastAsia="Times New Roman"/>
          <w:b/>
          <w:szCs w:val="24"/>
        </w:rPr>
        <w:t xml:space="preserve">23 février-22 mars 2024, </w:t>
      </w:r>
      <w:proofErr w:type="gramStart"/>
      <w:r w:rsidRPr="00646686">
        <w:rPr>
          <w:rFonts w:eastAsia="Times New Roman"/>
          <w:b/>
          <w:szCs w:val="24"/>
        </w:rPr>
        <w:t>Strasbourg:</w:t>
      </w:r>
      <w:proofErr w:type="gramEnd"/>
      <w:r w:rsidRPr="00646686">
        <w:rPr>
          <w:rFonts w:eastAsia="Times New Roman"/>
          <w:b/>
          <w:szCs w:val="24"/>
        </w:rPr>
        <w:t xml:space="preserve"> </w:t>
      </w:r>
      <w:r w:rsidRPr="00646686">
        <w:rPr>
          <w:rFonts w:eastAsia="Times New Roman"/>
          <w:szCs w:val="24"/>
        </w:rPr>
        <w:t xml:space="preserve">exposition de l’œuvre d’art intitulée « Guernica: Ukraine » par l’artiste français Jean-Pierre Raynaud dans le foyer du Comité des Ministres en lien avec la commémoration des deux années de guerre d’agression de la Russie contre l’Ukraine. </w:t>
      </w:r>
    </w:p>
    <w:p w14:paraId="7116BD10" w14:textId="77777777" w:rsidR="002C06D8" w:rsidRPr="00646686" w:rsidRDefault="002C06D8" w:rsidP="002C06D8">
      <w:pPr>
        <w:rPr>
          <w:rFonts w:eastAsia="Times New Roman"/>
          <w:b/>
          <w:bCs/>
          <w:szCs w:val="24"/>
        </w:rPr>
      </w:pPr>
    </w:p>
    <w:p w14:paraId="105FF1B9" w14:textId="77777777" w:rsidR="002C06D8" w:rsidRPr="00646686" w:rsidRDefault="002C06D8" w:rsidP="002C06D8">
      <w:pPr>
        <w:rPr>
          <w:rFonts w:eastAsia="Times New Roman"/>
          <w:szCs w:val="24"/>
        </w:rPr>
      </w:pPr>
      <w:r w:rsidRPr="00646686">
        <w:rPr>
          <w:rFonts w:eastAsia="Times New Roman"/>
          <w:b/>
          <w:bCs/>
          <w:szCs w:val="24"/>
        </w:rPr>
        <w:t xml:space="preserve">11 mars 2024, New </w:t>
      </w:r>
      <w:proofErr w:type="gramStart"/>
      <w:r w:rsidRPr="00646686">
        <w:rPr>
          <w:rFonts w:eastAsia="Times New Roman"/>
          <w:b/>
          <w:bCs/>
          <w:szCs w:val="24"/>
        </w:rPr>
        <w:t>York:</w:t>
      </w:r>
      <w:proofErr w:type="gramEnd"/>
      <w:r w:rsidRPr="00646686">
        <w:rPr>
          <w:rFonts w:eastAsia="Times New Roman"/>
          <w:szCs w:val="24"/>
        </w:rPr>
        <w:t> événement parallèle à la 68</w:t>
      </w:r>
      <w:r w:rsidRPr="00646686">
        <w:rPr>
          <w:rFonts w:eastAsia="Times New Roman"/>
          <w:szCs w:val="24"/>
          <w:vertAlign w:val="superscript"/>
        </w:rPr>
        <w:t>e</w:t>
      </w:r>
      <w:r w:rsidRPr="00646686">
        <w:rPr>
          <w:rFonts w:eastAsia="Times New Roman"/>
          <w:szCs w:val="24"/>
        </w:rPr>
        <w:t xml:space="preserve"> session de la Commission des Nations Unies sur le statut des femmes (CSW) sur le thème « des catalyseurs du changement: briser les stéréotypes de genre dans les médias et la publicité », avec la participation de Dominique Hasler, Ministre des Affaires étrangères.</w:t>
      </w:r>
    </w:p>
    <w:p w14:paraId="4BC8F0B1" w14:textId="77777777" w:rsidR="002C06D8" w:rsidRPr="00646686" w:rsidRDefault="002C06D8" w:rsidP="002C06D8">
      <w:pPr>
        <w:rPr>
          <w:rFonts w:eastAsia="Times New Roman"/>
          <w:szCs w:val="24"/>
        </w:rPr>
      </w:pPr>
    </w:p>
    <w:p w14:paraId="76C68FC3" w14:textId="77777777" w:rsidR="002C06D8" w:rsidRPr="00646686" w:rsidRDefault="002C06D8" w:rsidP="002C06D8">
      <w:pPr>
        <w:rPr>
          <w:rFonts w:eastAsia="Times New Roman"/>
          <w:szCs w:val="24"/>
        </w:rPr>
      </w:pPr>
      <w:r w:rsidRPr="00646686">
        <w:rPr>
          <w:rFonts w:eastAsia="Times New Roman"/>
          <w:b/>
          <w:szCs w:val="24"/>
        </w:rPr>
        <w:t xml:space="preserve">13 mars 2024, </w:t>
      </w:r>
      <w:proofErr w:type="gramStart"/>
      <w:r w:rsidRPr="00646686">
        <w:rPr>
          <w:rFonts w:eastAsia="Times New Roman"/>
          <w:b/>
          <w:szCs w:val="24"/>
        </w:rPr>
        <w:t>Washington:</w:t>
      </w:r>
      <w:proofErr w:type="gramEnd"/>
      <w:r w:rsidRPr="00646686">
        <w:rPr>
          <w:rFonts w:eastAsia="Times New Roman"/>
          <w:szCs w:val="24"/>
        </w:rPr>
        <w:t xml:space="preserve">  présentation des priorités de la Présidence du Comité des Ministres du Conseil de l'Europe par le Liechtenstein à l’Organisation</w:t>
      </w:r>
      <w:r w:rsidRPr="00646686">
        <w:t xml:space="preserve"> </w:t>
      </w:r>
      <w:r w:rsidRPr="00646686">
        <w:rPr>
          <w:rFonts w:eastAsia="Times New Roman"/>
          <w:szCs w:val="24"/>
        </w:rPr>
        <w:t>des États américains (OEA) par Dominique Hasler, Ministre des Affaires étrangères.</w:t>
      </w:r>
    </w:p>
    <w:p w14:paraId="3A862766" w14:textId="77777777" w:rsidR="002C06D8" w:rsidRPr="00646686" w:rsidRDefault="002C06D8" w:rsidP="002C06D8">
      <w:pPr>
        <w:rPr>
          <w:rFonts w:eastAsia="Times New Roman"/>
          <w:b/>
          <w:szCs w:val="24"/>
        </w:rPr>
      </w:pPr>
    </w:p>
    <w:p w14:paraId="47A23BC3" w14:textId="77777777" w:rsidR="002C06D8" w:rsidRPr="00646686" w:rsidRDefault="002C06D8" w:rsidP="002C06D8">
      <w:pPr>
        <w:rPr>
          <w:rFonts w:eastAsia="Times New Roman"/>
          <w:szCs w:val="24"/>
        </w:rPr>
      </w:pPr>
      <w:r w:rsidRPr="00646686">
        <w:rPr>
          <w:rFonts w:eastAsia="Times New Roman"/>
          <w:b/>
          <w:szCs w:val="24"/>
        </w:rPr>
        <w:t xml:space="preserve">22 mars 2024, </w:t>
      </w:r>
      <w:proofErr w:type="gramStart"/>
      <w:r w:rsidRPr="00646686">
        <w:rPr>
          <w:rFonts w:eastAsia="Times New Roman"/>
          <w:b/>
          <w:szCs w:val="24"/>
        </w:rPr>
        <w:t>Strasbourg:</w:t>
      </w:r>
      <w:proofErr w:type="gramEnd"/>
      <w:r w:rsidRPr="00646686">
        <w:rPr>
          <w:rFonts w:eastAsia="Times New Roman"/>
          <w:szCs w:val="24"/>
        </w:rPr>
        <w:t xml:space="preserve"> événement à l’occasion de la 50</w:t>
      </w:r>
      <w:r w:rsidRPr="00646686">
        <w:rPr>
          <w:rFonts w:eastAsia="Times New Roman"/>
          <w:szCs w:val="24"/>
          <w:vertAlign w:val="superscript"/>
        </w:rPr>
        <w:t>e</w:t>
      </w:r>
      <w:r w:rsidRPr="00646686">
        <w:rPr>
          <w:rFonts w:eastAsia="Times New Roman"/>
          <w:szCs w:val="24"/>
        </w:rPr>
        <w:t xml:space="preserve"> réunion plénière du Groupe d’experts sur la lutte contre la traite des êtres humains (GRETA) et présentation du premier commentaire sur la Convention. </w:t>
      </w:r>
    </w:p>
    <w:p w14:paraId="35DB7B29" w14:textId="77777777" w:rsidR="002C06D8" w:rsidRPr="00646686" w:rsidRDefault="002C06D8" w:rsidP="002C06D8">
      <w:pPr>
        <w:rPr>
          <w:rFonts w:eastAsia="Times New Roman"/>
          <w:b/>
          <w:bCs/>
          <w:szCs w:val="24"/>
        </w:rPr>
      </w:pPr>
    </w:p>
    <w:p w14:paraId="4010AD22" w14:textId="77777777" w:rsidR="002C06D8" w:rsidRPr="00646686" w:rsidRDefault="002C06D8" w:rsidP="002C06D8">
      <w:pPr>
        <w:rPr>
          <w:rFonts w:eastAsia="Times New Roman"/>
          <w:szCs w:val="24"/>
        </w:rPr>
      </w:pPr>
      <w:r w:rsidRPr="00646686">
        <w:rPr>
          <w:rFonts w:eastAsia="Times New Roman"/>
          <w:b/>
          <w:bCs/>
          <w:szCs w:val="24"/>
        </w:rPr>
        <w:t xml:space="preserve">23 mars 2024, </w:t>
      </w:r>
      <w:proofErr w:type="spellStart"/>
      <w:proofErr w:type="gramStart"/>
      <w:r w:rsidRPr="00646686">
        <w:rPr>
          <w:rFonts w:eastAsia="Times New Roman"/>
          <w:b/>
          <w:bCs/>
          <w:szCs w:val="24"/>
        </w:rPr>
        <w:t>Kyiv</w:t>
      </w:r>
      <w:proofErr w:type="spellEnd"/>
      <w:r w:rsidRPr="00646686">
        <w:rPr>
          <w:rFonts w:eastAsia="Times New Roman"/>
          <w:b/>
          <w:bCs/>
          <w:szCs w:val="24"/>
        </w:rPr>
        <w:t>:</w:t>
      </w:r>
      <w:proofErr w:type="gramEnd"/>
      <w:r w:rsidRPr="00646686">
        <w:rPr>
          <w:rFonts w:eastAsia="Times New Roman"/>
          <w:szCs w:val="24"/>
        </w:rPr>
        <w:t xml:space="preserve"> inauguration du Bureau de </w:t>
      </w:r>
      <w:proofErr w:type="spellStart"/>
      <w:r w:rsidRPr="00646686">
        <w:rPr>
          <w:rFonts w:eastAsia="Times New Roman"/>
          <w:szCs w:val="24"/>
        </w:rPr>
        <w:t>Kyiv</w:t>
      </w:r>
      <w:proofErr w:type="spellEnd"/>
      <w:r w:rsidRPr="00646686">
        <w:rPr>
          <w:rFonts w:eastAsia="Times New Roman"/>
          <w:szCs w:val="24"/>
        </w:rPr>
        <w:t xml:space="preserve"> (Bureau satellite) du Registre des dommages causés par l’agression de la Fédération de Russie contre l’Ukraine, avec la participation de Dominique Hasler, Ministre des Affaires étrangères.</w:t>
      </w:r>
    </w:p>
    <w:p w14:paraId="5ACED801" w14:textId="77777777" w:rsidR="002C06D8" w:rsidRPr="00646686" w:rsidRDefault="002C06D8" w:rsidP="002C06D8">
      <w:pPr>
        <w:rPr>
          <w:rFonts w:eastAsia="Times New Roman"/>
          <w:b/>
          <w:bCs/>
          <w:szCs w:val="24"/>
        </w:rPr>
      </w:pPr>
    </w:p>
    <w:p w14:paraId="4C41725C" w14:textId="2A394831" w:rsidR="002C06D8" w:rsidRPr="00646686" w:rsidRDefault="002C06D8" w:rsidP="002C06D8">
      <w:pPr>
        <w:rPr>
          <w:rFonts w:eastAsia="Times New Roman"/>
          <w:szCs w:val="24"/>
        </w:rPr>
      </w:pPr>
      <w:r w:rsidRPr="00646686">
        <w:rPr>
          <w:rFonts w:eastAsia="Times New Roman"/>
          <w:b/>
          <w:bCs/>
          <w:szCs w:val="24"/>
        </w:rPr>
        <w:t xml:space="preserve">26-28 mars 2024, </w:t>
      </w:r>
      <w:proofErr w:type="gramStart"/>
      <w:r w:rsidRPr="00646686">
        <w:rPr>
          <w:rFonts w:eastAsia="Times New Roman"/>
          <w:b/>
          <w:bCs/>
          <w:szCs w:val="24"/>
        </w:rPr>
        <w:t>Strasbourg:</w:t>
      </w:r>
      <w:proofErr w:type="gramEnd"/>
      <w:r w:rsidRPr="00646686">
        <w:rPr>
          <w:rFonts w:eastAsia="Times New Roman"/>
          <w:szCs w:val="24"/>
        </w:rPr>
        <w:t> s</w:t>
      </w:r>
      <w:r w:rsidR="00B143E6">
        <w:rPr>
          <w:rFonts w:eastAsia="Times New Roman"/>
          <w:szCs w:val="24"/>
        </w:rPr>
        <w:t xml:space="preserve">ession </w:t>
      </w:r>
      <w:r w:rsidRPr="00646686">
        <w:rPr>
          <w:rFonts w:eastAsia="Times New Roman"/>
          <w:szCs w:val="24"/>
        </w:rPr>
        <w:t>plénière du Congrès des pouvoirs locaux et régionaux et célébration de son 30</w:t>
      </w:r>
      <w:r w:rsidRPr="00646686">
        <w:rPr>
          <w:rFonts w:eastAsia="Times New Roman"/>
          <w:szCs w:val="24"/>
          <w:vertAlign w:val="superscript"/>
        </w:rPr>
        <w:t>e</w:t>
      </w:r>
      <w:r w:rsidRPr="00646686">
        <w:rPr>
          <w:rFonts w:eastAsia="Times New Roman"/>
          <w:szCs w:val="24"/>
        </w:rPr>
        <w:t xml:space="preserve"> anniversaire, avec des discours de Sabine </w:t>
      </w:r>
      <w:proofErr w:type="spellStart"/>
      <w:r w:rsidRPr="00646686">
        <w:rPr>
          <w:rFonts w:eastAsia="Times New Roman"/>
          <w:szCs w:val="24"/>
        </w:rPr>
        <w:t>Monauni</w:t>
      </w:r>
      <w:proofErr w:type="spellEnd"/>
      <w:r w:rsidRPr="00646686">
        <w:rPr>
          <w:rFonts w:eastAsia="Times New Roman"/>
          <w:szCs w:val="24"/>
        </w:rPr>
        <w:t>, Vice-première ministre et Ministre de l'Intérieur.</w:t>
      </w:r>
    </w:p>
    <w:p w14:paraId="05CCFEA7" w14:textId="77777777" w:rsidR="002C06D8" w:rsidRPr="00646686" w:rsidRDefault="002C06D8" w:rsidP="002C06D8">
      <w:pPr>
        <w:rPr>
          <w:rFonts w:eastAsia="Times New Roman"/>
          <w:b/>
          <w:bCs/>
          <w:szCs w:val="24"/>
        </w:rPr>
      </w:pPr>
    </w:p>
    <w:p w14:paraId="24520E3B" w14:textId="3E50B0E6" w:rsidR="002C06D8" w:rsidRPr="00646686" w:rsidRDefault="002C06D8" w:rsidP="002C06D8">
      <w:pPr>
        <w:rPr>
          <w:rFonts w:eastAsia="Times New Roman"/>
          <w:szCs w:val="24"/>
        </w:rPr>
      </w:pPr>
      <w:r w:rsidRPr="00646686">
        <w:rPr>
          <w:rFonts w:eastAsia="Times New Roman"/>
          <w:b/>
          <w:bCs/>
          <w:szCs w:val="24"/>
        </w:rPr>
        <w:t xml:space="preserve">27 mars 2024, </w:t>
      </w:r>
      <w:proofErr w:type="gramStart"/>
      <w:r w:rsidRPr="00646686">
        <w:rPr>
          <w:rFonts w:eastAsia="Times New Roman"/>
          <w:b/>
          <w:bCs/>
          <w:szCs w:val="24"/>
        </w:rPr>
        <w:t>Strasbourg:</w:t>
      </w:r>
      <w:proofErr w:type="gramEnd"/>
      <w:r w:rsidRPr="00646686">
        <w:rPr>
          <w:rFonts w:eastAsia="Times New Roman"/>
          <w:szCs w:val="24"/>
        </w:rPr>
        <w:t> conférence à haut niveau « De l'aliénation mentale : approches conformes à la Convention pour l'exécution des arrêts concernant la détention et le traitement involontaires pour des raisons de santé mentale</w:t>
      </w:r>
      <w:r w:rsidR="00B143E6">
        <w:rPr>
          <w:rFonts w:eastAsia="Times New Roman"/>
          <w:szCs w:val="24"/>
        </w:rPr>
        <w:t> »</w:t>
      </w:r>
      <w:r w:rsidRPr="00646686">
        <w:rPr>
          <w:rFonts w:eastAsia="Times New Roman"/>
          <w:szCs w:val="24"/>
        </w:rPr>
        <w:t xml:space="preserve">, ouverte par le Président des Délégués des ministres, </w:t>
      </w:r>
      <w:r w:rsidRPr="00646686">
        <w:rPr>
          <w:rFonts w:eastAsia="Times New Roman"/>
          <w:bCs/>
          <w:szCs w:val="24"/>
        </w:rPr>
        <w:t>M. l'Ambassadeur Domenik Wanger</w:t>
      </w:r>
      <w:r w:rsidRPr="00646686">
        <w:rPr>
          <w:rFonts w:eastAsia="Times New Roman"/>
          <w:szCs w:val="24"/>
        </w:rPr>
        <w:t>.</w:t>
      </w:r>
    </w:p>
    <w:p w14:paraId="7AF8C4CC" w14:textId="77777777" w:rsidR="002C06D8" w:rsidRPr="00646686" w:rsidRDefault="002C06D8" w:rsidP="002C06D8">
      <w:pPr>
        <w:rPr>
          <w:rFonts w:eastAsia="Times New Roman"/>
          <w:b/>
          <w:bCs/>
          <w:szCs w:val="24"/>
        </w:rPr>
      </w:pPr>
    </w:p>
    <w:p w14:paraId="10CC8E27" w14:textId="77777777" w:rsidR="00283220" w:rsidRPr="00646686" w:rsidRDefault="00283220">
      <w:pPr>
        <w:rPr>
          <w:rFonts w:eastAsia="Times New Roman"/>
          <w:b/>
          <w:bCs/>
          <w:szCs w:val="24"/>
        </w:rPr>
      </w:pPr>
      <w:r w:rsidRPr="00646686">
        <w:rPr>
          <w:rFonts w:eastAsia="Times New Roman"/>
          <w:b/>
          <w:bCs/>
          <w:szCs w:val="24"/>
        </w:rPr>
        <w:br w:type="page"/>
      </w:r>
    </w:p>
    <w:p w14:paraId="34A2BE5F" w14:textId="7A2D4EEC" w:rsidR="002C06D8" w:rsidRPr="00646686" w:rsidRDefault="002C06D8" w:rsidP="002C06D8">
      <w:pPr>
        <w:rPr>
          <w:rFonts w:eastAsia="Times New Roman"/>
          <w:szCs w:val="24"/>
        </w:rPr>
      </w:pPr>
      <w:r w:rsidRPr="00646686">
        <w:rPr>
          <w:rFonts w:eastAsia="Times New Roman"/>
          <w:b/>
          <w:bCs/>
          <w:szCs w:val="24"/>
        </w:rPr>
        <w:lastRenderedPageBreak/>
        <w:t xml:space="preserve">4-5 avril 2024, Vaduz et </w:t>
      </w:r>
      <w:proofErr w:type="spellStart"/>
      <w:proofErr w:type="gramStart"/>
      <w:r w:rsidRPr="00646686">
        <w:rPr>
          <w:rFonts w:eastAsia="Times New Roman"/>
          <w:b/>
          <w:bCs/>
          <w:szCs w:val="24"/>
        </w:rPr>
        <w:t>Schaan</w:t>
      </w:r>
      <w:proofErr w:type="spellEnd"/>
      <w:r w:rsidRPr="00646686">
        <w:rPr>
          <w:rFonts w:eastAsia="Times New Roman"/>
          <w:b/>
          <w:bCs/>
          <w:szCs w:val="24"/>
        </w:rPr>
        <w:t>:</w:t>
      </w:r>
      <w:proofErr w:type="gramEnd"/>
      <w:r w:rsidRPr="00646686">
        <w:rPr>
          <w:rFonts w:eastAsia="Times New Roman"/>
          <w:szCs w:val="24"/>
        </w:rPr>
        <w:t> 1494</w:t>
      </w:r>
      <w:r w:rsidRPr="00646686">
        <w:rPr>
          <w:rFonts w:eastAsia="Times New Roman"/>
          <w:szCs w:val="24"/>
          <w:vertAlign w:val="superscript"/>
        </w:rPr>
        <w:t>e</w:t>
      </w:r>
      <w:r w:rsidRPr="00646686">
        <w:rPr>
          <w:rFonts w:eastAsia="Times New Roman"/>
          <w:szCs w:val="24"/>
        </w:rPr>
        <w:t xml:space="preserve"> réunion des Délégués des ministres, avec une réception donnée par S.A.S. le Prince </w:t>
      </w:r>
      <w:r w:rsidR="00DE162B" w:rsidRPr="00646686">
        <w:rPr>
          <w:rFonts w:eastAsia="Times New Roman" w:cs="Arial"/>
          <w:szCs w:val="20"/>
        </w:rPr>
        <w:t xml:space="preserve">Héritier </w:t>
      </w:r>
      <w:r w:rsidRPr="00646686">
        <w:rPr>
          <w:rFonts w:eastAsia="Times New Roman"/>
          <w:szCs w:val="24"/>
        </w:rPr>
        <w:t xml:space="preserve">Alois de Liechtenstein, un dîner à l’invitation de Dominique Hasler, Ministre des Affaires étrangères, et une visite guidée du </w:t>
      </w:r>
      <w:r w:rsidRPr="00646686">
        <w:rPr>
          <w:rFonts w:eastAsia="Times New Roman"/>
          <w:i/>
          <w:iCs/>
          <w:szCs w:val="24"/>
        </w:rPr>
        <w:t>Landtag</w:t>
      </w:r>
      <w:r w:rsidRPr="00646686">
        <w:rPr>
          <w:rFonts w:eastAsia="Times New Roman"/>
          <w:szCs w:val="24"/>
        </w:rPr>
        <w:t xml:space="preserve"> et du </w:t>
      </w:r>
      <w:proofErr w:type="spellStart"/>
      <w:r w:rsidRPr="00646686">
        <w:rPr>
          <w:rFonts w:eastAsia="Times New Roman"/>
          <w:i/>
          <w:iCs/>
          <w:szCs w:val="24"/>
        </w:rPr>
        <w:t>Kunstmuseum</w:t>
      </w:r>
      <w:proofErr w:type="spellEnd"/>
      <w:r w:rsidRPr="00646686">
        <w:rPr>
          <w:rFonts w:eastAsia="Times New Roman"/>
          <w:i/>
          <w:iCs/>
          <w:szCs w:val="24"/>
        </w:rPr>
        <w:t xml:space="preserve"> Liechtenstein</w:t>
      </w:r>
      <w:r w:rsidRPr="00646686">
        <w:rPr>
          <w:rFonts w:eastAsia="Times New Roman"/>
          <w:szCs w:val="24"/>
        </w:rPr>
        <w:t xml:space="preserve"> (Musée national d’Art moderne et contemporain). </w:t>
      </w:r>
    </w:p>
    <w:p w14:paraId="626E0A84" w14:textId="77777777" w:rsidR="002C06D8" w:rsidRPr="00646686" w:rsidRDefault="002C06D8" w:rsidP="002C06D8">
      <w:pPr>
        <w:rPr>
          <w:rFonts w:eastAsia="Times New Roman"/>
          <w:szCs w:val="24"/>
        </w:rPr>
      </w:pPr>
    </w:p>
    <w:p w14:paraId="32965926" w14:textId="77777777" w:rsidR="002C06D8" w:rsidRPr="00646686" w:rsidRDefault="002C06D8" w:rsidP="002C06D8">
      <w:pPr>
        <w:rPr>
          <w:rFonts w:eastAsia="Times New Roman"/>
          <w:szCs w:val="24"/>
        </w:rPr>
      </w:pPr>
      <w:r w:rsidRPr="00646686">
        <w:rPr>
          <w:rFonts w:eastAsia="Times New Roman"/>
          <w:b/>
          <w:szCs w:val="24"/>
        </w:rPr>
        <w:t xml:space="preserve">10 avril, </w:t>
      </w:r>
      <w:proofErr w:type="gramStart"/>
      <w:r w:rsidRPr="00646686">
        <w:rPr>
          <w:rFonts w:eastAsia="Times New Roman"/>
          <w:b/>
          <w:szCs w:val="24"/>
        </w:rPr>
        <w:t>Strasbourg:</w:t>
      </w:r>
      <w:proofErr w:type="gramEnd"/>
      <w:r w:rsidRPr="00646686">
        <w:rPr>
          <w:rFonts w:eastAsia="Times New Roman"/>
          <w:szCs w:val="24"/>
        </w:rPr>
        <w:t xml:space="preserve"> séminaire en marge de la réunion du Comité des conseillers juridiques sur le droit international public (CAHDI) intitulé « Tribunal spécial pour le crime d’agression contre l’Ukraine : quel rôle pour des organisations régionales comme le Conseil de l'Europe? »</w:t>
      </w:r>
    </w:p>
    <w:p w14:paraId="4CE6CF8F" w14:textId="77777777" w:rsidR="002C06D8" w:rsidRPr="00646686" w:rsidRDefault="002C06D8" w:rsidP="002C06D8">
      <w:pPr>
        <w:rPr>
          <w:rFonts w:eastAsia="Times New Roman"/>
          <w:b/>
          <w:bCs/>
          <w:szCs w:val="24"/>
        </w:rPr>
      </w:pPr>
    </w:p>
    <w:p w14:paraId="4DB58919" w14:textId="77777777" w:rsidR="002C06D8" w:rsidRPr="00646686" w:rsidRDefault="002C06D8" w:rsidP="002C06D8">
      <w:pPr>
        <w:rPr>
          <w:rFonts w:eastAsia="Times New Roman"/>
          <w:bCs/>
          <w:szCs w:val="24"/>
        </w:rPr>
      </w:pPr>
      <w:r w:rsidRPr="00646686">
        <w:rPr>
          <w:rFonts w:eastAsia="Times New Roman"/>
          <w:b/>
          <w:bCs/>
          <w:szCs w:val="24"/>
        </w:rPr>
        <w:t xml:space="preserve">10 avril 2024, Strasbourg: </w:t>
      </w:r>
      <w:r w:rsidRPr="00646686">
        <w:rPr>
          <w:rFonts w:eastAsia="Times New Roman"/>
          <w:bCs/>
          <w:szCs w:val="24"/>
        </w:rPr>
        <w:t xml:space="preserve">discussion thématique sur l’abolition de la peine de mort et la contribution du Conseil de l'Europe à son abolition universelle, avec la participation de Firmin </w:t>
      </w:r>
      <w:proofErr w:type="spellStart"/>
      <w:r w:rsidRPr="00646686">
        <w:rPr>
          <w:rFonts w:eastAsia="Times New Roman"/>
          <w:bCs/>
          <w:szCs w:val="24"/>
        </w:rPr>
        <w:t>Yangambi</w:t>
      </w:r>
      <w:proofErr w:type="spellEnd"/>
      <w:r w:rsidRPr="00646686">
        <w:rPr>
          <w:rFonts w:eastAsia="Times New Roman"/>
          <w:bCs/>
          <w:szCs w:val="24"/>
        </w:rPr>
        <w:t>, ancien détenu des couloirs de la mort en République démocratique du Congo, actuellement avocat à la Cour pénale internationale et Président de « </w:t>
      </w:r>
      <w:r w:rsidRPr="00646686">
        <w:rPr>
          <w:rFonts w:eastAsia="Times New Roman"/>
          <w:bCs/>
          <w:i/>
          <w:iCs/>
          <w:szCs w:val="24"/>
        </w:rPr>
        <w:t>Paix sur terre</w:t>
      </w:r>
      <w:r w:rsidRPr="00646686">
        <w:rPr>
          <w:rFonts w:eastAsia="Times New Roman"/>
          <w:bCs/>
          <w:szCs w:val="24"/>
        </w:rPr>
        <w:t xml:space="preserve"> »; Matthew Goldberg, Président de la </w:t>
      </w:r>
      <w:r w:rsidRPr="00646686">
        <w:rPr>
          <w:rFonts w:eastAsia="Times New Roman"/>
          <w:bCs/>
          <w:i/>
          <w:iCs/>
          <w:szCs w:val="24"/>
        </w:rPr>
        <w:t xml:space="preserve">World Coalition </w:t>
      </w:r>
      <w:proofErr w:type="spellStart"/>
      <w:r w:rsidRPr="00646686">
        <w:rPr>
          <w:rFonts w:eastAsia="Times New Roman"/>
          <w:bCs/>
          <w:i/>
          <w:iCs/>
          <w:szCs w:val="24"/>
        </w:rPr>
        <w:t>against</w:t>
      </w:r>
      <w:proofErr w:type="spellEnd"/>
      <w:r w:rsidRPr="00646686">
        <w:rPr>
          <w:rFonts w:eastAsia="Times New Roman"/>
          <w:bCs/>
          <w:i/>
          <w:iCs/>
          <w:szCs w:val="24"/>
        </w:rPr>
        <w:t xml:space="preserve"> the </w:t>
      </w:r>
      <w:proofErr w:type="spellStart"/>
      <w:r w:rsidRPr="00646686">
        <w:rPr>
          <w:rFonts w:eastAsia="Times New Roman"/>
          <w:bCs/>
          <w:i/>
          <w:iCs/>
          <w:szCs w:val="24"/>
        </w:rPr>
        <w:t>Death</w:t>
      </w:r>
      <w:proofErr w:type="spellEnd"/>
      <w:r w:rsidRPr="00646686">
        <w:rPr>
          <w:rFonts w:eastAsia="Times New Roman"/>
          <w:bCs/>
          <w:i/>
          <w:iCs/>
          <w:szCs w:val="24"/>
        </w:rPr>
        <w:t xml:space="preserve"> Penalty</w:t>
      </w:r>
      <w:r w:rsidRPr="00646686">
        <w:rPr>
          <w:rFonts w:eastAsia="Times New Roman"/>
          <w:bCs/>
          <w:szCs w:val="24"/>
        </w:rPr>
        <w:t xml:space="preserve">; et Aminata </w:t>
      </w:r>
      <w:proofErr w:type="spellStart"/>
      <w:r w:rsidRPr="00646686">
        <w:rPr>
          <w:rFonts w:eastAsia="Times New Roman"/>
          <w:bCs/>
          <w:szCs w:val="24"/>
        </w:rPr>
        <w:t>Niakaté</w:t>
      </w:r>
      <w:proofErr w:type="spellEnd"/>
      <w:r w:rsidRPr="00646686">
        <w:rPr>
          <w:rFonts w:eastAsia="Times New Roman"/>
          <w:bCs/>
          <w:szCs w:val="24"/>
        </w:rPr>
        <w:t>, Présidente de « </w:t>
      </w:r>
      <w:r w:rsidRPr="00646686">
        <w:rPr>
          <w:rFonts w:eastAsia="Times New Roman"/>
          <w:bCs/>
          <w:i/>
          <w:iCs/>
          <w:szCs w:val="24"/>
        </w:rPr>
        <w:t>Ensemble contre la peine de mort</w:t>
      </w:r>
      <w:r w:rsidRPr="00646686">
        <w:rPr>
          <w:rFonts w:eastAsia="Times New Roman"/>
          <w:bCs/>
          <w:szCs w:val="24"/>
        </w:rPr>
        <w:t xml:space="preserve"> » (ECPM). Les Délégués ont également entendu un message vidéo de Renate </w:t>
      </w:r>
      <w:proofErr w:type="spellStart"/>
      <w:r w:rsidRPr="00646686">
        <w:rPr>
          <w:rFonts w:eastAsia="Times New Roman"/>
          <w:bCs/>
          <w:szCs w:val="24"/>
        </w:rPr>
        <w:t>Wohlwend</w:t>
      </w:r>
      <w:proofErr w:type="spellEnd"/>
      <w:r w:rsidRPr="00646686">
        <w:rPr>
          <w:rFonts w:eastAsia="Times New Roman"/>
          <w:bCs/>
          <w:szCs w:val="24"/>
        </w:rPr>
        <w:t xml:space="preserve">, ancienne </w:t>
      </w:r>
      <w:proofErr w:type="spellStart"/>
      <w:r w:rsidRPr="00646686">
        <w:rPr>
          <w:rFonts w:eastAsia="Times New Roman"/>
          <w:bCs/>
          <w:szCs w:val="24"/>
        </w:rPr>
        <w:t>Rapporteure</w:t>
      </w:r>
      <w:proofErr w:type="spellEnd"/>
      <w:r w:rsidRPr="00646686">
        <w:rPr>
          <w:rFonts w:eastAsia="Times New Roman"/>
          <w:bCs/>
          <w:szCs w:val="24"/>
        </w:rPr>
        <w:t xml:space="preserve"> générale de l’Assemblée parlementaire pour l’abolition de la peine de mort.</w:t>
      </w:r>
    </w:p>
    <w:p w14:paraId="4859705A" w14:textId="77777777" w:rsidR="002C06D8" w:rsidRPr="00646686" w:rsidRDefault="002C06D8" w:rsidP="002C06D8">
      <w:pPr>
        <w:rPr>
          <w:rFonts w:eastAsia="Times New Roman"/>
          <w:b/>
          <w:bCs/>
          <w:szCs w:val="24"/>
        </w:rPr>
      </w:pPr>
    </w:p>
    <w:p w14:paraId="2A381898" w14:textId="3739B3B6" w:rsidR="002C06D8" w:rsidRPr="00646686" w:rsidRDefault="002C06D8" w:rsidP="002C06D8">
      <w:pPr>
        <w:rPr>
          <w:rFonts w:eastAsia="Times New Roman"/>
          <w:szCs w:val="24"/>
        </w:rPr>
      </w:pPr>
      <w:r w:rsidRPr="00646686">
        <w:rPr>
          <w:rFonts w:eastAsia="Times New Roman"/>
          <w:b/>
          <w:bCs/>
          <w:szCs w:val="24"/>
        </w:rPr>
        <w:t xml:space="preserve">15-19 avril 2024, </w:t>
      </w:r>
      <w:proofErr w:type="gramStart"/>
      <w:r w:rsidRPr="00646686">
        <w:rPr>
          <w:rFonts w:eastAsia="Times New Roman"/>
          <w:b/>
          <w:bCs/>
          <w:szCs w:val="24"/>
        </w:rPr>
        <w:t>Strasbourg:</w:t>
      </w:r>
      <w:proofErr w:type="gramEnd"/>
      <w:r w:rsidRPr="00646686">
        <w:rPr>
          <w:rFonts w:eastAsia="Times New Roman"/>
          <w:szCs w:val="24"/>
        </w:rPr>
        <w:t xml:space="preserve"> Session plénière de l’Assemblée parlementaire du Conseil de l'Europe avec des discours de S.A.S. le Prince </w:t>
      </w:r>
      <w:r w:rsidR="00DE162B" w:rsidRPr="00646686">
        <w:rPr>
          <w:rFonts w:eastAsia="Times New Roman" w:cs="Arial"/>
          <w:szCs w:val="20"/>
        </w:rPr>
        <w:t xml:space="preserve">Héritier </w:t>
      </w:r>
      <w:r w:rsidRPr="00646686">
        <w:rPr>
          <w:rFonts w:eastAsia="Times New Roman"/>
          <w:szCs w:val="24"/>
        </w:rPr>
        <w:t>Alois de Liechtenstein et de Dominique Hasler, Ministre des Affaires étrangères.</w:t>
      </w:r>
    </w:p>
    <w:p w14:paraId="45144846" w14:textId="77777777" w:rsidR="002C06D8" w:rsidRPr="00646686" w:rsidRDefault="002C06D8" w:rsidP="002C06D8">
      <w:pPr>
        <w:rPr>
          <w:rFonts w:eastAsia="Times New Roman"/>
          <w:b/>
          <w:bCs/>
          <w:szCs w:val="24"/>
        </w:rPr>
      </w:pPr>
    </w:p>
    <w:p w14:paraId="36258317" w14:textId="1E835430" w:rsidR="002C06D8" w:rsidRPr="00646686" w:rsidRDefault="002C06D8" w:rsidP="002C06D8">
      <w:pPr>
        <w:rPr>
          <w:rFonts w:eastAsia="Times New Roman"/>
          <w:szCs w:val="24"/>
        </w:rPr>
      </w:pPr>
      <w:r w:rsidRPr="00646686">
        <w:rPr>
          <w:rFonts w:eastAsia="Times New Roman"/>
          <w:b/>
          <w:bCs/>
          <w:szCs w:val="24"/>
        </w:rPr>
        <w:t xml:space="preserve">17-18 avril 2024, Vaduz et </w:t>
      </w:r>
      <w:proofErr w:type="spellStart"/>
      <w:proofErr w:type="gramStart"/>
      <w:r w:rsidRPr="00646686">
        <w:rPr>
          <w:rFonts w:eastAsia="Times New Roman"/>
          <w:b/>
          <w:bCs/>
          <w:szCs w:val="24"/>
        </w:rPr>
        <w:t>Ruggell</w:t>
      </w:r>
      <w:proofErr w:type="spellEnd"/>
      <w:r w:rsidRPr="00646686">
        <w:rPr>
          <w:rFonts w:eastAsia="Times New Roman"/>
          <w:b/>
          <w:bCs/>
          <w:szCs w:val="24"/>
        </w:rPr>
        <w:t>:</w:t>
      </w:r>
      <w:proofErr w:type="gramEnd"/>
      <w:r w:rsidRPr="00646686">
        <w:rPr>
          <w:rFonts w:eastAsia="Times New Roman"/>
          <w:szCs w:val="24"/>
        </w:rPr>
        <w:t> 14</w:t>
      </w:r>
      <w:r w:rsidRPr="00646686">
        <w:rPr>
          <w:rFonts w:eastAsia="Times New Roman"/>
          <w:szCs w:val="24"/>
          <w:vertAlign w:val="superscript"/>
        </w:rPr>
        <w:t>e</w:t>
      </w:r>
      <w:r w:rsidRPr="00646686">
        <w:rPr>
          <w:rFonts w:eastAsia="Times New Roman"/>
          <w:szCs w:val="24"/>
        </w:rPr>
        <w:t xml:space="preserve"> réunion du Groupe d’experts </w:t>
      </w:r>
      <w:r w:rsidR="00B143E6">
        <w:rPr>
          <w:rFonts w:eastAsia="Times New Roman"/>
          <w:szCs w:val="24"/>
        </w:rPr>
        <w:t xml:space="preserve">sur les </w:t>
      </w:r>
      <w:r w:rsidRPr="00646686">
        <w:rPr>
          <w:rFonts w:eastAsia="Times New Roman"/>
          <w:szCs w:val="24"/>
        </w:rPr>
        <w:t xml:space="preserve">Zones </w:t>
      </w:r>
      <w:r w:rsidR="00B143E6">
        <w:rPr>
          <w:rFonts w:eastAsia="Times New Roman"/>
          <w:szCs w:val="24"/>
        </w:rPr>
        <w:t>P</w:t>
      </w:r>
      <w:r w:rsidRPr="00646686">
        <w:rPr>
          <w:rFonts w:eastAsia="Times New Roman"/>
          <w:szCs w:val="24"/>
        </w:rPr>
        <w:t xml:space="preserve">rotégées et Réseaux </w:t>
      </w:r>
      <w:r w:rsidR="00B143E6">
        <w:rPr>
          <w:rFonts w:eastAsia="Times New Roman"/>
          <w:szCs w:val="24"/>
        </w:rPr>
        <w:t>E</w:t>
      </w:r>
      <w:r w:rsidRPr="00646686">
        <w:rPr>
          <w:rFonts w:eastAsia="Times New Roman"/>
          <w:szCs w:val="24"/>
        </w:rPr>
        <w:t xml:space="preserve">cologiques (Convention relative à la conservation de la vie sauvage et du milieu naturel de l'Europe, Convention de Berne), avec la participation de Sabine </w:t>
      </w:r>
      <w:proofErr w:type="spellStart"/>
      <w:r w:rsidRPr="00646686">
        <w:rPr>
          <w:rFonts w:eastAsia="Times New Roman"/>
          <w:szCs w:val="24"/>
        </w:rPr>
        <w:t>Monauni</w:t>
      </w:r>
      <w:proofErr w:type="spellEnd"/>
      <w:r w:rsidRPr="00646686">
        <w:rPr>
          <w:rFonts w:eastAsia="Times New Roman"/>
          <w:szCs w:val="24"/>
        </w:rPr>
        <w:t>, Ministre de l’Environnement.</w:t>
      </w:r>
    </w:p>
    <w:p w14:paraId="5822E524" w14:textId="77777777" w:rsidR="002C06D8" w:rsidRPr="00646686" w:rsidRDefault="002C06D8" w:rsidP="002C06D8">
      <w:pPr>
        <w:rPr>
          <w:rFonts w:eastAsia="Times New Roman"/>
          <w:szCs w:val="24"/>
        </w:rPr>
      </w:pPr>
    </w:p>
    <w:p w14:paraId="4DBD8379" w14:textId="77777777" w:rsidR="002C06D8" w:rsidRPr="00646686" w:rsidRDefault="002C06D8" w:rsidP="002C06D8">
      <w:pPr>
        <w:rPr>
          <w:rFonts w:eastAsia="Times New Roman"/>
          <w:bCs/>
          <w:szCs w:val="24"/>
        </w:rPr>
      </w:pPr>
      <w:r w:rsidRPr="00646686">
        <w:rPr>
          <w:rFonts w:eastAsia="Times New Roman"/>
          <w:b/>
          <w:bCs/>
          <w:szCs w:val="24"/>
        </w:rPr>
        <w:t xml:space="preserve">26 avril 2024, </w:t>
      </w:r>
      <w:proofErr w:type="gramStart"/>
      <w:r w:rsidRPr="00646686">
        <w:rPr>
          <w:rFonts w:eastAsia="Times New Roman"/>
          <w:b/>
          <w:bCs/>
          <w:szCs w:val="24"/>
        </w:rPr>
        <w:t>Strasbourg:</w:t>
      </w:r>
      <w:proofErr w:type="gramEnd"/>
      <w:r w:rsidRPr="00646686">
        <w:rPr>
          <w:rFonts w:eastAsia="Times New Roman"/>
          <w:b/>
          <w:bCs/>
          <w:szCs w:val="24"/>
        </w:rPr>
        <w:t xml:space="preserve"> </w:t>
      </w:r>
      <w:r w:rsidRPr="00646686">
        <w:rPr>
          <w:rFonts w:eastAsia="Times New Roman"/>
          <w:bCs/>
          <w:szCs w:val="24"/>
        </w:rPr>
        <w:t>38</w:t>
      </w:r>
      <w:r w:rsidRPr="00646686">
        <w:rPr>
          <w:rFonts w:eastAsia="Times New Roman"/>
          <w:bCs/>
          <w:szCs w:val="24"/>
          <w:vertAlign w:val="superscript"/>
        </w:rPr>
        <w:t>e</w:t>
      </w:r>
      <w:r w:rsidRPr="00646686">
        <w:rPr>
          <w:rFonts w:eastAsia="Times New Roman"/>
          <w:bCs/>
          <w:szCs w:val="24"/>
        </w:rPr>
        <w:t xml:space="preserve"> réunion du Groupe de coordination entre le Conseil de l’Europe et l’OSCE, présidé par M. l'Ambassadeur Domenik Wanger, Président des Délégués des ministres.</w:t>
      </w:r>
    </w:p>
    <w:p w14:paraId="7A699A49" w14:textId="77777777" w:rsidR="002C06D8" w:rsidRPr="00646686" w:rsidRDefault="002C06D8" w:rsidP="002C06D8">
      <w:pPr>
        <w:rPr>
          <w:rFonts w:eastAsia="Times New Roman"/>
          <w:bCs/>
          <w:szCs w:val="24"/>
        </w:rPr>
      </w:pPr>
    </w:p>
    <w:p w14:paraId="4050E0D9" w14:textId="77777777" w:rsidR="002C06D8" w:rsidRPr="00646686" w:rsidRDefault="002C06D8" w:rsidP="002C06D8">
      <w:pPr>
        <w:rPr>
          <w:rFonts w:eastAsia="Times New Roman"/>
          <w:szCs w:val="24"/>
        </w:rPr>
      </w:pPr>
      <w:r w:rsidRPr="00646686">
        <w:rPr>
          <w:rFonts w:eastAsia="Times New Roman"/>
          <w:b/>
          <w:bCs/>
          <w:szCs w:val="24"/>
        </w:rPr>
        <w:t xml:space="preserve">29 avril 2024, </w:t>
      </w:r>
      <w:proofErr w:type="spellStart"/>
      <w:proofErr w:type="gramStart"/>
      <w:r w:rsidRPr="00646686">
        <w:rPr>
          <w:rFonts w:eastAsia="Times New Roman"/>
          <w:b/>
          <w:bCs/>
          <w:szCs w:val="24"/>
        </w:rPr>
        <w:t>Schaan</w:t>
      </w:r>
      <w:proofErr w:type="spellEnd"/>
      <w:r w:rsidRPr="00646686">
        <w:rPr>
          <w:rFonts w:eastAsia="Times New Roman"/>
          <w:b/>
          <w:bCs/>
          <w:szCs w:val="24"/>
        </w:rPr>
        <w:t>:</w:t>
      </w:r>
      <w:proofErr w:type="gramEnd"/>
      <w:r w:rsidRPr="00646686">
        <w:rPr>
          <w:rFonts w:eastAsia="Times New Roman"/>
          <w:szCs w:val="24"/>
        </w:rPr>
        <w:t> 2</w:t>
      </w:r>
      <w:r w:rsidRPr="00646686">
        <w:rPr>
          <w:rFonts w:eastAsia="Times New Roman"/>
          <w:szCs w:val="24"/>
          <w:vertAlign w:val="superscript"/>
        </w:rPr>
        <w:t>e</w:t>
      </w:r>
      <w:r w:rsidRPr="00646686">
        <w:rPr>
          <w:rFonts w:eastAsia="Times New Roman"/>
          <w:szCs w:val="24"/>
        </w:rPr>
        <w:t xml:space="preserve"> réunion d'experts des organes nationaux de coordination établis dans le cadre de la Convention d'Istanbul (Convention sur la prévention et la lutte contre la violence à l'égard des femmes et la violence domestique).</w:t>
      </w:r>
    </w:p>
    <w:p w14:paraId="79CEC842" w14:textId="77777777" w:rsidR="002C06D8" w:rsidRPr="00646686" w:rsidRDefault="002C06D8" w:rsidP="002C06D8">
      <w:pPr>
        <w:rPr>
          <w:rFonts w:eastAsia="Times New Roman"/>
          <w:b/>
          <w:szCs w:val="24"/>
        </w:rPr>
      </w:pPr>
    </w:p>
    <w:p w14:paraId="0CE58D9B" w14:textId="77777777" w:rsidR="002C06D8" w:rsidRPr="00646686" w:rsidRDefault="002C06D8" w:rsidP="002C06D8">
      <w:pPr>
        <w:rPr>
          <w:rFonts w:eastAsia="Times New Roman"/>
          <w:bCs/>
          <w:szCs w:val="24"/>
        </w:rPr>
      </w:pPr>
      <w:r w:rsidRPr="00646686">
        <w:rPr>
          <w:rFonts w:eastAsia="Times New Roman"/>
          <w:b/>
          <w:szCs w:val="24"/>
        </w:rPr>
        <w:t xml:space="preserve">13 mai 2024, </w:t>
      </w:r>
      <w:proofErr w:type="gramStart"/>
      <w:r w:rsidRPr="00646686">
        <w:rPr>
          <w:rFonts w:eastAsia="Times New Roman"/>
          <w:b/>
          <w:szCs w:val="24"/>
        </w:rPr>
        <w:t>Strasbourg:</w:t>
      </w:r>
      <w:proofErr w:type="gramEnd"/>
      <w:r w:rsidRPr="00646686">
        <w:rPr>
          <w:rFonts w:eastAsia="Times New Roman"/>
          <w:b/>
          <w:szCs w:val="24"/>
        </w:rPr>
        <w:t xml:space="preserve"> </w:t>
      </w:r>
      <w:r w:rsidRPr="00646686">
        <w:rPr>
          <w:rFonts w:eastAsia="Times New Roman"/>
          <w:szCs w:val="24"/>
        </w:rPr>
        <w:t>première réunion du Comité directeur sur la démocratie (CDDEM), ouverte par le Président des Délégués des ministres</w:t>
      </w:r>
      <w:r w:rsidRPr="00646686">
        <w:rPr>
          <w:rFonts w:eastAsia="Times New Roman"/>
          <w:bCs/>
          <w:szCs w:val="24"/>
        </w:rPr>
        <w:t>, M. l'Ambassadeur Domenik Wanger.</w:t>
      </w:r>
    </w:p>
    <w:p w14:paraId="5D763013" w14:textId="77777777" w:rsidR="002C06D8" w:rsidRPr="00646686" w:rsidRDefault="002C06D8" w:rsidP="002C06D8">
      <w:pPr>
        <w:rPr>
          <w:rFonts w:eastAsia="Times New Roman"/>
          <w:bCs/>
          <w:szCs w:val="24"/>
        </w:rPr>
      </w:pPr>
    </w:p>
    <w:p w14:paraId="1A1F2EA8" w14:textId="77777777" w:rsidR="002C06D8" w:rsidRPr="00646686" w:rsidRDefault="002C06D8" w:rsidP="002C06D8">
      <w:pPr>
        <w:rPr>
          <w:rFonts w:eastAsia="Times New Roman"/>
          <w:bCs/>
          <w:szCs w:val="24"/>
        </w:rPr>
      </w:pPr>
      <w:r w:rsidRPr="00646686">
        <w:rPr>
          <w:rFonts w:eastAsia="Times New Roman"/>
          <w:b/>
          <w:szCs w:val="24"/>
        </w:rPr>
        <w:t xml:space="preserve">14 mai 2024, </w:t>
      </w:r>
      <w:proofErr w:type="gramStart"/>
      <w:r w:rsidRPr="00646686">
        <w:rPr>
          <w:rFonts w:eastAsia="Times New Roman"/>
          <w:b/>
          <w:szCs w:val="24"/>
        </w:rPr>
        <w:t>Berlin</w:t>
      </w:r>
      <w:r w:rsidRPr="00646686">
        <w:rPr>
          <w:rFonts w:eastAsia="Times New Roman"/>
          <w:szCs w:val="24"/>
        </w:rPr>
        <w:t>:</w:t>
      </w:r>
      <w:proofErr w:type="gramEnd"/>
      <w:r w:rsidRPr="00646686">
        <w:rPr>
          <w:rFonts w:eastAsia="Times New Roman"/>
          <w:szCs w:val="24"/>
        </w:rPr>
        <w:t xml:space="preserve"> conférence « Comment l’engagement interreligieux peut-il aider à redynamiser les démocraties européennes? » organisée au ministère fédéral de la Coopération économique et du Développement, avec une allocution d’ouverture du Président des Délégués des ministres</w:t>
      </w:r>
      <w:r w:rsidRPr="00646686">
        <w:rPr>
          <w:rFonts w:eastAsia="Times New Roman"/>
          <w:bCs/>
          <w:szCs w:val="24"/>
        </w:rPr>
        <w:t>, M. l'Ambassadeur Domenik Wanger.</w:t>
      </w:r>
    </w:p>
    <w:p w14:paraId="394DB022" w14:textId="77777777" w:rsidR="002C06D8" w:rsidRPr="00646686" w:rsidRDefault="002C06D8" w:rsidP="002C06D8">
      <w:pPr>
        <w:rPr>
          <w:rFonts w:eastAsia="Times New Roman"/>
          <w:szCs w:val="24"/>
        </w:rPr>
      </w:pPr>
    </w:p>
    <w:p w14:paraId="746ADEAB" w14:textId="3BB0303F" w:rsidR="002C06D8" w:rsidRPr="00646686" w:rsidRDefault="002C06D8" w:rsidP="002C06D8">
      <w:pPr>
        <w:rPr>
          <w:rFonts w:eastAsia="Times New Roman"/>
          <w:bCs/>
          <w:szCs w:val="24"/>
        </w:rPr>
      </w:pPr>
      <w:r w:rsidRPr="00646686">
        <w:rPr>
          <w:rFonts w:eastAsia="Times New Roman"/>
          <w:b/>
          <w:bCs/>
          <w:szCs w:val="24"/>
        </w:rPr>
        <w:t xml:space="preserve">14-16 mai 2024, </w:t>
      </w:r>
      <w:proofErr w:type="gramStart"/>
      <w:r w:rsidRPr="00646686">
        <w:rPr>
          <w:rFonts w:eastAsia="Times New Roman"/>
          <w:b/>
          <w:bCs/>
          <w:szCs w:val="24"/>
        </w:rPr>
        <w:t>Strasbourg:</w:t>
      </w:r>
      <w:proofErr w:type="gramEnd"/>
      <w:r w:rsidRPr="00646686">
        <w:rPr>
          <w:rFonts w:eastAsia="Times New Roman"/>
          <w:b/>
          <w:bCs/>
          <w:szCs w:val="24"/>
        </w:rPr>
        <w:t xml:space="preserve"> </w:t>
      </w:r>
      <w:r w:rsidRPr="00646686">
        <w:rPr>
          <w:rFonts w:eastAsia="Times New Roman"/>
          <w:bCs/>
          <w:szCs w:val="24"/>
        </w:rPr>
        <w:t>conférence de la jeunesse organisée à l’occasion du 75</w:t>
      </w:r>
      <w:r w:rsidRPr="00646686">
        <w:rPr>
          <w:rFonts w:eastAsia="Times New Roman"/>
          <w:bCs/>
          <w:szCs w:val="24"/>
          <w:vertAlign w:val="superscript"/>
        </w:rPr>
        <w:t>e</w:t>
      </w:r>
      <w:r w:rsidRPr="00646686">
        <w:rPr>
          <w:rFonts w:eastAsia="Times New Roman"/>
          <w:bCs/>
          <w:szCs w:val="24"/>
        </w:rPr>
        <w:t xml:space="preserve"> anniversaire du Conseil de l’Europe sur le thème « Avoir confiance en l'avenir - construire la démocratie et les </w:t>
      </w:r>
      <w:r w:rsidR="004B1CBF">
        <w:rPr>
          <w:rFonts w:eastAsia="Times New Roman"/>
          <w:bCs/>
          <w:szCs w:val="24"/>
        </w:rPr>
        <w:t>droits humains</w:t>
      </w:r>
      <w:r w:rsidRPr="00646686">
        <w:rPr>
          <w:rFonts w:eastAsia="Times New Roman"/>
          <w:bCs/>
          <w:szCs w:val="24"/>
        </w:rPr>
        <w:t xml:space="preserve"> avec les jeunes » avec la participation de Dominique Hasler, Ministre des Affaires étrangères.</w:t>
      </w:r>
    </w:p>
    <w:p w14:paraId="42ED298D" w14:textId="77777777" w:rsidR="002C06D8" w:rsidRPr="00646686" w:rsidRDefault="002C06D8" w:rsidP="002C06D8">
      <w:pPr>
        <w:rPr>
          <w:rFonts w:eastAsia="Times New Roman"/>
          <w:b/>
          <w:bCs/>
          <w:szCs w:val="24"/>
        </w:rPr>
      </w:pPr>
    </w:p>
    <w:p w14:paraId="1F5FE190" w14:textId="77777777" w:rsidR="002C06D8" w:rsidRPr="00646686" w:rsidRDefault="002C06D8" w:rsidP="002C06D8">
      <w:pPr>
        <w:rPr>
          <w:rFonts w:eastAsia="Times New Roman"/>
          <w:szCs w:val="24"/>
        </w:rPr>
      </w:pPr>
      <w:r w:rsidRPr="00646686">
        <w:rPr>
          <w:rFonts w:eastAsia="Times New Roman"/>
          <w:b/>
          <w:bCs/>
          <w:szCs w:val="24"/>
        </w:rPr>
        <w:t xml:space="preserve">16 mai 2024, </w:t>
      </w:r>
      <w:proofErr w:type="gramStart"/>
      <w:r w:rsidRPr="00646686">
        <w:rPr>
          <w:rFonts w:eastAsia="Times New Roman"/>
          <w:b/>
          <w:bCs/>
          <w:szCs w:val="24"/>
        </w:rPr>
        <w:t>Strasbourg:</w:t>
      </w:r>
      <w:proofErr w:type="gramEnd"/>
      <w:r w:rsidRPr="00646686">
        <w:rPr>
          <w:rFonts w:eastAsia="Times New Roman"/>
          <w:b/>
          <w:bCs/>
          <w:szCs w:val="24"/>
        </w:rPr>
        <w:t xml:space="preserve"> </w:t>
      </w:r>
      <w:r w:rsidRPr="00646686">
        <w:rPr>
          <w:rFonts w:eastAsia="Times New Roman"/>
          <w:bCs/>
          <w:szCs w:val="24"/>
        </w:rPr>
        <w:t>célébrations du 75</w:t>
      </w:r>
      <w:r w:rsidRPr="00646686">
        <w:rPr>
          <w:rFonts w:eastAsia="Times New Roman"/>
          <w:bCs/>
          <w:szCs w:val="24"/>
          <w:vertAlign w:val="superscript"/>
        </w:rPr>
        <w:t>e</w:t>
      </w:r>
      <w:r w:rsidRPr="00646686">
        <w:rPr>
          <w:rFonts w:eastAsia="Times New Roman"/>
          <w:bCs/>
          <w:szCs w:val="24"/>
        </w:rPr>
        <w:t xml:space="preserve"> anniversaire du Conseil de l'Europe avec un concert de l'Orchestre symphonique du Liechtenstein à l’</w:t>
      </w:r>
      <w:r w:rsidRPr="00646686">
        <w:rPr>
          <w:rFonts w:eastAsia="Times New Roman"/>
          <w:szCs w:val="24"/>
        </w:rPr>
        <w:t>Opéra National du Rhin, à Strasbourg.</w:t>
      </w:r>
    </w:p>
    <w:p w14:paraId="3C5D14E6" w14:textId="77777777" w:rsidR="002C06D8" w:rsidRPr="00646686" w:rsidRDefault="002C06D8" w:rsidP="002C06D8">
      <w:pPr>
        <w:rPr>
          <w:rFonts w:eastAsia="Times New Roman"/>
          <w:szCs w:val="24"/>
        </w:rPr>
      </w:pPr>
    </w:p>
    <w:p w14:paraId="59F78F40" w14:textId="77777777" w:rsidR="002C06D8" w:rsidRPr="00646686" w:rsidRDefault="002C06D8" w:rsidP="002C06D8">
      <w:pPr>
        <w:rPr>
          <w:rFonts w:eastAsia="Times New Roman"/>
          <w:bCs/>
          <w:szCs w:val="24"/>
        </w:rPr>
      </w:pPr>
      <w:r w:rsidRPr="00646686">
        <w:rPr>
          <w:rFonts w:eastAsia="Times New Roman"/>
          <w:b/>
          <w:bCs/>
          <w:szCs w:val="24"/>
        </w:rPr>
        <w:t xml:space="preserve">17 mai 2024, </w:t>
      </w:r>
      <w:proofErr w:type="gramStart"/>
      <w:r w:rsidRPr="00646686">
        <w:rPr>
          <w:rFonts w:eastAsia="Times New Roman"/>
          <w:b/>
          <w:bCs/>
          <w:szCs w:val="24"/>
        </w:rPr>
        <w:t>Strasbourg:</w:t>
      </w:r>
      <w:proofErr w:type="gramEnd"/>
      <w:r w:rsidRPr="00646686">
        <w:rPr>
          <w:rFonts w:eastAsia="Times New Roman"/>
          <w:bCs/>
          <w:szCs w:val="24"/>
        </w:rPr>
        <w:t xml:space="preserve"> Session ministérielle du Conseil de l'Europe avec la passation de la Présidence du Comité des Ministres de </w:t>
      </w:r>
      <w:r w:rsidRPr="00646686">
        <w:rPr>
          <w:rFonts w:eastAsia="Times New Roman"/>
          <w:szCs w:val="24"/>
        </w:rPr>
        <w:t>Dominique Hasler, Ministre des Affaires étrangères à la</w:t>
      </w:r>
      <w:r w:rsidRPr="00646686">
        <w:rPr>
          <w:rFonts w:eastAsia="Times New Roman"/>
          <w:bCs/>
          <w:szCs w:val="24"/>
        </w:rPr>
        <w:t xml:space="preserve"> Lituanie, représentée par la Première ministre </w:t>
      </w:r>
      <w:proofErr w:type="spellStart"/>
      <w:r w:rsidRPr="00646686">
        <w:rPr>
          <w:rFonts w:eastAsia="Times New Roman"/>
          <w:bCs/>
          <w:szCs w:val="24"/>
        </w:rPr>
        <w:t>Ingrida</w:t>
      </w:r>
      <w:proofErr w:type="spellEnd"/>
      <w:r w:rsidRPr="00646686">
        <w:rPr>
          <w:rFonts w:eastAsia="Times New Roman"/>
          <w:bCs/>
          <w:szCs w:val="24"/>
        </w:rPr>
        <w:t xml:space="preserve"> </w:t>
      </w:r>
      <w:proofErr w:type="spellStart"/>
      <w:r w:rsidRPr="00646686">
        <w:rPr>
          <w:rFonts w:eastAsia="Times New Roman"/>
          <w:bCs/>
          <w:szCs w:val="24"/>
        </w:rPr>
        <w:t>Šimonytė</w:t>
      </w:r>
      <w:proofErr w:type="spellEnd"/>
      <w:r w:rsidRPr="00646686">
        <w:rPr>
          <w:rFonts w:eastAsia="Times New Roman"/>
          <w:bCs/>
          <w:szCs w:val="24"/>
        </w:rPr>
        <w:t>.</w:t>
      </w:r>
    </w:p>
    <w:p w14:paraId="093F5FF9" w14:textId="77777777" w:rsidR="002C06D8" w:rsidRPr="00646686" w:rsidRDefault="002C06D8" w:rsidP="002C06D8">
      <w:pPr>
        <w:rPr>
          <w:rFonts w:eastAsia="Times New Roman"/>
          <w:bCs/>
          <w:szCs w:val="24"/>
        </w:rPr>
      </w:pPr>
    </w:p>
    <w:p w14:paraId="5F517F23" w14:textId="77777777" w:rsidR="002C06D8" w:rsidRPr="00646686" w:rsidRDefault="002C06D8" w:rsidP="002C06D8">
      <w:pPr>
        <w:rPr>
          <w:rFonts w:eastAsia="Times New Roman"/>
          <w:bCs/>
          <w:szCs w:val="24"/>
        </w:rPr>
      </w:pPr>
      <w:r w:rsidRPr="00646686">
        <w:rPr>
          <w:rFonts w:eastAsia="Times New Roman"/>
          <w:b/>
          <w:bCs/>
          <w:szCs w:val="24"/>
          <w:u w:val="single"/>
        </w:rPr>
        <w:t>Programme culturel à Strasbourg</w:t>
      </w:r>
    </w:p>
    <w:p w14:paraId="54875DF2" w14:textId="77777777" w:rsidR="002C06D8" w:rsidRPr="00646686" w:rsidRDefault="002C06D8" w:rsidP="002C06D8">
      <w:pPr>
        <w:rPr>
          <w:rFonts w:eastAsia="Times New Roman"/>
          <w:b/>
          <w:szCs w:val="24"/>
        </w:rPr>
      </w:pPr>
    </w:p>
    <w:p w14:paraId="682BECE5" w14:textId="77777777" w:rsidR="002C06D8" w:rsidRPr="00646686" w:rsidRDefault="002C06D8" w:rsidP="002C06D8">
      <w:pPr>
        <w:rPr>
          <w:rFonts w:eastAsia="Times New Roman"/>
          <w:szCs w:val="24"/>
        </w:rPr>
      </w:pPr>
      <w:r w:rsidRPr="00646686">
        <w:rPr>
          <w:rFonts w:eastAsia="Times New Roman"/>
          <w:b/>
          <w:szCs w:val="24"/>
        </w:rPr>
        <w:t xml:space="preserve">15 novembre 2023, Place de la République, </w:t>
      </w:r>
      <w:proofErr w:type="gramStart"/>
      <w:r w:rsidRPr="00646686">
        <w:rPr>
          <w:rFonts w:eastAsia="Times New Roman"/>
          <w:b/>
          <w:szCs w:val="24"/>
        </w:rPr>
        <w:t>Strasbourg:</w:t>
      </w:r>
      <w:proofErr w:type="gramEnd"/>
      <w:r w:rsidRPr="00646686">
        <w:rPr>
          <w:rFonts w:eastAsia="Times New Roman"/>
          <w:szCs w:val="24"/>
        </w:rPr>
        <w:t xml:space="preserve"> inauguration du tram en l’honneur du Liechtenstein et cérémonie de levée du drapeau, suivie d’une réception à la Mairie de Strasbourg avec la participation de Dominique Hasler, Ministre des Affaires étrangères. </w:t>
      </w:r>
    </w:p>
    <w:p w14:paraId="782C012D" w14:textId="77777777" w:rsidR="002C06D8" w:rsidRPr="00646686" w:rsidRDefault="002C06D8" w:rsidP="002C06D8">
      <w:pPr>
        <w:rPr>
          <w:rFonts w:eastAsia="Times New Roman"/>
          <w:b/>
          <w:szCs w:val="24"/>
        </w:rPr>
      </w:pPr>
    </w:p>
    <w:p w14:paraId="4B362271" w14:textId="77777777" w:rsidR="002C06D8" w:rsidRPr="00646686" w:rsidRDefault="002C06D8" w:rsidP="002C06D8">
      <w:pPr>
        <w:rPr>
          <w:rFonts w:eastAsia="Times New Roman"/>
          <w:szCs w:val="24"/>
        </w:rPr>
      </w:pPr>
      <w:r w:rsidRPr="00646686">
        <w:rPr>
          <w:rFonts w:eastAsia="Times New Roman"/>
          <w:b/>
          <w:szCs w:val="24"/>
        </w:rPr>
        <w:t xml:space="preserve">25 novembre-10 décembre 2023, en </w:t>
      </w:r>
      <w:proofErr w:type="gramStart"/>
      <w:r w:rsidRPr="00646686">
        <w:rPr>
          <w:rFonts w:eastAsia="Times New Roman"/>
          <w:b/>
          <w:szCs w:val="24"/>
        </w:rPr>
        <w:t>ligne:</w:t>
      </w:r>
      <w:proofErr w:type="gramEnd"/>
      <w:r w:rsidRPr="00646686">
        <w:rPr>
          <w:rFonts w:eastAsia="Times New Roman"/>
          <w:szCs w:val="24"/>
        </w:rPr>
        <w:t xml:space="preserve"> « Journée orange » organisée en collaboration avec la Représentation permanente des Pays-Bas et célébrée conjointement avec plusieurs Représentations permanentes sur le réseau social X afin de sensibiliser à l’importance de lutter contre les violences à l’égard des femmes et la violence domestique.</w:t>
      </w:r>
    </w:p>
    <w:p w14:paraId="76D43612" w14:textId="77777777" w:rsidR="002C06D8" w:rsidRPr="00646686" w:rsidRDefault="002C06D8" w:rsidP="002C06D8">
      <w:pPr>
        <w:rPr>
          <w:rFonts w:eastAsia="Times New Roman"/>
          <w:szCs w:val="24"/>
        </w:rPr>
      </w:pPr>
    </w:p>
    <w:p w14:paraId="462B3564" w14:textId="77777777" w:rsidR="002C06D8" w:rsidRPr="00646686" w:rsidRDefault="002C06D8" w:rsidP="002C06D8">
      <w:pPr>
        <w:rPr>
          <w:rFonts w:eastAsia="Times New Roman"/>
          <w:szCs w:val="24"/>
        </w:rPr>
      </w:pPr>
      <w:r w:rsidRPr="00646686">
        <w:rPr>
          <w:rFonts w:eastAsia="Times New Roman"/>
          <w:b/>
          <w:szCs w:val="24"/>
        </w:rPr>
        <w:t xml:space="preserve">Janvier 2024, </w:t>
      </w:r>
      <w:proofErr w:type="gramStart"/>
      <w:r w:rsidRPr="00646686">
        <w:rPr>
          <w:rFonts w:eastAsia="Times New Roman"/>
          <w:b/>
          <w:szCs w:val="24"/>
        </w:rPr>
        <w:t>Strasbourg:</w:t>
      </w:r>
      <w:proofErr w:type="gramEnd"/>
      <w:r w:rsidRPr="00646686">
        <w:rPr>
          <w:rFonts w:eastAsia="Times New Roman"/>
          <w:szCs w:val="24"/>
        </w:rPr>
        <w:t xml:space="preserve"> lancement du groupe de coureurs hebdomadaires « </w:t>
      </w:r>
      <w:proofErr w:type="spellStart"/>
      <w:r w:rsidRPr="00646686">
        <w:rPr>
          <w:rFonts w:eastAsia="Times New Roman"/>
          <w:szCs w:val="24"/>
        </w:rPr>
        <w:t>Walk</w:t>
      </w:r>
      <w:proofErr w:type="spellEnd"/>
      <w:r w:rsidRPr="00646686">
        <w:rPr>
          <w:rFonts w:eastAsia="Times New Roman"/>
          <w:szCs w:val="24"/>
        </w:rPr>
        <w:t xml:space="preserve"> the Talk ».</w:t>
      </w:r>
    </w:p>
    <w:p w14:paraId="02AC2A0E" w14:textId="77777777" w:rsidR="002C06D8" w:rsidRPr="00646686" w:rsidRDefault="002C06D8" w:rsidP="002C06D8">
      <w:pPr>
        <w:rPr>
          <w:rFonts w:eastAsia="Times New Roman"/>
          <w:szCs w:val="24"/>
        </w:rPr>
      </w:pPr>
    </w:p>
    <w:p w14:paraId="21D5FDB4" w14:textId="77777777" w:rsidR="002C06D8" w:rsidRPr="00646686" w:rsidRDefault="002C06D8" w:rsidP="002C06D8">
      <w:pPr>
        <w:rPr>
          <w:rFonts w:eastAsia="Times New Roman"/>
          <w:szCs w:val="24"/>
        </w:rPr>
      </w:pPr>
      <w:r w:rsidRPr="00646686">
        <w:rPr>
          <w:rFonts w:eastAsia="Times New Roman"/>
          <w:b/>
          <w:szCs w:val="24"/>
        </w:rPr>
        <w:lastRenderedPageBreak/>
        <w:t>24 janvier 2024</w:t>
      </w:r>
      <w:r w:rsidRPr="00646686">
        <w:rPr>
          <w:rFonts w:eastAsia="Times New Roman"/>
          <w:szCs w:val="24"/>
        </w:rPr>
        <w:t xml:space="preserve">, </w:t>
      </w:r>
      <w:r w:rsidRPr="00646686">
        <w:rPr>
          <w:rFonts w:eastAsia="Times New Roman"/>
          <w:b/>
          <w:szCs w:val="24"/>
        </w:rPr>
        <w:t xml:space="preserve">Église Saint-Guillaume, </w:t>
      </w:r>
      <w:proofErr w:type="gramStart"/>
      <w:r w:rsidRPr="00646686">
        <w:rPr>
          <w:rFonts w:eastAsia="Times New Roman"/>
          <w:b/>
          <w:szCs w:val="24"/>
        </w:rPr>
        <w:t>Strasbourg</w:t>
      </w:r>
      <w:r w:rsidRPr="00646686">
        <w:rPr>
          <w:rFonts w:eastAsia="Times New Roman"/>
          <w:szCs w:val="24"/>
        </w:rPr>
        <w:t>:</w:t>
      </w:r>
      <w:proofErr w:type="gramEnd"/>
      <w:r w:rsidRPr="00646686">
        <w:rPr>
          <w:rFonts w:eastAsia="Times New Roman"/>
          <w:szCs w:val="24"/>
        </w:rPr>
        <w:t xml:space="preserve"> concert </w:t>
      </w:r>
      <w:proofErr w:type="spellStart"/>
      <w:r w:rsidRPr="00646686">
        <w:rPr>
          <w:rFonts w:eastAsia="Times New Roman"/>
          <w:szCs w:val="24"/>
        </w:rPr>
        <w:t>Rheinberger</w:t>
      </w:r>
      <w:proofErr w:type="spellEnd"/>
      <w:r w:rsidRPr="00646686">
        <w:rPr>
          <w:rFonts w:eastAsia="Times New Roman"/>
          <w:szCs w:val="24"/>
        </w:rPr>
        <w:t xml:space="preserve"> avec des acrobaties aériennes de Tamara Kaufmann, en présence de Daniel Risch, Premier ministre, et de Dominique Hasler, Ministre des Affaires étrangères.</w:t>
      </w:r>
    </w:p>
    <w:p w14:paraId="2972B916" w14:textId="77777777" w:rsidR="002C06D8" w:rsidRPr="00646686" w:rsidRDefault="002C06D8" w:rsidP="002C06D8">
      <w:pPr>
        <w:rPr>
          <w:rFonts w:eastAsia="Times New Roman"/>
          <w:szCs w:val="24"/>
        </w:rPr>
      </w:pPr>
    </w:p>
    <w:p w14:paraId="3133518B" w14:textId="77777777" w:rsidR="002C06D8" w:rsidRPr="00646686" w:rsidRDefault="002C06D8" w:rsidP="002C06D8">
      <w:pPr>
        <w:rPr>
          <w:rFonts w:eastAsia="Times New Roman"/>
          <w:szCs w:val="24"/>
        </w:rPr>
      </w:pPr>
      <w:r w:rsidRPr="00646686">
        <w:rPr>
          <w:rFonts w:eastAsia="Times New Roman"/>
          <w:b/>
          <w:szCs w:val="24"/>
        </w:rPr>
        <w:t xml:space="preserve">22 février 2024, Cinéma Star Saint-Exupéry, </w:t>
      </w:r>
      <w:proofErr w:type="gramStart"/>
      <w:r w:rsidRPr="00646686">
        <w:rPr>
          <w:rFonts w:eastAsia="Times New Roman"/>
          <w:b/>
          <w:szCs w:val="24"/>
        </w:rPr>
        <w:t>Strasbourg:</w:t>
      </w:r>
      <w:proofErr w:type="gramEnd"/>
      <w:r w:rsidRPr="00646686">
        <w:rPr>
          <w:rFonts w:eastAsia="Times New Roman"/>
          <w:szCs w:val="24"/>
        </w:rPr>
        <w:t xml:space="preserve"> Projection du film « </w:t>
      </w:r>
      <w:r w:rsidRPr="00646686">
        <w:rPr>
          <w:rFonts w:eastAsia="Times New Roman"/>
          <w:i/>
          <w:szCs w:val="24"/>
        </w:rPr>
        <w:t xml:space="preserve">1818 - Die Liechtenstein-Saga - </w:t>
      </w:r>
      <w:proofErr w:type="spellStart"/>
      <w:r w:rsidRPr="00646686">
        <w:rPr>
          <w:rFonts w:eastAsia="Times New Roman"/>
          <w:i/>
          <w:szCs w:val="24"/>
        </w:rPr>
        <w:t>Vom</w:t>
      </w:r>
      <w:proofErr w:type="spellEnd"/>
      <w:r w:rsidRPr="00646686">
        <w:rPr>
          <w:rFonts w:eastAsia="Times New Roman"/>
          <w:i/>
          <w:szCs w:val="24"/>
        </w:rPr>
        <w:t xml:space="preserve"> Bauer </w:t>
      </w:r>
      <w:proofErr w:type="spellStart"/>
      <w:r w:rsidRPr="00646686">
        <w:rPr>
          <w:rFonts w:eastAsia="Times New Roman"/>
          <w:i/>
          <w:szCs w:val="24"/>
        </w:rPr>
        <w:t>zum</w:t>
      </w:r>
      <w:proofErr w:type="spellEnd"/>
      <w:r w:rsidRPr="00646686">
        <w:rPr>
          <w:rFonts w:eastAsia="Times New Roman"/>
          <w:i/>
          <w:szCs w:val="24"/>
        </w:rPr>
        <w:t xml:space="preserve"> </w:t>
      </w:r>
      <w:proofErr w:type="spellStart"/>
      <w:r w:rsidRPr="00646686">
        <w:rPr>
          <w:rFonts w:eastAsia="Times New Roman"/>
          <w:i/>
          <w:szCs w:val="24"/>
        </w:rPr>
        <w:t>Banker</w:t>
      </w:r>
      <w:proofErr w:type="spellEnd"/>
      <w:r w:rsidRPr="00646686">
        <w:rPr>
          <w:rFonts w:eastAsia="Times New Roman"/>
          <w:i/>
          <w:szCs w:val="24"/>
        </w:rPr>
        <w:t> » (« Comment des paysans sont devenus des banquiers »).</w:t>
      </w:r>
      <w:r w:rsidRPr="00646686">
        <w:rPr>
          <w:rFonts w:eastAsia="Times New Roman"/>
          <w:szCs w:val="24"/>
        </w:rPr>
        <w:t xml:space="preserve"> </w:t>
      </w:r>
    </w:p>
    <w:p w14:paraId="18CBFF17" w14:textId="77777777" w:rsidR="002C06D8" w:rsidRPr="00646686" w:rsidRDefault="002C06D8" w:rsidP="002C06D8">
      <w:pPr>
        <w:rPr>
          <w:rFonts w:eastAsia="Times New Roman"/>
          <w:b/>
          <w:bCs/>
          <w:szCs w:val="24"/>
        </w:rPr>
      </w:pPr>
    </w:p>
    <w:p w14:paraId="6505D4AB" w14:textId="77777777" w:rsidR="002C06D8" w:rsidRPr="00646686" w:rsidRDefault="002C06D8" w:rsidP="002C06D8">
      <w:pPr>
        <w:rPr>
          <w:rFonts w:eastAsia="Times New Roman"/>
          <w:szCs w:val="24"/>
        </w:rPr>
      </w:pPr>
      <w:r w:rsidRPr="00646686">
        <w:rPr>
          <w:rFonts w:eastAsia="Times New Roman"/>
          <w:b/>
          <w:bCs/>
          <w:szCs w:val="24"/>
        </w:rPr>
        <w:t>13-21 avril 2024, Place Kléber,</w:t>
      </w:r>
      <w:r w:rsidRPr="00646686">
        <w:rPr>
          <w:rFonts w:eastAsia="Times New Roman"/>
          <w:szCs w:val="24"/>
        </w:rPr>
        <w:t xml:space="preserve"> </w:t>
      </w:r>
      <w:proofErr w:type="gramStart"/>
      <w:r w:rsidRPr="00646686">
        <w:rPr>
          <w:rFonts w:eastAsia="Times New Roman"/>
          <w:b/>
          <w:szCs w:val="24"/>
        </w:rPr>
        <w:t>Strasbourg:</w:t>
      </w:r>
      <w:proofErr w:type="gramEnd"/>
      <w:r w:rsidRPr="00646686">
        <w:rPr>
          <w:rFonts w:eastAsia="Times New Roman"/>
          <w:szCs w:val="24"/>
        </w:rPr>
        <w:t> « </w:t>
      </w:r>
      <w:r w:rsidRPr="00646686">
        <w:rPr>
          <w:rFonts w:eastAsia="Times New Roman"/>
          <w:bCs/>
          <w:szCs w:val="24"/>
        </w:rPr>
        <w:t xml:space="preserve">Maison du Liechtenstein ». </w:t>
      </w:r>
      <w:r w:rsidRPr="00646686">
        <w:rPr>
          <w:rFonts w:eastAsia="Times New Roman"/>
          <w:szCs w:val="24"/>
        </w:rPr>
        <w:t>Une reproduction du Parlement du Liechtenstein, de la taille d’un conteneur, a été installée place Kléber pendant 9 jours, offrant à la population de Strasbourg, aux agents du Conseil de l'Europe et aux touristes la possibilité d’en apprendre davantage sur le Liechtenstein, sa culture et les priorités de sa Présidence du Comité des Ministres.</w:t>
      </w:r>
    </w:p>
    <w:p w14:paraId="2BBC909E" w14:textId="77777777" w:rsidR="002C06D8" w:rsidRPr="00646686" w:rsidRDefault="002C06D8" w:rsidP="002C06D8">
      <w:pPr>
        <w:rPr>
          <w:rFonts w:eastAsia="Times New Roman"/>
          <w:szCs w:val="24"/>
        </w:rPr>
      </w:pPr>
    </w:p>
    <w:p w14:paraId="7C04D7D5" w14:textId="77777777" w:rsidR="002C06D8" w:rsidRPr="00646686" w:rsidRDefault="002C06D8" w:rsidP="002C06D8">
      <w:pPr>
        <w:rPr>
          <w:rFonts w:eastAsia="Times New Roman"/>
          <w:szCs w:val="24"/>
        </w:rPr>
      </w:pPr>
      <w:r w:rsidRPr="00646686">
        <w:rPr>
          <w:rFonts w:eastAsia="Times New Roman"/>
          <w:b/>
          <w:bCs/>
          <w:szCs w:val="24"/>
        </w:rPr>
        <w:t>13 avril 2024, « </w:t>
      </w:r>
      <w:r w:rsidRPr="00646686">
        <w:rPr>
          <w:rFonts w:eastAsia="Times New Roman"/>
          <w:b/>
          <w:szCs w:val="24"/>
        </w:rPr>
        <w:t xml:space="preserve">Maison du Liechtenstein », Place Kléber, </w:t>
      </w:r>
      <w:proofErr w:type="gramStart"/>
      <w:r w:rsidRPr="00646686">
        <w:rPr>
          <w:rFonts w:eastAsia="Times New Roman"/>
          <w:b/>
          <w:szCs w:val="24"/>
        </w:rPr>
        <w:t>Strasbourg</w:t>
      </w:r>
      <w:r w:rsidRPr="00646686">
        <w:rPr>
          <w:rFonts w:eastAsia="Times New Roman"/>
          <w:b/>
          <w:bCs/>
          <w:szCs w:val="24"/>
        </w:rPr>
        <w:t>:</w:t>
      </w:r>
      <w:proofErr w:type="gramEnd"/>
      <w:r w:rsidRPr="00646686">
        <w:rPr>
          <w:rFonts w:eastAsia="Times New Roman"/>
          <w:szCs w:val="24"/>
        </w:rPr>
        <w:t> </w:t>
      </w:r>
      <w:r w:rsidRPr="00646686">
        <w:rPr>
          <w:rFonts w:eastAsia="Times New Roman"/>
          <w:bCs/>
          <w:szCs w:val="24"/>
        </w:rPr>
        <w:t>tours de magie pour petits et grands par « </w:t>
      </w:r>
      <w:proofErr w:type="spellStart"/>
      <w:r w:rsidRPr="00646686">
        <w:rPr>
          <w:rFonts w:eastAsia="Times New Roman"/>
          <w:bCs/>
          <w:szCs w:val="24"/>
        </w:rPr>
        <w:t>Zauberfuzzi</w:t>
      </w:r>
      <w:proofErr w:type="spellEnd"/>
      <w:r w:rsidRPr="00646686">
        <w:rPr>
          <w:rFonts w:eastAsia="Times New Roman"/>
          <w:bCs/>
          <w:szCs w:val="24"/>
        </w:rPr>
        <w:t xml:space="preserve"> », alias Albi </w:t>
      </w:r>
      <w:proofErr w:type="spellStart"/>
      <w:r w:rsidRPr="00646686">
        <w:rPr>
          <w:rFonts w:eastAsia="Times New Roman"/>
          <w:bCs/>
          <w:szCs w:val="24"/>
        </w:rPr>
        <w:t>Büchel</w:t>
      </w:r>
      <w:proofErr w:type="spellEnd"/>
      <w:r w:rsidRPr="00646686">
        <w:rPr>
          <w:rFonts w:eastAsia="Times New Roman"/>
          <w:szCs w:val="24"/>
        </w:rPr>
        <w:t>.</w:t>
      </w:r>
    </w:p>
    <w:p w14:paraId="023FE40C" w14:textId="664A96C5" w:rsidR="002C06D8" w:rsidRPr="00646686" w:rsidRDefault="002C06D8" w:rsidP="002C06D8">
      <w:pPr>
        <w:rPr>
          <w:rFonts w:eastAsia="Times New Roman"/>
          <w:b/>
          <w:bCs/>
          <w:szCs w:val="24"/>
        </w:rPr>
      </w:pPr>
    </w:p>
    <w:p w14:paraId="681C5927" w14:textId="09AB8491" w:rsidR="002C06D8" w:rsidRPr="00646686" w:rsidRDefault="002C06D8" w:rsidP="002C06D8">
      <w:pPr>
        <w:rPr>
          <w:rFonts w:eastAsia="Times New Roman"/>
          <w:szCs w:val="24"/>
        </w:rPr>
      </w:pPr>
      <w:r w:rsidRPr="00646686">
        <w:rPr>
          <w:rFonts w:eastAsia="Times New Roman"/>
          <w:b/>
          <w:bCs/>
          <w:szCs w:val="24"/>
        </w:rPr>
        <w:t>15-16 avril 2024, « </w:t>
      </w:r>
      <w:r w:rsidRPr="00646686">
        <w:rPr>
          <w:rFonts w:eastAsia="Times New Roman"/>
          <w:b/>
          <w:szCs w:val="24"/>
        </w:rPr>
        <w:t xml:space="preserve">Maison du Liechtenstein », Place Kléber, </w:t>
      </w:r>
      <w:proofErr w:type="gramStart"/>
      <w:r w:rsidRPr="00646686">
        <w:rPr>
          <w:rFonts w:eastAsia="Times New Roman"/>
          <w:b/>
          <w:szCs w:val="24"/>
        </w:rPr>
        <w:t>Strasbourg</w:t>
      </w:r>
      <w:r w:rsidRPr="00646686">
        <w:rPr>
          <w:rFonts w:eastAsia="Times New Roman"/>
          <w:b/>
          <w:bCs/>
          <w:szCs w:val="24"/>
        </w:rPr>
        <w:t>:</w:t>
      </w:r>
      <w:proofErr w:type="gramEnd"/>
      <w:r w:rsidRPr="00646686">
        <w:rPr>
          <w:rFonts w:eastAsia="Times New Roman"/>
          <w:szCs w:val="24"/>
        </w:rPr>
        <w:t> </w:t>
      </w:r>
      <w:r w:rsidRPr="00646686">
        <w:rPr>
          <w:rFonts w:eastAsia="Times New Roman"/>
          <w:bCs/>
          <w:szCs w:val="24"/>
        </w:rPr>
        <w:t>voyage littéraire à travers les livres préférés des ambassadeurs de</w:t>
      </w:r>
      <w:r w:rsidRPr="00646686">
        <w:rPr>
          <w:rFonts w:eastAsia="Times New Roman"/>
          <w:szCs w:val="24"/>
        </w:rPr>
        <w:t xml:space="preserve"> 44 États membres du Conseil de l'Europe et d’États observateurs, donnant un aperçu de leurs différentes cultures, histoires, langues et traditions. Au cours de deux soirées, des ambassadeurs ont présenté leurs choix dans la Maison du Liechtenstein, Place Kléber. L’événement a également renforcé le statut de Strasbourg en tant que « Capitale Mondiale du Livre 2024 ». </w:t>
      </w:r>
      <w:r w:rsidR="00B143E6">
        <w:rPr>
          <w:rFonts w:eastAsia="Times New Roman"/>
          <w:szCs w:val="24"/>
        </w:rPr>
        <w:t xml:space="preserve">La </w:t>
      </w:r>
      <w:r w:rsidRPr="00646686">
        <w:rPr>
          <w:rFonts w:eastAsia="Times New Roman"/>
          <w:szCs w:val="24"/>
        </w:rPr>
        <w:t xml:space="preserve">liste complète des ouvrages </w:t>
      </w:r>
      <w:r w:rsidR="00B143E6">
        <w:rPr>
          <w:rFonts w:eastAsia="Times New Roman"/>
          <w:szCs w:val="24"/>
        </w:rPr>
        <w:t xml:space="preserve">est disponible </w:t>
      </w:r>
      <w:hyperlink r:id="rId9" w:history="1">
        <w:r w:rsidR="00B143E6" w:rsidRPr="009904F6">
          <w:rPr>
            <w:rStyle w:val="Hyperlink"/>
            <w:rFonts w:eastAsia="Times New Roman"/>
            <w:szCs w:val="24"/>
          </w:rPr>
          <w:t>ici</w:t>
        </w:r>
      </w:hyperlink>
      <w:r w:rsidR="00B143E6">
        <w:rPr>
          <w:rFonts w:eastAsia="Times New Roman"/>
          <w:szCs w:val="24"/>
        </w:rPr>
        <w:t>.</w:t>
      </w:r>
    </w:p>
    <w:p w14:paraId="2295213D" w14:textId="77777777" w:rsidR="002C06D8" w:rsidRPr="00646686" w:rsidRDefault="002C06D8" w:rsidP="002C06D8">
      <w:pPr>
        <w:rPr>
          <w:rFonts w:eastAsia="Times New Roman"/>
          <w:b/>
          <w:szCs w:val="24"/>
        </w:rPr>
      </w:pPr>
    </w:p>
    <w:p w14:paraId="4E28D323" w14:textId="77777777" w:rsidR="002C06D8" w:rsidRPr="00646686" w:rsidRDefault="002C06D8" w:rsidP="002C06D8">
      <w:pPr>
        <w:rPr>
          <w:rFonts w:eastAsia="Times New Roman"/>
          <w:bCs/>
          <w:szCs w:val="24"/>
        </w:rPr>
      </w:pPr>
      <w:r w:rsidRPr="00646686">
        <w:rPr>
          <w:rFonts w:eastAsia="Times New Roman"/>
          <w:b/>
          <w:bCs/>
          <w:szCs w:val="24"/>
        </w:rPr>
        <w:t>17 avril 2024, « </w:t>
      </w:r>
      <w:r w:rsidRPr="00646686">
        <w:rPr>
          <w:rFonts w:eastAsia="Times New Roman"/>
          <w:b/>
          <w:szCs w:val="24"/>
        </w:rPr>
        <w:t xml:space="preserve">Maison du Liechtenstein », Place Kléber, </w:t>
      </w:r>
      <w:proofErr w:type="gramStart"/>
      <w:r w:rsidRPr="00646686">
        <w:rPr>
          <w:rFonts w:eastAsia="Times New Roman"/>
          <w:b/>
          <w:szCs w:val="24"/>
        </w:rPr>
        <w:t>Strasbourg</w:t>
      </w:r>
      <w:r w:rsidRPr="00646686">
        <w:rPr>
          <w:rFonts w:eastAsia="Times New Roman"/>
          <w:b/>
          <w:bCs/>
          <w:szCs w:val="24"/>
        </w:rPr>
        <w:t>:</w:t>
      </w:r>
      <w:proofErr w:type="gramEnd"/>
      <w:r w:rsidRPr="00646686">
        <w:rPr>
          <w:rFonts w:eastAsia="Times New Roman"/>
          <w:szCs w:val="24"/>
        </w:rPr>
        <w:t> </w:t>
      </w:r>
      <w:r w:rsidRPr="00646686">
        <w:rPr>
          <w:rFonts w:eastAsia="Times New Roman"/>
          <w:bCs/>
          <w:szCs w:val="24"/>
        </w:rPr>
        <w:t>dégustation de « </w:t>
      </w:r>
      <w:proofErr w:type="spellStart"/>
      <w:r w:rsidRPr="00646686">
        <w:rPr>
          <w:rFonts w:eastAsia="Times New Roman"/>
          <w:bCs/>
          <w:szCs w:val="24"/>
        </w:rPr>
        <w:t>Käsknöpfle</w:t>
      </w:r>
      <w:proofErr w:type="spellEnd"/>
      <w:r w:rsidRPr="00646686">
        <w:rPr>
          <w:rFonts w:eastAsia="Times New Roman"/>
          <w:bCs/>
          <w:szCs w:val="24"/>
        </w:rPr>
        <w:t xml:space="preserve"> », une spécialité du Liechtenstein, avec Martha </w:t>
      </w:r>
      <w:proofErr w:type="spellStart"/>
      <w:r w:rsidRPr="00646686">
        <w:rPr>
          <w:rFonts w:eastAsia="Times New Roman"/>
          <w:bCs/>
          <w:szCs w:val="24"/>
        </w:rPr>
        <w:t>Bühler</w:t>
      </w:r>
      <w:proofErr w:type="spellEnd"/>
      <w:r w:rsidRPr="00646686">
        <w:rPr>
          <w:rFonts w:eastAsia="Times New Roman"/>
          <w:bCs/>
          <w:szCs w:val="24"/>
        </w:rPr>
        <w:t xml:space="preserve">. </w:t>
      </w:r>
    </w:p>
    <w:p w14:paraId="0F38C57A" w14:textId="7137C6A3" w:rsidR="002C06D8" w:rsidRPr="00646686" w:rsidRDefault="002C06D8" w:rsidP="002C06D8">
      <w:pPr>
        <w:rPr>
          <w:rFonts w:eastAsia="Times New Roman"/>
          <w:b/>
          <w:szCs w:val="24"/>
        </w:rPr>
      </w:pPr>
      <w:r w:rsidRPr="00646686">
        <w:rPr>
          <w:rFonts w:eastAsia="Times New Roman"/>
          <w:szCs w:val="24"/>
        </w:rPr>
        <w:t xml:space="preserve">S.A.S. le Prince </w:t>
      </w:r>
      <w:r w:rsidR="00DE162B" w:rsidRPr="00646686">
        <w:rPr>
          <w:rFonts w:eastAsia="Times New Roman" w:cs="Arial"/>
          <w:szCs w:val="20"/>
        </w:rPr>
        <w:t xml:space="preserve">Héritier </w:t>
      </w:r>
      <w:r w:rsidRPr="00646686">
        <w:rPr>
          <w:rFonts w:eastAsia="Times New Roman"/>
          <w:szCs w:val="24"/>
        </w:rPr>
        <w:t xml:space="preserve">Alois de Liechtenstein, Dominique Hasler, Ministre des Affaires étrangères et </w:t>
      </w:r>
      <w:proofErr w:type="spellStart"/>
      <w:r w:rsidRPr="00646686">
        <w:rPr>
          <w:rFonts w:eastAsia="Times New Roman"/>
          <w:szCs w:val="24"/>
        </w:rPr>
        <w:t>Marija</w:t>
      </w:r>
      <w:proofErr w:type="spellEnd"/>
      <w:r w:rsidRPr="00646686">
        <w:rPr>
          <w:rFonts w:eastAsia="Times New Roman"/>
          <w:szCs w:val="24"/>
        </w:rPr>
        <w:t xml:space="preserve"> </w:t>
      </w:r>
      <w:proofErr w:type="spellStart"/>
      <w:r w:rsidRPr="00646686">
        <w:rPr>
          <w:rFonts w:eastAsia="Times New Roman"/>
          <w:szCs w:val="24"/>
        </w:rPr>
        <w:t>Pejčinović</w:t>
      </w:r>
      <w:proofErr w:type="spellEnd"/>
      <w:r w:rsidRPr="00646686">
        <w:rPr>
          <w:rFonts w:eastAsia="Times New Roman"/>
          <w:szCs w:val="24"/>
        </w:rPr>
        <w:t xml:space="preserve"> </w:t>
      </w:r>
      <w:proofErr w:type="spellStart"/>
      <w:r w:rsidRPr="00646686">
        <w:rPr>
          <w:rFonts w:eastAsia="Times New Roman"/>
          <w:szCs w:val="24"/>
        </w:rPr>
        <w:t>Burić</w:t>
      </w:r>
      <w:proofErr w:type="spellEnd"/>
      <w:r w:rsidRPr="00646686">
        <w:rPr>
          <w:rFonts w:eastAsia="Times New Roman"/>
          <w:szCs w:val="24"/>
        </w:rPr>
        <w:t>, Secrétaire Générale du Conseil de l'Europe, se sont adressés aux hôtes et ont participé à la dégustation.</w:t>
      </w:r>
    </w:p>
    <w:p w14:paraId="0FFC920B" w14:textId="77777777" w:rsidR="002C06D8" w:rsidRPr="00646686" w:rsidRDefault="002C06D8" w:rsidP="002C06D8">
      <w:pPr>
        <w:rPr>
          <w:rFonts w:eastAsia="Times New Roman"/>
          <w:b/>
          <w:bCs/>
          <w:szCs w:val="24"/>
        </w:rPr>
      </w:pPr>
    </w:p>
    <w:p w14:paraId="677B76BA" w14:textId="77777777" w:rsidR="002C06D8" w:rsidRPr="00646686" w:rsidRDefault="002C06D8" w:rsidP="002C06D8">
      <w:pPr>
        <w:rPr>
          <w:rFonts w:eastAsia="Times New Roman"/>
          <w:b/>
          <w:szCs w:val="24"/>
        </w:rPr>
      </w:pPr>
      <w:r w:rsidRPr="00646686">
        <w:rPr>
          <w:rFonts w:eastAsia="Times New Roman"/>
          <w:b/>
          <w:bCs/>
          <w:szCs w:val="24"/>
        </w:rPr>
        <w:t>20 avril 2024, « </w:t>
      </w:r>
      <w:r w:rsidRPr="00646686">
        <w:rPr>
          <w:rFonts w:eastAsia="Times New Roman"/>
          <w:b/>
          <w:szCs w:val="24"/>
        </w:rPr>
        <w:t xml:space="preserve">Maison du Liechtenstein », Place Kléber, </w:t>
      </w:r>
      <w:proofErr w:type="gramStart"/>
      <w:r w:rsidRPr="00646686">
        <w:rPr>
          <w:rFonts w:eastAsia="Times New Roman"/>
          <w:b/>
          <w:szCs w:val="24"/>
        </w:rPr>
        <w:t>Strasbourg</w:t>
      </w:r>
      <w:r w:rsidRPr="00646686">
        <w:rPr>
          <w:rFonts w:eastAsia="Times New Roman"/>
          <w:b/>
          <w:bCs/>
          <w:szCs w:val="24"/>
        </w:rPr>
        <w:t>:</w:t>
      </w:r>
      <w:proofErr w:type="gramEnd"/>
      <w:r w:rsidRPr="00646686">
        <w:rPr>
          <w:rFonts w:eastAsia="Times New Roman"/>
          <w:b/>
          <w:bCs/>
          <w:szCs w:val="24"/>
        </w:rPr>
        <w:t xml:space="preserve"> </w:t>
      </w:r>
      <w:r w:rsidRPr="00646686">
        <w:rPr>
          <w:rFonts w:eastAsia="Times New Roman"/>
          <w:bCs/>
          <w:szCs w:val="24"/>
        </w:rPr>
        <w:t xml:space="preserve">Intermède musical avec la chanteuse « </w:t>
      </w:r>
      <w:proofErr w:type="spellStart"/>
      <w:r w:rsidRPr="00646686">
        <w:rPr>
          <w:rFonts w:eastAsia="Times New Roman"/>
          <w:bCs/>
          <w:szCs w:val="24"/>
        </w:rPr>
        <w:t>Mayvie</w:t>
      </w:r>
      <w:proofErr w:type="spellEnd"/>
      <w:r w:rsidRPr="00646686">
        <w:rPr>
          <w:rFonts w:eastAsia="Times New Roman"/>
          <w:bCs/>
          <w:szCs w:val="24"/>
        </w:rPr>
        <w:t xml:space="preserve"> »,</w:t>
      </w:r>
      <w:r w:rsidRPr="00646686">
        <w:rPr>
          <w:rFonts w:eastAsia="Times New Roman"/>
          <w:szCs w:val="24"/>
        </w:rPr>
        <w:t xml:space="preserve"> alias Nadine Nigg.</w:t>
      </w:r>
    </w:p>
    <w:p w14:paraId="0686A965" w14:textId="77777777" w:rsidR="002C06D8" w:rsidRPr="00646686" w:rsidRDefault="002C06D8" w:rsidP="002C06D8">
      <w:pPr>
        <w:rPr>
          <w:rFonts w:eastAsia="Times New Roman"/>
          <w:b/>
          <w:bCs/>
          <w:szCs w:val="24"/>
        </w:rPr>
      </w:pPr>
    </w:p>
    <w:p w14:paraId="2B564337" w14:textId="647986B7" w:rsidR="004D1C0F" w:rsidRPr="00646686" w:rsidRDefault="002C06D8" w:rsidP="0037200F">
      <w:pPr>
        <w:rPr>
          <w:rFonts w:eastAsia="Times New Roman"/>
          <w:szCs w:val="24"/>
        </w:rPr>
      </w:pPr>
      <w:r w:rsidRPr="00646686">
        <w:rPr>
          <w:rFonts w:eastAsia="Times New Roman"/>
          <w:b/>
          <w:bCs/>
          <w:szCs w:val="24"/>
        </w:rPr>
        <w:t>21 avril 2024, « </w:t>
      </w:r>
      <w:r w:rsidRPr="00646686">
        <w:rPr>
          <w:rFonts w:eastAsia="Times New Roman"/>
          <w:b/>
          <w:szCs w:val="24"/>
        </w:rPr>
        <w:t xml:space="preserve">Maison du Liechtenstein », Place Kléber, </w:t>
      </w:r>
      <w:proofErr w:type="gramStart"/>
      <w:r w:rsidRPr="00646686">
        <w:rPr>
          <w:rFonts w:eastAsia="Times New Roman"/>
          <w:b/>
          <w:szCs w:val="24"/>
        </w:rPr>
        <w:t>Strasbourg</w:t>
      </w:r>
      <w:r w:rsidRPr="00646686">
        <w:rPr>
          <w:rFonts w:eastAsia="Times New Roman"/>
          <w:b/>
          <w:bCs/>
          <w:szCs w:val="24"/>
        </w:rPr>
        <w:t>:</w:t>
      </w:r>
      <w:proofErr w:type="gramEnd"/>
      <w:r w:rsidRPr="00646686">
        <w:rPr>
          <w:rFonts w:eastAsia="Times New Roman"/>
          <w:szCs w:val="24"/>
        </w:rPr>
        <w:t xml:space="preserve"> tirage au sort </w:t>
      </w:r>
      <w:r w:rsidRPr="00646686">
        <w:rPr>
          <w:rFonts w:eastAsia="Times New Roman"/>
          <w:bCs/>
          <w:szCs w:val="24"/>
        </w:rPr>
        <w:t>Europa-Park</w:t>
      </w:r>
      <w:r w:rsidRPr="00646686">
        <w:rPr>
          <w:rFonts w:eastAsia="Times New Roman"/>
          <w:szCs w:val="24"/>
        </w:rPr>
        <w:t xml:space="preserve">. Lors de la visite à la Maison du Liechtenstein, Place Kléber, chacun a pu répondre à un quiz sur le Liechtenstein et le Conseil de l'Europe et tenter sa chance de gagner des billets pour Europa-Park. </w:t>
      </w:r>
    </w:p>
    <w:sectPr w:rsidR="004D1C0F" w:rsidRPr="00646686" w:rsidSect="00544F6A">
      <w:headerReference w:type="even" r:id="rId10"/>
      <w:headerReference w:type="default" r:id="rId11"/>
      <w:footerReference w:type="default" r:id="rId12"/>
      <w:headerReference w:type="first" r:id="rId13"/>
      <w:footerReference w:type="first" r:id="rId14"/>
      <w:type w:val="continuous"/>
      <w:pgSz w:w="11907" w:h="16840" w:code="9"/>
      <w:pgMar w:top="992" w:right="851" w:bottom="709" w:left="1077" w:header="454" w:footer="340" w:gutter="113"/>
      <w:paperSrc w:first="15" w:other="15"/>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5C387" w14:textId="77777777" w:rsidR="00F61255" w:rsidRDefault="00F61255" w:rsidP="00FD6043">
      <w:r>
        <w:separator/>
      </w:r>
    </w:p>
  </w:endnote>
  <w:endnote w:type="continuationSeparator" w:id="0">
    <w:p w14:paraId="3118640B" w14:textId="77777777" w:rsidR="00F61255" w:rsidRDefault="00F61255"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libri"/>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DFBC"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914A8" w14:textId="77777777" w:rsidR="00AE76B8" w:rsidRPr="00113EB0" w:rsidRDefault="00E1656D" w:rsidP="00E15639">
    <w:pPr>
      <w:pStyle w:val="Footer"/>
      <w:rPr>
        <w:sz w:val="16"/>
        <w:szCs w:val="16"/>
      </w:rPr>
    </w:pPr>
    <w:r>
      <w:rPr>
        <w:sz w:val="16"/>
        <w:szCs w:val="16"/>
      </w:rPr>
      <w:t>Site internet </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D63BB" w14:textId="77777777" w:rsidR="00F61255" w:rsidRDefault="00F61255" w:rsidP="00FD6043">
      <w:r>
        <w:separator/>
      </w:r>
    </w:p>
  </w:footnote>
  <w:footnote w:type="continuationSeparator" w:id="0">
    <w:p w14:paraId="40FA61F0" w14:textId="77777777" w:rsidR="00F61255" w:rsidRDefault="00F61255"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8A033" w14:textId="77777777" w:rsidR="00E24C57" w:rsidRPr="00491E67" w:rsidRDefault="009342FF" w:rsidP="00491E67">
    <w:pPr>
      <w:pStyle w:val="Header"/>
    </w:pPr>
    <w:r w:rsidRPr="00491E67">
      <w:t>CM</w:t>
    </w:r>
    <w:r w:rsidR="00263C5D">
      <w:t>/</w:t>
    </w:r>
    <w:proofErr w:type="spellStart"/>
    <w:proofErr w:type="gramStart"/>
    <w:r w:rsidR="00263C5D">
      <w:t>Inf</w:t>
    </w:r>
    <w:proofErr w:type="spellEnd"/>
    <w:r w:rsidRPr="00491E67">
      <w:t>(</w:t>
    </w:r>
    <w:proofErr w:type="gramEnd"/>
    <w:r w:rsidR="00E81E8B">
      <w:t>2024</w:t>
    </w:r>
    <w:r w:rsidRPr="00491E67">
      <w:t>)</w:t>
    </w:r>
    <w:r w:rsidR="00D23592">
      <w:t>8</w:t>
    </w:r>
    <w:r w:rsidR="00E15639" w:rsidRPr="00491E67">
      <w:tab/>
    </w:r>
    <w:r w:rsidR="00E15639" w:rsidRPr="00491E67">
      <w:fldChar w:fldCharType="begin"/>
    </w:r>
    <w:r w:rsidR="00E15639" w:rsidRPr="00491E67">
      <w:instrText xml:space="preserve"> PAGE  \* Arabic  \* MERGEFORMAT </w:instrText>
    </w:r>
    <w:r w:rsidR="00E15639" w:rsidRPr="00491E67">
      <w:fldChar w:fldCharType="separate"/>
    </w:r>
    <w:r w:rsidR="00263C5D">
      <w:rPr>
        <w:noProof/>
      </w:rPr>
      <w:t>2</w:t>
    </w:r>
    <w:r w:rsidR="00E15639" w:rsidRPr="00491E6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94ECD" w14:textId="0A05BD67" w:rsidR="00E24C57" w:rsidRPr="00491E67" w:rsidRDefault="00E15639" w:rsidP="00491E67">
    <w:pPr>
      <w:pStyle w:val="Header"/>
    </w:pPr>
    <w:r w:rsidRPr="00491E67">
      <w:tab/>
    </w:r>
    <w:r w:rsidRPr="00491E67">
      <w:fldChar w:fldCharType="begin"/>
    </w:r>
    <w:r w:rsidRPr="00491E67">
      <w:instrText xml:space="preserve"> PAGE  \* Arabic  \* MERGEFORMAT </w:instrText>
    </w:r>
    <w:r w:rsidRPr="00491E67">
      <w:fldChar w:fldCharType="separate"/>
    </w:r>
    <w:r w:rsidR="00263C5D">
      <w:rPr>
        <w:noProof/>
      </w:rPr>
      <w:t>3</w:t>
    </w:r>
    <w:r w:rsidRPr="00491E67">
      <w:fldChar w:fldCharType="end"/>
    </w:r>
    <w:r w:rsidR="00E475F9" w:rsidRPr="00491E67">
      <w:tab/>
    </w:r>
    <w:r w:rsidR="009342FF" w:rsidRPr="00491E67">
      <w:t>CM</w:t>
    </w:r>
    <w:r w:rsidR="00263C5D">
      <w:t>/</w:t>
    </w:r>
    <w:proofErr w:type="spellStart"/>
    <w:proofErr w:type="gramStart"/>
    <w:r w:rsidR="00263C5D">
      <w:t>Inf</w:t>
    </w:r>
    <w:proofErr w:type="spellEnd"/>
    <w:r w:rsidR="009342FF" w:rsidRPr="00491E67">
      <w:t>(</w:t>
    </w:r>
    <w:proofErr w:type="gramEnd"/>
    <w:r w:rsidR="00E81E8B">
      <w:t>2024</w:t>
    </w:r>
    <w:r w:rsidR="009342FF" w:rsidRPr="00491E67">
      <w:t>)</w:t>
    </w:r>
    <w:r w:rsidR="00757830">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DC0F" w14:textId="5B449C83" w:rsidR="00135BDB" w:rsidRDefault="00416BAC" w:rsidP="00123CDD">
    <w:pPr>
      <w:pStyle w:val="Header"/>
      <w:spacing w:after="2280"/>
    </w:pPr>
    <w:r>
      <w:rPr>
        <w:noProof/>
      </w:rPr>
      <w:drawing>
        <wp:anchor distT="0" distB="0" distL="114300" distR="114300" simplePos="0" relativeHeight="251660288" behindDoc="0" locked="0" layoutInCell="1" allowOverlap="1" wp14:anchorId="7235404D" wp14:editId="57E0354E">
          <wp:simplePos x="0" y="0"/>
          <wp:positionH relativeFrom="column">
            <wp:posOffset>-34290</wp:posOffset>
          </wp:positionH>
          <wp:positionV relativeFrom="paragraph">
            <wp:posOffset>254635</wp:posOffset>
          </wp:positionV>
          <wp:extent cx="2912110" cy="683895"/>
          <wp:effectExtent l="0" t="0" r="2540" b="1905"/>
          <wp:wrapSquare wrapText="bothSides"/>
          <wp:docPr id="2" name="Picture 2" descr="A close-up of a white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white ca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12110" cy="683895"/>
                  </a:xfrm>
                  <a:prstGeom prst="rect">
                    <a:avLst/>
                  </a:prstGeom>
                </pic:spPr>
              </pic:pic>
            </a:graphicData>
          </a:graphic>
          <wp14:sizeRelH relativeFrom="margin">
            <wp14:pctWidth>0</wp14:pctWidth>
          </wp14:sizeRelH>
          <wp14:sizeRelV relativeFrom="margin">
            <wp14:pctHeight>0</wp14:pctHeight>
          </wp14:sizeRelV>
        </wp:anchor>
      </w:drawing>
    </w:r>
    <w:r w:rsidR="00E81E8B">
      <w:rPr>
        <w:noProof/>
      </w:rPr>
      <w:drawing>
        <wp:anchor distT="0" distB="0" distL="114300" distR="114300" simplePos="0" relativeHeight="251658240" behindDoc="1" locked="0" layoutInCell="1" allowOverlap="1" wp14:anchorId="116A66C8" wp14:editId="39F5BEB4">
          <wp:simplePos x="0" y="0"/>
          <wp:positionH relativeFrom="column">
            <wp:posOffset>3422650</wp:posOffset>
          </wp:positionH>
          <wp:positionV relativeFrom="paragraph">
            <wp:posOffset>-256540</wp:posOffset>
          </wp:positionV>
          <wp:extent cx="3168000" cy="1728000"/>
          <wp:effectExtent l="0" t="0" r="0" b="0"/>
          <wp:wrapNone/>
          <wp:docPr id="1"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 with white text&#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168000" cy="1728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255"/>
    <w:rsid w:val="00027B2B"/>
    <w:rsid w:val="00035FDF"/>
    <w:rsid w:val="00071EA7"/>
    <w:rsid w:val="00072CBD"/>
    <w:rsid w:val="00082CEE"/>
    <w:rsid w:val="000A307B"/>
    <w:rsid w:val="000C52A6"/>
    <w:rsid w:val="000C5E2A"/>
    <w:rsid w:val="000E50A4"/>
    <w:rsid w:val="000F4CF2"/>
    <w:rsid w:val="000F58C3"/>
    <w:rsid w:val="000F5ADA"/>
    <w:rsid w:val="000F708C"/>
    <w:rsid w:val="00106141"/>
    <w:rsid w:val="00110729"/>
    <w:rsid w:val="00113EB0"/>
    <w:rsid w:val="00123CDD"/>
    <w:rsid w:val="00134D9A"/>
    <w:rsid w:val="00135BDB"/>
    <w:rsid w:val="00137BB4"/>
    <w:rsid w:val="0014266D"/>
    <w:rsid w:val="00143F82"/>
    <w:rsid w:val="00147EF4"/>
    <w:rsid w:val="00153BB3"/>
    <w:rsid w:val="00156DC1"/>
    <w:rsid w:val="00160B03"/>
    <w:rsid w:val="00171115"/>
    <w:rsid w:val="001A6076"/>
    <w:rsid w:val="001B7E0B"/>
    <w:rsid w:val="001E7C29"/>
    <w:rsid w:val="001F297D"/>
    <w:rsid w:val="001F4F04"/>
    <w:rsid w:val="00214299"/>
    <w:rsid w:val="002250DD"/>
    <w:rsid w:val="0023437D"/>
    <w:rsid w:val="00242ABB"/>
    <w:rsid w:val="00251353"/>
    <w:rsid w:val="00262B36"/>
    <w:rsid w:val="00263C5D"/>
    <w:rsid w:val="00265917"/>
    <w:rsid w:val="00283220"/>
    <w:rsid w:val="002861FB"/>
    <w:rsid w:val="00293EE6"/>
    <w:rsid w:val="002B1EAE"/>
    <w:rsid w:val="002C06D8"/>
    <w:rsid w:val="002C0872"/>
    <w:rsid w:val="002C20BA"/>
    <w:rsid w:val="002C43B5"/>
    <w:rsid w:val="002C4704"/>
    <w:rsid w:val="002C7CA8"/>
    <w:rsid w:val="002D0655"/>
    <w:rsid w:val="002D11B8"/>
    <w:rsid w:val="002E4089"/>
    <w:rsid w:val="002F3006"/>
    <w:rsid w:val="002F405C"/>
    <w:rsid w:val="002F6BB7"/>
    <w:rsid w:val="00303712"/>
    <w:rsid w:val="003354C4"/>
    <w:rsid w:val="00335CAF"/>
    <w:rsid w:val="003364D1"/>
    <w:rsid w:val="00370E61"/>
    <w:rsid w:val="0037200F"/>
    <w:rsid w:val="00373957"/>
    <w:rsid w:val="00381C50"/>
    <w:rsid w:val="00385587"/>
    <w:rsid w:val="00392D1D"/>
    <w:rsid w:val="003A5509"/>
    <w:rsid w:val="003B2C8C"/>
    <w:rsid w:val="003B345B"/>
    <w:rsid w:val="003D3B17"/>
    <w:rsid w:val="003D48AE"/>
    <w:rsid w:val="003D6AC2"/>
    <w:rsid w:val="003F3D4B"/>
    <w:rsid w:val="0040027C"/>
    <w:rsid w:val="00400868"/>
    <w:rsid w:val="00416BAC"/>
    <w:rsid w:val="004256CB"/>
    <w:rsid w:val="004329B7"/>
    <w:rsid w:val="00443709"/>
    <w:rsid w:val="00447D22"/>
    <w:rsid w:val="004553F6"/>
    <w:rsid w:val="004728F8"/>
    <w:rsid w:val="00480D8B"/>
    <w:rsid w:val="00483207"/>
    <w:rsid w:val="00491E67"/>
    <w:rsid w:val="004A37E1"/>
    <w:rsid w:val="004A5B04"/>
    <w:rsid w:val="004B1CBF"/>
    <w:rsid w:val="004C0C2F"/>
    <w:rsid w:val="004C11B3"/>
    <w:rsid w:val="004D1C0F"/>
    <w:rsid w:val="004F1D8B"/>
    <w:rsid w:val="0050115D"/>
    <w:rsid w:val="00512D21"/>
    <w:rsid w:val="0054041B"/>
    <w:rsid w:val="00544F6A"/>
    <w:rsid w:val="00550B6C"/>
    <w:rsid w:val="00574663"/>
    <w:rsid w:val="005B1FA1"/>
    <w:rsid w:val="005B3604"/>
    <w:rsid w:val="005C73BB"/>
    <w:rsid w:val="005D7BB3"/>
    <w:rsid w:val="005D7CDF"/>
    <w:rsid w:val="005F093B"/>
    <w:rsid w:val="005F3DC6"/>
    <w:rsid w:val="00614982"/>
    <w:rsid w:val="006152AD"/>
    <w:rsid w:val="00643231"/>
    <w:rsid w:val="00643C3F"/>
    <w:rsid w:val="00644AD3"/>
    <w:rsid w:val="006455FA"/>
    <w:rsid w:val="00646686"/>
    <w:rsid w:val="00671684"/>
    <w:rsid w:val="00671EA2"/>
    <w:rsid w:val="006908C5"/>
    <w:rsid w:val="0069540F"/>
    <w:rsid w:val="006F0318"/>
    <w:rsid w:val="006F6B48"/>
    <w:rsid w:val="00712E65"/>
    <w:rsid w:val="007150DE"/>
    <w:rsid w:val="00735569"/>
    <w:rsid w:val="00757830"/>
    <w:rsid w:val="00761627"/>
    <w:rsid w:val="00773CFE"/>
    <w:rsid w:val="007A543D"/>
    <w:rsid w:val="007B3DD0"/>
    <w:rsid w:val="007C0AD1"/>
    <w:rsid w:val="007D525B"/>
    <w:rsid w:val="007D5A10"/>
    <w:rsid w:val="007D7B20"/>
    <w:rsid w:val="007E168C"/>
    <w:rsid w:val="007F6C46"/>
    <w:rsid w:val="00800A19"/>
    <w:rsid w:val="008042E6"/>
    <w:rsid w:val="00805F04"/>
    <w:rsid w:val="00810D5A"/>
    <w:rsid w:val="00814AA2"/>
    <w:rsid w:val="0082394F"/>
    <w:rsid w:val="00853C90"/>
    <w:rsid w:val="008575F2"/>
    <w:rsid w:val="0087380A"/>
    <w:rsid w:val="008B07D4"/>
    <w:rsid w:val="008C12CC"/>
    <w:rsid w:val="00915AB1"/>
    <w:rsid w:val="00916BF5"/>
    <w:rsid w:val="009215B8"/>
    <w:rsid w:val="00923554"/>
    <w:rsid w:val="009270C4"/>
    <w:rsid w:val="009342FF"/>
    <w:rsid w:val="00940F14"/>
    <w:rsid w:val="00950D67"/>
    <w:rsid w:val="009527D7"/>
    <w:rsid w:val="00955512"/>
    <w:rsid w:val="00963962"/>
    <w:rsid w:val="00974C41"/>
    <w:rsid w:val="00977B4E"/>
    <w:rsid w:val="009904F6"/>
    <w:rsid w:val="00990722"/>
    <w:rsid w:val="009B3AB7"/>
    <w:rsid w:val="009C5258"/>
    <w:rsid w:val="009D28F3"/>
    <w:rsid w:val="009D28F7"/>
    <w:rsid w:val="00A12DEC"/>
    <w:rsid w:val="00A13FA3"/>
    <w:rsid w:val="00A161B3"/>
    <w:rsid w:val="00A22D53"/>
    <w:rsid w:val="00A22D95"/>
    <w:rsid w:val="00A474E5"/>
    <w:rsid w:val="00A842D4"/>
    <w:rsid w:val="00A93CA3"/>
    <w:rsid w:val="00AB0042"/>
    <w:rsid w:val="00AB6552"/>
    <w:rsid w:val="00AB67F8"/>
    <w:rsid w:val="00AB7727"/>
    <w:rsid w:val="00AC73AA"/>
    <w:rsid w:val="00AE76B8"/>
    <w:rsid w:val="00B06133"/>
    <w:rsid w:val="00B129D8"/>
    <w:rsid w:val="00B143E6"/>
    <w:rsid w:val="00B227AE"/>
    <w:rsid w:val="00B41B03"/>
    <w:rsid w:val="00B41EC3"/>
    <w:rsid w:val="00B509CE"/>
    <w:rsid w:val="00B63F08"/>
    <w:rsid w:val="00B81BAC"/>
    <w:rsid w:val="00B849E0"/>
    <w:rsid w:val="00B90246"/>
    <w:rsid w:val="00B90F0D"/>
    <w:rsid w:val="00B920E4"/>
    <w:rsid w:val="00BA79A3"/>
    <w:rsid w:val="00BB7DCE"/>
    <w:rsid w:val="00BD1337"/>
    <w:rsid w:val="00BD25C0"/>
    <w:rsid w:val="00C049EE"/>
    <w:rsid w:val="00C109FD"/>
    <w:rsid w:val="00C14C2C"/>
    <w:rsid w:val="00C409C2"/>
    <w:rsid w:val="00C74E6F"/>
    <w:rsid w:val="00C75B60"/>
    <w:rsid w:val="00C8348A"/>
    <w:rsid w:val="00C8680D"/>
    <w:rsid w:val="00C92F89"/>
    <w:rsid w:val="00C95997"/>
    <w:rsid w:val="00CC39DC"/>
    <w:rsid w:val="00CE1FF8"/>
    <w:rsid w:val="00CE4890"/>
    <w:rsid w:val="00CE6FD2"/>
    <w:rsid w:val="00D0182E"/>
    <w:rsid w:val="00D0265B"/>
    <w:rsid w:val="00D23592"/>
    <w:rsid w:val="00D24A57"/>
    <w:rsid w:val="00D53526"/>
    <w:rsid w:val="00D554E6"/>
    <w:rsid w:val="00D70628"/>
    <w:rsid w:val="00DA7643"/>
    <w:rsid w:val="00DB029C"/>
    <w:rsid w:val="00DC162E"/>
    <w:rsid w:val="00DC4A39"/>
    <w:rsid w:val="00DE0A21"/>
    <w:rsid w:val="00DE162B"/>
    <w:rsid w:val="00DF6796"/>
    <w:rsid w:val="00E125C6"/>
    <w:rsid w:val="00E15028"/>
    <w:rsid w:val="00E15639"/>
    <w:rsid w:val="00E1656D"/>
    <w:rsid w:val="00E173B5"/>
    <w:rsid w:val="00E24C57"/>
    <w:rsid w:val="00E475F9"/>
    <w:rsid w:val="00E50974"/>
    <w:rsid w:val="00E81E8B"/>
    <w:rsid w:val="00E8495D"/>
    <w:rsid w:val="00E86611"/>
    <w:rsid w:val="00E940BF"/>
    <w:rsid w:val="00EA35F6"/>
    <w:rsid w:val="00EA643A"/>
    <w:rsid w:val="00EE34E3"/>
    <w:rsid w:val="00EF0BE4"/>
    <w:rsid w:val="00F01885"/>
    <w:rsid w:val="00F15E7D"/>
    <w:rsid w:val="00F168A4"/>
    <w:rsid w:val="00F2380B"/>
    <w:rsid w:val="00F24713"/>
    <w:rsid w:val="00F40699"/>
    <w:rsid w:val="00F40B8D"/>
    <w:rsid w:val="00F433D6"/>
    <w:rsid w:val="00F61255"/>
    <w:rsid w:val="00F61D34"/>
    <w:rsid w:val="00F76BBD"/>
    <w:rsid w:val="00F96689"/>
    <w:rsid w:val="00FD6043"/>
    <w:rsid w:val="00FF2641"/>
    <w:rsid w:val="00FF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71E29"/>
  <w15:docId w15:val="{33BA87D5-D4F1-4BBB-8228-C3EB9D05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28F8"/>
    <w:rPr>
      <w:rFonts w:ascii="Arial" w:hAnsi="Arial"/>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BB4"/>
    <w:pPr>
      <w:tabs>
        <w:tab w:val="center" w:pos="4961"/>
        <w:tab w:val="right" w:pos="9923"/>
      </w:tabs>
    </w:pPr>
    <w:rPr>
      <w:sz w:val="18"/>
    </w:rPr>
  </w:style>
  <w:style w:type="character" w:customStyle="1" w:styleId="HeaderChar">
    <w:name w:val="Header Char"/>
    <w:link w:val="Header"/>
    <w:uiPriority w:val="99"/>
    <w:rsid w:val="00137BB4"/>
    <w:rPr>
      <w:rFonts w:ascii="Arial" w:hAnsi="Arial"/>
      <w:sz w:val="18"/>
      <w:szCs w:val="22"/>
      <w:lang w:val="fr-FR"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uiPriority w:val="99"/>
    <w:semiHidden/>
    <w:unhideWhenUsed/>
    <w:rsid w:val="00853C90"/>
    <w:rPr>
      <w:vertAlign w:val="superscript"/>
    </w:rPr>
  </w:style>
  <w:style w:type="character" w:styleId="Strong">
    <w:name w:val="Strong"/>
    <w:basedOn w:val="DefaultParagraphFont"/>
    <w:uiPriority w:val="22"/>
    <w:qFormat/>
    <w:rsid w:val="00C95997"/>
    <w:rPr>
      <w:b/>
      <w:bCs/>
    </w:rPr>
  </w:style>
  <w:style w:type="paragraph" w:styleId="Revision">
    <w:name w:val="Revision"/>
    <w:hidden/>
    <w:uiPriority w:val="99"/>
    <w:semiHidden/>
    <w:rsid w:val="0069540F"/>
    <w:rPr>
      <w:rFonts w:ascii="Arial" w:hAnsi="Arial"/>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8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arat.li/en/events/events-strasbou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uroparat.li/en/events/events-liechtenstein"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uroparat.li/application/files/6017/1412/3417/20240415_Complete_Book_List_e.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dson_t\ND%20Office%20Echo\DE-RNFVGD8I\F_CMInf-Template-2024%202768-5100-5961%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79D0601-95A6-44B5-BD7D-32637F3C3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F_CMInf-Template-2024 2768-5100-5961 v.1.dotx</Template>
  <TotalTime>0</TotalTime>
  <Pages>7</Pages>
  <Words>4084</Words>
  <Characters>25733</Characters>
  <Application>Microsoft Office Word</Application>
  <DocSecurity>4</DocSecurity>
  <Lines>214</Lines>
  <Paragraphs>59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Council of Europe</Company>
  <LinksUpToDate>false</LinksUpToDate>
  <CharactersWithSpaces>29758</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HUDSON Tracey</dc:creator>
  <cp:lastModifiedBy>SCHUHLER Corinne</cp:lastModifiedBy>
  <cp:revision>2</cp:revision>
  <cp:lastPrinted>2024-05-16T13:15:00Z</cp:lastPrinted>
  <dcterms:created xsi:type="dcterms:W3CDTF">2024-05-17T06:26:00Z</dcterms:created>
  <dcterms:modified xsi:type="dcterms:W3CDTF">2024-05-17T06:26:00Z</dcterms:modified>
</cp:coreProperties>
</file>