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margin" w:tblpY="2229"/>
        <w:tblW w:w="5000" w:type="pct"/>
        <w:tblBorders>
          <w:bottom w:val="single" w:sz="4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2467"/>
        <w:gridCol w:w="2581"/>
        <w:gridCol w:w="2352"/>
      </w:tblGrid>
      <w:tr w:rsidR="00E475F9" w:rsidRPr="00F96689" w:rsidTr="00464C09">
        <w:trPr>
          <w:trHeight w:val="737"/>
        </w:trPr>
        <w:tc>
          <w:tcPr>
            <w:tcW w:w="1250" w:type="pct"/>
            <w:shd w:val="clear" w:color="auto" w:fill="auto"/>
            <w:vAlign w:val="center"/>
          </w:tcPr>
          <w:p w:rsidR="002D11B8" w:rsidRPr="00B920E4" w:rsidRDefault="003D6AC2" w:rsidP="00E5432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Cs w:val="20"/>
              </w:rPr>
            </w:pPr>
            <w:r w:rsidRPr="003D6AC2">
              <w:rPr>
                <w:rFonts w:ascii="Arial Narrow" w:hAnsi="Arial Narrow" w:cs="Calibri"/>
                <w:b/>
                <w:bCs/>
                <w:szCs w:val="20"/>
              </w:rPr>
              <w:t>MINISTERS’ DEPUTIES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D11B8" w:rsidRPr="009C5258" w:rsidRDefault="00556F19" w:rsidP="00E54322">
            <w:pPr>
              <w:ind w:left="-108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Calibri"/>
                <w:szCs w:val="20"/>
              </w:rPr>
              <w:t>Decisions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2D11B8" w:rsidRPr="00DE2632" w:rsidRDefault="00DE2632" w:rsidP="00DC6955">
            <w:pPr>
              <w:ind w:left="-4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DE2632">
              <w:rPr>
                <w:rFonts w:ascii="Arial Narrow" w:hAnsi="Arial Narrow" w:cs="Calibri"/>
                <w:b/>
                <w:sz w:val="22"/>
              </w:rPr>
              <w:t>CM/Del/Dec(2018)1305/H46-2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2D11B8" w:rsidRPr="00F96689" w:rsidRDefault="004F3364" w:rsidP="00D6278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31</w:t>
            </w:r>
            <w:r w:rsidR="00AE21CE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D62784">
              <w:rPr>
                <w:rFonts w:ascii="Arial Narrow" w:hAnsi="Arial Narrow" w:cs="Calibri"/>
                <w:sz w:val="16"/>
                <w:szCs w:val="16"/>
              </w:rPr>
              <w:t>January</w:t>
            </w:r>
            <w:r w:rsidR="002D11B8" w:rsidRPr="00F96689">
              <w:rPr>
                <w:rFonts w:ascii="Arial Narrow" w:hAnsi="Arial Narrow" w:cs="Calibri"/>
                <w:sz w:val="16"/>
                <w:szCs w:val="16"/>
              </w:rPr>
              <w:t xml:space="preserve"> 201</w:t>
            </w:r>
            <w:r w:rsidR="00D62784">
              <w:rPr>
                <w:rFonts w:ascii="Arial Narrow" w:hAnsi="Arial Narrow" w:cs="Calibri"/>
                <w:sz w:val="16"/>
                <w:szCs w:val="16"/>
              </w:rPr>
              <w:t>8</w:t>
            </w:r>
          </w:p>
        </w:tc>
      </w:tr>
    </w:tbl>
    <w:p w:rsidR="00D554E6" w:rsidRPr="00F96689" w:rsidRDefault="00D554E6" w:rsidP="000F4CF2">
      <w:pPr>
        <w:framePr w:hSpace="141" w:wrap="around" w:vAnchor="text" w:hAnchor="page" w:x="1630" w:y="231"/>
        <w:rPr>
          <w:rFonts w:cs="Arial"/>
          <w:sz w:val="2"/>
          <w:szCs w:val="2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6"/>
      </w:tblGrid>
      <w:tr w:rsidR="00E24C57" w:rsidRPr="00B72A28" w:rsidTr="00E54322">
        <w:tc>
          <w:tcPr>
            <w:tcW w:w="9399" w:type="dxa"/>
            <w:shd w:val="clear" w:color="auto" w:fill="auto"/>
            <w:tcMar>
              <w:top w:w="227" w:type="dxa"/>
              <w:bottom w:w="227" w:type="dxa"/>
            </w:tcMar>
            <w:vAlign w:val="center"/>
          </w:tcPr>
          <w:p w:rsidR="00DC6955" w:rsidRDefault="00DC6955" w:rsidP="00E54322">
            <w:pPr>
              <w:rPr>
                <w:rFonts w:ascii="Arial Narrow" w:hAnsi="Arial Narrow" w:cs="Calibri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Calibri"/>
                <w:b/>
                <w:bCs/>
                <w:sz w:val="32"/>
                <w:szCs w:val="32"/>
              </w:rPr>
              <w:t>1</w:t>
            </w:r>
            <w:r w:rsidR="00D62784">
              <w:rPr>
                <w:rFonts w:ascii="Arial Narrow" w:hAnsi="Arial Narrow" w:cs="Calibri"/>
                <w:b/>
                <w:bCs/>
                <w:sz w:val="32"/>
                <w:szCs w:val="32"/>
              </w:rPr>
              <w:t>30</w:t>
            </w:r>
            <w:r w:rsidR="002F46AF">
              <w:rPr>
                <w:rFonts w:ascii="Arial Narrow" w:hAnsi="Arial Narrow" w:cs="Calibri"/>
                <w:b/>
                <w:bCs/>
                <w:sz w:val="32"/>
                <w:szCs w:val="32"/>
              </w:rPr>
              <w:t>5</w:t>
            </w:r>
            <w:r w:rsidR="002F46AF" w:rsidRPr="002F46AF">
              <w:rPr>
                <w:rFonts w:ascii="Arial Narrow" w:hAnsi="Arial Narrow" w:cs="Calibri"/>
                <w:b/>
                <w:bCs/>
                <w:sz w:val="32"/>
                <w:szCs w:val="32"/>
                <w:vertAlign w:val="superscript"/>
              </w:rPr>
              <w:t>th</w:t>
            </w:r>
            <w:r w:rsidR="002F46AF">
              <w:rPr>
                <w:rFonts w:ascii="Arial Narrow" w:hAnsi="Arial Narrow" w:cs="Calibri"/>
                <w:b/>
                <w:bCs/>
                <w:sz w:val="32"/>
                <w:szCs w:val="32"/>
              </w:rPr>
              <w:t xml:space="preserve"> </w:t>
            </w:r>
            <w:r w:rsidRPr="00DC6955">
              <w:rPr>
                <w:rFonts w:ascii="Arial Narrow" w:hAnsi="Arial Narrow" w:cs="Calibri"/>
                <w:b/>
                <w:bCs/>
                <w:sz w:val="32"/>
                <w:szCs w:val="32"/>
              </w:rPr>
              <w:t xml:space="preserve">meeting, </w:t>
            </w:r>
            <w:r w:rsidR="002F46AF">
              <w:rPr>
                <w:rFonts w:ascii="Arial Narrow" w:hAnsi="Arial Narrow" w:cs="Calibri"/>
                <w:b/>
                <w:bCs/>
                <w:sz w:val="32"/>
                <w:szCs w:val="32"/>
              </w:rPr>
              <w:t>31</w:t>
            </w:r>
            <w:r w:rsidR="00D62784">
              <w:rPr>
                <w:rFonts w:ascii="Arial Narrow" w:hAnsi="Arial Narrow" w:cs="Calibri"/>
                <w:b/>
                <w:bCs/>
                <w:sz w:val="32"/>
                <w:szCs w:val="32"/>
              </w:rPr>
              <w:t xml:space="preserve"> January</w:t>
            </w:r>
            <w:r w:rsidRPr="00DC6955">
              <w:rPr>
                <w:rFonts w:ascii="Arial Narrow" w:hAnsi="Arial Narrow" w:cs="Calibri"/>
                <w:b/>
                <w:bCs/>
                <w:sz w:val="32"/>
                <w:szCs w:val="32"/>
              </w:rPr>
              <w:t xml:space="preserve"> 201</w:t>
            </w:r>
            <w:r w:rsidR="00D62784">
              <w:rPr>
                <w:rFonts w:ascii="Arial Narrow" w:hAnsi="Arial Narrow" w:cs="Calibri"/>
                <w:b/>
                <w:bCs/>
                <w:sz w:val="32"/>
                <w:szCs w:val="32"/>
              </w:rPr>
              <w:t>8</w:t>
            </w:r>
          </w:p>
          <w:p w:rsidR="0037200F" w:rsidRPr="00B72A28" w:rsidRDefault="00CE6FD2" w:rsidP="00E54322">
            <w:pPr>
              <w:rPr>
                <w:rFonts w:ascii="Arial Narrow" w:hAnsi="Arial Narrow" w:cs="Calibri"/>
                <w:i/>
                <w:szCs w:val="20"/>
              </w:rPr>
            </w:pPr>
            <w:r w:rsidRPr="00B72A28">
              <w:rPr>
                <w:rFonts w:ascii="Arial Narrow" w:hAnsi="Arial Narrow" w:cs="Calibri"/>
                <w:i/>
                <w:szCs w:val="20"/>
              </w:rPr>
              <w:t xml:space="preserve"> </w:t>
            </w:r>
          </w:p>
          <w:p w:rsidR="00E457C3" w:rsidRPr="00DC6955" w:rsidRDefault="00DC6955" w:rsidP="00B003CD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DC6955">
              <w:rPr>
                <w:rFonts w:ascii="Arial Narrow" w:hAnsi="Arial Narrow" w:cs="Calibri"/>
                <w:b/>
                <w:sz w:val="28"/>
                <w:szCs w:val="28"/>
              </w:rPr>
              <w:t xml:space="preserve">H46-2 Supervision of execution of judgments of the </w:t>
            </w:r>
            <w:r w:rsidR="00464C09">
              <w:rPr>
                <w:rFonts w:ascii="Arial Narrow" w:hAnsi="Arial Narrow" w:cs="Calibri"/>
                <w:b/>
                <w:sz w:val="28"/>
                <w:szCs w:val="28"/>
              </w:rPr>
              <w:t>European Court of Human Rights</w:t>
            </w:r>
            <w:r w:rsidR="00464C09">
              <w:rPr>
                <w:rFonts w:ascii="Arial Narrow" w:hAnsi="Arial Narrow" w:cs="Calibri"/>
                <w:b/>
                <w:sz w:val="28"/>
                <w:szCs w:val="28"/>
              </w:rPr>
              <w:br/>
            </w:r>
            <w:r w:rsidRPr="00464C09">
              <w:rPr>
                <w:rFonts w:ascii="Arial Narrow" w:hAnsi="Arial Narrow" w:cs="Calibri"/>
                <w:sz w:val="22"/>
                <w:szCs w:val="28"/>
              </w:rPr>
              <w:t>Adoption of final resolutions</w:t>
            </w:r>
            <w:r w:rsidRPr="00464C09">
              <w:rPr>
                <w:rFonts w:ascii="Arial Narrow" w:hAnsi="Arial Narrow" w:cs="Calibri"/>
                <w:b/>
                <w:sz w:val="22"/>
                <w:szCs w:val="28"/>
              </w:rPr>
              <w:t xml:space="preserve"> </w:t>
            </w:r>
          </w:p>
        </w:tc>
      </w:tr>
    </w:tbl>
    <w:p w:rsidR="00556F19" w:rsidRPr="00B72A28" w:rsidRDefault="00556F19" w:rsidP="0037200F">
      <w:pPr>
        <w:rPr>
          <w:rFonts w:eastAsia="Times New Roman"/>
          <w:szCs w:val="24"/>
        </w:rPr>
      </w:pPr>
      <w:r w:rsidRPr="00B72A28">
        <w:rPr>
          <w:rFonts w:eastAsia="Times New Roman"/>
          <w:szCs w:val="24"/>
        </w:rPr>
        <w:t xml:space="preserve"> </w:t>
      </w:r>
    </w:p>
    <w:p w:rsidR="00556F19" w:rsidRDefault="00DC6955" w:rsidP="0037200F">
      <w:pPr>
        <w:rPr>
          <w:rFonts w:eastAsia="Times New Roman"/>
          <w:szCs w:val="24"/>
        </w:rPr>
      </w:pPr>
      <w:r>
        <w:rPr>
          <w:rFonts w:eastAsia="Times New Roman"/>
          <w:i/>
          <w:szCs w:val="24"/>
        </w:rPr>
        <w:t>Decision</w:t>
      </w:r>
    </w:p>
    <w:p w:rsidR="00556F19" w:rsidRDefault="00556F19" w:rsidP="0037200F">
      <w:pPr>
        <w:rPr>
          <w:rFonts w:eastAsia="Times New Roman"/>
          <w:szCs w:val="24"/>
        </w:rPr>
      </w:pPr>
    </w:p>
    <w:p w:rsidR="002F46AF" w:rsidRPr="002F46AF" w:rsidRDefault="002F46AF" w:rsidP="002F46AF">
      <w:pPr>
        <w:rPr>
          <w:szCs w:val="20"/>
        </w:rPr>
      </w:pPr>
      <w:r w:rsidRPr="002F46AF">
        <w:rPr>
          <w:szCs w:val="20"/>
        </w:rPr>
        <w:t xml:space="preserve">The Deputies adopted the final Resolutions </w:t>
      </w:r>
      <w:bookmarkStart w:id="0" w:name="_ML_000000000001_VALID"/>
      <w:r w:rsidR="00DE2632" w:rsidRPr="00DE2632">
        <w:rPr>
          <w:szCs w:val="20"/>
        </w:rPr>
        <w:fldChar w:fldCharType="begin"/>
      </w:r>
      <w:r w:rsidR="00DE2632" w:rsidRPr="00DE2632">
        <w:rPr>
          <w:szCs w:val="20"/>
        </w:rPr>
        <w:instrText xml:space="preserve"> HYPERLINK "https://search.coe.int/cm/Pages/result_details.aspx?Reference=CM/ResDH(2018)25" \o "Resolution CM/ResDH(2018)25 - Execution of the judgment of the European Court of Human Rights - Padlewski against Austria - Application No. 11553/11" </w:instrText>
      </w:r>
      <w:r w:rsidR="00DE2632" w:rsidRPr="00DE2632">
        <w:rPr>
          <w:szCs w:val="20"/>
        </w:rPr>
      </w:r>
      <w:r w:rsidR="00DE2632" w:rsidRPr="00DE2632">
        <w:rPr>
          <w:szCs w:val="20"/>
        </w:rPr>
        <w:fldChar w:fldCharType="separate"/>
      </w:r>
      <w:bookmarkEnd w:id="0"/>
      <w:r w:rsidR="00DE2632" w:rsidRPr="00DE2632">
        <w:rPr>
          <w:rStyle w:val="Hyperlink"/>
          <w:szCs w:val="20"/>
        </w:rPr>
        <w:t>CM/</w:t>
      </w:r>
      <w:proofErr w:type="spellStart"/>
      <w:r w:rsidR="00DE2632" w:rsidRPr="00DE2632">
        <w:rPr>
          <w:rStyle w:val="Hyperlink"/>
          <w:szCs w:val="20"/>
        </w:rPr>
        <w:t>ResDH</w:t>
      </w:r>
      <w:proofErr w:type="spellEnd"/>
      <w:r w:rsidR="00DE2632" w:rsidRPr="00DE2632">
        <w:rPr>
          <w:rStyle w:val="Hyperlink"/>
          <w:szCs w:val="20"/>
        </w:rPr>
        <w:t>(2018)25</w:t>
      </w:r>
      <w:r w:rsidR="00DE2632" w:rsidRPr="00DE2632">
        <w:rPr>
          <w:szCs w:val="20"/>
        </w:rPr>
        <w:fldChar w:fldCharType="end"/>
      </w:r>
      <w:r w:rsidRPr="002F46AF">
        <w:rPr>
          <w:szCs w:val="20"/>
        </w:rPr>
        <w:t xml:space="preserve"> to </w:t>
      </w:r>
      <w:bookmarkStart w:id="1" w:name="_ML_000000000002_VALID"/>
      <w:r w:rsidR="00DE2632" w:rsidRPr="00DE2632">
        <w:rPr>
          <w:szCs w:val="20"/>
        </w:rPr>
        <w:fldChar w:fldCharType="begin"/>
      </w:r>
      <w:r w:rsidR="00DE2632" w:rsidRPr="00DE2632">
        <w:rPr>
          <w:szCs w:val="20"/>
        </w:rPr>
        <w:instrText xml:space="preserve"> HYPERLINK "https://search.coe.int/cm/Pages/result_details.aspx?Reference=CM/ResDH(2018)41" \o "Resolution CM/ResDH(2018)41 - Execution of the judgment of the European Court of Human Rights - Diya 97 against Ukraine - Application No. 19164/04" </w:instrText>
      </w:r>
      <w:r w:rsidR="00DE2632" w:rsidRPr="00DE2632">
        <w:rPr>
          <w:szCs w:val="20"/>
        </w:rPr>
      </w:r>
      <w:r w:rsidR="00DE2632" w:rsidRPr="00DE2632">
        <w:rPr>
          <w:szCs w:val="20"/>
        </w:rPr>
        <w:fldChar w:fldCharType="separate"/>
      </w:r>
      <w:bookmarkEnd w:id="1"/>
      <w:r w:rsidR="00DE2632" w:rsidRPr="00DE2632">
        <w:rPr>
          <w:rStyle w:val="Hyperlink"/>
          <w:szCs w:val="20"/>
        </w:rPr>
        <w:t>CM/</w:t>
      </w:r>
      <w:proofErr w:type="spellStart"/>
      <w:r w:rsidR="00DE2632" w:rsidRPr="00DE2632">
        <w:rPr>
          <w:rStyle w:val="Hyperlink"/>
          <w:szCs w:val="20"/>
        </w:rPr>
        <w:t>ResDH</w:t>
      </w:r>
      <w:proofErr w:type="spellEnd"/>
      <w:r w:rsidR="00DE2632" w:rsidRPr="00DE2632">
        <w:rPr>
          <w:rStyle w:val="Hyperlink"/>
          <w:szCs w:val="20"/>
        </w:rPr>
        <w:t>(2018)41</w:t>
      </w:r>
      <w:r w:rsidR="00DE2632" w:rsidRPr="00DE2632">
        <w:rPr>
          <w:szCs w:val="20"/>
        </w:rPr>
        <w:fldChar w:fldCharType="end"/>
      </w:r>
      <w:r w:rsidRPr="002F46AF">
        <w:rPr>
          <w:szCs w:val="20"/>
        </w:rPr>
        <w:t xml:space="preserve"> in respect of the judgments and decisions listed below.</w:t>
      </w:r>
    </w:p>
    <w:p w:rsidR="002F46AF" w:rsidRPr="002F46AF" w:rsidRDefault="002F46AF" w:rsidP="002F46AF">
      <w:pPr>
        <w:rPr>
          <w:rFonts w:cs="Arial"/>
          <w:sz w:val="18"/>
          <w:szCs w:val="1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3544"/>
        <w:gridCol w:w="1559"/>
        <w:gridCol w:w="1701"/>
      </w:tblGrid>
      <w:tr w:rsidR="002F46AF" w:rsidRPr="002F46AF" w:rsidTr="001E24A7">
        <w:trPr>
          <w:tblHeader/>
        </w:trPr>
        <w:tc>
          <w:tcPr>
            <w:tcW w:w="1985" w:type="dxa"/>
            <w:shd w:val="clear" w:color="auto" w:fill="auto"/>
          </w:tcPr>
          <w:p w:rsidR="002F46AF" w:rsidRPr="002F46AF" w:rsidRDefault="002F46AF" w:rsidP="002F46AF">
            <w:pPr>
              <w:rPr>
                <w:rFonts w:cs="Arial"/>
                <w:b/>
                <w:sz w:val="18"/>
                <w:szCs w:val="18"/>
              </w:rPr>
            </w:pPr>
            <w:r w:rsidRPr="002F46AF">
              <w:rPr>
                <w:rFonts w:cs="Arial"/>
                <w:b/>
                <w:sz w:val="18"/>
                <w:szCs w:val="18"/>
              </w:rPr>
              <w:t xml:space="preserve">Resolution </w:t>
            </w:r>
          </w:p>
        </w:tc>
        <w:tc>
          <w:tcPr>
            <w:tcW w:w="1276" w:type="dxa"/>
            <w:shd w:val="clear" w:color="auto" w:fill="auto"/>
          </w:tcPr>
          <w:p w:rsidR="002F46AF" w:rsidRPr="002F46AF" w:rsidRDefault="002F46AF" w:rsidP="002F46AF">
            <w:pPr>
              <w:rPr>
                <w:rFonts w:cs="Arial"/>
                <w:b/>
                <w:sz w:val="18"/>
                <w:szCs w:val="18"/>
              </w:rPr>
            </w:pPr>
            <w:r w:rsidRPr="002F46AF">
              <w:rPr>
                <w:rFonts w:cs="Arial"/>
                <w:b/>
                <w:sz w:val="18"/>
                <w:szCs w:val="18"/>
              </w:rPr>
              <w:t>Application No.</w:t>
            </w:r>
          </w:p>
        </w:tc>
        <w:tc>
          <w:tcPr>
            <w:tcW w:w="3544" w:type="dxa"/>
            <w:shd w:val="clear" w:color="auto" w:fill="auto"/>
          </w:tcPr>
          <w:p w:rsidR="002F46AF" w:rsidRPr="002F46AF" w:rsidRDefault="002F46AF" w:rsidP="002F46AF">
            <w:pPr>
              <w:rPr>
                <w:rFonts w:cs="Arial"/>
                <w:b/>
                <w:sz w:val="18"/>
                <w:szCs w:val="18"/>
              </w:rPr>
            </w:pPr>
            <w:r w:rsidRPr="002F46AF">
              <w:rPr>
                <w:rFonts w:cs="Arial"/>
                <w:b/>
                <w:sz w:val="18"/>
                <w:szCs w:val="18"/>
              </w:rPr>
              <w:t xml:space="preserve">Case </w:t>
            </w:r>
          </w:p>
        </w:tc>
        <w:tc>
          <w:tcPr>
            <w:tcW w:w="1559" w:type="dxa"/>
            <w:shd w:val="clear" w:color="auto" w:fill="auto"/>
          </w:tcPr>
          <w:p w:rsidR="002F46AF" w:rsidRPr="002F46AF" w:rsidRDefault="002F46AF" w:rsidP="002F46AF">
            <w:pPr>
              <w:rPr>
                <w:rFonts w:cs="Arial"/>
                <w:b/>
                <w:sz w:val="18"/>
                <w:szCs w:val="18"/>
              </w:rPr>
            </w:pPr>
            <w:r w:rsidRPr="002F46AF">
              <w:rPr>
                <w:rFonts w:cs="Arial"/>
                <w:b/>
                <w:sz w:val="18"/>
                <w:szCs w:val="18"/>
              </w:rPr>
              <w:t xml:space="preserve">Judgment or decision of </w:t>
            </w:r>
          </w:p>
        </w:tc>
        <w:tc>
          <w:tcPr>
            <w:tcW w:w="1701" w:type="dxa"/>
            <w:shd w:val="clear" w:color="auto" w:fill="auto"/>
          </w:tcPr>
          <w:p w:rsidR="002F46AF" w:rsidRPr="002F46AF" w:rsidRDefault="002F46AF" w:rsidP="002F46AF">
            <w:pPr>
              <w:rPr>
                <w:rFonts w:cs="Arial"/>
                <w:b/>
                <w:sz w:val="18"/>
                <w:szCs w:val="18"/>
              </w:rPr>
            </w:pPr>
            <w:r w:rsidRPr="002F46AF">
              <w:rPr>
                <w:rFonts w:cs="Arial"/>
                <w:b/>
                <w:sz w:val="18"/>
                <w:szCs w:val="18"/>
              </w:rPr>
              <w:t xml:space="preserve">Final on </w:t>
            </w:r>
          </w:p>
        </w:tc>
      </w:tr>
      <w:tr w:rsidR="002F46AF" w:rsidRPr="002F46AF" w:rsidTr="001E24A7">
        <w:trPr>
          <w:trHeight w:val="6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F46AF" w:rsidRPr="002F46AF" w:rsidRDefault="002F46AF" w:rsidP="002F46AF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2F46AF">
              <w:rPr>
                <w:rFonts w:cs="Arial"/>
                <w:b/>
                <w:sz w:val="18"/>
                <w:szCs w:val="18"/>
                <w:lang w:val="en-US"/>
              </w:rPr>
              <w:t xml:space="preserve">AUSTRIA </w:t>
            </w:r>
          </w:p>
        </w:tc>
      </w:tr>
      <w:bookmarkStart w:id="2" w:name="_ML_000000000003_VALID"/>
      <w:tr w:rsidR="002F46AF" w:rsidRPr="002F46AF" w:rsidTr="001E24A7">
        <w:trPr>
          <w:trHeight w:val="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DE2632" w:rsidRDefault="00DE2632" w:rsidP="002F46AF">
            <w:pPr>
              <w:rPr>
                <w:rFonts w:cs="Arial"/>
                <w:bCs/>
                <w:sz w:val="18"/>
                <w:szCs w:val="18"/>
              </w:rPr>
            </w:pPr>
            <w:r w:rsidRPr="00DE2632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DE2632">
              <w:rPr>
                <w:rFonts w:cs="Arial"/>
                <w:bCs/>
                <w:sz w:val="18"/>
                <w:szCs w:val="18"/>
              </w:rPr>
              <w:instrText xml:space="preserve"> HYPERLINK "https://search.coe.int/cm/Pages/result_details.aspx?Reference=CM/ResDH(2018)25" \o "Resolution CM/ResDH(2018)25 - Execution of the judgment of the European Court of Human Rights - Padlewski against Austria - Application No. 11553/11" </w:instrText>
            </w:r>
            <w:r w:rsidRPr="00DE2632">
              <w:rPr>
                <w:rFonts w:cs="Arial"/>
                <w:bCs/>
                <w:sz w:val="18"/>
                <w:szCs w:val="18"/>
              </w:rPr>
            </w:r>
            <w:r w:rsidRPr="00DE2632">
              <w:rPr>
                <w:rFonts w:cs="Arial"/>
                <w:bCs/>
                <w:sz w:val="18"/>
                <w:szCs w:val="18"/>
              </w:rPr>
              <w:fldChar w:fldCharType="separate"/>
            </w:r>
            <w:bookmarkEnd w:id="2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CM/</w:t>
            </w:r>
            <w:proofErr w:type="spellStart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ResDH</w:t>
            </w:r>
            <w:proofErr w:type="spellEnd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(2018)25</w:t>
            </w:r>
            <w:r w:rsidRPr="00DE2632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11553/11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  <w:lang w:val="fr-FR"/>
              </w:rPr>
            </w:pPr>
            <w:r w:rsidRPr="002F46AF">
              <w:rPr>
                <w:rFonts w:cs="Arial"/>
                <w:sz w:val="18"/>
                <w:szCs w:val="18"/>
                <w:lang w:val="fr-FR"/>
              </w:rPr>
              <w:t>PADLEWSKI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16/05/2017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16/05/2017</w:t>
            </w:r>
          </w:p>
        </w:tc>
      </w:tr>
      <w:bookmarkStart w:id="3" w:name="_ML_000000000004_VALID"/>
      <w:tr w:rsidR="002F46AF" w:rsidRPr="002F46AF" w:rsidTr="001E24A7">
        <w:trPr>
          <w:trHeight w:val="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DE2632" w:rsidRDefault="00DE2632" w:rsidP="002F46AF">
            <w:pPr>
              <w:rPr>
                <w:rFonts w:cs="Arial"/>
                <w:bCs/>
                <w:sz w:val="18"/>
                <w:szCs w:val="18"/>
              </w:rPr>
            </w:pPr>
            <w:r w:rsidRPr="00DE2632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DE2632">
              <w:rPr>
                <w:rFonts w:cs="Arial"/>
                <w:bCs/>
                <w:sz w:val="18"/>
                <w:szCs w:val="18"/>
              </w:rPr>
              <w:instrText xml:space="preserve"> HYPERLINK "https://search.coe.int/cm/Pages/result_details.aspx?Reference=CM/ResDH(2018)26" \o "Resolution CM/ResDH(2018)26 - Execution of the judgment of the European Court of Human Rights - Schwab against Austria - Application No. 1068/12" </w:instrText>
            </w:r>
            <w:r w:rsidRPr="00DE2632">
              <w:rPr>
                <w:rFonts w:cs="Arial"/>
                <w:bCs/>
                <w:sz w:val="18"/>
                <w:szCs w:val="18"/>
              </w:rPr>
            </w:r>
            <w:r w:rsidRPr="00DE2632">
              <w:rPr>
                <w:rFonts w:cs="Arial"/>
                <w:bCs/>
                <w:sz w:val="18"/>
                <w:szCs w:val="18"/>
              </w:rPr>
              <w:fldChar w:fldCharType="separate"/>
            </w:r>
            <w:bookmarkEnd w:id="3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CM/</w:t>
            </w:r>
            <w:proofErr w:type="spellStart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ResDH</w:t>
            </w:r>
            <w:proofErr w:type="spellEnd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(2018)26</w:t>
            </w:r>
            <w:r w:rsidRPr="00DE2632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1068/12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  <w:lang w:val="fr-FR"/>
              </w:rPr>
            </w:pPr>
            <w:r w:rsidRPr="002F46AF">
              <w:rPr>
                <w:rFonts w:cs="Arial"/>
                <w:sz w:val="18"/>
                <w:szCs w:val="18"/>
                <w:lang w:val="fr-FR"/>
              </w:rPr>
              <w:t>SCHWAB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08/06/2017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08/06/2017</w:t>
            </w:r>
          </w:p>
        </w:tc>
      </w:tr>
      <w:tr w:rsidR="002F46AF" w:rsidRPr="002F46AF" w:rsidTr="001E24A7">
        <w:trPr>
          <w:trHeight w:val="6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F46AF" w:rsidRPr="002F46AF" w:rsidRDefault="002F46AF" w:rsidP="002F46AF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2F46AF">
              <w:rPr>
                <w:rFonts w:cs="Arial"/>
                <w:b/>
                <w:sz w:val="18"/>
                <w:szCs w:val="18"/>
                <w:lang w:val="en-US"/>
              </w:rPr>
              <w:t xml:space="preserve">BELGIUM </w:t>
            </w:r>
          </w:p>
        </w:tc>
      </w:tr>
      <w:bookmarkStart w:id="4" w:name="_ML_000000000005_VALID"/>
      <w:tr w:rsidR="002F46AF" w:rsidRPr="002F46AF" w:rsidTr="001E24A7">
        <w:trPr>
          <w:trHeight w:val="6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DE2632" w:rsidRDefault="00DE2632" w:rsidP="002F46AF">
            <w:pPr>
              <w:rPr>
                <w:rFonts w:cs="Arial"/>
                <w:bCs/>
                <w:sz w:val="18"/>
                <w:szCs w:val="18"/>
              </w:rPr>
            </w:pPr>
            <w:r w:rsidRPr="00DE2632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DE2632">
              <w:rPr>
                <w:rFonts w:cs="Arial"/>
                <w:bCs/>
                <w:sz w:val="18"/>
                <w:szCs w:val="18"/>
              </w:rPr>
              <w:instrText xml:space="preserve"> HYPERLINK "https://search.coe.int/cm/Pages/result_details.aspx?Reference=CM/ResDH(2018)27" \o "Resolution CM/ResDH(2018)27 - Execution of the decisions of the European Court of Human Rights - Two cases against Belgium - Application No. 48302/15" </w:instrText>
            </w:r>
            <w:r w:rsidRPr="00DE2632">
              <w:rPr>
                <w:rFonts w:cs="Arial"/>
                <w:bCs/>
                <w:sz w:val="18"/>
                <w:szCs w:val="18"/>
              </w:rPr>
            </w:r>
            <w:r w:rsidRPr="00DE2632">
              <w:rPr>
                <w:rFonts w:cs="Arial"/>
                <w:bCs/>
                <w:sz w:val="18"/>
                <w:szCs w:val="18"/>
              </w:rPr>
              <w:fldChar w:fldCharType="separate"/>
            </w:r>
            <w:bookmarkEnd w:id="4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CM/</w:t>
            </w:r>
            <w:proofErr w:type="spellStart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ResDH</w:t>
            </w:r>
            <w:proofErr w:type="spellEnd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(2018)27</w:t>
            </w:r>
            <w:r w:rsidRPr="00DE2632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48302/15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  <w:lang w:val="fr-FR"/>
              </w:rPr>
            </w:pPr>
            <w:r w:rsidRPr="002F46AF">
              <w:rPr>
                <w:rFonts w:cs="Arial"/>
                <w:sz w:val="18"/>
                <w:szCs w:val="18"/>
                <w:lang w:val="fr-FR"/>
              </w:rPr>
              <w:t>Khaled BOUTAFFALA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  <w:lang w:val="fr-FR"/>
              </w:rPr>
            </w:pPr>
            <w:r w:rsidRPr="002F46AF">
              <w:rPr>
                <w:rFonts w:cs="Arial"/>
                <w:sz w:val="18"/>
                <w:szCs w:val="18"/>
                <w:lang w:val="fr-FR"/>
              </w:rPr>
              <w:t>27/06/2017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Decision </w:t>
            </w:r>
          </w:p>
        </w:tc>
      </w:tr>
      <w:tr w:rsidR="002F46AF" w:rsidRPr="002F46AF" w:rsidTr="001E24A7">
        <w:trPr>
          <w:trHeight w:val="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78398/13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  <w:lang w:val="fr-FR"/>
              </w:rPr>
            </w:pPr>
            <w:r w:rsidRPr="002F46AF">
              <w:rPr>
                <w:rFonts w:cs="Arial"/>
                <w:sz w:val="18"/>
                <w:szCs w:val="18"/>
                <w:lang w:val="fr-FR"/>
              </w:rPr>
              <w:t>Benoit DE MOFFARTS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  <w:lang w:val="fr-FR"/>
              </w:rPr>
            </w:pPr>
            <w:r w:rsidRPr="002F46AF">
              <w:rPr>
                <w:rFonts w:cs="Arial"/>
                <w:sz w:val="18"/>
                <w:szCs w:val="18"/>
                <w:lang w:val="fr-FR"/>
              </w:rPr>
              <w:t>27/06/2017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Decision </w:t>
            </w:r>
          </w:p>
        </w:tc>
      </w:tr>
      <w:tr w:rsidR="002F46AF" w:rsidRPr="002F46AF" w:rsidTr="001E24A7">
        <w:trPr>
          <w:trHeight w:val="6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F46AF" w:rsidRPr="002F46AF" w:rsidRDefault="002F46AF" w:rsidP="002F46AF">
            <w:pPr>
              <w:rPr>
                <w:rFonts w:cs="Arial"/>
                <w:b/>
                <w:sz w:val="18"/>
                <w:szCs w:val="18"/>
                <w:lang w:val="de-AT"/>
              </w:rPr>
            </w:pPr>
            <w:r w:rsidRPr="002F46AF">
              <w:rPr>
                <w:rFonts w:cs="Arial"/>
                <w:b/>
                <w:sz w:val="18"/>
                <w:szCs w:val="18"/>
                <w:lang w:val="de-AT"/>
              </w:rPr>
              <w:t xml:space="preserve">BOSNIA AND HERZEGOVINA </w:t>
            </w:r>
          </w:p>
        </w:tc>
      </w:tr>
      <w:bookmarkStart w:id="5" w:name="_ML_000000000006_VALID"/>
      <w:tr w:rsidR="002F46AF" w:rsidRPr="002F46AF" w:rsidTr="001E24A7">
        <w:trPr>
          <w:trHeight w:val="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DE2632" w:rsidRDefault="00DE2632" w:rsidP="002F46AF">
            <w:pPr>
              <w:rPr>
                <w:rFonts w:cs="Arial"/>
                <w:bCs/>
                <w:sz w:val="18"/>
                <w:szCs w:val="18"/>
              </w:rPr>
            </w:pPr>
            <w:r w:rsidRPr="00DE2632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DE2632">
              <w:rPr>
                <w:rFonts w:cs="Arial"/>
                <w:bCs/>
                <w:sz w:val="18"/>
                <w:szCs w:val="18"/>
              </w:rPr>
              <w:instrText xml:space="preserve"> HYPERLINK "https://search.coe.int/cm/Pages/result_details.aspx?Reference=CM/ResDH(2018)28" \o "Resolution CM/ResDH(2018)28 - Execution of the decision of the European Court of Human Rights - Fahrudin Sejdinović against Bosnia and Herzegovina - Application No. 8760/16" </w:instrText>
            </w:r>
            <w:r w:rsidRPr="00DE2632">
              <w:rPr>
                <w:rFonts w:cs="Arial"/>
                <w:bCs/>
                <w:sz w:val="18"/>
                <w:szCs w:val="18"/>
              </w:rPr>
            </w:r>
            <w:r w:rsidRPr="00DE2632">
              <w:rPr>
                <w:rFonts w:cs="Arial"/>
                <w:bCs/>
                <w:sz w:val="18"/>
                <w:szCs w:val="18"/>
              </w:rPr>
              <w:fldChar w:fldCharType="separate"/>
            </w:r>
            <w:bookmarkEnd w:id="5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CM/</w:t>
            </w:r>
            <w:proofErr w:type="spellStart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ResDH</w:t>
            </w:r>
            <w:proofErr w:type="spellEnd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(2018)28</w:t>
            </w:r>
            <w:r w:rsidRPr="00DE2632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8760/16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proofErr w:type="spellStart"/>
            <w:r w:rsidRPr="002F46AF">
              <w:rPr>
                <w:rFonts w:cs="Arial"/>
                <w:sz w:val="18"/>
                <w:szCs w:val="18"/>
              </w:rPr>
              <w:t>Fahrudin</w:t>
            </w:r>
            <w:proofErr w:type="spellEnd"/>
            <w:r w:rsidRPr="002F46AF">
              <w:rPr>
                <w:rFonts w:cs="Arial"/>
                <w:sz w:val="18"/>
                <w:szCs w:val="18"/>
              </w:rPr>
              <w:t xml:space="preserve"> SEJDINOVIĆ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13/06/2017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Decision </w:t>
            </w:r>
          </w:p>
        </w:tc>
      </w:tr>
      <w:tr w:rsidR="002F46AF" w:rsidRPr="002F46AF" w:rsidTr="001E24A7">
        <w:trPr>
          <w:trHeight w:val="6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F46AF" w:rsidRPr="002F46AF" w:rsidRDefault="002F46AF" w:rsidP="002F46AF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2F46AF">
              <w:rPr>
                <w:rFonts w:cs="Arial"/>
                <w:b/>
                <w:sz w:val="18"/>
                <w:szCs w:val="18"/>
                <w:lang w:val="en-US"/>
              </w:rPr>
              <w:t xml:space="preserve">CROATIA </w:t>
            </w:r>
          </w:p>
        </w:tc>
      </w:tr>
      <w:bookmarkStart w:id="6" w:name="_ML_000000000007_VALID"/>
      <w:tr w:rsidR="002F46AF" w:rsidRPr="002F46AF" w:rsidTr="001E24A7">
        <w:trPr>
          <w:trHeight w:val="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DE2632" w:rsidRDefault="00DE2632" w:rsidP="002F46AF">
            <w:pPr>
              <w:rPr>
                <w:rFonts w:cs="Arial"/>
                <w:bCs/>
                <w:sz w:val="18"/>
                <w:szCs w:val="18"/>
              </w:rPr>
            </w:pPr>
            <w:r w:rsidRPr="00DE2632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DE2632">
              <w:rPr>
                <w:rFonts w:cs="Arial"/>
                <w:bCs/>
                <w:sz w:val="18"/>
                <w:szCs w:val="18"/>
              </w:rPr>
              <w:instrText xml:space="preserve"> HYPERLINK "https://search.coe.int/cm/Pages/result_details.aspx?Reference=CM/ResDH(2018)29" \o "Resolution CM/ResDH(2018)29 - Execution of the judgment of the European Court of Human Rights - Ljaskaj against Croatia - Application No. 58630/11" </w:instrText>
            </w:r>
            <w:r w:rsidRPr="00DE2632">
              <w:rPr>
                <w:rFonts w:cs="Arial"/>
                <w:bCs/>
                <w:sz w:val="18"/>
                <w:szCs w:val="18"/>
              </w:rPr>
            </w:r>
            <w:r w:rsidRPr="00DE2632">
              <w:rPr>
                <w:rFonts w:cs="Arial"/>
                <w:bCs/>
                <w:sz w:val="18"/>
                <w:szCs w:val="18"/>
              </w:rPr>
              <w:fldChar w:fldCharType="separate"/>
            </w:r>
            <w:bookmarkEnd w:id="6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CM/</w:t>
            </w:r>
            <w:proofErr w:type="spellStart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ResDH</w:t>
            </w:r>
            <w:proofErr w:type="spellEnd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(2018)29</w:t>
            </w:r>
            <w:r w:rsidRPr="00DE2632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58630/11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LJASKAJ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20/12/2016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  <w:r w:rsidRPr="002F46AF">
              <w:rPr>
                <w:rFonts w:cs="Arial"/>
                <w:bCs/>
                <w:sz w:val="18"/>
                <w:szCs w:val="18"/>
              </w:rPr>
              <w:t>20/03/2017</w:t>
            </w:r>
          </w:p>
        </w:tc>
      </w:tr>
      <w:bookmarkStart w:id="7" w:name="_ML_000000000008_VALID"/>
      <w:tr w:rsidR="002F46AF" w:rsidRPr="002F46AF" w:rsidTr="001E24A7">
        <w:trPr>
          <w:trHeight w:val="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DE2632" w:rsidRDefault="00DE2632" w:rsidP="002F46AF">
            <w:pPr>
              <w:rPr>
                <w:rFonts w:cs="Arial"/>
                <w:bCs/>
                <w:sz w:val="18"/>
                <w:szCs w:val="18"/>
              </w:rPr>
            </w:pPr>
            <w:r w:rsidRPr="00DE2632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DE2632">
              <w:rPr>
                <w:rFonts w:cs="Arial"/>
                <w:bCs/>
                <w:sz w:val="18"/>
                <w:szCs w:val="18"/>
              </w:rPr>
              <w:instrText xml:space="preserve"> HYPERLINK "https://search.coe.int/cm/Pages/result_details.aspx?Reference=CM/ResDH(2018)30" \o "Resolution CM/ResDH(2018)30 - Execution of the decision of the European Court of Human Rights - Stjepan Glogović against Croatia - Application No. 44511/13" </w:instrText>
            </w:r>
            <w:r w:rsidRPr="00DE2632">
              <w:rPr>
                <w:rFonts w:cs="Arial"/>
                <w:bCs/>
                <w:sz w:val="18"/>
                <w:szCs w:val="18"/>
              </w:rPr>
            </w:r>
            <w:r w:rsidRPr="00DE2632">
              <w:rPr>
                <w:rFonts w:cs="Arial"/>
                <w:bCs/>
                <w:sz w:val="18"/>
                <w:szCs w:val="18"/>
              </w:rPr>
              <w:fldChar w:fldCharType="separate"/>
            </w:r>
            <w:bookmarkEnd w:id="7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CM/</w:t>
            </w:r>
            <w:proofErr w:type="spellStart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ResDH</w:t>
            </w:r>
            <w:proofErr w:type="spellEnd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(2018)30</w:t>
            </w:r>
            <w:r w:rsidRPr="00DE2632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44511/13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  <w:lang w:val="fr-FR"/>
              </w:rPr>
            </w:pPr>
            <w:proofErr w:type="spellStart"/>
            <w:r w:rsidRPr="002F46AF">
              <w:rPr>
                <w:rFonts w:cs="Arial"/>
                <w:sz w:val="18"/>
                <w:szCs w:val="18"/>
                <w:lang w:val="fr-FR"/>
              </w:rPr>
              <w:t>Stjepan</w:t>
            </w:r>
            <w:proofErr w:type="spellEnd"/>
            <w:r w:rsidRPr="002F46AF">
              <w:rPr>
                <w:rFonts w:cs="Arial"/>
                <w:sz w:val="18"/>
                <w:szCs w:val="18"/>
                <w:lang w:val="fr-FR"/>
              </w:rPr>
              <w:t xml:space="preserve"> GLOGOVIĆ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  <w:lang w:val="fr-FR"/>
              </w:rPr>
            </w:pPr>
            <w:r w:rsidRPr="002F46AF">
              <w:rPr>
                <w:rFonts w:cs="Arial"/>
                <w:sz w:val="18"/>
                <w:szCs w:val="18"/>
                <w:lang w:val="fr-FR"/>
              </w:rPr>
              <w:t>27/06/2017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Decision </w:t>
            </w:r>
          </w:p>
        </w:tc>
      </w:tr>
      <w:tr w:rsidR="002F46AF" w:rsidRPr="002F46AF" w:rsidTr="001E24A7">
        <w:trPr>
          <w:trHeight w:val="6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F46AF" w:rsidRPr="002F46AF" w:rsidRDefault="002F46AF" w:rsidP="002F46AF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2F46AF">
              <w:rPr>
                <w:rFonts w:cs="Arial"/>
                <w:b/>
                <w:sz w:val="18"/>
                <w:szCs w:val="18"/>
                <w:lang w:val="en-US"/>
              </w:rPr>
              <w:t>FRANCE</w:t>
            </w:r>
          </w:p>
        </w:tc>
      </w:tr>
      <w:bookmarkStart w:id="8" w:name="_ML_000000000009_VALID"/>
      <w:tr w:rsidR="002F46AF" w:rsidRPr="002F46AF" w:rsidTr="001E24A7">
        <w:trPr>
          <w:trHeight w:val="6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DE2632" w:rsidRDefault="00DE2632" w:rsidP="002F46AF">
            <w:pPr>
              <w:rPr>
                <w:rFonts w:cs="Arial"/>
                <w:bCs/>
                <w:sz w:val="18"/>
                <w:szCs w:val="18"/>
              </w:rPr>
            </w:pPr>
            <w:r w:rsidRPr="00DE2632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DE2632">
              <w:rPr>
                <w:rFonts w:cs="Arial"/>
                <w:bCs/>
                <w:sz w:val="18"/>
                <w:szCs w:val="18"/>
              </w:rPr>
              <w:instrText xml:space="preserve"> HYPERLINK "https://search.coe.int/cm/Pages/result_details.aspx?Reference=CM/ResDH(2018)31" \o "Resolution CM/ResDH(2018)31 - Execution of the decisions of the European Court of Human Rights - Three cases against France - Application No. 18820/16" </w:instrText>
            </w:r>
            <w:r w:rsidRPr="00DE2632">
              <w:rPr>
                <w:rFonts w:cs="Arial"/>
                <w:bCs/>
                <w:sz w:val="18"/>
                <w:szCs w:val="18"/>
              </w:rPr>
            </w:r>
            <w:r w:rsidRPr="00DE2632">
              <w:rPr>
                <w:rFonts w:cs="Arial"/>
                <w:bCs/>
                <w:sz w:val="18"/>
                <w:szCs w:val="18"/>
              </w:rPr>
              <w:fldChar w:fldCharType="separate"/>
            </w:r>
            <w:bookmarkEnd w:id="8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CM/</w:t>
            </w:r>
            <w:proofErr w:type="spellStart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ResDH</w:t>
            </w:r>
            <w:proofErr w:type="spellEnd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(2018)31</w:t>
            </w:r>
            <w:r w:rsidRPr="00DE2632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18820/16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  <w:lang w:val="fr-FR"/>
              </w:rPr>
            </w:pPr>
            <w:proofErr w:type="spellStart"/>
            <w:r w:rsidRPr="002F46AF">
              <w:rPr>
                <w:rFonts w:cs="Arial"/>
                <w:sz w:val="18"/>
                <w:szCs w:val="18"/>
                <w:lang w:val="fr-FR"/>
              </w:rPr>
              <w:t>Mikel</w:t>
            </w:r>
            <w:proofErr w:type="spellEnd"/>
            <w:r w:rsidRPr="002F46AF">
              <w:rPr>
                <w:rFonts w:cs="Arial"/>
                <w:sz w:val="18"/>
                <w:szCs w:val="18"/>
                <w:lang w:val="fr-FR"/>
              </w:rPr>
              <w:t xml:space="preserve"> CARRERA SAROBE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28/02/2017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Decision </w:t>
            </w:r>
          </w:p>
        </w:tc>
      </w:tr>
      <w:tr w:rsidR="002F46AF" w:rsidRPr="002F46AF" w:rsidTr="001E24A7">
        <w:trPr>
          <w:trHeight w:val="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21722/16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  <w:lang w:val="fr-FR"/>
              </w:rPr>
            </w:pPr>
            <w:proofErr w:type="spellStart"/>
            <w:r w:rsidRPr="002F46AF">
              <w:rPr>
                <w:rFonts w:cs="Arial"/>
                <w:sz w:val="18"/>
                <w:szCs w:val="18"/>
                <w:lang w:val="fr-FR"/>
              </w:rPr>
              <w:t>Izaskun</w:t>
            </w:r>
            <w:proofErr w:type="spellEnd"/>
            <w:r w:rsidRPr="002F46AF">
              <w:rPr>
                <w:rFonts w:cs="Arial"/>
                <w:sz w:val="18"/>
                <w:szCs w:val="18"/>
                <w:lang w:val="fr-FR"/>
              </w:rPr>
              <w:t xml:space="preserve"> LESACA ARGUELLES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28/02/2017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Decision </w:t>
            </w:r>
          </w:p>
        </w:tc>
      </w:tr>
      <w:tr w:rsidR="002F46AF" w:rsidRPr="002F46AF" w:rsidTr="001E24A7">
        <w:trPr>
          <w:trHeight w:val="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22653/16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  <w:lang w:val="fr-FR"/>
              </w:rPr>
            </w:pPr>
            <w:proofErr w:type="spellStart"/>
            <w:r w:rsidRPr="002F46AF">
              <w:rPr>
                <w:rFonts w:cs="Arial"/>
                <w:sz w:val="18"/>
                <w:szCs w:val="18"/>
                <w:lang w:val="fr-FR"/>
              </w:rPr>
              <w:t>Joseba</w:t>
            </w:r>
            <w:proofErr w:type="spellEnd"/>
            <w:r w:rsidRPr="002F46AF">
              <w:rPr>
                <w:rFonts w:cs="Arial"/>
                <w:sz w:val="18"/>
                <w:szCs w:val="18"/>
                <w:lang w:val="fr-FR"/>
              </w:rPr>
              <w:t xml:space="preserve"> FERNANDEZ ASPURZ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28/02/2017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Decision </w:t>
            </w:r>
          </w:p>
        </w:tc>
      </w:tr>
      <w:tr w:rsidR="002F46AF" w:rsidRPr="002F46AF" w:rsidTr="001E24A7">
        <w:trPr>
          <w:trHeight w:val="6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F46AF" w:rsidRPr="002F46AF" w:rsidRDefault="002F46AF" w:rsidP="002F46AF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2F46AF">
              <w:rPr>
                <w:rFonts w:cs="Arial"/>
                <w:b/>
                <w:sz w:val="18"/>
                <w:szCs w:val="18"/>
                <w:lang w:val="en-US"/>
              </w:rPr>
              <w:t xml:space="preserve">GERMANY </w:t>
            </w:r>
          </w:p>
        </w:tc>
      </w:tr>
      <w:bookmarkStart w:id="9" w:name="_ML_000000000010_VALID"/>
      <w:tr w:rsidR="002F46AF" w:rsidRPr="002F46AF" w:rsidTr="001E24A7">
        <w:trPr>
          <w:trHeight w:val="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DE2632" w:rsidRDefault="00DE2632" w:rsidP="002F46AF">
            <w:pPr>
              <w:rPr>
                <w:rFonts w:cs="Arial"/>
                <w:bCs/>
                <w:sz w:val="18"/>
                <w:szCs w:val="18"/>
              </w:rPr>
            </w:pPr>
            <w:r w:rsidRPr="00DE2632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DE2632">
              <w:rPr>
                <w:rFonts w:cs="Arial"/>
                <w:bCs/>
                <w:sz w:val="18"/>
                <w:szCs w:val="18"/>
              </w:rPr>
              <w:instrText xml:space="preserve"> HYPERLINK "https://search.coe.int/cm/Pages/result_details.aspx?Reference=CM/ResDH(2018)32" \o "Resolution CM/ResDH(2018)32 - Execution of the judgment of the European Court of Human Rights - Koch against Germany - Application No. 497/09" </w:instrText>
            </w:r>
            <w:r w:rsidRPr="00DE2632">
              <w:rPr>
                <w:rFonts w:cs="Arial"/>
                <w:bCs/>
                <w:sz w:val="18"/>
                <w:szCs w:val="18"/>
              </w:rPr>
            </w:r>
            <w:r w:rsidRPr="00DE2632">
              <w:rPr>
                <w:rFonts w:cs="Arial"/>
                <w:bCs/>
                <w:sz w:val="18"/>
                <w:szCs w:val="18"/>
              </w:rPr>
              <w:fldChar w:fldCharType="separate"/>
            </w:r>
            <w:bookmarkEnd w:id="9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CM/</w:t>
            </w:r>
            <w:proofErr w:type="spellStart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ResDH</w:t>
            </w:r>
            <w:proofErr w:type="spellEnd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(2018)32</w:t>
            </w:r>
            <w:r w:rsidRPr="00DE2632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497/09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KOCH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19/07/2012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17/12/2012</w:t>
            </w:r>
          </w:p>
        </w:tc>
      </w:tr>
      <w:tr w:rsidR="002F46AF" w:rsidRPr="002F46AF" w:rsidTr="001E24A7">
        <w:trPr>
          <w:trHeight w:val="6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F46AF" w:rsidRPr="002F46AF" w:rsidRDefault="002F46AF" w:rsidP="002F46AF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2F46AF">
              <w:rPr>
                <w:rFonts w:cs="Arial"/>
                <w:b/>
                <w:sz w:val="18"/>
                <w:szCs w:val="18"/>
                <w:lang w:val="en-US"/>
              </w:rPr>
              <w:t xml:space="preserve">ROMANIA </w:t>
            </w:r>
          </w:p>
        </w:tc>
      </w:tr>
      <w:bookmarkStart w:id="10" w:name="_ML_000000000011_VALID"/>
      <w:tr w:rsidR="002F46AF" w:rsidRPr="002F46AF" w:rsidTr="001E24A7">
        <w:trPr>
          <w:trHeight w:val="6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DE2632" w:rsidRDefault="00DE2632" w:rsidP="002F46AF">
            <w:pPr>
              <w:rPr>
                <w:rFonts w:cs="Arial"/>
                <w:bCs/>
                <w:sz w:val="18"/>
                <w:szCs w:val="18"/>
              </w:rPr>
            </w:pPr>
            <w:r w:rsidRPr="00DE2632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DE2632">
              <w:rPr>
                <w:rFonts w:cs="Arial"/>
                <w:bCs/>
                <w:sz w:val="18"/>
                <w:szCs w:val="18"/>
              </w:rPr>
              <w:instrText xml:space="preserve"> HYPERLINK "https://search.coe.int/cm/Pages/result_details.aspx?Reference=CM/ResDH(2018)33" \o "Resolution CM/ResDH(2018)33 - Execution of the decisions of the European Court of Human Rights - 12 cases against Romania - Application No. 1292/16" </w:instrText>
            </w:r>
            <w:r w:rsidRPr="00DE2632">
              <w:rPr>
                <w:rFonts w:cs="Arial"/>
                <w:bCs/>
                <w:sz w:val="18"/>
                <w:szCs w:val="18"/>
              </w:rPr>
            </w:r>
            <w:r w:rsidRPr="00DE2632">
              <w:rPr>
                <w:rFonts w:cs="Arial"/>
                <w:bCs/>
                <w:sz w:val="18"/>
                <w:szCs w:val="18"/>
              </w:rPr>
              <w:fldChar w:fldCharType="separate"/>
            </w:r>
            <w:bookmarkEnd w:id="10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CM/</w:t>
            </w:r>
            <w:proofErr w:type="spellStart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ResDH</w:t>
            </w:r>
            <w:proofErr w:type="spellEnd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(2018)33</w:t>
            </w:r>
            <w:r w:rsidRPr="00DE2632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1292/16+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proofErr w:type="spellStart"/>
            <w:r w:rsidRPr="002F46AF">
              <w:rPr>
                <w:rFonts w:cs="Arial"/>
                <w:sz w:val="18"/>
                <w:szCs w:val="18"/>
              </w:rPr>
              <w:t>Petre</w:t>
            </w:r>
            <w:proofErr w:type="spellEnd"/>
            <w:r w:rsidRPr="002F46AF">
              <w:rPr>
                <w:rFonts w:cs="Arial"/>
                <w:sz w:val="18"/>
                <w:szCs w:val="18"/>
              </w:rPr>
              <w:t xml:space="preserve"> MIŢARU AND </w:t>
            </w:r>
            <w:proofErr w:type="spellStart"/>
            <w:r w:rsidRPr="002F46AF">
              <w:rPr>
                <w:rFonts w:cs="Arial"/>
                <w:sz w:val="18"/>
                <w:szCs w:val="18"/>
              </w:rPr>
              <w:t>Vasile</w:t>
            </w:r>
            <w:proofErr w:type="spellEnd"/>
            <w:r w:rsidRPr="002F46AF">
              <w:rPr>
                <w:rFonts w:cs="Arial"/>
                <w:sz w:val="18"/>
                <w:szCs w:val="18"/>
              </w:rPr>
              <w:t xml:space="preserve"> COMAN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18/05/2017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Decision </w:t>
            </w:r>
          </w:p>
        </w:tc>
      </w:tr>
      <w:tr w:rsidR="002F46AF" w:rsidRPr="002F46AF" w:rsidTr="001E24A7">
        <w:trPr>
          <w:trHeight w:val="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143/16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2F46AF">
              <w:rPr>
                <w:rFonts w:cs="Arial"/>
                <w:sz w:val="18"/>
                <w:szCs w:val="18"/>
                <w:lang w:val="en-US"/>
              </w:rPr>
              <w:t>Nelu</w:t>
            </w:r>
            <w:proofErr w:type="spellEnd"/>
            <w:r w:rsidRPr="002F46AF">
              <w:rPr>
                <w:rFonts w:cs="Arial"/>
                <w:sz w:val="18"/>
                <w:szCs w:val="18"/>
                <w:lang w:val="en-US"/>
              </w:rPr>
              <w:t xml:space="preserve"> BUCILĂ AND 3 OTHER APPLICATIONS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01/06/2017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Decision </w:t>
            </w:r>
          </w:p>
        </w:tc>
      </w:tr>
      <w:tr w:rsidR="002F46AF" w:rsidRPr="002F46AF" w:rsidTr="001E24A7">
        <w:trPr>
          <w:trHeight w:val="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17013/16+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Florian TĂNASE AND </w:t>
            </w:r>
            <w:proofErr w:type="spellStart"/>
            <w:r w:rsidRPr="002F46AF">
              <w:rPr>
                <w:rFonts w:cs="Arial"/>
                <w:sz w:val="18"/>
                <w:szCs w:val="18"/>
              </w:rPr>
              <w:t>Gicu</w:t>
            </w:r>
            <w:proofErr w:type="spellEnd"/>
            <w:r w:rsidRPr="002F46AF">
              <w:rPr>
                <w:rFonts w:cs="Arial"/>
                <w:sz w:val="18"/>
                <w:szCs w:val="18"/>
              </w:rPr>
              <w:t xml:space="preserve"> MĂRUNTU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01/06/2017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Decision </w:t>
            </w:r>
          </w:p>
        </w:tc>
      </w:tr>
      <w:tr w:rsidR="002F46AF" w:rsidRPr="002F46AF" w:rsidTr="000B0B0B">
        <w:trPr>
          <w:trHeight w:val="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17343/15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proofErr w:type="spellStart"/>
            <w:r w:rsidRPr="002F46AF">
              <w:rPr>
                <w:rFonts w:cs="Arial"/>
                <w:sz w:val="18"/>
                <w:szCs w:val="18"/>
              </w:rPr>
              <w:t>Costel</w:t>
            </w:r>
            <w:proofErr w:type="spellEnd"/>
            <w:r w:rsidRPr="002F46AF">
              <w:rPr>
                <w:rFonts w:cs="Arial"/>
                <w:sz w:val="18"/>
                <w:szCs w:val="18"/>
              </w:rPr>
              <w:t xml:space="preserve"> GHERASIE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01/06/2017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Decision </w:t>
            </w:r>
          </w:p>
        </w:tc>
      </w:tr>
      <w:tr w:rsidR="002F46AF" w:rsidRPr="002F46AF" w:rsidTr="000B0B0B">
        <w:trPr>
          <w:trHeight w:val="6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2019/16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Gabriel </w:t>
            </w:r>
            <w:proofErr w:type="spellStart"/>
            <w:r w:rsidRPr="002F46AF">
              <w:rPr>
                <w:rFonts w:cs="Arial"/>
                <w:sz w:val="18"/>
                <w:szCs w:val="18"/>
              </w:rPr>
              <w:t>Alin</w:t>
            </w:r>
            <w:proofErr w:type="spellEnd"/>
            <w:r w:rsidRPr="002F46AF">
              <w:rPr>
                <w:rFonts w:cs="Arial"/>
                <w:sz w:val="18"/>
                <w:szCs w:val="18"/>
              </w:rPr>
              <w:t xml:space="preserve"> MĂGUREAN AND 2 OTHER APPLICATIONS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30/03/2017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Decision </w:t>
            </w:r>
          </w:p>
        </w:tc>
      </w:tr>
      <w:tr w:rsidR="002F46AF" w:rsidRPr="002F46AF" w:rsidTr="000B0B0B">
        <w:trPr>
          <w:trHeight w:val="69"/>
        </w:trPr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36017/15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Gabriel BAR AND 5 OTHER APPLICATIONS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01/06/2017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Decision </w:t>
            </w:r>
          </w:p>
        </w:tc>
      </w:tr>
      <w:tr w:rsidR="002F46AF" w:rsidRPr="002F46AF" w:rsidTr="000B0B0B">
        <w:trPr>
          <w:trHeight w:val="69"/>
        </w:trPr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44665/15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Vladimir SUHOV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15/06/2017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Decision </w:t>
            </w:r>
          </w:p>
        </w:tc>
      </w:tr>
      <w:tr w:rsidR="002F46AF" w:rsidRPr="002F46AF" w:rsidTr="000B0B0B">
        <w:trPr>
          <w:trHeight w:val="69"/>
        </w:trPr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45027/16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proofErr w:type="spellStart"/>
            <w:r w:rsidRPr="002F46AF">
              <w:rPr>
                <w:rFonts w:cs="Arial"/>
                <w:sz w:val="18"/>
                <w:szCs w:val="18"/>
              </w:rPr>
              <w:t>Sorin</w:t>
            </w:r>
            <w:proofErr w:type="spellEnd"/>
            <w:r w:rsidRPr="002F46AF">
              <w:rPr>
                <w:rFonts w:cs="Arial"/>
                <w:sz w:val="18"/>
                <w:szCs w:val="18"/>
              </w:rPr>
              <w:t xml:space="preserve"> Marius CEAPĂ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27/06/2017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Decision </w:t>
            </w:r>
          </w:p>
        </w:tc>
      </w:tr>
      <w:tr w:rsidR="002F46AF" w:rsidRPr="002F46AF" w:rsidTr="000B0B0B">
        <w:trPr>
          <w:trHeight w:val="69"/>
        </w:trPr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57260/15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  <w:lang w:val="en-US"/>
              </w:rPr>
            </w:pPr>
            <w:r w:rsidRPr="002F46AF">
              <w:rPr>
                <w:rFonts w:cs="Arial"/>
                <w:sz w:val="18"/>
                <w:szCs w:val="18"/>
                <w:lang w:val="en-US"/>
              </w:rPr>
              <w:t xml:space="preserve">Ion PURLUCA AND 2 OTHER APPLICATIONS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18/05/2017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Decision </w:t>
            </w:r>
          </w:p>
        </w:tc>
      </w:tr>
      <w:tr w:rsidR="002F46AF" w:rsidRPr="002F46AF" w:rsidTr="000B0B0B">
        <w:trPr>
          <w:trHeight w:val="69"/>
        </w:trPr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6177/15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2F46AF">
              <w:rPr>
                <w:rFonts w:cs="Arial"/>
                <w:sz w:val="18"/>
                <w:szCs w:val="18"/>
                <w:lang w:val="en-US"/>
              </w:rPr>
              <w:t>Mihai</w:t>
            </w:r>
            <w:proofErr w:type="spellEnd"/>
            <w:r w:rsidRPr="002F46AF">
              <w:rPr>
                <w:rFonts w:cs="Arial"/>
                <w:sz w:val="18"/>
                <w:szCs w:val="18"/>
                <w:lang w:val="en-US"/>
              </w:rPr>
              <w:t xml:space="preserve">-Sergiu TOADER AND 9 OTHER APPLICATIONS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18/05/2017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Decision </w:t>
            </w:r>
          </w:p>
        </w:tc>
      </w:tr>
      <w:tr w:rsidR="002F46AF" w:rsidRPr="002F46AF" w:rsidTr="000B0B0B">
        <w:trPr>
          <w:trHeight w:val="69"/>
        </w:trPr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62662/14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2F46AF">
              <w:rPr>
                <w:rFonts w:cs="Arial"/>
                <w:sz w:val="18"/>
                <w:szCs w:val="18"/>
                <w:lang w:val="en-US"/>
              </w:rPr>
              <w:t>Filimon-Valentin</w:t>
            </w:r>
            <w:proofErr w:type="spellEnd"/>
            <w:r w:rsidRPr="002F46AF">
              <w:rPr>
                <w:rFonts w:cs="Arial"/>
                <w:sz w:val="18"/>
                <w:szCs w:val="18"/>
                <w:lang w:val="en-US"/>
              </w:rPr>
              <w:t xml:space="preserve"> LENȚA AND 9 OTHER APPLICATIONS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18/05/2017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Decision </w:t>
            </w:r>
          </w:p>
        </w:tc>
      </w:tr>
      <w:tr w:rsidR="002F46AF" w:rsidRPr="002F46AF" w:rsidTr="000B0B0B">
        <w:trPr>
          <w:trHeight w:val="6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75158/14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proofErr w:type="spellStart"/>
            <w:r w:rsidRPr="002F46AF">
              <w:rPr>
                <w:rFonts w:cs="Arial"/>
                <w:sz w:val="18"/>
                <w:szCs w:val="18"/>
              </w:rPr>
              <w:t>Jozsef</w:t>
            </w:r>
            <w:proofErr w:type="spellEnd"/>
            <w:r w:rsidRPr="002F46AF">
              <w:rPr>
                <w:rFonts w:cs="Arial"/>
                <w:sz w:val="18"/>
                <w:szCs w:val="18"/>
              </w:rPr>
              <w:t xml:space="preserve"> KIRALY AND 2 OTHER APPLICATIONS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01/06/2017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Decision </w:t>
            </w:r>
          </w:p>
        </w:tc>
      </w:tr>
      <w:tr w:rsidR="002F46AF" w:rsidRPr="002F46AF" w:rsidTr="001E24A7">
        <w:trPr>
          <w:trHeight w:val="6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F46AF" w:rsidRPr="002F46AF" w:rsidRDefault="002F46AF" w:rsidP="002F46AF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2F46AF">
              <w:rPr>
                <w:rFonts w:cs="Arial"/>
                <w:b/>
                <w:sz w:val="18"/>
                <w:szCs w:val="18"/>
                <w:lang w:val="en-US"/>
              </w:rPr>
              <w:t xml:space="preserve">SLOVAK REPUBLIC </w:t>
            </w:r>
          </w:p>
        </w:tc>
      </w:tr>
      <w:bookmarkStart w:id="11" w:name="_ML_000000000012_VALID"/>
      <w:tr w:rsidR="002F46AF" w:rsidRPr="002F46AF" w:rsidTr="001E24A7">
        <w:trPr>
          <w:trHeight w:val="6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DE2632" w:rsidRDefault="00DE2632" w:rsidP="002F46AF">
            <w:pPr>
              <w:rPr>
                <w:rFonts w:cs="Arial"/>
                <w:bCs/>
                <w:sz w:val="18"/>
                <w:szCs w:val="18"/>
              </w:rPr>
            </w:pPr>
            <w:r w:rsidRPr="00DE2632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DE2632">
              <w:rPr>
                <w:rFonts w:cs="Arial"/>
                <w:bCs/>
                <w:sz w:val="18"/>
                <w:szCs w:val="18"/>
              </w:rPr>
              <w:instrText xml:space="preserve"> HYPERLINK "https://search.coe.int/cm/Pages/result_details.aspx?Reference=CM/ResDH(2018)34" \o "Resolution CM/ResDH(2018)34 - Execution of the decisions of the European Court of Human Rights - Four cases against Slovak Republic - Application No. 29014/14" </w:instrText>
            </w:r>
            <w:r w:rsidRPr="00DE2632">
              <w:rPr>
                <w:rFonts w:cs="Arial"/>
                <w:bCs/>
                <w:sz w:val="18"/>
                <w:szCs w:val="18"/>
              </w:rPr>
            </w:r>
            <w:r w:rsidRPr="00DE2632">
              <w:rPr>
                <w:rFonts w:cs="Arial"/>
                <w:bCs/>
                <w:sz w:val="18"/>
                <w:szCs w:val="18"/>
              </w:rPr>
              <w:fldChar w:fldCharType="separate"/>
            </w:r>
            <w:bookmarkEnd w:id="11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CM/</w:t>
            </w:r>
            <w:proofErr w:type="spellStart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ResDH</w:t>
            </w:r>
            <w:proofErr w:type="spellEnd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(2018)34</w:t>
            </w:r>
            <w:r w:rsidRPr="00DE2632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29014/14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Lambert TAŠKÝ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20/09/2016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Decision </w:t>
            </w:r>
          </w:p>
        </w:tc>
      </w:tr>
      <w:tr w:rsidR="002F46AF" w:rsidRPr="002F46AF" w:rsidTr="001E24A7">
        <w:trPr>
          <w:trHeight w:val="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54176/16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Belo KLIMO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06/06/2017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Decision </w:t>
            </w:r>
          </w:p>
        </w:tc>
      </w:tr>
      <w:tr w:rsidR="002F46AF" w:rsidRPr="002F46AF" w:rsidTr="001E24A7">
        <w:trPr>
          <w:trHeight w:val="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62323/13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proofErr w:type="spellStart"/>
            <w:r w:rsidRPr="002F46AF">
              <w:rPr>
                <w:rFonts w:cs="Arial"/>
                <w:sz w:val="18"/>
                <w:szCs w:val="18"/>
              </w:rPr>
              <w:t>Branislav</w:t>
            </w:r>
            <w:proofErr w:type="spellEnd"/>
            <w:r w:rsidRPr="002F46AF">
              <w:rPr>
                <w:rFonts w:cs="Arial"/>
                <w:sz w:val="18"/>
                <w:szCs w:val="18"/>
              </w:rPr>
              <w:t xml:space="preserve"> ADAMČO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17/01/2017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Decision </w:t>
            </w:r>
          </w:p>
        </w:tc>
      </w:tr>
      <w:tr w:rsidR="002F46AF" w:rsidRPr="002F46AF" w:rsidTr="001E24A7">
        <w:trPr>
          <w:trHeight w:val="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71215/16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Ivan GOMBÍK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01/06/2017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Decision </w:t>
            </w:r>
          </w:p>
        </w:tc>
      </w:tr>
    </w:tbl>
    <w:p w:rsidR="00687240" w:rsidRDefault="00687240">
      <w: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3544"/>
        <w:gridCol w:w="1559"/>
        <w:gridCol w:w="1701"/>
      </w:tblGrid>
      <w:tr w:rsidR="000B0B0B" w:rsidRPr="002F46AF" w:rsidTr="00A3439D">
        <w:trPr>
          <w:tblHeader/>
        </w:trPr>
        <w:tc>
          <w:tcPr>
            <w:tcW w:w="1985" w:type="dxa"/>
            <w:shd w:val="clear" w:color="auto" w:fill="auto"/>
          </w:tcPr>
          <w:p w:rsidR="000B0B0B" w:rsidRPr="002F46AF" w:rsidRDefault="000B0B0B" w:rsidP="00A3439D">
            <w:pPr>
              <w:rPr>
                <w:rFonts w:cs="Arial"/>
                <w:b/>
                <w:sz w:val="18"/>
                <w:szCs w:val="18"/>
              </w:rPr>
            </w:pPr>
            <w:r w:rsidRPr="002F46AF">
              <w:rPr>
                <w:rFonts w:cs="Arial"/>
                <w:b/>
                <w:sz w:val="18"/>
                <w:szCs w:val="18"/>
              </w:rPr>
              <w:lastRenderedPageBreak/>
              <w:t xml:space="preserve">Resolution </w:t>
            </w:r>
          </w:p>
        </w:tc>
        <w:tc>
          <w:tcPr>
            <w:tcW w:w="1276" w:type="dxa"/>
            <w:shd w:val="clear" w:color="auto" w:fill="auto"/>
          </w:tcPr>
          <w:p w:rsidR="000B0B0B" w:rsidRPr="002F46AF" w:rsidRDefault="000B0B0B" w:rsidP="00A3439D">
            <w:pPr>
              <w:rPr>
                <w:rFonts w:cs="Arial"/>
                <w:b/>
                <w:sz w:val="18"/>
                <w:szCs w:val="18"/>
              </w:rPr>
            </w:pPr>
            <w:r w:rsidRPr="002F46AF">
              <w:rPr>
                <w:rFonts w:cs="Arial"/>
                <w:b/>
                <w:sz w:val="18"/>
                <w:szCs w:val="18"/>
              </w:rPr>
              <w:t>Application No.</w:t>
            </w:r>
          </w:p>
        </w:tc>
        <w:tc>
          <w:tcPr>
            <w:tcW w:w="3544" w:type="dxa"/>
            <w:shd w:val="clear" w:color="auto" w:fill="auto"/>
          </w:tcPr>
          <w:p w:rsidR="000B0B0B" w:rsidRPr="002F46AF" w:rsidRDefault="000B0B0B" w:rsidP="00A3439D">
            <w:pPr>
              <w:rPr>
                <w:rFonts w:cs="Arial"/>
                <w:b/>
                <w:sz w:val="18"/>
                <w:szCs w:val="18"/>
              </w:rPr>
            </w:pPr>
            <w:r w:rsidRPr="002F46AF">
              <w:rPr>
                <w:rFonts w:cs="Arial"/>
                <w:b/>
                <w:sz w:val="18"/>
                <w:szCs w:val="18"/>
              </w:rPr>
              <w:t xml:space="preserve">Case </w:t>
            </w:r>
          </w:p>
        </w:tc>
        <w:tc>
          <w:tcPr>
            <w:tcW w:w="1559" w:type="dxa"/>
            <w:shd w:val="clear" w:color="auto" w:fill="auto"/>
          </w:tcPr>
          <w:p w:rsidR="000B0B0B" w:rsidRPr="002F46AF" w:rsidRDefault="000B0B0B" w:rsidP="00A3439D">
            <w:pPr>
              <w:rPr>
                <w:rFonts w:cs="Arial"/>
                <w:b/>
                <w:sz w:val="18"/>
                <w:szCs w:val="18"/>
              </w:rPr>
            </w:pPr>
            <w:r w:rsidRPr="002F46AF">
              <w:rPr>
                <w:rFonts w:cs="Arial"/>
                <w:b/>
                <w:sz w:val="18"/>
                <w:szCs w:val="18"/>
              </w:rPr>
              <w:t xml:space="preserve">Judgment or decision of </w:t>
            </w:r>
          </w:p>
        </w:tc>
        <w:tc>
          <w:tcPr>
            <w:tcW w:w="1701" w:type="dxa"/>
            <w:shd w:val="clear" w:color="auto" w:fill="auto"/>
          </w:tcPr>
          <w:p w:rsidR="000B0B0B" w:rsidRPr="002F46AF" w:rsidRDefault="000B0B0B" w:rsidP="00A3439D">
            <w:pPr>
              <w:rPr>
                <w:rFonts w:cs="Arial"/>
                <w:b/>
                <w:sz w:val="18"/>
                <w:szCs w:val="18"/>
              </w:rPr>
            </w:pPr>
            <w:r w:rsidRPr="002F46AF">
              <w:rPr>
                <w:rFonts w:cs="Arial"/>
                <w:b/>
                <w:sz w:val="18"/>
                <w:szCs w:val="18"/>
              </w:rPr>
              <w:t xml:space="preserve">Final on </w:t>
            </w:r>
          </w:p>
        </w:tc>
      </w:tr>
      <w:tr w:rsidR="002F46AF" w:rsidRPr="002F46AF" w:rsidTr="001E24A7">
        <w:trPr>
          <w:trHeight w:val="6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F46AF" w:rsidRPr="002F46AF" w:rsidRDefault="002F46AF" w:rsidP="002F46AF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bookmarkStart w:id="12" w:name="_GoBack"/>
            <w:bookmarkEnd w:id="12"/>
            <w:r w:rsidRPr="002F46AF">
              <w:rPr>
                <w:rFonts w:cs="Arial"/>
                <w:b/>
                <w:sz w:val="18"/>
                <w:szCs w:val="18"/>
                <w:lang w:val="en-US"/>
              </w:rPr>
              <w:t xml:space="preserve">SPAIN </w:t>
            </w:r>
          </w:p>
        </w:tc>
      </w:tr>
      <w:bookmarkStart w:id="13" w:name="_ML_000000000013_VALID"/>
      <w:tr w:rsidR="002F46AF" w:rsidRPr="002F46AF" w:rsidTr="001E24A7">
        <w:trPr>
          <w:trHeight w:val="6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46AF" w:rsidRPr="00DE2632" w:rsidRDefault="00DE2632" w:rsidP="002F46AF">
            <w:pPr>
              <w:rPr>
                <w:rFonts w:cs="Arial"/>
                <w:bCs/>
                <w:sz w:val="18"/>
                <w:szCs w:val="18"/>
              </w:rPr>
            </w:pPr>
            <w:r w:rsidRPr="00DE2632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DE2632">
              <w:rPr>
                <w:rFonts w:cs="Arial"/>
                <w:bCs/>
                <w:sz w:val="18"/>
                <w:szCs w:val="18"/>
              </w:rPr>
              <w:instrText xml:space="preserve"> HYPERLINK "https://search.coe.int/cm/Pages/result_details.aspx?Reference=CM/ResDH(2018)35" \o "Resolution CM/ResDH(2018)35 - Execution of the judgments of the European Court of Human Rights - Five cases against Spain - Application No. 26178/04" </w:instrText>
            </w:r>
            <w:r w:rsidRPr="00DE2632">
              <w:rPr>
                <w:rFonts w:cs="Arial"/>
                <w:bCs/>
                <w:sz w:val="18"/>
                <w:szCs w:val="18"/>
              </w:rPr>
            </w:r>
            <w:r w:rsidRPr="00DE2632">
              <w:rPr>
                <w:rFonts w:cs="Arial"/>
                <w:bCs/>
                <w:sz w:val="18"/>
                <w:szCs w:val="18"/>
              </w:rPr>
              <w:fldChar w:fldCharType="separate"/>
            </w:r>
            <w:bookmarkEnd w:id="13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CM/</w:t>
            </w:r>
            <w:proofErr w:type="spellStart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ResDH</w:t>
            </w:r>
            <w:proofErr w:type="spellEnd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(2018)35</w:t>
            </w:r>
            <w:r w:rsidRPr="00DE2632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26178/04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MORENO CARMONA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09/06/2009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09/09/2009</w:t>
            </w:r>
          </w:p>
        </w:tc>
      </w:tr>
      <w:tr w:rsidR="002F46AF" w:rsidRPr="002F46AF" w:rsidTr="001E24A7">
        <w:trPr>
          <w:trHeight w:val="6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28142/04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BENDAYAN AZCANTOT AND BENALAL BENDAYAN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09/06/2009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09/09/2009</w:t>
            </w:r>
          </w:p>
        </w:tc>
      </w:tr>
      <w:tr w:rsidR="002F46AF" w:rsidRPr="002F46AF" w:rsidTr="001E24A7">
        <w:trPr>
          <w:trHeight w:val="6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73818/11+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  <w:lang w:val="es-ES_tradnl"/>
              </w:rPr>
            </w:pPr>
            <w:r w:rsidRPr="002F46AF">
              <w:rPr>
                <w:rFonts w:cs="Arial"/>
                <w:sz w:val="18"/>
                <w:szCs w:val="18"/>
                <w:lang w:val="es-ES_tradnl"/>
              </w:rPr>
              <w:t>MENÉNDEZ GARCÍA AND ÁLVAREZ GONZÁLEZ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15/03/2016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15/03/2016</w:t>
            </w:r>
          </w:p>
        </w:tc>
      </w:tr>
      <w:tr w:rsidR="002F46AF" w:rsidRPr="002F46AF" w:rsidTr="001E24A7">
        <w:trPr>
          <w:trHeight w:val="6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16476/11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  <w:lang w:val="fr-FR"/>
              </w:rPr>
            </w:pPr>
            <w:r w:rsidRPr="002F46AF">
              <w:rPr>
                <w:rFonts w:cs="Arial"/>
                <w:sz w:val="18"/>
                <w:szCs w:val="18"/>
                <w:lang w:val="fr-FR"/>
              </w:rPr>
              <w:t>RUIZ-VILLAR RUIZ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20/12/2016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20/12/2016</w:t>
            </w:r>
          </w:p>
        </w:tc>
      </w:tr>
      <w:tr w:rsidR="002F46AF" w:rsidRPr="002F46AF" w:rsidTr="001E24A7">
        <w:trPr>
          <w:trHeight w:val="6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64204/10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  <w:lang w:val="es-ES_tradnl"/>
              </w:rPr>
            </w:pPr>
            <w:r w:rsidRPr="002F46AF">
              <w:rPr>
                <w:rFonts w:cs="Arial"/>
                <w:sz w:val="18"/>
                <w:szCs w:val="18"/>
                <w:lang w:val="es-ES_tradnl"/>
              </w:rPr>
              <w:t>COMUNIDAD DE PROPRIETARIOS PANDO NÚMERO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20/12/2016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20/12/2016</w:t>
            </w:r>
          </w:p>
        </w:tc>
      </w:tr>
      <w:tr w:rsidR="002F46AF" w:rsidRPr="002F46AF" w:rsidTr="001E24A7">
        <w:trPr>
          <w:trHeight w:val="6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F46AF" w:rsidRPr="002F46AF" w:rsidRDefault="002F46AF" w:rsidP="002F46AF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2F46AF">
              <w:rPr>
                <w:rFonts w:cs="Arial"/>
                <w:b/>
                <w:sz w:val="18"/>
                <w:szCs w:val="18"/>
                <w:lang w:val="en-US"/>
              </w:rPr>
              <w:t xml:space="preserve">SWITZERLAND </w:t>
            </w:r>
          </w:p>
        </w:tc>
      </w:tr>
      <w:bookmarkStart w:id="14" w:name="_ML_000000000014_VALID"/>
      <w:tr w:rsidR="002F46AF" w:rsidRPr="002F46AF" w:rsidTr="001E24A7">
        <w:trPr>
          <w:trHeight w:val="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DE2632" w:rsidRDefault="00DE2632" w:rsidP="002F46AF">
            <w:pPr>
              <w:rPr>
                <w:rFonts w:cs="Arial"/>
                <w:bCs/>
                <w:sz w:val="18"/>
                <w:szCs w:val="18"/>
              </w:rPr>
            </w:pPr>
            <w:r w:rsidRPr="00DE2632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DE2632">
              <w:rPr>
                <w:rFonts w:cs="Arial"/>
                <w:bCs/>
                <w:sz w:val="18"/>
                <w:szCs w:val="18"/>
              </w:rPr>
              <w:instrText xml:space="preserve"> HYPERLINK "https://search.coe.int/cm/Pages/result_details.aspx?Reference=CM/ResDH(2018)36" \o "Resolution CM/ResDH(2018)36 - Execution of the judgment of the European Court of Human Rights - C.M. against Switzerland - Application No. 7318/09" </w:instrText>
            </w:r>
            <w:r w:rsidRPr="00DE2632">
              <w:rPr>
                <w:rFonts w:cs="Arial"/>
                <w:bCs/>
                <w:sz w:val="18"/>
                <w:szCs w:val="18"/>
              </w:rPr>
            </w:r>
            <w:r w:rsidRPr="00DE2632">
              <w:rPr>
                <w:rFonts w:cs="Arial"/>
                <w:bCs/>
                <w:sz w:val="18"/>
                <w:szCs w:val="18"/>
              </w:rPr>
              <w:fldChar w:fldCharType="separate"/>
            </w:r>
            <w:bookmarkEnd w:id="14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CM/</w:t>
            </w:r>
            <w:proofErr w:type="spellStart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ResDH</w:t>
            </w:r>
            <w:proofErr w:type="spellEnd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(2018)36</w:t>
            </w:r>
            <w:r w:rsidRPr="00DE2632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7318/09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  <w:lang w:val="fr-FR"/>
              </w:rPr>
            </w:pPr>
            <w:r w:rsidRPr="002F46AF">
              <w:rPr>
                <w:rFonts w:cs="Arial"/>
                <w:sz w:val="18"/>
                <w:szCs w:val="18"/>
                <w:lang w:val="fr-FR"/>
              </w:rPr>
              <w:t>C.M.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17/01/2017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17/04/2017</w:t>
            </w:r>
          </w:p>
        </w:tc>
      </w:tr>
      <w:tr w:rsidR="002F46AF" w:rsidRPr="002F46AF" w:rsidTr="001E24A7">
        <w:trPr>
          <w:trHeight w:val="6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F46AF" w:rsidRPr="002F46AF" w:rsidRDefault="002F46AF" w:rsidP="002F46AF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2F46AF">
              <w:rPr>
                <w:rFonts w:cs="Arial"/>
                <w:b/>
                <w:sz w:val="18"/>
                <w:szCs w:val="18"/>
                <w:lang w:val="en-US"/>
              </w:rPr>
              <w:t xml:space="preserve">TURKEY </w:t>
            </w:r>
          </w:p>
        </w:tc>
      </w:tr>
      <w:bookmarkStart w:id="15" w:name="_ML_000000000015_VALID"/>
      <w:tr w:rsidR="002F46AF" w:rsidRPr="002F46AF" w:rsidTr="001E24A7">
        <w:trPr>
          <w:trHeight w:val="6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DE2632" w:rsidRDefault="00DE2632" w:rsidP="002F46AF">
            <w:pPr>
              <w:rPr>
                <w:rFonts w:cs="Arial"/>
                <w:bCs/>
                <w:sz w:val="18"/>
                <w:szCs w:val="18"/>
              </w:rPr>
            </w:pPr>
            <w:r w:rsidRPr="00DE2632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DE2632">
              <w:rPr>
                <w:rFonts w:cs="Arial"/>
                <w:bCs/>
                <w:sz w:val="18"/>
                <w:szCs w:val="18"/>
              </w:rPr>
              <w:instrText xml:space="preserve"> HYPERLINK "https://search.coe.int/cm/Pages/result_details.aspx?Reference=CM/ResDH(2018)37" \o "Resolution CM/ResDH(2018)37 - Execution of the judgments of the European Court of Human Rights - 22 cases against Turkey - Application No. 50939/99" </w:instrText>
            </w:r>
            <w:r w:rsidRPr="00DE2632">
              <w:rPr>
                <w:rFonts w:cs="Arial"/>
                <w:bCs/>
                <w:sz w:val="18"/>
                <w:szCs w:val="18"/>
              </w:rPr>
            </w:r>
            <w:r w:rsidRPr="00DE2632">
              <w:rPr>
                <w:rFonts w:cs="Arial"/>
                <w:bCs/>
                <w:sz w:val="18"/>
                <w:szCs w:val="18"/>
              </w:rPr>
              <w:fldChar w:fldCharType="separate"/>
            </w:r>
            <w:bookmarkEnd w:id="15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CM/</w:t>
            </w:r>
            <w:proofErr w:type="spellStart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ResDH</w:t>
            </w:r>
            <w:proofErr w:type="spellEnd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(2018)37</w:t>
            </w:r>
            <w:r w:rsidRPr="00DE2632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50939/99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BAKAN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12/06/2007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12/09/2007</w:t>
            </w:r>
          </w:p>
        </w:tc>
      </w:tr>
      <w:tr w:rsidR="002F46AF" w:rsidRPr="002F46AF" w:rsidTr="001E24A7">
        <w:trPr>
          <w:trHeight w:val="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4574/06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ADNAN ÖZDEMIR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20/05/2010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20/08/2010</w:t>
            </w:r>
          </w:p>
        </w:tc>
      </w:tr>
      <w:tr w:rsidR="002F46AF" w:rsidRPr="002F46AF" w:rsidTr="001E24A7">
        <w:trPr>
          <w:trHeight w:val="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17725/07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ALKAN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07/02/2012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07/05/2012</w:t>
            </w:r>
          </w:p>
        </w:tc>
      </w:tr>
      <w:tr w:rsidR="002F46AF" w:rsidRPr="002F46AF" w:rsidTr="001E24A7">
        <w:trPr>
          <w:trHeight w:val="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54179/00+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AMAÇ AND OKKAN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20/11/2007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20/02/2008</w:t>
            </w:r>
          </w:p>
        </w:tc>
      </w:tr>
      <w:tr w:rsidR="002F46AF" w:rsidRPr="002F46AF" w:rsidTr="001E24A7">
        <w:trPr>
          <w:trHeight w:val="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23522/05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BEK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20/04/2010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20/07/2010</w:t>
            </w:r>
          </w:p>
        </w:tc>
      </w:tr>
      <w:tr w:rsidR="002F46AF" w:rsidRPr="002F46AF" w:rsidTr="001E24A7">
        <w:trPr>
          <w:trHeight w:val="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316/07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SERAP DEMİRCİ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10/01/2012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10/04/2012</w:t>
            </w:r>
          </w:p>
        </w:tc>
      </w:tr>
      <w:tr w:rsidR="002F46AF" w:rsidRPr="002F46AF" w:rsidTr="001E24A7">
        <w:trPr>
          <w:trHeight w:val="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50388/06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ELİNÇ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18/11/2014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18/02/2015</w:t>
            </w:r>
          </w:p>
        </w:tc>
      </w:tr>
      <w:tr w:rsidR="002F46AF" w:rsidRPr="002F46AF" w:rsidTr="001E24A7">
        <w:trPr>
          <w:trHeight w:val="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3494/05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ESREF CAKMAK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15/02/2011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15/05/2011</w:t>
            </w:r>
          </w:p>
        </w:tc>
      </w:tr>
      <w:tr w:rsidR="002F46AF" w:rsidRPr="002F46AF" w:rsidTr="001E24A7">
        <w:trPr>
          <w:trHeight w:val="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11011/05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EYÜP AKDENIZ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02/02/2010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02/05/2010</w:t>
            </w:r>
          </w:p>
        </w:tc>
      </w:tr>
      <w:tr w:rsidR="002F46AF" w:rsidRPr="002F46AF" w:rsidTr="001E24A7">
        <w:trPr>
          <w:trHeight w:val="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17582/04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EYÜP KAYA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23/09/2008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23/12/2008</w:t>
            </w:r>
          </w:p>
        </w:tc>
      </w:tr>
      <w:tr w:rsidR="002F46AF" w:rsidRPr="002F46AF" w:rsidTr="001E24A7">
        <w:trPr>
          <w:trHeight w:val="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4930/05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FATIH YÜRÜK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06/04/2010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06/07/2010</w:t>
            </w:r>
          </w:p>
        </w:tc>
      </w:tr>
      <w:tr w:rsidR="002F46AF" w:rsidRPr="002F46AF" w:rsidTr="001E24A7">
        <w:trPr>
          <w:trHeight w:val="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22443/05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COŞKUN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27/01/2015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27/01/2015</w:t>
            </w:r>
          </w:p>
        </w:tc>
      </w:tr>
      <w:tr w:rsidR="002F46AF" w:rsidRPr="002F46AF" w:rsidTr="001E24A7">
        <w:trPr>
          <w:trHeight w:val="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9459/05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GURBET 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30/03/2010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30/06/2010</w:t>
            </w:r>
          </w:p>
        </w:tc>
      </w:tr>
      <w:tr w:rsidR="002F46AF" w:rsidRPr="002F46AF" w:rsidTr="001E24A7">
        <w:trPr>
          <w:trHeight w:val="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2917/05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HÜSEYİN ÖZEL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10/01/2012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10/04/2012</w:t>
            </w:r>
          </w:p>
        </w:tc>
      </w:tr>
      <w:tr w:rsidR="002F46AF" w:rsidRPr="002F46AF" w:rsidTr="001E24A7">
        <w:trPr>
          <w:trHeight w:val="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23321/09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KIRAN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10/01/2012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10/04/2012</w:t>
            </w:r>
          </w:p>
        </w:tc>
      </w:tr>
      <w:tr w:rsidR="002F46AF" w:rsidRPr="002F46AF" w:rsidTr="001E24A7">
        <w:trPr>
          <w:trHeight w:val="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1236/05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KABA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01/03/2011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01/06/2011</w:t>
            </w:r>
          </w:p>
        </w:tc>
      </w:tr>
      <w:tr w:rsidR="002F46AF" w:rsidRPr="002F46AF" w:rsidTr="001E24A7">
        <w:trPr>
          <w:trHeight w:val="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13160/07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ONAR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16/12/2014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16/12/2014</w:t>
            </w:r>
          </w:p>
        </w:tc>
      </w:tr>
      <w:tr w:rsidR="002F46AF" w:rsidRPr="002F46AF" w:rsidTr="001E24A7">
        <w:trPr>
          <w:trHeight w:val="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33612/03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ÖNER CIĞERHUN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20/05/2008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20/08/2008</w:t>
            </w:r>
          </w:p>
        </w:tc>
      </w:tr>
      <w:tr w:rsidR="002F46AF" w:rsidRPr="002F46AF" w:rsidTr="001E24A7">
        <w:trPr>
          <w:trHeight w:val="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37952/04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SABRI ASLAN AND OTHERS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15/12/2009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15/03/2010</w:t>
            </w:r>
          </w:p>
        </w:tc>
      </w:tr>
      <w:tr w:rsidR="002F46AF" w:rsidRPr="002F46AF" w:rsidTr="001E24A7">
        <w:trPr>
          <w:trHeight w:val="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18404/04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SERİN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18/11/2008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18/02/2009</w:t>
            </w:r>
          </w:p>
        </w:tc>
      </w:tr>
      <w:tr w:rsidR="002F46AF" w:rsidRPr="002F46AF" w:rsidTr="001E24A7">
        <w:trPr>
          <w:trHeight w:val="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20400/03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TUNÇ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21/02/2008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07/07/2008</w:t>
            </w:r>
          </w:p>
        </w:tc>
      </w:tr>
      <w:tr w:rsidR="002F46AF" w:rsidRPr="002F46AF" w:rsidTr="001E24A7">
        <w:trPr>
          <w:trHeight w:val="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52658/99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MEHMET AND SUNA YIĞIT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17/07/2007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17/10/2007</w:t>
            </w:r>
          </w:p>
        </w:tc>
      </w:tr>
      <w:tr w:rsidR="002F46AF" w:rsidRPr="002F46AF" w:rsidTr="001E24A7">
        <w:trPr>
          <w:trHeight w:val="6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F46AF" w:rsidRPr="002F46AF" w:rsidRDefault="002F46AF" w:rsidP="002F46AF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2F46AF">
              <w:rPr>
                <w:rFonts w:cs="Arial"/>
                <w:b/>
                <w:sz w:val="18"/>
                <w:szCs w:val="18"/>
              </w:rPr>
              <w:t xml:space="preserve">“THE FORMER YUGOSLAV REPUBLIC OF MACEDONIA” </w:t>
            </w:r>
          </w:p>
        </w:tc>
      </w:tr>
      <w:bookmarkStart w:id="16" w:name="_ML_000000000016_VALID"/>
      <w:tr w:rsidR="002F46AF" w:rsidRPr="002F46AF" w:rsidTr="001E24A7">
        <w:trPr>
          <w:trHeight w:val="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DE2632" w:rsidRDefault="00DE2632" w:rsidP="002F46AF">
            <w:pPr>
              <w:rPr>
                <w:rFonts w:cs="Arial"/>
                <w:bCs/>
                <w:sz w:val="18"/>
                <w:szCs w:val="18"/>
              </w:rPr>
            </w:pPr>
            <w:r w:rsidRPr="00DE2632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DE2632">
              <w:rPr>
                <w:rFonts w:cs="Arial"/>
                <w:bCs/>
                <w:sz w:val="18"/>
                <w:szCs w:val="18"/>
              </w:rPr>
              <w:instrText xml:space="preserve"> HYPERLINK "https://search.coe.int/cm/Pages/result_details.aspx?Reference=CM/ResDH(2018)38" \o "Resolution CM/ResDH(2018)38 - Execution of the decision of the European Court of Human Rights - Lile Smilkova and Zuica Cuckova against \“the former Yugoslav Republic of Macedonia\” - Application No. 78689/14" </w:instrText>
            </w:r>
            <w:r w:rsidRPr="00DE2632">
              <w:rPr>
                <w:rFonts w:cs="Arial"/>
                <w:bCs/>
                <w:sz w:val="18"/>
                <w:szCs w:val="18"/>
              </w:rPr>
            </w:r>
            <w:r w:rsidRPr="00DE2632">
              <w:rPr>
                <w:rFonts w:cs="Arial"/>
                <w:bCs/>
                <w:sz w:val="18"/>
                <w:szCs w:val="18"/>
              </w:rPr>
              <w:fldChar w:fldCharType="separate"/>
            </w:r>
            <w:bookmarkEnd w:id="16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CM/</w:t>
            </w:r>
            <w:proofErr w:type="spellStart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ResDH</w:t>
            </w:r>
            <w:proofErr w:type="spellEnd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(2018)38</w:t>
            </w:r>
            <w:r w:rsidRPr="00DE2632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78689/14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  <w:lang w:val="it-IT"/>
              </w:rPr>
            </w:pPr>
            <w:proofErr w:type="spellStart"/>
            <w:r w:rsidRPr="002F46AF">
              <w:rPr>
                <w:rFonts w:cs="Arial"/>
                <w:sz w:val="18"/>
                <w:szCs w:val="18"/>
                <w:lang w:val="it-IT"/>
              </w:rPr>
              <w:t>Lile</w:t>
            </w:r>
            <w:proofErr w:type="spellEnd"/>
            <w:r w:rsidRPr="002F46AF">
              <w:rPr>
                <w:rFonts w:cs="Arial"/>
                <w:sz w:val="18"/>
                <w:szCs w:val="18"/>
                <w:lang w:val="it-IT"/>
              </w:rPr>
              <w:t xml:space="preserve"> SMILKOVA AND </w:t>
            </w:r>
            <w:proofErr w:type="spellStart"/>
            <w:r w:rsidRPr="002F46AF">
              <w:rPr>
                <w:rFonts w:cs="Arial"/>
                <w:sz w:val="18"/>
                <w:szCs w:val="18"/>
                <w:lang w:val="it-IT"/>
              </w:rPr>
              <w:t>Zuica</w:t>
            </w:r>
            <w:proofErr w:type="spellEnd"/>
            <w:r w:rsidRPr="002F46AF">
              <w:rPr>
                <w:rFonts w:cs="Arial"/>
                <w:sz w:val="18"/>
                <w:szCs w:val="18"/>
                <w:lang w:val="it-IT"/>
              </w:rPr>
              <w:t xml:space="preserve"> CUCKOVA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  <w:lang w:val="fr-FR"/>
              </w:rPr>
            </w:pPr>
            <w:r w:rsidRPr="002F46AF">
              <w:rPr>
                <w:rFonts w:cs="Arial"/>
                <w:sz w:val="18"/>
                <w:szCs w:val="18"/>
                <w:lang w:val="fr-FR"/>
              </w:rPr>
              <w:t>27/06/2017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Decision</w:t>
            </w:r>
          </w:p>
        </w:tc>
      </w:tr>
      <w:tr w:rsidR="002F46AF" w:rsidRPr="002F46AF" w:rsidTr="001E24A7">
        <w:trPr>
          <w:trHeight w:val="6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F46AF" w:rsidRPr="002F46AF" w:rsidRDefault="002F46AF" w:rsidP="002F46AF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2F46AF">
              <w:rPr>
                <w:rFonts w:cs="Arial"/>
                <w:b/>
                <w:sz w:val="18"/>
                <w:szCs w:val="18"/>
                <w:lang w:val="en-US"/>
              </w:rPr>
              <w:t>UKRAINE</w:t>
            </w:r>
          </w:p>
        </w:tc>
      </w:tr>
      <w:bookmarkStart w:id="17" w:name="_ML_000000000017_VALID"/>
      <w:tr w:rsidR="002F46AF" w:rsidRPr="002F46AF" w:rsidTr="001E24A7">
        <w:trPr>
          <w:trHeight w:val="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6AF" w:rsidRPr="00DE2632" w:rsidRDefault="00DE2632" w:rsidP="002F46AF">
            <w:pPr>
              <w:rPr>
                <w:rFonts w:cs="Arial"/>
                <w:bCs/>
                <w:sz w:val="18"/>
                <w:szCs w:val="18"/>
              </w:rPr>
            </w:pPr>
            <w:r w:rsidRPr="00DE2632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DE2632">
              <w:rPr>
                <w:rFonts w:cs="Arial"/>
                <w:bCs/>
                <w:sz w:val="18"/>
                <w:szCs w:val="18"/>
              </w:rPr>
              <w:instrText xml:space="preserve"> HYPERLINK "https://search.coe.int/cm/Pages/result_details.aspx?Reference=CM/ResDH(2018)39" \o "Resolution CM/ResDH(2018)39 - Execution of the judgment of the European Court of Human Rights - Saviny against Ukraine - Application No. 39948/06" </w:instrText>
            </w:r>
            <w:r w:rsidRPr="00DE2632">
              <w:rPr>
                <w:rFonts w:cs="Arial"/>
                <w:bCs/>
                <w:sz w:val="18"/>
                <w:szCs w:val="18"/>
              </w:rPr>
            </w:r>
            <w:r w:rsidRPr="00DE2632">
              <w:rPr>
                <w:rFonts w:cs="Arial"/>
                <w:bCs/>
                <w:sz w:val="18"/>
                <w:szCs w:val="18"/>
              </w:rPr>
              <w:fldChar w:fldCharType="separate"/>
            </w:r>
            <w:bookmarkEnd w:id="17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CM/</w:t>
            </w:r>
            <w:proofErr w:type="spellStart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ResDH</w:t>
            </w:r>
            <w:proofErr w:type="spellEnd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(2018)39</w:t>
            </w:r>
            <w:r w:rsidRPr="00DE2632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39948/06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 xml:space="preserve">SAVINY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18/12/2008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18/03/2009</w:t>
            </w:r>
          </w:p>
        </w:tc>
      </w:tr>
      <w:bookmarkStart w:id="18" w:name="_ML_000000000018_VALID"/>
      <w:tr w:rsidR="002F46AF" w:rsidRPr="002F46AF" w:rsidTr="001E24A7">
        <w:trPr>
          <w:trHeight w:val="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DE2632" w:rsidRDefault="00DE2632" w:rsidP="002F46AF">
            <w:pPr>
              <w:rPr>
                <w:rFonts w:cs="Arial"/>
                <w:bCs/>
                <w:sz w:val="18"/>
                <w:szCs w:val="18"/>
              </w:rPr>
            </w:pPr>
            <w:r w:rsidRPr="00DE2632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DE2632">
              <w:rPr>
                <w:rFonts w:cs="Arial"/>
                <w:bCs/>
                <w:sz w:val="18"/>
                <w:szCs w:val="18"/>
              </w:rPr>
              <w:instrText xml:space="preserve"> HYPERLINK "https://search.coe.int/cm/Pages/result_details.aspx?Reference=CM/ResDH(2018)40" \o "Resolution CM/ResDH(2018)40 - Execution of the judgment of the European Court of Human Rights - Mikhaylyuk and Petrov against Ukraine - Application No. 11932/02" </w:instrText>
            </w:r>
            <w:r w:rsidRPr="00DE2632">
              <w:rPr>
                <w:rFonts w:cs="Arial"/>
                <w:bCs/>
                <w:sz w:val="18"/>
                <w:szCs w:val="18"/>
              </w:rPr>
            </w:r>
            <w:r w:rsidRPr="00DE2632">
              <w:rPr>
                <w:rFonts w:cs="Arial"/>
                <w:bCs/>
                <w:sz w:val="18"/>
                <w:szCs w:val="18"/>
              </w:rPr>
              <w:fldChar w:fldCharType="separate"/>
            </w:r>
            <w:bookmarkEnd w:id="18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CM/</w:t>
            </w:r>
            <w:proofErr w:type="spellStart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ResDH</w:t>
            </w:r>
            <w:proofErr w:type="spellEnd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(2018)40</w:t>
            </w:r>
            <w:r w:rsidRPr="00DE2632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  <w:r w:rsidRPr="002F46AF">
              <w:rPr>
                <w:rFonts w:cs="Arial"/>
                <w:bCs/>
                <w:sz w:val="18"/>
                <w:szCs w:val="18"/>
              </w:rPr>
              <w:t>11932/02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bCs/>
                <w:sz w:val="18"/>
                <w:szCs w:val="18"/>
              </w:rPr>
            </w:pPr>
            <w:r w:rsidRPr="002F46AF">
              <w:rPr>
                <w:rFonts w:cs="Arial"/>
                <w:bCs/>
                <w:sz w:val="18"/>
                <w:szCs w:val="18"/>
              </w:rPr>
              <w:t xml:space="preserve">MIKHAYLYUK AND PETROV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bCs/>
                <w:sz w:val="18"/>
                <w:szCs w:val="18"/>
              </w:rPr>
              <w:t>10/12/2009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bCs/>
                <w:sz w:val="18"/>
                <w:szCs w:val="18"/>
              </w:rPr>
              <w:t>10/03/2010</w:t>
            </w:r>
          </w:p>
        </w:tc>
      </w:tr>
      <w:bookmarkStart w:id="19" w:name="_ML_000000000019_VALID"/>
      <w:tr w:rsidR="002F46AF" w:rsidRPr="002F46AF" w:rsidTr="001E24A7">
        <w:trPr>
          <w:trHeight w:val="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DE2632" w:rsidRDefault="00DE2632" w:rsidP="002F46AF">
            <w:pPr>
              <w:rPr>
                <w:rFonts w:cs="Arial"/>
                <w:bCs/>
                <w:sz w:val="18"/>
                <w:szCs w:val="18"/>
              </w:rPr>
            </w:pPr>
            <w:r w:rsidRPr="00DE2632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DE2632">
              <w:rPr>
                <w:rFonts w:cs="Arial"/>
                <w:bCs/>
                <w:sz w:val="18"/>
                <w:szCs w:val="18"/>
              </w:rPr>
              <w:instrText xml:space="preserve"> HYPERLINK "https://search.coe.int/cm/Pages/result_details.aspx?Reference=CM/ResDH(2018)41" \o "Resolution CM/ResDH(2018)41 - Execution of the judgment of the European Court of Human Rights - Diya 97 against Ukraine - Application No. 19164/04" </w:instrText>
            </w:r>
            <w:r w:rsidRPr="00DE2632">
              <w:rPr>
                <w:rFonts w:cs="Arial"/>
                <w:bCs/>
                <w:sz w:val="18"/>
                <w:szCs w:val="18"/>
              </w:rPr>
            </w:r>
            <w:r w:rsidRPr="00DE2632">
              <w:rPr>
                <w:rFonts w:cs="Arial"/>
                <w:bCs/>
                <w:sz w:val="18"/>
                <w:szCs w:val="18"/>
              </w:rPr>
              <w:fldChar w:fldCharType="separate"/>
            </w:r>
            <w:bookmarkEnd w:id="19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CM/</w:t>
            </w:r>
            <w:proofErr w:type="spellStart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ResDH</w:t>
            </w:r>
            <w:proofErr w:type="spellEnd"/>
            <w:r w:rsidRPr="00DE2632">
              <w:rPr>
                <w:rStyle w:val="Hyperlink"/>
                <w:rFonts w:cs="Arial"/>
                <w:bCs/>
                <w:sz w:val="18"/>
                <w:szCs w:val="18"/>
              </w:rPr>
              <w:t>(2018)41</w:t>
            </w:r>
            <w:r w:rsidRPr="00DE2632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19164/04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DIYA 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21/10/2010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F" w:rsidRPr="002F46AF" w:rsidRDefault="002F46AF" w:rsidP="002F46AF">
            <w:pPr>
              <w:rPr>
                <w:rFonts w:cs="Arial"/>
                <w:sz w:val="18"/>
                <w:szCs w:val="18"/>
              </w:rPr>
            </w:pPr>
            <w:r w:rsidRPr="002F46AF">
              <w:rPr>
                <w:rFonts w:cs="Arial"/>
                <w:sz w:val="18"/>
                <w:szCs w:val="18"/>
              </w:rPr>
              <w:t>21/01/2011</w:t>
            </w:r>
          </w:p>
        </w:tc>
      </w:tr>
    </w:tbl>
    <w:p w:rsidR="002F46AF" w:rsidRPr="002F46AF" w:rsidRDefault="002F46AF" w:rsidP="002F46AF">
      <w:pPr>
        <w:rPr>
          <w:rFonts w:cs="Arial"/>
          <w:b/>
          <w:sz w:val="18"/>
          <w:szCs w:val="18"/>
        </w:rPr>
      </w:pPr>
    </w:p>
    <w:p w:rsidR="002F46AF" w:rsidRPr="002F46AF" w:rsidRDefault="002F46AF" w:rsidP="002F46AF">
      <w:pPr>
        <w:rPr>
          <w:rFonts w:cs="Arial"/>
          <w:sz w:val="18"/>
          <w:szCs w:val="18"/>
        </w:rPr>
      </w:pPr>
    </w:p>
    <w:p w:rsidR="00D62784" w:rsidRPr="002F46AF" w:rsidRDefault="00D62784" w:rsidP="002F46AF">
      <w:pPr>
        <w:rPr>
          <w:rFonts w:cs="Arial"/>
          <w:sz w:val="18"/>
          <w:szCs w:val="18"/>
        </w:rPr>
      </w:pPr>
    </w:p>
    <w:sectPr w:rsidR="00D62784" w:rsidRPr="002F46AF" w:rsidSect="006E725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992" w:right="851" w:bottom="709" w:left="1077" w:header="454" w:footer="340" w:gutter="113"/>
      <w:pgNumType w:chapStyle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955" w:rsidRDefault="00DC6955" w:rsidP="00FD6043">
      <w:r>
        <w:separator/>
      </w:r>
    </w:p>
  </w:endnote>
  <w:endnote w:type="continuationSeparator" w:id="0">
    <w:p w:rsidR="00DC6955" w:rsidRDefault="00DC6955" w:rsidP="00FD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E00002AF" w:usb1="50006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06" w:rsidRPr="002F3006" w:rsidRDefault="002F3006" w:rsidP="002F3006">
    <w:pPr>
      <w:pStyle w:val="Footer"/>
      <w:jc w:val="right"/>
      <w:rPr>
        <w:rFonts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6B8" w:rsidRPr="00113EB0" w:rsidRDefault="001E7C29" w:rsidP="00E15639">
    <w:pPr>
      <w:pStyle w:val="Footer"/>
      <w:rPr>
        <w:sz w:val="16"/>
        <w:szCs w:val="16"/>
      </w:rPr>
    </w:pPr>
    <w:r>
      <w:rPr>
        <w:sz w:val="16"/>
        <w:szCs w:val="16"/>
      </w:rPr>
      <w:t>W</w:t>
    </w:r>
    <w:r w:rsidR="00E15639" w:rsidRPr="00113EB0">
      <w:rPr>
        <w:sz w:val="16"/>
        <w:szCs w:val="16"/>
      </w:rPr>
      <w:t>eb</w:t>
    </w:r>
    <w:r>
      <w:rPr>
        <w:sz w:val="16"/>
        <w:szCs w:val="16"/>
      </w:rPr>
      <w:t>site</w:t>
    </w:r>
    <w:r w:rsidR="00E15639" w:rsidRPr="00113EB0">
      <w:rPr>
        <w:sz w:val="16"/>
        <w:szCs w:val="16"/>
      </w:rPr>
      <w:t xml:space="preserve">: </w:t>
    </w:r>
    <w:hyperlink r:id="rId1" w:history="1">
      <w:r w:rsidR="00AE76B8" w:rsidRPr="00533557">
        <w:rPr>
          <w:rStyle w:val="Hyperlink"/>
          <w:sz w:val="16"/>
          <w:szCs w:val="16"/>
        </w:rPr>
        <w:t>www.coe.int/cm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955" w:rsidRDefault="00DC6955" w:rsidP="00FD6043">
      <w:r>
        <w:separator/>
      </w:r>
    </w:p>
  </w:footnote>
  <w:footnote w:type="continuationSeparator" w:id="0">
    <w:p w:rsidR="00DC6955" w:rsidRDefault="00DC6955" w:rsidP="00FD6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C57" w:rsidRPr="00E54322" w:rsidRDefault="002660DB" w:rsidP="00E54322">
    <w:pPr>
      <w:pStyle w:val="Header"/>
    </w:pPr>
    <w:r w:rsidRPr="00E54322">
      <w:t>CM</w:t>
    </w:r>
    <w:r w:rsidR="00556F19">
      <w:t>/Del/</w:t>
    </w:r>
    <w:proofErr w:type="gramStart"/>
    <w:r w:rsidR="00556F19">
      <w:t>Dec</w:t>
    </w:r>
    <w:r w:rsidRPr="00E54322">
      <w:t>(</w:t>
    </w:r>
    <w:proofErr w:type="gramEnd"/>
    <w:r w:rsidRPr="00E54322">
      <w:t>201</w:t>
    </w:r>
    <w:r w:rsidR="00AF7212">
      <w:t>8</w:t>
    </w:r>
    <w:r w:rsidRPr="00E54322">
      <w:t>)</w:t>
    </w:r>
    <w:r w:rsidR="00556F19">
      <w:t>1</w:t>
    </w:r>
    <w:r w:rsidR="00AF7212">
      <w:t>30</w:t>
    </w:r>
    <w:r w:rsidR="00687240">
      <w:t>5</w:t>
    </w:r>
    <w:r w:rsidR="00DC6955">
      <w:t>/H46-2</w:t>
    </w:r>
    <w:r w:rsidR="00E15639" w:rsidRPr="00E54322">
      <w:tab/>
    </w:r>
    <w:r w:rsidR="00E15639" w:rsidRPr="00E54322">
      <w:fldChar w:fldCharType="begin"/>
    </w:r>
    <w:r w:rsidR="00E15639" w:rsidRPr="00E54322">
      <w:instrText xml:space="preserve"> PAGE  \* Arabic  \* MERGEFORMAT </w:instrText>
    </w:r>
    <w:r w:rsidR="00E15639" w:rsidRPr="00E54322">
      <w:fldChar w:fldCharType="separate"/>
    </w:r>
    <w:r w:rsidR="00DE2632">
      <w:rPr>
        <w:noProof/>
      </w:rPr>
      <w:t>2</w:t>
    </w:r>
    <w:r w:rsidR="00E15639" w:rsidRPr="00E54322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C57" w:rsidRPr="00E54322" w:rsidRDefault="00E15639" w:rsidP="00E54322">
    <w:pPr>
      <w:pStyle w:val="Header"/>
    </w:pPr>
    <w:r w:rsidRPr="00E54322">
      <w:tab/>
    </w:r>
    <w:r w:rsidRPr="00E54322">
      <w:fldChar w:fldCharType="begin"/>
    </w:r>
    <w:r w:rsidRPr="00E54322">
      <w:instrText xml:space="preserve"> PAGE  \* Arabic  \* MERGEFORMAT </w:instrText>
    </w:r>
    <w:r w:rsidRPr="00E54322">
      <w:fldChar w:fldCharType="separate"/>
    </w:r>
    <w:r w:rsidR="002F46AF">
      <w:rPr>
        <w:noProof/>
      </w:rPr>
      <w:t>3</w:t>
    </w:r>
    <w:r w:rsidRPr="00E54322">
      <w:fldChar w:fldCharType="end"/>
    </w:r>
    <w:r w:rsidR="00E475F9" w:rsidRPr="00E54322">
      <w:tab/>
    </w:r>
    <w:r w:rsidR="00556F19" w:rsidRPr="00E54322">
      <w:t>CM</w:t>
    </w:r>
    <w:r w:rsidR="00556F19">
      <w:t>/Del/</w:t>
    </w:r>
    <w:proofErr w:type="gramStart"/>
    <w:r w:rsidR="00556F19">
      <w:t>Dec</w:t>
    </w:r>
    <w:r w:rsidR="00556F19" w:rsidRPr="00E54322">
      <w:t>(</w:t>
    </w:r>
    <w:proofErr w:type="gramEnd"/>
    <w:r w:rsidR="00556F19" w:rsidRPr="00E54322">
      <w:t>201</w:t>
    </w:r>
    <w:r w:rsidR="00AF7212">
      <w:t>8</w:t>
    </w:r>
    <w:r w:rsidR="00556F19" w:rsidRPr="00E54322">
      <w:t>)</w:t>
    </w:r>
    <w:r w:rsidR="00556F19">
      <w:t>1</w:t>
    </w:r>
    <w:r w:rsidR="00AF7212">
      <w:t>303</w:t>
    </w:r>
    <w:r w:rsidR="00556F19">
      <w:t>/</w:t>
    </w:r>
    <w:r w:rsidR="00AF7212">
      <w:t>H46-2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DB" w:rsidRDefault="00877E5C" w:rsidP="00123CDD">
    <w:pPr>
      <w:pStyle w:val="Header"/>
      <w:spacing w:after="2280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0" allowOverlap="0" wp14:anchorId="09C1111A" wp14:editId="4EB9BBE1">
          <wp:simplePos x="0" y="0"/>
          <wp:positionH relativeFrom="page">
            <wp:posOffset>309880</wp:posOffset>
          </wp:positionH>
          <wp:positionV relativeFrom="page">
            <wp:posOffset>17780</wp:posOffset>
          </wp:positionV>
          <wp:extent cx="7581900" cy="10724515"/>
          <wp:effectExtent l="0" t="0" r="0" b="635"/>
          <wp:wrapNone/>
          <wp:docPr id="1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evenAndOddHeaders/>
  <w:drawingGridHorizontalSpacing w:val="90"/>
  <w:drawingGridVerticalSpacing w:val="245"/>
  <w:displayHorizont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55"/>
    <w:rsid w:val="0001238D"/>
    <w:rsid w:val="00035FDF"/>
    <w:rsid w:val="00060A52"/>
    <w:rsid w:val="00071EA7"/>
    <w:rsid w:val="00072CBD"/>
    <w:rsid w:val="00082CEE"/>
    <w:rsid w:val="000A307B"/>
    <w:rsid w:val="000B0B0B"/>
    <w:rsid w:val="000C52A6"/>
    <w:rsid w:val="000E50A4"/>
    <w:rsid w:val="000F4CF2"/>
    <w:rsid w:val="000F58C3"/>
    <w:rsid w:val="000F5ADA"/>
    <w:rsid w:val="00106141"/>
    <w:rsid w:val="00110729"/>
    <w:rsid w:val="00113EB0"/>
    <w:rsid w:val="00123CDD"/>
    <w:rsid w:val="00134D9A"/>
    <w:rsid w:val="00135BDB"/>
    <w:rsid w:val="00140FC8"/>
    <w:rsid w:val="0014266D"/>
    <w:rsid w:val="00147EF4"/>
    <w:rsid w:val="00153BB3"/>
    <w:rsid w:val="00154DFC"/>
    <w:rsid w:val="00156DC1"/>
    <w:rsid w:val="00160B03"/>
    <w:rsid w:val="00171115"/>
    <w:rsid w:val="00181ED9"/>
    <w:rsid w:val="001A6076"/>
    <w:rsid w:val="001B7E0B"/>
    <w:rsid w:val="001E7C29"/>
    <w:rsid w:val="001F297D"/>
    <w:rsid w:val="001F4F04"/>
    <w:rsid w:val="00214299"/>
    <w:rsid w:val="002250DD"/>
    <w:rsid w:val="0023437D"/>
    <w:rsid w:val="00242ABB"/>
    <w:rsid w:val="00251353"/>
    <w:rsid w:val="00262B36"/>
    <w:rsid w:val="00265917"/>
    <w:rsid w:val="002660DB"/>
    <w:rsid w:val="002861FB"/>
    <w:rsid w:val="00293EE6"/>
    <w:rsid w:val="002C0872"/>
    <w:rsid w:val="002C20BA"/>
    <w:rsid w:val="002C43B5"/>
    <w:rsid w:val="002C4704"/>
    <w:rsid w:val="002D0655"/>
    <w:rsid w:val="002D11B8"/>
    <w:rsid w:val="002E4089"/>
    <w:rsid w:val="002F3006"/>
    <w:rsid w:val="002F405C"/>
    <w:rsid w:val="002F46AF"/>
    <w:rsid w:val="002F6BB7"/>
    <w:rsid w:val="00303712"/>
    <w:rsid w:val="003354C4"/>
    <w:rsid w:val="00335CAF"/>
    <w:rsid w:val="003364D1"/>
    <w:rsid w:val="0037200F"/>
    <w:rsid w:val="00373957"/>
    <w:rsid w:val="00381C50"/>
    <w:rsid w:val="00385587"/>
    <w:rsid w:val="00392D1D"/>
    <w:rsid w:val="003A5509"/>
    <w:rsid w:val="003B2C8C"/>
    <w:rsid w:val="003B345B"/>
    <w:rsid w:val="003D3B17"/>
    <w:rsid w:val="003D48AE"/>
    <w:rsid w:val="003D6AC2"/>
    <w:rsid w:val="003F3D4B"/>
    <w:rsid w:val="0040027C"/>
    <w:rsid w:val="00400868"/>
    <w:rsid w:val="004256CB"/>
    <w:rsid w:val="004329B7"/>
    <w:rsid w:val="00443709"/>
    <w:rsid w:val="00447D22"/>
    <w:rsid w:val="004553F6"/>
    <w:rsid w:val="00464C09"/>
    <w:rsid w:val="00480D8B"/>
    <w:rsid w:val="004A37E1"/>
    <w:rsid w:val="004C0C2F"/>
    <w:rsid w:val="004C11B3"/>
    <w:rsid w:val="004F3364"/>
    <w:rsid w:val="0050115D"/>
    <w:rsid w:val="0051342E"/>
    <w:rsid w:val="0054041B"/>
    <w:rsid w:val="00550B6C"/>
    <w:rsid w:val="00556F19"/>
    <w:rsid w:val="00574663"/>
    <w:rsid w:val="005A267C"/>
    <w:rsid w:val="005B1FA1"/>
    <w:rsid w:val="005B3604"/>
    <w:rsid w:val="005C73BB"/>
    <w:rsid w:val="005D7CDF"/>
    <w:rsid w:val="005F093B"/>
    <w:rsid w:val="005F3DC6"/>
    <w:rsid w:val="00614982"/>
    <w:rsid w:val="00631491"/>
    <w:rsid w:val="00643231"/>
    <w:rsid w:val="00643C3F"/>
    <w:rsid w:val="00644AD3"/>
    <w:rsid w:val="006455FA"/>
    <w:rsid w:val="00660638"/>
    <w:rsid w:val="00671684"/>
    <w:rsid w:val="00671EA2"/>
    <w:rsid w:val="006827E4"/>
    <w:rsid w:val="00687240"/>
    <w:rsid w:val="006908C5"/>
    <w:rsid w:val="006E7255"/>
    <w:rsid w:val="006F0318"/>
    <w:rsid w:val="006F6B48"/>
    <w:rsid w:val="00712E65"/>
    <w:rsid w:val="007150DE"/>
    <w:rsid w:val="00721866"/>
    <w:rsid w:val="00735569"/>
    <w:rsid w:val="007541C7"/>
    <w:rsid w:val="00761627"/>
    <w:rsid w:val="00773CFE"/>
    <w:rsid w:val="007A543D"/>
    <w:rsid w:val="007B3DD0"/>
    <w:rsid w:val="007C0AD1"/>
    <w:rsid w:val="007D7B20"/>
    <w:rsid w:val="007E168C"/>
    <w:rsid w:val="00800A19"/>
    <w:rsid w:val="008042E6"/>
    <w:rsid w:val="00805F04"/>
    <w:rsid w:val="00810D5A"/>
    <w:rsid w:val="00814AA2"/>
    <w:rsid w:val="0082394F"/>
    <w:rsid w:val="00853C90"/>
    <w:rsid w:val="008575F2"/>
    <w:rsid w:val="00857F73"/>
    <w:rsid w:val="0087380A"/>
    <w:rsid w:val="00877E5C"/>
    <w:rsid w:val="008B07D4"/>
    <w:rsid w:val="008C12CC"/>
    <w:rsid w:val="00916BF5"/>
    <w:rsid w:val="009215B8"/>
    <w:rsid w:val="00923554"/>
    <w:rsid w:val="009270C4"/>
    <w:rsid w:val="00940F14"/>
    <w:rsid w:val="009432D0"/>
    <w:rsid w:val="00950D67"/>
    <w:rsid w:val="009527D7"/>
    <w:rsid w:val="00955512"/>
    <w:rsid w:val="00963962"/>
    <w:rsid w:val="00974C41"/>
    <w:rsid w:val="0099367C"/>
    <w:rsid w:val="009B3AB7"/>
    <w:rsid w:val="009C5258"/>
    <w:rsid w:val="009D28F3"/>
    <w:rsid w:val="00A12DEC"/>
    <w:rsid w:val="00A22D53"/>
    <w:rsid w:val="00A474E5"/>
    <w:rsid w:val="00A842D4"/>
    <w:rsid w:val="00A93CA3"/>
    <w:rsid w:val="00AB6552"/>
    <w:rsid w:val="00AB67F8"/>
    <w:rsid w:val="00AB7727"/>
    <w:rsid w:val="00AC73AA"/>
    <w:rsid w:val="00AE21CE"/>
    <w:rsid w:val="00AE76B8"/>
    <w:rsid w:val="00AF7212"/>
    <w:rsid w:val="00B003CD"/>
    <w:rsid w:val="00B06133"/>
    <w:rsid w:val="00B129D8"/>
    <w:rsid w:val="00B227AE"/>
    <w:rsid w:val="00B41B03"/>
    <w:rsid w:val="00B41EC3"/>
    <w:rsid w:val="00B63F08"/>
    <w:rsid w:val="00B72A28"/>
    <w:rsid w:val="00B81BAC"/>
    <w:rsid w:val="00B849E0"/>
    <w:rsid w:val="00B90246"/>
    <w:rsid w:val="00B920E4"/>
    <w:rsid w:val="00BA79A3"/>
    <w:rsid w:val="00BB7DCE"/>
    <w:rsid w:val="00BD25C0"/>
    <w:rsid w:val="00C049EE"/>
    <w:rsid w:val="00C109FD"/>
    <w:rsid w:val="00C14C2C"/>
    <w:rsid w:val="00C241A6"/>
    <w:rsid w:val="00C409C2"/>
    <w:rsid w:val="00C74E6F"/>
    <w:rsid w:val="00C8348A"/>
    <w:rsid w:val="00C92F89"/>
    <w:rsid w:val="00CC39DC"/>
    <w:rsid w:val="00CE1FF8"/>
    <w:rsid w:val="00CE4890"/>
    <w:rsid w:val="00CE6FD2"/>
    <w:rsid w:val="00D0182E"/>
    <w:rsid w:val="00D0265B"/>
    <w:rsid w:val="00D24A57"/>
    <w:rsid w:val="00D53526"/>
    <w:rsid w:val="00D554E6"/>
    <w:rsid w:val="00D62784"/>
    <w:rsid w:val="00D70628"/>
    <w:rsid w:val="00DA7643"/>
    <w:rsid w:val="00DB029C"/>
    <w:rsid w:val="00DC162E"/>
    <w:rsid w:val="00DC4A39"/>
    <w:rsid w:val="00DC6955"/>
    <w:rsid w:val="00DE0A21"/>
    <w:rsid w:val="00DE2632"/>
    <w:rsid w:val="00DF4D4D"/>
    <w:rsid w:val="00DF6796"/>
    <w:rsid w:val="00E125C6"/>
    <w:rsid w:val="00E15639"/>
    <w:rsid w:val="00E173B5"/>
    <w:rsid w:val="00E24C57"/>
    <w:rsid w:val="00E457C3"/>
    <w:rsid w:val="00E475F9"/>
    <w:rsid w:val="00E50974"/>
    <w:rsid w:val="00E54322"/>
    <w:rsid w:val="00E85A3A"/>
    <w:rsid w:val="00E86611"/>
    <w:rsid w:val="00E940BF"/>
    <w:rsid w:val="00EA643A"/>
    <w:rsid w:val="00EE34E3"/>
    <w:rsid w:val="00F01885"/>
    <w:rsid w:val="00F168A4"/>
    <w:rsid w:val="00F2380B"/>
    <w:rsid w:val="00F24713"/>
    <w:rsid w:val="00F40699"/>
    <w:rsid w:val="00F433D6"/>
    <w:rsid w:val="00F61D34"/>
    <w:rsid w:val="00F76BBD"/>
    <w:rsid w:val="00F96689"/>
    <w:rsid w:val="00FD6043"/>
    <w:rsid w:val="00FF2641"/>
    <w:rsid w:val="00FF3BAB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58C3"/>
    <w:rPr>
      <w:rFonts w:ascii="Arial" w:hAnsi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491"/>
    <w:pPr>
      <w:tabs>
        <w:tab w:val="center" w:pos="4820"/>
        <w:tab w:val="right" w:pos="9639"/>
      </w:tabs>
    </w:pPr>
    <w:rPr>
      <w:sz w:val="18"/>
    </w:rPr>
  </w:style>
  <w:style w:type="character" w:customStyle="1" w:styleId="HeaderChar">
    <w:name w:val="Header Char"/>
    <w:link w:val="Header"/>
    <w:uiPriority w:val="99"/>
    <w:rsid w:val="00631491"/>
    <w:rPr>
      <w:rFonts w:ascii="Arial" w:hAnsi="Arial"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uiPriority w:val="99"/>
    <w:unhideWhenUsed/>
    <w:rsid w:val="00AE76B8"/>
    <w:rPr>
      <w:color w:val="auto"/>
      <w:u w:val="none"/>
    </w:rPr>
  </w:style>
  <w:style w:type="character" w:styleId="PageNumber">
    <w:name w:val="page number"/>
    <w:basedOn w:val="DefaultParagraphFont"/>
    <w:uiPriority w:val="99"/>
    <w:semiHidden/>
    <w:unhideWhenUsed/>
    <w:rsid w:val="00E24C57"/>
  </w:style>
  <w:style w:type="character" w:styleId="CommentReference">
    <w:name w:val="annotation reference"/>
    <w:uiPriority w:val="99"/>
    <w:semiHidden/>
    <w:unhideWhenUsed/>
    <w:rsid w:val="002250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0DD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2250D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0D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250D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5258"/>
    <w:rPr>
      <w:sz w:val="16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C5258"/>
    <w:rPr>
      <w:rFonts w:ascii="Arial" w:hAnsi="Arial"/>
      <w:sz w:val="16"/>
      <w:lang w:val="fr-FR" w:eastAsia="en-US"/>
    </w:rPr>
  </w:style>
  <w:style w:type="character" w:styleId="FootnoteReference">
    <w:name w:val="footnote reference"/>
    <w:uiPriority w:val="99"/>
    <w:semiHidden/>
    <w:unhideWhenUsed/>
    <w:rsid w:val="00853C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58C3"/>
    <w:rPr>
      <w:rFonts w:ascii="Arial" w:hAnsi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491"/>
    <w:pPr>
      <w:tabs>
        <w:tab w:val="center" w:pos="4820"/>
        <w:tab w:val="right" w:pos="9639"/>
      </w:tabs>
    </w:pPr>
    <w:rPr>
      <w:sz w:val="18"/>
    </w:rPr>
  </w:style>
  <w:style w:type="character" w:customStyle="1" w:styleId="HeaderChar">
    <w:name w:val="Header Char"/>
    <w:link w:val="Header"/>
    <w:uiPriority w:val="99"/>
    <w:rsid w:val="00631491"/>
    <w:rPr>
      <w:rFonts w:ascii="Arial" w:hAnsi="Arial"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uiPriority w:val="99"/>
    <w:unhideWhenUsed/>
    <w:rsid w:val="00AE76B8"/>
    <w:rPr>
      <w:color w:val="auto"/>
      <w:u w:val="none"/>
    </w:rPr>
  </w:style>
  <w:style w:type="character" w:styleId="PageNumber">
    <w:name w:val="page number"/>
    <w:basedOn w:val="DefaultParagraphFont"/>
    <w:uiPriority w:val="99"/>
    <w:semiHidden/>
    <w:unhideWhenUsed/>
    <w:rsid w:val="00E24C57"/>
  </w:style>
  <w:style w:type="character" w:styleId="CommentReference">
    <w:name w:val="annotation reference"/>
    <w:uiPriority w:val="99"/>
    <w:semiHidden/>
    <w:unhideWhenUsed/>
    <w:rsid w:val="002250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0DD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2250D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0D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250D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5258"/>
    <w:rPr>
      <w:sz w:val="16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C5258"/>
    <w:rPr>
      <w:rFonts w:ascii="Arial" w:hAnsi="Arial"/>
      <w:sz w:val="16"/>
      <w:lang w:val="fr-FR" w:eastAsia="en-US"/>
    </w:rPr>
  </w:style>
  <w:style w:type="character" w:styleId="FootnoteReference">
    <w:name w:val="footnote reference"/>
    <w:uiPriority w:val="99"/>
    <w:semiHidden/>
    <w:unhideWhenUsed/>
    <w:rsid w:val="00853C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e.int/c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7209479-874E-4FB1-89C2-3F1C0ADE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A1C6252D.dotm</Template>
  <TotalTime>2</TotalTime>
  <Pages>2</Pages>
  <Words>1317</Words>
  <Characters>7513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8813</CharactersWithSpaces>
  <SharedDoc>false</SharedDoc>
  <HLinks>
    <vt:vector size="6" baseType="variant">
      <vt:variant>
        <vt:i4>5439568</vt:i4>
      </vt:variant>
      <vt:variant>
        <vt:i4>6</vt:i4>
      </vt:variant>
      <vt:variant>
        <vt:i4>0</vt:i4>
      </vt:variant>
      <vt:variant>
        <vt:i4>5</vt:i4>
      </vt:variant>
      <vt:variant>
        <vt:lpwstr>http://www.coe.int/cm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BUI-THI Regine</dc:creator>
  <cp:lastModifiedBy>EVANS Elizabeth</cp:lastModifiedBy>
  <cp:revision>6</cp:revision>
  <cp:lastPrinted>2018-01-09T08:34:00Z</cp:lastPrinted>
  <dcterms:created xsi:type="dcterms:W3CDTF">2018-01-23T10:10:00Z</dcterms:created>
  <dcterms:modified xsi:type="dcterms:W3CDTF">2018-02-02T09:03:00Z</dcterms:modified>
</cp:coreProperties>
</file>