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17"/>
        <w:gridCol w:w="2417"/>
        <w:gridCol w:w="2417"/>
        <w:gridCol w:w="2417"/>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bookmarkStart w:id="0" w:name="_GoBack"/>
            <w:bookmarkEnd w:id="0"/>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D720F1" w:rsidP="00E54322">
            <w:pPr>
              <w:ind w:left="-108"/>
              <w:jc w:val="center"/>
              <w:rPr>
                <w:rFonts w:ascii="Arial Narrow" w:hAnsi="Arial Narrow" w:cs="Arial"/>
                <w:szCs w:val="20"/>
              </w:rPr>
            </w:pPr>
            <w:r>
              <w:rPr>
                <w:rFonts w:ascii="Arial Narrow" w:hAnsi="Arial Narrow" w:cs="Calibri"/>
                <w:szCs w:val="20"/>
              </w:rPr>
              <w:t>Agendas</w:t>
            </w:r>
          </w:p>
        </w:tc>
        <w:bookmarkStart w:id="1" w:name="_ML_000000000000_VALID"/>
        <w:tc>
          <w:tcPr>
            <w:tcW w:w="1250" w:type="pct"/>
            <w:shd w:val="clear" w:color="auto" w:fill="auto"/>
            <w:vAlign w:val="center"/>
          </w:tcPr>
          <w:p w:rsidR="002D11B8" w:rsidRPr="004C758A" w:rsidRDefault="004C758A" w:rsidP="00E54322">
            <w:pPr>
              <w:ind w:left="-40"/>
              <w:jc w:val="center"/>
              <w:rPr>
                <w:rFonts w:ascii="Arial Narrow" w:hAnsi="Arial Narrow" w:cs="Arial"/>
                <w:b/>
                <w:sz w:val="24"/>
                <w:szCs w:val="24"/>
              </w:rPr>
            </w:pPr>
            <w:r w:rsidRPr="004C758A">
              <w:rPr>
                <w:rFonts w:ascii="Arial Narrow" w:hAnsi="Arial Narrow" w:cs="Calibri"/>
                <w:b/>
                <w:sz w:val="24"/>
                <w:szCs w:val="24"/>
              </w:rPr>
              <w:fldChar w:fldCharType="begin"/>
            </w:r>
            <w:r w:rsidRPr="004C758A">
              <w:rPr>
                <w:rFonts w:ascii="Arial Narrow" w:hAnsi="Arial Narrow" w:cs="Calibri"/>
                <w:b/>
                <w:sz w:val="24"/>
                <w:szCs w:val="24"/>
              </w:rPr>
              <w:instrText xml:space="preserve"> HYPERLINK "https://search.coe.int/cm/Pages/result_details.aspx?Reference=CM/Del/OJ(2017)1293" \o "1293 Meeting, 13 (10 am) September 2017 - Agenda" </w:instrText>
            </w:r>
            <w:r w:rsidRPr="004C758A">
              <w:rPr>
                <w:rFonts w:ascii="Arial Narrow" w:hAnsi="Arial Narrow" w:cs="Calibri"/>
                <w:b/>
                <w:sz w:val="24"/>
                <w:szCs w:val="24"/>
              </w:rPr>
            </w:r>
            <w:r w:rsidRPr="004C758A">
              <w:rPr>
                <w:rFonts w:ascii="Arial Narrow" w:hAnsi="Arial Narrow" w:cs="Calibri"/>
                <w:b/>
                <w:sz w:val="24"/>
                <w:szCs w:val="24"/>
              </w:rPr>
              <w:fldChar w:fldCharType="separate"/>
            </w:r>
            <w:bookmarkEnd w:id="1"/>
            <w:r w:rsidRPr="004C758A">
              <w:rPr>
                <w:rStyle w:val="Hyperlink"/>
                <w:rFonts w:ascii="Arial Narrow" w:hAnsi="Arial Narrow" w:cs="Calibri"/>
                <w:b/>
                <w:sz w:val="24"/>
                <w:szCs w:val="24"/>
              </w:rPr>
              <w:t>CM/Del/OJ(2017)1293</w:t>
            </w:r>
            <w:r w:rsidRPr="004C758A">
              <w:rPr>
                <w:rFonts w:ascii="Arial Narrow" w:hAnsi="Arial Narrow" w:cs="Calibri"/>
                <w:b/>
                <w:sz w:val="24"/>
                <w:szCs w:val="24"/>
              </w:rPr>
              <w:fldChar w:fldCharType="end"/>
            </w:r>
          </w:p>
        </w:tc>
        <w:tc>
          <w:tcPr>
            <w:tcW w:w="1250" w:type="pct"/>
            <w:shd w:val="clear" w:color="auto" w:fill="auto"/>
            <w:vAlign w:val="center"/>
          </w:tcPr>
          <w:p w:rsidR="002D11B8" w:rsidRPr="00F96689" w:rsidRDefault="00F03C02" w:rsidP="00015739">
            <w:pPr>
              <w:jc w:val="right"/>
              <w:rPr>
                <w:rFonts w:ascii="Arial Narrow" w:hAnsi="Arial Narrow" w:cs="Arial"/>
                <w:sz w:val="16"/>
                <w:szCs w:val="16"/>
              </w:rPr>
            </w:pPr>
            <w:r>
              <w:rPr>
                <w:rFonts w:ascii="Arial Narrow" w:hAnsi="Arial Narrow" w:cs="Calibri"/>
                <w:sz w:val="16"/>
                <w:szCs w:val="16"/>
              </w:rPr>
              <w:t>13</w:t>
            </w:r>
            <w:r w:rsidR="00D74BFA">
              <w:rPr>
                <w:rFonts w:ascii="Arial Narrow" w:hAnsi="Arial Narrow" w:cs="Calibri"/>
                <w:sz w:val="16"/>
                <w:szCs w:val="16"/>
              </w:rPr>
              <w:t xml:space="preserve"> </w:t>
            </w:r>
            <w:r w:rsidR="003710D8">
              <w:rPr>
                <w:rFonts w:ascii="Arial Narrow" w:hAnsi="Arial Narrow" w:cs="Calibri"/>
                <w:sz w:val="16"/>
                <w:szCs w:val="16"/>
              </w:rPr>
              <w:t xml:space="preserve">September </w:t>
            </w:r>
            <w:r w:rsidR="002D11B8" w:rsidRPr="00F96689">
              <w:rPr>
                <w:rFonts w:ascii="Arial Narrow" w:hAnsi="Arial Narrow" w:cs="Calibri"/>
                <w:sz w:val="16"/>
                <w:szCs w:val="16"/>
              </w:rPr>
              <w:t>201</w:t>
            </w:r>
            <w:r w:rsidR="00D74BFA">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668"/>
      </w:tblGrid>
      <w:tr w:rsidR="00E24C57" w:rsidRPr="00F71F4C" w:rsidTr="00E54322">
        <w:tc>
          <w:tcPr>
            <w:tcW w:w="9399" w:type="dxa"/>
            <w:shd w:val="clear" w:color="auto" w:fill="auto"/>
            <w:tcMar>
              <w:top w:w="227" w:type="dxa"/>
              <w:bottom w:w="227" w:type="dxa"/>
            </w:tcMar>
            <w:vAlign w:val="center"/>
          </w:tcPr>
          <w:p w:rsidR="00E24C57" w:rsidRPr="00F71F4C" w:rsidRDefault="003D6AC2" w:rsidP="00E54322">
            <w:pPr>
              <w:widowControl w:val="0"/>
              <w:autoSpaceDE w:val="0"/>
              <w:autoSpaceDN w:val="0"/>
              <w:adjustRightInd w:val="0"/>
              <w:rPr>
                <w:rFonts w:ascii="Arial Narrow" w:hAnsi="Arial Narrow" w:cs="Calibri"/>
                <w:b/>
                <w:bCs/>
                <w:sz w:val="32"/>
                <w:szCs w:val="32"/>
              </w:rPr>
            </w:pPr>
            <w:r w:rsidRPr="00F71F4C">
              <w:rPr>
                <w:rFonts w:ascii="Arial Narrow" w:hAnsi="Arial Narrow" w:cs="Calibri"/>
                <w:b/>
                <w:bCs/>
                <w:sz w:val="32"/>
                <w:szCs w:val="32"/>
              </w:rPr>
              <w:t>12</w:t>
            </w:r>
            <w:r w:rsidR="00D74BFA">
              <w:rPr>
                <w:rFonts w:ascii="Arial Narrow" w:hAnsi="Arial Narrow" w:cs="Calibri"/>
                <w:b/>
                <w:bCs/>
                <w:sz w:val="32"/>
                <w:szCs w:val="32"/>
              </w:rPr>
              <w:t>9</w:t>
            </w:r>
            <w:r w:rsidR="00026A64">
              <w:rPr>
                <w:rFonts w:ascii="Arial Narrow" w:hAnsi="Arial Narrow" w:cs="Calibri"/>
                <w:b/>
                <w:bCs/>
                <w:sz w:val="32"/>
                <w:szCs w:val="32"/>
              </w:rPr>
              <w:t>3</w:t>
            </w:r>
            <w:r w:rsidR="00026A64">
              <w:rPr>
                <w:rFonts w:ascii="Arial Narrow" w:hAnsi="Arial Narrow" w:cs="Calibri"/>
                <w:b/>
                <w:bCs/>
                <w:sz w:val="32"/>
                <w:szCs w:val="32"/>
                <w:vertAlign w:val="superscript"/>
              </w:rPr>
              <w:t>r</w:t>
            </w:r>
            <w:r w:rsidR="00D74BFA">
              <w:rPr>
                <w:rFonts w:ascii="Arial Narrow" w:hAnsi="Arial Narrow" w:cs="Calibri"/>
                <w:b/>
                <w:bCs/>
                <w:sz w:val="32"/>
                <w:szCs w:val="32"/>
                <w:vertAlign w:val="superscript"/>
              </w:rPr>
              <w:t>d</w:t>
            </w:r>
            <w:r w:rsidRPr="00F71F4C">
              <w:rPr>
                <w:rFonts w:ascii="Arial Narrow" w:hAnsi="Arial Narrow" w:cs="Calibri"/>
                <w:b/>
                <w:bCs/>
                <w:sz w:val="32"/>
                <w:szCs w:val="32"/>
              </w:rPr>
              <w:t xml:space="preserve"> meeting, </w:t>
            </w:r>
            <w:r w:rsidR="00026A64">
              <w:rPr>
                <w:rFonts w:ascii="Arial Narrow" w:hAnsi="Arial Narrow" w:cs="Calibri"/>
                <w:b/>
                <w:bCs/>
                <w:sz w:val="32"/>
                <w:szCs w:val="32"/>
              </w:rPr>
              <w:t>13</w:t>
            </w:r>
            <w:r w:rsidR="00D74BFA">
              <w:rPr>
                <w:rFonts w:ascii="Arial Narrow" w:hAnsi="Arial Narrow" w:cs="Calibri"/>
                <w:b/>
                <w:bCs/>
                <w:sz w:val="32"/>
                <w:szCs w:val="32"/>
              </w:rPr>
              <w:t xml:space="preserve"> September 2017</w:t>
            </w:r>
            <w:r w:rsidR="00D720F1" w:rsidRPr="00F71F4C">
              <w:rPr>
                <w:rFonts w:ascii="Arial Narrow" w:hAnsi="Arial Narrow" w:cs="Calibri"/>
                <w:b/>
                <w:bCs/>
                <w:sz w:val="32"/>
                <w:szCs w:val="32"/>
              </w:rPr>
              <w:t xml:space="preserve"> (10 am)</w:t>
            </w:r>
          </w:p>
          <w:p w:rsidR="0037200F" w:rsidRPr="00F71F4C" w:rsidRDefault="00CE6FD2" w:rsidP="00E54322">
            <w:pPr>
              <w:rPr>
                <w:rFonts w:ascii="Arial Narrow" w:hAnsi="Arial Narrow" w:cs="Calibri"/>
                <w:i/>
                <w:szCs w:val="20"/>
              </w:rPr>
            </w:pPr>
            <w:r w:rsidRPr="00F71F4C">
              <w:rPr>
                <w:rFonts w:ascii="Arial Narrow" w:hAnsi="Arial Narrow" w:cs="Calibri"/>
                <w:i/>
                <w:szCs w:val="20"/>
              </w:rPr>
              <w:t xml:space="preserve"> </w:t>
            </w:r>
          </w:p>
          <w:p w:rsidR="00E457C3" w:rsidRPr="00F71F4C" w:rsidRDefault="00D720F1" w:rsidP="00D720F1">
            <w:pPr>
              <w:rPr>
                <w:rFonts w:ascii="Arial Narrow" w:hAnsi="Arial Narrow" w:cs="Calibri"/>
                <w:b/>
                <w:szCs w:val="20"/>
              </w:rPr>
            </w:pPr>
            <w:r w:rsidRPr="00F71F4C">
              <w:rPr>
                <w:rFonts w:ascii="Arial Narrow" w:hAnsi="Arial Narrow" w:cs="Calibri"/>
                <w:b/>
                <w:sz w:val="28"/>
                <w:szCs w:val="28"/>
              </w:rPr>
              <w:t>Agenda</w:t>
            </w:r>
          </w:p>
        </w:tc>
      </w:tr>
    </w:tbl>
    <w:p w:rsidR="00E54322" w:rsidRPr="00F71F4C" w:rsidRDefault="00E54322" w:rsidP="0037200F">
      <w:pPr>
        <w:rPr>
          <w:rFonts w:eastAsia="Times New Roman"/>
          <w:szCs w:val="24"/>
        </w:rPr>
      </w:pPr>
      <w:r w:rsidRPr="00F71F4C">
        <w:rPr>
          <w:rFonts w:eastAsia="Times New Roman"/>
          <w:szCs w:val="24"/>
        </w:rPr>
        <w:t xml:space="preserve"> </w:t>
      </w:r>
    </w:p>
    <w:p w:rsidR="00026A64" w:rsidRPr="00026A64" w:rsidRDefault="00026A64" w:rsidP="00026A64">
      <w:pPr>
        <w:pStyle w:val="StyleCOESourceItalic"/>
        <w:rPr>
          <w:lang w:val="en-GB"/>
        </w:rPr>
      </w:pPr>
      <w:r w:rsidRPr="00F22155">
        <w:rPr>
          <w:lang w:val="en-GB"/>
        </w:rPr>
        <w:t>In application of the rules for the dispatch of reference documents and Notes on the Agenda, the deadlines are</w:t>
      </w:r>
      <w:proofErr w:type="gramStart"/>
      <w:r w:rsidRPr="00F22155">
        <w:rPr>
          <w:lang w:val="en-GB"/>
        </w:rPr>
        <w:t>:</w:t>
      </w:r>
      <w:proofErr w:type="gramEnd"/>
      <w:r w:rsidRPr="00F22155">
        <w:rPr>
          <w:lang w:val="en-GB"/>
        </w:rPr>
        <w:br/>
        <w:t xml:space="preserve">CM: </w:t>
      </w:r>
      <w:r>
        <w:rPr>
          <w:lang w:val="en-GB"/>
        </w:rPr>
        <w:t>16 August</w:t>
      </w:r>
      <w:r w:rsidRPr="00F22155">
        <w:rPr>
          <w:lang w:val="en-GB"/>
        </w:rPr>
        <w:t xml:space="preserve"> 2017</w:t>
      </w:r>
      <w:r w:rsidRPr="00F22155">
        <w:rPr>
          <w:lang w:val="en-GB"/>
        </w:rPr>
        <w:br/>
        <w:t xml:space="preserve">Notes: </w:t>
      </w:r>
      <w:r>
        <w:rPr>
          <w:lang w:val="en-GB"/>
        </w:rPr>
        <w:t>1 September</w:t>
      </w:r>
      <w:r w:rsidRPr="00F22155">
        <w:rPr>
          <w:lang w:val="en-GB"/>
        </w:rPr>
        <w:t xml:space="preserve"> 2017</w:t>
      </w:r>
    </w:p>
    <w:p w:rsidR="00026A64" w:rsidRDefault="00026A64" w:rsidP="00026A64"/>
    <w:p w:rsidR="00026A64" w:rsidRPr="00F22155" w:rsidRDefault="00026A64" w:rsidP="00026A64"/>
    <w:tbl>
      <w:tblPr>
        <w:tblW w:w="5000" w:type="pct"/>
        <w:tblLook w:val="01E0" w:firstRow="1" w:lastRow="1" w:firstColumn="1" w:lastColumn="1" w:noHBand="0" w:noVBand="0"/>
      </w:tblPr>
      <w:tblGrid>
        <w:gridCol w:w="743"/>
        <w:gridCol w:w="10"/>
        <w:gridCol w:w="471"/>
        <w:gridCol w:w="22"/>
        <w:gridCol w:w="8330"/>
        <w:gridCol w:w="308"/>
      </w:tblGrid>
      <w:tr w:rsidR="00026A64" w:rsidRPr="00F22155" w:rsidTr="002C29C3">
        <w:tc>
          <w:tcPr>
            <w:tcW w:w="753" w:type="dxa"/>
            <w:gridSpan w:val="2"/>
            <w:shd w:val="clear" w:color="auto" w:fill="auto"/>
          </w:tcPr>
          <w:p w:rsidR="00026A64" w:rsidRPr="00F22155" w:rsidRDefault="00026A64" w:rsidP="004F7511">
            <w:pPr>
              <w:rPr>
                <w:b/>
                <w:i/>
              </w:rPr>
            </w:pPr>
            <w:r w:rsidRPr="00F22155">
              <w:rPr>
                <w:b/>
                <w:i/>
              </w:rPr>
              <w:t>1.</w:t>
            </w:r>
          </w:p>
        </w:tc>
        <w:tc>
          <w:tcPr>
            <w:tcW w:w="9131" w:type="dxa"/>
            <w:gridSpan w:val="4"/>
            <w:shd w:val="clear" w:color="auto" w:fill="auto"/>
          </w:tcPr>
          <w:p w:rsidR="00026A64" w:rsidRPr="00F22155" w:rsidRDefault="00026A64" w:rsidP="004F7511">
            <w:pPr>
              <w:rPr>
                <w:i/>
              </w:rPr>
            </w:pPr>
            <w:r w:rsidRPr="00F22155">
              <w:rPr>
                <w:b/>
                <w:i/>
              </w:rPr>
              <w:t>General questions</w:t>
            </w:r>
          </w:p>
        </w:tc>
      </w:tr>
      <w:tr w:rsidR="00026A64" w:rsidRPr="00F22155" w:rsidTr="002C29C3">
        <w:tc>
          <w:tcPr>
            <w:tcW w:w="753" w:type="dxa"/>
            <w:gridSpan w:val="2"/>
            <w:shd w:val="clear" w:color="auto" w:fill="auto"/>
          </w:tcPr>
          <w:p w:rsidR="00026A64" w:rsidRPr="00F22155" w:rsidRDefault="00026A64" w:rsidP="004F7511">
            <w:pPr>
              <w:spacing w:before="240"/>
            </w:pPr>
            <w:r w:rsidRPr="00F22155">
              <w:t>1.1</w:t>
            </w:r>
          </w:p>
        </w:tc>
        <w:tc>
          <w:tcPr>
            <w:tcW w:w="9131" w:type="dxa"/>
            <w:gridSpan w:val="4"/>
            <w:shd w:val="clear" w:color="auto" w:fill="auto"/>
          </w:tcPr>
          <w:p w:rsidR="00026A64" w:rsidRPr="00F22155" w:rsidRDefault="00026A64" w:rsidP="004F7511">
            <w:pPr>
              <w:spacing w:before="240"/>
            </w:pPr>
            <w:r w:rsidRPr="00F22155">
              <w:t>Adoption of the agenda</w:t>
            </w:r>
          </w:p>
        </w:tc>
      </w:tr>
      <w:tr w:rsidR="00026A64" w:rsidRPr="00F22155" w:rsidTr="002C29C3">
        <w:tc>
          <w:tcPr>
            <w:tcW w:w="753" w:type="dxa"/>
            <w:gridSpan w:val="2"/>
            <w:shd w:val="clear" w:color="auto" w:fill="auto"/>
          </w:tcPr>
          <w:p w:rsidR="00026A64" w:rsidRPr="00F22155" w:rsidRDefault="00026A64" w:rsidP="004F7511">
            <w:pPr>
              <w:spacing w:before="120"/>
            </w:pPr>
          </w:p>
        </w:tc>
        <w:tc>
          <w:tcPr>
            <w:tcW w:w="493" w:type="dxa"/>
            <w:gridSpan w:val="2"/>
            <w:shd w:val="clear" w:color="auto" w:fill="auto"/>
          </w:tcPr>
          <w:p w:rsidR="00026A64" w:rsidRPr="00F22155" w:rsidRDefault="00026A64" w:rsidP="004F7511">
            <w:pPr>
              <w:spacing w:before="120"/>
            </w:pPr>
          </w:p>
        </w:tc>
        <w:bookmarkStart w:id="2" w:name="_ML_000000000001_VALID"/>
        <w:tc>
          <w:tcPr>
            <w:tcW w:w="8638" w:type="dxa"/>
            <w:gridSpan w:val="2"/>
            <w:shd w:val="clear" w:color="auto" w:fill="auto"/>
          </w:tcPr>
          <w:p w:rsidR="00026A64" w:rsidRPr="004C758A" w:rsidRDefault="004C758A" w:rsidP="004F7511">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"https://search.coe.int/cm/Pages/result_details.aspx?Reference=CM/Del/OJ(2017)1293" \o "1293 Meeting, 13 (10 am) September 2017 - Agenda" </w:instrText>
            </w:r>
            <w:r w:rsidRPr="004C758A">
              <w:rPr>
                <w:lang w:val="en-GB"/>
              </w:rPr>
            </w:r>
            <w:r w:rsidRPr="004C758A">
              <w:rPr>
                <w:lang w:val="en-GB"/>
              </w:rPr>
              <w:fldChar w:fldCharType="separate"/>
            </w:r>
            <w:bookmarkEnd w:id="2"/>
            <w:r w:rsidRPr="004C758A">
              <w:rPr>
                <w:rStyle w:val="Hyperlink"/>
                <w:lang w:val="en-GB"/>
              </w:rPr>
              <w:t>CM/Del/OJ(2017)1293</w:t>
            </w:r>
            <w:r w:rsidRPr="004C758A">
              <w:rPr>
                <w:lang w:val="en-GB"/>
              </w:rPr>
              <w:fldChar w:fldCharType="end"/>
            </w:r>
          </w:p>
        </w:tc>
      </w:tr>
      <w:tr w:rsidR="00026A64" w:rsidRPr="00F22155" w:rsidTr="002C29C3">
        <w:tc>
          <w:tcPr>
            <w:tcW w:w="753" w:type="dxa"/>
            <w:gridSpan w:val="2"/>
            <w:shd w:val="clear" w:color="auto" w:fill="auto"/>
          </w:tcPr>
          <w:p w:rsidR="00026A64" w:rsidRPr="00F22155" w:rsidRDefault="00026A64" w:rsidP="004F7511">
            <w:pPr>
              <w:spacing w:before="240"/>
            </w:pPr>
            <w:r w:rsidRPr="00F22155">
              <w:t>1.2</w:t>
            </w:r>
          </w:p>
        </w:tc>
        <w:tc>
          <w:tcPr>
            <w:tcW w:w="9131" w:type="dxa"/>
            <w:gridSpan w:val="4"/>
            <w:shd w:val="clear" w:color="auto" w:fill="auto"/>
          </w:tcPr>
          <w:p w:rsidR="00026A64" w:rsidRPr="00F22155" w:rsidRDefault="00026A64" w:rsidP="004F7511">
            <w:pPr>
              <w:spacing w:before="240"/>
            </w:pPr>
            <w:r w:rsidRPr="00F22155">
              <w:t>Preparation of forthcoming meetings</w:t>
            </w:r>
          </w:p>
        </w:tc>
      </w:tr>
      <w:tr w:rsidR="00026A64" w:rsidRPr="00F22155" w:rsidTr="002C29C3">
        <w:tc>
          <w:tcPr>
            <w:tcW w:w="753" w:type="dxa"/>
            <w:gridSpan w:val="2"/>
            <w:shd w:val="clear" w:color="auto" w:fill="auto"/>
          </w:tcPr>
          <w:p w:rsidR="00026A64" w:rsidRPr="00F22155" w:rsidRDefault="00026A64" w:rsidP="004F7511">
            <w:pPr>
              <w:spacing w:before="120"/>
            </w:pPr>
          </w:p>
        </w:tc>
        <w:tc>
          <w:tcPr>
            <w:tcW w:w="493" w:type="dxa"/>
            <w:gridSpan w:val="2"/>
            <w:shd w:val="clear" w:color="auto" w:fill="auto"/>
          </w:tcPr>
          <w:p w:rsidR="00026A64" w:rsidRPr="00F22155" w:rsidRDefault="00026A64" w:rsidP="004F7511">
            <w:pPr>
              <w:spacing w:before="120"/>
            </w:pPr>
          </w:p>
        </w:tc>
        <w:bookmarkStart w:id="3" w:name="_ML_000000000002_VALID"/>
        <w:tc>
          <w:tcPr>
            <w:tcW w:w="8638" w:type="dxa"/>
            <w:gridSpan w:val="2"/>
            <w:shd w:val="clear" w:color="auto" w:fill="auto"/>
          </w:tcPr>
          <w:p w:rsidR="00026A64" w:rsidRPr="00F22155" w:rsidRDefault="004C758A" w:rsidP="004F7511">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"https://search.coe.int/cm/Pages/result_details.aspx?Reference=CM/Notes/1293/1.2" \o "Preparation of forthcoming meetings" </w:instrText>
            </w:r>
            <w:r w:rsidRPr="004C758A">
              <w:rPr>
                <w:lang w:val="en-GB"/>
              </w:rPr>
            </w:r>
            <w:r w:rsidRPr="004C758A">
              <w:rPr>
                <w:lang w:val="en-GB"/>
              </w:rPr>
              <w:fldChar w:fldCharType="separate"/>
            </w:r>
            <w:bookmarkEnd w:id="3"/>
            <w:r w:rsidRPr="004C758A">
              <w:rPr>
                <w:rStyle w:val="Hyperlink"/>
                <w:lang w:val="en-GB"/>
              </w:rPr>
              <w:t>CM/Notes/1293/1.2</w:t>
            </w:r>
            <w:r w:rsidRPr="004C758A">
              <w:rPr>
                <w:lang w:val="en-GB"/>
              </w:rPr>
              <w:fldChar w:fldCharType="end"/>
            </w:r>
            <w:r w:rsidR="00F03C02">
              <w:rPr>
                <w:lang w:val="en-GB"/>
              </w:rPr>
              <w:t xml:space="preserve"> of 11.9.2017</w:t>
            </w:r>
          </w:p>
        </w:tc>
      </w:tr>
      <w:tr w:rsidR="00026A64" w:rsidRPr="00EC156C" w:rsidTr="002C29C3">
        <w:tc>
          <w:tcPr>
            <w:tcW w:w="753" w:type="dxa"/>
            <w:gridSpan w:val="2"/>
            <w:shd w:val="clear" w:color="auto" w:fill="auto"/>
          </w:tcPr>
          <w:p w:rsidR="00026A64" w:rsidRPr="00F22155" w:rsidRDefault="00026A64" w:rsidP="004F7511">
            <w:pPr>
              <w:spacing w:before="240"/>
            </w:pPr>
            <w:r w:rsidRPr="00F22155">
              <w:t>1.3</w:t>
            </w:r>
          </w:p>
        </w:tc>
        <w:tc>
          <w:tcPr>
            <w:tcW w:w="9131" w:type="dxa"/>
            <w:gridSpan w:val="4"/>
            <w:shd w:val="clear" w:color="auto" w:fill="auto"/>
          </w:tcPr>
          <w:p w:rsidR="00026A64" w:rsidRPr="00F22155" w:rsidRDefault="00026A64" w:rsidP="004F7511">
            <w:pPr>
              <w:spacing w:before="240"/>
            </w:pPr>
            <w:r w:rsidRPr="00F22155">
              <w:t>Dialogue with the Secretary General and the Deputy Secretary General</w:t>
            </w:r>
          </w:p>
        </w:tc>
      </w:tr>
      <w:tr w:rsidR="00026A64" w:rsidRPr="00F22155" w:rsidTr="002C29C3">
        <w:tc>
          <w:tcPr>
            <w:tcW w:w="753" w:type="dxa"/>
            <w:gridSpan w:val="2"/>
            <w:shd w:val="clear" w:color="auto" w:fill="auto"/>
          </w:tcPr>
          <w:p w:rsidR="00026A64" w:rsidRPr="00F22155" w:rsidRDefault="00026A64" w:rsidP="004F7511">
            <w:pPr>
              <w:spacing w:before="120"/>
            </w:pPr>
          </w:p>
        </w:tc>
        <w:tc>
          <w:tcPr>
            <w:tcW w:w="493" w:type="dxa"/>
            <w:gridSpan w:val="2"/>
            <w:shd w:val="clear" w:color="auto" w:fill="auto"/>
          </w:tcPr>
          <w:p w:rsidR="00026A64" w:rsidRPr="00F22155" w:rsidRDefault="00026A64" w:rsidP="004F7511">
            <w:pPr>
              <w:spacing w:before="120"/>
            </w:pPr>
          </w:p>
        </w:tc>
        <w:bookmarkStart w:id="4" w:name="_ML_000000000003_VALID"/>
        <w:tc>
          <w:tcPr>
            <w:tcW w:w="8638" w:type="dxa"/>
            <w:gridSpan w:val="2"/>
            <w:shd w:val="clear" w:color="auto" w:fill="auto"/>
          </w:tcPr>
          <w:p w:rsidR="00026A64" w:rsidRPr="00F22155" w:rsidRDefault="004C758A" w:rsidP="004F7511">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"https://search.coe.int/cm/Pages/result_details.aspx?Reference=SG/Com(2017)1293" \o "Dialogue with the Secretary General and the Deputy Secretary General at the 1293rd meeting of the Ministers’ Deputies (13 September 2017) [Anglais uniquement]" </w:instrText>
            </w:r>
            <w:r w:rsidRPr="004C758A">
              <w:rPr>
                <w:lang w:val="en-GB"/>
              </w:rPr>
            </w:r>
            <w:r w:rsidRPr="004C758A">
              <w:rPr>
                <w:lang w:val="en-GB"/>
              </w:rPr>
              <w:fldChar w:fldCharType="separate"/>
            </w:r>
            <w:bookmarkEnd w:id="4"/>
            <w:r w:rsidRPr="004C758A">
              <w:rPr>
                <w:rStyle w:val="Hyperlink"/>
                <w:lang w:val="en-GB"/>
              </w:rPr>
              <w:t>SG/Com(2017)1293</w:t>
            </w:r>
            <w:r w:rsidRPr="004C758A">
              <w:rPr>
                <w:lang w:val="en-GB"/>
              </w:rPr>
              <w:fldChar w:fldCharType="end"/>
            </w:r>
            <w:r w:rsidR="00F03C02">
              <w:rPr>
                <w:lang w:val="en-GB"/>
              </w:rPr>
              <w:t xml:space="preserve">, </w:t>
            </w:r>
            <w:bookmarkStart w:id="5" w:name="_ML_000000000004_VALID"/>
            <w:r w:rsidRPr="004C758A">
              <w:rPr>
                <w:lang w:val="en-GB"/>
              </w:rPr>
              <w:fldChar w:fldCharType="begin"/>
            </w:r>
            <w:r w:rsidRPr="004C758A">
              <w:rPr>
                <w:lang w:val="en-GB"/>
              </w:rPr>
              <w:instrText xml:space="preserve"> HYPERLINK "https://search.coe.int/cm/Pages/result_details.aspx?Reference=SG/Inf(2017)30" \o "Speaking Notes of the Secretary General to the 1293rd meeting of the Ministers’ Deputies (13 September 2017) [Anglais uniquement]" </w:instrText>
            </w:r>
            <w:r w:rsidRPr="004C758A">
              <w:rPr>
                <w:lang w:val="en-GB"/>
              </w:rPr>
            </w:r>
            <w:r w:rsidRPr="004C758A">
              <w:rPr>
                <w:lang w:val="en-GB"/>
              </w:rPr>
              <w:fldChar w:fldCharType="separate"/>
            </w:r>
            <w:bookmarkEnd w:id="5"/>
            <w:r w:rsidRPr="004C758A">
              <w:rPr>
                <w:rStyle w:val="Hyperlink"/>
                <w:lang w:val="en-GB"/>
              </w:rPr>
              <w:t>SG/</w:t>
            </w:r>
            <w:proofErr w:type="spellStart"/>
            <w:r w:rsidRPr="004C758A">
              <w:rPr>
                <w:rStyle w:val="Hyperlink"/>
                <w:lang w:val="en-GB"/>
              </w:rPr>
              <w:t>Inf</w:t>
            </w:r>
            <w:proofErr w:type="spellEnd"/>
            <w:r w:rsidRPr="004C758A">
              <w:rPr>
                <w:rStyle w:val="Hyperlink"/>
                <w:lang w:val="en-GB"/>
              </w:rPr>
              <w:t>(2017)30</w:t>
            </w:r>
            <w:r w:rsidRPr="004C758A">
              <w:rPr>
                <w:lang w:val="en-GB"/>
              </w:rPr>
              <w:fldChar w:fldCharType="end"/>
            </w:r>
          </w:p>
        </w:tc>
      </w:tr>
      <w:tr w:rsidR="00026A64" w:rsidRPr="00F22155" w:rsidTr="002C29C3">
        <w:tc>
          <w:tcPr>
            <w:tcW w:w="753" w:type="dxa"/>
            <w:gridSpan w:val="2"/>
            <w:shd w:val="clear" w:color="auto" w:fill="auto"/>
          </w:tcPr>
          <w:p w:rsidR="00026A64" w:rsidRPr="00F22155" w:rsidRDefault="00026A64" w:rsidP="004F7511">
            <w:pPr>
              <w:spacing w:before="240"/>
            </w:pPr>
            <w:r w:rsidRPr="00F22155">
              <w:t>1.4</w:t>
            </w:r>
          </w:p>
        </w:tc>
        <w:tc>
          <w:tcPr>
            <w:tcW w:w="9131" w:type="dxa"/>
            <w:gridSpan w:val="4"/>
            <w:shd w:val="clear" w:color="auto" w:fill="auto"/>
          </w:tcPr>
          <w:p w:rsidR="00026A64" w:rsidRPr="00F22155" w:rsidRDefault="00026A64" w:rsidP="004F7511">
            <w:pPr>
              <w:spacing w:before="240"/>
            </w:pPr>
            <w:r w:rsidRPr="00F22155">
              <w:t>Report of the Bureau</w:t>
            </w:r>
          </w:p>
        </w:tc>
      </w:tr>
      <w:tr w:rsidR="00026A64" w:rsidRPr="00F22155" w:rsidTr="002C29C3">
        <w:tc>
          <w:tcPr>
            <w:tcW w:w="753" w:type="dxa"/>
            <w:gridSpan w:val="2"/>
            <w:shd w:val="clear" w:color="auto" w:fill="auto"/>
          </w:tcPr>
          <w:p w:rsidR="00026A64" w:rsidRPr="00F22155" w:rsidRDefault="00026A64" w:rsidP="004F7511">
            <w:pPr>
              <w:spacing w:before="120"/>
            </w:pPr>
          </w:p>
        </w:tc>
        <w:tc>
          <w:tcPr>
            <w:tcW w:w="493" w:type="dxa"/>
            <w:gridSpan w:val="2"/>
            <w:shd w:val="clear" w:color="auto" w:fill="auto"/>
          </w:tcPr>
          <w:p w:rsidR="00026A64" w:rsidRPr="00F22155" w:rsidRDefault="00026A64" w:rsidP="004F7511">
            <w:pPr>
              <w:spacing w:before="120"/>
            </w:pPr>
          </w:p>
        </w:tc>
        <w:bookmarkStart w:id="6" w:name="_ML_000000000005_VALID"/>
        <w:tc>
          <w:tcPr>
            <w:tcW w:w="8638" w:type="dxa"/>
            <w:gridSpan w:val="2"/>
            <w:shd w:val="clear" w:color="auto" w:fill="auto"/>
          </w:tcPr>
          <w:p w:rsidR="00026A64" w:rsidRPr="004C758A" w:rsidRDefault="004C758A" w:rsidP="004F7511">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"https://search.coe.int/cm/Pages/result_details.aspx?Reference=CM/Bur/Del(2017)1293" \o "Meeting report - Strasbourg, 11 September 2017" </w:instrText>
            </w:r>
            <w:r w:rsidRPr="004C758A">
              <w:rPr>
                <w:lang w:val="en-GB"/>
              </w:rPr>
            </w:r>
            <w:r w:rsidRPr="004C758A">
              <w:rPr>
                <w:lang w:val="en-GB"/>
              </w:rPr>
              <w:fldChar w:fldCharType="separate"/>
            </w:r>
            <w:bookmarkEnd w:id="6"/>
            <w:r w:rsidRPr="004C758A">
              <w:rPr>
                <w:rStyle w:val="Hyperlink"/>
                <w:lang w:val="en-GB"/>
              </w:rPr>
              <w:t>CM/Bur/Del(2017)1293</w:t>
            </w:r>
            <w:r w:rsidRPr="004C758A">
              <w:rPr>
                <w:lang w:val="en-GB"/>
              </w:rPr>
              <w:fldChar w:fldCharType="end"/>
            </w:r>
          </w:p>
        </w:tc>
      </w:tr>
      <w:tr w:rsidR="00026A64" w:rsidRPr="00F22155" w:rsidTr="002C29C3">
        <w:tc>
          <w:tcPr>
            <w:tcW w:w="753" w:type="dxa"/>
            <w:gridSpan w:val="2"/>
            <w:shd w:val="clear" w:color="auto" w:fill="auto"/>
          </w:tcPr>
          <w:p w:rsidR="00026A64" w:rsidRPr="00F22155" w:rsidRDefault="00026A64" w:rsidP="004F7511">
            <w:pPr>
              <w:spacing w:before="240"/>
              <w:rPr>
                <w:b/>
                <w:i/>
              </w:rPr>
            </w:pPr>
            <w:r w:rsidRPr="00F22155">
              <w:rPr>
                <w:b/>
                <w:i/>
              </w:rPr>
              <w:t>2.</w:t>
            </w:r>
          </w:p>
        </w:tc>
        <w:tc>
          <w:tcPr>
            <w:tcW w:w="9131" w:type="dxa"/>
            <w:gridSpan w:val="4"/>
            <w:shd w:val="clear" w:color="auto" w:fill="auto"/>
          </w:tcPr>
          <w:p w:rsidR="00026A64" w:rsidRPr="00F22155" w:rsidRDefault="00026A64" w:rsidP="004F7511">
            <w:pPr>
              <w:spacing w:before="240"/>
              <w:rPr>
                <w:i/>
              </w:rPr>
            </w:pPr>
            <w:r w:rsidRPr="00F22155">
              <w:rPr>
                <w:b/>
                <w:i/>
              </w:rPr>
              <w:t>Democracy and political questions</w:t>
            </w:r>
          </w:p>
        </w:tc>
      </w:tr>
      <w:tr w:rsidR="00026A64" w:rsidRPr="00EC156C" w:rsidTr="002C29C3">
        <w:tc>
          <w:tcPr>
            <w:tcW w:w="753" w:type="dxa"/>
            <w:gridSpan w:val="2"/>
            <w:shd w:val="clear" w:color="auto" w:fill="auto"/>
          </w:tcPr>
          <w:p w:rsidR="00026A64" w:rsidRPr="00F22155" w:rsidRDefault="00026A64" w:rsidP="004F7511">
            <w:pPr>
              <w:spacing w:before="240"/>
            </w:pPr>
            <w:r w:rsidRPr="00F22155">
              <w:t>2.1</w:t>
            </w:r>
          </w:p>
        </w:tc>
        <w:tc>
          <w:tcPr>
            <w:tcW w:w="9131" w:type="dxa"/>
            <w:gridSpan w:val="4"/>
            <w:shd w:val="clear" w:color="auto" w:fill="auto"/>
          </w:tcPr>
          <w:p w:rsidR="00026A64" w:rsidRPr="00F22155" w:rsidRDefault="00026A64" w:rsidP="004F7511">
            <w:pPr>
              <w:spacing w:before="240"/>
            </w:pPr>
            <w:r w:rsidRPr="00F22155">
              <w:t>The Council of Europe and the conflict in Georgia</w:t>
            </w:r>
          </w:p>
        </w:tc>
      </w:tr>
      <w:tr w:rsidR="00026A64" w:rsidRPr="00EC156C" w:rsidTr="002C29C3">
        <w:tc>
          <w:tcPr>
            <w:tcW w:w="753" w:type="dxa"/>
            <w:gridSpan w:val="2"/>
            <w:shd w:val="clear" w:color="auto" w:fill="auto"/>
          </w:tcPr>
          <w:p w:rsidR="00026A64" w:rsidRPr="00F22155" w:rsidRDefault="00026A64" w:rsidP="004F7511">
            <w:pPr>
              <w:spacing w:before="120"/>
            </w:pPr>
          </w:p>
        </w:tc>
        <w:tc>
          <w:tcPr>
            <w:tcW w:w="493" w:type="dxa"/>
            <w:gridSpan w:val="2"/>
            <w:shd w:val="clear" w:color="auto" w:fill="auto"/>
          </w:tcPr>
          <w:p w:rsidR="00026A64" w:rsidRPr="00F22155" w:rsidRDefault="00026A64" w:rsidP="004F7511">
            <w:pPr>
              <w:spacing w:before="120"/>
            </w:pPr>
          </w:p>
        </w:tc>
        <w:bookmarkStart w:id="7" w:name="_ML_000000000006_VALID"/>
        <w:tc>
          <w:tcPr>
            <w:tcW w:w="8638" w:type="dxa"/>
            <w:gridSpan w:val="2"/>
            <w:shd w:val="clear" w:color="auto" w:fill="auto"/>
          </w:tcPr>
          <w:p w:rsidR="00026A64" w:rsidRPr="00F22155" w:rsidRDefault="004C758A" w:rsidP="004F7511">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"https://search.coe.int/cm/Pages/result_details.aspx?Reference=CM(2008)150-rev" \o "The Council of Europe and the conflict in Georgia - Action Plan for the promotion of the Council of Europe values and standards in Georgia and the Russian Federation – Proposal by the Chair [1040 meeting]" </w:instrText>
            </w:r>
            <w:r w:rsidRPr="004C758A">
              <w:rPr>
                <w:lang w:val="en-GB"/>
              </w:rPr>
            </w:r>
            <w:r w:rsidRPr="004C758A">
              <w:rPr>
                <w:lang w:val="en-GB"/>
              </w:rPr>
              <w:fldChar w:fldCharType="separate"/>
            </w:r>
            <w:bookmarkEnd w:id="7"/>
            <w:r w:rsidRPr="004C758A">
              <w:rPr>
                <w:rStyle w:val="Hyperlink"/>
                <w:lang w:val="en-GB"/>
              </w:rPr>
              <w:t>CM(2008)150-rev</w:t>
            </w:r>
            <w:r w:rsidRPr="004C758A">
              <w:rPr>
                <w:lang w:val="en-GB"/>
              </w:rPr>
              <w:fldChar w:fldCharType="end"/>
            </w:r>
            <w:r w:rsidR="00026A64" w:rsidRPr="00DB67B6">
              <w:rPr>
                <w:lang w:val="en-GB"/>
              </w:rPr>
              <w:t xml:space="preserve">, </w:t>
            </w:r>
            <w:bookmarkStart w:id="8" w:name="_ML_000000000007_VALID"/>
            <w:r w:rsidRPr="004C758A">
              <w:rPr>
                <w:lang w:val="en-GB"/>
              </w:rPr>
              <w:fldChar w:fldCharType="begin"/>
            </w:r>
            <w:r w:rsidRPr="004C758A">
              <w:rPr>
                <w:lang w:val="en-GB"/>
              </w:rPr>
              <w:instrText xml:space="preserve"> HYPERLINK "https://search.coe.int/cm/Pages/result_details.aspx?Reference=CM(2008)162" \o "Adjustments to the 2009 Draft Budgets - Memorandum from the Secretary General [1042 meeting]" </w:instrText>
            </w:r>
            <w:r w:rsidRPr="004C758A">
              <w:rPr>
                <w:lang w:val="en-GB"/>
              </w:rPr>
            </w:r>
            <w:r w:rsidRPr="004C758A">
              <w:rPr>
                <w:lang w:val="en-GB"/>
              </w:rPr>
              <w:fldChar w:fldCharType="separate"/>
            </w:r>
            <w:bookmarkEnd w:id="8"/>
            <w:r w:rsidRPr="004C758A">
              <w:rPr>
                <w:rStyle w:val="Hyperlink"/>
                <w:lang w:val="en-GB"/>
              </w:rPr>
              <w:t>CM(2008)162</w:t>
            </w:r>
            <w:r w:rsidRPr="004C758A">
              <w:rPr>
                <w:lang w:val="en-GB"/>
              </w:rPr>
              <w:fldChar w:fldCharType="end"/>
            </w:r>
            <w:r w:rsidR="00026A64" w:rsidRPr="00DB67B6">
              <w:rPr>
                <w:lang w:val="en-GB"/>
              </w:rPr>
              <w:t xml:space="preserve">, </w:t>
            </w:r>
            <w:bookmarkStart w:id="9" w:name="_ML_000000000008_VALID"/>
            <w:r w:rsidRPr="004C758A">
              <w:rPr>
                <w:lang w:val="en-GB"/>
              </w:rPr>
              <w:fldChar w:fldCharType="begin"/>
            </w:r>
            <w:r w:rsidRPr="004C758A">
              <w:rPr>
                <w:lang w:val="en-GB"/>
              </w:rPr>
              <w:instrText xml:space="preserve"> HYPERLINK "https://search.coe.int/cm/Pages/result_details.aspx?Reference=SG/Inf(2008)19" \o "Action Plan for the promotion of the Council of Europe values and standards in Georgia and the Russian Federation - Document prepared by the Secretary General of the Council of Europe" </w:instrText>
            </w:r>
            <w:r w:rsidRPr="004C758A">
              <w:rPr>
                <w:lang w:val="en-GB"/>
              </w:rPr>
            </w:r>
            <w:r w:rsidRPr="004C758A">
              <w:rPr>
                <w:lang w:val="en-GB"/>
              </w:rPr>
              <w:fldChar w:fldCharType="separate"/>
            </w:r>
            <w:bookmarkEnd w:id="9"/>
            <w:r w:rsidRPr="004C758A">
              <w:rPr>
                <w:rStyle w:val="Hyperlink"/>
                <w:lang w:val="en-GB"/>
              </w:rPr>
              <w:t>SG/</w:t>
            </w:r>
            <w:proofErr w:type="spellStart"/>
            <w:r w:rsidRPr="004C758A">
              <w:rPr>
                <w:rStyle w:val="Hyperlink"/>
                <w:lang w:val="en-GB"/>
              </w:rPr>
              <w:t>Inf</w:t>
            </w:r>
            <w:proofErr w:type="spellEnd"/>
            <w:r w:rsidRPr="004C758A">
              <w:rPr>
                <w:rStyle w:val="Hyperlink"/>
                <w:lang w:val="en-GB"/>
              </w:rPr>
              <w:t>(2008)19</w:t>
            </w:r>
            <w:r w:rsidRPr="004C758A">
              <w:rPr>
                <w:lang w:val="en-GB"/>
              </w:rPr>
              <w:fldChar w:fldCharType="end"/>
            </w:r>
            <w:r w:rsidR="00026A64" w:rsidRPr="00DB67B6">
              <w:rPr>
                <w:lang w:val="en-GB"/>
              </w:rPr>
              <w:t xml:space="preserve">, </w:t>
            </w:r>
            <w:bookmarkStart w:id="10" w:name="_ML_000000000009_VALID"/>
            <w:r w:rsidRPr="004C758A">
              <w:rPr>
                <w:lang w:val="en-GB"/>
              </w:rPr>
              <w:fldChar w:fldCharType="begin"/>
            </w:r>
            <w:r w:rsidRPr="004C758A">
              <w:rPr>
                <w:lang w:val="en-GB"/>
              </w:rPr>
              <w:instrText xml:space="preserve"> HYPERLINK "https://search.coe.int/cm/Pages/result_details.aspx?Reference=DD(2008)631" \o "1041/2.1 - Document distributed at the request of the Russian Federation (Anglais uniquement)" </w:instrText>
            </w:r>
            <w:r w:rsidRPr="004C758A">
              <w:rPr>
                <w:lang w:val="en-GB"/>
              </w:rPr>
            </w:r>
            <w:r w:rsidRPr="004C758A">
              <w:rPr>
                <w:lang w:val="en-GB"/>
              </w:rPr>
              <w:fldChar w:fldCharType="separate"/>
            </w:r>
            <w:bookmarkEnd w:id="10"/>
            <w:r w:rsidRPr="004C758A">
              <w:rPr>
                <w:rStyle w:val="Hyperlink"/>
                <w:lang w:val="en-GB"/>
              </w:rPr>
              <w:t>DD(2008)631</w:t>
            </w:r>
            <w:r w:rsidRPr="004C758A">
              <w:rPr>
                <w:lang w:val="en-GB"/>
              </w:rPr>
              <w:fldChar w:fldCharType="end"/>
            </w:r>
            <w:r w:rsidR="00026A64" w:rsidRPr="00DB67B6">
              <w:rPr>
                <w:lang w:val="en-GB"/>
              </w:rPr>
              <w:t xml:space="preserve">, </w:t>
            </w:r>
            <w:bookmarkStart w:id="11" w:name="_ML_000000000010_VALID"/>
            <w:r w:rsidRPr="004C758A">
              <w:rPr>
                <w:lang w:val="en-GB"/>
              </w:rPr>
              <w:fldChar w:fldCharType="begin"/>
            </w:r>
            <w:r w:rsidRPr="004C758A">
              <w:rPr>
                <w:lang w:val="en-GB"/>
              </w:rPr>
              <w:instrText xml:space="preserve"> HYPERLINK "https://search.coe.int/cm/Pages/result_details.aspx?Reference=SG/Inf(2009)5" \o "The Council of Europe and the conflict in Georgia – Activities for the promotion of Council of Europe values and standards - Document prepared by the Secretary General of the Council of Europe" </w:instrText>
            </w:r>
            <w:r w:rsidRPr="004C758A">
              <w:rPr>
                <w:lang w:val="en-GB"/>
              </w:rPr>
            </w:r>
            <w:r w:rsidRPr="004C758A">
              <w:rPr>
                <w:lang w:val="en-GB"/>
              </w:rPr>
              <w:fldChar w:fldCharType="separate"/>
            </w:r>
            <w:bookmarkEnd w:id="11"/>
            <w:r w:rsidRPr="004C758A">
              <w:rPr>
                <w:rStyle w:val="Hyperlink"/>
                <w:lang w:val="en-GB"/>
              </w:rPr>
              <w:t>SG/</w:t>
            </w:r>
            <w:proofErr w:type="spellStart"/>
            <w:r w:rsidRPr="004C758A">
              <w:rPr>
                <w:rStyle w:val="Hyperlink"/>
                <w:lang w:val="en-GB"/>
              </w:rPr>
              <w:t>Inf</w:t>
            </w:r>
            <w:proofErr w:type="spellEnd"/>
            <w:r w:rsidRPr="004C758A">
              <w:rPr>
                <w:rStyle w:val="Hyperlink"/>
                <w:lang w:val="en-GB"/>
              </w:rPr>
              <w:t>(2009)5</w:t>
            </w:r>
            <w:r w:rsidRPr="004C758A">
              <w:rPr>
                <w:lang w:val="en-GB"/>
              </w:rPr>
              <w:fldChar w:fldCharType="end"/>
            </w:r>
            <w:r w:rsidR="00026A64" w:rsidRPr="00DB67B6">
              <w:rPr>
                <w:lang w:val="en-GB"/>
              </w:rPr>
              <w:t xml:space="preserve">, </w:t>
            </w:r>
            <w:bookmarkStart w:id="12" w:name="_ML_000000000011_VALID"/>
            <w:r w:rsidRPr="004C758A">
              <w:rPr>
                <w:lang w:val="en-GB"/>
              </w:rPr>
              <w:fldChar w:fldCharType="begin"/>
            </w:r>
            <w:r w:rsidRPr="004C758A">
              <w:rPr>
                <w:lang w:val="en-GB"/>
              </w:rPr>
              <w:instrText xml:space="preserve"> HYPERLINK "https://search.coe.int/cm/Pages/result_details.aspx?Reference=SG/Inf(2009)7" \o "Report on the human rights situation in the areas affected by the conflict in Georgia - First report" </w:instrText>
            </w:r>
            <w:r w:rsidRPr="004C758A">
              <w:rPr>
                <w:lang w:val="en-GB"/>
              </w:rPr>
            </w:r>
            <w:r w:rsidRPr="004C758A">
              <w:rPr>
                <w:lang w:val="en-GB"/>
              </w:rPr>
              <w:fldChar w:fldCharType="separate"/>
            </w:r>
            <w:bookmarkEnd w:id="12"/>
            <w:r w:rsidRPr="004C758A">
              <w:rPr>
                <w:rStyle w:val="Hyperlink"/>
                <w:lang w:val="en-GB"/>
              </w:rPr>
              <w:t>SG/</w:t>
            </w:r>
            <w:proofErr w:type="spellStart"/>
            <w:r w:rsidRPr="004C758A">
              <w:rPr>
                <w:rStyle w:val="Hyperlink"/>
                <w:lang w:val="en-GB"/>
              </w:rPr>
              <w:t>Inf</w:t>
            </w:r>
            <w:proofErr w:type="spellEnd"/>
            <w:r w:rsidRPr="004C758A">
              <w:rPr>
                <w:rStyle w:val="Hyperlink"/>
                <w:lang w:val="en-GB"/>
              </w:rPr>
              <w:t>(2009)7</w:t>
            </w:r>
            <w:r w:rsidRPr="004C758A">
              <w:rPr>
                <w:lang w:val="en-GB"/>
              </w:rPr>
              <w:fldChar w:fldCharType="end"/>
            </w:r>
            <w:r w:rsidR="00026A64" w:rsidRPr="00DB67B6">
              <w:rPr>
                <w:lang w:val="en-GB"/>
              </w:rPr>
              <w:t xml:space="preserve">, </w:t>
            </w:r>
            <w:bookmarkStart w:id="13" w:name="_ML_000000000012_VALID"/>
            <w:r w:rsidRPr="004C758A">
              <w:rPr>
                <w:lang w:val="en-GB"/>
              </w:rPr>
              <w:fldChar w:fldCharType="begin"/>
            </w:r>
            <w:r w:rsidRPr="004C758A">
              <w:rPr>
                <w:lang w:val="en-GB"/>
              </w:rPr>
              <w:instrText xml:space="preserve"> HYPERLINK "https://search.coe.int/cm/Pages/result_details.aspx?Reference=CM(2009)PV-final" \o "119th Session, 12 May 2009 - Minutes of the sitting held at the Congress Centre, Madrid" </w:instrText>
            </w:r>
            <w:r w:rsidRPr="004C758A">
              <w:rPr>
                <w:lang w:val="en-GB"/>
              </w:rPr>
            </w:r>
            <w:r w:rsidRPr="004C758A">
              <w:rPr>
                <w:lang w:val="en-GB"/>
              </w:rPr>
              <w:fldChar w:fldCharType="separate"/>
            </w:r>
            <w:bookmarkEnd w:id="13"/>
            <w:r w:rsidRPr="004C758A">
              <w:rPr>
                <w:rStyle w:val="Hyperlink"/>
                <w:lang w:val="en-GB"/>
              </w:rPr>
              <w:t>CM(2009)PV-final</w:t>
            </w:r>
            <w:r w:rsidRPr="004C758A">
              <w:rPr>
                <w:lang w:val="en-GB"/>
              </w:rPr>
              <w:fldChar w:fldCharType="end"/>
            </w:r>
            <w:r w:rsidR="00026A64" w:rsidRPr="00DB67B6">
              <w:rPr>
                <w:lang w:val="en-GB"/>
              </w:rPr>
              <w:t xml:space="preserve">, </w:t>
            </w:r>
            <w:bookmarkStart w:id="14" w:name="_ML_000000000013_VALID"/>
            <w:r w:rsidRPr="004C758A">
              <w:rPr>
                <w:lang w:val="en-GB"/>
              </w:rPr>
              <w:fldChar w:fldCharType="begin"/>
            </w:r>
            <w:r w:rsidRPr="004C758A">
              <w:rPr>
                <w:lang w:val="en-GB"/>
              </w:rPr>
              <w:instrText xml:space="preserve"> HYPERLINK "https://search.coe.int/cm/Pages/result_details.aspx?Reference=SG/Inf(2009)10" \o "The Council of Europe and the conflict in Georgia - reports by the Secretary General" </w:instrText>
            </w:r>
            <w:r w:rsidRPr="004C758A">
              <w:rPr>
                <w:lang w:val="en-GB"/>
              </w:rPr>
            </w:r>
            <w:r w:rsidRPr="004C758A">
              <w:rPr>
                <w:lang w:val="en-GB"/>
              </w:rPr>
              <w:fldChar w:fldCharType="separate"/>
            </w:r>
            <w:bookmarkEnd w:id="14"/>
            <w:r w:rsidRPr="004C758A">
              <w:rPr>
                <w:rStyle w:val="Hyperlink"/>
                <w:lang w:val="en-GB"/>
              </w:rPr>
              <w:t>SG/</w:t>
            </w:r>
            <w:proofErr w:type="spellStart"/>
            <w:r w:rsidRPr="004C758A">
              <w:rPr>
                <w:rStyle w:val="Hyperlink"/>
                <w:lang w:val="en-GB"/>
              </w:rPr>
              <w:t>Inf</w:t>
            </w:r>
            <w:proofErr w:type="spellEnd"/>
            <w:r w:rsidRPr="004C758A">
              <w:rPr>
                <w:rStyle w:val="Hyperlink"/>
                <w:lang w:val="en-GB"/>
              </w:rPr>
              <w:t>(2009)10</w:t>
            </w:r>
            <w:r w:rsidRPr="004C758A">
              <w:rPr>
                <w:lang w:val="en-GB"/>
              </w:rPr>
              <w:fldChar w:fldCharType="end"/>
            </w:r>
            <w:r w:rsidR="00026A64" w:rsidRPr="00DB67B6">
              <w:rPr>
                <w:lang w:val="en-GB"/>
              </w:rPr>
              <w:t xml:space="preserve">, </w:t>
            </w:r>
            <w:bookmarkStart w:id="15" w:name="_ML_000000000014_VALID"/>
            <w:r w:rsidRPr="004C758A">
              <w:rPr>
                <w:lang w:val="en-GB"/>
              </w:rPr>
              <w:fldChar w:fldCharType="begin"/>
            </w:r>
            <w:r w:rsidRPr="004C758A">
              <w:rPr>
                <w:lang w:val="en-GB"/>
              </w:rPr>
              <w:instrText xml:space="preserve"> HYPERLINK "https://search.coe.int/cm/Pages/result_details.aspx?Reference=SG/Inf(2009)5-add" \o "The Council of Europe and the conflict in Georgia - Activities for the promotion of Council of Europe values and standards" </w:instrText>
            </w:r>
            <w:r w:rsidRPr="004C758A">
              <w:rPr>
                <w:lang w:val="en-GB"/>
              </w:rPr>
            </w:r>
            <w:r w:rsidRPr="004C758A">
              <w:rPr>
                <w:lang w:val="en-GB"/>
              </w:rPr>
              <w:fldChar w:fldCharType="separate"/>
            </w:r>
            <w:bookmarkEnd w:id="15"/>
            <w:r w:rsidRPr="004C758A">
              <w:rPr>
                <w:rStyle w:val="Hyperlink"/>
                <w:lang w:val="en-GB"/>
              </w:rPr>
              <w:t>SG/</w:t>
            </w:r>
            <w:proofErr w:type="spellStart"/>
            <w:r w:rsidRPr="004C758A">
              <w:rPr>
                <w:rStyle w:val="Hyperlink"/>
                <w:lang w:val="en-GB"/>
              </w:rPr>
              <w:t>Inf</w:t>
            </w:r>
            <w:proofErr w:type="spellEnd"/>
            <w:r w:rsidRPr="004C758A">
              <w:rPr>
                <w:rStyle w:val="Hyperlink"/>
                <w:lang w:val="en-GB"/>
              </w:rPr>
              <w:t>(2009)5-add</w:t>
            </w:r>
            <w:r w:rsidRPr="004C758A">
              <w:rPr>
                <w:lang w:val="en-GB"/>
              </w:rPr>
              <w:fldChar w:fldCharType="end"/>
            </w:r>
            <w:r w:rsidR="00026A64" w:rsidRPr="00DB67B6">
              <w:rPr>
                <w:lang w:val="en-GB"/>
              </w:rPr>
              <w:t xml:space="preserve">, </w:t>
            </w:r>
            <w:bookmarkStart w:id="16" w:name="_ML_000000000015_VALID"/>
            <w:r w:rsidRPr="004C758A">
              <w:rPr>
                <w:lang w:val="en-GB"/>
              </w:rPr>
              <w:fldChar w:fldCharType="begin"/>
            </w:r>
            <w:r w:rsidRPr="004C758A">
              <w:rPr>
                <w:lang w:val="en-GB"/>
              </w:rPr>
              <w:instrText xml:space="preserve"> HYPERLINK "https://search.coe.int/cm/Pages/result_details.aspx?Reference=SG/Inf(2009)9" \o "Report on the human rights situation in the areas affected by the conflict in Georgia - Second report (April – June 2009)" </w:instrText>
            </w:r>
            <w:r w:rsidRPr="004C758A">
              <w:rPr>
                <w:lang w:val="en-GB"/>
              </w:rPr>
            </w:r>
            <w:r w:rsidRPr="004C758A">
              <w:rPr>
                <w:lang w:val="en-GB"/>
              </w:rPr>
              <w:fldChar w:fldCharType="separate"/>
            </w:r>
            <w:bookmarkEnd w:id="16"/>
            <w:r w:rsidRPr="004C758A">
              <w:rPr>
                <w:rStyle w:val="Hyperlink"/>
                <w:lang w:val="en-GB"/>
              </w:rPr>
              <w:t>SG/</w:t>
            </w:r>
            <w:proofErr w:type="spellStart"/>
            <w:r w:rsidRPr="004C758A">
              <w:rPr>
                <w:rStyle w:val="Hyperlink"/>
                <w:lang w:val="en-GB"/>
              </w:rPr>
              <w:t>Inf</w:t>
            </w:r>
            <w:proofErr w:type="spellEnd"/>
            <w:r w:rsidRPr="004C758A">
              <w:rPr>
                <w:rStyle w:val="Hyperlink"/>
                <w:lang w:val="en-GB"/>
              </w:rPr>
              <w:t>(2009)9</w:t>
            </w:r>
            <w:r w:rsidRPr="004C758A">
              <w:rPr>
                <w:lang w:val="en-GB"/>
              </w:rPr>
              <w:fldChar w:fldCharType="end"/>
            </w:r>
            <w:r w:rsidR="00026A64" w:rsidRPr="00DB67B6">
              <w:rPr>
                <w:lang w:val="en-GB"/>
              </w:rPr>
              <w:t xml:space="preserve">, </w:t>
            </w:r>
            <w:bookmarkStart w:id="17" w:name="_ML_000000000016_VALID"/>
            <w:r w:rsidRPr="004C758A">
              <w:rPr>
                <w:lang w:val="en-GB"/>
              </w:rPr>
              <w:fldChar w:fldCharType="begin"/>
            </w:r>
            <w:r w:rsidRPr="004C758A">
              <w:rPr>
                <w:lang w:val="en-GB"/>
              </w:rPr>
              <w:instrText xml:space="preserve"> HYPERLINK "https://search.coe.int/cm/Pages/result_details.aspx?Reference=CM/AS(2009)Quest572" \o "The Council of Europe and the conflict in Georgia - c. Written Question No. 572 by Mr Minashvili: \“The consequences of the August 2008 war between the Russian Federation and Georgia\” [1064 meeting]" </w:instrText>
            </w:r>
            <w:r w:rsidRPr="004C758A">
              <w:rPr>
                <w:lang w:val="en-GB"/>
              </w:rPr>
            </w:r>
            <w:r w:rsidRPr="004C758A">
              <w:rPr>
                <w:lang w:val="en-GB"/>
              </w:rPr>
              <w:fldChar w:fldCharType="separate"/>
            </w:r>
            <w:bookmarkEnd w:id="17"/>
            <w:r w:rsidRPr="004C758A">
              <w:rPr>
                <w:rStyle w:val="Hyperlink"/>
                <w:lang w:val="en-GB"/>
              </w:rPr>
              <w:t>CM/AS(2009)Quest572</w:t>
            </w:r>
            <w:r w:rsidRPr="004C758A">
              <w:rPr>
                <w:lang w:val="en-GB"/>
              </w:rPr>
              <w:fldChar w:fldCharType="end"/>
            </w:r>
            <w:r w:rsidR="00026A64" w:rsidRPr="00DB67B6">
              <w:rPr>
                <w:lang w:val="en-GB"/>
              </w:rPr>
              <w:t xml:space="preserve">, </w:t>
            </w:r>
            <w:bookmarkStart w:id="18" w:name="_ML_000000000017_VALID"/>
            <w:r w:rsidRPr="004C758A">
              <w:rPr>
                <w:lang w:val="en-GB"/>
              </w:rPr>
              <w:fldChar w:fldCharType="begin"/>
            </w:r>
            <w:r w:rsidRPr="004C758A">
              <w:rPr>
                <w:lang w:val="en-GB"/>
              </w:rPr>
              <w:instrText xml:space="preserve"> HYPERLINK "https://search.coe.int/cm/Pages/result_details.aspx?Reference=DD(2009)447" \o "1064/2.1a - Document distributed at the request of the Secretariat (Anglais uniquement)" </w:instrText>
            </w:r>
            <w:r w:rsidRPr="004C758A">
              <w:rPr>
                <w:lang w:val="en-GB"/>
              </w:rPr>
            </w:r>
            <w:r w:rsidRPr="004C758A">
              <w:rPr>
                <w:lang w:val="en-GB"/>
              </w:rPr>
              <w:fldChar w:fldCharType="separate"/>
            </w:r>
            <w:bookmarkEnd w:id="18"/>
            <w:r w:rsidRPr="004C758A">
              <w:rPr>
                <w:rStyle w:val="Hyperlink"/>
                <w:lang w:val="en-GB"/>
              </w:rPr>
              <w:t>DD(2009)447</w:t>
            </w:r>
            <w:r w:rsidRPr="004C758A">
              <w:rPr>
                <w:lang w:val="en-GB"/>
              </w:rPr>
              <w:fldChar w:fldCharType="end"/>
            </w:r>
            <w:r w:rsidR="00026A64" w:rsidRPr="00DB67B6">
              <w:rPr>
                <w:lang w:val="en-GB"/>
              </w:rPr>
              <w:t xml:space="preserve">, </w:t>
            </w:r>
            <w:bookmarkStart w:id="19" w:name="_ML_000000000018_VALID"/>
            <w:r w:rsidRPr="004C758A">
              <w:rPr>
                <w:lang w:val="en-GB"/>
              </w:rPr>
              <w:fldChar w:fldCharType="begin"/>
            </w:r>
            <w:r w:rsidRPr="004C758A">
              <w:rPr>
                <w:lang w:val="en-GB"/>
              </w:rPr>
              <w:instrText xml:space="preserve"> HYPERLINK "https://search.coe.int/cm/Pages/result_details.aspx?Reference=SG/Inf(2009)15-final" \o "Report on the human rights situation in the areas affected by the conflict in Georgia - Third report (July – September 2009) - Document presented by the Secretary General" </w:instrText>
            </w:r>
            <w:r w:rsidRPr="004C758A">
              <w:rPr>
                <w:lang w:val="en-GB"/>
              </w:rPr>
            </w:r>
            <w:r w:rsidRPr="004C758A">
              <w:rPr>
                <w:lang w:val="en-GB"/>
              </w:rPr>
              <w:fldChar w:fldCharType="separate"/>
            </w:r>
            <w:bookmarkEnd w:id="19"/>
            <w:r w:rsidRPr="004C758A">
              <w:rPr>
                <w:rStyle w:val="Hyperlink"/>
                <w:lang w:val="en-GB"/>
              </w:rPr>
              <w:t>SG/</w:t>
            </w:r>
            <w:proofErr w:type="spellStart"/>
            <w:r w:rsidRPr="004C758A">
              <w:rPr>
                <w:rStyle w:val="Hyperlink"/>
                <w:lang w:val="en-GB"/>
              </w:rPr>
              <w:t>Inf</w:t>
            </w:r>
            <w:proofErr w:type="spellEnd"/>
            <w:r w:rsidRPr="004C758A">
              <w:rPr>
                <w:rStyle w:val="Hyperlink"/>
                <w:lang w:val="en-GB"/>
              </w:rPr>
              <w:t>(2009)15-final</w:t>
            </w:r>
            <w:r w:rsidRPr="004C758A">
              <w:rPr>
                <w:lang w:val="en-GB"/>
              </w:rPr>
              <w:fldChar w:fldCharType="end"/>
            </w:r>
            <w:r w:rsidR="00026A64" w:rsidRPr="00DB67B6">
              <w:rPr>
                <w:lang w:val="en-GB"/>
              </w:rPr>
              <w:t xml:space="preserve">, </w:t>
            </w:r>
            <w:bookmarkStart w:id="20" w:name="_ML_000000000019_VALID"/>
            <w:r w:rsidRPr="004C758A">
              <w:rPr>
                <w:lang w:val="en-GB"/>
              </w:rPr>
              <w:fldChar w:fldCharType="begin"/>
            </w:r>
            <w:r w:rsidRPr="004C758A">
              <w:rPr>
                <w:lang w:val="en-GB"/>
              </w:rPr>
              <w:instrText xml:space="preserve"> HYPERLINK "https://search.coe.int/cm/Pages/result_details.aspx?Reference=SG/Inf(2009)5-add2" \o "The Council of Europe and the conflict in Georgia - Activities for the promotion of Council of Europe values and standards - Document prepared by the Secretary General of the Council of Europe" </w:instrText>
            </w:r>
            <w:r w:rsidRPr="004C758A">
              <w:rPr>
                <w:lang w:val="en-GB"/>
              </w:rPr>
            </w:r>
            <w:r w:rsidRPr="004C758A">
              <w:rPr>
                <w:lang w:val="en-GB"/>
              </w:rPr>
              <w:fldChar w:fldCharType="separate"/>
            </w:r>
            <w:bookmarkEnd w:id="20"/>
            <w:r w:rsidRPr="004C758A">
              <w:rPr>
                <w:rStyle w:val="Hyperlink"/>
                <w:lang w:val="en-GB"/>
              </w:rPr>
              <w:t>SG/</w:t>
            </w:r>
            <w:proofErr w:type="spellStart"/>
            <w:r w:rsidRPr="004C758A">
              <w:rPr>
                <w:rStyle w:val="Hyperlink"/>
                <w:lang w:val="en-GB"/>
              </w:rPr>
              <w:t>Inf</w:t>
            </w:r>
            <w:proofErr w:type="spellEnd"/>
            <w:r w:rsidRPr="004C758A">
              <w:rPr>
                <w:rStyle w:val="Hyperlink"/>
                <w:lang w:val="en-GB"/>
              </w:rPr>
              <w:t>(2009)5-add2</w:t>
            </w:r>
            <w:r w:rsidRPr="004C758A">
              <w:rPr>
                <w:lang w:val="en-GB"/>
              </w:rPr>
              <w:fldChar w:fldCharType="end"/>
            </w:r>
            <w:r w:rsidR="00026A64" w:rsidRPr="00DB67B6">
              <w:rPr>
                <w:lang w:val="en-GB"/>
              </w:rPr>
              <w:t xml:space="preserve">, Parliamentary Assembly </w:t>
            </w:r>
            <w:bookmarkStart w:id="21" w:name="_ML_000000000020_INVALID"/>
            <w:r w:rsidRPr="004C758A">
              <w:rPr>
                <w:lang w:val="en-GB"/>
              </w:rPr>
              <w:fldChar w:fldCharType="begin"/>
            </w:r>
            <w:r w:rsidRPr="004C758A">
              <w:rPr>
                <w:lang w:val="en-GB"/>
              </w:rPr>
              <w:instrText xml:space="preserve"> HYPERLINK "https://search.coe.int/cm/Pages/result_details.aspx?Reference=REC_1846(2008)" </w:instrText>
            </w:r>
            <w:r w:rsidRPr="004C758A">
              <w:rPr>
                <w:lang w:val="en-GB"/>
              </w:rPr>
            </w:r>
            <w:r w:rsidRPr="004C758A">
              <w:rPr>
                <w:lang w:val="en-GB"/>
              </w:rPr>
              <w:fldChar w:fldCharType="separate"/>
            </w:r>
            <w:bookmarkEnd w:id="21"/>
            <w:r w:rsidRPr="004C758A">
              <w:rPr>
                <w:rStyle w:val="Hyperlink"/>
                <w:lang w:val="en-GB"/>
              </w:rPr>
              <w:t>REC_1846(2008)</w:t>
            </w:r>
            <w:r w:rsidRPr="004C758A">
              <w:rPr>
                <w:lang w:val="en-GB"/>
              </w:rPr>
              <w:fldChar w:fldCharType="end"/>
            </w:r>
            <w:r w:rsidR="00026A64" w:rsidRPr="00DB67B6">
              <w:rPr>
                <w:lang w:val="en-GB"/>
              </w:rPr>
              <w:t xml:space="preserve">, </w:t>
            </w:r>
            <w:bookmarkStart w:id="22" w:name="_ML_000000000021_VALID"/>
            <w:r w:rsidRPr="004C758A">
              <w:rPr>
                <w:lang w:val="en-GB"/>
              </w:rPr>
              <w:fldChar w:fldCharType="begin"/>
            </w:r>
            <w:r w:rsidRPr="004C758A">
              <w:rPr>
                <w:lang w:val="en-GB"/>
              </w:rPr>
              <w:instrText xml:space="preserve"> HYPERLINK "https://search.coe.int/cm/Pages/result_details.aspx?Reference=CM/AS(2009)Rec1846-final" \o "\“The consequences of the war between Georgia and Russia\” – Parliamentary Assembly Recommendation 1846 (2008) (Reply adopted by the Committee of Ministers on 18 November 2009 at the 1070th meeting of the Ministers' Deputies)" </w:instrText>
            </w:r>
            <w:r w:rsidRPr="004C758A">
              <w:rPr>
                <w:lang w:val="en-GB"/>
              </w:rPr>
            </w:r>
            <w:r w:rsidRPr="004C758A">
              <w:rPr>
                <w:lang w:val="en-GB"/>
              </w:rPr>
              <w:fldChar w:fldCharType="separate"/>
            </w:r>
            <w:bookmarkEnd w:id="22"/>
            <w:r w:rsidRPr="004C758A">
              <w:rPr>
                <w:rStyle w:val="Hyperlink"/>
                <w:lang w:val="en-GB"/>
              </w:rPr>
              <w:t>CM/AS(2009)Rec1846-final</w:t>
            </w:r>
            <w:r w:rsidRPr="004C758A">
              <w:rPr>
                <w:lang w:val="en-GB"/>
              </w:rPr>
              <w:fldChar w:fldCharType="end"/>
            </w:r>
            <w:r w:rsidR="00026A64" w:rsidRPr="00DB67B6">
              <w:rPr>
                <w:lang w:val="en-GB"/>
              </w:rPr>
              <w:t xml:space="preserve">, Parliamentary Assembly </w:t>
            </w:r>
            <w:bookmarkStart w:id="23" w:name="_ML_000000000022_INVALID"/>
            <w:r w:rsidRPr="004C758A">
              <w:rPr>
                <w:lang w:val="en-GB"/>
              </w:rPr>
              <w:fldChar w:fldCharType="begin"/>
            </w:r>
            <w:r w:rsidRPr="004C758A">
              <w:rPr>
                <w:lang w:val="en-GB"/>
              </w:rPr>
              <w:instrText xml:space="preserve"> HYPERLINK "https://search.coe.int/cm/Pages/result_details.aspx?Reference=REC_1857(2009)" </w:instrText>
            </w:r>
            <w:r w:rsidRPr="004C758A">
              <w:rPr>
                <w:lang w:val="en-GB"/>
              </w:rPr>
            </w:r>
            <w:r w:rsidRPr="004C758A">
              <w:rPr>
                <w:lang w:val="en-GB"/>
              </w:rPr>
              <w:fldChar w:fldCharType="separate"/>
            </w:r>
            <w:bookmarkEnd w:id="23"/>
            <w:r w:rsidRPr="004C758A">
              <w:rPr>
                <w:rStyle w:val="Hyperlink"/>
                <w:lang w:val="en-GB"/>
              </w:rPr>
              <w:t>REC_1857(2009)</w:t>
            </w:r>
            <w:r w:rsidRPr="004C758A">
              <w:rPr>
                <w:lang w:val="en-GB"/>
              </w:rPr>
              <w:fldChar w:fldCharType="end"/>
            </w:r>
            <w:r w:rsidR="00026A64" w:rsidRPr="00DB67B6">
              <w:rPr>
                <w:lang w:val="en-GB"/>
              </w:rPr>
              <w:t xml:space="preserve">, </w:t>
            </w:r>
            <w:bookmarkStart w:id="24" w:name="_ML_000000000023_VALID"/>
            <w:r w:rsidRPr="004C758A">
              <w:rPr>
                <w:lang w:val="en-GB"/>
              </w:rPr>
              <w:fldChar w:fldCharType="begin"/>
            </w:r>
            <w:r w:rsidRPr="004C758A">
              <w:rPr>
                <w:lang w:val="en-GB"/>
              </w:rPr>
              <w:instrText xml:space="preserve"> HYPERLINK "https://search.coe.int/cm/Pages/result_details.aspx?Reference=CM/AS(2009)Rec1857-final" \o "\“The humanitarian consequences of the war between Georgia and Russia\” – Parliamentary Assembly Recommendation 1857 (2009) (Reply adopted by the Committee of Ministers on 18 November 2009 at the 1070th meeting of the Ministers' Deputies)" </w:instrText>
            </w:r>
            <w:r w:rsidRPr="004C758A">
              <w:rPr>
                <w:lang w:val="en-GB"/>
              </w:rPr>
            </w:r>
            <w:r w:rsidRPr="004C758A">
              <w:rPr>
                <w:lang w:val="en-GB"/>
              </w:rPr>
              <w:fldChar w:fldCharType="separate"/>
            </w:r>
            <w:bookmarkEnd w:id="24"/>
            <w:r w:rsidRPr="004C758A">
              <w:rPr>
                <w:rStyle w:val="Hyperlink"/>
                <w:lang w:val="en-GB"/>
              </w:rPr>
              <w:t>CM/AS(2009)Rec1857-final</w:t>
            </w:r>
            <w:r w:rsidRPr="004C758A">
              <w:rPr>
                <w:lang w:val="en-GB"/>
              </w:rPr>
              <w:fldChar w:fldCharType="end"/>
            </w:r>
            <w:r w:rsidR="00026A64" w:rsidRPr="00DB67B6">
              <w:rPr>
                <w:lang w:val="en-GB"/>
              </w:rPr>
              <w:t xml:space="preserve">, </w:t>
            </w:r>
            <w:bookmarkStart w:id="25" w:name="_ML_000000000024_VALID"/>
            <w:r w:rsidRPr="004C758A">
              <w:rPr>
                <w:lang w:val="en-GB"/>
              </w:rPr>
              <w:fldChar w:fldCharType="begin"/>
            </w:r>
            <w:r w:rsidRPr="004C758A">
              <w:rPr>
                <w:lang w:val="en-GB"/>
              </w:rPr>
              <w:instrText xml:space="preserve"> HYPERLINK "https://search.coe.int/cm/Pages/result_details.aspx?Reference=CM(2009)164" \o "Stocktaking of the Slovenian Chairmanship and follow-up to the 119th Session of the Committee of Ministers (Madrid, 12 May 2009) - a. The Council of Europe and the conflict in Georgia - Report by the Chair on the action taken by the Council of Europe since the 119th Ministerial Session [1070bis meeting]" </w:instrText>
            </w:r>
            <w:r w:rsidRPr="004C758A">
              <w:rPr>
                <w:lang w:val="en-GB"/>
              </w:rPr>
            </w:r>
            <w:r w:rsidRPr="004C758A">
              <w:rPr>
                <w:lang w:val="en-GB"/>
              </w:rPr>
              <w:fldChar w:fldCharType="separate"/>
            </w:r>
            <w:bookmarkEnd w:id="25"/>
            <w:r w:rsidRPr="004C758A">
              <w:rPr>
                <w:rStyle w:val="Hyperlink"/>
                <w:lang w:val="en-GB"/>
              </w:rPr>
              <w:t>CM(2009)164</w:t>
            </w:r>
            <w:r w:rsidRPr="004C758A">
              <w:rPr>
                <w:lang w:val="en-GB"/>
              </w:rPr>
              <w:fldChar w:fldCharType="end"/>
            </w:r>
            <w:r w:rsidR="00026A64" w:rsidRPr="00DB67B6">
              <w:rPr>
                <w:lang w:val="en-GB"/>
              </w:rPr>
              <w:t xml:space="preserve">, Parliamentary Assembly </w:t>
            </w:r>
            <w:bookmarkStart w:id="26" w:name="_ML_000000000025_INVALID"/>
            <w:r w:rsidRPr="004C758A">
              <w:rPr>
                <w:lang w:val="en-GB"/>
              </w:rPr>
              <w:fldChar w:fldCharType="begin"/>
            </w:r>
            <w:r w:rsidRPr="004C758A">
              <w:rPr>
                <w:lang w:val="en-GB"/>
              </w:rPr>
              <w:instrText xml:space="preserve"> HYPERLINK "https://search.coe.int/cm/Pages/result_details.aspx?Reference=REC_1869(2009)" </w:instrText>
            </w:r>
            <w:r w:rsidRPr="004C758A">
              <w:rPr>
                <w:lang w:val="en-GB"/>
              </w:rPr>
            </w:r>
            <w:r w:rsidRPr="004C758A">
              <w:rPr>
                <w:lang w:val="en-GB"/>
              </w:rPr>
              <w:fldChar w:fldCharType="separate"/>
            </w:r>
            <w:bookmarkEnd w:id="26"/>
            <w:r w:rsidRPr="004C758A">
              <w:rPr>
                <w:rStyle w:val="Hyperlink"/>
                <w:lang w:val="en-GB"/>
              </w:rPr>
              <w:t>REC_1869(2009)</w:t>
            </w:r>
            <w:r w:rsidRPr="004C758A">
              <w:rPr>
                <w:lang w:val="en-GB"/>
              </w:rPr>
              <w:fldChar w:fldCharType="end"/>
            </w:r>
            <w:r w:rsidR="00026A64" w:rsidRPr="00DB67B6">
              <w:rPr>
                <w:lang w:val="en-GB"/>
              </w:rPr>
              <w:t xml:space="preserve">, </w:t>
            </w:r>
            <w:bookmarkStart w:id="27" w:name="_ML_000000000026_VALID"/>
            <w:r w:rsidRPr="004C758A">
              <w:rPr>
                <w:lang w:val="en-GB"/>
              </w:rPr>
              <w:fldChar w:fldCharType="begin"/>
            </w:r>
            <w:r w:rsidRPr="004C758A">
              <w:rPr>
                <w:lang w:val="en-GB"/>
              </w:rPr>
              <w:instrText xml:space="preserve"> HYPERLINK "https://search.coe.int/cm/Pages/result_details.aspx?Reference=CM/AS(2010)Rec1869-final" \o "\“Humanitarian consequences of the war between Georgia and Russia: follow-up given to Resolution 1648 (2009)\” – Parliamentary Assembly Recommendation 1869 (2009) (Reply adopted by the Committee of Ministers on 3 February 2010 at the 1076th meeting of the Ministers' Deputies)" </w:instrText>
            </w:r>
            <w:r w:rsidRPr="004C758A">
              <w:rPr>
                <w:lang w:val="en-GB"/>
              </w:rPr>
            </w:r>
            <w:r w:rsidRPr="004C758A">
              <w:rPr>
                <w:lang w:val="en-GB"/>
              </w:rPr>
              <w:fldChar w:fldCharType="separate"/>
            </w:r>
            <w:bookmarkEnd w:id="27"/>
            <w:r w:rsidRPr="004C758A">
              <w:rPr>
                <w:rStyle w:val="Hyperlink"/>
                <w:lang w:val="en-GB"/>
              </w:rPr>
              <w:t>CM/AS(2010)Rec1869-final</w:t>
            </w:r>
            <w:r w:rsidRPr="004C758A">
              <w:rPr>
                <w:lang w:val="en-GB"/>
              </w:rPr>
              <w:fldChar w:fldCharType="end"/>
            </w:r>
            <w:r w:rsidR="00026A64" w:rsidRPr="00DB67B6">
              <w:rPr>
                <w:lang w:val="en-GB"/>
              </w:rPr>
              <w:t xml:space="preserve">, </w:t>
            </w:r>
            <w:bookmarkStart w:id="28" w:name="_ML_000000000027_VALID"/>
            <w:r w:rsidRPr="004C758A">
              <w:rPr>
                <w:lang w:val="en-GB"/>
              </w:rPr>
              <w:fldChar w:fldCharType="begin"/>
            </w:r>
            <w:r w:rsidRPr="004C758A">
              <w:rPr>
                <w:lang w:val="en-GB"/>
              </w:rPr>
              <w:instrText xml:space="preserve"> HYPERLINK "https://search.coe.int/cm/Pages/result_details.aspx?Reference=DD(2010)71" \o "1077/2.1 (The Council of Europe and the conflict in Georgia) - Document distributed at the request of the delegation of Georgia (Anglais uniquement)" </w:instrText>
            </w:r>
            <w:r w:rsidRPr="004C758A">
              <w:rPr>
                <w:lang w:val="en-GB"/>
              </w:rPr>
            </w:r>
            <w:r w:rsidRPr="004C758A">
              <w:rPr>
                <w:lang w:val="en-GB"/>
              </w:rPr>
              <w:fldChar w:fldCharType="separate"/>
            </w:r>
            <w:bookmarkEnd w:id="28"/>
            <w:r w:rsidRPr="004C758A">
              <w:rPr>
                <w:rStyle w:val="Hyperlink"/>
                <w:lang w:val="en-GB"/>
              </w:rPr>
              <w:t>DD(2010)71</w:t>
            </w:r>
            <w:r w:rsidRPr="004C758A">
              <w:rPr>
                <w:lang w:val="en-GB"/>
              </w:rPr>
              <w:fldChar w:fldCharType="end"/>
            </w:r>
            <w:r w:rsidR="00026A64" w:rsidRPr="00DB67B6">
              <w:rPr>
                <w:lang w:val="en-GB"/>
              </w:rPr>
              <w:t xml:space="preserve">, </w:t>
            </w:r>
            <w:bookmarkStart w:id="29" w:name="_ML_000000000028_VALID"/>
            <w:r w:rsidRPr="004C758A">
              <w:rPr>
                <w:lang w:val="en-GB"/>
              </w:rPr>
              <w:fldChar w:fldCharType="begin"/>
            </w:r>
            <w:r w:rsidRPr="004C758A">
              <w:rPr>
                <w:lang w:val="en-GB"/>
              </w:rPr>
              <w:instrText xml:space="preserve"> HYPERLINK "https://search.coe.int/cm/Pages/result_details.aspx?Reference=DD(2010)95" \o "1077/2.1 (The Council of Europe and the conflict in Georgia) - Document distributed at the request of the delegation of the Russian Federation (Anglais uniquement)" </w:instrText>
            </w:r>
            <w:r w:rsidRPr="004C758A">
              <w:rPr>
                <w:lang w:val="en-GB"/>
              </w:rPr>
            </w:r>
            <w:r w:rsidRPr="004C758A">
              <w:rPr>
                <w:lang w:val="en-GB"/>
              </w:rPr>
              <w:fldChar w:fldCharType="separate"/>
            </w:r>
            <w:bookmarkEnd w:id="29"/>
            <w:r w:rsidRPr="004C758A">
              <w:rPr>
                <w:rStyle w:val="Hyperlink"/>
                <w:lang w:val="en-GB"/>
              </w:rPr>
              <w:t>DD(2010)95</w:t>
            </w:r>
            <w:r w:rsidRPr="004C758A">
              <w:rPr>
                <w:lang w:val="en-GB"/>
              </w:rPr>
              <w:fldChar w:fldCharType="end"/>
            </w:r>
            <w:r w:rsidR="00026A64" w:rsidRPr="00DB67B6">
              <w:rPr>
                <w:lang w:val="en-GB"/>
              </w:rPr>
              <w:t xml:space="preserve">, </w:t>
            </w:r>
            <w:bookmarkStart w:id="30" w:name="_ML_000000000029_VALID"/>
            <w:r w:rsidRPr="004C758A">
              <w:rPr>
                <w:lang w:val="en-GB"/>
              </w:rPr>
              <w:fldChar w:fldCharType="begin"/>
            </w:r>
            <w:r w:rsidRPr="004C758A">
              <w:rPr>
                <w:lang w:val="en-GB"/>
              </w:rPr>
              <w:instrText xml:space="preserve"> HYPERLINK "https://search.coe.int/cm/Pages/result_details.aspx?Reference=SG/Inf(2010)7" \o "Consolidated report on the post-conflict situation in Georgia - Outline" </w:instrText>
            </w:r>
            <w:r w:rsidRPr="004C758A">
              <w:rPr>
                <w:lang w:val="en-GB"/>
              </w:rPr>
            </w:r>
            <w:r w:rsidRPr="004C758A">
              <w:rPr>
                <w:lang w:val="en-GB"/>
              </w:rPr>
              <w:fldChar w:fldCharType="separate"/>
            </w:r>
            <w:bookmarkEnd w:id="30"/>
            <w:r w:rsidRPr="004C758A">
              <w:rPr>
                <w:rStyle w:val="Hyperlink"/>
                <w:lang w:val="en-GB"/>
              </w:rPr>
              <w:t>SG/</w:t>
            </w:r>
            <w:proofErr w:type="spellStart"/>
            <w:r w:rsidRPr="004C758A">
              <w:rPr>
                <w:rStyle w:val="Hyperlink"/>
                <w:lang w:val="en-GB"/>
              </w:rPr>
              <w:t>Inf</w:t>
            </w:r>
            <w:proofErr w:type="spellEnd"/>
            <w:r w:rsidRPr="004C758A">
              <w:rPr>
                <w:rStyle w:val="Hyperlink"/>
                <w:lang w:val="en-GB"/>
              </w:rPr>
              <w:t>(2010)7</w:t>
            </w:r>
            <w:r w:rsidRPr="004C758A">
              <w:rPr>
                <w:lang w:val="en-GB"/>
              </w:rPr>
              <w:fldChar w:fldCharType="end"/>
            </w:r>
            <w:r w:rsidR="00026A64" w:rsidRPr="00DB67B6">
              <w:rPr>
                <w:lang w:val="en-GB"/>
              </w:rPr>
              <w:t xml:space="preserve">, </w:t>
            </w:r>
            <w:bookmarkStart w:id="31" w:name="_ML_000000000030_VALID"/>
            <w:r w:rsidRPr="004C758A">
              <w:rPr>
                <w:lang w:val="en-GB"/>
              </w:rPr>
              <w:fldChar w:fldCharType="begin"/>
            </w:r>
            <w:r w:rsidRPr="004C758A">
              <w:rPr>
                <w:lang w:val="en-GB"/>
              </w:rPr>
              <w:instrText xml:space="preserve"> HYPERLINK "https://search.coe.int/cm/Pages/result_details.aspx?Reference=SG/Inf(2010)8" \o "Consolidated report on the conflict in Georgia (October 2009 - March 2010)" </w:instrText>
            </w:r>
            <w:r w:rsidRPr="004C758A">
              <w:rPr>
                <w:lang w:val="en-GB"/>
              </w:rPr>
            </w:r>
            <w:r w:rsidRPr="004C758A">
              <w:rPr>
                <w:lang w:val="en-GB"/>
              </w:rPr>
              <w:fldChar w:fldCharType="separate"/>
            </w:r>
            <w:bookmarkEnd w:id="31"/>
            <w:r w:rsidRPr="004C758A">
              <w:rPr>
                <w:rStyle w:val="Hyperlink"/>
                <w:lang w:val="en-GB"/>
              </w:rPr>
              <w:t>SG/</w:t>
            </w:r>
            <w:proofErr w:type="spellStart"/>
            <w:r w:rsidRPr="004C758A">
              <w:rPr>
                <w:rStyle w:val="Hyperlink"/>
                <w:lang w:val="en-GB"/>
              </w:rPr>
              <w:t>Inf</w:t>
            </w:r>
            <w:proofErr w:type="spellEnd"/>
            <w:r w:rsidRPr="004C758A">
              <w:rPr>
                <w:rStyle w:val="Hyperlink"/>
                <w:lang w:val="en-GB"/>
              </w:rPr>
              <w:t>(2010)8</w:t>
            </w:r>
            <w:r w:rsidRPr="004C758A">
              <w:rPr>
                <w:lang w:val="en-GB"/>
              </w:rPr>
              <w:fldChar w:fldCharType="end"/>
            </w:r>
            <w:r w:rsidR="00026A64" w:rsidRPr="00DB67B6">
              <w:rPr>
                <w:lang w:val="en-GB"/>
              </w:rPr>
              <w:t xml:space="preserve">, </w:t>
            </w:r>
            <w:bookmarkStart w:id="32" w:name="_ML_000000000031_VALID"/>
            <w:r w:rsidRPr="004C758A">
              <w:rPr>
                <w:lang w:val="en-GB"/>
              </w:rPr>
              <w:fldChar w:fldCharType="begin"/>
            </w:r>
            <w:r w:rsidRPr="004C758A">
              <w:rPr>
                <w:lang w:val="en-GB"/>
              </w:rPr>
              <w:instrText xml:space="preserve"> HYPERLINK "https://search.coe.int/cm/Pages/result_details.aspx?Reference=DD(2010)238" \o "1084/2.1 (The Council of Europe and the conflict in Georgia) - Document distributed at the request of the delegation of Georgia (Anglais uniquement)" </w:instrText>
            </w:r>
            <w:r w:rsidRPr="004C758A">
              <w:rPr>
                <w:lang w:val="en-GB"/>
              </w:rPr>
            </w:r>
            <w:r w:rsidRPr="004C758A">
              <w:rPr>
                <w:lang w:val="en-GB"/>
              </w:rPr>
              <w:fldChar w:fldCharType="separate"/>
            </w:r>
            <w:bookmarkEnd w:id="32"/>
            <w:r w:rsidRPr="004C758A">
              <w:rPr>
                <w:rStyle w:val="Hyperlink"/>
                <w:lang w:val="en-GB"/>
              </w:rPr>
              <w:t>DD(2010)238</w:t>
            </w:r>
            <w:r w:rsidRPr="004C758A">
              <w:rPr>
                <w:lang w:val="en-GB"/>
              </w:rPr>
              <w:fldChar w:fldCharType="end"/>
            </w:r>
            <w:r w:rsidR="00026A64" w:rsidRPr="00DB67B6">
              <w:rPr>
                <w:lang w:val="en-GB"/>
              </w:rPr>
              <w:t xml:space="preserve">, </w:t>
            </w:r>
            <w:bookmarkStart w:id="33" w:name="_ML_000000000032_VALID"/>
            <w:r w:rsidRPr="004C758A">
              <w:rPr>
                <w:lang w:val="en-GB"/>
              </w:rPr>
              <w:fldChar w:fldCharType="begin"/>
            </w:r>
            <w:r w:rsidRPr="004C758A">
              <w:rPr>
                <w:lang w:val="en-GB"/>
              </w:rPr>
              <w:instrText xml:space="preserve"> HYPERLINK "https://search.coe.int/cm/Pages/result_details.aspx?Reference=CM/Del/Dec(2010)1090/2.1" \o "The Council of Europe and the conflict in Georgia" </w:instrText>
            </w:r>
            <w:r w:rsidRPr="004C758A">
              <w:rPr>
                <w:lang w:val="en-GB"/>
              </w:rPr>
            </w:r>
            <w:r w:rsidRPr="004C758A">
              <w:rPr>
                <w:lang w:val="en-GB"/>
              </w:rPr>
              <w:fldChar w:fldCharType="separate"/>
            </w:r>
            <w:bookmarkEnd w:id="33"/>
            <w:r w:rsidRPr="004C758A">
              <w:rPr>
                <w:rStyle w:val="Hyperlink"/>
                <w:lang w:val="en-GB"/>
              </w:rPr>
              <w:t>CM/Del/Dec(2010)1090/2.1</w:t>
            </w:r>
            <w:r w:rsidRPr="004C758A">
              <w:rPr>
                <w:lang w:val="en-GB"/>
              </w:rPr>
              <w:fldChar w:fldCharType="end"/>
            </w:r>
            <w:r w:rsidR="00026A64" w:rsidRPr="00DB67B6">
              <w:rPr>
                <w:lang w:val="en-GB"/>
              </w:rPr>
              <w:t xml:space="preserve">, </w:t>
            </w:r>
            <w:bookmarkStart w:id="34" w:name="_ML_000000000033_VALID"/>
            <w:r w:rsidRPr="004C758A">
              <w:rPr>
                <w:lang w:val="en-GB"/>
              </w:rPr>
              <w:fldChar w:fldCharType="begin"/>
            </w:r>
            <w:r w:rsidRPr="004C758A">
              <w:rPr>
                <w:lang w:val="en-GB"/>
              </w:rPr>
              <w:instrText xml:space="preserve"> HYPERLINK "https://search.coe.int/cm/Pages/result_details.aspx?Reference=SG/Inf(2010)19" \o "Consolidated report on the conflict in Georgia (April 2010 – September 2010) - Document presented by the Secretary General" </w:instrText>
            </w:r>
            <w:r w:rsidRPr="004C758A">
              <w:rPr>
                <w:lang w:val="en-GB"/>
              </w:rPr>
            </w:r>
            <w:r w:rsidRPr="004C758A">
              <w:rPr>
                <w:lang w:val="en-GB"/>
              </w:rPr>
              <w:fldChar w:fldCharType="separate"/>
            </w:r>
            <w:bookmarkEnd w:id="34"/>
            <w:r w:rsidRPr="004C758A">
              <w:rPr>
                <w:rStyle w:val="Hyperlink"/>
                <w:lang w:val="en-GB"/>
              </w:rPr>
              <w:t>SG/</w:t>
            </w:r>
            <w:proofErr w:type="spellStart"/>
            <w:r w:rsidRPr="004C758A">
              <w:rPr>
                <w:rStyle w:val="Hyperlink"/>
                <w:lang w:val="en-GB"/>
              </w:rPr>
              <w:t>Inf</w:t>
            </w:r>
            <w:proofErr w:type="spellEnd"/>
            <w:r w:rsidRPr="004C758A">
              <w:rPr>
                <w:rStyle w:val="Hyperlink"/>
                <w:lang w:val="en-GB"/>
              </w:rPr>
              <w:t>(2010)19</w:t>
            </w:r>
            <w:r w:rsidRPr="004C758A">
              <w:rPr>
                <w:lang w:val="en-GB"/>
              </w:rPr>
              <w:fldChar w:fldCharType="end"/>
            </w:r>
            <w:r w:rsidR="00026A64" w:rsidRPr="00DB67B6">
              <w:rPr>
                <w:lang w:val="en-GB"/>
              </w:rPr>
              <w:t xml:space="preserve">, </w:t>
            </w:r>
            <w:bookmarkStart w:id="35" w:name="_ML_000000000034_VALID"/>
            <w:r w:rsidRPr="004C758A">
              <w:rPr>
                <w:lang w:val="en-GB"/>
              </w:rPr>
              <w:fldChar w:fldCharType="begin"/>
            </w:r>
            <w:r w:rsidRPr="004C758A">
              <w:rPr>
                <w:lang w:val="en-GB"/>
              </w:rPr>
              <w:instrText xml:space="preserve"> HYPERLINK "https://search.coe.int/cm/Pages/result_details.aspx?Reference=DD(2010)559" \o "1098/2.1- The Council of Europe and the conflict in Georgia - Document distributed at the request of Georgia (Anglais uniquement)" </w:instrText>
            </w:r>
            <w:r w:rsidRPr="004C758A">
              <w:rPr>
                <w:lang w:val="en-GB"/>
              </w:rPr>
            </w:r>
            <w:r w:rsidRPr="004C758A">
              <w:rPr>
                <w:lang w:val="en-GB"/>
              </w:rPr>
              <w:fldChar w:fldCharType="separate"/>
            </w:r>
            <w:bookmarkEnd w:id="35"/>
            <w:r w:rsidRPr="004C758A">
              <w:rPr>
                <w:rStyle w:val="Hyperlink"/>
                <w:lang w:val="en-GB"/>
              </w:rPr>
              <w:t>DD(2010)559</w:t>
            </w:r>
            <w:r w:rsidRPr="004C758A">
              <w:rPr>
                <w:lang w:val="en-GB"/>
              </w:rPr>
              <w:fldChar w:fldCharType="end"/>
            </w:r>
            <w:r w:rsidR="00026A64" w:rsidRPr="00DB67B6">
              <w:rPr>
                <w:lang w:val="en-GB"/>
              </w:rPr>
              <w:t xml:space="preserve">, </w:t>
            </w:r>
            <w:bookmarkStart w:id="36" w:name="_ML_000000000035_VALID"/>
            <w:r w:rsidRPr="004C758A">
              <w:rPr>
                <w:lang w:val="en-GB"/>
              </w:rPr>
              <w:fldChar w:fldCharType="begin"/>
            </w:r>
            <w:r w:rsidRPr="004C758A">
              <w:rPr>
                <w:lang w:val="en-GB"/>
              </w:rPr>
              <w:instrText xml:space="preserve"> HYPERLINK "https://search.coe.int/cm/Pages/result_details.aspx?Reference=SG/Inf(2011)8" \o "Consolidated report on the conflict in Georgia (October 2010 - March 2011)" </w:instrText>
            </w:r>
            <w:r w:rsidRPr="004C758A">
              <w:rPr>
                <w:lang w:val="en-GB"/>
              </w:rPr>
            </w:r>
            <w:r w:rsidRPr="004C758A">
              <w:rPr>
                <w:lang w:val="en-GB"/>
              </w:rPr>
              <w:fldChar w:fldCharType="separate"/>
            </w:r>
            <w:bookmarkEnd w:id="36"/>
            <w:r w:rsidRPr="004C758A">
              <w:rPr>
                <w:rStyle w:val="Hyperlink"/>
                <w:lang w:val="en-GB"/>
              </w:rPr>
              <w:t>SG/</w:t>
            </w:r>
            <w:proofErr w:type="spellStart"/>
            <w:r w:rsidRPr="004C758A">
              <w:rPr>
                <w:rStyle w:val="Hyperlink"/>
                <w:lang w:val="en-GB"/>
              </w:rPr>
              <w:t>Inf</w:t>
            </w:r>
            <w:proofErr w:type="spellEnd"/>
            <w:r w:rsidRPr="004C758A">
              <w:rPr>
                <w:rStyle w:val="Hyperlink"/>
                <w:lang w:val="en-GB"/>
              </w:rPr>
              <w:t>(2011)8</w:t>
            </w:r>
            <w:r w:rsidRPr="004C758A">
              <w:rPr>
                <w:lang w:val="en-GB"/>
              </w:rPr>
              <w:fldChar w:fldCharType="end"/>
            </w:r>
            <w:r w:rsidR="00026A64" w:rsidRPr="00DB67B6">
              <w:rPr>
                <w:lang w:val="en-GB"/>
              </w:rPr>
              <w:t xml:space="preserve">, </w:t>
            </w:r>
            <w:bookmarkStart w:id="37" w:name="_ML_000000000036_VALID"/>
            <w:r w:rsidRPr="004C758A">
              <w:rPr>
                <w:lang w:val="en-GB"/>
              </w:rPr>
              <w:fldChar w:fldCharType="begin"/>
            </w:r>
            <w:r w:rsidRPr="004C758A">
              <w:rPr>
                <w:lang w:val="en-GB"/>
              </w:rPr>
              <w:instrText xml:space="preserve"> HYPERLINK "https://search.coe.int/cm/Pages/result_details.aspx?Reference=SG/Inf(2011)24" \o "Consolidated report on the conflict in Georgia (April - October 2011)" </w:instrText>
            </w:r>
            <w:r w:rsidRPr="004C758A">
              <w:rPr>
                <w:lang w:val="en-GB"/>
              </w:rPr>
            </w:r>
            <w:r w:rsidRPr="004C758A">
              <w:rPr>
                <w:lang w:val="en-GB"/>
              </w:rPr>
              <w:fldChar w:fldCharType="separate"/>
            </w:r>
            <w:bookmarkEnd w:id="37"/>
            <w:r w:rsidRPr="004C758A">
              <w:rPr>
                <w:rStyle w:val="Hyperlink"/>
                <w:lang w:val="en-GB"/>
              </w:rPr>
              <w:t>SG/</w:t>
            </w:r>
            <w:proofErr w:type="spellStart"/>
            <w:r w:rsidRPr="004C758A">
              <w:rPr>
                <w:rStyle w:val="Hyperlink"/>
                <w:lang w:val="en-GB"/>
              </w:rPr>
              <w:t>Inf</w:t>
            </w:r>
            <w:proofErr w:type="spellEnd"/>
            <w:r w:rsidRPr="004C758A">
              <w:rPr>
                <w:rStyle w:val="Hyperlink"/>
                <w:lang w:val="en-GB"/>
              </w:rPr>
              <w:t>(2011)24</w:t>
            </w:r>
            <w:r w:rsidRPr="004C758A">
              <w:rPr>
                <w:lang w:val="en-GB"/>
              </w:rPr>
              <w:fldChar w:fldCharType="end"/>
            </w:r>
            <w:r w:rsidR="00026A64" w:rsidRPr="00DB67B6">
              <w:rPr>
                <w:lang w:val="en-GB"/>
              </w:rPr>
              <w:t xml:space="preserve">, </w:t>
            </w:r>
            <w:bookmarkStart w:id="38" w:name="_ML_000000000037_VALID"/>
            <w:r w:rsidRPr="004C758A">
              <w:rPr>
                <w:lang w:val="en-GB"/>
              </w:rPr>
              <w:fldChar w:fldCharType="begin"/>
            </w:r>
            <w:r w:rsidRPr="004C758A">
              <w:rPr>
                <w:lang w:val="en-GB"/>
              </w:rPr>
              <w:instrText xml:space="preserve"> HYPERLINK "https://search.coe.int/cm/Pages/result_details.aspx?Reference=SG/Inf(2012)5" \o "Consolidated report on the conflict in Georgia (October 2011 – March 2012) - Document presented by the Secretary General" </w:instrText>
            </w:r>
            <w:r w:rsidRPr="004C758A">
              <w:rPr>
                <w:lang w:val="en-GB"/>
              </w:rPr>
            </w:r>
            <w:r w:rsidRPr="004C758A">
              <w:rPr>
                <w:lang w:val="en-GB"/>
              </w:rPr>
              <w:fldChar w:fldCharType="separate"/>
            </w:r>
            <w:bookmarkEnd w:id="38"/>
            <w:r w:rsidRPr="004C758A">
              <w:rPr>
                <w:rStyle w:val="Hyperlink"/>
                <w:lang w:val="en-GB"/>
              </w:rPr>
              <w:t>SG/</w:t>
            </w:r>
            <w:proofErr w:type="spellStart"/>
            <w:r w:rsidRPr="004C758A">
              <w:rPr>
                <w:rStyle w:val="Hyperlink"/>
                <w:lang w:val="en-GB"/>
              </w:rPr>
              <w:t>Inf</w:t>
            </w:r>
            <w:proofErr w:type="spellEnd"/>
            <w:r w:rsidRPr="004C758A">
              <w:rPr>
                <w:rStyle w:val="Hyperlink"/>
                <w:lang w:val="en-GB"/>
              </w:rPr>
              <w:t>(2012)5</w:t>
            </w:r>
            <w:r w:rsidRPr="004C758A">
              <w:rPr>
                <w:lang w:val="en-GB"/>
              </w:rPr>
              <w:fldChar w:fldCharType="end"/>
            </w:r>
            <w:r w:rsidR="00026A64" w:rsidRPr="00DB67B6">
              <w:rPr>
                <w:lang w:val="en-GB"/>
              </w:rPr>
              <w:t xml:space="preserve">, </w:t>
            </w:r>
            <w:bookmarkStart w:id="39" w:name="_ML_000000000038_VALID"/>
            <w:r w:rsidRPr="004C758A">
              <w:rPr>
                <w:lang w:val="en-GB"/>
              </w:rPr>
              <w:fldChar w:fldCharType="begin"/>
            </w:r>
            <w:r w:rsidRPr="004C758A">
              <w:rPr>
                <w:lang w:val="en-GB"/>
              </w:rPr>
              <w:instrText xml:space="preserve"> HYPERLINK "https://search.coe.int/cm/Pages/result_details.aspx?Reference=SG/Inf(2012)28-rev" \o "Consolidated report on the conflict in Georgia (April 2012 – September 2012) - Document presented by the Secretary General" </w:instrText>
            </w:r>
            <w:r w:rsidRPr="004C758A">
              <w:rPr>
                <w:lang w:val="en-GB"/>
              </w:rPr>
            </w:r>
            <w:r w:rsidRPr="004C758A">
              <w:rPr>
                <w:lang w:val="en-GB"/>
              </w:rPr>
              <w:fldChar w:fldCharType="separate"/>
            </w:r>
            <w:bookmarkEnd w:id="39"/>
            <w:r w:rsidRPr="004C758A">
              <w:rPr>
                <w:rStyle w:val="Hyperlink"/>
                <w:lang w:val="en-GB"/>
              </w:rPr>
              <w:t>SG/</w:t>
            </w:r>
            <w:proofErr w:type="spellStart"/>
            <w:r w:rsidRPr="004C758A">
              <w:rPr>
                <w:rStyle w:val="Hyperlink"/>
                <w:lang w:val="en-GB"/>
              </w:rPr>
              <w:t>Inf</w:t>
            </w:r>
            <w:proofErr w:type="spellEnd"/>
            <w:r w:rsidRPr="004C758A">
              <w:rPr>
                <w:rStyle w:val="Hyperlink"/>
                <w:lang w:val="en-GB"/>
              </w:rPr>
              <w:t>(2012)28-rev</w:t>
            </w:r>
            <w:r w:rsidRPr="004C758A">
              <w:rPr>
                <w:lang w:val="en-GB"/>
              </w:rPr>
              <w:fldChar w:fldCharType="end"/>
            </w:r>
            <w:r w:rsidR="00026A64" w:rsidRPr="00DB67B6">
              <w:rPr>
                <w:lang w:val="en-GB"/>
              </w:rPr>
              <w:t xml:space="preserve">, </w:t>
            </w:r>
            <w:bookmarkStart w:id="40" w:name="_ML_000000000039_VALID"/>
            <w:r w:rsidRPr="004C758A">
              <w:rPr>
                <w:lang w:val="en-GB"/>
              </w:rPr>
              <w:fldChar w:fldCharType="begin"/>
            </w:r>
            <w:r w:rsidRPr="004C758A">
              <w:rPr>
                <w:lang w:val="en-GB"/>
              </w:rPr>
              <w:instrText xml:space="preserve"> HYPERLINK "https://search.coe.int/cm/Pages/result_details.aspx?Reference=SG/Inf(2013)13" \o "Consolidated report on the conflict in Georgia (October 2012 – March 2013) - Document presented by the Secretary General" </w:instrText>
            </w:r>
            <w:r w:rsidRPr="004C758A">
              <w:rPr>
                <w:lang w:val="en-GB"/>
              </w:rPr>
            </w:r>
            <w:r w:rsidRPr="004C758A">
              <w:rPr>
                <w:lang w:val="en-GB"/>
              </w:rPr>
              <w:fldChar w:fldCharType="separate"/>
            </w:r>
            <w:bookmarkEnd w:id="40"/>
            <w:r w:rsidRPr="004C758A">
              <w:rPr>
                <w:rStyle w:val="Hyperlink"/>
                <w:lang w:val="en-GB"/>
              </w:rPr>
              <w:t>SG/</w:t>
            </w:r>
            <w:proofErr w:type="spellStart"/>
            <w:r w:rsidRPr="004C758A">
              <w:rPr>
                <w:rStyle w:val="Hyperlink"/>
                <w:lang w:val="en-GB"/>
              </w:rPr>
              <w:t>Inf</w:t>
            </w:r>
            <w:proofErr w:type="spellEnd"/>
            <w:r w:rsidRPr="004C758A">
              <w:rPr>
                <w:rStyle w:val="Hyperlink"/>
                <w:lang w:val="en-GB"/>
              </w:rPr>
              <w:t>(2013)13</w:t>
            </w:r>
            <w:r w:rsidRPr="004C758A">
              <w:rPr>
                <w:lang w:val="en-GB"/>
              </w:rPr>
              <w:fldChar w:fldCharType="end"/>
            </w:r>
            <w:r w:rsidR="00026A64" w:rsidRPr="00DB67B6">
              <w:rPr>
                <w:lang w:val="en-GB"/>
              </w:rPr>
              <w:t xml:space="preserve">, </w:t>
            </w:r>
            <w:bookmarkStart w:id="41" w:name="_ML_000000000040_VALID"/>
            <w:r w:rsidRPr="004C758A">
              <w:rPr>
                <w:lang w:val="en-GB"/>
              </w:rPr>
              <w:fldChar w:fldCharType="begin"/>
            </w:r>
            <w:r w:rsidRPr="004C758A">
              <w:rPr>
                <w:lang w:val="en-GB"/>
              </w:rPr>
              <w:instrText xml:space="preserve"> HYPERLINK "https://search.coe.int/cm/Pages/result_details.aspx?Reference=SG/Inf(2013)38" \o "Consolidated report on the conflict in Georgia (April 2013 – September 2013) - Document presented by the Secretary General" </w:instrText>
            </w:r>
            <w:r w:rsidRPr="004C758A">
              <w:rPr>
                <w:lang w:val="en-GB"/>
              </w:rPr>
            </w:r>
            <w:r w:rsidRPr="004C758A">
              <w:rPr>
                <w:lang w:val="en-GB"/>
              </w:rPr>
              <w:fldChar w:fldCharType="separate"/>
            </w:r>
            <w:bookmarkEnd w:id="41"/>
            <w:r w:rsidRPr="004C758A">
              <w:rPr>
                <w:rStyle w:val="Hyperlink"/>
                <w:lang w:val="en-GB"/>
              </w:rPr>
              <w:t>SG/</w:t>
            </w:r>
            <w:proofErr w:type="spellStart"/>
            <w:r w:rsidRPr="004C758A">
              <w:rPr>
                <w:rStyle w:val="Hyperlink"/>
                <w:lang w:val="en-GB"/>
              </w:rPr>
              <w:t>Inf</w:t>
            </w:r>
            <w:proofErr w:type="spellEnd"/>
            <w:r w:rsidRPr="004C758A">
              <w:rPr>
                <w:rStyle w:val="Hyperlink"/>
                <w:lang w:val="en-GB"/>
              </w:rPr>
              <w:t>(2013)38</w:t>
            </w:r>
            <w:r w:rsidRPr="004C758A">
              <w:rPr>
                <w:lang w:val="en-GB"/>
              </w:rPr>
              <w:fldChar w:fldCharType="end"/>
            </w:r>
            <w:r w:rsidR="00026A64" w:rsidRPr="00DB67B6">
              <w:rPr>
                <w:lang w:val="en-GB"/>
              </w:rPr>
              <w:t xml:space="preserve">, </w:t>
            </w:r>
            <w:bookmarkStart w:id="42" w:name="_ML_000000000041_VALID"/>
            <w:r w:rsidRPr="004C758A">
              <w:rPr>
                <w:lang w:val="en-GB"/>
              </w:rPr>
              <w:fldChar w:fldCharType="begin"/>
            </w:r>
            <w:r w:rsidRPr="004C758A">
              <w:rPr>
                <w:lang w:val="en-GB"/>
              </w:rPr>
              <w:instrText xml:space="preserve"> HYPERLINK "https://search.coe.int/cm/Pages/result_details.aspx?Reference=DD(2014)490" \o "1197/1.5 - 124th Session of the Committee of Ministers (Vienna, 5-6 May 2014) - Preparation - Document distributed at the request of Georgia (Anglais uniquement)" </w:instrText>
            </w:r>
            <w:r w:rsidRPr="004C758A">
              <w:rPr>
                <w:lang w:val="en-GB"/>
              </w:rPr>
            </w:r>
            <w:r w:rsidRPr="004C758A">
              <w:rPr>
                <w:lang w:val="en-GB"/>
              </w:rPr>
              <w:fldChar w:fldCharType="separate"/>
            </w:r>
            <w:bookmarkEnd w:id="42"/>
            <w:r w:rsidRPr="004C758A">
              <w:rPr>
                <w:rStyle w:val="Hyperlink"/>
                <w:lang w:val="en-GB"/>
              </w:rPr>
              <w:t>DD(2014)490</w:t>
            </w:r>
            <w:r w:rsidRPr="004C758A">
              <w:rPr>
                <w:lang w:val="en-GB"/>
              </w:rPr>
              <w:fldChar w:fldCharType="end"/>
            </w:r>
            <w:r w:rsidR="00026A64" w:rsidRPr="00DB67B6">
              <w:rPr>
                <w:lang w:val="en-GB"/>
              </w:rPr>
              <w:t xml:space="preserve">, </w:t>
            </w:r>
            <w:bookmarkStart w:id="43" w:name="_ML_000000000042_VALID"/>
            <w:r w:rsidRPr="004C758A">
              <w:rPr>
                <w:lang w:val="en-GB"/>
              </w:rPr>
              <w:fldChar w:fldCharType="begin"/>
            </w:r>
            <w:r w:rsidRPr="004C758A">
              <w:rPr>
                <w:lang w:val="en-GB"/>
              </w:rPr>
              <w:instrText xml:space="preserve"> HYPERLINK "https://search.coe.int/cm/Pages/result_details.aspx?Reference=SG/Inf(2014)17" \o "Consolidated report on the conflict in Georgia (October 2013 – March 2014) - Document presented by the Secretary General" </w:instrText>
            </w:r>
            <w:r w:rsidRPr="004C758A">
              <w:rPr>
                <w:lang w:val="en-GB"/>
              </w:rPr>
            </w:r>
            <w:r w:rsidRPr="004C758A">
              <w:rPr>
                <w:lang w:val="en-GB"/>
              </w:rPr>
              <w:fldChar w:fldCharType="separate"/>
            </w:r>
            <w:bookmarkEnd w:id="43"/>
            <w:r w:rsidRPr="004C758A">
              <w:rPr>
                <w:rStyle w:val="Hyperlink"/>
                <w:lang w:val="en-GB"/>
              </w:rPr>
              <w:t>SG/</w:t>
            </w:r>
            <w:proofErr w:type="spellStart"/>
            <w:r w:rsidRPr="004C758A">
              <w:rPr>
                <w:rStyle w:val="Hyperlink"/>
                <w:lang w:val="en-GB"/>
              </w:rPr>
              <w:t>Inf</w:t>
            </w:r>
            <w:proofErr w:type="spellEnd"/>
            <w:r w:rsidRPr="004C758A">
              <w:rPr>
                <w:rStyle w:val="Hyperlink"/>
                <w:lang w:val="en-GB"/>
              </w:rPr>
              <w:t>(2014)17</w:t>
            </w:r>
            <w:r w:rsidRPr="004C758A">
              <w:rPr>
                <w:lang w:val="en-GB"/>
              </w:rPr>
              <w:fldChar w:fldCharType="end"/>
            </w:r>
            <w:r w:rsidR="00026A64" w:rsidRPr="00DB67B6">
              <w:rPr>
                <w:lang w:val="en-GB"/>
              </w:rPr>
              <w:t xml:space="preserve">, </w:t>
            </w:r>
            <w:bookmarkStart w:id="44" w:name="_ML_000000000043_VALID"/>
            <w:r w:rsidRPr="004C758A">
              <w:rPr>
                <w:lang w:val="en-GB"/>
              </w:rPr>
              <w:fldChar w:fldCharType="begin"/>
            </w:r>
            <w:r w:rsidRPr="004C758A">
              <w:rPr>
                <w:lang w:val="en-GB"/>
              </w:rPr>
              <w:instrText xml:space="preserve"> HYPERLINK "https://search.coe.int/cm/Pages/result_details.aspx?Reference=SG/Inf(2014)41" \o "Consolidated report on the conflict in Georgia (April 2014 – October 2014) - Document presented by the Secretary General" </w:instrText>
            </w:r>
            <w:r w:rsidRPr="004C758A">
              <w:rPr>
                <w:lang w:val="en-GB"/>
              </w:rPr>
            </w:r>
            <w:r w:rsidRPr="004C758A">
              <w:rPr>
                <w:lang w:val="en-GB"/>
              </w:rPr>
              <w:fldChar w:fldCharType="separate"/>
            </w:r>
            <w:bookmarkEnd w:id="44"/>
            <w:r w:rsidRPr="004C758A">
              <w:rPr>
                <w:rStyle w:val="Hyperlink"/>
                <w:lang w:val="en-GB"/>
              </w:rPr>
              <w:t>SG/</w:t>
            </w:r>
            <w:proofErr w:type="spellStart"/>
            <w:r w:rsidRPr="004C758A">
              <w:rPr>
                <w:rStyle w:val="Hyperlink"/>
                <w:lang w:val="en-GB"/>
              </w:rPr>
              <w:t>Inf</w:t>
            </w:r>
            <w:proofErr w:type="spellEnd"/>
            <w:r w:rsidRPr="004C758A">
              <w:rPr>
                <w:rStyle w:val="Hyperlink"/>
                <w:lang w:val="en-GB"/>
              </w:rPr>
              <w:t>(2014)41</w:t>
            </w:r>
            <w:r w:rsidRPr="004C758A">
              <w:rPr>
                <w:lang w:val="en-GB"/>
              </w:rPr>
              <w:fldChar w:fldCharType="end"/>
            </w:r>
            <w:r w:rsidR="00026A64" w:rsidRPr="00DB67B6">
              <w:rPr>
                <w:lang w:val="en-GB"/>
              </w:rPr>
              <w:t xml:space="preserve">, </w:t>
            </w:r>
            <w:bookmarkStart w:id="45" w:name="_ML_000000000044_VALID"/>
            <w:r w:rsidRPr="004C758A">
              <w:rPr>
                <w:lang w:val="en-GB"/>
              </w:rPr>
              <w:fldChar w:fldCharType="begin"/>
            </w:r>
            <w:r w:rsidRPr="004C758A">
              <w:rPr>
                <w:lang w:val="en-GB"/>
              </w:rPr>
              <w:instrText xml:space="preserve"> HYPERLINK "https://search.coe.int/cm/Pages/result_details.aspx?Reference=SG/Inf(2015)18" \o "Consolidated report on the conflict in Georgia (November 2014 – March 2015) - Document presented by the Secretary General" </w:instrText>
            </w:r>
            <w:r w:rsidRPr="004C758A">
              <w:rPr>
                <w:lang w:val="en-GB"/>
              </w:rPr>
            </w:r>
            <w:r w:rsidRPr="004C758A">
              <w:rPr>
                <w:lang w:val="en-GB"/>
              </w:rPr>
              <w:fldChar w:fldCharType="separate"/>
            </w:r>
            <w:bookmarkEnd w:id="45"/>
            <w:r w:rsidRPr="004C758A">
              <w:rPr>
                <w:rStyle w:val="Hyperlink"/>
                <w:lang w:val="en-GB"/>
              </w:rPr>
              <w:t>SG/</w:t>
            </w:r>
            <w:proofErr w:type="spellStart"/>
            <w:r w:rsidRPr="004C758A">
              <w:rPr>
                <w:rStyle w:val="Hyperlink"/>
                <w:lang w:val="en-GB"/>
              </w:rPr>
              <w:t>Inf</w:t>
            </w:r>
            <w:proofErr w:type="spellEnd"/>
            <w:r w:rsidRPr="004C758A">
              <w:rPr>
                <w:rStyle w:val="Hyperlink"/>
                <w:lang w:val="en-GB"/>
              </w:rPr>
              <w:t>(2015)18</w:t>
            </w:r>
            <w:r w:rsidRPr="004C758A">
              <w:rPr>
                <w:lang w:val="en-GB"/>
              </w:rPr>
              <w:fldChar w:fldCharType="end"/>
            </w:r>
            <w:r w:rsidR="00026A64" w:rsidRPr="00DB67B6">
              <w:rPr>
                <w:lang w:val="en-GB"/>
              </w:rPr>
              <w:t xml:space="preserve">, </w:t>
            </w:r>
            <w:bookmarkStart w:id="46" w:name="_ML_000000000045_VALID"/>
            <w:r w:rsidRPr="004C758A">
              <w:rPr>
                <w:lang w:val="en-GB"/>
              </w:rPr>
              <w:fldChar w:fldCharType="begin"/>
            </w:r>
            <w:r w:rsidRPr="004C758A">
              <w:rPr>
                <w:lang w:val="en-GB"/>
              </w:rPr>
              <w:instrText xml:space="preserve"> HYPERLINK "https://search.coe.int/cm/Pages/result_details.aspx?Reference=SG/Inf(2015)41" \o "Consolidated report on the conflict in Georgia (April 2015 – September 2015) - Document presented by the Secretary General" </w:instrText>
            </w:r>
            <w:r w:rsidRPr="004C758A">
              <w:rPr>
                <w:lang w:val="en-GB"/>
              </w:rPr>
            </w:r>
            <w:r w:rsidRPr="004C758A">
              <w:rPr>
                <w:lang w:val="en-GB"/>
              </w:rPr>
              <w:fldChar w:fldCharType="separate"/>
            </w:r>
            <w:bookmarkEnd w:id="46"/>
            <w:r w:rsidRPr="004C758A">
              <w:rPr>
                <w:rStyle w:val="Hyperlink"/>
                <w:lang w:val="en-GB"/>
              </w:rPr>
              <w:t>SG/</w:t>
            </w:r>
            <w:proofErr w:type="spellStart"/>
            <w:r w:rsidRPr="004C758A">
              <w:rPr>
                <w:rStyle w:val="Hyperlink"/>
                <w:lang w:val="en-GB"/>
              </w:rPr>
              <w:t>Inf</w:t>
            </w:r>
            <w:proofErr w:type="spellEnd"/>
            <w:r w:rsidRPr="004C758A">
              <w:rPr>
                <w:rStyle w:val="Hyperlink"/>
                <w:lang w:val="en-GB"/>
              </w:rPr>
              <w:t>(2015)41</w:t>
            </w:r>
            <w:r w:rsidRPr="004C758A">
              <w:rPr>
                <w:lang w:val="en-GB"/>
              </w:rPr>
              <w:fldChar w:fldCharType="end"/>
            </w:r>
            <w:r w:rsidR="00026A64" w:rsidRPr="00DB67B6">
              <w:rPr>
                <w:lang w:val="en-GB"/>
              </w:rPr>
              <w:t xml:space="preserve">, </w:t>
            </w:r>
            <w:bookmarkStart w:id="47" w:name="_ML_000000000046_VALID"/>
            <w:r w:rsidRPr="004C758A">
              <w:rPr>
                <w:lang w:val="en-GB"/>
              </w:rPr>
              <w:fldChar w:fldCharType="begin"/>
            </w:r>
            <w:r w:rsidRPr="004C758A">
              <w:rPr>
                <w:lang w:val="en-GB"/>
              </w:rPr>
              <w:instrText xml:space="preserve"> HYPERLINK "https://search.coe.int/cm/Pages/result_details.aspx?Reference=SG/Inf(2016)14-rev" \o "Consolidated report on the conflict in Georgia (October 2015 – March 2016) - Document presented by the Secretary General" </w:instrText>
            </w:r>
            <w:r w:rsidRPr="004C758A">
              <w:rPr>
                <w:lang w:val="en-GB"/>
              </w:rPr>
            </w:r>
            <w:r w:rsidRPr="004C758A">
              <w:rPr>
                <w:lang w:val="en-GB"/>
              </w:rPr>
              <w:fldChar w:fldCharType="separate"/>
            </w:r>
            <w:bookmarkEnd w:id="47"/>
            <w:r w:rsidRPr="004C758A">
              <w:rPr>
                <w:rStyle w:val="Hyperlink"/>
                <w:lang w:val="en-GB"/>
              </w:rPr>
              <w:t>SG/</w:t>
            </w:r>
            <w:proofErr w:type="spellStart"/>
            <w:r w:rsidRPr="004C758A">
              <w:rPr>
                <w:rStyle w:val="Hyperlink"/>
                <w:lang w:val="en-GB"/>
              </w:rPr>
              <w:t>Inf</w:t>
            </w:r>
            <w:proofErr w:type="spellEnd"/>
            <w:r w:rsidRPr="004C758A">
              <w:rPr>
                <w:rStyle w:val="Hyperlink"/>
                <w:lang w:val="en-GB"/>
              </w:rPr>
              <w:t>(2016)14-rev</w:t>
            </w:r>
            <w:r w:rsidRPr="004C758A">
              <w:rPr>
                <w:lang w:val="en-GB"/>
              </w:rPr>
              <w:fldChar w:fldCharType="end"/>
            </w:r>
            <w:r w:rsidR="00026A64" w:rsidRPr="00DB67B6">
              <w:rPr>
                <w:lang w:val="en-GB"/>
              </w:rPr>
              <w:t xml:space="preserve">, </w:t>
            </w:r>
            <w:bookmarkStart w:id="48" w:name="_ML_000000000047_VALID"/>
            <w:r w:rsidRPr="004C758A">
              <w:rPr>
                <w:lang w:val="en-GB"/>
              </w:rPr>
              <w:fldChar w:fldCharType="begin"/>
            </w:r>
            <w:r w:rsidRPr="004C758A">
              <w:rPr>
                <w:lang w:val="en-GB"/>
              </w:rPr>
              <w:instrText xml:space="preserve"> HYPERLINK "https://search.coe.int/cm/Pages/result_details.aspx?Reference=SG/Inf(2016)37" \o "Consolidated report on the conflict in Georgia (April – September 2016) - Document presented by the Secretary General" </w:instrText>
            </w:r>
            <w:r w:rsidRPr="004C758A">
              <w:rPr>
                <w:lang w:val="en-GB"/>
              </w:rPr>
            </w:r>
            <w:r w:rsidRPr="004C758A">
              <w:rPr>
                <w:lang w:val="en-GB"/>
              </w:rPr>
              <w:fldChar w:fldCharType="separate"/>
            </w:r>
            <w:bookmarkEnd w:id="48"/>
            <w:r w:rsidRPr="004C758A">
              <w:rPr>
                <w:rStyle w:val="Hyperlink"/>
                <w:lang w:val="en-GB"/>
              </w:rPr>
              <w:t>SG/</w:t>
            </w:r>
            <w:proofErr w:type="spellStart"/>
            <w:r w:rsidRPr="004C758A">
              <w:rPr>
                <w:rStyle w:val="Hyperlink"/>
                <w:lang w:val="en-GB"/>
              </w:rPr>
              <w:t>Inf</w:t>
            </w:r>
            <w:proofErr w:type="spellEnd"/>
            <w:r w:rsidRPr="004C758A">
              <w:rPr>
                <w:rStyle w:val="Hyperlink"/>
                <w:lang w:val="en-GB"/>
              </w:rPr>
              <w:t>(2016)37</w:t>
            </w:r>
            <w:r w:rsidRPr="004C758A">
              <w:rPr>
                <w:lang w:val="en-GB"/>
              </w:rPr>
              <w:fldChar w:fldCharType="end"/>
            </w:r>
            <w:r w:rsidR="00026A64">
              <w:rPr>
                <w:lang w:val="en-GB"/>
              </w:rPr>
              <w:t xml:space="preserve">, </w:t>
            </w:r>
            <w:bookmarkStart w:id="49" w:name="_ML_000000000048_VALID"/>
            <w:r w:rsidRPr="004C758A">
              <w:rPr>
                <w:lang w:val="en-GB"/>
              </w:rPr>
              <w:fldChar w:fldCharType="begin"/>
            </w:r>
            <w:r w:rsidRPr="004C758A">
              <w:rPr>
                <w:lang w:val="en-GB"/>
              </w:rPr>
              <w:instrText xml:space="preserve"> HYPERLINK "https://search.coe.int/cm/Pages/result_details.aspx?Reference=SG/Inf(2017)18" \o "Consolidated report on the conflict in Georgia (October 2016 – March 2017) - Document presented by the Secretary General" </w:instrText>
            </w:r>
            <w:r w:rsidRPr="004C758A">
              <w:rPr>
                <w:lang w:val="en-GB"/>
              </w:rPr>
            </w:r>
            <w:r w:rsidRPr="004C758A">
              <w:rPr>
                <w:lang w:val="en-GB"/>
              </w:rPr>
              <w:fldChar w:fldCharType="separate"/>
            </w:r>
            <w:bookmarkEnd w:id="49"/>
            <w:r w:rsidRPr="004C758A">
              <w:rPr>
                <w:rStyle w:val="Hyperlink"/>
                <w:lang w:val="en-GB"/>
              </w:rPr>
              <w:t>SG/</w:t>
            </w:r>
            <w:proofErr w:type="spellStart"/>
            <w:r w:rsidRPr="004C758A">
              <w:rPr>
                <w:rStyle w:val="Hyperlink"/>
                <w:lang w:val="en-GB"/>
              </w:rPr>
              <w:t>Inf</w:t>
            </w:r>
            <w:proofErr w:type="spellEnd"/>
            <w:r w:rsidRPr="004C758A">
              <w:rPr>
                <w:rStyle w:val="Hyperlink"/>
                <w:lang w:val="en-GB"/>
              </w:rPr>
              <w:t>(2017)18</w:t>
            </w:r>
            <w:r w:rsidRPr="004C758A">
              <w:rPr>
                <w:lang w:val="en-GB"/>
              </w:rPr>
              <w:fldChar w:fldCharType="end"/>
            </w:r>
          </w:p>
        </w:tc>
      </w:tr>
      <w:tr w:rsidR="00026A64" w:rsidRPr="00EC156C" w:rsidTr="002C29C3">
        <w:tc>
          <w:tcPr>
            <w:tcW w:w="753" w:type="dxa"/>
            <w:gridSpan w:val="2"/>
            <w:shd w:val="clear" w:color="auto" w:fill="auto"/>
          </w:tcPr>
          <w:p w:rsidR="00026A64" w:rsidRPr="00F22155" w:rsidRDefault="00026A64" w:rsidP="004F7511">
            <w:pPr>
              <w:spacing w:before="240"/>
            </w:pPr>
            <w:r w:rsidRPr="00F22155">
              <w:t>2.1bis</w:t>
            </w:r>
          </w:p>
        </w:tc>
        <w:tc>
          <w:tcPr>
            <w:tcW w:w="9131" w:type="dxa"/>
            <w:gridSpan w:val="4"/>
            <w:shd w:val="clear" w:color="auto" w:fill="auto"/>
          </w:tcPr>
          <w:p w:rsidR="00026A64" w:rsidRPr="00F03C02" w:rsidRDefault="00026A64" w:rsidP="00F03C02">
            <w:pPr>
              <w:spacing w:before="240"/>
              <w:rPr>
                <w:i/>
              </w:rPr>
            </w:pPr>
            <w:r w:rsidRPr="00697133">
              <w:t>Current political questions</w:t>
            </w:r>
            <w:r w:rsidR="00F03C02">
              <w:br/>
            </w:r>
            <w:r w:rsidR="00F03C02" w:rsidRPr="00F03C02">
              <w:rPr>
                <w:i/>
              </w:rPr>
              <w:t>- Statement b</w:t>
            </w:r>
            <w:r w:rsidR="00F03C02">
              <w:rPr>
                <w:i/>
              </w:rPr>
              <w:t>y the Representative of Hungary</w:t>
            </w:r>
            <w:r w:rsidR="00F03C02">
              <w:rPr>
                <w:i/>
              </w:rPr>
              <w:br/>
            </w:r>
            <w:r w:rsidR="00F03C02" w:rsidRPr="00F03C02">
              <w:rPr>
                <w:i/>
              </w:rPr>
              <w:t xml:space="preserve">- Statement </w:t>
            </w:r>
            <w:r w:rsidR="00F03C02">
              <w:rPr>
                <w:i/>
              </w:rPr>
              <w:t>by the Representative of Poland</w:t>
            </w:r>
            <w:r w:rsidR="00F03C02">
              <w:rPr>
                <w:i/>
              </w:rPr>
              <w:br/>
            </w:r>
            <w:r w:rsidR="00F03C02" w:rsidRPr="00F03C02">
              <w:rPr>
                <w:i/>
              </w:rPr>
              <w:t>- Statement by the Representative of the Russian Federatio</w:t>
            </w:r>
            <w:r w:rsidR="00F03C02">
              <w:rPr>
                <w:i/>
              </w:rPr>
              <w:t>n</w:t>
            </w:r>
            <w:r w:rsidR="00F03C02">
              <w:rPr>
                <w:i/>
              </w:rPr>
              <w:br/>
            </w:r>
            <w:r w:rsidR="00F03C02" w:rsidRPr="00F03C02">
              <w:rPr>
                <w:i/>
              </w:rPr>
              <w:t>- Statement by the Representative of the European Union</w:t>
            </w:r>
          </w:p>
        </w:tc>
      </w:tr>
      <w:tr w:rsidR="00026A64" w:rsidRPr="00697133" w:rsidTr="002C29C3">
        <w:tc>
          <w:tcPr>
            <w:tcW w:w="753" w:type="dxa"/>
            <w:gridSpan w:val="2"/>
            <w:shd w:val="clear" w:color="auto" w:fill="auto"/>
          </w:tcPr>
          <w:p w:rsidR="00026A64" w:rsidRPr="00F22155" w:rsidRDefault="00026A64" w:rsidP="004F7511">
            <w:pPr>
              <w:spacing w:before="240"/>
            </w:pPr>
            <w:r w:rsidRPr="00F22155">
              <w:t>2.2</w:t>
            </w:r>
          </w:p>
        </w:tc>
        <w:tc>
          <w:tcPr>
            <w:tcW w:w="9131" w:type="dxa"/>
            <w:gridSpan w:val="4"/>
            <w:shd w:val="clear" w:color="auto" w:fill="auto"/>
          </w:tcPr>
          <w:p w:rsidR="00026A64" w:rsidRPr="00F22155" w:rsidRDefault="00026A64" w:rsidP="004F7511">
            <w:pPr>
              <w:spacing w:before="240"/>
            </w:pPr>
            <w:r w:rsidRPr="00F22155">
              <w:t>Situation in Cyprus</w:t>
            </w:r>
          </w:p>
        </w:tc>
      </w:tr>
      <w:tr w:rsidR="002C29C3" w:rsidTr="002C29C3">
        <w:trPr>
          <w:gridAfter w:val="1"/>
          <w:wAfter w:w="308" w:type="dxa"/>
        </w:trPr>
        <w:tc>
          <w:tcPr>
            <w:tcW w:w="743" w:type="dxa"/>
            <w:hideMark/>
          </w:tcPr>
          <w:p w:rsidR="002C29C3" w:rsidRDefault="002C29C3">
            <w:pPr>
              <w:spacing w:before="240"/>
            </w:pPr>
            <w:r>
              <w:t>2.3</w:t>
            </w:r>
          </w:p>
        </w:tc>
        <w:tc>
          <w:tcPr>
            <w:tcW w:w="8833" w:type="dxa"/>
            <w:gridSpan w:val="4"/>
            <w:hideMark/>
          </w:tcPr>
          <w:p w:rsidR="002C29C3" w:rsidRDefault="002C29C3" w:rsidP="00F03C02">
            <w:pPr>
              <w:spacing w:before="240"/>
            </w:pPr>
            <w:r>
              <w:t>“</w:t>
            </w:r>
            <w:r w:rsidRPr="002C29C3">
              <w:t>Recurring issues based on assessments resulting from Congress monitoring and election observation missions (reference period 2010-2016)”</w:t>
            </w:r>
            <w:r>
              <w:t xml:space="preserve"> –</w:t>
            </w:r>
            <w:r>
              <w:br/>
              <w:t xml:space="preserve">Congress of Local and Regional Authorities of the Council of Europe Recommendation 395 (2017) </w:t>
            </w:r>
            <w:r>
              <w:br/>
            </w:r>
            <w:r>
              <w:rPr>
                <w:b/>
              </w:rPr>
              <w:t>(Item prepared by the GR-DEM by written procedure)</w:t>
            </w:r>
            <w:r w:rsidR="00F03C02">
              <w:t xml:space="preserve"> </w:t>
            </w:r>
          </w:p>
        </w:tc>
      </w:tr>
      <w:tr w:rsidR="002C29C3" w:rsidTr="002C29C3">
        <w:trPr>
          <w:gridAfter w:val="1"/>
          <w:wAfter w:w="308" w:type="dxa"/>
        </w:trPr>
        <w:tc>
          <w:tcPr>
            <w:tcW w:w="743" w:type="dxa"/>
          </w:tcPr>
          <w:p w:rsidR="002C29C3" w:rsidRDefault="002C29C3">
            <w:pPr>
              <w:spacing w:before="120"/>
            </w:pPr>
          </w:p>
        </w:tc>
        <w:tc>
          <w:tcPr>
            <w:tcW w:w="481" w:type="dxa"/>
            <w:gridSpan w:val="2"/>
          </w:tcPr>
          <w:p w:rsidR="002C29C3" w:rsidRDefault="002C29C3">
            <w:pPr>
              <w:spacing w:before="120"/>
            </w:pPr>
          </w:p>
        </w:tc>
        <w:tc>
          <w:tcPr>
            <w:tcW w:w="8352" w:type="dxa"/>
            <w:gridSpan w:val="2"/>
            <w:hideMark/>
          </w:tcPr>
          <w:p w:rsidR="002C29C3" w:rsidRDefault="002C29C3" w:rsidP="006F0B7C">
            <w:pPr>
              <w:pStyle w:val="COESource"/>
              <w:spacing w:before="120"/>
              <w:rPr>
                <w:lang w:val="en-GB"/>
              </w:rPr>
            </w:pPr>
            <w:r>
              <w:rPr>
                <w:lang w:val="en-GB"/>
              </w:rPr>
              <w:t xml:space="preserve">Congress </w:t>
            </w:r>
            <w:bookmarkStart w:id="50" w:name="_ML_000000000049_INVALID"/>
            <w:r w:rsidR="004C758A" w:rsidRPr="004C758A">
              <w:rPr>
                <w:lang w:val="en-GB"/>
              </w:rPr>
              <w:fldChar w:fldCharType="begin"/>
            </w:r>
            <w:r w:rsidR="004C758A" w:rsidRPr="004C758A">
              <w:rPr>
                <w:lang w:val="en-GB"/>
              </w:rPr>
              <w:instrText xml:space="preserve"> HYPERLINK "https://search.coe.int/cm/Pages/result_details.aspx?Reference=REC_395(2017)" </w:instrText>
            </w:r>
            <w:r w:rsidR="004C758A" w:rsidRPr="004C758A">
              <w:rPr>
                <w:lang w:val="en-GB"/>
              </w:rPr>
            </w:r>
            <w:r w:rsidR="004C758A" w:rsidRPr="004C758A">
              <w:rPr>
                <w:lang w:val="en-GB"/>
              </w:rPr>
              <w:fldChar w:fldCharType="separate"/>
            </w:r>
            <w:bookmarkEnd w:id="50"/>
            <w:r w:rsidR="004C758A" w:rsidRPr="004C758A">
              <w:rPr>
                <w:rStyle w:val="Hyperlink"/>
                <w:lang w:val="en-GB"/>
              </w:rPr>
              <w:t>REC_395(2017)</w:t>
            </w:r>
            <w:r w:rsidR="004C758A" w:rsidRPr="004C758A">
              <w:rPr>
                <w:lang w:val="en-GB"/>
              </w:rPr>
              <w:fldChar w:fldCharType="end"/>
            </w:r>
            <w:r>
              <w:rPr>
                <w:lang w:val="en-GB"/>
              </w:rPr>
              <w:t xml:space="preserve">, </w:t>
            </w:r>
            <w:bookmarkStart w:id="51" w:name="_ML_000000000050_VALID"/>
            <w:r w:rsidR="004C758A" w:rsidRPr="004C758A">
              <w:rPr>
                <w:lang w:val="en-GB"/>
              </w:rPr>
              <w:fldChar w:fldCharType="begin"/>
            </w:r>
            <w:r w:rsidR="004C758A" w:rsidRPr="004C758A">
              <w:rPr>
                <w:lang w:val="en-GB"/>
              </w:rPr>
              <w:instrText xml:space="preserve"> HYPERLINK "https://search.coe.int/cm/Pages/result_details.aspx?Reference=CM/Cong(2017)Rec395-prov" \o "\“Recurring issues based on assessments resulting from Congress monitoring and election observation missions (reference period 2010-2016)\” - Congress of Local and Regional Authorities of the Council of Europe - Recommendation 395 (2017) - Draft reply" </w:instrText>
            </w:r>
            <w:r w:rsidR="004C758A" w:rsidRPr="004C758A">
              <w:rPr>
                <w:lang w:val="en-GB"/>
              </w:rPr>
            </w:r>
            <w:r w:rsidR="004C758A" w:rsidRPr="004C758A">
              <w:rPr>
                <w:lang w:val="en-GB"/>
              </w:rPr>
              <w:fldChar w:fldCharType="separate"/>
            </w:r>
            <w:bookmarkEnd w:id="51"/>
            <w:r w:rsidR="004C758A" w:rsidRPr="004C758A">
              <w:rPr>
                <w:rStyle w:val="Hyperlink"/>
                <w:lang w:val="en-GB"/>
              </w:rPr>
              <w:t>CM/Cong(2017)Rec395-prov</w:t>
            </w:r>
            <w:r w:rsidR="004C758A" w:rsidRPr="004C758A">
              <w:rPr>
                <w:lang w:val="en-GB"/>
              </w:rPr>
              <w:fldChar w:fldCharType="end"/>
            </w:r>
            <w:r>
              <w:rPr>
                <w:lang w:val="en-GB"/>
              </w:rPr>
              <w:br/>
            </w:r>
            <w:bookmarkStart w:id="52" w:name="_ML_000000000051_VALID"/>
            <w:r w:rsidR="004C758A" w:rsidRPr="004C758A">
              <w:rPr>
                <w:lang w:val="en-GB"/>
              </w:rPr>
              <w:fldChar w:fldCharType="begin"/>
            </w:r>
            <w:r w:rsidR="004C758A" w:rsidRPr="004C758A">
              <w:rPr>
                <w:lang w:val="en-GB"/>
              </w:rPr>
              <w:instrText xml:space="preserve"> HYPERLINK "https://search.coe.int/cm/Pages/result_details.aspx?Reference=CM/Notes/1293/2.3" \o "\“Recurring issues based on assessments resulting from Congress monitoring and election observation missions (reference period 2010-2016)\” - Recommendation 395 (2017) of the Congress of Local and Regional Authorities of the Council of Europe" </w:instrText>
            </w:r>
            <w:r w:rsidR="004C758A" w:rsidRPr="004C758A">
              <w:rPr>
                <w:lang w:val="en-GB"/>
              </w:rPr>
            </w:r>
            <w:r w:rsidR="004C758A" w:rsidRPr="004C758A">
              <w:rPr>
                <w:lang w:val="en-GB"/>
              </w:rPr>
              <w:fldChar w:fldCharType="separate"/>
            </w:r>
            <w:bookmarkEnd w:id="52"/>
            <w:r w:rsidR="004C758A" w:rsidRPr="004C758A">
              <w:rPr>
                <w:rStyle w:val="Hyperlink"/>
                <w:lang w:val="en-GB"/>
              </w:rPr>
              <w:t>CM/Notes/1293/2.3</w:t>
            </w:r>
            <w:r w:rsidR="004C758A" w:rsidRPr="004C758A">
              <w:rPr>
                <w:lang w:val="en-GB"/>
              </w:rPr>
              <w:fldChar w:fldCharType="end"/>
            </w:r>
            <w:r w:rsidR="008B667A">
              <w:rPr>
                <w:lang w:val="en-GB"/>
              </w:rPr>
              <w:t xml:space="preserve"> of </w:t>
            </w:r>
            <w:r w:rsidR="006F0B7C">
              <w:rPr>
                <w:lang w:val="en-GB"/>
              </w:rPr>
              <w:t>11.9.2017</w:t>
            </w:r>
          </w:p>
        </w:tc>
      </w:tr>
    </w:tbl>
    <w:p w:rsidR="00015739" w:rsidRDefault="00015739"/>
    <w:tbl>
      <w:tblPr>
        <w:tblW w:w="5000" w:type="pct"/>
        <w:tblLook w:val="01E0" w:firstRow="1" w:lastRow="1" w:firstColumn="1" w:lastColumn="1" w:noHBand="0" w:noVBand="0"/>
      </w:tblPr>
      <w:tblGrid>
        <w:gridCol w:w="753"/>
        <w:gridCol w:w="493"/>
        <w:gridCol w:w="8638"/>
      </w:tblGrid>
      <w:tr w:rsidR="00026A64" w:rsidRPr="00697133" w:rsidTr="00026A64">
        <w:tc>
          <w:tcPr>
            <w:tcW w:w="753" w:type="dxa"/>
            <w:shd w:val="clear" w:color="auto" w:fill="auto"/>
          </w:tcPr>
          <w:p w:rsidR="00026A64" w:rsidRPr="00F22155" w:rsidRDefault="00026A64" w:rsidP="004F7511">
            <w:pPr>
              <w:spacing w:before="240"/>
              <w:rPr>
                <w:b/>
                <w:i/>
              </w:rPr>
            </w:pPr>
            <w:r w:rsidRPr="00F22155">
              <w:rPr>
                <w:b/>
                <w:i/>
              </w:rPr>
              <w:t>4.</w:t>
            </w:r>
          </w:p>
        </w:tc>
        <w:tc>
          <w:tcPr>
            <w:tcW w:w="9131" w:type="dxa"/>
            <w:gridSpan w:val="2"/>
            <w:shd w:val="clear" w:color="auto" w:fill="auto"/>
          </w:tcPr>
          <w:p w:rsidR="00026A64" w:rsidRPr="00F22155" w:rsidRDefault="00026A64" w:rsidP="004F7511">
            <w:pPr>
              <w:spacing w:before="240"/>
              <w:rPr>
                <w:i/>
              </w:rPr>
            </w:pPr>
            <w:r w:rsidRPr="00F22155">
              <w:rPr>
                <w:b/>
                <w:i/>
              </w:rPr>
              <w:t>Human rights</w:t>
            </w:r>
          </w:p>
        </w:tc>
      </w:tr>
      <w:tr w:rsidR="00026A64" w:rsidRPr="00EC156C" w:rsidTr="00026A64">
        <w:tc>
          <w:tcPr>
            <w:tcW w:w="753" w:type="dxa"/>
            <w:shd w:val="clear" w:color="auto" w:fill="auto"/>
          </w:tcPr>
          <w:p w:rsidR="00026A64" w:rsidRPr="00697133" w:rsidRDefault="00026A64" w:rsidP="004F7511">
            <w:pPr>
              <w:spacing w:before="240"/>
              <w:ind w:right="-175"/>
            </w:pPr>
            <w:r w:rsidRPr="00697133">
              <w:t>H46-1</w:t>
            </w:r>
          </w:p>
        </w:tc>
        <w:tc>
          <w:tcPr>
            <w:tcW w:w="9131" w:type="dxa"/>
            <w:gridSpan w:val="2"/>
            <w:shd w:val="clear" w:color="auto" w:fill="auto"/>
          </w:tcPr>
          <w:p w:rsidR="00026A64" w:rsidRPr="00703F03" w:rsidRDefault="00026A64" w:rsidP="004F7511">
            <w:pPr>
              <w:spacing w:before="240"/>
            </w:pPr>
            <w:proofErr w:type="spellStart"/>
            <w:r w:rsidRPr="00703F03">
              <w:t>Ilgar</w:t>
            </w:r>
            <w:proofErr w:type="spellEnd"/>
            <w:r w:rsidRPr="00703F03">
              <w:t xml:space="preserve"> </w:t>
            </w:r>
            <w:proofErr w:type="spellStart"/>
            <w:r w:rsidRPr="00703F03">
              <w:t>Mammadov</w:t>
            </w:r>
            <w:proofErr w:type="spellEnd"/>
            <w:r w:rsidRPr="00703F03">
              <w:t xml:space="preserve"> v. Azerbaijan (Application No. 15172/13): situation of the applicant –</w:t>
            </w:r>
            <w:r w:rsidRPr="00703F03">
              <w:br/>
              <w:t>Supervision of the execution of the Court’s judgments</w:t>
            </w:r>
          </w:p>
        </w:tc>
      </w:tr>
      <w:tr w:rsidR="00026A64" w:rsidRPr="00EC156C" w:rsidTr="00026A64">
        <w:tc>
          <w:tcPr>
            <w:tcW w:w="753" w:type="dxa"/>
            <w:shd w:val="clear" w:color="auto" w:fill="auto"/>
          </w:tcPr>
          <w:p w:rsidR="00026A64" w:rsidRPr="00703F03" w:rsidRDefault="00026A64" w:rsidP="004F7511">
            <w:pPr>
              <w:spacing w:before="120"/>
            </w:pPr>
          </w:p>
        </w:tc>
        <w:tc>
          <w:tcPr>
            <w:tcW w:w="493" w:type="dxa"/>
            <w:shd w:val="clear" w:color="auto" w:fill="auto"/>
          </w:tcPr>
          <w:p w:rsidR="00026A64" w:rsidRPr="00703F03" w:rsidRDefault="00026A64" w:rsidP="004F7511">
            <w:pPr>
              <w:spacing w:before="120"/>
            </w:pPr>
          </w:p>
        </w:tc>
        <w:bookmarkStart w:id="53" w:name="_ML_000000000052_VALID"/>
        <w:tc>
          <w:tcPr>
            <w:tcW w:w="8638" w:type="dxa"/>
            <w:shd w:val="clear" w:color="auto" w:fill="auto"/>
          </w:tcPr>
          <w:p w:rsidR="00026A64" w:rsidRPr="00E33975" w:rsidRDefault="004C758A" w:rsidP="00AF5931">
            <w:pPr>
              <w:pStyle w:val="COESource"/>
              <w:spacing w:before="120"/>
              <w:rPr>
                <w:szCs w:val="20"/>
                <w:lang w:val="en-GB"/>
              </w:rPr>
            </w:pPr>
            <w:r w:rsidRPr="004C758A">
              <w:rPr>
                <w:szCs w:val="20"/>
                <w:lang w:val="en-GB"/>
              </w:rPr>
              <w:fldChar w:fldCharType="begin"/>
            </w:r>
            <w:r w:rsidRPr="004C758A">
              <w:rPr>
                <w:szCs w:val="20"/>
                <w:lang w:val="en-GB"/>
              </w:rPr>
              <w:instrText xml:space="preserve"> HYPERLINK "https://search.coe.int/cm/Pages/result_details.aspx?Reference=CM/ResDH(2015)43" \o "Interim Resolution CM/ResDH(2015)43 - Execution of the judgment of the European Court of Human Rights Ilgar Mammadov against Azerbaijan - Application No. 15172/13" </w:instrText>
            </w:r>
            <w:r w:rsidRPr="004C758A">
              <w:rPr>
                <w:szCs w:val="20"/>
                <w:lang w:val="en-GB"/>
              </w:rPr>
            </w:r>
            <w:r w:rsidRPr="004C758A">
              <w:rPr>
                <w:szCs w:val="20"/>
                <w:lang w:val="en-GB"/>
              </w:rPr>
              <w:fldChar w:fldCharType="separate"/>
            </w:r>
            <w:bookmarkEnd w:id="53"/>
            <w:r w:rsidRPr="004C758A">
              <w:rPr>
                <w:rStyle w:val="Hyperlink"/>
                <w:szCs w:val="20"/>
                <w:lang w:val="en-GB"/>
              </w:rPr>
              <w:t>CM/</w:t>
            </w:r>
            <w:proofErr w:type="spellStart"/>
            <w:r w:rsidRPr="004C758A">
              <w:rPr>
                <w:rStyle w:val="Hyperlink"/>
                <w:szCs w:val="20"/>
                <w:lang w:val="en-GB"/>
              </w:rPr>
              <w:t>ResDH</w:t>
            </w:r>
            <w:proofErr w:type="spellEnd"/>
            <w:r w:rsidRPr="004C758A">
              <w:rPr>
                <w:rStyle w:val="Hyperlink"/>
                <w:szCs w:val="20"/>
                <w:lang w:val="en-GB"/>
              </w:rPr>
              <w:t>(2015)43</w:t>
            </w:r>
            <w:r w:rsidRPr="004C758A">
              <w:rPr>
                <w:szCs w:val="20"/>
                <w:lang w:val="en-GB"/>
              </w:rPr>
              <w:fldChar w:fldCharType="end"/>
            </w:r>
            <w:r w:rsidR="00026A64" w:rsidRPr="00630E66">
              <w:rPr>
                <w:szCs w:val="20"/>
                <w:lang w:val="en-GB"/>
              </w:rPr>
              <w:t xml:space="preserve">, </w:t>
            </w:r>
            <w:bookmarkStart w:id="54" w:name="_ML_000000000053_VALID"/>
            <w:r w:rsidRPr="004C758A">
              <w:rPr>
                <w:szCs w:val="20"/>
                <w:lang w:val="en-GB"/>
              </w:rPr>
              <w:fldChar w:fldCharType="begin"/>
            </w:r>
            <w:r w:rsidRPr="004C758A">
              <w:rPr>
                <w:szCs w:val="20"/>
                <w:lang w:val="en-GB"/>
              </w:rPr>
              <w:instrText xml:space="preserve"> HYPERLINK "https://search.coe.int/cm/Pages/result_details.aspx?Reference=CM/ResDH(2015)156" \o "Interim Resolution CM/ResDH(2015)156 - Execution of the judgment of the European Court of Human Rights Ilgar Mammadov against Azerbaijan - Application No. 15172/13" </w:instrText>
            </w:r>
            <w:r w:rsidRPr="004C758A">
              <w:rPr>
                <w:szCs w:val="20"/>
                <w:lang w:val="en-GB"/>
              </w:rPr>
            </w:r>
            <w:r w:rsidRPr="004C758A">
              <w:rPr>
                <w:szCs w:val="20"/>
                <w:lang w:val="en-GB"/>
              </w:rPr>
              <w:fldChar w:fldCharType="separate"/>
            </w:r>
            <w:bookmarkEnd w:id="54"/>
            <w:r w:rsidRPr="004C758A">
              <w:rPr>
                <w:rStyle w:val="Hyperlink"/>
                <w:szCs w:val="20"/>
                <w:lang w:val="en-GB"/>
              </w:rPr>
              <w:t>CM/</w:t>
            </w:r>
            <w:proofErr w:type="spellStart"/>
            <w:r w:rsidRPr="004C758A">
              <w:rPr>
                <w:rStyle w:val="Hyperlink"/>
                <w:szCs w:val="20"/>
                <w:lang w:val="en-GB"/>
              </w:rPr>
              <w:t>ResDH</w:t>
            </w:r>
            <w:proofErr w:type="spellEnd"/>
            <w:r w:rsidRPr="004C758A">
              <w:rPr>
                <w:rStyle w:val="Hyperlink"/>
                <w:szCs w:val="20"/>
                <w:lang w:val="en-GB"/>
              </w:rPr>
              <w:t>(2015)156</w:t>
            </w:r>
            <w:r w:rsidRPr="004C758A">
              <w:rPr>
                <w:szCs w:val="20"/>
                <w:lang w:val="en-GB"/>
              </w:rPr>
              <w:fldChar w:fldCharType="end"/>
            </w:r>
            <w:r w:rsidR="00026A64" w:rsidRPr="00630E66">
              <w:rPr>
                <w:szCs w:val="20"/>
                <w:lang w:val="en-GB"/>
              </w:rPr>
              <w:t xml:space="preserve">, </w:t>
            </w:r>
            <w:bookmarkStart w:id="55" w:name="_ML_000000000054_VALID"/>
            <w:r w:rsidRPr="004C758A">
              <w:rPr>
                <w:szCs w:val="20"/>
                <w:lang w:val="en-GB"/>
              </w:rPr>
              <w:fldChar w:fldCharType="begin"/>
            </w:r>
            <w:r w:rsidRPr="004C758A">
              <w:rPr>
                <w:szCs w:val="20"/>
                <w:lang w:val="en-GB"/>
              </w:rPr>
              <w:instrText xml:space="preserve"> HYPERLINK "https://search.coe.int/cm/Pages/result_details.aspx?Reference=CM/ResDH(2016)144" \o "Interim Resolution CM/ResDH(2016)144 - Execution of the judgment of the European Court of Human Rights Ilgar Mammadov against Azerbaijan" </w:instrText>
            </w:r>
            <w:r w:rsidRPr="004C758A">
              <w:rPr>
                <w:szCs w:val="20"/>
                <w:lang w:val="en-GB"/>
              </w:rPr>
            </w:r>
            <w:r w:rsidRPr="004C758A">
              <w:rPr>
                <w:szCs w:val="20"/>
                <w:lang w:val="en-GB"/>
              </w:rPr>
              <w:fldChar w:fldCharType="separate"/>
            </w:r>
            <w:bookmarkEnd w:id="55"/>
            <w:r w:rsidRPr="004C758A">
              <w:rPr>
                <w:rStyle w:val="Hyperlink"/>
                <w:szCs w:val="20"/>
                <w:lang w:val="en-GB"/>
              </w:rPr>
              <w:t>CM/</w:t>
            </w:r>
            <w:proofErr w:type="spellStart"/>
            <w:r w:rsidRPr="004C758A">
              <w:rPr>
                <w:rStyle w:val="Hyperlink"/>
                <w:szCs w:val="20"/>
                <w:lang w:val="en-GB"/>
              </w:rPr>
              <w:t>ResDH</w:t>
            </w:r>
            <w:proofErr w:type="spellEnd"/>
            <w:r w:rsidRPr="004C758A">
              <w:rPr>
                <w:rStyle w:val="Hyperlink"/>
                <w:szCs w:val="20"/>
                <w:lang w:val="en-GB"/>
              </w:rPr>
              <w:t>(2016)144</w:t>
            </w:r>
            <w:r w:rsidRPr="004C758A">
              <w:rPr>
                <w:szCs w:val="20"/>
                <w:lang w:val="en-GB"/>
              </w:rPr>
              <w:fldChar w:fldCharType="end"/>
            </w:r>
            <w:r w:rsidR="00026A64" w:rsidRPr="00630E66">
              <w:rPr>
                <w:szCs w:val="20"/>
                <w:lang w:val="en-GB"/>
              </w:rPr>
              <w:t xml:space="preserve">, </w:t>
            </w:r>
            <w:bookmarkStart w:id="56" w:name="_ML_000000000055_VALID"/>
            <w:r w:rsidRPr="004C758A">
              <w:rPr>
                <w:szCs w:val="20"/>
                <w:lang w:val="en-GB"/>
              </w:rPr>
              <w:fldChar w:fldCharType="begin"/>
            </w:r>
            <w:r w:rsidRPr="004C758A">
              <w:rPr>
                <w:szCs w:val="20"/>
                <w:lang w:val="en-GB"/>
              </w:rPr>
              <w:instrText xml:space="preserve"> HYPERLINK "https://search.coe.int/cm/Pages/result_details.aspx?Reference=DH-DD(2017)172" \o "1278/H46-1 - Action plan (14/02/2017) - Communication from Azerbaijan concerning the case of Ilgar Mammadov v. Azerbaijan (Application No. 15172/13) [Anglais uniquement]" </w:instrText>
            </w:r>
            <w:r w:rsidRPr="004C758A">
              <w:rPr>
                <w:szCs w:val="20"/>
                <w:lang w:val="en-GB"/>
              </w:rPr>
            </w:r>
            <w:r w:rsidRPr="004C758A">
              <w:rPr>
                <w:szCs w:val="20"/>
                <w:lang w:val="en-GB"/>
              </w:rPr>
              <w:fldChar w:fldCharType="separate"/>
            </w:r>
            <w:bookmarkEnd w:id="56"/>
            <w:r w:rsidRPr="004C758A">
              <w:rPr>
                <w:rStyle w:val="Hyperlink"/>
                <w:szCs w:val="20"/>
                <w:lang w:val="en-GB"/>
              </w:rPr>
              <w:t>DH-DD(2017)172</w:t>
            </w:r>
            <w:r w:rsidRPr="004C758A">
              <w:rPr>
                <w:szCs w:val="20"/>
                <w:lang w:val="en-GB"/>
              </w:rPr>
              <w:fldChar w:fldCharType="end"/>
            </w:r>
            <w:r w:rsidR="00026A64" w:rsidRPr="00630E66">
              <w:rPr>
                <w:szCs w:val="20"/>
                <w:lang w:val="en-GB"/>
              </w:rPr>
              <w:t xml:space="preserve">, </w:t>
            </w:r>
            <w:bookmarkStart w:id="57" w:name="_ML_000000000056_VALID"/>
            <w:r w:rsidRPr="004C758A">
              <w:rPr>
                <w:szCs w:val="20"/>
                <w:lang w:val="en-GB"/>
              </w:rPr>
              <w:fldChar w:fldCharType="begin"/>
            </w:r>
            <w:r w:rsidRPr="004C758A">
              <w:rPr>
                <w:szCs w:val="20"/>
                <w:lang w:val="en-GB"/>
              </w:rPr>
              <w:instrText xml:space="preserve"> HYPERLINK "https://search.coe.int/cm/Pages/result_details.aspx?Reference=DD(2017)440" \o "1284/H46-1 - Ilgar Mammadov v. Azerbaijan (Application No. 15172/13): situation of the applicant – Supervision of the execution of the Court’s judgments - Document distributed at the request of Azerbaijan [Anglais uniquement]" </w:instrText>
            </w:r>
            <w:r w:rsidRPr="004C758A">
              <w:rPr>
                <w:szCs w:val="20"/>
                <w:lang w:val="en-GB"/>
              </w:rPr>
            </w:r>
            <w:r w:rsidRPr="004C758A">
              <w:rPr>
                <w:szCs w:val="20"/>
                <w:lang w:val="en-GB"/>
              </w:rPr>
              <w:fldChar w:fldCharType="separate"/>
            </w:r>
            <w:bookmarkEnd w:id="57"/>
            <w:r w:rsidRPr="004C758A">
              <w:rPr>
                <w:rStyle w:val="Hyperlink"/>
                <w:szCs w:val="20"/>
                <w:lang w:val="en-GB"/>
              </w:rPr>
              <w:t>DD(2017)440</w:t>
            </w:r>
            <w:r w:rsidRPr="004C758A">
              <w:rPr>
                <w:szCs w:val="20"/>
                <w:lang w:val="en-GB"/>
              </w:rPr>
              <w:fldChar w:fldCharType="end"/>
            </w:r>
            <w:r w:rsidR="00026A64" w:rsidRPr="00630E66">
              <w:rPr>
                <w:szCs w:val="20"/>
                <w:lang w:val="en-GB"/>
              </w:rPr>
              <w:t xml:space="preserve">, </w:t>
            </w:r>
            <w:bookmarkStart w:id="58" w:name="_ML_000000000057_VALID"/>
            <w:r w:rsidRPr="004C758A">
              <w:rPr>
                <w:szCs w:val="20"/>
                <w:lang w:val="en-GB"/>
              </w:rPr>
              <w:fldChar w:fldCharType="begin"/>
            </w:r>
            <w:r w:rsidRPr="004C758A">
              <w:rPr>
                <w:szCs w:val="20"/>
                <w:lang w:val="en-GB"/>
              </w:rPr>
              <w:instrText xml:space="preserve"> HYPERLINK "https://search.coe.int/cm/Pages/result_details.aspx?Reference=DH-DD(2017)745" \o "1294th meeting (September 2017) (DH) - Rule 9.1 Communication from the applicant’s representative (27/06/2017) in the case of ILGAR MAMMADOV v. Azerbaijan (Application No. 15172/13) [Anglais uniquement] " </w:instrText>
            </w:r>
            <w:r w:rsidRPr="004C758A">
              <w:rPr>
                <w:szCs w:val="20"/>
                <w:lang w:val="en-GB"/>
              </w:rPr>
            </w:r>
            <w:r w:rsidRPr="004C758A">
              <w:rPr>
                <w:szCs w:val="20"/>
                <w:lang w:val="en-GB"/>
              </w:rPr>
              <w:fldChar w:fldCharType="separate"/>
            </w:r>
            <w:bookmarkEnd w:id="58"/>
            <w:r w:rsidRPr="004C758A">
              <w:rPr>
                <w:rStyle w:val="Hyperlink"/>
                <w:szCs w:val="20"/>
                <w:lang w:val="en-GB"/>
              </w:rPr>
              <w:t>DH-DD(2017)745</w:t>
            </w:r>
            <w:r w:rsidRPr="004C758A">
              <w:rPr>
                <w:szCs w:val="20"/>
                <w:lang w:val="en-GB"/>
              </w:rPr>
              <w:fldChar w:fldCharType="end"/>
            </w:r>
            <w:r w:rsidR="00026A64" w:rsidRPr="00630E66">
              <w:rPr>
                <w:szCs w:val="20"/>
                <w:lang w:val="en-GB"/>
              </w:rPr>
              <w:t xml:space="preserve">, </w:t>
            </w:r>
            <w:bookmarkStart w:id="59" w:name="_ML_000000000058_VALID"/>
            <w:r w:rsidRPr="004C758A">
              <w:rPr>
                <w:szCs w:val="20"/>
                <w:lang w:val="en-GB"/>
              </w:rPr>
              <w:fldChar w:fldCharType="begin"/>
            </w:r>
            <w:r w:rsidRPr="004C758A">
              <w:rPr>
                <w:szCs w:val="20"/>
                <w:lang w:val="en-GB"/>
              </w:rPr>
              <w:instrText xml:space="preserve"> HYPERLINK "https://search.coe.int/cm/Pages/result_details.aspx?Reference=DD(2017)951" \o "1292/H46-1 - Ilgar Mammadov v. Azerbaijan (Application No. 15172/13): situation of the applicant – Supervision of the execution of the Court’s judgments - Document distributed at the request of Azerbaijan (Anglais uniquement)" </w:instrText>
            </w:r>
            <w:r w:rsidRPr="004C758A">
              <w:rPr>
                <w:szCs w:val="20"/>
                <w:lang w:val="en-GB"/>
              </w:rPr>
            </w:r>
            <w:r w:rsidRPr="004C758A">
              <w:rPr>
                <w:szCs w:val="20"/>
                <w:lang w:val="en-GB"/>
              </w:rPr>
              <w:fldChar w:fldCharType="separate"/>
            </w:r>
            <w:bookmarkEnd w:id="59"/>
            <w:r w:rsidRPr="004C758A">
              <w:rPr>
                <w:rStyle w:val="Hyperlink"/>
                <w:szCs w:val="20"/>
                <w:lang w:val="en-GB"/>
              </w:rPr>
              <w:t>DD(2017)951</w:t>
            </w:r>
            <w:r w:rsidRPr="004C758A">
              <w:rPr>
                <w:szCs w:val="20"/>
                <w:lang w:val="en-GB"/>
              </w:rPr>
              <w:fldChar w:fldCharType="end"/>
            </w:r>
            <w:r w:rsidR="00AF5931">
              <w:rPr>
                <w:szCs w:val="20"/>
                <w:lang w:val="en-GB"/>
              </w:rPr>
              <w:t xml:space="preserve">, </w:t>
            </w:r>
            <w:bookmarkStart w:id="60" w:name="_ML_000000000059_INVALID"/>
            <w:r w:rsidRPr="004C758A">
              <w:rPr>
                <w:szCs w:val="20"/>
                <w:lang w:val="en-GB"/>
              </w:rPr>
              <w:fldChar w:fldCharType="begin"/>
            </w:r>
            <w:r w:rsidRPr="004C758A">
              <w:rPr>
                <w:szCs w:val="20"/>
                <w:lang w:val="en-GB"/>
              </w:rPr>
              <w:instrText xml:space="preserve"> HYPERLINK "https://search.coe.int/cm/Pages/result_details.aspx?Reference=CM/Del/Dec(2017)1288/H46-2" </w:instrText>
            </w:r>
            <w:r w:rsidRPr="004C758A">
              <w:rPr>
                <w:szCs w:val="20"/>
                <w:lang w:val="en-GB"/>
              </w:rPr>
            </w:r>
            <w:r w:rsidRPr="004C758A">
              <w:rPr>
                <w:szCs w:val="20"/>
                <w:lang w:val="en-GB"/>
              </w:rPr>
              <w:fldChar w:fldCharType="separate"/>
            </w:r>
            <w:bookmarkEnd w:id="60"/>
            <w:r w:rsidRPr="004C758A">
              <w:rPr>
                <w:rStyle w:val="Hyperlink"/>
                <w:szCs w:val="20"/>
                <w:lang w:val="en-GB"/>
              </w:rPr>
              <w:t>CM/Del/Dec(2017)1288/H46-2</w:t>
            </w:r>
            <w:r w:rsidRPr="004C758A">
              <w:rPr>
                <w:szCs w:val="20"/>
                <w:lang w:val="en-GB"/>
              </w:rPr>
              <w:fldChar w:fldCharType="end"/>
            </w:r>
            <w:r w:rsidR="00026A64">
              <w:rPr>
                <w:szCs w:val="20"/>
                <w:lang w:val="en-GB"/>
              </w:rPr>
              <w:br/>
            </w:r>
            <w:bookmarkStart w:id="61" w:name="_ML_000000000060_INVALID"/>
            <w:r w:rsidRPr="004C758A">
              <w:rPr>
                <w:szCs w:val="20"/>
                <w:lang w:val="en-GB"/>
              </w:rPr>
              <w:fldChar w:fldCharType="begin"/>
            </w:r>
            <w:r w:rsidRPr="004C758A">
              <w:rPr>
                <w:szCs w:val="20"/>
                <w:lang w:val="en-GB"/>
              </w:rPr>
              <w:instrText xml:space="preserve"> HYPERLINK "https://search.coe.int/cm/Pages/result_details.aspx?Reference=CM/Notes/1293/H46-1" </w:instrText>
            </w:r>
            <w:r w:rsidRPr="004C758A">
              <w:rPr>
                <w:szCs w:val="20"/>
                <w:lang w:val="en-GB"/>
              </w:rPr>
            </w:r>
            <w:r w:rsidRPr="004C758A">
              <w:rPr>
                <w:szCs w:val="20"/>
                <w:lang w:val="en-GB"/>
              </w:rPr>
              <w:fldChar w:fldCharType="separate"/>
            </w:r>
            <w:bookmarkEnd w:id="61"/>
            <w:r w:rsidRPr="004C758A">
              <w:rPr>
                <w:rStyle w:val="Hyperlink"/>
                <w:szCs w:val="20"/>
                <w:lang w:val="en-GB"/>
              </w:rPr>
              <w:t>CM/Notes/1293/H46-1</w:t>
            </w:r>
            <w:r w:rsidRPr="004C758A">
              <w:rPr>
                <w:szCs w:val="20"/>
                <w:lang w:val="en-GB"/>
              </w:rPr>
              <w:fldChar w:fldCharType="end"/>
            </w:r>
            <w:r w:rsidR="00026A64">
              <w:rPr>
                <w:szCs w:val="20"/>
                <w:lang w:val="en-GB"/>
              </w:rPr>
              <w:t xml:space="preserve"> of </w:t>
            </w:r>
            <w:r w:rsidR="00AF5931">
              <w:rPr>
                <w:szCs w:val="20"/>
                <w:lang w:val="en-GB"/>
              </w:rPr>
              <w:t>7.9.2017</w:t>
            </w:r>
          </w:p>
        </w:tc>
      </w:tr>
      <w:tr w:rsidR="00026A64" w:rsidRPr="00EC156C" w:rsidTr="00026A64">
        <w:tc>
          <w:tcPr>
            <w:tcW w:w="753" w:type="dxa"/>
            <w:shd w:val="clear" w:color="auto" w:fill="auto"/>
          </w:tcPr>
          <w:p w:rsidR="00026A64" w:rsidRPr="00F22155" w:rsidRDefault="00026A64" w:rsidP="004F7511">
            <w:pPr>
              <w:spacing w:before="240"/>
            </w:pPr>
            <w:r w:rsidRPr="00F22155">
              <w:t>4.1</w:t>
            </w:r>
          </w:p>
        </w:tc>
        <w:tc>
          <w:tcPr>
            <w:tcW w:w="9131" w:type="dxa"/>
            <w:gridSpan w:val="2"/>
            <w:shd w:val="clear" w:color="auto" w:fill="auto"/>
          </w:tcPr>
          <w:p w:rsidR="00026A64" w:rsidRPr="00F22155" w:rsidRDefault="00026A64" w:rsidP="004F7511">
            <w:pPr>
              <w:spacing w:before="240"/>
            </w:pPr>
            <w:r w:rsidRPr="00687A8C">
              <w:t>Council of Europe Commissioner for Human Rights –</w:t>
            </w:r>
            <w:r w:rsidRPr="00687A8C">
              <w:br/>
              <w:t>Presentation of the 2</w:t>
            </w:r>
            <w:r w:rsidRPr="008A7C2E">
              <w:rPr>
                <w:vertAlign w:val="superscript"/>
              </w:rPr>
              <w:t>nd</w:t>
            </w:r>
            <w:r>
              <w:t xml:space="preserve"> </w:t>
            </w:r>
            <w:r w:rsidRPr="00687A8C">
              <w:t>quarterly activity report 201</w:t>
            </w:r>
            <w:r>
              <w:t>7</w:t>
            </w:r>
          </w:p>
        </w:tc>
      </w:tr>
      <w:tr w:rsidR="00026A64" w:rsidRPr="00EB7C00" w:rsidTr="00026A64">
        <w:tc>
          <w:tcPr>
            <w:tcW w:w="753" w:type="dxa"/>
            <w:shd w:val="clear" w:color="auto" w:fill="auto"/>
          </w:tcPr>
          <w:p w:rsidR="00026A64" w:rsidRPr="00F22155" w:rsidRDefault="00026A64" w:rsidP="004F7511">
            <w:pPr>
              <w:spacing w:before="120"/>
            </w:pPr>
          </w:p>
        </w:tc>
        <w:tc>
          <w:tcPr>
            <w:tcW w:w="493" w:type="dxa"/>
            <w:shd w:val="clear" w:color="auto" w:fill="auto"/>
          </w:tcPr>
          <w:p w:rsidR="00026A64" w:rsidRPr="00F22155" w:rsidRDefault="00026A64" w:rsidP="004F7511">
            <w:pPr>
              <w:spacing w:before="120"/>
            </w:pPr>
          </w:p>
        </w:tc>
        <w:bookmarkStart w:id="62" w:name="_ML_000000000061_VALID"/>
        <w:tc>
          <w:tcPr>
            <w:tcW w:w="8638" w:type="dxa"/>
            <w:shd w:val="clear" w:color="auto" w:fill="auto"/>
          </w:tcPr>
          <w:p w:rsidR="00026A64" w:rsidRPr="004C758A" w:rsidRDefault="004C758A" w:rsidP="00250861">
            <w:pPr>
              <w:pStyle w:val="COESource"/>
              <w:spacing w:before="120"/>
              <w:rPr>
                <w:lang w:val="en-GB"/>
              </w:rPr>
            </w:pPr>
            <w:r w:rsidRPr="004C758A">
              <w:rPr>
                <w:szCs w:val="20"/>
                <w:lang w:val="en-GB"/>
              </w:rPr>
              <w:fldChar w:fldCharType="begin"/>
            </w:r>
            <w:r w:rsidRPr="004C758A">
              <w:rPr>
                <w:szCs w:val="20"/>
                <w:lang w:val="en-GB"/>
              </w:rPr>
              <w:instrText xml:space="preserve"> HYPERLINK "https://search.coe.int/cm/Pages/result_details.aspx?Reference=CommDH(2017)24" \o "2nd quarterly activity report 2017, by Nils Muižnieks, Council of Europe Commissioner for Human Rights (1 April to 30 June 2017)" </w:instrText>
            </w:r>
            <w:r w:rsidRPr="004C758A">
              <w:rPr>
                <w:szCs w:val="20"/>
                <w:lang w:val="en-GB"/>
              </w:rPr>
            </w:r>
            <w:r w:rsidRPr="004C758A">
              <w:rPr>
                <w:szCs w:val="20"/>
                <w:lang w:val="en-GB"/>
              </w:rPr>
              <w:fldChar w:fldCharType="separate"/>
            </w:r>
            <w:bookmarkEnd w:id="62"/>
            <w:proofErr w:type="spellStart"/>
            <w:r w:rsidRPr="004C758A">
              <w:rPr>
                <w:rStyle w:val="Hyperlink"/>
                <w:szCs w:val="20"/>
                <w:lang w:val="en-GB"/>
              </w:rPr>
              <w:t>CommDH</w:t>
            </w:r>
            <w:proofErr w:type="spellEnd"/>
            <w:r w:rsidRPr="004C758A">
              <w:rPr>
                <w:rStyle w:val="Hyperlink"/>
                <w:szCs w:val="20"/>
                <w:lang w:val="en-GB"/>
              </w:rPr>
              <w:t>(2017)24</w:t>
            </w:r>
            <w:r w:rsidRPr="004C758A">
              <w:rPr>
                <w:szCs w:val="20"/>
                <w:lang w:val="en-GB"/>
              </w:rPr>
              <w:fldChar w:fldCharType="end"/>
            </w:r>
          </w:p>
        </w:tc>
      </w:tr>
      <w:tr w:rsidR="00026A64" w:rsidRPr="00EC156C" w:rsidTr="00026A64">
        <w:tc>
          <w:tcPr>
            <w:tcW w:w="753" w:type="dxa"/>
            <w:shd w:val="clear" w:color="auto" w:fill="auto"/>
          </w:tcPr>
          <w:p w:rsidR="00026A64" w:rsidRPr="00F22155" w:rsidRDefault="00026A64" w:rsidP="004F7511">
            <w:pPr>
              <w:spacing w:before="240"/>
            </w:pPr>
            <w:r w:rsidRPr="00F22155">
              <w:t>4.</w:t>
            </w:r>
            <w:r>
              <w:t>2</w:t>
            </w:r>
          </w:p>
        </w:tc>
        <w:tc>
          <w:tcPr>
            <w:tcW w:w="9131" w:type="dxa"/>
            <w:gridSpan w:val="2"/>
            <w:shd w:val="clear" w:color="auto" w:fill="auto"/>
          </w:tcPr>
          <w:p w:rsidR="00026A64" w:rsidRPr="00F22155" w:rsidRDefault="00026A64" w:rsidP="004F7511">
            <w:pPr>
              <w:spacing w:before="240"/>
            </w:pPr>
            <w:r w:rsidRPr="00CC5A39">
              <w:t xml:space="preserve">European Commission against Racism and Intolerance </w:t>
            </w:r>
            <w:r>
              <w:t xml:space="preserve">(ECRI) </w:t>
            </w:r>
            <w:r w:rsidRPr="00CC5A39">
              <w:t xml:space="preserve">– </w:t>
            </w:r>
            <w:r>
              <w:br/>
            </w:r>
            <w:r w:rsidRPr="00CC5A39">
              <w:t>Abridged report of the 73</w:t>
            </w:r>
            <w:r w:rsidRPr="00CC5A39">
              <w:rPr>
                <w:vertAlign w:val="superscript"/>
              </w:rPr>
              <w:t>rd</w:t>
            </w:r>
            <w:r w:rsidRPr="00CC5A39">
              <w:t xml:space="preserve"> meeting (20-23 June 2017)</w:t>
            </w:r>
          </w:p>
        </w:tc>
      </w:tr>
      <w:tr w:rsidR="00026A64" w:rsidRPr="00CC5A39" w:rsidTr="00026A64">
        <w:tc>
          <w:tcPr>
            <w:tcW w:w="753" w:type="dxa"/>
            <w:shd w:val="clear" w:color="auto" w:fill="auto"/>
          </w:tcPr>
          <w:p w:rsidR="00026A64" w:rsidRPr="00F22155" w:rsidRDefault="00026A64" w:rsidP="004F7511">
            <w:pPr>
              <w:spacing w:before="120"/>
            </w:pPr>
          </w:p>
        </w:tc>
        <w:tc>
          <w:tcPr>
            <w:tcW w:w="493" w:type="dxa"/>
            <w:shd w:val="clear" w:color="auto" w:fill="auto"/>
          </w:tcPr>
          <w:p w:rsidR="00026A64" w:rsidRPr="00F22155" w:rsidRDefault="00026A64" w:rsidP="004F7511">
            <w:pPr>
              <w:spacing w:before="120"/>
            </w:pPr>
          </w:p>
        </w:tc>
        <w:bookmarkStart w:id="63" w:name="_ML_000000000062_VALID"/>
        <w:tc>
          <w:tcPr>
            <w:tcW w:w="8638" w:type="dxa"/>
            <w:shd w:val="clear" w:color="auto" w:fill="auto"/>
          </w:tcPr>
          <w:p w:rsidR="00026A64" w:rsidRPr="00F22155" w:rsidRDefault="004C758A" w:rsidP="00784330">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"https://search.coe.int/cm/Pages/result_details.aspx?Reference=CM(2017)94" \o "European Commission against Racism and Intolerance (ECRI) ‒ Abridged report of the 73rd plenary meeting (20-23 June 2017) [1294 meeting]" </w:instrText>
            </w:r>
            <w:r w:rsidRPr="004C758A">
              <w:rPr>
                <w:lang w:val="en-GB"/>
              </w:rPr>
            </w:r>
            <w:r w:rsidRPr="004C758A">
              <w:rPr>
                <w:lang w:val="en-GB"/>
              </w:rPr>
              <w:fldChar w:fldCharType="separate"/>
            </w:r>
            <w:bookmarkEnd w:id="63"/>
            <w:r w:rsidRPr="004C758A">
              <w:rPr>
                <w:rStyle w:val="Hyperlink"/>
                <w:lang w:val="en-GB"/>
              </w:rPr>
              <w:t>CM(2017)94</w:t>
            </w:r>
            <w:r w:rsidRPr="004C758A">
              <w:rPr>
                <w:lang w:val="en-GB"/>
              </w:rPr>
              <w:fldChar w:fldCharType="end"/>
            </w:r>
            <w:r w:rsidR="00026A64">
              <w:rPr>
                <w:lang w:val="en-GB"/>
              </w:rPr>
              <w:t xml:space="preserve"> </w:t>
            </w:r>
            <w:r w:rsidR="00026A64">
              <w:rPr>
                <w:lang w:val="en-GB"/>
              </w:rPr>
              <w:br/>
            </w:r>
            <w:bookmarkStart w:id="64" w:name="_ML_000000000063_VALID"/>
            <w:r w:rsidRPr="004C758A">
              <w:rPr>
                <w:szCs w:val="20"/>
                <w:lang w:val="en-GB"/>
              </w:rPr>
              <w:fldChar w:fldCharType="begin"/>
            </w:r>
            <w:r w:rsidRPr="004C758A">
              <w:rPr>
                <w:szCs w:val="20"/>
                <w:lang w:val="en-GB"/>
              </w:rPr>
              <w:instrText xml:space="preserve"> HYPERLINK "https://search.coe.int/cm/Pages/result_details.aspx?Reference=CM/Notes/1293/4.2" \o "European Commission against Racism and Intolerance (ECRI) ‒ Abridged report of the 73rd plenary meeting (Strasbourg, 20-23 June 2017)" </w:instrText>
            </w:r>
            <w:r w:rsidRPr="004C758A">
              <w:rPr>
                <w:szCs w:val="20"/>
                <w:lang w:val="en-GB"/>
              </w:rPr>
            </w:r>
            <w:r w:rsidRPr="004C758A">
              <w:rPr>
                <w:szCs w:val="20"/>
                <w:lang w:val="en-GB"/>
              </w:rPr>
              <w:fldChar w:fldCharType="separate"/>
            </w:r>
            <w:bookmarkEnd w:id="64"/>
            <w:r w:rsidRPr="004C758A">
              <w:rPr>
                <w:rStyle w:val="Hyperlink"/>
                <w:szCs w:val="20"/>
                <w:lang w:val="en-GB"/>
              </w:rPr>
              <w:t>CM/Notes/1293/4.2</w:t>
            </w:r>
            <w:r w:rsidRPr="004C758A">
              <w:rPr>
                <w:szCs w:val="20"/>
                <w:lang w:val="en-GB"/>
              </w:rPr>
              <w:fldChar w:fldCharType="end"/>
            </w:r>
            <w:r w:rsidR="00026A64">
              <w:rPr>
                <w:szCs w:val="20"/>
                <w:lang w:val="en-GB"/>
              </w:rPr>
              <w:t xml:space="preserve"> of </w:t>
            </w:r>
            <w:r w:rsidR="00784330">
              <w:rPr>
                <w:szCs w:val="20"/>
                <w:lang w:val="en-GB"/>
              </w:rPr>
              <w:t>22.8.2017</w:t>
            </w:r>
          </w:p>
        </w:tc>
      </w:tr>
      <w:tr w:rsidR="00026A64" w:rsidRPr="00EC156C" w:rsidTr="00026A64">
        <w:tc>
          <w:tcPr>
            <w:tcW w:w="753" w:type="dxa"/>
            <w:shd w:val="clear" w:color="auto" w:fill="auto"/>
          </w:tcPr>
          <w:p w:rsidR="00026A64" w:rsidRPr="00F22155" w:rsidRDefault="00026A64" w:rsidP="004F7511">
            <w:pPr>
              <w:spacing w:before="240"/>
            </w:pPr>
            <w:r w:rsidRPr="00F22155">
              <w:t>4.</w:t>
            </w:r>
            <w:r>
              <w:t>3</w:t>
            </w:r>
          </w:p>
        </w:tc>
        <w:tc>
          <w:tcPr>
            <w:tcW w:w="9131" w:type="dxa"/>
            <w:gridSpan w:val="2"/>
            <w:shd w:val="clear" w:color="auto" w:fill="auto"/>
          </w:tcPr>
          <w:p w:rsidR="00026A64" w:rsidRPr="00CE4B2F" w:rsidRDefault="00026A64" w:rsidP="001F2836">
            <w:pPr>
              <w:spacing w:before="240"/>
            </w:pPr>
            <w:r w:rsidRPr="00CC5A39">
              <w:t xml:space="preserve">European Commission against Racism and Intolerance </w:t>
            </w:r>
            <w:r>
              <w:t xml:space="preserve">(ECRI) – </w:t>
            </w:r>
            <w:r w:rsidRPr="009855BA">
              <w:rPr>
                <w:lang w:val="en-US"/>
              </w:rPr>
              <w:t xml:space="preserve">Appointment of members of ECRI and deputies to the members of ECRI in respect of </w:t>
            </w:r>
            <w:r w:rsidR="00294694" w:rsidRPr="00294694">
              <w:rPr>
                <w:lang w:val="en-US"/>
              </w:rPr>
              <w:t xml:space="preserve">Albania, Azerbaijan, Belgium, Bulgaria, Denmark, Georgia, Germany, </w:t>
            </w:r>
            <w:r w:rsidR="00294694">
              <w:rPr>
                <w:lang w:val="en-US"/>
              </w:rPr>
              <w:t>Iceland, Italy, Norway, Serbia, Slovenia, Spain and</w:t>
            </w:r>
            <w:r w:rsidR="00294694" w:rsidRPr="00294694">
              <w:rPr>
                <w:lang w:val="en-US"/>
              </w:rPr>
              <w:t xml:space="preserve"> Turkey</w:t>
            </w:r>
            <w:r w:rsidRPr="00CE4B2F">
              <w:br/>
            </w:r>
            <w:r w:rsidRPr="00CE4B2F">
              <w:rPr>
                <w:b/>
              </w:rPr>
              <w:t>(Item prepared by the GR-H on 7.9.2017)</w:t>
            </w:r>
          </w:p>
        </w:tc>
      </w:tr>
      <w:tr w:rsidR="00026A64" w:rsidRPr="00CC5A39" w:rsidTr="00026A64">
        <w:tc>
          <w:tcPr>
            <w:tcW w:w="753" w:type="dxa"/>
            <w:shd w:val="clear" w:color="auto" w:fill="auto"/>
          </w:tcPr>
          <w:p w:rsidR="00026A64" w:rsidRPr="00F22155" w:rsidRDefault="00026A64" w:rsidP="004F7511">
            <w:pPr>
              <w:spacing w:before="120"/>
            </w:pPr>
          </w:p>
        </w:tc>
        <w:tc>
          <w:tcPr>
            <w:tcW w:w="493" w:type="dxa"/>
            <w:shd w:val="clear" w:color="auto" w:fill="auto"/>
          </w:tcPr>
          <w:p w:rsidR="00026A64" w:rsidRPr="00F22155" w:rsidRDefault="00026A64" w:rsidP="004F7511">
            <w:pPr>
              <w:spacing w:before="120"/>
            </w:pPr>
          </w:p>
        </w:tc>
        <w:tc>
          <w:tcPr>
            <w:tcW w:w="8638" w:type="dxa"/>
            <w:shd w:val="clear" w:color="auto" w:fill="auto"/>
          </w:tcPr>
          <w:p w:rsidR="00026A64" w:rsidRPr="00F22155" w:rsidRDefault="001F2836" w:rsidP="007F6E52">
            <w:pPr>
              <w:pStyle w:val="COESource"/>
              <w:spacing w:before="120"/>
              <w:rPr>
                <w:lang w:val="en-GB"/>
              </w:rPr>
            </w:pPr>
            <w:r w:rsidRPr="001F2836">
              <w:rPr>
                <w:lang w:val="en-GB"/>
              </w:rPr>
              <w:t xml:space="preserve">Resolutions </w:t>
            </w:r>
            <w:bookmarkStart w:id="65" w:name="_ML_000000000064_VALID"/>
            <w:r w:rsidR="004C758A" w:rsidRPr="004C758A">
              <w:rPr>
                <w:lang w:val="en-GB"/>
              </w:rPr>
              <w:fldChar w:fldCharType="begin"/>
            </w:r>
            <w:r w:rsidR="004C758A" w:rsidRPr="004C758A">
              <w:rPr>
                <w:lang w:val="en-GB"/>
              </w:rPr>
              <w:instrText xml:space="preserve"> HYPERLINK "https://search.coe.int/cm/Pages/result_details.aspx?Reference=Res(2002)8" \o "on the statute of the European Commission against Racism and Intolerance" </w:instrText>
            </w:r>
            <w:r w:rsidR="004C758A" w:rsidRPr="004C758A">
              <w:rPr>
                <w:lang w:val="en-GB"/>
              </w:rPr>
            </w:r>
            <w:r w:rsidR="004C758A" w:rsidRPr="004C758A">
              <w:rPr>
                <w:lang w:val="en-GB"/>
              </w:rPr>
              <w:fldChar w:fldCharType="separate"/>
            </w:r>
            <w:bookmarkEnd w:id="65"/>
            <w:r w:rsidR="004C758A" w:rsidRPr="004C758A">
              <w:rPr>
                <w:rStyle w:val="Hyperlink"/>
                <w:lang w:val="en-GB"/>
              </w:rPr>
              <w:t>Res(2002)8</w:t>
            </w:r>
            <w:r w:rsidR="004C758A" w:rsidRPr="004C758A">
              <w:rPr>
                <w:lang w:val="en-GB"/>
              </w:rPr>
              <w:fldChar w:fldCharType="end"/>
            </w:r>
            <w:r w:rsidRPr="001F2836">
              <w:rPr>
                <w:lang w:val="en-GB"/>
              </w:rPr>
              <w:t xml:space="preserve">, </w:t>
            </w:r>
            <w:bookmarkStart w:id="66" w:name="_ML_000000000065_VALID"/>
            <w:r w:rsidR="004C758A" w:rsidRPr="004C758A">
              <w:rPr>
                <w:lang w:val="en-GB"/>
              </w:rPr>
              <w:fldChar w:fldCharType="begin"/>
            </w:r>
            <w:r w:rsidR="004C758A" w:rsidRPr="004C758A">
              <w:rPr>
                <w:lang w:val="en-GB"/>
              </w:rPr>
              <w:instrText xml:space="preserve"> HYPERLINK "https://search.coe.int/cm/Pages/result_details.aspx?Reference=CM/Res(2013)12" \o "Resolution amending Resolution Res(2002)8 on the statute of the European Commission against Racism and Intolerance (Adopted by the Committee of Ministers on 9 October 2013 at the 1180th meeting of the Ministers' Deputies)" </w:instrText>
            </w:r>
            <w:r w:rsidR="004C758A" w:rsidRPr="004C758A">
              <w:rPr>
                <w:lang w:val="en-GB"/>
              </w:rPr>
            </w:r>
            <w:r w:rsidR="004C758A" w:rsidRPr="004C758A">
              <w:rPr>
                <w:lang w:val="en-GB"/>
              </w:rPr>
              <w:fldChar w:fldCharType="separate"/>
            </w:r>
            <w:bookmarkEnd w:id="66"/>
            <w:r w:rsidR="004C758A" w:rsidRPr="004C758A">
              <w:rPr>
                <w:rStyle w:val="Hyperlink"/>
                <w:lang w:val="en-GB"/>
              </w:rPr>
              <w:t>CM/Res(2013)12</w:t>
            </w:r>
            <w:r w:rsidR="004C758A" w:rsidRPr="004C758A">
              <w:rPr>
                <w:lang w:val="en-GB"/>
              </w:rPr>
              <w:fldChar w:fldCharType="end"/>
            </w:r>
            <w:r w:rsidRPr="001F2836">
              <w:rPr>
                <w:lang w:val="en-GB"/>
              </w:rPr>
              <w:t xml:space="preserve">, </w:t>
            </w:r>
            <w:bookmarkStart w:id="67" w:name="_ML_000000000066_VALID"/>
            <w:r w:rsidR="004C758A" w:rsidRPr="004C758A">
              <w:rPr>
                <w:lang w:val="en-GB"/>
              </w:rPr>
              <w:fldChar w:fldCharType="begin"/>
            </w:r>
            <w:r w:rsidR="004C758A" w:rsidRPr="004C758A">
              <w:rPr>
                <w:lang w:val="en-GB"/>
              </w:rPr>
              <w:instrText xml:space="preserve"> HYPERLINK "https://search.coe.int/cm/Pages/result_details.aspx?Reference=CM/Res(2014)2" \o "Resolution amending Resolution Res(2002)8 on the statute of the European Commission against Racism and Intolerance (Adopted by the Committee of Ministers on 19 February 2014 at the 1192nd meeting of the Ministers' Deputies)" </w:instrText>
            </w:r>
            <w:r w:rsidR="004C758A" w:rsidRPr="004C758A">
              <w:rPr>
                <w:lang w:val="en-GB"/>
              </w:rPr>
            </w:r>
            <w:r w:rsidR="004C758A" w:rsidRPr="004C758A">
              <w:rPr>
                <w:lang w:val="en-GB"/>
              </w:rPr>
              <w:fldChar w:fldCharType="separate"/>
            </w:r>
            <w:bookmarkEnd w:id="67"/>
            <w:r w:rsidR="004C758A" w:rsidRPr="004C758A">
              <w:rPr>
                <w:rStyle w:val="Hyperlink"/>
                <w:lang w:val="en-GB"/>
              </w:rPr>
              <w:t>CM/Res(2014)2</w:t>
            </w:r>
            <w:r w:rsidR="004C758A" w:rsidRPr="004C758A">
              <w:rPr>
                <w:lang w:val="en-GB"/>
              </w:rPr>
              <w:fldChar w:fldCharType="end"/>
            </w:r>
            <w:r w:rsidRPr="001F2836">
              <w:rPr>
                <w:lang w:val="en-GB"/>
              </w:rPr>
              <w:t xml:space="preserve">, </w:t>
            </w:r>
            <w:bookmarkStart w:id="68" w:name="_ML_000000000067_VALID"/>
            <w:r w:rsidR="004C758A" w:rsidRPr="004C758A">
              <w:rPr>
                <w:lang w:val="en-GB"/>
              </w:rPr>
              <w:fldChar w:fldCharType="begin"/>
            </w:r>
            <w:r w:rsidR="004C758A" w:rsidRPr="004C758A">
              <w:rPr>
                <w:lang w:val="en-GB"/>
              </w:rPr>
              <w:instrText xml:space="preserve"> HYPERLINK "https://search.coe.int/cm/Pages/result_details.aspx?Reference=DGII/Inf(2017)04" \o "Appointment and reappointment of members and deputies to the ECRI members / Nominations et renouvellements de membres et suppléants aux membres de l’ECRI" </w:instrText>
            </w:r>
            <w:r w:rsidR="004C758A" w:rsidRPr="004C758A">
              <w:rPr>
                <w:lang w:val="en-GB"/>
              </w:rPr>
            </w:r>
            <w:r w:rsidR="004C758A" w:rsidRPr="004C758A">
              <w:rPr>
                <w:lang w:val="en-GB"/>
              </w:rPr>
              <w:fldChar w:fldCharType="separate"/>
            </w:r>
            <w:bookmarkEnd w:id="68"/>
            <w:r w:rsidR="004C758A" w:rsidRPr="004C758A">
              <w:rPr>
                <w:rStyle w:val="Hyperlink"/>
                <w:lang w:val="en-GB"/>
              </w:rPr>
              <w:t>DGII/</w:t>
            </w:r>
            <w:proofErr w:type="spellStart"/>
            <w:r w:rsidR="004C758A" w:rsidRPr="004C758A">
              <w:rPr>
                <w:rStyle w:val="Hyperlink"/>
                <w:lang w:val="en-GB"/>
              </w:rPr>
              <w:t>Inf</w:t>
            </w:r>
            <w:proofErr w:type="spellEnd"/>
            <w:r w:rsidR="004C758A" w:rsidRPr="004C758A">
              <w:rPr>
                <w:rStyle w:val="Hyperlink"/>
                <w:lang w:val="en-GB"/>
              </w:rPr>
              <w:t>(2017)04</w:t>
            </w:r>
            <w:r w:rsidR="004C758A" w:rsidRPr="004C758A">
              <w:rPr>
                <w:lang w:val="en-GB"/>
              </w:rPr>
              <w:fldChar w:fldCharType="end"/>
            </w:r>
            <w:r w:rsidR="00026A64">
              <w:rPr>
                <w:lang w:val="en-GB"/>
              </w:rPr>
              <w:br/>
            </w:r>
            <w:bookmarkStart w:id="69" w:name="_ML_000000000068_VALID"/>
            <w:r w:rsidR="004C758A" w:rsidRPr="004C758A">
              <w:rPr>
                <w:szCs w:val="20"/>
                <w:lang w:val="en-GB"/>
              </w:rPr>
              <w:fldChar w:fldCharType="begin"/>
            </w:r>
            <w:r w:rsidR="004C758A" w:rsidRPr="004C758A">
              <w:rPr>
                <w:szCs w:val="20"/>
                <w:lang w:val="en-GB"/>
              </w:rPr>
              <w:instrText xml:space="preserve"> HYPERLINK "https://search.coe.int/cm/Pages/result_details.aspx?Reference=CM/Notes/1293/4.3" \o "European Commission against Racism and Intolerance (ECRI) ‒ Appointment and reappointment of members and deputies to the ECRI members" </w:instrText>
            </w:r>
            <w:r w:rsidR="004C758A" w:rsidRPr="004C758A">
              <w:rPr>
                <w:szCs w:val="20"/>
                <w:lang w:val="en-GB"/>
              </w:rPr>
            </w:r>
            <w:r w:rsidR="004C758A" w:rsidRPr="004C758A">
              <w:rPr>
                <w:szCs w:val="20"/>
                <w:lang w:val="en-GB"/>
              </w:rPr>
              <w:fldChar w:fldCharType="separate"/>
            </w:r>
            <w:bookmarkEnd w:id="69"/>
            <w:r w:rsidR="004C758A" w:rsidRPr="004C758A">
              <w:rPr>
                <w:rStyle w:val="Hyperlink"/>
                <w:szCs w:val="20"/>
                <w:lang w:val="en-GB"/>
              </w:rPr>
              <w:t>CM/Notes/1293/4.3</w:t>
            </w:r>
            <w:r w:rsidR="004C758A" w:rsidRPr="004C758A">
              <w:rPr>
                <w:szCs w:val="20"/>
                <w:lang w:val="en-GB"/>
              </w:rPr>
              <w:fldChar w:fldCharType="end"/>
            </w:r>
            <w:r>
              <w:rPr>
                <w:szCs w:val="20"/>
                <w:lang w:val="en-GB"/>
              </w:rPr>
              <w:t xml:space="preserve"> of 8.9.2017</w:t>
            </w:r>
          </w:p>
        </w:tc>
      </w:tr>
      <w:tr w:rsidR="00026A64" w:rsidRPr="00EC156C" w:rsidTr="00026A64">
        <w:tc>
          <w:tcPr>
            <w:tcW w:w="753" w:type="dxa"/>
            <w:shd w:val="clear" w:color="auto" w:fill="auto"/>
          </w:tcPr>
          <w:p w:rsidR="00026A64" w:rsidRPr="00F22155" w:rsidRDefault="00026A64" w:rsidP="004F7511">
            <w:pPr>
              <w:spacing w:before="240"/>
            </w:pPr>
            <w:r w:rsidRPr="00F22155">
              <w:t>4.</w:t>
            </w:r>
            <w:r>
              <w:t>4</w:t>
            </w:r>
          </w:p>
        </w:tc>
        <w:tc>
          <w:tcPr>
            <w:tcW w:w="9131" w:type="dxa"/>
            <w:gridSpan w:val="2"/>
            <w:shd w:val="clear" w:color="auto" w:fill="auto"/>
          </w:tcPr>
          <w:p w:rsidR="00026A64" w:rsidRPr="00CE4B2F" w:rsidRDefault="00026A64" w:rsidP="001F2836">
            <w:pPr>
              <w:spacing w:before="240"/>
            </w:pPr>
            <w:r w:rsidRPr="00CE4B2F">
              <w:rPr>
                <w:lang w:val="en-US"/>
              </w:rPr>
              <w:t xml:space="preserve">European Committee for the Prevention of Torture and Inhuman or Degrading Treatment or Punishment (CPT) – Election of members of the CPT </w:t>
            </w:r>
            <w:r>
              <w:rPr>
                <w:lang w:val="en-US"/>
              </w:rPr>
              <w:t>in respect of Croatia, Georgia,</w:t>
            </w:r>
            <w:r w:rsidR="00DD299F">
              <w:rPr>
                <w:lang w:val="en-US"/>
              </w:rPr>
              <w:t xml:space="preserve"> Netherlands, Slovenia </w:t>
            </w:r>
            <w:r w:rsidRPr="00CE4B2F">
              <w:rPr>
                <w:lang w:val="en-US"/>
              </w:rPr>
              <w:t>and Sweden</w:t>
            </w:r>
            <w:r w:rsidRPr="00CE4B2F">
              <w:br/>
            </w:r>
            <w:r w:rsidRPr="00CE4B2F">
              <w:rPr>
                <w:b/>
              </w:rPr>
              <w:t>(Item prepared by the GR-H on 7.9.2017)</w:t>
            </w:r>
          </w:p>
        </w:tc>
      </w:tr>
      <w:tr w:rsidR="00026A64" w:rsidRPr="00CC5A39" w:rsidTr="00026A64">
        <w:tc>
          <w:tcPr>
            <w:tcW w:w="753" w:type="dxa"/>
            <w:shd w:val="clear" w:color="auto" w:fill="auto"/>
          </w:tcPr>
          <w:p w:rsidR="00026A64" w:rsidRPr="00F22155" w:rsidRDefault="00026A64" w:rsidP="004F7511">
            <w:pPr>
              <w:spacing w:before="120"/>
            </w:pPr>
          </w:p>
        </w:tc>
        <w:tc>
          <w:tcPr>
            <w:tcW w:w="493" w:type="dxa"/>
            <w:shd w:val="clear" w:color="auto" w:fill="auto"/>
          </w:tcPr>
          <w:p w:rsidR="00026A64" w:rsidRPr="00F22155" w:rsidRDefault="00026A64" w:rsidP="004F7511">
            <w:pPr>
              <w:spacing w:before="120"/>
            </w:pPr>
          </w:p>
        </w:tc>
        <w:bookmarkStart w:id="70" w:name="_ML_000000000069_VALID"/>
        <w:tc>
          <w:tcPr>
            <w:tcW w:w="8638" w:type="dxa"/>
            <w:shd w:val="clear" w:color="auto" w:fill="auto"/>
          </w:tcPr>
          <w:p w:rsidR="00026A64" w:rsidRPr="00F22155" w:rsidRDefault="004C758A" w:rsidP="00E04C27">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"https://search.coe.int/cm/Pages/result_details.aspx?Reference=CM(2017)93" \o "European Committee for the prevention of torture and inhuman or degrading treatment or punishment (CPT) - Election of members of the CPT in respect of Croatia, Georgia, the Netherlands, Slovenia and Sweden [1293 meeting]" </w:instrText>
            </w:r>
            <w:r w:rsidRPr="004C758A">
              <w:rPr>
                <w:lang w:val="en-GB"/>
              </w:rPr>
            </w:r>
            <w:r w:rsidRPr="004C758A">
              <w:rPr>
                <w:lang w:val="en-GB"/>
              </w:rPr>
              <w:fldChar w:fldCharType="separate"/>
            </w:r>
            <w:bookmarkEnd w:id="70"/>
            <w:r w:rsidRPr="004C758A">
              <w:rPr>
                <w:rStyle w:val="Hyperlink"/>
                <w:lang w:val="en-GB"/>
              </w:rPr>
              <w:t>CM(2017)93</w:t>
            </w:r>
            <w:r w:rsidRPr="004C758A">
              <w:rPr>
                <w:lang w:val="en-GB"/>
              </w:rPr>
              <w:fldChar w:fldCharType="end"/>
            </w:r>
            <w:r w:rsidR="001F2836" w:rsidRPr="001F2836">
              <w:rPr>
                <w:lang w:val="en-GB"/>
              </w:rPr>
              <w:t xml:space="preserve">, </w:t>
            </w:r>
            <w:bookmarkStart w:id="71" w:name="_ML_000000000070_VALID"/>
            <w:r w:rsidRPr="004C758A">
              <w:rPr>
                <w:lang w:val="en-GB"/>
              </w:rPr>
              <w:fldChar w:fldCharType="begin"/>
            </w:r>
            <w:r w:rsidRPr="004C758A">
              <w:rPr>
                <w:lang w:val="en-GB"/>
              </w:rPr>
              <w:instrText xml:space="preserve"> HYPERLINK "https://search.coe.int/cm/Pages/result_details.aspx?Reference=AS/Bur(2017)42" \o "European Committee for the prevention of torture and inhuman or degrading treatment or punishment (CPT) - Candidates in respect of Croatia" </w:instrText>
            </w:r>
            <w:r w:rsidRPr="004C758A">
              <w:rPr>
                <w:lang w:val="en-GB"/>
              </w:rPr>
            </w:r>
            <w:r w:rsidRPr="004C758A">
              <w:rPr>
                <w:lang w:val="en-GB"/>
              </w:rPr>
              <w:fldChar w:fldCharType="separate"/>
            </w:r>
            <w:bookmarkEnd w:id="71"/>
            <w:r w:rsidRPr="004C758A">
              <w:rPr>
                <w:rStyle w:val="Hyperlink"/>
                <w:lang w:val="en-GB"/>
              </w:rPr>
              <w:t>AS/Bur(2017)42</w:t>
            </w:r>
            <w:r w:rsidRPr="004C758A">
              <w:rPr>
                <w:lang w:val="en-GB"/>
              </w:rPr>
              <w:fldChar w:fldCharType="end"/>
            </w:r>
            <w:r w:rsidR="001F2836" w:rsidRPr="001F2836">
              <w:rPr>
                <w:lang w:val="en-GB"/>
              </w:rPr>
              <w:t xml:space="preserve">, </w:t>
            </w:r>
            <w:bookmarkStart w:id="72" w:name="_ML_000000000071_VALID"/>
            <w:r w:rsidRPr="004C758A">
              <w:rPr>
                <w:lang w:val="en-GB"/>
              </w:rPr>
              <w:fldChar w:fldCharType="begin"/>
            </w:r>
            <w:r w:rsidRPr="004C758A">
              <w:rPr>
                <w:lang w:val="en-GB"/>
              </w:rPr>
              <w:instrText xml:space="preserve"> HYPERLINK "https://search.coe.int/cm/Pages/result_details.aspx?Reference=AS/Bur(2017)61" \o "European Committee for the prevention of torture and inhuman or degrading treatment or punishment (CPT) - Candidates in respect of Georgia" </w:instrText>
            </w:r>
            <w:r w:rsidRPr="004C758A">
              <w:rPr>
                <w:lang w:val="en-GB"/>
              </w:rPr>
            </w:r>
            <w:r w:rsidRPr="004C758A">
              <w:rPr>
                <w:lang w:val="en-GB"/>
              </w:rPr>
              <w:fldChar w:fldCharType="separate"/>
            </w:r>
            <w:bookmarkEnd w:id="72"/>
            <w:r w:rsidRPr="004C758A">
              <w:rPr>
                <w:rStyle w:val="Hyperlink"/>
                <w:lang w:val="en-GB"/>
              </w:rPr>
              <w:t>AS/Bur(2017)61</w:t>
            </w:r>
            <w:r w:rsidRPr="004C758A">
              <w:rPr>
                <w:lang w:val="en-GB"/>
              </w:rPr>
              <w:fldChar w:fldCharType="end"/>
            </w:r>
            <w:r w:rsidR="001F2836" w:rsidRPr="001F2836">
              <w:rPr>
                <w:lang w:val="en-GB"/>
              </w:rPr>
              <w:t xml:space="preserve">, </w:t>
            </w:r>
            <w:bookmarkStart w:id="73" w:name="_ML_000000000072_VALID"/>
            <w:r w:rsidRPr="004C758A">
              <w:rPr>
                <w:lang w:val="en-GB"/>
              </w:rPr>
              <w:fldChar w:fldCharType="begin"/>
            </w:r>
            <w:r w:rsidRPr="004C758A">
              <w:rPr>
                <w:lang w:val="en-GB"/>
              </w:rPr>
              <w:instrText xml:space="preserve"> HYPERLINK "https://search.coe.int/cm/Pages/result_details.aspx?Reference=AS/Bur(2017)62" \o "European Committee for the prevention of torture and inhuman or degrading treatment or punishment (CPT) - Candidates in respect of the Netherlands" </w:instrText>
            </w:r>
            <w:r w:rsidRPr="004C758A">
              <w:rPr>
                <w:lang w:val="en-GB"/>
              </w:rPr>
            </w:r>
            <w:r w:rsidRPr="004C758A">
              <w:rPr>
                <w:lang w:val="en-GB"/>
              </w:rPr>
              <w:fldChar w:fldCharType="separate"/>
            </w:r>
            <w:bookmarkEnd w:id="73"/>
            <w:r w:rsidRPr="004C758A">
              <w:rPr>
                <w:rStyle w:val="Hyperlink"/>
                <w:lang w:val="en-GB"/>
              </w:rPr>
              <w:t>AS/Bur(2017)62</w:t>
            </w:r>
            <w:r w:rsidRPr="004C758A">
              <w:rPr>
                <w:lang w:val="en-GB"/>
              </w:rPr>
              <w:fldChar w:fldCharType="end"/>
            </w:r>
            <w:r w:rsidR="001F2836" w:rsidRPr="001F2836">
              <w:rPr>
                <w:lang w:val="en-GB"/>
              </w:rPr>
              <w:t xml:space="preserve">, </w:t>
            </w:r>
            <w:bookmarkStart w:id="74" w:name="_ML_000000000073_VALID"/>
            <w:r w:rsidRPr="004C758A">
              <w:rPr>
                <w:lang w:val="en-GB"/>
              </w:rPr>
              <w:fldChar w:fldCharType="begin"/>
            </w:r>
            <w:r w:rsidRPr="004C758A">
              <w:rPr>
                <w:lang w:val="en-GB"/>
              </w:rPr>
              <w:instrText xml:space="preserve"> HYPERLINK "https://search.coe.int/cm/Pages/result_details.aspx?Reference=AS/Bur(2017)06" \o "European Committee for the prevention of torture and inhuman or degrading treatment or punishment (CPT) - Candidates in respect of Slovenia" </w:instrText>
            </w:r>
            <w:r w:rsidRPr="004C758A">
              <w:rPr>
                <w:lang w:val="en-GB"/>
              </w:rPr>
            </w:r>
            <w:r w:rsidRPr="004C758A">
              <w:rPr>
                <w:lang w:val="en-GB"/>
              </w:rPr>
              <w:fldChar w:fldCharType="separate"/>
            </w:r>
            <w:bookmarkEnd w:id="74"/>
            <w:r w:rsidRPr="004C758A">
              <w:rPr>
                <w:rStyle w:val="Hyperlink"/>
                <w:lang w:val="en-GB"/>
              </w:rPr>
              <w:t>AS/Bur(2017)06</w:t>
            </w:r>
            <w:r w:rsidRPr="004C758A">
              <w:rPr>
                <w:lang w:val="en-GB"/>
              </w:rPr>
              <w:fldChar w:fldCharType="end"/>
            </w:r>
            <w:r w:rsidR="001F2836" w:rsidRPr="001F2836">
              <w:rPr>
                <w:lang w:val="en-GB"/>
              </w:rPr>
              <w:t xml:space="preserve">, </w:t>
            </w:r>
            <w:bookmarkStart w:id="75" w:name="_ML_000000000074_VALID"/>
            <w:r w:rsidRPr="004C758A">
              <w:rPr>
                <w:lang w:val="en-GB"/>
              </w:rPr>
              <w:fldChar w:fldCharType="begin"/>
            </w:r>
            <w:r w:rsidRPr="004C758A">
              <w:rPr>
                <w:lang w:val="en-GB"/>
              </w:rPr>
              <w:instrText xml:space="preserve"> HYPERLINK "https://search.coe.int/cm/Pages/result_details.aspx?Reference=AS/Bur(2017)64" \o "European Committee for the prevention of torture and inhuman or degrading treatment or punishment (CPT) - Candidates in respect of Sweden" </w:instrText>
            </w:r>
            <w:r w:rsidRPr="004C758A">
              <w:rPr>
                <w:lang w:val="en-GB"/>
              </w:rPr>
            </w:r>
            <w:r w:rsidRPr="004C758A">
              <w:rPr>
                <w:lang w:val="en-GB"/>
              </w:rPr>
              <w:fldChar w:fldCharType="separate"/>
            </w:r>
            <w:bookmarkEnd w:id="75"/>
            <w:r w:rsidRPr="004C758A">
              <w:rPr>
                <w:rStyle w:val="Hyperlink"/>
                <w:lang w:val="en-GB"/>
              </w:rPr>
              <w:t>AS/Bur(2017)64</w:t>
            </w:r>
            <w:r w:rsidRPr="004C758A">
              <w:rPr>
                <w:lang w:val="en-GB"/>
              </w:rPr>
              <w:fldChar w:fldCharType="end"/>
            </w:r>
            <w:r w:rsidR="00026A64">
              <w:rPr>
                <w:lang w:val="en-GB"/>
              </w:rPr>
              <w:t xml:space="preserve"> </w:t>
            </w:r>
            <w:r w:rsidR="00026A64">
              <w:rPr>
                <w:lang w:val="en-GB"/>
              </w:rPr>
              <w:br/>
            </w:r>
            <w:bookmarkStart w:id="76" w:name="_ML_000000000075_VALID"/>
            <w:r w:rsidRPr="004C758A">
              <w:rPr>
                <w:szCs w:val="20"/>
                <w:lang w:val="en-GB"/>
              </w:rPr>
              <w:fldChar w:fldCharType="begin"/>
            </w:r>
            <w:r w:rsidRPr="004C758A">
              <w:rPr>
                <w:szCs w:val="20"/>
                <w:lang w:val="en-GB"/>
              </w:rPr>
              <w:instrText xml:space="preserve"> HYPERLINK "https://search.coe.int/cm/Pages/result_details.aspx?Reference=CM/Notes/1293/4.4" \o "European Committee for the Prevention of Torture and Inhuman or Degrading Treatment or Punishment (CPT) - Election of members of the CPT in respect of Croatia, Georgia, the Netherlands, Slovenia and Sweden" </w:instrText>
            </w:r>
            <w:r w:rsidRPr="004C758A">
              <w:rPr>
                <w:szCs w:val="20"/>
                <w:lang w:val="en-GB"/>
              </w:rPr>
            </w:r>
            <w:r w:rsidRPr="004C758A">
              <w:rPr>
                <w:szCs w:val="20"/>
                <w:lang w:val="en-GB"/>
              </w:rPr>
              <w:fldChar w:fldCharType="separate"/>
            </w:r>
            <w:bookmarkEnd w:id="76"/>
            <w:r w:rsidRPr="004C758A">
              <w:rPr>
                <w:rStyle w:val="Hyperlink"/>
                <w:szCs w:val="20"/>
                <w:lang w:val="en-GB"/>
              </w:rPr>
              <w:t>CM/Notes/1293/4.4</w:t>
            </w:r>
            <w:r w:rsidRPr="004C758A">
              <w:rPr>
                <w:szCs w:val="20"/>
                <w:lang w:val="en-GB"/>
              </w:rPr>
              <w:fldChar w:fldCharType="end"/>
            </w:r>
            <w:r w:rsidR="00026A64">
              <w:rPr>
                <w:szCs w:val="20"/>
                <w:lang w:val="en-GB"/>
              </w:rPr>
              <w:t xml:space="preserve"> of </w:t>
            </w:r>
            <w:r w:rsidR="001F2836">
              <w:rPr>
                <w:szCs w:val="20"/>
                <w:lang w:val="en-GB"/>
              </w:rPr>
              <w:t>8.9.2017</w:t>
            </w:r>
          </w:p>
        </w:tc>
      </w:tr>
      <w:tr w:rsidR="00026A64" w:rsidRPr="00EC156C" w:rsidTr="00026A64">
        <w:tc>
          <w:tcPr>
            <w:tcW w:w="753" w:type="dxa"/>
            <w:shd w:val="clear" w:color="auto" w:fill="auto"/>
          </w:tcPr>
          <w:p w:rsidR="00026A64" w:rsidRPr="00F22155" w:rsidRDefault="00026A64" w:rsidP="004F7511">
            <w:pPr>
              <w:spacing w:before="240"/>
            </w:pPr>
            <w:r w:rsidRPr="00F22155">
              <w:t>4.</w:t>
            </w:r>
            <w:r>
              <w:t>5</w:t>
            </w:r>
          </w:p>
        </w:tc>
        <w:tc>
          <w:tcPr>
            <w:tcW w:w="9131" w:type="dxa"/>
            <w:gridSpan w:val="2"/>
            <w:shd w:val="clear" w:color="auto" w:fill="auto"/>
          </w:tcPr>
          <w:p w:rsidR="00026A64" w:rsidRPr="00935C93" w:rsidRDefault="00026A64" w:rsidP="00F03C02">
            <w:pPr>
              <w:spacing w:before="240"/>
            </w:pPr>
            <w:r w:rsidRPr="00935C93">
              <w:t>“Attacks against journalists and media freedom in Europe” –</w:t>
            </w:r>
            <w:r w:rsidRPr="00935C93">
              <w:br/>
              <w:t>Parliamentary Assembly Recommendation 2097 (2017)</w:t>
            </w:r>
            <w:r w:rsidR="003710D8">
              <w:br/>
            </w:r>
          </w:p>
        </w:tc>
      </w:tr>
      <w:tr w:rsidR="00F03C02" w:rsidRPr="00CC5A39" w:rsidTr="009F2359">
        <w:tc>
          <w:tcPr>
            <w:tcW w:w="9884" w:type="dxa"/>
            <w:gridSpan w:val="3"/>
            <w:shd w:val="clear" w:color="auto" w:fill="auto"/>
          </w:tcPr>
          <w:p w:rsidR="00F03C02" w:rsidRPr="00F22155" w:rsidRDefault="00F03C02" w:rsidP="00E159C2">
            <w:pPr>
              <w:pStyle w:val="COESource"/>
              <w:spacing w:before="120"/>
              <w:rPr>
                <w:lang w:val="en-GB"/>
              </w:rPr>
            </w:pPr>
            <w:r w:rsidRPr="003710D8">
              <w:rPr>
                <w:i/>
              </w:rPr>
              <w:t>(Item dealt with at the 1292</w:t>
            </w:r>
            <w:r w:rsidRPr="003710D8">
              <w:rPr>
                <w:i/>
                <w:vertAlign w:val="superscript"/>
              </w:rPr>
              <w:t>nd</w:t>
            </w:r>
            <w:r w:rsidRPr="003710D8">
              <w:rPr>
                <w:i/>
              </w:rPr>
              <w:t xml:space="preserve"> meeting</w:t>
            </w:r>
            <w:r>
              <w:rPr>
                <w:i/>
              </w:rPr>
              <w:t xml:space="preserve"> of the Ministers’ Deputies</w:t>
            </w:r>
            <w:r w:rsidRPr="003710D8">
              <w:rPr>
                <w:i/>
              </w:rPr>
              <w:t>)</w:t>
            </w:r>
          </w:p>
        </w:tc>
      </w:tr>
      <w:tr w:rsidR="00026A64" w:rsidRPr="00EC156C" w:rsidTr="00026A64">
        <w:tc>
          <w:tcPr>
            <w:tcW w:w="753" w:type="dxa"/>
            <w:shd w:val="clear" w:color="auto" w:fill="auto"/>
          </w:tcPr>
          <w:p w:rsidR="00026A64" w:rsidRPr="00F22155" w:rsidRDefault="00026A64" w:rsidP="004F7511">
            <w:pPr>
              <w:spacing w:before="240"/>
            </w:pPr>
            <w:r w:rsidRPr="00F22155">
              <w:t>4.</w:t>
            </w:r>
            <w:r>
              <w:t>6</w:t>
            </w:r>
          </w:p>
        </w:tc>
        <w:tc>
          <w:tcPr>
            <w:tcW w:w="9131" w:type="dxa"/>
            <w:gridSpan w:val="2"/>
            <w:shd w:val="clear" w:color="auto" w:fill="auto"/>
          </w:tcPr>
          <w:p w:rsidR="00026A64" w:rsidRPr="00F22155" w:rsidRDefault="00026A64" w:rsidP="00F03C02">
            <w:pPr>
              <w:spacing w:before="240"/>
            </w:pPr>
            <w:r w:rsidRPr="00935C93">
              <w:t xml:space="preserve">“Ending </w:t>
            </w:r>
            <w:proofErr w:type="spellStart"/>
            <w:r w:rsidRPr="00935C93">
              <w:t>cyberdiscrimination</w:t>
            </w:r>
            <w:proofErr w:type="spellEnd"/>
            <w:r w:rsidRPr="00935C93">
              <w:t xml:space="preserve"> and online hate” – </w:t>
            </w:r>
            <w:r w:rsidRPr="00935C93">
              <w:br/>
              <w:t>Parliamentary Assembly Recommendation 2098 (2017)</w:t>
            </w:r>
          </w:p>
        </w:tc>
      </w:tr>
      <w:tr w:rsidR="00026A64" w:rsidRPr="00280F74" w:rsidTr="00026A64">
        <w:tc>
          <w:tcPr>
            <w:tcW w:w="753" w:type="dxa"/>
            <w:shd w:val="clear" w:color="auto" w:fill="auto"/>
          </w:tcPr>
          <w:p w:rsidR="00026A64" w:rsidRPr="00F22155" w:rsidRDefault="00026A64" w:rsidP="004F7511">
            <w:pPr>
              <w:spacing w:before="120"/>
            </w:pPr>
          </w:p>
        </w:tc>
        <w:tc>
          <w:tcPr>
            <w:tcW w:w="493" w:type="dxa"/>
            <w:shd w:val="clear" w:color="auto" w:fill="auto"/>
          </w:tcPr>
          <w:p w:rsidR="00026A64" w:rsidRPr="00F22155" w:rsidRDefault="00026A64" w:rsidP="004F7511">
            <w:pPr>
              <w:spacing w:before="120"/>
            </w:pPr>
          </w:p>
        </w:tc>
        <w:bookmarkStart w:id="77" w:name="_ML_000000000076_VALID"/>
        <w:tc>
          <w:tcPr>
            <w:tcW w:w="8638" w:type="dxa"/>
            <w:shd w:val="clear" w:color="auto" w:fill="auto"/>
          </w:tcPr>
          <w:p w:rsidR="00026A64" w:rsidRPr="004C758A" w:rsidRDefault="004C758A" w:rsidP="001F2836">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"https://search.coe.int/cm/Pages/result_details.aspx?Reference=CM/AS(2017)Rec2098-prov" \o "\“Ending cyberdiscrimination and online hate\” - Parliamentary Assembly Recommendation 2098 (2017) - Draft reply" </w:instrText>
            </w:r>
            <w:r w:rsidRPr="004C758A">
              <w:rPr>
                <w:lang w:val="en-GB"/>
              </w:rPr>
            </w:r>
            <w:r w:rsidRPr="004C758A">
              <w:rPr>
                <w:lang w:val="en-GB"/>
              </w:rPr>
              <w:fldChar w:fldCharType="separate"/>
            </w:r>
            <w:bookmarkEnd w:id="77"/>
            <w:r w:rsidRPr="004C758A">
              <w:rPr>
                <w:rStyle w:val="Hyperlink"/>
                <w:lang w:val="en-GB"/>
              </w:rPr>
              <w:t>CM/AS(2017)Rec2098-prov</w:t>
            </w:r>
            <w:r w:rsidRPr="004C758A">
              <w:rPr>
                <w:lang w:val="en-GB"/>
              </w:rPr>
              <w:fldChar w:fldCharType="end"/>
            </w:r>
          </w:p>
        </w:tc>
      </w:tr>
      <w:tr w:rsidR="00F03C02" w:rsidRPr="00CC5A39" w:rsidTr="00E159C2">
        <w:tc>
          <w:tcPr>
            <w:tcW w:w="9884" w:type="dxa"/>
            <w:gridSpan w:val="3"/>
            <w:shd w:val="clear" w:color="auto" w:fill="auto"/>
          </w:tcPr>
          <w:p w:rsidR="00F03C02" w:rsidRPr="00F22155" w:rsidRDefault="00F03C02" w:rsidP="00F03C02">
            <w:pPr>
              <w:pStyle w:val="COESource"/>
              <w:spacing w:before="120"/>
              <w:rPr>
                <w:lang w:val="en-GB"/>
              </w:rPr>
            </w:pPr>
            <w:r w:rsidRPr="003710D8">
              <w:rPr>
                <w:i/>
              </w:rPr>
              <w:t xml:space="preserve">(Item </w:t>
            </w:r>
            <w:r>
              <w:rPr>
                <w:i/>
              </w:rPr>
              <w:t>postponed</w:t>
            </w:r>
            <w:r w:rsidRPr="003710D8">
              <w:rPr>
                <w:i/>
              </w:rPr>
              <w:t>)</w:t>
            </w:r>
          </w:p>
        </w:tc>
      </w:tr>
      <w:tr w:rsidR="0058634A" w:rsidRPr="00EC156C" w:rsidTr="0004626E">
        <w:tc>
          <w:tcPr>
            <w:tcW w:w="753" w:type="dxa"/>
            <w:shd w:val="clear" w:color="auto" w:fill="auto"/>
          </w:tcPr>
          <w:p w:rsidR="0058634A" w:rsidRPr="00F22155" w:rsidRDefault="0058634A" w:rsidP="0004626E">
            <w:pPr>
              <w:spacing w:before="240"/>
            </w:pPr>
            <w:r w:rsidRPr="00F22155">
              <w:t>4.</w:t>
            </w:r>
            <w:r>
              <w:t>7</w:t>
            </w:r>
          </w:p>
        </w:tc>
        <w:tc>
          <w:tcPr>
            <w:tcW w:w="9131" w:type="dxa"/>
            <w:gridSpan w:val="2"/>
            <w:shd w:val="clear" w:color="auto" w:fill="auto"/>
          </w:tcPr>
          <w:p w:rsidR="0058634A" w:rsidRPr="00BC53D8" w:rsidRDefault="003579EA" w:rsidP="00F03C02">
            <w:pPr>
              <w:spacing w:before="240"/>
              <w:rPr>
                <w:i/>
              </w:rPr>
            </w:pPr>
            <w:r w:rsidRPr="003579EA">
              <w:t>Steering Committee for Human Rights (CDDH)</w:t>
            </w:r>
            <w:r w:rsidR="0058634A">
              <w:br/>
            </w:r>
            <w:r w:rsidR="0058634A" w:rsidRPr="00935C93">
              <w:rPr>
                <w:b/>
              </w:rPr>
              <w:t xml:space="preserve">(Item prepared by the GR-H on </w:t>
            </w:r>
            <w:r w:rsidR="0058634A">
              <w:rPr>
                <w:b/>
              </w:rPr>
              <w:t>7.9</w:t>
            </w:r>
            <w:r w:rsidR="0058634A" w:rsidRPr="00935C93">
              <w:rPr>
                <w:b/>
              </w:rPr>
              <w:t>.2017)</w:t>
            </w:r>
          </w:p>
        </w:tc>
      </w:tr>
      <w:tr w:rsidR="003579EA" w:rsidRPr="00EC156C" w:rsidTr="0004626E">
        <w:tc>
          <w:tcPr>
            <w:tcW w:w="753" w:type="dxa"/>
            <w:shd w:val="clear" w:color="auto" w:fill="auto"/>
          </w:tcPr>
          <w:p w:rsidR="003579EA" w:rsidRPr="00F22155" w:rsidRDefault="003579EA" w:rsidP="0004626E">
            <w:pPr>
              <w:spacing w:before="240"/>
            </w:pPr>
          </w:p>
        </w:tc>
        <w:tc>
          <w:tcPr>
            <w:tcW w:w="9131" w:type="dxa"/>
            <w:gridSpan w:val="2"/>
            <w:shd w:val="clear" w:color="auto" w:fill="auto"/>
          </w:tcPr>
          <w:p w:rsidR="003579EA" w:rsidRPr="00F22155" w:rsidRDefault="003579EA" w:rsidP="003579EA">
            <w:pPr>
              <w:spacing w:before="240"/>
            </w:pPr>
            <w:r w:rsidRPr="00014865">
              <w:rPr>
                <w:rFonts w:eastAsia="Times New Roman"/>
                <w:szCs w:val="20"/>
              </w:rPr>
              <w:t>a. Abridged report of the 8</w:t>
            </w:r>
            <w:r>
              <w:rPr>
                <w:rFonts w:eastAsia="Times New Roman"/>
                <w:szCs w:val="20"/>
              </w:rPr>
              <w:t>7</w:t>
            </w:r>
            <w:r w:rsidRPr="00014865">
              <w:rPr>
                <w:rFonts w:eastAsia="Times New Roman"/>
                <w:szCs w:val="20"/>
                <w:vertAlign w:val="superscript"/>
              </w:rPr>
              <w:t>th</w:t>
            </w:r>
            <w:r w:rsidRPr="00014865">
              <w:rPr>
                <w:rFonts w:eastAsia="Times New Roman"/>
                <w:szCs w:val="20"/>
              </w:rPr>
              <w:t xml:space="preserve"> meeting (Strasbourg, </w:t>
            </w:r>
            <w:r>
              <w:rPr>
                <w:rFonts w:eastAsia="Times New Roman"/>
                <w:szCs w:val="20"/>
              </w:rPr>
              <w:t>6-9 June 2017</w:t>
            </w:r>
            <w:r w:rsidRPr="00014865">
              <w:rPr>
                <w:rFonts w:eastAsia="Times New Roman"/>
                <w:szCs w:val="20"/>
              </w:rPr>
              <w:t>)</w:t>
            </w:r>
          </w:p>
        </w:tc>
      </w:tr>
      <w:tr w:rsidR="0058634A" w:rsidRPr="00280F74" w:rsidTr="0004626E">
        <w:tc>
          <w:tcPr>
            <w:tcW w:w="753" w:type="dxa"/>
            <w:shd w:val="clear" w:color="auto" w:fill="auto"/>
          </w:tcPr>
          <w:p w:rsidR="0058634A" w:rsidRPr="00F22155" w:rsidRDefault="0058634A" w:rsidP="0004626E">
            <w:pPr>
              <w:spacing w:before="120"/>
            </w:pPr>
          </w:p>
        </w:tc>
        <w:tc>
          <w:tcPr>
            <w:tcW w:w="493" w:type="dxa"/>
            <w:shd w:val="clear" w:color="auto" w:fill="auto"/>
          </w:tcPr>
          <w:p w:rsidR="0058634A" w:rsidRPr="00F22155" w:rsidRDefault="0058634A" w:rsidP="0004626E">
            <w:pPr>
              <w:spacing w:before="120"/>
            </w:pPr>
          </w:p>
        </w:tc>
        <w:bookmarkStart w:id="78" w:name="_ML_000000000077_VALID"/>
        <w:tc>
          <w:tcPr>
            <w:tcW w:w="8638" w:type="dxa"/>
            <w:shd w:val="clear" w:color="auto" w:fill="auto"/>
          </w:tcPr>
          <w:p w:rsidR="0058634A" w:rsidRPr="004C758A" w:rsidRDefault="004C758A" w:rsidP="0058634A">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"https://search.coe.int/cm/Pages/result_details.aspx?Reference=CM(2017)92" \o "Steering Committee for Human Rights (CDDH) - a. Abridged report of the 87th meeting (Strasbourg, 6-9 June 2017) [1293 meeting]" </w:instrText>
            </w:r>
            <w:r w:rsidRPr="004C758A">
              <w:rPr>
                <w:lang w:val="en-GB"/>
              </w:rPr>
            </w:r>
            <w:r w:rsidRPr="004C758A">
              <w:rPr>
                <w:lang w:val="en-GB"/>
              </w:rPr>
              <w:fldChar w:fldCharType="separate"/>
            </w:r>
            <w:bookmarkEnd w:id="78"/>
            <w:r w:rsidRPr="004C758A">
              <w:rPr>
                <w:rStyle w:val="Hyperlink"/>
                <w:lang w:val="en-GB"/>
              </w:rPr>
              <w:t>CM(2017)92</w:t>
            </w:r>
            <w:r w:rsidRPr="004C758A">
              <w:rPr>
                <w:lang w:val="en-GB"/>
              </w:rPr>
              <w:fldChar w:fldCharType="end"/>
            </w:r>
          </w:p>
        </w:tc>
      </w:tr>
      <w:tr w:rsidR="003579EA" w:rsidRPr="00EC156C" w:rsidTr="0004626E">
        <w:tc>
          <w:tcPr>
            <w:tcW w:w="753" w:type="dxa"/>
            <w:shd w:val="clear" w:color="auto" w:fill="auto"/>
          </w:tcPr>
          <w:p w:rsidR="003579EA" w:rsidRPr="00F22155" w:rsidRDefault="003579EA" w:rsidP="0004626E">
            <w:pPr>
              <w:spacing w:before="240"/>
            </w:pPr>
          </w:p>
        </w:tc>
        <w:tc>
          <w:tcPr>
            <w:tcW w:w="9131" w:type="dxa"/>
            <w:gridSpan w:val="2"/>
            <w:shd w:val="clear" w:color="auto" w:fill="auto"/>
          </w:tcPr>
          <w:p w:rsidR="003579EA" w:rsidRPr="00F22155" w:rsidRDefault="003579EA" w:rsidP="0004626E">
            <w:pPr>
              <w:spacing w:before="240"/>
            </w:pPr>
            <w:r w:rsidRPr="00014865">
              <w:rPr>
                <w:rFonts w:eastAsia="Times New Roman" w:cs="Arial"/>
                <w:iCs/>
                <w:szCs w:val="20"/>
                <w:lang w:eastAsia="fr-FR"/>
              </w:rPr>
              <w:t xml:space="preserve">b. Draft </w:t>
            </w:r>
            <w:r w:rsidRPr="000E2BA7">
              <w:rPr>
                <w:rFonts w:eastAsia="Times New Roman" w:cs="Arial"/>
                <w:iCs/>
                <w:szCs w:val="20"/>
                <w:lang w:eastAsia="fr-FR"/>
              </w:rPr>
              <w:t xml:space="preserve">Declaration </w:t>
            </w:r>
            <w:r w:rsidR="008B667A">
              <w:rPr>
                <w:rFonts w:eastAsia="Times New Roman" w:cs="Arial"/>
                <w:iCs/>
                <w:szCs w:val="20"/>
                <w:lang w:eastAsia="fr-FR"/>
              </w:rPr>
              <w:t>of the Committee of Ministers</w:t>
            </w:r>
            <w:r w:rsidRPr="000E2BA7">
              <w:rPr>
                <w:rFonts w:eastAsia="Times New Roman" w:cs="Arial"/>
                <w:iCs/>
                <w:szCs w:val="20"/>
                <w:lang w:eastAsia="fr-FR"/>
              </w:rPr>
              <w:t xml:space="preserve"> on the need to intensify the efforts to prevent and combat female genital mutilation and forced marriage in Europe</w:t>
            </w:r>
          </w:p>
        </w:tc>
      </w:tr>
      <w:tr w:rsidR="003579EA" w:rsidRPr="00280F74" w:rsidTr="0004626E">
        <w:tc>
          <w:tcPr>
            <w:tcW w:w="753" w:type="dxa"/>
            <w:shd w:val="clear" w:color="auto" w:fill="auto"/>
          </w:tcPr>
          <w:p w:rsidR="003579EA" w:rsidRPr="00F22155" w:rsidRDefault="003579EA" w:rsidP="0004626E">
            <w:pPr>
              <w:spacing w:before="120"/>
            </w:pPr>
          </w:p>
        </w:tc>
        <w:tc>
          <w:tcPr>
            <w:tcW w:w="493" w:type="dxa"/>
            <w:shd w:val="clear" w:color="auto" w:fill="auto"/>
          </w:tcPr>
          <w:p w:rsidR="003579EA" w:rsidRPr="00F22155" w:rsidRDefault="003579EA" w:rsidP="0004626E">
            <w:pPr>
              <w:spacing w:before="120"/>
            </w:pPr>
          </w:p>
        </w:tc>
        <w:bookmarkStart w:id="79" w:name="_ML_000000000078_PARTIAL"/>
        <w:tc>
          <w:tcPr>
            <w:tcW w:w="8638" w:type="dxa"/>
            <w:shd w:val="clear" w:color="auto" w:fill="auto"/>
          </w:tcPr>
          <w:p w:rsidR="003579EA" w:rsidRPr="004C758A" w:rsidRDefault="004C758A" w:rsidP="0052176F">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"https://search.coe.int/cm/Pages/result_details.aspx?Reference=CM(2017)92-add1rev" </w:instrText>
            </w:r>
            <w:r w:rsidRPr="004C758A">
              <w:rPr>
                <w:lang w:val="en-GB"/>
              </w:rPr>
            </w:r>
            <w:r w:rsidRPr="004C758A">
              <w:rPr>
                <w:lang w:val="en-GB"/>
              </w:rPr>
              <w:fldChar w:fldCharType="separate"/>
            </w:r>
            <w:bookmarkEnd w:id="79"/>
            <w:r w:rsidRPr="004C758A">
              <w:rPr>
                <w:rStyle w:val="Hyperlink"/>
                <w:lang w:val="en-GB"/>
              </w:rPr>
              <w:t>CM(2017)92-add1rev</w:t>
            </w:r>
            <w:r w:rsidRPr="004C758A">
              <w:rPr>
                <w:lang w:val="en-GB"/>
              </w:rPr>
              <w:fldChar w:fldCharType="end"/>
            </w:r>
          </w:p>
        </w:tc>
      </w:tr>
      <w:tr w:rsidR="003579EA" w:rsidRPr="00EC156C" w:rsidTr="0004626E">
        <w:tc>
          <w:tcPr>
            <w:tcW w:w="753" w:type="dxa"/>
            <w:shd w:val="clear" w:color="auto" w:fill="auto"/>
          </w:tcPr>
          <w:p w:rsidR="003579EA" w:rsidRPr="00F22155" w:rsidRDefault="003579EA" w:rsidP="0004626E">
            <w:pPr>
              <w:spacing w:before="240"/>
            </w:pPr>
          </w:p>
        </w:tc>
        <w:tc>
          <w:tcPr>
            <w:tcW w:w="9131" w:type="dxa"/>
            <w:gridSpan w:val="2"/>
            <w:shd w:val="clear" w:color="auto" w:fill="auto"/>
          </w:tcPr>
          <w:p w:rsidR="003579EA" w:rsidRPr="00F22155" w:rsidRDefault="003579EA" w:rsidP="0004626E">
            <w:pPr>
              <w:spacing w:before="240"/>
            </w:pPr>
            <w:r>
              <w:rPr>
                <w:rFonts w:eastAsia="Times New Roman" w:cs="Arial"/>
                <w:iCs/>
                <w:szCs w:val="20"/>
                <w:lang w:eastAsia="fr-FR"/>
              </w:rPr>
              <w:t>c</w:t>
            </w:r>
            <w:r w:rsidRPr="00B45095">
              <w:rPr>
                <w:rFonts w:eastAsia="Times New Roman" w:cs="Arial"/>
                <w:iCs/>
                <w:szCs w:val="20"/>
                <w:lang w:eastAsia="fr-FR"/>
              </w:rPr>
              <w:t xml:space="preserve">. </w:t>
            </w:r>
            <w:r w:rsidRPr="000E2BA7">
              <w:rPr>
                <w:rFonts w:eastAsia="Times New Roman" w:cs="Arial"/>
                <w:iCs/>
                <w:szCs w:val="20"/>
                <w:lang w:eastAsia="fr-FR"/>
              </w:rPr>
              <w:t>Guide to good and promising practices aimed at preventing and combating female genital mutilation and forced marriage</w:t>
            </w:r>
          </w:p>
        </w:tc>
      </w:tr>
      <w:tr w:rsidR="003579EA" w:rsidRPr="00280F74" w:rsidTr="0004626E">
        <w:tc>
          <w:tcPr>
            <w:tcW w:w="753" w:type="dxa"/>
            <w:shd w:val="clear" w:color="auto" w:fill="auto"/>
          </w:tcPr>
          <w:p w:rsidR="003579EA" w:rsidRPr="00F22155" w:rsidRDefault="003579EA" w:rsidP="0004626E">
            <w:pPr>
              <w:spacing w:before="120"/>
            </w:pPr>
          </w:p>
        </w:tc>
        <w:tc>
          <w:tcPr>
            <w:tcW w:w="493" w:type="dxa"/>
            <w:shd w:val="clear" w:color="auto" w:fill="auto"/>
          </w:tcPr>
          <w:p w:rsidR="003579EA" w:rsidRPr="00F22155" w:rsidRDefault="003579EA" w:rsidP="0004626E">
            <w:pPr>
              <w:spacing w:before="120"/>
            </w:pPr>
          </w:p>
        </w:tc>
        <w:bookmarkStart w:id="80" w:name="_ML_000000000079_VALID"/>
        <w:tc>
          <w:tcPr>
            <w:tcW w:w="8638" w:type="dxa"/>
            <w:shd w:val="clear" w:color="auto" w:fill="auto"/>
          </w:tcPr>
          <w:p w:rsidR="003579EA" w:rsidRPr="004C758A" w:rsidRDefault="004C758A" w:rsidP="007418F3">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"https://search.coe.int/cm/Pages/result_details.aspx?Reference=CM(2017)92-add2" \o "Steering Committee for Human Rights (CDDH) - Guide to good and promising practices aimed at preventing and combating female genital mutilation and forced marriage [1293 meeting]" </w:instrText>
            </w:r>
            <w:r w:rsidRPr="004C758A">
              <w:rPr>
                <w:lang w:val="en-GB"/>
              </w:rPr>
            </w:r>
            <w:r w:rsidRPr="004C758A">
              <w:rPr>
                <w:lang w:val="en-GB"/>
              </w:rPr>
              <w:fldChar w:fldCharType="separate"/>
            </w:r>
            <w:bookmarkEnd w:id="80"/>
            <w:r w:rsidRPr="004C758A">
              <w:rPr>
                <w:rStyle w:val="Hyperlink"/>
                <w:lang w:val="en-GB"/>
              </w:rPr>
              <w:t>CM(2017)92-add2</w:t>
            </w:r>
            <w:r w:rsidRPr="004C758A">
              <w:rPr>
                <w:lang w:val="en-GB"/>
              </w:rPr>
              <w:fldChar w:fldCharType="end"/>
            </w:r>
          </w:p>
        </w:tc>
      </w:tr>
      <w:tr w:rsidR="003579EA" w:rsidRPr="00EC156C" w:rsidTr="0004626E">
        <w:tc>
          <w:tcPr>
            <w:tcW w:w="753" w:type="dxa"/>
            <w:shd w:val="clear" w:color="auto" w:fill="auto"/>
          </w:tcPr>
          <w:p w:rsidR="003579EA" w:rsidRPr="00F22155" w:rsidRDefault="003579EA" w:rsidP="0004626E">
            <w:pPr>
              <w:spacing w:before="240"/>
            </w:pPr>
          </w:p>
        </w:tc>
        <w:tc>
          <w:tcPr>
            <w:tcW w:w="9131" w:type="dxa"/>
            <w:gridSpan w:val="2"/>
            <w:shd w:val="clear" w:color="auto" w:fill="auto"/>
          </w:tcPr>
          <w:p w:rsidR="003579EA" w:rsidRPr="00F22155" w:rsidRDefault="003579EA" w:rsidP="0004626E">
            <w:pPr>
              <w:spacing w:before="240"/>
            </w:pPr>
            <w:r>
              <w:rPr>
                <w:rFonts w:eastAsia="Times New Roman" w:cs="Arial"/>
                <w:iCs/>
                <w:szCs w:val="20"/>
                <w:lang w:eastAsia="fr-FR"/>
              </w:rPr>
              <w:t>d</w:t>
            </w:r>
            <w:r w:rsidRPr="00A73369">
              <w:rPr>
                <w:rFonts w:eastAsia="Times New Roman" w:cs="Arial"/>
                <w:iCs/>
                <w:szCs w:val="20"/>
                <w:lang w:eastAsia="fr-FR"/>
              </w:rPr>
              <w:t xml:space="preserve">. Request for </w:t>
            </w:r>
            <w:r w:rsidRPr="00176E70">
              <w:rPr>
                <w:rFonts w:eastAsia="Times New Roman" w:cs="Arial"/>
                <w:iCs/>
                <w:szCs w:val="20"/>
                <w:lang w:eastAsia="fr-FR"/>
              </w:rPr>
              <w:t xml:space="preserve">an extension of the delay until 30 June 2018 for the analysis of the national reports regarding the </w:t>
            </w:r>
            <w:r w:rsidRPr="000E2BA7">
              <w:rPr>
                <w:rFonts w:eastAsia="Times New Roman" w:cs="Arial"/>
                <w:iCs/>
                <w:szCs w:val="20"/>
                <w:lang w:eastAsia="fr-FR"/>
              </w:rPr>
              <w:t>implementation</w:t>
            </w:r>
            <w:r w:rsidRPr="00176E70">
              <w:rPr>
                <w:rFonts w:eastAsia="Times New Roman" w:cs="Arial"/>
                <w:iCs/>
                <w:szCs w:val="20"/>
                <w:lang w:eastAsia="fr-FR"/>
              </w:rPr>
              <w:t xml:space="preserve"> by the member States of the Brussels Declaration</w:t>
            </w:r>
          </w:p>
        </w:tc>
      </w:tr>
    </w:tbl>
    <w:p w:rsidR="00DC1A1E" w:rsidRDefault="00DC1A1E">
      <w:r>
        <w:br w:type="page"/>
      </w:r>
    </w:p>
    <w:tbl>
      <w:tblPr>
        <w:tblW w:w="5000" w:type="pct"/>
        <w:tblLook w:val="01E0" w:firstRow="1" w:lastRow="1" w:firstColumn="1" w:lastColumn="1" w:noHBand="0" w:noVBand="0"/>
      </w:tblPr>
      <w:tblGrid>
        <w:gridCol w:w="753"/>
        <w:gridCol w:w="493"/>
        <w:gridCol w:w="8638"/>
      </w:tblGrid>
      <w:tr w:rsidR="003579EA" w:rsidRPr="00EC156C" w:rsidTr="0004626E">
        <w:tc>
          <w:tcPr>
            <w:tcW w:w="753" w:type="dxa"/>
            <w:shd w:val="clear" w:color="auto" w:fill="auto"/>
          </w:tcPr>
          <w:p w:rsidR="003579EA" w:rsidRPr="00F22155" w:rsidRDefault="003579EA" w:rsidP="0004626E">
            <w:pPr>
              <w:spacing w:before="240"/>
            </w:pPr>
          </w:p>
        </w:tc>
        <w:tc>
          <w:tcPr>
            <w:tcW w:w="9131" w:type="dxa"/>
            <w:gridSpan w:val="2"/>
            <w:shd w:val="clear" w:color="auto" w:fill="auto"/>
          </w:tcPr>
          <w:p w:rsidR="003579EA" w:rsidRPr="003579EA" w:rsidRDefault="003579EA" w:rsidP="008B667A">
            <w:pPr>
              <w:spacing w:before="240"/>
              <w:rPr>
                <w:lang w:val="en-US"/>
              </w:rPr>
            </w:pPr>
            <w:r w:rsidRPr="003579EA">
              <w:rPr>
                <w:rFonts w:eastAsia="Times New Roman" w:cs="Arial"/>
                <w:iCs/>
                <w:szCs w:val="20"/>
                <w:lang w:eastAsia="fr-FR"/>
              </w:rPr>
              <w:t xml:space="preserve">e. Guide to good practice on the implementation of </w:t>
            </w:r>
            <w:r>
              <w:rPr>
                <w:rFonts w:eastAsia="Times New Roman" w:cs="Arial"/>
                <w:iCs/>
                <w:szCs w:val="20"/>
                <w:lang w:eastAsia="fr-FR"/>
              </w:rPr>
              <w:t>Committee of Ministers’</w:t>
            </w:r>
            <w:r w:rsidR="006B75C9">
              <w:rPr>
                <w:rFonts w:eastAsia="Times New Roman" w:cs="Arial"/>
                <w:iCs/>
                <w:szCs w:val="20"/>
                <w:lang w:eastAsia="fr-FR"/>
              </w:rPr>
              <w:t xml:space="preserve"> </w:t>
            </w:r>
            <w:r w:rsidRPr="003579EA">
              <w:rPr>
                <w:rFonts w:eastAsia="Times New Roman" w:cs="Arial"/>
                <w:iCs/>
                <w:szCs w:val="20"/>
                <w:lang w:eastAsia="fr-FR"/>
              </w:rPr>
              <w:t xml:space="preserve">Recommendation </w:t>
            </w:r>
            <w:bookmarkStart w:id="81" w:name="_ML_000000000080_VALID"/>
            <w:r w:rsidR="004C758A" w:rsidRPr="004C758A">
              <w:rPr>
                <w:rFonts w:eastAsia="Times New Roman" w:cs="Arial"/>
                <w:iCs/>
                <w:szCs w:val="20"/>
                <w:lang w:eastAsia="fr-FR"/>
              </w:rPr>
              <w:fldChar w:fldCharType="begin"/>
            </w:r>
            <w:r w:rsidR="004C758A" w:rsidRPr="004C758A">
              <w:rPr>
                <w:rFonts w:eastAsia="Times New Roman" w:cs="Arial"/>
                <w:iCs/>
                <w:szCs w:val="20"/>
                <w:lang w:eastAsia="fr-FR"/>
              </w:rPr>
              <w:instrText xml:space="preserve"> HYPERLINK "https://search.coe.int/cm/Pages/result_details.aspx?Reference=CM/Rec(2008)2" \o "Recommendation of the Committee of Ministers to member states on efficient domestic capacity for rapid execution of judgments of the European Court of Human Rights (Adopted by the Committee of Ministers on 6 February 2008 at the 1017th meeting of the Ministers' Deputies)" </w:instrText>
            </w:r>
            <w:r w:rsidR="004C758A" w:rsidRPr="004C758A">
              <w:rPr>
                <w:rFonts w:eastAsia="Times New Roman" w:cs="Arial"/>
                <w:iCs/>
                <w:szCs w:val="20"/>
                <w:lang w:eastAsia="fr-FR"/>
              </w:rPr>
            </w:r>
            <w:r w:rsidR="004C758A" w:rsidRPr="004C758A">
              <w:rPr>
                <w:rFonts w:eastAsia="Times New Roman" w:cs="Arial"/>
                <w:iCs/>
                <w:szCs w:val="20"/>
                <w:lang w:eastAsia="fr-FR"/>
              </w:rPr>
              <w:fldChar w:fldCharType="separate"/>
            </w:r>
            <w:bookmarkEnd w:id="81"/>
            <w:r w:rsidR="004C758A" w:rsidRPr="004C758A">
              <w:rPr>
                <w:rStyle w:val="Hyperlink"/>
                <w:rFonts w:eastAsia="Times New Roman" w:cs="Arial"/>
                <w:iCs/>
                <w:szCs w:val="20"/>
                <w:lang w:eastAsia="fr-FR"/>
              </w:rPr>
              <w:t>CM/Rec(2008)2</w:t>
            </w:r>
            <w:r w:rsidR="004C758A" w:rsidRPr="004C758A">
              <w:rPr>
                <w:rFonts w:eastAsia="Times New Roman" w:cs="Arial"/>
                <w:iCs/>
                <w:szCs w:val="20"/>
                <w:lang w:eastAsia="fr-FR"/>
              </w:rPr>
              <w:fldChar w:fldCharType="end"/>
            </w:r>
            <w:r w:rsidRPr="003579EA">
              <w:rPr>
                <w:rFonts w:eastAsia="Times New Roman" w:cs="Arial"/>
                <w:iCs/>
                <w:szCs w:val="20"/>
                <w:lang w:eastAsia="fr-FR"/>
              </w:rPr>
              <w:t xml:space="preserve"> on efficient domestic capacity for rapid execution of judgments of the European Court of Human Rights</w:t>
            </w:r>
          </w:p>
        </w:tc>
      </w:tr>
      <w:tr w:rsidR="003579EA" w:rsidRPr="00280F74" w:rsidTr="0004626E">
        <w:tc>
          <w:tcPr>
            <w:tcW w:w="753" w:type="dxa"/>
            <w:shd w:val="clear" w:color="auto" w:fill="auto"/>
          </w:tcPr>
          <w:p w:rsidR="003579EA" w:rsidRPr="00F22155" w:rsidRDefault="003579EA" w:rsidP="0004626E">
            <w:pPr>
              <w:spacing w:before="120"/>
            </w:pPr>
          </w:p>
        </w:tc>
        <w:tc>
          <w:tcPr>
            <w:tcW w:w="493" w:type="dxa"/>
            <w:shd w:val="clear" w:color="auto" w:fill="auto"/>
          </w:tcPr>
          <w:p w:rsidR="003579EA" w:rsidRPr="00F22155" w:rsidRDefault="003579EA" w:rsidP="0004626E">
            <w:pPr>
              <w:spacing w:before="120"/>
            </w:pPr>
          </w:p>
        </w:tc>
        <w:bookmarkStart w:id="82" w:name="_ML_000000000081_VALID"/>
        <w:tc>
          <w:tcPr>
            <w:tcW w:w="8638" w:type="dxa"/>
            <w:shd w:val="clear" w:color="auto" w:fill="auto"/>
          </w:tcPr>
          <w:p w:rsidR="003579EA" w:rsidRPr="004C758A" w:rsidRDefault="004C758A" w:rsidP="007418F3">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"https://search.coe.int/cm/Pages/result_details.aspx?Reference=CM(2017)92-add3" \o "Steering Committee for Human Rights (CDDH) - e. Guide to good practice on the implementation of Recommendation (2008)2 of the Committee of Ministers on efficient domestic capacity for rapid execution of judgments of the European Court of Human Rights [1293 meeting]" </w:instrText>
            </w:r>
            <w:r w:rsidRPr="004C758A">
              <w:rPr>
                <w:lang w:val="en-GB"/>
              </w:rPr>
            </w:r>
            <w:r w:rsidRPr="004C758A">
              <w:rPr>
                <w:lang w:val="en-GB"/>
              </w:rPr>
              <w:fldChar w:fldCharType="separate"/>
            </w:r>
            <w:bookmarkEnd w:id="82"/>
            <w:r w:rsidRPr="004C758A">
              <w:rPr>
                <w:rStyle w:val="Hyperlink"/>
                <w:lang w:val="en-GB"/>
              </w:rPr>
              <w:t>CM(2017)92-add3</w:t>
            </w:r>
            <w:r w:rsidRPr="004C758A">
              <w:rPr>
                <w:lang w:val="en-GB"/>
              </w:rPr>
              <w:fldChar w:fldCharType="end"/>
            </w:r>
          </w:p>
        </w:tc>
      </w:tr>
      <w:tr w:rsidR="003579EA" w:rsidRPr="00EC156C" w:rsidTr="0004626E">
        <w:tc>
          <w:tcPr>
            <w:tcW w:w="753" w:type="dxa"/>
            <w:shd w:val="clear" w:color="auto" w:fill="auto"/>
          </w:tcPr>
          <w:p w:rsidR="003579EA" w:rsidRPr="00F22155" w:rsidRDefault="003579EA" w:rsidP="0004626E">
            <w:pPr>
              <w:spacing w:before="240"/>
            </w:pPr>
          </w:p>
        </w:tc>
        <w:tc>
          <w:tcPr>
            <w:tcW w:w="9131" w:type="dxa"/>
            <w:gridSpan w:val="2"/>
            <w:shd w:val="clear" w:color="auto" w:fill="auto"/>
          </w:tcPr>
          <w:p w:rsidR="003579EA" w:rsidRPr="003579EA" w:rsidRDefault="003579EA" w:rsidP="0004626E">
            <w:pPr>
              <w:spacing w:before="240"/>
              <w:rPr>
                <w:lang w:val="en-US"/>
              </w:rPr>
            </w:pPr>
            <w:r w:rsidRPr="00B45095">
              <w:rPr>
                <w:rFonts w:eastAsia="Times New Roman" w:cs="Arial"/>
                <w:iCs/>
                <w:szCs w:val="20"/>
                <w:lang w:eastAsia="fr-FR"/>
              </w:rPr>
              <w:t xml:space="preserve">f. </w:t>
            </w:r>
            <w:r w:rsidRPr="000E2BA7">
              <w:rPr>
                <w:rFonts w:eastAsia="Times New Roman" w:cs="Arial"/>
                <w:iCs/>
                <w:szCs w:val="20"/>
                <w:lang w:eastAsia="fr-FR"/>
              </w:rPr>
              <w:t>Analysis of the relevant jurisprudence of the European Court of Human Rights and other Council of Europe instruments to provide additional guidance on how to reconcile freedom of expression with other rights and freedoms, in particular in culturally diverse societies</w:t>
            </w:r>
          </w:p>
        </w:tc>
      </w:tr>
      <w:tr w:rsidR="003579EA" w:rsidRPr="00280F74" w:rsidTr="0004626E">
        <w:tc>
          <w:tcPr>
            <w:tcW w:w="753" w:type="dxa"/>
            <w:shd w:val="clear" w:color="auto" w:fill="auto"/>
          </w:tcPr>
          <w:p w:rsidR="003579EA" w:rsidRPr="00F22155" w:rsidRDefault="003579EA" w:rsidP="0004626E">
            <w:pPr>
              <w:spacing w:before="120"/>
            </w:pPr>
          </w:p>
        </w:tc>
        <w:tc>
          <w:tcPr>
            <w:tcW w:w="493" w:type="dxa"/>
            <w:shd w:val="clear" w:color="auto" w:fill="auto"/>
          </w:tcPr>
          <w:p w:rsidR="003579EA" w:rsidRPr="00F22155" w:rsidRDefault="003579EA" w:rsidP="0004626E">
            <w:pPr>
              <w:spacing w:before="120"/>
            </w:pPr>
          </w:p>
        </w:tc>
        <w:bookmarkStart w:id="83" w:name="_ML_000000000082_VALID"/>
        <w:tc>
          <w:tcPr>
            <w:tcW w:w="8638" w:type="dxa"/>
            <w:shd w:val="clear" w:color="auto" w:fill="auto"/>
          </w:tcPr>
          <w:p w:rsidR="003579EA" w:rsidRPr="004C758A" w:rsidRDefault="004C758A" w:rsidP="007418F3">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"https://search.coe.int/cm/Pages/result_details.aspx?Reference=CM(2017)92-add4" \o "Steering Committee for Human Rights (CDDH) - f. Analysis of the relevant jurisprudence of the European Court of Human Rights and other Council of Europe instruments to provide additional guidance on how to reconcile freedom of expression with other rights and freedoms, in particular in culturally diverse societies [1293 meeting]" </w:instrText>
            </w:r>
            <w:r w:rsidRPr="004C758A">
              <w:rPr>
                <w:lang w:val="en-GB"/>
              </w:rPr>
            </w:r>
            <w:r w:rsidRPr="004C758A">
              <w:rPr>
                <w:lang w:val="en-GB"/>
              </w:rPr>
              <w:fldChar w:fldCharType="separate"/>
            </w:r>
            <w:bookmarkEnd w:id="83"/>
            <w:r w:rsidRPr="004C758A">
              <w:rPr>
                <w:rStyle w:val="Hyperlink"/>
                <w:lang w:val="en-GB"/>
              </w:rPr>
              <w:t>CM(2017)92-add4</w:t>
            </w:r>
            <w:r w:rsidRPr="004C758A">
              <w:rPr>
                <w:lang w:val="en-GB"/>
              </w:rPr>
              <w:fldChar w:fldCharType="end"/>
            </w:r>
          </w:p>
        </w:tc>
      </w:tr>
      <w:tr w:rsidR="003579EA" w:rsidRPr="00EC156C" w:rsidTr="0004626E">
        <w:tc>
          <w:tcPr>
            <w:tcW w:w="753" w:type="dxa"/>
            <w:shd w:val="clear" w:color="auto" w:fill="auto"/>
          </w:tcPr>
          <w:p w:rsidR="003579EA" w:rsidRPr="00F22155" w:rsidRDefault="003579EA" w:rsidP="0004626E">
            <w:pPr>
              <w:spacing w:before="240"/>
            </w:pPr>
          </w:p>
        </w:tc>
        <w:tc>
          <w:tcPr>
            <w:tcW w:w="9131" w:type="dxa"/>
            <w:gridSpan w:val="2"/>
            <w:shd w:val="clear" w:color="auto" w:fill="auto"/>
          </w:tcPr>
          <w:p w:rsidR="003579EA" w:rsidRPr="003579EA" w:rsidRDefault="003579EA" w:rsidP="0004626E">
            <w:pPr>
              <w:spacing w:before="240"/>
              <w:rPr>
                <w:lang w:val="en-US"/>
              </w:rPr>
            </w:pPr>
            <w:r w:rsidRPr="00B45095">
              <w:rPr>
                <w:rFonts w:eastAsia="Times New Roman" w:cs="Arial"/>
                <w:iCs/>
                <w:szCs w:val="20"/>
                <w:lang w:eastAsia="fr-FR"/>
              </w:rPr>
              <w:t xml:space="preserve">g. </w:t>
            </w:r>
            <w:r w:rsidRPr="000E2BA7">
              <w:rPr>
                <w:rFonts w:eastAsia="Times New Roman" w:cs="Arial"/>
                <w:iCs/>
                <w:szCs w:val="20"/>
                <w:lang w:eastAsia="fr-FR"/>
              </w:rPr>
              <w:t>Analysis on the impact of current national legislation, policies and practices on the activities o</w:t>
            </w:r>
            <w:r>
              <w:rPr>
                <w:rFonts w:eastAsia="Times New Roman" w:cs="Arial"/>
                <w:iCs/>
                <w:szCs w:val="20"/>
                <w:lang w:eastAsia="fr-FR"/>
              </w:rPr>
              <w:t>f civil society organisations, human r</w:t>
            </w:r>
            <w:r w:rsidRPr="000E2BA7">
              <w:rPr>
                <w:rFonts w:eastAsia="Times New Roman" w:cs="Arial"/>
                <w:iCs/>
                <w:szCs w:val="20"/>
                <w:lang w:eastAsia="fr-FR"/>
              </w:rPr>
              <w:t>ights defenders and national institutions for the promotion and protection of human rights</w:t>
            </w:r>
          </w:p>
        </w:tc>
      </w:tr>
      <w:tr w:rsidR="003579EA" w:rsidRPr="00280F74" w:rsidTr="0004626E">
        <w:tc>
          <w:tcPr>
            <w:tcW w:w="753" w:type="dxa"/>
            <w:shd w:val="clear" w:color="auto" w:fill="auto"/>
          </w:tcPr>
          <w:p w:rsidR="003579EA" w:rsidRPr="00F22155" w:rsidRDefault="003579EA" w:rsidP="0004626E">
            <w:pPr>
              <w:spacing w:before="120"/>
            </w:pPr>
          </w:p>
        </w:tc>
        <w:tc>
          <w:tcPr>
            <w:tcW w:w="493" w:type="dxa"/>
            <w:shd w:val="clear" w:color="auto" w:fill="auto"/>
          </w:tcPr>
          <w:p w:rsidR="003579EA" w:rsidRPr="00F22155" w:rsidRDefault="003579EA" w:rsidP="0004626E">
            <w:pPr>
              <w:spacing w:before="120"/>
            </w:pPr>
          </w:p>
        </w:tc>
        <w:bookmarkStart w:id="84" w:name="_ML_000000000083_PARTIAL"/>
        <w:tc>
          <w:tcPr>
            <w:tcW w:w="8638" w:type="dxa"/>
            <w:shd w:val="clear" w:color="auto" w:fill="auto"/>
          </w:tcPr>
          <w:p w:rsidR="003579EA" w:rsidRPr="004C758A" w:rsidRDefault="004C758A" w:rsidP="001B04E6">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"https://search.coe.int/cm/Pages/result_details.aspx?Reference=CM(2017)92-add5corr" </w:instrText>
            </w:r>
            <w:r w:rsidRPr="004C758A">
              <w:rPr>
                <w:lang w:val="en-GB"/>
              </w:rPr>
            </w:r>
            <w:r w:rsidRPr="004C758A">
              <w:rPr>
                <w:lang w:val="en-GB"/>
              </w:rPr>
              <w:fldChar w:fldCharType="separate"/>
            </w:r>
            <w:bookmarkEnd w:id="84"/>
            <w:r w:rsidRPr="004C758A">
              <w:rPr>
                <w:rStyle w:val="Hyperlink"/>
                <w:lang w:val="en-GB"/>
              </w:rPr>
              <w:t>CM(2017)92-add5corr</w:t>
            </w:r>
            <w:r w:rsidRPr="004C758A">
              <w:rPr>
                <w:lang w:val="en-GB"/>
              </w:rPr>
              <w:fldChar w:fldCharType="end"/>
            </w:r>
          </w:p>
        </w:tc>
      </w:tr>
      <w:tr w:rsidR="003579EA" w:rsidRPr="00280F74" w:rsidTr="0004626E">
        <w:tc>
          <w:tcPr>
            <w:tcW w:w="753" w:type="dxa"/>
            <w:shd w:val="clear" w:color="auto" w:fill="auto"/>
          </w:tcPr>
          <w:p w:rsidR="003579EA" w:rsidRPr="00F22155" w:rsidRDefault="003579EA" w:rsidP="0004626E">
            <w:pPr>
              <w:spacing w:before="120"/>
            </w:pPr>
          </w:p>
        </w:tc>
        <w:tc>
          <w:tcPr>
            <w:tcW w:w="493" w:type="dxa"/>
            <w:shd w:val="clear" w:color="auto" w:fill="auto"/>
          </w:tcPr>
          <w:p w:rsidR="003579EA" w:rsidRPr="00F22155" w:rsidRDefault="003579EA" w:rsidP="0004626E">
            <w:pPr>
              <w:spacing w:before="120"/>
            </w:pPr>
          </w:p>
        </w:tc>
        <w:bookmarkStart w:id="85" w:name="_ML_000000000084_VALID"/>
        <w:tc>
          <w:tcPr>
            <w:tcW w:w="8638" w:type="dxa"/>
            <w:shd w:val="clear" w:color="auto" w:fill="auto"/>
          </w:tcPr>
          <w:p w:rsidR="003579EA" w:rsidRPr="00F22155" w:rsidRDefault="004C758A" w:rsidP="003579EA">
            <w:pPr>
              <w:pStyle w:val="COESource"/>
              <w:spacing w:before="120"/>
              <w:rPr>
                <w:lang w:val="en-GB"/>
              </w:rPr>
            </w:pPr>
            <w:r w:rsidRPr="004C758A">
              <w:rPr>
                <w:lang w:val="en-GB"/>
              </w:rPr>
              <w:fldChar w:fldCharType="begin"/>
            </w:r>
            <w:r w:rsidRPr="004C758A">
              <w:rPr>
                <w:lang w:val="en-GB"/>
              </w:rPr>
              <w:instrText xml:space="preserve"> HYPERLINK "https://search.coe.int/cm/Pages/result_details.aspx?Reference=CM/Notes/1293/4.7" \o "Steering Committee for Human Rights (CDDH)" </w:instrText>
            </w:r>
            <w:r w:rsidRPr="004C758A">
              <w:rPr>
                <w:lang w:val="en-GB"/>
              </w:rPr>
            </w:r>
            <w:r w:rsidRPr="004C758A">
              <w:rPr>
                <w:lang w:val="en-GB"/>
              </w:rPr>
              <w:fldChar w:fldCharType="separate"/>
            </w:r>
            <w:bookmarkEnd w:id="85"/>
            <w:r w:rsidRPr="004C758A">
              <w:rPr>
                <w:rStyle w:val="Hyperlink"/>
                <w:lang w:val="en-GB"/>
              </w:rPr>
              <w:t>CM/Notes/1293/4.7</w:t>
            </w:r>
            <w:r w:rsidRPr="004C758A">
              <w:rPr>
                <w:lang w:val="en-GB"/>
              </w:rPr>
              <w:fldChar w:fldCharType="end"/>
            </w:r>
            <w:r w:rsidR="008B667A">
              <w:rPr>
                <w:lang w:val="en-GB"/>
              </w:rPr>
              <w:t xml:space="preserve"> of 8.9.2017</w:t>
            </w:r>
          </w:p>
        </w:tc>
      </w:tr>
      <w:tr w:rsidR="00026A64" w:rsidRPr="0035093A" w:rsidTr="00026A64">
        <w:tc>
          <w:tcPr>
            <w:tcW w:w="753" w:type="dxa"/>
            <w:shd w:val="clear" w:color="auto" w:fill="auto"/>
          </w:tcPr>
          <w:p w:rsidR="00026A64" w:rsidRPr="00F22155" w:rsidRDefault="00026A64" w:rsidP="004F7511">
            <w:pPr>
              <w:spacing w:before="240"/>
              <w:rPr>
                <w:b/>
                <w:i/>
              </w:rPr>
            </w:pPr>
            <w:r w:rsidRPr="00F22155">
              <w:rPr>
                <w:b/>
                <w:i/>
              </w:rPr>
              <w:t>13.</w:t>
            </w:r>
          </w:p>
        </w:tc>
        <w:tc>
          <w:tcPr>
            <w:tcW w:w="9131" w:type="dxa"/>
            <w:gridSpan w:val="2"/>
            <w:shd w:val="clear" w:color="auto" w:fill="auto"/>
          </w:tcPr>
          <w:p w:rsidR="00026A64" w:rsidRPr="0005669D" w:rsidRDefault="00026A64" w:rsidP="004F7511">
            <w:pPr>
              <w:pStyle w:val="COESource"/>
              <w:spacing w:before="240"/>
              <w:rPr>
                <w:b/>
                <w:i/>
                <w:sz w:val="20"/>
                <w:szCs w:val="24"/>
                <w:lang w:val="en-GB"/>
              </w:rPr>
            </w:pPr>
            <w:r w:rsidRPr="00F22155">
              <w:rPr>
                <w:b/>
                <w:i/>
                <w:sz w:val="20"/>
                <w:szCs w:val="24"/>
                <w:lang w:val="en-GB"/>
              </w:rPr>
              <w:t>Any other business</w:t>
            </w:r>
          </w:p>
        </w:tc>
      </w:tr>
      <w:tr w:rsidR="00F03C02" w:rsidRPr="00EC156C" w:rsidTr="00E159C2">
        <w:tc>
          <w:tcPr>
            <w:tcW w:w="753" w:type="dxa"/>
            <w:shd w:val="clear" w:color="auto" w:fill="auto"/>
          </w:tcPr>
          <w:p w:rsidR="00F03C02" w:rsidRPr="00F22155" w:rsidRDefault="00F03C02" w:rsidP="00E159C2">
            <w:pPr>
              <w:spacing w:before="240"/>
            </w:pPr>
            <w:r>
              <w:t>13.1</w:t>
            </w:r>
          </w:p>
        </w:tc>
        <w:tc>
          <w:tcPr>
            <w:tcW w:w="9131" w:type="dxa"/>
            <w:gridSpan w:val="2"/>
            <w:shd w:val="clear" w:color="auto" w:fill="auto"/>
          </w:tcPr>
          <w:p w:rsidR="00F03C02" w:rsidRPr="003579EA" w:rsidRDefault="00F03C02" w:rsidP="00F03C02">
            <w:pPr>
              <w:spacing w:before="240"/>
              <w:rPr>
                <w:lang w:val="en-US"/>
              </w:rPr>
            </w:pPr>
            <w:r w:rsidRPr="002107E6">
              <w:rPr>
                <w:szCs w:val="20"/>
                <w:lang w:val="en-US"/>
              </w:rPr>
              <w:t>Statement by the Representative of Poland</w:t>
            </w:r>
          </w:p>
        </w:tc>
      </w:tr>
    </w:tbl>
    <w:p w:rsidR="00026A64" w:rsidRDefault="00026A64" w:rsidP="00026A64"/>
    <w:p w:rsidR="00026A64" w:rsidRDefault="00026A64" w:rsidP="00D74BFA">
      <w:pPr>
        <w:tabs>
          <w:tab w:val="left" w:pos="709"/>
          <w:tab w:val="left" w:pos="1418"/>
        </w:tabs>
        <w:rPr>
          <w:i/>
        </w:rPr>
      </w:pPr>
    </w:p>
    <w:p w:rsidR="00026A64" w:rsidRPr="00F22155" w:rsidRDefault="00026A64" w:rsidP="00D74BFA">
      <w:pPr>
        <w:tabs>
          <w:tab w:val="left" w:pos="709"/>
          <w:tab w:val="left" w:pos="1418"/>
        </w:tabs>
        <w:rPr>
          <w:i/>
        </w:rPr>
      </w:pPr>
    </w:p>
    <w:p w:rsidR="00D74BFA" w:rsidRDefault="00D74BFA" w:rsidP="00D74BFA"/>
    <w:p w:rsidR="00D720F1" w:rsidRPr="00A12DEC" w:rsidRDefault="00D720F1" w:rsidP="00D74BFA">
      <w:pPr>
        <w:rPr>
          <w:rFonts w:eastAsia="Times New Roman"/>
          <w:szCs w:val="24"/>
        </w:rPr>
      </w:pPr>
    </w:p>
    <w:sectPr w:rsidR="00D720F1" w:rsidRPr="00A12DEC" w:rsidSect="000925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0"/>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AE" w:rsidRDefault="00F73EAE" w:rsidP="00FD6043">
      <w:r>
        <w:separator/>
      </w:r>
    </w:p>
  </w:endnote>
  <w:endnote w:type="continuationSeparator" w:id="0">
    <w:p w:rsidR="00F73EAE" w:rsidRDefault="00F73EA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AE" w:rsidRDefault="00F73EAE" w:rsidP="00FD6043">
      <w:r>
        <w:separator/>
      </w:r>
    </w:p>
  </w:footnote>
  <w:footnote w:type="continuationSeparator" w:id="0">
    <w:p w:rsidR="00F73EAE" w:rsidRDefault="00F73EAE"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D74BFA" w:rsidP="00E54322">
    <w:pPr>
      <w:pStyle w:val="Header"/>
    </w:pPr>
    <w:r>
      <w:t>CM/Del/</w:t>
    </w:r>
    <w:proofErr w:type="gramStart"/>
    <w:r>
      <w:t>OJ(</w:t>
    </w:r>
    <w:proofErr w:type="gramEnd"/>
    <w:r>
      <w:t>2017)129</w:t>
    </w:r>
    <w:r w:rsidR="00026A64">
      <w:t>3</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4C758A">
      <w:rPr>
        <w:noProof/>
      </w:rPr>
      <w:t>2</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4C758A">
      <w:rPr>
        <w:noProof/>
      </w:rPr>
      <w:t>3</w:t>
    </w:r>
    <w:r w:rsidRPr="00E54322">
      <w:fldChar w:fldCharType="end"/>
    </w:r>
    <w:r w:rsidR="00E475F9" w:rsidRPr="00E54322">
      <w:tab/>
    </w:r>
    <w:r w:rsidR="00D74BFA">
      <w:t>CM/Del/</w:t>
    </w:r>
    <w:proofErr w:type="gramStart"/>
    <w:r w:rsidR="00D74BFA">
      <w:t>OJ(</w:t>
    </w:r>
    <w:proofErr w:type="gramEnd"/>
    <w:r w:rsidR="00D74BFA">
      <w:t>2017)129</w:t>
    </w:r>
    <w:r w:rsidR="00026A64">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Header"/>
      <w:spacing w:after="2280"/>
    </w:pPr>
    <w:r>
      <w:rPr>
        <w:noProof/>
        <w:lang w:eastAsia="en-GB"/>
      </w:rPr>
      <w:drawing>
        <wp:anchor distT="0" distB="0" distL="114300" distR="114300" simplePos="0" relativeHeight="251657728" behindDoc="1" locked="0" layoutInCell="0" allowOverlap="0" wp14:anchorId="1C6B1243" wp14:editId="52A84591">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FA"/>
    <w:rsid w:val="0001238D"/>
    <w:rsid w:val="00015739"/>
    <w:rsid w:val="00026A64"/>
    <w:rsid w:val="00035FDF"/>
    <w:rsid w:val="00054CB5"/>
    <w:rsid w:val="00071EA7"/>
    <w:rsid w:val="00072CBD"/>
    <w:rsid w:val="00082CEE"/>
    <w:rsid w:val="00092572"/>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73BCA"/>
    <w:rsid w:val="00181ED9"/>
    <w:rsid w:val="001A6076"/>
    <w:rsid w:val="001B04E6"/>
    <w:rsid w:val="001B7E0B"/>
    <w:rsid w:val="001E7C29"/>
    <w:rsid w:val="001F2836"/>
    <w:rsid w:val="001F297D"/>
    <w:rsid w:val="001F4F04"/>
    <w:rsid w:val="00214299"/>
    <w:rsid w:val="002250DD"/>
    <w:rsid w:val="0023437D"/>
    <w:rsid w:val="00242ABB"/>
    <w:rsid w:val="00250861"/>
    <w:rsid w:val="00251353"/>
    <w:rsid w:val="00262B36"/>
    <w:rsid w:val="00265917"/>
    <w:rsid w:val="002660DB"/>
    <w:rsid w:val="0027367D"/>
    <w:rsid w:val="002861FB"/>
    <w:rsid w:val="00293EE6"/>
    <w:rsid w:val="00294694"/>
    <w:rsid w:val="002A3A1B"/>
    <w:rsid w:val="002C02E3"/>
    <w:rsid w:val="002C0872"/>
    <w:rsid w:val="002C20BA"/>
    <w:rsid w:val="002C29C3"/>
    <w:rsid w:val="002C43B5"/>
    <w:rsid w:val="002C4704"/>
    <w:rsid w:val="002D0655"/>
    <w:rsid w:val="002D11B8"/>
    <w:rsid w:val="002E4089"/>
    <w:rsid w:val="002F3006"/>
    <w:rsid w:val="002F405C"/>
    <w:rsid w:val="002F6BB7"/>
    <w:rsid w:val="00303712"/>
    <w:rsid w:val="003056E3"/>
    <w:rsid w:val="00315D4A"/>
    <w:rsid w:val="00330AE4"/>
    <w:rsid w:val="003354C4"/>
    <w:rsid w:val="00335CAF"/>
    <w:rsid w:val="003364D1"/>
    <w:rsid w:val="00341B48"/>
    <w:rsid w:val="003422F7"/>
    <w:rsid w:val="003579EA"/>
    <w:rsid w:val="003710D8"/>
    <w:rsid w:val="0037200F"/>
    <w:rsid w:val="00373957"/>
    <w:rsid w:val="00381C50"/>
    <w:rsid w:val="00385587"/>
    <w:rsid w:val="00392D1D"/>
    <w:rsid w:val="003A5509"/>
    <w:rsid w:val="003B2C8C"/>
    <w:rsid w:val="003B345B"/>
    <w:rsid w:val="003D0F44"/>
    <w:rsid w:val="003D3B17"/>
    <w:rsid w:val="003D48AE"/>
    <w:rsid w:val="003D6AC2"/>
    <w:rsid w:val="003F3D4B"/>
    <w:rsid w:val="0040027C"/>
    <w:rsid w:val="00400868"/>
    <w:rsid w:val="004256CB"/>
    <w:rsid w:val="004329B7"/>
    <w:rsid w:val="00443709"/>
    <w:rsid w:val="00447D22"/>
    <w:rsid w:val="004553F6"/>
    <w:rsid w:val="00480D8B"/>
    <w:rsid w:val="00486248"/>
    <w:rsid w:val="00494F06"/>
    <w:rsid w:val="004A37E1"/>
    <w:rsid w:val="004A4340"/>
    <w:rsid w:val="004C0C2F"/>
    <w:rsid w:val="004C11B3"/>
    <w:rsid w:val="004C758A"/>
    <w:rsid w:val="004F194E"/>
    <w:rsid w:val="0050115D"/>
    <w:rsid w:val="0052176F"/>
    <w:rsid w:val="00535A50"/>
    <w:rsid w:val="0054041B"/>
    <w:rsid w:val="00550B6C"/>
    <w:rsid w:val="00574663"/>
    <w:rsid w:val="0058634A"/>
    <w:rsid w:val="005B1FA1"/>
    <w:rsid w:val="005B3604"/>
    <w:rsid w:val="005C0650"/>
    <w:rsid w:val="005C73BB"/>
    <w:rsid w:val="005C7F60"/>
    <w:rsid w:val="005D7CDF"/>
    <w:rsid w:val="005F093B"/>
    <w:rsid w:val="005F3DC6"/>
    <w:rsid w:val="00614982"/>
    <w:rsid w:val="00631491"/>
    <w:rsid w:val="00643231"/>
    <w:rsid w:val="00643C3F"/>
    <w:rsid w:val="00644AD3"/>
    <w:rsid w:val="006455FA"/>
    <w:rsid w:val="00660638"/>
    <w:rsid w:val="00663A29"/>
    <w:rsid w:val="00671684"/>
    <w:rsid w:val="00671EA2"/>
    <w:rsid w:val="006827E4"/>
    <w:rsid w:val="006908C5"/>
    <w:rsid w:val="006B75C9"/>
    <w:rsid w:val="006F0318"/>
    <w:rsid w:val="006F0B7C"/>
    <w:rsid w:val="006F6B48"/>
    <w:rsid w:val="00712E65"/>
    <w:rsid w:val="007150DE"/>
    <w:rsid w:val="00721866"/>
    <w:rsid w:val="00735569"/>
    <w:rsid w:val="007418F3"/>
    <w:rsid w:val="007541C7"/>
    <w:rsid w:val="00761627"/>
    <w:rsid w:val="00773CFE"/>
    <w:rsid w:val="00784330"/>
    <w:rsid w:val="007857B5"/>
    <w:rsid w:val="00786CAF"/>
    <w:rsid w:val="007A543D"/>
    <w:rsid w:val="007B2DDE"/>
    <w:rsid w:val="007B3DD0"/>
    <w:rsid w:val="007C0AD1"/>
    <w:rsid w:val="007D7B20"/>
    <w:rsid w:val="007E168C"/>
    <w:rsid w:val="007F6E52"/>
    <w:rsid w:val="00800A19"/>
    <w:rsid w:val="008042E6"/>
    <w:rsid w:val="00805F04"/>
    <w:rsid w:val="00810D5A"/>
    <w:rsid w:val="00814AA2"/>
    <w:rsid w:val="0082394F"/>
    <w:rsid w:val="00853C90"/>
    <w:rsid w:val="0085520A"/>
    <w:rsid w:val="008575F2"/>
    <w:rsid w:val="00857F73"/>
    <w:rsid w:val="008720D2"/>
    <w:rsid w:val="0087380A"/>
    <w:rsid w:val="00877E5C"/>
    <w:rsid w:val="008B07D4"/>
    <w:rsid w:val="008B2BC9"/>
    <w:rsid w:val="008B667A"/>
    <w:rsid w:val="008C12CC"/>
    <w:rsid w:val="008C1EB2"/>
    <w:rsid w:val="008D5065"/>
    <w:rsid w:val="00916BF5"/>
    <w:rsid w:val="009215B8"/>
    <w:rsid w:val="00923554"/>
    <w:rsid w:val="009270C4"/>
    <w:rsid w:val="009313C6"/>
    <w:rsid w:val="00940F14"/>
    <w:rsid w:val="009432D0"/>
    <w:rsid w:val="00950D67"/>
    <w:rsid w:val="009527D7"/>
    <w:rsid w:val="00955512"/>
    <w:rsid w:val="00960DEB"/>
    <w:rsid w:val="00963962"/>
    <w:rsid w:val="00974C41"/>
    <w:rsid w:val="009B3AB7"/>
    <w:rsid w:val="009C5258"/>
    <w:rsid w:val="009D28F3"/>
    <w:rsid w:val="00A12DEC"/>
    <w:rsid w:val="00A22D53"/>
    <w:rsid w:val="00A474E5"/>
    <w:rsid w:val="00A72371"/>
    <w:rsid w:val="00A842D4"/>
    <w:rsid w:val="00A93CA3"/>
    <w:rsid w:val="00AB6552"/>
    <w:rsid w:val="00AB67F8"/>
    <w:rsid w:val="00AB7727"/>
    <w:rsid w:val="00AC73AA"/>
    <w:rsid w:val="00AE76B8"/>
    <w:rsid w:val="00AE7B49"/>
    <w:rsid w:val="00AF5931"/>
    <w:rsid w:val="00B053B8"/>
    <w:rsid w:val="00B06133"/>
    <w:rsid w:val="00B129D8"/>
    <w:rsid w:val="00B227AE"/>
    <w:rsid w:val="00B41B03"/>
    <w:rsid w:val="00B41EC3"/>
    <w:rsid w:val="00B63F08"/>
    <w:rsid w:val="00B81BAC"/>
    <w:rsid w:val="00B849E0"/>
    <w:rsid w:val="00B87759"/>
    <w:rsid w:val="00B90246"/>
    <w:rsid w:val="00B920E4"/>
    <w:rsid w:val="00BA79A3"/>
    <w:rsid w:val="00BB39AD"/>
    <w:rsid w:val="00BB7DCE"/>
    <w:rsid w:val="00BC2C0B"/>
    <w:rsid w:val="00BC53D8"/>
    <w:rsid w:val="00BD25C0"/>
    <w:rsid w:val="00BD38B9"/>
    <w:rsid w:val="00C049EE"/>
    <w:rsid w:val="00C109FD"/>
    <w:rsid w:val="00C14C2C"/>
    <w:rsid w:val="00C409C2"/>
    <w:rsid w:val="00C643F4"/>
    <w:rsid w:val="00C74E6F"/>
    <w:rsid w:val="00C8348A"/>
    <w:rsid w:val="00C92F89"/>
    <w:rsid w:val="00CB30EB"/>
    <w:rsid w:val="00CB3F8F"/>
    <w:rsid w:val="00CC39DC"/>
    <w:rsid w:val="00CE1FF8"/>
    <w:rsid w:val="00CE4890"/>
    <w:rsid w:val="00CE6FD2"/>
    <w:rsid w:val="00D0182E"/>
    <w:rsid w:val="00D0265B"/>
    <w:rsid w:val="00D24A57"/>
    <w:rsid w:val="00D53526"/>
    <w:rsid w:val="00D554E6"/>
    <w:rsid w:val="00D70628"/>
    <w:rsid w:val="00D720F1"/>
    <w:rsid w:val="00D74BFA"/>
    <w:rsid w:val="00D84D2A"/>
    <w:rsid w:val="00D85C84"/>
    <w:rsid w:val="00DA7643"/>
    <w:rsid w:val="00DB029C"/>
    <w:rsid w:val="00DC162E"/>
    <w:rsid w:val="00DC1A1E"/>
    <w:rsid w:val="00DC4A39"/>
    <w:rsid w:val="00DD299F"/>
    <w:rsid w:val="00DE0A21"/>
    <w:rsid w:val="00DE420C"/>
    <w:rsid w:val="00DE5282"/>
    <w:rsid w:val="00DF6796"/>
    <w:rsid w:val="00E0162D"/>
    <w:rsid w:val="00E04C27"/>
    <w:rsid w:val="00E125C6"/>
    <w:rsid w:val="00E15639"/>
    <w:rsid w:val="00E173B5"/>
    <w:rsid w:val="00E24C57"/>
    <w:rsid w:val="00E40E9E"/>
    <w:rsid w:val="00E457C3"/>
    <w:rsid w:val="00E475F9"/>
    <w:rsid w:val="00E50974"/>
    <w:rsid w:val="00E54322"/>
    <w:rsid w:val="00E86611"/>
    <w:rsid w:val="00E940BF"/>
    <w:rsid w:val="00EA643A"/>
    <w:rsid w:val="00EB2111"/>
    <w:rsid w:val="00EB74C1"/>
    <w:rsid w:val="00EE34E3"/>
    <w:rsid w:val="00F01885"/>
    <w:rsid w:val="00F03C02"/>
    <w:rsid w:val="00F168A4"/>
    <w:rsid w:val="00F2380B"/>
    <w:rsid w:val="00F24713"/>
    <w:rsid w:val="00F33425"/>
    <w:rsid w:val="00F40699"/>
    <w:rsid w:val="00F433D6"/>
    <w:rsid w:val="00F47299"/>
    <w:rsid w:val="00F61D34"/>
    <w:rsid w:val="00F71F4C"/>
    <w:rsid w:val="00F73EAE"/>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customStyle="1" w:styleId="COESource">
    <w:name w:val="COE_Source"/>
    <w:basedOn w:val="Normal"/>
    <w:link w:val="COESourceChar"/>
    <w:autoRedefine/>
    <w:rsid w:val="00D720F1"/>
    <w:rPr>
      <w:rFonts w:eastAsia="Times New Roman" w:cs="Arial"/>
      <w:sz w:val="18"/>
      <w:szCs w:val="18"/>
      <w:lang w:val="en-US" w:eastAsia="fr-FR"/>
    </w:rPr>
  </w:style>
  <w:style w:type="character" w:customStyle="1" w:styleId="COESourceChar">
    <w:name w:val="COE_Source Char"/>
    <w:link w:val="COESource"/>
    <w:rsid w:val="00D720F1"/>
    <w:rPr>
      <w:rFonts w:ascii="Arial" w:eastAsia="Times New Roman" w:hAnsi="Arial" w:cs="Arial"/>
      <w:sz w:val="18"/>
      <w:szCs w:val="18"/>
      <w:lang w:val="en-US" w:eastAsia="fr-FR"/>
    </w:rPr>
  </w:style>
  <w:style w:type="paragraph" w:customStyle="1" w:styleId="StyleCOESourceItalic">
    <w:name w:val="Style COE_Source + Italic"/>
    <w:basedOn w:val="COESource"/>
    <w:rsid w:val="00D74BFA"/>
    <w:rPr>
      <w:rFonts w:cs="Times New Roman"/>
      <w:i/>
      <w:iCs/>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customStyle="1" w:styleId="COESource">
    <w:name w:val="COE_Source"/>
    <w:basedOn w:val="Normal"/>
    <w:link w:val="COESourceChar"/>
    <w:autoRedefine/>
    <w:rsid w:val="00D720F1"/>
    <w:rPr>
      <w:rFonts w:eastAsia="Times New Roman" w:cs="Arial"/>
      <w:sz w:val="18"/>
      <w:szCs w:val="18"/>
      <w:lang w:val="en-US" w:eastAsia="fr-FR"/>
    </w:rPr>
  </w:style>
  <w:style w:type="character" w:customStyle="1" w:styleId="COESourceChar">
    <w:name w:val="COE_Source Char"/>
    <w:link w:val="COESource"/>
    <w:rsid w:val="00D720F1"/>
    <w:rPr>
      <w:rFonts w:ascii="Arial" w:eastAsia="Times New Roman" w:hAnsi="Arial" w:cs="Arial"/>
      <w:sz w:val="18"/>
      <w:szCs w:val="18"/>
      <w:lang w:val="en-US" w:eastAsia="fr-FR"/>
    </w:rPr>
  </w:style>
  <w:style w:type="paragraph" w:customStyle="1" w:styleId="StyleCOESourceItalic">
    <w:name w:val="Style COE_Source + Italic"/>
    <w:basedOn w:val="COESource"/>
    <w:rsid w:val="00D74BFA"/>
    <w:rPr>
      <w:rFonts w:cs="Times New Roman"/>
      <w:i/>
      <w:i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E8B0501-E84A-44FA-8430-987C42AF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3787</Words>
  <Characters>21592</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25329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EVANS Elizabeth</cp:lastModifiedBy>
  <cp:revision>54</cp:revision>
  <cp:lastPrinted>2017-09-01T09:06:00Z</cp:lastPrinted>
  <dcterms:created xsi:type="dcterms:W3CDTF">2017-07-05T15:52:00Z</dcterms:created>
  <dcterms:modified xsi:type="dcterms:W3CDTF">2017-09-15T15:18:00Z</dcterms:modified>
</cp:coreProperties>
</file>