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6D4EE4" w:rsidRPr="008C0ED8" w14:paraId="155646C1" w14:textId="77777777" w:rsidTr="002B0CD7">
        <w:trPr>
          <w:trHeight w:val="1413"/>
        </w:trPr>
        <w:tc>
          <w:tcPr>
            <w:tcW w:w="2063" w:type="dxa"/>
          </w:tcPr>
          <w:p w14:paraId="5035E524" w14:textId="77777777" w:rsidR="006D4EE4" w:rsidRPr="00D00033" w:rsidRDefault="006D4EE4"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29E52A37" wp14:editId="57913A20">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3EA4705E" w14:textId="77777777" w:rsidR="006D4EE4" w:rsidRPr="00D00033" w:rsidRDefault="006D4EE4" w:rsidP="002B0CD7">
            <w:pPr>
              <w:jc w:val="center"/>
              <w:rPr>
                <w:rFonts w:ascii="Myriad Pro" w:eastAsiaTheme="minorHAnsi" w:hAnsi="Myriad Pro"/>
                <w:b/>
                <w:lang w:val="en-US"/>
              </w:rPr>
            </w:pPr>
          </w:p>
          <w:p w14:paraId="4577A6BB" w14:textId="77777777" w:rsidR="006D4EE4" w:rsidRPr="00D00033" w:rsidRDefault="006D4EE4" w:rsidP="002B0CD7">
            <w:pPr>
              <w:jc w:val="center"/>
              <w:rPr>
                <w:rFonts w:ascii="Myriad Pro" w:eastAsiaTheme="minorHAnsi" w:hAnsi="Myriad Pro"/>
                <w:b/>
                <w:sz w:val="26"/>
                <w:szCs w:val="18"/>
                <w:lang w:val="en-US"/>
              </w:rPr>
            </w:pPr>
          </w:p>
          <w:p w14:paraId="08DC35CB" w14:textId="77777777" w:rsidR="006D4EE4" w:rsidRPr="00D00033" w:rsidRDefault="006D4EE4" w:rsidP="002B0CD7">
            <w:pPr>
              <w:rPr>
                <w:rFonts w:ascii="Myriad Pro" w:eastAsiaTheme="minorHAnsi" w:hAnsi="Myriad Pro"/>
                <w:b/>
                <w:sz w:val="26"/>
                <w:szCs w:val="18"/>
                <w:lang w:val="en-US"/>
              </w:rPr>
            </w:pPr>
          </w:p>
          <w:p w14:paraId="03086E76" w14:textId="77777777" w:rsidR="006D4EE4" w:rsidRPr="00536D1F" w:rsidRDefault="006D4EE4" w:rsidP="006D4EE4">
            <w:pPr>
              <w:spacing w:after="0"/>
              <w:rPr>
                <w:rFonts w:ascii="Myriad Pro" w:eastAsiaTheme="minorHAnsi" w:hAnsi="Myriad Pro"/>
                <w:b/>
                <w:sz w:val="26"/>
                <w:szCs w:val="18"/>
              </w:rPr>
            </w:pPr>
            <w:proofErr w:type="spellStart"/>
            <w:r w:rsidRPr="00536D1F">
              <w:rPr>
                <w:rFonts w:ascii="Myriad Pro" w:eastAsiaTheme="minorHAnsi" w:hAnsi="Myriad Pro"/>
                <w:b/>
                <w:sz w:val="26"/>
                <w:szCs w:val="18"/>
              </w:rPr>
              <w:t>Göçmenlere</w:t>
            </w:r>
            <w:proofErr w:type="spellEnd"/>
            <w:r w:rsidRPr="00536D1F">
              <w:rPr>
                <w:rFonts w:ascii="Myriad Pro" w:eastAsiaTheme="minorHAnsi" w:hAnsi="Myriad Pro"/>
                <w:b/>
                <w:sz w:val="26"/>
                <w:szCs w:val="18"/>
              </w:rPr>
              <w:t xml:space="preserve"> </w:t>
            </w:r>
            <w:proofErr w:type="spellStart"/>
            <w:r w:rsidRPr="00536D1F">
              <w:rPr>
                <w:rFonts w:ascii="Myriad Pro" w:eastAsiaTheme="minorHAnsi" w:hAnsi="Myriad Pro"/>
                <w:b/>
                <w:sz w:val="26"/>
                <w:szCs w:val="18"/>
              </w:rPr>
              <w:t>Yönelik</w:t>
            </w:r>
            <w:proofErr w:type="spellEnd"/>
            <w:r w:rsidRPr="00536D1F">
              <w:rPr>
                <w:rFonts w:ascii="Myriad Pro" w:eastAsiaTheme="minorHAnsi" w:hAnsi="Myriad Pro"/>
                <w:b/>
                <w:sz w:val="26"/>
                <w:szCs w:val="18"/>
              </w:rPr>
              <w:t xml:space="preserve"> Dil </w:t>
            </w:r>
            <w:proofErr w:type="spellStart"/>
            <w:r w:rsidRPr="00536D1F">
              <w:rPr>
                <w:rFonts w:ascii="Myriad Pro" w:eastAsiaTheme="minorHAnsi" w:hAnsi="Myriad Pro"/>
                <w:b/>
                <w:sz w:val="26"/>
                <w:szCs w:val="18"/>
              </w:rPr>
              <w:t>Desteği</w:t>
            </w:r>
            <w:proofErr w:type="spellEnd"/>
            <w:r w:rsidRPr="00536D1F">
              <w:rPr>
                <w:rFonts w:ascii="Myriad Pro" w:eastAsiaTheme="minorHAnsi" w:hAnsi="Myriad Pro"/>
                <w:b/>
                <w:sz w:val="26"/>
                <w:szCs w:val="18"/>
              </w:rPr>
              <w:br/>
            </w:r>
            <w:proofErr w:type="spellStart"/>
            <w:r w:rsidRPr="00536D1F">
              <w:rPr>
                <w:rFonts w:ascii="Myriad Pro" w:eastAsiaTheme="minorHAnsi" w:hAnsi="Myriad Pro"/>
                <w:b/>
                <w:i/>
                <w:iCs/>
                <w:sz w:val="26"/>
                <w:szCs w:val="18"/>
              </w:rPr>
              <w:t>Avrupa</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Konseyi</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Araç</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Kutusu</w:t>
            </w:r>
            <w:proofErr w:type="spellEnd"/>
          </w:p>
          <w:p w14:paraId="758263CE" w14:textId="3E71ABBF" w:rsidR="006D4EE4" w:rsidRPr="00536D1F" w:rsidRDefault="006D4EE4" w:rsidP="002B0CD7">
            <w:pPr>
              <w:jc w:val="center"/>
              <w:rPr>
                <w:rFonts w:ascii="Myriad Pro" w:eastAsiaTheme="minorHAnsi" w:hAnsi="Myriad Pro"/>
                <w:color w:val="0000FF"/>
                <w:u w:val="single"/>
                <w:lang w:val="en-US"/>
              </w:rPr>
            </w:pPr>
            <w:r>
              <w:rPr>
                <w:rFonts w:ascii="Calibri" w:eastAsia="Times New Roman" w:hAnsi="Calibri"/>
                <w:noProof/>
                <w:lang w:val="fr-FR"/>
              </w:rPr>
              <mc:AlternateContent>
                <mc:Choice Requires="wps">
                  <w:drawing>
                    <wp:anchor distT="4294967294" distB="4294967294" distL="114300" distR="114300" simplePos="0" relativeHeight="251661312" behindDoc="1" locked="0" layoutInCell="1" allowOverlap="1" wp14:anchorId="008D850D" wp14:editId="7B9C839A">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1190849753"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947AD" id="Connecteur droit 1"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mc:Fallback>
              </mc:AlternateContent>
            </w:r>
          </w:p>
        </w:tc>
        <w:tc>
          <w:tcPr>
            <w:tcW w:w="2525" w:type="dxa"/>
          </w:tcPr>
          <w:p w14:paraId="263BC5DC" w14:textId="77777777" w:rsidR="006D4EE4" w:rsidRPr="00536D1F" w:rsidRDefault="006D4EE4"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796FB5AA" wp14:editId="4D992501">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5E22423E" w14:textId="77777777" w:rsidR="006D4EE4" w:rsidRPr="00536D1F" w:rsidRDefault="006D4EE4" w:rsidP="002B0CD7">
            <w:pPr>
              <w:tabs>
                <w:tab w:val="center" w:pos="4607"/>
                <w:tab w:val="right" w:pos="9214"/>
              </w:tabs>
              <w:jc w:val="right"/>
              <w:rPr>
                <w:rFonts w:ascii="Myriad Pro" w:eastAsiaTheme="minorHAnsi" w:hAnsi="Myriad Pro" w:cstheme="majorHAnsi"/>
                <w:color w:val="0000FF"/>
                <w:u w:val="single"/>
                <w:lang w:val="en-US"/>
              </w:rPr>
            </w:pPr>
          </w:p>
          <w:p w14:paraId="63541CA3" w14:textId="77777777" w:rsidR="006D4EE4" w:rsidRPr="00536D1F" w:rsidRDefault="006D4EE4" w:rsidP="002B0CD7">
            <w:pPr>
              <w:ind w:firstLine="708"/>
              <w:rPr>
                <w:rFonts w:ascii="Myriad Pro" w:eastAsiaTheme="minorHAnsi" w:hAnsi="Myriad Pro" w:cstheme="majorHAnsi"/>
                <w:lang w:val="en-US"/>
              </w:rPr>
            </w:pPr>
          </w:p>
          <w:p w14:paraId="2CDB8A6F" w14:textId="77777777" w:rsidR="006D4EE4" w:rsidRPr="00536D1F" w:rsidRDefault="006D4EE4" w:rsidP="002B0CD7">
            <w:pPr>
              <w:rPr>
                <w:rFonts w:ascii="Myriad Pro" w:eastAsiaTheme="minorHAnsi" w:hAnsi="Myriad Pro" w:cstheme="majorHAnsi"/>
                <w:lang w:val="en-US"/>
              </w:rPr>
            </w:pPr>
          </w:p>
          <w:p w14:paraId="7D5A8968" w14:textId="77777777" w:rsidR="006D4EE4" w:rsidRPr="00536D1F" w:rsidRDefault="006D4EE4" w:rsidP="002B0CD7">
            <w:pPr>
              <w:jc w:val="center"/>
              <w:rPr>
                <w:rFonts w:ascii="Myriad Pro" w:eastAsiaTheme="minorHAnsi" w:hAnsi="Myriad Pro" w:cstheme="majorHAnsi"/>
                <w:lang w:val="en-US"/>
              </w:rPr>
            </w:pPr>
          </w:p>
        </w:tc>
      </w:tr>
    </w:tbl>
    <w:p w14:paraId="2EB8A145" w14:textId="77777777" w:rsidR="006D4EE4" w:rsidRDefault="006D4EE4" w:rsidP="006D4EE4">
      <w:pPr>
        <w:spacing w:after="0" w:line="240" w:lineRule="auto"/>
        <w:jc w:val="center"/>
        <w:rPr>
          <w:rFonts w:ascii="Calibri" w:eastAsia="Times New Roman" w:hAnsi="Calibri" w:cs="Calibri"/>
          <w:b/>
          <w:bCs/>
          <w:color w:val="2F5496" w:themeColor="accent1" w:themeShade="BF"/>
          <w:sz w:val="36"/>
          <w:szCs w:val="36"/>
          <w:lang w:val="tr-TR" w:eastAsia="en-US"/>
        </w:rPr>
      </w:pPr>
    </w:p>
    <w:p w14:paraId="66BBAE4A" w14:textId="24215B4F" w:rsidR="009E6ECE" w:rsidRPr="00141031" w:rsidRDefault="00FE5124" w:rsidP="009E6ECE">
      <w:pPr>
        <w:spacing w:before="120" w:after="120" w:line="240" w:lineRule="auto"/>
        <w:jc w:val="center"/>
        <w:rPr>
          <w:rFonts w:ascii="Calibri" w:eastAsia="Times New Roman" w:hAnsi="Calibri" w:cs="Calibri"/>
          <w:b/>
          <w:bCs/>
          <w:color w:val="2F5496" w:themeColor="accent1" w:themeShade="BF"/>
          <w:sz w:val="36"/>
          <w:szCs w:val="36"/>
          <w:lang w:val="tr-TR" w:eastAsia="en-US"/>
        </w:rPr>
      </w:pPr>
      <w:r w:rsidRPr="00141031">
        <w:rPr>
          <w:rFonts w:ascii="Calibri" w:eastAsia="Times New Roman" w:hAnsi="Calibri" w:cs="Calibri"/>
          <w:b/>
          <w:bCs/>
          <w:color w:val="2F5496" w:themeColor="accent1" w:themeShade="BF"/>
          <w:sz w:val="36"/>
          <w:szCs w:val="36"/>
          <w:lang w:val="tr-TR" w:eastAsia="en-US"/>
        </w:rPr>
        <w:t>80</w:t>
      </w:r>
      <w:r w:rsidR="00D95973" w:rsidRPr="00141031">
        <w:rPr>
          <w:rFonts w:ascii="Calibri" w:eastAsia="Times New Roman" w:hAnsi="Calibri" w:cs="Calibri"/>
          <w:b/>
          <w:bCs/>
          <w:color w:val="2F5496" w:themeColor="accent1" w:themeShade="BF"/>
          <w:sz w:val="36"/>
          <w:szCs w:val="36"/>
          <w:lang w:val="tr-TR" w:eastAsia="en-US"/>
        </w:rPr>
        <w:t xml:space="preserve"> - </w:t>
      </w:r>
      <w:r w:rsidR="00141031" w:rsidRPr="00141031">
        <w:rPr>
          <w:rFonts w:ascii="Calibri" w:eastAsia="Times New Roman" w:hAnsi="Calibri" w:cs="Calibri"/>
          <w:b/>
          <w:bCs/>
          <w:color w:val="2F5496" w:themeColor="accent1" w:themeShade="BF"/>
          <w:sz w:val="36"/>
          <w:szCs w:val="36"/>
          <w:lang w:val="tr-TR" w:eastAsia="en-US"/>
        </w:rPr>
        <w:t>Göçmen ailelerin yeni dildeki becerilerini geliştirmelerine yardımcı olabilecek sekiz öğrenme etkinliği</w:t>
      </w:r>
    </w:p>
    <w:p w14:paraId="354D7812" w14:textId="77777777" w:rsidR="00D95973" w:rsidRPr="00141031" w:rsidRDefault="00D95973" w:rsidP="009E6ECE">
      <w:pPr>
        <w:spacing w:before="120" w:after="120" w:line="240" w:lineRule="auto"/>
        <w:jc w:val="center"/>
        <w:rPr>
          <w:rFonts w:ascii="Calibri" w:eastAsia="Times New Roman" w:hAnsi="Calibri" w:cs="Calibri"/>
          <w:b/>
          <w:bCs/>
          <w:color w:val="0070C0"/>
          <w:sz w:val="14"/>
          <w:szCs w:val="14"/>
          <w:lang w:val="tr-TR" w:eastAsia="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8295"/>
      </w:tblGrid>
      <w:tr w:rsidR="009E6ECE" w:rsidRPr="006D4EE4" w14:paraId="6D23A592" w14:textId="77777777" w:rsidTr="00141031">
        <w:trPr>
          <w:trHeight w:val="840"/>
        </w:trPr>
        <w:tc>
          <w:tcPr>
            <w:tcW w:w="947" w:type="dxa"/>
            <w:shd w:val="clear" w:color="auto" w:fill="D9D9D9"/>
          </w:tcPr>
          <w:p w14:paraId="2C8F62FB" w14:textId="23B5160B" w:rsidR="009E6ECE" w:rsidRPr="00141031" w:rsidRDefault="00141031" w:rsidP="009E6ECE">
            <w:pPr>
              <w:spacing w:before="120" w:after="120"/>
              <w:rPr>
                <w:rFonts w:ascii="Calibri" w:eastAsia="Calibri" w:hAnsi="Calibri" w:cs="Calibri"/>
                <w:b/>
                <w:bCs/>
                <w:sz w:val="28"/>
                <w:szCs w:val="28"/>
                <w:lang w:val="tr-TR" w:eastAsia="en-US"/>
              </w:rPr>
            </w:pPr>
            <w:r w:rsidRPr="00141031">
              <w:rPr>
                <w:rFonts w:ascii="Calibri" w:eastAsia="Calibri" w:hAnsi="Calibri" w:cs="Calibri"/>
                <w:b/>
                <w:bCs/>
                <w:sz w:val="28"/>
                <w:szCs w:val="28"/>
                <w:lang w:val="tr-TR" w:eastAsia="en-US"/>
              </w:rPr>
              <w:t>Amaç</w:t>
            </w:r>
            <w:r w:rsidR="009E6ECE" w:rsidRPr="00141031">
              <w:rPr>
                <w:rFonts w:ascii="Calibri" w:eastAsia="Calibri" w:hAnsi="Calibri" w:cs="Calibri"/>
                <w:b/>
                <w:bCs/>
                <w:sz w:val="28"/>
                <w:szCs w:val="28"/>
                <w:lang w:val="tr-TR" w:eastAsia="en-US"/>
              </w:rPr>
              <w:t>:</w:t>
            </w:r>
          </w:p>
        </w:tc>
        <w:tc>
          <w:tcPr>
            <w:tcW w:w="8295" w:type="dxa"/>
            <w:shd w:val="clear" w:color="auto" w:fill="D9D9D9"/>
          </w:tcPr>
          <w:p w14:paraId="13D4FE12" w14:textId="38C33014" w:rsidR="009E6ECE" w:rsidRPr="00141031" w:rsidRDefault="00141031" w:rsidP="0000343F">
            <w:pPr>
              <w:spacing w:before="120"/>
              <w:ind w:left="318"/>
              <w:rPr>
                <w:rFonts w:ascii="Calibri" w:eastAsia="Calibri" w:hAnsi="Calibri" w:cs="Calibri"/>
                <w:b/>
                <w:bCs/>
                <w:sz w:val="28"/>
                <w:szCs w:val="28"/>
                <w:lang w:val="tr-TR" w:eastAsia="en-US"/>
              </w:rPr>
            </w:pPr>
            <w:r w:rsidRPr="00141031">
              <w:rPr>
                <w:rFonts w:ascii="Calibri" w:eastAsia="Calibri" w:hAnsi="Calibri" w:cs="Calibri"/>
                <w:b/>
                <w:bCs/>
                <w:sz w:val="28"/>
                <w:szCs w:val="28"/>
                <w:lang w:val="tr-TR" w:eastAsia="en-US"/>
              </w:rPr>
              <w:t>Göçmen ailelerin dil becerilerini birlikte geliştirmelerine yardımcı olabilecek etkinlikler önermek.</w:t>
            </w:r>
          </w:p>
        </w:tc>
      </w:tr>
    </w:tbl>
    <w:p w14:paraId="323CB753" w14:textId="6FC49EEF" w:rsidR="004F5FFE" w:rsidRPr="00141031" w:rsidRDefault="00141031" w:rsidP="004F5FFE">
      <w:pPr>
        <w:spacing w:before="360" w:after="240" w:line="240" w:lineRule="auto"/>
        <w:jc w:val="both"/>
        <w:rPr>
          <w:rFonts w:ascii="Calibri" w:eastAsia="Times New Roman" w:hAnsi="Calibri" w:cs="Calibri"/>
          <w:sz w:val="24"/>
          <w:szCs w:val="24"/>
          <w:lang w:val="tr-TR" w:eastAsia="en-US"/>
        </w:rPr>
      </w:pPr>
      <w:r w:rsidRPr="00141031">
        <w:rPr>
          <w:rFonts w:ascii="Calibri" w:eastAsia="Times New Roman" w:hAnsi="Calibri" w:cs="Calibri"/>
          <w:sz w:val="24"/>
          <w:szCs w:val="24"/>
          <w:lang w:val="tr-TR" w:eastAsia="en-US"/>
        </w:rPr>
        <w:t xml:space="preserve">Aşağıda önerilen etkinlikler, aile gruplarıyla özellikle de örneğin bir aile evi veya bir topluluk alanı gibi </w:t>
      </w:r>
      <w:r w:rsidR="00501E21" w:rsidRPr="00501E21">
        <w:rPr>
          <w:rFonts w:ascii="Calibri" w:eastAsia="Times New Roman" w:hAnsi="Calibri" w:cs="Calibri"/>
          <w:sz w:val="24"/>
          <w:szCs w:val="24"/>
          <w:lang w:val="tr-TR" w:eastAsia="en-US"/>
        </w:rPr>
        <w:t>resmî</w:t>
      </w:r>
      <w:r w:rsidR="00501E21">
        <w:rPr>
          <w:rFonts w:ascii="Calibri" w:eastAsia="Times New Roman" w:hAnsi="Calibri" w:cs="Calibri"/>
          <w:sz w:val="24"/>
          <w:szCs w:val="24"/>
          <w:lang w:val="tr-TR" w:eastAsia="en-US"/>
        </w:rPr>
        <w:t xml:space="preserve"> </w:t>
      </w:r>
      <w:r w:rsidRPr="00141031">
        <w:rPr>
          <w:rFonts w:ascii="Calibri" w:eastAsia="Times New Roman" w:hAnsi="Calibri" w:cs="Calibri"/>
          <w:sz w:val="24"/>
          <w:szCs w:val="24"/>
          <w:lang w:val="tr-TR" w:eastAsia="en-US"/>
        </w:rPr>
        <w:t>olmayan rahat bağlamlardaki dil desteği için kullanılabilir.</w:t>
      </w:r>
    </w:p>
    <w:p w14:paraId="6DC82E98" w14:textId="22B24DC6" w:rsidR="009E6ECE" w:rsidRPr="00141031" w:rsidRDefault="00141031" w:rsidP="00141031">
      <w:pPr>
        <w:numPr>
          <w:ilvl w:val="0"/>
          <w:numId w:val="1"/>
        </w:numPr>
        <w:spacing w:before="120" w:after="120" w:line="276" w:lineRule="auto"/>
        <w:ind w:left="426"/>
        <w:jc w:val="both"/>
        <w:rPr>
          <w:rFonts w:ascii="Calibri" w:eastAsia="Times New Roman" w:hAnsi="Calibri" w:cs="Calibri"/>
          <w:sz w:val="24"/>
          <w:szCs w:val="24"/>
          <w:lang w:val="tr-TR" w:eastAsia="en-US"/>
        </w:rPr>
      </w:pPr>
      <w:r w:rsidRPr="00141031">
        <w:rPr>
          <w:rFonts w:ascii="Calibri" w:eastAsia="Times New Roman" w:hAnsi="Calibri" w:cs="Calibri"/>
          <w:b/>
          <w:bCs/>
          <w:sz w:val="24"/>
          <w:szCs w:val="24"/>
          <w:lang w:val="tr-TR" w:eastAsia="en-US"/>
        </w:rPr>
        <w:t xml:space="preserve">Yürüyüşe çıkmak. </w:t>
      </w:r>
      <w:r w:rsidRPr="00141031">
        <w:rPr>
          <w:rFonts w:ascii="Calibri" w:eastAsia="Times New Roman" w:hAnsi="Calibri" w:cs="Calibri"/>
          <w:bCs/>
          <w:sz w:val="24"/>
          <w:szCs w:val="24"/>
          <w:lang w:val="tr-TR" w:eastAsia="en-US"/>
        </w:rPr>
        <w:t>Birlikte dışarıda, özellikle de doğada yürüyüş yapmak herkesin kendini iyi hissetmesi için çok iyi olabilir. Yürüyüşte ailelerden farklı şeyler aramaları istenebilir. Örneğin, birlikte belirli bir renkteki nesneleri tanımlayabilir veya bitkileri, ağaçları, hayvanları ve kuşları arayabilir ve onlar hakkında sorular sorabilirler, örneğin: Bunun adı ne? Ne için kullanılabilir? Kaç bacağı var? vb.</w:t>
      </w:r>
    </w:p>
    <w:p w14:paraId="33B0703C" w14:textId="73B03C83" w:rsidR="009E6ECE" w:rsidRPr="00141031" w:rsidRDefault="00141031" w:rsidP="00141031">
      <w:pPr>
        <w:numPr>
          <w:ilvl w:val="0"/>
          <w:numId w:val="1"/>
        </w:numPr>
        <w:spacing w:before="120" w:after="120" w:line="276" w:lineRule="auto"/>
        <w:ind w:left="426"/>
        <w:jc w:val="both"/>
        <w:rPr>
          <w:rFonts w:ascii="Calibri" w:eastAsia="Times New Roman" w:hAnsi="Calibri" w:cs="Calibri"/>
          <w:sz w:val="24"/>
          <w:szCs w:val="24"/>
          <w:lang w:val="tr-TR" w:eastAsia="en-US"/>
        </w:rPr>
      </w:pPr>
      <w:r w:rsidRPr="00141031">
        <w:rPr>
          <w:rFonts w:ascii="Calibri" w:eastAsia="Times New Roman" w:hAnsi="Calibri" w:cs="Calibri"/>
          <w:b/>
          <w:bCs/>
          <w:sz w:val="24"/>
          <w:szCs w:val="24"/>
          <w:lang w:val="tr-TR" w:eastAsia="en-US"/>
        </w:rPr>
        <w:t>Şarkılar söyle</w:t>
      </w:r>
      <w:r>
        <w:rPr>
          <w:rFonts w:ascii="Calibri" w:eastAsia="Times New Roman" w:hAnsi="Calibri" w:cs="Calibri"/>
          <w:b/>
          <w:bCs/>
          <w:sz w:val="24"/>
          <w:szCs w:val="24"/>
          <w:lang w:val="tr-TR" w:eastAsia="en-US"/>
        </w:rPr>
        <w:t>mek</w:t>
      </w:r>
      <w:r w:rsidRPr="00141031">
        <w:rPr>
          <w:rFonts w:ascii="Calibri" w:eastAsia="Times New Roman" w:hAnsi="Calibri" w:cs="Calibri"/>
          <w:b/>
          <w:bCs/>
          <w:sz w:val="24"/>
          <w:szCs w:val="24"/>
          <w:lang w:val="tr-TR" w:eastAsia="en-US"/>
        </w:rPr>
        <w:t xml:space="preserve">. </w:t>
      </w:r>
      <w:r w:rsidRPr="00141031">
        <w:rPr>
          <w:rFonts w:ascii="Calibri" w:eastAsia="Times New Roman" w:hAnsi="Calibri" w:cs="Calibri"/>
          <w:bCs/>
          <w:sz w:val="24"/>
          <w:szCs w:val="24"/>
          <w:lang w:val="tr-TR" w:eastAsia="en-US"/>
        </w:rPr>
        <w:t>'Eğer mutluysan ve bunu biliyorsan' gibi tekrarlayan şarkılar eğlenceli ve öğrenmesi kolay olabilir. Bazı şarkılar birkaç dilde</w:t>
      </w:r>
      <w:r w:rsidRPr="00141031">
        <w:rPr>
          <w:rStyle w:val="Appelnotedebasdep"/>
          <w:rFonts w:ascii="Calibri" w:eastAsia="Times New Roman" w:hAnsi="Calibri" w:cs="Calibri"/>
          <w:bCs/>
          <w:sz w:val="24"/>
          <w:szCs w:val="24"/>
          <w:lang w:val="tr-TR" w:eastAsia="en-US"/>
        </w:rPr>
        <w:footnoteReference w:id="1"/>
      </w:r>
      <w:r w:rsidRPr="00141031">
        <w:rPr>
          <w:rFonts w:ascii="Calibri" w:eastAsia="Times New Roman" w:hAnsi="Calibri" w:cs="Calibri"/>
          <w:bCs/>
          <w:sz w:val="24"/>
          <w:szCs w:val="24"/>
          <w:lang w:val="tr-TR" w:eastAsia="en-US"/>
        </w:rPr>
        <w:t xml:space="preserve"> mevcuttur ve tanıdık ge</w:t>
      </w:r>
      <w:r>
        <w:rPr>
          <w:rFonts w:ascii="Calibri" w:eastAsia="Times New Roman" w:hAnsi="Calibri" w:cs="Calibri"/>
          <w:bCs/>
          <w:sz w:val="24"/>
          <w:szCs w:val="24"/>
          <w:lang w:val="tr-TR" w:eastAsia="en-US"/>
        </w:rPr>
        <w:t>lebilir, örneğin Frère Jacques</w:t>
      </w:r>
      <w:r w:rsidR="009E6ECE" w:rsidRPr="00141031">
        <w:rPr>
          <w:rFonts w:ascii="Calibri" w:eastAsia="Times New Roman" w:hAnsi="Calibri" w:cs="Calibri"/>
          <w:sz w:val="24"/>
          <w:szCs w:val="24"/>
          <w:vertAlign w:val="superscript"/>
          <w:lang w:val="tr-TR" w:eastAsia="en-US"/>
        </w:rPr>
        <w:footnoteReference w:id="2"/>
      </w:r>
      <w:r w:rsidR="009E6ECE" w:rsidRPr="00141031">
        <w:rPr>
          <w:rFonts w:ascii="Calibri" w:eastAsia="Times New Roman" w:hAnsi="Calibri" w:cs="Calibri"/>
          <w:sz w:val="24"/>
          <w:szCs w:val="24"/>
          <w:lang w:val="tr-TR" w:eastAsia="en-US"/>
        </w:rPr>
        <w:t>.</w:t>
      </w:r>
    </w:p>
    <w:p w14:paraId="12CE80BF" w14:textId="1E775E3C" w:rsidR="009E6ECE" w:rsidRPr="00141031" w:rsidRDefault="00141031" w:rsidP="00141031">
      <w:pPr>
        <w:numPr>
          <w:ilvl w:val="0"/>
          <w:numId w:val="1"/>
        </w:numPr>
        <w:spacing w:before="120" w:after="120" w:line="276" w:lineRule="auto"/>
        <w:ind w:left="426"/>
        <w:jc w:val="both"/>
        <w:rPr>
          <w:rFonts w:ascii="Calibri" w:eastAsia="Times New Roman" w:hAnsi="Calibri" w:cs="Calibri"/>
          <w:sz w:val="24"/>
          <w:szCs w:val="24"/>
          <w:lang w:val="tr-TR" w:eastAsia="en-US"/>
        </w:rPr>
      </w:pPr>
      <w:r w:rsidRPr="00141031">
        <w:rPr>
          <w:rFonts w:ascii="Calibri" w:eastAsia="Times New Roman" w:hAnsi="Calibri" w:cs="Calibri"/>
          <w:b/>
          <w:bCs/>
          <w:sz w:val="24"/>
          <w:szCs w:val="24"/>
          <w:lang w:val="tr-TR" w:eastAsia="en-US"/>
        </w:rPr>
        <w:t xml:space="preserve">Bir 'arkadaşlar ve aile' ağacı yapın. </w:t>
      </w:r>
      <w:r w:rsidRPr="00141031">
        <w:rPr>
          <w:rFonts w:ascii="Calibri" w:eastAsia="Times New Roman" w:hAnsi="Calibri" w:cs="Calibri"/>
          <w:bCs/>
          <w:sz w:val="24"/>
          <w:szCs w:val="24"/>
          <w:lang w:val="tr-TR" w:eastAsia="en-US"/>
        </w:rPr>
        <w:t xml:space="preserve">Aile büyük bir </w:t>
      </w:r>
      <w:r w:rsidR="00CF49B3" w:rsidRPr="00141031">
        <w:rPr>
          <w:rFonts w:ascii="Calibri" w:eastAsia="Times New Roman" w:hAnsi="Calibri" w:cs="Calibri"/>
          <w:bCs/>
          <w:sz w:val="24"/>
          <w:szCs w:val="24"/>
          <w:lang w:val="tr-TR" w:eastAsia="en-US"/>
        </w:rPr>
        <w:t>kâğıda</w:t>
      </w:r>
      <w:r w:rsidRPr="00141031">
        <w:rPr>
          <w:rFonts w:ascii="Calibri" w:eastAsia="Times New Roman" w:hAnsi="Calibri" w:cs="Calibri"/>
          <w:bCs/>
          <w:sz w:val="24"/>
          <w:szCs w:val="24"/>
          <w:lang w:val="tr-TR" w:eastAsia="en-US"/>
        </w:rPr>
        <w:t xml:space="preserve"> büyük bir ağaç çizer. Renkli </w:t>
      </w:r>
      <w:r w:rsidR="006A5AB3" w:rsidRPr="00141031">
        <w:rPr>
          <w:rFonts w:ascii="Calibri" w:eastAsia="Times New Roman" w:hAnsi="Calibri" w:cs="Calibri"/>
          <w:bCs/>
          <w:sz w:val="24"/>
          <w:szCs w:val="24"/>
          <w:lang w:val="tr-TR" w:eastAsia="en-US"/>
        </w:rPr>
        <w:t>kâğıt</w:t>
      </w:r>
      <w:r w:rsidRPr="00141031">
        <w:rPr>
          <w:rFonts w:ascii="Calibri" w:eastAsia="Times New Roman" w:hAnsi="Calibri" w:cs="Calibri"/>
          <w:bCs/>
          <w:sz w:val="24"/>
          <w:szCs w:val="24"/>
          <w:lang w:val="tr-TR" w:eastAsia="en-US"/>
        </w:rPr>
        <w:t>lardan yapraklar keserler. Her ya</w:t>
      </w:r>
      <w:r>
        <w:rPr>
          <w:rFonts w:ascii="Calibri" w:eastAsia="Times New Roman" w:hAnsi="Calibri" w:cs="Calibri"/>
          <w:bCs/>
          <w:sz w:val="24"/>
          <w:szCs w:val="24"/>
          <w:lang w:val="tr-TR" w:eastAsia="en-US"/>
        </w:rPr>
        <w:t>prağın üzerine bir aile üyesini ya da özel bir arkadaşı</w:t>
      </w:r>
      <w:r w:rsidRPr="00141031">
        <w:rPr>
          <w:rFonts w:ascii="Calibri" w:eastAsia="Times New Roman" w:hAnsi="Calibri" w:cs="Calibri"/>
          <w:bCs/>
          <w:sz w:val="24"/>
          <w:szCs w:val="24"/>
          <w:lang w:val="tr-TR" w:eastAsia="en-US"/>
        </w:rPr>
        <w:t xml:space="preserve"> çizer ya da </w:t>
      </w:r>
      <w:r>
        <w:rPr>
          <w:rFonts w:ascii="Calibri" w:eastAsia="Times New Roman" w:hAnsi="Calibri" w:cs="Calibri"/>
          <w:bCs/>
          <w:sz w:val="24"/>
          <w:szCs w:val="24"/>
          <w:lang w:val="tr-TR" w:eastAsia="en-US"/>
        </w:rPr>
        <w:t xml:space="preserve">adını </w:t>
      </w:r>
      <w:r w:rsidRPr="00141031">
        <w:rPr>
          <w:rFonts w:ascii="Calibri" w:eastAsia="Times New Roman" w:hAnsi="Calibri" w:cs="Calibri"/>
          <w:bCs/>
          <w:sz w:val="24"/>
          <w:szCs w:val="24"/>
          <w:lang w:val="tr-TR" w:eastAsia="en-US"/>
        </w:rPr>
        <w:t xml:space="preserve">yazarlar. Sonra yapraklarını ağaçlarına yapıştırırlar. Eğer renkli </w:t>
      </w:r>
      <w:r w:rsidR="00F62856" w:rsidRPr="00141031">
        <w:rPr>
          <w:rFonts w:ascii="Calibri" w:eastAsia="Times New Roman" w:hAnsi="Calibri" w:cs="Calibri"/>
          <w:bCs/>
          <w:sz w:val="24"/>
          <w:szCs w:val="24"/>
          <w:lang w:val="tr-TR" w:eastAsia="en-US"/>
        </w:rPr>
        <w:t>kâğıt</w:t>
      </w:r>
      <w:r w:rsidRPr="00141031">
        <w:rPr>
          <w:rFonts w:ascii="Calibri" w:eastAsia="Times New Roman" w:hAnsi="Calibri" w:cs="Calibri"/>
          <w:bCs/>
          <w:sz w:val="24"/>
          <w:szCs w:val="24"/>
          <w:lang w:val="tr-TR" w:eastAsia="en-US"/>
        </w:rPr>
        <w:t xml:space="preserve"> yoksa, aileler sadece yaprakları ağaçlarına çizebilirler.</w:t>
      </w:r>
    </w:p>
    <w:p w14:paraId="172DD5CA" w14:textId="3BBC8F74" w:rsidR="009E6ECE" w:rsidRPr="00141031" w:rsidRDefault="00141031" w:rsidP="00141031">
      <w:pPr>
        <w:numPr>
          <w:ilvl w:val="0"/>
          <w:numId w:val="1"/>
        </w:numPr>
        <w:spacing w:before="120" w:after="120" w:line="276" w:lineRule="auto"/>
        <w:ind w:left="426"/>
        <w:jc w:val="both"/>
        <w:rPr>
          <w:rFonts w:ascii="Calibri" w:eastAsia="Times New Roman" w:hAnsi="Calibri" w:cs="Calibri"/>
          <w:sz w:val="24"/>
          <w:szCs w:val="24"/>
          <w:shd w:val="clear" w:color="auto" w:fill="CCFFFF"/>
          <w:lang w:val="tr-TR" w:eastAsia="en-US"/>
        </w:rPr>
      </w:pPr>
      <w:r>
        <w:rPr>
          <w:rFonts w:ascii="Calibri" w:eastAsia="Times New Roman" w:hAnsi="Calibri" w:cs="Calibri"/>
          <w:b/>
          <w:bCs/>
          <w:sz w:val="24"/>
          <w:szCs w:val="24"/>
          <w:lang w:val="tr-TR" w:eastAsia="en-US"/>
        </w:rPr>
        <w:t>Pozitif eller oluşturmak</w:t>
      </w:r>
      <w:r w:rsidRPr="00141031">
        <w:rPr>
          <w:rFonts w:ascii="Calibri" w:eastAsia="Times New Roman" w:hAnsi="Calibri" w:cs="Calibri"/>
          <w:b/>
          <w:bCs/>
          <w:sz w:val="24"/>
          <w:szCs w:val="24"/>
          <w:lang w:val="tr-TR" w:eastAsia="en-US"/>
        </w:rPr>
        <w:t xml:space="preserve">. </w:t>
      </w:r>
      <w:r w:rsidRPr="00141031">
        <w:rPr>
          <w:rFonts w:ascii="Calibri" w:eastAsia="Times New Roman" w:hAnsi="Calibri" w:cs="Calibri"/>
          <w:bCs/>
          <w:sz w:val="24"/>
          <w:szCs w:val="24"/>
          <w:lang w:val="tr-TR" w:eastAsia="en-US"/>
        </w:rPr>
        <w:t xml:space="preserve">Her kişi kendi ellerinden birini çizer ve ardından çizimini ailenin başka bir üyesiyle değiştirir. Diğer kişi her parmağına, kendisine 'elini' veren kişiyle ilgili sevdiği ve takdir ettiği bir şey yazar. Bu, Google </w:t>
      </w:r>
      <w:r>
        <w:rPr>
          <w:rFonts w:ascii="Calibri" w:eastAsia="Times New Roman" w:hAnsi="Calibri" w:cs="Calibri"/>
          <w:bCs/>
          <w:sz w:val="24"/>
          <w:szCs w:val="24"/>
          <w:lang w:val="tr-TR" w:eastAsia="en-US"/>
        </w:rPr>
        <w:t>Çeviri</w:t>
      </w:r>
      <w:r>
        <w:rPr>
          <w:rStyle w:val="Appelnotedebasdep"/>
          <w:rFonts w:ascii="Calibri" w:eastAsia="Times New Roman" w:hAnsi="Calibri" w:cs="Calibri"/>
          <w:bCs/>
          <w:sz w:val="24"/>
          <w:szCs w:val="24"/>
          <w:lang w:val="tr-TR" w:eastAsia="en-US"/>
        </w:rPr>
        <w:footnoteReference w:id="3"/>
      </w:r>
      <w:r w:rsidRPr="00141031">
        <w:rPr>
          <w:rFonts w:ascii="Calibri" w:eastAsia="Times New Roman" w:hAnsi="Calibri" w:cs="Calibri"/>
          <w:bCs/>
          <w:sz w:val="24"/>
          <w:szCs w:val="24"/>
          <w:lang w:val="tr-TR" w:eastAsia="en-US"/>
        </w:rPr>
        <w:t xml:space="preserve"> kullanılarak iki dilli bir etkinlik </w:t>
      </w:r>
      <w:r w:rsidR="00514FF4">
        <w:rPr>
          <w:rFonts w:ascii="Calibri" w:eastAsia="Times New Roman" w:hAnsi="Calibri" w:cs="Calibri"/>
          <w:bCs/>
          <w:sz w:val="24"/>
          <w:szCs w:val="24"/>
          <w:lang w:val="tr-TR" w:eastAsia="en-US"/>
        </w:rPr>
        <w:t>halline getirilebilir</w:t>
      </w:r>
      <w:r w:rsidRPr="00141031">
        <w:rPr>
          <w:rFonts w:ascii="Calibri" w:eastAsia="Times New Roman" w:hAnsi="Calibri" w:cs="Calibri"/>
          <w:bCs/>
          <w:sz w:val="24"/>
          <w:szCs w:val="24"/>
          <w:lang w:val="tr-TR" w:eastAsia="en-US"/>
        </w:rPr>
        <w:t>. Yeni dilde nazik, komik, cömert, sabırlı, güçlü vb. gibi birkaç örnek kelime tanıtın.</w:t>
      </w:r>
    </w:p>
    <w:p w14:paraId="546F54EA" w14:textId="13D7AE2E" w:rsidR="009E6ECE" w:rsidRPr="00514FF4" w:rsidRDefault="00514FF4" w:rsidP="00514FF4">
      <w:pPr>
        <w:numPr>
          <w:ilvl w:val="0"/>
          <w:numId w:val="1"/>
        </w:numPr>
        <w:spacing w:before="120" w:after="120" w:line="276" w:lineRule="auto"/>
        <w:ind w:left="426"/>
        <w:jc w:val="both"/>
        <w:rPr>
          <w:rFonts w:ascii="Calibri" w:eastAsia="Times New Roman" w:hAnsi="Calibri" w:cs="Calibri"/>
          <w:sz w:val="24"/>
          <w:szCs w:val="24"/>
          <w:shd w:val="clear" w:color="auto" w:fill="CCFFFF"/>
          <w:lang w:val="tr-TR" w:eastAsia="en-US"/>
        </w:rPr>
      </w:pPr>
      <w:r>
        <w:rPr>
          <w:rFonts w:ascii="Calibri" w:eastAsia="Times New Roman" w:hAnsi="Calibri" w:cs="Calibri"/>
          <w:b/>
          <w:bCs/>
          <w:sz w:val="24"/>
          <w:szCs w:val="24"/>
          <w:lang w:val="tr-TR" w:eastAsia="en-US"/>
        </w:rPr>
        <w:lastRenderedPageBreak/>
        <w:t>Bir Hafıza oyunu yapmak ve oynamak.</w:t>
      </w:r>
      <w:r>
        <w:rPr>
          <w:rFonts w:ascii="Calibri" w:eastAsia="Times New Roman" w:hAnsi="Calibri" w:cs="Calibri"/>
          <w:bCs/>
          <w:sz w:val="24"/>
          <w:szCs w:val="24"/>
          <w:lang w:val="tr-TR" w:eastAsia="en-US"/>
        </w:rPr>
        <w:t xml:space="preserve"> Bir konu seçin (</w:t>
      </w:r>
      <w:r w:rsidRPr="00514FF4">
        <w:rPr>
          <w:rFonts w:ascii="Calibri" w:eastAsia="Times New Roman" w:hAnsi="Calibri" w:cs="Calibri"/>
          <w:bCs/>
          <w:sz w:val="24"/>
          <w:szCs w:val="24"/>
          <w:lang w:val="tr-TR" w:eastAsia="en-US"/>
        </w:rPr>
        <w:t>örneğin vücudun bölümleri</w:t>
      </w:r>
      <w:r>
        <w:rPr>
          <w:rFonts w:ascii="Calibri" w:eastAsia="Times New Roman" w:hAnsi="Calibri" w:cs="Calibri"/>
          <w:bCs/>
          <w:sz w:val="24"/>
          <w:szCs w:val="24"/>
          <w:lang w:val="tr-TR" w:eastAsia="en-US"/>
        </w:rPr>
        <w:t>)</w:t>
      </w:r>
      <w:r w:rsidRPr="00514FF4">
        <w:rPr>
          <w:rFonts w:ascii="Calibri" w:eastAsia="Times New Roman" w:hAnsi="Calibri" w:cs="Calibri"/>
          <w:bCs/>
          <w:sz w:val="24"/>
          <w:szCs w:val="24"/>
          <w:lang w:val="tr-TR" w:eastAsia="en-US"/>
        </w:rPr>
        <w:t xml:space="preserve"> ve sekiz karttan oluşan iki set hazırlayın (ya da daha zorlu hale getirmek istiyorsanız daha fazla). Her kartın üzerine vücudun bir bölümünü çizin ya da bir resim yapıştırın. Her karttan iki kopyaya ihtiyacınız olduğunu unutmayın. Kartlar hazır olduğunda, yüzleri aşağı bakacak şekilde bir masanın üzerine koyun. Her aile üyesi teker teker iki kartı çevirir ve vücudun hangi bölümünü çizdiğini söyler. Kartlar eşleşirse, o oyuncu kartları tutar ve bir tur daha yapar. Eşleşmezlerse, kartları aldıkları yerde masanın üzerine ters çevirirler ve bir sonraki oyuncuya sıra gelir (ayrıca bkz. Araç 49 - </w:t>
      </w:r>
      <w:r w:rsidRPr="00514FF4">
        <w:rPr>
          <w:rFonts w:ascii="Calibri" w:eastAsia="Times New Roman" w:hAnsi="Calibri" w:cs="Calibri"/>
          <w:bCs/>
          <w:i/>
          <w:sz w:val="24"/>
          <w:szCs w:val="24"/>
          <w:u w:val="single"/>
          <w:lang w:val="tr-TR" w:eastAsia="en-US"/>
        </w:rPr>
        <w:t>Göçmenler için dil oyunları ve etkinlikleri</w:t>
      </w:r>
      <w:r w:rsidRPr="00514FF4">
        <w:rPr>
          <w:rFonts w:ascii="Calibri" w:eastAsia="Times New Roman" w:hAnsi="Calibri" w:cs="Calibri"/>
          <w:bCs/>
          <w:sz w:val="24"/>
          <w:szCs w:val="24"/>
          <w:lang w:val="tr-TR" w:eastAsia="en-US"/>
        </w:rPr>
        <w:t xml:space="preserve"> bölümündeki Hafıza Oyunu).</w:t>
      </w:r>
    </w:p>
    <w:p w14:paraId="4E196721" w14:textId="30EA69B2" w:rsidR="009E6ECE" w:rsidRPr="00D93DFD" w:rsidRDefault="00D93DFD" w:rsidP="00D93DFD">
      <w:pPr>
        <w:numPr>
          <w:ilvl w:val="0"/>
          <w:numId w:val="1"/>
        </w:numPr>
        <w:spacing w:before="120" w:after="120" w:line="276" w:lineRule="auto"/>
        <w:ind w:left="426"/>
        <w:jc w:val="both"/>
        <w:rPr>
          <w:rFonts w:ascii="Calibri" w:eastAsia="Times New Roman" w:hAnsi="Calibri" w:cs="Calibri"/>
          <w:sz w:val="24"/>
          <w:szCs w:val="24"/>
          <w:shd w:val="clear" w:color="auto" w:fill="CCFFFF"/>
          <w:lang w:val="tr-TR" w:eastAsia="en-US"/>
        </w:rPr>
      </w:pPr>
      <w:r w:rsidRPr="00D93DFD">
        <w:rPr>
          <w:rFonts w:ascii="Calibri" w:eastAsia="Times New Roman" w:hAnsi="Calibri" w:cs="Calibri"/>
          <w:b/>
          <w:bCs/>
          <w:sz w:val="24"/>
          <w:szCs w:val="24"/>
          <w:lang w:val="tr-TR" w:eastAsia="en-US"/>
        </w:rPr>
        <w:t xml:space="preserve">Bir harita </w:t>
      </w:r>
      <w:r>
        <w:rPr>
          <w:rFonts w:ascii="Calibri" w:eastAsia="Times New Roman" w:hAnsi="Calibri" w:cs="Calibri"/>
          <w:b/>
          <w:bCs/>
          <w:sz w:val="24"/>
          <w:szCs w:val="24"/>
          <w:lang w:val="tr-TR" w:eastAsia="en-US"/>
        </w:rPr>
        <w:t>yapmak</w:t>
      </w:r>
      <w:r>
        <w:rPr>
          <w:rFonts w:ascii="Calibri" w:eastAsia="Times New Roman" w:hAnsi="Calibri" w:cs="Calibri"/>
          <w:bCs/>
          <w:sz w:val="24"/>
          <w:szCs w:val="24"/>
          <w:lang w:val="tr-TR" w:eastAsia="en-US"/>
        </w:rPr>
        <w:t>. Ailelerden İ</w:t>
      </w:r>
      <w:r w:rsidRPr="00D93DFD">
        <w:rPr>
          <w:rFonts w:ascii="Calibri" w:eastAsia="Times New Roman" w:hAnsi="Calibri" w:cs="Calibri"/>
          <w:bCs/>
          <w:sz w:val="24"/>
          <w:szCs w:val="24"/>
          <w:lang w:val="tr-TR" w:eastAsia="en-US"/>
        </w:rPr>
        <w:t>nternetten aşina oldukları bir ülkenin veya şehrin haritasını bulmalarını ve kendi büyük çizimlerini yapmalarını isteyin. Aileler haritalarını kendileri için önemli olan farklı yerleri işaretleyerek kişiselleştirebilirler, örneğin özel yerlerin isimleri, büyükanne ve büyükbabaların yaşadığı yerler, favori turistik yerler, pazarlar veya</w:t>
      </w:r>
      <w:r>
        <w:rPr>
          <w:rFonts w:ascii="Calibri" w:eastAsia="Times New Roman" w:hAnsi="Calibri" w:cs="Calibri"/>
          <w:bCs/>
          <w:sz w:val="24"/>
          <w:szCs w:val="24"/>
          <w:lang w:val="tr-TR" w:eastAsia="en-US"/>
        </w:rPr>
        <w:t xml:space="preserve"> dükkanlar veya dini yerler vb.</w:t>
      </w:r>
    </w:p>
    <w:p w14:paraId="6F7C31B1" w14:textId="44740DD2" w:rsidR="00D93DFD" w:rsidRPr="00D93DFD" w:rsidRDefault="00CF49B3" w:rsidP="00D93DFD">
      <w:pPr>
        <w:numPr>
          <w:ilvl w:val="0"/>
          <w:numId w:val="1"/>
        </w:numPr>
        <w:spacing w:before="120" w:after="120" w:line="276" w:lineRule="auto"/>
        <w:ind w:left="426"/>
        <w:jc w:val="both"/>
        <w:rPr>
          <w:rFonts w:ascii="Calibri" w:eastAsia="Times New Roman" w:hAnsi="Calibri" w:cs="Calibri"/>
          <w:sz w:val="24"/>
          <w:szCs w:val="24"/>
          <w:lang w:val="tr-TR" w:eastAsia="en-GB"/>
        </w:rPr>
      </w:pPr>
      <w:r>
        <w:rPr>
          <w:rFonts w:ascii="Calibri" w:eastAsia="Times New Roman" w:hAnsi="Calibri" w:cs="Calibri"/>
          <w:b/>
          <w:bCs/>
          <w:sz w:val="24"/>
          <w:szCs w:val="24"/>
          <w:lang w:val="tr-TR" w:eastAsia="en-US"/>
        </w:rPr>
        <w:t>Hikâye</w:t>
      </w:r>
      <w:r w:rsidR="00D93DFD">
        <w:rPr>
          <w:rFonts w:ascii="Calibri" w:eastAsia="Times New Roman" w:hAnsi="Calibri" w:cs="Calibri"/>
          <w:b/>
          <w:bCs/>
          <w:sz w:val="24"/>
          <w:szCs w:val="24"/>
          <w:lang w:val="tr-TR" w:eastAsia="en-US"/>
        </w:rPr>
        <w:t>ler</w:t>
      </w:r>
      <w:r w:rsidR="009E6ECE" w:rsidRPr="00141031">
        <w:rPr>
          <w:rFonts w:ascii="Calibri" w:eastAsia="Times New Roman" w:hAnsi="Calibri" w:cs="Calibri"/>
          <w:b/>
          <w:bCs/>
          <w:sz w:val="24"/>
          <w:szCs w:val="24"/>
          <w:vertAlign w:val="superscript"/>
          <w:lang w:val="tr-TR" w:eastAsia="en-US"/>
        </w:rPr>
        <w:footnoteReference w:id="4"/>
      </w:r>
      <w:r w:rsidR="009E6ECE" w:rsidRPr="00141031">
        <w:rPr>
          <w:rFonts w:ascii="Calibri" w:eastAsia="Times New Roman" w:hAnsi="Calibri" w:cs="Calibri"/>
          <w:b/>
          <w:bCs/>
          <w:sz w:val="24"/>
          <w:szCs w:val="24"/>
          <w:lang w:val="tr-TR" w:eastAsia="en-US"/>
        </w:rPr>
        <w:t xml:space="preserve"> </w:t>
      </w:r>
      <w:r w:rsidR="00D93DFD">
        <w:rPr>
          <w:rFonts w:ascii="Calibri" w:eastAsia="Times New Roman" w:hAnsi="Calibri" w:cs="Calibri"/>
          <w:b/>
          <w:bCs/>
          <w:sz w:val="24"/>
          <w:szCs w:val="24"/>
          <w:lang w:val="tr-TR" w:eastAsia="en-US"/>
        </w:rPr>
        <w:t>paylaşmak</w:t>
      </w:r>
      <w:r w:rsidR="009E6ECE" w:rsidRPr="00141031">
        <w:rPr>
          <w:rFonts w:ascii="Calibri" w:eastAsia="Times New Roman" w:hAnsi="Calibri" w:cs="Calibri"/>
          <w:b/>
          <w:bCs/>
          <w:sz w:val="24"/>
          <w:szCs w:val="24"/>
          <w:lang w:val="tr-TR" w:eastAsia="en-US"/>
        </w:rPr>
        <w:t>.</w:t>
      </w:r>
      <w:r w:rsidR="009E6ECE" w:rsidRPr="00141031">
        <w:rPr>
          <w:rFonts w:ascii="Calibri" w:eastAsia="Times New Roman" w:hAnsi="Calibri" w:cs="Calibri"/>
          <w:sz w:val="24"/>
          <w:szCs w:val="24"/>
          <w:lang w:val="tr-TR" w:eastAsia="en-US"/>
        </w:rPr>
        <w:t xml:space="preserve"> </w:t>
      </w:r>
      <w:r>
        <w:rPr>
          <w:rFonts w:ascii="Calibri" w:eastAsia="Times New Roman" w:hAnsi="Calibri" w:cs="Calibri"/>
          <w:sz w:val="24"/>
          <w:szCs w:val="24"/>
          <w:lang w:val="tr-TR" w:eastAsia="en-GB"/>
        </w:rPr>
        <w:t>Hikâye</w:t>
      </w:r>
      <w:r w:rsidR="00D93DFD" w:rsidRPr="00D93DFD">
        <w:rPr>
          <w:rFonts w:ascii="Calibri" w:eastAsia="Times New Roman" w:hAnsi="Calibri" w:cs="Calibri"/>
          <w:sz w:val="24"/>
          <w:szCs w:val="24"/>
          <w:lang w:val="tr-TR" w:eastAsia="en-GB"/>
        </w:rPr>
        <w:t xml:space="preserve"> kitapları ailece öğrenme için çok yararlıdır. Aileler kitaptaki resimlere bakabilir ve ana karakterleri veya nesneleri tanımlayabilir. Sözsüz kitaplar</w:t>
      </w:r>
      <w:r w:rsidR="00D93DFD">
        <w:rPr>
          <w:rStyle w:val="Appelnotedebasdep"/>
          <w:rFonts w:ascii="Calibri" w:eastAsia="Times New Roman" w:hAnsi="Calibri" w:cs="Calibri"/>
          <w:sz w:val="24"/>
          <w:szCs w:val="24"/>
          <w:lang w:val="tr-TR" w:eastAsia="en-GB"/>
        </w:rPr>
        <w:footnoteReference w:id="5"/>
      </w:r>
      <w:r w:rsidR="00D93DFD" w:rsidRPr="00D93DFD">
        <w:rPr>
          <w:rFonts w:ascii="Calibri" w:eastAsia="Times New Roman" w:hAnsi="Calibri" w:cs="Calibri"/>
          <w:sz w:val="24"/>
          <w:szCs w:val="24"/>
          <w:lang w:val="tr-TR" w:eastAsia="en-GB"/>
        </w:rPr>
        <w:t xml:space="preserve"> ve iki dilli kitaplar da çok faydalı olabilir. Aileler kitap hakkında kendi dillerinde konuşabilir ve öğretmen ya da gönüllü hedef dilde birkaç kelime tanıtabilir. Aileleri </w:t>
      </w:r>
      <w:r>
        <w:rPr>
          <w:rFonts w:ascii="Calibri" w:eastAsia="Times New Roman" w:hAnsi="Calibri" w:cs="Calibri"/>
          <w:sz w:val="24"/>
          <w:szCs w:val="24"/>
          <w:lang w:val="tr-TR" w:eastAsia="en-GB"/>
        </w:rPr>
        <w:t>hikâye</w:t>
      </w:r>
      <w:r w:rsidR="00D93DFD" w:rsidRPr="00D93DFD">
        <w:rPr>
          <w:rFonts w:ascii="Calibri" w:eastAsia="Times New Roman" w:hAnsi="Calibri" w:cs="Calibri"/>
          <w:sz w:val="24"/>
          <w:szCs w:val="24"/>
          <w:lang w:val="tr-TR" w:eastAsia="en-GB"/>
        </w:rPr>
        <w:t xml:space="preserve"> hakkında kendi dillerinde konuşmaya teşvik edin. Ayrıca geldikleri kültürlerden bazı geleneksel </w:t>
      </w:r>
      <w:r>
        <w:rPr>
          <w:rFonts w:ascii="Calibri" w:eastAsia="Times New Roman" w:hAnsi="Calibri" w:cs="Calibri"/>
          <w:sz w:val="24"/>
          <w:szCs w:val="24"/>
          <w:lang w:val="tr-TR" w:eastAsia="en-GB"/>
        </w:rPr>
        <w:t>hikâye</w:t>
      </w:r>
      <w:r w:rsidR="00D93DFD" w:rsidRPr="00D93DFD">
        <w:rPr>
          <w:rFonts w:ascii="Calibri" w:eastAsia="Times New Roman" w:hAnsi="Calibri" w:cs="Calibri"/>
          <w:sz w:val="24"/>
          <w:szCs w:val="24"/>
          <w:lang w:val="tr-TR" w:eastAsia="en-GB"/>
        </w:rPr>
        <w:t xml:space="preserve">leri de paylaşabilirler. </w:t>
      </w:r>
    </w:p>
    <w:p w14:paraId="01352F85" w14:textId="2BF25AFA" w:rsidR="009E6ECE" w:rsidRPr="00141031" w:rsidRDefault="00CF49B3" w:rsidP="00D93DFD">
      <w:pPr>
        <w:spacing w:before="120" w:after="120" w:line="276" w:lineRule="auto"/>
        <w:ind w:left="426"/>
        <w:jc w:val="both"/>
        <w:rPr>
          <w:rFonts w:ascii="Calibri" w:eastAsia="Times New Roman" w:hAnsi="Calibri" w:cs="Calibri"/>
          <w:sz w:val="24"/>
          <w:szCs w:val="24"/>
          <w:shd w:val="clear" w:color="auto" w:fill="CCFFFF"/>
          <w:lang w:val="tr-TR" w:eastAsia="en-US"/>
        </w:rPr>
      </w:pPr>
      <w:r>
        <w:rPr>
          <w:rFonts w:ascii="Calibri" w:eastAsia="Times New Roman" w:hAnsi="Calibri" w:cs="Calibri"/>
          <w:sz w:val="24"/>
          <w:szCs w:val="24"/>
          <w:lang w:val="tr-TR" w:eastAsia="en-GB"/>
        </w:rPr>
        <w:t>Hikâye</w:t>
      </w:r>
      <w:r w:rsidR="00D93DFD" w:rsidRPr="00D93DFD">
        <w:rPr>
          <w:rFonts w:ascii="Calibri" w:eastAsia="Times New Roman" w:hAnsi="Calibri" w:cs="Calibri"/>
          <w:sz w:val="24"/>
          <w:szCs w:val="24"/>
          <w:lang w:val="tr-TR" w:eastAsia="en-GB"/>
        </w:rPr>
        <w:t xml:space="preserve">yi okurken/anlatırken pekiştirmek, yeni kelimeleri öğrenmeye ve uygulamaya yardımcı olmak ve çocukların ilgisini canlı tutmak için </w:t>
      </w:r>
      <w:r w:rsidR="00D93DFD">
        <w:rPr>
          <w:rFonts w:ascii="Calibri" w:eastAsia="Times New Roman" w:hAnsi="Calibri" w:cs="Calibri"/>
          <w:sz w:val="24"/>
          <w:szCs w:val="24"/>
          <w:lang w:val="tr-TR" w:eastAsia="en-GB"/>
        </w:rPr>
        <w:t>o</w:t>
      </w:r>
      <w:r w:rsidR="00D93DFD" w:rsidRPr="00D93DFD">
        <w:rPr>
          <w:rFonts w:ascii="Calibri" w:eastAsia="Times New Roman" w:hAnsi="Calibri" w:cs="Calibri"/>
          <w:sz w:val="24"/>
          <w:szCs w:val="24"/>
          <w:lang w:val="tr-TR" w:eastAsia="en-GB"/>
        </w:rPr>
        <w:t>yuncaklar, kuklalar, kartondan kesilmiş nesneler, gerçek nesneler v</w:t>
      </w:r>
      <w:r w:rsidR="00D93DFD">
        <w:rPr>
          <w:rFonts w:ascii="Calibri" w:eastAsia="Times New Roman" w:hAnsi="Calibri" w:cs="Calibri"/>
          <w:sz w:val="24"/>
          <w:szCs w:val="24"/>
          <w:lang w:val="tr-TR" w:eastAsia="en-GB"/>
        </w:rPr>
        <w:t>b</w:t>
      </w:r>
      <w:r w:rsidR="00D93DFD" w:rsidRPr="00D93DFD">
        <w:rPr>
          <w:rFonts w:ascii="Calibri" w:eastAsia="Times New Roman" w:hAnsi="Calibri" w:cs="Calibri"/>
          <w:sz w:val="24"/>
          <w:szCs w:val="24"/>
          <w:lang w:val="tr-TR" w:eastAsia="en-GB"/>
        </w:rPr>
        <w:t>. çok faydalı olabilir.</w:t>
      </w:r>
    </w:p>
    <w:p w14:paraId="5BF610C9" w14:textId="54EE5C25" w:rsidR="009E6ECE" w:rsidRPr="00141031" w:rsidRDefault="00D93DFD" w:rsidP="00D93DFD">
      <w:pPr>
        <w:numPr>
          <w:ilvl w:val="0"/>
          <w:numId w:val="1"/>
        </w:numPr>
        <w:spacing w:before="120" w:after="120" w:line="276" w:lineRule="auto"/>
        <w:ind w:left="426"/>
        <w:jc w:val="both"/>
        <w:rPr>
          <w:lang w:val="tr-TR"/>
        </w:rPr>
      </w:pPr>
      <w:r>
        <w:rPr>
          <w:rFonts w:ascii="Calibri" w:eastAsia="Times New Roman" w:hAnsi="Calibri" w:cs="Calibri"/>
          <w:b/>
          <w:bCs/>
          <w:sz w:val="24"/>
          <w:szCs w:val="24"/>
          <w:lang w:val="tr-TR" w:eastAsia="en-GB"/>
        </w:rPr>
        <w:t>Bir kolaj yapmak</w:t>
      </w:r>
      <w:r w:rsidR="009E6ECE" w:rsidRPr="00141031">
        <w:rPr>
          <w:rFonts w:ascii="Calibri" w:eastAsia="Times New Roman" w:hAnsi="Calibri" w:cs="Calibri"/>
          <w:b/>
          <w:bCs/>
          <w:sz w:val="24"/>
          <w:szCs w:val="24"/>
          <w:lang w:val="tr-TR" w:eastAsia="en-GB"/>
        </w:rPr>
        <w:t>.</w:t>
      </w:r>
      <w:r w:rsidR="008C5FA1" w:rsidRPr="00141031">
        <w:rPr>
          <w:rFonts w:ascii="Calibri" w:eastAsia="Times New Roman" w:hAnsi="Calibri" w:cs="Calibri"/>
          <w:sz w:val="24"/>
          <w:szCs w:val="24"/>
          <w:lang w:val="tr-TR" w:eastAsia="en-GB"/>
        </w:rPr>
        <w:t xml:space="preserve"> </w:t>
      </w:r>
      <w:r w:rsidRPr="00D93DFD">
        <w:rPr>
          <w:rFonts w:ascii="Calibri" w:eastAsia="Times New Roman" w:hAnsi="Calibri" w:cs="Calibri"/>
          <w:sz w:val="24"/>
          <w:szCs w:val="24"/>
          <w:lang w:val="tr-TR" w:eastAsia="en-GB"/>
        </w:rPr>
        <w:t xml:space="preserve">Aile üyeleri, ilgilerini çeken bir resim oluşturmak için dergi veya gazetelerdeki resimleri ya da çizimleri, yaprakları vb. bir </w:t>
      </w:r>
      <w:r w:rsidR="00CF49B3" w:rsidRPr="00D93DFD">
        <w:rPr>
          <w:rFonts w:ascii="Calibri" w:eastAsia="Times New Roman" w:hAnsi="Calibri" w:cs="Calibri"/>
          <w:sz w:val="24"/>
          <w:szCs w:val="24"/>
          <w:lang w:val="tr-TR" w:eastAsia="en-GB"/>
        </w:rPr>
        <w:t>kâğıda</w:t>
      </w:r>
      <w:r w:rsidRPr="00D93DFD">
        <w:rPr>
          <w:rFonts w:ascii="Calibri" w:eastAsia="Times New Roman" w:hAnsi="Calibri" w:cs="Calibri"/>
          <w:sz w:val="24"/>
          <w:szCs w:val="24"/>
          <w:lang w:val="tr-TR" w:eastAsia="en-GB"/>
        </w:rPr>
        <w:t xml:space="preserve"> yapıştırırlar. 'Bahar' ya da 'yemek' gibi bir tema seçebilirler ya da hayal güçlerini serbest bırakabilirler.</w:t>
      </w:r>
    </w:p>
    <w:sectPr w:rsidR="009E6ECE" w:rsidRPr="00141031" w:rsidSect="006D4EE4">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DC02" w14:textId="77777777" w:rsidR="00CC4409" w:rsidRDefault="00CC4409" w:rsidP="009E6ECE">
      <w:pPr>
        <w:spacing w:after="0" w:line="240" w:lineRule="auto"/>
      </w:pPr>
      <w:r>
        <w:separator/>
      </w:r>
    </w:p>
  </w:endnote>
  <w:endnote w:type="continuationSeparator" w:id="0">
    <w:p w14:paraId="18159B10" w14:textId="77777777" w:rsidR="00CC4409" w:rsidRDefault="00CC4409" w:rsidP="009E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938290"/>
      <w:docPartObj>
        <w:docPartGallery w:val="Page Numbers (Bottom of Page)"/>
        <w:docPartUnique/>
      </w:docPartObj>
    </w:sdtPr>
    <w:sdtContent>
      <w:p w14:paraId="3D6063F1" w14:textId="72F22A58" w:rsidR="00FE5124" w:rsidRPr="006D4EE4" w:rsidRDefault="006D4EE4" w:rsidP="006D4EE4">
        <w:pPr>
          <w:pStyle w:val="Pieddepage"/>
          <w:pBdr>
            <w:top w:val="single" w:sz="4" w:space="15" w:color="auto"/>
          </w:pBdr>
          <w:spacing w:line="360" w:lineRule="auto"/>
          <w:rPr>
            <w:b/>
            <w:bCs/>
            <w:sz w:val="18"/>
            <w:szCs w:val="18"/>
          </w:rPr>
        </w:pPr>
        <w:proofErr w:type="spellStart"/>
        <w:r w:rsidRPr="00A455B5">
          <w:rPr>
            <w:rFonts w:cstheme="minorHAnsi"/>
            <w:b/>
            <w:bCs/>
            <w:sz w:val="18"/>
            <w:szCs w:val="18"/>
          </w:rPr>
          <w:t>Araç</w:t>
        </w:r>
        <w:proofErr w:type="spellEnd"/>
        <w:r w:rsidRPr="00A455B5">
          <w:rPr>
            <w:rFonts w:cstheme="minorHAnsi"/>
            <w:b/>
            <w:bCs/>
            <w:sz w:val="18"/>
            <w:szCs w:val="18"/>
          </w:rPr>
          <w:t xml:space="preserve"> </w:t>
        </w:r>
        <w:r>
          <w:rPr>
            <w:rFonts w:cstheme="minorHAnsi"/>
            <w:b/>
            <w:bCs/>
            <w:sz w:val="18"/>
            <w:szCs w:val="18"/>
          </w:rPr>
          <w:t>80</w:t>
        </w:r>
        <w:r w:rsidRPr="00A455B5">
          <w:rPr>
            <w:rFonts w:cstheme="minorHAnsi"/>
            <w:b/>
            <w:bCs/>
            <w:sz w:val="18"/>
            <w:szCs w:val="18"/>
          </w:rPr>
          <w:t xml:space="preserve"> – </w:t>
        </w:r>
        <w:proofErr w:type="spellStart"/>
        <w:r w:rsidRPr="00A455B5">
          <w:rPr>
            <w:rFonts w:cstheme="minorHAnsi"/>
            <w:b/>
            <w:bCs/>
            <w:sz w:val="18"/>
            <w:szCs w:val="18"/>
          </w:rPr>
          <w:t>Göçmenlere</w:t>
        </w:r>
        <w:proofErr w:type="spellEnd"/>
        <w:r w:rsidRPr="00A455B5">
          <w:rPr>
            <w:rFonts w:cstheme="minorHAnsi"/>
            <w:b/>
            <w:bCs/>
            <w:sz w:val="18"/>
            <w:szCs w:val="18"/>
          </w:rPr>
          <w:t xml:space="preserve"> </w:t>
        </w:r>
        <w:proofErr w:type="spellStart"/>
        <w:r w:rsidRPr="00A455B5">
          <w:rPr>
            <w:rFonts w:cstheme="minorHAnsi"/>
            <w:b/>
            <w:bCs/>
            <w:sz w:val="18"/>
            <w:szCs w:val="18"/>
          </w:rPr>
          <w:t>Yönelik</w:t>
        </w:r>
        <w:proofErr w:type="spellEnd"/>
        <w:r w:rsidRPr="00A455B5">
          <w:rPr>
            <w:rFonts w:cstheme="minorHAnsi"/>
            <w:b/>
            <w:bCs/>
            <w:sz w:val="18"/>
            <w:szCs w:val="18"/>
          </w:rPr>
          <w:t xml:space="preserve"> Dil </w:t>
        </w:r>
        <w:proofErr w:type="spellStart"/>
        <w:r w:rsidRPr="00A455B5">
          <w:rPr>
            <w:rFonts w:cstheme="minorHAnsi"/>
            <w:b/>
            <w:bCs/>
            <w:sz w:val="18"/>
            <w:szCs w:val="18"/>
          </w:rPr>
          <w:t>Desteği</w:t>
        </w:r>
        <w:proofErr w:type="spellEnd"/>
        <w:r w:rsidRPr="00536D1F">
          <w:rPr>
            <w:rFonts w:cstheme="minorHAnsi"/>
            <w:sz w:val="18"/>
            <w:szCs w:val="18"/>
          </w:rPr>
          <w:ptab w:relativeTo="margin" w:alignment="center" w:leader="none"/>
        </w:r>
        <w:r w:rsidRPr="00536D1F">
          <w:rPr>
            <w:rFonts w:cstheme="minorHAnsi"/>
            <w:sz w:val="18"/>
            <w:szCs w:val="18"/>
          </w:rPr>
          <w:fldChar w:fldCharType="begin"/>
        </w:r>
        <w:r w:rsidRPr="00536D1F">
          <w:rPr>
            <w:rFonts w:cstheme="minorHAnsi"/>
            <w:sz w:val="18"/>
            <w:szCs w:val="18"/>
          </w:rPr>
          <w:instrText>PAGE   \* MERGEFORMAT</w:instrText>
        </w:r>
        <w:r w:rsidRPr="00536D1F">
          <w:rPr>
            <w:rFonts w:cstheme="minorHAnsi"/>
            <w:sz w:val="18"/>
            <w:szCs w:val="18"/>
          </w:rPr>
          <w:fldChar w:fldCharType="separate"/>
        </w:r>
        <w:r>
          <w:rPr>
            <w:rFonts w:cstheme="minorHAnsi"/>
            <w:sz w:val="18"/>
            <w:szCs w:val="18"/>
          </w:rPr>
          <w:t>1</w:t>
        </w:r>
        <w:r w:rsidRPr="00536D1F">
          <w:rPr>
            <w:rFonts w:cstheme="minorHAnsi"/>
            <w:sz w:val="18"/>
            <w:szCs w:val="18"/>
          </w:rPr>
          <w:fldChar w:fldCharType="end"/>
        </w:r>
        <w:r>
          <w:rPr>
            <w:rFonts w:cstheme="minorHAnsi"/>
            <w:sz w:val="18"/>
            <w:szCs w:val="18"/>
          </w:rPr>
          <w:t>/2</w:t>
        </w:r>
        <w:r w:rsidRPr="00536D1F">
          <w:rPr>
            <w:rFonts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9BEB" w14:textId="77777777" w:rsidR="00CC4409" w:rsidRDefault="00CC4409" w:rsidP="009E6ECE">
      <w:pPr>
        <w:spacing w:after="0" w:line="240" w:lineRule="auto"/>
      </w:pPr>
      <w:r>
        <w:separator/>
      </w:r>
    </w:p>
  </w:footnote>
  <w:footnote w:type="continuationSeparator" w:id="0">
    <w:p w14:paraId="2DEDFE1D" w14:textId="77777777" w:rsidR="00CC4409" w:rsidRDefault="00CC4409" w:rsidP="009E6ECE">
      <w:pPr>
        <w:spacing w:after="0" w:line="240" w:lineRule="auto"/>
      </w:pPr>
      <w:r>
        <w:continuationSeparator/>
      </w:r>
    </w:p>
  </w:footnote>
  <w:footnote w:id="1">
    <w:p w14:paraId="579DA512" w14:textId="17B5CEDA" w:rsidR="00141031" w:rsidRPr="00560A1D" w:rsidRDefault="00141031">
      <w:pPr>
        <w:pStyle w:val="Notedebasdepage"/>
        <w:rPr>
          <w:lang w:val="en-US"/>
        </w:rPr>
      </w:pPr>
      <w:r w:rsidRPr="00560A1D">
        <w:rPr>
          <w:rStyle w:val="Appelnotedebasdep"/>
        </w:rPr>
        <w:footnoteRef/>
      </w:r>
      <w:r w:rsidRPr="00560A1D">
        <w:rPr>
          <w:lang w:val="en-US"/>
        </w:rPr>
        <w:t xml:space="preserve"> </w:t>
      </w:r>
      <w:r>
        <w:fldChar w:fldCharType="begin"/>
      </w:r>
      <w:r w:rsidRPr="006D4EE4">
        <w:rPr>
          <w:lang w:val="en-GB"/>
        </w:rPr>
        <w:instrText>HYPERLINK "https://www.mamalisa.com/?t=e_family&amp;c=63"</w:instrText>
      </w:r>
      <w:r>
        <w:fldChar w:fldCharType="separate"/>
      </w:r>
      <w:r w:rsidRPr="00560A1D">
        <w:rPr>
          <w:lang w:val="en-US"/>
        </w:rPr>
        <w:t xml:space="preserve">If You're Happy </w:t>
      </w:r>
      <w:proofErr w:type="gramStart"/>
      <w:r w:rsidRPr="00560A1D">
        <w:rPr>
          <w:lang w:val="en-US"/>
        </w:rPr>
        <w:t>And</w:t>
      </w:r>
      <w:proofErr w:type="gramEnd"/>
      <w:r w:rsidRPr="00560A1D">
        <w:rPr>
          <w:lang w:val="en-US"/>
        </w:rPr>
        <w:t xml:space="preserve"> You Know It Clap Your Hands - Many Versions Around The World (mamalisa.com)</w:t>
      </w:r>
      <w:r>
        <w:fldChar w:fldCharType="end"/>
      </w:r>
    </w:p>
    <w:p w14:paraId="42083ADA" w14:textId="490070A3" w:rsidR="00560A1D" w:rsidRPr="008A45D2" w:rsidRDefault="00560A1D">
      <w:pPr>
        <w:pStyle w:val="Notedebasdepage"/>
        <w:rPr>
          <w:i/>
          <w:iCs/>
          <w:sz w:val="18"/>
          <w:szCs w:val="18"/>
          <w:lang w:val="en-GB"/>
        </w:rPr>
      </w:pPr>
      <w:r w:rsidRPr="008A45D2">
        <w:rPr>
          <w:i/>
          <w:iCs/>
          <w:sz w:val="18"/>
          <w:szCs w:val="18"/>
          <w:lang w:val="en-US"/>
        </w:rPr>
        <w:t xml:space="preserve">  (</w:t>
      </w:r>
      <w:proofErr w:type="spellStart"/>
      <w:r w:rsidRPr="008A45D2">
        <w:rPr>
          <w:i/>
          <w:iCs/>
          <w:sz w:val="18"/>
          <w:szCs w:val="18"/>
          <w:lang w:val="en-US"/>
        </w:rPr>
        <w:t>Mutluysanız</w:t>
      </w:r>
      <w:proofErr w:type="spellEnd"/>
      <w:r w:rsidRPr="008A45D2">
        <w:rPr>
          <w:i/>
          <w:iCs/>
          <w:sz w:val="18"/>
          <w:szCs w:val="18"/>
          <w:lang w:val="en-US"/>
        </w:rPr>
        <w:t xml:space="preserve"> </w:t>
      </w:r>
      <w:proofErr w:type="spellStart"/>
      <w:r w:rsidRPr="008A45D2">
        <w:rPr>
          <w:i/>
          <w:iCs/>
          <w:sz w:val="18"/>
          <w:szCs w:val="18"/>
          <w:lang w:val="en-US"/>
        </w:rPr>
        <w:t>ve</w:t>
      </w:r>
      <w:proofErr w:type="spellEnd"/>
      <w:r w:rsidRPr="008A45D2">
        <w:rPr>
          <w:i/>
          <w:iCs/>
          <w:sz w:val="18"/>
          <w:szCs w:val="18"/>
          <w:lang w:val="en-US"/>
        </w:rPr>
        <w:t xml:space="preserve"> </w:t>
      </w:r>
      <w:proofErr w:type="spellStart"/>
      <w:r w:rsidRPr="008A45D2">
        <w:rPr>
          <w:i/>
          <w:iCs/>
          <w:sz w:val="18"/>
          <w:szCs w:val="18"/>
          <w:lang w:val="en-US"/>
        </w:rPr>
        <w:t>Bunu</w:t>
      </w:r>
      <w:proofErr w:type="spellEnd"/>
      <w:r w:rsidRPr="008A45D2">
        <w:rPr>
          <w:i/>
          <w:iCs/>
          <w:sz w:val="18"/>
          <w:szCs w:val="18"/>
          <w:lang w:val="en-US"/>
        </w:rPr>
        <w:t xml:space="preserve"> </w:t>
      </w:r>
      <w:proofErr w:type="spellStart"/>
      <w:r w:rsidRPr="008A45D2">
        <w:rPr>
          <w:i/>
          <w:iCs/>
          <w:sz w:val="18"/>
          <w:szCs w:val="18"/>
          <w:lang w:val="en-US"/>
        </w:rPr>
        <w:t>Biliyorsanız</w:t>
      </w:r>
      <w:proofErr w:type="spellEnd"/>
      <w:r w:rsidRPr="008A45D2">
        <w:rPr>
          <w:i/>
          <w:iCs/>
          <w:sz w:val="18"/>
          <w:szCs w:val="18"/>
          <w:lang w:val="en-US"/>
        </w:rPr>
        <w:t xml:space="preserve"> </w:t>
      </w:r>
      <w:proofErr w:type="spellStart"/>
      <w:r w:rsidRPr="008A45D2">
        <w:rPr>
          <w:i/>
          <w:iCs/>
          <w:sz w:val="18"/>
          <w:szCs w:val="18"/>
          <w:lang w:val="en-US"/>
        </w:rPr>
        <w:t>Ellerinizi</w:t>
      </w:r>
      <w:proofErr w:type="spellEnd"/>
      <w:r w:rsidRPr="008A45D2">
        <w:rPr>
          <w:i/>
          <w:iCs/>
          <w:sz w:val="18"/>
          <w:szCs w:val="18"/>
          <w:lang w:val="en-US"/>
        </w:rPr>
        <w:t xml:space="preserve"> </w:t>
      </w:r>
      <w:proofErr w:type="spellStart"/>
      <w:r w:rsidRPr="008A45D2">
        <w:rPr>
          <w:i/>
          <w:iCs/>
          <w:sz w:val="18"/>
          <w:szCs w:val="18"/>
          <w:lang w:val="en-US"/>
        </w:rPr>
        <w:t>Çırpın</w:t>
      </w:r>
      <w:proofErr w:type="spellEnd"/>
      <w:r w:rsidRPr="008A45D2">
        <w:rPr>
          <w:i/>
          <w:iCs/>
          <w:sz w:val="18"/>
          <w:szCs w:val="18"/>
          <w:lang w:val="en-US"/>
        </w:rPr>
        <w:t xml:space="preserve"> - </w:t>
      </w:r>
      <w:proofErr w:type="spellStart"/>
      <w:r w:rsidRPr="008A45D2">
        <w:rPr>
          <w:i/>
          <w:iCs/>
          <w:sz w:val="18"/>
          <w:szCs w:val="18"/>
          <w:lang w:val="en-US"/>
        </w:rPr>
        <w:t>Dünyadaki</w:t>
      </w:r>
      <w:proofErr w:type="spellEnd"/>
      <w:r w:rsidRPr="008A45D2">
        <w:rPr>
          <w:i/>
          <w:iCs/>
          <w:sz w:val="18"/>
          <w:szCs w:val="18"/>
          <w:lang w:val="en-US"/>
        </w:rPr>
        <w:t xml:space="preserve"> </w:t>
      </w:r>
      <w:proofErr w:type="spellStart"/>
      <w:r w:rsidRPr="008A45D2">
        <w:rPr>
          <w:i/>
          <w:iCs/>
          <w:sz w:val="18"/>
          <w:szCs w:val="18"/>
          <w:lang w:val="en-US"/>
        </w:rPr>
        <w:t>Birçok</w:t>
      </w:r>
      <w:proofErr w:type="spellEnd"/>
      <w:r w:rsidRPr="008A45D2">
        <w:rPr>
          <w:i/>
          <w:iCs/>
          <w:sz w:val="18"/>
          <w:szCs w:val="18"/>
          <w:lang w:val="en-US"/>
        </w:rPr>
        <w:t xml:space="preserve"> </w:t>
      </w:r>
      <w:proofErr w:type="spellStart"/>
      <w:r w:rsidRPr="008A45D2">
        <w:rPr>
          <w:i/>
          <w:iCs/>
          <w:sz w:val="18"/>
          <w:szCs w:val="18"/>
          <w:lang w:val="en-US"/>
        </w:rPr>
        <w:t>Versiyon</w:t>
      </w:r>
      <w:proofErr w:type="spellEnd"/>
      <w:r w:rsidRPr="008A45D2">
        <w:rPr>
          <w:i/>
          <w:iCs/>
          <w:sz w:val="18"/>
          <w:szCs w:val="18"/>
          <w:lang w:val="en-US"/>
        </w:rPr>
        <w:t xml:space="preserve"> (mamalisa.com))</w:t>
      </w:r>
    </w:p>
  </w:footnote>
  <w:footnote w:id="2">
    <w:p w14:paraId="2FF341A1" w14:textId="77777777" w:rsidR="009E6ECE" w:rsidRPr="00560A1D" w:rsidRDefault="009E6ECE" w:rsidP="009E6ECE">
      <w:pPr>
        <w:pStyle w:val="Notedebasdepage"/>
        <w:rPr>
          <w:lang w:val="en-US"/>
        </w:rPr>
      </w:pPr>
      <w:r w:rsidRPr="00560A1D">
        <w:rPr>
          <w:rStyle w:val="Appelnotedebasdep"/>
        </w:rPr>
        <w:footnoteRef/>
      </w:r>
      <w:r w:rsidRPr="00560A1D">
        <w:rPr>
          <w:lang w:val="en-US"/>
        </w:rPr>
        <w:t xml:space="preserve"> </w:t>
      </w:r>
      <w:r>
        <w:fldChar w:fldCharType="begin"/>
      </w:r>
      <w:r w:rsidRPr="006D4EE4">
        <w:rPr>
          <w:lang w:val="en-GB"/>
        </w:rPr>
        <w:instrText>HYPERLINK "https://www.mamalisa.com/?t=e_family&amp;c=55"</w:instrText>
      </w:r>
      <w:r>
        <w:fldChar w:fldCharType="separate"/>
      </w:r>
      <w:r w:rsidRPr="00560A1D">
        <w:rPr>
          <w:lang w:val="en-US"/>
        </w:rPr>
        <w:t xml:space="preserve">Frère Jacques (Are You Sleeping? Brother John) - Many Versions Around </w:t>
      </w:r>
      <w:proofErr w:type="gramStart"/>
      <w:r w:rsidRPr="00560A1D">
        <w:rPr>
          <w:lang w:val="en-US"/>
        </w:rPr>
        <w:t>The</w:t>
      </w:r>
      <w:proofErr w:type="gramEnd"/>
      <w:r w:rsidRPr="00560A1D">
        <w:rPr>
          <w:lang w:val="en-US"/>
        </w:rPr>
        <w:t xml:space="preserve"> World (mamalisa.com)</w:t>
      </w:r>
      <w:r>
        <w:fldChar w:fldCharType="end"/>
      </w:r>
    </w:p>
    <w:p w14:paraId="34510414" w14:textId="779D4AF3" w:rsidR="00560A1D" w:rsidRPr="008A45D2" w:rsidRDefault="00560A1D" w:rsidP="009E6ECE">
      <w:pPr>
        <w:pStyle w:val="Notedebasdepage"/>
        <w:rPr>
          <w:i/>
          <w:iCs/>
          <w:sz w:val="18"/>
          <w:szCs w:val="18"/>
          <w:lang w:val="en-US"/>
        </w:rPr>
      </w:pPr>
      <w:r w:rsidRPr="008A45D2">
        <w:rPr>
          <w:i/>
          <w:iCs/>
          <w:sz w:val="18"/>
          <w:szCs w:val="18"/>
          <w:lang w:val="en-US"/>
        </w:rPr>
        <w:t>(Frère Jacques (</w:t>
      </w:r>
      <w:proofErr w:type="spellStart"/>
      <w:r w:rsidRPr="008A45D2">
        <w:rPr>
          <w:i/>
          <w:iCs/>
          <w:sz w:val="18"/>
          <w:szCs w:val="18"/>
          <w:lang w:val="en-US"/>
        </w:rPr>
        <w:t>Uyuyor</w:t>
      </w:r>
      <w:proofErr w:type="spellEnd"/>
      <w:r w:rsidRPr="008A45D2">
        <w:rPr>
          <w:i/>
          <w:iCs/>
          <w:sz w:val="18"/>
          <w:szCs w:val="18"/>
          <w:lang w:val="en-US"/>
        </w:rPr>
        <w:t xml:space="preserve"> </w:t>
      </w:r>
      <w:proofErr w:type="spellStart"/>
      <w:r w:rsidRPr="008A45D2">
        <w:rPr>
          <w:i/>
          <w:iCs/>
          <w:sz w:val="18"/>
          <w:szCs w:val="18"/>
          <w:lang w:val="en-US"/>
        </w:rPr>
        <w:t>musun</w:t>
      </w:r>
      <w:proofErr w:type="spellEnd"/>
      <w:r w:rsidRPr="008A45D2">
        <w:rPr>
          <w:i/>
          <w:iCs/>
          <w:sz w:val="18"/>
          <w:szCs w:val="18"/>
          <w:lang w:val="en-US"/>
        </w:rPr>
        <w:t xml:space="preserve">? </w:t>
      </w:r>
      <w:proofErr w:type="spellStart"/>
      <w:r w:rsidRPr="008A45D2">
        <w:rPr>
          <w:i/>
          <w:iCs/>
          <w:sz w:val="18"/>
          <w:szCs w:val="18"/>
          <w:lang w:val="en-US"/>
        </w:rPr>
        <w:t>Kardeş</w:t>
      </w:r>
      <w:proofErr w:type="spellEnd"/>
      <w:r w:rsidRPr="008A45D2">
        <w:rPr>
          <w:i/>
          <w:iCs/>
          <w:sz w:val="18"/>
          <w:szCs w:val="18"/>
          <w:lang w:val="en-US"/>
        </w:rPr>
        <w:t xml:space="preserve"> John) - Dünya </w:t>
      </w:r>
      <w:proofErr w:type="spellStart"/>
      <w:r w:rsidRPr="008A45D2">
        <w:rPr>
          <w:i/>
          <w:iCs/>
          <w:sz w:val="18"/>
          <w:szCs w:val="18"/>
          <w:lang w:val="en-US"/>
        </w:rPr>
        <w:t>Çapında</w:t>
      </w:r>
      <w:proofErr w:type="spellEnd"/>
      <w:r w:rsidRPr="008A45D2">
        <w:rPr>
          <w:i/>
          <w:iCs/>
          <w:sz w:val="18"/>
          <w:szCs w:val="18"/>
          <w:lang w:val="en-US"/>
        </w:rPr>
        <w:t xml:space="preserve"> </w:t>
      </w:r>
      <w:proofErr w:type="spellStart"/>
      <w:r w:rsidRPr="008A45D2">
        <w:rPr>
          <w:i/>
          <w:iCs/>
          <w:sz w:val="18"/>
          <w:szCs w:val="18"/>
          <w:lang w:val="en-US"/>
        </w:rPr>
        <w:t>Birçok</w:t>
      </w:r>
      <w:proofErr w:type="spellEnd"/>
      <w:r w:rsidRPr="008A45D2">
        <w:rPr>
          <w:i/>
          <w:iCs/>
          <w:sz w:val="18"/>
          <w:szCs w:val="18"/>
          <w:lang w:val="en-US"/>
        </w:rPr>
        <w:t xml:space="preserve"> </w:t>
      </w:r>
      <w:proofErr w:type="spellStart"/>
      <w:r w:rsidRPr="008A45D2">
        <w:rPr>
          <w:i/>
          <w:iCs/>
          <w:sz w:val="18"/>
          <w:szCs w:val="18"/>
          <w:lang w:val="en-US"/>
        </w:rPr>
        <w:t>Versiyon</w:t>
      </w:r>
      <w:proofErr w:type="spellEnd"/>
      <w:r w:rsidRPr="008A45D2">
        <w:rPr>
          <w:i/>
          <w:iCs/>
          <w:sz w:val="18"/>
          <w:szCs w:val="18"/>
          <w:lang w:val="en-US"/>
        </w:rPr>
        <w:t xml:space="preserve"> (mamalisa.com))</w:t>
      </w:r>
    </w:p>
  </w:footnote>
  <w:footnote w:id="3">
    <w:p w14:paraId="240E6519" w14:textId="556C9CBA" w:rsidR="00141031" w:rsidRPr="008A45D2" w:rsidRDefault="00141031">
      <w:pPr>
        <w:pStyle w:val="Notedebasdepage"/>
        <w:rPr>
          <w:i/>
          <w:iCs/>
          <w:sz w:val="18"/>
          <w:szCs w:val="18"/>
          <w:lang w:val="en-US"/>
        </w:rPr>
      </w:pPr>
      <w:r w:rsidRPr="00560A1D">
        <w:rPr>
          <w:rStyle w:val="Appelnotedebasdep"/>
        </w:rPr>
        <w:footnoteRef/>
      </w:r>
      <w:r w:rsidRPr="00560A1D">
        <w:rPr>
          <w:lang w:val="en-US"/>
        </w:rPr>
        <w:t xml:space="preserve"> </w:t>
      </w:r>
      <w:r w:rsidRPr="00560A1D">
        <w:rPr>
          <w:lang w:val="tr-TR"/>
        </w:rPr>
        <w:t>Google Translate</w:t>
      </w:r>
      <w:r w:rsidR="008A45D2">
        <w:rPr>
          <w:lang w:val="tr-TR"/>
        </w:rPr>
        <w:t xml:space="preserve"> </w:t>
      </w:r>
      <w:r w:rsidR="00560A1D" w:rsidRPr="00560A1D">
        <w:rPr>
          <w:lang w:val="tr-TR"/>
        </w:rPr>
        <w:t xml:space="preserve"> </w:t>
      </w:r>
      <w:r w:rsidR="00560A1D" w:rsidRPr="008A45D2">
        <w:rPr>
          <w:i/>
          <w:iCs/>
          <w:sz w:val="18"/>
          <w:szCs w:val="18"/>
          <w:lang w:val="en-US"/>
        </w:rPr>
        <w:t xml:space="preserve">(Google </w:t>
      </w:r>
      <w:proofErr w:type="spellStart"/>
      <w:r w:rsidR="00560A1D" w:rsidRPr="008A45D2">
        <w:rPr>
          <w:i/>
          <w:iCs/>
          <w:sz w:val="18"/>
          <w:szCs w:val="18"/>
          <w:lang w:val="en-US"/>
        </w:rPr>
        <w:t>Çeviri</w:t>
      </w:r>
      <w:proofErr w:type="spellEnd"/>
      <w:r w:rsidR="00560A1D" w:rsidRPr="008A45D2">
        <w:rPr>
          <w:i/>
          <w:iCs/>
          <w:sz w:val="18"/>
          <w:szCs w:val="18"/>
          <w:lang w:val="en-US"/>
        </w:rPr>
        <w:t>)</w:t>
      </w:r>
    </w:p>
    <w:p w14:paraId="0E1F4AA0" w14:textId="77777777" w:rsidR="00560A1D" w:rsidRPr="00141031" w:rsidRDefault="00560A1D">
      <w:pPr>
        <w:pStyle w:val="Notedebasdepage"/>
        <w:rPr>
          <w:lang w:val="tr-TR"/>
        </w:rPr>
      </w:pPr>
    </w:p>
  </w:footnote>
  <w:footnote w:id="4">
    <w:p w14:paraId="2CD0CF08" w14:textId="6D6382A0" w:rsidR="009E6ECE" w:rsidRPr="006D57B1" w:rsidRDefault="009E6ECE" w:rsidP="00D95973">
      <w:pPr>
        <w:pStyle w:val="TKTEXTE"/>
        <w:spacing w:before="0" w:after="0"/>
        <w:rPr>
          <w:rFonts w:cs="Times New Roman"/>
          <w:sz w:val="18"/>
          <w:szCs w:val="18"/>
          <w:lang w:val="tr-TR"/>
        </w:rPr>
      </w:pPr>
      <w:r w:rsidRPr="0000343F">
        <w:rPr>
          <w:rStyle w:val="Appelnotedebasdep"/>
          <w:sz w:val="20"/>
          <w:szCs w:val="20"/>
        </w:rPr>
        <w:footnoteRef/>
      </w:r>
      <w:r w:rsidRPr="006D57B1">
        <w:rPr>
          <w:sz w:val="20"/>
          <w:szCs w:val="20"/>
          <w:lang w:val="tr-TR"/>
        </w:rPr>
        <w:t xml:space="preserve"> </w:t>
      </w:r>
      <w:hyperlink r:id="rId1" w:history="1">
        <w:r w:rsidRPr="006D57B1">
          <w:rPr>
            <w:rFonts w:cs="Times New Roman"/>
            <w:sz w:val="18"/>
            <w:szCs w:val="18"/>
            <w:lang w:val="tr-TR"/>
          </w:rPr>
          <w:t>WorldStories</w:t>
        </w:r>
      </w:hyperlink>
      <w:r w:rsidRPr="006D57B1">
        <w:rPr>
          <w:rFonts w:cs="Times New Roman"/>
          <w:sz w:val="18"/>
          <w:szCs w:val="18"/>
          <w:lang w:val="tr-TR"/>
        </w:rPr>
        <w:t xml:space="preserve"> </w:t>
      </w:r>
      <w:r w:rsidR="00D93DFD" w:rsidRPr="006D57B1">
        <w:rPr>
          <w:rFonts w:cs="Times New Roman"/>
          <w:sz w:val="18"/>
          <w:szCs w:val="18"/>
          <w:lang w:val="tr-TR"/>
        </w:rPr>
        <w:t xml:space="preserve">– 30’dan fazla dilde dünyadan </w:t>
      </w:r>
      <w:r w:rsidR="00C61205" w:rsidRPr="006D57B1">
        <w:rPr>
          <w:rFonts w:cs="Times New Roman"/>
          <w:sz w:val="18"/>
          <w:szCs w:val="18"/>
          <w:lang w:val="tr-TR"/>
        </w:rPr>
        <w:t>hikâyeler</w:t>
      </w:r>
    </w:p>
  </w:footnote>
  <w:footnote w:id="5">
    <w:p w14:paraId="0E4B7AA6" w14:textId="69ADB0ED" w:rsidR="00D93DFD" w:rsidRPr="00D93DFD" w:rsidRDefault="00D93DFD">
      <w:pPr>
        <w:pStyle w:val="Notedebasdepage"/>
        <w:rPr>
          <w:lang w:val="tr-TR"/>
        </w:rPr>
      </w:pPr>
      <w:r>
        <w:rPr>
          <w:rStyle w:val="Appelnotedebasdep"/>
        </w:rPr>
        <w:footnoteRef/>
      </w:r>
      <w:r w:rsidRPr="006D57B1">
        <w:rPr>
          <w:lang w:val="tr-TR"/>
        </w:rPr>
        <w:t xml:space="preserve"> 8 Sözsüz </w:t>
      </w:r>
      <w:r w:rsidRPr="006D57B1">
        <w:rPr>
          <w:lang w:val="tr-TR"/>
        </w:rPr>
        <w:t>Resimli Kitap | Brightly (readbrightly.com)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02CC7"/>
    <w:multiLevelType w:val="hybridMultilevel"/>
    <w:tmpl w:val="61FED604"/>
    <w:lvl w:ilvl="0" w:tplc="6C5EEBA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0F54D2"/>
    <w:multiLevelType w:val="hybridMultilevel"/>
    <w:tmpl w:val="876CC5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255883">
    <w:abstractNumId w:val="1"/>
  </w:num>
  <w:num w:numId="2" w16cid:durableId="128045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ECE"/>
    <w:rsid w:val="0000343F"/>
    <w:rsid w:val="00030DBF"/>
    <w:rsid w:val="0003445C"/>
    <w:rsid w:val="00036D5C"/>
    <w:rsid w:val="00047470"/>
    <w:rsid w:val="00060110"/>
    <w:rsid w:val="000F186D"/>
    <w:rsid w:val="00141031"/>
    <w:rsid w:val="00184CEC"/>
    <w:rsid w:val="00245ABC"/>
    <w:rsid w:val="002D066F"/>
    <w:rsid w:val="00341A02"/>
    <w:rsid w:val="00434021"/>
    <w:rsid w:val="004C0946"/>
    <w:rsid w:val="004F5FFE"/>
    <w:rsid w:val="00501E21"/>
    <w:rsid w:val="00514FF4"/>
    <w:rsid w:val="0052498F"/>
    <w:rsid w:val="00546ACC"/>
    <w:rsid w:val="00560A1D"/>
    <w:rsid w:val="005635AB"/>
    <w:rsid w:val="005A30CC"/>
    <w:rsid w:val="006254E5"/>
    <w:rsid w:val="00667C32"/>
    <w:rsid w:val="006A5AB3"/>
    <w:rsid w:val="006B29F0"/>
    <w:rsid w:val="006D4EE4"/>
    <w:rsid w:val="006D57B1"/>
    <w:rsid w:val="00733DE5"/>
    <w:rsid w:val="00774146"/>
    <w:rsid w:val="00822784"/>
    <w:rsid w:val="008A45D2"/>
    <w:rsid w:val="008C5FA1"/>
    <w:rsid w:val="00975B73"/>
    <w:rsid w:val="009C534C"/>
    <w:rsid w:val="009E6ECE"/>
    <w:rsid w:val="00A1118F"/>
    <w:rsid w:val="00A241F3"/>
    <w:rsid w:val="00A40223"/>
    <w:rsid w:val="00AC07A1"/>
    <w:rsid w:val="00B52576"/>
    <w:rsid w:val="00BD1F70"/>
    <w:rsid w:val="00C61205"/>
    <w:rsid w:val="00C6755A"/>
    <w:rsid w:val="00CC4409"/>
    <w:rsid w:val="00CF49B3"/>
    <w:rsid w:val="00D141DD"/>
    <w:rsid w:val="00D53C1F"/>
    <w:rsid w:val="00D905CA"/>
    <w:rsid w:val="00D93DFD"/>
    <w:rsid w:val="00D95973"/>
    <w:rsid w:val="00DD0719"/>
    <w:rsid w:val="00E5192F"/>
    <w:rsid w:val="00F267D7"/>
    <w:rsid w:val="00F605FF"/>
    <w:rsid w:val="00F62856"/>
    <w:rsid w:val="00FC40DC"/>
    <w:rsid w:val="00FC6F33"/>
    <w:rsid w:val="00FE51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F04D9"/>
  <w15:docId w15:val="{17D4F024-8C3E-42B7-A838-13879A6F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KTEXTE">
    <w:name w:val="TK TEXTE"/>
    <w:qFormat/>
    <w:rsid w:val="009E6ECE"/>
    <w:pPr>
      <w:spacing w:before="120" w:after="120" w:line="240" w:lineRule="auto"/>
    </w:pPr>
    <w:rPr>
      <w:rFonts w:ascii="Calibri" w:eastAsia="Times New Roman" w:hAnsi="Calibri" w:cs="Calibri"/>
      <w:sz w:val="24"/>
      <w:szCs w:val="24"/>
      <w:lang w:eastAsia="en-US"/>
    </w:rPr>
  </w:style>
  <w:style w:type="paragraph" w:styleId="Notedebasdepage">
    <w:name w:val="footnote text"/>
    <w:basedOn w:val="Normal"/>
    <w:link w:val="NotedebasdepageCar"/>
    <w:uiPriority w:val="99"/>
    <w:semiHidden/>
    <w:unhideWhenUsed/>
    <w:rsid w:val="009E6ECE"/>
    <w:pPr>
      <w:spacing w:after="0" w:line="240" w:lineRule="auto"/>
    </w:pPr>
    <w:rPr>
      <w:rFonts w:ascii="Calibri" w:eastAsia="Times New Roman" w:hAnsi="Calibri" w:cs="Times New Roman"/>
      <w:sz w:val="20"/>
      <w:szCs w:val="20"/>
      <w:lang w:val="fr-FR" w:eastAsia="en-US"/>
    </w:rPr>
  </w:style>
  <w:style w:type="character" w:customStyle="1" w:styleId="NotedebasdepageCar">
    <w:name w:val="Note de bas de page Car"/>
    <w:basedOn w:val="Policepardfaut"/>
    <w:link w:val="Notedebasdepage"/>
    <w:uiPriority w:val="99"/>
    <w:semiHidden/>
    <w:rsid w:val="009E6ECE"/>
    <w:rPr>
      <w:rFonts w:ascii="Calibri" w:eastAsia="Times New Roman" w:hAnsi="Calibri" w:cs="Times New Roman"/>
      <w:sz w:val="20"/>
      <w:szCs w:val="20"/>
      <w:lang w:val="fr-FR" w:eastAsia="en-US"/>
    </w:rPr>
  </w:style>
  <w:style w:type="character" w:styleId="Appelnotedebasdep">
    <w:name w:val="footnote reference"/>
    <w:basedOn w:val="Policepardfaut"/>
    <w:uiPriority w:val="99"/>
    <w:semiHidden/>
    <w:unhideWhenUsed/>
    <w:rsid w:val="009E6ECE"/>
    <w:rPr>
      <w:vertAlign w:val="superscript"/>
    </w:rPr>
  </w:style>
  <w:style w:type="table" w:styleId="Grilledutableau">
    <w:name w:val="Table Grid"/>
    <w:basedOn w:val="TableauNormal"/>
    <w:uiPriority w:val="99"/>
    <w:rsid w:val="009E6ECE"/>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755A"/>
    <w:pPr>
      <w:tabs>
        <w:tab w:val="center" w:pos="4513"/>
        <w:tab w:val="right" w:pos="9026"/>
      </w:tabs>
      <w:spacing w:after="0" w:line="240" w:lineRule="auto"/>
    </w:pPr>
  </w:style>
  <w:style w:type="character" w:customStyle="1" w:styleId="En-tteCar">
    <w:name w:val="En-tête Car"/>
    <w:basedOn w:val="Policepardfaut"/>
    <w:link w:val="En-tte"/>
    <w:uiPriority w:val="99"/>
    <w:rsid w:val="00C6755A"/>
  </w:style>
  <w:style w:type="paragraph" w:styleId="Pieddepage">
    <w:name w:val="footer"/>
    <w:basedOn w:val="Normal"/>
    <w:link w:val="PieddepageCar"/>
    <w:uiPriority w:val="99"/>
    <w:unhideWhenUsed/>
    <w:rsid w:val="00C6755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6755A"/>
  </w:style>
  <w:style w:type="paragraph" w:styleId="Rvision">
    <w:name w:val="Revision"/>
    <w:hidden/>
    <w:uiPriority w:val="99"/>
    <w:semiHidden/>
    <w:rsid w:val="00D95973"/>
    <w:pPr>
      <w:spacing w:after="0" w:line="240" w:lineRule="auto"/>
    </w:pPr>
  </w:style>
  <w:style w:type="character" w:styleId="Marquedecommentaire">
    <w:name w:val="annotation reference"/>
    <w:basedOn w:val="Policepardfaut"/>
    <w:uiPriority w:val="99"/>
    <w:semiHidden/>
    <w:unhideWhenUsed/>
    <w:rsid w:val="00D95973"/>
    <w:rPr>
      <w:sz w:val="16"/>
      <w:szCs w:val="16"/>
    </w:rPr>
  </w:style>
  <w:style w:type="paragraph" w:styleId="Commentaire">
    <w:name w:val="annotation text"/>
    <w:basedOn w:val="Normal"/>
    <w:link w:val="CommentaireCar"/>
    <w:uiPriority w:val="99"/>
    <w:semiHidden/>
    <w:unhideWhenUsed/>
    <w:rsid w:val="00D95973"/>
    <w:pPr>
      <w:spacing w:line="240" w:lineRule="auto"/>
    </w:pPr>
    <w:rPr>
      <w:sz w:val="20"/>
      <w:szCs w:val="20"/>
    </w:rPr>
  </w:style>
  <w:style w:type="character" w:customStyle="1" w:styleId="CommentaireCar">
    <w:name w:val="Commentaire Car"/>
    <w:basedOn w:val="Policepardfaut"/>
    <w:link w:val="Commentaire"/>
    <w:uiPriority w:val="99"/>
    <w:semiHidden/>
    <w:rsid w:val="00D95973"/>
    <w:rPr>
      <w:sz w:val="20"/>
      <w:szCs w:val="20"/>
    </w:rPr>
  </w:style>
  <w:style w:type="paragraph" w:styleId="Objetducommentaire">
    <w:name w:val="annotation subject"/>
    <w:basedOn w:val="Commentaire"/>
    <w:next w:val="Commentaire"/>
    <w:link w:val="ObjetducommentaireCar"/>
    <w:uiPriority w:val="99"/>
    <w:semiHidden/>
    <w:unhideWhenUsed/>
    <w:rsid w:val="00D95973"/>
    <w:rPr>
      <w:b/>
      <w:bCs/>
    </w:rPr>
  </w:style>
  <w:style w:type="character" w:customStyle="1" w:styleId="ObjetducommentaireCar">
    <w:name w:val="Objet du commentaire Car"/>
    <w:basedOn w:val="CommentaireCar"/>
    <w:link w:val="Objetducommentaire"/>
    <w:uiPriority w:val="99"/>
    <w:semiHidden/>
    <w:rsid w:val="00D95973"/>
    <w:rPr>
      <w:b/>
      <w:bCs/>
      <w:sz w:val="20"/>
      <w:szCs w:val="20"/>
    </w:rPr>
  </w:style>
  <w:style w:type="paragraph" w:styleId="Textedebulles">
    <w:name w:val="Balloon Text"/>
    <w:basedOn w:val="Normal"/>
    <w:link w:val="TextedebullesCar"/>
    <w:uiPriority w:val="99"/>
    <w:semiHidden/>
    <w:unhideWhenUsed/>
    <w:rsid w:val="000F186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186D"/>
    <w:rPr>
      <w:rFonts w:ascii="Segoe UI" w:hAnsi="Segoe UI" w:cs="Segoe UI"/>
      <w:sz w:val="18"/>
      <w:szCs w:val="18"/>
    </w:rPr>
  </w:style>
  <w:style w:type="character" w:styleId="Lienhypertexte">
    <w:name w:val="Hyperlink"/>
    <w:uiPriority w:val="99"/>
    <w:rsid w:val="006D4EE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orldstori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A997-715A-421F-9EFC-3E14297B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606</Words>
  <Characters>3336</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Nazik ERENOĞLU</Manager>
  <Company> ERENOĞLU CONSULTANCY, TRANSLATION AND FOREIGN TRADE LTD. CO.</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_x000d_
_x000d_
_x000d_
</dc:description>
  <cp:lastModifiedBy>VONAU Lucie</cp:lastModifiedBy>
  <cp:revision>16</cp:revision>
  <dcterms:created xsi:type="dcterms:W3CDTF">2024-03-17T18:30:00Z</dcterms:created>
  <dcterms:modified xsi:type="dcterms:W3CDTF">2025-10-16T10:45:00Z</dcterms:modified>
  <cp:category>www.erenoglu.com.tr</cp:category>
</cp:coreProperties>
</file>