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77" w:type="pct"/>
        <w:tblBorders>
          <w:top w:val="single" w:sz="4" w:space="0" w:color="auto"/>
          <w:right w:val="single" w:sz="4" w:space="0" w:color="auto"/>
        </w:tblBorders>
        <w:tblLayout w:type="fixed"/>
        <w:tblLook w:val="04A0" w:firstRow="1" w:lastRow="0" w:firstColumn="1" w:lastColumn="0" w:noHBand="0" w:noVBand="1"/>
      </w:tblPr>
      <w:tblGrid>
        <w:gridCol w:w="2002"/>
        <w:gridCol w:w="5435"/>
        <w:gridCol w:w="2344"/>
      </w:tblGrid>
      <w:tr w:rsidR="00D71E86" w:rsidRPr="00624ED4" w14:paraId="7791A817" w14:textId="77777777" w:rsidTr="00AA7B00">
        <w:trPr>
          <w:trHeight w:val="2546"/>
        </w:trPr>
        <w:tc>
          <w:tcPr>
            <w:tcW w:w="2002" w:type="dxa"/>
          </w:tcPr>
          <w:p w14:paraId="3A66DFF9" w14:textId="21AA5044" w:rsidR="00D71E86" w:rsidRPr="00624ED4" w:rsidRDefault="00D71E86" w:rsidP="00361A8B">
            <w:pPr>
              <w:tabs>
                <w:tab w:val="left" w:pos="9781"/>
              </w:tabs>
              <w:spacing w:afterLines="40" w:after="96"/>
              <w:ind w:right="481"/>
              <w:rPr>
                <w:rFonts w:ascii="Myriad Pro" w:hAnsi="Myriad Pro"/>
              </w:rPr>
            </w:pPr>
            <w:r w:rsidRPr="00624ED4">
              <w:rPr>
                <w:rFonts w:ascii="Myriad Pro" w:hAnsi="Myriad Pro"/>
                <w:noProof/>
              </w:rPr>
              <w:drawing>
                <wp:anchor distT="0" distB="0" distL="114300" distR="114300" simplePos="0" relativeHeight="251659264" behindDoc="0" locked="0" layoutInCell="1" allowOverlap="1" wp14:anchorId="3A345983" wp14:editId="39189FEE">
                  <wp:simplePos x="0" y="0"/>
                  <wp:positionH relativeFrom="column">
                    <wp:posOffset>-97329</wp:posOffset>
                  </wp:positionH>
                  <wp:positionV relativeFrom="paragraph">
                    <wp:posOffset>736467</wp:posOffset>
                  </wp:positionV>
                  <wp:extent cx="1050383" cy="965709"/>
                  <wp:effectExtent l="0" t="0" r="0" b="635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50383" cy="965709"/>
                          </a:xfrm>
                          <a:prstGeom prst="rect">
                            <a:avLst/>
                          </a:prstGeom>
                          <a:noFill/>
                        </pic:spPr>
                      </pic:pic>
                    </a:graphicData>
                  </a:graphic>
                  <wp14:sizeRelH relativeFrom="margin">
                    <wp14:pctWidth>0</wp14:pctWidth>
                  </wp14:sizeRelH>
                  <wp14:sizeRelV relativeFrom="margin">
                    <wp14:pctHeight>0</wp14:pctHeight>
                  </wp14:sizeRelV>
                </wp:anchor>
              </w:drawing>
            </w:r>
          </w:p>
        </w:tc>
        <w:tc>
          <w:tcPr>
            <w:tcW w:w="5435" w:type="dxa"/>
          </w:tcPr>
          <w:p w14:paraId="17AB3265" w14:textId="30D8ECBA" w:rsidR="00D71E86" w:rsidRPr="00624ED4" w:rsidRDefault="00D71E86" w:rsidP="00361A8B">
            <w:pPr>
              <w:tabs>
                <w:tab w:val="left" w:pos="9781"/>
              </w:tabs>
              <w:spacing w:afterLines="40" w:after="96"/>
              <w:ind w:right="481"/>
              <w:jc w:val="center"/>
              <w:rPr>
                <w:rFonts w:ascii="Myriad Pro" w:eastAsiaTheme="minorHAnsi" w:hAnsi="Myriad Pro"/>
                <w:b/>
                <w:lang w:val="en-US"/>
              </w:rPr>
            </w:pPr>
          </w:p>
          <w:p w14:paraId="1DB9057D"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5E145A1C" w14:textId="77777777" w:rsidR="00D71E86" w:rsidRPr="00624ED4" w:rsidRDefault="00D71E86" w:rsidP="00361A8B">
            <w:pPr>
              <w:tabs>
                <w:tab w:val="left" w:pos="9781"/>
              </w:tabs>
              <w:spacing w:afterLines="40" w:after="96"/>
              <w:ind w:right="481"/>
              <w:jc w:val="center"/>
              <w:rPr>
                <w:rFonts w:ascii="Myriad Pro" w:eastAsiaTheme="minorHAnsi" w:hAnsi="Myriad Pro"/>
                <w:b/>
                <w:sz w:val="26"/>
                <w:szCs w:val="18"/>
                <w:lang w:val="en-US"/>
              </w:rPr>
            </w:pPr>
          </w:p>
          <w:p w14:paraId="048712D7" w14:textId="4431A57D" w:rsidR="00D71E86" w:rsidRPr="00624ED4" w:rsidRDefault="00D71E86" w:rsidP="00361A8B">
            <w:pPr>
              <w:tabs>
                <w:tab w:val="left" w:pos="9781"/>
              </w:tabs>
              <w:spacing w:afterLines="40" w:after="96"/>
              <w:ind w:right="481"/>
              <w:rPr>
                <w:rFonts w:ascii="Myriad Pro" w:eastAsiaTheme="minorHAnsi" w:hAnsi="Myriad Pro"/>
                <w:b/>
                <w:sz w:val="26"/>
                <w:szCs w:val="18"/>
                <w:lang w:val="en-US"/>
              </w:rPr>
            </w:pPr>
          </w:p>
          <w:p w14:paraId="5A573F2B" w14:textId="7431431E" w:rsidR="00D71E86" w:rsidRPr="005776C0" w:rsidRDefault="005776C0" w:rsidP="00584789">
            <w:pPr>
              <w:tabs>
                <w:tab w:val="left" w:pos="9781"/>
              </w:tabs>
              <w:spacing w:afterLines="40" w:after="96"/>
              <w:ind w:right="-36"/>
              <w:rPr>
                <w:rFonts w:ascii="Myriad Pro" w:eastAsiaTheme="minorHAnsi" w:hAnsi="Myriad Pro"/>
                <w:b/>
                <w:i/>
                <w:sz w:val="26"/>
                <w:szCs w:val="18"/>
              </w:rPr>
            </w:pPr>
            <w:r w:rsidRPr="00624ED4">
              <w:rPr>
                <w:rFonts w:ascii="Myriad Pro" w:eastAsiaTheme="minorHAnsi" w:hAnsi="Myriad Pro"/>
                <w:b/>
                <w:noProof/>
                <w:sz w:val="26"/>
                <w:szCs w:val="18"/>
                <w:lang w:val="en-US"/>
              </w:rPr>
              <mc:AlternateContent>
                <mc:Choice Requires="wps">
                  <w:drawing>
                    <wp:anchor distT="0" distB="0" distL="114300" distR="114300" simplePos="0" relativeHeight="251662336" behindDoc="1" locked="0" layoutInCell="1" allowOverlap="1" wp14:anchorId="065CF042" wp14:editId="211379E1">
                      <wp:simplePos x="0" y="0"/>
                      <wp:positionH relativeFrom="column">
                        <wp:posOffset>-10795</wp:posOffset>
                      </wp:positionH>
                      <wp:positionV relativeFrom="paragraph">
                        <wp:posOffset>495490</wp:posOffset>
                      </wp:positionV>
                      <wp:extent cx="3146425" cy="0"/>
                      <wp:effectExtent l="0" t="0" r="0" b="0"/>
                      <wp:wrapThrough wrapText="bothSides">
                        <wp:wrapPolygon edited="0">
                          <wp:start x="0" y="0"/>
                          <wp:lineTo x="0" y="21600"/>
                          <wp:lineTo x="21600" y="21600"/>
                          <wp:lineTo x="21600" y="0"/>
                        </wp:wrapPolygon>
                      </wp:wrapThrough>
                      <wp:docPr id="11" name="Straight Connector 1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3146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8E8DE0" id="Straight Connector 11" o:spid="_x0000_s1026" alt="&quot;&quot;" style="position:absolute;flip:y;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pt,39pt" to="246.9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" strokecolor="black [3200]">
                      <w10:wrap type="through"/>
                    </v:line>
                  </w:pict>
                </mc:Fallback>
              </mc:AlternateContent>
            </w:r>
            <w:r w:rsidR="00A2026E" w:rsidRPr="00624ED4">
              <w:rPr>
                <w:rFonts w:ascii="Myriad Pro" w:eastAsiaTheme="minorHAnsi" w:hAnsi="Myriad Pro"/>
                <w:b/>
                <w:sz w:val="26"/>
                <w:szCs w:val="18"/>
              </w:rPr>
              <w:t>S</w:t>
            </w:r>
            <w:r w:rsidR="00CC5573" w:rsidRPr="00624ED4">
              <w:rPr>
                <w:rFonts w:ascii="Myriad Pro" w:eastAsiaTheme="minorHAnsi" w:hAnsi="Myriad Pro"/>
                <w:b/>
                <w:sz w:val="26"/>
                <w:szCs w:val="18"/>
              </w:rPr>
              <w:t xml:space="preserve">outien linguistique aux </w:t>
            </w:r>
            <w:r w:rsidR="003D5BD2" w:rsidRPr="00624ED4">
              <w:rPr>
                <w:rFonts w:ascii="Myriad Pro" w:eastAsiaTheme="minorHAnsi" w:hAnsi="Myriad Pro"/>
                <w:b/>
                <w:sz w:val="26"/>
                <w:szCs w:val="18"/>
              </w:rPr>
              <w:t>m</w:t>
            </w:r>
            <w:r w:rsidR="00CC5573" w:rsidRPr="00624ED4">
              <w:rPr>
                <w:rFonts w:ascii="Myriad Pro" w:eastAsiaTheme="minorHAnsi" w:hAnsi="Myriad Pro"/>
                <w:b/>
                <w:sz w:val="26"/>
                <w:szCs w:val="18"/>
              </w:rPr>
              <w:t>igrants</w:t>
            </w:r>
            <w:r w:rsidR="00D71E86" w:rsidRPr="00624ED4">
              <w:rPr>
                <w:rFonts w:ascii="Myriad Pro" w:eastAsiaTheme="minorHAnsi" w:hAnsi="Myriad Pro"/>
                <w:b/>
                <w:sz w:val="26"/>
                <w:szCs w:val="18"/>
              </w:rPr>
              <w:br/>
            </w:r>
            <w:r w:rsidR="00CC5573" w:rsidRPr="00624ED4">
              <w:rPr>
                <w:rFonts w:ascii="Myriad Pro" w:eastAsiaTheme="minorHAnsi" w:hAnsi="Myriad Pro"/>
                <w:b/>
                <w:i/>
                <w:sz w:val="26"/>
                <w:szCs w:val="18"/>
              </w:rPr>
              <w:t>Une</w:t>
            </w:r>
            <w:r w:rsidR="00CC5573" w:rsidRPr="00624ED4">
              <w:rPr>
                <w:rFonts w:ascii="Myriad Pro" w:hAnsi="Myriad Pro"/>
              </w:rPr>
              <w:t xml:space="preserve"> </w:t>
            </w:r>
            <w:r w:rsidR="00CC5573" w:rsidRPr="00624ED4">
              <w:rPr>
                <w:rFonts w:ascii="Myriad Pro" w:eastAsiaTheme="minorHAnsi" w:hAnsi="Myriad Pro"/>
                <w:b/>
                <w:i/>
                <w:sz w:val="26"/>
                <w:szCs w:val="18"/>
              </w:rPr>
              <w:t>boîte à outils</w:t>
            </w:r>
            <w:r w:rsidR="00D71E86" w:rsidRPr="00624ED4">
              <w:rPr>
                <w:rFonts w:ascii="Myriad Pro" w:eastAsiaTheme="minorHAnsi" w:hAnsi="Myriad Pro"/>
                <w:b/>
                <w:i/>
                <w:sz w:val="26"/>
                <w:szCs w:val="18"/>
              </w:rPr>
              <w:t xml:space="preserve"> </w:t>
            </w:r>
            <w:r w:rsidR="00CC5573" w:rsidRPr="00624ED4">
              <w:rPr>
                <w:rFonts w:ascii="Myriad Pro" w:eastAsiaTheme="minorHAnsi" w:hAnsi="Myriad Pro"/>
                <w:b/>
                <w:i/>
                <w:sz w:val="26"/>
                <w:szCs w:val="18"/>
              </w:rPr>
              <w:t>du Conseil d</w:t>
            </w:r>
            <w:r w:rsidR="00584789">
              <w:rPr>
                <w:rFonts w:ascii="Myriad Pro" w:eastAsiaTheme="minorHAnsi" w:hAnsi="Myriad Pro"/>
                <w:b/>
                <w:i/>
                <w:sz w:val="26"/>
                <w:szCs w:val="18"/>
              </w:rPr>
              <w:t xml:space="preserve">e </w:t>
            </w:r>
            <w:r w:rsidR="00CC5573" w:rsidRPr="00624ED4">
              <w:rPr>
                <w:rFonts w:ascii="Myriad Pro" w:eastAsiaTheme="minorHAnsi" w:hAnsi="Myriad Pro"/>
                <w:b/>
                <w:i/>
                <w:sz w:val="26"/>
                <w:szCs w:val="18"/>
              </w:rPr>
              <w:t>l’Europe</w:t>
            </w:r>
          </w:p>
        </w:tc>
        <w:tc>
          <w:tcPr>
            <w:tcW w:w="2344" w:type="dxa"/>
          </w:tcPr>
          <w:p w14:paraId="601F4769" w14:textId="77777777" w:rsidR="00D71E86" w:rsidRPr="00624ED4" w:rsidRDefault="009E735E" w:rsidP="00361A8B">
            <w:pPr>
              <w:tabs>
                <w:tab w:val="center" w:pos="4607"/>
                <w:tab w:val="right" w:pos="9214"/>
                <w:tab w:val="left" w:pos="9781"/>
              </w:tabs>
              <w:spacing w:afterLines="40" w:after="96"/>
              <w:ind w:right="481"/>
              <w:jc w:val="right"/>
              <w:rPr>
                <w:rFonts w:ascii="Myriad Pro" w:eastAsiaTheme="minorHAnsi" w:hAnsi="Myriad Pro" w:cstheme="minorHAnsi"/>
                <w:sz w:val="20"/>
                <w:szCs w:val="20"/>
              </w:rPr>
            </w:pPr>
            <w:r w:rsidRPr="00624ED4">
              <w:rPr>
                <w:rFonts w:ascii="Myriad Pro" w:hAnsi="Myriad Pro"/>
                <w:noProof/>
              </w:rPr>
              <w:drawing>
                <wp:anchor distT="0" distB="0" distL="114300" distR="114300" simplePos="0" relativeHeight="251663360" behindDoc="0" locked="0" layoutInCell="1" allowOverlap="1" wp14:anchorId="7B86208C" wp14:editId="28813F21">
                  <wp:simplePos x="0" y="0"/>
                  <wp:positionH relativeFrom="column">
                    <wp:posOffset>199968</wp:posOffset>
                  </wp:positionH>
                  <wp:positionV relativeFrom="paragraph">
                    <wp:posOffset>88265</wp:posOffset>
                  </wp:positionV>
                  <wp:extent cx="1059288" cy="857426"/>
                  <wp:effectExtent l="0" t="0" r="7620" b="0"/>
                  <wp:wrapNone/>
                  <wp:docPr id="1997157145" name="Imag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157145" name="Image 1">
                            <a:extLst>
                              <a:ext uri="{C183D7F6-B498-43B3-948B-1728B52AA6E4}">
                                <adec:decorative xmlns:adec="http://schemas.microsoft.com/office/drawing/2017/decorative" val="1"/>
                              </a:ext>
                            </a:extLst>
                          </pic:cNvPr>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15473" r="15086"/>
                          <a:stretch/>
                        </pic:blipFill>
                        <pic:spPr bwMode="auto">
                          <a:xfrm>
                            <a:off x="0" y="0"/>
                            <a:ext cx="1059288" cy="85742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B036B7A" w14:textId="77777777" w:rsidR="00D71E86" w:rsidRPr="00624ED4" w:rsidRDefault="00D71E86" w:rsidP="00361A8B">
            <w:pPr>
              <w:tabs>
                <w:tab w:val="center" w:pos="4607"/>
                <w:tab w:val="right" w:pos="9214"/>
                <w:tab w:val="left" w:pos="9781"/>
              </w:tabs>
              <w:spacing w:afterLines="40" w:after="96"/>
              <w:ind w:right="481"/>
              <w:jc w:val="right"/>
              <w:rPr>
                <w:rFonts w:ascii="Myriad Pro" w:eastAsiaTheme="minorHAnsi" w:hAnsi="Myriad Pro" w:cstheme="majorHAnsi"/>
                <w:color w:val="0000FF"/>
                <w:u w:val="single"/>
              </w:rPr>
            </w:pPr>
          </w:p>
          <w:p w14:paraId="3D3EE31D" w14:textId="77777777" w:rsidR="00D71E86" w:rsidRPr="00624ED4" w:rsidRDefault="00D71E86" w:rsidP="00361A8B">
            <w:pPr>
              <w:tabs>
                <w:tab w:val="left" w:pos="9781"/>
              </w:tabs>
              <w:spacing w:afterLines="40" w:after="96"/>
              <w:ind w:right="481" w:firstLine="708"/>
              <w:rPr>
                <w:rFonts w:ascii="Myriad Pro" w:eastAsiaTheme="minorHAnsi" w:hAnsi="Myriad Pro" w:cstheme="majorHAnsi"/>
              </w:rPr>
            </w:pPr>
          </w:p>
          <w:p w14:paraId="309BA76D" w14:textId="77777777" w:rsidR="00D71E86" w:rsidRPr="00624ED4" w:rsidRDefault="00D71E86" w:rsidP="00361A8B">
            <w:pPr>
              <w:tabs>
                <w:tab w:val="left" w:pos="9781"/>
              </w:tabs>
              <w:spacing w:afterLines="40" w:after="96"/>
              <w:ind w:right="481"/>
              <w:rPr>
                <w:rFonts w:ascii="Myriad Pro" w:eastAsiaTheme="minorHAnsi" w:hAnsi="Myriad Pro" w:cstheme="majorHAnsi"/>
              </w:rPr>
            </w:pPr>
          </w:p>
          <w:p w14:paraId="5E72DCE8" w14:textId="77777777" w:rsidR="00D71E86" w:rsidRPr="00624ED4" w:rsidRDefault="00D71E86" w:rsidP="00361A8B">
            <w:pPr>
              <w:tabs>
                <w:tab w:val="left" w:pos="9781"/>
              </w:tabs>
              <w:spacing w:afterLines="40" w:after="96"/>
              <w:ind w:right="481"/>
              <w:jc w:val="center"/>
              <w:rPr>
                <w:rFonts w:ascii="Myriad Pro" w:eastAsiaTheme="minorHAnsi" w:hAnsi="Myriad Pro" w:cstheme="majorHAnsi"/>
              </w:rPr>
            </w:pPr>
          </w:p>
        </w:tc>
      </w:tr>
    </w:tbl>
    <w:p w14:paraId="52BD370D" w14:textId="293DB7D3" w:rsidR="003100ED" w:rsidRPr="008B14DA" w:rsidRDefault="003100ED" w:rsidP="00361A8B">
      <w:pPr>
        <w:pStyle w:val="TKMAINTITLE"/>
        <w:tabs>
          <w:tab w:val="left" w:pos="9781"/>
        </w:tabs>
        <w:spacing w:before="0" w:afterLines="40" w:after="96"/>
        <w:ind w:right="481"/>
        <w:rPr>
          <w:rFonts w:ascii="Myriad Pro" w:hAnsi="Myriad Pro"/>
          <w:sz w:val="48"/>
          <w:szCs w:val="72"/>
          <w:lang w:val="fr-FR"/>
        </w:rPr>
      </w:pPr>
    </w:p>
    <w:p w14:paraId="2ED9C625" w14:textId="0DCEF916" w:rsidR="007F5999" w:rsidRDefault="00F6024F" w:rsidP="00CF1645">
      <w:pPr>
        <w:pStyle w:val="TKMAINTITLE"/>
        <w:tabs>
          <w:tab w:val="left" w:pos="9781"/>
        </w:tabs>
        <w:spacing w:afterLines="40" w:after="96"/>
        <w:ind w:right="481"/>
        <w:rPr>
          <w:rFonts w:ascii="Myriad Pro" w:hAnsi="Myriad Pro"/>
          <w:color w:val="1F4E79" w:themeColor="accent5" w:themeShade="80"/>
          <w:sz w:val="34"/>
          <w:szCs w:val="36"/>
          <w:lang w:val="fr-FR"/>
        </w:rPr>
      </w:pPr>
      <w:r w:rsidRPr="00F6024F">
        <w:rPr>
          <w:rFonts w:ascii="Myriad Pro" w:hAnsi="Myriad Pro"/>
          <w:color w:val="1F4E79" w:themeColor="accent5" w:themeShade="80"/>
          <w:sz w:val="34"/>
          <w:szCs w:val="36"/>
          <w:lang w:val="fr-FR"/>
        </w:rPr>
        <w:t>65 - Scénario : s'impliquer dans l'éducation et la formation tout au long de la vie</w:t>
      </w:r>
    </w:p>
    <w:p w14:paraId="3EDF3195" w14:textId="77777777" w:rsidR="00F6024F" w:rsidRPr="00CF1645" w:rsidRDefault="00F6024F" w:rsidP="00CF1645">
      <w:pPr>
        <w:pStyle w:val="TKMAINTITLE"/>
        <w:tabs>
          <w:tab w:val="left" w:pos="9781"/>
        </w:tabs>
        <w:spacing w:afterLines="40" w:after="96"/>
        <w:ind w:right="481"/>
        <w:rPr>
          <w:rFonts w:ascii="Myriad Pro" w:eastAsia="Times New Roman" w:hAnsi="Myriad Pro" w:cs="Times New Roman"/>
          <w:color w:val="1F4E79" w:themeColor="accent5" w:themeShade="80"/>
          <w:sz w:val="26"/>
          <w:szCs w:val="20"/>
          <w:lang w:val="fr-FR"/>
        </w:rPr>
      </w:pPr>
    </w:p>
    <w:p w14:paraId="011D36C3" w14:textId="24175E41" w:rsidR="00036ECC" w:rsidRPr="00637E55" w:rsidRDefault="007C0E56" w:rsidP="00FF2574">
      <w:pPr>
        <w:pStyle w:val="TKAIM"/>
        <w:tabs>
          <w:tab w:val="left" w:pos="9923"/>
        </w:tabs>
        <w:spacing w:before="0" w:afterLines="40" w:after="96"/>
        <w:ind w:left="1410" w:right="-1" w:hanging="1410"/>
        <w:jc w:val="both"/>
        <w:rPr>
          <w:rFonts w:ascii="Myriad Pro" w:hAnsi="Myriad Pro"/>
          <w:sz w:val="24"/>
          <w:szCs w:val="24"/>
          <w:lang w:val="fr-FR"/>
        </w:rPr>
      </w:pPr>
      <w:proofErr w:type="gramStart"/>
      <w:r w:rsidRPr="00637E55">
        <w:rPr>
          <w:rFonts w:ascii="Myriad Pro" w:hAnsi="Myriad Pro"/>
          <w:sz w:val="24"/>
          <w:szCs w:val="24"/>
          <w:lang w:val="fr-FR"/>
        </w:rPr>
        <w:t>Objectif:</w:t>
      </w:r>
      <w:proofErr w:type="gramEnd"/>
      <w:r w:rsidRPr="00637E55">
        <w:rPr>
          <w:rFonts w:ascii="Myriad Pro" w:hAnsi="Myriad Pro"/>
          <w:sz w:val="24"/>
          <w:szCs w:val="24"/>
          <w:lang w:val="fr-FR"/>
        </w:rPr>
        <w:t xml:space="preserve"> </w:t>
      </w:r>
      <w:r w:rsidR="009650D1" w:rsidRPr="00637E55">
        <w:rPr>
          <w:rFonts w:ascii="Myriad Pro" w:hAnsi="Myriad Pro"/>
          <w:sz w:val="24"/>
          <w:szCs w:val="24"/>
          <w:lang w:val="fr-FR"/>
        </w:rPr>
        <w:tab/>
      </w:r>
      <w:r w:rsidR="00F6024F" w:rsidRPr="00637E55">
        <w:rPr>
          <w:rFonts w:ascii="Myriad Pro" w:hAnsi="Myriad Pro"/>
          <w:sz w:val="24"/>
          <w:szCs w:val="24"/>
          <w:lang w:val="fr-FR"/>
        </w:rPr>
        <w:t>donner aux migrants des informations sur les possibilités d'éducation dans le pays d'accueil et en parler.</w:t>
      </w:r>
    </w:p>
    <w:p w14:paraId="02230317" w14:textId="3EAB42C6" w:rsidR="00361A8B" w:rsidRDefault="00361A8B" w:rsidP="00361A8B">
      <w:pPr>
        <w:tabs>
          <w:tab w:val="left" w:pos="9781"/>
        </w:tabs>
        <w:ind w:right="481"/>
        <w:jc w:val="both"/>
        <w:rPr>
          <w:rFonts w:ascii="Myriad Pro" w:hAnsi="Myriad Pro"/>
          <w:bCs/>
          <w:sz w:val="10"/>
          <w:szCs w:val="10"/>
        </w:rPr>
      </w:pPr>
    </w:p>
    <w:p w14:paraId="3D7CFCE6" w14:textId="77777777" w:rsidR="00300E1A" w:rsidRDefault="00300E1A" w:rsidP="00361A8B">
      <w:pPr>
        <w:tabs>
          <w:tab w:val="left" w:pos="9781"/>
        </w:tabs>
        <w:ind w:right="481"/>
        <w:jc w:val="both"/>
        <w:rPr>
          <w:rFonts w:ascii="Myriad Pro" w:hAnsi="Myriad Pro"/>
          <w:bCs/>
          <w:sz w:val="10"/>
          <w:szCs w:val="10"/>
        </w:rPr>
      </w:pPr>
    </w:p>
    <w:p w14:paraId="2CD5E6B7" w14:textId="77777777" w:rsidR="00F6024F" w:rsidRPr="007E3CC5" w:rsidRDefault="00F6024F" w:rsidP="00F6024F">
      <w:pPr>
        <w:pStyle w:val="TKTITRE1"/>
        <w:jc w:val="both"/>
        <w:rPr>
          <w:rFonts w:ascii="Myriad Pro" w:hAnsi="Myriad Pro" w:cstheme="minorHAnsi"/>
          <w:sz w:val="26"/>
          <w:szCs w:val="20"/>
          <w:lang w:val="en-GB"/>
        </w:rPr>
      </w:pPr>
      <w:r w:rsidRPr="007E3CC5">
        <w:rPr>
          <w:rFonts w:ascii="Myriad Pro" w:hAnsi="Myriad Pro" w:cstheme="minorHAnsi"/>
          <w:sz w:val="26"/>
          <w:szCs w:val="20"/>
          <w:lang w:val="en-GB"/>
        </w:rPr>
        <w:t>Situations de communication</w:t>
      </w:r>
    </w:p>
    <w:p w14:paraId="2500D0BA" w14:textId="77777777" w:rsidR="00F6024F" w:rsidRPr="007E3CC5" w:rsidRDefault="00F6024F" w:rsidP="00F6024F">
      <w:pPr>
        <w:pStyle w:val="Standard"/>
        <w:numPr>
          <w:ilvl w:val="0"/>
          <w:numId w:val="9"/>
        </w:numPr>
        <w:spacing w:before="60" w:after="60"/>
        <w:ind w:left="567" w:hanging="283"/>
        <w:jc w:val="both"/>
        <w:rPr>
          <w:rFonts w:ascii="Myriad Pro" w:hAnsi="Myriad Pro" w:cstheme="minorHAnsi" w:hint="eastAsia"/>
          <w:sz w:val="22"/>
          <w:szCs w:val="22"/>
          <w:lang w:val="fr-FR"/>
        </w:rPr>
      </w:pPr>
      <w:r w:rsidRPr="007E3CC5">
        <w:rPr>
          <w:rFonts w:ascii="Myriad Pro" w:hAnsi="Myriad Pro" w:cstheme="minorHAnsi"/>
          <w:sz w:val="22"/>
          <w:szCs w:val="22"/>
          <w:lang w:val="fr-FR"/>
        </w:rPr>
        <w:t>Parler de l'apprentissage tout au long de la vie.</w:t>
      </w:r>
    </w:p>
    <w:p w14:paraId="2B5425AC" w14:textId="77777777" w:rsidR="00F6024F" w:rsidRPr="007E3CC5" w:rsidRDefault="00F6024F" w:rsidP="00F6024F">
      <w:pPr>
        <w:pStyle w:val="TKBulletLevel1"/>
        <w:numPr>
          <w:ilvl w:val="0"/>
          <w:numId w:val="7"/>
        </w:numPr>
        <w:ind w:left="568" w:hanging="284"/>
        <w:jc w:val="both"/>
        <w:rPr>
          <w:rFonts w:ascii="Myriad Pro" w:hAnsi="Myriad Pro"/>
          <w:sz w:val="22"/>
          <w:szCs w:val="22"/>
          <w:lang w:val="fr-FR"/>
        </w:rPr>
      </w:pPr>
      <w:r w:rsidRPr="007E3CC5">
        <w:rPr>
          <w:rFonts w:ascii="Myriad Pro" w:hAnsi="Myriad Pro"/>
          <w:sz w:val="22"/>
          <w:szCs w:val="22"/>
          <w:lang w:val="fr-FR"/>
        </w:rPr>
        <w:t>Comprendre et demander des informations sur les possibilités d'éducation et de formation.</w:t>
      </w:r>
    </w:p>
    <w:p w14:paraId="5635F081" w14:textId="77777777" w:rsidR="00F6024F" w:rsidRPr="007E3CC5" w:rsidRDefault="00F6024F" w:rsidP="00F6024F">
      <w:pPr>
        <w:pStyle w:val="Standarduser"/>
        <w:spacing w:before="60" w:after="60"/>
        <w:jc w:val="both"/>
        <w:rPr>
          <w:rFonts w:ascii="Myriad Pro" w:hAnsi="Myriad Pro" w:cstheme="minorHAnsi" w:hint="eastAsia"/>
          <w:sz w:val="12"/>
          <w:szCs w:val="22"/>
          <w:lang w:val="fr-FR"/>
        </w:rPr>
      </w:pPr>
    </w:p>
    <w:p w14:paraId="6E586777" w14:textId="77777777" w:rsidR="00F6024F" w:rsidRPr="007E3CC5" w:rsidRDefault="00F6024F" w:rsidP="00F6024F">
      <w:pPr>
        <w:pStyle w:val="TKTITRE1"/>
        <w:jc w:val="both"/>
        <w:rPr>
          <w:rFonts w:ascii="Myriad Pro" w:hAnsi="Myriad Pro" w:cstheme="minorHAnsi"/>
          <w:sz w:val="26"/>
          <w:szCs w:val="20"/>
          <w:lang w:val="fr-FR"/>
        </w:rPr>
      </w:pPr>
      <w:r w:rsidRPr="007E3CC5">
        <w:rPr>
          <w:rFonts w:ascii="Myriad Pro" w:hAnsi="Myriad Pro" w:cstheme="minorHAnsi"/>
          <w:sz w:val="26"/>
          <w:szCs w:val="20"/>
          <w:lang w:val="fr-FR"/>
        </w:rPr>
        <w:t>Matériaux</w:t>
      </w:r>
    </w:p>
    <w:p w14:paraId="508641EE" w14:textId="77777777" w:rsidR="00F6024F" w:rsidRPr="007E3CC5" w:rsidRDefault="00F6024F" w:rsidP="00F6024F">
      <w:pPr>
        <w:pStyle w:val="TKBulletLevel1"/>
        <w:numPr>
          <w:ilvl w:val="0"/>
          <w:numId w:val="0"/>
        </w:numPr>
        <w:tabs>
          <w:tab w:val="clear" w:pos="567"/>
          <w:tab w:val="left" w:pos="1703"/>
        </w:tabs>
        <w:suppressAutoHyphens/>
        <w:autoSpaceDN w:val="0"/>
        <w:spacing w:before="0"/>
        <w:ind w:left="284"/>
        <w:jc w:val="both"/>
        <w:textAlignment w:val="baseline"/>
        <w:rPr>
          <w:rFonts w:ascii="Myriad Pro" w:hAnsi="Myriad Pro" w:cstheme="minorHAnsi"/>
          <w:sz w:val="22"/>
          <w:szCs w:val="22"/>
          <w:lang w:val="fr-FR"/>
        </w:rPr>
      </w:pPr>
      <w:r w:rsidRPr="007E3CC5">
        <w:rPr>
          <w:rFonts w:ascii="Myriad Pro" w:hAnsi="Myriad Pro" w:cstheme="minorHAnsi"/>
          <w:sz w:val="22"/>
          <w:szCs w:val="22"/>
          <w:lang w:val="fr-FR"/>
        </w:rPr>
        <w:t>A) Images de personnes dans différents environnements d'apprentissage</w:t>
      </w:r>
    </w:p>
    <w:p w14:paraId="499C317C" w14:textId="77777777" w:rsidR="00F6024F" w:rsidRPr="007E3CC5" w:rsidRDefault="00F6024F" w:rsidP="00F6024F">
      <w:pPr>
        <w:pStyle w:val="TKBulletLevel1"/>
        <w:numPr>
          <w:ilvl w:val="0"/>
          <w:numId w:val="0"/>
        </w:numPr>
        <w:tabs>
          <w:tab w:val="clear" w:pos="567"/>
          <w:tab w:val="left" w:pos="1703"/>
        </w:tabs>
        <w:suppressAutoHyphens/>
        <w:autoSpaceDN w:val="0"/>
        <w:spacing w:before="0"/>
        <w:ind w:left="284"/>
        <w:jc w:val="both"/>
        <w:textAlignment w:val="baseline"/>
        <w:rPr>
          <w:rFonts w:ascii="Myriad Pro" w:hAnsi="Myriad Pro" w:cstheme="minorHAnsi"/>
          <w:sz w:val="22"/>
          <w:szCs w:val="22"/>
          <w:lang w:val="fr-FR"/>
        </w:rPr>
      </w:pPr>
      <w:r w:rsidRPr="007E3CC5">
        <w:rPr>
          <w:rFonts w:ascii="Myriad Pro" w:hAnsi="Myriad Pro" w:cstheme="minorHAnsi"/>
          <w:sz w:val="22"/>
          <w:szCs w:val="22"/>
          <w:lang w:val="fr-FR"/>
        </w:rPr>
        <w:t>B) Flashcards des environnements d'apprentissage</w:t>
      </w:r>
    </w:p>
    <w:p w14:paraId="08233CB7" w14:textId="77777777" w:rsidR="00F6024F" w:rsidRPr="007E3CC5" w:rsidRDefault="00F6024F" w:rsidP="00F6024F">
      <w:pPr>
        <w:pStyle w:val="TKTITRE1"/>
        <w:jc w:val="both"/>
        <w:rPr>
          <w:rFonts w:ascii="Myriad Pro" w:hAnsi="Myriad Pro" w:cstheme="minorHAnsi"/>
          <w:sz w:val="10"/>
          <w:szCs w:val="22"/>
          <w:lang w:val="fr-FR"/>
        </w:rPr>
      </w:pPr>
    </w:p>
    <w:p w14:paraId="4ADCE3B7" w14:textId="77777777" w:rsidR="00F6024F" w:rsidRPr="007E3CC5" w:rsidRDefault="00F6024F" w:rsidP="00F6024F">
      <w:pPr>
        <w:pStyle w:val="TKTITRE1"/>
        <w:spacing w:before="0" w:after="0"/>
        <w:jc w:val="both"/>
        <w:rPr>
          <w:rFonts w:ascii="Myriad Pro" w:hAnsi="Myriad Pro" w:cstheme="minorHAnsi"/>
          <w:sz w:val="26"/>
          <w:szCs w:val="20"/>
          <w:lang w:val="fr-FR"/>
        </w:rPr>
      </w:pPr>
      <w:r w:rsidRPr="007E3CC5">
        <w:rPr>
          <w:rFonts w:ascii="Myriad Pro" w:hAnsi="Myriad Pro" w:cstheme="minorHAnsi"/>
          <w:sz w:val="26"/>
          <w:szCs w:val="20"/>
          <w:lang w:val="fr-FR"/>
        </w:rPr>
        <w:t>Activités linguistiques</w:t>
      </w:r>
    </w:p>
    <w:p w14:paraId="1718B5E8" w14:textId="77777777" w:rsidR="00F6024F" w:rsidRPr="007E3CC5" w:rsidRDefault="00F6024F" w:rsidP="00F6024F">
      <w:pPr>
        <w:pStyle w:val="TKTITRE1"/>
        <w:spacing w:before="0" w:after="0"/>
        <w:jc w:val="both"/>
        <w:rPr>
          <w:rFonts w:ascii="Myriad Pro" w:hAnsi="Myriad Pro" w:cstheme="minorHAnsi"/>
          <w:sz w:val="26"/>
          <w:szCs w:val="20"/>
          <w:lang w:val="fr-FR"/>
        </w:rPr>
      </w:pPr>
    </w:p>
    <w:p w14:paraId="2A073144" w14:textId="77777777" w:rsidR="00F6024F" w:rsidRPr="007E3CC5" w:rsidRDefault="00F6024F" w:rsidP="00F6024F">
      <w:pPr>
        <w:pStyle w:val="TKTITRE3"/>
        <w:spacing w:before="0" w:after="0"/>
        <w:jc w:val="both"/>
        <w:rPr>
          <w:rFonts w:ascii="Myriad Pro" w:hAnsi="Myriad Pro" w:cstheme="minorHAnsi"/>
          <w:sz w:val="22"/>
          <w:szCs w:val="22"/>
          <w:lang w:val="fr-FR"/>
        </w:rPr>
      </w:pPr>
      <w:r w:rsidRPr="007E3CC5">
        <w:rPr>
          <w:rFonts w:ascii="Myriad Pro" w:hAnsi="Myriad Pro" w:cstheme="minorHAnsi"/>
          <w:sz w:val="22"/>
          <w:szCs w:val="22"/>
          <w:lang w:val="fr-FR"/>
        </w:rPr>
        <w:t>Activité 1</w:t>
      </w:r>
    </w:p>
    <w:p w14:paraId="70F9C914" w14:textId="77777777" w:rsidR="00F6024F" w:rsidRPr="007E3CC5" w:rsidRDefault="00F6024F" w:rsidP="00F6024F">
      <w:pPr>
        <w:pStyle w:val="Standarduser"/>
        <w:spacing w:before="0"/>
        <w:jc w:val="both"/>
        <w:rPr>
          <w:rFonts w:ascii="Myriad Pro" w:hAnsi="Myriad Pro" w:cstheme="minorHAnsi" w:hint="eastAsia"/>
          <w:sz w:val="22"/>
          <w:szCs w:val="22"/>
          <w:lang w:val="fr-FR"/>
        </w:rPr>
      </w:pPr>
      <w:r w:rsidRPr="007E3CC5">
        <w:rPr>
          <w:rFonts w:ascii="Myriad Pro" w:hAnsi="Myriad Pro" w:cstheme="minorHAnsi"/>
          <w:color w:val="000000" w:themeColor="text1"/>
          <w:sz w:val="22"/>
          <w:szCs w:val="22"/>
          <w:lang w:val="fr-FR"/>
        </w:rPr>
        <w:t xml:space="preserve">Invitez </w:t>
      </w:r>
      <w:r w:rsidRPr="007E3CC5">
        <w:rPr>
          <w:rFonts w:ascii="Myriad Pro" w:hAnsi="Myriad Pro" w:cstheme="minorHAnsi"/>
          <w:sz w:val="22"/>
          <w:szCs w:val="22"/>
          <w:lang w:val="fr-FR"/>
        </w:rPr>
        <w:t xml:space="preserve">les </w:t>
      </w:r>
      <w:r w:rsidRPr="007E3CC5">
        <w:rPr>
          <w:rFonts w:ascii="Myriad Pro" w:hAnsi="Myriad Pro" w:cstheme="minorHAnsi"/>
          <w:color w:val="000000" w:themeColor="text1"/>
          <w:sz w:val="22"/>
          <w:szCs w:val="22"/>
          <w:lang w:val="fr-FR"/>
        </w:rPr>
        <w:t>migrants</w:t>
      </w:r>
      <w:r w:rsidRPr="007E3CC5">
        <w:rPr>
          <w:rFonts w:ascii="Myriad Pro" w:hAnsi="Myriad Pro" w:cstheme="minorHAnsi"/>
          <w:kern w:val="0"/>
          <w:sz w:val="22"/>
          <w:szCs w:val="22"/>
          <w:lang w:val="fr-FR" w:eastAsia="en-GB" w:bidi="ar-SA"/>
        </w:rPr>
        <w:t>, par groupes de deux, à parler de l'</w:t>
      </w:r>
      <w:r w:rsidRPr="007E3CC5">
        <w:rPr>
          <w:rFonts w:ascii="Myriad Pro" w:hAnsi="Myriad Pro" w:cstheme="minorHAnsi"/>
          <w:sz w:val="22"/>
          <w:szCs w:val="22"/>
          <w:lang w:val="fr-FR"/>
        </w:rPr>
        <w:t>école et du système éducatif de leur pays, en posant des questions telles que "</w:t>
      </w:r>
      <w:r w:rsidRPr="007E3CC5">
        <w:rPr>
          <w:rFonts w:ascii="Myriad Pro" w:hAnsi="Myriad Pro" w:cstheme="minorHAnsi"/>
          <w:i/>
          <w:sz w:val="22"/>
          <w:szCs w:val="22"/>
          <w:lang w:val="fr-FR"/>
        </w:rPr>
        <w:t>À quel âge les gens vont à l'école dans votre pays ?</w:t>
      </w:r>
    </w:p>
    <w:p w14:paraId="39A3FA21" w14:textId="77777777" w:rsidR="00F6024F" w:rsidRPr="007E3CC5" w:rsidRDefault="00F6024F" w:rsidP="00F6024F">
      <w:pPr>
        <w:pStyle w:val="Standarduser"/>
        <w:spacing w:before="0"/>
        <w:jc w:val="both"/>
        <w:rPr>
          <w:rFonts w:ascii="Myriad Pro" w:hAnsi="Myriad Pro" w:cstheme="minorHAnsi" w:hint="eastAsia"/>
          <w:sz w:val="22"/>
          <w:szCs w:val="22"/>
          <w:lang w:val="fr-FR"/>
        </w:rPr>
      </w:pPr>
    </w:p>
    <w:p w14:paraId="62BF9330" w14:textId="77777777" w:rsidR="00F6024F" w:rsidRPr="007E3CC5" w:rsidRDefault="00F6024F" w:rsidP="00F6024F">
      <w:pPr>
        <w:pStyle w:val="TKTITRE3"/>
        <w:spacing w:before="0" w:after="0"/>
        <w:jc w:val="both"/>
        <w:rPr>
          <w:rFonts w:ascii="Myriad Pro" w:hAnsi="Myriad Pro" w:cstheme="minorHAnsi"/>
          <w:sz w:val="22"/>
          <w:szCs w:val="22"/>
          <w:lang w:val="fr-FR"/>
        </w:rPr>
      </w:pPr>
      <w:r w:rsidRPr="007E3CC5">
        <w:rPr>
          <w:rFonts w:ascii="Myriad Pro" w:hAnsi="Myriad Pro" w:cstheme="minorHAnsi"/>
          <w:sz w:val="22"/>
          <w:szCs w:val="22"/>
          <w:lang w:val="fr-FR"/>
        </w:rPr>
        <w:t>Activité 2</w:t>
      </w:r>
    </w:p>
    <w:p w14:paraId="6A7E720D" w14:textId="77777777" w:rsidR="00F6024F" w:rsidRPr="007E3CC5" w:rsidRDefault="00F6024F" w:rsidP="00F6024F">
      <w:pPr>
        <w:pStyle w:val="Standarduser"/>
        <w:spacing w:before="0"/>
        <w:jc w:val="both"/>
        <w:rPr>
          <w:rFonts w:ascii="Myriad Pro" w:hAnsi="Myriad Pro" w:cstheme="minorHAnsi" w:hint="eastAsia"/>
          <w:i/>
          <w:sz w:val="22"/>
          <w:szCs w:val="22"/>
          <w:lang w:val="fr-FR"/>
        </w:rPr>
      </w:pPr>
      <w:r w:rsidRPr="007E3CC5">
        <w:rPr>
          <w:rFonts w:ascii="Myriad Pro" w:hAnsi="Myriad Pro" w:cstheme="minorHAnsi"/>
          <w:sz w:val="22"/>
          <w:szCs w:val="22"/>
          <w:lang w:val="fr-FR"/>
        </w:rPr>
        <w:t xml:space="preserve">Imprimez le matériel A). Répartissez ensuite les apprenants en trois groupes et donnez à chaque groupe une feuille avec les trois photos de cours différents (cours de deuxième langue, cours de conduite et cours d'informatique). Demandez aux apprenants de les décrire oralement en se posant les questions suivantes : </w:t>
      </w:r>
      <w:r w:rsidRPr="007E3CC5">
        <w:rPr>
          <w:rFonts w:ascii="Myriad Pro" w:hAnsi="Myriad Pro" w:cstheme="minorHAnsi"/>
          <w:i/>
          <w:sz w:val="22"/>
          <w:szCs w:val="22"/>
          <w:lang w:val="fr-FR"/>
        </w:rPr>
        <w:t>"Où sont ces personnes ? Que font-ils ?"</w:t>
      </w:r>
      <w:r w:rsidRPr="007E3CC5">
        <w:rPr>
          <w:rFonts w:ascii="Myriad Pro" w:hAnsi="Myriad Pro" w:cstheme="minorHAnsi"/>
          <w:iCs/>
          <w:sz w:val="22"/>
          <w:szCs w:val="22"/>
          <w:lang w:val="fr-FR"/>
        </w:rPr>
        <w:t>, etc.</w:t>
      </w:r>
    </w:p>
    <w:p w14:paraId="0FEA3FDB" w14:textId="77777777" w:rsidR="00F6024F" w:rsidRPr="007E3CC5" w:rsidRDefault="00F6024F" w:rsidP="00F6024F">
      <w:pPr>
        <w:pStyle w:val="Standarduser"/>
        <w:spacing w:before="0"/>
        <w:jc w:val="both"/>
        <w:rPr>
          <w:rFonts w:ascii="Myriad Pro" w:hAnsi="Myriad Pro" w:cstheme="minorHAnsi" w:hint="eastAsia"/>
          <w:sz w:val="22"/>
          <w:szCs w:val="22"/>
          <w:lang w:val="fr-FR"/>
        </w:rPr>
      </w:pPr>
    </w:p>
    <w:p w14:paraId="28A073F3" w14:textId="77777777" w:rsidR="00F6024F" w:rsidRPr="007E3CC5" w:rsidRDefault="00F6024F" w:rsidP="00F6024F">
      <w:pPr>
        <w:pStyle w:val="TKTITRE3"/>
        <w:spacing w:before="0" w:after="0"/>
        <w:jc w:val="both"/>
        <w:rPr>
          <w:rFonts w:ascii="Myriad Pro" w:hAnsi="Myriad Pro" w:cstheme="minorHAnsi"/>
          <w:sz w:val="22"/>
          <w:szCs w:val="22"/>
          <w:lang w:val="fr-FR"/>
        </w:rPr>
      </w:pPr>
      <w:r w:rsidRPr="007E3CC5">
        <w:rPr>
          <w:rFonts w:ascii="Myriad Pro" w:hAnsi="Myriad Pro" w:cstheme="minorHAnsi"/>
          <w:sz w:val="22"/>
          <w:szCs w:val="22"/>
          <w:lang w:val="fr-FR"/>
        </w:rPr>
        <w:t>Activité 3</w:t>
      </w:r>
    </w:p>
    <w:p w14:paraId="2E8CFE61" w14:textId="77777777" w:rsidR="00F6024F" w:rsidRPr="007E3CC5" w:rsidRDefault="00F6024F" w:rsidP="00F6024F">
      <w:pPr>
        <w:suppressAutoHyphens/>
        <w:autoSpaceDN w:val="0"/>
        <w:jc w:val="both"/>
        <w:textAlignment w:val="baseline"/>
        <w:rPr>
          <w:rFonts w:ascii="Myriad Pro" w:hAnsi="Myriad Pro" w:cstheme="minorHAnsi"/>
          <w:sz w:val="20"/>
        </w:rPr>
      </w:pPr>
      <w:r w:rsidRPr="007E3CC5">
        <w:rPr>
          <w:rFonts w:ascii="Myriad Pro" w:hAnsi="Myriad Pro" w:cstheme="minorHAnsi"/>
          <w:sz w:val="20"/>
        </w:rPr>
        <w:t xml:space="preserve">Demandez aux apprenants de regarder à nouveau les images et de parler des similitudes et des différences entre les environnements éducatifs du pays d'accueil et de </w:t>
      </w:r>
      <w:r w:rsidRPr="007E3CC5">
        <w:rPr>
          <w:rFonts w:ascii="Myriad Pro" w:hAnsi="Myriad Pro" w:cstheme="minorHAnsi"/>
          <w:color w:val="000000" w:themeColor="text1"/>
          <w:sz w:val="20"/>
        </w:rPr>
        <w:t xml:space="preserve">leur </w:t>
      </w:r>
      <w:r w:rsidRPr="007E3CC5">
        <w:rPr>
          <w:rFonts w:ascii="Myriad Pro" w:hAnsi="Myriad Pro" w:cstheme="minorHAnsi"/>
          <w:sz w:val="20"/>
        </w:rPr>
        <w:t>pays d'origine, telles que l'organisation de la salle de classe, l'espace fourni, la façon dont les étudiants s'assoient, etc.</w:t>
      </w:r>
    </w:p>
    <w:p w14:paraId="7207A58E" w14:textId="77777777" w:rsidR="00F6024F" w:rsidRPr="007E3CC5" w:rsidRDefault="00F6024F" w:rsidP="00F6024F">
      <w:pPr>
        <w:pStyle w:val="Standarduser"/>
        <w:spacing w:before="0"/>
        <w:jc w:val="both"/>
        <w:rPr>
          <w:rFonts w:ascii="Myriad Pro" w:hAnsi="Myriad Pro" w:cstheme="minorHAnsi" w:hint="eastAsia"/>
          <w:sz w:val="22"/>
          <w:szCs w:val="22"/>
          <w:lang w:val="fr-FR"/>
        </w:rPr>
      </w:pPr>
      <w:r w:rsidRPr="007E3CC5">
        <w:rPr>
          <w:rFonts w:ascii="Myriad Pro" w:hAnsi="Myriad Pro" w:cstheme="minorHAnsi"/>
          <w:sz w:val="22"/>
          <w:szCs w:val="22"/>
          <w:lang w:val="fr-FR"/>
        </w:rPr>
        <w:t>Ensuite, demandez-leur de trouver des images d'environnements d'apprentissage dans leur pays sur leur téléphone portable (y compris en utilisant le microphone pour les demandes orales) et de les décrire à tour de rôle à l'ensemble du groupe.</w:t>
      </w:r>
    </w:p>
    <w:p w14:paraId="2A671C04" w14:textId="77777777" w:rsidR="00F6024F" w:rsidRPr="007E3CC5" w:rsidRDefault="00F6024F" w:rsidP="00F6024F">
      <w:pPr>
        <w:pStyle w:val="Standarduser"/>
        <w:spacing w:before="0"/>
        <w:jc w:val="both"/>
        <w:rPr>
          <w:rFonts w:ascii="Myriad Pro" w:hAnsi="Myriad Pro" w:cstheme="minorHAnsi" w:hint="eastAsia"/>
          <w:sz w:val="16"/>
          <w:szCs w:val="16"/>
          <w:lang w:val="fr-FR"/>
        </w:rPr>
      </w:pPr>
    </w:p>
    <w:p w14:paraId="50AAA0CA" w14:textId="77777777" w:rsidR="00F6024F" w:rsidRPr="007E3CC5" w:rsidRDefault="00F6024F" w:rsidP="00F6024F">
      <w:pPr>
        <w:pStyle w:val="TKTITRE3"/>
        <w:spacing w:before="0" w:after="0"/>
        <w:jc w:val="both"/>
        <w:rPr>
          <w:rFonts w:ascii="Myriad Pro" w:hAnsi="Myriad Pro" w:cstheme="minorHAnsi"/>
          <w:sz w:val="22"/>
          <w:szCs w:val="22"/>
          <w:lang w:val="fr-FR"/>
        </w:rPr>
      </w:pPr>
      <w:r w:rsidRPr="007E3CC5">
        <w:rPr>
          <w:rFonts w:ascii="Myriad Pro" w:hAnsi="Myriad Pro" w:cstheme="minorHAnsi"/>
          <w:sz w:val="22"/>
          <w:szCs w:val="22"/>
          <w:lang w:val="fr-FR"/>
        </w:rPr>
        <w:t>Activité 4</w:t>
      </w:r>
    </w:p>
    <w:p w14:paraId="3CE74F55" w14:textId="77777777" w:rsidR="00F6024F" w:rsidRPr="007E3CC5" w:rsidRDefault="00F6024F" w:rsidP="00F6024F">
      <w:pPr>
        <w:pStyle w:val="Standarduser"/>
        <w:spacing w:before="0"/>
        <w:jc w:val="both"/>
        <w:rPr>
          <w:rFonts w:ascii="Myriad Pro" w:hAnsi="Myriad Pro" w:cstheme="minorHAnsi" w:hint="eastAsia"/>
          <w:sz w:val="22"/>
          <w:szCs w:val="22"/>
          <w:lang w:val="fr-FR"/>
        </w:rPr>
      </w:pPr>
      <w:r w:rsidRPr="007E3CC5">
        <w:rPr>
          <w:rFonts w:ascii="Myriad Pro" w:hAnsi="Myriad Pro" w:cstheme="minorHAnsi"/>
          <w:sz w:val="22"/>
          <w:szCs w:val="22"/>
          <w:lang w:val="fr-FR"/>
        </w:rPr>
        <w:t>Écrire les mots-clés ÉCOLE ou COLLÈGE au tableau et inviter les apprenants à les recopier dans leur cahier.</w:t>
      </w:r>
    </w:p>
    <w:p w14:paraId="10DB4394" w14:textId="77777777" w:rsidR="00F6024F" w:rsidRPr="007E3CC5" w:rsidRDefault="00F6024F" w:rsidP="00F6024F">
      <w:pPr>
        <w:pStyle w:val="Standarduser"/>
        <w:spacing w:before="0"/>
        <w:jc w:val="both"/>
        <w:rPr>
          <w:rFonts w:ascii="Myriad Pro" w:hAnsi="Myriad Pro" w:cstheme="minorHAnsi" w:hint="eastAsia"/>
          <w:sz w:val="22"/>
          <w:szCs w:val="22"/>
          <w:lang w:val="fr-FR"/>
        </w:rPr>
      </w:pPr>
      <w:r w:rsidRPr="007E3CC5">
        <w:rPr>
          <w:rFonts w:ascii="Myriad Pro" w:hAnsi="Myriad Pro" w:cstheme="minorHAnsi"/>
          <w:sz w:val="22"/>
          <w:szCs w:val="22"/>
          <w:lang w:val="fr-FR"/>
        </w:rPr>
        <w:t>Demander à tour de rôle à chaque apprenant de dire à haute voix le premier mot qui lui vient à l'esprit associé à " école " ou " collège ". Le cas échéant, demander à certains apprenants d'écrire un de ces mots au tableau, ou écrire soi-même certains de ces mots, par exemple dans le cadre d'une grammaire araignée.</w:t>
      </w:r>
    </w:p>
    <w:p w14:paraId="3D285B4F" w14:textId="30D5DE71" w:rsidR="00F6024F" w:rsidRPr="00F6024F" w:rsidRDefault="00F6024F" w:rsidP="00F6024F">
      <w:pPr>
        <w:pStyle w:val="Standarduser"/>
        <w:spacing w:before="0"/>
        <w:jc w:val="both"/>
        <w:rPr>
          <w:rFonts w:ascii="Myriad Pro" w:hAnsi="Myriad Pro" w:cstheme="minorHAnsi" w:hint="eastAsia"/>
          <w:sz w:val="22"/>
          <w:szCs w:val="22"/>
          <w:lang w:val="fr-FR"/>
        </w:rPr>
      </w:pPr>
      <w:r w:rsidRPr="007E3CC5">
        <w:rPr>
          <w:rFonts w:ascii="Myriad Pro" w:hAnsi="Myriad Pro" w:cstheme="minorHAnsi"/>
          <w:sz w:val="22"/>
          <w:szCs w:val="22"/>
          <w:lang w:val="fr-FR"/>
        </w:rPr>
        <w:t>Se faire aider par des "participants-médiateurs" (apprenants qui aident et dont les compétences orales dans la langue cible sont plus avancées), pour résumer les descriptions en utilisant les mots mentionnés par les apprenants.</w:t>
      </w:r>
    </w:p>
    <w:p w14:paraId="5043BB91" w14:textId="77777777" w:rsidR="00F6024F" w:rsidRPr="007E3CC5" w:rsidRDefault="00F6024F" w:rsidP="00F6024F">
      <w:pPr>
        <w:pStyle w:val="Standarduser"/>
        <w:spacing w:before="0"/>
        <w:jc w:val="both"/>
        <w:rPr>
          <w:rFonts w:ascii="Myriad Pro" w:hAnsi="Myriad Pro" w:cstheme="minorHAnsi" w:hint="eastAsia"/>
          <w:sz w:val="22"/>
          <w:szCs w:val="22"/>
          <w:lang w:val="fr-FR"/>
        </w:rPr>
      </w:pPr>
    </w:p>
    <w:p w14:paraId="517F89A8" w14:textId="77777777" w:rsidR="00F6024F" w:rsidRPr="007E3CC5" w:rsidRDefault="00F6024F" w:rsidP="00F6024F">
      <w:pPr>
        <w:pStyle w:val="TKTITRE3"/>
        <w:spacing w:before="0" w:after="0"/>
        <w:jc w:val="both"/>
        <w:rPr>
          <w:rFonts w:ascii="Myriad Pro" w:hAnsi="Myriad Pro" w:cstheme="minorHAnsi"/>
          <w:sz w:val="22"/>
          <w:szCs w:val="22"/>
          <w:lang w:val="fr-FR"/>
        </w:rPr>
      </w:pPr>
      <w:r w:rsidRPr="007E3CC5">
        <w:rPr>
          <w:rFonts w:ascii="Myriad Pro" w:hAnsi="Myriad Pro" w:cstheme="minorHAnsi"/>
          <w:sz w:val="22"/>
          <w:szCs w:val="22"/>
          <w:lang w:val="fr-FR"/>
        </w:rPr>
        <w:t>Activité 5</w:t>
      </w:r>
    </w:p>
    <w:p w14:paraId="24D0E606" w14:textId="77777777" w:rsidR="00F6024F" w:rsidRPr="007E3CC5" w:rsidRDefault="00F6024F" w:rsidP="00F6024F">
      <w:pPr>
        <w:pStyle w:val="Standard"/>
        <w:spacing w:before="0"/>
        <w:jc w:val="both"/>
        <w:rPr>
          <w:rFonts w:ascii="Myriad Pro" w:hAnsi="Myriad Pro" w:cstheme="minorHAnsi" w:hint="eastAsia"/>
          <w:sz w:val="22"/>
          <w:szCs w:val="22"/>
          <w:lang w:val="fr-FR"/>
        </w:rPr>
      </w:pPr>
      <w:r w:rsidRPr="007E3CC5">
        <w:rPr>
          <w:rFonts w:ascii="Myriad Pro" w:hAnsi="Myriad Pro" w:cstheme="minorHAnsi"/>
          <w:sz w:val="22"/>
          <w:szCs w:val="22"/>
          <w:lang w:val="fr-FR"/>
        </w:rPr>
        <w:t>Familiariser les apprenants avec les environnements typiques du système éducatif du pays d'accueil :</w:t>
      </w:r>
    </w:p>
    <w:p w14:paraId="7D152E8C" w14:textId="77777777" w:rsidR="00F6024F" w:rsidRPr="007E3CC5" w:rsidRDefault="00F6024F" w:rsidP="00F6024F">
      <w:pPr>
        <w:pStyle w:val="Standard"/>
        <w:numPr>
          <w:ilvl w:val="0"/>
          <w:numId w:val="8"/>
        </w:numPr>
        <w:spacing w:before="0"/>
        <w:ind w:left="284" w:hanging="284"/>
        <w:jc w:val="both"/>
        <w:rPr>
          <w:rFonts w:ascii="Myriad Pro" w:hAnsi="Myriad Pro" w:cstheme="minorHAnsi" w:hint="eastAsia"/>
          <w:color w:val="000000" w:themeColor="text1"/>
          <w:sz w:val="22"/>
          <w:szCs w:val="22"/>
          <w:lang w:val="en-GB"/>
        </w:rPr>
      </w:pPr>
      <w:r w:rsidRPr="007E3CC5">
        <w:rPr>
          <w:rFonts w:ascii="Myriad Pro" w:hAnsi="Myriad Pro" w:cstheme="minorHAnsi"/>
          <w:i/>
          <w:sz w:val="22"/>
          <w:szCs w:val="22"/>
          <w:lang w:val="fr-FR"/>
        </w:rPr>
        <w:t xml:space="preserve">Étape 1 - </w:t>
      </w:r>
      <w:r w:rsidRPr="007E3CC5">
        <w:rPr>
          <w:rFonts w:ascii="Myriad Pro" w:hAnsi="Myriad Pro" w:cstheme="minorHAnsi"/>
          <w:sz w:val="22"/>
          <w:szCs w:val="22"/>
          <w:lang w:val="fr-FR"/>
        </w:rPr>
        <w:t xml:space="preserve">Découpez les images et les mots du matériel et collez-les sur des cartes. Répartissez-les en deux groupes. </w:t>
      </w:r>
      <w:r w:rsidRPr="007E3CC5">
        <w:rPr>
          <w:rFonts w:ascii="Myriad Pro" w:hAnsi="Myriad Pro" w:cstheme="minorHAnsi"/>
          <w:color w:val="000000" w:themeColor="text1"/>
          <w:sz w:val="22"/>
          <w:szCs w:val="22"/>
          <w:lang w:val="fr-FR"/>
        </w:rPr>
        <w:t xml:space="preserve">Montrez les images et indiquez les environnements d'apprentissage qu'elles illustrent. </w:t>
      </w:r>
      <w:r w:rsidRPr="007E3CC5">
        <w:rPr>
          <w:rFonts w:ascii="Myriad Pro" w:hAnsi="Myriad Pro" w:cstheme="minorHAnsi"/>
          <w:color w:val="000000" w:themeColor="text1"/>
          <w:sz w:val="22"/>
          <w:szCs w:val="22"/>
          <w:lang w:val="en-GB"/>
        </w:rPr>
        <w:t xml:space="preserve">Ensuite, </w:t>
      </w:r>
      <w:proofErr w:type="spellStart"/>
      <w:r w:rsidRPr="007E3CC5">
        <w:rPr>
          <w:rFonts w:ascii="Myriad Pro" w:hAnsi="Myriad Pro" w:cstheme="minorHAnsi"/>
          <w:color w:val="000000" w:themeColor="text1"/>
          <w:sz w:val="22"/>
          <w:szCs w:val="22"/>
          <w:lang w:val="en-GB"/>
        </w:rPr>
        <w:t>associez</w:t>
      </w:r>
      <w:proofErr w:type="spellEnd"/>
      <w:r w:rsidRPr="007E3CC5">
        <w:rPr>
          <w:rFonts w:ascii="Myriad Pro" w:hAnsi="Myriad Pro" w:cstheme="minorHAnsi"/>
          <w:color w:val="000000" w:themeColor="text1"/>
          <w:sz w:val="22"/>
          <w:szCs w:val="22"/>
          <w:lang w:val="en-GB"/>
        </w:rPr>
        <w:t xml:space="preserve">-les aux </w:t>
      </w:r>
      <w:proofErr w:type="spellStart"/>
      <w:r w:rsidRPr="007E3CC5">
        <w:rPr>
          <w:rFonts w:ascii="Myriad Pro" w:hAnsi="Myriad Pro" w:cstheme="minorHAnsi"/>
          <w:color w:val="000000" w:themeColor="text1"/>
          <w:sz w:val="22"/>
          <w:szCs w:val="22"/>
          <w:lang w:val="en-GB"/>
        </w:rPr>
        <w:t>cartes</w:t>
      </w:r>
      <w:proofErr w:type="spellEnd"/>
      <w:r w:rsidRPr="007E3CC5">
        <w:rPr>
          <w:rFonts w:ascii="Myriad Pro" w:hAnsi="Myriad Pro" w:cstheme="minorHAnsi"/>
          <w:color w:val="000000" w:themeColor="text1"/>
          <w:sz w:val="22"/>
          <w:szCs w:val="22"/>
          <w:lang w:val="en-GB"/>
        </w:rPr>
        <w:t xml:space="preserve"> </w:t>
      </w:r>
      <w:proofErr w:type="spellStart"/>
      <w:r w:rsidRPr="007E3CC5">
        <w:rPr>
          <w:rFonts w:ascii="Myriad Pro" w:hAnsi="Myriad Pro" w:cstheme="minorHAnsi"/>
          <w:color w:val="000000" w:themeColor="text1"/>
          <w:sz w:val="22"/>
          <w:szCs w:val="22"/>
          <w:lang w:val="en-GB"/>
        </w:rPr>
        <w:t>contenant</w:t>
      </w:r>
      <w:proofErr w:type="spellEnd"/>
      <w:r w:rsidRPr="007E3CC5">
        <w:rPr>
          <w:rFonts w:ascii="Myriad Pro" w:hAnsi="Myriad Pro" w:cstheme="minorHAnsi"/>
          <w:color w:val="000000" w:themeColor="text1"/>
          <w:sz w:val="22"/>
          <w:szCs w:val="22"/>
          <w:lang w:val="en-GB"/>
        </w:rPr>
        <w:t xml:space="preserve"> les mots </w:t>
      </w:r>
      <w:proofErr w:type="spellStart"/>
      <w:r w:rsidRPr="007E3CC5">
        <w:rPr>
          <w:rFonts w:ascii="Myriad Pro" w:hAnsi="Myriad Pro" w:cstheme="minorHAnsi"/>
          <w:color w:val="000000" w:themeColor="text1"/>
          <w:sz w:val="22"/>
          <w:szCs w:val="22"/>
          <w:lang w:val="en-GB"/>
        </w:rPr>
        <w:t>écrits</w:t>
      </w:r>
      <w:proofErr w:type="spellEnd"/>
      <w:r w:rsidRPr="007E3CC5">
        <w:rPr>
          <w:rFonts w:ascii="Myriad Pro" w:hAnsi="Myriad Pro" w:cstheme="minorHAnsi"/>
          <w:color w:val="000000" w:themeColor="text1"/>
          <w:sz w:val="22"/>
          <w:szCs w:val="22"/>
          <w:lang w:val="en-GB"/>
        </w:rPr>
        <w:t xml:space="preserve">. </w:t>
      </w:r>
    </w:p>
    <w:p w14:paraId="30A79DCE" w14:textId="77777777" w:rsidR="00F6024F" w:rsidRPr="007E3CC5" w:rsidRDefault="00F6024F" w:rsidP="00F6024F">
      <w:pPr>
        <w:pStyle w:val="Standard"/>
        <w:numPr>
          <w:ilvl w:val="0"/>
          <w:numId w:val="8"/>
        </w:numPr>
        <w:spacing w:before="0"/>
        <w:ind w:left="284" w:hanging="284"/>
        <w:jc w:val="both"/>
        <w:rPr>
          <w:rFonts w:ascii="Myriad Pro" w:hAnsi="Myriad Pro" w:cstheme="minorHAnsi" w:hint="eastAsia"/>
          <w:sz w:val="22"/>
          <w:szCs w:val="22"/>
          <w:lang w:val="fr-FR"/>
        </w:rPr>
      </w:pPr>
      <w:r w:rsidRPr="007E3CC5">
        <w:rPr>
          <w:rFonts w:ascii="Myriad Pro" w:hAnsi="Myriad Pro" w:cstheme="minorHAnsi"/>
          <w:i/>
          <w:sz w:val="22"/>
          <w:szCs w:val="22"/>
          <w:lang w:val="fr-FR"/>
        </w:rPr>
        <w:t xml:space="preserve">Etape 2 - </w:t>
      </w:r>
      <w:r w:rsidRPr="007E3CC5">
        <w:rPr>
          <w:rFonts w:ascii="Myriad Pro" w:hAnsi="Myriad Pro" w:cstheme="minorHAnsi"/>
          <w:sz w:val="22"/>
          <w:szCs w:val="22"/>
          <w:lang w:val="fr-FR"/>
        </w:rPr>
        <w:t xml:space="preserve">faire jouer les apprenants au </w:t>
      </w:r>
      <w:r w:rsidRPr="007E3CC5">
        <w:rPr>
          <w:rFonts w:ascii="Myriad Pro" w:hAnsi="Myriad Pro" w:cstheme="minorHAnsi"/>
          <w:i/>
          <w:sz w:val="22"/>
          <w:szCs w:val="22"/>
          <w:lang w:val="fr-FR"/>
        </w:rPr>
        <w:t xml:space="preserve">Memory </w:t>
      </w:r>
      <w:r w:rsidRPr="007E3CC5">
        <w:rPr>
          <w:rFonts w:ascii="Myriad Pro" w:hAnsi="Myriad Pro" w:cstheme="minorHAnsi"/>
          <w:sz w:val="22"/>
          <w:szCs w:val="22"/>
          <w:lang w:val="fr-FR"/>
        </w:rPr>
        <w:t xml:space="preserve">pour mémoriser les mots par la répétition orale et en même temps pour renforcer la lecture (voir Outil 49 - </w:t>
      </w:r>
      <w:r w:rsidRPr="007E3CC5">
        <w:rPr>
          <w:rFonts w:ascii="Myriad Pro" w:hAnsi="Myriad Pro" w:cstheme="minorHAnsi"/>
          <w:i/>
          <w:sz w:val="22"/>
          <w:szCs w:val="22"/>
          <w:u w:val="single"/>
          <w:lang w:val="fr-FR"/>
        </w:rPr>
        <w:t>Jeux et activités linguistiques pour les migrants</w:t>
      </w:r>
      <w:r w:rsidRPr="007E3CC5">
        <w:rPr>
          <w:rFonts w:ascii="Myriad Pro" w:hAnsi="Myriad Pro" w:cstheme="minorHAnsi"/>
          <w:sz w:val="22"/>
          <w:szCs w:val="22"/>
          <w:lang w:val="fr-FR"/>
        </w:rPr>
        <w:t>). Disposez les cartes à l'envers, en séparant les images et les mots. A tour de rôle, les apprenants retournent l'une des cartes-mots</w:t>
      </w:r>
      <w:r w:rsidRPr="007E3CC5">
        <w:rPr>
          <w:rFonts w:ascii="Myriad Pro" w:hAnsi="Myriad Pro" w:cstheme="minorHAnsi"/>
          <w:color w:val="000000" w:themeColor="text1"/>
          <w:sz w:val="22"/>
          <w:szCs w:val="22"/>
          <w:lang w:val="fr-FR"/>
        </w:rPr>
        <w:t xml:space="preserve">, </w:t>
      </w:r>
      <w:r w:rsidRPr="007E3CC5">
        <w:rPr>
          <w:rFonts w:ascii="Myriad Pro" w:hAnsi="Myriad Pro" w:cstheme="minorHAnsi"/>
          <w:sz w:val="22"/>
          <w:szCs w:val="22"/>
          <w:lang w:val="fr-FR"/>
        </w:rPr>
        <w:t>la lisent à haute voix et trouvent les cartes-images correspondantes. S'ils ne trouvent pas la bonne carte-mot, ils doivent remettre les deux cartes exactement au même endroit, face cachée.</w:t>
      </w:r>
    </w:p>
    <w:p w14:paraId="295DC5DF" w14:textId="77777777" w:rsidR="00F6024F" w:rsidRPr="007E3CC5" w:rsidRDefault="00F6024F" w:rsidP="00F6024F">
      <w:pPr>
        <w:pStyle w:val="Standard"/>
        <w:spacing w:before="0"/>
        <w:ind w:left="284"/>
        <w:jc w:val="both"/>
        <w:rPr>
          <w:rFonts w:ascii="Myriad Pro" w:hAnsi="Myriad Pro" w:cstheme="minorHAnsi" w:hint="eastAsia"/>
          <w:sz w:val="22"/>
          <w:szCs w:val="22"/>
          <w:lang w:val="fr-FR"/>
        </w:rPr>
      </w:pPr>
    </w:p>
    <w:p w14:paraId="0D7CD448" w14:textId="77777777" w:rsidR="00F6024F" w:rsidRPr="007E3CC5" w:rsidRDefault="00F6024F" w:rsidP="00F6024F">
      <w:pPr>
        <w:pStyle w:val="TKTITRE3"/>
        <w:spacing w:before="0" w:after="0"/>
        <w:jc w:val="both"/>
        <w:rPr>
          <w:rFonts w:ascii="Myriad Pro" w:hAnsi="Myriad Pro" w:cstheme="minorHAnsi"/>
          <w:sz w:val="22"/>
          <w:szCs w:val="22"/>
          <w:lang w:val="fr-FR"/>
        </w:rPr>
      </w:pPr>
      <w:r w:rsidRPr="007E3CC5">
        <w:rPr>
          <w:rFonts w:ascii="Myriad Pro" w:hAnsi="Myriad Pro" w:cstheme="minorHAnsi"/>
          <w:sz w:val="22"/>
          <w:szCs w:val="22"/>
          <w:lang w:val="fr-FR"/>
        </w:rPr>
        <w:t>Activité 6</w:t>
      </w:r>
    </w:p>
    <w:p w14:paraId="08E88096" w14:textId="77777777" w:rsidR="00F6024F" w:rsidRPr="007E3CC5" w:rsidRDefault="00F6024F" w:rsidP="00F6024F">
      <w:pPr>
        <w:pStyle w:val="Corpo"/>
        <w:jc w:val="both"/>
        <w:rPr>
          <w:rFonts w:ascii="Myriad Pro" w:hAnsi="Myriad Pro" w:cstheme="minorHAnsi" w:hint="eastAsia"/>
          <w:lang w:val="fr-FR"/>
        </w:rPr>
      </w:pPr>
      <w:r w:rsidRPr="007E3CC5">
        <w:rPr>
          <w:rFonts w:ascii="Myriad Pro" w:hAnsi="Myriad Pro" w:cstheme="minorHAnsi"/>
          <w:bCs/>
          <w:lang w:val="fr-FR"/>
        </w:rPr>
        <w:t>À l'aide d'un enregistrement audio ou vidéo, si possible, introduisez un dialogue modèle court et simple tel que le suivant :</w:t>
      </w:r>
    </w:p>
    <w:p w14:paraId="5A99B755"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A : </w:t>
      </w:r>
      <w:r w:rsidRPr="007E3CC5">
        <w:rPr>
          <w:rFonts w:ascii="Myriad Pro" w:hAnsi="Myriad Pro" w:cstheme="minorHAnsi"/>
          <w:i/>
          <w:lang w:val="fr-FR"/>
        </w:rPr>
        <w:t>Bonjour.</w:t>
      </w:r>
    </w:p>
    <w:p w14:paraId="561B2499"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B </w:t>
      </w:r>
      <w:r w:rsidRPr="007E3CC5">
        <w:rPr>
          <w:rFonts w:ascii="Myriad Pro" w:hAnsi="Myriad Pro" w:cstheme="minorHAnsi"/>
          <w:i/>
          <w:lang w:val="fr-FR"/>
        </w:rPr>
        <w:t>: Bonjour.</w:t>
      </w:r>
    </w:p>
    <w:p w14:paraId="6A57F0EC"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A </w:t>
      </w:r>
      <w:r w:rsidRPr="007E3CC5">
        <w:rPr>
          <w:rFonts w:ascii="Myriad Pro" w:hAnsi="Myriad Pro" w:cstheme="minorHAnsi"/>
          <w:i/>
          <w:lang w:val="fr-FR"/>
        </w:rPr>
        <w:t>: J'aimerais apprendre à utiliser un ordinateur. Il y a un cours d'informatique au collège ?</w:t>
      </w:r>
    </w:p>
    <w:p w14:paraId="4AC28ACA"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B </w:t>
      </w:r>
      <w:r w:rsidRPr="007E3CC5">
        <w:rPr>
          <w:rFonts w:ascii="Myriad Pro" w:hAnsi="Myriad Pro" w:cstheme="minorHAnsi"/>
          <w:i/>
          <w:lang w:val="fr-FR"/>
        </w:rPr>
        <w:t>: Oui, c'est le mardi et le vendredi de 16h à 18h.</w:t>
      </w:r>
    </w:p>
    <w:p w14:paraId="2453474B"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R : </w:t>
      </w:r>
      <w:r w:rsidRPr="007E3CC5">
        <w:rPr>
          <w:rFonts w:ascii="Myriad Pro" w:hAnsi="Myriad Pro" w:cstheme="minorHAnsi"/>
          <w:i/>
          <w:lang w:val="fr-FR"/>
        </w:rPr>
        <w:t>Combien ça coûte ?</w:t>
      </w:r>
    </w:p>
    <w:p w14:paraId="29E2CEE8"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B : </w:t>
      </w:r>
      <w:r w:rsidRPr="007E3CC5">
        <w:rPr>
          <w:rFonts w:ascii="Myriad Pro" w:hAnsi="Myriad Pro" w:cstheme="minorHAnsi"/>
          <w:i/>
          <w:lang w:val="fr-FR"/>
        </w:rPr>
        <w:t>Le cours est gratuit. Vous voulez vous inscrire ?</w:t>
      </w:r>
    </w:p>
    <w:p w14:paraId="7D2858C5"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R : </w:t>
      </w:r>
      <w:r w:rsidRPr="007E3CC5">
        <w:rPr>
          <w:rFonts w:ascii="Myriad Pro" w:hAnsi="Myriad Pro" w:cstheme="minorHAnsi"/>
          <w:i/>
          <w:lang w:val="fr-FR"/>
        </w:rPr>
        <w:t>Oui.</w:t>
      </w:r>
    </w:p>
    <w:p w14:paraId="0FE26A24"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B : </w:t>
      </w:r>
      <w:r w:rsidRPr="007E3CC5">
        <w:rPr>
          <w:rFonts w:ascii="Myriad Pro" w:hAnsi="Myriad Pro" w:cstheme="minorHAnsi"/>
          <w:i/>
          <w:lang w:val="fr-FR"/>
        </w:rPr>
        <w:t>Nous pouvons remplir le formulaire et vous pouvez le signer ici.</w:t>
      </w:r>
    </w:p>
    <w:p w14:paraId="7C0EA231" w14:textId="77777777" w:rsidR="00F6024F" w:rsidRPr="007E3CC5" w:rsidRDefault="00F6024F" w:rsidP="00F6024F">
      <w:pPr>
        <w:pStyle w:val="Corpo"/>
        <w:ind w:left="708"/>
        <w:jc w:val="both"/>
        <w:rPr>
          <w:rFonts w:ascii="Myriad Pro" w:hAnsi="Myriad Pro" w:cstheme="minorHAnsi" w:hint="eastAsia"/>
          <w:i/>
          <w:lang w:val="fr-FR"/>
        </w:rPr>
      </w:pPr>
      <w:r w:rsidRPr="007E3CC5">
        <w:rPr>
          <w:rFonts w:ascii="Myriad Pro" w:hAnsi="Myriad Pro" w:cstheme="minorHAnsi"/>
          <w:bCs/>
          <w:i/>
          <w:lang w:val="fr-FR"/>
        </w:rPr>
        <w:t xml:space="preserve">A : </w:t>
      </w:r>
      <w:r w:rsidRPr="007E3CC5">
        <w:rPr>
          <w:rFonts w:ascii="Myriad Pro" w:hAnsi="Myriad Pro" w:cstheme="minorHAnsi"/>
          <w:i/>
          <w:lang w:val="fr-FR"/>
        </w:rPr>
        <w:t>D'accord, merci.</w:t>
      </w:r>
    </w:p>
    <w:p w14:paraId="58713E11" w14:textId="77777777" w:rsidR="00F6024F" w:rsidRPr="007E3CC5" w:rsidRDefault="00F6024F" w:rsidP="00F6024F">
      <w:pPr>
        <w:pStyle w:val="Corpo"/>
        <w:jc w:val="both"/>
        <w:rPr>
          <w:rFonts w:ascii="Myriad Pro" w:hAnsi="Myriad Pro" w:cstheme="minorHAnsi" w:hint="eastAsia"/>
          <w:i/>
          <w:sz w:val="10"/>
          <w:lang w:val="fr-FR"/>
        </w:rPr>
      </w:pPr>
    </w:p>
    <w:p w14:paraId="0B66ED38" w14:textId="77777777" w:rsidR="00F6024F" w:rsidRPr="007E3CC5" w:rsidRDefault="00F6024F" w:rsidP="00F6024F">
      <w:pPr>
        <w:pStyle w:val="Corpo"/>
        <w:jc w:val="both"/>
        <w:rPr>
          <w:rFonts w:ascii="Myriad Pro" w:hAnsi="Myriad Pro" w:cstheme="minorHAnsi" w:hint="eastAsia"/>
          <w:lang w:val="fr-FR"/>
        </w:rPr>
      </w:pPr>
      <w:r w:rsidRPr="007E3CC5">
        <w:rPr>
          <w:rFonts w:ascii="Myriad Pro" w:hAnsi="Myriad Pro" w:cstheme="minorHAnsi"/>
          <w:lang w:val="fr-FR" w:eastAsia="en-GB"/>
        </w:rPr>
        <w:t xml:space="preserve">Vérifier la compréhension en </w:t>
      </w:r>
      <w:r w:rsidRPr="007E3CC5">
        <w:rPr>
          <w:rFonts w:ascii="Myriad Pro" w:hAnsi="Myriad Pro" w:cstheme="minorHAnsi"/>
          <w:lang w:val="fr-FR"/>
        </w:rPr>
        <w:t>demandant aux apprenants de répondre aux 2 questions ci-dessous sur chaque image.</w:t>
      </w:r>
    </w:p>
    <w:p w14:paraId="06A7250F" w14:textId="77777777" w:rsidR="00F6024F" w:rsidRPr="007E3CC5" w:rsidRDefault="00F6024F" w:rsidP="00F6024F">
      <w:pPr>
        <w:pStyle w:val="Corpo"/>
        <w:rPr>
          <w:rFonts w:ascii="Myriad Pro" w:hAnsi="Myriad Pro" w:cstheme="minorHAnsi" w:hint="eastAsia"/>
          <w:sz w:val="12"/>
          <w:lang w:val="fr-FR"/>
        </w:rPr>
      </w:pPr>
    </w:p>
    <w:p w14:paraId="55456E44" w14:textId="77777777" w:rsidR="00F6024F" w:rsidRPr="007E3CC5" w:rsidRDefault="00F6024F" w:rsidP="00F6024F">
      <w:pPr>
        <w:pStyle w:val="Corpo"/>
        <w:spacing w:after="240"/>
        <w:rPr>
          <w:rFonts w:ascii="Myriad Pro" w:hAnsi="Myriad Pro" w:cstheme="minorHAnsi" w:hint="eastAsia"/>
          <w:lang w:val="fr-FR"/>
        </w:rPr>
      </w:pPr>
      <w:r w:rsidRPr="007E3CC5">
        <w:rPr>
          <w:rFonts w:ascii="Myriad Pro" w:hAnsi="Myriad Pro" w:cstheme="minorHAnsi"/>
          <w:lang w:val="fr-FR"/>
        </w:rPr>
        <w:t xml:space="preserve">Question 1 : </w:t>
      </w:r>
      <w:r w:rsidRPr="007E3CC5">
        <w:rPr>
          <w:rFonts w:ascii="Myriad Pro" w:hAnsi="Myriad Pro" w:cstheme="minorHAnsi"/>
          <w:bCs/>
          <w:i/>
          <w:lang w:val="fr-FR"/>
        </w:rPr>
        <w:t xml:space="preserve">Où se trouvent les personnes sur ces trois photos ? </w:t>
      </w:r>
    </w:p>
    <w:p w14:paraId="63A3FAEC" w14:textId="1D3605CE" w:rsidR="00F6024F" w:rsidRPr="007E3CC5" w:rsidRDefault="00F6024F" w:rsidP="00F6024F">
      <w:pPr>
        <w:pStyle w:val="Corpo"/>
        <w:rPr>
          <w:rFonts w:ascii="Myriad Pro" w:hAnsi="Myriad Pro" w:hint="eastAsia"/>
          <w:b/>
          <w:bCs/>
          <w:lang w:val="fr-FR"/>
        </w:rPr>
      </w:pPr>
      <w:r w:rsidRPr="00F6024F">
        <w:rPr>
          <w:rFonts w:ascii="Myriad Pro" w:hAnsi="Myriad Pro"/>
          <w:b/>
          <w:bCs/>
          <w:noProof/>
          <w:lang w:val="fr-FR"/>
        </w:rPr>
        <w:drawing>
          <wp:inline distT="0" distB="0" distL="0" distR="0" wp14:anchorId="3C897D3D" wp14:editId="5DF5965C">
            <wp:extent cx="6120130" cy="1228725"/>
            <wp:effectExtent l="0" t="0" r="0" b="9525"/>
            <wp:docPr id="205967928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9679286" name=""/>
                    <pic:cNvPicPr/>
                  </pic:nvPicPr>
                  <pic:blipFill>
                    <a:blip r:embed="rId11"/>
                    <a:stretch>
                      <a:fillRect/>
                    </a:stretch>
                  </pic:blipFill>
                  <pic:spPr>
                    <a:xfrm>
                      <a:off x="0" y="0"/>
                      <a:ext cx="6120130" cy="1228725"/>
                    </a:xfrm>
                    <a:prstGeom prst="rect">
                      <a:avLst/>
                    </a:prstGeom>
                  </pic:spPr>
                </pic:pic>
              </a:graphicData>
            </a:graphic>
          </wp:inline>
        </w:drawing>
      </w:r>
    </w:p>
    <w:p w14:paraId="24DE0FDF" w14:textId="77777777" w:rsidR="00F6024F" w:rsidRPr="007E3CC5" w:rsidRDefault="00F6024F" w:rsidP="00F6024F">
      <w:pPr>
        <w:pStyle w:val="Corpo"/>
        <w:rPr>
          <w:rFonts w:ascii="Myriad Pro" w:hAnsi="Myriad Pro" w:cstheme="minorHAnsi" w:hint="eastAsia"/>
          <w:sz w:val="8"/>
          <w:szCs w:val="4"/>
          <w:lang w:val="fr-FR"/>
        </w:rPr>
      </w:pPr>
    </w:p>
    <w:p w14:paraId="76139335" w14:textId="77777777" w:rsidR="00F6024F" w:rsidRDefault="00F6024F" w:rsidP="00F6024F">
      <w:pPr>
        <w:pStyle w:val="Corpo"/>
        <w:rPr>
          <w:rFonts w:ascii="Myriad Pro" w:hAnsi="Myriad Pro" w:cstheme="minorHAnsi" w:hint="eastAsia"/>
          <w:bCs/>
          <w:i/>
          <w:lang w:val="fr-FR"/>
        </w:rPr>
      </w:pPr>
      <w:r w:rsidRPr="007E3CC5">
        <w:rPr>
          <w:rFonts w:ascii="Myriad Pro" w:hAnsi="Myriad Pro" w:cstheme="minorHAnsi"/>
          <w:lang w:val="fr-FR"/>
        </w:rPr>
        <w:t xml:space="preserve">Question 2 : </w:t>
      </w:r>
      <w:r w:rsidRPr="007E3CC5">
        <w:rPr>
          <w:rFonts w:ascii="Myriad Pro" w:hAnsi="Myriad Pro" w:cstheme="minorHAnsi"/>
          <w:bCs/>
          <w:i/>
          <w:lang w:val="fr-FR"/>
        </w:rPr>
        <w:t xml:space="preserve">Quel type de cours souhaite-t-il suivre ? </w:t>
      </w:r>
    </w:p>
    <w:p w14:paraId="6A5184D9" w14:textId="17545FEA" w:rsidR="00F6024F" w:rsidRPr="007E3CC5" w:rsidRDefault="00F6024F" w:rsidP="00F6024F">
      <w:pPr>
        <w:pStyle w:val="Corpo"/>
        <w:rPr>
          <w:rFonts w:ascii="Myriad Pro" w:hAnsi="Myriad Pro" w:cstheme="minorHAnsi" w:hint="eastAsia"/>
          <w:iCs/>
          <w:color w:val="FF0000"/>
          <w:lang w:val="fr-FR"/>
        </w:rPr>
      </w:pPr>
      <w:r w:rsidRPr="00F6024F">
        <w:rPr>
          <w:rFonts w:ascii="Myriad Pro" w:hAnsi="Myriad Pro" w:cstheme="minorHAnsi"/>
          <w:iCs/>
          <w:noProof/>
          <w:color w:val="FF0000"/>
          <w:lang w:val="fr-FR"/>
        </w:rPr>
        <w:drawing>
          <wp:inline distT="0" distB="0" distL="0" distR="0" wp14:anchorId="1AF0416B" wp14:editId="7FDD6A0A">
            <wp:extent cx="6120130" cy="1236345"/>
            <wp:effectExtent l="0" t="0" r="0" b="1905"/>
            <wp:docPr id="153005470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0054705" name=""/>
                    <pic:cNvPicPr/>
                  </pic:nvPicPr>
                  <pic:blipFill>
                    <a:blip r:embed="rId12"/>
                    <a:stretch>
                      <a:fillRect/>
                    </a:stretch>
                  </pic:blipFill>
                  <pic:spPr>
                    <a:xfrm>
                      <a:off x="0" y="0"/>
                      <a:ext cx="6120130" cy="1236345"/>
                    </a:xfrm>
                    <a:prstGeom prst="rect">
                      <a:avLst/>
                    </a:prstGeom>
                  </pic:spPr>
                </pic:pic>
              </a:graphicData>
            </a:graphic>
          </wp:inline>
        </w:drawing>
      </w:r>
    </w:p>
    <w:p w14:paraId="6803571B" w14:textId="77777777" w:rsidR="00F6024F" w:rsidRPr="007E3CC5" w:rsidRDefault="00F6024F" w:rsidP="00F6024F">
      <w:pPr>
        <w:pStyle w:val="Corpo"/>
        <w:rPr>
          <w:rFonts w:ascii="Myriad Pro" w:hAnsi="Myriad Pro" w:cstheme="minorHAnsi" w:hint="eastAsia"/>
          <w:lang w:val="fr-FR"/>
        </w:rPr>
      </w:pPr>
    </w:p>
    <w:p w14:paraId="63319494" w14:textId="77777777" w:rsidR="00F6024F" w:rsidRPr="007E3CC5" w:rsidRDefault="00F6024F" w:rsidP="00F6024F">
      <w:pPr>
        <w:pStyle w:val="TKTITRE3"/>
        <w:spacing w:before="0" w:after="0"/>
        <w:rPr>
          <w:rFonts w:ascii="Myriad Pro" w:hAnsi="Myriad Pro" w:cstheme="minorHAnsi"/>
          <w:sz w:val="22"/>
          <w:szCs w:val="22"/>
          <w:lang w:val="fr-FR"/>
        </w:rPr>
      </w:pPr>
      <w:r w:rsidRPr="007E3CC5">
        <w:rPr>
          <w:rFonts w:ascii="Myriad Pro" w:hAnsi="Myriad Pro" w:cstheme="minorHAnsi"/>
          <w:sz w:val="22"/>
          <w:szCs w:val="22"/>
          <w:lang w:val="fr-FR"/>
        </w:rPr>
        <w:t>Activité 7</w:t>
      </w:r>
    </w:p>
    <w:p w14:paraId="001DCF94" w14:textId="77777777" w:rsidR="00F6024F" w:rsidRPr="007E3CC5" w:rsidRDefault="00F6024F" w:rsidP="00F6024F">
      <w:pPr>
        <w:pStyle w:val="TKTITRE3"/>
        <w:spacing w:before="0" w:after="0"/>
        <w:rPr>
          <w:rFonts w:ascii="Myriad Pro" w:hAnsi="Myriad Pro"/>
          <w:i w:val="0"/>
          <w:sz w:val="22"/>
          <w:szCs w:val="22"/>
          <w:u w:val="none"/>
          <w:lang w:val="fr-FR"/>
        </w:rPr>
      </w:pPr>
      <w:r w:rsidRPr="007E3CC5">
        <w:rPr>
          <w:rFonts w:ascii="Myriad Pro" w:hAnsi="Myriad Pro"/>
          <w:i w:val="0"/>
          <w:sz w:val="22"/>
          <w:szCs w:val="22"/>
          <w:u w:val="none"/>
          <w:lang w:val="fr-FR"/>
        </w:rPr>
        <w:t>Organisez un jeu de rôle entre apprenants en adaptant et en prolongeant le modèle de dialogue de l'activité 6. Prévoir un temps de préparation.</w:t>
      </w:r>
    </w:p>
    <w:p w14:paraId="12B12421" w14:textId="45ADE4B7" w:rsidR="00F6024F" w:rsidRPr="007E3CC5" w:rsidRDefault="00F6024F" w:rsidP="00F6024F">
      <w:pPr>
        <w:rPr>
          <w:rFonts w:ascii="Myriad Pro" w:eastAsia="Calibri" w:hAnsi="Myriad Pro" w:cs="Calibri"/>
          <w:iCs/>
          <w:noProof/>
          <w:sz w:val="20"/>
        </w:rPr>
      </w:pPr>
    </w:p>
    <w:p w14:paraId="30C3C4C8" w14:textId="77777777" w:rsidR="00F6024F" w:rsidRPr="007E3CC5" w:rsidRDefault="00F6024F" w:rsidP="00F6024F">
      <w:pPr>
        <w:pStyle w:val="TKTITRE3"/>
        <w:spacing w:before="0" w:after="0"/>
        <w:rPr>
          <w:rFonts w:ascii="Myriad Pro" w:hAnsi="Myriad Pro"/>
          <w:i w:val="0"/>
          <w:sz w:val="22"/>
          <w:szCs w:val="22"/>
          <w:u w:val="none"/>
          <w:lang w:val="fr-FR"/>
        </w:rPr>
      </w:pPr>
    </w:p>
    <w:p w14:paraId="6160F6BD" w14:textId="77777777" w:rsidR="00F6024F" w:rsidRPr="007E3CC5" w:rsidRDefault="00F6024F" w:rsidP="00F6024F">
      <w:pPr>
        <w:rPr>
          <w:rFonts w:ascii="Myriad Pro" w:eastAsia="Calibri" w:hAnsi="Myriad Pro" w:cs="Calibri"/>
          <w:b/>
          <w:bCs/>
          <w:i/>
          <w:iCs/>
          <w:noProof/>
          <w:sz w:val="26"/>
          <w:szCs w:val="24"/>
          <w:u w:val="single"/>
        </w:rPr>
      </w:pPr>
      <w:r w:rsidRPr="007E3CC5">
        <w:rPr>
          <w:rFonts w:ascii="Myriad Pro" w:hAnsi="Myriad Pro" w:cstheme="minorHAnsi"/>
          <w:b/>
          <w:bCs/>
          <w:sz w:val="26"/>
          <w:szCs w:val="24"/>
        </w:rPr>
        <w:t xml:space="preserve">Matériaux </w:t>
      </w:r>
    </w:p>
    <w:p w14:paraId="5FE6AB04" w14:textId="77777777" w:rsidR="00F6024F" w:rsidRPr="007E3CC5" w:rsidRDefault="00F6024F" w:rsidP="00F6024F">
      <w:pPr>
        <w:pStyle w:val="TKTITRE3"/>
        <w:spacing w:before="60"/>
        <w:rPr>
          <w:rFonts w:ascii="Myriad Pro" w:hAnsi="Myriad Pro" w:cstheme="minorHAnsi"/>
          <w:b/>
          <w:bCs/>
          <w:i w:val="0"/>
          <w:sz w:val="22"/>
          <w:szCs w:val="28"/>
          <w:u w:val="none"/>
          <w:lang w:val="fr-FR"/>
        </w:rPr>
      </w:pPr>
      <w:r w:rsidRPr="007E3CC5">
        <w:rPr>
          <w:rFonts w:ascii="Myriad Pro" w:hAnsi="Myriad Pro" w:cstheme="minorHAnsi"/>
          <w:b/>
          <w:bCs/>
          <w:i w:val="0"/>
          <w:sz w:val="22"/>
          <w:szCs w:val="28"/>
          <w:u w:val="none"/>
          <w:lang w:val="fr-FR"/>
        </w:rPr>
        <w:t xml:space="preserve">A) </w:t>
      </w:r>
    </w:p>
    <w:p w14:paraId="2F3BAA0C" w14:textId="77777777" w:rsidR="00F6024F" w:rsidRPr="007E3CC5" w:rsidRDefault="00F6024F" w:rsidP="00F6024F">
      <w:pPr>
        <w:pStyle w:val="TKTITRE1"/>
        <w:spacing w:before="60" w:after="0"/>
        <w:rPr>
          <w:rFonts w:ascii="Myriad Pro" w:hAnsi="Myriad Pro" w:cstheme="minorHAnsi"/>
          <w:b w:val="0"/>
          <w:sz w:val="22"/>
          <w:szCs w:val="28"/>
          <w:lang w:val="fr-FR"/>
        </w:rPr>
      </w:pPr>
      <w:r w:rsidRPr="007E3CC5">
        <w:rPr>
          <w:rFonts w:ascii="Myriad Pro" w:hAnsi="Myriad Pro" w:cstheme="minorHAnsi"/>
          <w:b w:val="0"/>
          <w:sz w:val="22"/>
          <w:szCs w:val="28"/>
          <w:lang w:val="fr-FR"/>
        </w:rPr>
        <w:t>Cours de deuxième langue</w:t>
      </w:r>
    </w:p>
    <w:p w14:paraId="1EF74FED" w14:textId="1C4FB00E" w:rsidR="00F6024F" w:rsidRPr="007E3CC5" w:rsidRDefault="00F6024F" w:rsidP="00F6024F">
      <w:pPr>
        <w:pStyle w:val="TKTITRE1"/>
        <w:spacing w:before="60" w:after="0"/>
        <w:rPr>
          <w:rFonts w:ascii="Myriad Pro" w:hAnsi="Myriad Pro"/>
          <w:sz w:val="30"/>
          <w:szCs w:val="28"/>
          <w:lang w:val="fr-FR"/>
        </w:rPr>
      </w:pPr>
      <w:r w:rsidRPr="00F6024F">
        <w:rPr>
          <w:rFonts w:ascii="Myriad Pro" w:hAnsi="Myriad Pro"/>
          <w:noProof/>
          <w:sz w:val="30"/>
          <w:szCs w:val="28"/>
          <w:lang w:val="fr-FR"/>
        </w:rPr>
        <w:drawing>
          <wp:inline distT="0" distB="0" distL="0" distR="0" wp14:anchorId="3821D224" wp14:editId="5EF2B120">
            <wp:extent cx="5158854" cy="1749771"/>
            <wp:effectExtent l="0" t="0" r="3810" b="3175"/>
            <wp:docPr id="91388579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885796" name=""/>
                    <pic:cNvPicPr/>
                  </pic:nvPicPr>
                  <pic:blipFill>
                    <a:blip r:embed="rId13"/>
                    <a:stretch>
                      <a:fillRect/>
                    </a:stretch>
                  </pic:blipFill>
                  <pic:spPr>
                    <a:xfrm>
                      <a:off x="0" y="0"/>
                      <a:ext cx="5171228" cy="1753968"/>
                    </a:xfrm>
                    <a:prstGeom prst="rect">
                      <a:avLst/>
                    </a:prstGeom>
                  </pic:spPr>
                </pic:pic>
              </a:graphicData>
            </a:graphic>
          </wp:inline>
        </w:drawing>
      </w:r>
    </w:p>
    <w:p w14:paraId="10C1E81B" w14:textId="77777777" w:rsidR="00F6024F" w:rsidRPr="007E3CC5" w:rsidRDefault="00F6024F" w:rsidP="00F6024F">
      <w:pPr>
        <w:pStyle w:val="TKTITRE1"/>
        <w:spacing w:before="60" w:after="0"/>
        <w:rPr>
          <w:rFonts w:ascii="Myriad Pro" w:hAnsi="Myriad Pro"/>
          <w:sz w:val="30"/>
          <w:szCs w:val="28"/>
          <w:lang w:val="fr-FR"/>
        </w:rPr>
      </w:pPr>
    </w:p>
    <w:p w14:paraId="79F1FF57" w14:textId="77777777" w:rsidR="00F6024F" w:rsidRPr="007E3CC5" w:rsidRDefault="00F6024F" w:rsidP="00F6024F">
      <w:pPr>
        <w:rPr>
          <w:rFonts w:ascii="Myriad Pro" w:hAnsi="Myriad Pro" w:cs="Calibri"/>
          <w:bCs/>
          <w:sz w:val="30"/>
          <w:szCs w:val="28"/>
        </w:rPr>
      </w:pPr>
      <w:r w:rsidRPr="007E3CC5">
        <w:rPr>
          <w:rFonts w:ascii="Myriad Pro" w:hAnsi="Myriad Pro" w:cstheme="minorHAnsi"/>
          <w:bCs/>
          <w:sz w:val="20"/>
          <w:szCs w:val="20"/>
        </w:rPr>
        <w:t>Cours d'informatique</w:t>
      </w:r>
    </w:p>
    <w:p w14:paraId="53DD9AE6" w14:textId="13365180" w:rsidR="00F6024F" w:rsidRPr="007E3CC5" w:rsidRDefault="00F6024F" w:rsidP="00F6024F">
      <w:pPr>
        <w:pStyle w:val="TKTITRE1"/>
        <w:spacing w:before="60" w:after="0"/>
        <w:rPr>
          <w:rFonts w:ascii="Myriad Pro" w:hAnsi="Myriad Pro"/>
          <w:sz w:val="30"/>
          <w:szCs w:val="28"/>
          <w:lang w:val="fr-FR"/>
        </w:rPr>
      </w:pPr>
      <w:r w:rsidRPr="00F6024F">
        <w:rPr>
          <w:rFonts w:ascii="Myriad Pro" w:hAnsi="Myriad Pro"/>
          <w:noProof/>
          <w:sz w:val="30"/>
          <w:szCs w:val="28"/>
          <w:lang w:val="fr-FR"/>
        </w:rPr>
        <w:drawing>
          <wp:inline distT="0" distB="0" distL="0" distR="0" wp14:anchorId="25E1502D" wp14:editId="02667843">
            <wp:extent cx="5322627" cy="1540790"/>
            <wp:effectExtent l="0" t="0" r="0" b="2540"/>
            <wp:docPr id="213928521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85212" name=""/>
                    <pic:cNvPicPr/>
                  </pic:nvPicPr>
                  <pic:blipFill>
                    <a:blip r:embed="rId14"/>
                    <a:stretch>
                      <a:fillRect/>
                    </a:stretch>
                  </pic:blipFill>
                  <pic:spPr>
                    <a:xfrm>
                      <a:off x="0" y="0"/>
                      <a:ext cx="5337809" cy="1545185"/>
                    </a:xfrm>
                    <a:prstGeom prst="rect">
                      <a:avLst/>
                    </a:prstGeom>
                  </pic:spPr>
                </pic:pic>
              </a:graphicData>
            </a:graphic>
          </wp:inline>
        </w:drawing>
      </w:r>
    </w:p>
    <w:p w14:paraId="778C51C7" w14:textId="77777777" w:rsidR="00F6024F" w:rsidRPr="007E3CC5" w:rsidRDefault="00F6024F" w:rsidP="00F6024F">
      <w:pPr>
        <w:rPr>
          <w:rFonts w:ascii="Myriad Pro" w:hAnsi="Myriad Pro" w:cstheme="minorHAnsi"/>
          <w:b/>
          <w:sz w:val="20"/>
          <w:szCs w:val="20"/>
        </w:rPr>
      </w:pPr>
    </w:p>
    <w:p w14:paraId="02125B40" w14:textId="38868F16" w:rsidR="00F6024F" w:rsidRPr="003C7A3B" w:rsidRDefault="00F6024F" w:rsidP="003C7A3B">
      <w:pPr>
        <w:rPr>
          <w:rFonts w:ascii="Myriad Pro" w:hAnsi="Myriad Pro" w:cs="Calibri"/>
          <w:bCs/>
          <w:sz w:val="30"/>
          <w:szCs w:val="28"/>
        </w:rPr>
      </w:pPr>
      <w:r w:rsidRPr="007E3CC5">
        <w:rPr>
          <w:rFonts w:ascii="Myriad Pro" w:hAnsi="Myriad Pro" w:cstheme="minorHAnsi"/>
          <w:bCs/>
          <w:sz w:val="20"/>
          <w:szCs w:val="20"/>
        </w:rPr>
        <w:t>Cours d'auto-école</w:t>
      </w:r>
    </w:p>
    <w:p w14:paraId="154351C9" w14:textId="0EAD735A" w:rsidR="00F6024F" w:rsidRPr="007E3CC5" w:rsidRDefault="00F6024F" w:rsidP="00F6024F">
      <w:pPr>
        <w:rPr>
          <w:rFonts w:ascii="Myriad Pro" w:hAnsi="Myriad Pro" w:cstheme="minorHAnsi"/>
          <w:b/>
          <w:bCs/>
          <w:sz w:val="20"/>
        </w:rPr>
      </w:pPr>
      <w:r w:rsidRPr="00F6024F">
        <w:rPr>
          <w:rFonts w:ascii="Myriad Pro" w:hAnsi="Myriad Pro" w:cstheme="minorHAnsi"/>
          <w:b/>
          <w:bCs/>
          <w:noProof/>
          <w:sz w:val="20"/>
        </w:rPr>
        <w:drawing>
          <wp:inline distT="0" distB="0" distL="0" distR="0" wp14:anchorId="2F2EF7C6" wp14:editId="5A70E824">
            <wp:extent cx="4967785" cy="1583423"/>
            <wp:effectExtent l="0" t="0" r="4445" b="0"/>
            <wp:docPr id="177950103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501037" name=""/>
                    <pic:cNvPicPr/>
                  </pic:nvPicPr>
                  <pic:blipFill>
                    <a:blip r:embed="rId15"/>
                    <a:stretch>
                      <a:fillRect/>
                    </a:stretch>
                  </pic:blipFill>
                  <pic:spPr>
                    <a:xfrm>
                      <a:off x="0" y="0"/>
                      <a:ext cx="4975712" cy="1585950"/>
                    </a:xfrm>
                    <a:prstGeom prst="rect">
                      <a:avLst/>
                    </a:prstGeom>
                  </pic:spPr>
                </pic:pic>
              </a:graphicData>
            </a:graphic>
          </wp:inline>
        </w:drawing>
      </w:r>
      <w:r w:rsidRPr="007E3CC5">
        <w:rPr>
          <w:rFonts w:ascii="Myriad Pro" w:hAnsi="Myriad Pro" w:cstheme="minorHAnsi"/>
          <w:b/>
          <w:bCs/>
          <w:sz w:val="20"/>
        </w:rPr>
        <w:br w:type="page"/>
      </w:r>
    </w:p>
    <w:p w14:paraId="52A553F4" w14:textId="77777777" w:rsidR="00F6024F" w:rsidRPr="007E3CC5" w:rsidRDefault="00F6024F" w:rsidP="00F6024F">
      <w:pPr>
        <w:rPr>
          <w:rFonts w:ascii="Myriad Pro" w:hAnsi="Myriad Pro" w:cs="Calibri"/>
          <w:sz w:val="30"/>
          <w:szCs w:val="28"/>
        </w:rPr>
      </w:pPr>
      <w:r w:rsidRPr="007E3CC5">
        <w:rPr>
          <w:rFonts w:ascii="Myriad Pro" w:hAnsi="Myriad Pro" w:cstheme="minorHAnsi"/>
          <w:b/>
          <w:bCs/>
          <w:sz w:val="20"/>
        </w:rPr>
        <w:t xml:space="preserve">B) </w:t>
      </w:r>
      <w:r w:rsidRPr="007E3CC5">
        <w:rPr>
          <w:rFonts w:ascii="Myriad Pro" w:hAnsi="Myriad Pro" w:cstheme="minorHAnsi"/>
          <w:sz w:val="20"/>
        </w:rPr>
        <w:t>Environnements d'apprentissage</w:t>
      </w:r>
    </w:p>
    <w:p w14:paraId="2B929082" w14:textId="77777777" w:rsidR="00F6024F" w:rsidRPr="007E3CC5" w:rsidRDefault="00F6024F" w:rsidP="00F6024F">
      <w:pPr>
        <w:pStyle w:val="Textbody"/>
        <w:tabs>
          <w:tab w:val="left" w:pos="4111"/>
        </w:tabs>
        <w:spacing w:before="7" w:after="0"/>
        <w:rPr>
          <w:rFonts w:ascii="Myriad Pro" w:hAnsi="Myriad Pro" w:cstheme="minorHAnsi"/>
          <w:b/>
          <w:bCs/>
          <w:sz w:val="22"/>
          <w:szCs w:val="28"/>
        </w:rPr>
      </w:pPr>
    </w:p>
    <w:tbl>
      <w:tblPr>
        <w:tblW w:w="9778" w:type="dxa"/>
        <w:tblInd w:w="-108" w:type="dxa"/>
        <w:tblLayout w:type="fixed"/>
        <w:tblCellMar>
          <w:left w:w="10" w:type="dxa"/>
          <w:right w:w="10" w:type="dxa"/>
        </w:tblCellMar>
        <w:tblLook w:val="04A0" w:firstRow="1" w:lastRow="0" w:firstColumn="1" w:lastColumn="0" w:noHBand="0" w:noVBand="1"/>
      </w:tblPr>
      <w:tblGrid>
        <w:gridCol w:w="4889"/>
        <w:gridCol w:w="4889"/>
      </w:tblGrid>
      <w:tr w:rsidR="00F6024F" w:rsidRPr="007E3CC5" w14:paraId="3333185E" w14:textId="77777777" w:rsidTr="003101CB">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BE8F0A" w14:textId="218B45FE" w:rsidR="00F6024F" w:rsidRPr="007E3CC5" w:rsidRDefault="00F6024F" w:rsidP="003101CB">
            <w:pPr>
              <w:pStyle w:val="Standard"/>
              <w:rPr>
                <w:rFonts w:ascii="Myriad Pro" w:eastAsia="Calibri" w:hAnsi="Myriad Pro"/>
                <w:sz w:val="20"/>
                <w:szCs w:val="22"/>
                <w:lang w:val="fr-FR"/>
              </w:rPr>
            </w:pPr>
            <w:r w:rsidRPr="00F6024F">
              <w:rPr>
                <w:rFonts w:ascii="Myriad Pro" w:eastAsia="Calibri" w:hAnsi="Myriad Pro"/>
                <w:noProof/>
                <w:sz w:val="20"/>
                <w:szCs w:val="22"/>
                <w:lang w:val="fr-FR"/>
              </w:rPr>
              <w:drawing>
                <wp:inline distT="0" distB="0" distL="0" distR="0" wp14:anchorId="7708EEF9" wp14:editId="38BCBE2E">
                  <wp:extent cx="2524836" cy="1249721"/>
                  <wp:effectExtent l="0" t="0" r="8890" b="7620"/>
                  <wp:docPr id="58507918"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07918" name=""/>
                          <pic:cNvPicPr/>
                        </pic:nvPicPr>
                        <pic:blipFill>
                          <a:blip r:embed="rId16"/>
                          <a:stretch>
                            <a:fillRect/>
                          </a:stretch>
                        </pic:blipFill>
                        <pic:spPr>
                          <a:xfrm>
                            <a:off x="0" y="0"/>
                            <a:ext cx="2525790" cy="1250193"/>
                          </a:xfrm>
                          <a:prstGeom prst="rect">
                            <a:avLst/>
                          </a:prstGeom>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234DF" w14:textId="77777777" w:rsidR="00F6024F" w:rsidRPr="00F6024F" w:rsidRDefault="00F6024F" w:rsidP="003101CB">
            <w:pPr>
              <w:pStyle w:val="Standard"/>
              <w:jc w:val="center"/>
              <w:rPr>
                <w:rFonts w:ascii="Myriad Pro" w:eastAsia="Calibri" w:hAnsi="Myriad Pro" w:cs="Arial"/>
                <w:b/>
                <w:sz w:val="26"/>
                <w:szCs w:val="2"/>
                <w:lang w:val="en-GB"/>
              </w:rPr>
            </w:pPr>
            <w:r w:rsidRPr="00F6024F">
              <w:rPr>
                <w:rFonts w:ascii="Myriad Pro" w:eastAsia="Calibri" w:hAnsi="Myriad Pro" w:cs="Arial"/>
                <w:b/>
                <w:kern w:val="0"/>
                <w:sz w:val="26"/>
                <w:szCs w:val="2"/>
                <w:lang w:val="en-GB" w:eastAsia="en-US" w:bidi="ar-SA"/>
              </w:rPr>
              <w:t>SALLE DE CLASSE</w:t>
            </w:r>
          </w:p>
        </w:tc>
      </w:tr>
      <w:tr w:rsidR="00F6024F" w:rsidRPr="007E3CC5" w14:paraId="5C306B3F" w14:textId="77777777" w:rsidTr="003101CB">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3AA152" w14:textId="03CEC0A6" w:rsidR="00F6024F" w:rsidRPr="007E3CC5" w:rsidRDefault="00F6024F" w:rsidP="003101CB">
            <w:pPr>
              <w:pStyle w:val="Standard"/>
              <w:rPr>
                <w:rFonts w:ascii="Myriad Pro" w:eastAsia="Calibri" w:hAnsi="Myriad Pro"/>
                <w:sz w:val="20"/>
                <w:szCs w:val="22"/>
                <w:lang w:val="en-GB"/>
              </w:rPr>
            </w:pPr>
            <w:r w:rsidRPr="00F6024F">
              <w:rPr>
                <w:rFonts w:ascii="Myriad Pro" w:eastAsia="Calibri" w:hAnsi="Myriad Pro"/>
                <w:noProof/>
                <w:sz w:val="20"/>
                <w:szCs w:val="22"/>
                <w:lang w:val="en-GB"/>
              </w:rPr>
              <w:drawing>
                <wp:inline distT="0" distB="0" distL="0" distR="0" wp14:anchorId="2DC1404D" wp14:editId="5849A1BA">
                  <wp:extent cx="2524760" cy="1297769"/>
                  <wp:effectExtent l="0" t="0" r="0" b="0"/>
                  <wp:docPr id="24118856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188560" name=""/>
                          <pic:cNvPicPr/>
                        </pic:nvPicPr>
                        <pic:blipFill>
                          <a:blip r:embed="rId17"/>
                          <a:stretch>
                            <a:fillRect/>
                          </a:stretch>
                        </pic:blipFill>
                        <pic:spPr>
                          <a:xfrm>
                            <a:off x="0" y="0"/>
                            <a:ext cx="2528339" cy="1299609"/>
                          </a:xfrm>
                          <a:prstGeom prst="rect">
                            <a:avLst/>
                          </a:prstGeom>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B9218" w14:textId="77777777" w:rsidR="00F6024F" w:rsidRPr="00F6024F" w:rsidRDefault="00F6024F" w:rsidP="003101CB">
            <w:pPr>
              <w:pStyle w:val="Standard"/>
              <w:jc w:val="center"/>
              <w:rPr>
                <w:rFonts w:ascii="Myriad Pro" w:eastAsia="Calibri" w:hAnsi="Myriad Pro" w:cs="Arial"/>
                <w:b/>
                <w:sz w:val="26"/>
                <w:szCs w:val="2"/>
                <w:lang w:val="en-GB"/>
              </w:rPr>
            </w:pPr>
            <w:r w:rsidRPr="00F6024F">
              <w:rPr>
                <w:rFonts w:ascii="Myriad Pro" w:eastAsia="Calibri" w:hAnsi="Myriad Pro" w:cs="Arial"/>
                <w:b/>
                <w:kern w:val="0"/>
                <w:sz w:val="26"/>
                <w:szCs w:val="2"/>
                <w:lang w:val="en-GB" w:eastAsia="en-US" w:bidi="ar-SA"/>
              </w:rPr>
              <w:t>GYM</w:t>
            </w:r>
          </w:p>
        </w:tc>
      </w:tr>
      <w:tr w:rsidR="00F6024F" w:rsidRPr="007E3CC5" w14:paraId="6870038D" w14:textId="77777777" w:rsidTr="003101CB">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8F497F" w14:textId="0A11FA38" w:rsidR="00F6024F" w:rsidRPr="007E3CC5" w:rsidRDefault="00F6024F" w:rsidP="003101CB">
            <w:pPr>
              <w:pStyle w:val="Standard"/>
              <w:rPr>
                <w:rFonts w:ascii="Myriad Pro" w:eastAsia="Calibri" w:hAnsi="Myriad Pro"/>
                <w:sz w:val="20"/>
                <w:szCs w:val="22"/>
                <w:lang w:val="en-GB"/>
              </w:rPr>
            </w:pPr>
            <w:r w:rsidRPr="00F6024F">
              <w:rPr>
                <w:rFonts w:ascii="Myriad Pro" w:eastAsia="Calibri" w:hAnsi="Myriad Pro"/>
                <w:noProof/>
                <w:sz w:val="20"/>
                <w:szCs w:val="22"/>
                <w:lang w:val="en-GB"/>
              </w:rPr>
              <w:drawing>
                <wp:inline distT="0" distB="0" distL="0" distR="0" wp14:anchorId="6EB8FA87" wp14:editId="36CF776A">
                  <wp:extent cx="2524760" cy="1312897"/>
                  <wp:effectExtent l="0" t="0" r="0" b="1905"/>
                  <wp:docPr id="133064025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0640257" name=""/>
                          <pic:cNvPicPr/>
                        </pic:nvPicPr>
                        <pic:blipFill>
                          <a:blip r:embed="rId18"/>
                          <a:stretch>
                            <a:fillRect/>
                          </a:stretch>
                        </pic:blipFill>
                        <pic:spPr>
                          <a:xfrm>
                            <a:off x="0" y="0"/>
                            <a:ext cx="2529490" cy="1315357"/>
                          </a:xfrm>
                          <a:prstGeom prst="rect">
                            <a:avLst/>
                          </a:prstGeom>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35F69" w14:textId="77777777" w:rsidR="00F6024F" w:rsidRPr="00F6024F" w:rsidRDefault="00F6024F" w:rsidP="003101CB">
            <w:pPr>
              <w:pStyle w:val="Standard"/>
              <w:jc w:val="center"/>
              <w:rPr>
                <w:rFonts w:ascii="Myriad Pro" w:eastAsia="Calibri" w:hAnsi="Myriad Pro" w:cs="Arial"/>
                <w:b/>
                <w:sz w:val="26"/>
                <w:szCs w:val="2"/>
                <w:lang w:val="en-GB"/>
              </w:rPr>
            </w:pPr>
            <w:r w:rsidRPr="00F6024F">
              <w:rPr>
                <w:rFonts w:ascii="Myriad Pro" w:eastAsia="Calibri" w:hAnsi="Myriad Pro" w:cs="Arial"/>
                <w:b/>
                <w:kern w:val="0"/>
                <w:sz w:val="26"/>
                <w:szCs w:val="2"/>
                <w:lang w:val="en-GB" w:eastAsia="en-US" w:bidi="ar-SA"/>
              </w:rPr>
              <w:t>BUREAU DU SECRÉTAIRE</w:t>
            </w:r>
          </w:p>
        </w:tc>
      </w:tr>
      <w:tr w:rsidR="00F6024F" w:rsidRPr="007E3CC5" w14:paraId="07ED6E8E" w14:textId="77777777" w:rsidTr="003C7A3B">
        <w:trPr>
          <w:trHeight w:val="2760"/>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8B26CC" w14:textId="1105C9A8" w:rsidR="00F6024F" w:rsidRPr="007E3CC5" w:rsidRDefault="00F6024F" w:rsidP="003C7A3B">
            <w:pPr>
              <w:pStyle w:val="Standard"/>
              <w:rPr>
                <w:rFonts w:ascii="Myriad Pro" w:eastAsia="Calibri" w:hAnsi="Myriad Pro"/>
                <w:sz w:val="20"/>
                <w:szCs w:val="22"/>
                <w:lang w:val="en-GB"/>
              </w:rPr>
            </w:pPr>
            <w:r w:rsidRPr="00F6024F">
              <w:rPr>
                <w:rFonts w:ascii="Myriad Pro" w:eastAsia="Calibri" w:hAnsi="Myriad Pro"/>
                <w:noProof/>
                <w:sz w:val="20"/>
                <w:szCs w:val="22"/>
                <w:lang w:val="en-GB"/>
              </w:rPr>
              <w:drawing>
                <wp:inline distT="0" distB="0" distL="0" distR="0" wp14:anchorId="0B40D41D" wp14:editId="45D67173">
                  <wp:extent cx="2524760" cy="1345314"/>
                  <wp:effectExtent l="0" t="0" r="0" b="7620"/>
                  <wp:docPr id="1573072615"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072615" name=""/>
                          <pic:cNvPicPr/>
                        </pic:nvPicPr>
                        <pic:blipFill>
                          <a:blip r:embed="rId19"/>
                          <a:stretch>
                            <a:fillRect/>
                          </a:stretch>
                        </pic:blipFill>
                        <pic:spPr>
                          <a:xfrm>
                            <a:off x="0" y="0"/>
                            <a:ext cx="2529999" cy="1348106"/>
                          </a:xfrm>
                          <a:prstGeom prst="rect">
                            <a:avLst/>
                          </a:prstGeom>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5C6077" w14:textId="77777777" w:rsidR="00F6024F" w:rsidRPr="00F6024F" w:rsidRDefault="00F6024F" w:rsidP="003101CB">
            <w:pPr>
              <w:pStyle w:val="Standard"/>
              <w:jc w:val="center"/>
              <w:rPr>
                <w:rFonts w:ascii="Myriad Pro" w:eastAsia="Calibri" w:hAnsi="Myriad Pro" w:cs="Arial"/>
                <w:b/>
                <w:sz w:val="26"/>
                <w:szCs w:val="2"/>
                <w:lang w:val="en-GB"/>
              </w:rPr>
            </w:pPr>
            <w:r w:rsidRPr="00F6024F">
              <w:rPr>
                <w:rFonts w:ascii="Myriad Pro" w:eastAsia="Calibri" w:hAnsi="Myriad Pro" w:cs="Arial"/>
                <w:b/>
                <w:kern w:val="0"/>
                <w:sz w:val="26"/>
                <w:szCs w:val="2"/>
                <w:lang w:val="en-GB" w:eastAsia="en-US" w:bidi="ar-SA"/>
              </w:rPr>
              <w:t>BUREAU DU DIRECTEUR</w:t>
            </w:r>
          </w:p>
        </w:tc>
      </w:tr>
      <w:tr w:rsidR="00F6024F" w:rsidRPr="007E3CC5" w14:paraId="420D1EF4" w14:textId="77777777" w:rsidTr="003101CB">
        <w:trPr>
          <w:trHeight w:val="2152"/>
        </w:trPr>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A5CC6" w14:textId="77777777" w:rsidR="00F6024F" w:rsidRDefault="00F6024F" w:rsidP="00F6024F">
            <w:pPr>
              <w:rPr>
                <w:rFonts w:ascii="Myriad Pro" w:eastAsia="Calibri" w:hAnsi="Myriad Pro" w:cs="Mangal"/>
                <w:kern w:val="3"/>
                <w:sz w:val="20"/>
                <w:lang w:val="en-GB" w:eastAsia="zh-CN" w:bidi="hi-IN"/>
              </w:rPr>
            </w:pPr>
          </w:p>
          <w:p w14:paraId="3AB6EF57" w14:textId="287F37B9" w:rsidR="00F6024F" w:rsidRPr="00F6024F" w:rsidRDefault="00F6024F" w:rsidP="00F6024F">
            <w:pPr>
              <w:jc w:val="center"/>
              <w:rPr>
                <w:rFonts w:eastAsia="Calibri"/>
                <w:lang w:val="en-GB" w:eastAsia="zh-CN" w:bidi="hi-IN"/>
              </w:rPr>
            </w:pPr>
            <w:r w:rsidRPr="00F6024F">
              <w:rPr>
                <w:rFonts w:eastAsia="Calibri"/>
                <w:noProof/>
                <w:lang w:val="en-GB" w:eastAsia="zh-CN" w:bidi="hi-IN"/>
              </w:rPr>
              <w:drawing>
                <wp:inline distT="0" distB="0" distL="0" distR="0" wp14:anchorId="3389795E" wp14:editId="3C01D7BA">
                  <wp:extent cx="2967355" cy="1538605"/>
                  <wp:effectExtent l="0" t="0" r="4445" b="4445"/>
                  <wp:docPr id="66410571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105716" name=""/>
                          <pic:cNvPicPr/>
                        </pic:nvPicPr>
                        <pic:blipFill>
                          <a:blip r:embed="rId20"/>
                          <a:stretch>
                            <a:fillRect/>
                          </a:stretch>
                        </pic:blipFill>
                        <pic:spPr>
                          <a:xfrm>
                            <a:off x="0" y="0"/>
                            <a:ext cx="2967355" cy="1538605"/>
                          </a:xfrm>
                          <a:prstGeom prst="rect">
                            <a:avLst/>
                          </a:prstGeom>
                        </pic:spPr>
                      </pic:pic>
                    </a:graphicData>
                  </a:graphic>
                </wp:inline>
              </w:drawing>
            </w:r>
          </w:p>
        </w:tc>
        <w:tc>
          <w:tcPr>
            <w:tcW w:w="488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08A776" w14:textId="77777777" w:rsidR="00F6024F" w:rsidRPr="00F6024F" w:rsidRDefault="00F6024F" w:rsidP="003101CB">
            <w:pPr>
              <w:pStyle w:val="Standard"/>
              <w:jc w:val="center"/>
              <w:rPr>
                <w:rFonts w:ascii="Myriad Pro" w:eastAsia="Calibri" w:hAnsi="Myriad Pro" w:cs="Arial"/>
                <w:b/>
                <w:sz w:val="26"/>
                <w:szCs w:val="2"/>
                <w:lang w:val="en-GB"/>
              </w:rPr>
            </w:pPr>
            <w:r w:rsidRPr="00F6024F">
              <w:rPr>
                <w:rFonts w:ascii="Myriad Pro" w:eastAsia="Calibri" w:hAnsi="Myriad Pro" w:cs="Arial"/>
                <w:b/>
                <w:kern w:val="0"/>
                <w:sz w:val="26"/>
                <w:szCs w:val="2"/>
                <w:lang w:val="en-GB" w:eastAsia="en-US" w:bidi="ar-SA"/>
              </w:rPr>
              <w:t xml:space="preserve">ÉCOLE </w:t>
            </w:r>
            <w:proofErr w:type="spellStart"/>
            <w:r w:rsidRPr="00F6024F">
              <w:rPr>
                <w:rFonts w:ascii="Myriad Pro" w:eastAsia="Calibri" w:hAnsi="Myriad Pro" w:cs="Arial"/>
                <w:b/>
                <w:kern w:val="0"/>
                <w:sz w:val="26"/>
                <w:szCs w:val="2"/>
                <w:lang w:val="en-GB" w:eastAsia="en-US" w:bidi="ar-SA"/>
              </w:rPr>
              <w:t>ou</w:t>
            </w:r>
            <w:proofErr w:type="spellEnd"/>
            <w:r w:rsidRPr="00F6024F">
              <w:rPr>
                <w:rFonts w:ascii="Myriad Pro" w:eastAsia="Calibri" w:hAnsi="Myriad Pro" w:cs="Arial"/>
                <w:b/>
                <w:kern w:val="0"/>
                <w:sz w:val="26"/>
                <w:szCs w:val="2"/>
                <w:lang w:val="en-GB" w:eastAsia="en-US" w:bidi="ar-SA"/>
              </w:rPr>
              <w:t xml:space="preserve"> COLLÈGE</w:t>
            </w:r>
          </w:p>
        </w:tc>
      </w:tr>
    </w:tbl>
    <w:p w14:paraId="0C693C41" w14:textId="77777777" w:rsidR="00F6024F" w:rsidRPr="007E3CC5" w:rsidRDefault="00F6024F" w:rsidP="00F6024F">
      <w:pPr>
        <w:rPr>
          <w:rFonts w:ascii="Myriad Pro" w:hAnsi="Myriad Pro"/>
          <w:sz w:val="10"/>
          <w:szCs w:val="8"/>
        </w:rPr>
      </w:pPr>
    </w:p>
    <w:p w14:paraId="11A2E753" w14:textId="77777777" w:rsidR="00300E1A" w:rsidRDefault="00300E1A" w:rsidP="00361A8B">
      <w:pPr>
        <w:tabs>
          <w:tab w:val="left" w:pos="9781"/>
        </w:tabs>
        <w:ind w:right="481"/>
        <w:jc w:val="both"/>
        <w:rPr>
          <w:rFonts w:ascii="Myriad Pro" w:hAnsi="Myriad Pro"/>
          <w:bCs/>
          <w:sz w:val="10"/>
          <w:szCs w:val="10"/>
        </w:rPr>
      </w:pPr>
    </w:p>
    <w:sectPr w:rsidR="00300E1A" w:rsidSect="00AA7B00">
      <w:footerReference w:type="default" r:id="rId21"/>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C8512" w14:textId="77777777" w:rsidR="008D0637" w:rsidRDefault="008D0637" w:rsidP="00C523EA">
      <w:r>
        <w:separator/>
      </w:r>
    </w:p>
  </w:endnote>
  <w:endnote w:type="continuationSeparator" w:id="0">
    <w:p w14:paraId="3F02FF12" w14:textId="77777777" w:rsidR="008D0637" w:rsidRDefault="008D063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w:panose1 w:val="020B05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yriad Pro">
    <w:altName w:val="Segoe UI"/>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86"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06"/>
      <w:gridCol w:w="3167"/>
      <w:gridCol w:w="3031"/>
    </w:tblGrid>
    <w:tr w:rsidR="00AA7B00" w:rsidRPr="00642211" w14:paraId="6CDBB271" w14:textId="77777777" w:rsidTr="00AA7B00">
      <w:trPr>
        <w:cantSplit/>
        <w:trHeight w:val="440"/>
      </w:trPr>
      <w:tc>
        <w:tcPr>
          <w:tcW w:w="1839" w:type="pct"/>
          <w:vAlign w:val="bottom"/>
        </w:tcPr>
        <w:p w14:paraId="7137E7E9" w14:textId="15EFBE28" w:rsidR="00C20BFF" w:rsidRPr="00EB4275" w:rsidRDefault="00AA7B00" w:rsidP="00054DC5">
          <w:pPr>
            <w:tabs>
              <w:tab w:val="center" w:pos="4820"/>
            </w:tabs>
            <w:spacing w:before="60"/>
            <w:rPr>
              <w:rFonts w:eastAsia="Calibri" w:cs="Cambria"/>
              <w:b/>
              <w:sz w:val="18"/>
              <w:szCs w:val="18"/>
            </w:rPr>
          </w:pPr>
          <w:r>
            <w:rPr>
              <w:rFonts w:eastAsia="Calibri" w:cs="Cambria"/>
              <w:b/>
              <w:sz w:val="18"/>
              <w:szCs w:val="18"/>
            </w:rPr>
            <w:t>O</w:t>
          </w:r>
          <w:r w:rsidR="00C20BFF" w:rsidRPr="001E0E29">
            <w:rPr>
              <w:rFonts w:eastAsia="Calibri" w:cs="Cambria"/>
              <w:b/>
              <w:sz w:val="18"/>
              <w:szCs w:val="18"/>
            </w:rPr>
            <w:t>util</w:t>
          </w:r>
          <w:r>
            <w:rPr>
              <w:rFonts w:eastAsia="Calibri" w:cs="Cambria"/>
              <w:b/>
              <w:sz w:val="18"/>
              <w:szCs w:val="18"/>
            </w:rPr>
            <w:t xml:space="preserve"> </w:t>
          </w:r>
          <w:r w:rsidR="00507EBD">
            <w:rPr>
              <w:rFonts w:eastAsia="Calibri" w:cs="Cambria"/>
              <w:b/>
              <w:sz w:val="18"/>
              <w:szCs w:val="18"/>
            </w:rPr>
            <w:t xml:space="preserve">65 </w:t>
          </w:r>
          <w:r w:rsidR="00C20BFF" w:rsidRPr="001E0E29">
            <w:rPr>
              <w:rFonts w:eastAsia="Calibri" w:cs="Cambria"/>
              <w:b/>
              <w:sz w:val="18"/>
              <w:szCs w:val="18"/>
            </w:rPr>
            <w:t xml:space="preserve">– </w:t>
          </w:r>
          <w:r w:rsidR="00C20BFF">
            <w:rPr>
              <w:rFonts w:eastAsia="Calibri" w:cs="Cambria"/>
              <w:b/>
              <w:sz w:val="18"/>
              <w:szCs w:val="18"/>
            </w:rPr>
            <w:t>S</w:t>
          </w:r>
          <w:r w:rsidR="00C20BFF" w:rsidRPr="001E0E29">
            <w:rPr>
              <w:rFonts w:eastAsia="Calibri" w:cs="Cambria"/>
              <w:b/>
              <w:sz w:val="18"/>
              <w:szCs w:val="18"/>
            </w:rPr>
            <w:t>outien linguistique aux migrants</w:t>
          </w:r>
        </w:p>
      </w:tc>
      <w:tc>
        <w:tcPr>
          <w:tcW w:w="1615" w:type="pct"/>
          <w:vAlign w:val="bottom"/>
        </w:tcPr>
        <w:p w14:paraId="08C8D088" w14:textId="40CC5F09" w:rsidR="00C20BFF" w:rsidRDefault="00C20BFF" w:rsidP="00C20BFF">
          <w:pPr>
            <w:tabs>
              <w:tab w:val="center" w:pos="4820"/>
            </w:tabs>
            <w:spacing w:before="60"/>
            <w:jc w:val="center"/>
            <w:rPr>
              <w:rFonts w:eastAsia="Calibri" w:cs="Cambria"/>
              <w:sz w:val="18"/>
              <w:szCs w:val="18"/>
              <w:lang w:val="en-US"/>
            </w:rPr>
          </w:pPr>
          <w:r>
            <w:rPr>
              <w:rFonts w:eastAsia="Calibri" w:cs="Cambria"/>
              <w:sz w:val="18"/>
              <w:szCs w:val="18"/>
              <w:lang w:val="en-US"/>
            </w:rPr>
            <w:t>p</w:t>
          </w:r>
          <w:r w:rsidRPr="00FB70A6">
            <w:rPr>
              <w:rFonts w:eastAsia="Calibri" w:cs="Cambria"/>
              <w:sz w:val="18"/>
              <w:szCs w:val="18"/>
              <w:lang w:val="en-US"/>
            </w:rPr>
            <w:t xml:space="preserve">age </w:t>
          </w:r>
          <w:r w:rsidRPr="00FB70A6">
            <w:rPr>
              <w:rFonts w:eastAsia="Calibri" w:cs="Cambria"/>
              <w:sz w:val="18"/>
              <w:szCs w:val="18"/>
              <w:lang w:val="en-US"/>
            </w:rPr>
            <w:fldChar w:fldCharType="begin"/>
          </w:r>
          <w:r w:rsidRPr="00FB70A6">
            <w:rPr>
              <w:rFonts w:eastAsia="Calibri" w:cs="Cambria"/>
              <w:sz w:val="18"/>
              <w:szCs w:val="18"/>
              <w:lang w:val="en-US"/>
            </w:rPr>
            <w:instrText>PAGE</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r w:rsidRPr="00FB70A6">
            <w:rPr>
              <w:rFonts w:eastAsia="Calibri" w:cs="Cambria"/>
              <w:sz w:val="18"/>
              <w:szCs w:val="18"/>
              <w:lang w:val="en-US"/>
            </w:rPr>
            <w:t>/</w:t>
          </w:r>
          <w:r w:rsidRPr="00FB70A6">
            <w:rPr>
              <w:rFonts w:eastAsia="Calibri" w:cs="Cambria"/>
              <w:sz w:val="18"/>
              <w:szCs w:val="18"/>
              <w:lang w:val="en-US"/>
            </w:rPr>
            <w:fldChar w:fldCharType="begin"/>
          </w:r>
          <w:r w:rsidRPr="00FB70A6">
            <w:rPr>
              <w:rFonts w:eastAsia="Calibri" w:cs="Cambria"/>
              <w:sz w:val="18"/>
              <w:szCs w:val="18"/>
              <w:lang w:val="en-US"/>
            </w:rPr>
            <w:instrText>NUMPAGES</w:instrText>
          </w:r>
          <w:r w:rsidRPr="00FB70A6">
            <w:rPr>
              <w:rFonts w:eastAsia="Calibri" w:cs="Cambria"/>
              <w:sz w:val="18"/>
              <w:szCs w:val="18"/>
              <w:lang w:val="en-US"/>
            </w:rPr>
            <w:fldChar w:fldCharType="separate"/>
          </w:r>
          <w:r>
            <w:rPr>
              <w:rFonts w:eastAsia="Calibri" w:cs="Cambria"/>
              <w:noProof/>
              <w:sz w:val="18"/>
              <w:szCs w:val="18"/>
              <w:lang w:val="en-US"/>
            </w:rPr>
            <w:t>4</w:t>
          </w:r>
          <w:r w:rsidRPr="00FB70A6">
            <w:rPr>
              <w:rFonts w:eastAsia="Calibri" w:cs="Cambria"/>
              <w:sz w:val="18"/>
              <w:szCs w:val="18"/>
              <w:lang w:val="en-US"/>
            </w:rPr>
            <w:fldChar w:fldCharType="end"/>
          </w:r>
        </w:p>
      </w:tc>
      <w:tc>
        <w:tcPr>
          <w:tcW w:w="1546" w:type="pct"/>
          <w:vAlign w:val="bottom"/>
        </w:tcPr>
        <w:p w14:paraId="35C54B04" w14:textId="6E0D4863" w:rsidR="00C20BFF" w:rsidRPr="00642211" w:rsidRDefault="00C20BFF" w:rsidP="00054DC5">
          <w:pPr>
            <w:jc w:val="right"/>
            <w:rPr>
              <w:rFonts w:eastAsia="Calibri" w:cs="Cambria"/>
              <w:sz w:val="18"/>
              <w:szCs w:val="18"/>
              <w:lang w:val="en-US"/>
            </w:rPr>
          </w:pPr>
          <w:hyperlink r:id="rId1" w:history="1">
            <w:r w:rsidRPr="009834EC">
              <w:rPr>
                <w:rStyle w:val="Hyperlink"/>
                <w:rFonts w:eastAsia="Calibri" w:cs="Cambria"/>
                <w:sz w:val="18"/>
                <w:szCs w:val="18"/>
                <w:lang w:val="en-US"/>
              </w:rPr>
              <w:t>www.coe.int/education</w:t>
            </w:r>
          </w:hyperlink>
        </w:p>
      </w:tc>
    </w:tr>
  </w:tbl>
  <w:p w14:paraId="435978A9" w14:textId="77777777" w:rsidR="00186952" w:rsidRDefault="00186952" w:rsidP="00AA7B00">
    <w:pPr>
      <w:pStyle w:val="Footer"/>
      <w:rPr>
        <w:sz w:val="4"/>
        <w:szCs w:val="4"/>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8FB2CC" w14:textId="77777777" w:rsidR="008D0637" w:rsidRDefault="008D0637" w:rsidP="00C523EA">
      <w:r>
        <w:separator/>
      </w:r>
    </w:p>
  </w:footnote>
  <w:footnote w:type="continuationSeparator" w:id="0">
    <w:p w14:paraId="29C3033B" w14:textId="77777777" w:rsidR="008D0637" w:rsidRDefault="008D0637" w:rsidP="00C523E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02CAB"/>
    <w:multiLevelType w:val="hybridMultilevel"/>
    <w:tmpl w:val="6010DE2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F650F8"/>
    <w:multiLevelType w:val="hybridMultilevel"/>
    <w:tmpl w:val="EDD6B63C"/>
    <w:lvl w:ilvl="0" w:tplc="EF1A5FA0">
      <w:start w:val="1"/>
      <w:numFmt w:val="bullet"/>
      <w:lvlText w:val=""/>
      <w:lvlJc w:val="left"/>
      <w:pPr>
        <w:ind w:left="644" w:hanging="360"/>
      </w:pPr>
      <w:rPr>
        <w:rFonts w:ascii="Symbol" w:hAnsi="Symbol" w:hint="default"/>
      </w:rPr>
    </w:lvl>
    <w:lvl w:ilvl="1" w:tplc="040C0003">
      <w:start w:val="1"/>
      <w:numFmt w:val="bullet"/>
      <w:lvlText w:val="o"/>
      <w:lvlJc w:val="left"/>
      <w:pPr>
        <w:ind w:left="2573" w:hanging="360"/>
      </w:pPr>
      <w:rPr>
        <w:rFonts w:ascii="Courier New" w:hAnsi="Courier New" w:cs="Courier New" w:hint="default"/>
      </w:rPr>
    </w:lvl>
    <w:lvl w:ilvl="2" w:tplc="040C0005" w:tentative="1">
      <w:start w:val="1"/>
      <w:numFmt w:val="bullet"/>
      <w:lvlText w:val=""/>
      <w:lvlJc w:val="left"/>
      <w:pPr>
        <w:ind w:left="3293" w:hanging="360"/>
      </w:pPr>
      <w:rPr>
        <w:rFonts w:ascii="Wingdings" w:hAnsi="Wingdings" w:hint="default"/>
      </w:rPr>
    </w:lvl>
    <w:lvl w:ilvl="3" w:tplc="040C0001" w:tentative="1">
      <w:start w:val="1"/>
      <w:numFmt w:val="bullet"/>
      <w:lvlText w:val=""/>
      <w:lvlJc w:val="left"/>
      <w:pPr>
        <w:ind w:left="4013" w:hanging="360"/>
      </w:pPr>
      <w:rPr>
        <w:rFonts w:ascii="Symbol" w:hAnsi="Symbol" w:hint="default"/>
      </w:rPr>
    </w:lvl>
    <w:lvl w:ilvl="4" w:tplc="040C0003" w:tentative="1">
      <w:start w:val="1"/>
      <w:numFmt w:val="bullet"/>
      <w:lvlText w:val="o"/>
      <w:lvlJc w:val="left"/>
      <w:pPr>
        <w:ind w:left="4733" w:hanging="360"/>
      </w:pPr>
      <w:rPr>
        <w:rFonts w:ascii="Courier New" w:hAnsi="Courier New" w:cs="Courier New" w:hint="default"/>
      </w:rPr>
    </w:lvl>
    <w:lvl w:ilvl="5" w:tplc="040C0005" w:tentative="1">
      <w:start w:val="1"/>
      <w:numFmt w:val="bullet"/>
      <w:lvlText w:val=""/>
      <w:lvlJc w:val="left"/>
      <w:pPr>
        <w:ind w:left="5453" w:hanging="360"/>
      </w:pPr>
      <w:rPr>
        <w:rFonts w:ascii="Wingdings" w:hAnsi="Wingdings" w:hint="default"/>
      </w:rPr>
    </w:lvl>
    <w:lvl w:ilvl="6" w:tplc="040C0001" w:tentative="1">
      <w:start w:val="1"/>
      <w:numFmt w:val="bullet"/>
      <w:lvlText w:val=""/>
      <w:lvlJc w:val="left"/>
      <w:pPr>
        <w:ind w:left="6173" w:hanging="360"/>
      </w:pPr>
      <w:rPr>
        <w:rFonts w:ascii="Symbol" w:hAnsi="Symbol" w:hint="default"/>
      </w:rPr>
    </w:lvl>
    <w:lvl w:ilvl="7" w:tplc="040C0003" w:tentative="1">
      <w:start w:val="1"/>
      <w:numFmt w:val="bullet"/>
      <w:lvlText w:val="o"/>
      <w:lvlJc w:val="left"/>
      <w:pPr>
        <w:ind w:left="6893" w:hanging="360"/>
      </w:pPr>
      <w:rPr>
        <w:rFonts w:ascii="Courier New" w:hAnsi="Courier New" w:cs="Courier New" w:hint="default"/>
      </w:rPr>
    </w:lvl>
    <w:lvl w:ilvl="8" w:tplc="040C0005" w:tentative="1">
      <w:start w:val="1"/>
      <w:numFmt w:val="bullet"/>
      <w:lvlText w:val=""/>
      <w:lvlJc w:val="left"/>
      <w:pPr>
        <w:ind w:left="7613" w:hanging="360"/>
      </w:pPr>
      <w:rPr>
        <w:rFonts w:ascii="Wingdings" w:hAnsi="Wingdings" w:hint="default"/>
      </w:rPr>
    </w:lvl>
  </w:abstractNum>
  <w:abstractNum w:abstractNumId="2" w15:restartNumberingAfterBreak="0">
    <w:nsid w:val="24952239"/>
    <w:multiLevelType w:val="hybridMultilevel"/>
    <w:tmpl w:val="4FE80824"/>
    <w:lvl w:ilvl="0" w:tplc="699CF8AC">
      <w:start w:val="1"/>
      <w:numFmt w:val="decimal"/>
      <w:lvlText w:val="%1."/>
      <w:lvlJc w:val="left"/>
      <w:pPr>
        <w:ind w:left="720" w:hanging="72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681240E3"/>
    <w:multiLevelType w:val="hybridMultilevel"/>
    <w:tmpl w:val="E7A2C9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6E435675"/>
    <w:multiLevelType w:val="hybridMultilevel"/>
    <w:tmpl w:val="12047B20"/>
    <w:lvl w:ilvl="0" w:tplc="0AD04048">
      <w:start w:val="1"/>
      <w:numFmt w:val="bullet"/>
      <w:lvlText w:val=""/>
      <w:lvlJc w:val="left"/>
      <w:pPr>
        <w:ind w:left="720" w:hanging="360"/>
      </w:pPr>
      <w:rPr>
        <w:rFonts w:ascii="Symbol" w:hAnsi="Symbol" w:hint="default"/>
      </w:rPr>
    </w:lvl>
    <w:lvl w:ilvl="1" w:tplc="64101ADA" w:tentative="1">
      <w:start w:val="1"/>
      <w:numFmt w:val="bullet"/>
      <w:lvlText w:val="o"/>
      <w:lvlJc w:val="left"/>
      <w:pPr>
        <w:ind w:left="1440" w:hanging="360"/>
      </w:pPr>
      <w:rPr>
        <w:rFonts w:ascii="Courier New" w:hAnsi="Courier New" w:hint="default"/>
      </w:rPr>
    </w:lvl>
    <w:lvl w:ilvl="2" w:tplc="8F8C58AE" w:tentative="1">
      <w:start w:val="1"/>
      <w:numFmt w:val="bullet"/>
      <w:lvlText w:val=""/>
      <w:lvlJc w:val="left"/>
      <w:pPr>
        <w:ind w:left="2160" w:hanging="360"/>
      </w:pPr>
      <w:rPr>
        <w:rFonts w:ascii="Wingdings" w:hAnsi="Wingdings" w:hint="default"/>
      </w:rPr>
    </w:lvl>
    <w:lvl w:ilvl="3" w:tplc="752C833C" w:tentative="1">
      <w:start w:val="1"/>
      <w:numFmt w:val="bullet"/>
      <w:lvlText w:val=""/>
      <w:lvlJc w:val="left"/>
      <w:pPr>
        <w:ind w:left="2880" w:hanging="360"/>
      </w:pPr>
      <w:rPr>
        <w:rFonts w:ascii="Symbol" w:hAnsi="Symbol" w:hint="default"/>
      </w:rPr>
    </w:lvl>
    <w:lvl w:ilvl="4" w:tplc="23B8ADAA" w:tentative="1">
      <w:start w:val="1"/>
      <w:numFmt w:val="bullet"/>
      <w:lvlText w:val="o"/>
      <w:lvlJc w:val="left"/>
      <w:pPr>
        <w:ind w:left="3600" w:hanging="360"/>
      </w:pPr>
      <w:rPr>
        <w:rFonts w:ascii="Courier New" w:hAnsi="Courier New" w:hint="default"/>
      </w:rPr>
    </w:lvl>
    <w:lvl w:ilvl="5" w:tplc="F1D892D6" w:tentative="1">
      <w:start w:val="1"/>
      <w:numFmt w:val="bullet"/>
      <w:lvlText w:val=""/>
      <w:lvlJc w:val="left"/>
      <w:pPr>
        <w:ind w:left="4320" w:hanging="360"/>
      </w:pPr>
      <w:rPr>
        <w:rFonts w:ascii="Wingdings" w:hAnsi="Wingdings" w:hint="default"/>
      </w:rPr>
    </w:lvl>
    <w:lvl w:ilvl="6" w:tplc="C60C3EA2" w:tentative="1">
      <w:start w:val="1"/>
      <w:numFmt w:val="bullet"/>
      <w:lvlText w:val=""/>
      <w:lvlJc w:val="left"/>
      <w:pPr>
        <w:ind w:left="5040" w:hanging="360"/>
      </w:pPr>
      <w:rPr>
        <w:rFonts w:ascii="Symbol" w:hAnsi="Symbol" w:hint="default"/>
      </w:rPr>
    </w:lvl>
    <w:lvl w:ilvl="7" w:tplc="21A4D8F6" w:tentative="1">
      <w:start w:val="1"/>
      <w:numFmt w:val="bullet"/>
      <w:lvlText w:val="o"/>
      <w:lvlJc w:val="left"/>
      <w:pPr>
        <w:ind w:left="5760" w:hanging="360"/>
      </w:pPr>
      <w:rPr>
        <w:rFonts w:ascii="Courier New" w:hAnsi="Courier New" w:hint="default"/>
      </w:rPr>
    </w:lvl>
    <w:lvl w:ilvl="8" w:tplc="EABEFF06" w:tentative="1">
      <w:start w:val="1"/>
      <w:numFmt w:val="bullet"/>
      <w:lvlText w:val=""/>
      <w:lvlJc w:val="left"/>
      <w:pPr>
        <w:ind w:left="6480" w:hanging="360"/>
      </w:pPr>
      <w:rPr>
        <w:rFonts w:ascii="Wingdings" w:hAnsi="Wingdings" w:hint="default"/>
      </w:rPr>
    </w:lvl>
  </w:abstractNum>
  <w:abstractNum w:abstractNumId="8"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16cid:durableId="66462525">
    <w:abstractNumId w:val="5"/>
  </w:num>
  <w:num w:numId="2" w16cid:durableId="1083332573">
    <w:abstractNumId w:val="8"/>
  </w:num>
  <w:num w:numId="3" w16cid:durableId="110051674">
    <w:abstractNumId w:val="4"/>
  </w:num>
  <w:num w:numId="4" w16cid:durableId="1751926612">
    <w:abstractNumId w:val="3"/>
  </w:num>
  <w:num w:numId="5" w16cid:durableId="299845020">
    <w:abstractNumId w:val="0"/>
  </w:num>
  <w:num w:numId="6" w16cid:durableId="140120723">
    <w:abstractNumId w:val="2"/>
  </w:num>
  <w:num w:numId="7" w16cid:durableId="1539510423">
    <w:abstractNumId w:val="1"/>
  </w:num>
  <w:num w:numId="8" w16cid:durableId="136187409">
    <w:abstractNumId w:val="6"/>
  </w:num>
  <w:num w:numId="9" w16cid:durableId="336078678">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attachedTemplate r:id="rId1"/>
  <w:defaultTabStop w:val="708"/>
  <w:hyphenationZone w:val="425"/>
  <w:drawingGridHorizontalSpacing w:val="12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253"/>
    <w:rsid w:val="00004C66"/>
    <w:rsid w:val="00013516"/>
    <w:rsid w:val="000338F0"/>
    <w:rsid w:val="00036ECC"/>
    <w:rsid w:val="00037B0E"/>
    <w:rsid w:val="00054DC5"/>
    <w:rsid w:val="00055C96"/>
    <w:rsid w:val="000618A7"/>
    <w:rsid w:val="00066FE4"/>
    <w:rsid w:val="00067253"/>
    <w:rsid w:val="0007023B"/>
    <w:rsid w:val="000815DD"/>
    <w:rsid w:val="00081E59"/>
    <w:rsid w:val="00092A15"/>
    <w:rsid w:val="000937FA"/>
    <w:rsid w:val="00097062"/>
    <w:rsid w:val="000A080D"/>
    <w:rsid w:val="000C5582"/>
    <w:rsid w:val="000C5F40"/>
    <w:rsid w:val="000C6DB5"/>
    <w:rsid w:val="000D0D46"/>
    <w:rsid w:val="000E19C2"/>
    <w:rsid w:val="000E32AE"/>
    <w:rsid w:val="000E706C"/>
    <w:rsid w:val="000E7AFD"/>
    <w:rsid w:val="000F42D6"/>
    <w:rsid w:val="00110B4B"/>
    <w:rsid w:val="00113442"/>
    <w:rsid w:val="00121C7F"/>
    <w:rsid w:val="00124DB6"/>
    <w:rsid w:val="00126A5E"/>
    <w:rsid w:val="001347DC"/>
    <w:rsid w:val="00140B7E"/>
    <w:rsid w:val="00154B1F"/>
    <w:rsid w:val="00162FF6"/>
    <w:rsid w:val="00167687"/>
    <w:rsid w:val="0017200A"/>
    <w:rsid w:val="00172C07"/>
    <w:rsid w:val="001741D1"/>
    <w:rsid w:val="0017676C"/>
    <w:rsid w:val="00177D47"/>
    <w:rsid w:val="00177F98"/>
    <w:rsid w:val="001811C9"/>
    <w:rsid w:val="00186952"/>
    <w:rsid w:val="00190542"/>
    <w:rsid w:val="001965B4"/>
    <w:rsid w:val="00196E78"/>
    <w:rsid w:val="001A088F"/>
    <w:rsid w:val="001A1B4C"/>
    <w:rsid w:val="001A39AC"/>
    <w:rsid w:val="001A50CF"/>
    <w:rsid w:val="001A646C"/>
    <w:rsid w:val="001B0010"/>
    <w:rsid w:val="001B29DB"/>
    <w:rsid w:val="001B602D"/>
    <w:rsid w:val="001B71AD"/>
    <w:rsid w:val="001C7918"/>
    <w:rsid w:val="001D135E"/>
    <w:rsid w:val="001D46D0"/>
    <w:rsid w:val="001D7FB8"/>
    <w:rsid w:val="001E0E29"/>
    <w:rsid w:val="001F044C"/>
    <w:rsid w:val="001F7AFA"/>
    <w:rsid w:val="00201D74"/>
    <w:rsid w:val="0020300A"/>
    <w:rsid w:val="00214CD0"/>
    <w:rsid w:val="00221490"/>
    <w:rsid w:val="00224E37"/>
    <w:rsid w:val="00224F6D"/>
    <w:rsid w:val="002250B2"/>
    <w:rsid w:val="00233192"/>
    <w:rsid w:val="002360C4"/>
    <w:rsid w:val="00246E8E"/>
    <w:rsid w:val="00254DC5"/>
    <w:rsid w:val="00256733"/>
    <w:rsid w:val="0026293F"/>
    <w:rsid w:val="00282559"/>
    <w:rsid w:val="002849D8"/>
    <w:rsid w:val="002860CD"/>
    <w:rsid w:val="00287745"/>
    <w:rsid w:val="002A0CEF"/>
    <w:rsid w:val="002A1084"/>
    <w:rsid w:val="002A3476"/>
    <w:rsid w:val="002C0BAD"/>
    <w:rsid w:val="002C4583"/>
    <w:rsid w:val="002C791F"/>
    <w:rsid w:val="002E65E5"/>
    <w:rsid w:val="002F089F"/>
    <w:rsid w:val="002F2562"/>
    <w:rsid w:val="002F2CA2"/>
    <w:rsid w:val="002F4249"/>
    <w:rsid w:val="002F5FA1"/>
    <w:rsid w:val="0030060E"/>
    <w:rsid w:val="00300E1A"/>
    <w:rsid w:val="00303A5A"/>
    <w:rsid w:val="003054E2"/>
    <w:rsid w:val="003100ED"/>
    <w:rsid w:val="003114B1"/>
    <w:rsid w:val="003128C2"/>
    <w:rsid w:val="00314BDB"/>
    <w:rsid w:val="00323BF3"/>
    <w:rsid w:val="00327BBC"/>
    <w:rsid w:val="0033137E"/>
    <w:rsid w:val="0033248B"/>
    <w:rsid w:val="003344F8"/>
    <w:rsid w:val="00334DB7"/>
    <w:rsid w:val="00340614"/>
    <w:rsid w:val="003428B9"/>
    <w:rsid w:val="00346A4D"/>
    <w:rsid w:val="0035492A"/>
    <w:rsid w:val="00354CAA"/>
    <w:rsid w:val="003575BD"/>
    <w:rsid w:val="003608ED"/>
    <w:rsid w:val="00361A8B"/>
    <w:rsid w:val="00373B9F"/>
    <w:rsid w:val="0037570C"/>
    <w:rsid w:val="00376D3E"/>
    <w:rsid w:val="0038409C"/>
    <w:rsid w:val="003847AD"/>
    <w:rsid w:val="00397415"/>
    <w:rsid w:val="003A30D7"/>
    <w:rsid w:val="003B00D3"/>
    <w:rsid w:val="003B337F"/>
    <w:rsid w:val="003B6E1A"/>
    <w:rsid w:val="003C0495"/>
    <w:rsid w:val="003C050D"/>
    <w:rsid w:val="003C32F5"/>
    <w:rsid w:val="003C7A3B"/>
    <w:rsid w:val="003D364A"/>
    <w:rsid w:val="003D5BD2"/>
    <w:rsid w:val="003E212E"/>
    <w:rsid w:val="003E358D"/>
    <w:rsid w:val="003E6D29"/>
    <w:rsid w:val="003F0083"/>
    <w:rsid w:val="003F121D"/>
    <w:rsid w:val="003F5E0F"/>
    <w:rsid w:val="00416BDF"/>
    <w:rsid w:val="00421FF7"/>
    <w:rsid w:val="00431012"/>
    <w:rsid w:val="00450203"/>
    <w:rsid w:val="00457DD9"/>
    <w:rsid w:val="00460BCC"/>
    <w:rsid w:val="00470AA9"/>
    <w:rsid w:val="00477295"/>
    <w:rsid w:val="0049006B"/>
    <w:rsid w:val="00490099"/>
    <w:rsid w:val="00490B0B"/>
    <w:rsid w:val="0049265B"/>
    <w:rsid w:val="004941EB"/>
    <w:rsid w:val="0049605E"/>
    <w:rsid w:val="004A3A49"/>
    <w:rsid w:val="004A486D"/>
    <w:rsid w:val="004A6854"/>
    <w:rsid w:val="004B189C"/>
    <w:rsid w:val="004B5DD8"/>
    <w:rsid w:val="004C11D8"/>
    <w:rsid w:val="004C1652"/>
    <w:rsid w:val="004E32A8"/>
    <w:rsid w:val="004E52F0"/>
    <w:rsid w:val="004E68E2"/>
    <w:rsid w:val="004F2E30"/>
    <w:rsid w:val="00500EDC"/>
    <w:rsid w:val="00503E91"/>
    <w:rsid w:val="00507EBD"/>
    <w:rsid w:val="00526886"/>
    <w:rsid w:val="00526DEF"/>
    <w:rsid w:val="0053282A"/>
    <w:rsid w:val="00542D50"/>
    <w:rsid w:val="00543B16"/>
    <w:rsid w:val="00555D25"/>
    <w:rsid w:val="00562DCA"/>
    <w:rsid w:val="005713EB"/>
    <w:rsid w:val="00573958"/>
    <w:rsid w:val="005776C0"/>
    <w:rsid w:val="00584789"/>
    <w:rsid w:val="00592F6C"/>
    <w:rsid w:val="005974AE"/>
    <w:rsid w:val="005B755D"/>
    <w:rsid w:val="005B78BB"/>
    <w:rsid w:val="005C09F1"/>
    <w:rsid w:val="005C2E50"/>
    <w:rsid w:val="005C3EB5"/>
    <w:rsid w:val="005C4790"/>
    <w:rsid w:val="005D3B71"/>
    <w:rsid w:val="005E3C38"/>
    <w:rsid w:val="005E4CA5"/>
    <w:rsid w:val="005F3597"/>
    <w:rsid w:val="00615101"/>
    <w:rsid w:val="00616125"/>
    <w:rsid w:val="00617512"/>
    <w:rsid w:val="00617D05"/>
    <w:rsid w:val="00617D74"/>
    <w:rsid w:val="00622CF9"/>
    <w:rsid w:val="00624ED4"/>
    <w:rsid w:val="00634900"/>
    <w:rsid w:val="00637850"/>
    <w:rsid w:val="00637E55"/>
    <w:rsid w:val="0064088E"/>
    <w:rsid w:val="0064154F"/>
    <w:rsid w:val="00642211"/>
    <w:rsid w:val="006455D0"/>
    <w:rsid w:val="006503F5"/>
    <w:rsid w:val="00651E90"/>
    <w:rsid w:val="00655B1E"/>
    <w:rsid w:val="00655CCE"/>
    <w:rsid w:val="006627B2"/>
    <w:rsid w:val="006675D4"/>
    <w:rsid w:val="00667E80"/>
    <w:rsid w:val="0068078A"/>
    <w:rsid w:val="0069012B"/>
    <w:rsid w:val="0069067B"/>
    <w:rsid w:val="006919D2"/>
    <w:rsid w:val="006968FC"/>
    <w:rsid w:val="006A0E23"/>
    <w:rsid w:val="006A1A21"/>
    <w:rsid w:val="006A52F2"/>
    <w:rsid w:val="006B6AA1"/>
    <w:rsid w:val="006C0689"/>
    <w:rsid w:val="006C08C3"/>
    <w:rsid w:val="006C136C"/>
    <w:rsid w:val="006C7764"/>
    <w:rsid w:val="006D0185"/>
    <w:rsid w:val="006D234F"/>
    <w:rsid w:val="006D71C7"/>
    <w:rsid w:val="006E3824"/>
    <w:rsid w:val="006F56BB"/>
    <w:rsid w:val="00705BF1"/>
    <w:rsid w:val="00724C7E"/>
    <w:rsid w:val="0072586C"/>
    <w:rsid w:val="00732AFD"/>
    <w:rsid w:val="00734E55"/>
    <w:rsid w:val="00743CBB"/>
    <w:rsid w:val="0074542C"/>
    <w:rsid w:val="007458E1"/>
    <w:rsid w:val="00752C0E"/>
    <w:rsid w:val="00773ACD"/>
    <w:rsid w:val="00786599"/>
    <w:rsid w:val="007A137B"/>
    <w:rsid w:val="007A1BBB"/>
    <w:rsid w:val="007A53B5"/>
    <w:rsid w:val="007B4D14"/>
    <w:rsid w:val="007C0E56"/>
    <w:rsid w:val="007C6439"/>
    <w:rsid w:val="007C6481"/>
    <w:rsid w:val="007F5999"/>
    <w:rsid w:val="007F5F10"/>
    <w:rsid w:val="0080462C"/>
    <w:rsid w:val="0080506D"/>
    <w:rsid w:val="00805257"/>
    <w:rsid w:val="008067EC"/>
    <w:rsid w:val="008252DE"/>
    <w:rsid w:val="0082739A"/>
    <w:rsid w:val="008276D0"/>
    <w:rsid w:val="0083366C"/>
    <w:rsid w:val="00844534"/>
    <w:rsid w:val="00844F24"/>
    <w:rsid w:val="008461D1"/>
    <w:rsid w:val="008469DE"/>
    <w:rsid w:val="008506D5"/>
    <w:rsid w:val="0085300B"/>
    <w:rsid w:val="00856A25"/>
    <w:rsid w:val="00865A81"/>
    <w:rsid w:val="008812F6"/>
    <w:rsid w:val="00892B00"/>
    <w:rsid w:val="008939D1"/>
    <w:rsid w:val="008A39D8"/>
    <w:rsid w:val="008A685F"/>
    <w:rsid w:val="008B14DA"/>
    <w:rsid w:val="008B209C"/>
    <w:rsid w:val="008B45A3"/>
    <w:rsid w:val="008C53DF"/>
    <w:rsid w:val="008D0637"/>
    <w:rsid w:val="008D5168"/>
    <w:rsid w:val="008E1659"/>
    <w:rsid w:val="008E6FB9"/>
    <w:rsid w:val="008F0189"/>
    <w:rsid w:val="008F10FC"/>
    <w:rsid w:val="008F1473"/>
    <w:rsid w:val="008F24DC"/>
    <w:rsid w:val="008F51C9"/>
    <w:rsid w:val="008F5269"/>
    <w:rsid w:val="008F557F"/>
    <w:rsid w:val="00900E3C"/>
    <w:rsid w:val="009025F0"/>
    <w:rsid w:val="009026FF"/>
    <w:rsid w:val="009128EE"/>
    <w:rsid w:val="00913F56"/>
    <w:rsid w:val="00921AD4"/>
    <w:rsid w:val="0093428B"/>
    <w:rsid w:val="00943F50"/>
    <w:rsid w:val="0094551C"/>
    <w:rsid w:val="00953DC1"/>
    <w:rsid w:val="00955879"/>
    <w:rsid w:val="00957A7E"/>
    <w:rsid w:val="009650D1"/>
    <w:rsid w:val="00970C63"/>
    <w:rsid w:val="0097497F"/>
    <w:rsid w:val="00981A86"/>
    <w:rsid w:val="00990990"/>
    <w:rsid w:val="009A4759"/>
    <w:rsid w:val="009A4C5B"/>
    <w:rsid w:val="009A5131"/>
    <w:rsid w:val="009B7323"/>
    <w:rsid w:val="009B7F95"/>
    <w:rsid w:val="009C0600"/>
    <w:rsid w:val="009D61BE"/>
    <w:rsid w:val="009D7994"/>
    <w:rsid w:val="009D7D7C"/>
    <w:rsid w:val="009E6974"/>
    <w:rsid w:val="009E735E"/>
    <w:rsid w:val="009E7E30"/>
    <w:rsid w:val="009F5780"/>
    <w:rsid w:val="009F77B9"/>
    <w:rsid w:val="00A00C5E"/>
    <w:rsid w:val="00A03292"/>
    <w:rsid w:val="00A03450"/>
    <w:rsid w:val="00A05D9C"/>
    <w:rsid w:val="00A1258A"/>
    <w:rsid w:val="00A12745"/>
    <w:rsid w:val="00A2026E"/>
    <w:rsid w:val="00A36998"/>
    <w:rsid w:val="00A3749C"/>
    <w:rsid w:val="00A37741"/>
    <w:rsid w:val="00A40A57"/>
    <w:rsid w:val="00A429BA"/>
    <w:rsid w:val="00A5196F"/>
    <w:rsid w:val="00A633D1"/>
    <w:rsid w:val="00A6623D"/>
    <w:rsid w:val="00A669D8"/>
    <w:rsid w:val="00A67362"/>
    <w:rsid w:val="00A7554F"/>
    <w:rsid w:val="00A802F2"/>
    <w:rsid w:val="00A806A2"/>
    <w:rsid w:val="00A80895"/>
    <w:rsid w:val="00A81C9B"/>
    <w:rsid w:val="00A84826"/>
    <w:rsid w:val="00A84B21"/>
    <w:rsid w:val="00AA145E"/>
    <w:rsid w:val="00AA20E6"/>
    <w:rsid w:val="00AA5CAE"/>
    <w:rsid w:val="00AA7B00"/>
    <w:rsid w:val="00AB255A"/>
    <w:rsid w:val="00AD36D4"/>
    <w:rsid w:val="00AE4F9B"/>
    <w:rsid w:val="00AE657E"/>
    <w:rsid w:val="00AF4A1E"/>
    <w:rsid w:val="00AF561B"/>
    <w:rsid w:val="00AF56A8"/>
    <w:rsid w:val="00B03F98"/>
    <w:rsid w:val="00B10921"/>
    <w:rsid w:val="00B14386"/>
    <w:rsid w:val="00B21354"/>
    <w:rsid w:val="00B2491E"/>
    <w:rsid w:val="00B24BD8"/>
    <w:rsid w:val="00B25C82"/>
    <w:rsid w:val="00B314F3"/>
    <w:rsid w:val="00B33421"/>
    <w:rsid w:val="00B35EFB"/>
    <w:rsid w:val="00B50044"/>
    <w:rsid w:val="00B560D6"/>
    <w:rsid w:val="00B5669A"/>
    <w:rsid w:val="00B5746D"/>
    <w:rsid w:val="00B60977"/>
    <w:rsid w:val="00B659A4"/>
    <w:rsid w:val="00B67A6D"/>
    <w:rsid w:val="00B73A35"/>
    <w:rsid w:val="00B85B33"/>
    <w:rsid w:val="00B87D33"/>
    <w:rsid w:val="00B91CD8"/>
    <w:rsid w:val="00B94E15"/>
    <w:rsid w:val="00BA25B4"/>
    <w:rsid w:val="00BA2F67"/>
    <w:rsid w:val="00BA335A"/>
    <w:rsid w:val="00BA3471"/>
    <w:rsid w:val="00BA3C32"/>
    <w:rsid w:val="00BA69E8"/>
    <w:rsid w:val="00BB182D"/>
    <w:rsid w:val="00BB7C71"/>
    <w:rsid w:val="00BC0303"/>
    <w:rsid w:val="00BC3EFC"/>
    <w:rsid w:val="00BD1557"/>
    <w:rsid w:val="00BD2F15"/>
    <w:rsid w:val="00BE6428"/>
    <w:rsid w:val="00BF2B09"/>
    <w:rsid w:val="00BF693D"/>
    <w:rsid w:val="00BF7785"/>
    <w:rsid w:val="00C04567"/>
    <w:rsid w:val="00C11DD0"/>
    <w:rsid w:val="00C15C85"/>
    <w:rsid w:val="00C20BFF"/>
    <w:rsid w:val="00C24B3F"/>
    <w:rsid w:val="00C27ACB"/>
    <w:rsid w:val="00C32BDD"/>
    <w:rsid w:val="00C35A15"/>
    <w:rsid w:val="00C35F1A"/>
    <w:rsid w:val="00C36B49"/>
    <w:rsid w:val="00C40C0B"/>
    <w:rsid w:val="00C46F0C"/>
    <w:rsid w:val="00C478A6"/>
    <w:rsid w:val="00C5092C"/>
    <w:rsid w:val="00C50AF6"/>
    <w:rsid w:val="00C523EA"/>
    <w:rsid w:val="00C622D7"/>
    <w:rsid w:val="00C6383B"/>
    <w:rsid w:val="00C652C5"/>
    <w:rsid w:val="00C73186"/>
    <w:rsid w:val="00C7477C"/>
    <w:rsid w:val="00C77992"/>
    <w:rsid w:val="00C8086F"/>
    <w:rsid w:val="00C866B1"/>
    <w:rsid w:val="00C94196"/>
    <w:rsid w:val="00CA4EF8"/>
    <w:rsid w:val="00CA7988"/>
    <w:rsid w:val="00CB1B2D"/>
    <w:rsid w:val="00CC0991"/>
    <w:rsid w:val="00CC26E3"/>
    <w:rsid w:val="00CC5573"/>
    <w:rsid w:val="00CD42D1"/>
    <w:rsid w:val="00CE25EF"/>
    <w:rsid w:val="00CF0B90"/>
    <w:rsid w:val="00CF1645"/>
    <w:rsid w:val="00CF36D3"/>
    <w:rsid w:val="00CF52EF"/>
    <w:rsid w:val="00D00033"/>
    <w:rsid w:val="00D00DA4"/>
    <w:rsid w:val="00D067A7"/>
    <w:rsid w:val="00D07616"/>
    <w:rsid w:val="00D213E6"/>
    <w:rsid w:val="00D2211A"/>
    <w:rsid w:val="00D2217B"/>
    <w:rsid w:val="00D23879"/>
    <w:rsid w:val="00D242EF"/>
    <w:rsid w:val="00D305D6"/>
    <w:rsid w:val="00D3451D"/>
    <w:rsid w:val="00D57D70"/>
    <w:rsid w:val="00D61794"/>
    <w:rsid w:val="00D71E86"/>
    <w:rsid w:val="00D81172"/>
    <w:rsid w:val="00D8328F"/>
    <w:rsid w:val="00D83A78"/>
    <w:rsid w:val="00DA1F23"/>
    <w:rsid w:val="00DA5A92"/>
    <w:rsid w:val="00DB5BB0"/>
    <w:rsid w:val="00DC160E"/>
    <w:rsid w:val="00DC59A0"/>
    <w:rsid w:val="00DD0635"/>
    <w:rsid w:val="00DD35DF"/>
    <w:rsid w:val="00DD53DC"/>
    <w:rsid w:val="00DD5853"/>
    <w:rsid w:val="00DE0060"/>
    <w:rsid w:val="00DE0FA2"/>
    <w:rsid w:val="00DE5B7D"/>
    <w:rsid w:val="00DE6441"/>
    <w:rsid w:val="00DE7788"/>
    <w:rsid w:val="00DF3480"/>
    <w:rsid w:val="00DF5B76"/>
    <w:rsid w:val="00DF60EB"/>
    <w:rsid w:val="00DF6268"/>
    <w:rsid w:val="00E04A34"/>
    <w:rsid w:val="00E06F5F"/>
    <w:rsid w:val="00E076C3"/>
    <w:rsid w:val="00E1516E"/>
    <w:rsid w:val="00E2015F"/>
    <w:rsid w:val="00E21B21"/>
    <w:rsid w:val="00E4038E"/>
    <w:rsid w:val="00E45E02"/>
    <w:rsid w:val="00E50CBE"/>
    <w:rsid w:val="00E53152"/>
    <w:rsid w:val="00E55FA4"/>
    <w:rsid w:val="00E569FB"/>
    <w:rsid w:val="00E633FF"/>
    <w:rsid w:val="00E63BB4"/>
    <w:rsid w:val="00E76BC8"/>
    <w:rsid w:val="00E81BD9"/>
    <w:rsid w:val="00E826A8"/>
    <w:rsid w:val="00E851B8"/>
    <w:rsid w:val="00E90A39"/>
    <w:rsid w:val="00EA5E3D"/>
    <w:rsid w:val="00EB13B1"/>
    <w:rsid w:val="00EB3411"/>
    <w:rsid w:val="00EB4275"/>
    <w:rsid w:val="00EB7EC8"/>
    <w:rsid w:val="00EC00E1"/>
    <w:rsid w:val="00EC2B7F"/>
    <w:rsid w:val="00EC5DDE"/>
    <w:rsid w:val="00ED4CB7"/>
    <w:rsid w:val="00EF303D"/>
    <w:rsid w:val="00EF4157"/>
    <w:rsid w:val="00F0727D"/>
    <w:rsid w:val="00F124E6"/>
    <w:rsid w:val="00F260E9"/>
    <w:rsid w:val="00F2699A"/>
    <w:rsid w:val="00F35E22"/>
    <w:rsid w:val="00F44FED"/>
    <w:rsid w:val="00F4533E"/>
    <w:rsid w:val="00F4620A"/>
    <w:rsid w:val="00F5126A"/>
    <w:rsid w:val="00F57C6C"/>
    <w:rsid w:val="00F6024F"/>
    <w:rsid w:val="00F70FEA"/>
    <w:rsid w:val="00F74F1D"/>
    <w:rsid w:val="00F75E66"/>
    <w:rsid w:val="00F836E3"/>
    <w:rsid w:val="00F87471"/>
    <w:rsid w:val="00F918E0"/>
    <w:rsid w:val="00F934F1"/>
    <w:rsid w:val="00FB0515"/>
    <w:rsid w:val="00FB1DA7"/>
    <w:rsid w:val="00FB48D8"/>
    <w:rsid w:val="00FB70A6"/>
    <w:rsid w:val="00FC1C3F"/>
    <w:rsid w:val="00FC3391"/>
    <w:rsid w:val="00FC4F80"/>
    <w:rsid w:val="00FD180C"/>
    <w:rsid w:val="00FD67EB"/>
    <w:rsid w:val="00FF0BC8"/>
    <w:rsid w:val="00FF2574"/>
    <w:rsid w:val="00FF43D1"/>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59E40"/>
  <w15:docId w15:val="{BDDB5908-1E88-4F56-9AF2-9E7335377C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Heading1">
    <w:name w:val="heading 1"/>
    <w:next w:val="Normal"/>
    <w:link w:val="Heading1Char"/>
    <w:autoRedefine/>
    <w:uiPriority w:val="9"/>
    <w:qFormat/>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lang w:val="en-US"/>
    </w:rPr>
  </w:style>
  <w:style w:type="paragraph" w:styleId="Heading2">
    <w:name w:val="heading 2"/>
    <w:basedOn w:val="Normal"/>
    <w:next w:val="Normal"/>
    <w:link w:val="Heading2Char"/>
    <w:uiPriority w:val="99"/>
    <w:rsid w:val="00BB182D"/>
    <w:pPr>
      <w:keepNext/>
      <w:spacing w:before="240" w:line="360" w:lineRule="auto"/>
      <w:ind w:left="340"/>
      <w:outlineLvl w:val="1"/>
    </w:pPr>
    <w:rPr>
      <w:rFonts w:ascii="Arial Black" w:hAnsi="Arial Black"/>
      <w:b/>
      <w:bCs/>
      <w:sz w:val="32"/>
      <w:szCs w:val="32"/>
      <w:lang w:eastAsia="de-DE"/>
    </w:rPr>
  </w:style>
  <w:style w:type="paragraph" w:styleId="Heading3">
    <w:name w:val="heading 3"/>
    <w:basedOn w:val="Normal"/>
    <w:next w:val="Normal"/>
    <w:link w:val="Heading3Char"/>
    <w:uiPriority w:val="99"/>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rsid w:val="00BB182D"/>
    <w:pPr>
      <w:keepNext/>
      <w:spacing w:before="240" w:line="360" w:lineRule="auto"/>
      <w:ind w:left="340"/>
      <w:outlineLvl w:val="3"/>
    </w:pPr>
    <w:rPr>
      <w:rFonts w:ascii="Arial" w:hAnsi="Arial" w:cs="Arial"/>
      <w:b/>
      <w:bCs/>
      <w:szCs w:val="24"/>
      <w:lang w:eastAsia="de-DE"/>
    </w:rPr>
  </w:style>
  <w:style w:type="paragraph" w:styleId="Heading5">
    <w:name w:val="heading 5"/>
    <w:basedOn w:val="Normal"/>
    <w:next w:val="Normal"/>
    <w:link w:val="Heading5Char"/>
    <w:uiPriority w:val="99"/>
    <w:rsid w:val="00BB182D"/>
    <w:pPr>
      <w:keepNext/>
      <w:outlineLvl w:val="4"/>
    </w:pPr>
    <w:rPr>
      <w:rFonts w:ascii="Times New Roman" w:hAnsi="Times New Roman"/>
      <w:i/>
      <w:iCs/>
      <w:szCs w:val="24"/>
      <w:lang w:eastAsia="fr-FR"/>
    </w:rPr>
  </w:style>
  <w:style w:type="paragraph" w:styleId="Heading6">
    <w:name w:val="heading 6"/>
    <w:basedOn w:val="Normal"/>
    <w:next w:val="Normal"/>
    <w:link w:val="Heading6Char"/>
    <w:uiPriority w:val="99"/>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lang w:eastAsia="fr-FR"/>
    </w:rPr>
  </w:style>
  <w:style w:type="paragraph" w:styleId="Heading8">
    <w:name w:val="heading 8"/>
    <w:basedOn w:val="Normal"/>
    <w:next w:val="Normal"/>
    <w:link w:val="Heading8Char"/>
    <w:uiPriority w:val="99"/>
    <w:rsid w:val="00BB182D"/>
    <w:pPr>
      <w:keepNext/>
      <w:spacing w:line="360" w:lineRule="auto"/>
      <w:outlineLvl w:val="7"/>
    </w:pPr>
    <w:rPr>
      <w:rFonts w:ascii="Times New Roman" w:hAnsi="Times New Roman"/>
      <w:b/>
      <w:bCs/>
      <w:szCs w:val="24"/>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18A7"/>
    <w:rPr>
      <w:rFonts w:ascii="Calibri Light" w:eastAsia="Times New Roman" w:hAnsi="Calibri Light" w:cs="Times New Roman"/>
      <w:b/>
      <w:color w:val="0070C0"/>
      <w:sz w:val="40"/>
      <w:szCs w:val="32"/>
      <w:lang w:val="en-US"/>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lang w:val="en-US"/>
    </w:rPr>
  </w:style>
  <w:style w:type="paragraph" w:customStyle="1" w:styleId="TKTITRE3">
    <w:name w:val="TK TITRE 3"/>
    <w:uiPriority w:val="99"/>
    <w:qFormat/>
    <w:rsid w:val="0080462C"/>
    <w:pPr>
      <w:spacing w:before="120" w:after="120" w:line="240" w:lineRule="auto"/>
    </w:pPr>
    <w:rPr>
      <w:rFonts w:ascii="Calibri" w:eastAsia="Calibri" w:hAnsi="Calibri" w:cs="Calibri"/>
      <w:i/>
      <w:iCs/>
      <w:noProof/>
      <w:sz w:val="24"/>
      <w:szCs w:val="24"/>
      <w:u w:val="single"/>
      <w:lang w:val="en-US"/>
    </w:rPr>
  </w:style>
  <w:style w:type="character" w:customStyle="1" w:styleId="Heading2Char">
    <w:name w:val="Heading 2 Char"/>
    <w:basedOn w:val="DefaultParagraphFont"/>
    <w:link w:val="Heading2"/>
    <w:uiPriority w:val="99"/>
    <w:rsid w:val="00BB182D"/>
    <w:rPr>
      <w:rFonts w:ascii="Arial Black" w:eastAsia="Times New Roman" w:hAnsi="Arial Black" w:cs="Times New Roman"/>
      <w:b/>
      <w:bCs/>
      <w:sz w:val="32"/>
      <w:szCs w:val="32"/>
      <w:lang w:eastAsia="de-DE"/>
    </w:rPr>
  </w:style>
  <w:style w:type="character" w:customStyle="1" w:styleId="Heading3Char">
    <w:name w:val="Heading 3 Char"/>
    <w:basedOn w:val="DefaultParagraphFont"/>
    <w:link w:val="Heading3"/>
    <w:uiPriority w:val="99"/>
    <w:rsid w:val="00BB182D"/>
    <w:rPr>
      <w:rFonts w:ascii="Arial" w:eastAsia="Times New Roman" w:hAnsi="Arial" w:cs="Arial"/>
      <w:b/>
      <w:bCs/>
      <w:sz w:val="28"/>
      <w:szCs w:val="28"/>
      <w:lang w:eastAsia="de-DE"/>
    </w:rPr>
  </w:style>
  <w:style w:type="character" w:customStyle="1" w:styleId="Heading4Char">
    <w:name w:val="Heading 4 Char"/>
    <w:basedOn w:val="DefaultParagraphFont"/>
    <w:link w:val="Heading4"/>
    <w:uiPriority w:val="99"/>
    <w:rsid w:val="00BB182D"/>
    <w:rPr>
      <w:rFonts w:ascii="Arial" w:eastAsia="Times New Roman" w:hAnsi="Arial" w:cs="Arial"/>
      <w:b/>
      <w:bCs/>
      <w:sz w:val="24"/>
      <w:szCs w:val="24"/>
      <w:lang w:eastAsia="de-DE"/>
    </w:rPr>
  </w:style>
  <w:style w:type="character" w:customStyle="1" w:styleId="Heading5Char">
    <w:name w:val="Heading 5 Char"/>
    <w:basedOn w:val="DefaultParagraphFont"/>
    <w:link w:val="Heading5"/>
    <w:uiPriority w:val="99"/>
    <w:rsid w:val="00BB182D"/>
    <w:rPr>
      <w:rFonts w:ascii="Times New Roman" w:eastAsia="Times New Roman" w:hAnsi="Times New Roman" w:cs="Times New Roman"/>
      <w:i/>
      <w:iCs/>
      <w:sz w:val="24"/>
      <w:szCs w:val="24"/>
      <w:lang w:eastAsia="fr-FR"/>
    </w:rPr>
  </w:style>
  <w:style w:type="character" w:customStyle="1" w:styleId="Heading6Char">
    <w:name w:val="Heading 6 Char"/>
    <w:basedOn w:val="DefaultParagraphFont"/>
    <w:link w:val="Heading6"/>
    <w:uiPriority w:val="99"/>
    <w:rsid w:val="00BB182D"/>
    <w:rPr>
      <w:rFonts w:ascii="Arial" w:eastAsia="Times New Roman" w:hAnsi="Arial" w:cs="Arial"/>
      <w:i/>
      <w:iCs/>
      <w:sz w:val="20"/>
      <w:szCs w:val="20"/>
      <w:lang w:eastAsia="de-DE"/>
    </w:rPr>
  </w:style>
  <w:style w:type="character" w:customStyle="1" w:styleId="Heading7Char">
    <w:name w:val="Heading 7 Char"/>
    <w:basedOn w:val="DefaultParagraphFont"/>
    <w:link w:val="Heading7"/>
    <w:uiPriority w:val="99"/>
    <w:rsid w:val="00BB182D"/>
    <w:rPr>
      <w:rFonts w:ascii="Times New Roman" w:eastAsia="Times New Roman" w:hAnsi="Times New Roman" w:cs="Times New Roman"/>
      <w:i/>
      <w:iCs/>
      <w:sz w:val="24"/>
      <w:szCs w:val="24"/>
      <w:lang w:eastAsia="fr-FR"/>
    </w:rPr>
  </w:style>
  <w:style w:type="character" w:customStyle="1" w:styleId="Heading8Char">
    <w:name w:val="Heading 8 Char"/>
    <w:basedOn w:val="DefaultParagraphFont"/>
    <w:link w:val="Heading8"/>
    <w:uiPriority w:val="99"/>
    <w:rsid w:val="00BB182D"/>
    <w:rPr>
      <w:rFonts w:ascii="Times New Roman" w:eastAsia="Times New Roman" w:hAnsi="Times New Roman" w:cs="Times New Roman"/>
      <w:b/>
      <w:bCs/>
      <w:sz w:val="24"/>
      <w:szCs w:val="24"/>
      <w:lang w:eastAsia="fr-FR"/>
    </w:rPr>
  </w:style>
  <w:style w:type="paragraph" w:styleId="Footer">
    <w:name w:val="footer"/>
    <w:basedOn w:val="Normal"/>
    <w:link w:val="FooterChar"/>
    <w:uiPriority w:val="99"/>
    <w:unhideWhenUsed/>
    <w:rsid w:val="00BB182D"/>
    <w:pPr>
      <w:tabs>
        <w:tab w:val="center" w:pos="4536"/>
        <w:tab w:val="right" w:pos="9072"/>
      </w:tabs>
    </w:pPr>
  </w:style>
  <w:style w:type="character" w:customStyle="1" w:styleId="FooterChar">
    <w:name w:val="Footer Char"/>
    <w:basedOn w:val="DefaultParagraphFont"/>
    <w:link w:val="Footer"/>
    <w:uiPriority w:val="99"/>
    <w:rsid w:val="00BB182D"/>
    <w:rPr>
      <w:rFonts w:ascii="Calibri" w:eastAsia="Times New Roman" w:hAnsi="Calibri" w:cs="Times New Roman"/>
      <w:sz w:val="24"/>
    </w:rPr>
  </w:style>
  <w:style w:type="character" w:styleId="Hyperlink">
    <w:name w:val="Hyperlink"/>
    <w:uiPriority w:val="99"/>
    <w:rsid w:val="00BB182D"/>
    <w:rPr>
      <w:rFonts w:cs="Times New Roman"/>
      <w:color w:val="0000FF"/>
      <w:u w:val="single"/>
    </w:rPr>
  </w:style>
  <w:style w:type="paragraph" w:styleId="DocumentMap">
    <w:name w:val="Document Map"/>
    <w:basedOn w:val="Normal"/>
    <w:link w:val="DocumentMapChar"/>
    <w:uiPriority w:val="99"/>
    <w:rsid w:val="00BB182D"/>
    <w:pPr>
      <w:shd w:val="clear" w:color="auto" w:fill="000080"/>
    </w:pPr>
    <w:rPr>
      <w:rFonts w:ascii="Tahoma" w:hAnsi="Tahoma" w:cs="Tahoma"/>
      <w:szCs w:val="24"/>
      <w:lang w:eastAsia="fr-FR"/>
    </w:rPr>
  </w:style>
  <w:style w:type="character" w:customStyle="1" w:styleId="DocumentMapChar">
    <w:name w:val="Document Map Char"/>
    <w:basedOn w:val="DefaultParagraphFont"/>
    <w:link w:val="DocumentMap"/>
    <w:uiPriority w:val="99"/>
    <w:rsid w:val="00BB182D"/>
    <w:rPr>
      <w:rFonts w:ascii="Tahoma" w:eastAsia="Times New Roman" w:hAnsi="Tahoma" w:cs="Tahoma"/>
      <w:sz w:val="24"/>
      <w:szCs w:val="24"/>
      <w:shd w:val="clear" w:color="auto" w:fill="000080"/>
      <w:lang w:eastAsia="fr-FR"/>
    </w:rPr>
  </w:style>
  <w:style w:type="table" w:styleId="TableGrid">
    <w:name w:val="Table Grid"/>
    <w:basedOn w:val="TableNormal"/>
    <w:uiPriority w:val="99"/>
    <w:rsid w:val="00BB182D"/>
    <w:pPr>
      <w:spacing w:after="0" w:line="240" w:lineRule="auto"/>
    </w:pPr>
    <w:rPr>
      <w:rFonts w:ascii="Times New Roman" w:eastAsia="Times New Roman" w:hAnsi="Times New Roman" w:cs="Times New Roman"/>
      <w:sz w:val="20"/>
      <w:szCs w:val="20"/>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Normal"/>
    <w:uiPriority w:val="99"/>
    <w:rsid w:val="007458E1"/>
    <w:tblPr/>
  </w:style>
  <w:style w:type="paragraph" w:customStyle="1" w:styleId="TKTextetableau">
    <w:name w:val="TK Texte tableau"/>
    <w:uiPriority w:val="99"/>
    <w:qFormat/>
    <w:rsid w:val="0080462C"/>
    <w:pPr>
      <w:spacing w:after="0" w:line="240" w:lineRule="auto"/>
    </w:pPr>
    <w:rPr>
      <w:rFonts w:ascii="Calibri" w:eastAsia="Times New Roman" w:hAnsi="Calibri" w:cs="Calibri"/>
      <w:lang w:val="en-GB"/>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lang w:val="en-GB"/>
    </w:rPr>
  </w:style>
  <w:style w:type="paragraph" w:styleId="PlainText">
    <w:name w:val="Plain Text"/>
    <w:basedOn w:val="Normal"/>
    <w:link w:val="PlainTextChar"/>
    <w:uiPriority w:val="99"/>
    <w:semiHidden/>
    <w:unhideWhenUsed/>
    <w:rsid w:val="00526886"/>
    <w:rPr>
      <w:rFonts w:ascii="Consolas" w:hAnsi="Consolas"/>
      <w:sz w:val="21"/>
      <w:szCs w:val="21"/>
    </w:rPr>
  </w:style>
  <w:style w:type="character" w:customStyle="1" w:styleId="PlainTextChar">
    <w:name w:val="Plain Text Char"/>
    <w:basedOn w:val="DefaultParagraphFont"/>
    <w:link w:val="PlainTex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lang w:val="en-GB"/>
    </w:rPr>
  </w:style>
  <w:style w:type="paragraph" w:customStyle="1" w:styleId="TKTEXTE">
    <w:name w:val="TK TEXTE"/>
    <w:qFormat/>
    <w:rsid w:val="008F557F"/>
    <w:pPr>
      <w:spacing w:before="120" w:after="120" w:line="240" w:lineRule="auto"/>
    </w:pPr>
    <w:rPr>
      <w:rFonts w:ascii="Calibri" w:eastAsia="Times New Roman" w:hAnsi="Calibri" w:cs="Calibri"/>
      <w:sz w:val="24"/>
      <w:szCs w:val="24"/>
      <w:lang w:val="en-GB"/>
    </w:rPr>
  </w:style>
  <w:style w:type="paragraph" w:customStyle="1" w:styleId="TKBulletLevel1">
    <w:name w:val="TK Bullet Level1"/>
    <w:next w:val="Normal"/>
    <w:uiPriority w:val="99"/>
    <w:qFormat/>
    <w:rsid w:val="00D61794"/>
    <w:pPr>
      <w:numPr>
        <w:numId w:val="3"/>
      </w:numPr>
      <w:tabs>
        <w:tab w:val="left" w:pos="567"/>
      </w:tabs>
      <w:spacing w:before="60" w:after="60" w:line="240" w:lineRule="auto"/>
    </w:pPr>
    <w:rPr>
      <w:rFonts w:ascii="Calibri" w:eastAsia="Calibri" w:hAnsi="Calibri" w:cs="Calibri"/>
      <w:sz w:val="24"/>
      <w:szCs w:val="24"/>
      <w:lang w:val="en-US"/>
    </w:rPr>
  </w:style>
  <w:style w:type="paragraph" w:styleId="BalloonText">
    <w:name w:val="Balloon Text"/>
    <w:basedOn w:val="Normal"/>
    <w:link w:val="BalloonTextChar"/>
    <w:uiPriority w:val="99"/>
    <w:semiHidden/>
    <w:unhideWhenUsed/>
    <w:rsid w:val="003E358D"/>
    <w:rPr>
      <w:rFonts w:ascii="Tahoma" w:hAnsi="Tahoma" w:cs="Tahoma"/>
      <w:sz w:val="16"/>
      <w:szCs w:val="16"/>
    </w:rPr>
  </w:style>
  <w:style w:type="character" w:customStyle="1" w:styleId="BalloonTextChar">
    <w:name w:val="Balloon Text Char"/>
    <w:basedOn w:val="DefaultParagraphFont"/>
    <w:link w:val="BalloonText"/>
    <w:uiPriority w:val="99"/>
    <w:semiHidden/>
    <w:rsid w:val="003E358D"/>
    <w:rPr>
      <w:rFonts w:ascii="Tahoma" w:eastAsia="Times New Roman" w:hAnsi="Tahoma" w:cs="Tahoma"/>
      <w:sz w:val="16"/>
      <w:szCs w:val="16"/>
    </w:rPr>
  </w:style>
  <w:style w:type="paragraph" w:styleId="Header">
    <w:name w:val="header"/>
    <w:basedOn w:val="Normal"/>
    <w:link w:val="HeaderChar"/>
    <w:uiPriority w:val="99"/>
    <w:unhideWhenUsed/>
    <w:rsid w:val="00FB70A6"/>
    <w:pPr>
      <w:tabs>
        <w:tab w:val="center" w:pos="4536"/>
        <w:tab w:val="right" w:pos="9072"/>
      </w:tabs>
    </w:pPr>
    <w:rPr>
      <w:sz w:val="22"/>
    </w:rPr>
  </w:style>
  <w:style w:type="character" w:customStyle="1" w:styleId="HeaderChar">
    <w:name w:val="Header Char"/>
    <w:basedOn w:val="DefaultParagraphFont"/>
    <w:link w:val="Header"/>
    <w:uiPriority w:val="99"/>
    <w:rsid w:val="00FB70A6"/>
    <w:rPr>
      <w:rFonts w:ascii="Calibri" w:eastAsia="Times New Roman" w:hAnsi="Calibri" w:cs="Times New Roman"/>
    </w:rPr>
  </w:style>
  <w:style w:type="paragraph" w:customStyle="1" w:styleId="TKTITRE2">
    <w:name w:val="TK TITRE 2"/>
    <w:next w:val="Normal"/>
    <w:uiPriority w:val="99"/>
    <w:qFormat/>
    <w:rsid w:val="0080462C"/>
    <w:pPr>
      <w:spacing w:before="120" w:after="120" w:line="240" w:lineRule="auto"/>
    </w:pPr>
    <w:rPr>
      <w:rFonts w:ascii="Calibri" w:eastAsia="Times New Roman" w:hAnsi="Calibri" w:cs="Calibri"/>
      <w:b/>
      <w:bCs/>
      <w:sz w:val="28"/>
      <w:szCs w:val="28"/>
      <w:lang w:val="en-US"/>
    </w:rPr>
  </w:style>
  <w:style w:type="character" w:styleId="FollowedHyperlink">
    <w:name w:val="FollowedHyperlink"/>
    <w:basedOn w:val="DefaultParagraphFon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2"/>
      </w:numPr>
      <w:spacing w:before="60" w:after="60" w:line="240" w:lineRule="auto"/>
      <w:ind w:left="1208" w:hanging="357"/>
    </w:pPr>
    <w:rPr>
      <w:rFonts w:ascii="Calibri" w:eastAsia="Calibri" w:hAnsi="Calibri" w:cs="Times New Roman"/>
      <w:sz w:val="24"/>
      <w:szCs w:val="24"/>
      <w:lang w:val="en-US"/>
    </w:rPr>
  </w:style>
  <w:style w:type="paragraph" w:customStyle="1" w:styleId="TKNbrsLevel1">
    <w:name w:val="TK_Nbrs Level1"/>
    <w:qFormat/>
    <w:rsid w:val="009A4759"/>
    <w:pPr>
      <w:numPr>
        <w:numId w:val="1"/>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lang w:val="en-GB"/>
    </w:rPr>
  </w:style>
  <w:style w:type="paragraph" w:customStyle="1" w:styleId="TKLettersLevel1">
    <w:name w:val="TK_Letters Level 1"/>
    <w:basedOn w:val="TKNbrsLevel1"/>
    <w:uiPriority w:val="99"/>
    <w:qFormat/>
    <w:rsid w:val="00921AD4"/>
    <w:pPr>
      <w:numPr>
        <w:numId w:val="4"/>
      </w:numPr>
      <w:ind w:left="357" w:hanging="357"/>
    </w:pPr>
    <w:rPr>
      <w:lang w:val="en-US"/>
    </w:rPr>
  </w:style>
  <w:style w:type="character" w:customStyle="1" w:styleId="Mention1">
    <w:name w:val="Mention1"/>
    <w:basedOn w:val="DefaultParagraphFont"/>
    <w:uiPriority w:val="99"/>
    <w:semiHidden/>
    <w:unhideWhenUsed/>
    <w:rsid w:val="0049605E"/>
    <w:rPr>
      <w:color w:val="2B579A"/>
      <w:shd w:val="clear" w:color="auto" w:fill="E6E6E6"/>
    </w:rPr>
  </w:style>
  <w:style w:type="paragraph" w:styleId="ListParagraph">
    <w:name w:val="List Paragraph"/>
    <w:basedOn w:val="Normal"/>
    <w:uiPriority w:val="99"/>
    <w:qFormat/>
    <w:rsid w:val="004A3A49"/>
    <w:pPr>
      <w:ind w:left="720"/>
      <w:contextualSpacing/>
    </w:pPr>
  </w:style>
  <w:style w:type="paragraph" w:styleId="NoSpacing">
    <w:name w:val="No Spacing"/>
    <w:link w:val="NoSpacingChar"/>
    <w:uiPriority w:val="1"/>
    <w:qFormat/>
    <w:rsid w:val="004A3A49"/>
    <w:pPr>
      <w:spacing w:after="0" w:line="240" w:lineRule="auto"/>
    </w:pPr>
    <w:rPr>
      <w:rFonts w:eastAsiaTheme="minorEastAsia"/>
      <w:lang w:eastAsia="fr-FR"/>
    </w:rPr>
  </w:style>
  <w:style w:type="character" w:customStyle="1" w:styleId="NoSpacingChar">
    <w:name w:val="No Spacing Char"/>
    <w:basedOn w:val="DefaultParagraphFont"/>
    <w:link w:val="NoSpacing"/>
    <w:uiPriority w:val="1"/>
    <w:rsid w:val="004A3A49"/>
    <w:rPr>
      <w:rFonts w:eastAsiaTheme="minorEastAsia"/>
      <w:lang w:eastAsia="fr-FR"/>
    </w:rPr>
  </w:style>
  <w:style w:type="character" w:styleId="UnresolvedMention">
    <w:name w:val="Unresolved Mention"/>
    <w:basedOn w:val="DefaultParagraphFont"/>
    <w:uiPriority w:val="99"/>
    <w:semiHidden/>
    <w:unhideWhenUsed/>
    <w:rsid w:val="00642211"/>
    <w:rPr>
      <w:color w:val="605E5C"/>
      <w:shd w:val="clear" w:color="auto" w:fill="E1DFDD"/>
    </w:rPr>
  </w:style>
  <w:style w:type="paragraph" w:customStyle="1" w:styleId="FootnoteText1">
    <w:name w:val="Footnote Text1"/>
    <w:basedOn w:val="Normal"/>
    <w:next w:val="FootnoteText"/>
    <w:link w:val="FootnoteTextChar"/>
    <w:uiPriority w:val="99"/>
    <w:unhideWhenUsed/>
    <w:rsid w:val="000C6DB5"/>
    <w:rPr>
      <w:rFonts w:eastAsia="Calibri"/>
      <w:sz w:val="22"/>
      <w:lang w:val="en-GB"/>
    </w:rPr>
  </w:style>
  <w:style w:type="character" w:customStyle="1" w:styleId="FootnoteTextChar">
    <w:name w:val="Footnote Text Char"/>
    <w:basedOn w:val="DefaultParagraphFont"/>
    <w:link w:val="FootnoteText1"/>
    <w:uiPriority w:val="99"/>
    <w:rsid w:val="000C6DB5"/>
    <w:rPr>
      <w:rFonts w:ascii="Calibri" w:eastAsia="Calibri" w:hAnsi="Calibri" w:cs="Times New Roman"/>
      <w:lang w:val="en-GB"/>
    </w:rPr>
  </w:style>
  <w:style w:type="character" w:styleId="FootnoteReference">
    <w:name w:val="footnote reference"/>
    <w:basedOn w:val="DefaultParagraphFont"/>
    <w:uiPriority w:val="99"/>
    <w:unhideWhenUsed/>
    <w:qFormat/>
    <w:rsid w:val="000C6DB5"/>
    <w:rPr>
      <w:vertAlign w:val="superscript"/>
    </w:rPr>
  </w:style>
  <w:style w:type="paragraph" w:styleId="FootnoteText">
    <w:name w:val="footnote text"/>
    <w:basedOn w:val="Normal"/>
    <w:link w:val="FootnoteTextChar1"/>
    <w:uiPriority w:val="99"/>
    <w:unhideWhenUsed/>
    <w:qFormat/>
    <w:rsid w:val="000C6DB5"/>
    <w:rPr>
      <w:sz w:val="20"/>
      <w:szCs w:val="20"/>
    </w:rPr>
  </w:style>
  <w:style w:type="character" w:customStyle="1" w:styleId="FootnoteTextChar1">
    <w:name w:val="Footnote Text Char1"/>
    <w:basedOn w:val="DefaultParagraphFont"/>
    <w:link w:val="FootnoteText"/>
    <w:uiPriority w:val="99"/>
    <w:rsid w:val="000C6DB5"/>
    <w:rPr>
      <w:rFonts w:ascii="Calibri" w:eastAsia="Times New Roman" w:hAnsi="Calibri" w:cs="Times New Roman"/>
      <w:sz w:val="20"/>
      <w:szCs w:val="20"/>
    </w:rPr>
  </w:style>
  <w:style w:type="paragraph" w:styleId="NormalWeb">
    <w:name w:val="Normal (Web)"/>
    <w:basedOn w:val="Normal"/>
    <w:uiPriority w:val="99"/>
    <w:unhideWhenUsed/>
    <w:rsid w:val="007C6481"/>
    <w:pPr>
      <w:spacing w:before="100" w:beforeAutospacing="1" w:after="100" w:afterAutospacing="1"/>
    </w:pPr>
    <w:rPr>
      <w:rFonts w:ascii="Times New Roman" w:hAnsi="Times New Roman"/>
      <w:szCs w:val="24"/>
      <w:lang w:val="en-GB" w:eastAsia="en-GB"/>
    </w:rPr>
  </w:style>
  <w:style w:type="character" w:customStyle="1" w:styleId="cf01">
    <w:name w:val="cf01"/>
    <w:basedOn w:val="DefaultParagraphFont"/>
    <w:rsid w:val="00A03450"/>
    <w:rPr>
      <w:rFonts w:ascii="Segoe UI" w:hAnsi="Segoe UI" w:cs="Segoe UI" w:hint="default"/>
      <w:sz w:val="18"/>
      <w:szCs w:val="18"/>
    </w:rPr>
  </w:style>
  <w:style w:type="character" w:customStyle="1" w:styleId="cf11">
    <w:name w:val="cf11"/>
    <w:basedOn w:val="DefaultParagraphFont"/>
    <w:rsid w:val="00A03450"/>
    <w:rPr>
      <w:rFonts w:ascii="Segoe UI" w:hAnsi="Segoe UI" w:cs="Segoe UI" w:hint="default"/>
      <w:sz w:val="18"/>
      <w:szCs w:val="18"/>
      <w:u w:val="single"/>
    </w:rPr>
  </w:style>
  <w:style w:type="character" w:styleId="CommentReference">
    <w:name w:val="annotation reference"/>
    <w:basedOn w:val="DefaultParagraphFont"/>
    <w:uiPriority w:val="99"/>
    <w:semiHidden/>
    <w:unhideWhenUsed/>
    <w:rsid w:val="00584789"/>
    <w:rPr>
      <w:sz w:val="16"/>
      <w:szCs w:val="16"/>
    </w:rPr>
  </w:style>
  <w:style w:type="paragraph" w:styleId="CommentText">
    <w:name w:val="annotation text"/>
    <w:basedOn w:val="Normal"/>
    <w:link w:val="CommentTextChar"/>
    <w:uiPriority w:val="99"/>
    <w:unhideWhenUsed/>
    <w:rsid w:val="00584789"/>
    <w:pPr>
      <w:spacing w:after="160"/>
    </w:pPr>
    <w:rPr>
      <w:rFonts w:asciiTheme="minorHAnsi" w:eastAsiaTheme="minorHAnsi" w:hAnsiTheme="minorHAnsi" w:cstheme="minorBidi"/>
      <w:kern w:val="2"/>
      <w:sz w:val="20"/>
      <w:szCs w:val="20"/>
      <w:lang w:val="en-GB"/>
    </w:rPr>
  </w:style>
  <w:style w:type="character" w:customStyle="1" w:styleId="CommentTextChar">
    <w:name w:val="Comment Text Char"/>
    <w:basedOn w:val="DefaultParagraphFont"/>
    <w:link w:val="CommentText"/>
    <w:uiPriority w:val="99"/>
    <w:rsid w:val="00584789"/>
    <w:rPr>
      <w:kern w:val="2"/>
      <w:sz w:val="20"/>
      <w:szCs w:val="20"/>
      <w:lang w:val="en-GB"/>
    </w:rPr>
  </w:style>
  <w:style w:type="paragraph" w:customStyle="1" w:styleId="Standarduser">
    <w:name w:val="Standard (user)"/>
    <w:rsid w:val="00F6024F"/>
    <w:pPr>
      <w:widowControl w:val="0"/>
      <w:suppressAutoHyphens/>
      <w:autoSpaceDN w:val="0"/>
      <w:spacing w:before="240" w:after="0" w:line="240" w:lineRule="auto"/>
      <w:textAlignment w:val="baseline"/>
    </w:pPr>
    <w:rPr>
      <w:rFonts w:ascii="Times New Roman" w:eastAsia="SimSun" w:hAnsi="Times New Roman" w:cs="Mangal"/>
      <w:kern w:val="3"/>
      <w:sz w:val="24"/>
      <w:szCs w:val="24"/>
      <w:lang w:val="it-IT" w:eastAsia="zh-CN" w:bidi="hi-IN"/>
    </w:rPr>
  </w:style>
  <w:style w:type="paragraph" w:customStyle="1" w:styleId="Standard">
    <w:name w:val="Standard"/>
    <w:uiPriority w:val="99"/>
    <w:rsid w:val="00F6024F"/>
    <w:pPr>
      <w:widowControl w:val="0"/>
      <w:suppressAutoHyphens/>
      <w:autoSpaceDN w:val="0"/>
      <w:spacing w:before="240" w:after="0" w:line="240" w:lineRule="auto"/>
      <w:textAlignment w:val="baseline"/>
    </w:pPr>
    <w:rPr>
      <w:rFonts w:ascii="Times New Roman" w:eastAsia="SimSun" w:hAnsi="Times New Roman" w:cs="Mangal"/>
      <w:kern w:val="3"/>
      <w:sz w:val="24"/>
      <w:szCs w:val="24"/>
      <w:lang w:val="it-IT" w:eastAsia="zh-CN" w:bidi="hi-IN"/>
    </w:rPr>
  </w:style>
  <w:style w:type="paragraph" w:customStyle="1" w:styleId="Textbody">
    <w:name w:val="Text body"/>
    <w:basedOn w:val="Standard"/>
    <w:rsid w:val="00F6024F"/>
    <w:pPr>
      <w:widowControl/>
      <w:spacing w:before="0" w:after="140" w:line="276" w:lineRule="auto"/>
    </w:pPr>
    <w:rPr>
      <w:rFonts w:ascii="Calibri" w:eastAsia="Times New Roman" w:hAnsi="Calibri" w:cs="Times New Roman"/>
      <w:kern w:val="0"/>
      <w:szCs w:val="22"/>
      <w:lang w:val="fr-FR" w:eastAsia="en-US" w:bidi="ar-SA"/>
    </w:rPr>
  </w:style>
  <w:style w:type="paragraph" w:customStyle="1" w:styleId="Corpo">
    <w:name w:val="Corpo"/>
    <w:rsid w:val="00F6024F"/>
    <w:pPr>
      <w:autoSpaceDN w:val="0"/>
      <w:spacing w:after="0" w:line="240" w:lineRule="auto"/>
      <w:textAlignment w:val="baseline"/>
    </w:pPr>
    <w:rPr>
      <w:rFonts w:ascii="Helvetica" w:eastAsia="Arial Unicode MS" w:hAnsi="Helvetica" w:cs="Arial Unicode MS"/>
      <w:color w:val="000000"/>
      <w:lang w:val="it-IT"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image" Target="media/image1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oe.int/educ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OERFEL\Documents\Mod&#232;les%20Office%20personnalis&#233;s\modele%20LSM.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Smokey Glass">
      <a:fillStyleLst>
        <a:solidFill>
          <a:schemeClr val="phClr"/>
        </a:solidFill>
        <a:gradFill rotWithShape="1">
          <a:gsLst>
            <a:gs pos="0">
              <a:schemeClr val="phClr">
                <a:tint val="83000"/>
                <a:shade val="100000"/>
                <a:satMod val="100000"/>
              </a:schemeClr>
            </a:gs>
            <a:gs pos="100000">
              <a:schemeClr val="phClr">
                <a:tint val="61000"/>
                <a:alpha val="100000"/>
                <a:satMod val="180000"/>
              </a:schemeClr>
            </a:gs>
          </a:gsLst>
          <a:path path="circle">
            <a:fillToRect l="100000" t="100000" r="100000" b="100000"/>
          </a:path>
        </a:gradFill>
        <a:gradFill rotWithShape="1">
          <a:gsLst>
            <a:gs pos="0">
              <a:schemeClr val="phClr">
                <a:shade val="85000"/>
              </a:schemeClr>
            </a:gs>
            <a:gs pos="100000">
              <a:schemeClr val="phClr">
                <a:tint val="90000"/>
                <a:alpha val="100000"/>
                <a:satMod val="180000"/>
              </a:schemeClr>
            </a:gs>
          </a:gsLst>
          <a:path path="circle">
            <a:fillToRect l="100000" t="100000" r="100000" b="100000"/>
          </a:path>
        </a:gradFill>
      </a:fillStyleLst>
      <a:lnStyleLst>
        <a:ln w="9525" cap="flat" cmpd="sng" algn="ctr">
          <a:solidFill>
            <a:schemeClr val="phClr"/>
          </a:solidFill>
          <a:prstDash val="solid"/>
        </a:ln>
        <a:ln w="10795" cap="flat" cmpd="sng" algn="ctr">
          <a:solidFill>
            <a:schemeClr val="phClr"/>
          </a:solidFill>
          <a:prstDash val="solid"/>
        </a:ln>
        <a:ln w="15240" cap="flat" cmpd="sng" algn="ctr">
          <a:solidFill>
            <a:schemeClr val="phClr">
              <a:tint val="25000"/>
              <a:alpha val="25000"/>
            </a:schemeClr>
          </a:solidFill>
          <a:prstDash val="solid"/>
        </a:ln>
      </a:lnStyleLst>
      <a:effectStyleLst>
        <a:effectStyle>
          <a:effectLst/>
        </a:effectStyle>
        <a:effectStyle>
          <a:effectLst/>
        </a:effectStyle>
        <a:effectStyle>
          <a:effectLst>
            <a:outerShdw blurRad="44450" dist="21590" dir="5400000" rotWithShape="0">
              <a:srgbClr val="000000">
                <a:alpha val="40000"/>
              </a:srgbClr>
            </a:outerShdw>
          </a:effectLst>
          <a:scene3d>
            <a:camera prst="orthographicFront">
              <a:rot lat="0" lon="0" rev="0"/>
            </a:camera>
            <a:lightRig rig="flat" dir="t">
              <a:rot lat="0" lon="0" rev="3600000"/>
            </a:lightRig>
          </a:scene3d>
          <a:sp3d prstMaterial="flat">
            <a:bevelT w="28575" h="41275"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oeHudocDocument>
  <DocumentTitle/>
  <DocumentType/>
  <Round/>
  <Language/>
  <State/>
  <Refno/>
  <Year/>
  <Identifier>----</Identifier>
  <PublicationDate/>
  <AdoptionDate/>
</CoeHudocDocument>
</file>

<file path=customXml/itemProps1.xml><?xml version="1.0" encoding="utf-8"?>
<ds:datastoreItem xmlns:ds="http://schemas.openxmlformats.org/officeDocument/2006/customXml" ds:itemID="{C9718F75-042F-42D7-AC77-E3659787B830}">
  <ds:schemaRefs>
    <ds:schemaRef ds:uri="http://schemas.openxmlformats.org/officeDocument/2006/bibliography"/>
  </ds:schemaRefs>
</ds:datastoreItem>
</file>

<file path=customXml/itemProps2.xml><?xml version="1.0" encoding="utf-8"?>
<ds:datastoreItem xmlns:ds="http://schemas.openxmlformats.org/officeDocument/2006/customXml" ds:itemID="{0F88D7D3-6845-4B68-9887-0E55EB4AFF02}">
  <ds:schemaRefs/>
</ds:datastoreItem>
</file>

<file path=docProps/app.xml><?xml version="1.0" encoding="utf-8"?>
<Properties xmlns="http://schemas.openxmlformats.org/officeDocument/2006/extended-properties" xmlns:vt="http://schemas.openxmlformats.org/officeDocument/2006/docPropsVTypes">
  <Template>modele LSM.dotx</Template>
  <TotalTime>32</TotalTime>
  <Pages>4</Pages>
  <Words>660</Words>
  <Characters>3763</Characters>
  <Application>Microsoft Office Word</Application>
  <DocSecurity>0</DocSecurity>
  <Lines>31</Lines>
  <Paragraphs>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Boîte à outils sur le soutien linguistique aux migrants (SLM)</vt:lpstr>
      <vt:lpstr/>
    </vt:vector>
  </TitlesOfParts>
  <Company>Council of Europe</Company>
  <LinksUpToDate>false</LinksUpToDate>
  <CharactersWithSpaces>4415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Boîte à outils sur le soutien linguistique aux migrants (SLM)</dc:title>
  <dc:creator>Conseil de l'Europe;Programme des politiques linguistiques du Conseil de l'Europe</dc:creator>
  <cp:keywords>Soutien linguistique;Réfugiés;Migrants;LSM;SLM</cp:keywords>
  <cp:lastModifiedBy>DOERFEL Benjamin</cp:lastModifiedBy>
  <cp:revision>6</cp:revision>
  <cp:lastPrinted>2025-03-10T13:31:00Z</cp:lastPrinted>
  <dcterms:created xsi:type="dcterms:W3CDTF">2025-03-12T15:21:00Z</dcterms:created>
  <dcterms:modified xsi:type="dcterms:W3CDTF">2025-07-22T10:25:00Z</dcterms:modified>
</cp:coreProperties>
</file>