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8"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1786"/>
      </w:tblGrid>
      <w:tr w:rsidR="00D71E86" w:rsidRPr="00624ED4" w14:paraId="7791A817" w14:textId="77777777" w:rsidTr="00B67A6D">
        <w:trPr>
          <w:trHeight w:val="2546"/>
        </w:trPr>
        <w:tc>
          <w:tcPr>
            <w:tcW w:w="2143"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2"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77777777"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4CEA7A00" w14:textId="77777777" w:rsidR="00D71E86" w:rsidRPr="00624ED4" w:rsidRDefault="00A2026E" w:rsidP="00361A8B">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361A8B">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1786"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105A6430">
                  <wp:simplePos x="0" y="0"/>
                  <wp:positionH relativeFrom="column">
                    <wp:posOffset>-167640</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361A8B">
      <w:pPr>
        <w:pStyle w:val="TKMAINTITLE"/>
        <w:tabs>
          <w:tab w:val="left" w:pos="9781"/>
        </w:tabs>
        <w:spacing w:before="0" w:afterLines="40" w:after="96"/>
        <w:ind w:right="481"/>
        <w:rPr>
          <w:rFonts w:ascii="Myriad Pro" w:hAnsi="Myriad Pro"/>
          <w:sz w:val="14"/>
          <w:szCs w:val="8"/>
          <w:lang w:val="fr-FR"/>
        </w:rPr>
      </w:pPr>
    </w:p>
    <w:p w14:paraId="5FA91CCF" w14:textId="470C874B" w:rsidR="00416BDF" w:rsidRDefault="003E6D29" w:rsidP="00361A8B">
      <w:pPr>
        <w:pStyle w:val="TKMAINTITLE"/>
        <w:tabs>
          <w:tab w:val="left" w:pos="9781"/>
        </w:tabs>
        <w:spacing w:before="0" w:afterLines="40" w:after="96"/>
        <w:ind w:right="481"/>
        <w:rPr>
          <w:rFonts w:ascii="Myriad Pro" w:hAnsi="Myriad Pro"/>
          <w:color w:val="1F4E79" w:themeColor="accent5" w:themeShade="80"/>
          <w:sz w:val="34"/>
          <w:szCs w:val="32"/>
          <w:lang w:val="fr-FR"/>
        </w:rPr>
      </w:pPr>
      <w:r w:rsidRPr="003E6D29">
        <w:rPr>
          <w:rFonts w:ascii="Myriad Pro" w:hAnsi="Myriad Pro"/>
          <w:color w:val="1F4E79" w:themeColor="accent5" w:themeShade="80"/>
          <w:sz w:val="34"/>
          <w:szCs w:val="32"/>
          <w:lang w:val="fr-FR"/>
        </w:rPr>
        <w:t xml:space="preserve">39 – Accompagner les migrants qui </w:t>
      </w:r>
      <w:r>
        <w:rPr>
          <w:rFonts w:ascii="Myriad Pro" w:hAnsi="Myriad Pro"/>
          <w:color w:val="1F4E79" w:themeColor="accent5" w:themeShade="80"/>
          <w:sz w:val="34"/>
          <w:szCs w:val="32"/>
          <w:lang w:val="fr-FR"/>
        </w:rPr>
        <w:br/>
      </w:r>
      <w:r w:rsidRPr="003E6D29">
        <w:rPr>
          <w:rFonts w:ascii="Myriad Pro" w:hAnsi="Myriad Pro"/>
          <w:color w:val="1F4E79" w:themeColor="accent5" w:themeShade="80"/>
          <w:sz w:val="34"/>
          <w:szCs w:val="32"/>
          <w:lang w:val="fr-FR"/>
        </w:rPr>
        <w:t>commencent à chercher du travail</w:t>
      </w:r>
    </w:p>
    <w:p w14:paraId="6A626B2A" w14:textId="77777777" w:rsidR="00361A8B" w:rsidRPr="007A53B5" w:rsidRDefault="00361A8B" w:rsidP="00361A8B">
      <w:pPr>
        <w:pStyle w:val="TKMAINTITLE"/>
        <w:tabs>
          <w:tab w:val="left" w:pos="9781"/>
        </w:tabs>
        <w:spacing w:before="0" w:afterLines="40" w:after="96"/>
        <w:ind w:right="481"/>
        <w:rPr>
          <w:rFonts w:ascii="Myriad Pro" w:hAnsi="Myriad Pro"/>
          <w:sz w:val="28"/>
          <w:szCs w:val="24"/>
          <w:lang w:val="fr-FR"/>
        </w:rPr>
      </w:pPr>
    </w:p>
    <w:p w14:paraId="011D36C3" w14:textId="2F11F3FB" w:rsidR="00036ECC" w:rsidRPr="00250108" w:rsidRDefault="007C0E56" w:rsidP="00FF43D1">
      <w:pPr>
        <w:pStyle w:val="TKAIM"/>
        <w:tabs>
          <w:tab w:val="left" w:pos="9639"/>
        </w:tabs>
        <w:spacing w:before="0" w:afterLines="40" w:after="96"/>
        <w:ind w:left="1410" w:right="623" w:hanging="1410"/>
        <w:rPr>
          <w:rFonts w:ascii="Myriad Pro" w:hAnsi="Myriad Pro"/>
          <w:sz w:val="24"/>
          <w:szCs w:val="24"/>
          <w:lang w:val="fr-FR"/>
        </w:rPr>
      </w:pPr>
      <w:proofErr w:type="gramStart"/>
      <w:r w:rsidRPr="00250108">
        <w:rPr>
          <w:rFonts w:ascii="Myriad Pro" w:hAnsi="Myriad Pro"/>
          <w:sz w:val="24"/>
          <w:szCs w:val="24"/>
          <w:lang w:val="fr-FR"/>
        </w:rPr>
        <w:t>Objectif:</w:t>
      </w:r>
      <w:proofErr w:type="gramEnd"/>
      <w:r w:rsidRPr="00250108">
        <w:rPr>
          <w:rFonts w:ascii="Myriad Pro" w:hAnsi="Myriad Pro"/>
          <w:sz w:val="24"/>
          <w:szCs w:val="24"/>
          <w:lang w:val="fr-FR"/>
        </w:rPr>
        <w:t xml:space="preserve"> </w:t>
      </w:r>
      <w:r w:rsidR="009650D1" w:rsidRPr="00250108">
        <w:rPr>
          <w:rFonts w:ascii="Myriad Pro" w:hAnsi="Myriad Pro"/>
          <w:sz w:val="24"/>
          <w:szCs w:val="24"/>
          <w:lang w:val="fr-FR"/>
        </w:rPr>
        <w:tab/>
      </w:r>
      <w:r w:rsidR="0064088E" w:rsidRPr="00250108">
        <w:rPr>
          <w:rFonts w:ascii="Myriad Pro" w:hAnsi="Myriad Pro"/>
          <w:sz w:val="24"/>
          <w:szCs w:val="24"/>
          <w:shd w:val="clear" w:color="auto" w:fill="D9D9D9" w:themeFill="background1" w:themeFillShade="D9"/>
          <w:lang w:val="fr-FR"/>
        </w:rPr>
        <w:t>suggérer des moyens d’aider les migrants qui souhaitent chercher du travail.</w:t>
      </w:r>
    </w:p>
    <w:p w14:paraId="02230317" w14:textId="77777777" w:rsidR="00361A8B" w:rsidRDefault="00361A8B" w:rsidP="00361A8B">
      <w:pPr>
        <w:tabs>
          <w:tab w:val="left" w:pos="9781"/>
        </w:tabs>
        <w:ind w:right="481"/>
        <w:jc w:val="both"/>
        <w:rPr>
          <w:rFonts w:ascii="Myriad Pro" w:hAnsi="Myriad Pro"/>
          <w:bCs/>
          <w:sz w:val="22"/>
        </w:rPr>
      </w:pPr>
    </w:p>
    <w:p w14:paraId="450F1034" w14:textId="77777777" w:rsidR="00250108" w:rsidRDefault="00250108" w:rsidP="00361A8B">
      <w:pPr>
        <w:tabs>
          <w:tab w:val="left" w:pos="9781"/>
        </w:tabs>
        <w:ind w:right="481"/>
        <w:jc w:val="both"/>
        <w:rPr>
          <w:rFonts w:ascii="Myriad Pro" w:hAnsi="Myriad Pro"/>
          <w:bCs/>
          <w:sz w:val="22"/>
        </w:rPr>
      </w:pPr>
    </w:p>
    <w:p w14:paraId="1154059C" w14:textId="77777777" w:rsidR="0064088E" w:rsidRDefault="0064088E" w:rsidP="0064088E">
      <w:pPr>
        <w:jc w:val="both"/>
        <w:rPr>
          <w:rFonts w:ascii="Myriad Pro" w:hAnsi="Myriad Pro"/>
          <w:bCs/>
          <w:sz w:val="22"/>
        </w:rPr>
      </w:pPr>
      <w:r w:rsidRPr="007E3CC5">
        <w:rPr>
          <w:rFonts w:ascii="Myriad Pro" w:hAnsi="Myriad Pro"/>
          <w:sz w:val="22"/>
        </w:rPr>
        <w:t>En fonction de leur statut juridique dans le pays d'accueil et de leur âge, certains migrants de votre groupe peuvent être en mesure de travailler, au moins dans le cadre d'emplois à temps partiel ou d'emplois occasionnels. L'</w:t>
      </w:r>
      <w:r w:rsidRPr="007E3CC5">
        <w:rPr>
          <w:rFonts w:ascii="Myriad Pro" w:hAnsi="Myriad Pro"/>
          <w:bCs/>
          <w:sz w:val="22"/>
        </w:rPr>
        <w:t>aide à la recherche d'un emploi ne peut être apportée tant que les migrants n'ont pas acquis les compétences linguistiques nécessaires. C'est pourquoi le rôle des personnes qui apportent un soutien linguistique aux migrants peut/doit souvent aller au-delà du soutien linguistique, en particulier si l'organisation ne dispose pas de conseillers ou d'autres spécialistes compétents.</w:t>
      </w:r>
    </w:p>
    <w:p w14:paraId="558CCFC2" w14:textId="77777777" w:rsidR="0064088E" w:rsidRPr="007E3CC5" w:rsidRDefault="0064088E" w:rsidP="0064088E">
      <w:pPr>
        <w:jc w:val="both"/>
        <w:rPr>
          <w:rFonts w:ascii="Myriad Pro" w:hAnsi="Myriad Pro"/>
          <w:bCs/>
          <w:sz w:val="22"/>
        </w:rPr>
      </w:pPr>
    </w:p>
    <w:p w14:paraId="5F67D9C2" w14:textId="77777777" w:rsidR="0064088E" w:rsidRDefault="0064088E" w:rsidP="0064088E">
      <w:pPr>
        <w:jc w:val="both"/>
        <w:rPr>
          <w:rFonts w:ascii="Myriad Pro" w:hAnsi="Myriad Pro"/>
          <w:bCs/>
          <w:sz w:val="22"/>
        </w:rPr>
      </w:pPr>
      <w:r w:rsidRPr="007E3CC5">
        <w:rPr>
          <w:rFonts w:ascii="Myriad Pro" w:hAnsi="Myriad Pro"/>
          <w:bCs/>
          <w:sz w:val="22"/>
        </w:rPr>
        <w:t>Vous trouverez ci-dessous quelques moyens simples de vous aider à résoudre ce problème, mais une médiation supplémentaire peut s'avérer nécessaire, par exemple par le biais d'une traduction en ligne et d'une référence à des sites web pertinents. Il est également important d'informer les autres professionnels avec lesquels les migrants seront en contact afin qu'ils soient prêts à faire preuve de compréhension et d'aide.</w:t>
      </w:r>
    </w:p>
    <w:p w14:paraId="4369DBD9" w14:textId="77777777" w:rsidR="0064088E" w:rsidRPr="007E3CC5" w:rsidRDefault="0064088E" w:rsidP="0064088E">
      <w:pPr>
        <w:jc w:val="both"/>
        <w:rPr>
          <w:rFonts w:ascii="Myriad Pro" w:hAnsi="Myriad Pro"/>
          <w:bCs/>
          <w:sz w:val="22"/>
        </w:rPr>
      </w:pPr>
    </w:p>
    <w:p w14:paraId="2E19C823" w14:textId="77777777" w:rsidR="0064088E" w:rsidRDefault="0064088E" w:rsidP="0064088E">
      <w:pPr>
        <w:jc w:val="both"/>
        <w:rPr>
          <w:rFonts w:ascii="Myriad Pro" w:hAnsi="Myriad Pro"/>
          <w:sz w:val="22"/>
        </w:rPr>
      </w:pPr>
      <w:r w:rsidRPr="007E3CC5">
        <w:rPr>
          <w:rFonts w:ascii="Myriad Pro" w:hAnsi="Myriad Pro"/>
          <w:sz w:val="22"/>
        </w:rPr>
        <w:t xml:space="preserve">C'est une bonne idée de discuter avec les apprenants migrants des types d'emplois auxquels ils pourraient vouloir postuler (voir aussi l'Outil 72- </w:t>
      </w:r>
      <w:r w:rsidRPr="007E3CC5">
        <w:rPr>
          <w:rFonts w:ascii="Myriad Pro" w:hAnsi="Myriad Pro"/>
          <w:i/>
          <w:sz w:val="22"/>
          <w:u w:val="single"/>
        </w:rPr>
        <w:t xml:space="preserve">Scénario </w:t>
      </w:r>
      <w:r w:rsidRPr="007E3CC5">
        <w:rPr>
          <w:rFonts w:ascii="Myriad Pro" w:hAnsi="Myriad Pro"/>
          <w:i/>
          <w:iCs/>
          <w:sz w:val="22"/>
          <w:u w:val="single"/>
        </w:rPr>
        <w:t xml:space="preserve">- </w:t>
      </w:r>
      <w:r w:rsidRPr="007E3CC5">
        <w:rPr>
          <w:rFonts w:ascii="Myriad Pro" w:hAnsi="Myriad Pro"/>
          <w:i/>
          <w:sz w:val="22"/>
          <w:u w:val="single"/>
        </w:rPr>
        <w:t>Chercher du travail et postuler à des emplois</w:t>
      </w:r>
      <w:r w:rsidRPr="007E3CC5">
        <w:rPr>
          <w:rFonts w:ascii="Myriad Pro" w:hAnsi="Myriad Pro"/>
          <w:sz w:val="22"/>
        </w:rPr>
        <w:t>).</w:t>
      </w:r>
    </w:p>
    <w:p w14:paraId="30FA0A4E" w14:textId="77777777" w:rsidR="0064088E" w:rsidRPr="007E3CC5" w:rsidRDefault="0064088E" w:rsidP="0064088E">
      <w:pPr>
        <w:jc w:val="both"/>
        <w:rPr>
          <w:rFonts w:ascii="Myriad Pro" w:hAnsi="Myriad Pro"/>
          <w:sz w:val="22"/>
        </w:rPr>
      </w:pPr>
    </w:p>
    <w:p w14:paraId="0E37F3F7" w14:textId="77777777" w:rsidR="00250108" w:rsidRDefault="00250108">
      <w:pPr>
        <w:spacing w:after="160" w:line="259" w:lineRule="auto"/>
        <w:rPr>
          <w:rFonts w:ascii="Myriad Pro" w:hAnsi="Myriad Pro"/>
          <w:sz w:val="22"/>
        </w:rPr>
      </w:pPr>
      <w:r>
        <w:rPr>
          <w:rFonts w:ascii="Myriad Pro" w:hAnsi="Myriad Pro"/>
          <w:sz w:val="22"/>
        </w:rPr>
        <w:br w:type="page"/>
      </w:r>
    </w:p>
    <w:p w14:paraId="2E1FA655" w14:textId="16030DDF" w:rsidR="0064088E" w:rsidRDefault="0064088E" w:rsidP="0064088E">
      <w:pPr>
        <w:rPr>
          <w:rFonts w:ascii="Myriad Pro" w:hAnsi="Myriad Pro"/>
          <w:sz w:val="22"/>
        </w:rPr>
      </w:pPr>
      <w:r w:rsidRPr="007E3CC5">
        <w:rPr>
          <w:rFonts w:ascii="Myriad Pro" w:hAnsi="Myriad Pro"/>
          <w:sz w:val="22"/>
        </w:rPr>
        <w:lastRenderedPageBreak/>
        <w:t>Les questions suivantes peuvent être utilisées pour orienter la discussion :</w:t>
      </w:r>
    </w:p>
    <w:p w14:paraId="171FDAB5" w14:textId="77777777" w:rsidR="0064088E" w:rsidRPr="007E3CC5" w:rsidRDefault="0064088E" w:rsidP="0064088E">
      <w:pPr>
        <w:rPr>
          <w:rFonts w:ascii="Myriad Pro" w:hAnsi="Myriad Pro"/>
          <w:sz w:val="22"/>
        </w:rPr>
      </w:pPr>
    </w:p>
    <w:p w14:paraId="0F3CC686" w14:textId="77777777" w:rsidR="0064088E" w:rsidRPr="007E3CC5" w:rsidRDefault="0064088E" w:rsidP="0064088E">
      <w:pPr>
        <w:pStyle w:val="ListParagraph"/>
        <w:numPr>
          <w:ilvl w:val="0"/>
          <w:numId w:val="98"/>
        </w:numPr>
        <w:spacing w:after="200" w:line="276" w:lineRule="auto"/>
        <w:rPr>
          <w:rFonts w:ascii="Myriad Pro" w:hAnsi="Myriad Pro"/>
          <w:i/>
          <w:iCs/>
          <w:sz w:val="22"/>
        </w:rPr>
      </w:pPr>
      <w:r w:rsidRPr="007E3CC5">
        <w:rPr>
          <w:rFonts w:ascii="Myriad Pro" w:hAnsi="Myriad Pro"/>
          <w:i/>
          <w:iCs/>
          <w:sz w:val="22"/>
        </w:rPr>
        <w:t>Vous avez travaillé dans votre pays d'origine ? Quel type de travail vous avez effectué ? Quels sont les autres types de travail que vous êtes en mesure d'effectuer ?</w:t>
      </w:r>
    </w:p>
    <w:p w14:paraId="2998CCA3" w14:textId="77777777" w:rsidR="0064088E" w:rsidRPr="007E3CC5" w:rsidRDefault="0064088E" w:rsidP="0064088E">
      <w:pPr>
        <w:pStyle w:val="ListParagraph"/>
        <w:numPr>
          <w:ilvl w:val="0"/>
          <w:numId w:val="98"/>
        </w:numPr>
        <w:spacing w:after="120" w:line="276" w:lineRule="auto"/>
        <w:contextualSpacing w:val="0"/>
        <w:rPr>
          <w:rFonts w:ascii="Myriad Pro" w:hAnsi="Myriad Pro"/>
          <w:i/>
          <w:iCs/>
          <w:sz w:val="22"/>
        </w:rPr>
      </w:pPr>
      <w:r w:rsidRPr="007E3CC5">
        <w:rPr>
          <w:rFonts w:ascii="Myriad Pro" w:hAnsi="Myriad Pro"/>
          <w:i/>
          <w:iCs/>
          <w:sz w:val="22"/>
        </w:rPr>
        <w:t>Quels types d'emplois étaient le plus souvent disponibles dans votre pays d'origine ?</w:t>
      </w:r>
    </w:p>
    <w:p w14:paraId="65EF4767" w14:textId="77777777" w:rsidR="0064088E" w:rsidRPr="007E3CC5" w:rsidRDefault="0064088E" w:rsidP="0064088E">
      <w:pPr>
        <w:pStyle w:val="ListParagraph"/>
        <w:numPr>
          <w:ilvl w:val="0"/>
          <w:numId w:val="98"/>
        </w:numPr>
        <w:spacing w:after="120" w:line="276" w:lineRule="auto"/>
        <w:rPr>
          <w:rFonts w:ascii="Myriad Pro" w:hAnsi="Myriad Pro"/>
          <w:i/>
          <w:iCs/>
          <w:sz w:val="22"/>
        </w:rPr>
      </w:pPr>
      <w:r w:rsidRPr="007E3CC5">
        <w:rPr>
          <w:rFonts w:ascii="Myriad Pro" w:hAnsi="Myriad Pro"/>
          <w:i/>
          <w:iCs/>
          <w:sz w:val="22"/>
        </w:rPr>
        <w:t>Vous cherchez :</w:t>
      </w:r>
    </w:p>
    <w:p w14:paraId="2793317B"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des</w:t>
      </w:r>
      <w:proofErr w:type="gramEnd"/>
      <w:r w:rsidRPr="007E3CC5">
        <w:rPr>
          <w:rFonts w:ascii="Myriad Pro" w:hAnsi="Myriad Pro"/>
          <w:i/>
          <w:iCs/>
          <w:sz w:val="22"/>
        </w:rPr>
        <w:t xml:space="preserve"> emplois avec des horaires de travail fixes ?</w:t>
      </w:r>
    </w:p>
    <w:p w14:paraId="54DE0736"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un</w:t>
      </w:r>
      <w:proofErr w:type="gramEnd"/>
      <w:r w:rsidRPr="007E3CC5">
        <w:rPr>
          <w:rFonts w:ascii="Myriad Pro" w:hAnsi="Myriad Pro"/>
          <w:i/>
          <w:iCs/>
          <w:sz w:val="22"/>
        </w:rPr>
        <w:t xml:space="preserve"> travail de jour ou de nuit ?</w:t>
      </w:r>
    </w:p>
    <w:p w14:paraId="64C7800D"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un</w:t>
      </w:r>
      <w:proofErr w:type="gramEnd"/>
      <w:r w:rsidRPr="007E3CC5">
        <w:rPr>
          <w:rFonts w:ascii="Myriad Pro" w:hAnsi="Myriad Pro"/>
          <w:i/>
          <w:iCs/>
          <w:sz w:val="22"/>
        </w:rPr>
        <w:t xml:space="preserve"> travail saisonnier, comme la cueillette des fruits ?</w:t>
      </w:r>
    </w:p>
    <w:p w14:paraId="54885FF8"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un</w:t>
      </w:r>
      <w:proofErr w:type="gramEnd"/>
      <w:r w:rsidRPr="007E3CC5">
        <w:rPr>
          <w:rFonts w:ascii="Myriad Pro" w:hAnsi="Myriad Pro"/>
          <w:i/>
          <w:iCs/>
          <w:sz w:val="22"/>
        </w:rPr>
        <w:t xml:space="preserve"> travail individuel ou travail en équipe ?</w:t>
      </w:r>
    </w:p>
    <w:p w14:paraId="0ED6807E"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des</w:t>
      </w:r>
      <w:proofErr w:type="gramEnd"/>
      <w:r w:rsidRPr="007E3CC5">
        <w:rPr>
          <w:rFonts w:ascii="Myriad Pro" w:hAnsi="Myriad Pro"/>
          <w:i/>
          <w:iCs/>
          <w:sz w:val="22"/>
        </w:rPr>
        <w:t xml:space="preserve"> emplois impliquant une activité physique, tels que le nettoyage ou la livraison d'articles à bicyclette ? </w:t>
      </w:r>
    </w:p>
    <w:p w14:paraId="560C1B9E"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des</w:t>
      </w:r>
      <w:proofErr w:type="gramEnd"/>
      <w:r w:rsidRPr="007E3CC5">
        <w:rPr>
          <w:rFonts w:ascii="Myriad Pro" w:hAnsi="Myriad Pro"/>
          <w:i/>
          <w:iCs/>
          <w:sz w:val="22"/>
        </w:rPr>
        <w:t xml:space="preserve"> emplois à faible activité physique, tels que les caisses de supermarchés ?</w:t>
      </w:r>
    </w:p>
    <w:p w14:paraId="298C5EEE"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un</w:t>
      </w:r>
      <w:proofErr w:type="gramEnd"/>
      <w:r w:rsidRPr="007E3CC5">
        <w:rPr>
          <w:rFonts w:ascii="Myriad Pro" w:hAnsi="Myriad Pro"/>
          <w:i/>
          <w:iCs/>
          <w:sz w:val="22"/>
        </w:rPr>
        <w:t xml:space="preserve"> travail impliquant des seniors/des personnes âgées ?</w:t>
      </w:r>
    </w:p>
    <w:p w14:paraId="0922A4D5"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un</w:t>
      </w:r>
      <w:proofErr w:type="gramEnd"/>
      <w:r w:rsidRPr="007E3CC5">
        <w:rPr>
          <w:rFonts w:ascii="Myriad Pro" w:hAnsi="Myriad Pro"/>
          <w:i/>
          <w:iCs/>
          <w:sz w:val="22"/>
        </w:rPr>
        <w:t xml:space="preserve"> travail en ville ou à la campagne ?</w:t>
      </w:r>
    </w:p>
    <w:p w14:paraId="111A4717" w14:textId="77777777" w:rsidR="0064088E" w:rsidRPr="007E3CC5" w:rsidRDefault="0064088E" w:rsidP="0064088E">
      <w:pPr>
        <w:pStyle w:val="ListParagraph"/>
        <w:numPr>
          <w:ilvl w:val="0"/>
          <w:numId w:val="97"/>
        </w:numPr>
        <w:spacing w:after="200" w:line="276" w:lineRule="auto"/>
        <w:rPr>
          <w:rFonts w:ascii="Myriad Pro" w:hAnsi="Myriad Pro"/>
          <w:sz w:val="22"/>
        </w:rPr>
      </w:pPr>
      <w:r w:rsidRPr="007E3CC5">
        <w:rPr>
          <w:rFonts w:ascii="Myriad Pro" w:hAnsi="Myriad Pro"/>
          <w:sz w:val="22"/>
        </w:rPr>
        <w:t>etc.</w:t>
      </w:r>
    </w:p>
    <w:p w14:paraId="3825EA50" w14:textId="77777777" w:rsidR="0064088E" w:rsidRPr="007E3CC5" w:rsidRDefault="0064088E" w:rsidP="0064088E">
      <w:pPr>
        <w:pStyle w:val="ListParagraph"/>
        <w:numPr>
          <w:ilvl w:val="0"/>
          <w:numId w:val="98"/>
        </w:numPr>
        <w:spacing w:after="120" w:line="276" w:lineRule="auto"/>
        <w:rPr>
          <w:rFonts w:ascii="Myriad Pro" w:hAnsi="Myriad Pro"/>
          <w:i/>
          <w:iCs/>
          <w:sz w:val="22"/>
        </w:rPr>
      </w:pPr>
      <w:r w:rsidRPr="007E3CC5">
        <w:rPr>
          <w:rFonts w:ascii="Myriad Pro" w:hAnsi="Myriad Pro"/>
          <w:i/>
          <w:iCs/>
          <w:sz w:val="22"/>
        </w:rPr>
        <w:t>Vous préféreriez un emploi, par exemple :</w:t>
      </w:r>
    </w:p>
    <w:p w14:paraId="219AD84E"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un restaurant, par exemple en tant que serveur ou cuisinier ?</w:t>
      </w:r>
    </w:p>
    <w:p w14:paraId="4C68E8A0"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un petit magasin ?</w:t>
      </w:r>
    </w:p>
    <w:p w14:paraId="6FB1161E"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un grand magasin comme un supermarché ?</w:t>
      </w:r>
    </w:p>
    <w:p w14:paraId="77AA6E7D"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une entreprise manufacturière ?</w:t>
      </w:r>
    </w:p>
    <w:p w14:paraId="605D9956"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une organisation de services, telle qu'une banque, un bureau de poste ou un centre d'appel ?</w:t>
      </w:r>
    </w:p>
    <w:p w14:paraId="01D04FB0"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au</w:t>
      </w:r>
      <w:proofErr w:type="gramEnd"/>
      <w:r w:rsidRPr="007E3CC5">
        <w:rPr>
          <w:rFonts w:ascii="Myriad Pro" w:hAnsi="Myriad Pro"/>
          <w:i/>
          <w:iCs/>
          <w:sz w:val="22"/>
        </w:rPr>
        <w:t xml:space="preserve"> sein d'une association de bénévolat ?</w:t>
      </w:r>
    </w:p>
    <w:p w14:paraId="2F8DC571"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en</w:t>
      </w:r>
      <w:proofErr w:type="gramEnd"/>
      <w:r w:rsidRPr="007E3CC5">
        <w:rPr>
          <w:rFonts w:ascii="Myriad Pro" w:hAnsi="Myriad Pro"/>
          <w:i/>
          <w:iCs/>
          <w:sz w:val="22"/>
        </w:rPr>
        <w:t xml:space="preserve"> rapport avec l'éducation ?</w:t>
      </w:r>
    </w:p>
    <w:p w14:paraId="6CDC43DC"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en</w:t>
      </w:r>
      <w:proofErr w:type="gramEnd"/>
      <w:r w:rsidRPr="007E3CC5">
        <w:rPr>
          <w:rFonts w:ascii="Myriad Pro" w:hAnsi="Myriad Pro"/>
          <w:i/>
          <w:iCs/>
          <w:sz w:val="22"/>
        </w:rPr>
        <w:t xml:space="preserve"> rapport avec des activités culturelles ?</w:t>
      </w:r>
    </w:p>
    <w:p w14:paraId="59244E86"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le domaine du sport et de l'activité physique ?</w:t>
      </w:r>
    </w:p>
    <w:p w14:paraId="60E55168" w14:textId="77777777" w:rsidR="0064088E" w:rsidRPr="007E3CC5" w:rsidRDefault="0064088E" w:rsidP="0064088E">
      <w:pPr>
        <w:pStyle w:val="ListParagraph"/>
        <w:numPr>
          <w:ilvl w:val="0"/>
          <w:numId w:val="97"/>
        </w:numPr>
        <w:spacing w:after="200" w:line="276" w:lineRule="auto"/>
        <w:rPr>
          <w:rFonts w:ascii="Myriad Pro" w:hAnsi="Myriad Pro"/>
          <w:i/>
          <w:iCs/>
          <w:sz w:val="22"/>
        </w:rPr>
      </w:pPr>
      <w:proofErr w:type="gramStart"/>
      <w:r w:rsidRPr="007E3CC5">
        <w:rPr>
          <w:rFonts w:ascii="Myriad Pro" w:hAnsi="Myriad Pro"/>
          <w:i/>
          <w:iCs/>
          <w:sz w:val="22"/>
        </w:rPr>
        <w:t>dans</w:t>
      </w:r>
      <w:proofErr w:type="gramEnd"/>
      <w:r w:rsidRPr="007E3CC5">
        <w:rPr>
          <w:rFonts w:ascii="Myriad Pro" w:hAnsi="Myriad Pro"/>
          <w:i/>
          <w:iCs/>
          <w:sz w:val="22"/>
        </w:rPr>
        <w:t xml:space="preserve"> le domaine de l'informatique et des technologies de l'information ? </w:t>
      </w:r>
    </w:p>
    <w:p w14:paraId="5870DDBE" w14:textId="77777777" w:rsidR="0064088E" w:rsidRDefault="0064088E" w:rsidP="0064088E">
      <w:pPr>
        <w:pStyle w:val="ListParagraph"/>
        <w:numPr>
          <w:ilvl w:val="0"/>
          <w:numId w:val="97"/>
        </w:numPr>
        <w:spacing w:after="200" w:line="276" w:lineRule="auto"/>
        <w:rPr>
          <w:rFonts w:ascii="Myriad Pro" w:hAnsi="Myriad Pro"/>
          <w:i/>
          <w:iCs/>
          <w:sz w:val="22"/>
        </w:rPr>
      </w:pPr>
      <w:r w:rsidRPr="007E3CC5">
        <w:rPr>
          <w:rFonts w:ascii="Myriad Pro" w:hAnsi="Myriad Pro"/>
          <w:i/>
          <w:iCs/>
          <w:sz w:val="22"/>
        </w:rPr>
        <w:t>….</w:t>
      </w:r>
    </w:p>
    <w:p w14:paraId="218C3579" w14:textId="77777777" w:rsidR="00250108" w:rsidRDefault="00250108" w:rsidP="00250108">
      <w:pPr>
        <w:spacing w:after="200" w:line="276" w:lineRule="auto"/>
        <w:rPr>
          <w:rFonts w:ascii="Myriad Pro" w:hAnsi="Myriad Pro"/>
          <w:i/>
          <w:iCs/>
          <w:sz w:val="22"/>
        </w:rPr>
      </w:pPr>
    </w:p>
    <w:p w14:paraId="41A3F0BF" w14:textId="77777777" w:rsidR="00250108" w:rsidRPr="00250108" w:rsidRDefault="00250108" w:rsidP="00250108">
      <w:pPr>
        <w:spacing w:after="200" w:line="276" w:lineRule="auto"/>
        <w:rPr>
          <w:rFonts w:ascii="Myriad Pro" w:hAnsi="Myriad Pro"/>
          <w:i/>
          <w:iCs/>
          <w:sz w:val="22"/>
        </w:rPr>
      </w:pPr>
    </w:p>
    <w:p w14:paraId="7CF7AF7E" w14:textId="77777777" w:rsidR="0064088E" w:rsidRPr="007E3CC5" w:rsidRDefault="0064088E" w:rsidP="0064088E">
      <w:pPr>
        <w:jc w:val="both"/>
        <w:rPr>
          <w:rFonts w:ascii="Myriad Pro" w:hAnsi="Myriad Pro"/>
          <w:sz w:val="22"/>
        </w:rPr>
      </w:pPr>
      <w:r w:rsidRPr="007E3CC5">
        <w:rPr>
          <w:rFonts w:ascii="Myriad Pro" w:hAnsi="Myriad Pro"/>
          <w:sz w:val="22"/>
        </w:rPr>
        <w:t>Après avoir obtenu ces informations et, selon le contexte, d'autres types d'informations similaires, vous et d'autres collègues pouvez être en mesure d'identifier des entités publiques, des organisations professionnelles locales, des employeurs municipaux, des agences pour l'emploi, des sites web, des associations, etc. qui sont en mesure d'informer les migrants sur les types d'emplois disponibles pour les jeunes et les adultes migrants et qui peuvent donner des informations sur les procédures de candidature et les postes vacants disponibles.</w:t>
      </w:r>
    </w:p>
    <w:p w14:paraId="45145D13" w14:textId="77777777" w:rsidR="0064088E" w:rsidRPr="007E3CC5" w:rsidRDefault="0064088E" w:rsidP="0064088E">
      <w:pPr>
        <w:jc w:val="both"/>
        <w:rPr>
          <w:rFonts w:ascii="Myriad Pro" w:eastAsiaTheme="minorEastAsia" w:hAnsi="Myriad Pro"/>
          <w:sz w:val="22"/>
          <w:lang w:eastAsia="zh-CN"/>
        </w:rPr>
      </w:pPr>
      <w:r w:rsidRPr="007E3CC5">
        <w:rPr>
          <w:rFonts w:ascii="Myriad Pro" w:hAnsi="Myriad Pro" w:cstheme="minorHAnsi"/>
          <w:sz w:val="22"/>
        </w:rPr>
        <w:t>Voir également les trois scénarios (Outils 73, 74 et 75) relatifs à l'</w:t>
      </w:r>
      <w:r w:rsidRPr="007E3CC5">
        <w:rPr>
          <w:rFonts w:ascii="Myriad Pro" w:hAnsi="Myriad Pro"/>
          <w:sz w:val="22"/>
        </w:rPr>
        <w:t>aide apportée aux migrants dans la préparation d'un curriculum vitae</w:t>
      </w:r>
      <w:r w:rsidRPr="007E3CC5">
        <w:rPr>
          <w:rFonts w:ascii="Myriad Pro" w:eastAsiaTheme="minorEastAsia" w:hAnsi="Myriad Pro"/>
          <w:sz w:val="22"/>
          <w:lang w:eastAsia="zh-CN"/>
        </w:rPr>
        <w:t xml:space="preserve">, d'une </w:t>
      </w:r>
      <w:r w:rsidRPr="007E3CC5">
        <w:rPr>
          <w:rFonts w:ascii="Myriad Pro" w:hAnsi="Myriad Pro"/>
          <w:sz w:val="22"/>
        </w:rPr>
        <w:t xml:space="preserve">lettre de candidature </w:t>
      </w:r>
      <w:r w:rsidRPr="007E3CC5">
        <w:rPr>
          <w:rFonts w:ascii="Myriad Pro" w:eastAsiaTheme="minorEastAsia" w:hAnsi="Myriad Pro"/>
          <w:sz w:val="22"/>
          <w:lang w:eastAsia="zh-CN"/>
        </w:rPr>
        <w:t xml:space="preserve">et d'un </w:t>
      </w:r>
      <w:r w:rsidRPr="007E3CC5">
        <w:rPr>
          <w:rFonts w:ascii="Myriad Pro" w:hAnsi="Myriad Pro"/>
          <w:sz w:val="22"/>
        </w:rPr>
        <w:t>entretien d'embauche.</w:t>
      </w:r>
    </w:p>
    <w:p w14:paraId="77C9BC91" w14:textId="77777777" w:rsidR="0064088E" w:rsidRDefault="0064088E" w:rsidP="00361A8B">
      <w:pPr>
        <w:tabs>
          <w:tab w:val="left" w:pos="9781"/>
        </w:tabs>
        <w:ind w:right="481"/>
        <w:jc w:val="both"/>
        <w:rPr>
          <w:rFonts w:ascii="Myriad Pro" w:hAnsi="Myriad Pro"/>
          <w:bCs/>
          <w:sz w:val="22"/>
        </w:rPr>
      </w:pPr>
    </w:p>
    <w:sectPr w:rsidR="0064088E"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957E" w14:textId="77777777" w:rsidR="00B30376" w:rsidRDefault="00B30376" w:rsidP="00C523EA">
      <w:r>
        <w:separator/>
      </w:r>
    </w:p>
  </w:endnote>
  <w:endnote w:type="continuationSeparator" w:id="0">
    <w:p w14:paraId="086D6F13" w14:textId="77777777" w:rsidR="00B30376" w:rsidRDefault="00B3037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A7439D1"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A05D9C">
            <w:rPr>
              <w:rFonts w:eastAsia="Calibri" w:cs="Cambria"/>
              <w:b/>
              <w:sz w:val="18"/>
              <w:szCs w:val="18"/>
            </w:rPr>
            <w:t>9</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4102" w14:textId="77777777" w:rsidR="00B30376" w:rsidRDefault="00B30376" w:rsidP="00C523EA">
      <w:r>
        <w:separator/>
      </w:r>
    </w:p>
  </w:footnote>
  <w:footnote w:type="continuationSeparator" w:id="0">
    <w:p w14:paraId="0E48A4B3" w14:textId="77777777" w:rsidR="00B30376" w:rsidRDefault="00B3037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9"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1"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3"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AA64EB6"/>
    <w:multiLevelType w:val="hybridMultilevel"/>
    <w:tmpl w:val="B7723D72"/>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7"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9"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9"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30"/>
  </w:num>
  <w:num w:numId="2" w16cid:durableId="1247761672">
    <w:abstractNumId w:val="62"/>
  </w:num>
  <w:num w:numId="3" w16cid:durableId="695236864">
    <w:abstractNumId w:val="87"/>
  </w:num>
  <w:num w:numId="4" w16cid:durableId="1869487878">
    <w:abstractNumId w:val="20"/>
  </w:num>
  <w:num w:numId="5" w16cid:durableId="1229881289">
    <w:abstractNumId w:val="73"/>
  </w:num>
  <w:num w:numId="6" w16cid:durableId="847334046">
    <w:abstractNumId w:val="70"/>
  </w:num>
  <w:num w:numId="7" w16cid:durableId="855851539">
    <w:abstractNumId w:val="62"/>
  </w:num>
  <w:num w:numId="8" w16cid:durableId="1438527522">
    <w:abstractNumId w:val="32"/>
  </w:num>
  <w:num w:numId="9" w16cid:durableId="66462525">
    <w:abstractNumId w:val="67"/>
  </w:num>
  <w:num w:numId="10" w16cid:durableId="1083332573">
    <w:abstractNumId w:val="90"/>
  </w:num>
  <w:num w:numId="11" w16cid:durableId="110051674">
    <w:abstractNumId w:val="62"/>
  </w:num>
  <w:num w:numId="12" w16cid:durableId="1751926612">
    <w:abstractNumId w:val="54"/>
  </w:num>
  <w:num w:numId="13" w16cid:durableId="1973290193">
    <w:abstractNumId w:val="82"/>
  </w:num>
  <w:num w:numId="14" w16cid:durableId="1677918417">
    <w:abstractNumId w:val="19"/>
  </w:num>
  <w:num w:numId="15" w16cid:durableId="1918592726">
    <w:abstractNumId w:val="80"/>
  </w:num>
  <w:num w:numId="16" w16cid:durableId="519196879">
    <w:abstractNumId w:val="26"/>
  </w:num>
  <w:num w:numId="17" w16cid:durableId="1562711163">
    <w:abstractNumId w:val="45"/>
  </w:num>
  <w:num w:numId="18" w16cid:durableId="907498862">
    <w:abstractNumId w:val="63"/>
  </w:num>
  <w:num w:numId="19" w16cid:durableId="817650671">
    <w:abstractNumId w:val="47"/>
  </w:num>
  <w:num w:numId="20" w16cid:durableId="613252470">
    <w:abstractNumId w:val="74"/>
  </w:num>
  <w:num w:numId="21" w16cid:durableId="1362825367">
    <w:abstractNumId w:val="18"/>
  </w:num>
  <w:num w:numId="22" w16cid:durableId="2077317151">
    <w:abstractNumId w:val="48"/>
  </w:num>
  <w:num w:numId="23" w16cid:durableId="760639672">
    <w:abstractNumId w:val="75"/>
  </w:num>
  <w:num w:numId="24" w16cid:durableId="1540165557">
    <w:abstractNumId w:val="78"/>
  </w:num>
  <w:num w:numId="25" w16cid:durableId="438138192">
    <w:abstractNumId w:val="10"/>
  </w:num>
  <w:num w:numId="26" w16cid:durableId="816191009">
    <w:abstractNumId w:val="46"/>
  </w:num>
  <w:num w:numId="27" w16cid:durableId="241641262">
    <w:abstractNumId w:val="55"/>
  </w:num>
  <w:num w:numId="28" w16cid:durableId="1684210285">
    <w:abstractNumId w:val="67"/>
    <w:lvlOverride w:ilvl="0">
      <w:startOverride w:val="1"/>
    </w:lvlOverride>
  </w:num>
  <w:num w:numId="29" w16cid:durableId="372120992">
    <w:abstractNumId w:val="9"/>
  </w:num>
  <w:num w:numId="30" w16cid:durableId="2115898088">
    <w:abstractNumId w:val="57"/>
  </w:num>
  <w:num w:numId="31" w16cid:durableId="1261599658">
    <w:abstractNumId w:val="72"/>
  </w:num>
  <w:num w:numId="32" w16cid:durableId="1611547408">
    <w:abstractNumId w:val="38"/>
  </w:num>
  <w:num w:numId="33" w16cid:durableId="1843350608">
    <w:abstractNumId w:val="27"/>
  </w:num>
  <w:num w:numId="34" w16cid:durableId="1853060265">
    <w:abstractNumId w:val="79"/>
  </w:num>
  <w:num w:numId="35" w16cid:durableId="1951545248">
    <w:abstractNumId w:val="84"/>
  </w:num>
  <w:num w:numId="36" w16cid:durableId="1072702894">
    <w:abstractNumId w:val="21"/>
  </w:num>
  <w:num w:numId="37" w16cid:durableId="971251481">
    <w:abstractNumId w:val="83"/>
  </w:num>
  <w:num w:numId="38" w16cid:durableId="1539510423">
    <w:abstractNumId w:val="22"/>
  </w:num>
  <w:num w:numId="39" w16cid:durableId="1653366390">
    <w:abstractNumId w:val="71"/>
  </w:num>
  <w:num w:numId="40" w16cid:durableId="1424375480">
    <w:abstractNumId w:val="50"/>
  </w:num>
  <w:num w:numId="41" w16cid:durableId="362756328">
    <w:abstractNumId w:val="41"/>
  </w:num>
  <w:num w:numId="42" w16cid:durableId="283123292">
    <w:abstractNumId w:val="43"/>
  </w:num>
  <w:num w:numId="43" w16cid:durableId="1885633706">
    <w:abstractNumId w:val="44"/>
  </w:num>
  <w:num w:numId="44" w16cid:durableId="886798013">
    <w:abstractNumId w:val="36"/>
  </w:num>
  <w:num w:numId="45" w16cid:durableId="1268926124">
    <w:abstractNumId w:val="33"/>
  </w:num>
  <w:num w:numId="46" w16cid:durableId="1228148936">
    <w:abstractNumId w:val="53"/>
  </w:num>
  <w:num w:numId="47" w16cid:durableId="1224027755">
    <w:abstractNumId w:val="11"/>
  </w:num>
  <w:num w:numId="48" w16cid:durableId="1621297285">
    <w:abstractNumId w:val="92"/>
  </w:num>
  <w:num w:numId="49" w16cid:durableId="1510483342">
    <w:abstractNumId w:val="23"/>
  </w:num>
  <w:num w:numId="50" w16cid:durableId="1813983246">
    <w:abstractNumId w:val="17"/>
  </w:num>
  <w:num w:numId="51" w16cid:durableId="1718970807">
    <w:abstractNumId w:val="61"/>
  </w:num>
  <w:num w:numId="52" w16cid:durableId="1409688506">
    <w:abstractNumId w:val="51"/>
  </w:num>
  <w:num w:numId="53" w16cid:durableId="1679312915">
    <w:abstractNumId w:val="59"/>
  </w:num>
  <w:num w:numId="54" w16cid:durableId="496113646">
    <w:abstractNumId w:val="49"/>
  </w:num>
  <w:num w:numId="55" w16cid:durableId="385377575">
    <w:abstractNumId w:val="68"/>
  </w:num>
  <w:num w:numId="56" w16cid:durableId="739330252">
    <w:abstractNumId w:val="35"/>
  </w:num>
  <w:num w:numId="57" w16cid:durableId="1357346600">
    <w:abstractNumId w:val="24"/>
  </w:num>
  <w:num w:numId="58" w16cid:durableId="466822041">
    <w:abstractNumId w:val="25"/>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89"/>
  </w:num>
  <w:num w:numId="66" w16cid:durableId="602303952">
    <w:abstractNumId w:val="91"/>
  </w:num>
  <w:num w:numId="67" w16cid:durableId="1771468119">
    <w:abstractNumId w:val="2"/>
  </w:num>
  <w:num w:numId="68" w16cid:durableId="1367486128">
    <w:abstractNumId w:val="0"/>
  </w:num>
  <w:num w:numId="69" w16cid:durableId="1103233330">
    <w:abstractNumId w:val="8"/>
  </w:num>
  <w:num w:numId="70" w16cid:durableId="905530201">
    <w:abstractNumId w:val="77"/>
  </w:num>
  <w:num w:numId="71" w16cid:durableId="103351652">
    <w:abstractNumId w:val="86"/>
  </w:num>
  <w:num w:numId="72" w16cid:durableId="61950264">
    <w:abstractNumId w:val="56"/>
  </w:num>
  <w:num w:numId="73" w16cid:durableId="1829246705">
    <w:abstractNumId w:val="29"/>
  </w:num>
  <w:num w:numId="74" w16cid:durableId="693728732">
    <w:abstractNumId w:val="31"/>
  </w:num>
  <w:num w:numId="75" w16cid:durableId="1339117318">
    <w:abstractNumId w:val="15"/>
  </w:num>
  <w:num w:numId="76" w16cid:durableId="909772508">
    <w:abstractNumId w:val="66"/>
  </w:num>
  <w:num w:numId="77" w16cid:durableId="2066685881">
    <w:abstractNumId w:val="76"/>
  </w:num>
  <w:num w:numId="78" w16cid:durableId="120736728">
    <w:abstractNumId w:val="58"/>
  </w:num>
  <w:num w:numId="79" w16cid:durableId="967080709">
    <w:abstractNumId w:val="13"/>
  </w:num>
  <w:num w:numId="80" w16cid:durableId="1666200023">
    <w:abstractNumId w:val="64"/>
  </w:num>
  <w:num w:numId="81" w16cid:durableId="314115517">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42"/>
  </w:num>
  <w:num w:numId="83" w16cid:durableId="1273706558">
    <w:abstractNumId w:val="88"/>
  </w:num>
  <w:num w:numId="84" w16cid:durableId="1211304344">
    <w:abstractNumId w:val="14"/>
  </w:num>
  <w:num w:numId="85" w16cid:durableId="1384328130">
    <w:abstractNumId w:val="12"/>
  </w:num>
  <w:num w:numId="86" w16cid:durableId="785850990">
    <w:abstractNumId w:val="28"/>
  </w:num>
  <w:num w:numId="87" w16cid:durableId="1242521303">
    <w:abstractNumId w:val="93"/>
  </w:num>
  <w:num w:numId="88" w16cid:durableId="1770541149">
    <w:abstractNumId w:val="40"/>
  </w:num>
  <w:num w:numId="89" w16cid:durableId="445659675">
    <w:abstractNumId w:val="39"/>
  </w:num>
  <w:num w:numId="90" w16cid:durableId="506795284">
    <w:abstractNumId w:val="85"/>
  </w:num>
  <w:num w:numId="91" w16cid:durableId="509107395">
    <w:abstractNumId w:val="81"/>
  </w:num>
  <w:num w:numId="92" w16cid:durableId="1814132918">
    <w:abstractNumId w:val="37"/>
  </w:num>
  <w:num w:numId="93" w16cid:durableId="792796112">
    <w:abstractNumId w:val="34"/>
  </w:num>
  <w:num w:numId="94" w16cid:durableId="1941176377">
    <w:abstractNumId w:val="52"/>
  </w:num>
  <w:num w:numId="95" w16cid:durableId="711543668">
    <w:abstractNumId w:val="65"/>
  </w:num>
  <w:num w:numId="96" w16cid:durableId="1386104206">
    <w:abstractNumId w:val="60"/>
  </w:num>
  <w:num w:numId="97" w16cid:durableId="453602940">
    <w:abstractNumId w:val="16"/>
  </w:num>
  <w:num w:numId="98" w16cid:durableId="1348360924">
    <w:abstractNumId w:val="6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77D47"/>
    <w:rsid w:val="00177F98"/>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0108"/>
    <w:rsid w:val="00254DC5"/>
    <w:rsid w:val="00256733"/>
    <w:rsid w:val="0026293F"/>
    <w:rsid w:val="00282559"/>
    <w:rsid w:val="002860CD"/>
    <w:rsid w:val="00287745"/>
    <w:rsid w:val="002A0CEF"/>
    <w:rsid w:val="002A1084"/>
    <w:rsid w:val="002A3476"/>
    <w:rsid w:val="002C4583"/>
    <w:rsid w:val="002C791F"/>
    <w:rsid w:val="002F089F"/>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121D"/>
    <w:rsid w:val="003F5E0F"/>
    <w:rsid w:val="00416BDF"/>
    <w:rsid w:val="00421FF7"/>
    <w:rsid w:val="00431012"/>
    <w:rsid w:val="00450203"/>
    <w:rsid w:val="00457DD9"/>
    <w:rsid w:val="00460BCC"/>
    <w:rsid w:val="00470AA9"/>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0376"/>
    <w:rsid w:val="00B314F3"/>
    <w:rsid w:val="00B33421"/>
    <w:rsid w:val="00B35EFB"/>
    <w:rsid w:val="00B50044"/>
    <w:rsid w:val="00B560D6"/>
    <w:rsid w:val="00B5669A"/>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32BB"/>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92F51"/>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2</Pages>
  <Words>540</Words>
  <Characters>3079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2025-03-11T13:01:00Z</dcterms:created>
  <dcterms:modified xsi:type="dcterms:W3CDTF">2025-07-22T08:46:00Z</dcterms:modified>
</cp:coreProperties>
</file>