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bCs/>
          <w:sz w:val="24"/>
          <w:szCs w:val="22"/>
        </w:rPr>
      </w:sdtEndPr>
      <w:sdtContent>
        <w:p w14:paraId="4F2A359C" w14:textId="7577281C" w:rsidR="00D17FF1" w:rsidRPr="00512B99" w:rsidRDefault="00EC28D3" w:rsidP="00175F38">
          <w:pPr>
            <w:jc w:val="center"/>
            <w:rPr>
              <w:rFonts w:eastAsiaTheme="minorHAnsi"/>
              <w:b/>
              <w:bCs/>
              <w:sz w:val="22"/>
              <w:szCs w:val="22"/>
            </w:rPr>
          </w:pPr>
          <w:r>
            <w:rPr>
              <w:rFonts w:eastAsiaTheme="minorHAnsi"/>
              <w:sz w:val="32"/>
              <w:szCs w:val="32"/>
            </w:rPr>
            <w:t>“</w:t>
          </w:r>
          <w:r w:rsidR="006C49C5">
            <w:rPr>
              <w:rFonts w:eastAsiaTheme="minorHAnsi"/>
              <w:sz w:val="32"/>
              <w:szCs w:val="32"/>
            </w:rPr>
            <w:t xml:space="preserve">Supporting women’s </w:t>
          </w:r>
          <w:r w:rsidR="005F56C6">
            <w:rPr>
              <w:rFonts w:eastAsiaTheme="minorHAnsi"/>
              <w:sz w:val="32"/>
              <w:szCs w:val="32"/>
            </w:rPr>
            <w:t>access to justice</w:t>
          </w:r>
          <w:r w:rsidR="00EE55CD">
            <w:rPr>
              <w:rFonts w:eastAsiaTheme="minorHAnsi"/>
              <w:sz w:val="32"/>
              <w:szCs w:val="32"/>
            </w:rPr>
            <w:t xml:space="preserve"> </w:t>
          </w:r>
          <w:r w:rsidR="00CA0972">
            <w:rPr>
              <w:rFonts w:eastAsiaTheme="minorHAnsi"/>
              <w:sz w:val="32"/>
              <w:szCs w:val="32"/>
            </w:rPr>
            <w:t>in Turkey</w:t>
          </w:r>
          <w:r w:rsidR="00EE55CD">
            <w:rPr>
              <w:rFonts w:eastAsiaTheme="minorHAnsi"/>
              <w:sz w:val="32"/>
              <w:szCs w:val="32"/>
            </w:rPr>
            <w:t>”</w:t>
          </w:r>
          <w:r>
            <w:rPr>
              <w:rFonts w:eastAsiaTheme="minorHAnsi"/>
              <w:sz w:val="32"/>
              <w:szCs w:val="32"/>
            </w:rPr>
            <w:t xml:space="preserve"> </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57F6DFA7" w:rsidR="00D17FF1" w:rsidRDefault="00512B99" w:rsidP="000160B9">
          <w:pPr>
            <w:jc w:val="center"/>
            <w:rPr>
              <w:rStyle w:val="Style2"/>
              <w:rFonts w:eastAsiaTheme="minorHAnsi"/>
            </w:rPr>
          </w:pPr>
          <w:r>
            <w:rPr>
              <w:rStyle w:val="Style2"/>
              <w:rFonts w:eastAsiaTheme="minorHAnsi"/>
            </w:rPr>
            <w:t>BH4697</w:t>
          </w:r>
          <w:r w:rsidR="00EE55CD">
            <w:rPr>
              <w:rStyle w:val="Style2"/>
              <w:rFonts w:eastAsiaTheme="minorHAnsi"/>
            </w:rPr>
            <w:t>/GA/2021</w:t>
          </w: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512B99"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30EC1DE5" w:rsidR="00D17FF1" w:rsidRPr="00512B99" w:rsidRDefault="00512B99" w:rsidP="00E64F34">
                <w:pPr>
                  <w:rPr>
                    <w:b/>
                    <w:sz w:val="22"/>
                    <w:szCs w:val="22"/>
                  </w:rPr>
                </w:pPr>
                <w:r w:rsidRPr="00512B99">
                  <w:rPr>
                    <w:rStyle w:val="Style3"/>
                  </w:rPr>
                  <w:t>EU/CoE Horizontal Facility I</w:t>
                </w:r>
                <w:r>
                  <w:rPr>
                    <w:rStyle w:val="Style3"/>
                  </w:rPr>
                  <w:t xml:space="preserve">I </w:t>
                </w:r>
                <w:r w:rsidR="00424B1E">
                  <w:rPr>
                    <w:rStyle w:val="Style3"/>
                  </w:rPr>
                  <w:t>a</w:t>
                </w:r>
                <w:r>
                  <w:rPr>
                    <w:rStyle w:val="Style3"/>
                  </w:rPr>
                  <w:t xml:space="preserve">ction on </w:t>
                </w:r>
                <w:r w:rsidR="000A5CD8">
                  <w:rPr>
                    <w:rStyle w:val="Style3"/>
                  </w:rPr>
                  <w:t>“</w:t>
                </w:r>
                <w:r>
                  <w:rPr>
                    <w:rStyle w:val="Style3"/>
                  </w:rPr>
                  <w:t>Fostering Women’s Access to Justice in Turkey</w:t>
                </w:r>
                <w:r w:rsidR="000A5CD8">
                  <w:rPr>
                    <w:rStyle w:val="Style3"/>
                  </w:rPr>
                  <w:t>”</w:t>
                </w:r>
                <w:r>
                  <w:rPr>
                    <w:rStyle w:val="Style3"/>
                  </w:rPr>
                  <w:t xml:space="preserve"> (HF47)</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65EE3351" w14:textId="45D0D230" w:rsidR="0077141B" w:rsidRPr="0077141B" w:rsidRDefault="00512B99" w:rsidP="00E64F34">
                <w:pPr>
                  <w:rPr>
                    <w:sz w:val="18"/>
                    <w:szCs w:val="18"/>
                  </w:rPr>
                </w:pPr>
                <w:r>
                  <w:rPr>
                    <w:rStyle w:val="Style3"/>
                  </w:rPr>
                  <w:t>DGII-HDE Department- Gender Equality Division- Capacity Building and Co-operation Projects Unit</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2D22EA22" w:rsidR="00B56F34" w:rsidRPr="00164B05" w:rsidRDefault="00512B99" w:rsidP="00E64F34">
                <w:pPr>
                  <w:rPr>
                    <w:sz w:val="22"/>
                    <w:szCs w:val="22"/>
                  </w:rPr>
                </w:pPr>
                <w:r>
                  <w:rPr>
                    <w:rStyle w:val="Style3"/>
                  </w:rPr>
                  <w:t>Co-financing between the European Union and the Council of Europe</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69CF6E0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2-10-31T00:00:00Z">
                  <w:dateFormat w:val="dd MMMM yyyy"/>
                  <w:lid w:val="en-GB"/>
                  <w:storeMappedDataAs w:val="dateTime"/>
                  <w:calendar w:val="gregorian"/>
                </w:date>
              </w:sdtPr>
              <w:sdtEndPr>
                <w:rPr>
                  <w:rStyle w:val="DefaultParagraphFont"/>
                  <w:b/>
                  <w:sz w:val="24"/>
                  <w:szCs w:val="22"/>
                </w:rPr>
              </w:sdtEndPr>
              <w:sdtContent>
                <w:r w:rsidR="00D55081">
                  <w:rPr>
                    <w:rStyle w:val="Style3"/>
                  </w:rPr>
                  <w:t>3</w:t>
                </w:r>
                <w:r w:rsidR="00B800A9">
                  <w:rPr>
                    <w:rStyle w:val="Style3"/>
                  </w:rPr>
                  <w:t xml:space="preserve">1 October </w:t>
                </w:r>
                <w:r w:rsidR="00D31319">
                  <w:rPr>
                    <w:rStyle w:val="Style3"/>
                  </w:rPr>
                  <w:t>2022</w:t>
                </w:r>
              </w:sdtContent>
            </w:sdt>
            <w:r w:rsidR="0039016D" w:rsidRPr="005D1C05">
              <w:rPr>
                <w:sz w:val="22"/>
                <w:szCs w:val="22"/>
              </w:rPr>
              <w:t>.</w:t>
            </w:r>
          </w:p>
          <w:p w14:paraId="0F5B2E5C" w14:textId="29E5D424"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2-11-15T00:00:00Z">
                  <w:dateFormat w:val="dd MMMM yyyy"/>
                  <w:lid w:val="en-GB"/>
                  <w:storeMappedDataAs w:val="dateTime"/>
                  <w:calendar w:val="gregorian"/>
                </w:date>
              </w:sdtPr>
              <w:sdtEndPr>
                <w:rPr>
                  <w:rStyle w:val="DefaultParagraphFont"/>
                  <w:b/>
                  <w:sz w:val="24"/>
                  <w:szCs w:val="22"/>
                </w:rPr>
              </w:sdtEndPr>
              <w:sdtContent>
                <w:r w:rsidR="00D31319">
                  <w:rPr>
                    <w:rStyle w:val="Style3"/>
                  </w:rPr>
                  <w:t>1</w:t>
                </w:r>
                <w:r w:rsidR="00D55081">
                  <w:rPr>
                    <w:rStyle w:val="Style3"/>
                  </w:rPr>
                  <w:t>5</w:t>
                </w:r>
                <w:r w:rsidR="00D31319">
                  <w:rPr>
                    <w:rStyle w:val="Style3"/>
                  </w:rPr>
                  <w:t xml:space="preserve"> </w:t>
                </w:r>
                <w:r w:rsidR="00B800A9">
                  <w:rPr>
                    <w:rStyle w:val="Style3"/>
                  </w:rPr>
                  <w:t xml:space="preserve">November </w:t>
                </w:r>
                <w:r w:rsidR="00D31319">
                  <w:rPr>
                    <w:rStyle w:val="Style3"/>
                  </w:rPr>
                  <w:t>2022</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2-03-1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508A1DD2" w:rsidR="00D17FF1" w:rsidRPr="00086F54" w:rsidRDefault="006C49C5" w:rsidP="00E64F34">
                <w:pPr>
                  <w:rPr>
                    <w:b/>
                    <w:sz w:val="22"/>
                    <w:szCs w:val="22"/>
                  </w:rPr>
                </w:pPr>
                <w:r>
                  <w:rPr>
                    <w:rStyle w:val="Style3"/>
                  </w:rPr>
                  <w:t>10 March 2022</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2-01-27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6511ACDE" w:rsidR="00D17FF1" w:rsidRPr="00086F54" w:rsidRDefault="006C49C5" w:rsidP="00E64F34">
                <w:pPr>
                  <w:rPr>
                    <w:b/>
                    <w:sz w:val="22"/>
                    <w:szCs w:val="22"/>
                  </w:rPr>
                </w:pPr>
                <w:r>
                  <w:rPr>
                    <w:rStyle w:val="Style3"/>
                  </w:rPr>
                  <w:t>2</w:t>
                </w:r>
                <w:r w:rsidR="00882141">
                  <w:rPr>
                    <w:rStyle w:val="Style3"/>
                  </w:rPr>
                  <w:t>7</w:t>
                </w:r>
                <w:r>
                  <w:rPr>
                    <w:rStyle w:val="Style3"/>
                  </w:rPr>
                  <w:t xml:space="preserve"> January 2022</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2-02-25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090C4824" w:rsidR="00D17FF1" w:rsidRPr="00086F54" w:rsidRDefault="006C49C5" w:rsidP="00E64F34">
                <w:pPr>
                  <w:rPr>
                    <w:b/>
                    <w:sz w:val="22"/>
                    <w:szCs w:val="22"/>
                  </w:rPr>
                </w:pPr>
                <w:r>
                  <w:rPr>
                    <w:rStyle w:val="Style3"/>
                  </w:rPr>
                  <w:t>25 February 2022</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0803D609"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2C69B6">
          <w:rPr>
            <w:b w:val="0"/>
            <w:webHidden/>
          </w:rPr>
          <w:t>4</w:t>
        </w:r>
        <w:r w:rsidR="007B32D4" w:rsidRPr="007B32D4">
          <w:rPr>
            <w:b w:val="0"/>
            <w:webHidden/>
          </w:rPr>
          <w:fldChar w:fldCharType="end"/>
        </w:r>
      </w:hyperlink>
    </w:p>
    <w:p w14:paraId="37CF7781" w14:textId="33B1940E" w:rsidR="007B32D4" w:rsidRPr="007B32D4" w:rsidRDefault="00E7035C">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2C69B6">
          <w:rPr>
            <w:b w:val="0"/>
            <w:webHidden/>
          </w:rPr>
          <w:t>4</w:t>
        </w:r>
        <w:r w:rsidR="007B32D4" w:rsidRPr="007B32D4">
          <w:rPr>
            <w:b w:val="0"/>
            <w:webHidden/>
          </w:rPr>
          <w:fldChar w:fldCharType="end"/>
        </w:r>
      </w:hyperlink>
    </w:p>
    <w:p w14:paraId="2D28661B" w14:textId="41221777" w:rsidR="007B32D4" w:rsidRPr="007B32D4" w:rsidRDefault="00E7035C">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2C69B6">
          <w:rPr>
            <w:b w:val="0"/>
            <w:webHidden/>
          </w:rPr>
          <w:t>4</w:t>
        </w:r>
        <w:r w:rsidR="007B32D4" w:rsidRPr="007B32D4">
          <w:rPr>
            <w:b w:val="0"/>
            <w:webHidden/>
          </w:rPr>
          <w:fldChar w:fldCharType="end"/>
        </w:r>
      </w:hyperlink>
    </w:p>
    <w:p w14:paraId="01E1F646" w14:textId="78D77E43" w:rsidR="007B32D4" w:rsidRPr="007B32D4" w:rsidRDefault="00E7035C">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2C69B6">
          <w:rPr>
            <w:b w:val="0"/>
            <w:webHidden/>
          </w:rPr>
          <w:t>5</w:t>
        </w:r>
        <w:r w:rsidR="007B32D4" w:rsidRPr="007B32D4">
          <w:rPr>
            <w:b w:val="0"/>
            <w:webHidden/>
          </w:rPr>
          <w:fldChar w:fldCharType="end"/>
        </w:r>
      </w:hyperlink>
    </w:p>
    <w:p w14:paraId="54B19473" w14:textId="59063850"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2C69B6">
          <w:rPr>
            <w:noProof/>
            <w:webHidden/>
          </w:rPr>
          <w:t>5</w:t>
        </w:r>
        <w:r w:rsidR="007B32D4" w:rsidRPr="007B32D4">
          <w:rPr>
            <w:noProof/>
            <w:webHidden/>
          </w:rPr>
          <w:fldChar w:fldCharType="end"/>
        </w:r>
      </w:hyperlink>
    </w:p>
    <w:p w14:paraId="3B98E263" w14:textId="67922CD4"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2C69B6">
          <w:rPr>
            <w:noProof/>
            <w:webHidden/>
          </w:rPr>
          <w:t>5</w:t>
        </w:r>
        <w:r w:rsidR="007B32D4" w:rsidRPr="007B32D4">
          <w:rPr>
            <w:noProof/>
            <w:webHidden/>
          </w:rPr>
          <w:fldChar w:fldCharType="end"/>
        </w:r>
      </w:hyperlink>
    </w:p>
    <w:p w14:paraId="7331BBF0" w14:textId="2FDD12C2"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2C69B6">
          <w:rPr>
            <w:noProof/>
            <w:webHidden/>
          </w:rPr>
          <w:t>6</w:t>
        </w:r>
        <w:r w:rsidR="007B32D4" w:rsidRPr="007B32D4">
          <w:rPr>
            <w:noProof/>
            <w:webHidden/>
          </w:rPr>
          <w:fldChar w:fldCharType="end"/>
        </w:r>
      </w:hyperlink>
    </w:p>
    <w:p w14:paraId="5603ED6F" w14:textId="69EB6219"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2C69B6">
          <w:rPr>
            <w:noProof/>
            <w:webHidden/>
          </w:rPr>
          <w:t>6</w:t>
        </w:r>
        <w:r w:rsidR="007B32D4" w:rsidRPr="007B32D4">
          <w:rPr>
            <w:noProof/>
            <w:webHidden/>
          </w:rPr>
          <w:fldChar w:fldCharType="end"/>
        </w:r>
      </w:hyperlink>
    </w:p>
    <w:p w14:paraId="6FB88FEA" w14:textId="78867BA8"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2C69B6">
          <w:rPr>
            <w:noProof/>
            <w:webHidden/>
          </w:rPr>
          <w:t>6</w:t>
        </w:r>
        <w:r w:rsidR="007B32D4" w:rsidRPr="007B32D4">
          <w:rPr>
            <w:noProof/>
            <w:webHidden/>
          </w:rPr>
          <w:fldChar w:fldCharType="end"/>
        </w:r>
      </w:hyperlink>
    </w:p>
    <w:p w14:paraId="167606FC" w14:textId="53A5A8EB"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2C69B6">
          <w:rPr>
            <w:noProof/>
            <w:webHidden/>
          </w:rPr>
          <w:t>7</w:t>
        </w:r>
        <w:r w:rsidR="007B32D4" w:rsidRPr="007B32D4">
          <w:rPr>
            <w:noProof/>
            <w:webHidden/>
          </w:rPr>
          <w:fldChar w:fldCharType="end"/>
        </w:r>
      </w:hyperlink>
    </w:p>
    <w:p w14:paraId="48F6B881" w14:textId="7431EFDC"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2C69B6">
          <w:rPr>
            <w:noProof/>
            <w:webHidden/>
          </w:rPr>
          <w:t>7</w:t>
        </w:r>
        <w:r w:rsidR="007B32D4" w:rsidRPr="007B32D4">
          <w:rPr>
            <w:noProof/>
            <w:webHidden/>
          </w:rPr>
          <w:fldChar w:fldCharType="end"/>
        </w:r>
      </w:hyperlink>
    </w:p>
    <w:p w14:paraId="3C11073A" w14:textId="33EC6273"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2C69B6">
          <w:rPr>
            <w:noProof/>
            <w:webHidden/>
          </w:rPr>
          <w:t>7</w:t>
        </w:r>
        <w:r w:rsidR="007B32D4" w:rsidRPr="007B32D4">
          <w:rPr>
            <w:noProof/>
            <w:webHidden/>
          </w:rPr>
          <w:fldChar w:fldCharType="end"/>
        </w:r>
      </w:hyperlink>
    </w:p>
    <w:p w14:paraId="744F1828" w14:textId="5148C769"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2C69B6">
          <w:rPr>
            <w:noProof/>
            <w:webHidden/>
          </w:rPr>
          <w:t>7</w:t>
        </w:r>
        <w:r w:rsidR="007B32D4" w:rsidRPr="007B32D4">
          <w:rPr>
            <w:noProof/>
            <w:webHidden/>
          </w:rPr>
          <w:fldChar w:fldCharType="end"/>
        </w:r>
      </w:hyperlink>
    </w:p>
    <w:p w14:paraId="195E9970" w14:textId="371B683B" w:rsidR="007B32D4" w:rsidRPr="007B32D4" w:rsidRDefault="00E7035C">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2C69B6">
          <w:rPr>
            <w:b w:val="0"/>
            <w:webHidden/>
          </w:rPr>
          <w:t>8</w:t>
        </w:r>
        <w:r w:rsidR="007B32D4" w:rsidRPr="007B32D4">
          <w:rPr>
            <w:b w:val="0"/>
            <w:webHidden/>
          </w:rPr>
          <w:fldChar w:fldCharType="end"/>
        </w:r>
      </w:hyperlink>
    </w:p>
    <w:p w14:paraId="5D312E89" w14:textId="41495296"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2C69B6">
          <w:rPr>
            <w:noProof/>
            <w:webHidden/>
          </w:rPr>
          <w:t>8</w:t>
        </w:r>
        <w:r w:rsidR="007B32D4" w:rsidRPr="007B32D4">
          <w:rPr>
            <w:noProof/>
            <w:webHidden/>
          </w:rPr>
          <w:fldChar w:fldCharType="end"/>
        </w:r>
      </w:hyperlink>
    </w:p>
    <w:p w14:paraId="42D3173C" w14:textId="479F3342"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2C69B6">
          <w:rPr>
            <w:noProof/>
            <w:webHidden/>
          </w:rPr>
          <w:t>9</w:t>
        </w:r>
        <w:r w:rsidR="007B32D4" w:rsidRPr="007B32D4">
          <w:rPr>
            <w:noProof/>
            <w:webHidden/>
          </w:rPr>
          <w:fldChar w:fldCharType="end"/>
        </w:r>
      </w:hyperlink>
    </w:p>
    <w:p w14:paraId="372F2DFE" w14:textId="23A45D4A"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2C69B6">
          <w:rPr>
            <w:noProof/>
            <w:webHidden/>
          </w:rPr>
          <w:t>9</w:t>
        </w:r>
        <w:r w:rsidR="007B32D4" w:rsidRPr="007B32D4">
          <w:rPr>
            <w:noProof/>
            <w:webHidden/>
          </w:rPr>
          <w:fldChar w:fldCharType="end"/>
        </w:r>
      </w:hyperlink>
    </w:p>
    <w:p w14:paraId="280430E8" w14:textId="368D12C3"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2C69B6">
          <w:rPr>
            <w:noProof/>
            <w:webHidden/>
          </w:rPr>
          <w:t>9</w:t>
        </w:r>
        <w:r w:rsidR="007B32D4" w:rsidRPr="007B32D4">
          <w:rPr>
            <w:noProof/>
            <w:webHidden/>
          </w:rPr>
          <w:fldChar w:fldCharType="end"/>
        </w:r>
      </w:hyperlink>
    </w:p>
    <w:p w14:paraId="43D500A2" w14:textId="1F45A69D" w:rsidR="007B32D4" w:rsidRPr="007B32D4" w:rsidRDefault="00E7035C">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2C69B6">
          <w:rPr>
            <w:b w:val="0"/>
            <w:webHidden/>
          </w:rPr>
          <w:t>9</w:t>
        </w:r>
        <w:r w:rsidR="007B32D4" w:rsidRPr="007B32D4">
          <w:rPr>
            <w:b w:val="0"/>
            <w:webHidden/>
          </w:rPr>
          <w:fldChar w:fldCharType="end"/>
        </w:r>
      </w:hyperlink>
    </w:p>
    <w:p w14:paraId="5D862436" w14:textId="2B5698EF"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2C69B6">
          <w:rPr>
            <w:noProof/>
            <w:webHidden/>
          </w:rPr>
          <w:t>10</w:t>
        </w:r>
        <w:r w:rsidR="007B32D4" w:rsidRPr="007B32D4">
          <w:rPr>
            <w:noProof/>
            <w:webHidden/>
          </w:rPr>
          <w:fldChar w:fldCharType="end"/>
        </w:r>
      </w:hyperlink>
    </w:p>
    <w:p w14:paraId="7E2811E4" w14:textId="1295E1D0"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2C69B6">
          <w:rPr>
            <w:noProof/>
            <w:webHidden/>
          </w:rPr>
          <w:t>11</w:t>
        </w:r>
        <w:r w:rsidR="007B32D4" w:rsidRPr="007B32D4">
          <w:rPr>
            <w:noProof/>
            <w:webHidden/>
          </w:rPr>
          <w:fldChar w:fldCharType="end"/>
        </w:r>
      </w:hyperlink>
    </w:p>
    <w:p w14:paraId="624355B5" w14:textId="1AC63E9A" w:rsidR="007B32D4" w:rsidRPr="007B32D4" w:rsidRDefault="00E7035C">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2C69B6">
          <w:rPr>
            <w:noProof/>
            <w:webHidden/>
          </w:rPr>
          <w:t>11</w:t>
        </w:r>
        <w:r w:rsidR="007B32D4" w:rsidRPr="007B32D4">
          <w:rPr>
            <w:noProof/>
            <w:webHidden/>
          </w:rPr>
          <w:fldChar w:fldCharType="end"/>
        </w:r>
      </w:hyperlink>
    </w:p>
    <w:p w14:paraId="4C3BE096" w14:textId="6A6EF5C4" w:rsidR="007B32D4" w:rsidRPr="007B32D4" w:rsidRDefault="00E7035C">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2C69B6">
          <w:rPr>
            <w:b w:val="0"/>
            <w:webHidden/>
          </w:rPr>
          <w:t>11</w:t>
        </w:r>
        <w:r w:rsidR="007B32D4" w:rsidRPr="007B32D4">
          <w:rPr>
            <w:b w:val="0"/>
            <w:webHidden/>
          </w:rPr>
          <w:fldChar w:fldCharType="end"/>
        </w:r>
      </w:hyperlink>
    </w:p>
    <w:p w14:paraId="3023C08C" w14:textId="08052534" w:rsidR="007B32D4" w:rsidRPr="007B32D4" w:rsidRDefault="00E7035C">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2C69B6">
          <w:rPr>
            <w:b w:val="0"/>
            <w:webHidden/>
          </w:rPr>
          <w:t>11</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7BC72D5C" w:rsidR="00563933"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2324210E" w14:textId="795BF9AB" w:rsidR="00535C33" w:rsidRDefault="00535C33" w:rsidP="00784E5C">
      <w:pPr>
        <w:pStyle w:val="Default"/>
        <w:numPr>
          <w:ilvl w:val="0"/>
          <w:numId w:val="17"/>
        </w:numPr>
        <w:tabs>
          <w:tab w:val="left" w:pos="567"/>
        </w:tabs>
        <w:ind w:left="1134" w:hanging="141"/>
        <w:rPr>
          <w:rFonts w:ascii="Times New Roman" w:hAnsi="Times New Roman" w:cs="Times New Roman"/>
          <w:sz w:val="20"/>
          <w:szCs w:val="22"/>
          <w:lang w:val="en-GB"/>
        </w:rPr>
      </w:pPr>
      <w:r>
        <w:rPr>
          <w:rFonts w:ascii="Times New Roman" w:hAnsi="Times New Roman" w:cs="Times New Roman"/>
          <w:sz w:val="20"/>
          <w:szCs w:val="22"/>
          <w:lang w:val="en-GB"/>
        </w:rPr>
        <w:t xml:space="preserve">Appendix IV- Declaration on the exclusion criteria </w:t>
      </w:r>
    </w:p>
    <w:p w14:paraId="5886115A" w14:textId="2A5489D4" w:rsidR="004E5894" w:rsidRDefault="004E5894" w:rsidP="004E5894">
      <w:pPr>
        <w:pStyle w:val="Default"/>
        <w:tabs>
          <w:tab w:val="left" w:pos="567"/>
        </w:tabs>
        <w:rPr>
          <w:rFonts w:ascii="Times New Roman" w:hAnsi="Times New Roman" w:cs="Times New Roman"/>
          <w:sz w:val="20"/>
          <w:szCs w:val="22"/>
          <w:lang w:val="en-GB"/>
        </w:rPr>
      </w:pPr>
    </w:p>
    <w:p w14:paraId="08386595" w14:textId="769DB741" w:rsidR="004E5894" w:rsidRDefault="004E5894" w:rsidP="004E5894">
      <w:pPr>
        <w:pStyle w:val="Default"/>
        <w:tabs>
          <w:tab w:val="left" w:pos="567"/>
        </w:tabs>
        <w:rPr>
          <w:rFonts w:ascii="Times New Roman" w:hAnsi="Times New Roman" w:cs="Times New Roman"/>
          <w:sz w:val="20"/>
          <w:szCs w:val="22"/>
          <w:lang w:val="en-GB"/>
        </w:rPr>
      </w:pPr>
    </w:p>
    <w:p w14:paraId="1B8C2650" w14:textId="6AA67B8A" w:rsidR="004E5894" w:rsidRDefault="004E5894" w:rsidP="004E5894">
      <w:pPr>
        <w:pStyle w:val="Default"/>
        <w:tabs>
          <w:tab w:val="left" w:pos="567"/>
        </w:tabs>
        <w:rPr>
          <w:rFonts w:ascii="Times New Roman" w:hAnsi="Times New Roman" w:cs="Times New Roman"/>
          <w:sz w:val="20"/>
          <w:szCs w:val="22"/>
          <w:lang w:val="en-GB"/>
        </w:rPr>
      </w:pPr>
    </w:p>
    <w:p w14:paraId="0FDE4AFB" w14:textId="5DEF3D99" w:rsidR="004E5894" w:rsidRDefault="004E5894" w:rsidP="004E5894">
      <w:pPr>
        <w:pStyle w:val="Default"/>
        <w:tabs>
          <w:tab w:val="left" w:pos="567"/>
        </w:tabs>
        <w:rPr>
          <w:rFonts w:ascii="Times New Roman" w:hAnsi="Times New Roman" w:cs="Times New Roman"/>
          <w:sz w:val="20"/>
          <w:szCs w:val="22"/>
          <w:lang w:val="en-GB"/>
        </w:rPr>
      </w:pPr>
    </w:p>
    <w:p w14:paraId="3E1AFC2F" w14:textId="2C497C9B" w:rsidR="004E5894" w:rsidRDefault="004E5894" w:rsidP="004E5894">
      <w:pPr>
        <w:pStyle w:val="Default"/>
        <w:tabs>
          <w:tab w:val="left" w:pos="567"/>
        </w:tabs>
        <w:rPr>
          <w:rFonts w:ascii="Times New Roman" w:hAnsi="Times New Roman" w:cs="Times New Roman"/>
          <w:sz w:val="20"/>
          <w:szCs w:val="22"/>
          <w:lang w:val="en-GB"/>
        </w:rPr>
      </w:pPr>
    </w:p>
    <w:p w14:paraId="1A3DFE82" w14:textId="57597D8B" w:rsidR="004E5894" w:rsidRDefault="004E5894" w:rsidP="004E5894">
      <w:pPr>
        <w:pStyle w:val="Default"/>
        <w:tabs>
          <w:tab w:val="left" w:pos="567"/>
        </w:tabs>
        <w:rPr>
          <w:rFonts w:ascii="Times New Roman" w:hAnsi="Times New Roman" w:cs="Times New Roman"/>
          <w:sz w:val="20"/>
          <w:szCs w:val="22"/>
          <w:lang w:val="en-GB"/>
        </w:rPr>
      </w:pPr>
    </w:p>
    <w:p w14:paraId="1F321FCE" w14:textId="60FAE14C" w:rsidR="004E5894" w:rsidRDefault="004E5894" w:rsidP="004E5894">
      <w:pPr>
        <w:pStyle w:val="Default"/>
        <w:tabs>
          <w:tab w:val="left" w:pos="567"/>
        </w:tabs>
        <w:rPr>
          <w:rFonts w:ascii="Times New Roman" w:hAnsi="Times New Roman" w:cs="Times New Roman"/>
          <w:sz w:val="20"/>
          <w:szCs w:val="22"/>
          <w:lang w:val="en-GB"/>
        </w:rPr>
      </w:pPr>
    </w:p>
    <w:p w14:paraId="13A21B0C" w14:textId="4CF44731" w:rsidR="004E5894" w:rsidRDefault="004E5894" w:rsidP="004E5894">
      <w:pPr>
        <w:pStyle w:val="Default"/>
        <w:tabs>
          <w:tab w:val="left" w:pos="567"/>
        </w:tabs>
        <w:rPr>
          <w:rFonts w:ascii="Times New Roman" w:hAnsi="Times New Roman" w:cs="Times New Roman"/>
          <w:sz w:val="20"/>
          <w:szCs w:val="22"/>
          <w:lang w:val="en-GB"/>
        </w:rPr>
      </w:pPr>
    </w:p>
    <w:p w14:paraId="525C069B" w14:textId="2F76400D" w:rsidR="004E5894" w:rsidRDefault="004E5894" w:rsidP="004E5894">
      <w:pPr>
        <w:pStyle w:val="Default"/>
        <w:tabs>
          <w:tab w:val="left" w:pos="567"/>
        </w:tabs>
        <w:rPr>
          <w:rFonts w:ascii="Times New Roman" w:hAnsi="Times New Roman" w:cs="Times New Roman"/>
          <w:sz w:val="20"/>
          <w:szCs w:val="22"/>
          <w:lang w:val="en-GB"/>
        </w:rPr>
      </w:pPr>
    </w:p>
    <w:p w14:paraId="66840118" w14:textId="712AF5C5" w:rsidR="004E5894" w:rsidRDefault="004E5894" w:rsidP="004E5894">
      <w:pPr>
        <w:pStyle w:val="Default"/>
        <w:tabs>
          <w:tab w:val="left" w:pos="567"/>
        </w:tabs>
        <w:rPr>
          <w:rFonts w:ascii="Times New Roman" w:hAnsi="Times New Roman" w:cs="Times New Roman"/>
          <w:sz w:val="20"/>
          <w:szCs w:val="22"/>
          <w:lang w:val="en-GB"/>
        </w:rPr>
      </w:pPr>
    </w:p>
    <w:p w14:paraId="182370AB" w14:textId="22A60B64" w:rsidR="004E5894" w:rsidRDefault="004E5894" w:rsidP="004E5894">
      <w:pPr>
        <w:pStyle w:val="Default"/>
        <w:tabs>
          <w:tab w:val="left" w:pos="567"/>
        </w:tabs>
        <w:rPr>
          <w:rFonts w:ascii="Times New Roman" w:hAnsi="Times New Roman" w:cs="Times New Roman"/>
          <w:sz w:val="20"/>
          <w:szCs w:val="22"/>
          <w:lang w:val="en-GB"/>
        </w:rPr>
      </w:pPr>
    </w:p>
    <w:p w14:paraId="570FC8CE" w14:textId="139759A2" w:rsidR="004E5894" w:rsidRDefault="004E5894" w:rsidP="004E5894">
      <w:pPr>
        <w:pStyle w:val="Default"/>
        <w:tabs>
          <w:tab w:val="left" w:pos="567"/>
        </w:tabs>
        <w:rPr>
          <w:rFonts w:ascii="Times New Roman" w:hAnsi="Times New Roman" w:cs="Times New Roman"/>
          <w:sz w:val="20"/>
          <w:szCs w:val="22"/>
          <w:lang w:val="en-GB"/>
        </w:rPr>
      </w:pPr>
    </w:p>
    <w:p w14:paraId="30566AAD" w14:textId="77777777" w:rsidR="004E5894" w:rsidRPr="0045639F" w:rsidRDefault="004E5894" w:rsidP="004E5894">
      <w:pPr>
        <w:pStyle w:val="Default"/>
        <w:tabs>
          <w:tab w:val="left" w:pos="567"/>
        </w:tabs>
        <w:rPr>
          <w:rFonts w:ascii="Times New Roman" w:hAnsi="Times New Roman" w:cs="Times New Roman"/>
          <w:sz w:val="20"/>
          <w:szCs w:val="22"/>
          <w:lang w:val="en-GB"/>
        </w:rPr>
      </w:pP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3520C1DA">
                <wp:simplePos x="0" y="0"/>
                <wp:positionH relativeFrom="page">
                  <wp:align>center</wp:align>
                </wp:positionH>
                <wp:positionV relativeFrom="paragraph">
                  <wp:posOffset>134620</wp:posOffset>
                </wp:positionV>
                <wp:extent cx="5824800" cy="4673600"/>
                <wp:effectExtent l="0" t="0" r="24130" b="12700"/>
                <wp:wrapNone/>
                <wp:docPr id="1" name="Rectangle 1"/>
                <wp:cNvGraphicFramePr/>
                <a:graphic xmlns:a="http://schemas.openxmlformats.org/drawingml/2006/main">
                  <a:graphicData uri="http://schemas.microsoft.com/office/word/2010/wordprocessingShape">
                    <wps:wsp>
                      <wps:cNvSpPr/>
                      <wps:spPr>
                        <a:xfrm>
                          <a:off x="0" y="0"/>
                          <a:ext cx="5824800" cy="4673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9B174A" w:rsidRDefault="009B174A" w:rsidP="008756F5">
                            <w:pPr>
                              <w:jc w:val="center"/>
                              <w:rPr>
                                <w:b/>
                                <w:caps/>
                                <w:color w:val="000000" w:themeColor="text1"/>
                              </w:rPr>
                            </w:pPr>
                            <w:r w:rsidRPr="00164B05">
                              <w:rPr>
                                <w:b/>
                                <w:caps/>
                                <w:color w:val="000000" w:themeColor="text1"/>
                              </w:rPr>
                              <w:t>How to apply?</w:t>
                            </w:r>
                          </w:p>
                          <w:p w14:paraId="2F0E22C4" w14:textId="21B8F45C" w:rsidR="009B174A" w:rsidRPr="0045639F" w:rsidRDefault="009B174A"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9B174A" w:rsidRPr="0045639F" w:rsidRDefault="009B174A"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9B174A" w:rsidRPr="0045639F" w:rsidRDefault="009B174A"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015B476A" w:rsidR="009B174A" w:rsidRPr="00535C33" w:rsidRDefault="009B174A" w:rsidP="004E5894">
                            <w:pPr>
                              <w:pStyle w:val="Default"/>
                              <w:numPr>
                                <w:ilvl w:val="0"/>
                                <w:numId w:val="16"/>
                              </w:numPr>
                              <w:rPr>
                                <w:rFonts w:ascii="Times New Roman" w:eastAsia="Times New Roman" w:hAnsi="Times New Roman" w:cs="Times New Roman"/>
                                <w:color w:val="000000" w:themeColor="text1"/>
                                <w:sz w:val="20"/>
                                <w:szCs w:val="20"/>
                                <w:lang w:val="en-GB"/>
                              </w:rPr>
                            </w:pPr>
                            <w:r w:rsidRPr="00535C33">
                              <w:rPr>
                                <w:rFonts w:ascii="Times New Roman" w:eastAsia="Times New Roman" w:hAnsi="Times New Roman" w:cs="Times New Roman"/>
                                <w:color w:val="000000" w:themeColor="text1"/>
                                <w:sz w:val="20"/>
                                <w:szCs w:val="20"/>
                                <w:lang w:val="en-GB"/>
                              </w:rPr>
                              <w:t>Statute of the organisation(s), or equivalent;</w:t>
                            </w:r>
                          </w:p>
                          <w:p w14:paraId="3030CCBE" w14:textId="78DCF35F" w:rsidR="009B174A" w:rsidRDefault="009B174A" w:rsidP="00784E5C">
                            <w:pPr>
                              <w:pStyle w:val="Default"/>
                              <w:numPr>
                                <w:ilvl w:val="0"/>
                                <w:numId w:val="16"/>
                              </w:numPr>
                              <w:rPr>
                                <w:rFonts w:ascii="Times New Roman" w:eastAsia="Times New Roman" w:hAnsi="Times New Roman" w:cs="Times New Roman"/>
                                <w:color w:val="000000" w:themeColor="text1"/>
                                <w:sz w:val="20"/>
                                <w:szCs w:val="20"/>
                                <w:lang w:val="en-GB"/>
                              </w:rPr>
                            </w:pPr>
                            <w:r w:rsidRPr="00535C33">
                              <w:rPr>
                                <w:rFonts w:ascii="Times New Roman" w:eastAsia="Times New Roman" w:hAnsi="Times New Roman" w:cs="Times New Roman"/>
                                <w:color w:val="000000" w:themeColor="text1"/>
                                <w:sz w:val="20"/>
                                <w:szCs w:val="20"/>
                                <w:lang w:val="en-GB"/>
                              </w:rPr>
                              <w:t>Authorisation of the legal representative to act on behalf of the applicant;</w:t>
                            </w:r>
                          </w:p>
                          <w:p w14:paraId="3063E26C" w14:textId="0A41833C" w:rsidR="009B174A" w:rsidRDefault="009B174A" w:rsidP="00784E5C">
                            <w:pPr>
                              <w:pStyle w:val="Default"/>
                              <w:numPr>
                                <w:ilvl w:val="0"/>
                                <w:numId w:val="16"/>
                              </w:numPr>
                              <w:rPr>
                                <w:rFonts w:ascii="Times New Roman" w:eastAsia="Times New Roman" w:hAnsi="Times New Roman" w:cs="Times New Roman"/>
                                <w:color w:val="000000" w:themeColor="text1"/>
                                <w:sz w:val="20"/>
                                <w:szCs w:val="20"/>
                                <w:lang w:val="en-GB"/>
                              </w:rPr>
                            </w:pPr>
                            <w:r w:rsidRPr="00C62BFE">
                              <w:rPr>
                                <w:rFonts w:ascii="Times New Roman" w:eastAsia="Times New Roman" w:hAnsi="Times New Roman" w:cs="Times New Roman"/>
                                <w:color w:val="000000" w:themeColor="text1"/>
                                <w:sz w:val="20"/>
                                <w:szCs w:val="20"/>
                                <w:lang w:val="en-GB"/>
                              </w:rPr>
                              <w:t>The list and background information of officials of the grantee who will be responsible for the implementation</w:t>
                            </w:r>
                            <w:r>
                              <w:rPr>
                                <w:rFonts w:ascii="Times New Roman" w:eastAsia="Times New Roman" w:hAnsi="Times New Roman" w:cs="Times New Roman"/>
                                <w:color w:val="000000" w:themeColor="text1"/>
                                <w:sz w:val="20"/>
                                <w:szCs w:val="20"/>
                                <w:lang w:val="en-GB"/>
                              </w:rPr>
                              <w:t xml:space="preserve"> and reporting of the grant activities; </w:t>
                            </w:r>
                          </w:p>
                          <w:p w14:paraId="5062EE40" w14:textId="5F4676D2" w:rsidR="009B174A" w:rsidRDefault="009B174A" w:rsidP="00480A82">
                            <w:pPr>
                              <w:pStyle w:val="Default"/>
                              <w:numPr>
                                <w:ilvl w:val="0"/>
                                <w:numId w:val="16"/>
                              </w:numPr>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Declaration on the exclusion criteria signed and stamped (Appendix IV).</w:t>
                            </w:r>
                          </w:p>
                          <w:p w14:paraId="2D4939F2" w14:textId="6D40C2B7" w:rsidR="009B174A" w:rsidRDefault="009B174A" w:rsidP="004E5894">
                            <w:pPr>
                              <w:pStyle w:val="Default"/>
                              <w:tabs>
                                <w:tab w:val="left" w:pos="567"/>
                              </w:tabs>
                              <w:rPr>
                                <w:rFonts w:ascii="Times New Roman" w:hAnsi="Times New Roman" w:cs="Times New Roman"/>
                                <w:sz w:val="20"/>
                                <w:szCs w:val="22"/>
                                <w:lang w:val="en-GB"/>
                              </w:rPr>
                            </w:pPr>
                          </w:p>
                          <w:p w14:paraId="687AE375" w14:textId="191953CF" w:rsidR="009B174A" w:rsidRDefault="009B174A" w:rsidP="004E5894">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 xml:space="preserve">Grant applications should be submitted </w:t>
                            </w:r>
                            <w:r w:rsidRPr="004E5894">
                              <w:rPr>
                                <w:rFonts w:ascii="Times New Roman" w:hAnsi="Times New Roman" w:cs="Times New Roman"/>
                                <w:b/>
                                <w:bCs/>
                                <w:sz w:val="20"/>
                                <w:szCs w:val="22"/>
                                <w:lang w:val="en-GB"/>
                              </w:rPr>
                              <w:t>in English</w:t>
                            </w:r>
                            <w:r>
                              <w:rPr>
                                <w:rFonts w:ascii="Times New Roman" w:hAnsi="Times New Roman" w:cs="Times New Roman"/>
                                <w:sz w:val="20"/>
                                <w:szCs w:val="22"/>
                                <w:lang w:val="en-GB"/>
                              </w:rPr>
                              <w:t xml:space="preserve">. The applications prepared in Turkish shall be submitted together with its official English translation. </w:t>
                            </w:r>
                            <w:r w:rsidRPr="004E5894">
                              <w:rPr>
                                <w:rFonts w:ascii="Times New Roman" w:hAnsi="Times New Roman" w:cs="Times New Roman"/>
                                <w:b/>
                                <w:bCs/>
                                <w:sz w:val="20"/>
                                <w:szCs w:val="22"/>
                                <w:u w:val="single"/>
                                <w:lang w:val="en-GB"/>
                              </w:rPr>
                              <w:t>Applications only in Turkish will be considered ineligible</w:t>
                            </w:r>
                            <w:r>
                              <w:rPr>
                                <w:rFonts w:ascii="Times New Roman" w:hAnsi="Times New Roman" w:cs="Times New Roman"/>
                                <w:sz w:val="20"/>
                                <w:szCs w:val="22"/>
                                <w:lang w:val="en-GB"/>
                              </w:rPr>
                              <w:t>.</w:t>
                            </w:r>
                          </w:p>
                          <w:p w14:paraId="5B618AAF" w14:textId="77777777" w:rsidR="009B174A" w:rsidRDefault="009B174A" w:rsidP="004E5894">
                            <w:pPr>
                              <w:pStyle w:val="Default"/>
                              <w:tabs>
                                <w:tab w:val="left" w:pos="567"/>
                              </w:tabs>
                              <w:rPr>
                                <w:rFonts w:ascii="Times New Roman" w:hAnsi="Times New Roman" w:cs="Times New Roman"/>
                                <w:sz w:val="20"/>
                                <w:szCs w:val="22"/>
                                <w:lang w:val="en-GB"/>
                              </w:rPr>
                            </w:pPr>
                          </w:p>
                          <w:p w14:paraId="7BB0D987" w14:textId="5BA930EF" w:rsidR="009B174A" w:rsidRDefault="009B174A" w:rsidP="004E5894">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Applications that are incomplete will be excluded from this call.</w:t>
                            </w:r>
                          </w:p>
                          <w:p w14:paraId="04C73019" w14:textId="688CD871" w:rsidR="009B174A" w:rsidRDefault="009B174A" w:rsidP="004E5894">
                            <w:pPr>
                              <w:pStyle w:val="Default"/>
                              <w:tabs>
                                <w:tab w:val="left" w:pos="567"/>
                              </w:tabs>
                              <w:rPr>
                                <w:rFonts w:ascii="Times New Roman" w:hAnsi="Times New Roman" w:cs="Times New Roman"/>
                                <w:sz w:val="20"/>
                                <w:szCs w:val="22"/>
                                <w:lang w:val="en-GB"/>
                              </w:rPr>
                            </w:pPr>
                          </w:p>
                          <w:p w14:paraId="138EF8A7" w14:textId="1BED6CF4" w:rsidR="009B174A" w:rsidRPr="0045639F" w:rsidRDefault="009B174A" w:rsidP="004E5894">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All the supporting documents above listed between i-</w:t>
                            </w:r>
                            <w:r w:rsidR="006C49C5">
                              <w:rPr>
                                <w:rFonts w:ascii="Times New Roman" w:hAnsi="Times New Roman" w:cs="Times New Roman"/>
                                <w:sz w:val="20"/>
                                <w:szCs w:val="22"/>
                                <w:lang w:val="en-GB"/>
                              </w:rPr>
                              <w:t>i</w:t>
                            </w:r>
                            <w:r>
                              <w:rPr>
                                <w:rFonts w:ascii="Times New Roman" w:hAnsi="Times New Roman" w:cs="Times New Roman"/>
                                <w:sz w:val="20"/>
                                <w:szCs w:val="22"/>
                                <w:lang w:val="en-GB"/>
                              </w:rPr>
                              <w:t xml:space="preserve">v should be provided for by each grantee. </w:t>
                            </w:r>
                          </w:p>
                          <w:p w14:paraId="0E543ADD" w14:textId="77777777" w:rsidR="009B174A" w:rsidRPr="00535C33" w:rsidRDefault="009B174A" w:rsidP="00480A82">
                            <w:pPr>
                              <w:pStyle w:val="Default"/>
                              <w:ind w:left="1800"/>
                              <w:rPr>
                                <w:rFonts w:ascii="Times New Roman" w:eastAsia="Times New Roman" w:hAnsi="Times New Roman" w:cs="Times New Roman"/>
                                <w:color w:val="000000" w:themeColor="text1"/>
                                <w:sz w:val="20"/>
                                <w:szCs w:val="20"/>
                                <w:lang w:val="en-GB"/>
                              </w:rPr>
                            </w:pPr>
                          </w:p>
                          <w:p w14:paraId="46A2F26A" w14:textId="266692F3" w:rsidR="009B174A" w:rsidRDefault="009B174A" w:rsidP="004E5894">
                            <w:pPr>
                              <w:pStyle w:val="Default"/>
                              <w:ind w:right="511"/>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These documents should be s</w:t>
                            </w:r>
                            <w:r w:rsidRPr="0045639F">
                              <w:rPr>
                                <w:rFonts w:ascii="Times New Roman" w:eastAsia="Times New Roman" w:hAnsi="Times New Roman" w:cs="Times New Roman"/>
                                <w:color w:val="000000" w:themeColor="text1"/>
                                <w:sz w:val="20"/>
                                <w:szCs w:val="20"/>
                                <w:lang w:val="en-GB"/>
                              </w:rPr>
                              <w:t>en</w:t>
                            </w:r>
                            <w:r>
                              <w:rPr>
                                <w:rFonts w:ascii="Times New Roman" w:eastAsia="Times New Roman" w:hAnsi="Times New Roman" w:cs="Times New Roman"/>
                                <w:color w:val="000000" w:themeColor="text1"/>
                                <w:sz w:val="20"/>
                                <w:szCs w:val="20"/>
                                <w:lang w:val="en-GB"/>
                              </w:rPr>
                              <w:t>t</w:t>
                            </w:r>
                            <w:r w:rsidRPr="0045639F">
                              <w:rPr>
                                <w:rFonts w:ascii="Times New Roman" w:eastAsia="Times New Roman" w:hAnsi="Times New Roman" w:cs="Times New Roman"/>
                                <w:color w:val="000000" w:themeColor="text1"/>
                                <w:sz w:val="20"/>
                                <w:szCs w:val="20"/>
                                <w:lang w:val="en-GB"/>
                              </w:rPr>
                              <w:t xml:space="preserve"> in electronic form (Word .and/or PDF) to the following e-mail address: </w:t>
                            </w:r>
                            <w:r w:rsidRPr="004E5894">
                              <w:rPr>
                                <w:rFonts w:ascii="Times New Roman" w:eastAsia="Times New Roman" w:hAnsi="Times New Roman" w:cs="Times New Roman"/>
                                <w:b/>
                                <w:bCs/>
                                <w:color w:val="000000" w:themeColor="text1"/>
                                <w:sz w:val="20"/>
                                <w:szCs w:val="20"/>
                                <w:lang w:val="en-GB"/>
                              </w:rPr>
                              <w:t>ankara.office@coe.int</w:t>
                            </w:r>
                          </w:p>
                          <w:p w14:paraId="0809C1A6" w14:textId="77777777" w:rsidR="009B174A" w:rsidRDefault="009B174A" w:rsidP="004E5894">
                            <w:pPr>
                              <w:pStyle w:val="Default"/>
                              <w:ind w:right="511"/>
                              <w:rPr>
                                <w:rFonts w:ascii="Times New Roman" w:eastAsia="Times New Roman" w:hAnsi="Times New Roman" w:cs="Times New Roman"/>
                                <w:color w:val="000000" w:themeColor="text1"/>
                                <w:sz w:val="20"/>
                                <w:szCs w:val="20"/>
                                <w:lang w:val="en-GB"/>
                              </w:rPr>
                            </w:pPr>
                          </w:p>
                          <w:p w14:paraId="575CACBE" w14:textId="48D97719" w:rsidR="009B174A" w:rsidRPr="003A4CF8" w:rsidRDefault="009B174A" w:rsidP="004E5894">
                            <w:pPr>
                              <w:pStyle w:val="Default"/>
                              <w:ind w:right="511"/>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val="en-GB"/>
                              </w:rPr>
                              <w:t xml:space="preserve">Application </w:t>
                            </w:r>
                            <w:r>
                              <w:rPr>
                                <w:rFonts w:ascii="Times New Roman" w:eastAsia="Times New Roman" w:hAnsi="Times New Roman" w:cs="Times New Roman"/>
                                <w:color w:val="000000" w:themeColor="text1"/>
                                <w:sz w:val="20"/>
                                <w:szCs w:val="20"/>
                              </w:rPr>
                              <w:t>e</w:t>
                            </w:r>
                            <w:r w:rsidRPr="0045639F">
                              <w:rPr>
                                <w:rFonts w:ascii="Times New Roman" w:eastAsia="Times New Roman" w:hAnsi="Times New Roman" w:cs="Times New Roman"/>
                                <w:color w:val="000000" w:themeColor="text1"/>
                                <w:sz w:val="20"/>
                                <w:szCs w:val="20"/>
                              </w:rPr>
                              <w:t xml:space="preserve">mails should contain the following reference in subject: </w:t>
                            </w:r>
                            <w:bookmarkStart w:id="0" w:name="_Hlk94023622"/>
                            <w:r w:rsidRPr="003A4CF8">
                              <w:rPr>
                                <w:rFonts w:ascii="Times New Roman" w:eastAsia="Times New Roman" w:hAnsi="Times New Roman" w:cs="Times New Roman"/>
                                <w:b/>
                                <w:bCs/>
                                <w:color w:val="000000" w:themeColor="text1"/>
                                <w:sz w:val="20"/>
                                <w:szCs w:val="20"/>
                              </w:rPr>
                              <w:t>HF47/</w:t>
                            </w:r>
                            <w:r w:rsidR="00212792">
                              <w:rPr>
                                <w:rFonts w:ascii="Times New Roman" w:eastAsia="Times New Roman" w:hAnsi="Times New Roman" w:cs="Times New Roman"/>
                                <w:b/>
                                <w:bCs/>
                                <w:color w:val="000000" w:themeColor="text1"/>
                                <w:sz w:val="20"/>
                                <w:szCs w:val="20"/>
                              </w:rPr>
                              <w:t xml:space="preserve"> </w:t>
                            </w:r>
                            <w:r w:rsidRPr="003A4CF8">
                              <w:rPr>
                                <w:rFonts w:ascii="Times New Roman" w:eastAsia="Times New Roman" w:hAnsi="Times New Roman" w:cs="Times New Roman"/>
                                <w:b/>
                                <w:bCs/>
                                <w:color w:val="000000" w:themeColor="text1"/>
                                <w:sz w:val="20"/>
                                <w:szCs w:val="20"/>
                              </w:rPr>
                              <w:t>GRANT/WOMEN’S ACCESS TO JUSTICE</w:t>
                            </w:r>
                            <w:bookmarkEnd w:id="0"/>
                          </w:p>
                          <w:p w14:paraId="195BE51E" w14:textId="77777777" w:rsidR="009B174A" w:rsidRPr="0045639F" w:rsidRDefault="009B174A"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5F00E2F5" w:rsidR="009B174A" w:rsidRPr="0045639F" w:rsidRDefault="009B174A" w:rsidP="00784E5C">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before</w:t>
                            </w:r>
                            <w:r>
                              <w:rPr>
                                <w:rFonts w:ascii="Times New Roman" w:eastAsia="Times New Roman" w:hAnsi="Times New Roman" w:cs="Times New Roman"/>
                                <w:b/>
                                <w:color w:val="000000" w:themeColor="text1"/>
                                <w:sz w:val="20"/>
                                <w:szCs w:val="20"/>
                                <w:u w:val="single"/>
                                <w:lang w:val="en-GB"/>
                              </w:rPr>
                              <w:t xml:space="preserve"> </w:t>
                            </w:r>
                            <w:r w:rsidR="006C49C5">
                              <w:rPr>
                                <w:rFonts w:ascii="Times New Roman" w:eastAsia="Times New Roman" w:hAnsi="Times New Roman" w:cs="Times New Roman"/>
                                <w:b/>
                                <w:color w:val="000000" w:themeColor="text1"/>
                                <w:sz w:val="20"/>
                                <w:szCs w:val="20"/>
                                <w:u w:val="single"/>
                                <w:lang w:val="en-GB"/>
                              </w:rPr>
                              <w:t>25</w:t>
                            </w:r>
                            <w:r w:rsidR="008B4D92">
                              <w:rPr>
                                <w:rFonts w:ascii="Times New Roman" w:eastAsia="Times New Roman" w:hAnsi="Times New Roman" w:cs="Times New Roman"/>
                                <w:b/>
                                <w:color w:val="000000" w:themeColor="text1"/>
                                <w:sz w:val="20"/>
                                <w:szCs w:val="20"/>
                                <w:u w:val="single"/>
                                <w:lang w:val="en-GB"/>
                              </w:rPr>
                              <w:t xml:space="preserve"> February 2022</w:t>
                            </w:r>
                            <w:r>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 xml:space="preserve">(at </w:t>
                            </w:r>
                            <w:r>
                              <w:rPr>
                                <w:rFonts w:ascii="Times New Roman" w:eastAsia="Times New Roman" w:hAnsi="Times New Roman" w:cs="Times New Roman"/>
                                <w:b/>
                                <w:color w:val="000000" w:themeColor="text1"/>
                                <w:sz w:val="20"/>
                                <w:szCs w:val="20"/>
                                <w:u w:val="single"/>
                                <w:lang w:val="en-GB"/>
                              </w:rPr>
                              <w:t>midnight,  GMT+3:00</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9B174A" w:rsidRPr="00164B05" w:rsidRDefault="009B174A" w:rsidP="008756F5">
                            <w:pPr>
                              <w:rPr>
                                <w:b/>
                                <w:color w:val="000000" w:themeColor="text1"/>
                              </w:rPr>
                            </w:pPr>
                          </w:p>
                          <w:p w14:paraId="1B8FA06A" w14:textId="77777777" w:rsidR="009B174A" w:rsidRPr="00164B05" w:rsidRDefault="009B174A" w:rsidP="008756F5"/>
                          <w:p w14:paraId="7009B169" w14:textId="77777777" w:rsidR="009B174A" w:rsidRPr="00164B05" w:rsidRDefault="009B174A"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36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" fillcolor="#c6d9f1 [671]" strokecolor="#243f60 [1604]" strokeweight=".25pt">
                <v:textbox>
                  <w:txbxContent>
                    <w:p w14:paraId="6B9D0004" w14:textId="77777777" w:rsidR="009B174A" w:rsidRDefault="009B174A" w:rsidP="008756F5">
                      <w:pPr>
                        <w:jc w:val="center"/>
                        <w:rPr>
                          <w:b/>
                          <w:caps/>
                          <w:color w:val="000000" w:themeColor="text1"/>
                        </w:rPr>
                      </w:pPr>
                      <w:r w:rsidRPr="00164B05">
                        <w:rPr>
                          <w:b/>
                          <w:caps/>
                          <w:color w:val="000000" w:themeColor="text1"/>
                        </w:rPr>
                        <w:t>How to apply?</w:t>
                      </w:r>
                    </w:p>
                    <w:p w14:paraId="2F0E22C4" w14:textId="21B8F45C" w:rsidR="009B174A" w:rsidRPr="0045639F" w:rsidRDefault="009B174A"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9B174A" w:rsidRPr="0045639F" w:rsidRDefault="009B174A"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9B174A" w:rsidRPr="0045639F" w:rsidRDefault="009B174A"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015B476A" w:rsidR="009B174A" w:rsidRPr="00535C33" w:rsidRDefault="009B174A" w:rsidP="004E5894">
                      <w:pPr>
                        <w:pStyle w:val="Default"/>
                        <w:numPr>
                          <w:ilvl w:val="0"/>
                          <w:numId w:val="16"/>
                        </w:numPr>
                        <w:rPr>
                          <w:rFonts w:ascii="Times New Roman" w:eastAsia="Times New Roman" w:hAnsi="Times New Roman" w:cs="Times New Roman"/>
                          <w:color w:val="000000" w:themeColor="text1"/>
                          <w:sz w:val="20"/>
                          <w:szCs w:val="20"/>
                          <w:lang w:val="en-GB"/>
                        </w:rPr>
                      </w:pPr>
                      <w:r w:rsidRPr="00535C33">
                        <w:rPr>
                          <w:rFonts w:ascii="Times New Roman" w:eastAsia="Times New Roman" w:hAnsi="Times New Roman" w:cs="Times New Roman"/>
                          <w:color w:val="000000" w:themeColor="text1"/>
                          <w:sz w:val="20"/>
                          <w:szCs w:val="20"/>
                          <w:lang w:val="en-GB"/>
                        </w:rPr>
                        <w:t>Statute of the organisation(s), or equivalent;</w:t>
                      </w:r>
                    </w:p>
                    <w:p w14:paraId="3030CCBE" w14:textId="78DCF35F" w:rsidR="009B174A" w:rsidRDefault="009B174A" w:rsidP="00784E5C">
                      <w:pPr>
                        <w:pStyle w:val="Default"/>
                        <w:numPr>
                          <w:ilvl w:val="0"/>
                          <w:numId w:val="16"/>
                        </w:numPr>
                        <w:rPr>
                          <w:rFonts w:ascii="Times New Roman" w:eastAsia="Times New Roman" w:hAnsi="Times New Roman" w:cs="Times New Roman"/>
                          <w:color w:val="000000" w:themeColor="text1"/>
                          <w:sz w:val="20"/>
                          <w:szCs w:val="20"/>
                          <w:lang w:val="en-GB"/>
                        </w:rPr>
                      </w:pPr>
                      <w:r w:rsidRPr="00535C33">
                        <w:rPr>
                          <w:rFonts w:ascii="Times New Roman" w:eastAsia="Times New Roman" w:hAnsi="Times New Roman" w:cs="Times New Roman"/>
                          <w:color w:val="000000" w:themeColor="text1"/>
                          <w:sz w:val="20"/>
                          <w:szCs w:val="20"/>
                          <w:lang w:val="en-GB"/>
                        </w:rPr>
                        <w:t>Authorisation of the legal representative to act on behalf of the applicant;</w:t>
                      </w:r>
                    </w:p>
                    <w:p w14:paraId="3063E26C" w14:textId="0A41833C" w:rsidR="009B174A" w:rsidRDefault="009B174A" w:rsidP="00784E5C">
                      <w:pPr>
                        <w:pStyle w:val="Default"/>
                        <w:numPr>
                          <w:ilvl w:val="0"/>
                          <w:numId w:val="16"/>
                        </w:numPr>
                        <w:rPr>
                          <w:rFonts w:ascii="Times New Roman" w:eastAsia="Times New Roman" w:hAnsi="Times New Roman" w:cs="Times New Roman"/>
                          <w:color w:val="000000" w:themeColor="text1"/>
                          <w:sz w:val="20"/>
                          <w:szCs w:val="20"/>
                          <w:lang w:val="en-GB"/>
                        </w:rPr>
                      </w:pPr>
                      <w:r w:rsidRPr="00C62BFE">
                        <w:rPr>
                          <w:rFonts w:ascii="Times New Roman" w:eastAsia="Times New Roman" w:hAnsi="Times New Roman" w:cs="Times New Roman"/>
                          <w:color w:val="000000" w:themeColor="text1"/>
                          <w:sz w:val="20"/>
                          <w:szCs w:val="20"/>
                          <w:lang w:val="en-GB"/>
                        </w:rPr>
                        <w:t>The list and background information of officials of the grantee who will be responsible for the implementation</w:t>
                      </w:r>
                      <w:r>
                        <w:rPr>
                          <w:rFonts w:ascii="Times New Roman" w:eastAsia="Times New Roman" w:hAnsi="Times New Roman" w:cs="Times New Roman"/>
                          <w:color w:val="000000" w:themeColor="text1"/>
                          <w:sz w:val="20"/>
                          <w:szCs w:val="20"/>
                          <w:lang w:val="en-GB"/>
                        </w:rPr>
                        <w:t xml:space="preserve"> and reporting of the grant activities; </w:t>
                      </w:r>
                    </w:p>
                    <w:p w14:paraId="5062EE40" w14:textId="5F4676D2" w:rsidR="009B174A" w:rsidRDefault="009B174A" w:rsidP="00480A82">
                      <w:pPr>
                        <w:pStyle w:val="Default"/>
                        <w:numPr>
                          <w:ilvl w:val="0"/>
                          <w:numId w:val="16"/>
                        </w:numPr>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Declaration on the exclusion criteria signed and stamped (Appendix IV).</w:t>
                      </w:r>
                    </w:p>
                    <w:p w14:paraId="2D4939F2" w14:textId="6D40C2B7" w:rsidR="009B174A" w:rsidRDefault="009B174A" w:rsidP="004E5894">
                      <w:pPr>
                        <w:pStyle w:val="Default"/>
                        <w:tabs>
                          <w:tab w:val="left" w:pos="567"/>
                        </w:tabs>
                        <w:rPr>
                          <w:rFonts w:ascii="Times New Roman" w:hAnsi="Times New Roman" w:cs="Times New Roman"/>
                          <w:sz w:val="20"/>
                          <w:szCs w:val="22"/>
                          <w:lang w:val="en-GB"/>
                        </w:rPr>
                      </w:pPr>
                    </w:p>
                    <w:p w14:paraId="687AE375" w14:textId="191953CF" w:rsidR="009B174A" w:rsidRDefault="009B174A" w:rsidP="004E5894">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 xml:space="preserve">Grant applications should be submitted </w:t>
                      </w:r>
                      <w:r w:rsidRPr="004E5894">
                        <w:rPr>
                          <w:rFonts w:ascii="Times New Roman" w:hAnsi="Times New Roman" w:cs="Times New Roman"/>
                          <w:b/>
                          <w:bCs/>
                          <w:sz w:val="20"/>
                          <w:szCs w:val="22"/>
                          <w:lang w:val="en-GB"/>
                        </w:rPr>
                        <w:t>in English</w:t>
                      </w:r>
                      <w:r>
                        <w:rPr>
                          <w:rFonts w:ascii="Times New Roman" w:hAnsi="Times New Roman" w:cs="Times New Roman"/>
                          <w:sz w:val="20"/>
                          <w:szCs w:val="22"/>
                          <w:lang w:val="en-GB"/>
                        </w:rPr>
                        <w:t xml:space="preserve">. The applications prepared in Turkish shall be submitted together with its official English translation. </w:t>
                      </w:r>
                      <w:r w:rsidRPr="004E5894">
                        <w:rPr>
                          <w:rFonts w:ascii="Times New Roman" w:hAnsi="Times New Roman" w:cs="Times New Roman"/>
                          <w:b/>
                          <w:bCs/>
                          <w:sz w:val="20"/>
                          <w:szCs w:val="22"/>
                          <w:u w:val="single"/>
                          <w:lang w:val="en-GB"/>
                        </w:rPr>
                        <w:t>Applications only in Turkish will be considered ineligible</w:t>
                      </w:r>
                      <w:r>
                        <w:rPr>
                          <w:rFonts w:ascii="Times New Roman" w:hAnsi="Times New Roman" w:cs="Times New Roman"/>
                          <w:sz w:val="20"/>
                          <w:szCs w:val="22"/>
                          <w:lang w:val="en-GB"/>
                        </w:rPr>
                        <w:t>.</w:t>
                      </w:r>
                    </w:p>
                    <w:p w14:paraId="5B618AAF" w14:textId="77777777" w:rsidR="009B174A" w:rsidRDefault="009B174A" w:rsidP="004E5894">
                      <w:pPr>
                        <w:pStyle w:val="Default"/>
                        <w:tabs>
                          <w:tab w:val="left" w:pos="567"/>
                        </w:tabs>
                        <w:rPr>
                          <w:rFonts w:ascii="Times New Roman" w:hAnsi="Times New Roman" w:cs="Times New Roman"/>
                          <w:sz w:val="20"/>
                          <w:szCs w:val="22"/>
                          <w:lang w:val="en-GB"/>
                        </w:rPr>
                      </w:pPr>
                    </w:p>
                    <w:p w14:paraId="7BB0D987" w14:textId="5BA930EF" w:rsidR="009B174A" w:rsidRDefault="009B174A" w:rsidP="004E5894">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Applications that are incomplete will be excluded from this call.</w:t>
                      </w:r>
                    </w:p>
                    <w:p w14:paraId="04C73019" w14:textId="688CD871" w:rsidR="009B174A" w:rsidRDefault="009B174A" w:rsidP="004E5894">
                      <w:pPr>
                        <w:pStyle w:val="Default"/>
                        <w:tabs>
                          <w:tab w:val="left" w:pos="567"/>
                        </w:tabs>
                        <w:rPr>
                          <w:rFonts w:ascii="Times New Roman" w:hAnsi="Times New Roman" w:cs="Times New Roman"/>
                          <w:sz w:val="20"/>
                          <w:szCs w:val="22"/>
                          <w:lang w:val="en-GB"/>
                        </w:rPr>
                      </w:pPr>
                    </w:p>
                    <w:p w14:paraId="138EF8A7" w14:textId="1BED6CF4" w:rsidR="009B174A" w:rsidRPr="0045639F" w:rsidRDefault="009B174A" w:rsidP="004E5894">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All the supporting documents above listed between i-</w:t>
                      </w:r>
                      <w:r w:rsidR="006C49C5">
                        <w:rPr>
                          <w:rFonts w:ascii="Times New Roman" w:hAnsi="Times New Roman" w:cs="Times New Roman"/>
                          <w:sz w:val="20"/>
                          <w:szCs w:val="22"/>
                          <w:lang w:val="en-GB"/>
                        </w:rPr>
                        <w:t>i</w:t>
                      </w:r>
                      <w:r>
                        <w:rPr>
                          <w:rFonts w:ascii="Times New Roman" w:hAnsi="Times New Roman" w:cs="Times New Roman"/>
                          <w:sz w:val="20"/>
                          <w:szCs w:val="22"/>
                          <w:lang w:val="en-GB"/>
                        </w:rPr>
                        <w:t xml:space="preserve">v should be provided for by each grantee. </w:t>
                      </w:r>
                    </w:p>
                    <w:p w14:paraId="0E543ADD" w14:textId="77777777" w:rsidR="009B174A" w:rsidRPr="00535C33" w:rsidRDefault="009B174A" w:rsidP="00480A82">
                      <w:pPr>
                        <w:pStyle w:val="Default"/>
                        <w:ind w:left="1800"/>
                        <w:rPr>
                          <w:rFonts w:ascii="Times New Roman" w:eastAsia="Times New Roman" w:hAnsi="Times New Roman" w:cs="Times New Roman"/>
                          <w:color w:val="000000" w:themeColor="text1"/>
                          <w:sz w:val="20"/>
                          <w:szCs w:val="20"/>
                          <w:lang w:val="en-GB"/>
                        </w:rPr>
                      </w:pPr>
                    </w:p>
                    <w:p w14:paraId="46A2F26A" w14:textId="266692F3" w:rsidR="009B174A" w:rsidRDefault="009B174A" w:rsidP="004E5894">
                      <w:pPr>
                        <w:pStyle w:val="Default"/>
                        <w:ind w:right="511"/>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These documents should be s</w:t>
                      </w:r>
                      <w:r w:rsidRPr="0045639F">
                        <w:rPr>
                          <w:rFonts w:ascii="Times New Roman" w:eastAsia="Times New Roman" w:hAnsi="Times New Roman" w:cs="Times New Roman"/>
                          <w:color w:val="000000" w:themeColor="text1"/>
                          <w:sz w:val="20"/>
                          <w:szCs w:val="20"/>
                          <w:lang w:val="en-GB"/>
                        </w:rPr>
                        <w:t>en</w:t>
                      </w:r>
                      <w:r>
                        <w:rPr>
                          <w:rFonts w:ascii="Times New Roman" w:eastAsia="Times New Roman" w:hAnsi="Times New Roman" w:cs="Times New Roman"/>
                          <w:color w:val="000000" w:themeColor="text1"/>
                          <w:sz w:val="20"/>
                          <w:szCs w:val="20"/>
                          <w:lang w:val="en-GB"/>
                        </w:rPr>
                        <w:t>t</w:t>
                      </w:r>
                      <w:r w:rsidRPr="0045639F">
                        <w:rPr>
                          <w:rFonts w:ascii="Times New Roman" w:eastAsia="Times New Roman" w:hAnsi="Times New Roman" w:cs="Times New Roman"/>
                          <w:color w:val="000000" w:themeColor="text1"/>
                          <w:sz w:val="20"/>
                          <w:szCs w:val="20"/>
                          <w:lang w:val="en-GB"/>
                        </w:rPr>
                        <w:t xml:space="preserve"> in electronic form (Word .and/or PDF) to the following e-mail address: </w:t>
                      </w:r>
                      <w:r w:rsidRPr="004E5894">
                        <w:rPr>
                          <w:rFonts w:ascii="Times New Roman" w:eastAsia="Times New Roman" w:hAnsi="Times New Roman" w:cs="Times New Roman"/>
                          <w:b/>
                          <w:bCs/>
                          <w:color w:val="000000" w:themeColor="text1"/>
                          <w:sz w:val="20"/>
                          <w:szCs w:val="20"/>
                          <w:lang w:val="en-GB"/>
                        </w:rPr>
                        <w:t>ankara.office@coe.int</w:t>
                      </w:r>
                    </w:p>
                    <w:p w14:paraId="0809C1A6" w14:textId="77777777" w:rsidR="009B174A" w:rsidRDefault="009B174A" w:rsidP="004E5894">
                      <w:pPr>
                        <w:pStyle w:val="Default"/>
                        <w:ind w:right="511"/>
                        <w:rPr>
                          <w:rFonts w:ascii="Times New Roman" w:eastAsia="Times New Roman" w:hAnsi="Times New Roman" w:cs="Times New Roman"/>
                          <w:color w:val="000000" w:themeColor="text1"/>
                          <w:sz w:val="20"/>
                          <w:szCs w:val="20"/>
                          <w:lang w:val="en-GB"/>
                        </w:rPr>
                      </w:pPr>
                    </w:p>
                    <w:p w14:paraId="575CACBE" w14:textId="48D97719" w:rsidR="009B174A" w:rsidRPr="003A4CF8" w:rsidRDefault="009B174A" w:rsidP="004E5894">
                      <w:pPr>
                        <w:pStyle w:val="Default"/>
                        <w:ind w:right="511"/>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lang w:val="en-GB"/>
                        </w:rPr>
                        <w:t xml:space="preserve">Application </w:t>
                      </w:r>
                      <w:r>
                        <w:rPr>
                          <w:rFonts w:ascii="Times New Roman" w:eastAsia="Times New Roman" w:hAnsi="Times New Roman" w:cs="Times New Roman"/>
                          <w:color w:val="000000" w:themeColor="text1"/>
                          <w:sz w:val="20"/>
                          <w:szCs w:val="20"/>
                        </w:rPr>
                        <w:t>e</w:t>
                      </w:r>
                      <w:r w:rsidRPr="0045639F">
                        <w:rPr>
                          <w:rFonts w:ascii="Times New Roman" w:eastAsia="Times New Roman" w:hAnsi="Times New Roman" w:cs="Times New Roman"/>
                          <w:color w:val="000000" w:themeColor="text1"/>
                          <w:sz w:val="20"/>
                          <w:szCs w:val="20"/>
                        </w:rPr>
                        <w:t xml:space="preserve">mails should contain the following reference in subject: </w:t>
                      </w:r>
                      <w:bookmarkStart w:id="1" w:name="_Hlk94023622"/>
                      <w:r w:rsidRPr="003A4CF8">
                        <w:rPr>
                          <w:rFonts w:ascii="Times New Roman" w:eastAsia="Times New Roman" w:hAnsi="Times New Roman" w:cs="Times New Roman"/>
                          <w:b/>
                          <w:bCs/>
                          <w:color w:val="000000" w:themeColor="text1"/>
                          <w:sz w:val="20"/>
                          <w:szCs w:val="20"/>
                        </w:rPr>
                        <w:t>HF47/</w:t>
                      </w:r>
                      <w:r w:rsidR="00212792">
                        <w:rPr>
                          <w:rFonts w:ascii="Times New Roman" w:eastAsia="Times New Roman" w:hAnsi="Times New Roman" w:cs="Times New Roman"/>
                          <w:b/>
                          <w:bCs/>
                          <w:color w:val="000000" w:themeColor="text1"/>
                          <w:sz w:val="20"/>
                          <w:szCs w:val="20"/>
                        </w:rPr>
                        <w:t xml:space="preserve"> </w:t>
                      </w:r>
                      <w:r w:rsidRPr="003A4CF8">
                        <w:rPr>
                          <w:rFonts w:ascii="Times New Roman" w:eastAsia="Times New Roman" w:hAnsi="Times New Roman" w:cs="Times New Roman"/>
                          <w:b/>
                          <w:bCs/>
                          <w:color w:val="000000" w:themeColor="text1"/>
                          <w:sz w:val="20"/>
                          <w:szCs w:val="20"/>
                        </w:rPr>
                        <w:t>GRANT/WOMEN’S ACCESS TO JUSTICE</w:t>
                      </w:r>
                      <w:bookmarkEnd w:id="1"/>
                    </w:p>
                    <w:p w14:paraId="195BE51E" w14:textId="77777777" w:rsidR="009B174A" w:rsidRPr="0045639F" w:rsidRDefault="009B174A"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5F00E2F5" w:rsidR="009B174A" w:rsidRPr="0045639F" w:rsidRDefault="009B174A" w:rsidP="00784E5C">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before</w:t>
                      </w:r>
                      <w:r>
                        <w:rPr>
                          <w:rFonts w:ascii="Times New Roman" w:eastAsia="Times New Roman" w:hAnsi="Times New Roman" w:cs="Times New Roman"/>
                          <w:b/>
                          <w:color w:val="000000" w:themeColor="text1"/>
                          <w:sz w:val="20"/>
                          <w:szCs w:val="20"/>
                          <w:u w:val="single"/>
                          <w:lang w:val="en-GB"/>
                        </w:rPr>
                        <w:t xml:space="preserve"> </w:t>
                      </w:r>
                      <w:r w:rsidR="006C49C5">
                        <w:rPr>
                          <w:rFonts w:ascii="Times New Roman" w:eastAsia="Times New Roman" w:hAnsi="Times New Roman" w:cs="Times New Roman"/>
                          <w:b/>
                          <w:color w:val="000000" w:themeColor="text1"/>
                          <w:sz w:val="20"/>
                          <w:szCs w:val="20"/>
                          <w:u w:val="single"/>
                          <w:lang w:val="en-GB"/>
                        </w:rPr>
                        <w:t>25</w:t>
                      </w:r>
                      <w:r w:rsidR="008B4D92">
                        <w:rPr>
                          <w:rFonts w:ascii="Times New Roman" w:eastAsia="Times New Roman" w:hAnsi="Times New Roman" w:cs="Times New Roman"/>
                          <w:b/>
                          <w:color w:val="000000" w:themeColor="text1"/>
                          <w:sz w:val="20"/>
                          <w:szCs w:val="20"/>
                          <w:u w:val="single"/>
                          <w:lang w:val="en-GB"/>
                        </w:rPr>
                        <w:t xml:space="preserve"> February 2022</w:t>
                      </w:r>
                      <w:r>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 xml:space="preserve">(at </w:t>
                      </w:r>
                      <w:r>
                        <w:rPr>
                          <w:rFonts w:ascii="Times New Roman" w:eastAsia="Times New Roman" w:hAnsi="Times New Roman" w:cs="Times New Roman"/>
                          <w:b/>
                          <w:color w:val="000000" w:themeColor="text1"/>
                          <w:sz w:val="20"/>
                          <w:szCs w:val="20"/>
                          <w:u w:val="single"/>
                          <w:lang w:val="en-GB"/>
                        </w:rPr>
                        <w:t>midnight,  GMT+3:00</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9B174A" w:rsidRPr="00164B05" w:rsidRDefault="009B174A" w:rsidP="008756F5">
                      <w:pPr>
                        <w:rPr>
                          <w:b/>
                          <w:color w:val="000000" w:themeColor="text1"/>
                        </w:rPr>
                      </w:pPr>
                    </w:p>
                    <w:p w14:paraId="1B8FA06A" w14:textId="77777777" w:rsidR="009B174A" w:rsidRPr="00164B05" w:rsidRDefault="009B174A" w:rsidP="008756F5"/>
                    <w:p w14:paraId="7009B169" w14:textId="77777777" w:rsidR="009B174A" w:rsidRPr="00164B05" w:rsidRDefault="009B174A"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784E5C">
      <w:pPr>
        <w:pStyle w:val="ListParagraph"/>
        <w:numPr>
          <w:ilvl w:val="0"/>
          <w:numId w:val="9"/>
        </w:numPr>
        <w:outlineLvl w:val="0"/>
        <w:rPr>
          <w:b/>
          <w:bCs/>
          <w:sz w:val="22"/>
          <w:szCs w:val="22"/>
        </w:rPr>
      </w:pPr>
      <w:bookmarkStart w:id="2" w:name="_Toc452388442"/>
      <w:r w:rsidRPr="00164B05">
        <w:rPr>
          <w:b/>
          <w:bCs/>
          <w:sz w:val="22"/>
          <w:szCs w:val="22"/>
        </w:rPr>
        <w:lastRenderedPageBreak/>
        <w:t>INTRODUCTION</w:t>
      </w:r>
      <w:bookmarkEnd w:id="2"/>
    </w:p>
    <w:p w14:paraId="5B933194" w14:textId="77777777" w:rsidR="002B0908" w:rsidRPr="00164B05" w:rsidRDefault="002B0908" w:rsidP="00140E11">
      <w:pPr>
        <w:jc w:val="both"/>
        <w:rPr>
          <w:sz w:val="22"/>
          <w:szCs w:val="22"/>
        </w:rPr>
      </w:pPr>
    </w:p>
    <w:p w14:paraId="06CD7F1F" w14:textId="6D845CC0" w:rsidR="0037627D" w:rsidRDefault="00A27E26" w:rsidP="00140E11">
      <w:pPr>
        <w:jc w:val="both"/>
        <w:rPr>
          <w:sz w:val="22"/>
          <w:szCs w:val="22"/>
        </w:rPr>
      </w:pPr>
      <w:r w:rsidRPr="00164B05">
        <w:rPr>
          <w:sz w:val="22"/>
          <w:szCs w:val="22"/>
        </w:rPr>
        <w:t xml:space="preserve">This call for proposals is launched in the framework </w:t>
      </w:r>
      <w:r w:rsidRPr="0037627D">
        <w:rPr>
          <w:sz w:val="22"/>
          <w:szCs w:val="22"/>
        </w:rPr>
        <w:t>of</w:t>
      </w:r>
      <w:r w:rsidR="0037627D" w:rsidRPr="0037627D">
        <w:rPr>
          <w:sz w:val="22"/>
          <w:szCs w:val="22"/>
        </w:rPr>
        <w:t xml:space="preserve"> the </w:t>
      </w:r>
      <w:r w:rsidR="00796347">
        <w:rPr>
          <w:sz w:val="22"/>
          <w:szCs w:val="22"/>
        </w:rPr>
        <w:t>a</w:t>
      </w:r>
      <w:r w:rsidR="0037627D" w:rsidRPr="0037627D">
        <w:rPr>
          <w:sz w:val="22"/>
          <w:szCs w:val="22"/>
        </w:rPr>
        <w:t>ction</w:t>
      </w:r>
      <w:r w:rsidR="00796347">
        <w:rPr>
          <w:sz w:val="22"/>
          <w:szCs w:val="22"/>
        </w:rPr>
        <w:t xml:space="preserve"> HF47-</w:t>
      </w:r>
      <w:r w:rsidR="0037627D" w:rsidRPr="0037627D">
        <w:rPr>
          <w:sz w:val="22"/>
          <w:szCs w:val="22"/>
        </w:rPr>
        <w:t xml:space="preserve"> “</w:t>
      </w:r>
      <w:bookmarkStart w:id="3" w:name="_Hlk87453229"/>
      <w:r w:rsidR="00AD2D14">
        <w:fldChar w:fldCharType="begin"/>
      </w:r>
      <w:r w:rsidR="00AD2D14">
        <w:instrText xml:space="preserve"> HYPERLINK "https://www.coe.int/en/web/ankara/fostering-women-s-access-to-justice-in-turkey1" </w:instrText>
      </w:r>
      <w:r w:rsidR="00AD2D14">
        <w:fldChar w:fldCharType="separate"/>
      </w:r>
      <w:r w:rsidR="0037627D" w:rsidRPr="0037627D">
        <w:rPr>
          <w:rStyle w:val="Hyperlink"/>
          <w:color w:val="0070C0"/>
          <w:sz w:val="22"/>
          <w:szCs w:val="22"/>
        </w:rPr>
        <w:t>Fostering women’s access to justice in Turkey</w:t>
      </w:r>
      <w:r w:rsidR="00AD2D14">
        <w:rPr>
          <w:rStyle w:val="Hyperlink"/>
          <w:color w:val="0070C0"/>
          <w:sz w:val="22"/>
          <w:szCs w:val="22"/>
        </w:rPr>
        <w:fldChar w:fldCharType="end"/>
      </w:r>
      <w:bookmarkEnd w:id="3"/>
      <w:r w:rsidR="0037627D" w:rsidRPr="0037627D">
        <w:rPr>
          <w:sz w:val="22"/>
          <w:szCs w:val="22"/>
        </w:rPr>
        <w:t xml:space="preserve">” </w:t>
      </w:r>
      <w:r w:rsidR="0037627D" w:rsidRPr="0037627D">
        <w:rPr>
          <w:color w:val="161616"/>
          <w:sz w:val="22"/>
          <w:szCs w:val="22"/>
          <w:shd w:val="clear" w:color="auto" w:fill="FFFFFF"/>
        </w:rPr>
        <w:t>under the joint European Union and Council of Europe programme “</w:t>
      </w:r>
      <w:hyperlink r:id="rId12" w:history="1">
        <w:r w:rsidR="0037627D" w:rsidRPr="0037627D">
          <w:rPr>
            <w:rStyle w:val="Hyperlink"/>
            <w:color w:val="0070C0"/>
            <w:sz w:val="22"/>
            <w:szCs w:val="22"/>
            <w:shd w:val="clear" w:color="auto" w:fill="FFFFFF"/>
          </w:rPr>
          <w:t>Horizontal Facility for the Western Balkans and Turkey 2019-2022</w:t>
        </w:r>
      </w:hyperlink>
      <w:r w:rsidR="0037627D" w:rsidRPr="0037627D">
        <w:rPr>
          <w:color w:val="161616"/>
          <w:sz w:val="22"/>
          <w:szCs w:val="22"/>
          <w:shd w:val="clear" w:color="auto" w:fill="FFFFFF"/>
        </w:rPr>
        <w:t>”</w:t>
      </w:r>
      <w:r w:rsidRPr="00164B05">
        <w:rPr>
          <w:sz w:val="22"/>
          <w:szCs w:val="22"/>
        </w:rPr>
        <w:t xml:space="preserve">. </w:t>
      </w:r>
    </w:p>
    <w:p w14:paraId="7D4EC5DE" w14:textId="77777777" w:rsidR="00C7089D" w:rsidRDefault="00C7089D" w:rsidP="00140E11">
      <w:pPr>
        <w:jc w:val="both"/>
        <w:rPr>
          <w:sz w:val="22"/>
          <w:szCs w:val="22"/>
        </w:rPr>
      </w:pPr>
    </w:p>
    <w:p w14:paraId="38E1E131" w14:textId="22D7EC84" w:rsidR="00A27E26" w:rsidRPr="00164B05" w:rsidRDefault="00C7089D" w:rsidP="00140E11">
      <w:pPr>
        <w:jc w:val="both"/>
        <w:rPr>
          <w:sz w:val="22"/>
          <w:szCs w:val="22"/>
        </w:rPr>
      </w:pPr>
      <w:r>
        <w:rPr>
          <w:sz w:val="22"/>
          <w:szCs w:val="22"/>
        </w:rPr>
        <w:t xml:space="preserve">The action </w:t>
      </w:r>
      <w:r w:rsidR="00FF2F5D" w:rsidRPr="00164B05">
        <w:rPr>
          <w:sz w:val="22"/>
          <w:szCs w:val="22"/>
        </w:rPr>
        <w:t>aims to co-</w:t>
      </w:r>
      <w:r w:rsidR="00FF2F5D" w:rsidRPr="009751AB">
        <w:rPr>
          <w:sz w:val="22"/>
          <w:szCs w:val="22"/>
        </w:rPr>
        <w:t>fund</w:t>
      </w:r>
      <w:r w:rsidR="00C21224" w:rsidRPr="009751AB">
        <w:rPr>
          <w:sz w:val="22"/>
          <w:szCs w:val="22"/>
        </w:rPr>
        <w:t xml:space="preserve"> </w:t>
      </w:r>
      <w:r w:rsidR="0032321A" w:rsidRPr="009751AB">
        <w:rPr>
          <w:sz w:val="22"/>
          <w:szCs w:val="22"/>
        </w:rPr>
        <w:t>local</w:t>
      </w:r>
      <w:r w:rsidR="00FF2F5D" w:rsidRPr="009751AB">
        <w:rPr>
          <w:sz w:val="22"/>
          <w:szCs w:val="22"/>
        </w:rPr>
        <w:t xml:space="preserve"> projects</w:t>
      </w:r>
      <w:r w:rsidR="00C21224" w:rsidRPr="009751AB">
        <w:rPr>
          <w:sz w:val="22"/>
          <w:szCs w:val="22"/>
        </w:rPr>
        <w:t>/initiatives</w:t>
      </w:r>
      <w:r w:rsidR="00FF2F5D" w:rsidRPr="009751AB">
        <w:rPr>
          <w:sz w:val="22"/>
          <w:szCs w:val="22"/>
        </w:rPr>
        <w:t xml:space="preserve"> aimed at </w:t>
      </w:r>
      <w:r w:rsidR="006C49C5">
        <w:rPr>
          <w:sz w:val="22"/>
          <w:szCs w:val="22"/>
        </w:rPr>
        <w:t>supporting women’s access to justice</w:t>
      </w:r>
      <w:r w:rsidR="00C21224" w:rsidRPr="009751AB">
        <w:rPr>
          <w:sz w:val="22"/>
          <w:szCs w:val="22"/>
        </w:rPr>
        <w:t xml:space="preserve">, particularly women </w:t>
      </w:r>
      <w:r w:rsidR="009751AB" w:rsidRPr="009751AB">
        <w:rPr>
          <w:sz w:val="22"/>
          <w:szCs w:val="22"/>
        </w:rPr>
        <w:t xml:space="preserve">victim </w:t>
      </w:r>
      <w:r w:rsidR="00C21224" w:rsidRPr="009751AB">
        <w:rPr>
          <w:sz w:val="22"/>
          <w:szCs w:val="22"/>
        </w:rPr>
        <w:t xml:space="preserve">of gender-based violence and </w:t>
      </w:r>
      <w:r w:rsidR="00194C0B">
        <w:rPr>
          <w:sz w:val="22"/>
          <w:szCs w:val="22"/>
        </w:rPr>
        <w:t>women</w:t>
      </w:r>
      <w:r w:rsidR="00C21224" w:rsidRPr="009751AB">
        <w:rPr>
          <w:sz w:val="22"/>
          <w:szCs w:val="22"/>
        </w:rPr>
        <w:t xml:space="preserve"> </w:t>
      </w:r>
      <w:r w:rsidR="00B800A9">
        <w:rPr>
          <w:sz w:val="22"/>
          <w:szCs w:val="22"/>
        </w:rPr>
        <w:t xml:space="preserve">in </w:t>
      </w:r>
      <w:r w:rsidR="00C21224" w:rsidRPr="009751AB">
        <w:rPr>
          <w:sz w:val="22"/>
          <w:szCs w:val="22"/>
        </w:rPr>
        <w:t>disadvantaged</w:t>
      </w:r>
      <w:r w:rsidR="009751AB" w:rsidRPr="009751AB">
        <w:rPr>
          <w:sz w:val="22"/>
          <w:szCs w:val="22"/>
        </w:rPr>
        <w:t xml:space="preserve"> </w:t>
      </w:r>
      <w:r w:rsidR="00B800A9">
        <w:rPr>
          <w:sz w:val="22"/>
          <w:szCs w:val="22"/>
        </w:rPr>
        <w:t>or vulnera</w:t>
      </w:r>
      <w:r w:rsidR="009B3B44">
        <w:rPr>
          <w:sz w:val="22"/>
          <w:szCs w:val="22"/>
        </w:rPr>
        <w:t>ble situation</w:t>
      </w:r>
      <w:r w:rsidRPr="00C7089D">
        <w:rPr>
          <w:sz w:val="22"/>
          <w:szCs w:val="22"/>
        </w:rPr>
        <w:t xml:space="preserve"> </w:t>
      </w:r>
      <w:r>
        <w:rPr>
          <w:sz w:val="22"/>
          <w:szCs w:val="22"/>
        </w:rPr>
        <w:t xml:space="preserve">(such as </w:t>
      </w:r>
      <w:r w:rsidR="00194C0B">
        <w:rPr>
          <w:sz w:val="22"/>
          <w:szCs w:val="22"/>
        </w:rPr>
        <w:t xml:space="preserve">refugees and </w:t>
      </w:r>
      <w:r>
        <w:rPr>
          <w:sz w:val="22"/>
          <w:szCs w:val="22"/>
        </w:rPr>
        <w:t xml:space="preserve">migrants, Roma women, women </w:t>
      </w:r>
      <w:r w:rsidR="00194C0B">
        <w:rPr>
          <w:sz w:val="22"/>
          <w:szCs w:val="22"/>
        </w:rPr>
        <w:t xml:space="preserve">living </w:t>
      </w:r>
      <w:r>
        <w:rPr>
          <w:sz w:val="22"/>
          <w:szCs w:val="22"/>
        </w:rPr>
        <w:t>in rural areas etc.)</w:t>
      </w:r>
      <w:r w:rsidR="009B3B44">
        <w:rPr>
          <w:sz w:val="22"/>
          <w:szCs w:val="22"/>
        </w:rPr>
        <w:t xml:space="preserve"> </w:t>
      </w:r>
      <w:r w:rsidR="00C21224" w:rsidRPr="009751AB">
        <w:rPr>
          <w:sz w:val="22"/>
          <w:szCs w:val="22"/>
        </w:rPr>
        <w:t>through</w:t>
      </w:r>
      <w:r w:rsidR="009751AB" w:rsidRPr="009751AB">
        <w:rPr>
          <w:sz w:val="22"/>
          <w:szCs w:val="22"/>
        </w:rPr>
        <w:t xml:space="preserve"> provision of </w:t>
      </w:r>
      <w:r w:rsidR="006C49C5">
        <w:rPr>
          <w:sz w:val="22"/>
          <w:szCs w:val="22"/>
        </w:rPr>
        <w:t xml:space="preserve">support, </w:t>
      </w:r>
      <w:r w:rsidR="009751AB" w:rsidRPr="009751AB">
        <w:rPr>
          <w:sz w:val="22"/>
          <w:szCs w:val="22"/>
        </w:rPr>
        <w:t xml:space="preserve">information </w:t>
      </w:r>
      <w:r w:rsidR="00171D67" w:rsidRPr="009751AB">
        <w:rPr>
          <w:sz w:val="22"/>
          <w:szCs w:val="22"/>
        </w:rPr>
        <w:t>and advice</w:t>
      </w:r>
      <w:r w:rsidR="00171D67">
        <w:rPr>
          <w:sz w:val="22"/>
          <w:szCs w:val="22"/>
        </w:rPr>
        <w:t xml:space="preserve"> about </w:t>
      </w:r>
      <w:r w:rsidR="006C49C5">
        <w:rPr>
          <w:sz w:val="22"/>
          <w:szCs w:val="22"/>
        </w:rPr>
        <w:t xml:space="preserve">exercising </w:t>
      </w:r>
      <w:r w:rsidR="00171D67">
        <w:rPr>
          <w:sz w:val="22"/>
          <w:szCs w:val="22"/>
        </w:rPr>
        <w:t xml:space="preserve">their legal rights and </w:t>
      </w:r>
      <w:r w:rsidR="007A011A">
        <w:rPr>
          <w:sz w:val="22"/>
          <w:szCs w:val="22"/>
        </w:rPr>
        <w:t xml:space="preserve">how to </w:t>
      </w:r>
      <w:r w:rsidR="00171D67">
        <w:rPr>
          <w:sz w:val="22"/>
          <w:szCs w:val="22"/>
        </w:rPr>
        <w:t>access to available remedies and services</w:t>
      </w:r>
      <w:r w:rsidR="0032321A" w:rsidRPr="009751AB">
        <w:rPr>
          <w:sz w:val="22"/>
          <w:szCs w:val="22"/>
        </w:rPr>
        <w:t>.</w:t>
      </w:r>
    </w:p>
    <w:p w14:paraId="4C88FA41" w14:textId="77777777" w:rsidR="00FF2F5D" w:rsidRPr="00164B05" w:rsidRDefault="00FF2F5D" w:rsidP="00140E11">
      <w:pPr>
        <w:jc w:val="both"/>
        <w:rPr>
          <w:sz w:val="22"/>
          <w:szCs w:val="22"/>
        </w:rPr>
      </w:pPr>
    </w:p>
    <w:p w14:paraId="5661A1E9" w14:textId="7B71DDF1" w:rsidR="009751AB" w:rsidRDefault="009751AB" w:rsidP="009751AB">
      <w:pPr>
        <w:jc w:val="both"/>
        <w:rPr>
          <w:sz w:val="22"/>
          <w:szCs w:val="22"/>
        </w:rPr>
      </w:pPr>
      <w:r>
        <w:rPr>
          <w:sz w:val="22"/>
          <w:szCs w:val="22"/>
        </w:rPr>
        <w:t xml:space="preserve">The action plans to deliver </w:t>
      </w:r>
      <w:r w:rsidRPr="00100591">
        <w:rPr>
          <w:b/>
          <w:bCs/>
          <w:sz w:val="22"/>
          <w:szCs w:val="22"/>
        </w:rPr>
        <w:t xml:space="preserve">up to </w:t>
      </w:r>
      <w:r w:rsidR="00313750">
        <w:rPr>
          <w:b/>
          <w:bCs/>
          <w:sz w:val="22"/>
          <w:szCs w:val="22"/>
        </w:rPr>
        <w:t>four</w:t>
      </w:r>
      <w:r w:rsidRPr="00100591">
        <w:rPr>
          <w:b/>
          <w:bCs/>
          <w:sz w:val="22"/>
          <w:szCs w:val="22"/>
        </w:rPr>
        <w:t xml:space="preserve"> (</w:t>
      </w:r>
      <w:r w:rsidR="00313750">
        <w:rPr>
          <w:b/>
          <w:bCs/>
          <w:sz w:val="22"/>
          <w:szCs w:val="22"/>
        </w:rPr>
        <w:t>4</w:t>
      </w:r>
      <w:r w:rsidRPr="00100591">
        <w:rPr>
          <w:b/>
          <w:bCs/>
          <w:sz w:val="22"/>
          <w:szCs w:val="22"/>
        </w:rPr>
        <w:t>) grants to</w:t>
      </w:r>
      <w:r w:rsidR="00300E0C">
        <w:rPr>
          <w:b/>
          <w:bCs/>
          <w:sz w:val="22"/>
          <w:szCs w:val="22"/>
        </w:rPr>
        <w:t xml:space="preserve"> </w:t>
      </w:r>
      <w:r w:rsidR="00903F47">
        <w:rPr>
          <w:b/>
          <w:bCs/>
          <w:sz w:val="22"/>
          <w:szCs w:val="22"/>
        </w:rPr>
        <w:t xml:space="preserve">national </w:t>
      </w:r>
      <w:r w:rsidR="00D31319">
        <w:rPr>
          <w:b/>
          <w:bCs/>
          <w:sz w:val="22"/>
          <w:szCs w:val="22"/>
        </w:rPr>
        <w:t xml:space="preserve">and </w:t>
      </w:r>
      <w:r w:rsidR="00300E0C">
        <w:rPr>
          <w:b/>
          <w:bCs/>
          <w:sz w:val="22"/>
          <w:szCs w:val="22"/>
        </w:rPr>
        <w:t xml:space="preserve">local </w:t>
      </w:r>
      <w:r w:rsidR="00903F47">
        <w:rPr>
          <w:b/>
          <w:bCs/>
          <w:sz w:val="22"/>
          <w:szCs w:val="22"/>
        </w:rPr>
        <w:t xml:space="preserve">non-governmental </w:t>
      </w:r>
      <w:r w:rsidRPr="00100591">
        <w:rPr>
          <w:b/>
          <w:bCs/>
          <w:sz w:val="22"/>
          <w:szCs w:val="22"/>
        </w:rPr>
        <w:t>organisations</w:t>
      </w:r>
      <w:r>
        <w:rPr>
          <w:sz w:val="22"/>
          <w:szCs w:val="22"/>
        </w:rPr>
        <w:t xml:space="preserve"> </w:t>
      </w:r>
      <w:r w:rsidR="00D31319">
        <w:rPr>
          <w:sz w:val="22"/>
          <w:szCs w:val="22"/>
        </w:rPr>
        <w:t xml:space="preserve">(NGOs) </w:t>
      </w:r>
      <w:r w:rsidR="00100591">
        <w:rPr>
          <w:sz w:val="22"/>
          <w:szCs w:val="22"/>
        </w:rPr>
        <w:t xml:space="preserve">for </w:t>
      </w:r>
      <w:r w:rsidR="00903F47">
        <w:rPr>
          <w:sz w:val="22"/>
          <w:szCs w:val="22"/>
        </w:rPr>
        <w:t xml:space="preserve">their </w:t>
      </w:r>
      <w:r w:rsidR="009F4A3C">
        <w:rPr>
          <w:sz w:val="22"/>
          <w:szCs w:val="22"/>
        </w:rPr>
        <w:t>projects</w:t>
      </w:r>
      <w:r w:rsidR="00903F47">
        <w:rPr>
          <w:sz w:val="22"/>
          <w:szCs w:val="22"/>
        </w:rPr>
        <w:t xml:space="preserve"> supporting women’s access to justice and increasing their</w:t>
      </w:r>
      <w:r w:rsidR="00903F47" w:rsidRPr="00903F47">
        <w:rPr>
          <w:sz w:val="22"/>
          <w:szCs w:val="22"/>
        </w:rPr>
        <w:t xml:space="preserve"> </w:t>
      </w:r>
      <w:r w:rsidR="00903F47">
        <w:rPr>
          <w:sz w:val="22"/>
          <w:szCs w:val="22"/>
        </w:rPr>
        <w:t>legal awareness</w:t>
      </w:r>
      <w:r w:rsidR="009F4A3C">
        <w:rPr>
          <w:sz w:val="22"/>
          <w:szCs w:val="22"/>
        </w:rPr>
        <w:t>.</w:t>
      </w:r>
    </w:p>
    <w:p w14:paraId="414E1228" w14:textId="77777777" w:rsidR="009F4A3C" w:rsidRDefault="009F4A3C" w:rsidP="009751AB">
      <w:pPr>
        <w:jc w:val="both"/>
        <w:rPr>
          <w:sz w:val="22"/>
          <w:szCs w:val="22"/>
        </w:rPr>
      </w:pPr>
    </w:p>
    <w:p w14:paraId="2E4CCD74" w14:textId="089E804F" w:rsidR="009F4A3C" w:rsidRDefault="009F4A3C" w:rsidP="009751AB">
      <w:pPr>
        <w:jc w:val="both"/>
        <w:rPr>
          <w:sz w:val="22"/>
          <w:szCs w:val="22"/>
        </w:rPr>
      </w:pPr>
      <w:r>
        <w:rPr>
          <w:sz w:val="22"/>
          <w:szCs w:val="22"/>
        </w:rPr>
        <w:t xml:space="preserve">The grantees will be selected from </w:t>
      </w:r>
      <w:r w:rsidR="00903F47">
        <w:rPr>
          <w:b/>
          <w:bCs/>
          <w:sz w:val="22"/>
          <w:szCs w:val="22"/>
        </w:rPr>
        <w:t>non-governmental organisation</w:t>
      </w:r>
      <w:r w:rsidRPr="009F4A3C">
        <w:rPr>
          <w:b/>
          <w:bCs/>
          <w:sz w:val="22"/>
          <w:szCs w:val="22"/>
        </w:rPr>
        <w:t>s</w:t>
      </w:r>
      <w:r>
        <w:rPr>
          <w:sz w:val="22"/>
          <w:szCs w:val="22"/>
        </w:rPr>
        <w:t xml:space="preserve"> registered and </w:t>
      </w:r>
      <w:r w:rsidR="00FE3EA3">
        <w:rPr>
          <w:sz w:val="22"/>
          <w:szCs w:val="22"/>
        </w:rPr>
        <w:t>operat</w:t>
      </w:r>
      <w:r w:rsidR="009B3B44">
        <w:rPr>
          <w:sz w:val="22"/>
          <w:szCs w:val="22"/>
        </w:rPr>
        <w:t>ing</w:t>
      </w:r>
      <w:r w:rsidR="00FE3EA3">
        <w:rPr>
          <w:sz w:val="22"/>
          <w:szCs w:val="22"/>
        </w:rPr>
        <w:t xml:space="preserve"> </w:t>
      </w:r>
      <w:r>
        <w:rPr>
          <w:sz w:val="22"/>
          <w:szCs w:val="22"/>
        </w:rPr>
        <w:t>in Turkey. The applications</w:t>
      </w:r>
      <w:r w:rsidR="00FE3EA3">
        <w:rPr>
          <w:sz w:val="22"/>
          <w:szCs w:val="22"/>
        </w:rPr>
        <w:t xml:space="preserve"> from </w:t>
      </w:r>
      <w:r w:rsidR="00903F47">
        <w:rPr>
          <w:sz w:val="22"/>
          <w:szCs w:val="22"/>
        </w:rPr>
        <w:t xml:space="preserve">non-governmental </w:t>
      </w:r>
      <w:r>
        <w:rPr>
          <w:sz w:val="22"/>
          <w:szCs w:val="22"/>
        </w:rPr>
        <w:t xml:space="preserve">organisations </w:t>
      </w:r>
      <w:r w:rsidR="009B3B44">
        <w:rPr>
          <w:sz w:val="22"/>
          <w:szCs w:val="22"/>
        </w:rPr>
        <w:t xml:space="preserve">working directly with </w:t>
      </w:r>
      <w:r w:rsidR="00300E0C">
        <w:rPr>
          <w:sz w:val="22"/>
          <w:szCs w:val="22"/>
        </w:rPr>
        <w:t>women in disadvantaged situation</w:t>
      </w:r>
      <w:r w:rsidR="009B3B44">
        <w:rPr>
          <w:sz w:val="22"/>
          <w:szCs w:val="22"/>
        </w:rPr>
        <w:t xml:space="preserve"> in regions</w:t>
      </w:r>
      <w:r w:rsidR="00300E0C">
        <w:rPr>
          <w:sz w:val="22"/>
          <w:szCs w:val="22"/>
        </w:rPr>
        <w:t xml:space="preserve"> and those </w:t>
      </w:r>
      <w:r>
        <w:rPr>
          <w:sz w:val="22"/>
          <w:szCs w:val="22"/>
        </w:rPr>
        <w:t>co-operati</w:t>
      </w:r>
      <w:r w:rsidR="00FE3EA3">
        <w:rPr>
          <w:sz w:val="22"/>
          <w:szCs w:val="22"/>
        </w:rPr>
        <w:t>ng</w:t>
      </w:r>
      <w:r>
        <w:rPr>
          <w:sz w:val="22"/>
          <w:szCs w:val="22"/>
        </w:rPr>
        <w:t xml:space="preserve"> with </w:t>
      </w:r>
      <w:r w:rsidR="00903F47">
        <w:rPr>
          <w:sz w:val="22"/>
          <w:szCs w:val="22"/>
        </w:rPr>
        <w:t>other</w:t>
      </w:r>
      <w:r>
        <w:rPr>
          <w:sz w:val="22"/>
          <w:szCs w:val="22"/>
        </w:rPr>
        <w:t xml:space="preserve"> </w:t>
      </w:r>
      <w:r w:rsidR="00300E0C">
        <w:rPr>
          <w:sz w:val="22"/>
          <w:szCs w:val="22"/>
        </w:rPr>
        <w:t xml:space="preserve">local </w:t>
      </w:r>
      <w:r>
        <w:rPr>
          <w:sz w:val="22"/>
          <w:szCs w:val="22"/>
        </w:rPr>
        <w:t>non-profit entities</w:t>
      </w:r>
      <w:r w:rsidR="00300E0C">
        <w:rPr>
          <w:sz w:val="22"/>
          <w:szCs w:val="22"/>
        </w:rPr>
        <w:t>, grassroot organisations</w:t>
      </w:r>
      <w:r w:rsidR="00FE3EA3">
        <w:rPr>
          <w:sz w:val="22"/>
          <w:szCs w:val="22"/>
        </w:rPr>
        <w:t xml:space="preserve"> and </w:t>
      </w:r>
      <w:r w:rsidR="00903F47">
        <w:rPr>
          <w:sz w:val="22"/>
          <w:szCs w:val="22"/>
        </w:rPr>
        <w:t xml:space="preserve">civil society </w:t>
      </w:r>
      <w:r w:rsidR="00FE3EA3">
        <w:rPr>
          <w:sz w:val="22"/>
          <w:szCs w:val="22"/>
        </w:rPr>
        <w:t>actors</w:t>
      </w:r>
      <w:r>
        <w:rPr>
          <w:sz w:val="22"/>
          <w:szCs w:val="22"/>
        </w:rPr>
        <w:t xml:space="preserve"> shall be encouraged.    </w:t>
      </w:r>
    </w:p>
    <w:p w14:paraId="2EB518E4" w14:textId="77777777" w:rsidR="009751AB" w:rsidRPr="0027261D" w:rsidRDefault="009751AB" w:rsidP="00140E11">
      <w:pPr>
        <w:jc w:val="both"/>
        <w:rPr>
          <w:sz w:val="22"/>
          <w:szCs w:val="22"/>
          <w:lang w:val="en-US"/>
        </w:rPr>
      </w:pPr>
    </w:p>
    <w:p w14:paraId="2FAA943C" w14:textId="3EFE005A" w:rsidR="00A27E26" w:rsidRPr="009B3B44" w:rsidRDefault="00A27E26" w:rsidP="00140E11">
      <w:pPr>
        <w:jc w:val="both"/>
        <w:rPr>
          <w:sz w:val="22"/>
          <w:szCs w:val="22"/>
        </w:rPr>
      </w:pPr>
      <w:r w:rsidRPr="009B3B44">
        <w:rPr>
          <w:sz w:val="22"/>
          <w:szCs w:val="22"/>
        </w:rPr>
        <w:t>Project proposals shall aim to produce an added value</w:t>
      </w:r>
      <w:r w:rsidR="00FF2F5D" w:rsidRPr="009B3B44">
        <w:rPr>
          <w:sz w:val="22"/>
          <w:szCs w:val="22"/>
        </w:rPr>
        <w:t xml:space="preserve"> to </w:t>
      </w:r>
      <w:r w:rsidR="00796347" w:rsidRPr="009B3B44">
        <w:rPr>
          <w:sz w:val="22"/>
          <w:szCs w:val="22"/>
        </w:rPr>
        <w:t xml:space="preserve">the </w:t>
      </w:r>
      <w:r w:rsidR="009B3B44" w:rsidRPr="009B3B44">
        <w:rPr>
          <w:sz w:val="22"/>
          <w:szCs w:val="22"/>
          <w:lang w:val="en-US"/>
        </w:rPr>
        <w:t xml:space="preserve">specific outcome of the action, i.e., </w:t>
      </w:r>
      <w:r w:rsidR="006C49C5">
        <w:rPr>
          <w:sz w:val="22"/>
          <w:szCs w:val="22"/>
          <w:lang w:val="en-US"/>
        </w:rPr>
        <w:t xml:space="preserve">empowering </w:t>
      </w:r>
      <w:r w:rsidR="009B3B44" w:rsidRPr="009B3B44">
        <w:rPr>
          <w:sz w:val="22"/>
          <w:szCs w:val="22"/>
          <w:lang w:val="en-US"/>
        </w:rPr>
        <w:t xml:space="preserve">women and supporting their access to justice </w:t>
      </w:r>
      <w:r w:rsidR="009B3B44">
        <w:rPr>
          <w:sz w:val="22"/>
          <w:szCs w:val="22"/>
          <w:lang w:val="en-US"/>
        </w:rPr>
        <w:t xml:space="preserve">within </w:t>
      </w:r>
      <w:r w:rsidR="009B3B44" w:rsidRPr="00164B05">
        <w:rPr>
          <w:sz w:val="22"/>
          <w:szCs w:val="22"/>
        </w:rPr>
        <w:t xml:space="preserve">the framework </w:t>
      </w:r>
      <w:r w:rsidR="009B3B44" w:rsidRPr="0037627D">
        <w:rPr>
          <w:sz w:val="22"/>
          <w:szCs w:val="22"/>
        </w:rPr>
        <w:t xml:space="preserve">of the </w:t>
      </w:r>
      <w:r w:rsidR="009B3B44">
        <w:rPr>
          <w:sz w:val="22"/>
          <w:szCs w:val="22"/>
        </w:rPr>
        <w:t>a</w:t>
      </w:r>
      <w:r w:rsidR="009B3B44" w:rsidRPr="0037627D">
        <w:rPr>
          <w:sz w:val="22"/>
          <w:szCs w:val="22"/>
        </w:rPr>
        <w:t>ction</w:t>
      </w:r>
      <w:r w:rsidR="009B3B44">
        <w:rPr>
          <w:sz w:val="22"/>
          <w:szCs w:val="22"/>
        </w:rPr>
        <w:t xml:space="preserve"> </w:t>
      </w:r>
      <w:r w:rsidR="00796347" w:rsidRPr="009B3B44">
        <w:rPr>
          <w:sz w:val="22"/>
          <w:szCs w:val="22"/>
        </w:rPr>
        <w:t xml:space="preserve">HF47 “Fostering women’s access to </w:t>
      </w:r>
      <w:r w:rsidR="00194C0B" w:rsidRPr="009B3B44">
        <w:rPr>
          <w:sz w:val="22"/>
          <w:szCs w:val="22"/>
        </w:rPr>
        <w:t>j</w:t>
      </w:r>
      <w:r w:rsidR="00796347" w:rsidRPr="009B3B44">
        <w:rPr>
          <w:sz w:val="22"/>
          <w:szCs w:val="22"/>
        </w:rPr>
        <w:t>ustice in Turkey”</w:t>
      </w:r>
      <w:r w:rsidRPr="009B3B44">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784E5C">
      <w:pPr>
        <w:pStyle w:val="ListParagraph"/>
        <w:numPr>
          <w:ilvl w:val="0"/>
          <w:numId w:val="9"/>
        </w:numPr>
        <w:jc w:val="both"/>
        <w:outlineLvl w:val="0"/>
        <w:rPr>
          <w:b/>
          <w:sz w:val="22"/>
          <w:szCs w:val="22"/>
        </w:rPr>
      </w:pPr>
      <w:bookmarkStart w:id="4"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4"/>
    </w:p>
    <w:p w14:paraId="6B4E0FF0" w14:textId="77777777" w:rsidR="001E0DB7" w:rsidRPr="00164B05" w:rsidRDefault="001E0DB7" w:rsidP="001E0DB7">
      <w:pPr>
        <w:jc w:val="both"/>
        <w:rPr>
          <w:sz w:val="22"/>
          <w:szCs w:val="22"/>
        </w:rPr>
      </w:pPr>
    </w:p>
    <w:p w14:paraId="3D5A1565" w14:textId="3FFFD142" w:rsidR="00796347" w:rsidRDefault="00796347" w:rsidP="009B174A">
      <w:pPr>
        <w:pStyle w:val="pmmparagraph"/>
        <w:shd w:val="clear" w:color="auto" w:fill="FFFFFF"/>
        <w:spacing w:before="0" w:beforeAutospacing="0" w:after="150" w:afterAutospacing="0"/>
        <w:jc w:val="both"/>
        <w:rPr>
          <w:sz w:val="22"/>
          <w:szCs w:val="22"/>
        </w:rPr>
      </w:pPr>
      <w:r w:rsidRPr="00796347">
        <w:rPr>
          <w:sz w:val="22"/>
          <w:szCs w:val="22"/>
        </w:rPr>
        <w:t xml:space="preserve">The Horizontal Facility for the Western Balkans and Turkey (Horizontal Facility II) 2019-2022 is a co-operation initiative of the European Union </w:t>
      </w:r>
      <w:r>
        <w:rPr>
          <w:sz w:val="22"/>
          <w:szCs w:val="22"/>
        </w:rPr>
        <w:t xml:space="preserve">(EU) </w:t>
      </w:r>
      <w:r w:rsidRPr="00796347">
        <w:rPr>
          <w:sz w:val="22"/>
          <w:szCs w:val="22"/>
        </w:rPr>
        <w:t xml:space="preserve">and </w:t>
      </w:r>
      <w:r>
        <w:rPr>
          <w:sz w:val="22"/>
          <w:szCs w:val="22"/>
        </w:rPr>
        <w:t xml:space="preserve">the </w:t>
      </w:r>
      <w:r w:rsidRPr="00796347">
        <w:rPr>
          <w:sz w:val="22"/>
          <w:szCs w:val="22"/>
        </w:rPr>
        <w:t xml:space="preserve">Council of Europe </w:t>
      </w:r>
      <w:r>
        <w:rPr>
          <w:sz w:val="22"/>
          <w:szCs w:val="22"/>
        </w:rPr>
        <w:t xml:space="preserve">(CoE) </w:t>
      </w:r>
      <w:r w:rsidRPr="00796347">
        <w:rPr>
          <w:sz w:val="22"/>
          <w:szCs w:val="22"/>
        </w:rPr>
        <w:t>for the Western Balkans region and Turkey.</w:t>
      </w:r>
      <w:r>
        <w:rPr>
          <w:sz w:val="22"/>
          <w:szCs w:val="22"/>
        </w:rPr>
        <w:t xml:space="preserve"> </w:t>
      </w:r>
      <w:r w:rsidRPr="00796347">
        <w:rPr>
          <w:sz w:val="22"/>
          <w:szCs w:val="22"/>
        </w:rPr>
        <w:t xml:space="preserve">The Horizontal Facility programme </w:t>
      </w:r>
      <w:r>
        <w:rPr>
          <w:sz w:val="22"/>
          <w:szCs w:val="22"/>
        </w:rPr>
        <w:t xml:space="preserve">provides </w:t>
      </w:r>
      <w:r w:rsidRPr="00796347">
        <w:rPr>
          <w:sz w:val="22"/>
          <w:szCs w:val="22"/>
        </w:rPr>
        <w:t>tailored</w:t>
      </w:r>
      <w:r>
        <w:rPr>
          <w:sz w:val="22"/>
          <w:szCs w:val="22"/>
        </w:rPr>
        <w:t xml:space="preserve">-made support </w:t>
      </w:r>
      <w:r w:rsidR="009B174A">
        <w:rPr>
          <w:sz w:val="22"/>
          <w:szCs w:val="22"/>
        </w:rPr>
        <w:t xml:space="preserve">to </w:t>
      </w:r>
      <w:r w:rsidRPr="00796347">
        <w:rPr>
          <w:sz w:val="22"/>
          <w:szCs w:val="22"/>
        </w:rPr>
        <w:t xml:space="preserve">reform processes in the areas of rule of law, democracy and human rights with the aim for </w:t>
      </w:r>
      <w:r w:rsidR="009B174A">
        <w:rPr>
          <w:sz w:val="22"/>
          <w:szCs w:val="22"/>
        </w:rPr>
        <w:t xml:space="preserve">supporting Beneficiaries to </w:t>
      </w:r>
      <w:r w:rsidRPr="00796347">
        <w:rPr>
          <w:sz w:val="22"/>
          <w:szCs w:val="22"/>
        </w:rPr>
        <w:t>comply with European standards.</w:t>
      </w:r>
    </w:p>
    <w:p w14:paraId="03504B00" w14:textId="234E90DC" w:rsidR="0037627D" w:rsidRPr="00C7089D" w:rsidRDefault="009B174A" w:rsidP="009B174A">
      <w:pPr>
        <w:pStyle w:val="pmmparagraph"/>
        <w:shd w:val="clear" w:color="auto" w:fill="FFFFFF"/>
        <w:spacing w:before="0" w:beforeAutospacing="0" w:after="150" w:afterAutospacing="0"/>
        <w:jc w:val="both"/>
        <w:rPr>
          <w:color w:val="161616"/>
          <w:sz w:val="22"/>
          <w:szCs w:val="22"/>
        </w:rPr>
      </w:pPr>
      <w:r>
        <w:rPr>
          <w:sz w:val="22"/>
          <w:szCs w:val="22"/>
        </w:rPr>
        <w:t>Within that framework, t</w:t>
      </w:r>
      <w:r w:rsidR="0037627D" w:rsidRPr="00C7089D">
        <w:rPr>
          <w:sz w:val="22"/>
          <w:szCs w:val="22"/>
        </w:rPr>
        <w:t xml:space="preserve">he action </w:t>
      </w:r>
      <w:r>
        <w:rPr>
          <w:sz w:val="22"/>
          <w:szCs w:val="22"/>
        </w:rPr>
        <w:t xml:space="preserve">HF47 </w:t>
      </w:r>
      <w:r w:rsidR="0037627D" w:rsidRPr="00C7089D">
        <w:rPr>
          <w:sz w:val="22"/>
          <w:szCs w:val="22"/>
        </w:rPr>
        <w:t xml:space="preserve">aims to strengthen </w:t>
      </w:r>
      <w:r w:rsidR="0037627D" w:rsidRPr="00C7089D">
        <w:rPr>
          <w:color w:val="161616"/>
          <w:sz w:val="22"/>
          <w:szCs w:val="22"/>
          <w:shd w:val="clear" w:color="auto" w:fill="FFFFFF"/>
        </w:rPr>
        <w:t>women's access to justice in Turkey in line with international and European standards.</w:t>
      </w:r>
      <w:r w:rsidR="0037627D" w:rsidRPr="00C7089D">
        <w:rPr>
          <w:sz w:val="22"/>
          <w:szCs w:val="22"/>
        </w:rPr>
        <w:t xml:space="preserve"> </w:t>
      </w:r>
      <w:r>
        <w:rPr>
          <w:color w:val="161616"/>
          <w:sz w:val="22"/>
          <w:szCs w:val="22"/>
          <w:shd w:val="clear" w:color="auto" w:fill="FFFFFF"/>
        </w:rPr>
        <w:t xml:space="preserve">In particular, it aims to </w:t>
      </w:r>
      <w:r w:rsidR="0037627D" w:rsidRPr="00C7089D">
        <w:rPr>
          <w:color w:val="161616"/>
          <w:sz w:val="22"/>
          <w:szCs w:val="22"/>
          <w:shd w:val="clear" w:color="auto" w:fill="FFFFFF"/>
        </w:rPr>
        <w:t>contribute to following specific objectives:</w:t>
      </w:r>
    </w:p>
    <w:p w14:paraId="3A59EDAE" w14:textId="31604F0B" w:rsidR="0037627D" w:rsidRPr="00C7089D" w:rsidRDefault="0037627D" w:rsidP="009B174A">
      <w:pPr>
        <w:numPr>
          <w:ilvl w:val="0"/>
          <w:numId w:val="21"/>
        </w:numPr>
        <w:shd w:val="clear" w:color="auto" w:fill="FFFFFF"/>
        <w:spacing w:before="100" w:beforeAutospacing="1" w:after="100" w:afterAutospacing="1" w:line="300" w:lineRule="atLeast"/>
        <w:jc w:val="both"/>
        <w:rPr>
          <w:color w:val="161616"/>
          <w:sz w:val="22"/>
          <w:szCs w:val="22"/>
        </w:rPr>
      </w:pPr>
      <w:r w:rsidRPr="00C7089D">
        <w:rPr>
          <w:color w:val="161616"/>
          <w:sz w:val="22"/>
          <w:szCs w:val="22"/>
        </w:rPr>
        <w:t>Improving the gender responsiveness of legal aid services to effectively respond to the needs of women.</w:t>
      </w:r>
    </w:p>
    <w:p w14:paraId="27000C46" w14:textId="77777777" w:rsidR="0037627D" w:rsidRPr="00C7089D" w:rsidRDefault="0037627D" w:rsidP="009B174A">
      <w:pPr>
        <w:numPr>
          <w:ilvl w:val="0"/>
          <w:numId w:val="21"/>
        </w:numPr>
        <w:shd w:val="clear" w:color="auto" w:fill="FFFFFF"/>
        <w:spacing w:before="100" w:beforeAutospacing="1" w:after="100" w:afterAutospacing="1" w:line="300" w:lineRule="atLeast"/>
        <w:jc w:val="both"/>
        <w:rPr>
          <w:color w:val="161616"/>
          <w:sz w:val="22"/>
          <w:szCs w:val="22"/>
        </w:rPr>
      </w:pPr>
      <w:r w:rsidRPr="00C7089D">
        <w:rPr>
          <w:color w:val="161616"/>
          <w:sz w:val="22"/>
          <w:szCs w:val="22"/>
        </w:rPr>
        <w:t>Enhancing legal aid access for women, including through working with legal aid lawyers and civil society.</w:t>
      </w:r>
    </w:p>
    <w:p w14:paraId="47E39EAA" w14:textId="77777777" w:rsidR="0037627D" w:rsidRPr="00C7089D" w:rsidRDefault="0037627D" w:rsidP="009B174A">
      <w:pPr>
        <w:numPr>
          <w:ilvl w:val="0"/>
          <w:numId w:val="21"/>
        </w:numPr>
        <w:shd w:val="clear" w:color="auto" w:fill="FFFFFF"/>
        <w:spacing w:before="100" w:beforeAutospacing="1" w:after="100" w:afterAutospacing="1" w:line="300" w:lineRule="atLeast"/>
        <w:jc w:val="both"/>
        <w:rPr>
          <w:color w:val="161616"/>
          <w:sz w:val="22"/>
          <w:szCs w:val="22"/>
        </w:rPr>
      </w:pPr>
      <w:r w:rsidRPr="00C7089D">
        <w:rPr>
          <w:color w:val="161616"/>
          <w:sz w:val="22"/>
          <w:szCs w:val="22"/>
        </w:rPr>
        <w:t>Increasing legal literacy and awareness among women, especially groups of women in vulnerable situation.</w:t>
      </w:r>
    </w:p>
    <w:p w14:paraId="54E82D01" w14:textId="77777777" w:rsidR="00FF2F5D" w:rsidRPr="00164B05" w:rsidRDefault="00FF2F5D" w:rsidP="00FF2F5D">
      <w:pPr>
        <w:jc w:val="both"/>
        <w:rPr>
          <w:sz w:val="22"/>
          <w:szCs w:val="22"/>
        </w:rPr>
      </w:pPr>
    </w:p>
    <w:p w14:paraId="7EAEB602" w14:textId="56C5245F" w:rsidR="00796347" w:rsidRDefault="00796347" w:rsidP="00796347">
      <w:pPr>
        <w:jc w:val="both"/>
        <w:rPr>
          <w:sz w:val="22"/>
          <w:szCs w:val="22"/>
        </w:rPr>
      </w:pPr>
      <w:r>
        <w:rPr>
          <w:sz w:val="22"/>
          <w:szCs w:val="22"/>
        </w:rPr>
        <w:t>The action started its implementation in Turkey as of 1 October 2021 in co-operation with the Union of Bar Associations of Turkey</w:t>
      </w:r>
      <w:r w:rsidR="006C49C5">
        <w:rPr>
          <w:sz w:val="22"/>
          <w:szCs w:val="22"/>
        </w:rPr>
        <w:t xml:space="preserve"> </w:t>
      </w:r>
      <w:r>
        <w:rPr>
          <w:sz w:val="22"/>
          <w:szCs w:val="22"/>
        </w:rPr>
        <w:t>and other relevant stakeholders, including civil society organisations (CSOs).</w:t>
      </w:r>
      <w:r w:rsidR="009B174A">
        <w:rPr>
          <w:sz w:val="22"/>
          <w:szCs w:val="22"/>
        </w:rPr>
        <w:t xml:space="preserve"> Its duration is for 15 months, until 31 December 2022.</w:t>
      </w: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784E5C">
      <w:pPr>
        <w:pStyle w:val="ListParagraph"/>
        <w:numPr>
          <w:ilvl w:val="0"/>
          <w:numId w:val="9"/>
        </w:numPr>
        <w:outlineLvl w:val="0"/>
        <w:rPr>
          <w:b/>
          <w:bCs/>
          <w:sz w:val="22"/>
          <w:szCs w:val="22"/>
        </w:rPr>
      </w:pPr>
      <w:bookmarkStart w:id="5" w:name="_Toc452388444"/>
      <w:r w:rsidRPr="00164B05">
        <w:rPr>
          <w:b/>
          <w:bCs/>
          <w:sz w:val="22"/>
          <w:szCs w:val="22"/>
        </w:rPr>
        <w:t>BUDGET AVAILABLE</w:t>
      </w:r>
      <w:bookmarkEnd w:id="5"/>
    </w:p>
    <w:p w14:paraId="05D5849E" w14:textId="77777777" w:rsidR="009F7684" w:rsidRPr="00164B05" w:rsidRDefault="009F7684" w:rsidP="00140E11">
      <w:pPr>
        <w:rPr>
          <w:b/>
          <w:bCs/>
          <w:sz w:val="22"/>
          <w:szCs w:val="22"/>
        </w:rPr>
      </w:pPr>
    </w:p>
    <w:p w14:paraId="6B4D42E4" w14:textId="5CA09895" w:rsidR="004A19BE" w:rsidRPr="00164B05" w:rsidRDefault="00125774"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4A19BE" w:rsidRPr="00164B05">
        <w:rPr>
          <w:rFonts w:ascii="Times New Roman" w:eastAsia="Times New Roman" w:hAnsi="Times New Roman" w:cs="Times New Roman"/>
          <w:color w:val="auto"/>
          <w:sz w:val="22"/>
          <w:szCs w:val="22"/>
          <w:lang w:val="en-GB"/>
        </w:rPr>
        <w:t xml:space="preserve">he indicative available budget under this call for proposals is </w:t>
      </w:r>
      <w:r w:rsidR="009B174A">
        <w:rPr>
          <w:rFonts w:ascii="Times New Roman" w:eastAsia="Times New Roman" w:hAnsi="Times New Roman" w:cs="Times New Roman"/>
          <w:color w:val="auto"/>
          <w:sz w:val="22"/>
          <w:szCs w:val="22"/>
          <w:lang w:val="en-GB"/>
        </w:rPr>
        <w:t>60 000 Euros (sixty thousand Euros)</w:t>
      </w:r>
      <w:r w:rsidR="004A19BE" w:rsidRPr="00164B05">
        <w:rPr>
          <w:rFonts w:ascii="Times New Roman" w:eastAsia="Times New Roman" w:hAnsi="Times New Roman" w:cs="Times New Roman"/>
          <w:color w:val="auto"/>
          <w:sz w:val="22"/>
          <w:szCs w:val="22"/>
          <w:lang w:val="en-GB"/>
        </w:rPr>
        <w:t>.</w:t>
      </w:r>
      <w:r w:rsidR="00476989" w:rsidRPr="00164B05">
        <w:rPr>
          <w:rFonts w:ascii="Times New Roman" w:eastAsia="Times New Roman" w:hAnsi="Times New Roman" w:cs="Times New Roman"/>
          <w:color w:val="auto"/>
          <w:sz w:val="22"/>
          <w:szCs w:val="22"/>
          <w:lang w:val="en-GB"/>
        </w:rPr>
        <w:t xml:space="preserve"> The Council of Europe intends to award </w:t>
      </w:r>
      <w:r w:rsidR="009B174A" w:rsidRPr="009B174A">
        <w:rPr>
          <w:rFonts w:ascii="Times New Roman" w:hAnsi="Times New Roman" w:cs="Times New Roman"/>
          <w:b/>
          <w:bCs/>
          <w:sz w:val="22"/>
          <w:szCs w:val="22"/>
        </w:rPr>
        <w:t xml:space="preserve">up to </w:t>
      </w:r>
      <w:r w:rsidR="00313750">
        <w:rPr>
          <w:rFonts w:ascii="Times New Roman" w:hAnsi="Times New Roman" w:cs="Times New Roman"/>
          <w:b/>
          <w:bCs/>
          <w:sz w:val="22"/>
          <w:szCs w:val="22"/>
        </w:rPr>
        <w:t>four</w:t>
      </w:r>
      <w:r w:rsidR="009B174A">
        <w:rPr>
          <w:rFonts w:ascii="Times New Roman" w:hAnsi="Times New Roman" w:cs="Times New Roman"/>
          <w:b/>
          <w:bCs/>
          <w:sz w:val="22"/>
          <w:szCs w:val="22"/>
        </w:rPr>
        <w:t xml:space="preserve"> </w:t>
      </w:r>
      <w:r w:rsidR="009B174A" w:rsidRPr="009B174A">
        <w:rPr>
          <w:rFonts w:ascii="Times New Roman" w:hAnsi="Times New Roman" w:cs="Times New Roman"/>
          <w:b/>
          <w:bCs/>
          <w:sz w:val="22"/>
          <w:szCs w:val="22"/>
        </w:rPr>
        <w:t>(</w:t>
      </w:r>
      <w:r w:rsidR="00313750">
        <w:rPr>
          <w:rFonts w:ascii="Times New Roman" w:hAnsi="Times New Roman" w:cs="Times New Roman"/>
          <w:b/>
          <w:bCs/>
          <w:sz w:val="22"/>
          <w:szCs w:val="22"/>
        </w:rPr>
        <w:t>4</w:t>
      </w:r>
      <w:r w:rsidR="009B174A" w:rsidRPr="009B174A">
        <w:rPr>
          <w:rFonts w:ascii="Times New Roman" w:hAnsi="Times New Roman" w:cs="Times New Roman"/>
          <w:b/>
          <w:bCs/>
          <w:sz w:val="22"/>
          <w:szCs w:val="22"/>
        </w:rPr>
        <w:t>) grants</w:t>
      </w:r>
      <w:r w:rsidR="009B174A" w:rsidRPr="00100591">
        <w:rPr>
          <w:b/>
          <w:bCs/>
          <w:sz w:val="22"/>
          <w:szCs w:val="22"/>
        </w:rPr>
        <w:t xml:space="preserve"> </w:t>
      </w:r>
      <w:r w:rsidR="00476989" w:rsidRPr="00164B05">
        <w:rPr>
          <w:rFonts w:ascii="Times New Roman" w:eastAsia="Times New Roman" w:hAnsi="Times New Roman" w:cs="Times New Roman"/>
          <w:color w:val="auto"/>
          <w:sz w:val="22"/>
          <w:szCs w:val="22"/>
          <w:lang w:val="en-GB"/>
        </w:rPr>
        <w:t xml:space="preserve">of a maximum amount of </w:t>
      </w:r>
      <w:r w:rsidR="00313750">
        <w:rPr>
          <w:rFonts w:ascii="Times New Roman" w:eastAsia="Times New Roman" w:hAnsi="Times New Roman" w:cs="Times New Roman"/>
          <w:color w:val="auto"/>
          <w:sz w:val="22"/>
          <w:szCs w:val="22"/>
          <w:lang w:val="en-GB"/>
        </w:rPr>
        <w:t>15</w:t>
      </w:r>
      <w:r w:rsidR="009B174A">
        <w:rPr>
          <w:rFonts w:ascii="Times New Roman" w:eastAsia="Times New Roman" w:hAnsi="Times New Roman" w:cs="Times New Roman"/>
          <w:color w:val="auto"/>
          <w:sz w:val="22"/>
          <w:szCs w:val="22"/>
          <w:lang w:val="en-GB"/>
        </w:rPr>
        <w:t xml:space="preserve"> 000 Euros (</w:t>
      </w:r>
      <w:r w:rsidR="007D16B0">
        <w:rPr>
          <w:rFonts w:ascii="Times New Roman" w:eastAsia="Times New Roman" w:hAnsi="Times New Roman" w:cs="Times New Roman"/>
          <w:color w:val="auto"/>
          <w:sz w:val="22"/>
          <w:szCs w:val="22"/>
          <w:lang w:val="en-GB"/>
        </w:rPr>
        <w:t xml:space="preserve">fifteen </w:t>
      </w:r>
      <w:r w:rsidR="009B174A">
        <w:rPr>
          <w:rFonts w:ascii="Times New Roman" w:eastAsia="Times New Roman" w:hAnsi="Times New Roman" w:cs="Times New Roman"/>
          <w:color w:val="auto"/>
          <w:sz w:val="22"/>
          <w:szCs w:val="22"/>
          <w:lang w:val="en-GB"/>
        </w:rPr>
        <w:t xml:space="preserve">thousand Euros) </w:t>
      </w:r>
      <w:r w:rsidR="00476989" w:rsidRPr="00164B05">
        <w:rPr>
          <w:rFonts w:ascii="Times New Roman" w:eastAsia="Times New Roman" w:hAnsi="Times New Roman" w:cs="Times New Roman"/>
          <w:color w:val="auto"/>
          <w:sz w:val="22"/>
          <w:szCs w:val="22"/>
          <w:lang w:val="en-GB"/>
        </w:rPr>
        <w:t>each.</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6E5B3802"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784E5C">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6" w:name="_Toc452388445"/>
      <w:r w:rsidRPr="00164B05">
        <w:rPr>
          <w:rFonts w:ascii="Times New Roman" w:eastAsia="Times New Roman" w:hAnsi="Times New Roman" w:cs="Times New Roman"/>
          <w:b/>
          <w:color w:val="auto"/>
          <w:sz w:val="22"/>
          <w:szCs w:val="22"/>
          <w:lang w:val="en-GB"/>
        </w:rPr>
        <w:t>REQUIREMENTS</w:t>
      </w:r>
      <w:bookmarkEnd w:id="6"/>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6"/>
      <w:r w:rsidRPr="00164B05">
        <w:rPr>
          <w:rFonts w:ascii="Times New Roman" w:eastAsia="Times New Roman" w:hAnsi="Times New Roman" w:cs="Times New Roman"/>
          <w:b/>
          <w:color w:val="auto"/>
          <w:sz w:val="22"/>
          <w:szCs w:val="22"/>
          <w:lang w:val="en-GB"/>
        </w:rPr>
        <w:t>General objective</w:t>
      </w:r>
      <w:bookmarkEnd w:id="7"/>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7B8B2E1E" w14:textId="04EC0156" w:rsidR="00451D9B"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g</w:t>
      </w:r>
      <w:r w:rsidR="00CF577F" w:rsidRPr="00B20CAC">
        <w:rPr>
          <w:rFonts w:ascii="Times New Roman" w:eastAsia="Times New Roman" w:hAnsi="Times New Roman" w:cs="Times New Roman"/>
          <w:color w:val="auto"/>
          <w:sz w:val="22"/>
          <w:szCs w:val="22"/>
          <w:lang w:val="en-GB"/>
        </w:rPr>
        <w:t xml:space="preserve">rants will </w:t>
      </w:r>
      <w:r w:rsidR="00BC05CD" w:rsidRPr="00B20CAC">
        <w:rPr>
          <w:rFonts w:ascii="Times New Roman" w:eastAsia="Times New Roman" w:hAnsi="Times New Roman" w:cs="Times New Roman"/>
          <w:color w:val="auto"/>
          <w:sz w:val="22"/>
          <w:szCs w:val="22"/>
          <w:lang w:val="en-GB"/>
        </w:rPr>
        <w:t>fund projects</w:t>
      </w:r>
      <w:r w:rsidR="001D2550" w:rsidRPr="00B20CAC">
        <w:rPr>
          <w:rFonts w:ascii="Times New Roman" w:eastAsia="Times New Roman" w:hAnsi="Times New Roman" w:cs="Times New Roman"/>
          <w:color w:val="auto"/>
          <w:sz w:val="22"/>
          <w:szCs w:val="22"/>
          <w:lang w:val="en-GB"/>
        </w:rPr>
        <w:t xml:space="preserve"> </w:t>
      </w:r>
      <w:r w:rsidR="00164B05" w:rsidRPr="00B20CAC">
        <w:rPr>
          <w:rFonts w:ascii="Times New Roman" w:eastAsia="Times New Roman" w:hAnsi="Times New Roman" w:cs="Times New Roman"/>
          <w:color w:val="auto"/>
          <w:sz w:val="22"/>
          <w:szCs w:val="22"/>
          <w:lang w:val="en-GB"/>
        </w:rPr>
        <w:t>designed to</w:t>
      </w:r>
      <w:r w:rsidR="001D2550" w:rsidRPr="00B20CAC">
        <w:rPr>
          <w:rFonts w:ascii="Times New Roman" w:eastAsia="Times New Roman" w:hAnsi="Times New Roman" w:cs="Times New Roman"/>
          <w:color w:val="auto"/>
          <w:sz w:val="22"/>
          <w:szCs w:val="22"/>
          <w:lang w:val="en-GB"/>
        </w:rPr>
        <w:t xml:space="preserve"> </w:t>
      </w:r>
      <w:bookmarkStart w:id="8" w:name="_Hlk94023301"/>
      <w:r w:rsidR="0053202B">
        <w:rPr>
          <w:rFonts w:ascii="Times New Roman" w:eastAsia="Times New Roman" w:hAnsi="Times New Roman" w:cs="Times New Roman"/>
          <w:color w:val="auto"/>
          <w:sz w:val="22"/>
          <w:szCs w:val="22"/>
          <w:lang w:val="en-GB"/>
        </w:rPr>
        <w:t xml:space="preserve">support </w:t>
      </w:r>
      <w:r w:rsidR="00313750">
        <w:rPr>
          <w:rFonts w:ascii="Times New Roman" w:eastAsia="Times New Roman" w:hAnsi="Times New Roman" w:cs="Times New Roman"/>
          <w:color w:val="auto"/>
          <w:sz w:val="22"/>
          <w:szCs w:val="22"/>
          <w:lang w:val="en-GB"/>
        </w:rPr>
        <w:t>women</w:t>
      </w:r>
      <w:r w:rsidR="0053202B">
        <w:rPr>
          <w:rFonts w:ascii="Times New Roman" w:eastAsia="Times New Roman" w:hAnsi="Times New Roman" w:cs="Times New Roman"/>
          <w:color w:val="auto"/>
          <w:sz w:val="22"/>
          <w:szCs w:val="22"/>
          <w:lang w:val="en-GB"/>
        </w:rPr>
        <w:t xml:space="preserve"> in their access to justice, increasing their awareness </w:t>
      </w:r>
      <w:bookmarkStart w:id="9" w:name="_Hlk94023348"/>
      <w:r w:rsidR="00313750">
        <w:rPr>
          <w:rFonts w:ascii="Times New Roman" w:eastAsia="Times New Roman" w:hAnsi="Times New Roman" w:cs="Times New Roman"/>
          <w:color w:val="auto"/>
          <w:sz w:val="22"/>
          <w:szCs w:val="22"/>
          <w:lang w:val="en-GB"/>
        </w:rPr>
        <w:t>about their legal rights, how to exercise them</w:t>
      </w:r>
      <w:r w:rsidR="000A6B9F">
        <w:rPr>
          <w:rFonts w:ascii="Times New Roman" w:eastAsia="Times New Roman" w:hAnsi="Times New Roman" w:cs="Times New Roman"/>
          <w:color w:val="auto"/>
          <w:sz w:val="22"/>
          <w:szCs w:val="22"/>
          <w:lang w:val="en-GB"/>
        </w:rPr>
        <w:t xml:space="preserve"> and access to </w:t>
      </w:r>
      <w:r w:rsidR="00313750">
        <w:rPr>
          <w:rFonts w:ascii="Times New Roman" w:eastAsia="Times New Roman" w:hAnsi="Times New Roman" w:cs="Times New Roman"/>
          <w:color w:val="auto"/>
          <w:sz w:val="22"/>
          <w:szCs w:val="22"/>
          <w:lang w:val="en-GB"/>
        </w:rPr>
        <w:t>available legal remedies and services</w:t>
      </w:r>
      <w:r w:rsidR="000A6B9F">
        <w:rPr>
          <w:rFonts w:ascii="Times New Roman" w:eastAsia="Times New Roman" w:hAnsi="Times New Roman" w:cs="Times New Roman"/>
          <w:color w:val="auto"/>
          <w:sz w:val="22"/>
          <w:szCs w:val="22"/>
          <w:lang w:val="en-GB"/>
        </w:rPr>
        <w:t>, including legal aid,</w:t>
      </w:r>
      <w:r w:rsidR="00313750">
        <w:rPr>
          <w:rFonts w:ascii="Times New Roman" w:eastAsia="Times New Roman" w:hAnsi="Times New Roman" w:cs="Times New Roman"/>
          <w:color w:val="auto"/>
          <w:sz w:val="22"/>
          <w:szCs w:val="22"/>
          <w:lang w:val="en-GB"/>
        </w:rPr>
        <w:t xml:space="preserve"> </w:t>
      </w:r>
      <w:r w:rsidR="00AA2B17">
        <w:rPr>
          <w:rFonts w:ascii="Times New Roman" w:eastAsia="Times New Roman" w:hAnsi="Times New Roman" w:cs="Times New Roman"/>
          <w:color w:val="auto"/>
          <w:sz w:val="22"/>
          <w:szCs w:val="22"/>
          <w:lang w:val="en-GB"/>
        </w:rPr>
        <w:t xml:space="preserve">at </w:t>
      </w:r>
      <w:r w:rsidR="00D55081">
        <w:rPr>
          <w:rFonts w:ascii="Times New Roman" w:eastAsia="Times New Roman" w:hAnsi="Times New Roman" w:cs="Times New Roman"/>
          <w:color w:val="auto"/>
          <w:sz w:val="22"/>
          <w:szCs w:val="22"/>
          <w:lang w:val="en-GB"/>
        </w:rPr>
        <w:t xml:space="preserve">local and </w:t>
      </w:r>
      <w:r w:rsidR="00AA2B17">
        <w:rPr>
          <w:rFonts w:ascii="Times New Roman" w:eastAsia="Times New Roman" w:hAnsi="Times New Roman" w:cs="Times New Roman"/>
          <w:color w:val="auto"/>
          <w:sz w:val="22"/>
          <w:szCs w:val="22"/>
          <w:lang w:val="en-GB"/>
        </w:rPr>
        <w:t>regional level in</w:t>
      </w:r>
      <w:r w:rsidR="00300E0C">
        <w:rPr>
          <w:rFonts w:ascii="Times New Roman" w:eastAsia="Times New Roman" w:hAnsi="Times New Roman" w:cs="Times New Roman"/>
          <w:color w:val="auto"/>
          <w:sz w:val="22"/>
          <w:szCs w:val="22"/>
          <w:lang w:val="en-GB"/>
        </w:rPr>
        <w:t xml:space="preserve"> </w:t>
      </w:r>
      <w:r w:rsidR="00313750">
        <w:rPr>
          <w:rFonts w:ascii="Times New Roman" w:eastAsia="Times New Roman" w:hAnsi="Times New Roman" w:cs="Times New Roman"/>
          <w:color w:val="auto"/>
          <w:sz w:val="22"/>
          <w:szCs w:val="22"/>
          <w:lang w:val="en-GB"/>
        </w:rPr>
        <w:t>Turkey.</w:t>
      </w:r>
    </w:p>
    <w:p w14:paraId="25190569" w14:textId="10D1A51D" w:rsidR="00313750" w:rsidRDefault="00313750" w:rsidP="00140E11">
      <w:pPr>
        <w:pStyle w:val="Default"/>
        <w:jc w:val="both"/>
        <w:rPr>
          <w:rFonts w:ascii="Times New Roman" w:eastAsia="Times New Roman" w:hAnsi="Times New Roman" w:cs="Times New Roman"/>
          <w:color w:val="auto"/>
          <w:sz w:val="22"/>
          <w:szCs w:val="22"/>
          <w:lang w:val="en-GB"/>
        </w:rPr>
      </w:pPr>
      <w:bookmarkStart w:id="10" w:name="_Hlk94023686"/>
      <w:bookmarkEnd w:id="8"/>
      <w:bookmarkEnd w:id="9"/>
      <w:r>
        <w:rPr>
          <w:rFonts w:ascii="Times New Roman" w:eastAsia="Times New Roman" w:hAnsi="Times New Roman" w:cs="Times New Roman"/>
          <w:color w:val="auto"/>
          <w:sz w:val="22"/>
          <w:szCs w:val="22"/>
          <w:lang w:val="en-GB"/>
        </w:rPr>
        <w:t xml:space="preserve">The proposed applications should focus </w:t>
      </w:r>
      <w:r w:rsidRPr="0080346B">
        <w:rPr>
          <w:rFonts w:ascii="Times New Roman" w:eastAsia="Times New Roman" w:hAnsi="Times New Roman" w:cs="Times New Roman"/>
          <w:b/>
          <w:bCs/>
          <w:color w:val="auto"/>
          <w:sz w:val="22"/>
          <w:szCs w:val="22"/>
          <w:lang w:val="en-GB"/>
        </w:rPr>
        <w:t xml:space="preserve">on </w:t>
      </w:r>
      <w:bookmarkStart w:id="11" w:name="_Hlk87452877"/>
      <w:r w:rsidR="0053202B" w:rsidRPr="0080346B">
        <w:rPr>
          <w:rFonts w:ascii="Times New Roman" w:eastAsia="Times New Roman" w:hAnsi="Times New Roman" w:cs="Times New Roman"/>
          <w:b/>
          <w:bCs/>
          <w:color w:val="auto"/>
          <w:sz w:val="22"/>
          <w:szCs w:val="22"/>
          <w:lang w:val="en-GB"/>
        </w:rPr>
        <w:t xml:space="preserve">empowering </w:t>
      </w:r>
      <w:r w:rsidRPr="0080346B">
        <w:rPr>
          <w:rFonts w:ascii="Times New Roman" w:eastAsia="Times New Roman" w:hAnsi="Times New Roman" w:cs="Times New Roman"/>
          <w:b/>
          <w:bCs/>
          <w:color w:val="auto"/>
          <w:sz w:val="22"/>
          <w:szCs w:val="22"/>
          <w:lang w:val="en-GB"/>
        </w:rPr>
        <w:t>women as right-holders</w:t>
      </w:r>
      <w:r w:rsidR="006D5A56" w:rsidRPr="006D5A56">
        <w:rPr>
          <w:rFonts w:ascii="Times New Roman" w:eastAsia="Times New Roman" w:hAnsi="Times New Roman" w:cs="Times New Roman"/>
          <w:b/>
          <w:bCs/>
          <w:color w:val="auto"/>
          <w:sz w:val="22"/>
          <w:szCs w:val="22"/>
          <w:lang w:val="en-GB"/>
        </w:rPr>
        <w:t xml:space="preserve"> </w:t>
      </w:r>
      <w:r w:rsidR="006D5A56" w:rsidRPr="0080346B">
        <w:rPr>
          <w:rFonts w:ascii="Times New Roman" w:eastAsia="Times New Roman" w:hAnsi="Times New Roman" w:cs="Times New Roman"/>
          <w:b/>
          <w:bCs/>
          <w:color w:val="auto"/>
          <w:sz w:val="22"/>
          <w:szCs w:val="22"/>
          <w:lang w:val="en-GB"/>
        </w:rPr>
        <w:t>and supporting</w:t>
      </w:r>
      <w:r w:rsidR="006D5A56">
        <w:rPr>
          <w:rFonts w:ascii="Times New Roman" w:eastAsia="Times New Roman" w:hAnsi="Times New Roman" w:cs="Times New Roman"/>
          <w:b/>
          <w:bCs/>
          <w:color w:val="auto"/>
          <w:sz w:val="22"/>
          <w:szCs w:val="22"/>
          <w:lang w:val="en-GB"/>
        </w:rPr>
        <w:t xml:space="preserve"> them </w:t>
      </w:r>
      <w:r w:rsidR="0023734A">
        <w:rPr>
          <w:rFonts w:ascii="Times New Roman" w:eastAsia="Times New Roman" w:hAnsi="Times New Roman" w:cs="Times New Roman"/>
          <w:b/>
          <w:bCs/>
          <w:color w:val="auto"/>
          <w:sz w:val="22"/>
          <w:szCs w:val="22"/>
          <w:lang w:val="en-GB"/>
        </w:rPr>
        <w:t>for</w:t>
      </w:r>
      <w:r w:rsidR="006D5A56">
        <w:rPr>
          <w:rFonts w:ascii="Times New Roman" w:eastAsia="Times New Roman" w:hAnsi="Times New Roman" w:cs="Times New Roman"/>
          <w:b/>
          <w:bCs/>
          <w:color w:val="auto"/>
          <w:sz w:val="22"/>
          <w:szCs w:val="22"/>
          <w:lang w:val="en-GB"/>
        </w:rPr>
        <w:t xml:space="preserve"> their access to justice</w:t>
      </w:r>
      <w:r>
        <w:rPr>
          <w:rFonts w:ascii="Times New Roman" w:eastAsia="Times New Roman" w:hAnsi="Times New Roman" w:cs="Times New Roman"/>
          <w:color w:val="auto"/>
          <w:sz w:val="22"/>
          <w:szCs w:val="22"/>
          <w:lang w:val="en-GB"/>
        </w:rPr>
        <w:t>, especially</w:t>
      </w:r>
      <w:r w:rsidR="006D5A56">
        <w:rPr>
          <w:rFonts w:ascii="Times New Roman" w:eastAsia="Times New Roman" w:hAnsi="Times New Roman" w:cs="Times New Roman"/>
          <w:color w:val="auto"/>
          <w:sz w:val="22"/>
          <w:szCs w:val="22"/>
          <w:lang w:val="en-GB"/>
        </w:rPr>
        <w:t xml:space="preserve"> </w:t>
      </w:r>
      <w:r w:rsidR="00707DB1">
        <w:rPr>
          <w:rFonts w:ascii="Times New Roman" w:eastAsia="Times New Roman" w:hAnsi="Times New Roman" w:cs="Times New Roman"/>
          <w:color w:val="auto"/>
          <w:sz w:val="22"/>
          <w:szCs w:val="22"/>
          <w:lang w:val="en-GB"/>
        </w:rPr>
        <w:t xml:space="preserve">women </w:t>
      </w:r>
      <w:r w:rsidR="00707DB1" w:rsidRPr="00707DB1">
        <w:rPr>
          <w:rFonts w:ascii="Times New Roman" w:hAnsi="Times New Roman" w:cs="Times New Roman"/>
          <w:color w:val="161616"/>
          <w:sz w:val="22"/>
          <w:szCs w:val="22"/>
        </w:rPr>
        <w:t xml:space="preserve">in vulnerable </w:t>
      </w:r>
      <w:r w:rsidR="00707DB1">
        <w:rPr>
          <w:rFonts w:ascii="Times New Roman" w:hAnsi="Times New Roman" w:cs="Times New Roman"/>
          <w:color w:val="161616"/>
          <w:sz w:val="22"/>
          <w:szCs w:val="22"/>
        </w:rPr>
        <w:t xml:space="preserve">or disadvantaged </w:t>
      </w:r>
      <w:r w:rsidR="00707DB1" w:rsidRPr="00707DB1">
        <w:rPr>
          <w:rFonts w:ascii="Times New Roman" w:hAnsi="Times New Roman" w:cs="Times New Roman"/>
          <w:color w:val="161616"/>
          <w:sz w:val="22"/>
          <w:szCs w:val="22"/>
        </w:rPr>
        <w:t>situation</w:t>
      </w:r>
      <w:r w:rsidR="009704B8">
        <w:rPr>
          <w:rFonts w:ascii="Times New Roman" w:eastAsia="Times New Roman" w:hAnsi="Times New Roman" w:cs="Times New Roman"/>
          <w:color w:val="auto"/>
          <w:sz w:val="22"/>
          <w:szCs w:val="22"/>
          <w:lang w:val="en-GB"/>
        </w:rPr>
        <w:t xml:space="preserve"> such as</w:t>
      </w:r>
      <w:r>
        <w:rPr>
          <w:rFonts w:ascii="Times New Roman" w:eastAsia="Times New Roman" w:hAnsi="Times New Roman" w:cs="Times New Roman"/>
          <w:color w:val="auto"/>
          <w:sz w:val="22"/>
          <w:szCs w:val="22"/>
          <w:lang w:val="en-GB"/>
        </w:rPr>
        <w:t xml:space="preserve"> women victims of gender-based violence, </w:t>
      </w:r>
      <w:r w:rsidR="00422362">
        <w:rPr>
          <w:rFonts w:ascii="Times New Roman" w:eastAsia="Times New Roman" w:hAnsi="Times New Roman" w:cs="Times New Roman"/>
          <w:color w:val="auto"/>
          <w:sz w:val="22"/>
          <w:szCs w:val="22"/>
          <w:lang w:val="en-GB"/>
        </w:rPr>
        <w:t xml:space="preserve">refugees, </w:t>
      </w:r>
      <w:r>
        <w:rPr>
          <w:rFonts w:ascii="Times New Roman" w:eastAsia="Times New Roman" w:hAnsi="Times New Roman" w:cs="Times New Roman"/>
          <w:color w:val="auto"/>
          <w:sz w:val="22"/>
          <w:szCs w:val="22"/>
          <w:lang w:val="en-GB"/>
        </w:rPr>
        <w:t xml:space="preserve">migrants, </w:t>
      </w:r>
      <w:r w:rsidR="0094408D">
        <w:rPr>
          <w:rFonts w:ascii="Times New Roman" w:eastAsia="Times New Roman" w:hAnsi="Times New Roman" w:cs="Times New Roman"/>
          <w:color w:val="auto"/>
          <w:sz w:val="22"/>
          <w:szCs w:val="22"/>
          <w:lang w:val="en-GB"/>
        </w:rPr>
        <w:t xml:space="preserve">Roma women and girls, women </w:t>
      </w:r>
      <w:r w:rsidR="00903F47">
        <w:rPr>
          <w:rFonts w:ascii="Times New Roman" w:eastAsia="Times New Roman" w:hAnsi="Times New Roman" w:cs="Times New Roman"/>
          <w:color w:val="auto"/>
          <w:sz w:val="22"/>
          <w:szCs w:val="22"/>
          <w:lang w:val="en-GB"/>
        </w:rPr>
        <w:t xml:space="preserve">living </w:t>
      </w:r>
      <w:r w:rsidR="0094408D">
        <w:rPr>
          <w:rFonts w:ascii="Times New Roman" w:eastAsia="Times New Roman" w:hAnsi="Times New Roman" w:cs="Times New Roman"/>
          <w:color w:val="auto"/>
          <w:sz w:val="22"/>
          <w:szCs w:val="22"/>
          <w:lang w:val="en-GB"/>
        </w:rPr>
        <w:t>in rural</w:t>
      </w:r>
      <w:r w:rsidR="00EC0D6A">
        <w:rPr>
          <w:rFonts w:ascii="Times New Roman" w:eastAsia="Times New Roman" w:hAnsi="Times New Roman" w:cs="Times New Roman"/>
          <w:color w:val="auto"/>
          <w:sz w:val="22"/>
          <w:szCs w:val="22"/>
          <w:lang w:val="en-GB"/>
        </w:rPr>
        <w:t xml:space="preserve"> areas</w:t>
      </w:r>
      <w:r w:rsidR="0094408D">
        <w:rPr>
          <w:rFonts w:ascii="Times New Roman" w:eastAsia="Times New Roman" w:hAnsi="Times New Roman" w:cs="Times New Roman"/>
          <w:color w:val="auto"/>
          <w:sz w:val="22"/>
          <w:szCs w:val="22"/>
          <w:lang w:val="en-GB"/>
        </w:rPr>
        <w:t xml:space="preserve"> etc</w:t>
      </w:r>
      <w:bookmarkEnd w:id="11"/>
      <w:r w:rsidR="0053202B">
        <w:rPr>
          <w:rFonts w:ascii="Times New Roman" w:eastAsia="Times New Roman" w:hAnsi="Times New Roman" w:cs="Times New Roman"/>
          <w:color w:val="auto"/>
          <w:sz w:val="22"/>
          <w:szCs w:val="22"/>
          <w:lang w:val="en-GB"/>
        </w:rPr>
        <w:t>.</w:t>
      </w:r>
    </w:p>
    <w:bookmarkEnd w:id="10"/>
    <w:p w14:paraId="6CF3CC13" w14:textId="7E4545F0" w:rsidR="00FE2323" w:rsidRPr="00164B05"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2" w:name="_Toc452388447"/>
      <w:r>
        <w:rPr>
          <w:rFonts w:ascii="Times New Roman" w:eastAsia="Times New Roman" w:hAnsi="Times New Roman" w:cs="Times New Roman"/>
          <w:b/>
          <w:color w:val="auto"/>
          <w:sz w:val="22"/>
          <w:szCs w:val="22"/>
          <w:lang w:val="en-GB"/>
        </w:rPr>
        <w:t>Means of action</w:t>
      </w:r>
      <w:bookmarkEnd w:id="12"/>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5936D3AD"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Projects may include</w:t>
      </w:r>
      <w:r w:rsidR="0094408D">
        <w:rPr>
          <w:rFonts w:ascii="Times New Roman" w:eastAsia="Times New Roman" w:hAnsi="Times New Roman" w:cs="Times New Roman"/>
          <w:color w:val="auto"/>
          <w:sz w:val="22"/>
          <w:szCs w:val="22"/>
          <w:lang w:val="en-GB"/>
        </w:rPr>
        <w:t>:</w:t>
      </w:r>
    </w:p>
    <w:p w14:paraId="6D49FF0A" w14:textId="40DDD737" w:rsidR="006C49C5" w:rsidRDefault="0094408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w:t>
      </w:r>
      <w:r w:rsidR="006C49C5">
        <w:rPr>
          <w:rFonts w:ascii="Times New Roman" w:eastAsia="Times New Roman" w:hAnsi="Times New Roman" w:cs="Times New Roman"/>
          <w:color w:val="auto"/>
          <w:sz w:val="22"/>
          <w:szCs w:val="22"/>
          <w:lang w:val="en-GB"/>
        </w:rPr>
        <w:t xml:space="preserve"> Consultations, referrals and case management </w:t>
      </w:r>
    </w:p>
    <w:p w14:paraId="4EF98715" w14:textId="6D3D0152" w:rsidR="0094408D" w:rsidRDefault="006C49C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w:t>
      </w:r>
      <w:r w:rsidR="00D32D10">
        <w:rPr>
          <w:rFonts w:ascii="Times New Roman" w:eastAsia="Times New Roman" w:hAnsi="Times New Roman" w:cs="Times New Roman"/>
          <w:color w:val="auto"/>
          <w:sz w:val="22"/>
          <w:szCs w:val="22"/>
          <w:lang w:val="en-GB"/>
        </w:rPr>
        <w:t xml:space="preserve"> </w:t>
      </w:r>
      <w:r w:rsidR="002A1E8B">
        <w:rPr>
          <w:rFonts w:ascii="Times New Roman" w:eastAsia="Times New Roman" w:hAnsi="Times New Roman" w:cs="Times New Roman"/>
          <w:color w:val="auto"/>
          <w:sz w:val="22"/>
          <w:szCs w:val="22"/>
          <w:lang w:val="en-GB"/>
        </w:rPr>
        <w:t>P</w:t>
      </w:r>
      <w:r w:rsidR="0094408D">
        <w:rPr>
          <w:rFonts w:ascii="Times New Roman" w:eastAsia="Times New Roman" w:hAnsi="Times New Roman" w:cs="Times New Roman"/>
          <w:color w:val="auto"/>
          <w:sz w:val="22"/>
          <w:szCs w:val="22"/>
          <w:lang w:val="en-GB"/>
        </w:rPr>
        <w:t xml:space="preserve">ublic </w:t>
      </w:r>
      <w:r w:rsidR="002A1E8B">
        <w:rPr>
          <w:rFonts w:ascii="Times New Roman" w:eastAsia="Times New Roman" w:hAnsi="Times New Roman" w:cs="Times New Roman"/>
          <w:color w:val="auto"/>
          <w:sz w:val="22"/>
          <w:szCs w:val="22"/>
          <w:lang w:val="en-GB"/>
        </w:rPr>
        <w:t xml:space="preserve">and social media </w:t>
      </w:r>
      <w:r w:rsidR="0094408D">
        <w:rPr>
          <w:rFonts w:ascii="Times New Roman" w:eastAsia="Times New Roman" w:hAnsi="Times New Roman" w:cs="Times New Roman"/>
          <w:color w:val="auto"/>
          <w:sz w:val="22"/>
          <w:szCs w:val="22"/>
          <w:lang w:val="en-GB"/>
        </w:rPr>
        <w:t>campaign, advertising</w:t>
      </w:r>
    </w:p>
    <w:p w14:paraId="330896C9" w14:textId="255080A7" w:rsidR="0094408D" w:rsidRDefault="0094408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w:t>
      </w:r>
      <w:r w:rsidR="002A1E8B">
        <w:rPr>
          <w:rFonts w:ascii="Times New Roman" w:eastAsia="Times New Roman" w:hAnsi="Times New Roman" w:cs="Times New Roman"/>
          <w:color w:val="auto"/>
          <w:sz w:val="22"/>
          <w:szCs w:val="22"/>
          <w:lang w:val="en-GB"/>
        </w:rPr>
        <w:t>W</w:t>
      </w:r>
      <w:r>
        <w:rPr>
          <w:rFonts w:ascii="Times New Roman" w:eastAsia="Times New Roman" w:hAnsi="Times New Roman" w:cs="Times New Roman"/>
          <w:color w:val="auto"/>
          <w:sz w:val="22"/>
          <w:szCs w:val="22"/>
          <w:lang w:val="en-GB"/>
        </w:rPr>
        <w:t>ebpages accessible to all, YouTube videos</w:t>
      </w:r>
      <w:r w:rsidR="002A1E8B">
        <w:rPr>
          <w:rFonts w:ascii="Times New Roman" w:eastAsia="Times New Roman" w:hAnsi="Times New Roman" w:cs="Times New Roman"/>
          <w:color w:val="auto"/>
          <w:sz w:val="22"/>
          <w:szCs w:val="22"/>
          <w:lang w:val="en-GB"/>
        </w:rPr>
        <w:t>, digital and multi-media materials</w:t>
      </w:r>
    </w:p>
    <w:p w14:paraId="178D4D4B" w14:textId="13B103BF" w:rsidR="0094408D" w:rsidRDefault="0094408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w:t>
      </w:r>
      <w:r w:rsidR="002A1E8B">
        <w:rPr>
          <w:rFonts w:ascii="Times New Roman" w:eastAsia="Times New Roman" w:hAnsi="Times New Roman" w:cs="Times New Roman"/>
          <w:color w:val="auto"/>
          <w:sz w:val="22"/>
          <w:szCs w:val="22"/>
          <w:lang w:val="en-GB"/>
        </w:rPr>
        <w:t>Infographics, b</w:t>
      </w:r>
      <w:r>
        <w:rPr>
          <w:rFonts w:ascii="Times New Roman" w:eastAsia="Times New Roman" w:hAnsi="Times New Roman" w:cs="Times New Roman"/>
          <w:color w:val="auto"/>
          <w:sz w:val="22"/>
          <w:szCs w:val="22"/>
          <w:lang w:val="en-GB"/>
        </w:rPr>
        <w:t>rochures, posters, leaflets</w:t>
      </w:r>
    </w:p>
    <w:p w14:paraId="30BC78BB" w14:textId="1BE8854B" w:rsidR="0094408D" w:rsidRDefault="0094408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-Public outreach activities</w:t>
      </w:r>
      <w:r w:rsidR="003B0A88">
        <w:rPr>
          <w:rFonts w:ascii="Times New Roman" w:eastAsia="Times New Roman" w:hAnsi="Times New Roman" w:cs="Times New Roman"/>
          <w:color w:val="auto"/>
          <w:sz w:val="22"/>
          <w:szCs w:val="22"/>
          <w:lang w:val="en-GB"/>
        </w:rPr>
        <w:t xml:space="preserve"> (information and consultation meetings with women, awareness raising events)</w:t>
      </w:r>
    </w:p>
    <w:p w14:paraId="797B5D70" w14:textId="30320822" w:rsidR="0094408D" w:rsidRDefault="0094408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-And other means of action compatible with the aims of action HF47</w:t>
      </w:r>
    </w:p>
    <w:p w14:paraId="5182B904" w14:textId="77777777" w:rsidR="0094408D" w:rsidRDefault="0094408D" w:rsidP="00140E11">
      <w:pPr>
        <w:pStyle w:val="Default"/>
        <w:jc w:val="both"/>
        <w:rPr>
          <w:rFonts w:ascii="Times New Roman" w:eastAsia="Times New Roman" w:hAnsi="Times New Roman" w:cs="Times New Roman"/>
          <w:color w:val="auto"/>
          <w:sz w:val="22"/>
          <w:szCs w:val="22"/>
          <w:lang w:val="en-GB"/>
        </w:rPr>
      </w:pPr>
    </w:p>
    <w:p w14:paraId="25D25EDE" w14:textId="58689EAC" w:rsidR="0094408D" w:rsidRDefault="00D31319"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NGO</w:t>
      </w:r>
      <w:r w:rsidR="002A1E8B" w:rsidRPr="002A1E8B">
        <w:rPr>
          <w:rFonts w:ascii="Times New Roman" w:eastAsia="Times New Roman" w:hAnsi="Times New Roman" w:cs="Times New Roman"/>
          <w:color w:val="auto"/>
          <w:sz w:val="22"/>
          <w:szCs w:val="22"/>
          <w:lang w:val="en-GB"/>
        </w:rPr>
        <w:t>s wishing to submit a proposal should present an outline of a</w:t>
      </w:r>
      <w:r w:rsidR="002A1E8B">
        <w:rPr>
          <w:rFonts w:ascii="Times New Roman" w:eastAsia="Times New Roman" w:hAnsi="Times New Roman" w:cs="Times New Roman"/>
          <w:color w:val="auto"/>
          <w:sz w:val="22"/>
          <w:szCs w:val="22"/>
          <w:lang w:val="en-GB"/>
        </w:rPr>
        <w:t xml:space="preserve">n awareness raising </w:t>
      </w:r>
      <w:r w:rsidR="002A1E8B" w:rsidRPr="002A1E8B">
        <w:rPr>
          <w:rFonts w:ascii="Times New Roman" w:eastAsia="Times New Roman" w:hAnsi="Times New Roman" w:cs="Times New Roman"/>
          <w:color w:val="auto"/>
          <w:sz w:val="22"/>
          <w:szCs w:val="22"/>
          <w:lang w:val="en-GB"/>
        </w:rPr>
        <w:t>campaign that respond to the purpose of the</w:t>
      </w:r>
      <w:r w:rsidR="002A1E8B">
        <w:rPr>
          <w:rFonts w:ascii="Times New Roman" w:eastAsia="Times New Roman" w:hAnsi="Times New Roman" w:cs="Times New Roman"/>
          <w:color w:val="auto"/>
          <w:sz w:val="22"/>
          <w:szCs w:val="22"/>
          <w:lang w:val="en-GB"/>
        </w:rPr>
        <w:t xml:space="preserve"> grant </w:t>
      </w:r>
      <w:r w:rsidR="002A1E8B" w:rsidRPr="002A1E8B">
        <w:rPr>
          <w:rFonts w:ascii="Times New Roman" w:eastAsia="Times New Roman" w:hAnsi="Times New Roman" w:cs="Times New Roman"/>
          <w:color w:val="auto"/>
          <w:sz w:val="22"/>
          <w:szCs w:val="22"/>
          <w:lang w:val="en-GB"/>
        </w:rPr>
        <w:t xml:space="preserve">within the allocated budget for the call (see section III of the call for proposals) and that respond to the guidelines below. Participating </w:t>
      </w:r>
      <w:r>
        <w:rPr>
          <w:rFonts w:ascii="Times New Roman" w:eastAsia="Times New Roman" w:hAnsi="Times New Roman" w:cs="Times New Roman"/>
          <w:color w:val="auto"/>
          <w:sz w:val="22"/>
          <w:szCs w:val="22"/>
          <w:lang w:val="en-GB"/>
        </w:rPr>
        <w:t>NG</w:t>
      </w:r>
      <w:r w:rsidR="002A1E8B" w:rsidRPr="002A1E8B">
        <w:rPr>
          <w:rFonts w:ascii="Times New Roman" w:eastAsia="Times New Roman" w:hAnsi="Times New Roman" w:cs="Times New Roman"/>
          <w:color w:val="auto"/>
          <w:sz w:val="22"/>
          <w:szCs w:val="22"/>
          <w:lang w:val="en-GB"/>
        </w:rPr>
        <w:t xml:space="preserve">Os need to address the elements of the guidelines below in sufficient detail including main topics/issues to focus </w:t>
      </w:r>
      <w:r w:rsidR="002A1E8B">
        <w:rPr>
          <w:rFonts w:ascii="Times New Roman" w:eastAsia="Times New Roman" w:hAnsi="Times New Roman" w:cs="Times New Roman"/>
          <w:color w:val="auto"/>
          <w:sz w:val="22"/>
          <w:szCs w:val="22"/>
          <w:lang w:val="en-GB"/>
        </w:rPr>
        <w:t xml:space="preserve">for awareness raising </w:t>
      </w:r>
      <w:r w:rsidR="002A1E8B" w:rsidRPr="002A1E8B">
        <w:rPr>
          <w:rFonts w:ascii="Times New Roman" w:eastAsia="Times New Roman" w:hAnsi="Times New Roman" w:cs="Times New Roman"/>
          <w:color w:val="auto"/>
          <w:sz w:val="22"/>
          <w:szCs w:val="22"/>
          <w:lang w:val="en-GB"/>
        </w:rPr>
        <w:t>in view of the national</w:t>
      </w:r>
      <w:r>
        <w:rPr>
          <w:rFonts w:ascii="Times New Roman" w:eastAsia="Times New Roman" w:hAnsi="Times New Roman" w:cs="Times New Roman"/>
          <w:color w:val="auto"/>
          <w:sz w:val="22"/>
          <w:szCs w:val="22"/>
          <w:lang w:val="en-GB"/>
        </w:rPr>
        <w:t>/regional</w:t>
      </w:r>
      <w:r w:rsidR="00AA2B17">
        <w:rPr>
          <w:rFonts w:ascii="Times New Roman" w:eastAsia="Times New Roman" w:hAnsi="Times New Roman" w:cs="Times New Roman"/>
          <w:color w:val="auto"/>
          <w:sz w:val="22"/>
          <w:szCs w:val="22"/>
          <w:lang w:val="en-GB"/>
        </w:rPr>
        <w:t xml:space="preserve"> </w:t>
      </w:r>
      <w:r w:rsidR="002A1E8B" w:rsidRPr="002A1E8B">
        <w:rPr>
          <w:rFonts w:ascii="Times New Roman" w:eastAsia="Times New Roman" w:hAnsi="Times New Roman" w:cs="Times New Roman"/>
          <w:color w:val="auto"/>
          <w:sz w:val="22"/>
          <w:szCs w:val="22"/>
          <w:lang w:val="en-GB"/>
        </w:rPr>
        <w:t>context, description of events</w:t>
      </w:r>
      <w:r w:rsidR="002A1E8B">
        <w:rPr>
          <w:rFonts w:ascii="Times New Roman" w:eastAsia="Times New Roman" w:hAnsi="Times New Roman" w:cs="Times New Roman"/>
          <w:color w:val="auto"/>
          <w:sz w:val="22"/>
          <w:szCs w:val="22"/>
          <w:lang w:val="en-GB"/>
        </w:rPr>
        <w:t>/activities,</w:t>
      </w:r>
      <w:r w:rsidR="002A1E8B" w:rsidRPr="002A1E8B">
        <w:rPr>
          <w:rFonts w:ascii="Times New Roman" w:eastAsia="Times New Roman" w:hAnsi="Times New Roman" w:cs="Times New Roman"/>
          <w:color w:val="auto"/>
          <w:sz w:val="22"/>
          <w:szCs w:val="22"/>
          <w:lang w:val="en-GB"/>
        </w:rPr>
        <w:t xml:space="preserve"> including timeline, channels of communication and mapping of target groups and other stakeholders</w:t>
      </w:r>
      <w:r w:rsidR="002A1E8B">
        <w:rPr>
          <w:rFonts w:ascii="Times New Roman" w:eastAsia="Times New Roman" w:hAnsi="Times New Roman" w:cs="Times New Roman"/>
          <w:color w:val="auto"/>
          <w:sz w:val="22"/>
          <w:szCs w:val="22"/>
          <w:lang w:val="en-GB"/>
        </w:rPr>
        <w:t>,</w:t>
      </w:r>
      <w:r w:rsidR="002A1E8B" w:rsidRPr="002A1E8B">
        <w:rPr>
          <w:rFonts w:ascii="Times New Roman" w:eastAsia="Times New Roman" w:hAnsi="Times New Roman" w:cs="Times New Roman"/>
          <w:color w:val="auto"/>
          <w:sz w:val="22"/>
          <w:szCs w:val="22"/>
          <w:lang w:val="en-GB"/>
        </w:rPr>
        <w:t xml:space="preserve"> including how to reach out to the</w:t>
      </w:r>
      <w:r>
        <w:rPr>
          <w:rFonts w:ascii="Times New Roman" w:eastAsia="Times New Roman" w:hAnsi="Times New Roman" w:cs="Times New Roman"/>
          <w:color w:val="auto"/>
          <w:sz w:val="22"/>
          <w:szCs w:val="22"/>
          <w:lang w:val="en-GB"/>
        </w:rPr>
        <w:t>m and to the</w:t>
      </w:r>
      <w:r w:rsidR="002A1E8B" w:rsidRPr="002A1E8B">
        <w:rPr>
          <w:rFonts w:ascii="Times New Roman" w:eastAsia="Times New Roman" w:hAnsi="Times New Roman" w:cs="Times New Roman"/>
          <w:color w:val="auto"/>
          <w:sz w:val="22"/>
          <w:szCs w:val="22"/>
          <w:lang w:val="en-GB"/>
        </w:rPr>
        <w:t xml:space="preserve"> general public.</w:t>
      </w:r>
    </w:p>
    <w:p w14:paraId="409C1E4D" w14:textId="40434671" w:rsidR="00D32D10" w:rsidRPr="00D32D10" w:rsidRDefault="00D32D10" w:rsidP="00140E11">
      <w:pPr>
        <w:pStyle w:val="Default"/>
        <w:jc w:val="both"/>
        <w:rPr>
          <w:rFonts w:ascii="Times New Roman" w:eastAsia="Times New Roman" w:hAnsi="Times New Roman" w:cs="Times New Roman"/>
          <w:color w:val="auto"/>
          <w:sz w:val="22"/>
          <w:szCs w:val="22"/>
          <w:lang w:val="en-GB"/>
        </w:rPr>
      </w:pPr>
    </w:p>
    <w:p w14:paraId="2B2E138A" w14:textId="77777777" w:rsidR="00D32D10" w:rsidRPr="008F4A05" w:rsidRDefault="00D32D10" w:rsidP="00D32D10">
      <w:pPr>
        <w:tabs>
          <w:tab w:val="left" w:pos="0"/>
        </w:tabs>
        <w:jc w:val="both"/>
        <w:rPr>
          <w:sz w:val="22"/>
          <w:szCs w:val="22"/>
        </w:rPr>
      </w:pPr>
      <w:r w:rsidRPr="008F4A05">
        <w:rPr>
          <w:sz w:val="22"/>
          <w:szCs w:val="22"/>
        </w:rPr>
        <w:t>Where a Grantee belongs to the category of local</w:t>
      </w:r>
      <w:r w:rsidRPr="008F4A05">
        <w:rPr>
          <w:rStyle w:val="FootnoteReference"/>
          <w:sz w:val="22"/>
          <w:szCs w:val="22"/>
        </w:rPr>
        <w:footnoteReference w:id="1"/>
      </w:r>
      <w:r w:rsidRPr="008F4A05">
        <w:rPr>
          <w:sz w:val="22"/>
          <w:szCs w:val="22"/>
        </w:rPr>
        <w:t xml:space="preserve"> civil servant or other public administration staff under the second phase of the Horizontal Facility, he or she must be in the position to confirm that:</w:t>
      </w:r>
    </w:p>
    <w:p w14:paraId="21B065E8" w14:textId="77777777" w:rsidR="00D32D10" w:rsidRPr="008F4A05" w:rsidRDefault="00D32D10" w:rsidP="00D32D10">
      <w:pPr>
        <w:pStyle w:val="ListParagraph"/>
        <w:numPr>
          <w:ilvl w:val="0"/>
          <w:numId w:val="24"/>
        </w:numPr>
        <w:tabs>
          <w:tab w:val="left" w:pos="0"/>
        </w:tabs>
        <w:contextualSpacing w:val="0"/>
        <w:jc w:val="both"/>
        <w:rPr>
          <w:sz w:val="22"/>
          <w:szCs w:val="22"/>
        </w:rPr>
      </w:pPr>
      <w:r w:rsidRPr="008F4A05">
        <w:rPr>
          <w:sz w:val="22"/>
          <w:szCs w:val="22"/>
        </w:rPr>
        <w:t>he/she has not been involved in the Action design or that the institution for which he/she works will not be a beneficiary thereof;</w:t>
      </w:r>
    </w:p>
    <w:p w14:paraId="074247C8" w14:textId="77777777" w:rsidR="00D32D10" w:rsidRPr="008F4A05" w:rsidRDefault="00D32D10" w:rsidP="00D32D10">
      <w:pPr>
        <w:pStyle w:val="ListParagraph"/>
        <w:numPr>
          <w:ilvl w:val="0"/>
          <w:numId w:val="24"/>
        </w:numPr>
        <w:tabs>
          <w:tab w:val="left" w:pos="0"/>
        </w:tabs>
        <w:contextualSpacing w:val="0"/>
        <w:jc w:val="both"/>
        <w:rPr>
          <w:sz w:val="22"/>
          <w:szCs w:val="22"/>
        </w:rPr>
      </w:pPr>
      <w:r w:rsidRPr="008F4A05">
        <w:rPr>
          <w:sz w:val="22"/>
          <w:szCs w:val="22"/>
        </w:rPr>
        <w:t>he/she is not in a situation of a conflict of interests or a potential conflict of interest in relation to this procedure and understands that a conflict of interests may arise, in particular, from economic interests, political or national affinities, emotional or family ties or any other type of shared relationship or interest;</w:t>
      </w:r>
    </w:p>
    <w:p w14:paraId="14C8769C" w14:textId="77777777" w:rsidR="00D32D10" w:rsidRPr="008F4A05" w:rsidRDefault="00D32D10" w:rsidP="00D32D10">
      <w:pPr>
        <w:pStyle w:val="ListParagraph"/>
        <w:numPr>
          <w:ilvl w:val="0"/>
          <w:numId w:val="24"/>
        </w:numPr>
        <w:tabs>
          <w:tab w:val="left" w:pos="0"/>
        </w:tabs>
        <w:contextualSpacing w:val="0"/>
        <w:jc w:val="both"/>
        <w:rPr>
          <w:sz w:val="22"/>
          <w:szCs w:val="22"/>
        </w:rPr>
      </w:pPr>
      <w:r w:rsidRPr="008F4A05">
        <w:rPr>
          <w:sz w:val="22"/>
          <w:szCs w:val="22"/>
        </w:rPr>
        <w:t>he/she can obtain authorisation from his/her employer to carry out this secondary activity</w:t>
      </w:r>
    </w:p>
    <w:p w14:paraId="697B05ED" w14:textId="03BD394D" w:rsidR="00D32D10" w:rsidRPr="008F4A05" w:rsidRDefault="00D32D10" w:rsidP="00D32D10">
      <w:pPr>
        <w:pStyle w:val="ListParagraph"/>
        <w:numPr>
          <w:ilvl w:val="0"/>
          <w:numId w:val="24"/>
        </w:numPr>
        <w:tabs>
          <w:tab w:val="left" w:pos="0"/>
        </w:tabs>
        <w:contextualSpacing w:val="0"/>
        <w:jc w:val="both"/>
        <w:rPr>
          <w:sz w:val="22"/>
          <w:szCs w:val="22"/>
        </w:rPr>
      </w:pPr>
      <w:r w:rsidRPr="008F4A05">
        <w:rPr>
          <w:sz w:val="22"/>
          <w:szCs w:val="22"/>
        </w:rPr>
        <w:t>the performance of his/her obligations under the potentially awarded Grant Agreement goes beyond the scope of his/her regular official duties;</w:t>
      </w:r>
    </w:p>
    <w:p w14:paraId="2F9F4B56" w14:textId="1BBCDAA2" w:rsidR="00D32D10" w:rsidRPr="008F4A05" w:rsidRDefault="00D32D10" w:rsidP="00D32D10">
      <w:pPr>
        <w:pStyle w:val="ListParagraph"/>
        <w:numPr>
          <w:ilvl w:val="0"/>
          <w:numId w:val="24"/>
        </w:numPr>
        <w:tabs>
          <w:tab w:val="left" w:pos="0"/>
        </w:tabs>
        <w:contextualSpacing w:val="0"/>
        <w:jc w:val="both"/>
        <w:rPr>
          <w:sz w:val="22"/>
          <w:szCs w:val="22"/>
        </w:rPr>
      </w:pPr>
      <w:r w:rsidRPr="008F4A05">
        <w:rPr>
          <w:sz w:val="22"/>
          <w:szCs w:val="22"/>
        </w:rPr>
        <w:t>confirmation from his/her employer that national/local legislation does not prohibit civil servants or other public administration staff</w:t>
      </w:r>
      <w:r w:rsidR="002641ED" w:rsidRPr="008F4A05">
        <w:rPr>
          <w:color w:val="000000" w:themeColor="text1"/>
          <w:sz w:val="22"/>
          <w:szCs w:val="22"/>
        </w:rPr>
        <w:t>, including academia,</w:t>
      </w:r>
      <w:r w:rsidRPr="008F4A05">
        <w:rPr>
          <w:color w:val="000000" w:themeColor="text1"/>
          <w:sz w:val="22"/>
          <w:szCs w:val="22"/>
        </w:rPr>
        <w:t xml:space="preserve"> </w:t>
      </w:r>
      <w:r w:rsidRPr="008F4A05">
        <w:rPr>
          <w:sz w:val="22"/>
          <w:szCs w:val="22"/>
        </w:rPr>
        <w:t>from undertaking secondary activities will be obtained;</w:t>
      </w:r>
    </w:p>
    <w:p w14:paraId="0D19EDD9" w14:textId="77777777" w:rsidR="00D32D10" w:rsidRPr="008F4A05" w:rsidRDefault="00D32D10" w:rsidP="00D32D10">
      <w:pPr>
        <w:pStyle w:val="ListParagraph"/>
        <w:numPr>
          <w:ilvl w:val="0"/>
          <w:numId w:val="24"/>
        </w:numPr>
        <w:tabs>
          <w:tab w:val="left" w:pos="0"/>
        </w:tabs>
        <w:contextualSpacing w:val="0"/>
        <w:jc w:val="both"/>
        <w:rPr>
          <w:sz w:val="22"/>
          <w:szCs w:val="22"/>
        </w:rPr>
      </w:pPr>
      <w:r w:rsidRPr="008F4A05">
        <w:rPr>
          <w:sz w:val="22"/>
          <w:szCs w:val="22"/>
        </w:rPr>
        <w:t>the Grantee will implement the Action as a secondary activity, on a temporary and short-term basis outside his/her regular working hours and/or has been granted leave of absence for this purpose by his/her employer.</w:t>
      </w:r>
    </w:p>
    <w:p w14:paraId="36C65BE0" w14:textId="77777777" w:rsidR="00D32D10" w:rsidRPr="008F4A05" w:rsidRDefault="00D32D10" w:rsidP="00D32D10">
      <w:pPr>
        <w:tabs>
          <w:tab w:val="left" w:pos="0"/>
        </w:tabs>
        <w:jc w:val="both"/>
        <w:rPr>
          <w:sz w:val="22"/>
          <w:szCs w:val="22"/>
        </w:rPr>
      </w:pPr>
    </w:p>
    <w:p w14:paraId="72BF6322" w14:textId="77777777" w:rsidR="00D32D10" w:rsidRPr="008F4A05" w:rsidRDefault="00D32D10" w:rsidP="00D32D10">
      <w:pPr>
        <w:tabs>
          <w:tab w:val="left" w:pos="0"/>
        </w:tabs>
        <w:jc w:val="both"/>
        <w:rPr>
          <w:sz w:val="22"/>
          <w:szCs w:val="22"/>
        </w:rPr>
      </w:pPr>
      <w:r w:rsidRPr="008F4A05">
        <w:rPr>
          <w:sz w:val="22"/>
          <w:szCs w:val="22"/>
        </w:rPr>
        <w:t xml:space="preserve">Where a Grantee procures the consultancy services of a natural person in connection with a part of the Action or assigns the performance of a part of the Action to an individual within the Grantee organisation and that natural person is a local civil servant or other public administration staff under the second phase of the Horizontal Facility, the Grantee must confirm that neither the signatory of the service contract, nor if relevant the organisation he/she represents, are in a situation of a conflict of interests or a potential conflict of interest in relation to this procedure; </w:t>
      </w:r>
      <w:r w:rsidRPr="008F4A05">
        <w:rPr>
          <w:sz w:val="22"/>
          <w:szCs w:val="22"/>
        </w:rPr>
        <w:lastRenderedPageBreak/>
        <w:t>the signatory and if relevant the organisation have been notified and understand that a conflict of interests may arise, in particular, from economic interests, political or national affinities, emotional or family ties or any other type of shared relationship or interest.</w:t>
      </w:r>
    </w:p>
    <w:p w14:paraId="334B097C" w14:textId="77777777" w:rsidR="00D32D10" w:rsidRPr="008F4A05" w:rsidRDefault="00D32D10" w:rsidP="00D32D10">
      <w:pPr>
        <w:tabs>
          <w:tab w:val="left" w:pos="0"/>
        </w:tabs>
        <w:jc w:val="both"/>
        <w:rPr>
          <w:sz w:val="22"/>
          <w:szCs w:val="22"/>
        </w:rPr>
      </w:pPr>
      <w:r w:rsidRPr="008F4A05">
        <w:rPr>
          <w:sz w:val="22"/>
          <w:szCs w:val="22"/>
        </w:rPr>
        <w:t xml:space="preserve">The Grantee must undertake to verify and provide the Council of Europe with the necessary supporting documents confirming that this individual belonging to the category of civil servant or other public administration staff under the second phase of the Horizontal Facility: </w:t>
      </w:r>
    </w:p>
    <w:p w14:paraId="60B7B6E2" w14:textId="77777777" w:rsidR="00D32D10" w:rsidRPr="008F4A05" w:rsidRDefault="00D32D10" w:rsidP="00D32D10">
      <w:pPr>
        <w:tabs>
          <w:tab w:val="left" w:pos="0"/>
        </w:tabs>
        <w:jc w:val="both"/>
        <w:rPr>
          <w:sz w:val="22"/>
          <w:szCs w:val="22"/>
        </w:rPr>
      </w:pPr>
      <w:r w:rsidRPr="008F4A05">
        <w:rPr>
          <w:sz w:val="22"/>
          <w:szCs w:val="22"/>
        </w:rPr>
        <w:t>a)</w:t>
      </w:r>
      <w:r w:rsidRPr="008F4A05">
        <w:rPr>
          <w:sz w:val="22"/>
          <w:szCs w:val="22"/>
        </w:rPr>
        <w:tab/>
        <w:t xml:space="preserve">has obtained authorisation of his/her public employer to carry out this secondary activity </w:t>
      </w:r>
    </w:p>
    <w:p w14:paraId="02EFD7F8" w14:textId="77777777" w:rsidR="00D32D10" w:rsidRPr="008F4A05" w:rsidRDefault="00D32D10" w:rsidP="00D32D10">
      <w:pPr>
        <w:tabs>
          <w:tab w:val="left" w:pos="0"/>
        </w:tabs>
        <w:ind w:left="720" w:hanging="720"/>
        <w:jc w:val="both"/>
        <w:rPr>
          <w:sz w:val="22"/>
          <w:szCs w:val="22"/>
        </w:rPr>
      </w:pPr>
      <w:r w:rsidRPr="008F4A05">
        <w:rPr>
          <w:sz w:val="22"/>
          <w:szCs w:val="22"/>
        </w:rPr>
        <w:t>b)</w:t>
      </w:r>
      <w:r w:rsidRPr="008F4A05">
        <w:rPr>
          <w:sz w:val="22"/>
          <w:szCs w:val="22"/>
        </w:rPr>
        <w:tab/>
        <w:t xml:space="preserve">the performance of his/her obligations under this Agreement goes beyond the scope of his/her regular official duties </w:t>
      </w:r>
    </w:p>
    <w:p w14:paraId="463CECBB" w14:textId="77777777" w:rsidR="00D32D10" w:rsidRPr="008F4A05" w:rsidRDefault="00D32D10" w:rsidP="00D32D10">
      <w:pPr>
        <w:tabs>
          <w:tab w:val="left" w:pos="0"/>
        </w:tabs>
        <w:ind w:left="720" w:hanging="720"/>
        <w:jc w:val="both"/>
        <w:rPr>
          <w:sz w:val="22"/>
          <w:szCs w:val="22"/>
        </w:rPr>
      </w:pPr>
      <w:r w:rsidRPr="008F4A05">
        <w:rPr>
          <w:sz w:val="22"/>
          <w:szCs w:val="22"/>
        </w:rPr>
        <w:t>c)</w:t>
      </w:r>
      <w:r w:rsidRPr="008F4A05">
        <w:rPr>
          <w:sz w:val="22"/>
          <w:szCs w:val="22"/>
        </w:rPr>
        <w:tab/>
        <w:t>undertakes this secondary activity on a temporary and short-term basis and that it will be performed outside his/her working hours or when he/she is on leave of absence from his/her official public duties</w:t>
      </w:r>
    </w:p>
    <w:p w14:paraId="2A529F26" w14:textId="6BF00109" w:rsidR="00D32D10" w:rsidRPr="008F4A05" w:rsidRDefault="00D32D10" w:rsidP="00D32D10">
      <w:pPr>
        <w:tabs>
          <w:tab w:val="left" w:pos="0"/>
        </w:tabs>
        <w:ind w:left="720" w:hanging="720"/>
        <w:jc w:val="both"/>
        <w:rPr>
          <w:sz w:val="22"/>
          <w:szCs w:val="22"/>
        </w:rPr>
      </w:pPr>
      <w:r w:rsidRPr="008F4A05">
        <w:rPr>
          <w:sz w:val="22"/>
          <w:szCs w:val="22"/>
        </w:rPr>
        <w:t>d)</w:t>
      </w:r>
      <w:r w:rsidRPr="008F4A05">
        <w:rPr>
          <w:sz w:val="22"/>
          <w:szCs w:val="22"/>
        </w:rPr>
        <w:tab/>
        <w:t>obtained the confirmation from his/her employer that national/local legislation does not prohibit civil servants or other public administration staff</w:t>
      </w:r>
      <w:r w:rsidR="002641ED" w:rsidRPr="008F4A05">
        <w:rPr>
          <w:sz w:val="22"/>
          <w:szCs w:val="22"/>
        </w:rPr>
        <w:t xml:space="preserve">, </w:t>
      </w:r>
      <w:r w:rsidR="002641ED" w:rsidRPr="008F4A05">
        <w:rPr>
          <w:color w:val="000000" w:themeColor="text1"/>
          <w:sz w:val="22"/>
          <w:szCs w:val="22"/>
        </w:rPr>
        <w:t>including academia,</w:t>
      </w:r>
      <w:r w:rsidRPr="008F4A05">
        <w:rPr>
          <w:color w:val="000000" w:themeColor="text1"/>
          <w:sz w:val="22"/>
          <w:szCs w:val="22"/>
        </w:rPr>
        <w:t xml:space="preserve"> </w:t>
      </w:r>
      <w:r w:rsidRPr="008F4A05">
        <w:rPr>
          <w:sz w:val="22"/>
          <w:szCs w:val="22"/>
        </w:rPr>
        <w:t>from undertaking secondary activities</w:t>
      </w:r>
    </w:p>
    <w:p w14:paraId="3EB03DC9" w14:textId="77777777" w:rsidR="00D32D10" w:rsidRPr="008F4A05" w:rsidRDefault="00D32D10" w:rsidP="00D32D10">
      <w:pPr>
        <w:tabs>
          <w:tab w:val="left" w:pos="0"/>
        </w:tabs>
        <w:jc w:val="both"/>
        <w:rPr>
          <w:sz w:val="22"/>
          <w:szCs w:val="22"/>
        </w:rPr>
      </w:pPr>
      <w:r w:rsidRPr="008F4A05">
        <w:rPr>
          <w:sz w:val="22"/>
          <w:szCs w:val="22"/>
        </w:rPr>
        <w:t>e)</w:t>
      </w:r>
      <w:r w:rsidRPr="008F4A05">
        <w:rPr>
          <w:sz w:val="22"/>
          <w:szCs w:val="22"/>
        </w:rPr>
        <w:tab/>
        <w:t>is not in a situation of conflict of interests as described above</w:t>
      </w:r>
    </w:p>
    <w:p w14:paraId="0A3F1EB7" w14:textId="383059F7" w:rsidR="00D32D10" w:rsidRPr="00D32D10" w:rsidRDefault="00D32D10" w:rsidP="00D32D10">
      <w:pPr>
        <w:tabs>
          <w:tab w:val="left" w:pos="0"/>
        </w:tabs>
        <w:ind w:left="720" w:hanging="720"/>
        <w:jc w:val="both"/>
        <w:rPr>
          <w:sz w:val="22"/>
          <w:szCs w:val="22"/>
        </w:rPr>
      </w:pPr>
      <w:r w:rsidRPr="008F4A05">
        <w:rPr>
          <w:sz w:val="22"/>
          <w:szCs w:val="22"/>
        </w:rPr>
        <w:t>f)</w:t>
      </w:r>
      <w:r w:rsidRPr="008F4A05">
        <w:rPr>
          <w:sz w:val="22"/>
          <w:szCs w:val="22"/>
        </w:rPr>
        <w:tab/>
        <w:t>has not been involved in the Action design or that the public institution for which he/she works will not be a beneficiary thereof unless foreseen otherwise by the Horizontal Facility Description of Action.</w:t>
      </w:r>
    </w:p>
    <w:p w14:paraId="158E9705" w14:textId="77777777" w:rsidR="009F7684" w:rsidRPr="00164B05"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3" w:name="_Toc452388448"/>
      <w:r w:rsidRPr="00164B05">
        <w:rPr>
          <w:rFonts w:ascii="Times New Roman" w:eastAsia="Times New Roman" w:hAnsi="Times New Roman" w:cs="Times New Roman"/>
          <w:b/>
          <w:color w:val="auto"/>
          <w:sz w:val="22"/>
          <w:szCs w:val="22"/>
          <w:lang w:val="en-GB"/>
        </w:rPr>
        <w:t>Implementation period</w:t>
      </w:r>
      <w:bookmarkEnd w:id="13"/>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221AD5BF" w14:textId="19963346" w:rsidR="00194C0B" w:rsidRPr="0005015E" w:rsidRDefault="00194C0B" w:rsidP="00194C0B">
      <w:pPr>
        <w:pStyle w:val="Default"/>
        <w:jc w:val="both"/>
        <w:rPr>
          <w:rFonts w:ascii="Times New Roman" w:eastAsia="Times New Roman" w:hAnsi="Times New Roman" w:cs="Times New Roman"/>
          <w:color w:val="auto"/>
          <w:sz w:val="22"/>
          <w:szCs w:val="22"/>
          <w:lang w:val="en-GB"/>
        </w:rPr>
      </w:pPr>
      <w:r w:rsidRPr="003B208E">
        <w:rPr>
          <w:rFonts w:ascii="Times New Roman" w:eastAsia="Times New Roman" w:hAnsi="Times New Roman" w:cs="Times New Roman"/>
          <w:color w:val="auto"/>
          <w:sz w:val="22"/>
          <w:szCs w:val="22"/>
          <w:lang w:val="en-GB"/>
        </w:rPr>
        <w:t xml:space="preserve">The implementation period of the projects </w:t>
      </w:r>
      <w:r>
        <w:rPr>
          <w:rFonts w:ascii="Times New Roman" w:eastAsia="Times New Roman" w:hAnsi="Times New Roman" w:cs="Times New Roman"/>
          <w:color w:val="auto"/>
          <w:sz w:val="22"/>
          <w:szCs w:val="22"/>
          <w:lang w:val="en-GB"/>
        </w:rPr>
        <w:t>will run from</w:t>
      </w:r>
      <w:r w:rsidRPr="0005015E">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1</w:t>
      </w:r>
      <w:r w:rsidR="006C49C5">
        <w:rPr>
          <w:rFonts w:ascii="Times New Roman" w:eastAsia="Times New Roman" w:hAnsi="Times New Roman" w:cs="Times New Roman"/>
          <w:color w:val="auto"/>
          <w:sz w:val="22"/>
          <w:szCs w:val="22"/>
          <w:lang w:val="en-GB"/>
        </w:rPr>
        <w:t>0</w:t>
      </w:r>
      <w:r>
        <w:rPr>
          <w:rFonts w:ascii="Times New Roman" w:eastAsia="Times New Roman" w:hAnsi="Times New Roman" w:cs="Times New Roman"/>
          <w:color w:val="auto"/>
          <w:sz w:val="22"/>
          <w:szCs w:val="22"/>
          <w:lang w:val="en-GB"/>
        </w:rPr>
        <w:t xml:space="preserve"> </w:t>
      </w:r>
      <w:r w:rsidR="009704B8">
        <w:rPr>
          <w:rFonts w:ascii="Times New Roman" w:eastAsia="Times New Roman" w:hAnsi="Times New Roman" w:cs="Times New Roman"/>
          <w:color w:val="auto"/>
          <w:sz w:val="22"/>
          <w:szCs w:val="22"/>
          <w:lang w:val="en-GB"/>
        </w:rPr>
        <w:t xml:space="preserve">March </w:t>
      </w:r>
      <w:r w:rsidRPr="0005015E">
        <w:rPr>
          <w:rFonts w:ascii="Times New Roman" w:eastAsia="Times New Roman" w:hAnsi="Times New Roman" w:cs="Times New Roman"/>
          <w:color w:val="auto"/>
          <w:sz w:val="22"/>
          <w:szCs w:val="22"/>
          <w:lang w:val="en-GB"/>
        </w:rPr>
        <w:t>202</w:t>
      </w:r>
      <w:r>
        <w:rPr>
          <w:rFonts w:ascii="Times New Roman" w:eastAsia="Times New Roman" w:hAnsi="Times New Roman" w:cs="Times New Roman"/>
          <w:color w:val="auto"/>
          <w:sz w:val="22"/>
          <w:szCs w:val="22"/>
          <w:lang w:val="en-GB"/>
        </w:rPr>
        <w:t>2</w:t>
      </w:r>
      <w:r w:rsidRPr="0005015E">
        <w:rPr>
          <w:rFonts w:ascii="Times New Roman" w:eastAsia="Times New Roman" w:hAnsi="Times New Roman" w:cs="Times New Roman"/>
          <w:color w:val="auto"/>
          <w:sz w:val="22"/>
          <w:szCs w:val="22"/>
          <w:lang w:val="en-GB"/>
        </w:rPr>
        <w:t xml:space="preserve"> (see indicative timetable under VIII. below) and shall not extend beyond </w:t>
      </w:r>
      <w:r>
        <w:rPr>
          <w:rFonts w:ascii="Times New Roman" w:eastAsia="Times New Roman" w:hAnsi="Times New Roman" w:cs="Times New Roman"/>
          <w:color w:val="auto"/>
          <w:sz w:val="22"/>
          <w:szCs w:val="22"/>
          <w:lang w:val="en-GB"/>
        </w:rPr>
        <w:t>3</w:t>
      </w:r>
      <w:r w:rsidR="009704B8">
        <w:rPr>
          <w:rFonts w:ascii="Times New Roman" w:eastAsia="Times New Roman" w:hAnsi="Times New Roman" w:cs="Times New Roman"/>
          <w:color w:val="auto"/>
          <w:sz w:val="22"/>
          <w:szCs w:val="22"/>
          <w:lang w:val="en-GB"/>
        </w:rPr>
        <w:t>1 October</w:t>
      </w:r>
      <w:r w:rsidRPr="0005015E">
        <w:rPr>
          <w:rFonts w:ascii="Times New Roman" w:eastAsia="Times New Roman" w:hAnsi="Times New Roman" w:cs="Times New Roman"/>
          <w:color w:val="auto"/>
          <w:sz w:val="22"/>
          <w:szCs w:val="22"/>
          <w:lang w:val="en-GB"/>
        </w:rPr>
        <w:t xml:space="preserve"> 202</w:t>
      </w:r>
      <w:r>
        <w:rPr>
          <w:rFonts w:ascii="Times New Roman" w:eastAsia="Times New Roman" w:hAnsi="Times New Roman" w:cs="Times New Roman"/>
          <w:color w:val="auto"/>
          <w:sz w:val="22"/>
          <w:szCs w:val="22"/>
          <w:lang w:val="en-GB"/>
        </w:rPr>
        <w:t>2</w:t>
      </w:r>
      <w:r w:rsidRPr="0005015E">
        <w:rPr>
          <w:rFonts w:ascii="Times New Roman" w:eastAsia="Times New Roman" w:hAnsi="Times New Roman" w:cs="Times New Roman"/>
          <w:color w:val="auto"/>
          <w:sz w:val="22"/>
          <w:szCs w:val="22"/>
          <w:lang w:val="en-GB"/>
        </w:rPr>
        <w:t>.</w:t>
      </w:r>
    </w:p>
    <w:p w14:paraId="6DB04019" w14:textId="77777777" w:rsidR="00194C0B" w:rsidRDefault="00194C0B" w:rsidP="00140E11">
      <w:pPr>
        <w:pStyle w:val="Default"/>
        <w:jc w:val="both"/>
        <w:rPr>
          <w:rFonts w:ascii="Times New Roman" w:eastAsia="Times New Roman" w:hAnsi="Times New Roman" w:cs="Times New Roman"/>
          <w:bCs/>
          <w:color w:val="auto"/>
          <w:sz w:val="22"/>
          <w:szCs w:val="22"/>
          <w:lang w:val="en-GB"/>
        </w:rPr>
      </w:pPr>
    </w:p>
    <w:p w14:paraId="6515B57D" w14:textId="2332FAEF" w:rsidR="00C7089D" w:rsidRPr="00C7089D" w:rsidRDefault="00C7089D" w:rsidP="00140E11">
      <w:pPr>
        <w:pStyle w:val="Default"/>
        <w:jc w:val="both"/>
        <w:rPr>
          <w:rFonts w:ascii="Times New Roman" w:eastAsia="Times New Roman" w:hAnsi="Times New Roman" w:cs="Times New Roman"/>
          <w:bCs/>
          <w:color w:val="auto"/>
          <w:sz w:val="22"/>
          <w:szCs w:val="22"/>
          <w:lang w:val="en-GB"/>
        </w:rPr>
      </w:pPr>
      <w:r>
        <w:rPr>
          <w:rFonts w:ascii="Times New Roman" w:eastAsia="Times New Roman" w:hAnsi="Times New Roman" w:cs="Times New Roman"/>
          <w:bCs/>
          <w:color w:val="auto"/>
          <w:sz w:val="22"/>
          <w:szCs w:val="22"/>
          <w:lang w:val="en-GB"/>
        </w:rPr>
        <w:t>C</w:t>
      </w:r>
      <w:r w:rsidR="00B40E77">
        <w:rPr>
          <w:rFonts w:ascii="Times New Roman" w:eastAsia="Times New Roman" w:hAnsi="Times New Roman" w:cs="Times New Roman"/>
          <w:bCs/>
          <w:color w:val="auto"/>
          <w:sz w:val="22"/>
          <w:szCs w:val="22"/>
          <w:lang w:val="en-GB"/>
        </w:rPr>
        <w:t>OVID</w:t>
      </w:r>
      <w:r>
        <w:rPr>
          <w:rFonts w:ascii="Times New Roman" w:eastAsia="Times New Roman" w:hAnsi="Times New Roman" w:cs="Times New Roman"/>
          <w:bCs/>
          <w:color w:val="auto"/>
          <w:sz w:val="22"/>
          <w:szCs w:val="22"/>
          <w:lang w:val="en-GB"/>
        </w:rPr>
        <w:t xml:space="preserve">-19 or other similar emergencies and relevant restrictions should be taken into account in the implementation of activities.  </w:t>
      </w:r>
    </w:p>
    <w:p w14:paraId="18E5FE0F" w14:textId="77777777" w:rsidR="00C7089D" w:rsidRPr="00422CBE" w:rsidRDefault="00C7089D" w:rsidP="00140E11">
      <w:pPr>
        <w:pStyle w:val="Default"/>
        <w:jc w:val="both"/>
        <w:rPr>
          <w:rFonts w:ascii="Times New Roman" w:eastAsia="Times New Roman" w:hAnsi="Times New Roman" w:cs="Times New Roman"/>
          <w:b/>
          <w:color w:val="auto"/>
          <w:sz w:val="22"/>
          <w:szCs w:val="22"/>
          <w:highlight w:val="green"/>
          <w:lang w:val="en-GB"/>
        </w:rPr>
      </w:pPr>
    </w:p>
    <w:p w14:paraId="1462F74E" w14:textId="0189983C" w:rsidR="00476989" w:rsidRPr="002C7690" w:rsidRDefault="00903F47"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Final r</w:t>
      </w:r>
      <w:r w:rsidR="002C7690" w:rsidRPr="005D1C05">
        <w:rPr>
          <w:rFonts w:ascii="Times New Roman" w:eastAsia="Times New Roman" w:hAnsi="Times New Roman" w:cs="Times New Roman"/>
          <w:color w:val="auto"/>
          <w:sz w:val="22"/>
          <w:szCs w:val="22"/>
          <w:lang w:val="en-GB"/>
        </w:rPr>
        <w:t xml:space="preserve">eporting requirements shall be completed </w:t>
      </w:r>
      <w:r w:rsidR="002A1E8B">
        <w:rPr>
          <w:rFonts w:ascii="Times New Roman" w:eastAsia="Times New Roman" w:hAnsi="Times New Roman" w:cs="Times New Roman"/>
          <w:color w:val="auto"/>
          <w:sz w:val="22"/>
          <w:szCs w:val="22"/>
          <w:lang w:val="en-GB"/>
        </w:rPr>
        <w:t xml:space="preserve">by </w:t>
      </w:r>
      <w:r w:rsidR="002A1E8B" w:rsidRPr="006D0685">
        <w:rPr>
          <w:rFonts w:ascii="Times New Roman" w:eastAsia="Times New Roman" w:hAnsi="Times New Roman" w:cs="Times New Roman"/>
          <w:b/>
          <w:bCs/>
          <w:color w:val="auto"/>
          <w:sz w:val="22"/>
          <w:szCs w:val="22"/>
          <w:lang w:val="en-GB"/>
        </w:rPr>
        <w:t>1</w:t>
      </w:r>
      <w:r w:rsidR="00D55081" w:rsidRPr="006D0685">
        <w:rPr>
          <w:rFonts w:ascii="Times New Roman" w:eastAsia="Times New Roman" w:hAnsi="Times New Roman" w:cs="Times New Roman"/>
          <w:b/>
          <w:bCs/>
          <w:color w:val="auto"/>
          <w:sz w:val="22"/>
          <w:szCs w:val="22"/>
          <w:lang w:val="en-GB"/>
        </w:rPr>
        <w:t>5</w:t>
      </w:r>
      <w:r w:rsidR="002A1E8B" w:rsidRPr="006D0685">
        <w:rPr>
          <w:rFonts w:ascii="Times New Roman" w:eastAsia="Times New Roman" w:hAnsi="Times New Roman" w:cs="Times New Roman"/>
          <w:b/>
          <w:bCs/>
          <w:color w:val="auto"/>
          <w:sz w:val="22"/>
          <w:szCs w:val="22"/>
          <w:lang w:val="en-GB"/>
        </w:rPr>
        <w:t xml:space="preserve"> </w:t>
      </w:r>
      <w:r w:rsidR="009704B8">
        <w:rPr>
          <w:rFonts w:ascii="Times New Roman" w:eastAsia="Times New Roman" w:hAnsi="Times New Roman" w:cs="Times New Roman"/>
          <w:b/>
          <w:bCs/>
          <w:color w:val="auto"/>
          <w:sz w:val="22"/>
          <w:szCs w:val="22"/>
          <w:lang w:val="en-GB"/>
        </w:rPr>
        <w:t xml:space="preserve">November </w:t>
      </w:r>
      <w:r w:rsidR="002A1E8B" w:rsidRPr="006D0685">
        <w:rPr>
          <w:rFonts w:ascii="Times New Roman" w:eastAsia="Times New Roman" w:hAnsi="Times New Roman" w:cs="Times New Roman"/>
          <w:b/>
          <w:bCs/>
          <w:color w:val="auto"/>
          <w:sz w:val="22"/>
          <w:szCs w:val="22"/>
          <w:lang w:val="en-GB"/>
        </w:rPr>
        <w:t>2022</w:t>
      </w:r>
      <w:r w:rsidR="002A1E8B">
        <w:rPr>
          <w:rFonts w:ascii="Times New Roman" w:eastAsia="Times New Roman" w:hAnsi="Times New Roman" w:cs="Times New Roman"/>
          <w:color w:val="auto"/>
          <w:sz w:val="22"/>
          <w:szCs w:val="22"/>
          <w:lang w:val="en-GB"/>
        </w:rPr>
        <w:t xml:space="preserve"> </w:t>
      </w:r>
      <w:r w:rsidR="002C7690" w:rsidRPr="005D1C05">
        <w:rPr>
          <w:rFonts w:ascii="Times New Roman" w:eastAsia="Times New Roman" w:hAnsi="Times New Roman" w:cs="Times New Roman"/>
          <w:b/>
          <w:color w:val="auto"/>
          <w:sz w:val="22"/>
          <w:szCs w:val="22"/>
        </w:rPr>
        <w:t>at the latest</w:t>
      </w:r>
      <w:r w:rsidR="002C7690"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281869C1"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w:t>
      </w:r>
      <w:r w:rsidR="006A304F">
        <w:rPr>
          <w:rFonts w:ascii="Times New Roman" w:eastAsia="Times New Roman" w:hAnsi="Times New Roman" w:cs="Times New Roman"/>
          <w:color w:val="auto"/>
          <w:sz w:val="22"/>
          <w:szCs w:val="22"/>
          <w:lang w:val="en-GB"/>
        </w:rPr>
        <w:t>s</w:t>
      </w:r>
      <w:r w:rsidR="005D1C05">
        <w:rPr>
          <w:rFonts w:ascii="Times New Roman" w:eastAsia="Times New Roman" w:hAnsi="Times New Roman" w:cs="Times New Roman"/>
          <w:color w:val="auto"/>
          <w:sz w:val="22"/>
          <w:szCs w:val="22"/>
          <w:lang w:val="en-GB"/>
        </w:rPr>
        <w:t xml:space="preserve">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4" w:name="_Toc452388449"/>
      <w:r w:rsidRPr="00164B05">
        <w:rPr>
          <w:rFonts w:ascii="Times New Roman" w:eastAsia="Times New Roman" w:hAnsi="Times New Roman" w:cs="Times New Roman"/>
          <w:b/>
          <w:color w:val="auto"/>
          <w:sz w:val="22"/>
          <w:szCs w:val="22"/>
          <w:lang w:val="en-GB"/>
        </w:rPr>
        <w:t>Target stakeholders</w:t>
      </w:r>
      <w:bookmarkEnd w:id="14"/>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2CF7BB" w14:textId="34DE4624" w:rsidR="00CF577F" w:rsidRDefault="00CF577F" w:rsidP="00140E11">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Projects should target in particular the following key stakeholders:</w:t>
      </w:r>
    </w:p>
    <w:p w14:paraId="4E35ABB8" w14:textId="77777777" w:rsidR="00194C0B" w:rsidRPr="00164B05" w:rsidRDefault="00194C0B" w:rsidP="00140E11">
      <w:pPr>
        <w:pStyle w:val="Default"/>
        <w:jc w:val="both"/>
        <w:rPr>
          <w:rFonts w:ascii="Times New Roman" w:eastAsia="Times New Roman" w:hAnsi="Times New Roman" w:cs="Times New Roman"/>
          <w:color w:val="auto"/>
          <w:sz w:val="22"/>
          <w:szCs w:val="22"/>
          <w:lang w:val="en-GB"/>
        </w:rPr>
      </w:pPr>
    </w:p>
    <w:p w14:paraId="25CC7449" w14:textId="53982E29" w:rsidR="00D67E67" w:rsidRDefault="00194C0B" w:rsidP="00194C0B">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W</w:t>
      </w:r>
      <w:r w:rsidRPr="00194C0B">
        <w:rPr>
          <w:rFonts w:ascii="Times New Roman" w:eastAsia="Times New Roman" w:hAnsi="Times New Roman" w:cs="Times New Roman"/>
          <w:color w:val="auto"/>
          <w:sz w:val="22"/>
          <w:szCs w:val="22"/>
          <w:lang w:val="en-GB"/>
        </w:rPr>
        <w:t xml:space="preserve">omen in Turkey, particularly those </w:t>
      </w:r>
      <w:r w:rsidR="00707DB1">
        <w:rPr>
          <w:rFonts w:ascii="Times New Roman" w:eastAsia="Times New Roman" w:hAnsi="Times New Roman" w:cs="Times New Roman"/>
          <w:color w:val="auto"/>
          <w:sz w:val="22"/>
          <w:szCs w:val="22"/>
          <w:lang w:val="en-GB"/>
        </w:rPr>
        <w:t xml:space="preserve">in </w:t>
      </w:r>
      <w:r w:rsidRPr="00194C0B">
        <w:rPr>
          <w:rFonts w:ascii="Times New Roman" w:eastAsia="Times New Roman" w:hAnsi="Times New Roman" w:cs="Times New Roman"/>
          <w:color w:val="auto"/>
          <w:sz w:val="22"/>
          <w:szCs w:val="22"/>
          <w:lang w:val="en-GB"/>
        </w:rPr>
        <w:t xml:space="preserve">vulnerable </w:t>
      </w:r>
      <w:r w:rsidR="00903F47">
        <w:rPr>
          <w:rFonts w:ascii="Times New Roman" w:eastAsia="Times New Roman" w:hAnsi="Times New Roman" w:cs="Times New Roman"/>
          <w:color w:val="auto"/>
          <w:sz w:val="22"/>
          <w:szCs w:val="22"/>
          <w:lang w:val="en-GB"/>
        </w:rPr>
        <w:t xml:space="preserve">or </w:t>
      </w:r>
      <w:r w:rsidRPr="00194C0B">
        <w:rPr>
          <w:rFonts w:ascii="Times New Roman" w:eastAsia="Times New Roman" w:hAnsi="Times New Roman" w:cs="Times New Roman"/>
          <w:color w:val="auto"/>
          <w:sz w:val="22"/>
          <w:szCs w:val="22"/>
          <w:lang w:val="en-GB"/>
        </w:rPr>
        <w:t xml:space="preserve">disadvantaged </w:t>
      </w:r>
      <w:r w:rsidR="00707DB1">
        <w:rPr>
          <w:rFonts w:ascii="Times New Roman" w:eastAsia="Times New Roman" w:hAnsi="Times New Roman" w:cs="Times New Roman"/>
          <w:color w:val="auto"/>
          <w:sz w:val="22"/>
          <w:szCs w:val="22"/>
          <w:lang w:val="en-GB"/>
        </w:rPr>
        <w:t xml:space="preserve">situation </w:t>
      </w:r>
      <w:r w:rsidRPr="00194C0B">
        <w:rPr>
          <w:rFonts w:ascii="Times New Roman" w:eastAsia="Times New Roman" w:hAnsi="Times New Roman" w:cs="Times New Roman"/>
          <w:color w:val="auto"/>
          <w:sz w:val="22"/>
          <w:szCs w:val="22"/>
          <w:lang w:val="en-GB"/>
        </w:rPr>
        <w:t>(such as victims/survivors of gender-based violence, refugee women, women in rural areas etc.) facing difficulties in accessing to justice, legal aid, legal assistance and information.</w:t>
      </w:r>
    </w:p>
    <w:p w14:paraId="14913223" w14:textId="3A6118BD" w:rsidR="00194C0B" w:rsidRDefault="00194C0B" w:rsidP="00194C0B">
      <w:pPr>
        <w:pStyle w:val="Default"/>
        <w:numPr>
          <w:ilvl w:val="0"/>
          <w:numId w:val="1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General public</w:t>
      </w:r>
    </w:p>
    <w:p w14:paraId="55EC2163" w14:textId="77777777" w:rsidR="00194C0B" w:rsidRPr="00194C0B" w:rsidRDefault="00194C0B" w:rsidP="00D67E67">
      <w:pPr>
        <w:pStyle w:val="Default"/>
        <w:jc w:val="both"/>
        <w:rPr>
          <w:rFonts w:ascii="Times New Roman" w:eastAsia="Times New Roman" w:hAnsi="Times New Roman" w:cs="Times New Roman"/>
          <w:color w:val="auto"/>
          <w:sz w:val="22"/>
          <w:szCs w:val="22"/>
          <w:lang w:val="en-GB"/>
        </w:rPr>
      </w:pPr>
    </w:p>
    <w:p w14:paraId="31E9366D" w14:textId="25042CB4"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184D6F">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w:t>
      </w:r>
      <w:r w:rsidR="00E71E1C">
        <w:rPr>
          <w:rFonts w:ascii="Times New Roman" w:eastAsia="Times New Roman" w:hAnsi="Times New Roman" w:cs="Times New Roman"/>
          <w:color w:val="auto"/>
          <w:sz w:val="22"/>
          <w:szCs w:val="22"/>
        </w:rPr>
        <w:t xml:space="preserve">and specific </w:t>
      </w:r>
      <w:r w:rsidR="00557CEF" w:rsidRPr="00216A21">
        <w:rPr>
          <w:rFonts w:ascii="Times New Roman" w:eastAsia="Times New Roman" w:hAnsi="Times New Roman" w:cs="Times New Roman"/>
          <w:color w:val="auto"/>
          <w:sz w:val="22"/>
          <w:szCs w:val="22"/>
        </w:rPr>
        <w:t>objective</w:t>
      </w:r>
      <w:r w:rsidR="00E71E1C">
        <w:rPr>
          <w:rFonts w:ascii="Times New Roman" w:eastAsia="Times New Roman" w:hAnsi="Times New Roman" w:cs="Times New Roman"/>
          <w:color w:val="auto"/>
          <w:sz w:val="22"/>
          <w:szCs w:val="22"/>
        </w:rPr>
        <w:t>s</w:t>
      </w:r>
      <w:r w:rsidR="00557CEF" w:rsidRPr="00216A21">
        <w:rPr>
          <w:rFonts w:ascii="Times New Roman" w:eastAsia="Times New Roman" w:hAnsi="Times New Roman" w:cs="Times New Roman"/>
          <w:color w:val="auto"/>
          <w:sz w:val="22"/>
          <w:szCs w:val="22"/>
        </w:rPr>
        <w:t xml:space="preserve"> of the </w:t>
      </w:r>
      <w:r w:rsidR="00E71E1C">
        <w:rPr>
          <w:rFonts w:ascii="Times New Roman" w:eastAsia="Times New Roman" w:hAnsi="Times New Roman" w:cs="Times New Roman"/>
          <w:color w:val="auto"/>
          <w:sz w:val="22"/>
          <w:szCs w:val="22"/>
        </w:rPr>
        <w:t xml:space="preserve">action HF 47 </w:t>
      </w:r>
      <w:r w:rsidR="00E71E1C" w:rsidRPr="00E71E1C">
        <w:rPr>
          <w:rFonts w:ascii="Times New Roman" w:hAnsi="Times New Roman" w:cs="Times New Roman"/>
          <w:color w:val="auto"/>
          <w:sz w:val="22"/>
          <w:szCs w:val="22"/>
        </w:rPr>
        <w:t>“Fostering women’s access to justice in Turkey”</w:t>
      </w:r>
      <w:r w:rsidR="00557CEF" w:rsidRPr="00E71E1C">
        <w:rPr>
          <w:rFonts w:ascii="Times New Roman" w:eastAsia="Times New Roman" w:hAnsi="Times New Roman" w:cs="Times New Roman"/>
          <w:color w:val="auto"/>
          <w:sz w:val="22"/>
          <w:szCs w:val="22"/>
        </w:rPr>
        <w: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5" w:name="_Toc452388450"/>
      <w:r w:rsidRPr="00164B05">
        <w:rPr>
          <w:rFonts w:ascii="Times New Roman" w:eastAsia="Times New Roman" w:hAnsi="Times New Roman" w:cs="Times New Roman"/>
          <w:b/>
          <w:color w:val="auto"/>
          <w:sz w:val="22"/>
          <w:szCs w:val="22"/>
          <w:lang w:val="en-GB"/>
        </w:rPr>
        <w:t>Budgetary requirements</w:t>
      </w:r>
      <w:bookmarkEnd w:id="15"/>
    </w:p>
    <w:p w14:paraId="3A95D173" w14:textId="77777777" w:rsidR="005D271F" w:rsidRPr="00164B05" w:rsidRDefault="005D271F" w:rsidP="00140E11">
      <w:pPr>
        <w:jc w:val="both"/>
        <w:rPr>
          <w:b/>
          <w:bCs/>
          <w:sz w:val="22"/>
          <w:szCs w:val="22"/>
          <w:highlight w:val="green"/>
        </w:rPr>
      </w:pPr>
    </w:p>
    <w:p w14:paraId="2090F967" w14:textId="7EE9823E"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194C0B" w:rsidRPr="003B208E">
        <w:rPr>
          <w:rFonts w:ascii="Times New Roman" w:eastAsia="Times New Roman" w:hAnsi="Times New Roman" w:cs="Times New Roman"/>
          <w:color w:val="auto"/>
          <w:sz w:val="22"/>
          <w:szCs w:val="22"/>
          <w:lang w:val="en-GB"/>
        </w:rPr>
        <w:t>15 000 Euros (fifteen thousand Euros)</w:t>
      </w:r>
      <w:r w:rsidR="00194C0B">
        <w:rPr>
          <w:rFonts w:ascii="Times New Roman" w:eastAsia="Times New Roman" w:hAnsi="Times New Roman" w:cs="Times New Roman"/>
          <w:color w:val="auto"/>
          <w:sz w:val="22"/>
          <w:szCs w:val="22"/>
          <w:lang w:val="en-GB"/>
        </w:rPr>
        <w:t xml:space="preserve">. </w:t>
      </w:r>
      <w:r w:rsidR="005F4F7B">
        <w:rPr>
          <w:rFonts w:ascii="Times New Roman" w:eastAsia="Times New Roman" w:hAnsi="Times New Roman" w:cs="Times New Roman"/>
          <w:color w:val="auto"/>
          <w:sz w:val="22"/>
          <w:szCs w:val="22"/>
          <w:lang w:val="en-GB"/>
        </w:rPr>
        <w:t>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784E5C">
      <w:pPr>
        <w:pStyle w:val="ListParagraph"/>
        <w:numPr>
          <w:ilvl w:val="0"/>
          <w:numId w:val="14"/>
        </w:numPr>
        <w:autoSpaceDE w:val="0"/>
        <w:autoSpaceDN w:val="0"/>
        <w:adjustRightInd w:val="0"/>
        <w:outlineLvl w:val="1"/>
        <w:rPr>
          <w:rFonts w:eastAsiaTheme="minorHAnsi"/>
          <w:b/>
          <w:sz w:val="22"/>
          <w:szCs w:val="22"/>
        </w:rPr>
      </w:pPr>
      <w:bookmarkStart w:id="16"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6"/>
    </w:p>
    <w:p w14:paraId="3D9D2FE5" w14:textId="77777777" w:rsidR="001D72F2" w:rsidRPr="00216A21" w:rsidRDefault="001D72F2" w:rsidP="001D72F2">
      <w:pPr>
        <w:autoSpaceDE w:val="0"/>
        <w:autoSpaceDN w:val="0"/>
        <w:adjustRightInd w:val="0"/>
        <w:rPr>
          <w:rFonts w:eastAsiaTheme="minorHAnsi"/>
          <w:sz w:val="22"/>
          <w:szCs w:val="22"/>
        </w:rPr>
      </w:pPr>
    </w:p>
    <w:p w14:paraId="7A561790" w14:textId="6C334C99" w:rsidR="001D72F2" w:rsidRPr="00985A42" w:rsidRDefault="007E5812" w:rsidP="00784E5C">
      <w:pPr>
        <w:pStyle w:val="ListParagraph"/>
        <w:numPr>
          <w:ilvl w:val="0"/>
          <w:numId w:val="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985A42">
        <w:rPr>
          <w:rFonts w:eastAsiaTheme="minorHAnsi"/>
          <w:sz w:val="22"/>
          <w:szCs w:val="22"/>
        </w:rPr>
        <w:t xml:space="preserve">ctions proposed </w:t>
      </w:r>
      <w:r w:rsidR="004D386F" w:rsidRPr="00985A42">
        <w:rPr>
          <w:rFonts w:eastAsiaTheme="minorHAnsi"/>
          <w:sz w:val="22"/>
          <w:szCs w:val="22"/>
        </w:rPr>
        <w:t xml:space="preserve">by </w:t>
      </w:r>
      <w:r w:rsidR="00422362" w:rsidRPr="003B208E">
        <w:rPr>
          <w:rFonts w:eastAsiaTheme="minorHAnsi"/>
          <w:sz w:val="22"/>
          <w:szCs w:val="22"/>
        </w:rPr>
        <w:t>national</w:t>
      </w:r>
      <w:r w:rsidR="00422362">
        <w:rPr>
          <w:rFonts w:eastAsiaTheme="minorHAnsi"/>
          <w:sz w:val="22"/>
          <w:szCs w:val="22"/>
        </w:rPr>
        <w:t xml:space="preserve"> and local</w:t>
      </w:r>
      <w:r w:rsidR="00422362" w:rsidRPr="003B208E">
        <w:rPr>
          <w:rFonts w:eastAsiaTheme="minorHAnsi"/>
          <w:sz w:val="22"/>
          <w:szCs w:val="22"/>
        </w:rPr>
        <w:t xml:space="preserve"> </w:t>
      </w:r>
      <w:r w:rsidR="00D31319">
        <w:rPr>
          <w:rFonts w:eastAsiaTheme="minorHAnsi"/>
          <w:sz w:val="22"/>
          <w:szCs w:val="22"/>
        </w:rPr>
        <w:t xml:space="preserve">non-governmental </w:t>
      </w:r>
      <w:r w:rsidR="00422362" w:rsidRPr="003B208E">
        <w:rPr>
          <w:rFonts w:eastAsiaTheme="minorHAnsi"/>
          <w:sz w:val="22"/>
          <w:szCs w:val="22"/>
        </w:rPr>
        <w:t>organisations working in the field of</w:t>
      </w:r>
      <w:r w:rsidR="00422362">
        <w:rPr>
          <w:rFonts w:eastAsiaTheme="minorHAnsi"/>
          <w:sz w:val="22"/>
          <w:szCs w:val="22"/>
        </w:rPr>
        <w:t xml:space="preserve"> women’s access to justice, women’s human rights, preventing and combating violence against women </w:t>
      </w:r>
      <w:r w:rsidR="00707DB1">
        <w:rPr>
          <w:rFonts w:eastAsiaTheme="minorHAnsi"/>
          <w:sz w:val="22"/>
          <w:szCs w:val="22"/>
        </w:rPr>
        <w:t xml:space="preserve">and promoting </w:t>
      </w:r>
      <w:r w:rsidR="00422362">
        <w:rPr>
          <w:rFonts w:eastAsiaTheme="minorHAnsi"/>
          <w:sz w:val="22"/>
          <w:szCs w:val="22"/>
        </w:rPr>
        <w:t>gender equality</w:t>
      </w:r>
      <w:r w:rsidR="00707DB1" w:rsidRPr="00707DB1">
        <w:rPr>
          <w:sz w:val="22"/>
          <w:szCs w:val="22"/>
        </w:rPr>
        <w:t xml:space="preserve"> </w:t>
      </w:r>
      <w:r w:rsidR="00707DB1">
        <w:rPr>
          <w:sz w:val="22"/>
          <w:szCs w:val="22"/>
        </w:rPr>
        <w:t>in Turkey</w:t>
      </w:r>
      <w:r w:rsidR="00422362">
        <w:rPr>
          <w:rFonts w:eastAsiaTheme="minorHAnsi"/>
          <w:sz w:val="22"/>
          <w:szCs w:val="22"/>
        </w:rPr>
        <w:t>.</w:t>
      </w:r>
    </w:p>
    <w:p w14:paraId="5F5DBF90" w14:textId="69CDD513" w:rsidR="001D72F2" w:rsidRDefault="007E5812" w:rsidP="00784E5C">
      <w:pPr>
        <w:pStyle w:val="ListParagraph"/>
        <w:numPr>
          <w:ilvl w:val="0"/>
          <w:numId w:val="4"/>
        </w:numPr>
        <w:autoSpaceDE w:val="0"/>
        <w:autoSpaceDN w:val="0"/>
        <w:adjustRightInd w:val="0"/>
        <w:rPr>
          <w:sz w:val="22"/>
          <w:szCs w:val="22"/>
        </w:rPr>
      </w:pPr>
      <w:r>
        <w:rPr>
          <w:sz w:val="22"/>
          <w:szCs w:val="22"/>
        </w:rPr>
        <w:t>Projects/</w:t>
      </w:r>
      <w:r w:rsidR="007E61A6">
        <w:rPr>
          <w:sz w:val="22"/>
          <w:szCs w:val="22"/>
        </w:rPr>
        <w:t>a</w:t>
      </w:r>
      <w:r w:rsidR="001D72F2" w:rsidRPr="00985A42">
        <w:rPr>
          <w:sz w:val="22"/>
          <w:szCs w:val="22"/>
        </w:rPr>
        <w:t>ct</w:t>
      </w:r>
      <w:r w:rsidR="00FE74B0" w:rsidRPr="00985A42">
        <w:rPr>
          <w:sz w:val="22"/>
          <w:szCs w:val="22"/>
        </w:rPr>
        <w:t>ions</w:t>
      </w:r>
      <w:r w:rsidR="00D31319">
        <w:rPr>
          <w:sz w:val="22"/>
          <w:szCs w:val="22"/>
        </w:rPr>
        <w:t xml:space="preserve"> implemented </w:t>
      </w:r>
      <w:r w:rsidR="00AA2B17">
        <w:rPr>
          <w:sz w:val="22"/>
          <w:szCs w:val="22"/>
        </w:rPr>
        <w:t xml:space="preserve">at </w:t>
      </w:r>
      <w:r w:rsidR="00D55081">
        <w:rPr>
          <w:sz w:val="22"/>
          <w:szCs w:val="22"/>
        </w:rPr>
        <w:t xml:space="preserve">local </w:t>
      </w:r>
      <w:r w:rsidR="006D0685">
        <w:rPr>
          <w:sz w:val="22"/>
          <w:szCs w:val="22"/>
        </w:rPr>
        <w:t xml:space="preserve">and </w:t>
      </w:r>
      <w:r w:rsidR="00AA2B17">
        <w:rPr>
          <w:sz w:val="22"/>
          <w:szCs w:val="22"/>
        </w:rPr>
        <w:t xml:space="preserve">regional level </w:t>
      </w:r>
      <w:r w:rsidR="005F4F7B" w:rsidRPr="00985A42">
        <w:rPr>
          <w:sz w:val="22"/>
          <w:szCs w:val="22"/>
        </w:rPr>
        <w:t>targeting</w:t>
      </w:r>
      <w:r w:rsidR="001D72F2" w:rsidRPr="00985A42">
        <w:rPr>
          <w:sz w:val="22"/>
          <w:szCs w:val="22"/>
        </w:rPr>
        <w:t xml:space="preserve"> </w:t>
      </w:r>
      <w:r w:rsidR="00422362">
        <w:rPr>
          <w:sz w:val="22"/>
          <w:szCs w:val="22"/>
        </w:rPr>
        <w:t xml:space="preserve">women, particularly </w:t>
      </w:r>
      <w:r w:rsidR="00707DB1">
        <w:rPr>
          <w:sz w:val="22"/>
          <w:szCs w:val="22"/>
        </w:rPr>
        <w:t xml:space="preserve">groups </w:t>
      </w:r>
      <w:r w:rsidR="00D56E1A">
        <w:rPr>
          <w:sz w:val="22"/>
          <w:szCs w:val="22"/>
        </w:rPr>
        <w:t xml:space="preserve">of women in </w:t>
      </w:r>
      <w:r w:rsidR="00707DB1">
        <w:rPr>
          <w:sz w:val="22"/>
          <w:szCs w:val="22"/>
        </w:rPr>
        <w:t>vulnerable or disadvantaged situation</w:t>
      </w:r>
      <w:r w:rsidR="00422362">
        <w:rPr>
          <w:sz w:val="22"/>
          <w:szCs w:val="22"/>
        </w:rPr>
        <w:t>.</w:t>
      </w:r>
    </w:p>
    <w:p w14:paraId="1E81EB35" w14:textId="1409E4C8" w:rsidR="00985A42" w:rsidRDefault="007E5812" w:rsidP="00784E5C">
      <w:pPr>
        <w:pStyle w:val="ListParagraph"/>
        <w:numPr>
          <w:ilvl w:val="0"/>
          <w:numId w:val="4"/>
        </w:numPr>
        <w:autoSpaceDE w:val="0"/>
        <w:autoSpaceDN w:val="0"/>
        <w:adjustRightInd w:val="0"/>
        <w:rPr>
          <w:sz w:val="22"/>
          <w:szCs w:val="22"/>
        </w:rPr>
      </w:pPr>
      <w:r>
        <w:rPr>
          <w:sz w:val="22"/>
          <w:szCs w:val="22"/>
        </w:rPr>
        <w:t>Projects/</w:t>
      </w:r>
      <w:r w:rsidR="007E61A6">
        <w:rPr>
          <w:sz w:val="22"/>
          <w:szCs w:val="22"/>
        </w:rPr>
        <w:t>a</w:t>
      </w:r>
      <w:r w:rsidR="001150DD" w:rsidRPr="00216A21">
        <w:rPr>
          <w:sz w:val="22"/>
          <w:szCs w:val="22"/>
        </w:rPr>
        <w:t>ctions invol</w:t>
      </w:r>
      <w:r w:rsidR="00B649A4" w:rsidRPr="00216A21">
        <w:rPr>
          <w:sz w:val="22"/>
          <w:szCs w:val="22"/>
        </w:rPr>
        <w:t xml:space="preserve">ving </w:t>
      </w:r>
      <w:r w:rsidR="00E71E1C">
        <w:rPr>
          <w:sz w:val="22"/>
          <w:szCs w:val="22"/>
        </w:rPr>
        <w:t xml:space="preserve">or co-operating with </w:t>
      </w:r>
      <w:r w:rsidR="00422362">
        <w:rPr>
          <w:sz w:val="22"/>
          <w:szCs w:val="22"/>
        </w:rPr>
        <w:t>other relevant institutions/organisations.</w:t>
      </w:r>
    </w:p>
    <w:p w14:paraId="2A8AD679" w14:textId="77777777" w:rsidR="001D72F2" w:rsidRPr="00985A42" w:rsidRDefault="001D72F2" w:rsidP="001B0147">
      <w:pPr>
        <w:autoSpaceDE w:val="0"/>
        <w:autoSpaceDN w:val="0"/>
        <w:adjustRightInd w:val="0"/>
        <w:rPr>
          <w:sz w:val="22"/>
          <w:szCs w:val="22"/>
        </w:rPr>
      </w:pPr>
    </w:p>
    <w:p w14:paraId="2B52ADA9" w14:textId="77777777" w:rsidR="001D72F2" w:rsidRPr="00164B05" w:rsidRDefault="001D72F2" w:rsidP="00784E5C">
      <w:pPr>
        <w:pStyle w:val="ListParagraph"/>
        <w:numPr>
          <w:ilvl w:val="0"/>
          <w:numId w:val="14"/>
        </w:numPr>
        <w:jc w:val="both"/>
        <w:outlineLvl w:val="1"/>
        <w:rPr>
          <w:b/>
          <w:sz w:val="22"/>
          <w:szCs w:val="22"/>
        </w:rPr>
      </w:pPr>
      <w:bookmarkStart w:id="17" w:name="_Toc452388452"/>
      <w:r w:rsidRPr="00164B05">
        <w:rPr>
          <w:b/>
          <w:sz w:val="22"/>
          <w:szCs w:val="22"/>
        </w:rPr>
        <w:t>The following types of action will not be considered:</w:t>
      </w:r>
      <w:bookmarkEnd w:id="17"/>
    </w:p>
    <w:p w14:paraId="1DDCEDBC" w14:textId="77777777" w:rsidR="001D72F2" w:rsidRPr="00D92403" w:rsidRDefault="001D72F2" w:rsidP="001D72F2">
      <w:pPr>
        <w:jc w:val="both"/>
        <w:rPr>
          <w:b/>
          <w:sz w:val="22"/>
          <w:szCs w:val="22"/>
        </w:rPr>
      </w:pPr>
    </w:p>
    <w:p w14:paraId="3F9907C2" w14:textId="19A6E17A" w:rsidR="001D72F2" w:rsidRPr="00D92403" w:rsidRDefault="007E5812" w:rsidP="00784E5C">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784E5C">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784E5C">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784E5C">
      <w:pPr>
        <w:pStyle w:val="ListParagraph"/>
        <w:numPr>
          <w:ilvl w:val="0"/>
          <w:numId w:val="14"/>
        </w:numPr>
        <w:autoSpaceDE w:val="0"/>
        <w:autoSpaceDN w:val="0"/>
        <w:adjustRightInd w:val="0"/>
        <w:outlineLvl w:val="1"/>
        <w:rPr>
          <w:rFonts w:eastAsiaTheme="minorHAnsi"/>
          <w:b/>
          <w:sz w:val="22"/>
          <w:szCs w:val="22"/>
        </w:rPr>
      </w:pPr>
      <w:bookmarkStart w:id="18" w:name="_Toc452388453"/>
      <w:r>
        <w:rPr>
          <w:rFonts w:eastAsiaTheme="minorHAnsi"/>
          <w:b/>
          <w:sz w:val="22"/>
          <w:szCs w:val="22"/>
        </w:rPr>
        <w:t>Funding conditions</w:t>
      </w:r>
      <w:r w:rsidR="00B16837" w:rsidRPr="00164B05">
        <w:rPr>
          <w:rFonts w:eastAsiaTheme="minorHAnsi"/>
          <w:b/>
          <w:sz w:val="22"/>
          <w:szCs w:val="22"/>
        </w:rPr>
        <w:t>:</w:t>
      </w:r>
      <w:bookmarkEnd w:id="18"/>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60CB46EF" w:rsidR="00B16837" w:rsidRDefault="006C49C5" w:rsidP="00784E5C">
      <w:pPr>
        <w:pStyle w:val="Default"/>
        <w:numPr>
          <w:ilvl w:val="0"/>
          <w:numId w:val="2"/>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60</w:t>
      </w:r>
      <w:r w:rsidR="00B16837" w:rsidRPr="00164B05">
        <w:rPr>
          <w:rFonts w:ascii="Times New Roman" w:eastAsia="Times New Roman" w:hAnsi="Times New Roman" w:cs="Times New Roman"/>
          <w:color w:val="auto"/>
          <w:sz w:val="22"/>
          <w:szCs w:val="22"/>
          <w:lang w:val="en-GB"/>
        </w:rPr>
        <w:t xml:space="preserve">%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t>
      </w:r>
      <w:r w:rsidR="00106BA5">
        <w:rPr>
          <w:rFonts w:ascii="Times New Roman" w:eastAsia="Times New Roman" w:hAnsi="Times New Roman" w:cs="Times New Roman"/>
          <w:color w:val="auto"/>
          <w:sz w:val="22"/>
          <w:szCs w:val="22"/>
          <w:lang w:val="en-GB"/>
        </w:rPr>
        <w:t xml:space="preserve">to the Grantee </w:t>
      </w:r>
      <w:r w:rsidR="00B16837" w:rsidRPr="00164B05">
        <w:rPr>
          <w:rFonts w:ascii="Times New Roman" w:eastAsia="Times New Roman" w:hAnsi="Times New Roman" w:cs="Times New Roman"/>
          <w:color w:val="auto"/>
          <w:sz w:val="22"/>
          <w:szCs w:val="22"/>
          <w:lang w:val="en-GB"/>
        </w:rPr>
        <w:t xml:space="preserve">when the Grant Agreement between the </w:t>
      </w:r>
      <w:r w:rsidR="00106BA5">
        <w:rPr>
          <w:rFonts w:ascii="Times New Roman" w:eastAsia="Times New Roman" w:hAnsi="Times New Roman" w:cs="Times New Roman"/>
          <w:color w:val="auto"/>
          <w:sz w:val="22"/>
          <w:szCs w:val="22"/>
          <w:lang w:val="en-GB"/>
        </w:rPr>
        <w:t>P</w:t>
      </w:r>
      <w:r w:rsidR="00B16837" w:rsidRPr="00164B05">
        <w:rPr>
          <w:rFonts w:ascii="Times New Roman" w:eastAsia="Times New Roman" w:hAnsi="Times New Roman" w:cs="Times New Roman"/>
          <w:color w:val="auto"/>
          <w:sz w:val="22"/>
          <w:szCs w:val="22"/>
          <w:lang w:val="en-GB"/>
        </w:rPr>
        <w:t>arties is signed;</w:t>
      </w:r>
    </w:p>
    <w:p w14:paraId="1E887175" w14:textId="1040BE3D" w:rsidR="006C49C5" w:rsidRPr="00164B05" w:rsidRDefault="006C49C5" w:rsidP="00784E5C">
      <w:pPr>
        <w:pStyle w:val="Default"/>
        <w:numPr>
          <w:ilvl w:val="0"/>
          <w:numId w:val="2"/>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30% will be paid to the Grantee following the </w:t>
      </w:r>
      <w:r w:rsidRPr="00164B05">
        <w:rPr>
          <w:rFonts w:ascii="Times New Roman" w:eastAsia="Times New Roman" w:hAnsi="Times New Roman" w:cs="Times New Roman"/>
          <w:color w:val="auto"/>
          <w:sz w:val="22"/>
          <w:szCs w:val="22"/>
          <w:lang w:val="en-GB"/>
        </w:rPr>
        <w:t xml:space="preserve">presentation and acceptance by the Council of Europe </w:t>
      </w:r>
      <w:r>
        <w:rPr>
          <w:rFonts w:ascii="Times New Roman" w:eastAsia="Times New Roman" w:hAnsi="Times New Roman" w:cs="Times New Roman"/>
          <w:color w:val="auto"/>
          <w:sz w:val="22"/>
          <w:szCs w:val="22"/>
          <w:lang w:val="en-GB"/>
        </w:rPr>
        <w:t>of a mid-term narrative report;</w:t>
      </w:r>
    </w:p>
    <w:p w14:paraId="45E0B060" w14:textId="61B18557" w:rsidR="00B16837" w:rsidRPr="00164B05" w:rsidRDefault="00B40E77" w:rsidP="00784E5C">
      <w:pPr>
        <w:pStyle w:val="Default"/>
        <w:numPr>
          <w:ilvl w:val="0"/>
          <w:numId w:val="2"/>
        </w:numPr>
        <w:ind w:left="851"/>
        <w:jc w:val="both"/>
        <w:rPr>
          <w:rFonts w:ascii="Times New Roman" w:eastAsia="Times New Roman" w:hAnsi="Times New Roman" w:cs="Times New Roman"/>
          <w:color w:val="auto"/>
          <w:sz w:val="22"/>
          <w:szCs w:val="22"/>
          <w:lang w:val="en-GB"/>
        </w:rPr>
      </w:pPr>
      <w:r>
        <w:rPr>
          <w:rFonts w:ascii="Times New Roman" w:hAnsi="Times New Roman" w:cs="Times New Roman"/>
          <w:color w:val="auto"/>
          <w:sz w:val="22"/>
          <w:szCs w:val="22"/>
          <w:lang w:val="en-GB"/>
        </w:rPr>
        <w:t>T</w:t>
      </w:r>
      <w:r w:rsidR="00B16837" w:rsidRPr="00164B05">
        <w:rPr>
          <w:rFonts w:ascii="Times New Roman" w:hAnsi="Times New Roman" w:cs="Times New Roman"/>
          <w:color w:val="auto"/>
          <w:sz w:val="22"/>
          <w:szCs w:val="22"/>
          <w:lang w:val="en-GB"/>
        </w:rPr>
        <w:t xml:space="preserve">he </w:t>
      </w:r>
      <w:r w:rsidR="00B16837" w:rsidRPr="00164B05">
        <w:rPr>
          <w:rFonts w:ascii="Times New Roman" w:eastAsia="Times New Roman" w:hAnsi="Times New Roman" w:cs="Times New Roman"/>
          <w:color w:val="auto"/>
          <w:sz w:val="22"/>
          <w:szCs w:val="22"/>
          <w:lang w:val="en-GB"/>
        </w:rPr>
        <w:t xml:space="preserve">balance </w:t>
      </w:r>
      <w:r w:rsidR="006C49C5">
        <w:rPr>
          <w:rFonts w:ascii="Times New Roman" w:eastAsia="Times New Roman" w:hAnsi="Times New Roman" w:cs="Times New Roman"/>
          <w:color w:val="auto"/>
          <w:sz w:val="22"/>
          <w:szCs w:val="22"/>
          <w:lang w:val="en-GB"/>
        </w:rPr>
        <w:t xml:space="preserve">(10%)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t>
      </w:r>
      <w:r w:rsidR="00106BA5">
        <w:rPr>
          <w:rFonts w:ascii="Times New Roman" w:eastAsia="Times New Roman" w:hAnsi="Times New Roman" w:cs="Times New Roman"/>
          <w:color w:val="auto"/>
          <w:sz w:val="22"/>
          <w:szCs w:val="22"/>
          <w:lang w:val="en-GB"/>
        </w:rPr>
        <w:t xml:space="preserve">to the Grantee </w:t>
      </w:r>
      <w:r w:rsidR="00B16837" w:rsidRPr="00164B05">
        <w:rPr>
          <w:rFonts w:ascii="Times New Roman" w:eastAsia="Times New Roman" w:hAnsi="Times New Roman" w:cs="Times New Roman"/>
          <w:color w:val="auto"/>
          <w:sz w:val="22"/>
          <w:szCs w:val="22"/>
          <w:lang w:val="en-GB"/>
        </w:rPr>
        <w:t>based on actual expenditures incurred</w:t>
      </w:r>
      <w:r w:rsidR="008B2102">
        <w:rPr>
          <w:rFonts w:ascii="Times New Roman" w:eastAsia="Times New Roman" w:hAnsi="Times New Roman" w:cs="Times New Roman"/>
          <w:color w:val="auto"/>
          <w:sz w:val="22"/>
          <w:szCs w:val="22"/>
          <w:lang w:val="en-GB"/>
        </w:rPr>
        <w:t>,</w:t>
      </w:r>
      <w:r w:rsidR="00B16837"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00B16837"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32F04077" w14:textId="77777777" w:rsidR="007D16B0" w:rsidRDefault="00B16837" w:rsidP="007D16B0">
      <w:pPr>
        <w:pStyle w:val="ListParagraph"/>
        <w:numPr>
          <w:ilvl w:val="0"/>
          <w:numId w:val="14"/>
        </w:numPr>
        <w:jc w:val="both"/>
        <w:outlineLvl w:val="1"/>
        <w:rPr>
          <w:b/>
          <w:sz w:val="22"/>
          <w:szCs w:val="22"/>
        </w:rPr>
      </w:pPr>
      <w:bookmarkStart w:id="19" w:name="_Toc452388454"/>
      <w:r w:rsidRPr="00164B05">
        <w:rPr>
          <w:b/>
          <w:sz w:val="22"/>
          <w:szCs w:val="22"/>
        </w:rPr>
        <w:t>Reporting requirements:</w:t>
      </w:r>
      <w:bookmarkEnd w:id="19"/>
    </w:p>
    <w:p w14:paraId="62716E13" w14:textId="77777777" w:rsidR="007D16B0" w:rsidRPr="008B4DF9" w:rsidRDefault="007D16B0" w:rsidP="008B4DF9">
      <w:pPr>
        <w:jc w:val="both"/>
        <w:outlineLvl w:val="1"/>
        <w:rPr>
          <w:b/>
          <w:sz w:val="22"/>
          <w:szCs w:val="22"/>
        </w:rPr>
      </w:pPr>
    </w:p>
    <w:p w14:paraId="3125E180" w14:textId="19C6D8F0" w:rsidR="006C49C5" w:rsidRPr="008B4DF9" w:rsidRDefault="006C49C5" w:rsidP="006C49C5">
      <w:pPr>
        <w:pStyle w:val="ListParagraph"/>
        <w:numPr>
          <w:ilvl w:val="0"/>
          <w:numId w:val="13"/>
        </w:numPr>
        <w:jc w:val="both"/>
        <w:rPr>
          <w:sz w:val="22"/>
          <w:szCs w:val="22"/>
        </w:rPr>
      </w:pPr>
      <w:r>
        <w:rPr>
          <w:b/>
          <w:bCs/>
          <w:sz w:val="22"/>
          <w:szCs w:val="22"/>
        </w:rPr>
        <w:t>m</w:t>
      </w:r>
      <w:r w:rsidRPr="006068A7">
        <w:rPr>
          <w:b/>
          <w:bCs/>
          <w:sz w:val="22"/>
          <w:szCs w:val="22"/>
        </w:rPr>
        <w:t>id-term narrative reporting</w:t>
      </w:r>
      <w:r>
        <w:rPr>
          <w:sz w:val="22"/>
          <w:szCs w:val="22"/>
        </w:rPr>
        <w:t xml:space="preserve"> requires a report to be submitted </w:t>
      </w:r>
      <w:r w:rsidR="006068A7">
        <w:rPr>
          <w:sz w:val="22"/>
          <w:szCs w:val="22"/>
        </w:rPr>
        <w:t>by</w:t>
      </w:r>
      <w:r>
        <w:rPr>
          <w:sz w:val="22"/>
          <w:szCs w:val="22"/>
        </w:rPr>
        <w:t xml:space="preserve"> the end of </w:t>
      </w:r>
      <w:r w:rsidR="006068A7">
        <w:rPr>
          <w:sz w:val="22"/>
          <w:szCs w:val="22"/>
        </w:rPr>
        <w:t xml:space="preserve">the </w:t>
      </w:r>
      <w:r>
        <w:rPr>
          <w:sz w:val="22"/>
          <w:szCs w:val="22"/>
        </w:rPr>
        <w:t>first 4</w:t>
      </w:r>
      <w:r w:rsidR="0080346B">
        <w:rPr>
          <w:sz w:val="22"/>
          <w:szCs w:val="22"/>
        </w:rPr>
        <w:t>-</w:t>
      </w:r>
      <w:r>
        <w:rPr>
          <w:sz w:val="22"/>
          <w:szCs w:val="22"/>
        </w:rPr>
        <w:t>month of grant agreement</w:t>
      </w:r>
      <w:r w:rsidRPr="006C49C5">
        <w:rPr>
          <w:sz w:val="22"/>
          <w:szCs w:val="22"/>
        </w:rPr>
        <w:t xml:space="preserve"> </w:t>
      </w:r>
      <w:r>
        <w:rPr>
          <w:sz w:val="22"/>
          <w:szCs w:val="22"/>
        </w:rPr>
        <w:t xml:space="preserve">concerning the use made of the grant, </w:t>
      </w:r>
      <w:r w:rsidRPr="008B4DF9">
        <w:rPr>
          <w:bCs/>
          <w:sz w:val="22"/>
          <w:szCs w:val="22"/>
        </w:rPr>
        <w:t>including details about activities carried out, target groups reached</w:t>
      </w:r>
      <w:r>
        <w:rPr>
          <w:sz w:val="22"/>
          <w:szCs w:val="22"/>
        </w:rPr>
        <w:t xml:space="preserve"> along with a copy of supporting documents such as the register of the persons present during each of the activities, including names and signatures of participants, photos of events, copies of awareness raising materials and other outputs. The second instalment of payment is linked to the presentation by the Grantee and acceptance by the Council of Europe of this mid-term report.  </w:t>
      </w:r>
    </w:p>
    <w:p w14:paraId="04E1E055" w14:textId="1548C09F" w:rsidR="006C49C5" w:rsidRPr="006068A7" w:rsidRDefault="006C49C5" w:rsidP="006068A7">
      <w:pPr>
        <w:pStyle w:val="ListParagraph"/>
        <w:jc w:val="both"/>
        <w:rPr>
          <w:sz w:val="22"/>
          <w:szCs w:val="22"/>
        </w:rPr>
      </w:pPr>
    </w:p>
    <w:p w14:paraId="735BB174" w14:textId="1ECEF6E1" w:rsidR="007D16B0" w:rsidRPr="008B4DF9" w:rsidRDefault="00903F47" w:rsidP="008B4DF9">
      <w:pPr>
        <w:pStyle w:val="ListParagraph"/>
        <w:numPr>
          <w:ilvl w:val="0"/>
          <w:numId w:val="13"/>
        </w:numPr>
        <w:jc w:val="both"/>
        <w:rPr>
          <w:sz w:val="22"/>
          <w:szCs w:val="22"/>
        </w:rPr>
      </w:pPr>
      <w:r>
        <w:rPr>
          <w:b/>
          <w:sz w:val="22"/>
          <w:szCs w:val="22"/>
        </w:rPr>
        <w:t xml:space="preserve">final </w:t>
      </w:r>
      <w:r w:rsidR="007E61A6">
        <w:rPr>
          <w:b/>
          <w:sz w:val="22"/>
          <w:szCs w:val="22"/>
        </w:rPr>
        <w:t>n</w:t>
      </w:r>
      <w:r w:rsidR="00B458AA" w:rsidRPr="003B130C">
        <w:rPr>
          <w:b/>
          <w:sz w:val="22"/>
          <w:szCs w:val="22"/>
        </w:rPr>
        <w:t>arrative reporting</w:t>
      </w:r>
      <w:r w:rsidR="00B458AA" w:rsidRPr="00B458AA">
        <w:rPr>
          <w:sz w:val="22"/>
          <w:szCs w:val="22"/>
        </w:rPr>
        <w:t xml:space="preserve"> </w:t>
      </w:r>
      <w:r w:rsidR="007E61A6">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w:t>
      </w:r>
      <w:r>
        <w:rPr>
          <w:sz w:val="22"/>
          <w:szCs w:val="22"/>
        </w:rPr>
        <w:t xml:space="preserve">to be submitted in the end of grant agreement concerning </w:t>
      </w:r>
      <w:r w:rsidR="00B458AA">
        <w:rPr>
          <w:sz w:val="22"/>
          <w:szCs w:val="22"/>
        </w:rPr>
        <w:t xml:space="preserve">the use made </w:t>
      </w:r>
      <w:r w:rsidR="007E61A6">
        <w:rPr>
          <w:sz w:val="22"/>
          <w:szCs w:val="22"/>
        </w:rPr>
        <w:t>of</w:t>
      </w:r>
      <w:r w:rsidR="00B458AA">
        <w:rPr>
          <w:sz w:val="22"/>
          <w:szCs w:val="22"/>
        </w:rPr>
        <w:t xml:space="preserve"> the </w:t>
      </w:r>
      <w:r w:rsidR="007E61A6">
        <w:rPr>
          <w:sz w:val="22"/>
          <w:szCs w:val="22"/>
        </w:rPr>
        <w:t>grant</w:t>
      </w:r>
      <w:r w:rsidR="008B4DF9">
        <w:rPr>
          <w:sz w:val="22"/>
          <w:szCs w:val="22"/>
        </w:rPr>
        <w:t>,</w:t>
      </w:r>
      <w:r w:rsidR="003B130C">
        <w:rPr>
          <w:sz w:val="22"/>
          <w:szCs w:val="22"/>
        </w:rPr>
        <w:t xml:space="preserve"> </w:t>
      </w:r>
      <w:r w:rsidR="008B4DF9" w:rsidRPr="008B4DF9">
        <w:rPr>
          <w:bCs/>
          <w:sz w:val="22"/>
          <w:szCs w:val="22"/>
        </w:rPr>
        <w:t>including details about activities carried out, target groups reached</w:t>
      </w:r>
      <w:r w:rsidR="008B4DF9">
        <w:rPr>
          <w:sz w:val="22"/>
          <w:szCs w:val="22"/>
        </w:rPr>
        <w:t xml:space="preserve"> </w:t>
      </w:r>
      <w:r w:rsidR="003B130C">
        <w:rPr>
          <w:sz w:val="22"/>
          <w:szCs w:val="22"/>
        </w:rPr>
        <w:t>a</w:t>
      </w:r>
      <w:r w:rsidR="008B4DF9">
        <w:rPr>
          <w:sz w:val="22"/>
          <w:szCs w:val="22"/>
        </w:rPr>
        <w:t>long with</w:t>
      </w:r>
      <w:r w:rsidR="00B458AA">
        <w:rPr>
          <w:sz w:val="22"/>
          <w:szCs w:val="22"/>
        </w:rPr>
        <w:t xml:space="preserve"> a copy of </w:t>
      </w:r>
      <w:r>
        <w:rPr>
          <w:sz w:val="22"/>
          <w:szCs w:val="22"/>
        </w:rPr>
        <w:t xml:space="preserve">supporting documents such as </w:t>
      </w:r>
      <w:r w:rsidR="00B458AA">
        <w:rPr>
          <w:sz w:val="22"/>
          <w:szCs w:val="22"/>
        </w:rPr>
        <w:t xml:space="preserve">the </w:t>
      </w:r>
      <w:r w:rsidR="007E61A6">
        <w:rPr>
          <w:sz w:val="22"/>
          <w:szCs w:val="22"/>
        </w:rPr>
        <w:t>register of the persons present</w:t>
      </w:r>
      <w:r w:rsidR="00B458AA">
        <w:rPr>
          <w:sz w:val="22"/>
          <w:szCs w:val="22"/>
        </w:rPr>
        <w:t xml:space="preserve"> during </w:t>
      </w:r>
      <w:r w:rsidR="007E61A6">
        <w:rPr>
          <w:sz w:val="22"/>
          <w:szCs w:val="22"/>
        </w:rPr>
        <w:t xml:space="preserve">each of </w:t>
      </w:r>
      <w:r w:rsidR="00B458AA">
        <w:rPr>
          <w:sz w:val="22"/>
          <w:szCs w:val="22"/>
        </w:rPr>
        <w:t>the activities, including names and signatures of participants</w:t>
      </w:r>
      <w:r w:rsidR="007D16B0">
        <w:rPr>
          <w:sz w:val="22"/>
          <w:szCs w:val="22"/>
        </w:rPr>
        <w:t>, photos of events</w:t>
      </w:r>
      <w:r>
        <w:rPr>
          <w:sz w:val="22"/>
          <w:szCs w:val="22"/>
        </w:rPr>
        <w:t>,</w:t>
      </w:r>
      <w:r w:rsidR="007D16B0">
        <w:rPr>
          <w:sz w:val="22"/>
          <w:szCs w:val="22"/>
        </w:rPr>
        <w:t xml:space="preserve"> </w:t>
      </w:r>
      <w:r w:rsidR="008B4DF9">
        <w:rPr>
          <w:sz w:val="22"/>
          <w:szCs w:val="22"/>
        </w:rPr>
        <w:t xml:space="preserve">copies of </w:t>
      </w:r>
      <w:r w:rsidR="007D16B0">
        <w:rPr>
          <w:sz w:val="22"/>
          <w:szCs w:val="22"/>
        </w:rPr>
        <w:t xml:space="preserve">awareness raising </w:t>
      </w:r>
      <w:r>
        <w:rPr>
          <w:sz w:val="22"/>
          <w:szCs w:val="22"/>
        </w:rPr>
        <w:t>materials and other outputs</w:t>
      </w:r>
      <w:r w:rsidR="008B4DF9">
        <w:rPr>
          <w:sz w:val="22"/>
          <w:szCs w:val="22"/>
        </w:rPr>
        <w:t>.</w:t>
      </w:r>
    </w:p>
    <w:p w14:paraId="759746CA" w14:textId="77777777" w:rsidR="00B458AA" w:rsidRPr="00B458AA" w:rsidRDefault="00B458AA" w:rsidP="00B458AA">
      <w:pPr>
        <w:jc w:val="both"/>
        <w:rPr>
          <w:sz w:val="22"/>
          <w:szCs w:val="22"/>
          <w:highlight w:val="red"/>
        </w:rPr>
      </w:pPr>
    </w:p>
    <w:p w14:paraId="128C90D8" w14:textId="171B932B" w:rsidR="00B16837" w:rsidRPr="003B130C" w:rsidRDefault="007E61A6" w:rsidP="00784E5C">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(Euros </w:t>
      </w:r>
      <w:r w:rsidR="009B25F0">
        <w:rPr>
          <w:sz w:val="22"/>
          <w:szCs w:val="22"/>
        </w:rPr>
        <w:t xml:space="preserve">and </w:t>
      </w:r>
      <w:r w:rsidR="00B458AA" w:rsidRPr="003B130C">
        <w:rPr>
          <w:sz w:val="22"/>
          <w:szCs w:val="22"/>
        </w:rPr>
        <w:t xml:space="preserve">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106BA5">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w:t>
      </w:r>
      <w:r w:rsidR="00106BA5">
        <w:rPr>
          <w:sz w:val="22"/>
          <w:szCs w:val="22"/>
        </w:rPr>
        <w:t>s</w:t>
      </w:r>
      <w:r w:rsidR="003B130C" w:rsidRPr="003B130C">
        <w:rPr>
          <w:sz w:val="22"/>
          <w:szCs w:val="22"/>
        </w:rPr>
        <w:t>,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3B3F72D0"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00106BA5">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1CDE7685" w:rsidR="003B130C" w:rsidRDefault="003B130C" w:rsidP="00942486">
      <w:pPr>
        <w:pStyle w:val="ListParagraph"/>
        <w:ind w:left="0"/>
        <w:jc w:val="both"/>
        <w:rPr>
          <w:sz w:val="22"/>
          <w:szCs w:val="22"/>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00106BA5">
        <w:rPr>
          <w:sz w:val="22"/>
          <w:szCs w:val="22"/>
        </w:rPr>
        <w:t xml:space="preserve"> or the Lead Grantee in case of a consortium</w:t>
      </w:r>
      <w:r w:rsidRPr="003B130C">
        <w:rPr>
          <w:sz w:val="22"/>
          <w:szCs w:val="22"/>
        </w:rPr>
        <w:t xml:space="preserve"> to consult the Council of Europe.</w:t>
      </w:r>
    </w:p>
    <w:p w14:paraId="1D757B86" w14:textId="3F1087CA" w:rsidR="008B4DF9" w:rsidRDefault="008B4DF9" w:rsidP="00942486">
      <w:pPr>
        <w:pStyle w:val="ListParagraph"/>
        <w:ind w:left="0"/>
        <w:jc w:val="both"/>
        <w:rPr>
          <w:sz w:val="22"/>
          <w:szCs w:val="22"/>
        </w:rPr>
      </w:pPr>
    </w:p>
    <w:p w14:paraId="78362E7D" w14:textId="2693AB67" w:rsidR="008B4DF9" w:rsidRPr="006068A7" w:rsidRDefault="008B4DF9" w:rsidP="008B4DF9">
      <w:pPr>
        <w:pStyle w:val="ListParagraph"/>
        <w:numPr>
          <w:ilvl w:val="0"/>
          <w:numId w:val="14"/>
        </w:numPr>
        <w:jc w:val="both"/>
        <w:rPr>
          <w:b/>
          <w:bCs/>
          <w:sz w:val="22"/>
          <w:szCs w:val="22"/>
        </w:rPr>
      </w:pPr>
      <w:r w:rsidRPr="006068A7">
        <w:rPr>
          <w:b/>
          <w:bCs/>
          <w:sz w:val="22"/>
          <w:szCs w:val="22"/>
        </w:rPr>
        <w:t xml:space="preserve">Requirements for </w:t>
      </w:r>
      <w:r w:rsidR="00890C67" w:rsidRPr="006068A7">
        <w:rPr>
          <w:b/>
          <w:bCs/>
          <w:sz w:val="22"/>
          <w:szCs w:val="22"/>
        </w:rPr>
        <w:t>v</w:t>
      </w:r>
      <w:r w:rsidRPr="006068A7">
        <w:rPr>
          <w:b/>
          <w:bCs/>
          <w:sz w:val="22"/>
          <w:szCs w:val="22"/>
        </w:rPr>
        <w:t>isibility:</w:t>
      </w:r>
    </w:p>
    <w:p w14:paraId="270ACF33" w14:textId="3A2F376D" w:rsidR="008B4DF9" w:rsidRDefault="008B4DF9" w:rsidP="008B4DF9">
      <w:pPr>
        <w:jc w:val="both"/>
        <w:rPr>
          <w:b/>
          <w:bCs/>
          <w:sz w:val="22"/>
          <w:szCs w:val="22"/>
          <w:highlight w:val="red"/>
        </w:rPr>
      </w:pPr>
    </w:p>
    <w:p w14:paraId="406E18C1" w14:textId="1E0E0BF8" w:rsidR="008B4DF9" w:rsidRPr="008B4DF9" w:rsidRDefault="008B4DF9" w:rsidP="008B4DF9">
      <w:pPr>
        <w:jc w:val="both"/>
        <w:rPr>
          <w:b/>
          <w:bCs/>
          <w:sz w:val="22"/>
          <w:szCs w:val="22"/>
          <w:highlight w:val="red"/>
        </w:rPr>
      </w:pPr>
      <w:r w:rsidRPr="008B4DF9">
        <w:rPr>
          <w:sz w:val="22"/>
          <w:szCs w:val="22"/>
        </w:rPr>
        <w:t xml:space="preserve">All layouts of any communication items prepared </w:t>
      </w:r>
      <w:r>
        <w:rPr>
          <w:sz w:val="22"/>
          <w:szCs w:val="22"/>
        </w:rPr>
        <w:t xml:space="preserve">during the implementation of the Grant Agreement </w:t>
      </w:r>
      <w:r w:rsidRPr="008B4DF9">
        <w:rPr>
          <w:sz w:val="22"/>
          <w:szCs w:val="22"/>
        </w:rPr>
        <w:t>are subject to approval with the Contact point within the Council of Europe.</w:t>
      </w:r>
    </w:p>
    <w:p w14:paraId="2FF2EB6D" w14:textId="1937881E" w:rsidR="008B4DF9" w:rsidRDefault="008B4DF9" w:rsidP="008B4DF9">
      <w:pPr>
        <w:jc w:val="both"/>
        <w:rPr>
          <w:sz w:val="22"/>
          <w:szCs w:val="22"/>
          <w:highlight w:val="red"/>
        </w:rPr>
      </w:pPr>
    </w:p>
    <w:p w14:paraId="09585625" w14:textId="65162495" w:rsidR="008B4DF9" w:rsidRPr="008B4DF9" w:rsidRDefault="008B4DF9" w:rsidP="008B4DF9">
      <w:pPr>
        <w:jc w:val="both"/>
        <w:rPr>
          <w:sz w:val="22"/>
          <w:szCs w:val="22"/>
        </w:rPr>
      </w:pPr>
      <w:r w:rsidRPr="008B4DF9">
        <w:rPr>
          <w:sz w:val="22"/>
          <w:szCs w:val="22"/>
        </w:rPr>
        <w:t xml:space="preserve">Unless the Council of Europe requests or agrees otherwise, the Grantees shall take all necessary measures to publicise the fact that the </w:t>
      </w:r>
      <w:r w:rsidR="002E3402">
        <w:rPr>
          <w:sz w:val="22"/>
          <w:szCs w:val="22"/>
        </w:rPr>
        <w:t>a</w:t>
      </w:r>
      <w:r w:rsidRPr="008B4DF9">
        <w:rPr>
          <w:sz w:val="22"/>
          <w:szCs w:val="22"/>
        </w:rPr>
        <w:t xml:space="preserve">ction has been funded within the framework of a </w:t>
      </w:r>
      <w:r w:rsidR="002E3402">
        <w:rPr>
          <w:sz w:val="22"/>
          <w:szCs w:val="22"/>
        </w:rPr>
        <w:t>j</w:t>
      </w:r>
      <w:r w:rsidRPr="008B4DF9">
        <w:rPr>
          <w:sz w:val="22"/>
          <w:szCs w:val="22"/>
        </w:rPr>
        <w:t xml:space="preserve">oint </w:t>
      </w:r>
      <w:r w:rsidR="002E3402">
        <w:rPr>
          <w:sz w:val="22"/>
          <w:szCs w:val="22"/>
        </w:rPr>
        <w:t>programme</w:t>
      </w:r>
      <w:r w:rsidRPr="008B4DF9">
        <w:rPr>
          <w:sz w:val="22"/>
          <w:szCs w:val="22"/>
        </w:rPr>
        <w:t xml:space="preserve"> between the European Union and the Council of Europe. Information given to the press and to the beneficiaries of the </w:t>
      </w:r>
      <w:r w:rsidR="002E3402">
        <w:rPr>
          <w:sz w:val="22"/>
          <w:szCs w:val="22"/>
        </w:rPr>
        <w:t>a</w:t>
      </w:r>
      <w:r w:rsidRPr="008B4DF9">
        <w:rPr>
          <w:sz w:val="22"/>
          <w:szCs w:val="22"/>
        </w:rPr>
        <w:t xml:space="preserve">ction, all related publicity material, official notices, reports and publications, shall acknowledge that the </w:t>
      </w:r>
      <w:r w:rsidR="002E3402">
        <w:rPr>
          <w:sz w:val="22"/>
          <w:szCs w:val="22"/>
        </w:rPr>
        <w:t>a</w:t>
      </w:r>
      <w:r w:rsidRPr="008B4DF9">
        <w:rPr>
          <w:sz w:val="22"/>
          <w:szCs w:val="22"/>
        </w:rPr>
        <w:t xml:space="preserve">ction was carried out with a grant from a </w:t>
      </w:r>
      <w:r w:rsidR="002E3402">
        <w:rPr>
          <w:sz w:val="22"/>
          <w:szCs w:val="22"/>
        </w:rPr>
        <w:t>j</w:t>
      </w:r>
      <w:r w:rsidRPr="008B4DF9">
        <w:rPr>
          <w:sz w:val="22"/>
          <w:szCs w:val="22"/>
        </w:rPr>
        <w:t xml:space="preserve">oint </w:t>
      </w:r>
      <w:r w:rsidR="002E3402">
        <w:rPr>
          <w:sz w:val="22"/>
          <w:szCs w:val="22"/>
        </w:rPr>
        <w:t>programme</w:t>
      </w:r>
      <w:r w:rsidR="002E3402" w:rsidRPr="008B4DF9">
        <w:rPr>
          <w:sz w:val="22"/>
          <w:szCs w:val="22"/>
        </w:rPr>
        <w:t xml:space="preserve"> </w:t>
      </w:r>
      <w:r w:rsidRPr="008B4DF9">
        <w:rPr>
          <w:sz w:val="22"/>
          <w:szCs w:val="22"/>
        </w:rPr>
        <w:t xml:space="preserve">between the European Union and the Council of Europe and shall display in an appropriate way the </w:t>
      </w:r>
      <w:r w:rsidR="002E3402">
        <w:rPr>
          <w:sz w:val="22"/>
          <w:szCs w:val="22"/>
        </w:rPr>
        <w:t>j</w:t>
      </w:r>
      <w:r w:rsidRPr="008B4DF9">
        <w:rPr>
          <w:sz w:val="22"/>
          <w:szCs w:val="22"/>
        </w:rPr>
        <w:t xml:space="preserve">oint </w:t>
      </w:r>
      <w:r w:rsidR="002E3402">
        <w:rPr>
          <w:sz w:val="22"/>
          <w:szCs w:val="22"/>
        </w:rPr>
        <w:t>programme’s</w:t>
      </w:r>
      <w:r w:rsidR="002E3402" w:rsidRPr="008B4DF9">
        <w:rPr>
          <w:sz w:val="22"/>
          <w:szCs w:val="22"/>
        </w:rPr>
        <w:t xml:space="preserve"> </w:t>
      </w:r>
      <w:r w:rsidRPr="008B4DF9">
        <w:rPr>
          <w:sz w:val="22"/>
          <w:szCs w:val="22"/>
        </w:rPr>
        <w:t>visual identity</w:t>
      </w:r>
      <w:r>
        <w:rPr>
          <w:sz w:val="22"/>
          <w:szCs w:val="22"/>
        </w:rPr>
        <w:t>.</w:t>
      </w:r>
    </w:p>
    <w:p w14:paraId="1CED6F6F" w14:textId="77777777" w:rsidR="008B4DF9" w:rsidRPr="008B4DF9" w:rsidRDefault="008B4DF9" w:rsidP="008B4DF9">
      <w:pPr>
        <w:jc w:val="both"/>
        <w:rPr>
          <w:sz w:val="22"/>
          <w:szCs w:val="22"/>
        </w:rPr>
      </w:pPr>
    </w:p>
    <w:p w14:paraId="1870DFB2" w14:textId="10945CB1" w:rsidR="008B4DF9" w:rsidRPr="008B4DF9" w:rsidRDefault="008B4DF9" w:rsidP="008B4DF9">
      <w:pPr>
        <w:jc w:val="both"/>
        <w:rPr>
          <w:sz w:val="22"/>
          <w:szCs w:val="22"/>
        </w:rPr>
      </w:pPr>
      <w:r w:rsidRPr="008B4DF9">
        <w:rPr>
          <w:sz w:val="22"/>
          <w:szCs w:val="22"/>
        </w:rPr>
        <w:t xml:space="preserve">The acknowledgement and </w:t>
      </w:r>
      <w:r w:rsidR="002E3402">
        <w:rPr>
          <w:sz w:val="22"/>
          <w:szCs w:val="22"/>
        </w:rPr>
        <w:t>j</w:t>
      </w:r>
      <w:r w:rsidRPr="008B4DF9">
        <w:rPr>
          <w:sz w:val="22"/>
          <w:szCs w:val="22"/>
        </w:rPr>
        <w:t xml:space="preserve">oint </w:t>
      </w:r>
      <w:r w:rsidR="002E3402">
        <w:rPr>
          <w:sz w:val="22"/>
          <w:szCs w:val="22"/>
        </w:rPr>
        <w:t>programme’s</w:t>
      </w:r>
      <w:r w:rsidR="002E3402" w:rsidRPr="008B4DF9">
        <w:rPr>
          <w:sz w:val="22"/>
          <w:szCs w:val="22"/>
        </w:rPr>
        <w:t xml:space="preserve"> </w:t>
      </w:r>
      <w:r w:rsidRPr="008B4DF9">
        <w:rPr>
          <w:sz w:val="22"/>
          <w:szCs w:val="22"/>
        </w:rPr>
        <w:t xml:space="preserve">visual identity shall be clearly visible in a manner that will not create any confusion regarding the identification of the </w:t>
      </w:r>
      <w:r w:rsidR="002E3402">
        <w:rPr>
          <w:sz w:val="22"/>
          <w:szCs w:val="22"/>
        </w:rPr>
        <w:t>a</w:t>
      </w:r>
      <w:r w:rsidRPr="008B4DF9">
        <w:rPr>
          <w:sz w:val="22"/>
          <w:szCs w:val="22"/>
        </w:rPr>
        <w:t>ction as a project of the Grantees and the ownership of the equipment and items by the Grantees.</w:t>
      </w:r>
    </w:p>
    <w:p w14:paraId="3D426922" w14:textId="77777777" w:rsidR="008B4DF9" w:rsidRPr="008B4DF9" w:rsidRDefault="008B4DF9" w:rsidP="008B4DF9">
      <w:pPr>
        <w:jc w:val="both"/>
        <w:rPr>
          <w:sz w:val="22"/>
          <w:szCs w:val="22"/>
        </w:rPr>
      </w:pPr>
    </w:p>
    <w:p w14:paraId="37C82368" w14:textId="0698007A" w:rsidR="008B4DF9" w:rsidRPr="008B4DF9" w:rsidRDefault="008B4DF9" w:rsidP="008B4DF9">
      <w:pPr>
        <w:autoSpaceDE w:val="0"/>
        <w:autoSpaceDN w:val="0"/>
        <w:jc w:val="both"/>
        <w:rPr>
          <w:i/>
          <w:iCs/>
          <w:sz w:val="22"/>
          <w:szCs w:val="22"/>
        </w:rPr>
      </w:pPr>
      <w:r w:rsidRPr="008B4DF9">
        <w:rPr>
          <w:sz w:val="22"/>
          <w:szCs w:val="22"/>
        </w:rPr>
        <w:t xml:space="preserve">All publications by the Grantees pertaining to the </w:t>
      </w:r>
      <w:r w:rsidR="002E3402">
        <w:rPr>
          <w:sz w:val="22"/>
          <w:szCs w:val="22"/>
        </w:rPr>
        <w:t>a</w:t>
      </w:r>
      <w:r w:rsidRPr="008B4DF9">
        <w:rPr>
          <w:sz w:val="22"/>
          <w:szCs w:val="22"/>
        </w:rPr>
        <w:t xml:space="preserve">ction that have received funding from a </w:t>
      </w:r>
      <w:r w:rsidR="002E3402">
        <w:rPr>
          <w:sz w:val="22"/>
          <w:szCs w:val="22"/>
        </w:rPr>
        <w:t>j</w:t>
      </w:r>
      <w:r w:rsidRPr="008B4DF9">
        <w:rPr>
          <w:sz w:val="22"/>
          <w:szCs w:val="22"/>
        </w:rPr>
        <w:t xml:space="preserve">oint </w:t>
      </w:r>
      <w:r w:rsidR="002E3402">
        <w:rPr>
          <w:sz w:val="22"/>
          <w:szCs w:val="22"/>
        </w:rPr>
        <w:t>programme</w:t>
      </w:r>
      <w:r w:rsidR="002E3402" w:rsidRPr="008B4DF9">
        <w:rPr>
          <w:sz w:val="22"/>
          <w:szCs w:val="22"/>
        </w:rPr>
        <w:t xml:space="preserve"> </w:t>
      </w:r>
      <w:r w:rsidRPr="008B4DF9">
        <w:rPr>
          <w:sz w:val="22"/>
          <w:szCs w:val="22"/>
        </w:rPr>
        <w:t>between the European Union and the Council of Europe, in whatever form and whatever medium, including the Internet, shall carry the following or a similar disclaimer: “</w:t>
      </w:r>
      <w:bookmarkStart w:id="20" w:name="_Hlk69301499"/>
      <w:r w:rsidRPr="008B4DF9">
        <w:rPr>
          <w:i/>
          <w:iCs/>
          <w:sz w:val="22"/>
          <w:szCs w:val="22"/>
        </w:rPr>
        <w:t>This document was produced with the financial support of the European Union and the Council of Europe. The views expressed herein can in no way be taken to reflect the official opinion of either party.</w:t>
      </w:r>
      <w:bookmarkEnd w:id="20"/>
      <w:r w:rsidRPr="008B4DF9">
        <w:rPr>
          <w:sz w:val="22"/>
          <w:szCs w:val="22"/>
        </w:rPr>
        <w:t xml:space="preserve">” </w:t>
      </w:r>
    </w:p>
    <w:p w14:paraId="422E089C" w14:textId="77777777" w:rsidR="008B4DF9" w:rsidRPr="008B4DF9" w:rsidRDefault="008B4DF9" w:rsidP="008B4DF9">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784E5C">
      <w:pPr>
        <w:pStyle w:val="ListParagraph"/>
        <w:numPr>
          <w:ilvl w:val="0"/>
          <w:numId w:val="9"/>
        </w:numPr>
        <w:jc w:val="both"/>
        <w:outlineLvl w:val="0"/>
        <w:rPr>
          <w:b/>
          <w:bCs/>
          <w:sz w:val="22"/>
          <w:szCs w:val="22"/>
        </w:rPr>
      </w:pPr>
      <w:bookmarkStart w:id="21" w:name="_Toc452388455"/>
      <w:r>
        <w:rPr>
          <w:b/>
          <w:bCs/>
          <w:sz w:val="22"/>
          <w:szCs w:val="22"/>
        </w:rPr>
        <w:t>HOW TO APPLY?</w:t>
      </w:r>
      <w:bookmarkEnd w:id="21"/>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784E5C">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6"/>
      <w:r w:rsidRPr="00164B05">
        <w:rPr>
          <w:rFonts w:ascii="Times New Roman" w:eastAsia="Times New Roman" w:hAnsi="Times New Roman" w:cs="Times New Roman"/>
          <w:b/>
          <w:color w:val="auto"/>
          <w:sz w:val="22"/>
          <w:szCs w:val="22"/>
          <w:lang w:val="en-GB"/>
        </w:rPr>
        <w:t>Documents to be submitted:</w:t>
      </w:r>
      <w:bookmarkEnd w:id="22"/>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1741D4E0" w:rsidR="00D35CE7" w:rsidRPr="00164B05" w:rsidRDefault="00C72085" w:rsidP="00212792">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784E5C">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1FFBA539" w14:textId="04417AD1" w:rsidR="00212792" w:rsidRPr="00212792" w:rsidRDefault="00C72085" w:rsidP="00212792">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 xml:space="preserve">he other </w:t>
      </w:r>
      <w:r w:rsidR="000127D9" w:rsidRPr="00212792">
        <w:rPr>
          <w:rFonts w:ascii="Times New Roman" w:eastAsia="Times New Roman" w:hAnsi="Times New Roman" w:cs="Times New Roman"/>
          <w:b/>
          <w:bCs/>
          <w:color w:val="auto"/>
          <w:sz w:val="22"/>
          <w:szCs w:val="22"/>
          <w:lang w:val="en-GB"/>
        </w:rPr>
        <w:t>s</w:t>
      </w:r>
      <w:r w:rsidR="00E85054" w:rsidRPr="00212792">
        <w:rPr>
          <w:rFonts w:ascii="Times New Roman" w:eastAsia="Times New Roman" w:hAnsi="Times New Roman" w:cs="Times New Roman"/>
          <w:b/>
          <w:bCs/>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748F3522" w14:textId="22EF1EA8" w:rsidR="00422362" w:rsidRPr="00212792" w:rsidRDefault="00422362" w:rsidP="00212792">
      <w:pPr>
        <w:pStyle w:val="Default"/>
        <w:numPr>
          <w:ilvl w:val="1"/>
          <w:numId w:val="21"/>
        </w:numPr>
        <w:rPr>
          <w:rFonts w:ascii="Times New Roman" w:eastAsia="Times New Roman" w:hAnsi="Times New Roman" w:cs="Times New Roman"/>
          <w:color w:val="000000" w:themeColor="text1"/>
          <w:sz w:val="22"/>
          <w:szCs w:val="22"/>
          <w:lang w:val="en-GB"/>
        </w:rPr>
      </w:pPr>
      <w:r w:rsidRPr="00212792">
        <w:rPr>
          <w:rFonts w:ascii="Times New Roman" w:eastAsia="Times New Roman" w:hAnsi="Times New Roman" w:cs="Times New Roman"/>
          <w:color w:val="000000" w:themeColor="text1"/>
          <w:sz w:val="22"/>
          <w:szCs w:val="22"/>
          <w:lang w:val="en-GB"/>
        </w:rPr>
        <w:lastRenderedPageBreak/>
        <w:t>Statute of the organisation(s), or equivalent;</w:t>
      </w:r>
    </w:p>
    <w:p w14:paraId="34F642A0" w14:textId="106B9C16" w:rsidR="00422362" w:rsidRPr="00212792" w:rsidRDefault="00422362" w:rsidP="00212792">
      <w:pPr>
        <w:pStyle w:val="Default"/>
        <w:numPr>
          <w:ilvl w:val="1"/>
          <w:numId w:val="21"/>
        </w:numPr>
        <w:rPr>
          <w:rFonts w:ascii="Times New Roman" w:eastAsia="Times New Roman" w:hAnsi="Times New Roman" w:cs="Times New Roman"/>
          <w:color w:val="000000" w:themeColor="text1"/>
          <w:sz w:val="22"/>
          <w:szCs w:val="22"/>
          <w:lang w:val="en-GB"/>
        </w:rPr>
      </w:pPr>
      <w:r w:rsidRPr="00212792">
        <w:rPr>
          <w:rFonts w:ascii="Times New Roman" w:eastAsia="Times New Roman" w:hAnsi="Times New Roman" w:cs="Times New Roman"/>
          <w:color w:val="000000" w:themeColor="text1"/>
          <w:sz w:val="22"/>
          <w:szCs w:val="22"/>
          <w:lang w:val="en-GB"/>
        </w:rPr>
        <w:t>Authorisation of the legal representative to act on behalf of the applicant;</w:t>
      </w:r>
    </w:p>
    <w:p w14:paraId="48FD0EE3" w14:textId="2069A37D" w:rsidR="00212792" w:rsidRPr="00212792" w:rsidRDefault="00422362" w:rsidP="00212792">
      <w:pPr>
        <w:pStyle w:val="Default"/>
        <w:numPr>
          <w:ilvl w:val="1"/>
          <w:numId w:val="21"/>
        </w:numPr>
        <w:rPr>
          <w:rFonts w:ascii="Times New Roman" w:eastAsia="Times New Roman" w:hAnsi="Times New Roman" w:cs="Times New Roman"/>
          <w:color w:val="000000" w:themeColor="text1"/>
          <w:sz w:val="22"/>
          <w:szCs w:val="22"/>
          <w:lang w:val="en-GB"/>
        </w:rPr>
      </w:pPr>
      <w:r w:rsidRPr="00212792">
        <w:rPr>
          <w:rFonts w:ascii="Times New Roman" w:eastAsia="Times New Roman" w:hAnsi="Times New Roman" w:cs="Times New Roman"/>
          <w:color w:val="000000" w:themeColor="text1"/>
          <w:sz w:val="22"/>
          <w:szCs w:val="22"/>
          <w:lang w:val="en-GB"/>
        </w:rPr>
        <w:t xml:space="preserve">The list and background information of officials of the grantee who will be responsible for the implementation and reporting of the grant activities; </w:t>
      </w:r>
    </w:p>
    <w:p w14:paraId="4A0C7738" w14:textId="31B0B389" w:rsidR="00422362" w:rsidRPr="00212792" w:rsidRDefault="00422362" w:rsidP="00212792">
      <w:pPr>
        <w:pStyle w:val="Default"/>
        <w:numPr>
          <w:ilvl w:val="1"/>
          <w:numId w:val="21"/>
        </w:numPr>
        <w:rPr>
          <w:rFonts w:ascii="Times New Roman" w:eastAsia="Times New Roman" w:hAnsi="Times New Roman" w:cs="Times New Roman"/>
          <w:color w:val="000000" w:themeColor="text1"/>
          <w:sz w:val="22"/>
          <w:szCs w:val="22"/>
          <w:lang w:val="en-GB"/>
        </w:rPr>
      </w:pPr>
      <w:r w:rsidRPr="00212792">
        <w:rPr>
          <w:rFonts w:ascii="Times New Roman" w:hAnsi="Times New Roman" w:cs="Times New Roman"/>
          <w:sz w:val="22"/>
          <w:szCs w:val="22"/>
          <w:lang w:val="en-GB"/>
        </w:rPr>
        <w:t>Declaration on the exclusion criteria signed and stamped (</w:t>
      </w:r>
      <w:r w:rsidRPr="00212792">
        <w:rPr>
          <w:rFonts w:ascii="Times New Roman" w:hAnsi="Times New Roman" w:cs="Times New Roman"/>
          <w:b/>
          <w:bCs/>
          <w:sz w:val="22"/>
          <w:szCs w:val="22"/>
          <w:lang w:val="en-GB"/>
        </w:rPr>
        <w:t>Appendix IV</w:t>
      </w:r>
      <w:r w:rsidRPr="00212792">
        <w:rPr>
          <w:rFonts w:ascii="Times New Roman" w:hAnsi="Times New Roman" w:cs="Times New Roman"/>
          <w:sz w:val="22"/>
          <w:szCs w:val="22"/>
          <w:lang w:val="en-GB"/>
        </w:rPr>
        <w:t>).</w:t>
      </w:r>
    </w:p>
    <w:p w14:paraId="051793D6" w14:textId="7048D1EF" w:rsidR="00422362" w:rsidRDefault="00422362" w:rsidP="00212792">
      <w:pPr>
        <w:pStyle w:val="Default"/>
        <w:jc w:val="both"/>
        <w:rPr>
          <w:rFonts w:ascii="Times New Roman" w:eastAsia="Times New Roman" w:hAnsi="Times New Roman" w:cs="Times New Roman"/>
          <w:color w:val="auto"/>
          <w:sz w:val="22"/>
          <w:szCs w:val="22"/>
          <w:lang w:val="en-GB"/>
        </w:rPr>
      </w:pPr>
    </w:p>
    <w:p w14:paraId="34AABE41" w14:textId="7340E8C8" w:rsidR="00212792" w:rsidRPr="00212792" w:rsidRDefault="00212792" w:rsidP="00212792">
      <w:pPr>
        <w:pStyle w:val="Default"/>
        <w:jc w:val="both"/>
        <w:rPr>
          <w:rFonts w:ascii="Times New Roman" w:eastAsia="Times New Roman" w:hAnsi="Times New Roman" w:cs="Times New Roman"/>
          <w:color w:val="auto"/>
          <w:sz w:val="22"/>
          <w:szCs w:val="22"/>
          <w:lang w:val="en-GB"/>
        </w:rPr>
      </w:pPr>
      <w:r w:rsidRPr="00212792">
        <w:rPr>
          <w:rFonts w:ascii="Times New Roman" w:eastAsia="Times New Roman" w:hAnsi="Times New Roman" w:cs="Times New Roman"/>
          <w:color w:val="auto"/>
          <w:sz w:val="22"/>
          <w:szCs w:val="22"/>
          <w:lang w:val="en-GB"/>
        </w:rPr>
        <w:t xml:space="preserve">Grant applications should be submitted </w:t>
      </w:r>
      <w:r w:rsidRPr="00212792">
        <w:rPr>
          <w:rFonts w:ascii="Times New Roman" w:eastAsia="Times New Roman" w:hAnsi="Times New Roman" w:cs="Times New Roman"/>
          <w:b/>
          <w:bCs/>
          <w:color w:val="auto"/>
          <w:sz w:val="22"/>
          <w:szCs w:val="22"/>
          <w:lang w:val="en-GB"/>
        </w:rPr>
        <w:t>in English</w:t>
      </w:r>
      <w:r w:rsidRPr="00212792">
        <w:rPr>
          <w:rFonts w:ascii="Times New Roman" w:eastAsia="Times New Roman" w:hAnsi="Times New Roman" w:cs="Times New Roman"/>
          <w:color w:val="auto"/>
          <w:sz w:val="22"/>
          <w:szCs w:val="22"/>
          <w:lang w:val="en-GB"/>
        </w:rPr>
        <w:t>. The applications prepared in Turkish shall be submitted together with its official English translation. Applications only in Turkish will be considered ineligible.</w:t>
      </w:r>
    </w:p>
    <w:p w14:paraId="7099EDB5" w14:textId="77777777" w:rsidR="00E85054" w:rsidRPr="00164B05" w:rsidRDefault="00E85054" w:rsidP="00140E11">
      <w:pPr>
        <w:pStyle w:val="Default"/>
        <w:ind w:firstLine="720"/>
        <w:jc w:val="both"/>
        <w:rPr>
          <w:rFonts w:ascii="Times New Roman" w:eastAsia="Times New Roman" w:hAnsi="Times New Roman" w:cs="Times New Roman"/>
          <w:color w:val="auto"/>
          <w:sz w:val="22"/>
          <w:szCs w:val="22"/>
          <w:lang w:val="en-GB"/>
        </w:rPr>
      </w:pPr>
    </w:p>
    <w:p w14:paraId="5C4128D8" w14:textId="48D535F0" w:rsidR="006B4258"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36831B8B" w14:textId="5EC477CA" w:rsidR="00212792" w:rsidRDefault="00212792" w:rsidP="00140E11">
      <w:pPr>
        <w:pStyle w:val="Default"/>
        <w:jc w:val="both"/>
        <w:rPr>
          <w:rFonts w:ascii="Times New Roman" w:eastAsia="Times New Roman" w:hAnsi="Times New Roman" w:cs="Times New Roman"/>
          <w:b/>
          <w:color w:val="auto"/>
          <w:sz w:val="22"/>
          <w:szCs w:val="22"/>
          <w:lang w:val="en-GB"/>
        </w:rPr>
      </w:pPr>
    </w:p>
    <w:p w14:paraId="1F72D77E" w14:textId="26121843" w:rsidR="00212792" w:rsidRPr="00212792" w:rsidRDefault="00212792" w:rsidP="00212792">
      <w:pPr>
        <w:pStyle w:val="Default"/>
        <w:tabs>
          <w:tab w:val="left" w:pos="567"/>
        </w:tabs>
        <w:rPr>
          <w:rFonts w:ascii="Times New Roman" w:hAnsi="Times New Roman" w:cs="Times New Roman"/>
          <w:sz w:val="22"/>
          <w:szCs w:val="22"/>
          <w:lang w:val="en-GB"/>
        </w:rPr>
      </w:pPr>
      <w:r w:rsidRPr="00212792">
        <w:rPr>
          <w:rFonts w:ascii="Times New Roman" w:hAnsi="Times New Roman" w:cs="Times New Roman"/>
          <w:sz w:val="22"/>
          <w:szCs w:val="22"/>
          <w:lang w:val="en-GB"/>
        </w:rPr>
        <w:t>All the supporting documents above listed between i-</w:t>
      </w:r>
      <w:r w:rsidR="006C49C5">
        <w:rPr>
          <w:rFonts w:ascii="Times New Roman" w:hAnsi="Times New Roman" w:cs="Times New Roman"/>
          <w:sz w:val="22"/>
          <w:szCs w:val="22"/>
          <w:lang w:val="en-GB"/>
        </w:rPr>
        <w:t>i</w:t>
      </w:r>
      <w:r w:rsidRPr="00212792">
        <w:rPr>
          <w:rFonts w:ascii="Times New Roman" w:hAnsi="Times New Roman" w:cs="Times New Roman"/>
          <w:sz w:val="22"/>
          <w:szCs w:val="22"/>
          <w:lang w:val="en-GB"/>
        </w:rPr>
        <w:t xml:space="preserve">v should be provided for by each grantee. </w:t>
      </w:r>
    </w:p>
    <w:p w14:paraId="086DFA9B" w14:textId="77777777" w:rsidR="00212792" w:rsidRPr="00212792" w:rsidRDefault="00212792" w:rsidP="00212792">
      <w:pPr>
        <w:pStyle w:val="Default"/>
        <w:rPr>
          <w:rFonts w:ascii="Times New Roman" w:eastAsia="Times New Roman" w:hAnsi="Times New Roman" w:cs="Times New Roman"/>
          <w:color w:val="000000" w:themeColor="text1"/>
          <w:sz w:val="22"/>
          <w:szCs w:val="22"/>
          <w:lang w:val="en-GB"/>
        </w:rPr>
      </w:pPr>
    </w:p>
    <w:p w14:paraId="7E33CE8B" w14:textId="77777777" w:rsidR="00212792" w:rsidRPr="00212792" w:rsidRDefault="00212792" w:rsidP="00212792">
      <w:pPr>
        <w:pStyle w:val="Default"/>
        <w:ind w:right="511"/>
        <w:rPr>
          <w:rFonts w:ascii="Times New Roman" w:eastAsia="Times New Roman" w:hAnsi="Times New Roman" w:cs="Times New Roman"/>
          <w:color w:val="000000" w:themeColor="text1"/>
          <w:sz w:val="22"/>
          <w:szCs w:val="22"/>
          <w:lang w:val="en-GB"/>
        </w:rPr>
      </w:pPr>
      <w:r w:rsidRPr="00212792">
        <w:rPr>
          <w:rFonts w:ascii="Times New Roman" w:eastAsia="Times New Roman" w:hAnsi="Times New Roman" w:cs="Times New Roman"/>
          <w:color w:val="000000" w:themeColor="text1"/>
          <w:sz w:val="22"/>
          <w:szCs w:val="22"/>
          <w:lang w:val="en-GB"/>
        </w:rPr>
        <w:t xml:space="preserve">These documents should be sent in electronic form (Word .and/or PDF) to the following e-mail address: </w:t>
      </w:r>
      <w:r w:rsidRPr="00212792">
        <w:rPr>
          <w:rFonts w:ascii="Times New Roman" w:eastAsia="Times New Roman" w:hAnsi="Times New Roman" w:cs="Times New Roman"/>
          <w:b/>
          <w:bCs/>
          <w:color w:val="000000" w:themeColor="text1"/>
          <w:sz w:val="22"/>
          <w:szCs w:val="22"/>
          <w:lang w:val="en-GB"/>
        </w:rPr>
        <w:t>ankara.office@coe.int</w:t>
      </w:r>
    </w:p>
    <w:p w14:paraId="24879A37" w14:textId="77777777" w:rsidR="00212792" w:rsidRPr="00212792" w:rsidRDefault="00212792" w:rsidP="00212792">
      <w:pPr>
        <w:pStyle w:val="Default"/>
        <w:ind w:right="511"/>
        <w:rPr>
          <w:rFonts w:ascii="Times New Roman" w:eastAsia="Times New Roman" w:hAnsi="Times New Roman" w:cs="Times New Roman"/>
          <w:color w:val="000000" w:themeColor="text1"/>
          <w:sz w:val="22"/>
          <w:szCs w:val="22"/>
          <w:lang w:val="en-GB"/>
        </w:rPr>
      </w:pPr>
    </w:p>
    <w:p w14:paraId="0134033B" w14:textId="58F982B2" w:rsidR="00212792" w:rsidRPr="00212792" w:rsidRDefault="00212792" w:rsidP="00212792">
      <w:pPr>
        <w:pStyle w:val="Default"/>
        <w:ind w:right="511"/>
        <w:rPr>
          <w:rFonts w:ascii="Times New Roman" w:eastAsia="Times New Roman" w:hAnsi="Times New Roman" w:cs="Times New Roman"/>
          <w:b/>
          <w:bCs/>
          <w:color w:val="000000" w:themeColor="text1"/>
          <w:sz w:val="22"/>
          <w:szCs w:val="22"/>
        </w:rPr>
      </w:pPr>
      <w:r w:rsidRPr="00212792">
        <w:rPr>
          <w:rFonts w:ascii="Times New Roman" w:eastAsia="Times New Roman" w:hAnsi="Times New Roman" w:cs="Times New Roman"/>
          <w:color w:val="000000" w:themeColor="text1"/>
          <w:sz w:val="22"/>
          <w:szCs w:val="22"/>
          <w:lang w:val="en-GB"/>
        </w:rPr>
        <w:t xml:space="preserve">Application </w:t>
      </w:r>
      <w:r w:rsidRPr="00212792">
        <w:rPr>
          <w:rFonts w:ascii="Times New Roman" w:eastAsia="Times New Roman" w:hAnsi="Times New Roman" w:cs="Times New Roman"/>
          <w:color w:val="000000" w:themeColor="text1"/>
          <w:sz w:val="22"/>
          <w:szCs w:val="22"/>
        </w:rPr>
        <w:t xml:space="preserve">emails should contain the following reference in subject: </w:t>
      </w:r>
      <w:r w:rsidRPr="00212792">
        <w:rPr>
          <w:rFonts w:ascii="Times New Roman" w:eastAsia="Times New Roman" w:hAnsi="Times New Roman" w:cs="Times New Roman"/>
          <w:b/>
          <w:bCs/>
          <w:color w:val="000000" w:themeColor="text1"/>
          <w:sz w:val="22"/>
          <w:szCs w:val="22"/>
        </w:rPr>
        <w:t>HF47/GRANT/WOMEN’S ACCESS TO JUSTICE</w:t>
      </w:r>
    </w:p>
    <w:p w14:paraId="436C9A57" w14:textId="77777777" w:rsidR="00212792" w:rsidRPr="00212792" w:rsidRDefault="00212792" w:rsidP="00212792">
      <w:pPr>
        <w:pStyle w:val="Default"/>
        <w:ind w:left="720" w:right="511"/>
        <w:rPr>
          <w:rFonts w:ascii="Times New Roman" w:eastAsia="Times New Roman" w:hAnsi="Times New Roman" w:cs="Times New Roman"/>
          <w:color w:val="000000" w:themeColor="text1"/>
          <w:sz w:val="22"/>
          <w:szCs w:val="22"/>
          <w:highlight w:val="yellow"/>
        </w:rPr>
      </w:pPr>
    </w:p>
    <w:p w14:paraId="3869E661" w14:textId="6914E16C" w:rsidR="00212792" w:rsidRPr="00212792" w:rsidRDefault="00212792" w:rsidP="00212792">
      <w:pPr>
        <w:pStyle w:val="Default"/>
        <w:ind w:right="511"/>
        <w:rPr>
          <w:rFonts w:ascii="Times New Roman" w:eastAsia="Times New Roman" w:hAnsi="Times New Roman" w:cs="Times New Roman"/>
          <w:color w:val="000000" w:themeColor="text1"/>
          <w:sz w:val="22"/>
          <w:szCs w:val="22"/>
          <w:lang w:val="en-GB"/>
        </w:rPr>
      </w:pPr>
      <w:r w:rsidRPr="00212792">
        <w:rPr>
          <w:rFonts w:ascii="Times New Roman" w:eastAsia="Times New Roman" w:hAnsi="Times New Roman" w:cs="Times New Roman"/>
          <w:color w:val="000000" w:themeColor="text1"/>
          <w:sz w:val="22"/>
          <w:szCs w:val="22"/>
          <w:lang w:val="en-GB"/>
        </w:rPr>
        <w:t xml:space="preserve">Applications must be received </w:t>
      </w:r>
      <w:r w:rsidRPr="00212792">
        <w:rPr>
          <w:rFonts w:ascii="Times New Roman" w:eastAsia="Times New Roman" w:hAnsi="Times New Roman" w:cs="Times New Roman"/>
          <w:b/>
          <w:color w:val="000000" w:themeColor="text1"/>
          <w:sz w:val="22"/>
          <w:szCs w:val="22"/>
          <w:u w:val="single"/>
          <w:lang w:val="en-GB"/>
        </w:rPr>
        <w:t xml:space="preserve">before </w:t>
      </w:r>
      <w:r w:rsidR="003B0A88">
        <w:rPr>
          <w:rFonts w:ascii="Times New Roman" w:eastAsia="Times New Roman" w:hAnsi="Times New Roman" w:cs="Times New Roman"/>
          <w:b/>
          <w:color w:val="000000" w:themeColor="text1"/>
          <w:sz w:val="22"/>
          <w:szCs w:val="22"/>
          <w:u w:val="single"/>
          <w:lang w:val="en-GB"/>
        </w:rPr>
        <w:t>2</w:t>
      </w:r>
      <w:r w:rsidR="006C49C5">
        <w:rPr>
          <w:rFonts w:ascii="Times New Roman" w:eastAsia="Times New Roman" w:hAnsi="Times New Roman" w:cs="Times New Roman"/>
          <w:b/>
          <w:color w:val="000000" w:themeColor="text1"/>
          <w:sz w:val="22"/>
          <w:szCs w:val="22"/>
          <w:u w:val="single"/>
          <w:lang w:val="en-GB"/>
        </w:rPr>
        <w:t>5</w:t>
      </w:r>
      <w:r w:rsidR="003B0A88">
        <w:rPr>
          <w:rFonts w:ascii="Times New Roman" w:eastAsia="Times New Roman" w:hAnsi="Times New Roman" w:cs="Times New Roman"/>
          <w:b/>
          <w:color w:val="000000" w:themeColor="text1"/>
          <w:sz w:val="22"/>
          <w:szCs w:val="22"/>
          <w:u w:val="single"/>
          <w:lang w:val="en-GB"/>
        </w:rPr>
        <w:t xml:space="preserve"> </w:t>
      </w:r>
      <w:r w:rsidR="006C49C5">
        <w:rPr>
          <w:rFonts w:ascii="Times New Roman" w:eastAsia="Times New Roman" w:hAnsi="Times New Roman" w:cs="Times New Roman"/>
          <w:b/>
          <w:color w:val="000000" w:themeColor="text1"/>
          <w:sz w:val="22"/>
          <w:szCs w:val="22"/>
          <w:u w:val="single"/>
          <w:lang w:val="en-GB"/>
        </w:rPr>
        <w:t xml:space="preserve">February </w:t>
      </w:r>
      <w:r w:rsidRPr="00212792">
        <w:rPr>
          <w:rFonts w:ascii="Times New Roman" w:eastAsia="Times New Roman" w:hAnsi="Times New Roman" w:cs="Times New Roman"/>
          <w:b/>
          <w:color w:val="000000" w:themeColor="text1"/>
          <w:sz w:val="22"/>
          <w:szCs w:val="22"/>
          <w:u w:val="single"/>
          <w:lang w:val="en-GB"/>
        </w:rPr>
        <w:t>2021 (at midnight,  GMT+3:00)</w:t>
      </w:r>
      <w:r w:rsidRPr="00212792">
        <w:rPr>
          <w:rFonts w:ascii="Times New Roman" w:eastAsia="Times New Roman" w:hAnsi="Times New Roman" w:cs="Times New Roman"/>
          <w:color w:val="000000" w:themeColor="text1"/>
          <w:sz w:val="22"/>
          <w:szCs w:val="22"/>
          <w:lang w:val="en-GB"/>
        </w:rPr>
        <w:t>.</w:t>
      </w:r>
    </w:p>
    <w:p w14:paraId="3234677C" w14:textId="77777777" w:rsidR="00212792" w:rsidRPr="00212792" w:rsidRDefault="00212792" w:rsidP="00140E11">
      <w:pPr>
        <w:pStyle w:val="Default"/>
        <w:jc w:val="both"/>
        <w:rPr>
          <w:rFonts w:ascii="Times New Roman" w:eastAsia="Times New Roman" w:hAnsi="Times New Roman" w:cs="Times New Roman"/>
          <w:b/>
          <w:color w:val="auto"/>
          <w:sz w:val="22"/>
          <w:szCs w:val="22"/>
          <w:lang w:val="en-GB"/>
        </w:rPr>
      </w:pP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784E5C">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23" w:name="_Toc452388457"/>
      <w:r w:rsidRPr="00164B05">
        <w:rPr>
          <w:rFonts w:ascii="Times New Roman" w:eastAsia="Times New Roman" w:hAnsi="Times New Roman" w:cs="Times New Roman"/>
          <w:b/>
          <w:color w:val="auto"/>
          <w:sz w:val="22"/>
          <w:szCs w:val="22"/>
          <w:lang w:val="en-GB"/>
        </w:rPr>
        <w:t>Questions</w:t>
      </w:r>
      <w:bookmarkEnd w:id="23"/>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58C2718B" w14:textId="2B111D35" w:rsidR="0041369A" w:rsidRDefault="007A2783" w:rsidP="00140E11">
      <w:pPr>
        <w:jc w:val="both"/>
        <w:rPr>
          <w:rFonts w:eastAsia="Calibri"/>
          <w:color w:val="000000"/>
          <w:sz w:val="22"/>
          <w:szCs w:val="22"/>
        </w:rPr>
      </w:pPr>
      <w:r w:rsidRPr="00164B05">
        <w:rPr>
          <w:rFonts w:eastAsia="Calibri"/>
          <w:color w:val="000000"/>
          <w:sz w:val="22"/>
          <w:szCs w:val="22"/>
        </w:rPr>
        <w:t>General information can be found on the website</w:t>
      </w:r>
      <w:r w:rsidR="0041369A">
        <w:rPr>
          <w:rFonts w:eastAsia="Calibri"/>
          <w:color w:val="000000"/>
          <w:sz w:val="22"/>
          <w:szCs w:val="22"/>
        </w:rPr>
        <w:t>s</w:t>
      </w:r>
      <w:r w:rsidRPr="00164B05">
        <w:rPr>
          <w:rFonts w:eastAsia="Calibri"/>
          <w:color w:val="000000"/>
          <w:sz w:val="22"/>
          <w:szCs w:val="22"/>
        </w:rPr>
        <w:t xml:space="preserve"> of </w:t>
      </w:r>
      <w:r w:rsidR="0041369A">
        <w:rPr>
          <w:rFonts w:eastAsia="Calibri"/>
          <w:color w:val="000000"/>
          <w:sz w:val="22"/>
          <w:szCs w:val="22"/>
        </w:rPr>
        <w:t>:</w:t>
      </w:r>
    </w:p>
    <w:p w14:paraId="2F898162" w14:textId="1D419EF0" w:rsidR="007A2783" w:rsidRPr="0041369A" w:rsidRDefault="0041369A" w:rsidP="00140E11">
      <w:pPr>
        <w:jc w:val="both"/>
        <w:rPr>
          <w:rFonts w:eastAsia="Calibri"/>
          <w:color w:val="000000"/>
          <w:sz w:val="22"/>
          <w:szCs w:val="22"/>
        </w:rPr>
      </w:pPr>
      <w:r w:rsidRPr="0041369A">
        <w:rPr>
          <w:rFonts w:eastAsia="Calibri"/>
          <w:color w:val="000000"/>
          <w:sz w:val="22"/>
          <w:szCs w:val="22"/>
        </w:rPr>
        <w:t>-</w:t>
      </w:r>
      <w:r>
        <w:rPr>
          <w:rFonts w:eastAsia="Calibri"/>
          <w:color w:val="000000"/>
          <w:sz w:val="22"/>
          <w:szCs w:val="22"/>
        </w:rPr>
        <w:t xml:space="preserve"> </w:t>
      </w:r>
      <w:r w:rsidR="00212792" w:rsidRPr="0041369A">
        <w:rPr>
          <w:rFonts w:eastAsia="Calibri"/>
          <w:color w:val="000000"/>
          <w:sz w:val="22"/>
          <w:szCs w:val="22"/>
        </w:rPr>
        <w:t xml:space="preserve">CoE Programme Office in Ankara: </w:t>
      </w:r>
      <w:hyperlink r:id="rId13" w:history="1">
        <w:r w:rsidR="00212792" w:rsidRPr="0041369A">
          <w:rPr>
            <w:rStyle w:val="Hyperlink"/>
            <w:rFonts w:eastAsia="Calibri"/>
            <w:sz w:val="22"/>
            <w:szCs w:val="22"/>
          </w:rPr>
          <w:t>https://www.coe.int/web/ankara/home</w:t>
        </w:r>
      </w:hyperlink>
    </w:p>
    <w:p w14:paraId="49356AF0" w14:textId="797B1E4C" w:rsidR="009F7684" w:rsidRDefault="0041369A" w:rsidP="00140E11">
      <w:pPr>
        <w:jc w:val="both"/>
        <w:rPr>
          <w:rStyle w:val="Hyperlink"/>
          <w:sz w:val="22"/>
          <w:szCs w:val="22"/>
          <w:lang w:val="en-US"/>
        </w:rPr>
      </w:pPr>
      <w:r w:rsidRPr="0041369A">
        <w:rPr>
          <w:sz w:val="22"/>
          <w:szCs w:val="22"/>
          <w:lang w:eastAsia="en-GB"/>
        </w:rPr>
        <w:t>-</w:t>
      </w:r>
      <w:r w:rsidRPr="0041369A">
        <w:rPr>
          <w:sz w:val="22"/>
          <w:szCs w:val="22"/>
        </w:rPr>
        <w:t xml:space="preserve"> CoE Gender Equality Division: </w:t>
      </w:r>
      <w:hyperlink r:id="rId14" w:history="1">
        <w:r w:rsidRPr="0041369A">
          <w:rPr>
            <w:rStyle w:val="Hyperlink"/>
            <w:sz w:val="22"/>
            <w:szCs w:val="22"/>
            <w:lang w:val="en-US"/>
          </w:rPr>
          <w:t>https://www.coe.int/en/web/genderequality/co-operation-projects</w:t>
        </w:r>
      </w:hyperlink>
    </w:p>
    <w:p w14:paraId="034643E5" w14:textId="39C473BF" w:rsidR="0041369A" w:rsidRPr="000A5CD8" w:rsidRDefault="0041369A" w:rsidP="00140E11">
      <w:pPr>
        <w:jc w:val="both"/>
        <w:rPr>
          <w:sz w:val="22"/>
          <w:szCs w:val="22"/>
          <w:lang w:val="fr-FR"/>
        </w:rPr>
      </w:pPr>
      <w:r w:rsidRPr="000A5CD8">
        <w:rPr>
          <w:sz w:val="22"/>
          <w:szCs w:val="22"/>
          <w:lang w:val="fr-FR" w:eastAsia="en-GB"/>
        </w:rPr>
        <w:t xml:space="preserve">- </w:t>
      </w:r>
      <w:r w:rsidR="004158C6" w:rsidRPr="000A5CD8">
        <w:rPr>
          <w:sz w:val="22"/>
          <w:szCs w:val="22"/>
          <w:lang w:val="fr-FR" w:eastAsia="en-GB"/>
        </w:rPr>
        <w:t>EU/</w:t>
      </w:r>
      <w:r w:rsidRPr="000A5CD8">
        <w:rPr>
          <w:sz w:val="22"/>
          <w:szCs w:val="22"/>
          <w:lang w:val="fr-FR" w:eastAsia="en-GB"/>
        </w:rPr>
        <w:t xml:space="preserve">CoE Horizontal Facility: </w:t>
      </w:r>
      <w:hyperlink r:id="rId15" w:history="1">
        <w:r w:rsidRPr="000A5CD8">
          <w:rPr>
            <w:rStyle w:val="Hyperlink"/>
            <w:sz w:val="22"/>
            <w:szCs w:val="22"/>
            <w:lang w:val="fr-FR"/>
          </w:rPr>
          <w:t>https://pjp-eu.coe.int/en/web/horizontal-facility</w:t>
        </w:r>
      </w:hyperlink>
    </w:p>
    <w:p w14:paraId="38BD382F" w14:textId="77777777" w:rsidR="0041369A" w:rsidRPr="000A5CD8" w:rsidRDefault="0041369A" w:rsidP="00140E11">
      <w:pPr>
        <w:jc w:val="both"/>
        <w:rPr>
          <w:sz w:val="22"/>
          <w:szCs w:val="22"/>
          <w:highlight w:val="yellow"/>
          <w:lang w:val="fr-FR" w:eastAsia="en-GB"/>
        </w:rPr>
      </w:pPr>
    </w:p>
    <w:p w14:paraId="215446F7" w14:textId="6118E0D2"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w:t>
      </w:r>
      <w:r w:rsidRPr="0041369A">
        <w:rPr>
          <w:rFonts w:eastAsia="Calibri"/>
          <w:b/>
          <w:bCs/>
          <w:color w:val="000000"/>
          <w:sz w:val="22"/>
          <w:szCs w:val="22"/>
        </w:rPr>
        <w:t>one week before the deadline</w:t>
      </w:r>
      <w:r w:rsidRPr="00164B05">
        <w:rPr>
          <w:rFonts w:eastAsia="Calibri"/>
          <w:color w:val="000000"/>
          <w:sz w:val="22"/>
          <w:szCs w:val="22"/>
        </w:rPr>
        <w:t xml:space="preserve"> for the submission of proposals, in English </w:t>
      </w:r>
      <w:r w:rsidR="0041369A">
        <w:rPr>
          <w:rFonts w:eastAsia="Calibri"/>
          <w:color w:val="000000"/>
          <w:sz w:val="22"/>
          <w:szCs w:val="22"/>
        </w:rPr>
        <w:t xml:space="preserve">until </w:t>
      </w:r>
      <w:r w:rsidR="003B0A88">
        <w:rPr>
          <w:rFonts w:eastAsia="Calibri"/>
          <w:color w:val="000000"/>
          <w:sz w:val="22"/>
          <w:szCs w:val="22"/>
        </w:rPr>
        <w:t xml:space="preserve">the end of </w:t>
      </w:r>
      <w:r w:rsidR="006C49C5">
        <w:rPr>
          <w:rFonts w:eastAsia="Calibri"/>
          <w:color w:val="000000"/>
          <w:sz w:val="22"/>
          <w:szCs w:val="22"/>
        </w:rPr>
        <w:t>18</w:t>
      </w:r>
      <w:r w:rsidR="00890C67">
        <w:rPr>
          <w:rFonts w:eastAsia="Calibri"/>
          <w:color w:val="000000"/>
          <w:sz w:val="22"/>
          <w:szCs w:val="22"/>
        </w:rPr>
        <w:t xml:space="preserve"> February 2022 </w:t>
      </w:r>
      <w:r w:rsidRPr="00164B05">
        <w:rPr>
          <w:rFonts w:eastAsia="Calibri"/>
          <w:color w:val="000000"/>
          <w:sz w:val="22"/>
          <w:szCs w:val="22"/>
        </w:rPr>
        <w:t xml:space="preserve">and shall be exclusively sent to the following address: </w:t>
      </w:r>
      <w:r w:rsidR="0041369A" w:rsidRPr="00212792">
        <w:rPr>
          <w:b/>
          <w:bCs/>
          <w:color w:val="000000" w:themeColor="text1"/>
          <w:sz w:val="22"/>
          <w:szCs w:val="22"/>
        </w:rPr>
        <w:t>ankara.office@coe.int</w:t>
      </w:r>
      <w:r w:rsidR="0041369A">
        <w:rPr>
          <w:sz w:val="22"/>
          <w:szCs w:val="22"/>
        </w:rPr>
        <w:t xml:space="preserve"> </w:t>
      </w:r>
      <w:r w:rsidR="00036AA9">
        <w:rPr>
          <w:sz w:val="22"/>
          <w:szCs w:val="22"/>
        </w:rPr>
        <w:t>with the following reference in subject</w:t>
      </w:r>
      <w:r w:rsidR="00036AA9" w:rsidRPr="001B0147">
        <w:rPr>
          <w:sz w:val="22"/>
          <w:szCs w:val="22"/>
        </w:rPr>
        <w:t xml:space="preserve">: </w:t>
      </w:r>
      <w:r w:rsidR="0041369A" w:rsidRPr="00212792">
        <w:rPr>
          <w:b/>
          <w:bCs/>
          <w:color w:val="000000" w:themeColor="text1"/>
          <w:sz w:val="22"/>
          <w:szCs w:val="22"/>
        </w:rPr>
        <w:t>HF47/GRANT/WOMEN’S ACCESS TO JUSTICE</w:t>
      </w:r>
      <w:r w:rsidR="0041369A">
        <w:rPr>
          <w:b/>
          <w:bCs/>
          <w:color w:val="000000" w:themeColor="text1"/>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784E5C">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24" w:name="_Toc452388458"/>
      <w:r w:rsidRPr="00164B05">
        <w:rPr>
          <w:rFonts w:ascii="Times New Roman" w:eastAsia="Times New Roman" w:hAnsi="Times New Roman" w:cs="Times New Roman"/>
          <w:b/>
          <w:color w:val="auto"/>
          <w:sz w:val="22"/>
          <w:szCs w:val="22"/>
          <w:lang w:val="en-GB"/>
        </w:rPr>
        <w:t>Deadline for submission</w:t>
      </w:r>
      <w:bookmarkEnd w:id="24"/>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5A57C9EF" w14:textId="0E39086A" w:rsidR="0041369A" w:rsidRDefault="00EE0216" w:rsidP="00EE0216">
      <w:pPr>
        <w:pStyle w:val="Default"/>
        <w:jc w:val="both"/>
        <w:rPr>
          <w:sz w:val="22"/>
          <w:szCs w:val="22"/>
          <w:lang w:val="en-GB"/>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00106BA5">
        <w:rPr>
          <w:rFonts w:ascii="Times New Roman" w:eastAsia="Times New Roman" w:hAnsi="Times New Roman" w:cs="Times New Roman"/>
          <w:b/>
          <w:color w:val="auto"/>
          <w:sz w:val="22"/>
          <w:szCs w:val="22"/>
          <w:u w:val="single"/>
          <w:lang w:val="en-GB"/>
        </w:rPr>
        <w:t xml:space="preserve"> by all Grantees</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address: </w:t>
      </w:r>
      <w:hyperlink r:id="rId16" w:history="1">
        <w:r w:rsidR="0041369A" w:rsidRPr="00954EE2">
          <w:rPr>
            <w:rStyle w:val="Hyperlink"/>
            <w:rFonts w:ascii="Times New Roman" w:eastAsia="Times New Roman" w:hAnsi="Times New Roman" w:cs="Times New Roman"/>
            <w:b/>
            <w:bCs/>
            <w:sz w:val="22"/>
            <w:szCs w:val="22"/>
            <w:lang w:val="en-GB"/>
          </w:rPr>
          <w:t>ankara.office@coe.int</w:t>
        </w:r>
      </w:hyperlink>
    </w:p>
    <w:p w14:paraId="24CC7615" w14:textId="76B87DBF" w:rsidR="00EE0216" w:rsidRPr="00F67D63" w:rsidRDefault="00F67D63" w:rsidP="00EE0216">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Emails should contain the following reference</w:t>
      </w:r>
      <w:r w:rsidR="00154648" w:rsidRPr="00F67D63">
        <w:rPr>
          <w:rFonts w:ascii="Times New Roman" w:eastAsia="Times New Roman" w:hAnsi="Times New Roman" w:cs="Times New Roman"/>
          <w:color w:val="auto"/>
          <w:sz w:val="22"/>
          <w:szCs w:val="22"/>
        </w:rPr>
        <w:t xml:space="preserve"> in subject</w:t>
      </w:r>
      <w:r>
        <w:rPr>
          <w:rFonts w:ascii="Times New Roman" w:eastAsia="Times New Roman" w:hAnsi="Times New Roman" w:cs="Times New Roman"/>
          <w:color w:val="auto"/>
          <w:sz w:val="22"/>
          <w:szCs w:val="22"/>
        </w:rPr>
        <w:t xml:space="preserve">: </w:t>
      </w:r>
      <w:r w:rsidR="0041369A" w:rsidRPr="00212792">
        <w:rPr>
          <w:rFonts w:ascii="Times New Roman" w:eastAsia="Times New Roman" w:hAnsi="Times New Roman" w:cs="Times New Roman"/>
          <w:b/>
          <w:bCs/>
          <w:color w:val="000000" w:themeColor="text1"/>
          <w:sz w:val="22"/>
          <w:szCs w:val="22"/>
        </w:rPr>
        <w:t>HF47/GRANT/WOMEN’S ACCESS TO JUSTICE</w:t>
      </w:r>
      <w:r w:rsidR="0041369A">
        <w:rPr>
          <w:b/>
          <w:bCs/>
          <w:color w:val="000000" w:themeColor="text1"/>
          <w:sz w:val="22"/>
          <w:szCs w:val="22"/>
        </w:rPr>
        <w: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1275CA68"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A039FD" w:rsidRPr="003528C2">
        <w:rPr>
          <w:rFonts w:ascii="Times New Roman" w:eastAsia="Times New Roman" w:hAnsi="Times New Roman" w:cs="Times New Roman"/>
          <w:b/>
          <w:color w:val="auto"/>
          <w:sz w:val="22"/>
          <w:szCs w:val="22"/>
          <w:u w:val="single"/>
          <w:lang w:val="en-GB"/>
        </w:rPr>
        <w:t xml:space="preserve">before </w:t>
      </w:r>
      <w:r w:rsidR="006C49C5">
        <w:rPr>
          <w:rFonts w:ascii="Times New Roman" w:eastAsia="Times New Roman" w:hAnsi="Times New Roman" w:cs="Times New Roman"/>
          <w:b/>
          <w:color w:val="auto"/>
          <w:sz w:val="22"/>
          <w:szCs w:val="22"/>
          <w:u w:val="single"/>
          <w:lang w:val="en-GB"/>
        </w:rPr>
        <w:t>25</w:t>
      </w:r>
      <w:r w:rsidR="008B4D92">
        <w:rPr>
          <w:rFonts w:ascii="Times New Roman" w:eastAsia="Times New Roman" w:hAnsi="Times New Roman" w:cs="Times New Roman"/>
          <w:b/>
          <w:color w:val="auto"/>
          <w:sz w:val="22"/>
          <w:szCs w:val="22"/>
          <w:u w:val="single"/>
          <w:lang w:val="en-GB"/>
        </w:rPr>
        <w:t xml:space="preserve"> February 2022 </w:t>
      </w:r>
      <w:r w:rsidRPr="003528C2">
        <w:rPr>
          <w:rFonts w:ascii="Times New Roman" w:eastAsia="Times New Roman" w:hAnsi="Times New Roman" w:cs="Times New Roman"/>
          <w:b/>
          <w:color w:val="auto"/>
          <w:sz w:val="22"/>
          <w:szCs w:val="22"/>
          <w:u w:val="single"/>
          <w:lang w:val="en-GB"/>
        </w:rPr>
        <w:t xml:space="preserve">(at </w:t>
      </w:r>
      <w:r w:rsidR="0041369A" w:rsidRPr="00212792">
        <w:rPr>
          <w:rFonts w:ascii="Times New Roman" w:eastAsia="Times New Roman" w:hAnsi="Times New Roman" w:cs="Times New Roman"/>
          <w:b/>
          <w:color w:val="000000" w:themeColor="text1"/>
          <w:sz w:val="22"/>
          <w:szCs w:val="22"/>
          <w:u w:val="single"/>
          <w:lang w:val="en-GB"/>
        </w:rPr>
        <w:t>midnight,  GMT+3:00</w:t>
      </w:r>
      <w:r w:rsidRPr="003528C2">
        <w:rPr>
          <w:rFonts w:ascii="Times New Roman" w:eastAsia="Times New Roman" w:hAnsi="Times New Roman" w:cs="Times New Roman"/>
          <w:b/>
          <w:color w:val="auto"/>
          <w:sz w:val="22"/>
          <w:szCs w:val="22"/>
          <w:u w:val="single"/>
          <w:lang w:val="en-GB"/>
        </w:rPr>
        <w: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above mentioned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784E5C">
      <w:pPr>
        <w:pStyle w:val="ListParagraph"/>
        <w:numPr>
          <w:ilvl w:val="0"/>
          <w:numId w:val="12"/>
        </w:numPr>
        <w:outlineLvl w:val="1"/>
        <w:rPr>
          <w:rFonts w:eastAsia="Calibri"/>
          <w:b/>
          <w:color w:val="000000"/>
          <w:sz w:val="22"/>
          <w:szCs w:val="22"/>
        </w:rPr>
      </w:pPr>
      <w:bookmarkStart w:id="25" w:name="_Toc452388459"/>
      <w:r w:rsidRPr="00164B05">
        <w:rPr>
          <w:rFonts w:eastAsia="Calibri"/>
          <w:b/>
          <w:color w:val="000000"/>
          <w:sz w:val="22"/>
          <w:szCs w:val="22"/>
        </w:rPr>
        <w:t>Change, alteration and modification of the application file</w:t>
      </w:r>
      <w:bookmarkEnd w:id="25"/>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784E5C">
      <w:pPr>
        <w:pStyle w:val="ListParagraph"/>
        <w:numPr>
          <w:ilvl w:val="0"/>
          <w:numId w:val="9"/>
        </w:numPr>
        <w:jc w:val="both"/>
        <w:outlineLvl w:val="0"/>
        <w:rPr>
          <w:b/>
          <w:bCs/>
          <w:sz w:val="22"/>
          <w:szCs w:val="22"/>
        </w:rPr>
      </w:pPr>
      <w:bookmarkStart w:id="26" w:name="_Toc452388460"/>
      <w:r w:rsidRPr="00164B05">
        <w:rPr>
          <w:b/>
          <w:bCs/>
          <w:sz w:val="22"/>
          <w:szCs w:val="22"/>
        </w:rPr>
        <w:t>EVALUATION AND SELECTION PROCEDURE</w:t>
      </w:r>
      <w:bookmarkEnd w:id="26"/>
    </w:p>
    <w:p w14:paraId="0417EFE8" w14:textId="77777777" w:rsidR="00414134" w:rsidRPr="00164B05" w:rsidRDefault="00414134" w:rsidP="00414134">
      <w:pPr>
        <w:jc w:val="both"/>
        <w:rPr>
          <w:b/>
          <w:bCs/>
          <w:sz w:val="22"/>
          <w:szCs w:val="22"/>
        </w:rPr>
      </w:pPr>
    </w:p>
    <w:p w14:paraId="255B45AA" w14:textId="6C4B2EB5" w:rsidR="00414134"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6C49C5">
        <w:rPr>
          <w:rFonts w:ascii="Times New Roman" w:eastAsia="Times New Roman" w:hAnsi="Times New Roman" w:cs="Times New Roman"/>
          <w:color w:val="auto"/>
          <w:sz w:val="22"/>
          <w:szCs w:val="22"/>
          <w:lang w:val="en-GB"/>
        </w:rPr>
        <w:t xml:space="preserve"> three members of the Council of Europe Secretariat.</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lastRenderedPageBreak/>
        <w:t xml:space="preserve">The procedure shall be based on the underlying principles of grant award procedures, which are transparency, non-retroactivity, non-cumulative awards, not-for-profit, co-financing and non-discrimination, in accordance with </w:t>
      </w:r>
      <w:hyperlink r:id="rId17"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784E5C">
      <w:pPr>
        <w:pStyle w:val="Default"/>
        <w:numPr>
          <w:ilvl w:val="0"/>
          <w:numId w:val="7"/>
        </w:numPr>
        <w:outlineLvl w:val="1"/>
        <w:rPr>
          <w:rFonts w:ascii="Times New Roman" w:hAnsi="Times New Roman" w:cs="Times New Roman"/>
          <w:b/>
          <w:bCs/>
          <w:sz w:val="22"/>
          <w:szCs w:val="22"/>
          <w:lang w:val="en-GB"/>
        </w:rPr>
      </w:pPr>
      <w:bookmarkStart w:id="27" w:name="_Toc452388461"/>
      <w:r w:rsidRPr="00164B05">
        <w:rPr>
          <w:rFonts w:ascii="Times New Roman" w:hAnsi="Times New Roman" w:cs="Times New Roman"/>
          <w:b/>
          <w:bCs/>
          <w:sz w:val="22"/>
          <w:szCs w:val="22"/>
          <w:lang w:val="en-GB"/>
        </w:rPr>
        <w:t>Exclusion criteria:</w:t>
      </w:r>
      <w:bookmarkEnd w:id="27"/>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00C5BC8D" w14:textId="77777777" w:rsidR="00784E5C" w:rsidRDefault="00414134" w:rsidP="00784E5C">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505F1E" w:rsidRPr="00505F1E">
        <w:t xml:space="preserve"> </w:t>
      </w:r>
      <w:r w:rsidR="00505F1E" w:rsidRPr="00505F1E">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559D5438" w14:textId="77777777" w:rsidR="00784E5C" w:rsidRDefault="00784E5C" w:rsidP="00784E5C">
      <w:pPr>
        <w:pStyle w:val="Default"/>
        <w:rPr>
          <w:rFonts w:ascii="Times New Roman" w:hAnsi="Times New Roman" w:cs="Times New Roman"/>
          <w:sz w:val="22"/>
          <w:szCs w:val="22"/>
          <w:lang w:val="en-GB"/>
        </w:rPr>
      </w:pPr>
    </w:p>
    <w:p w14:paraId="77336516" w14:textId="3CDF17B5" w:rsidR="00414134" w:rsidRPr="00164B05" w:rsidRDefault="00414134" w:rsidP="00784E5C">
      <w:pPr>
        <w:pStyle w:val="Default"/>
        <w:numPr>
          <w:ilvl w:val="0"/>
          <w:numId w:val="18"/>
        </w:numPr>
        <w:rPr>
          <w:rFonts w:ascii="Times New Roman" w:hAnsi="Times New Roman" w:cs="Times New Roman"/>
          <w:sz w:val="22"/>
          <w:szCs w:val="22"/>
          <w:lang w:val="en-GB"/>
        </w:rPr>
      </w:pPr>
      <w:r w:rsidRPr="00164B05">
        <w:rPr>
          <w:rFonts w:ascii="Times New Roman" w:hAnsi="Times New Roman" w:cs="Times New Roman"/>
          <w:sz w:val="22"/>
          <w:szCs w:val="22"/>
          <w:lang w:val="en-GB"/>
        </w:rPr>
        <w:t>have been sentenced by final judgment on one or more of the following charges: participation in a criminal organisation, corruption, fraud, money laundering</w:t>
      </w:r>
      <w:r w:rsidR="006722F8">
        <w:rPr>
          <w:rFonts w:ascii="Times New Roman" w:hAnsi="Times New Roman" w:cs="Times New Roman"/>
          <w:sz w:val="22"/>
          <w:szCs w:val="22"/>
          <w:lang w:val="en-GB"/>
        </w:rPr>
        <w:t xml:space="preserve">, </w:t>
      </w:r>
      <w:r w:rsidR="006722F8" w:rsidRPr="006722F8">
        <w:rPr>
          <w:rFonts w:ascii="Times New Roman" w:hAnsi="Times New Roman" w:cs="Times New Roman"/>
          <w:sz w:val="22"/>
          <w:szCs w:val="22"/>
          <w:lang w:val="en-GB"/>
        </w:rPr>
        <w:t>terrorist financing, terrorist offences or offences linked to terrorist activities, child labour or trafficking in human beings</w:t>
      </w:r>
      <w:r w:rsidR="006722F8">
        <w:rPr>
          <w:rFonts w:ascii="Times New Roman" w:hAnsi="Times New Roman" w:cs="Times New Roman"/>
          <w:sz w:val="22"/>
          <w:szCs w:val="22"/>
          <w:lang w:val="en-GB"/>
        </w:rPr>
        <w:t>;</w:t>
      </w:r>
    </w:p>
    <w:p w14:paraId="09B9E539" w14:textId="77777777" w:rsidR="00414134" w:rsidRPr="00164B05" w:rsidRDefault="00414134" w:rsidP="00784E5C">
      <w:pPr>
        <w:pStyle w:val="Default"/>
        <w:ind w:left="-720"/>
        <w:jc w:val="both"/>
        <w:rPr>
          <w:rFonts w:ascii="Times New Roman" w:hAnsi="Times New Roman" w:cs="Times New Roman"/>
          <w:sz w:val="22"/>
          <w:szCs w:val="22"/>
          <w:lang w:val="en-GB"/>
        </w:rPr>
      </w:pPr>
    </w:p>
    <w:p w14:paraId="3B9B624C" w14:textId="3C1CF733" w:rsidR="00414134" w:rsidRPr="00164B05"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784E5C">
      <w:pPr>
        <w:pStyle w:val="Default"/>
        <w:ind w:left="-720"/>
        <w:jc w:val="both"/>
        <w:rPr>
          <w:rFonts w:ascii="Times New Roman" w:hAnsi="Times New Roman" w:cs="Times New Roman"/>
          <w:sz w:val="22"/>
          <w:szCs w:val="22"/>
          <w:lang w:val="en-GB"/>
        </w:rPr>
      </w:pPr>
    </w:p>
    <w:p w14:paraId="00179C5B" w14:textId="3E442CC7" w:rsidR="00784E5C"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258FEAFB" w14:textId="77777777" w:rsidR="00784E5C" w:rsidRDefault="00784E5C" w:rsidP="00784E5C">
      <w:pPr>
        <w:pStyle w:val="Default"/>
        <w:jc w:val="both"/>
        <w:rPr>
          <w:rFonts w:ascii="Times New Roman" w:hAnsi="Times New Roman" w:cs="Times New Roman"/>
          <w:sz w:val="22"/>
          <w:szCs w:val="22"/>
          <w:lang w:val="en-GB"/>
        </w:rPr>
      </w:pPr>
    </w:p>
    <w:p w14:paraId="6D9CA6E9" w14:textId="0FB4C901" w:rsidR="00784E5C"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D9A0701" w14:textId="77777777" w:rsidR="00784E5C" w:rsidRDefault="00784E5C" w:rsidP="00784E5C">
      <w:pPr>
        <w:pStyle w:val="Default"/>
        <w:jc w:val="both"/>
        <w:rPr>
          <w:rFonts w:ascii="Times New Roman" w:hAnsi="Times New Roman" w:cs="Times New Roman"/>
          <w:sz w:val="22"/>
          <w:szCs w:val="22"/>
          <w:lang w:val="en-GB"/>
        </w:rPr>
      </w:pPr>
    </w:p>
    <w:p w14:paraId="7D942320" w14:textId="4D944EA6" w:rsidR="00784E5C" w:rsidRDefault="00784E5C" w:rsidP="00784E5C">
      <w:pPr>
        <w:pStyle w:val="Default"/>
        <w:numPr>
          <w:ilvl w:val="0"/>
          <w:numId w:val="18"/>
        </w:numPr>
        <w:jc w:val="both"/>
        <w:rPr>
          <w:rFonts w:ascii="Times New Roman" w:hAnsi="Times New Roman" w:cs="Times New Roman"/>
          <w:sz w:val="22"/>
          <w:szCs w:val="22"/>
          <w:lang w:val="en-GB"/>
        </w:rPr>
      </w:pPr>
      <w:r w:rsidRPr="00784E5C">
        <w:rPr>
          <w:rFonts w:ascii="Times New Roman" w:hAnsi="Times New Roman" w:cs="Times New Roman"/>
          <w:sz w:val="22"/>
          <w:szCs w:val="22"/>
          <w:lang w:val="en-GB"/>
        </w:rPr>
        <w:t>are an entity created to circumvent tax, social or other legal obligations (empty shell company), have ever created or are in the process of creation of such an entity;</w:t>
      </w:r>
    </w:p>
    <w:p w14:paraId="364230AC" w14:textId="77777777" w:rsidR="00784E5C" w:rsidRDefault="00784E5C" w:rsidP="00784E5C">
      <w:pPr>
        <w:pStyle w:val="Default"/>
        <w:jc w:val="both"/>
        <w:rPr>
          <w:rFonts w:ascii="Times New Roman" w:hAnsi="Times New Roman" w:cs="Times New Roman"/>
          <w:sz w:val="22"/>
          <w:szCs w:val="22"/>
          <w:lang w:val="en-GB"/>
        </w:rPr>
      </w:pPr>
    </w:p>
    <w:p w14:paraId="4CDD327D" w14:textId="24521904" w:rsidR="00784E5C" w:rsidRPr="00784E5C" w:rsidRDefault="00784E5C" w:rsidP="00784E5C">
      <w:pPr>
        <w:pStyle w:val="Default"/>
        <w:numPr>
          <w:ilvl w:val="0"/>
          <w:numId w:val="18"/>
        </w:numPr>
        <w:jc w:val="both"/>
        <w:rPr>
          <w:rFonts w:ascii="Times New Roman" w:hAnsi="Times New Roman" w:cs="Times New Roman"/>
          <w:sz w:val="22"/>
          <w:szCs w:val="22"/>
          <w:lang w:val="en-GB"/>
        </w:rPr>
      </w:pPr>
      <w:r>
        <w:rPr>
          <w:rFonts w:ascii="Times New Roman" w:hAnsi="Times New Roman" w:cs="Times New Roman"/>
          <w:sz w:val="22"/>
          <w:szCs w:val="22"/>
          <w:lang w:val="en-GB"/>
        </w:rPr>
        <w:t>h</w:t>
      </w:r>
      <w:r w:rsidRPr="00784E5C">
        <w:rPr>
          <w:rFonts w:ascii="Times New Roman" w:hAnsi="Times New Roman" w:cs="Times New Roman"/>
          <w:sz w:val="22"/>
          <w:szCs w:val="22"/>
          <w:lang w:val="en-GB"/>
        </w:rPr>
        <w:t>ave been involved in mismanagement of the Council of Europe funds or public funds;</w:t>
      </w:r>
    </w:p>
    <w:p w14:paraId="43FBABD4" w14:textId="77777777" w:rsidR="006A5D4B" w:rsidRPr="00784E5C" w:rsidRDefault="006A5D4B" w:rsidP="00784E5C">
      <w:pPr>
        <w:pStyle w:val="Default"/>
        <w:ind w:left="-720"/>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5876B28C" w:rsidR="006A5D4B" w:rsidRPr="006A5D4B" w:rsidRDefault="006A5D4B" w:rsidP="00784E5C">
          <w:pPr>
            <w:pStyle w:val="Default"/>
            <w:numPr>
              <w:ilvl w:val="0"/>
              <w:numId w:val="19"/>
            </w:numPr>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are</w:t>
          </w:r>
          <w:r w:rsidR="00DD4A60" w:rsidRPr="00942486">
            <w:rPr>
              <w:rFonts w:ascii="Times New Roman" w:hAnsi="Times New Roman" w:cs="Times New Roman"/>
              <w:sz w:val="22"/>
              <w:szCs w:val="22"/>
              <w:lang w:val="en-GB"/>
            </w:rPr>
            <w:t xml:space="preserve"> </w:t>
          </w:r>
          <w:r w:rsidRPr="00942486">
            <w:rPr>
              <w:rFonts w:ascii="Times New Roman" w:hAnsi="Times New Roman" w:cs="Times New Roman"/>
              <w:sz w:val="22"/>
              <w:szCs w:val="22"/>
              <w:lang w:val="en-GB"/>
            </w:rPr>
            <w:t>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18"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8F99822"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w:t>
      </w:r>
      <w:r w:rsidR="003967B1">
        <w:rPr>
          <w:rFonts w:ascii="Times New Roman" w:hAnsi="Times New Roman" w:cs="Times New Roman"/>
          <w:sz w:val="22"/>
          <w:szCs w:val="22"/>
          <w:lang w:val="en-GB"/>
        </w:rPr>
        <w:t>s</w:t>
      </w:r>
      <w:r w:rsidRPr="009F762B">
        <w:rPr>
          <w:rFonts w:ascii="Times New Roman" w:hAnsi="Times New Roman" w:cs="Times New Roman"/>
          <w:sz w:val="22"/>
          <w:szCs w:val="22"/>
          <w:lang w:val="en-GB"/>
        </w:rPr>
        <w:t>ee</w:t>
      </w:r>
      <w:r>
        <w:rPr>
          <w:rFonts w:ascii="Times New Roman" w:hAnsi="Times New Roman" w:cs="Times New Roman"/>
          <w:sz w:val="22"/>
          <w:szCs w:val="22"/>
          <w:lang w:val="en-GB"/>
        </w:rPr>
        <w:t xml:space="preserve"> </w:t>
      </w:r>
      <w:r w:rsidR="003967B1">
        <w:rPr>
          <w:rFonts w:ascii="Times New Roman" w:hAnsi="Times New Roman" w:cs="Times New Roman"/>
          <w:sz w:val="22"/>
          <w:szCs w:val="22"/>
          <w:lang w:val="en-GB"/>
        </w:rPr>
        <w:t xml:space="preserve">and sign </w:t>
      </w:r>
      <w:r w:rsidRPr="00F73914">
        <w:rPr>
          <w:rFonts w:ascii="Times New Roman" w:hAnsi="Times New Roman" w:cs="Times New Roman"/>
          <w:b/>
          <w:sz w:val="22"/>
          <w:szCs w:val="22"/>
          <w:lang w:val="en-GB"/>
        </w:rPr>
        <w:t>Appendix I</w:t>
      </w:r>
      <w:r w:rsidR="003967B1">
        <w:rPr>
          <w:rFonts w:ascii="Times New Roman" w:hAnsi="Times New Roman" w:cs="Times New Roman"/>
          <w:b/>
          <w:sz w:val="22"/>
          <w:szCs w:val="22"/>
          <w:lang w:val="en-GB"/>
        </w:rPr>
        <w:t>V</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1BD32621" w:rsidR="00414134" w:rsidRPr="00164B05" w:rsidRDefault="00414134" w:rsidP="00784E5C">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w:t>
      </w:r>
      <w:r w:rsidR="008B5B80">
        <w:rPr>
          <w:rFonts w:ascii="Times New Roman" w:hAnsi="Times New Roman" w:cs="Times New Roman"/>
          <w:sz w:val="22"/>
          <w:szCs w:val="22"/>
          <w:lang w:val="en-GB"/>
        </w:rPr>
        <w:t>,</w:t>
      </w:r>
      <w:r w:rsidRPr="00164B05">
        <w:rPr>
          <w:rFonts w:ascii="Times New Roman" w:hAnsi="Times New Roman" w:cs="Times New Roman"/>
          <w:sz w:val="22"/>
          <w:szCs w:val="22"/>
          <w:lang w:val="en-GB"/>
        </w:rPr>
        <w:t xml:space="preserve"> c)</w:t>
      </w:r>
      <w:r w:rsidR="008B5B80">
        <w:rPr>
          <w:rFonts w:ascii="Times New Roman" w:hAnsi="Times New Roman" w:cs="Times New Roman"/>
          <w:sz w:val="22"/>
          <w:szCs w:val="22"/>
          <w:lang w:val="en-GB"/>
        </w:rPr>
        <w:t xml:space="preserve"> and f)</w:t>
      </w:r>
      <w:r w:rsidRPr="00164B05">
        <w:rPr>
          <w:rFonts w:ascii="Times New Roman" w:hAnsi="Times New Roman" w:cs="Times New Roman"/>
          <w:sz w:val="22"/>
          <w:szCs w:val="22"/>
          <w:lang w:val="en-GB"/>
        </w:rPr>
        <w:t>,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784E5C">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6486D73A" w14:textId="77777777" w:rsidR="00701196" w:rsidRDefault="00701196" w:rsidP="00701196">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414134">
          <w:pPr>
            <w:pStyle w:val="Default"/>
            <w:numPr>
              <w:ilvl w:val="0"/>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784E5C">
      <w:pPr>
        <w:pStyle w:val="Default"/>
        <w:numPr>
          <w:ilvl w:val="0"/>
          <w:numId w:val="7"/>
        </w:numPr>
        <w:outlineLvl w:val="1"/>
        <w:rPr>
          <w:rFonts w:ascii="Times New Roman" w:hAnsi="Times New Roman" w:cs="Times New Roman"/>
          <w:b/>
          <w:bCs/>
          <w:color w:val="auto"/>
          <w:sz w:val="22"/>
          <w:szCs w:val="22"/>
          <w:lang w:val="en-GB"/>
        </w:rPr>
      </w:pPr>
      <w:bookmarkStart w:id="28" w:name="_Toc452388462"/>
      <w:r w:rsidRPr="00164B05">
        <w:rPr>
          <w:rFonts w:ascii="Times New Roman" w:hAnsi="Times New Roman" w:cs="Times New Roman"/>
          <w:b/>
          <w:bCs/>
          <w:color w:val="auto"/>
          <w:sz w:val="22"/>
          <w:szCs w:val="22"/>
          <w:lang w:val="en-GB"/>
        </w:rPr>
        <w:lastRenderedPageBreak/>
        <w:t>Eligibility criteria:</w:t>
      </w:r>
      <w:bookmarkEnd w:id="28"/>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598EE6A2" w:rsidR="00414134" w:rsidRPr="003967B1"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3967B1">
        <w:rPr>
          <w:rFonts w:ascii="Times New Roman" w:eastAsia="Times New Roman" w:hAnsi="Times New Roman" w:cs="Times New Roman"/>
          <w:color w:val="auto"/>
          <w:sz w:val="22"/>
          <w:szCs w:val="22"/>
          <w:lang w:val="en-GB"/>
        </w:rPr>
        <w:t>b</w:t>
      </w:r>
      <w:r w:rsidR="00414134" w:rsidRPr="003967B1">
        <w:rPr>
          <w:rFonts w:ascii="Times New Roman" w:eastAsia="Times New Roman" w:hAnsi="Times New Roman" w:cs="Times New Roman"/>
          <w:color w:val="auto"/>
          <w:sz w:val="22"/>
          <w:szCs w:val="22"/>
          <w:lang w:val="en-GB"/>
        </w:rPr>
        <w:t>e legally constitut</w:t>
      </w:r>
      <w:r w:rsidRPr="003967B1">
        <w:rPr>
          <w:rFonts w:ascii="Times New Roman" w:eastAsia="Times New Roman" w:hAnsi="Times New Roman" w:cs="Times New Roman"/>
          <w:color w:val="auto"/>
          <w:sz w:val="22"/>
          <w:szCs w:val="22"/>
          <w:lang w:val="en-GB"/>
        </w:rPr>
        <w:t>ed as a non-</w:t>
      </w:r>
      <w:r w:rsidR="003967B1" w:rsidRPr="003967B1">
        <w:rPr>
          <w:rFonts w:ascii="Times New Roman" w:eastAsia="Times New Roman" w:hAnsi="Times New Roman" w:cs="Times New Roman"/>
          <w:color w:val="auto"/>
          <w:sz w:val="22"/>
          <w:szCs w:val="22"/>
          <w:lang w:val="en-GB"/>
        </w:rPr>
        <w:t>governmental</w:t>
      </w:r>
      <w:r w:rsidRPr="003967B1">
        <w:rPr>
          <w:rFonts w:ascii="Times New Roman" w:eastAsia="Times New Roman" w:hAnsi="Times New Roman" w:cs="Times New Roman"/>
          <w:color w:val="auto"/>
          <w:sz w:val="22"/>
          <w:szCs w:val="22"/>
          <w:lang w:val="en-GB"/>
        </w:rPr>
        <w:t xml:space="preserve"> organis</w:t>
      </w:r>
      <w:r w:rsidR="00414134" w:rsidRPr="003967B1">
        <w:rPr>
          <w:rFonts w:ascii="Times New Roman" w:eastAsia="Times New Roman" w:hAnsi="Times New Roman" w:cs="Times New Roman"/>
          <w:color w:val="auto"/>
          <w:sz w:val="22"/>
          <w:szCs w:val="22"/>
          <w:lang w:val="en-GB"/>
        </w:rPr>
        <w:t>ation in</w:t>
      </w:r>
      <w:r w:rsidR="003967B1" w:rsidRPr="003967B1">
        <w:rPr>
          <w:rFonts w:ascii="Times New Roman" w:eastAsia="Times New Roman" w:hAnsi="Times New Roman" w:cs="Times New Roman"/>
          <w:color w:val="auto"/>
          <w:sz w:val="22"/>
          <w:szCs w:val="22"/>
          <w:lang w:val="en-GB"/>
        </w:rPr>
        <w:t xml:space="preserve"> Turkey</w:t>
      </w:r>
      <w:r w:rsidR="00414134" w:rsidRPr="003967B1">
        <w:rPr>
          <w:rFonts w:ascii="Times New Roman" w:eastAsia="Times New Roman" w:hAnsi="Times New Roman" w:cs="Times New Roman"/>
          <w:color w:val="auto"/>
          <w:sz w:val="22"/>
          <w:szCs w:val="22"/>
          <w:lang w:val="en-GB"/>
        </w:rPr>
        <w:t>;</w:t>
      </w:r>
    </w:p>
    <w:p w14:paraId="09071FE1" w14:textId="034DA102" w:rsidR="00414134" w:rsidRPr="003967B1"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3967B1">
        <w:rPr>
          <w:rFonts w:ascii="Times New Roman" w:eastAsia="Times New Roman" w:hAnsi="Times New Roman" w:cs="Times New Roman"/>
          <w:color w:val="auto"/>
          <w:sz w:val="22"/>
          <w:szCs w:val="22"/>
          <w:lang w:val="en-GB"/>
        </w:rPr>
        <w:t>b</w:t>
      </w:r>
      <w:r w:rsidR="00414134" w:rsidRPr="003967B1">
        <w:rPr>
          <w:rFonts w:ascii="Times New Roman" w:eastAsia="Times New Roman" w:hAnsi="Times New Roman" w:cs="Times New Roman"/>
          <w:color w:val="auto"/>
          <w:sz w:val="22"/>
          <w:szCs w:val="22"/>
          <w:lang w:val="en-GB"/>
        </w:rPr>
        <w:t xml:space="preserve">e entitled to carry out in </w:t>
      </w:r>
      <w:r w:rsidR="003967B1" w:rsidRPr="003967B1">
        <w:rPr>
          <w:rFonts w:ascii="Times New Roman" w:eastAsia="Times New Roman" w:hAnsi="Times New Roman" w:cs="Times New Roman"/>
          <w:color w:val="auto"/>
          <w:sz w:val="22"/>
          <w:szCs w:val="22"/>
          <w:lang w:val="en-GB"/>
        </w:rPr>
        <w:t xml:space="preserve">Turkey </w:t>
      </w:r>
      <w:r w:rsidRPr="003967B1">
        <w:rPr>
          <w:rFonts w:ascii="Times New Roman" w:eastAsia="Times New Roman" w:hAnsi="Times New Roman" w:cs="Times New Roman"/>
          <w:color w:val="auto"/>
          <w:sz w:val="22"/>
          <w:szCs w:val="22"/>
          <w:lang w:val="en-GB"/>
        </w:rPr>
        <w:t xml:space="preserve">activities described in its project </w:t>
      </w:r>
      <w:r w:rsidR="00414134" w:rsidRPr="003967B1">
        <w:rPr>
          <w:rFonts w:ascii="Times New Roman" w:eastAsia="Times New Roman" w:hAnsi="Times New Roman" w:cs="Times New Roman"/>
          <w:color w:val="auto"/>
          <w:sz w:val="22"/>
          <w:szCs w:val="22"/>
          <w:lang w:val="en-GB"/>
        </w:rPr>
        <w:t>proposal;</w:t>
      </w:r>
    </w:p>
    <w:p w14:paraId="715EA2D2" w14:textId="2AEE3560" w:rsidR="00414134" w:rsidRPr="003967B1"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3967B1">
        <w:rPr>
          <w:rFonts w:ascii="Times New Roman" w:eastAsia="Times New Roman" w:hAnsi="Times New Roman" w:cs="Times New Roman"/>
          <w:color w:val="auto"/>
          <w:sz w:val="22"/>
          <w:szCs w:val="22"/>
          <w:lang w:val="en-GB"/>
        </w:rPr>
        <w:t>have been</w:t>
      </w:r>
      <w:r w:rsidR="00414134" w:rsidRPr="003967B1">
        <w:rPr>
          <w:rFonts w:ascii="Times New Roman" w:eastAsia="Times New Roman" w:hAnsi="Times New Roman" w:cs="Times New Roman"/>
          <w:color w:val="auto"/>
          <w:sz w:val="22"/>
          <w:szCs w:val="22"/>
          <w:lang w:val="en-GB"/>
        </w:rPr>
        <w:t xml:space="preserve"> active for at least</w:t>
      </w:r>
      <w:r w:rsidR="00414134" w:rsidRPr="003967B1">
        <w:rPr>
          <w:rFonts w:ascii="Times New Roman" w:eastAsia="Times New Roman" w:hAnsi="Times New Roman" w:cs="Times New Roman"/>
          <w:color w:val="auto"/>
          <w:sz w:val="22"/>
          <w:szCs w:val="22"/>
        </w:rPr>
        <w:t xml:space="preserve"> </w:t>
      </w:r>
      <w:r w:rsidR="003B0A88">
        <w:rPr>
          <w:rFonts w:ascii="Times New Roman" w:eastAsia="Times New Roman" w:hAnsi="Times New Roman" w:cs="Times New Roman"/>
          <w:color w:val="auto"/>
          <w:sz w:val="22"/>
          <w:szCs w:val="22"/>
        </w:rPr>
        <w:t>4</w:t>
      </w:r>
      <w:r w:rsidR="003967B1" w:rsidRPr="003967B1">
        <w:rPr>
          <w:rFonts w:ascii="Times New Roman" w:eastAsia="Times New Roman" w:hAnsi="Times New Roman" w:cs="Times New Roman"/>
          <w:color w:val="auto"/>
          <w:sz w:val="22"/>
          <w:szCs w:val="22"/>
        </w:rPr>
        <w:t xml:space="preserve"> </w:t>
      </w:r>
      <w:r w:rsidR="00414134" w:rsidRPr="003967B1">
        <w:rPr>
          <w:rFonts w:ascii="Times New Roman" w:eastAsia="Times New Roman" w:hAnsi="Times New Roman" w:cs="Times New Roman"/>
          <w:color w:val="auto"/>
          <w:sz w:val="22"/>
          <w:szCs w:val="22"/>
          <w:lang w:val="en-GB"/>
        </w:rPr>
        <w:t xml:space="preserve">years in the field of </w:t>
      </w:r>
      <w:r w:rsidR="001B2E9F">
        <w:rPr>
          <w:rFonts w:ascii="Times New Roman" w:eastAsia="Times New Roman" w:hAnsi="Times New Roman" w:cs="Times New Roman"/>
          <w:color w:val="auto"/>
          <w:sz w:val="22"/>
          <w:szCs w:val="22"/>
          <w:lang w:val="en-GB"/>
        </w:rPr>
        <w:t xml:space="preserve">promoting </w:t>
      </w:r>
      <w:r w:rsidR="003967B1" w:rsidRPr="003967B1">
        <w:rPr>
          <w:rFonts w:ascii="Times New Roman" w:eastAsia="Times New Roman" w:hAnsi="Times New Roman" w:cs="Times New Roman"/>
          <w:color w:val="auto"/>
          <w:sz w:val="22"/>
          <w:szCs w:val="22"/>
        </w:rPr>
        <w:t xml:space="preserve">women’s access to justice, women’s human rights, </w:t>
      </w:r>
      <w:r w:rsidR="001B2E9F" w:rsidRPr="003967B1">
        <w:rPr>
          <w:rFonts w:ascii="Times New Roman" w:eastAsia="Times New Roman" w:hAnsi="Times New Roman" w:cs="Times New Roman"/>
          <w:color w:val="auto"/>
          <w:sz w:val="22"/>
          <w:szCs w:val="22"/>
        </w:rPr>
        <w:t>gender equality</w:t>
      </w:r>
      <w:r w:rsidR="001B2E9F">
        <w:rPr>
          <w:rFonts w:ascii="Times New Roman" w:eastAsia="Times New Roman" w:hAnsi="Times New Roman" w:cs="Times New Roman"/>
          <w:color w:val="auto"/>
          <w:sz w:val="22"/>
          <w:szCs w:val="22"/>
        </w:rPr>
        <w:t xml:space="preserve"> or </w:t>
      </w:r>
      <w:r w:rsidR="00903F47">
        <w:rPr>
          <w:rFonts w:ascii="Times New Roman" w:eastAsia="Times New Roman" w:hAnsi="Times New Roman" w:cs="Times New Roman"/>
          <w:color w:val="auto"/>
          <w:sz w:val="22"/>
          <w:szCs w:val="22"/>
        </w:rPr>
        <w:t xml:space="preserve">preventing and </w:t>
      </w:r>
      <w:r w:rsidR="003967B1" w:rsidRPr="003967B1">
        <w:rPr>
          <w:rFonts w:ascii="Times New Roman" w:eastAsia="Times New Roman" w:hAnsi="Times New Roman" w:cs="Times New Roman"/>
          <w:color w:val="auto"/>
          <w:sz w:val="22"/>
          <w:szCs w:val="22"/>
        </w:rPr>
        <w:t>combating violence against women</w:t>
      </w:r>
      <w:r w:rsidR="00414134" w:rsidRPr="003967B1">
        <w:rPr>
          <w:rFonts w:ascii="Times New Roman" w:eastAsia="Times New Roman" w:hAnsi="Times New Roman" w:cs="Times New Roman"/>
          <w:color w:val="auto"/>
          <w:sz w:val="22"/>
          <w:szCs w:val="22"/>
        </w:rPr>
        <w:t>;</w:t>
      </w:r>
    </w:p>
    <w:p w14:paraId="5699594F" w14:textId="03916282" w:rsidR="00414134" w:rsidRPr="003967B1"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3967B1">
        <w:rPr>
          <w:rFonts w:ascii="Times New Roman" w:eastAsia="Times New Roman" w:hAnsi="Times New Roman" w:cs="Times New Roman"/>
          <w:color w:val="auto"/>
          <w:sz w:val="22"/>
          <w:szCs w:val="22"/>
          <w:lang w:val="en-GB"/>
        </w:rPr>
        <w:t>h</w:t>
      </w:r>
      <w:r w:rsidR="00414134" w:rsidRPr="003967B1">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0F8262F8" w:rsidR="00414134" w:rsidRPr="003967B1"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3967B1">
        <w:rPr>
          <w:rFonts w:ascii="Times New Roman" w:eastAsia="Times New Roman" w:hAnsi="Times New Roman" w:cs="Times New Roman"/>
          <w:color w:val="auto"/>
          <w:sz w:val="22"/>
          <w:szCs w:val="22"/>
          <w:lang w:val="en-GB"/>
        </w:rPr>
        <w:t>h</w:t>
      </w:r>
      <w:r w:rsidR="00414134" w:rsidRPr="003967B1">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3967B1">
        <w:rPr>
          <w:rFonts w:ascii="Times New Roman" w:eastAsia="Times New Roman" w:hAnsi="Times New Roman" w:cs="Times New Roman"/>
          <w:color w:val="auto"/>
          <w:sz w:val="22"/>
          <w:szCs w:val="22"/>
          <w:lang w:val="en-GB"/>
        </w:rPr>
        <w:t xml:space="preserve">project </w:t>
      </w:r>
      <w:r w:rsidR="00414134" w:rsidRPr="003967B1">
        <w:rPr>
          <w:rFonts w:ascii="Times New Roman" w:eastAsia="Times New Roman" w:hAnsi="Times New Roman" w:cs="Times New Roman"/>
          <w:color w:val="auto"/>
          <w:sz w:val="22"/>
          <w:szCs w:val="22"/>
          <w:lang w:val="en-GB"/>
        </w:rPr>
        <w:t>proposal;</w:t>
      </w:r>
    </w:p>
    <w:p w14:paraId="3B26FBDB" w14:textId="0C97FC71" w:rsidR="00414134" w:rsidRPr="003967B1"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3967B1">
        <w:rPr>
          <w:rFonts w:ascii="Times New Roman" w:eastAsia="Times New Roman" w:hAnsi="Times New Roman" w:cs="Times New Roman"/>
          <w:color w:val="auto"/>
          <w:sz w:val="22"/>
          <w:szCs w:val="22"/>
          <w:lang w:val="en-GB"/>
        </w:rPr>
        <w:t>h</w:t>
      </w:r>
      <w:r w:rsidR="00414134" w:rsidRPr="003967B1">
        <w:rPr>
          <w:rFonts w:ascii="Times New Roman" w:eastAsia="Times New Roman" w:hAnsi="Times New Roman" w:cs="Times New Roman"/>
          <w:color w:val="auto"/>
          <w:sz w:val="22"/>
          <w:szCs w:val="22"/>
          <w:lang w:val="en-GB"/>
        </w:rPr>
        <w:t>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784E5C">
      <w:pPr>
        <w:pStyle w:val="Default"/>
        <w:numPr>
          <w:ilvl w:val="0"/>
          <w:numId w:val="7"/>
        </w:numPr>
        <w:outlineLvl w:val="1"/>
        <w:rPr>
          <w:rFonts w:ascii="Times New Roman" w:hAnsi="Times New Roman" w:cs="Times New Roman"/>
          <w:b/>
          <w:bCs/>
          <w:sz w:val="22"/>
          <w:szCs w:val="22"/>
          <w:lang w:val="en-GB"/>
        </w:rPr>
      </w:pPr>
      <w:bookmarkStart w:id="29" w:name="_Toc452388463"/>
      <w:r w:rsidRPr="00164B05">
        <w:rPr>
          <w:rFonts w:ascii="Times New Roman" w:hAnsi="Times New Roman" w:cs="Times New Roman"/>
          <w:b/>
          <w:bCs/>
          <w:sz w:val="22"/>
          <w:szCs w:val="22"/>
          <w:lang w:val="en-GB"/>
        </w:rPr>
        <w:t>Award criteria</w:t>
      </w:r>
      <w:bookmarkEnd w:id="29"/>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7021B76" w14:textId="7B82F1F5" w:rsidR="00414134" w:rsidRPr="00477E63" w:rsidRDefault="00C72085" w:rsidP="00784E5C">
      <w:pPr>
        <w:pStyle w:val="Default"/>
        <w:numPr>
          <w:ilvl w:val="0"/>
          <w:numId w:val="6"/>
        </w:numPr>
        <w:rPr>
          <w:rFonts w:ascii="Times New Roman" w:eastAsia="Times New Roman" w:hAnsi="Times New Roman" w:cs="Times New Roman"/>
          <w:color w:val="auto"/>
          <w:sz w:val="22"/>
          <w:szCs w:val="22"/>
          <w:lang w:val="en-GB"/>
        </w:rPr>
      </w:pPr>
      <w:r w:rsidRPr="00477E63">
        <w:rPr>
          <w:rFonts w:ascii="Times New Roman" w:eastAsia="Times New Roman" w:hAnsi="Times New Roman" w:cs="Times New Roman"/>
          <w:color w:val="auto"/>
          <w:sz w:val="22"/>
          <w:szCs w:val="22"/>
          <w:lang w:val="en-GB"/>
        </w:rPr>
        <w:t>t</w:t>
      </w:r>
      <w:r w:rsidR="00414134" w:rsidRPr="00477E63">
        <w:rPr>
          <w:rFonts w:ascii="Times New Roman" w:eastAsia="Times New Roman" w:hAnsi="Times New Roman" w:cs="Times New Roman"/>
          <w:color w:val="auto"/>
          <w:sz w:val="22"/>
          <w:szCs w:val="22"/>
          <w:lang w:val="en-GB"/>
        </w:rPr>
        <w:t>he relevance and added value of the project with regard to the objective of the call (</w:t>
      </w:r>
      <w:r w:rsidR="00477E63" w:rsidRPr="00477E63">
        <w:rPr>
          <w:rFonts w:ascii="Times New Roman" w:eastAsia="Times New Roman" w:hAnsi="Times New Roman" w:cs="Times New Roman"/>
          <w:color w:val="auto"/>
          <w:sz w:val="22"/>
          <w:szCs w:val="22"/>
          <w:lang w:val="en-GB"/>
        </w:rPr>
        <w:t>30</w:t>
      </w:r>
      <w:r w:rsidR="00414134" w:rsidRPr="00477E63">
        <w:rPr>
          <w:rFonts w:ascii="Times New Roman" w:eastAsia="Times New Roman" w:hAnsi="Times New Roman" w:cs="Times New Roman"/>
          <w:color w:val="auto"/>
          <w:sz w:val="22"/>
          <w:szCs w:val="22"/>
          <w:lang w:val="en-GB"/>
        </w:rPr>
        <w:t>%)</w:t>
      </w:r>
    </w:p>
    <w:p w14:paraId="66E45E13" w14:textId="1B499F83" w:rsidR="00414134" w:rsidRPr="00477E63" w:rsidRDefault="00C72085" w:rsidP="00784E5C">
      <w:pPr>
        <w:pStyle w:val="Default"/>
        <w:numPr>
          <w:ilvl w:val="0"/>
          <w:numId w:val="6"/>
        </w:numPr>
        <w:rPr>
          <w:rFonts w:ascii="Times New Roman" w:eastAsia="Times New Roman" w:hAnsi="Times New Roman" w:cs="Times New Roman"/>
          <w:color w:val="auto"/>
          <w:sz w:val="22"/>
          <w:szCs w:val="22"/>
          <w:lang w:val="en-GB"/>
        </w:rPr>
      </w:pPr>
      <w:r w:rsidRPr="00477E63">
        <w:rPr>
          <w:rFonts w:ascii="Times New Roman" w:eastAsia="Times New Roman" w:hAnsi="Times New Roman" w:cs="Times New Roman"/>
          <w:color w:val="auto"/>
          <w:sz w:val="22"/>
          <w:szCs w:val="22"/>
          <w:lang w:val="en-GB"/>
        </w:rPr>
        <w:t>t</w:t>
      </w:r>
      <w:r w:rsidR="00414134" w:rsidRPr="00477E63">
        <w:rPr>
          <w:rFonts w:ascii="Times New Roman" w:eastAsia="Times New Roman" w:hAnsi="Times New Roman" w:cs="Times New Roman"/>
          <w:color w:val="auto"/>
          <w:sz w:val="22"/>
          <w:szCs w:val="22"/>
          <w:lang w:val="en-GB"/>
        </w:rPr>
        <w:t>he extent to which the action meets the requirements of the call (</w:t>
      </w:r>
      <w:r w:rsidR="00903F47">
        <w:rPr>
          <w:rFonts w:ascii="Times New Roman" w:eastAsia="Times New Roman" w:hAnsi="Times New Roman" w:cs="Times New Roman"/>
          <w:color w:val="auto"/>
          <w:sz w:val="22"/>
          <w:szCs w:val="22"/>
          <w:lang w:val="en-GB"/>
        </w:rPr>
        <w:t>2</w:t>
      </w:r>
      <w:r w:rsidR="00477E63" w:rsidRPr="00477E63">
        <w:rPr>
          <w:rFonts w:ascii="Times New Roman" w:eastAsia="Times New Roman" w:hAnsi="Times New Roman" w:cs="Times New Roman"/>
          <w:color w:val="auto"/>
          <w:sz w:val="22"/>
          <w:szCs w:val="22"/>
          <w:lang w:val="en-GB"/>
        </w:rPr>
        <w:t>0</w:t>
      </w:r>
      <w:r w:rsidR="00414134" w:rsidRPr="00477E63">
        <w:rPr>
          <w:rFonts w:ascii="Times New Roman" w:eastAsia="Times New Roman" w:hAnsi="Times New Roman" w:cs="Times New Roman"/>
          <w:color w:val="auto"/>
          <w:sz w:val="22"/>
          <w:szCs w:val="22"/>
          <w:lang w:val="en-GB"/>
        </w:rPr>
        <w:t xml:space="preserve">%); </w:t>
      </w:r>
    </w:p>
    <w:p w14:paraId="61F9E16E" w14:textId="3711DC4C" w:rsidR="00414134" w:rsidRPr="00477E63" w:rsidRDefault="00C72085" w:rsidP="00784E5C">
      <w:pPr>
        <w:pStyle w:val="Default"/>
        <w:numPr>
          <w:ilvl w:val="0"/>
          <w:numId w:val="6"/>
        </w:numPr>
        <w:rPr>
          <w:rFonts w:ascii="Times New Roman" w:eastAsia="Times New Roman" w:hAnsi="Times New Roman" w:cs="Times New Roman"/>
          <w:color w:val="auto"/>
          <w:sz w:val="22"/>
          <w:szCs w:val="22"/>
          <w:lang w:val="en-GB"/>
        </w:rPr>
      </w:pPr>
      <w:r w:rsidRPr="00477E63">
        <w:rPr>
          <w:rFonts w:ascii="Times New Roman" w:eastAsia="Times New Roman" w:hAnsi="Times New Roman" w:cs="Times New Roman"/>
          <w:color w:val="auto"/>
          <w:sz w:val="22"/>
          <w:szCs w:val="22"/>
          <w:lang w:val="en-GB"/>
        </w:rPr>
        <w:t>t</w:t>
      </w:r>
      <w:r w:rsidR="00414134" w:rsidRPr="00477E63">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903F47">
        <w:rPr>
          <w:rFonts w:ascii="Times New Roman" w:eastAsia="Times New Roman" w:hAnsi="Times New Roman" w:cs="Times New Roman"/>
          <w:color w:val="auto"/>
          <w:sz w:val="22"/>
          <w:szCs w:val="22"/>
          <w:lang w:val="en-GB"/>
        </w:rPr>
        <w:t>3</w:t>
      </w:r>
      <w:r w:rsidR="00477E63" w:rsidRPr="00477E63">
        <w:rPr>
          <w:rFonts w:ascii="Times New Roman" w:eastAsia="Times New Roman" w:hAnsi="Times New Roman" w:cs="Times New Roman"/>
          <w:color w:val="auto"/>
          <w:sz w:val="22"/>
          <w:szCs w:val="22"/>
          <w:lang w:val="en-GB"/>
        </w:rPr>
        <w:t>0</w:t>
      </w:r>
      <w:r w:rsidR="00414134" w:rsidRPr="00477E63">
        <w:rPr>
          <w:rFonts w:ascii="Times New Roman" w:eastAsia="Times New Roman" w:hAnsi="Times New Roman" w:cs="Times New Roman"/>
          <w:color w:val="auto"/>
          <w:sz w:val="22"/>
          <w:szCs w:val="22"/>
          <w:lang w:val="en-GB"/>
        </w:rPr>
        <w:t xml:space="preserve">%); </w:t>
      </w:r>
    </w:p>
    <w:p w14:paraId="4A4A33B1" w14:textId="09080B6A" w:rsidR="00414134" w:rsidRPr="00477E63" w:rsidRDefault="00C72085" w:rsidP="00784E5C">
      <w:pPr>
        <w:pStyle w:val="Default"/>
        <w:numPr>
          <w:ilvl w:val="0"/>
          <w:numId w:val="6"/>
        </w:numPr>
        <w:rPr>
          <w:rFonts w:ascii="Times New Roman" w:eastAsia="Times New Roman" w:hAnsi="Times New Roman" w:cs="Times New Roman"/>
          <w:color w:val="auto"/>
          <w:sz w:val="22"/>
          <w:szCs w:val="22"/>
          <w:lang w:val="en-GB"/>
        </w:rPr>
      </w:pPr>
      <w:r w:rsidRPr="00477E63">
        <w:rPr>
          <w:rFonts w:ascii="Times New Roman" w:eastAsia="Times New Roman" w:hAnsi="Times New Roman" w:cs="Times New Roman"/>
          <w:color w:val="auto"/>
          <w:sz w:val="22"/>
          <w:szCs w:val="22"/>
          <w:lang w:val="en-GB"/>
        </w:rPr>
        <w:t>t</w:t>
      </w:r>
      <w:r w:rsidR="00414134" w:rsidRPr="00477E63">
        <w:rPr>
          <w:rFonts w:ascii="Times New Roman" w:eastAsia="Times New Roman" w:hAnsi="Times New Roman" w:cs="Times New Roman"/>
          <w:color w:val="auto"/>
          <w:sz w:val="22"/>
          <w:szCs w:val="22"/>
          <w:lang w:val="en-GB"/>
        </w:rPr>
        <w:t>he relevance of the experience of the applying organisation(s) and staff (</w:t>
      </w:r>
      <w:r w:rsidR="00477E63" w:rsidRPr="00477E63">
        <w:rPr>
          <w:rFonts w:ascii="Times New Roman" w:eastAsia="Times New Roman" w:hAnsi="Times New Roman" w:cs="Times New Roman"/>
          <w:color w:val="auto"/>
          <w:sz w:val="22"/>
          <w:szCs w:val="22"/>
          <w:lang w:val="en-GB"/>
        </w:rPr>
        <w:t>20</w:t>
      </w:r>
      <w:r w:rsidR="00414134" w:rsidRPr="00477E63">
        <w:rPr>
          <w:rFonts w:ascii="Times New Roman" w:eastAsia="Times New Roman" w:hAnsi="Times New Roman" w:cs="Times New Roman"/>
          <w:color w:val="auto"/>
          <w:sz w:val="22"/>
          <w:szCs w:val="22"/>
          <w:lang w:val="en-GB"/>
        </w:rPr>
        <w:t>%).</w:t>
      </w: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784E5C">
      <w:pPr>
        <w:pStyle w:val="Default"/>
        <w:numPr>
          <w:ilvl w:val="0"/>
          <w:numId w:val="9"/>
        </w:numPr>
        <w:outlineLvl w:val="0"/>
        <w:rPr>
          <w:rFonts w:ascii="Times New Roman" w:eastAsia="Times New Roman" w:hAnsi="Times New Roman" w:cs="Times New Roman"/>
          <w:b/>
          <w:bCs/>
          <w:color w:val="auto"/>
          <w:sz w:val="22"/>
          <w:szCs w:val="22"/>
          <w:lang w:val="en-GB"/>
        </w:rPr>
      </w:pPr>
      <w:bookmarkStart w:id="30"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30"/>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784E5C">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31" w:name="_Toc452388465"/>
      <w:r w:rsidRPr="00164B05">
        <w:rPr>
          <w:rFonts w:ascii="Times New Roman" w:eastAsia="Times New Roman" w:hAnsi="Times New Roman" w:cs="Times New Roman"/>
          <w:b/>
          <w:color w:val="auto"/>
          <w:sz w:val="22"/>
          <w:szCs w:val="22"/>
          <w:lang w:val="en-GB"/>
        </w:rPr>
        <w:t>INDICATIVE TIMETABLE</w:t>
      </w:r>
      <w:bookmarkEnd w:id="31"/>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3887EBF" w:rsidR="00927B1F" w:rsidRPr="00EC28D3" w:rsidRDefault="006C49C5"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2</w:t>
            </w:r>
            <w:r w:rsidR="0038054B">
              <w:rPr>
                <w:rFonts w:ascii="Times New Roman" w:eastAsia="Times New Roman" w:hAnsi="Times New Roman" w:cs="Times New Roman"/>
                <w:color w:val="auto"/>
                <w:sz w:val="22"/>
                <w:szCs w:val="22"/>
                <w:lang w:val="en-GB"/>
              </w:rPr>
              <w:t>7</w:t>
            </w:r>
            <w:r w:rsidR="008B4D92">
              <w:rPr>
                <w:rFonts w:ascii="Times New Roman" w:eastAsia="Times New Roman" w:hAnsi="Times New Roman" w:cs="Times New Roman"/>
                <w:color w:val="auto"/>
                <w:sz w:val="22"/>
                <w:szCs w:val="22"/>
                <w:lang w:val="en-GB"/>
              </w:rPr>
              <w:t xml:space="preserve"> January 2022</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15E8A867" w:rsidR="00927B1F" w:rsidRPr="00EC28D3" w:rsidRDefault="006C49C5"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25</w:t>
            </w:r>
            <w:r w:rsidR="008B4D92">
              <w:rPr>
                <w:rFonts w:ascii="Times New Roman" w:eastAsia="Times New Roman" w:hAnsi="Times New Roman" w:cs="Times New Roman"/>
                <w:color w:val="auto"/>
                <w:sz w:val="22"/>
                <w:szCs w:val="22"/>
                <w:lang w:val="en-GB"/>
              </w:rPr>
              <w:t xml:space="preserve"> February 2022</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3D52A1B3" w:rsidR="00927B1F" w:rsidRPr="00EC28D3" w:rsidRDefault="006C49C5"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4 March </w:t>
            </w:r>
            <w:r w:rsidR="003B0A88" w:rsidRPr="00EC28D3">
              <w:rPr>
                <w:rFonts w:ascii="Times New Roman" w:eastAsia="Times New Roman" w:hAnsi="Times New Roman" w:cs="Times New Roman"/>
                <w:color w:val="auto"/>
                <w:sz w:val="22"/>
                <w:szCs w:val="22"/>
                <w:lang w:val="en-GB"/>
              </w:rPr>
              <w:t>202</w:t>
            </w:r>
            <w:r w:rsidR="00EC28D3" w:rsidRPr="00EC28D3">
              <w:rPr>
                <w:rFonts w:ascii="Times New Roman" w:eastAsia="Times New Roman" w:hAnsi="Times New Roman" w:cs="Times New Roman"/>
                <w:color w:val="auto"/>
                <w:sz w:val="22"/>
                <w:szCs w:val="22"/>
                <w:lang w:val="en-GB"/>
              </w:rPr>
              <w:t>2</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09C3BB30" w:rsidR="00927B1F" w:rsidRPr="00EC28D3" w:rsidRDefault="003B0A88" w:rsidP="00927B1F">
            <w:pPr>
              <w:pStyle w:val="Default"/>
              <w:rPr>
                <w:rFonts w:ascii="Times New Roman" w:eastAsia="Times New Roman" w:hAnsi="Times New Roman" w:cs="Times New Roman"/>
                <w:color w:val="auto"/>
                <w:sz w:val="22"/>
                <w:szCs w:val="22"/>
                <w:lang w:val="en-GB"/>
              </w:rPr>
            </w:pPr>
            <w:r w:rsidRPr="00EC28D3">
              <w:rPr>
                <w:rFonts w:ascii="Times New Roman" w:eastAsia="Times New Roman" w:hAnsi="Times New Roman" w:cs="Times New Roman"/>
                <w:color w:val="auto"/>
                <w:sz w:val="22"/>
                <w:szCs w:val="22"/>
                <w:lang w:val="en-GB"/>
              </w:rPr>
              <w:t>1</w:t>
            </w:r>
            <w:r w:rsidR="006C49C5">
              <w:rPr>
                <w:rFonts w:ascii="Times New Roman" w:eastAsia="Times New Roman" w:hAnsi="Times New Roman" w:cs="Times New Roman"/>
                <w:color w:val="auto"/>
                <w:sz w:val="22"/>
                <w:szCs w:val="22"/>
                <w:lang w:val="en-GB"/>
              </w:rPr>
              <w:t>0</w:t>
            </w:r>
            <w:r w:rsidRPr="00EC28D3">
              <w:rPr>
                <w:rFonts w:ascii="Times New Roman" w:eastAsia="Times New Roman" w:hAnsi="Times New Roman" w:cs="Times New Roman"/>
                <w:color w:val="auto"/>
                <w:sz w:val="22"/>
                <w:szCs w:val="22"/>
                <w:lang w:val="en-GB"/>
              </w:rPr>
              <w:t xml:space="preserve"> </w:t>
            </w:r>
            <w:r w:rsidR="008B4D92">
              <w:rPr>
                <w:rFonts w:ascii="Times New Roman" w:eastAsia="Times New Roman" w:hAnsi="Times New Roman" w:cs="Times New Roman"/>
                <w:color w:val="auto"/>
                <w:sz w:val="22"/>
                <w:szCs w:val="22"/>
                <w:lang w:val="en-GB"/>
              </w:rPr>
              <w:t xml:space="preserve">March </w:t>
            </w:r>
            <w:r w:rsidRPr="00EC28D3">
              <w:rPr>
                <w:rFonts w:ascii="Times New Roman" w:eastAsia="Times New Roman" w:hAnsi="Times New Roman" w:cs="Times New Roman"/>
                <w:color w:val="auto"/>
                <w:sz w:val="22"/>
                <w:szCs w:val="22"/>
                <w:lang w:val="en-GB"/>
              </w:rPr>
              <w:t>202</w:t>
            </w:r>
            <w:r w:rsidR="00EC28D3" w:rsidRPr="00EC28D3">
              <w:rPr>
                <w:rFonts w:ascii="Times New Roman" w:eastAsia="Times New Roman" w:hAnsi="Times New Roman" w:cs="Times New Roman"/>
                <w:color w:val="auto"/>
                <w:sz w:val="22"/>
                <w:szCs w:val="22"/>
                <w:lang w:val="en-GB"/>
              </w:rPr>
              <w:t>2</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45A820" w:rsidR="00927B1F" w:rsidRPr="00EC28D3" w:rsidRDefault="00EC28D3" w:rsidP="00C928EB">
            <w:pPr>
              <w:pStyle w:val="Default"/>
              <w:rPr>
                <w:rFonts w:ascii="Times New Roman" w:eastAsia="Times New Roman" w:hAnsi="Times New Roman" w:cs="Times New Roman"/>
                <w:color w:val="auto"/>
                <w:sz w:val="22"/>
                <w:szCs w:val="22"/>
                <w:lang w:val="en-GB"/>
              </w:rPr>
            </w:pPr>
            <w:r w:rsidRPr="00EC28D3">
              <w:rPr>
                <w:rFonts w:ascii="Times New Roman" w:eastAsia="Times New Roman" w:hAnsi="Times New Roman" w:cs="Times New Roman"/>
                <w:color w:val="auto"/>
                <w:sz w:val="22"/>
                <w:szCs w:val="22"/>
                <w:lang w:val="en-GB"/>
              </w:rPr>
              <w:t>1</w:t>
            </w:r>
            <w:r w:rsidR="00882141">
              <w:rPr>
                <w:rFonts w:ascii="Times New Roman" w:eastAsia="Times New Roman" w:hAnsi="Times New Roman" w:cs="Times New Roman"/>
                <w:color w:val="auto"/>
                <w:sz w:val="22"/>
                <w:szCs w:val="22"/>
                <w:lang w:val="en-GB"/>
              </w:rPr>
              <w:t>0</w:t>
            </w:r>
            <w:r w:rsidRPr="00EC28D3">
              <w:rPr>
                <w:rFonts w:ascii="Times New Roman" w:eastAsia="Times New Roman" w:hAnsi="Times New Roman" w:cs="Times New Roman"/>
                <w:color w:val="auto"/>
                <w:sz w:val="22"/>
                <w:szCs w:val="22"/>
                <w:lang w:val="en-GB"/>
              </w:rPr>
              <w:t xml:space="preserve"> </w:t>
            </w:r>
            <w:r w:rsidR="008B4D92">
              <w:rPr>
                <w:rFonts w:ascii="Times New Roman" w:eastAsia="Times New Roman" w:hAnsi="Times New Roman" w:cs="Times New Roman"/>
                <w:color w:val="auto"/>
                <w:sz w:val="22"/>
                <w:szCs w:val="22"/>
                <w:lang w:val="en-GB"/>
              </w:rPr>
              <w:t>March</w:t>
            </w:r>
            <w:r w:rsidRPr="00EC28D3">
              <w:rPr>
                <w:rFonts w:ascii="Times New Roman" w:eastAsia="Times New Roman" w:hAnsi="Times New Roman" w:cs="Times New Roman"/>
                <w:color w:val="auto"/>
                <w:sz w:val="22"/>
                <w:szCs w:val="22"/>
                <w:lang w:val="en-GB"/>
              </w:rPr>
              <w:t xml:space="preserve"> 2022 </w:t>
            </w:r>
            <w:r w:rsidR="008B4D92">
              <w:rPr>
                <w:rFonts w:ascii="Times New Roman" w:eastAsia="Times New Roman" w:hAnsi="Times New Roman" w:cs="Times New Roman"/>
                <w:color w:val="auto"/>
                <w:sz w:val="22"/>
                <w:szCs w:val="22"/>
                <w:lang w:val="en-GB"/>
              </w:rPr>
              <w:t>–</w:t>
            </w:r>
            <w:r w:rsidRPr="00EC28D3">
              <w:rPr>
                <w:rFonts w:ascii="Times New Roman" w:eastAsia="Times New Roman" w:hAnsi="Times New Roman" w:cs="Times New Roman"/>
                <w:color w:val="auto"/>
                <w:sz w:val="22"/>
                <w:szCs w:val="22"/>
                <w:lang w:val="en-GB"/>
              </w:rPr>
              <w:t xml:space="preserve"> 3</w:t>
            </w:r>
            <w:r w:rsidR="008B4D92">
              <w:rPr>
                <w:rFonts w:ascii="Times New Roman" w:eastAsia="Times New Roman" w:hAnsi="Times New Roman" w:cs="Times New Roman"/>
                <w:color w:val="auto"/>
                <w:sz w:val="22"/>
                <w:szCs w:val="22"/>
                <w:lang w:val="en-GB"/>
              </w:rPr>
              <w:t>1 October</w:t>
            </w:r>
            <w:r w:rsidRPr="00EC28D3">
              <w:rPr>
                <w:rFonts w:ascii="Times New Roman" w:eastAsia="Times New Roman" w:hAnsi="Times New Roman" w:cs="Times New Roman"/>
                <w:color w:val="auto"/>
                <w:sz w:val="22"/>
                <w:szCs w:val="22"/>
                <w:lang w:val="en-GB"/>
              </w:rPr>
              <w:t xml:space="preserve"> 2022</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9"/>
      <w:footerReference w:type="default" r:id="rId20"/>
      <w:footerReference w:type="first" r:id="rId21"/>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B437" w14:textId="77777777" w:rsidR="00E7035C" w:rsidRDefault="00E7035C" w:rsidP="00066071">
      <w:r>
        <w:separator/>
      </w:r>
    </w:p>
  </w:endnote>
  <w:endnote w:type="continuationSeparator" w:id="0">
    <w:p w14:paraId="5BAF44A8" w14:textId="77777777" w:rsidR="00E7035C" w:rsidRDefault="00E7035C"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9B174A" w:rsidRDefault="009B174A"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9B174A" w:rsidRDefault="009B1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EndPr/>
    <w:sdtContent>
      <w:p w14:paraId="5523A9DF" w14:textId="353EE332" w:rsidR="009B174A" w:rsidRDefault="009B174A">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9B174A" w:rsidRPr="000160B9" w:rsidRDefault="009B174A">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6980" w14:textId="77777777" w:rsidR="00E7035C" w:rsidRDefault="00E7035C" w:rsidP="00066071">
      <w:r>
        <w:separator/>
      </w:r>
    </w:p>
  </w:footnote>
  <w:footnote w:type="continuationSeparator" w:id="0">
    <w:p w14:paraId="17983439" w14:textId="77777777" w:rsidR="00E7035C" w:rsidRDefault="00E7035C" w:rsidP="00066071">
      <w:r>
        <w:continuationSeparator/>
      </w:r>
    </w:p>
  </w:footnote>
  <w:footnote w:id="1">
    <w:p w14:paraId="328A0C07" w14:textId="3624AFE1" w:rsidR="00D32D10" w:rsidRPr="002859FC" w:rsidRDefault="00D32D10" w:rsidP="00D32D10">
      <w:pPr>
        <w:pStyle w:val="FootnoteText"/>
      </w:pPr>
      <w:r>
        <w:rPr>
          <w:rStyle w:val="FootnoteReference"/>
        </w:rPr>
        <w:footnoteRef/>
      </w:r>
      <w:r>
        <w:t xml:space="preserve"> </w:t>
      </w:r>
      <w:r w:rsidRPr="00D32D10">
        <w:rPr>
          <w:rFonts w:ascii="Times New Roman" w:hAnsi="Times New Roman"/>
        </w:rPr>
        <w:t>For the purpose of this document, the term « local » designates consultants</w:t>
      </w:r>
      <w:r w:rsidR="008C52A9">
        <w:rPr>
          <w:rFonts w:ascii="Times New Roman" w:hAnsi="Times New Roman"/>
        </w:rPr>
        <w:t>/grantees</w:t>
      </w:r>
      <w:r w:rsidRPr="00D32D10">
        <w:rPr>
          <w:rFonts w:ascii="Times New Roman" w:hAnsi="Times New Roman"/>
        </w:rPr>
        <w:t xml:space="preserve"> from one of the Horizontal Facility Beneficiaries region and Turkey.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9B174A" w:rsidRDefault="009B174A">
    <w:pPr>
      <w:pStyle w:val="Header"/>
      <w:rPr>
        <w:sz w:val="18"/>
        <w:szCs w:val="18"/>
        <w:lang w:val="fr-FR"/>
      </w:rPr>
    </w:pPr>
  </w:p>
  <w:p w14:paraId="7C625A18" w14:textId="77777777" w:rsidR="009B174A" w:rsidRPr="00140E11" w:rsidRDefault="009B174A">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758A"/>
    <w:multiLevelType w:val="hybridMultilevel"/>
    <w:tmpl w:val="C58885C2"/>
    <w:lvl w:ilvl="0" w:tplc="CB9A7B5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25888"/>
    <w:multiLevelType w:val="hybridMultilevel"/>
    <w:tmpl w:val="486E3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 w15:restartNumberingAfterBreak="0">
    <w:nsid w:val="2D8A48CF"/>
    <w:multiLevelType w:val="multilevel"/>
    <w:tmpl w:val="CCAA1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37416"/>
    <w:multiLevelType w:val="multilevel"/>
    <w:tmpl w:val="94EEE9E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40CB7"/>
    <w:multiLevelType w:val="hybridMultilevel"/>
    <w:tmpl w:val="A71EC98E"/>
    <w:lvl w:ilvl="0" w:tplc="F4B8F32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6DC6"/>
    <w:multiLevelType w:val="hybridMultilevel"/>
    <w:tmpl w:val="05ECA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F2AAF"/>
    <w:multiLevelType w:val="hybridMultilevel"/>
    <w:tmpl w:val="2080463E"/>
    <w:lvl w:ilvl="0" w:tplc="1602ACBA">
      <w:start w:val="1"/>
      <w:numFmt w:val="decimal"/>
      <w:lvlText w:val="%1."/>
      <w:lvlJc w:val="left"/>
      <w:pPr>
        <w:ind w:left="720" w:hanging="360"/>
      </w:pPr>
      <w:rPr>
        <w:rFonts w:hint="default"/>
      </w:rPr>
    </w:lvl>
    <w:lvl w:ilvl="1" w:tplc="2C74E3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156CD"/>
    <w:multiLevelType w:val="hybridMultilevel"/>
    <w:tmpl w:val="919EDB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97A5D"/>
    <w:multiLevelType w:val="hybridMultilevel"/>
    <w:tmpl w:val="4B9E3CD8"/>
    <w:lvl w:ilvl="0" w:tplc="91FA92B2">
      <w:start w:val="1"/>
      <w:numFmt w:val="lowerRoman"/>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22"/>
  </w:num>
  <w:num w:numId="5">
    <w:abstractNumId w:val="11"/>
  </w:num>
  <w:num w:numId="6">
    <w:abstractNumId w:val="13"/>
  </w:num>
  <w:num w:numId="7">
    <w:abstractNumId w:val="18"/>
  </w:num>
  <w:num w:numId="8">
    <w:abstractNumId w:val="14"/>
  </w:num>
  <w:num w:numId="9">
    <w:abstractNumId w:val="10"/>
  </w:num>
  <w:num w:numId="10">
    <w:abstractNumId w:val="3"/>
  </w:num>
  <w:num w:numId="11">
    <w:abstractNumId w:val="17"/>
  </w:num>
  <w:num w:numId="12">
    <w:abstractNumId w:val="0"/>
  </w:num>
  <w:num w:numId="13">
    <w:abstractNumId w:val="19"/>
  </w:num>
  <w:num w:numId="14">
    <w:abstractNumId w:val="2"/>
  </w:num>
  <w:num w:numId="15">
    <w:abstractNumId w:val="9"/>
  </w:num>
  <w:num w:numId="16">
    <w:abstractNumId w:val="21"/>
  </w:num>
  <w:num w:numId="17">
    <w:abstractNumId w:val="8"/>
  </w:num>
  <w:num w:numId="18">
    <w:abstractNumId w:val="20"/>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15"/>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3509F"/>
    <w:rsid w:val="00036AA9"/>
    <w:rsid w:val="000373E8"/>
    <w:rsid w:val="00041491"/>
    <w:rsid w:val="00042F89"/>
    <w:rsid w:val="00043BD2"/>
    <w:rsid w:val="00046B60"/>
    <w:rsid w:val="00051068"/>
    <w:rsid w:val="000578FF"/>
    <w:rsid w:val="0006444B"/>
    <w:rsid w:val="00066071"/>
    <w:rsid w:val="0007393B"/>
    <w:rsid w:val="00075B46"/>
    <w:rsid w:val="00080681"/>
    <w:rsid w:val="000859F3"/>
    <w:rsid w:val="00086F54"/>
    <w:rsid w:val="00090CD9"/>
    <w:rsid w:val="000916F9"/>
    <w:rsid w:val="00095FE8"/>
    <w:rsid w:val="000A5CD8"/>
    <w:rsid w:val="000A6B9F"/>
    <w:rsid w:val="000A716E"/>
    <w:rsid w:val="000B0D68"/>
    <w:rsid w:val="000C006B"/>
    <w:rsid w:val="000C1360"/>
    <w:rsid w:val="000C5CBB"/>
    <w:rsid w:val="000E088A"/>
    <w:rsid w:val="000E401E"/>
    <w:rsid w:val="000E4415"/>
    <w:rsid w:val="000E7AA2"/>
    <w:rsid w:val="00100591"/>
    <w:rsid w:val="00100707"/>
    <w:rsid w:val="0010074F"/>
    <w:rsid w:val="00104422"/>
    <w:rsid w:val="00105AA1"/>
    <w:rsid w:val="00106BA5"/>
    <w:rsid w:val="00107C2D"/>
    <w:rsid w:val="00111074"/>
    <w:rsid w:val="001150DD"/>
    <w:rsid w:val="0012199F"/>
    <w:rsid w:val="00125774"/>
    <w:rsid w:val="00134933"/>
    <w:rsid w:val="001353D2"/>
    <w:rsid w:val="0013558C"/>
    <w:rsid w:val="00140625"/>
    <w:rsid w:val="00140E11"/>
    <w:rsid w:val="00154648"/>
    <w:rsid w:val="00163F23"/>
    <w:rsid w:val="00164B05"/>
    <w:rsid w:val="00166304"/>
    <w:rsid w:val="00167F03"/>
    <w:rsid w:val="00171D67"/>
    <w:rsid w:val="00175F38"/>
    <w:rsid w:val="0018182F"/>
    <w:rsid w:val="00184D6F"/>
    <w:rsid w:val="00194C0B"/>
    <w:rsid w:val="001A7369"/>
    <w:rsid w:val="001B0147"/>
    <w:rsid w:val="001B28F2"/>
    <w:rsid w:val="001B2E9F"/>
    <w:rsid w:val="001B3808"/>
    <w:rsid w:val="001B5A51"/>
    <w:rsid w:val="001B7474"/>
    <w:rsid w:val="001C5CB2"/>
    <w:rsid w:val="001C7046"/>
    <w:rsid w:val="001D02CC"/>
    <w:rsid w:val="001D2550"/>
    <w:rsid w:val="001D2FA6"/>
    <w:rsid w:val="001D6B8E"/>
    <w:rsid w:val="001D72F2"/>
    <w:rsid w:val="001E0DB7"/>
    <w:rsid w:val="001E2739"/>
    <w:rsid w:val="001E3373"/>
    <w:rsid w:val="001E6C3F"/>
    <w:rsid w:val="001E727F"/>
    <w:rsid w:val="001F5228"/>
    <w:rsid w:val="001F6A5E"/>
    <w:rsid w:val="0020172A"/>
    <w:rsid w:val="0020190F"/>
    <w:rsid w:val="00207F59"/>
    <w:rsid w:val="00212792"/>
    <w:rsid w:val="00216A21"/>
    <w:rsid w:val="0023734A"/>
    <w:rsid w:val="0024446B"/>
    <w:rsid w:val="00251FD6"/>
    <w:rsid w:val="002533D8"/>
    <w:rsid w:val="00253C61"/>
    <w:rsid w:val="002641ED"/>
    <w:rsid w:val="00265E01"/>
    <w:rsid w:val="00267799"/>
    <w:rsid w:val="0027261D"/>
    <w:rsid w:val="00277F93"/>
    <w:rsid w:val="00281A23"/>
    <w:rsid w:val="0028205C"/>
    <w:rsid w:val="002A1E8B"/>
    <w:rsid w:val="002A298A"/>
    <w:rsid w:val="002B0908"/>
    <w:rsid w:val="002B3625"/>
    <w:rsid w:val="002B37B9"/>
    <w:rsid w:val="002B7D2C"/>
    <w:rsid w:val="002C0F25"/>
    <w:rsid w:val="002C3C54"/>
    <w:rsid w:val="002C5C00"/>
    <w:rsid w:val="002C69B6"/>
    <w:rsid w:val="002C6E79"/>
    <w:rsid w:val="002C7690"/>
    <w:rsid w:val="002E1E41"/>
    <w:rsid w:val="002E3402"/>
    <w:rsid w:val="002E6BB8"/>
    <w:rsid w:val="002F5F21"/>
    <w:rsid w:val="00300E0C"/>
    <w:rsid w:val="00301AAB"/>
    <w:rsid w:val="003048CD"/>
    <w:rsid w:val="00305C39"/>
    <w:rsid w:val="00313750"/>
    <w:rsid w:val="0032321A"/>
    <w:rsid w:val="003244B2"/>
    <w:rsid w:val="00341933"/>
    <w:rsid w:val="00346351"/>
    <w:rsid w:val="00346647"/>
    <w:rsid w:val="003528C2"/>
    <w:rsid w:val="00353309"/>
    <w:rsid w:val="00354F2D"/>
    <w:rsid w:val="0037627D"/>
    <w:rsid w:val="0038054B"/>
    <w:rsid w:val="003824DE"/>
    <w:rsid w:val="003827D3"/>
    <w:rsid w:val="0038358F"/>
    <w:rsid w:val="00383D06"/>
    <w:rsid w:val="0039016D"/>
    <w:rsid w:val="003967B1"/>
    <w:rsid w:val="003A4CF8"/>
    <w:rsid w:val="003B0A88"/>
    <w:rsid w:val="003B130C"/>
    <w:rsid w:val="003B5630"/>
    <w:rsid w:val="003B6770"/>
    <w:rsid w:val="003C1087"/>
    <w:rsid w:val="003D1B39"/>
    <w:rsid w:val="003D65D2"/>
    <w:rsid w:val="003D6928"/>
    <w:rsid w:val="003D7DF6"/>
    <w:rsid w:val="003E2A6C"/>
    <w:rsid w:val="003E79CF"/>
    <w:rsid w:val="003F7CB6"/>
    <w:rsid w:val="00404D90"/>
    <w:rsid w:val="00412A11"/>
    <w:rsid w:val="0041369A"/>
    <w:rsid w:val="00414134"/>
    <w:rsid w:val="004158C6"/>
    <w:rsid w:val="00421B25"/>
    <w:rsid w:val="00422362"/>
    <w:rsid w:val="00422CBE"/>
    <w:rsid w:val="00424B1E"/>
    <w:rsid w:val="004320BA"/>
    <w:rsid w:val="00450927"/>
    <w:rsid w:val="00451D9B"/>
    <w:rsid w:val="00451F30"/>
    <w:rsid w:val="0045639F"/>
    <w:rsid w:val="0046241F"/>
    <w:rsid w:val="00475FBD"/>
    <w:rsid w:val="00476989"/>
    <w:rsid w:val="00477E63"/>
    <w:rsid w:val="00480A82"/>
    <w:rsid w:val="0048111C"/>
    <w:rsid w:val="0048321D"/>
    <w:rsid w:val="004839F9"/>
    <w:rsid w:val="00490D85"/>
    <w:rsid w:val="00491A21"/>
    <w:rsid w:val="00496D8F"/>
    <w:rsid w:val="004A19BE"/>
    <w:rsid w:val="004A1FBC"/>
    <w:rsid w:val="004A5C05"/>
    <w:rsid w:val="004C01C9"/>
    <w:rsid w:val="004C2C13"/>
    <w:rsid w:val="004C4ACC"/>
    <w:rsid w:val="004C614B"/>
    <w:rsid w:val="004C6522"/>
    <w:rsid w:val="004D3262"/>
    <w:rsid w:val="004D386F"/>
    <w:rsid w:val="004D4A73"/>
    <w:rsid w:val="004D520C"/>
    <w:rsid w:val="004D537F"/>
    <w:rsid w:val="004D7E16"/>
    <w:rsid w:val="004E447F"/>
    <w:rsid w:val="004E485B"/>
    <w:rsid w:val="004E5894"/>
    <w:rsid w:val="004E634D"/>
    <w:rsid w:val="004E752F"/>
    <w:rsid w:val="004F109F"/>
    <w:rsid w:val="004F17ED"/>
    <w:rsid w:val="004F1BBE"/>
    <w:rsid w:val="004F21C1"/>
    <w:rsid w:val="004F36D8"/>
    <w:rsid w:val="004F5261"/>
    <w:rsid w:val="004F6022"/>
    <w:rsid w:val="00500327"/>
    <w:rsid w:val="005024DE"/>
    <w:rsid w:val="00503062"/>
    <w:rsid w:val="00504D4D"/>
    <w:rsid w:val="00505F1E"/>
    <w:rsid w:val="00512B99"/>
    <w:rsid w:val="005221C4"/>
    <w:rsid w:val="0053202B"/>
    <w:rsid w:val="0053393F"/>
    <w:rsid w:val="00535C33"/>
    <w:rsid w:val="005436C5"/>
    <w:rsid w:val="0055632C"/>
    <w:rsid w:val="00557CEF"/>
    <w:rsid w:val="00563933"/>
    <w:rsid w:val="00571569"/>
    <w:rsid w:val="0057157F"/>
    <w:rsid w:val="005815B5"/>
    <w:rsid w:val="005818A3"/>
    <w:rsid w:val="005914EC"/>
    <w:rsid w:val="00595B5B"/>
    <w:rsid w:val="005A3957"/>
    <w:rsid w:val="005A5A60"/>
    <w:rsid w:val="005A7B32"/>
    <w:rsid w:val="005B0899"/>
    <w:rsid w:val="005B2ED9"/>
    <w:rsid w:val="005B373E"/>
    <w:rsid w:val="005B5135"/>
    <w:rsid w:val="005C2650"/>
    <w:rsid w:val="005C349E"/>
    <w:rsid w:val="005C3DEC"/>
    <w:rsid w:val="005C4921"/>
    <w:rsid w:val="005C5CF0"/>
    <w:rsid w:val="005D1C05"/>
    <w:rsid w:val="005D2051"/>
    <w:rsid w:val="005D271F"/>
    <w:rsid w:val="005E21FE"/>
    <w:rsid w:val="005E78C0"/>
    <w:rsid w:val="005E7BAE"/>
    <w:rsid w:val="005F1922"/>
    <w:rsid w:val="005F1A93"/>
    <w:rsid w:val="005F225E"/>
    <w:rsid w:val="005F4D1B"/>
    <w:rsid w:val="005F4F7B"/>
    <w:rsid w:val="005F56C6"/>
    <w:rsid w:val="006042A0"/>
    <w:rsid w:val="006068A7"/>
    <w:rsid w:val="006079CB"/>
    <w:rsid w:val="00612CCC"/>
    <w:rsid w:val="0061460E"/>
    <w:rsid w:val="00623374"/>
    <w:rsid w:val="006244FA"/>
    <w:rsid w:val="00626C56"/>
    <w:rsid w:val="00646476"/>
    <w:rsid w:val="006520AD"/>
    <w:rsid w:val="00652BD1"/>
    <w:rsid w:val="0065342C"/>
    <w:rsid w:val="00653B73"/>
    <w:rsid w:val="00661947"/>
    <w:rsid w:val="00671618"/>
    <w:rsid w:val="006722F8"/>
    <w:rsid w:val="006923FA"/>
    <w:rsid w:val="006956D7"/>
    <w:rsid w:val="006A14F9"/>
    <w:rsid w:val="006A304F"/>
    <w:rsid w:val="006A5D4B"/>
    <w:rsid w:val="006A73DA"/>
    <w:rsid w:val="006B4258"/>
    <w:rsid w:val="006C1B20"/>
    <w:rsid w:val="006C49C5"/>
    <w:rsid w:val="006C738A"/>
    <w:rsid w:val="006D0685"/>
    <w:rsid w:val="006D1E0D"/>
    <w:rsid w:val="006D3E39"/>
    <w:rsid w:val="006D4DFD"/>
    <w:rsid w:val="006D5A56"/>
    <w:rsid w:val="006E2281"/>
    <w:rsid w:val="006E2D61"/>
    <w:rsid w:val="006F1EC9"/>
    <w:rsid w:val="006F2AE0"/>
    <w:rsid w:val="006F5B59"/>
    <w:rsid w:val="00701196"/>
    <w:rsid w:val="00707DB1"/>
    <w:rsid w:val="00710D9F"/>
    <w:rsid w:val="00724741"/>
    <w:rsid w:val="00724BCA"/>
    <w:rsid w:val="0075134B"/>
    <w:rsid w:val="00767BC9"/>
    <w:rsid w:val="0077069F"/>
    <w:rsid w:val="007708CC"/>
    <w:rsid w:val="0077141B"/>
    <w:rsid w:val="007733F9"/>
    <w:rsid w:val="007742ED"/>
    <w:rsid w:val="00784E5C"/>
    <w:rsid w:val="00785D86"/>
    <w:rsid w:val="00787834"/>
    <w:rsid w:val="00790D4D"/>
    <w:rsid w:val="00796347"/>
    <w:rsid w:val="007A011A"/>
    <w:rsid w:val="007A164D"/>
    <w:rsid w:val="007A2783"/>
    <w:rsid w:val="007B242F"/>
    <w:rsid w:val="007B32D4"/>
    <w:rsid w:val="007B7405"/>
    <w:rsid w:val="007C07B9"/>
    <w:rsid w:val="007C0C1E"/>
    <w:rsid w:val="007C62E6"/>
    <w:rsid w:val="007D0F6D"/>
    <w:rsid w:val="007D16B0"/>
    <w:rsid w:val="007D2CDA"/>
    <w:rsid w:val="007D58D6"/>
    <w:rsid w:val="007D60AC"/>
    <w:rsid w:val="007E09FE"/>
    <w:rsid w:val="007E4C63"/>
    <w:rsid w:val="007E5812"/>
    <w:rsid w:val="007E61A6"/>
    <w:rsid w:val="007E7789"/>
    <w:rsid w:val="007F2E47"/>
    <w:rsid w:val="007F3644"/>
    <w:rsid w:val="007F3AB3"/>
    <w:rsid w:val="00802DCF"/>
    <w:rsid w:val="0080346B"/>
    <w:rsid w:val="00807EC0"/>
    <w:rsid w:val="0082318E"/>
    <w:rsid w:val="00824FB1"/>
    <w:rsid w:val="008460B1"/>
    <w:rsid w:val="008462EE"/>
    <w:rsid w:val="008508EB"/>
    <w:rsid w:val="00852D34"/>
    <w:rsid w:val="0085344D"/>
    <w:rsid w:val="00855A00"/>
    <w:rsid w:val="008563FD"/>
    <w:rsid w:val="00857286"/>
    <w:rsid w:val="00857463"/>
    <w:rsid w:val="008756F5"/>
    <w:rsid w:val="00877618"/>
    <w:rsid w:val="00877630"/>
    <w:rsid w:val="00880EC0"/>
    <w:rsid w:val="00882141"/>
    <w:rsid w:val="00882D33"/>
    <w:rsid w:val="00890C67"/>
    <w:rsid w:val="008A3728"/>
    <w:rsid w:val="008A3EB5"/>
    <w:rsid w:val="008B2102"/>
    <w:rsid w:val="008B44E4"/>
    <w:rsid w:val="008B4D92"/>
    <w:rsid w:val="008B4DF9"/>
    <w:rsid w:val="008B5B80"/>
    <w:rsid w:val="008C52A9"/>
    <w:rsid w:val="008C7029"/>
    <w:rsid w:val="008D384A"/>
    <w:rsid w:val="008D4256"/>
    <w:rsid w:val="008E353A"/>
    <w:rsid w:val="008F4A05"/>
    <w:rsid w:val="008F595B"/>
    <w:rsid w:val="00903F47"/>
    <w:rsid w:val="00911BE0"/>
    <w:rsid w:val="00914966"/>
    <w:rsid w:val="00927B1F"/>
    <w:rsid w:val="00927DB0"/>
    <w:rsid w:val="00934A35"/>
    <w:rsid w:val="00935D81"/>
    <w:rsid w:val="00942486"/>
    <w:rsid w:val="0094408D"/>
    <w:rsid w:val="00944D7C"/>
    <w:rsid w:val="00944EFE"/>
    <w:rsid w:val="00955B7D"/>
    <w:rsid w:val="00957ACF"/>
    <w:rsid w:val="009618A9"/>
    <w:rsid w:val="00961B89"/>
    <w:rsid w:val="009630C6"/>
    <w:rsid w:val="00963815"/>
    <w:rsid w:val="00964094"/>
    <w:rsid w:val="0096543A"/>
    <w:rsid w:val="00967D4A"/>
    <w:rsid w:val="009704B8"/>
    <w:rsid w:val="009722CE"/>
    <w:rsid w:val="00972A4F"/>
    <w:rsid w:val="009751AB"/>
    <w:rsid w:val="009762C4"/>
    <w:rsid w:val="009801B2"/>
    <w:rsid w:val="00985A42"/>
    <w:rsid w:val="009936FB"/>
    <w:rsid w:val="009A1594"/>
    <w:rsid w:val="009A2AF1"/>
    <w:rsid w:val="009A557F"/>
    <w:rsid w:val="009B08F8"/>
    <w:rsid w:val="009B174A"/>
    <w:rsid w:val="009B25F0"/>
    <w:rsid w:val="009B3573"/>
    <w:rsid w:val="009B3B44"/>
    <w:rsid w:val="009B5097"/>
    <w:rsid w:val="009C22F5"/>
    <w:rsid w:val="009D27B2"/>
    <w:rsid w:val="009D475B"/>
    <w:rsid w:val="009D7A5B"/>
    <w:rsid w:val="009E0FF3"/>
    <w:rsid w:val="009E4CA5"/>
    <w:rsid w:val="009F21C4"/>
    <w:rsid w:val="009F4A3C"/>
    <w:rsid w:val="009F762B"/>
    <w:rsid w:val="009F7684"/>
    <w:rsid w:val="00A039FD"/>
    <w:rsid w:val="00A075FB"/>
    <w:rsid w:val="00A13F09"/>
    <w:rsid w:val="00A15EA0"/>
    <w:rsid w:val="00A237D2"/>
    <w:rsid w:val="00A2414A"/>
    <w:rsid w:val="00A27E26"/>
    <w:rsid w:val="00A37F4E"/>
    <w:rsid w:val="00A45F16"/>
    <w:rsid w:val="00A461CA"/>
    <w:rsid w:val="00A52AE9"/>
    <w:rsid w:val="00A55315"/>
    <w:rsid w:val="00A567CE"/>
    <w:rsid w:val="00A57824"/>
    <w:rsid w:val="00A62A95"/>
    <w:rsid w:val="00A66473"/>
    <w:rsid w:val="00A73DE6"/>
    <w:rsid w:val="00A75889"/>
    <w:rsid w:val="00A864BD"/>
    <w:rsid w:val="00AA2B17"/>
    <w:rsid w:val="00AA514D"/>
    <w:rsid w:val="00AB10A3"/>
    <w:rsid w:val="00AB13F6"/>
    <w:rsid w:val="00AB2C5F"/>
    <w:rsid w:val="00AB6395"/>
    <w:rsid w:val="00AC027D"/>
    <w:rsid w:val="00AC229C"/>
    <w:rsid w:val="00AC2F39"/>
    <w:rsid w:val="00AC51DE"/>
    <w:rsid w:val="00AC76AF"/>
    <w:rsid w:val="00AD2D14"/>
    <w:rsid w:val="00AD3734"/>
    <w:rsid w:val="00AD3BDD"/>
    <w:rsid w:val="00AE6A79"/>
    <w:rsid w:val="00B00C64"/>
    <w:rsid w:val="00B02C0F"/>
    <w:rsid w:val="00B07369"/>
    <w:rsid w:val="00B16837"/>
    <w:rsid w:val="00B20CAC"/>
    <w:rsid w:val="00B23621"/>
    <w:rsid w:val="00B24292"/>
    <w:rsid w:val="00B263E0"/>
    <w:rsid w:val="00B26E79"/>
    <w:rsid w:val="00B37A2D"/>
    <w:rsid w:val="00B4014E"/>
    <w:rsid w:val="00B40E77"/>
    <w:rsid w:val="00B458AA"/>
    <w:rsid w:val="00B46124"/>
    <w:rsid w:val="00B50089"/>
    <w:rsid w:val="00B52532"/>
    <w:rsid w:val="00B56F34"/>
    <w:rsid w:val="00B649A4"/>
    <w:rsid w:val="00B800A9"/>
    <w:rsid w:val="00B81D1D"/>
    <w:rsid w:val="00B86187"/>
    <w:rsid w:val="00B96347"/>
    <w:rsid w:val="00B96537"/>
    <w:rsid w:val="00BA4247"/>
    <w:rsid w:val="00BB3486"/>
    <w:rsid w:val="00BB5141"/>
    <w:rsid w:val="00BB6A9A"/>
    <w:rsid w:val="00BC05CD"/>
    <w:rsid w:val="00BC75D8"/>
    <w:rsid w:val="00BD0BAE"/>
    <w:rsid w:val="00BD1D83"/>
    <w:rsid w:val="00BD5E5B"/>
    <w:rsid w:val="00BD61F6"/>
    <w:rsid w:val="00BE13A4"/>
    <w:rsid w:val="00BE2BC9"/>
    <w:rsid w:val="00BF02FD"/>
    <w:rsid w:val="00C015D1"/>
    <w:rsid w:val="00C17DAB"/>
    <w:rsid w:val="00C21224"/>
    <w:rsid w:val="00C22550"/>
    <w:rsid w:val="00C22C2D"/>
    <w:rsid w:val="00C27334"/>
    <w:rsid w:val="00C30049"/>
    <w:rsid w:val="00C33430"/>
    <w:rsid w:val="00C424C9"/>
    <w:rsid w:val="00C4443A"/>
    <w:rsid w:val="00C46F88"/>
    <w:rsid w:val="00C51250"/>
    <w:rsid w:val="00C54B2C"/>
    <w:rsid w:val="00C55C07"/>
    <w:rsid w:val="00C62BFE"/>
    <w:rsid w:val="00C66865"/>
    <w:rsid w:val="00C7089D"/>
    <w:rsid w:val="00C719B6"/>
    <w:rsid w:val="00C72085"/>
    <w:rsid w:val="00C81777"/>
    <w:rsid w:val="00C87172"/>
    <w:rsid w:val="00C91764"/>
    <w:rsid w:val="00C928EB"/>
    <w:rsid w:val="00CA0972"/>
    <w:rsid w:val="00CA3BA5"/>
    <w:rsid w:val="00CA664A"/>
    <w:rsid w:val="00CB5EF1"/>
    <w:rsid w:val="00CC286A"/>
    <w:rsid w:val="00CC2B81"/>
    <w:rsid w:val="00CD03BA"/>
    <w:rsid w:val="00CD34F7"/>
    <w:rsid w:val="00CD3C2C"/>
    <w:rsid w:val="00CD4FD5"/>
    <w:rsid w:val="00CD5BAA"/>
    <w:rsid w:val="00CD6821"/>
    <w:rsid w:val="00CE1926"/>
    <w:rsid w:val="00CE206E"/>
    <w:rsid w:val="00CE3657"/>
    <w:rsid w:val="00CE3F68"/>
    <w:rsid w:val="00CE4E0D"/>
    <w:rsid w:val="00CE68AA"/>
    <w:rsid w:val="00CE6A47"/>
    <w:rsid w:val="00CF1D14"/>
    <w:rsid w:val="00CF2425"/>
    <w:rsid w:val="00CF416B"/>
    <w:rsid w:val="00CF577F"/>
    <w:rsid w:val="00CF59FE"/>
    <w:rsid w:val="00CF635E"/>
    <w:rsid w:val="00CF76CA"/>
    <w:rsid w:val="00D001A7"/>
    <w:rsid w:val="00D1243F"/>
    <w:rsid w:val="00D1447E"/>
    <w:rsid w:val="00D1659C"/>
    <w:rsid w:val="00D17FF1"/>
    <w:rsid w:val="00D2074C"/>
    <w:rsid w:val="00D2398D"/>
    <w:rsid w:val="00D24B62"/>
    <w:rsid w:val="00D25CBF"/>
    <w:rsid w:val="00D27E79"/>
    <w:rsid w:val="00D303D1"/>
    <w:rsid w:val="00D31319"/>
    <w:rsid w:val="00D32D10"/>
    <w:rsid w:val="00D35CE7"/>
    <w:rsid w:val="00D4156E"/>
    <w:rsid w:val="00D42A38"/>
    <w:rsid w:val="00D43D08"/>
    <w:rsid w:val="00D50A80"/>
    <w:rsid w:val="00D51D4D"/>
    <w:rsid w:val="00D55081"/>
    <w:rsid w:val="00D55B7F"/>
    <w:rsid w:val="00D56E1A"/>
    <w:rsid w:val="00D648CF"/>
    <w:rsid w:val="00D67E67"/>
    <w:rsid w:val="00D731AE"/>
    <w:rsid w:val="00D8366B"/>
    <w:rsid w:val="00D84518"/>
    <w:rsid w:val="00D85B14"/>
    <w:rsid w:val="00D86FC9"/>
    <w:rsid w:val="00D92403"/>
    <w:rsid w:val="00D9260A"/>
    <w:rsid w:val="00D93F7E"/>
    <w:rsid w:val="00D97937"/>
    <w:rsid w:val="00DA4E9D"/>
    <w:rsid w:val="00DB11C5"/>
    <w:rsid w:val="00DB1564"/>
    <w:rsid w:val="00DC526C"/>
    <w:rsid w:val="00DD1673"/>
    <w:rsid w:val="00DD4A60"/>
    <w:rsid w:val="00DD4B38"/>
    <w:rsid w:val="00DE2060"/>
    <w:rsid w:val="00DE2AEE"/>
    <w:rsid w:val="00DE3ED9"/>
    <w:rsid w:val="00DE6AF8"/>
    <w:rsid w:val="00DF173B"/>
    <w:rsid w:val="00E01427"/>
    <w:rsid w:val="00E1781E"/>
    <w:rsid w:val="00E21A8F"/>
    <w:rsid w:val="00E22DCA"/>
    <w:rsid w:val="00E2362C"/>
    <w:rsid w:val="00E308CD"/>
    <w:rsid w:val="00E31C63"/>
    <w:rsid w:val="00E348C1"/>
    <w:rsid w:val="00E37C78"/>
    <w:rsid w:val="00E427F0"/>
    <w:rsid w:val="00E46407"/>
    <w:rsid w:val="00E55396"/>
    <w:rsid w:val="00E57057"/>
    <w:rsid w:val="00E60181"/>
    <w:rsid w:val="00E61171"/>
    <w:rsid w:val="00E619E9"/>
    <w:rsid w:val="00E64F34"/>
    <w:rsid w:val="00E7035C"/>
    <w:rsid w:val="00E70B87"/>
    <w:rsid w:val="00E71E1C"/>
    <w:rsid w:val="00E76BE7"/>
    <w:rsid w:val="00E81BE7"/>
    <w:rsid w:val="00E84B3A"/>
    <w:rsid w:val="00E85054"/>
    <w:rsid w:val="00E86741"/>
    <w:rsid w:val="00EA053D"/>
    <w:rsid w:val="00EA3132"/>
    <w:rsid w:val="00EA61E4"/>
    <w:rsid w:val="00EB18D6"/>
    <w:rsid w:val="00EB39E6"/>
    <w:rsid w:val="00EB4B63"/>
    <w:rsid w:val="00EC0C59"/>
    <w:rsid w:val="00EC0D6A"/>
    <w:rsid w:val="00EC2577"/>
    <w:rsid w:val="00EC28D3"/>
    <w:rsid w:val="00EC2A5E"/>
    <w:rsid w:val="00ED1022"/>
    <w:rsid w:val="00ED17D4"/>
    <w:rsid w:val="00ED4E20"/>
    <w:rsid w:val="00ED7B1B"/>
    <w:rsid w:val="00EE0216"/>
    <w:rsid w:val="00EE55CD"/>
    <w:rsid w:val="00EF054F"/>
    <w:rsid w:val="00EF2E80"/>
    <w:rsid w:val="00F13158"/>
    <w:rsid w:val="00F2527A"/>
    <w:rsid w:val="00F32416"/>
    <w:rsid w:val="00F3361C"/>
    <w:rsid w:val="00F403E4"/>
    <w:rsid w:val="00F409AA"/>
    <w:rsid w:val="00F42A6E"/>
    <w:rsid w:val="00F43CBC"/>
    <w:rsid w:val="00F45554"/>
    <w:rsid w:val="00F518DE"/>
    <w:rsid w:val="00F67D63"/>
    <w:rsid w:val="00F71246"/>
    <w:rsid w:val="00F73914"/>
    <w:rsid w:val="00F77006"/>
    <w:rsid w:val="00F87FAB"/>
    <w:rsid w:val="00F96F74"/>
    <w:rsid w:val="00FA1A51"/>
    <w:rsid w:val="00FA3940"/>
    <w:rsid w:val="00FB06B8"/>
    <w:rsid w:val="00FB45FE"/>
    <w:rsid w:val="00FB493C"/>
    <w:rsid w:val="00FC1351"/>
    <w:rsid w:val="00FD076D"/>
    <w:rsid w:val="00FD0BF8"/>
    <w:rsid w:val="00FD0F4B"/>
    <w:rsid w:val="00FE2323"/>
    <w:rsid w:val="00FE3EA3"/>
    <w:rsid w:val="00FE74B0"/>
    <w:rsid w:val="00FF2F5D"/>
    <w:rsid w:val="00FF43B5"/>
    <w:rsid w:val="00FF6661"/>
    <w:rsid w:val="00FF753D"/>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paragraph" w:customStyle="1" w:styleId="pmmparagraph">
    <w:name w:val="pmmparagraph"/>
    <w:basedOn w:val="Normal"/>
    <w:rsid w:val="003762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1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046639453">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web/ankara/home"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jp-eu.coe.int/en/web/horizontal-facility" TargetMode="External"/><Relationship Id="rId17" Type="http://schemas.openxmlformats.org/officeDocument/2006/relationships/hyperlink" Target="https://wcd.coe.int/ViewDoc.jsp?Ref=SG/Rule(2015)1374&amp;Language=lanEnglish&amp;Ver=original&amp;BackColorInternet=99CCFF&amp;BackColorIntranet=99CCFF&amp;BackColorLogged=99CCCC" TargetMode="External"/><Relationship Id="rId2" Type="http://schemas.openxmlformats.org/officeDocument/2006/relationships/customXml" Target="../customXml/item2.xml"/><Relationship Id="rId16" Type="http://schemas.openxmlformats.org/officeDocument/2006/relationships/hyperlink" Target="mailto:ankara.office@coe.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jp-eu.coe.int/en/web/horizontal-facilit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genderequality/co-operation-projec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23491B" w:rsidP="0023491B">
          <w:pPr>
            <w:pStyle w:val="2E3446C525944A21BC24F3A9A88ACBE324"/>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23491B" w:rsidP="0023491B">
          <w:pPr>
            <w:pStyle w:val="136306F7363742F08D9D414B7B0A4A5523"/>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23491B" w:rsidP="0023491B">
          <w:pPr>
            <w:pStyle w:val="DC75CC3DC5A64FEEBB97B81CA52CE1CE23"/>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23491B" w:rsidP="0023491B">
          <w:pPr>
            <w:pStyle w:val="1FCB98EEAB3F4A95B6ED5A1E2E2747EE23"/>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23491B" w:rsidP="0023491B">
          <w:pPr>
            <w:pStyle w:val="9C46DFC09AF049AAA59F545A7393758723"/>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23491B" w:rsidP="0023491B">
          <w:pPr>
            <w:pStyle w:val="71A1B7044FD14D3D853004BD94AA47B923"/>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23491B" w:rsidP="0023491B">
          <w:pPr>
            <w:pStyle w:val="DF98E26222CE4D9EBBC8F3F66F93A55923"/>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23491B" w:rsidP="0023491B">
          <w:pPr>
            <w:pStyle w:val="B13921A7A4B840FE90D3070A7F4EC4C422"/>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23491B" w:rsidP="0023491B">
          <w:pPr>
            <w:pStyle w:val="05BB123706BC411A83B05C2CD74DC9E323"/>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23491B" w:rsidP="0023491B">
          <w:pPr>
            <w:pStyle w:val="B09425CC80DB4CF78902C6FAC5C64A2823"/>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6F29BA" w:rsidRDefault="00DE01FC">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060FB"/>
    <w:rsid w:val="000066F3"/>
    <w:rsid w:val="00035F52"/>
    <w:rsid w:val="000A12B7"/>
    <w:rsid w:val="001431E8"/>
    <w:rsid w:val="0019205B"/>
    <w:rsid w:val="0023491B"/>
    <w:rsid w:val="00243FD7"/>
    <w:rsid w:val="00381083"/>
    <w:rsid w:val="00433224"/>
    <w:rsid w:val="004B3B26"/>
    <w:rsid w:val="00511FE7"/>
    <w:rsid w:val="005468A0"/>
    <w:rsid w:val="00571608"/>
    <w:rsid w:val="005875AF"/>
    <w:rsid w:val="00613043"/>
    <w:rsid w:val="00644289"/>
    <w:rsid w:val="006F29BA"/>
    <w:rsid w:val="00730F93"/>
    <w:rsid w:val="007961A3"/>
    <w:rsid w:val="0081793C"/>
    <w:rsid w:val="008355E9"/>
    <w:rsid w:val="008531A3"/>
    <w:rsid w:val="008A55A2"/>
    <w:rsid w:val="00913F3C"/>
    <w:rsid w:val="00916B2E"/>
    <w:rsid w:val="009264E3"/>
    <w:rsid w:val="00980428"/>
    <w:rsid w:val="009D2EBF"/>
    <w:rsid w:val="00A3173A"/>
    <w:rsid w:val="00A42B0E"/>
    <w:rsid w:val="00AC2BD1"/>
    <w:rsid w:val="00AD12F9"/>
    <w:rsid w:val="00BB2A77"/>
    <w:rsid w:val="00C05840"/>
    <w:rsid w:val="00C94674"/>
    <w:rsid w:val="00DE01FC"/>
    <w:rsid w:val="00E03BEE"/>
    <w:rsid w:val="00E24A39"/>
    <w:rsid w:val="00E710B8"/>
    <w:rsid w:val="00E96E69"/>
    <w:rsid w:val="00EB557A"/>
    <w:rsid w:val="00EF255E"/>
    <w:rsid w:val="00F06645"/>
    <w:rsid w:val="00F13ABF"/>
    <w:rsid w:val="00F3284F"/>
    <w:rsid w:val="00FB77D1"/>
    <w:rsid w:val="00FC1C41"/>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91B"/>
    <w:rPr>
      <w:color w:val="808080"/>
    </w:rPr>
  </w:style>
  <w:style w:type="paragraph" w:customStyle="1" w:styleId="2E3446C525944A21BC24F3A9A88ACBE324">
    <w:name w:val="2E3446C525944A21BC24F3A9A88ACBE324"/>
    <w:rsid w:val="0023491B"/>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3">
    <w:name w:val="136306F7363742F08D9D414B7B0A4A5523"/>
    <w:rsid w:val="0023491B"/>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3">
    <w:name w:val="DC75CC3DC5A64FEEBB97B81CA52CE1CE23"/>
    <w:rsid w:val="0023491B"/>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3">
    <w:name w:val="1FCB98EEAB3F4A95B6ED5A1E2E2747EE23"/>
    <w:rsid w:val="0023491B"/>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3">
    <w:name w:val="9C46DFC09AF049AAA59F545A7393758723"/>
    <w:rsid w:val="0023491B"/>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3">
    <w:name w:val="71A1B7044FD14D3D853004BD94AA47B923"/>
    <w:rsid w:val="0023491B"/>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3">
    <w:name w:val="DF98E26222CE4D9EBBC8F3F66F93A55923"/>
    <w:rsid w:val="0023491B"/>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2">
    <w:name w:val="B13921A7A4B840FE90D3070A7F4EC4C422"/>
    <w:rsid w:val="0023491B"/>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3">
    <w:name w:val="05BB123706BC411A83B05C2CD74DC9E323"/>
    <w:rsid w:val="0023491B"/>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3">
    <w:name w:val="B09425CC80DB4CF78902C6FAC5C64A2823"/>
    <w:rsid w:val="0023491B"/>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DDB0-BD87-462C-8DD1-5F0C37032441}">
  <ds:schemaRefs>
    <ds:schemaRef ds:uri="http://schemas.openxmlformats.org/officeDocument/2006/bibliography"/>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599D4-3D91-4754-A07C-13595AD7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PAPILA Serkan</cp:lastModifiedBy>
  <cp:revision>2</cp:revision>
  <cp:lastPrinted>2022-01-27T12:58:00Z</cp:lastPrinted>
  <dcterms:created xsi:type="dcterms:W3CDTF">2022-01-27T13:29:00Z</dcterms:created>
  <dcterms:modified xsi:type="dcterms:W3CDTF">2022-01-27T13:29:00Z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