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70DDABFB" w14:textId="77777777" w:rsidR="00560EE4" w:rsidRDefault="00687F48" w:rsidP="00A81B9E">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A81B9E" w:rsidRPr="00A81B9E">
        <w:rPr>
          <w:rFonts w:ascii="Arial Narrow" w:eastAsiaTheme="minorHAnsi" w:hAnsi="Arial Narrow"/>
          <w:iCs/>
          <w:sz w:val="32"/>
          <w:szCs w:val="32"/>
        </w:rPr>
        <w:t xml:space="preserve">Supporting </w:t>
      </w:r>
      <w:r w:rsidR="00A81B9E" w:rsidRPr="00A81B9E">
        <w:rPr>
          <w:rFonts w:ascii="Arial Narrow" w:eastAsiaTheme="minorHAnsi" w:hAnsi="Arial Narrow"/>
          <w:sz w:val="32"/>
          <w:szCs w:val="32"/>
        </w:rPr>
        <w:t>occupational/working therapy in the Administration for the Execution of Criminal Sanctions in Montenegro</w:t>
      </w:r>
      <w:r w:rsidR="00CD340B" w:rsidRPr="00A81B9E">
        <w:rPr>
          <w:rFonts w:ascii="Arial Narrow" w:eastAsiaTheme="minorHAnsi" w:hAnsi="Arial Narrow"/>
          <w:sz w:val="32"/>
          <w:szCs w:val="32"/>
          <w:lang w:val="en-GB"/>
        </w:rPr>
        <w:t>”</w:t>
      </w:r>
      <w:r w:rsidR="00CD340B" w:rsidRPr="00CD340B">
        <w:rPr>
          <w:rFonts w:ascii="Arial Narrow" w:eastAsiaTheme="minorHAnsi" w:hAnsi="Arial Narrow"/>
          <w:sz w:val="32"/>
          <w:szCs w:val="32"/>
          <w:lang w:val="en-GB"/>
        </w:rPr>
        <w:t xml:space="preserve"> </w:t>
      </w:r>
    </w:p>
    <w:p w14:paraId="55DE2456" w14:textId="77777777" w:rsidR="00560EE4" w:rsidRDefault="00560EE4" w:rsidP="00A81B9E">
      <w:pPr>
        <w:spacing w:after="200" w:line="276" w:lineRule="auto"/>
        <w:jc w:val="center"/>
        <w:rPr>
          <w:rFonts w:ascii="Arial Narrow" w:eastAsiaTheme="minorHAnsi" w:hAnsi="Arial Narrow"/>
          <w:sz w:val="32"/>
          <w:szCs w:val="32"/>
          <w:lang w:val="en-GB"/>
        </w:rPr>
      </w:pPr>
    </w:p>
    <w:p w14:paraId="633BA03E" w14:textId="031BA038" w:rsidR="00A81B9E" w:rsidRDefault="00CD340B" w:rsidP="00A81B9E">
      <w:pPr>
        <w:spacing w:after="200" w:line="276" w:lineRule="auto"/>
        <w:jc w:val="center"/>
        <w:rPr>
          <w:rFonts w:ascii="Arial Narrow" w:eastAsiaTheme="minorHAnsi" w:hAnsi="Arial Narrow"/>
          <w:sz w:val="32"/>
          <w:szCs w:val="32"/>
          <w:lang w:val="en-GB"/>
        </w:rPr>
      </w:pPr>
      <w:r w:rsidRPr="00CD340B">
        <w:rPr>
          <w:rFonts w:ascii="Arial Narrow" w:eastAsiaTheme="minorHAnsi" w:hAnsi="Arial Narrow"/>
          <w:sz w:val="32"/>
          <w:szCs w:val="32"/>
          <w:lang w:val="en-GB"/>
        </w:rPr>
        <w:t>Project</w:t>
      </w:r>
      <w:r w:rsidR="00A81B9E">
        <w:rPr>
          <w:rFonts w:ascii="Arial Narrow" w:eastAsiaTheme="minorHAnsi" w:hAnsi="Arial Narrow"/>
          <w:sz w:val="32"/>
          <w:szCs w:val="32"/>
          <w:lang w:val="en-GB"/>
        </w:rPr>
        <w:t xml:space="preserve"> </w:t>
      </w:r>
    </w:p>
    <w:p w14:paraId="63EFA72C" w14:textId="70B823A0" w:rsidR="007F679B" w:rsidRDefault="00A81B9E" w:rsidP="00A81B9E">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HF 8 “</w:t>
      </w:r>
      <w:r w:rsidRPr="00A81B9E">
        <w:rPr>
          <w:rFonts w:ascii="Arial Narrow" w:eastAsiaTheme="minorHAnsi" w:hAnsi="Arial Narrow"/>
          <w:sz w:val="32"/>
          <w:szCs w:val="32"/>
          <w:lang w:val="en-GB"/>
        </w:rPr>
        <w:t>Horizontal Facility - Joint EU/</w:t>
      </w:r>
      <w:proofErr w:type="spellStart"/>
      <w:r w:rsidRPr="00A81B9E">
        <w:rPr>
          <w:rFonts w:ascii="Arial Narrow" w:eastAsiaTheme="minorHAnsi" w:hAnsi="Arial Narrow"/>
          <w:sz w:val="32"/>
          <w:szCs w:val="32"/>
          <w:lang w:val="en-GB"/>
        </w:rPr>
        <w:t>CoE</w:t>
      </w:r>
      <w:proofErr w:type="spellEnd"/>
      <w:r w:rsidRPr="00A81B9E">
        <w:rPr>
          <w:rFonts w:ascii="Arial Narrow" w:eastAsiaTheme="minorHAnsi" w:hAnsi="Arial Narrow"/>
          <w:sz w:val="32"/>
          <w:szCs w:val="32"/>
          <w:lang w:val="en-GB"/>
        </w:rPr>
        <w:t xml:space="preserve"> Action “Further enhancing human rights protection for detained and sentenced persons in Montenegro”</w:t>
      </w:r>
      <w:r>
        <w:rPr>
          <w:rFonts w:ascii="Arial Narrow" w:eastAsiaTheme="minorHAnsi" w:hAnsi="Arial Narrow"/>
          <w:sz w:val="32"/>
          <w:szCs w:val="32"/>
          <w:lang w:val="en-GB"/>
        </w:rPr>
        <w:t>”</w:t>
      </w:r>
    </w:p>
    <w:p w14:paraId="5BAC013B" w14:textId="77777777" w:rsidR="00A81B9E" w:rsidRPr="00A81B9E" w:rsidRDefault="00A81B9E" w:rsidP="00A81B9E">
      <w:pPr>
        <w:jc w:val="center"/>
        <w:rPr>
          <w:rFonts w:ascii="Arial Narrow" w:eastAsiaTheme="minorHAnsi" w:hAnsi="Arial Narrow"/>
          <w:sz w:val="32"/>
          <w:szCs w:val="32"/>
          <w:lang w:val="en-GB"/>
        </w:rPr>
      </w:pPr>
      <w:r w:rsidRPr="00A81B9E">
        <w:rPr>
          <w:rFonts w:ascii="Arial Narrow" w:eastAsiaTheme="minorHAnsi" w:hAnsi="Arial Narrow"/>
          <w:sz w:val="32"/>
          <w:szCs w:val="32"/>
          <w:lang w:val="en-GB"/>
        </w:rPr>
        <w:t>HF8MNEPrisons_grant_occupational therapy 2022</w:t>
      </w:r>
    </w:p>
    <w:p w14:paraId="63EFA72E" w14:textId="77777777" w:rsidR="00EB74F2" w:rsidRPr="00DC4B5C" w:rsidRDefault="00EB74F2" w:rsidP="00A81B9E">
      <w:pPr>
        <w:jc w:val="cente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A81B9E">
              <w:rPr>
                <w:rFonts w:ascii="Arial Narrow" w:hAnsi="Arial Narrow"/>
                <w:sz w:val="20"/>
                <w:szCs w:val="20"/>
              </w:rPr>
              <w:t xml:space="preserve">last </w:t>
            </w:r>
            <w:r w:rsidR="00BA1A95" w:rsidRPr="00A81B9E">
              <w:rPr>
                <w:rFonts w:ascii="Arial Narrow" w:hAnsi="Arial Narrow"/>
                <w:sz w:val="20"/>
                <w:szCs w:val="20"/>
              </w:rPr>
              <w:t>2</w:t>
            </w:r>
            <w:r w:rsidR="00563936" w:rsidRPr="00A81B9E">
              <w:rPr>
                <w:rFonts w:ascii="Arial Narrow" w:hAnsi="Arial Narrow"/>
                <w:sz w:val="20"/>
                <w:szCs w:val="20"/>
              </w:rPr>
              <w:t xml:space="preserve"> (</w:t>
            </w:r>
            <w:r w:rsidR="00BA1A95" w:rsidRPr="00A81B9E">
              <w:rPr>
                <w:rFonts w:ascii="Arial Narrow" w:hAnsi="Arial Narrow"/>
                <w:sz w:val="20"/>
                <w:szCs w:val="20"/>
              </w:rPr>
              <w:t>two</w:t>
            </w:r>
            <w:r w:rsidR="00D71C19" w:rsidRPr="00A81B9E">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A81B9E">
              <w:rPr>
                <w:rFonts w:ascii="Arial Narrow" w:hAnsi="Arial Narrow"/>
                <w:sz w:val="20"/>
                <w:szCs w:val="20"/>
              </w:rPr>
              <w:t xml:space="preserve">last </w:t>
            </w:r>
            <w:r w:rsidR="009A77A0" w:rsidRPr="00A81B9E">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481BC246" w:rsidR="00653164" w:rsidRPr="00653164" w:rsidRDefault="00653164" w:rsidP="00412D92">
            <w:pPr>
              <w:rPr>
                <w:rFonts w:ascii="Arial Narrow" w:eastAsia="Calibri" w:hAnsi="Arial Narrow"/>
                <w:b/>
                <w:sz w:val="20"/>
                <w:szCs w:val="20"/>
                <w:u w:val="single"/>
              </w:rPr>
            </w:pP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FA2A" w14:textId="77777777" w:rsidR="007765C9" w:rsidRDefault="007765C9" w:rsidP="00AC6CB0">
      <w:r>
        <w:separator/>
      </w:r>
    </w:p>
  </w:endnote>
  <w:endnote w:type="continuationSeparator" w:id="0">
    <w:p w14:paraId="53DDF5B6" w14:textId="77777777" w:rsidR="007765C9" w:rsidRDefault="007765C9"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2BE8" w14:textId="77777777" w:rsidR="007765C9" w:rsidRDefault="007765C9" w:rsidP="00AC6CB0">
      <w:r>
        <w:separator/>
      </w:r>
    </w:p>
  </w:footnote>
  <w:footnote w:type="continuationSeparator" w:id="0">
    <w:p w14:paraId="2ADAFA01" w14:textId="77777777" w:rsidR="007765C9" w:rsidRDefault="007765C9"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02BC"/>
    <w:rsid w:val="00125BBF"/>
    <w:rsid w:val="00183E4D"/>
    <w:rsid w:val="00194FCE"/>
    <w:rsid w:val="001E19EA"/>
    <w:rsid w:val="00243B52"/>
    <w:rsid w:val="002659AF"/>
    <w:rsid w:val="002A7A00"/>
    <w:rsid w:val="002C2942"/>
    <w:rsid w:val="002E319F"/>
    <w:rsid w:val="003A08BC"/>
    <w:rsid w:val="00412D92"/>
    <w:rsid w:val="00490018"/>
    <w:rsid w:val="004B0F2D"/>
    <w:rsid w:val="004F71A4"/>
    <w:rsid w:val="00515237"/>
    <w:rsid w:val="00551187"/>
    <w:rsid w:val="00560EE4"/>
    <w:rsid w:val="00563936"/>
    <w:rsid w:val="00580757"/>
    <w:rsid w:val="005F1F85"/>
    <w:rsid w:val="00604DC8"/>
    <w:rsid w:val="00653164"/>
    <w:rsid w:val="006558F9"/>
    <w:rsid w:val="00680325"/>
    <w:rsid w:val="00687F48"/>
    <w:rsid w:val="006E53BA"/>
    <w:rsid w:val="006F477A"/>
    <w:rsid w:val="007765C9"/>
    <w:rsid w:val="007F1BE1"/>
    <w:rsid w:val="007F679B"/>
    <w:rsid w:val="008053A3"/>
    <w:rsid w:val="008172FC"/>
    <w:rsid w:val="008F7F95"/>
    <w:rsid w:val="009541CE"/>
    <w:rsid w:val="00977EF3"/>
    <w:rsid w:val="009A77A0"/>
    <w:rsid w:val="009C200F"/>
    <w:rsid w:val="009E4618"/>
    <w:rsid w:val="00A81B9E"/>
    <w:rsid w:val="00AC6CB0"/>
    <w:rsid w:val="00B20F36"/>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MIRANOVIC Tatjana</cp:lastModifiedBy>
  <cp:revision>5</cp:revision>
  <dcterms:created xsi:type="dcterms:W3CDTF">2022-01-14T13:32:00Z</dcterms:created>
  <dcterms:modified xsi:type="dcterms:W3CDTF">2022-02-22T15:32:00Z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