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65D1616A"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582065FF" w:rsidR="009E1B52" w:rsidRPr="00E25560" w:rsidRDefault="009E1B52" w:rsidP="009E1B52">
      <w:pPr>
        <w:rPr>
          <w:rFonts w:ascii="Tahoma" w:hAnsi="Tahoma" w:cs="Tahoma"/>
          <w:b/>
        </w:rPr>
      </w:pPr>
      <w:r w:rsidRPr="00E25560">
        <w:rPr>
          <w:rFonts w:ascii="Tahoma" w:hAnsi="Tahoma" w:cs="Tahoma"/>
          <w:b/>
        </w:rPr>
        <w:t>(</w:t>
      </w:r>
      <w:r w:rsidR="00E4734C">
        <w:rPr>
          <w:rFonts w:ascii="Tahoma" w:hAnsi="Tahoma" w:cs="Tahoma"/>
          <w:b/>
        </w:rPr>
        <w:t>Competitive bidding</w:t>
      </w:r>
      <w:r w:rsidR="00E4734C" w:rsidRPr="00E25560">
        <w:rPr>
          <w:rFonts w:ascii="Tahoma" w:hAnsi="Tahoma" w:cs="Tahoma"/>
          <w:b/>
        </w:rPr>
        <w:t xml:space="preserve"> procedure / Framework Contract</w:t>
      </w:r>
      <w:r w:rsidR="00E4734C" w:rsidRPr="00E4734C">
        <w:rPr>
          <w:rFonts w:ascii="Tahoma" w:hAnsi="Tahoma" w:cs="Tahoma"/>
          <w:b/>
        </w:rPr>
        <w:t>)</w:t>
      </w:r>
    </w:p>
    <w:p w14:paraId="09BC2961" w14:textId="77777777" w:rsidR="009A20EC" w:rsidRPr="00E25560" w:rsidRDefault="009A20EC" w:rsidP="00A041D4">
      <w:pPr>
        <w:rPr>
          <w:rFonts w:ascii="Tahoma" w:hAnsi="Tahoma" w:cs="Tahoma"/>
          <w:b/>
          <w:sz w:val="20"/>
          <w:szCs w:val="20"/>
        </w:rPr>
      </w:pPr>
    </w:p>
    <w:p w14:paraId="1D4968E9" w14:textId="08FCE10C" w:rsidR="00AB0E18" w:rsidRDefault="00AB0E18" w:rsidP="00AB0E18">
      <w:pPr>
        <w:rPr>
          <w:rFonts w:ascii="Tahoma" w:hAnsi="Tahoma" w:cs="Tahoma"/>
          <w:b/>
          <w:sz w:val="28"/>
          <w:szCs w:val="28"/>
        </w:rPr>
      </w:pPr>
      <w:r w:rsidRPr="00E25560">
        <w:rPr>
          <w:rFonts w:ascii="Tahoma" w:hAnsi="Tahoma" w:cs="Tahoma"/>
          <w:b/>
          <w:sz w:val="28"/>
          <w:szCs w:val="28"/>
        </w:rPr>
        <w:t xml:space="preserve">Purchase of </w:t>
      </w:r>
      <w:r w:rsidR="00DB709D">
        <w:rPr>
          <w:rFonts w:ascii="Tahoma" w:hAnsi="Tahoma" w:cs="Tahoma"/>
          <w:b/>
          <w:sz w:val="28"/>
          <w:szCs w:val="28"/>
        </w:rPr>
        <w:t xml:space="preserve">Services for </w:t>
      </w:r>
      <w:r w:rsidR="00C72371">
        <w:rPr>
          <w:rFonts w:ascii="Tahoma" w:hAnsi="Tahoma" w:cs="Tahoma"/>
          <w:b/>
          <w:sz w:val="28"/>
          <w:szCs w:val="28"/>
        </w:rPr>
        <w:t>Printing</w:t>
      </w:r>
      <w:r w:rsidR="001D1BC2">
        <w:rPr>
          <w:rFonts w:ascii="Tahoma" w:hAnsi="Tahoma" w:cs="Tahoma"/>
          <w:b/>
          <w:sz w:val="28"/>
          <w:szCs w:val="28"/>
        </w:rPr>
        <w:t xml:space="preserve"> </w:t>
      </w:r>
      <w:r w:rsidR="00B13536">
        <w:rPr>
          <w:rFonts w:ascii="Tahoma" w:hAnsi="Tahoma" w:cs="Tahoma"/>
          <w:b/>
          <w:sz w:val="28"/>
          <w:szCs w:val="28"/>
        </w:rPr>
        <w:t xml:space="preserve">and Publication </w:t>
      </w:r>
      <w:r w:rsidR="00DB709D">
        <w:rPr>
          <w:rFonts w:ascii="Tahoma" w:hAnsi="Tahoma" w:cs="Tahoma"/>
          <w:b/>
          <w:sz w:val="28"/>
          <w:szCs w:val="28"/>
        </w:rPr>
        <w:t xml:space="preserve">of Project Documents </w:t>
      </w:r>
      <w:r w:rsidR="00E26240">
        <w:rPr>
          <w:rFonts w:ascii="Tahoma" w:hAnsi="Tahoma" w:cs="Tahoma"/>
          <w:b/>
          <w:sz w:val="28"/>
          <w:szCs w:val="28"/>
        </w:rPr>
        <w:t xml:space="preserve">and Materials under the </w:t>
      </w:r>
      <w:r w:rsidR="006B70C8">
        <w:rPr>
          <w:rFonts w:ascii="Tahoma" w:hAnsi="Tahoma" w:cs="Tahoma"/>
          <w:b/>
          <w:sz w:val="28"/>
          <w:szCs w:val="28"/>
        </w:rPr>
        <w:t>action</w:t>
      </w:r>
      <w:r w:rsidR="00E26240">
        <w:rPr>
          <w:rFonts w:ascii="Tahoma" w:hAnsi="Tahoma" w:cs="Tahoma"/>
          <w:b/>
          <w:sz w:val="28"/>
          <w:szCs w:val="28"/>
        </w:rPr>
        <w:t xml:space="preserve"> </w:t>
      </w:r>
      <w:r w:rsidR="006B70C8">
        <w:rPr>
          <w:rFonts w:ascii="Tahoma" w:hAnsi="Tahoma" w:cs="Tahoma"/>
          <w:b/>
          <w:sz w:val="28"/>
          <w:szCs w:val="28"/>
        </w:rPr>
        <w:t>“</w:t>
      </w:r>
      <w:r w:rsidR="00E26240">
        <w:rPr>
          <w:rFonts w:ascii="Tahoma" w:hAnsi="Tahoma" w:cs="Tahoma"/>
          <w:b/>
          <w:sz w:val="28"/>
          <w:szCs w:val="28"/>
        </w:rPr>
        <w:t>Fostering Women’s Access to Justice in Turkey</w:t>
      </w:r>
      <w:r w:rsidR="006B70C8">
        <w:rPr>
          <w:rFonts w:ascii="Tahoma" w:hAnsi="Tahoma" w:cs="Tahoma"/>
          <w:b/>
          <w:sz w:val="28"/>
          <w:szCs w:val="28"/>
        </w:rPr>
        <w:t>”</w:t>
      </w:r>
      <w:r w:rsidR="00E26240">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3320D652" w14:textId="6852485F" w:rsidR="007958C9" w:rsidRPr="00164820" w:rsidRDefault="005B6603" w:rsidP="007958C9">
      <w:pPr>
        <w:spacing w:after="120"/>
        <w:jc w:val="both"/>
        <w:rPr>
          <w:rFonts w:ascii="Tahoma" w:hAnsi="Tahoma" w:cs="Tahoma"/>
          <w:sz w:val="20"/>
          <w:szCs w:val="20"/>
        </w:rPr>
      </w:pPr>
      <w:r w:rsidRPr="00164820">
        <w:rPr>
          <w:rFonts w:ascii="Tahoma" w:hAnsi="Tahoma" w:cs="Tahoma"/>
          <w:sz w:val="20"/>
          <w:szCs w:val="20"/>
        </w:rPr>
        <w:t>The Council of Europe is currently implementing</w:t>
      </w:r>
      <w:r w:rsidR="00415E8B" w:rsidRPr="00164820">
        <w:rPr>
          <w:rFonts w:ascii="Tahoma" w:hAnsi="Tahoma" w:cs="Tahoma"/>
          <w:sz w:val="20"/>
          <w:szCs w:val="20"/>
        </w:rPr>
        <w:t xml:space="preserve"> </w:t>
      </w:r>
      <w:r w:rsidR="00ED493F">
        <w:rPr>
          <w:rFonts w:ascii="Tahoma" w:hAnsi="Tahoma" w:cs="Tahoma"/>
          <w:sz w:val="20"/>
          <w:szCs w:val="20"/>
        </w:rPr>
        <w:t>(</w:t>
      </w:r>
      <w:r w:rsidR="00E26240" w:rsidRPr="00164820">
        <w:rPr>
          <w:rFonts w:ascii="Tahoma" w:hAnsi="Tahoma" w:cs="Tahoma"/>
          <w:sz w:val="20"/>
          <w:szCs w:val="20"/>
        </w:rPr>
        <w:t xml:space="preserve">until </w:t>
      </w:r>
      <w:r w:rsidR="00E26240" w:rsidRPr="00164820">
        <w:rPr>
          <w:rFonts w:ascii="Tahoma" w:hAnsi="Tahoma" w:cs="Tahoma"/>
          <w:b/>
          <w:bCs/>
          <w:sz w:val="20"/>
          <w:szCs w:val="20"/>
        </w:rPr>
        <w:t>31 December 2022</w:t>
      </w:r>
      <w:r w:rsidR="00ED493F">
        <w:rPr>
          <w:rFonts w:ascii="Tahoma" w:hAnsi="Tahoma" w:cs="Tahoma"/>
          <w:b/>
          <w:bCs/>
          <w:sz w:val="20"/>
          <w:szCs w:val="20"/>
        </w:rPr>
        <w:t>)</w:t>
      </w:r>
      <w:r w:rsidR="00E26240" w:rsidRPr="00164820">
        <w:rPr>
          <w:rFonts w:ascii="Tahoma" w:hAnsi="Tahoma" w:cs="Tahoma"/>
          <w:sz w:val="20"/>
          <w:szCs w:val="20"/>
        </w:rPr>
        <w:t xml:space="preserve"> a Project </w:t>
      </w:r>
      <w:r w:rsidR="00E26240" w:rsidRPr="00164820">
        <w:rPr>
          <w:rFonts w:ascii="Tahoma" w:hAnsi="Tahoma" w:cs="Tahoma"/>
          <w:b/>
          <w:bCs/>
          <w:sz w:val="20"/>
          <w:szCs w:val="20"/>
        </w:rPr>
        <w:t>on Fostering Women’s Access to Justice in Turkey (WAJ)</w:t>
      </w:r>
      <w:r w:rsidR="00DA0AA4" w:rsidRPr="00164820">
        <w:rPr>
          <w:rFonts w:ascii="Tahoma" w:hAnsi="Tahoma" w:cs="Tahoma"/>
          <w:b/>
          <w:bCs/>
          <w:sz w:val="20"/>
          <w:szCs w:val="20"/>
        </w:rPr>
        <w:t xml:space="preserve"> </w:t>
      </w:r>
      <w:r w:rsidR="00DA0AA4" w:rsidRPr="00164820">
        <w:rPr>
          <w:rFonts w:ascii="Tahoma" w:hAnsi="Tahoma" w:cs="Tahoma"/>
          <w:sz w:val="20"/>
          <w:szCs w:val="20"/>
          <w:shd w:val="clear" w:color="auto" w:fill="FFFFFF"/>
        </w:rPr>
        <w:t>under the joint European Union and Council of Europe programme “</w:t>
      </w:r>
      <w:hyperlink r:id="rId12" w:history="1">
        <w:r w:rsidR="00DA0AA4" w:rsidRPr="00164820">
          <w:rPr>
            <w:rFonts w:ascii="Tahoma" w:hAnsi="Tahoma" w:cs="Tahoma"/>
            <w:sz w:val="20"/>
            <w:szCs w:val="20"/>
            <w:u w:val="single"/>
            <w:shd w:val="clear" w:color="auto" w:fill="FFFFFF"/>
          </w:rPr>
          <w:t>Horizontal Facility for the Western Balkans and Turkey 2019-2022</w:t>
        </w:r>
      </w:hyperlink>
      <w:r w:rsidR="00DA0AA4" w:rsidRPr="00164820">
        <w:rPr>
          <w:rFonts w:ascii="Tahoma" w:hAnsi="Tahoma" w:cs="Tahoma"/>
          <w:sz w:val="20"/>
          <w:szCs w:val="20"/>
          <w:shd w:val="clear" w:color="auto" w:fill="FFFFFF"/>
        </w:rPr>
        <w:t>”</w:t>
      </w:r>
      <w:r w:rsidR="00E26240" w:rsidRPr="00164820">
        <w:rPr>
          <w:rFonts w:ascii="Tahoma" w:hAnsi="Tahoma" w:cs="Tahoma"/>
          <w:sz w:val="20"/>
          <w:szCs w:val="20"/>
        </w:rPr>
        <w:t xml:space="preserve">. </w:t>
      </w:r>
      <w:r w:rsidRPr="00164820">
        <w:rPr>
          <w:rFonts w:ascii="Tahoma" w:hAnsi="Tahoma" w:cs="Tahoma"/>
          <w:sz w:val="20"/>
          <w:szCs w:val="20"/>
        </w:rPr>
        <w:t>In that context, it is looking for</w:t>
      </w:r>
      <w:r w:rsidR="006D6AD8" w:rsidRPr="00164820">
        <w:rPr>
          <w:rFonts w:ascii="Tahoma" w:hAnsi="Tahoma" w:cs="Tahoma"/>
          <w:sz w:val="20"/>
          <w:szCs w:val="20"/>
        </w:rPr>
        <w:t xml:space="preserve"> a maximum of </w:t>
      </w:r>
      <w:r w:rsidR="00B13536" w:rsidRPr="00164820">
        <w:rPr>
          <w:rFonts w:ascii="Tahoma" w:hAnsi="Tahoma" w:cs="Tahoma"/>
          <w:sz w:val="20"/>
          <w:szCs w:val="20"/>
        </w:rPr>
        <w:t xml:space="preserve">3 </w:t>
      </w:r>
      <w:r w:rsidR="002926D0" w:rsidRPr="00164820">
        <w:rPr>
          <w:rFonts w:ascii="Tahoma" w:hAnsi="Tahoma" w:cs="Tahoma"/>
          <w:sz w:val="20"/>
          <w:szCs w:val="20"/>
        </w:rPr>
        <w:t>Provider</w:t>
      </w:r>
      <w:r w:rsidRPr="00164820">
        <w:rPr>
          <w:rFonts w:ascii="Tahoma" w:hAnsi="Tahoma" w:cs="Tahoma"/>
          <w:sz w:val="20"/>
          <w:szCs w:val="20"/>
        </w:rPr>
        <w:t>(s) for the provision of</w:t>
      </w:r>
      <w:r w:rsidR="00DB709D" w:rsidRPr="00164820">
        <w:rPr>
          <w:rFonts w:ascii="Tahoma" w:hAnsi="Tahoma" w:cs="Tahoma"/>
          <w:sz w:val="20"/>
          <w:szCs w:val="20"/>
        </w:rPr>
        <w:t xml:space="preserve"> </w:t>
      </w:r>
      <w:r w:rsidR="00DA0AA4" w:rsidRPr="00164820">
        <w:rPr>
          <w:rFonts w:ascii="Tahoma" w:hAnsi="Tahoma" w:cs="Tahoma"/>
          <w:sz w:val="20"/>
          <w:szCs w:val="20"/>
        </w:rPr>
        <w:t xml:space="preserve">printing and publication services for the project </w:t>
      </w:r>
      <w:r w:rsidR="00DB709D" w:rsidRPr="00164820">
        <w:rPr>
          <w:rFonts w:ascii="Tahoma" w:hAnsi="Tahoma" w:cs="Tahoma"/>
          <w:sz w:val="20"/>
          <w:szCs w:val="20"/>
        </w:rPr>
        <w:t>documents an</w:t>
      </w:r>
      <w:r w:rsidR="00D616DA" w:rsidRPr="00164820">
        <w:rPr>
          <w:rFonts w:ascii="Tahoma" w:hAnsi="Tahoma" w:cs="Tahoma"/>
          <w:sz w:val="20"/>
          <w:szCs w:val="20"/>
        </w:rPr>
        <w:t xml:space="preserve">d materials </w:t>
      </w:r>
      <w:r w:rsidRPr="00164820">
        <w:rPr>
          <w:rFonts w:ascii="Tahoma" w:hAnsi="Tahoma" w:cs="Tahoma"/>
          <w:sz w:val="20"/>
          <w:szCs w:val="20"/>
        </w:rPr>
        <w:t>to be requested by the Council on an as needed basis</w:t>
      </w:r>
      <w:r w:rsidR="009A5D89" w:rsidRPr="00164820">
        <w:rPr>
          <w:rFonts w:ascii="Tahoma" w:hAnsi="Tahoma" w:cs="Tahoma"/>
          <w:sz w:val="20"/>
          <w:szCs w:val="20"/>
        </w:rPr>
        <w:t>.</w:t>
      </w:r>
    </w:p>
    <w:p w14:paraId="18D61CA2" w14:textId="77777777" w:rsidR="00DA0AA4" w:rsidRPr="00E25560" w:rsidRDefault="00DA0AA4"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w:t>
      </w:r>
      <w:r w:rsidRPr="009616AF">
        <w:rPr>
          <w:rFonts w:ascii="Tahoma" w:hAnsi="Tahoma" w:cs="Tahoma"/>
          <w:sz w:val="20"/>
          <w:szCs w:val="20"/>
        </w:rPr>
        <w:t>A tender is considered valid for 120 calendar days as from the closing date for submission.</w:t>
      </w:r>
      <w:r w:rsidRPr="00E25560">
        <w:rPr>
          <w:rFonts w:ascii="Tahoma" w:hAnsi="Tahoma" w:cs="Tahoma"/>
          <w:sz w:val="20"/>
          <w:szCs w:val="20"/>
        </w:rPr>
        <w:t xml:space="preserve">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15985055" w14:textId="77777777" w:rsidR="00682F96" w:rsidRPr="00004C3D" w:rsidRDefault="00682F96" w:rsidP="00682F96">
      <w:pPr>
        <w:spacing w:after="120"/>
        <w:jc w:val="both"/>
        <w:rPr>
          <w:rFonts w:ascii="Tahoma" w:hAnsi="Tahoma" w:cs="Tahoma"/>
          <w:color w:val="000000" w:themeColor="text1"/>
          <w:sz w:val="20"/>
          <w:szCs w:val="20"/>
          <w:highlight w:val="yellow"/>
        </w:rPr>
      </w:pPr>
      <w:r w:rsidRPr="007E34EF">
        <w:rPr>
          <w:rFonts w:ascii="Tahoma" w:hAnsi="Tahoma" w:cs="Tahoma"/>
          <w:color w:val="000000" w:themeColor="text1"/>
          <w:sz w:val="20"/>
          <w:szCs w:val="20"/>
        </w:rPr>
        <w:t xml:space="preserve">The tenderer must be either a natural person, a legal </w:t>
      </w:r>
      <w:proofErr w:type="gramStart"/>
      <w:r w:rsidRPr="007E34EF">
        <w:rPr>
          <w:rFonts w:ascii="Tahoma" w:hAnsi="Tahoma" w:cs="Tahoma"/>
          <w:color w:val="000000" w:themeColor="text1"/>
          <w:sz w:val="20"/>
          <w:szCs w:val="20"/>
        </w:rPr>
        <w:t>person</w:t>
      </w:r>
      <w:proofErr w:type="gramEnd"/>
      <w:r w:rsidRPr="007E34EF">
        <w:rPr>
          <w:rFonts w:ascii="Tahoma" w:hAnsi="Tahoma" w:cs="Tahoma"/>
          <w:color w:val="000000" w:themeColor="text1"/>
          <w:sz w:val="20"/>
          <w:szCs w:val="20"/>
        </w:rPr>
        <w:t xml:space="preserve"> or consortia of legal and/or natural persons.</w:t>
      </w:r>
    </w:p>
    <w:p w14:paraId="2810F0BD" w14:textId="2184A682" w:rsidR="007958C9" w:rsidRDefault="007958C9" w:rsidP="0042048D">
      <w:pPr>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AF4A16">
        <w:rPr>
          <w:rFonts w:ascii="Tahoma" w:hAnsi="Tahoma" w:cs="Tahoma"/>
          <w:b/>
          <w:color w:val="000000" w:themeColor="text1"/>
          <w:sz w:val="20"/>
          <w:szCs w:val="20"/>
        </w:rPr>
        <w:t xml:space="preserve">“HF47- </w:t>
      </w:r>
      <w:r w:rsidR="0042048D" w:rsidRPr="0042048D">
        <w:rPr>
          <w:rFonts w:ascii="Tahoma" w:hAnsi="Tahoma" w:cs="Tahoma"/>
          <w:b/>
          <w:color w:val="000000" w:themeColor="text1"/>
          <w:sz w:val="20"/>
          <w:szCs w:val="20"/>
        </w:rPr>
        <w:t>Services for Printing</w:t>
      </w:r>
      <w:r w:rsidR="00AF4A16">
        <w:rPr>
          <w:rFonts w:ascii="Tahoma" w:hAnsi="Tahoma" w:cs="Tahoma"/>
          <w:b/>
          <w:color w:val="000000" w:themeColor="text1"/>
          <w:sz w:val="20"/>
          <w:szCs w:val="20"/>
        </w:rPr>
        <w:t xml:space="preserve"> and Publication”</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070EEDE3" w14:textId="77777777" w:rsidR="0042048D" w:rsidRPr="00E25560" w:rsidRDefault="0042048D" w:rsidP="0042048D">
      <w:pPr>
        <w:rPr>
          <w:rFonts w:ascii="Tahoma" w:hAnsi="Tahoma" w:cs="Tahoma"/>
          <w:b/>
          <w:color w:val="000000" w:themeColor="text1"/>
          <w:sz w:val="20"/>
          <w:szCs w:val="20"/>
        </w:rPr>
      </w:pPr>
    </w:p>
    <w:p w14:paraId="142E0C0A" w14:textId="1FC31755"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5E7ECF">
        <w:rPr>
          <w:rFonts w:ascii="Tahoma" w:hAnsi="Tahoma" w:cs="Tahoma"/>
          <w:b/>
          <w:color w:val="000000" w:themeColor="text1"/>
          <w:sz w:val="20"/>
          <w:szCs w:val="20"/>
        </w:rPr>
        <w:t>5</w:t>
      </w:r>
      <w:r w:rsidRPr="00E25560">
        <w:rPr>
          <w:rFonts w:ascii="Tahoma" w:hAnsi="Tahoma" w:cs="Tahoma"/>
          <w:b/>
          <w:color w:val="000000" w:themeColor="text1"/>
          <w:sz w:val="20"/>
          <w:szCs w:val="20"/>
          <w:u w:val="single"/>
        </w:rPr>
        <w:t xml:space="preserve"> (</w:t>
      </w:r>
      <w:r w:rsidR="005E7ECF">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w:t>
      </w:r>
      <w:r w:rsidR="00B13536">
        <w:rPr>
          <w:rFonts w:ascii="Tahoma" w:hAnsi="Tahoma" w:cs="Tahoma"/>
          <w:b/>
          <w:color w:val="000000" w:themeColor="text1"/>
          <w:sz w:val="20"/>
          <w:szCs w:val="20"/>
          <w:u w:val="single"/>
        </w:rPr>
        <w:t xml:space="preserve"> </w:t>
      </w:r>
      <w:r w:rsidR="00F06012">
        <w:rPr>
          <w:rFonts w:ascii="Tahoma" w:hAnsi="Tahoma" w:cs="Tahoma"/>
          <w:b/>
          <w:color w:val="000000" w:themeColor="text1"/>
          <w:sz w:val="20"/>
          <w:szCs w:val="20"/>
          <w:u w:val="single"/>
        </w:rPr>
        <w:t>2</w:t>
      </w:r>
      <w:r w:rsidR="005E7ECF">
        <w:rPr>
          <w:rFonts w:ascii="Tahoma" w:hAnsi="Tahoma" w:cs="Tahoma"/>
          <w:b/>
          <w:color w:val="000000" w:themeColor="text1"/>
          <w:sz w:val="20"/>
          <w:szCs w:val="20"/>
          <w:u w:val="single"/>
        </w:rPr>
        <w:t>5</w:t>
      </w:r>
      <w:r w:rsidR="00F06012">
        <w:rPr>
          <w:rFonts w:ascii="Tahoma" w:hAnsi="Tahoma" w:cs="Tahoma"/>
          <w:b/>
          <w:color w:val="000000" w:themeColor="text1"/>
          <w:sz w:val="20"/>
          <w:szCs w:val="20"/>
          <w:u w:val="single"/>
        </w:rPr>
        <w:t xml:space="preserve"> February</w:t>
      </w:r>
      <w:r w:rsidR="001D1BC2">
        <w:rPr>
          <w:rFonts w:ascii="Tahoma" w:hAnsi="Tahoma" w:cs="Tahoma"/>
          <w:b/>
          <w:color w:val="000000" w:themeColor="text1"/>
          <w:sz w:val="20"/>
          <w:szCs w:val="20"/>
          <w:u w:val="single"/>
        </w:rPr>
        <w:t xml:space="preserve"> </w:t>
      </w:r>
      <w:r w:rsidR="00B13536">
        <w:rPr>
          <w:rFonts w:ascii="Tahoma" w:hAnsi="Tahoma" w:cs="Tahoma"/>
          <w:b/>
          <w:color w:val="000000" w:themeColor="text1"/>
          <w:sz w:val="20"/>
          <w:szCs w:val="20"/>
          <w:u w:val="single"/>
        </w:rPr>
        <w:t>202</w:t>
      </w:r>
      <w:r w:rsidR="001D1BC2">
        <w:rPr>
          <w:rFonts w:ascii="Tahoma" w:hAnsi="Tahoma" w:cs="Tahoma"/>
          <w:b/>
          <w:color w:val="000000" w:themeColor="text1"/>
          <w:sz w:val="20"/>
          <w:szCs w:val="20"/>
          <w:u w:val="single"/>
        </w:rPr>
        <w:t>2</w:t>
      </w:r>
      <w:r w:rsidRPr="00E25560">
        <w:rPr>
          <w:rFonts w:ascii="Tahoma" w:hAnsi="Tahoma" w:cs="Tahoma"/>
          <w:b/>
          <w:color w:val="000000" w:themeColor="text1"/>
          <w:sz w:val="20"/>
          <w:szCs w:val="20"/>
          <w:u w:val="single"/>
        </w:rPr>
        <w:t xml:space="preserv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AF4A16">
        <w:rPr>
          <w:rFonts w:ascii="Tahoma" w:hAnsi="Tahoma" w:cs="Tahoma"/>
          <w:b/>
          <w:color w:val="000000" w:themeColor="text1"/>
          <w:sz w:val="20"/>
          <w:szCs w:val="20"/>
        </w:rPr>
        <w:t>“</w:t>
      </w:r>
      <w:r w:rsidR="00D22F39">
        <w:rPr>
          <w:rFonts w:ascii="Tahoma" w:hAnsi="Tahoma" w:cs="Tahoma"/>
          <w:b/>
          <w:color w:val="000000" w:themeColor="text1"/>
          <w:sz w:val="20"/>
          <w:szCs w:val="20"/>
        </w:rPr>
        <w:t xml:space="preserve">Question: </w:t>
      </w:r>
      <w:r w:rsidR="00AF4A16">
        <w:rPr>
          <w:rFonts w:ascii="Tahoma" w:hAnsi="Tahoma" w:cs="Tahoma"/>
          <w:b/>
          <w:color w:val="000000" w:themeColor="text1"/>
          <w:sz w:val="20"/>
          <w:szCs w:val="20"/>
        </w:rPr>
        <w:t xml:space="preserve">HF-47 </w:t>
      </w:r>
      <w:r w:rsidR="0042048D" w:rsidRPr="0042048D">
        <w:rPr>
          <w:rFonts w:ascii="Tahoma" w:hAnsi="Tahoma" w:cs="Tahoma"/>
          <w:b/>
          <w:color w:val="000000" w:themeColor="text1"/>
          <w:sz w:val="20"/>
          <w:szCs w:val="20"/>
        </w:rPr>
        <w:t>Services for Printing and</w:t>
      </w:r>
      <w:r w:rsidR="00AF4A16">
        <w:rPr>
          <w:rFonts w:ascii="Tahoma" w:hAnsi="Tahoma" w:cs="Tahoma"/>
          <w:b/>
          <w:color w:val="000000" w:themeColor="text1"/>
          <w:sz w:val="20"/>
          <w:szCs w:val="20"/>
        </w:rPr>
        <w:t xml:space="preserve"> Publication”</w:t>
      </w:r>
      <w:r w:rsidR="0042048D" w:rsidRPr="0042048D">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CD22D5"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454FD837" w:rsidR="007958C9" w:rsidRPr="007C79FA" w:rsidRDefault="00DA0AA4" w:rsidP="00BD3425">
            <w:pPr>
              <w:rPr>
                <w:rFonts w:ascii="Tahoma" w:hAnsi="Tahoma" w:cs="Tahoma"/>
                <w:sz w:val="20"/>
                <w:szCs w:val="20"/>
                <w:lang w:eastAsia="fr-FR"/>
              </w:rPr>
            </w:pPr>
            <w:r w:rsidRPr="007C79FA">
              <w:rPr>
                <w:rFonts w:ascii="Tahoma" w:hAnsi="Tahoma" w:cs="Tahoma"/>
                <w:noProof/>
                <w:sz w:val="20"/>
                <w:szCs w:val="20"/>
              </w:rPr>
              <mc:AlternateContent>
                <mc:Choice Requires="wps">
                  <w:drawing>
                    <wp:anchor distT="0" distB="0" distL="114300" distR="114300" simplePos="0" relativeHeight="251659264" behindDoc="0" locked="0" layoutInCell="1" allowOverlap="1" wp14:anchorId="388321DA" wp14:editId="0CE48510">
                      <wp:simplePos x="0" y="0"/>
                      <wp:positionH relativeFrom="column">
                        <wp:posOffset>1251585</wp:posOffset>
                      </wp:positionH>
                      <wp:positionV relativeFrom="paragraph">
                        <wp:posOffset>273685</wp:posOffset>
                      </wp:positionV>
                      <wp:extent cx="20574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57400" cy="285750"/>
                              </a:xfrm>
                              <a:prstGeom prst="rect">
                                <a:avLst/>
                              </a:prstGeom>
                              <a:solidFill>
                                <a:schemeClr val="accent1">
                                  <a:lumMod val="20000"/>
                                  <a:lumOff val="80000"/>
                                </a:schemeClr>
                              </a:solidFill>
                              <a:ln w="6350">
                                <a:noFill/>
                              </a:ln>
                            </wps:spPr>
                            <wps:txbx>
                              <w:txbxContent>
                                <w:p w14:paraId="464A695A" w14:textId="2ECB459C" w:rsidR="00DA0AA4" w:rsidRPr="00DA0AA4" w:rsidRDefault="00DA0AA4">
                                  <w:pPr>
                                    <w:rPr>
                                      <w:rFonts w:ascii="Tahoma" w:hAnsi="Tahoma" w:cs="Tahoma"/>
                                      <w:sz w:val="20"/>
                                      <w:szCs w:val="20"/>
                                    </w:rPr>
                                  </w:pPr>
                                  <w:r w:rsidRPr="00DA0AA4">
                                    <w:rPr>
                                      <w:rFonts w:ascii="Tahoma" w:hAnsi="Tahoma" w:cs="Tahoma"/>
                                      <w:i/>
                                      <w:iCs/>
                                      <w:sz w:val="20"/>
                                      <w:szCs w:val="20"/>
                                    </w:rPr>
                                    <w:t>(</w:t>
                                  </w:r>
                                  <w:proofErr w:type="gramStart"/>
                                  <w:r w:rsidRPr="00DA0AA4">
                                    <w:rPr>
                                      <w:rFonts w:ascii="Tahoma" w:hAnsi="Tahoma" w:cs="Tahoma"/>
                                      <w:i/>
                                      <w:iCs/>
                                      <w:sz w:val="20"/>
                                      <w:szCs w:val="20"/>
                                    </w:rPr>
                                    <w:t>until</w:t>
                                  </w:r>
                                  <w:proofErr w:type="gramEnd"/>
                                  <w:r w:rsidRPr="00DA0AA4">
                                    <w:rPr>
                                      <w:rFonts w:ascii="Tahoma" w:hAnsi="Tahoma" w:cs="Tahoma"/>
                                      <w:i/>
                                      <w:iCs/>
                                      <w:sz w:val="20"/>
                                      <w:szCs w:val="20"/>
                                    </w:rPr>
                                    <w:t xml:space="preserve"> midnight-Turkish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321DA" id="_x0000_t202" coordsize="21600,21600" o:spt="202" path="m,l,21600r21600,l21600,xe">
                      <v:stroke joinstyle="miter"/>
                      <v:path gradientshapeok="t" o:connecttype="rect"/>
                    </v:shapetype>
                    <v:shape id="Text Box 2" o:spid="_x0000_s1026" type="#_x0000_t202" style="position:absolute;margin-left:98.55pt;margin-top:21.55pt;width:16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" fillcolor="#dbe5f1 [660]" stroked="f" strokeweight=".5pt">
                      <v:textbox>
                        <w:txbxContent>
                          <w:p w14:paraId="464A695A" w14:textId="2ECB459C" w:rsidR="00DA0AA4" w:rsidRPr="00DA0AA4" w:rsidRDefault="00DA0AA4">
                            <w:pPr>
                              <w:rPr>
                                <w:rFonts w:ascii="Tahoma" w:hAnsi="Tahoma" w:cs="Tahoma"/>
                                <w:sz w:val="20"/>
                                <w:szCs w:val="20"/>
                              </w:rPr>
                            </w:pPr>
                            <w:r w:rsidRPr="00DA0AA4">
                              <w:rPr>
                                <w:rFonts w:ascii="Tahoma" w:hAnsi="Tahoma" w:cs="Tahoma"/>
                                <w:i/>
                                <w:iCs/>
                                <w:sz w:val="20"/>
                                <w:szCs w:val="20"/>
                              </w:rPr>
                              <w:t>(</w:t>
                            </w:r>
                            <w:proofErr w:type="gramStart"/>
                            <w:r w:rsidRPr="00DA0AA4">
                              <w:rPr>
                                <w:rFonts w:ascii="Tahoma" w:hAnsi="Tahoma" w:cs="Tahoma"/>
                                <w:i/>
                                <w:iCs/>
                                <w:sz w:val="20"/>
                                <w:szCs w:val="20"/>
                              </w:rPr>
                              <w:t>until</w:t>
                            </w:r>
                            <w:proofErr w:type="gramEnd"/>
                            <w:r w:rsidRPr="00DA0AA4">
                              <w:rPr>
                                <w:rFonts w:ascii="Tahoma" w:hAnsi="Tahoma" w:cs="Tahoma"/>
                                <w:i/>
                                <w:iCs/>
                                <w:sz w:val="20"/>
                                <w:szCs w:val="20"/>
                              </w:rPr>
                              <w:t xml:space="preserve"> midnight-Turkish time)</w:t>
                            </w:r>
                          </w:p>
                        </w:txbxContent>
                      </v:textbox>
                    </v:shape>
                  </w:pict>
                </mc:Fallback>
              </mc:AlternateContent>
            </w:r>
            <w:r w:rsidR="007958C9" w:rsidRPr="007C79FA">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31T00:00:00Z">
                  <w:dateFormat w:val="dd MMMM yyyy"/>
                  <w:lid w:val="en-GB"/>
                  <w:storeMappedDataAs w:val="dateTime"/>
                  <w:calendar w:val="gregorian"/>
                </w:date>
              </w:sdtPr>
              <w:sdtEndPr>
                <w:rPr>
                  <w:rStyle w:val="DefaultParagraphFont"/>
                  <w:sz w:val="22"/>
                  <w:szCs w:val="20"/>
                </w:rPr>
              </w:sdtEndPr>
              <w:sdtContent>
                <w:r w:rsidR="007C79FA" w:rsidRPr="007C79FA">
                  <w:rPr>
                    <w:rStyle w:val="Style73"/>
                    <w:rFonts w:ascii="Tahoma" w:hAnsi="Tahoma" w:cs="Tahoma"/>
                  </w:rPr>
                  <w:t>31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sz w:val="20"/>
              <w:szCs w:val="20"/>
            </w:rPr>
            <w:id w:val="-2032951202"/>
            <w:placeholder>
              <w:docPart w:val="D7EC13D4CAB64363938FB8BA5481B998"/>
            </w:placeholder>
            <w:date w:fullDate="2022-03-04T00:00:00Z">
              <w:dateFormat w:val="dd MMMM yyyy"/>
              <w:lid w:val="en-GB"/>
              <w:storeMappedDataAs w:val="dateTime"/>
              <w:calendar w:val="gregorian"/>
            </w:date>
          </w:sdtPr>
          <w:sdtEndPr>
            <w:rPr>
              <w:b w:val="0"/>
              <w:sz w:val="22"/>
              <w:lang w:eastAsia="fr-FR"/>
            </w:rPr>
          </w:sdtEndPr>
          <w:sdtContent>
            <w:tc>
              <w:tcPr>
                <w:tcW w:w="6061" w:type="dxa"/>
                <w:shd w:val="clear" w:color="auto" w:fill="DBE5F1" w:themeFill="accent1" w:themeFillTint="33"/>
                <w:vAlign w:val="center"/>
              </w:tcPr>
              <w:p w14:paraId="7A4D478A" w14:textId="13E0FBCB" w:rsidR="007958C9" w:rsidRPr="00E25560" w:rsidRDefault="001D1BC2" w:rsidP="007958C9">
                <w:pPr>
                  <w:rPr>
                    <w:rFonts w:ascii="Tahoma" w:hAnsi="Tahoma" w:cs="Tahoma"/>
                    <w:sz w:val="20"/>
                    <w:szCs w:val="20"/>
                    <w:lang w:eastAsia="fr-FR"/>
                  </w:rPr>
                </w:pPr>
                <w:r>
                  <w:rPr>
                    <w:rFonts w:ascii="Tahoma" w:hAnsi="Tahoma" w:cs="Tahoma"/>
                    <w:b/>
                    <w:sz w:val="20"/>
                    <w:szCs w:val="20"/>
                  </w:rPr>
                  <w:t>0</w:t>
                </w:r>
                <w:r w:rsidR="005E7ECF">
                  <w:rPr>
                    <w:rFonts w:ascii="Tahoma" w:hAnsi="Tahoma" w:cs="Tahoma"/>
                    <w:b/>
                    <w:sz w:val="20"/>
                    <w:szCs w:val="20"/>
                  </w:rPr>
                  <w:t>4</w:t>
                </w:r>
                <w:r>
                  <w:rPr>
                    <w:rFonts w:ascii="Tahoma" w:hAnsi="Tahoma" w:cs="Tahoma"/>
                    <w:b/>
                    <w:sz w:val="20"/>
                    <w:szCs w:val="20"/>
                  </w:rPr>
                  <w:t xml:space="preserve"> March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Cs/>
              <w:color w:val="auto"/>
              <w:sz w:val="22"/>
              <w:lang w:eastAsia="fr-FR"/>
            </w:rPr>
          </w:sdtEndPr>
          <w:sdtContent>
            <w:sdt>
              <w:sdtPr>
                <w:rPr>
                  <w:rFonts w:ascii="Tahoma" w:hAnsi="Tahoma" w:cs="Tahoma"/>
                  <w:b/>
                  <w:color w:val="000000" w:themeColor="text1"/>
                  <w:sz w:val="20"/>
                  <w:szCs w:val="20"/>
                </w:rPr>
                <w:id w:val="1863714052"/>
                <w:placeholder>
                  <w:docPart w:val="A02DA70B42F3457C90D28EC82923B016"/>
                </w:placeholder>
              </w:sdtPr>
              <w:sdtEndPr>
                <w:rPr>
                  <w:bCs/>
                  <w:color w:val="auto"/>
                  <w:lang w:eastAsia="fr-FR"/>
                </w:rPr>
              </w:sdtEndPr>
              <w:sdtContent>
                <w:tc>
                  <w:tcPr>
                    <w:tcW w:w="6061" w:type="dxa"/>
                    <w:shd w:val="clear" w:color="auto" w:fill="DBE5F1" w:themeFill="accent1" w:themeFillTint="33"/>
                    <w:vAlign w:val="center"/>
                  </w:tcPr>
                  <w:p w14:paraId="073C4B36" w14:textId="58C759A4" w:rsidR="007958C9" w:rsidRPr="00E25560" w:rsidRDefault="00CD22D5" w:rsidP="007958C9">
                    <w:pPr>
                      <w:rPr>
                        <w:rFonts w:ascii="Tahoma" w:hAnsi="Tahoma" w:cs="Tahoma"/>
                        <w:b/>
                        <w:color w:val="000000" w:themeColor="text1"/>
                        <w:sz w:val="20"/>
                        <w:szCs w:val="20"/>
                      </w:rPr>
                    </w:pPr>
                    <w:hyperlink r:id="rId13" w:history="1">
                      <w:r w:rsidR="006D6AD8" w:rsidRPr="006D6AD8">
                        <w:rPr>
                          <w:rStyle w:val="Hyperlink"/>
                          <w:rFonts w:ascii="Tahoma" w:hAnsi="Tahoma" w:cs="Tahoma"/>
                          <w:b/>
                          <w:bCs/>
                          <w:sz w:val="20"/>
                          <w:szCs w:val="20"/>
                        </w:rPr>
                        <w:t>ankara.office@coe.int</w:t>
                      </w:r>
                    </w:hyperlink>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127CA77" w:rsidR="007958C9" w:rsidRPr="006D6AD8" w:rsidRDefault="00CD22D5" w:rsidP="007958C9">
                <w:pPr>
                  <w:rPr>
                    <w:rFonts w:ascii="Tahoma" w:hAnsi="Tahoma" w:cs="Tahoma"/>
                    <w:sz w:val="20"/>
                    <w:szCs w:val="20"/>
                  </w:rPr>
                </w:pPr>
                <w:hyperlink r:id="rId14" w:history="1">
                  <w:r w:rsidR="006D6AD8" w:rsidRPr="004478B2">
                    <w:rPr>
                      <w:rStyle w:val="Hyperlink"/>
                      <w:rFonts w:ascii="Tahoma" w:hAnsi="Tahoma" w:cs="Tahoma"/>
                      <w:sz w:val="20"/>
                      <w:szCs w:val="20"/>
                    </w:rPr>
                    <w:t>ankara.office@coe.int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fullDate="2022-03-15T00:00:00Z">
              <w:dateFormat w:val="dd MMMM yyyy"/>
              <w:lid w:val="en-GB"/>
              <w:storeMappedDataAs w:val="dateTime"/>
              <w:calendar w:val="gregorian"/>
            </w:date>
          </w:sdtPr>
          <w:sdtEndPr>
            <w:rPr>
              <w:lang w:eastAsia="fr-FR"/>
            </w:rPr>
          </w:sdtEndPr>
          <w:sdtContent>
            <w:tc>
              <w:tcPr>
                <w:tcW w:w="6061" w:type="dxa"/>
                <w:vAlign w:val="center"/>
              </w:tcPr>
              <w:p w14:paraId="03756942" w14:textId="5D642ED0" w:rsidR="007958C9" w:rsidRPr="00985DA8" w:rsidRDefault="00F06012" w:rsidP="007958C9">
                <w:pPr>
                  <w:rPr>
                    <w:rFonts w:ascii="Tahoma" w:hAnsi="Tahoma" w:cs="Tahoma"/>
                    <w:b/>
                    <w:bCs/>
                    <w:sz w:val="20"/>
                    <w:szCs w:val="20"/>
                    <w:lang w:eastAsia="fr-FR"/>
                  </w:rPr>
                </w:pPr>
                <w:r>
                  <w:rPr>
                    <w:rFonts w:ascii="Tahoma" w:hAnsi="Tahoma" w:cs="Tahoma"/>
                    <w:b/>
                    <w:bCs/>
                    <w:sz w:val="20"/>
                    <w:szCs w:val="20"/>
                  </w:rPr>
                  <w:t>1</w:t>
                </w:r>
                <w:r w:rsidR="005E7ECF">
                  <w:rPr>
                    <w:rFonts w:ascii="Tahoma" w:hAnsi="Tahoma" w:cs="Tahoma"/>
                    <w:b/>
                    <w:bCs/>
                    <w:sz w:val="20"/>
                    <w:szCs w:val="20"/>
                  </w:rPr>
                  <w:t>5</w:t>
                </w:r>
                <w:r w:rsidR="001D1BC2">
                  <w:rPr>
                    <w:rFonts w:ascii="Tahoma" w:hAnsi="Tahoma" w:cs="Tahoma"/>
                    <w:b/>
                    <w:bCs/>
                    <w:sz w:val="20"/>
                    <w:szCs w:val="20"/>
                  </w:rPr>
                  <w:t xml:space="preserve"> March 2022</w:t>
                </w:r>
              </w:p>
            </w:tc>
          </w:sdtContent>
        </w:sdt>
      </w:tr>
    </w:tbl>
    <w:p w14:paraId="092F62CA" w14:textId="450E407E" w:rsidR="007958C9" w:rsidRDefault="007958C9" w:rsidP="007958C9">
      <w:pPr>
        <w:rPr>
          <w:rFonts w:ascii="Tahoma" w:hAnsi="Tahoma" w:cs="Tahoma"/>
          <w:sz w:val="20"/>
          <w:szCs w:val="20"/>
          <w:lang w:eastAsia="fr-FR"/>
        </w:rPr>
      </w:pPr>
    </w:p>
    <w:p w14:paraId="171CE697" w14:textId="1473DB48" w:rsidR="007958C9" w:rsidRPr="00E25560" w:rsidRDefault="000C4697" w:rsidP="00EB1DB3">
      <w:pPr>
        <w:spacing w:line="276" w:lineRule="auto"/>
        <w:jc w:val="both"/>
        <w:rPr>
          <w:rFonts w:ascii="Tahoma" w:hAnsi="Tahoma" w:cs="Tahoma"/>
          <w:b/>
        </w:rPr>
      </w:pPr>
      <w:r>
        <w:rPr>
          <w:rFonts w:ascii="Tahoma" w:hAnsi="Tahoma" w:cs="Tahoma"/>
          <w:b/>
        </w:rPr>
        <w:t xml:space="preserve"> </w:t>
      </w: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D2FB5A5" w14:textId="77777777" w:rsidR="00E26240" w:rsidRPr="00742193" w:rsidRDefault="00E26240" w:rsidP="00E26240">
      <w:pPr>
        <w:pStyle w:val="pmmparagraph"/>
        <w:shd w:val="clear" w:color="auto" w:fill="FFFFFF"/>
        <w:spacing w:before="0" w:beforeAutospacing="0" w:after="150" w:afterAutospacing="0"/>
        <w:rPr>
          <w:rFonts w:ascii="Tahoma" w:hAnsi="Tahoma" w:cs="Tahoma"/>
          <w:color w:val="161616"/>
          <w:sz w:val="20"/>
          <w:szCs w:val="20"/>
        </w:rPr>
      </w:pPr>
      <w:r>
        <w:rPr>
          <w:rFonts w:ascii="Tahoma" w:hAnsi="Tahoma" w:cs="Tahoma"/>
          <w:color w:val="161616"/>
          <w:sz w:val="20"/>
          <w:szCs w:val="20"/>
          <w:shd w:val="clear" w:color="auto" w:fill="FFFFFF"/>
        </w:rPr>
        <w:t>The action</w:t>
      </w:r>
      <w:r w:rsidRPr="00BD4EB9">
        <w:rPr>
          <w:rFonts w:ascii="Tahoma" w:hAnsi="Tahoma" w:cs="Tahoma"/>
          <w:color w:val="161616"/>
          <w:sz w:val="20"/>
          <w:szCs w:val="20"/>
          <w:shd w:val="clear" w:color="auto" w:fill="FFFFFF"/>
        </w:rPr>
        <w:t xml:space="preserve"> “</w:t>
      </w:r>
      <w:r w:rsidRPr="002A35B2">
        <w:rPr>
          <w:rFonts w:ascii="Tahoma" w:hAnsi="Tahoma" w:cs="Tahoma"/>
          <w:i/>
          <w:iCs/>
          <w:sz w:val="20"/>
          <w:szCs w:val="20"/>
        </w:rPr>
        <w:t xml:space="preserve">Fostering </w:t>
      </w:r>
      <w:r>
        <w:rPr>
          <w:rFonts w:ascii="Tahoma" w:hAnsi="Tahoma" w:cs="Tahoma"/>
          <w:i/>
          <w:iCs/>
          <w:sz w:val="20"/>
          <w:szCs w:val="20"/>
        </w:rPr>
        <w:t xml:space="preserve">women’s access to justice </w:t>
      </w:r>
      <w:r w:rsidRPr="002A35B2">
        <w:rPr>
          <w:rFonts w:ascii="Tahoma" w:hAnsi="Tahoma" w:cs="Tahoma"/>
          <w:i/>
          <w:iCs/>
          <w:sz w:val="20"/>
          <w:szCs w:val="20"/>
        </w:rPr>
        <w:t>in Turkey</w:t>
      </w:r>
      <w:r w:rsidRPr="009E389E">
        <w:rPr>
          <w:rFonts w:ascii="Tahoma" w:hAnsi="Tahoma" w:cs="Tahoma"/>
          <w:sz w:val="20"/>
          <w:szCs w:val="20"/>
        </w:rPr>
        <w:t xml:space="preserve">” </w:t>
      </w:r>
      <w:r w:rsidRPr="009E389E">
        <w:rPr>
          <w:rFonts w:ascii="Tahoma" w:hAnsi="Tahoma" w:cs="Tahoma"/>
          <w:color w:val="161616"/>
          <w:sz w:val="20"/>
          <w:szCs w:val="20"/>
          <w:shd w:val="clear" w:color="auto" w:fill="FFFFFF"/>
        </w:rPr>
        <w:t xml:space="preserve">is implemented under the </w:t>
      </w:r>
      <w:hyperlink r:id="rId15" w:history="1">
        <w:r w:rsidRPr="00BD4EB9">
          <w:rPr>
            <w:rStyle w:val="Hyperlink"/>
            <w:rFonts w:ascii="Tahoma" w:hAnsi="Tahoma" w:cs="Tahoma"/>
            <w:sz w:val="20"/>
            <w:szCs w:val="20"/>
            <w:shd w:val="clear" w:color="auto" w:fill="FFFFFF"/>
          </w:rPr>
          <w:t>Horizontal Facility</w:t>
        </w:r>
      </w:hyperlink>
      <w:r w:rsidRPr="00BD4EB9">
        <w:rPr>
          <w:rFonts w:ascii="Tahoma" w:hAnsi="Tahoma" w:cs="Tahoma"/>
          <w:color w:val="161616"/>
          <w:sz w:val="20"/>
          <w:szCs w:val="20"/>
          <w:shd w:val="clear" w:color="auto" w:fill="FFFFFF"/>
        </w:rPr>
        <w:t xml:space="preserve"> </w:t>
      </w:r>
      <w:r w:rsidRPr="00BD4EB9">
        <w:rPr>
          <w:rFonts w:ascii="Tahoma" w:hAnsi="Tahoma" w:cs="Tahoma"/>
          <w:iCs/>
          <w:sz w:val="20"/>
          <w:szCs w:val="20"/>
          <w:lang w:val="en-US"/>
        </w:rPr>
        <w:t xml:space="preserve">for the Western Balkans and Turkey II (2019-2022), </w:t>
      </w:r>
      <w:r w:rsidRPr="009E389E">
        <w:rPr>
          <w:rFonts w:ascii="Tahoma" w:hAnsi="Tahoma" w:cs="Tahoma"/>
          <w:color w:val="161616"/>
          <w:sz w:val="20"/>
          <w:szCs w:val="20"/>
          <w:shd w:val="clear" w:color="auto" w:fill="FFFFFF"/>
        </w:rPr>
        <w:t xml:space="preserve">a joint programme </w:t>
      </w:r>
      <w:r>
        <w:rPr>
          <w:rFonts w:ascii="Tahoma" w:hAnsi="Tahoma" w:cs="Tahoma"/>
          <w:color w:val="161616"/>
          <w:sz w:val="20"/>
          <w:szCs w:val="20"/>
          <w:shd w:val="clear" w:color="auto" w:fill="FFFFFF"/>
        </w:rPr>
        <w:t xml:space="preserve">between </w:t>
      </w:r>
      <w:r w:rsidRPr="003404B5">
        <w:rPr>
          <w:rFonts w:ascii="Tahoma" w:hAnsi="Tahoma" w:cs="Tahoma"/>
          <w:color w:val="161616"/>
          <w:sz w:val="20"/>
          <w:szCs w:val="20"/>
          <w:shd w:val="clear" w:color="auto" w:fill="FFFFFF"/>
        </w:rPr>
        <w:t>the European Union (EU)</w:t>
      </w:r>
      <w:r w:rsidRPr="00DF3CDF">
        <w:rPr>
          <w:rFonts w:ascii="Tahoma" w:hAnsi="Tahoma" w:cs="Tahoma"/>
          <w:color w:val="161616"/>
          <w:sz w:val="20"/>
          <w:szCs w:val="20"/>
          <w:shd w:val="clear" w:color="auto" w:fill="FFFFFF"/>
        </w:rPr>
        <w:t xml:space="preserve"> and </w:t>
      </w:r>
      <w:r w:rsidRPr="00155DD9">
        <w:rPr>
          <w:rFonts w:ascii="Tahoma" w:hAnsi="Tahoma" w:cs="Tahoma"/>
          <w:color w:val="161616"/>
          <w:sz w:val="20"/>
          <w:szCs w:val="20"/>
          <w:shd w:val="clear" w:color="auto" w:fill="FFFFFF"/>
        </w:rPr>
        <w:t>the Council of Europe (</w:t>
      </w:r>
      <w:proofErr w:type="spellStart"/>
      <w:r w:rsidRPr="00155DD9">
        <w:rPr>
          <w:rFonts w:ascii="Tahoma" w:hAnsi="Tahoma" w:cs="Tahoma"/>
          <w:color w:val="161616"/>
          <w:sz w:val="20"/>
          <w:szCs w:val="20"/>
          <w:shd w:val="clear" w:color="auto" w:fill="FFFFFF"/>
        </w:rPr>
        <w:t>CoE</w:t>
      </w:r>
      <w:proofErr w:type="spellEnd"/>
      <w:r w:rsidRPr="00155DD9">
        <w:rPr>
          <w:rFonts w:ascii="Tahoma" w:hAnsi="Tahoma" w:cs="Tahoma"/>
          <w:color w:val="161616"/>
          <w:sz w:val="20"/>
          <w:szCs w:val="20"/>
          <w:shd w:val="clear" w:color="auto" w:fill="FFFFFF"/>
        </w:rPr>
        <w:t>)</w:t>
      </w:r>
      <w:r>
        <w:rPr>
          <w:rFonts w:ascii="Tahoma" w:hAnsi="Tahoma" w:cs="Tahoma"/>
          <w:color w:val="161616"/>
          <w:sz w:val="20"/>
          <w:szCs w:val="20"/>
          <w:shd w:val="clear" w:color="auto" w:fill="FFFFFF"/>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aims </w:t>
      </w:r>
      <w:r>
        <w:rPr>
          <w:rFonts w:ascii="Tahoma" w:hAnsi="Tahoma" w:cs="Tahoma"/>
          <w:sz w:val="20"/>
          <w:szCs w:val="20"/>
        </w:rPr>
        <w:t xml:space="preserve">to </w:t>
      </w:r>
      <w:r w:rsidRPr="00BD4EB9">
        <w:rPr>
          <w:rFonts w:ascii="Tahoma" w:hAnsi="Tahoma" w:cs="Tahoma"/>
          <w:sz w:val="20"/>
          <w:szCs w:val="20"/>
        </w:rPr>
        <w:t>strengthen</w:t>
      </w:r>
      <w:r>
        <w:rPr>
          <w:rFonts w:ascii="Tahoma" w:hAnsi="Tahoma" w:cs="Tahoma"/>
          <w:sz w:val="20"/>
          <w:szCs w:val="20"/>
        </w:rPr>
        <w:t xml:space="preserve"> </w:t>
      </w:r>
      <w:r w:rsidRPr="00742193">
        <w:rPr>
          <w:rFonts w:ascii="Tahoma" w:hAnsi="Tahoma" w:cs="Tahoma"/>
          <w:color w:val="161616"/>
          <w:sz w:val="20"/>
          <w:szCs w:val="20"/>
          <w:shd w:val="clear" w:color="auto" w:fill="FFFFFF"/>
        </w:rPr>
        <w:t>women's access to justice in Turkey in line with international and European standards.</w:t>
      </w:r>
      <w:r w:rsidRPr="00742193">
        <w:rPr>
          <w:rFonts w:ascii="Tahoma" w:hAnsi="Tahoma" w:cs="Tahoma"/>
          <w:sz w:val="20"/>
          <w:szCs w:val="20"/>
        </w:rPr>
        <w:t xml:space="preserve"> </w:t>
      </w:r>
      <w:r w:rsidRPr="00742193">
        <w:rPr>
          <w:rFonts w:ascii="Tahoma" w:hAnsi="Tahoma" w:cs="Tahoma"/>
          <w:color w:val="161616"/>
          <w:sz w:val="20"/>
          <w:szCs w:val="20"/>
          <w:shd w:val="clear" w:color="auto" w:fill="FFFFFF"/>
        </w:rPr>
        <w:t xml:space="preserve">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will contribute to following specific objectives:</w:t>
      </w:r>
    </w:p>
    <w:p w14:paraId="6A584AE3" w14:textId="77777777" w:rsidR="00E26240" w:rsidRPr="00742193" w:rsidRDefault="00E26240" w:rsidP="00E26240">
      <w:pPr>
        <w:numPr>
          <w:ilvl w:val="0"/>
          <w:numId w:val="23"/>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 xml:space="preserve">Improving the gender responsiveness of legal aid and </w:t>
      </w:r>
      <w:r>
        <w:rPr>
          <w:rFonts w:ascii="Tahoma" w:hAnsi="Tahoma" w:cs="Tahoma"/>
          <w:color w:val="161616"/>
          <w:sz w:val="20"/>
          <w:szCs w:val="20"/>
        </w:rPr>
        <w:t xml:space="preserve">judicial </w:t>
      </w:r>
      <w:r w:rsidRPr="00742193">
        <w:rPr>
          <w:rFonts w:ascii="Tahoma" w:hAnsi="Tahoma" w:cs="Tahoma"/>
          <w:color w:val="161616"/>
          <w:sz w:val="20"/>
          <w:szCs w:val="20"/>
        </w:rPr>
        <w:t>victim support services to effectively respond to the needs of women.</w:t>
      </w:r>
    </w:p>
    <w:p w14:paraId="583DDF66" w14:textId="77777777" w:rsidR="00E26240" w:rsidRPr="00742193" w:rsidRDefault="00E26240" w:rsidP="00E26240">
      <w:pPr>
        <w:numPr>
          <w:ilvl w:val="0"/>
          <w:numId w:val="23"/>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Enhancing legal aid access for women, including through working with legal aid lawyers and civil society.</w:t>
      </w:r>
    </w:p>
    <w:p w14:paraId="58B02C56" w14:textId="77777777" w:rsidR="00E26240" w:rsidRPr="00742193" w:rsidRDefault="00E26240" w:rsidP="00E26240">
      <w:pPr>
        <w:numPr>
          <w:ilvl w:val="0"/>
          <w:numId w:val="23"/>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Increasing legal literacy and awareness among women, especially groups of women in vulnerable situation.</w:t>
      </w:r>
    </w:p>
    <w:p w14:paraId="796E3E03" w14:textId="19E0EFF3" w:rsidR="00B50CF7" w:rsidRPr="00096C41" w:rsidRDefault="00D92F53" w:rsidP="00B50CF7">
      <w:pPr>
        <w:jc w:val="both"/>
        <w:rPr>
          <w:rFonts w:ascii="Tahoma" w:hAnsi="Tahoma" w:cs="Tahoma"/>
          <w:sz w:val="20"/>
          <w:szCs w:val="20"/>
        </w:rPr>
      </w:pPr>
      <w:r>
        <w:rPr>
          <w:rFonts w:ascii="Tahoma" w:eastAsia="Calibri" w:hAnsi="Tahoma" w:cs="Tahoma"/>
          <w:sz w:val="20"/>
          <w:szCs w:val="20"/>
          <w:lang w:eastAsia="en-US"/>
        </w:rPr>
        <w:t xml:space="preserve">In that context, </w:t>
      </w:r>
      <w:r w:rsidR="008742C4" w:rsidRPr="00E25560">
        <w:rPr>
          <w:rFonts w:ascii="Tahoma" w:eastAsia="Calibri" w:hAnsi="Tahoma" w:cs="Tahoma"/>
          <w:sz w:val="20"/>
          <w:szCs w:val="20"/>
          <w:lang w:eastAsia="en-US"/>
        </w:rPr>
        <w:t xml:space="preserve">The Council of Europe is looking for </w:t>
      </w:r>
      <w:r w:rsidR="00FE73E4">
        <w:rPr>
          <w:rFonts w:ascii="Tahoma" w:eastAsia="Calibri" w:hAnsi="Tahoma" w:cs="Tahoma"/>
          <w:sz w:val="20"/>
          <w:szCs w:val="20"/>
          <w:lang w:eastAsia="en-US"/>
        </w:rPr>
        <w:t xml:space="preserve">a </w:t>
      </w:r>
      <w:r w:rsidR="008742C4" w:rsidRPr="006C3E78">
        <w:rPr>
          <w:rFonts w:ascii="Tahoma" w:eastAsia="Calibri" w:hAnsi="Tahoma" w:cs="Tahoma"/>
          <w:b/>
          <w:bCs/>
          <w:sz w:val="20"/>
          <w:szCs w:val="20"/>
          <w:lang w:eastAsia="en-US"/>
        </w:rPr>
        <w:t xml:space="preserve">maximum of </w:t>
      </w:r>
      <w:r w:rsidR="00AF4A16">
        <w:rPr>
          <w:rFonts w:ascii="Tahoma" w:eastAsia="Calibri" w:hAnsi="Tahoma" w:cs="Tahoma"/>
          <w:b/>
          <w:bCs/>
          <w:sz w:val="20"/>
          <w:szCs w:val="20"/>
          <w:lang w:eastAsia="en-US"/>
        </w:rPr>
        <w:t>4</w:t>
      </w:r>
      <w:r w:rsidR="00FE73E4" w:rsidRPr="006C3E78">
        <w:rPr>
          <w:rFonts w:ascii="Tahoma" w:eastAsia="Calibri" w:hAnsi="Tahoma" w:cs="Tahoma"/>
          <w:b/>
          <w:bCs/>
          <w:sz w:val="20"/>
          <w:szCs w:val="20"/>
          <w:lang w:eastAsia="en-US"/>
        </w:rPr>
        <w:t xml:space="preserve"> (</w:t>
      </w:r>
      <w:r w:rsidR="00AF4A16">
        <w:rPr>
          <w:rFonts w:ascii="Tahoma" w:eastAsia="Calibri" w:hAnsi="Tahoma" w:cs="Tahoma"/>
          <w:b/>
          <w:bCs/>
          <w:sz w:val="20"/>
          <w:szCs w:val="20"/>
          <w:lang w:eastAsia="en-US"/>
        </w:rPr>
        <w:t>four</w:t>
      </w:r>
      <w:r w:rsidR="00FE73E4" w:rsidRPr="006C3E78">
        <w:rPr>
          <w:rFonts w:ascii="Tahoma" w:eastAsia="Calibri" w:hAnsi="Tahoma" w:cs="Tahoma"/>
          <w:b/>
          <w:bCs/>
          <w:sz w:val="20"/>
          <w:szCs w:val="20"/>
          <w:lang w:eastAsia="en-US"/>
        </w:rPr>
        <w:t>)</w:t>
      </w:r>
      <w:r w:rsidR="008742C4" w:rsidRPr="006C3E78">
        <w:rPr>
          <w:rFonts w:ascii="Tahoma" w:eastAsia="Calibri" w:hAnsi="Tahoma" w:cs="Tahoma"/>
          <w:b/>
          <w:bCs/>
          <w:sz w:val="20"/>
          <w:szCs w:val="20"/>
          <w:lang w:eastAsia="en-US"/>
        </w:rPr>
        <w:t xml:space="preserve"> </w:t>
      </w:r>
      <w:r w:rsidR="00AF4A16">
        <w:rPr>
          <w:rFonts w:ascii="Tahoma" w:eastAsia="Calibri" w:hAnsi="Tahoma" w:cs="Tahoma"/>
          <w:b/>
          <w:bCs/>
          <w:sz w:val="20"/>
          <w:szCs w:val="20"/>
          <w:lang w:eastAsia="en-US"/>
        </w:rPr>
        <w:t>p</w:t>
      </w:r>
      <w:r w:rsidR="008742C4" w:rsidRPr="006C3E78">
        <w:rPr>
          <w:rFonts w:ascii="Tahoma" w:eastAsia="Calibri" w:hAnsi="Tahoma" w:cs="Tahoma"/>
          <w:b/>
          <w:bCs/>
          <w:sz w:val="20"/>
          <w:szCs w:val="20"/>
          <w:lang w:eastAsia="en-US"/>
        </w:rPr>
        <w:t>roviders</w:t>
      </w:r>
      <w:r w:rsidR="008742C4" w:rsidRPr="00E25560">
        <w:rPr>
          <w:rFonts w:ascii="Tahoma" w:eastAsia="Calibri" w:hAnsi="Tahoma" w:cs="Tahoma"/>
          <w:sz w:val="20"/>
          <w:szCs w:val="20"/>
          <w:lang w:eastAsia="en-US"/>
        </w:rPr>
        <w:t xml:space="preserve"> (provided enough tenders meet the criteria indicated below) </w:t>
      </w:r>
      <w:r w:rsidR="006F2AF8">
        <w:rPr>
          <w:rFonts w:ascii="Tahoma" w:eastAsia="Calibri" w:hAnsi="Tahoma" w:cs="Tahoma"/>
          <w:sz w:val="20"/>
          <w:szCs w:val="20"/>
          <w:lang w:eastAsia="en-US"/>
        </w:rPr>
        <w:t>for the provision of</w:t>
      </w:r>
      <w:r w:rsidR="00F10739" w:rsidRPr="00F10739">
        <w:t xml:space="preserve"> </w:t>
      </w:r>
      <w:r w:rsidR="00F10739">
        <w:rPr>
          <w:rFonts w:ascii="Tahoma" w:eastAsia="Calibri" w:hAnsi="Tahoma" w:cs="Tahoma"/>
          <w:sz w:val="20"/>
          <w:szCs w:val="20"/>
          <w:lang w:eastAsia="en-US"/>
        </w:rPr>
        <w:t>s</w:t>
      </w:r>
      <w:r w:rsidR="00F10739" w:rsidRPr="00F10739">
        <w:rPr>
          <w:rFonts w:ascii="Tahoma" w:eastAsia="Calibri" w:hAnsi="Tahoma" w:cs="Tahoma"/>
          <w:sz w:val="20"/>
          <w:szCs w:val="20"/>
          <w:lang w:eastAsia="en-US"/>
        </w:rPr>
        <w:t xml:space="preserve">ervices for </w:t>
      </w:r>
      <w:r w:rsidR="00F10739">
        <w:rPr>
          <w:rFonts w:ascii="Tahoma" w:eastAsia="Calibri" w:hAnsi="Tahoma" w:cs="Tahoma"/>
          <w:sz w:val="20"/>
          <w:szCs w:val="20"/>
          <w:lang w:eastAsia="en-US"/>
        </w:rPr>
        <w:t>p</w:t>
      </w:r>
      <w:r w:rsidR="00F10739" w:rsidRPr="00F10739">
        <w:rPr>
          <w:rFonts w:ascii="Tahoma" w:eastAsia="Calibri" w:hAnsi="Tahoma" w:cs="Tahoma"/>
          <w:sz w:val="20"/>
          <w:szCs w:val="20"/>
          <w:lang w:eastAsia="en-US"/>
        </w:rPr>
        <w:t>rinting</w:t>
      </w:r>
      <w:r w:rsidR="00AF4A16">
        <w:rPr>
          <w:rFonts w:ascii="Tahoma" w:eastAsia="Calibri" w:hAnsi="Tahoma" w:cs="Tahoma"/>
          <w:sz w:val="20"/>
          <w:szCs w:val="20"/>
          <w:lang w:eastAsia="en-US"/>
        </w:rPr>
        <w:t>, publication and lay out design</w:t>
      </w:r>
      <w:r w:rsidR="00F10739" w:rsidRPr="00F10739">
        <w:rPr>
          <w:rFonts w:ascii="Tahoma" w:eastAsia="Calibri" w:hAnsi="Tahoma" w:cs="Tahoma"/>
          <w:sz w:val="20"/>
          <w:szCs w:val="20"/>
          <w:lang w:eastAsia="en-US"/>
        </w:rPr>
        <w:t xml:space="preserve"> of </w:t>
      </w:r>
      <w:r w:rsidR="00F10739">
        <w:rPr>
          <w:rFonts w:ascii="Tahoma" w:eastAsia="Calibri" w:hAnsi="Tahoma" w:cs="Tahoma"/>
          <w:sz w:val="20"/>
          <w:szCs w:val="20"/>
          <w:lang w:eastAsia="en-US"/>
        </w:rPr>
        <w:t>p</w:t>
      </w:r>
      <w:r w:rsidR="00F10739" w:rsidRPr="00F10739">
        <w:rPr>
          <w:rFonts w:ascii="Tahoma" w:eastAsia="Calibri" w:hAnsi="Tahoma" w:cs="Tahoma"/>
          <w:sz w:val="20"/>
          <w:szCs w:val="20"/>
          <w:lang w:eastAsia="en-US"/>
        </w:rPr>
        <w:t xml:space="preserve">roject </w:t>
      </w:r>
      <w:r w:rsidR="00F10739">
        <w:rPr>
          <w:rFonts w:ascii="Tahoma" w:eastAsia="Calibri" w:hAnsi="Tahoma" w:cs="Tahoma"/>
          <w:sz w:val="20"/>
          <w:szCs w:val="20"/>
          <w:lang w:eastAsia="en-US"/>
        </w:rPr>
        <w:t>d</w:t>
      </w:r>
      <w:r w:rsidR="00F10739" w:rsidRPr="00F10739">
        <w:rPr>
          <w:rFonts w:ascii="Tahoma" w:eastAsia="Calibri" w:hAnsi="Tahoma" w:cs="Tahoma"/>
          <w:sz w:val="20"/>
          <w:szCs w:val="20"/>
          <w:lang w:eastAsia="en-US"/>
        </w:rPr>
        <w:t xml:space="preserve">ocuments and </w:t>
      </w:r>
      <w:r w:rsidR="00F10739">
        <w:rPr>
          <w:rFonts w:ascii="Tahoma" w:eastAsia="Calibri" w:hAnsi="Tahoma" w:cs="Tahoma"/>
          <w:sz w:val="20"/>
          <w:szCs w:val="20"/>
          <w:lang w:eastAsia="en-US"/>
        </w:rPr>
        <w:t>m</w:t>
      </w:r>
      <w:r w:rsidR="00F10739" w:rsidRPr="00F10739">
        <w:rPr>
          <w:rFonts w:ascii="Tahoma" w:eastAsia="Calibri" w:hAnsi="Tahoma" w:cs="Tahoma"/>
          <w:sz w:val="20"/>
          <w:szCs w:val="20"/>
          <w:lang w:eastAsia="en-US"/>
        </w:rPr>
        <w:t>aterials</w:t>
      </w:r>
      <w:r w:rsidR="00F10739">
        <w:rPr>
          <w:rFonts w:ascii="Tahoma" w:eastAsia="Calibri" w:hAnsi="Tahoma" w:cs="Tahoma"/>
          <w:sz w:val="20"/>
          <w:szCs w:val="20"/>
          <w:lang w:eastAsia="en-US"/>
        </w:rPr>
        <w:t xml:space="preserve">, </w:t>
      </w:r>
      <w:r w:rsidR="00B50CF7" w:rsidRPr="00096C41">
        <w:rPr>
          <w:rFonts w:ascii="Tahoma" w:hAnsi="Tahoma" w:cs="Tahoma"/>
          <w:sz w:val="20"/>
          <w:szCs w:val="20"/>
        </w:rPr>
        <w:t xml:space="preserve">to be requested by the Council on an as needed basis, in compliance with the ordering procedure defined below. </w:t>
      </w:r>
      <w:r w:rsidR="00B50CF7" w:rsidRPr="001B73A9">
        <w:rPr>
          <w:rFonts w:ascii="Tahoma" w:hAnsi="Tahoma" w:cs="Tahoma"/>
          <w:sz w:val="20"/>
          <w:szCs w:val="20"/>
        </w:rPr>
        <w:t xml:space="preserve"> </w:t>
      </w:r>
    </w:p>
    <w:p w14:paraId="745B9BA0" w14:textId="77777777" w:rsidR="00B50CF7" w:rsidRPr="00E25560" w:rsidRDefault="00B50CF7" w:rsidP="008742C4">
      <w:pPr>
        <w:jc w:val="both"/>
        <w:rPr>
          <w:rFonts w:ascii="Tahoma" w:eastAsia="Calibri" w:hAnsi="Tahoma" w:cs="Tahoma"/>
          <w:sz w:val="20"/>
          <w:szCs w:val="20"/>
          <w:lang w:eastAsia="en-US"/>
        </w:rPr>
      </w:pPr>
    </w:p>
    <w:p w14:paraId="079B7F6C" w14:textId="4FB7435B"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94023E">
        <w:rPr>
          <w:rFonts w:ascii="Tahoma" w:eastAsia="Calibri" w:hAnsi="Tahoma" w:cs="Tahoma"/>
          <w:sz w:val="20"/>
          <w:szCs w:val="20"/>
          <w:lang w:eastAsia="en-US"/>
        </w:rPr>
        <w:t xml:space="preserve"> </w:t>
      </w:r>
      <w:r w:rsidR="00ED493F">
        <w:rPr>
          <w:rFonts w:ascii="Tahoma" w:eastAsia="Calibri" w:hAnsi="Tahoma" w:cs="Tahoma"/>
          <w:sz w:val="20"/>
          <w:szCs w:val="20"/>
          <w:lang w:eastAsia="en-US"/>
        </w:rPr>
        <w:t xml:space="preserve">the printing and publication of </w:t>
      </w:r>
      <w:r w:rsidR="0094023E">
        <w:rPr>
          <w:rFonts w:ascii="Tahoma" w:eastAsia="Calibri" w:hAnsi="Tahoma" w:cs="Tahoma"/>
          <w:sz w:val="20"/>
          <w:szCs w:val="20"/>
          <w:lang w:eastAsia="en-US"/>
        </w:rPr>
        <w:t xml:space="preserve">different kinds of </w:t>
      </w:r>
      <w:r w:rsidR="00FE73E4" w:rsidRPr="004610A8">
        <w:rPr>
          <w:rFonts w:ascii="Tahoma" w:eastAsia="Calibri" w:hAnsi="Tahoma" w:cs="Tahoma"/>
          <w:sz w:val="20"/>
          <w:szCs w:val="20"/>
          <w:lang w:eastAsia="en-US"/>
        </w:rPr>
        <w:t>project do</w:t>
      </w:r>
      <w:r w:rsidR="0094023E">
        <w:rPr>
          <w:rFonts w:ascii="Tahoma" w:eastAsia="Calibri" w:hAnsi="Tahoma" w:cs="Tahoma"/>
          <w:sz w:val="20"/>
          <w:szCs w:val="20"/>
          <w:lang w:eastAsia="en-US"/>
        </w:rPr>
        <w:t>cuments and</w:t>
      </w:r>
      <w:r w:rsidR="00425329">
        <w:rPr>
          <w:rFonts w:ascii="Tahoma" w:eastAsia="Calibri" w:hAnsi="Tahoma" w:cs="Tahoma"/>
          <w:sz w:val="20"/>
          <w:szCs w:val="20"/>
          <w:lang w:eastAsia="en-US"/>
        </w:rPr>
        <w:t xml:space="preserve"> </w:t>
      </w:r>
      <w:r w:rsidR="00846A19">
        <w:rPr>
          <w:rFonts w:ascii="Tahoma" w:eastAsia="Calibri" w:hAnsi="Tahoma" w:cs="Tahoma"/>
          <w:sz w:val="20"/>
          <w:szCs w:val="20"/>
          <w:lang w:eastAsia="en-US"/>
        </w:rPr>
        <w:t>material</w:t>
      </w:r>
      <w:r w:rsidR="00425329">
        <w:rPr>
          <w:rFonts w:ascii="Tahoma" w:eastAsia="Calibri" w:hAnsi="Tahoma" w:cs="Tahoma"/>
          <w:sz w:val="20"/>
          <w:szCs w:val="20"/>
          <w:lang w:eastAsia="en-US"/>
        </w:rPr>
        <w:t>s</w:t>
      </w:r>
      <w:r w:rsidR="00846A19">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to be </w:t>
      </w:r>
      <w:r w:rsidR="00ED493F">
        <w:rPr>
          <w:rFonts w:ascii="Tahoma" w:eastAsia="Calibri" w:hAnsi="Tahoma" w:cs="Tahoma"/>
          <w:sz w:val="20"/>
          <w:szCs w:val="20"/>
          <w:lang w:eastAsia="en-US"/>
        </w:rPr>
        <w:t xml:space="preserve">carried out </w:t>
      </w:r>
      <w:r w:rsidRPr="00E25560">
        <w:rPr>
          <w:rFonts w:ascii="Tahoma" w:eastAsia="Calibri" w:hAnsi="Tahoma" w:cs="Tahoma"/>
          <w:sz w:val="20"/>
          <w:szCs w:val="20"/>
          <w:lang w:eastAsia="en-US"/>
        </w:rPr>
        <w:t xml:space="preserve">by </w:t>
      </w:r>
      <w:r w:rsidR="00425329">
        <w:rPr>
          <w:rFonts w:ascii="Tahoma" w:eastAsia="Calibri" w:hAnsi="Tahoma" w:cs="Tahoma"/>
          <w:i/>
          <w:sz w:val="20"/>
          <w:szCs w:val="20"/>
          <w:lang w:eastAsia="en-US"/>
        </w:rPr>
        <w:t>the end of December</w:t>
      </w:r>
      <w:r w:rsidR="00317D16" w:rsidRPr="00317D16">
        <w:rPr>
          <w:rFonts w:ascii="Tahoma" w:eastAsia="Calibri" w:hAnsi="Tahoma" w:cs="Tahoma"/>
          <w:i/>
          <w:sz w:val="20"/>
          <w:szCs w:val="20"/>
          <w:lang w:eastAsia="en-US"/>
        </w:rPr>
        <w:t xml:space="preserve"> 2022</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5E10CB6" w14:textId="449FEC06" w:rsidR="00C92BA6" w:rsidRDefault="00425329" w:rsidP="00DE22F4">
      <w:pPr>
        <w:autoSpaceDE w:val="0"/>
        <w:autoSpaceDN w:val="0"/>
        <w:adjustRightInd w:val="0"/>
        <w:spacing w:before="240" w:after="120"/>
        <w:jc w:val="both"/>
        <w:rPr>
          <w:rFonts w:ascii="Tahoma" w:eastAsiaTheme="minorHAnsi" w:hAnsi="Tahoma" w:cs="Tahoma"/>
          <w:sz w:val="20"/>
          <w:szCs w:val="20"/>
          <w:lang w:eastAsia="en-US"/>
        </w:rPr>
      </w:pPr>
      <w:r w:rsidRPr="00425329">
        <w:rPr>
          <w:rFonts w:ascii="Tahoma" w:eastAsiaTheme="minorHAnsi" w:hAnsi="Tahoma" w:cs="Tahoma"/>
          <w:sz w:val="20"/>
          <w:szCs w:val="20"/>
          <w:lang w:eastAsia="en-US"/>
        </w:rPr>
        <w:t>For information purposes only, the total budget of the project amounts to 945</w:t>
      </w:r>
      <w:r w:rsidR="00ED493F">
        <w:rPr>
          <w:rFonts w:ascii="Tahoma" w:eastAsiaTheme="minorHAnsi" w:hAnsi="Tahoma" w:cs="Tahoma"/>
          <w:sz w:val="20"/>
          <w:szCs w:val="20"/>
          <w:lang w:eastAsia="en-US"/>
        </w:rPr>
        <w:t>,</w:t>
      </w:r>
      <w:r w:rsidRPr="00425329">
        <w:rPr>
          <w:rFonts w:ascii="Tahoma" w:eastAsiaTheme="minorHAnsi" w:hAnsi="Tahoma" w:cs="Tahoma"/>
          <w:sz w:val="20"/>
          <w:szCs w:val="20"/>
          <w:lang w:eastAsia="en-US"/>
        </w:rPr>
        <w:t xml:space="preserve">000 Euros and the total amount of the object of present tender shall not exceed 55,000 Euros tax exclusive for the whole duration of the Framework Contract. This information does not constitute any sort of contractual commitment or obligation on the part of the Council of Europe. </w:t>
      </w:r>
    </w:p>
    <w:p w14:paraId="2DBBB4FF" w14:textId="45C65CC0" w:rsidR="008742C4"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217B5CC" w14:textId="77777777" w:rsidR="006C3E78" w:rsidRDefault="006C3E78" w:rsidP="008742C4">
      <w:pPr>
        <w:shd w:val="clear" w:color="auto" w:fill="FFFFFF" w:themeFill="background1"/>
        <w:autoSpaceDE w:val="0"/>
        <w:autoSpaceDN w:val="0"/>
        <w:adjustRightInd w:val="0"/>
        <w:jc w:val="both"/>
        <w:rPr>
          <w:rFonts w:ascii="Tahoma" w:hAnsi="Tahoma" w:cs="Tahoma"/>
          <w:noProof/>
          <w:sz w:val="20"/>
          <w:szCs w:val="20"/>
          <w:lang w:eastAsia="fr-FR"/>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6C3E78" w:rsidRPr="00E25560" w14:paraId="00562AFC" w14:textId="77777777" w:rsidTr="00333F92">
        <w:trPr>
          <w:trHeight w:val="505"/>
        </w:trPr>
        <w:tc>
          <w:tcPr>
            <w:tcW w:w="6912" w:type="dxa"/>
            <w:tcBorders>
              <w:bottom w:val="single" w:sz="2" w:space="0" w:color="808080" w:themeColor="background1" w:themeShade="80"/>
            </w:tcBorders>
            <w:shd w:val="clear" w:color="auto" w:fill="DBE5F1" w:themeFill="accent1" w:themeFillTint="33"/>
            <w:vAlign w:val="center"/>
          </w:tcPr>
          <w:p w14:paraId="405EA3CF" w14:textId="4381F23C" w:rsidR="006C3E78" w:rsidRPr="00E25560" w:rsidRDefault="006C3E78" w:rsidP="00333F92">
            <w:pPr>
              <w:jc w:val="center"/>
              <w:rPr>
                <w:rFonts w:ascii="Tahoma" w:hAnsi="Tahoma" w:cs="Tahoma"/>
                <w:color w:val="000000" w:themeColor="text1"/>
                <w:sz w:val="20"/>
                <w:szCs w:val="20"/>
              </w:rPr>
            </w:pPr>
            <w:r>
              <w:rPr>
                <w:rFonts w:ascii="Tahoma" w:hAnsi="Tahoma" w:cs="Tahoma"/>
                <w:color w:val="000000" w:themeColor="text1"/>
                <w:sz w:val="20"/>
                <w:szCs w:val="20"/>
              </w:rPr>
              <w:t>Deliverables</w:t>
            </w:r>
          </w:p>
        </w:tc>
        <w:tc>
          <w:tcPr>
            <w:tcW w:w="2410" w:type="dxa"/>
            <w:tcBorders>
              <w:bottom w:val="single" w:sz="2" w:space="0" w:color="808080" w:themeColor="background1" w:themeShade="80"/>
            </w:tcBorders>
            <w:shd w:val="clear" w:color="auto" w:fill="DBE5F1" w:themeFill="accent1" w:themeFillTint="33"/>
            <w:vAlign w:val="center"/>
          </w:tcPr>
          <w:p w14:paraId="09BF0602" w14:textId="77777777" w:rsidR="006C3E78" w:rsidRPr="00E25560" w:rsidRDefault="006C3E78" w:rsidP="00333F92">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6C3E78" w:rsidRPr="00E25560" w14:paraId="22FF5845" w14:textId="77777777" w:rsidTr="00333F92">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2715D42F" w14:textId="3B44E1FE" w:rsidR="006C3E78" w:rsidRPr="00303E59" w:rsidRDefault="00303E59" w:rsidP="00333F92">
            <w:pPr>
              <w:rPr>
                <w:rFonts w:ascii="Tahoma" w:hAnsi="Tahoma" w:cs="Tahoma"/>
                <w:b/>
                <w:bCs/>
                <w:color w:val="000000" w:themeColor="text1"/>
                <w:sz w:val="20"/>
                <w:szCs w:val="20"/>
              </w:rPr>
            </w:pPr>
            <w:r w:rsidRPr="00303E59">
              <w:rPr>
                <w:rFonts w:ascii="Tahoma" w:hAnsi="Tahoma" w:cs="Tahoma"/>
                <w:b/>
                <w:bCs/>
                <w:color w:val="000000" w:themeColor="text1"/>
                <w:sz w:val="20"/>
                <w:szCs w:val="20"/>
              </w:rPr>
              <w:t xml:space="preserve">LOT 1 </w:t>
            </w:r>
            <w:r w:rsidR="006C3E78" w:rsidRPr="00303E59">
              <w:rPr>
                <w:rFonts w:ascii="Tahoma" w:hAnsi="Tahoma" w:cs="Tahoma"/>
                <w:b/>
                <w:bCs/>
                <w:color w:val="000000" w:themeColor="text1"/>
                <w:sz w:val="20"/>
                <w:szCs w:val="20"/>
              </w:rPr>
              <w:t xml:space="preserve">Printing </w:t>
            </w:r>
          </w:p>
          <w:p w14:paraId="5EE08B11" w14:textId="77777777" w:rsidR="00303E59" w:rsidRPr="00303E59" w:rsidRDefault="00303E59" w:rsidP="00333F92">
            <w:pPr>
              <w:rPr>
                <w:rFonts w:ascii="Tahoma" w:hAnsi="Tahoma" w:cs="Tahoma"/>
                <w:b/>
                <w:bCs/>
                <w:color w:val="000000" w:themeColor="text1"/>
                <w:sz w:val="20"/>
                <w:szCs w:val="20"/>
              </w:rPr>
            </w:pPr>
          </w:p>
          <w:p w14:paraId="347EA790" w14:textId="7F0B2E57" w:rsidR="00303E59" w:rsidRPr="00303E59" w:rsidRDefault="00303E59" w:rsidP="00303E59">
            <w:pPr>
              <w:jc w:val="both"/>
              <w:rPr>
                <w:rFonts w:ascii="Tahoma" w:hAnsi="Tahoma" w:cs="Tahoma"/>
                <w:b/>
                <w:bCs/>
                <w:color w:val="000000" w:themeColor="text1"/>
                <w:sz w:val="20"/>
                <w:szCs w:val="20"/>
              </w:rPr>
            </w:pPr>
            <w:r w:rsidRPr="00303E59">
              <w:rPr>
                <w:rFonts w:ascii="Tahoma" w:hAnsi="Tahoma" w:cs="Tahoma"/>
                <w:b/>
                <w:bCs/>
                <w:color w:val="000000" w:themeColor="text1"/>
                <w:sz w:val="20"/>
                <w:szCs w:val="20"/>
              </w:rPr>
              <w:t>•</w:t>
            </w:r>
            <w:r w:rsidRPr="00303E59">
              <w:rPr>
                <w:rFonts w:ascii="Tahoma" w:hAnsi="Tahoma" w:cs="Tahoma"/>
                <w:b/>
                <w:bCs/>
                <w:color w:val="000000" w:themeColor="text1"/>
                <w:sz w:val="20"/>
                <w:szCs w:val="20"/>
              </w:rPr>
              <w:tab/>
            </w:r>
            <w:r w:rsidRPr="00303E59">
              <w:rPr>
                <w:rFonts w:ascii="Tahoma" w:hAnsi="Tahoma" w:cs="Tahoma"/>
                <w:color w:val="000000" w:themeColor="text1"/>
                <w:sz w:val="20"/>
                <w:szCs w:val="20"/>
              </w:rPr>
              <w:t xml:space="preserve">Printing of hand-outs for the events (from 15 to 200+ copies), A4 paper format, one-sided or double-sided, colour or black and white (specification will be given upon each request by the </w:t>
            </w:r>
            <w:r w:rsidR="001D5B9F">
              <w:rPr>
                <w:rFonts w:ascii="Tahoma" w:hAnsi="Tahoma" w:cs="Tahoma"/>
                <w:color w:val="000000" w:themeColor="text1"/>
                <w:sz w:val="20"/>
                <w:szCs w:val="20"/>
              </w:rPr>
              <w:t>action</w:t>
            </w:r>
            <w:r w:rsidRPr="00303E59">
              <w:rPr>
                <w:rFonts w:ascii="Tahoma" w:hAnsi="Tahoma" w:cs="Tahoma"/>
                <w:color w:val="000000" w:themeColor="text1"/>
                <w:sz w:val="20"/>
                <w:szCs w:val="20"/>
              </w:rPr>
              <w:t>).</w:t>
            </w:r>
          </w:p>
          <w:p w14:paraId="04BBB821" w14:textId="6743F0ED" w:rsidR="00303E59" w:rsidRPr="00303E59" w:rsidRDefault="00303E59" w:rsidP="00333F92">
            <w:pPr>
              <w:rPr>
                <w:rFonts w:ascii="Tahoma" w:hAnsi="Tahoma" w:cs="Tahoma"/>
                <w:b/>
                <w:bCs/>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30936E68" w14:textId="7B3278B4" w:rsidR="006C3E78" w:rsidRPr="009616AF" w:rsidRDefault="00AF4A16" w:rsidP="00333F92">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DA0AA4" w:rsidRPr="00E25560" w14:paraId="1EDEDB61" w14:textId="77777777" w:rsidTr="00333F92">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E4BC6BE" w14:textId="462E8695" w:rsidR="00DA0AA4" w:rsidRPr="00303E59" w:rsidRDefault="00303E59" w:rsidP="00333F92">
            <w:pPr>
              <w:rPr>
                <w:rFonts w:ascii="Tahoma" w:hAnsi="Tahoma" w:cs="Tahoma"/>
                <w:b/>
                <w:bCs/>
                <w:sz w:val="20"/>
                <w:szCs w:val="20"/>
              </w:rPr>
            </w:pPr>
            <w:r w:rsidRPr="00303E59">
              <w:rPr>
                <w:rFonts w:ascii="Tahoma" w:hAnsi="Tahoma" w:cs="Tahoma"/>
                <w:b/>
                <w:bCs/>
                <w:sz w:val="20"/>
                <w:szCs w:val="20"/>
              </w:rPr>
              <w:t xml:space="preserve">Lot 2 </w:t>
            </w:r>
            <w:r w:rsidR="00C92BA6">
              <w:rPr>
                <w:rFonts w:ascii="Tahoma" w:hAnsi="Tahoma" w:cs="Tahoma"/>
                <w:b/>
                <w:bCs/>
                <w:sz w:val="20"/>
                <w:szCs w:val="20"/>
              </w:rPr>
              <w:t xml:space="preserve">Layout </w:t>
            </w:r>
            <w:r w:rsidR="00DA0AA4" w:rsidRPr="00303E59">
              <w:rPr>
                <w:rFonts w:ascii="Tahoma" w:hAnsi="Tahoma" w:cs="Tahoma"/>
                <w:b/>
                <w:bCs/>
                <w:sz w:val="20"/>
                <w:szCs w:val="20"/>
              </w:rPr>
              <w:t xml:space="preserve">and </w:t>
            </w:r>
            <w:r w:rsidRPr="00303E59">
              <w:rPr>
                <w:rFonts w:ascii="Tahoma" w:hAnsi="Tahoma" w:cs="Tahoma"/>
                <w:b/>
                <w:bCs/>
                <w:sz w:val="20"/>
                <w:szCs w:val="20"/>
              </w:rPr>
              <w:t>P</w:t>
            </w:r>
            <w:r w:rsidR="00DA0AA4" w:rsidRPr="00303E59">
              <w:rPr>
                <w:rFonts w:ascii="Tahoma" w:hAnsi="Tahoma" w:cs="Tahoma"/>
                <w:b/>
                <w:bCs/>
                <w:sz w:val="20"/>
                <w:szCs w:val="20"/>
              </w:rPr>
              <w:t xml:space="preserve">ublication </w:t>
            </w:r>
          </w:p>
          <w:p w14:paraId="5C963779" w14:textId="77777777" w:rsidR="00303E59" w:rsidRPr="00303E59" w:rsidRDefault="00303E59" w:rsidP="00333F92">
            <w:pPr>
              <w:rPr>
                <w:rFonts w:ascii="Tahoma" w:hAnsi="Tahoma" w:cs="Tahoma"/>
                <w:sz w:val="20"/>
                <w:szCs w:val="20"/>
              </w:rPr>
            </w:pPr>
          </w:p>
          <w:p w14:paraId="06FFFFAE" w14:textId="01EDEB42" w:rsidR="00303E59" w:rsidRPr="00303E59" w:rsidRDefault="00303E59" w:rsidP="00303E59">
            <w:pPr>
              <w:rPr>
                <w:rFonts w:ascii="Tahoma" w:hAnsi="Tahoma" w:cs="Tahoma"/>
                <w:sz w:val="20"/>
                <w:szCs w:val="20"/>
              </w:rPr>
            </w:pPr>
            <w:r w:rsidRPr="00303E59">
              <w:rPr>
                <w:rFonts w:ascii="Tahoma" w:hAnsi="Tahoma" w:cs="Tahoma"/>
                <w:sz w:val="20"/>
                <w:szCs w:val="20"/>
              </w:rPr>
              <w:t>•</w:t>
            </w:r>
            <w:r w:rsidRPr="00303E59">
              <w:rPr>
                <w:rFonts w:ascii="Tahoma" w:hAnsi="Tahoma" w:cs="Tahoma"/>
                <w:sz w:val="20"/>
                <w:szCs w:val="20"/>
              </w:rPr>
              <w:tab/>
            </w:r>
            <w:r w:rsidR="00C92BA6">
              <w:rPr>
                <w:rFonts w:ascii="Tahoma" w:hAnsi="Tahoma" w:cs="Tahoma"/>
                <w:sz w:val="20"/>
                <w:szCs w:val="20"/>
              </w:rPr>
              <w:t>Layout d</w:t>
            </w:r>
            <w:r w:rsidRPr="00303E59">
              <w:rPr>
                <w:rFonts w:ascii="Tahoma" w:hAnsi="Tahoma" w:cs="Tahoma"/>
                <w:sz w:val="20"/>
                <w:szCs w:val="20"/>
              </w:rPr>
              <w:t xml:space="preserve">esign and printing of brochures, </w:t>
            </w:r>
            <w:proofErr w:type="gramStart"/>
            <w:r w:rsidRPr="00303E59">
              <w:rPr>
                <w:rFonts w:ascii="Tahoma" w:hAnsi="Tahoma" w:cs="Tahoma"/>
                <w:sz w:val="20"/>
                <w:szCs w:val="20"/>
              </w:rPr>
              <w:t>booklets</w:t>
            </w:r>
            <w:proofErr w:type="gramEnd"/>
            <w:r w:rsidRPr="00303E59">
              <w:rPr>
                <w:rFonts w:ascii="Tahoma" w:hAnsi="Tahoma" w:cs="Tahoma"/>
                <w:sz w:val="20"/>
                <w:szCs w:val="20"/>
              </w:rPr>
              <w:t xml:space="preserve"> and other materials for publication (publications can consist of text, images/diagrams and tables) – A4 or A5 or A6 format, coloured - (specification will be given upon each request by the Project team); up to 1000 copies</w:t>
            </w:r>
          </w:p>
          <w:p w14:paraId="2600578E" w14:textId="1F66F063" w:rsidR="00303E59" w:rsidRPr="00303E59" w:rsidRDefault="00303E59" w:rsidP="00303E59">
            <w:pPr>
              <w:rPr>
                <w:rFonts w:ascii="Tahoma" w:hAnsi="Tahoma" w:cs="Tahoma"/>
                <w:sz w:val="20"/>
                <w:szCs w:val="20"/>
              </w:rPr>
            </w:pPr>
            <w:r w:rsidRPr="00303E59">
              <w:rPr>
                <w:rFonts w:ascii="Tahoma" w:hAnsi="Tahoma" w:cs="Tahoma"/>
                <w:sz w:val="20"/>
                <w:szCs w:val="20"/>
              </w:rPr>
              <w:t>•</w:t>
            </w:r>
            <w:r w:rsidRPr="00303E59">
              <w:rPr>
                <w:rFonts w:ascii="Tahoma" w:hAnsi="Tahoma" w:cs="Tahoma"/>
                <w:sz w:val="20"/>
                <w:szCs w:val="20"/>
              </w:rPr>
              <w:tab/>
            </w:r>
            <w:r w:rsidR="00C92BA6">
              <w:rPr>
                <w:rFonts w:ascii="Tahoma" w:hAnsi="Tahoma" w:cs="Tahoma"/>
                <w:sz w:val="20"/>
                <w:szCs w:val="20"/>
              </w:rPr>
              <w:t>Layout d</w:t>
            </w:r>
            <w:r w:rsidRPr="00303E59">
              <w:rPr>
                <w:rFonts w:ascii="Tahoma" w:hAnsi="Tahoma" w:cs="Tahoma"/>
                <w:sz w:val="20"/>
                <w:szCs w:val="20"/>
              </w:rPr>
              <w:t xml:space="preserve">esign and printing of certificates - A4 paper format, 350 gr, one-sided, laminated, coloured </w:t>
            </w:r>
          </w:p>
          <w:p w14:paraId="762BB5E7" w14:textId="4B20BC4A" w:rsidR="00303E59" w:rsidRPr="00303E59" w:rsidRDefault="00303E59" w:rsidP="00303E59">
            <w:pPr>
              <w:rPr>
                <w:rFonts w:ascii="Tahoma" w:hAnsi="Tahoma" w:cs="Tahoma"/>
                <w:sz w:val="20"/>
                <w:szCs w:val="20"/>
              </w:rPr>
            </w:pPr>
            <w:r w:rsidRPr="00303E59">
              <w:rPr>
                <w:rFonts w:ascii="Tahoma" w:hAnsi="Tahoma" w:cs="Tahoma"/>
                <w:sz w:val="20"/>
                <w:szCs w:val="20"/>
              </w:rPr>
              <w:t>•</w:t>
            </w:r>
            <w:r w:rsidRPr="00303E59">
              <w:rPr>
                <w:rFonts w:ascii="Tahoma" w:hAnsi="Tahoma" w:cs="Tahoma"/>
                <w:sz w:val="20"/>
                <w:szCs w:val="20"/>
              </w:rPr>
              <w:tab/>
            </w:r>
            <w:r w:rsidR="00C92BA6">
              <w:rPr>
                <w:rFonts w:ascii="Tahoma" w:hAnsi="Tahoma" w:cs="Tahoma"/>
                <w:sz w:val="20"/>
                <w:szCs w:val="20"/>
              </w:rPr>
              <w:t>Layout</w:t>
            </w:r>
            <w:r w:rsidR="00C92BA6" w:rsidRPr="00303E59">
              <w:rPr>
                <w:rFonts w:ascii="Tahoma" w:hAnsi="Tahoma" w:cs="Tahoma"/>
                <w:sz w:val="20"/>
                <w:szCs w:val="20"/>
              </w:rPr>
              <w:t xml:space="preserve"> </w:t>
            </w:r>
            <w:r w:rsidR="00C92BA6">
              <w:rPr>
                <w:rFonts w:ascii="Tahoma" w:hAnsi="Tahoma" w:cs="Tahoma"/>
                <w:sz w:val="20"/>
                <w:szCs w:val="20"/>
              </w:rPr>
              <w:t>d</w:t>
            </w:r>
            <w:r w:rsidRPr="00303E59">
              <w:rPr>
                <w:rFonts w:ascii="Tahoma" w:hAnsi="Tahoma" w:cs="Tahoma"/>
                <w:sz w:val="20"/>
                <w:szCs w:val="20"/>
              </w:rPr>
              <w:t>esign and printing of banner/poster for a specific event (380cmx180cm)</w:t>
            </w:r>
          </w:p>
          <w:p w14:paraId="05EE5E86" w14:textId="41E447D0" w:rsidR="00303E59" w:rsidRPr="00303E59" w:rsidRDefault="00303E59" w:rsidP="00303E59">
            <w:pPr>
              <w:rPr>
                <w:rFonts w:ascii="Tahoma" w:hAnsi="Tahoma" w:cs="Tahoma"/>
                <w:sz w:val="20"/>
                <w:szCs w:val="20"/>
              </w:rPr>
            </w:pPr>
            <w:r w:rsidRPr="00303E59">
              <w:rPr>
                <w:rFonts w:ascii="Tahoma" w:hAnsi="Tahoma" w:cs="Tahoma"/>
                <w:sz w:val="20"/>
                <w:szCs w:val="20"/>
              </w:rPr>
              <w:t>•</w:t>
            </w:r>
            <w:r w:rsidRPr="00303E59">
              <w:rPr>
                <w:rFonts w:ascii="Tahoma" w:hAnsi="Tahoma" w:cs="Tahoma"/>
                <w:sz w:val="20"/>
                <w:szCs w:val="20"/>
              </w:rPr>
              <w:tab/>
            </w:r>
            <w:r w:rsidR="00C92BA6">
              <w:rPr>
                <w:rFonts w:ascii="Tahoma" w:hAnsi="Tahoma" w:cs="Tahoma"/>
                <w:sz w:val="20"/>
                <w:szCs w:val="20"/>
              </w:rPr>
              <w:t>Layout</w:t>
            </w:r>
            <w:r w:rsidR="00C92BA6" w:rsidRPr="00303E59">
              <w:rPr>
                <w:rFonts w:ascii="Tahoma" w:hAnsi="Tahoma" w:cs="Tahoma"/>
                <w:sz w:val="20"/>
                <w:szCs w:val="20"/>
              </w:rPr>
              <w:t xml:space="preserve"> </w:t>
            </w:r>
            <w:r w:rsidR="00C92BA6">
              <w:rPr>
                <w:rFonts w:ascii="Tahoma" w:hAnsi="Tahoma" w:cs="Tahoma"/>
                <w:sz w:val="20"/>
                <w:szCs w:val="20"/>
              </w:rPr>
              <w:t>d</w:t>
            </w:r>
            <w:r w:rsidRPr="00303E59">
              <w:rPr>
                <w:rFonts w:ascii="Tahoma" w:hAnsi="Tahoma" w:cs="Tahoma"/>
                <w:sz w:val="20"/>
                <w:szCs w:val="20"/>
              </w:rPr>
              <w:t xml:space="preserve">esign of roll-up with the name and logo of the project - 200x80cm </w:t>
            </w:r>
          </w:p>
          <w:p w14:paraId="0B23E859" w14:textId="6DA3C3BC" w:rsidR="00303E59" w:rsidRPr="00303E59" w:rsidRDefault="00303E59" w:rsidP="00303E59">
            <w:pPr>
              <w:rPr>
                <w:rFonts w:ascii="Tahoma" w:hAnsi="Tahoma" w:cs="Tahoma"/>
                <w:sz w:val="20"/>
                <w:szCs w:val="20"/>
              </w:rPr>
            </w:pPr>
            <w:r w:rsidRPr="00303E59">
              <w:rPr>
                <w:rFonts w:ascii="Tahoma" w:hAnsi="Tahoma" w:cs="Tahoma"/>
                <w:sz w:val="20"/>
                <w:szCs w:val="20"/>
              </w:rPr>
              <w:t>•</w:t>
            </w:r>
            <w:r w:rsidRPr="00303E59">
              <w:rPr>
                <w:rFonts w:ascii="Tahoma" w:hAnsi="Tahoma" w:cs="Tahoma"/>
                <w:sz w:val="20"/>
                <w:szCs w:val="20"/>
              </w:rPr>
              <w:tab/>
            </w:r>
            <w:r w:rsidR="00C92BA6">
              <w:rPr>
                <w:rFonts w:ascii="Tahoma" w:hAnsi="Tahoma" w:cs="Tahoma"/>
                <w:sz w:val="20"/>
                <w:szCs w:val="20"/>
              </w:rPr>
              <w:t>Layout</w:t>
            </w:r>
            <w:r w:rsidR="00C92BA6" w:rsidRPr="00303E59">
              <w:rPr>
                <w:rFonts w:ascii="Tahoma" w:hAnsi="Tahoma" w:cs="Tahoma"/>
                <w:sz w:val="20"/>
                <w:szCs w:val="20"/>
              </w:rPr>
              <w:t xml:space="preserve"> </w:t>
            </w:r>
            <w:r w:rsidR="00C92BA6">
              <w:rPr>
                <w:rFonts w:ascii="Tahoma" w:hAnsi="Tahoma" w:cs="Tahoma"/>
                <w:sz w:val="20"/>
                <w:szCs w:val="20"/>
              </w:rPr>
              <w:t>d</w:t>
            </w:r>
            <w:r w:rsidRPr="00303E59">
              <w:rPr>
                <w:rFonts w:ascii="Tahoma" w:hAnsi="Tahoma" w:cs="Tahoma"/>
                <w:sz w:val="20"/>
                <w:szCs w:val="20"/>
              </w:rPr>
              <w:t xml:space="preserve">esign and/or printing of </w:t>
            </w:r>
            <w:r w:rsidR="00D11653">
              <w:rPr>
                <w:rFonts w:ascii="Tahoma" w:hAnsi="Tahoma" w:cs="Tahoma"/>
                <w:sz w:val="20"/>
                <w:szCs w:val="20"/>
              </w:rPr>
              <w:t xml:space="preserve">eco-friendly </w:t>
            </w:r>
            <w:r w:rsidRPr="00303E59">
              <w:rPr>
                <w:rFonts w:ascii="Tahoma" w:hAnsi="Tahoma" w:cs="Tahoma"/>
                <w:sz w:val="20"/>
                <w:szCs w:val="20"/>
              </w:rPr>
              <w:t>project visibility materials, such as pens, notepads, folders, etc. with the name and logo of the project and following</w:t>
            </w:r>
            <w:r w:rsidR="00B23F74">
              <w:rPr>
                <w:rFonts w:ascii="Tahoma" w:hAnsi="Tahoma" w:cs="Tahoma"/>
                <w:sz w:val="20"/>
                <w:szCs w:val="20"/>
              </w:rPr>
              <w:t xml:space="preserve"> </w:t>
            </w:r>
            <w:r w:rsidRPr="00303E59">
              <w:rPr>
                <w:rFonts w:ascii="Tahoma" w:hAnsi="Tahoma" w:cs="Tahoma"/>
                <w:sz w:val="20"/>
                <w:szCs w:val="20"/>
              </w:rPr>
              <w:t xml:space="preserve">HF visibility guidelines (specification will be given upon each request by the </w:t>
            </w:r>
            <w:r w:rsidR="001B45E4">
              <w:rPr>
                <w:rFonts w:ascii="Tahoma" w:hAnsi="Tahoma" w:cs="Tahoma"/>
                <w:sz w:val="20"/>
                <w:szCs w:val="20"/>
              </w:rPr>
              <w:t>action</w:t>
            </w:r>
            <w:r w:rsidRPr="00303E59">
              <w:rPr>
                <w:rFonts w:ascii="Tahoma" w:hAnsi="Tahoma" w:cs="Tahoma"/>
                <w:sz w:val="20"/>
                <w:szCs w:val="20"/>
              </w:rPr>
              <w:t xml:space="preserve"> team)</w:t>
            </w:r>
          </w:p>
          <w:p w14:paraId="296D8F83" w14:textId="77777777" w:rsidR="00303E59" w:rsidRPr="00303E59" w:rsidRDefault="00303E59" w:rsidP="00333F92">
            <w:pPr>
              <w:rPr>
                <w:rFonts w:ascii="Tahoma" w:hAnsi="Tahoma" w:cs="Tahoma"/>
                <w:sz w:val="20"/>
                <w:szCs w:val="20"/>
              </w:rPr>
            </w:pPr>
          </w:p>
          <w:p w14:paraId="15E62173" w14:textId="4DFAAAA2" w:rsidR="00303E59" w:rsidRPr="00DA0AA4" w:rsidRDefault="00303E59" w:rsidP="00333F92">
            <w:pPr>
              <w:rPr>
                <w:rFonts w:ascii="Tahoma" w:hAnsi="Tahoma" w:cs="Tahoma"/>
                <w:color w:val="FF0000"/>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389DF578" w14:textId="69D7C86B" w:rsidR="00DA0AA4" w:rsidRPr="00DA0AA4" w:rsidRDefault="00AF4A16" w:rsidP="00333F92">
            <w:pPr>
              <w:jc w:val="center"/>
              <w:rPr>
                <w:rFonts w:ascii="Tahoma" w:hAnsi="Tahoma" w:cs="Tahoma"/>
                <w:color w:val="FF0000"/>
                <w:sz w:val="20"/>
                <w:szCs w:val="20"/>
              </w:rPr>
            </w:pPr>
            <w:r w:rsidRPr="0040348A">
              <w:rPr>
                <w:rFonts w:ascii="Tahoma" w:hAnsi="Tahoma" w:cs="Tahoma"/>
                <w:sz w:val="20"/>
                <w:szCs w:val="20"/>
              </w:rPr>
              <w:lastRenderedPageBreak/>
              <w:t>2</w:t>
            </w:r>
          </w:p>
        </w:tc>
      </w:tr>
    </w:tbl>
    <w:p w14:paraId="38EA2379" w14:textId="77777777" w:rsidR="006C3E78" w:rsidRPr="00E25560" w:rsidRDefault="006C3E78" w:rsidP="006C3E78">
      <w:pPr>
        <w:jc w:val="both"/>
        <w:rPr>
          <w:rFonts w:ascii="Tahoma" w:hAnsi="Tahoma" w:cs="Tahoma"/>
          <w:color w:val="000000" w:themeColor="text1"/>
          <w:sz w:val="20"/>
          <w:szCs w:val="20"/>
        </w:rPr>
      </w:pPr>
    </w:p>
    <w:p w14:paraId="095FB755" w14:textId="1757FC44" w:rsidR="006C3E78" w:rsidRPr="00303E59" w:rsidRDefault="006C3E78" w:rsidP="006C3E78">
      <w:pPr>
        <w:spacing w:after="120"/>
        <w:jc w:val="both"/>
        <w:rPr>
          <w:rFonts w:ascii="Tahoma" w:hAnsi="Tahoma" w:cs="Tahoma"/>
          <w:sz w:val="20"/>
          <w:szCs w:val="20"/>
        </w:rPr>
      </w:pPr>
      <w:r>
        <w:rPr>
          <w:rFonts w:ascii="Tahoma" w:hAnsi="Tahoma" w:cs="Tahoma"/>
          <w:color w:val="000000" w:themeColor="text1"/>
          <w:sz w:val="20"/>
          <w:szCs w:val="20"/>
        </w:rPr>
        <w:t>C</w:t>
      </w:r>
      <w:r w:rsidRPr="00E25560">
        <w:rPr>
          <w:rFonts w:ascii="Tahoma" w:hAnsi="Tahoma" w:cs="Tahoma"/>
          <w:color w:val="000000" w:themeColor="text1"/>
          <w:sz w:val="20"/>
          <w:szCs w:val="20"/>
        </w:rPr>
        <w:t xml:space="preserve">oncerns </w:t>
      </w:r>
      <w:r w:rsidR="00DA0AA4">
        <w:rPr>
          <w:rFonts w:ascii="Tahoma" w:hAnsi="Tahoma" w:cs="Tahoma"/>
          <w:color w:val="000000" w:themeColor="text1"/>
          <w:sz w:val="20"/>
          <w:szCs w:val="20"/>
        </w:rPr>
        <w:t>printing,</w:t>
      </w:r>
      <w:r w:rsidR="00DA0AA4" w:rsidRPr="00303E59">
        <w:rPr>
          <w:rFonts w:ascii="Tahoma" w:hAnsi="Tahoma" w:cs="Tahoma"/>
          <w:sz w:val="20"/>
          <w:szCs w:val="20"/>
        </w:rPr>
        <w:t xml:space="preserve"> design and publication </w:t>
      </w:r>
      <w:r w:rsidRPr="00303E59">
        <w:rPr>
          <w:rFonts w:ascii="Tahoma" w:hAnsi="Tahoma" w:cs="Tahoma"/>
          <w:sz w:val="20"/>
          <w:szCs w:val="20"/>
        </w:rPr>
        <w:t xml:space="preserve">of project documents produced or to be produced within the scope of the project. </w:t>
      </w:r>
    </w:p>
    <w:p w14:paraId="4DB9AE58" w14:textId="5BFA37D6" w:rsidR="00DA0AA4" w:rsidRPr="00C92BA6" w:rsidRDefault="00DA0AA4" w:rsidP="00DA0AA4">
      <w:pPr>
        <w:pStyle w:val="ListParagraph"/>
        <w:numPr>
          <w:ilvl w:val="0"/>
          <w:numId w:val="20"/>
        </w:numPr>
        <w:spacing w:after="120"/>
        <w:jc w:val="both"/>
        <w:rPr>
          <w:rFonts w:ascii="Tahoma" w:hAnsi="Tahoma" w:cs="Tahoma"/>
          <w:sz w:val="20"/>
          <w:szCs w:val="20"/>
        </w:rPr>
      </w:pPr>
      <w:r w:rsidRPr="00C92BA6">
        <w:rPr>
          <w:rFonts w:ascii="Tahoma" w:hAnsi="Tahoma" w:cs="Tahoma"/>
          <w:sz w:val="20"/>
          <w:szCs w:val="20"/>
        </w:rPr>
        <w:t>Printing of hand-outs for the events,</w:t>
      </w:r>
    </w:p>
    <w:p w14:paraId="13D943A1" w14:textId="3E9906F2"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lang w:eastAsia="en-US"/>
        </w:rPr>
        <w:t>Layout d</w:t>
      </w:r>
      <w:r w:rsidR="00DA0AA4" w:rsidRPr="001D1BC2">
        <w:rPr>
          <w:rFonts w:ascii="Tahoma" w:hAnsi="Tahoma" w:cs="Tahoma"/>
          <w:sz w:val="20"/>
          <w:szCs w:val="20"/>
          <w:lang w:eastAsia="en-US"/>
        </w:rPr>
        <w:t xml:space="preserve">esign and printing of brochures, </w:t>
      </w:r>
      <w:proofErr w:type="gramStart"/>
      <w:r w:rsidR="00DA0AA4" w:rsidRPr="001D1BC2">
        <w:rPr>
          <w:rFonts w:ascii="Tahoma" w:hAnsi="Tahoma" w:cs="Tahoma"/>
          <w:sz w:val="20"/>
          <w:szCs w:val="20"/>
          <w:lang w:eastAsia="en-US"/>
        </w:rPr>
        <w:t>booklets</w:t>
      </w:r>
      <w:proofErr w:type="gramEnd"/>
      <w:r w:rsidR="00DA0AA4" w:rsidRPr="001D1BC2">
        <w:rPr>
          <w:rFonts w:ascii="Tahoma" w:hAnsi="Tahoma" w:cs="Tahoma"/>
          <w:sz w:val="20"/>
          <w:szCs w:val="20"/>
          <w:lang w:eastAsia="en-US"/>
        </w:rPr>
        <w:t xml:space="preserve"> and other materials for publication</w:t>
      </w:r>
    </w:p>
    <w:p w14:paraId="4CD2D2B2" w14:textId="0FAC514D"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and printing of certificates</w:t>
      </w:r>
    </w:p>
    <w:p w14:paraId="1977F40F" w14:textId="60B7B337"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and printing of banner/poster for a specific event</w:t>
      </w:r>
    </w:p>
    <w:p w14:paraId="18A069C8" w14:textId="02632052"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of roll-up with the name and logo of the project</w:t>
      </w:r>
    </w:p>
    <w:p w14:paraId="5B198AC0" w14:textId="2FDBAD60"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 xml:space="preserve">esign and/or printing of </w:t>
      </w:r>
      <w:r w:rsidR="00D11653">
        <w:rPr>
          <w:rFonts w:ascii="Tahoma" w:hAnsi="Tahoma" w:cs="Tahoma"/>
          <w:sz w:val="20"/>
          <w:szCs w:val="20"/>
          <w:lang w:eastAsia="en-US"/>
        </w:rPr>
        <w:t xml:space="preserve">eco-friendly </w:t>
      </w:r>
      <w:r w:rsidR="00DA0AA4" w:rsidRPr="001D1BC2">
        <w:rPr>
          <w:rFonts w:ascii="Tahoma" w:hAnsi="Tahoma" w:cs="Tahoma"/>
          <w:sz w:val="20"/>
          <w:szCs w:val="20"/>
          <w:lang w:eastAsia="en-US"/>
        </w:rPr>
        <w:t>project visibility materials</w:t>
      </w:r>
    </w:p>
    <w:p w14:paraId="6E927B5E" w14:textId="23085EEF" w:rsidR="006C3E78" w:rsidRPr="00425329" w:rsidRDefault="006C3E78" w:rsidP="00425329">
      <w:pPr>
        <w:shd w:val="clear" w:color="auto" w:fill="FFFFFF" w:themeFill="background1"/>
        <w:spacing w:before="120"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w:t>
      </w:r>
      <w:r>
        <w:rPr>
          <w:rFonts w:ascii="Tahoma" w:hAnsi="Tahoma" w:cs="Tahoma"/>
          <w:color w:val="000000" w:themeColor="text1"/>
          <w:sz w:val="20"/>
          <w:szCs w:val="20"/>
        </w:rPr>
        <w:t>-</w:t>
      </w:r>
      <w:r w:rsidRPr="00E25560">
        <w:rPr>
          <w:rFonts w:ascii="Tahoma" w:hAnsi="Tahoma" w:cs="Tahoma"/>
          <w:color w:val="000000" w:themeColor="text1"/>
          <w:sz w:val="20"/>
          <w:szCs w:val="20"/>
        </w:rPr>
        <w:t>mentioned number of Provider(s), provided enough tenders meet the criteria indicated below. Tenderers are invited to indicate which lot(s) they are tendering for (see Section A of the Act of Engagement).</w:t>
      </w:r>
    </w:p>
    <w:p w14:paraId="592ADFAC" w14:textId="17A275A2"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E11D9">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7E11D9">
        <w:rPr>
          <w:rFonts w:ascii="Tahoma" w:eastAsiaTheme="minorHAnsi" w:hAnsi="Tahoma" w:cs="Tahoma"/>
          <w:noProof/>
          <w:sz w:val="20"/>
          <w:szCs w:val="20"/>
          <w:lang w:eastAsia="en-US"/>
        </w:rPr>
        <w:t>This list is considered exhaustive.</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556996B" w14:textId="564B4CD8" w:rsidR="008742C4" w:rsidRPr="007E11D9" w:rsidRDefault="008742C4" w:rsidP="008742C4">
      <w:pPr>
        <w:tabs>
          <w:tab w:val="left" w:pos="720"/>
          <w:tab w:val="left" w:pos="3828"/>
        </w:tabs>
        <w:jc w:val="both"/>
        <w:rPr>
          <w:rFonts w:ascii="Tahoma" w:eastAsiaTheme="minorHAnsi" w:hAnsi="Tahoma" w:cs="Tahoma"/>
          <w:noProof/>
          <w:sz w:val="20"/>
          <w:szCs w:val="20"/>
          <w:lang w:eastAsia="en-US"/>
        </w:rPr>
      </w:pPr>
      <w:r w:rsidRPr="007E11D9">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E11D9">
        <w:rPr>
          <w:rFonts w:ascii="Tahoma" w:eastAsiaTheme="minorHAnsi" w:hAnsi="Tahoma" w:cs="Tahoma"/>
          <w:noProof/>
          <w:sz w:val="20"/>
          <w:szCs w:val="20"/>
          <w:lang w:eastAsia="en-US"/>
        </w:rPr>
        <w:t xml:space="preserve"> for the lot concerned</w:t>
      </w:r>
      <w:r w:rsidRPr="007E11D9">
        <w:rPr>
          <w:rFonts w:ascii="Tahoma" w:eastAsiaTheme="minorHAnsi" w:hAnsi="Tahoma" w:cs="Tahoma"/>
          <w:noProof/>
          <w:sz w:val="20"/>
          <w:szCs w:val="20"/>
          <w:lang w:eastAsia="en-US"/>
        </w:rPr>
        <w:t>.</w:t>
      </w:r>
    </w:p>
    <w:p w14:paraId="7B18A08E" w14:textId="77777777" w:rsidR="00A94332" w:rsidRPr="007E11D9"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E11D9">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E11D9">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E11D9">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303E59" w:rsidRDefault="008828EC" w:rsidP="00BB54A4">
      <w:pPr>
        <w:pStyle w:val="ListParagraph"/>
        <w:numPr>
          <w:ilvl w:val="0"/>
          <w:numId w:val="15"/>
        </w:numPr>
        <w:spacing w:after="120"/>
        <w:rPr>
          <w:rFonts w:ascii="Tahoma" w:hAnsi="Tahoma" w:cs="Tahoma"/>
          <w:sz w:val="20"/>
          <w:szCs w:val="20"/>
        </w:rPr>
      </w:pPr>
      <w:r w:rsidRPr="00303E59">
        <w:rPr>
          <w:rFonts w:ascii="Tahoma" w:hAnsi="Tahoma" w:cs="Tahoma"/>
          <w:sz w:val="20"/>
          <w:szCs w:val="20"/>
        </w:rPr>
        <w:t>FEES</w:t>
      </w:r>
    </w:p>
    <w:p w14:paraId="6A07E59D" w14:textId="295EB9E8" w:rsidR="00DA0AA4" w:rsidRPr="00303E59" w:rsidRDefault="00DA0AA4" w:rsidP="00DA0AA4">
      <w:pPr>
        <w:spacing w:line="276" w:lineRule="auto"/>
        <w:jc w:val="both"/>
        <w:rPr>
          <w:rFonts w:ascii="Tahoma" w:hAnsi="Tahoma" w:cs="Tahoma"/>
          <w:b/>
          <w:sz w:val="20"/>
          <w:szCs w:val="20"/>
          <w:u w:val="single"/>
          <w:lang w:eastAsia="en-US"/>
        </w:rPr>
      </w:pPr>
      <w:r w:rsidRPr="00303E59">
        <w:rPr>
          <w:rFonts w:ascii="Tahoma" w:hAnsi="Tahoma" w:cs="Tahoma"/>
          <w:noProof/>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r w:rsidRPr="00303E59">
        <w:rPr>
          <w:rFonts w:ascii="Tahoma" w:hAnsi="Tahoma" w:cs="Tahoma"/>
          <w:sz w:val="20"/>
          <w:szCs w:val="20"/>
          <w:lang w:eastAsia="en-US"/>
        </w:rPr>
        <w:t xml:space="preserve"> </w:t>
      </w:r>
    </w:p>
    <w:p w14:paraId="6C573E8F" w14:textId="77777777" w:rsidR="00DA0AA4" w:rsidRDefault="00DA0AA4" w:rsidP="007309EA">
      <w:pPr>
        <w:keepLines/>
        <w:autoSpaceDE w:val="0"/>
        <w:autoSpaceDN w:val="0"/>
        <w:adjustRightInd w:val="0"/>
        <w:contextualSpacing/>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70F93"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42D250D" w14:textId="4582D24C" w:rsidR="00232D58" w:rsidRPr="00E25560" w:rsidRDefault="00232D58" w:rsidP="00874CEE">
      <w:pPr>
        <w:jc w:val="both"/>
        <w:rPr>
          <w:rFonts w:ascii="Tahoma" w:hAnsi="Tahoma" w:cs="Tahoma"/>
          <w:sz w:val="20"/>
          <w:szCs w:val="20"/>
          <w:highlight w:val="cyan"/>
        </w:rPr>
      </w:pPr>
    </w:p>
    <w:p w14:paraId="609FEBB8" w14:textId="77777777" w:rsidR="006C3E78" w:rsidRPr="006C3E78" w:rsidRDefault="006C3E78" w:rsidP="006C3E78">
      <w:pPr>
        <w:jc w:val="both"/>
        <w:rPr>
          <w:rFonts w:ascii="Tahoma" w:hAnsi="Tahoma" w:cs="Tahoma"/>
          <w:b/>
          <w:sz w:val="20"/>
          <w:szCs w:val="20"/>
          <w:lang w:val="en-US"/>
        </w:rPr>
      </w:pPr>
      <w:r w:rsidRPr="006C3E78">
        <w:rPr>
          <w:rFonts w:ascii="Tahoma" w:hAnsi="Tahoma" w:cs="Tahoma"/>
          <w:b/>
          <w:sz w:val="20"/>
          <w:szCs w:val="20"/>
          <w:lang w:val="en-US"/>
        </w:rPr>
        <w:t>Pooling</w:t>
      </w:r>
    </w:p>
    <w:p w14:paraId="7222EBE6" w14:textId="46EF5BF6" w:rsidR="006C3E78" w:rsidRDefault="006C3E78" w:rsidP="006C3E78">
      <w:pPr>
        <w:jc w:val="both"/>
        <w:rPr>
          <w:rFonts w:ascii="Tahoma" w:hAnsi="Tahoma" w:cs="Tahoma"/>
          <w:sz w:val="20"/>
          <w:szCs w:val="20"/>
        </w:rPr>
      </w:pPr>
      <w:r w:rsidRPr="006C3E78">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7A7C90D" w14:textId="44E44E9E" w:rsidR="00DA0AA4" w:rsidRPr="00314DCE" w:rsidRDefault="00DA0AA4" w:rsidP="00DA0AA4">
      <w:pPr>
        <w:pStyle w:val="ListParagraph"/>
        <w:numPr>
          <w:ilvl w:val="0"/>
          <w:numId w:val="12"/>
        </w:numPr>
        <w:jc w:val="both"/>
        <w:rPr>
          <w:rFonts w:ascii="Tahoma" w:hAnsi="Tahoma" w:cs="Tahoma"/>
          <w:sz w:val="20"/>
          <w:szCs w:val="20"/>
        </w:rPr>
      </w:pPr>
      <w:proofErr w:type="gramStart"/>
      <w:r w:rsidRPr="00314DCE">
        <w:rPr>
          <w:rFonts w:ascii="Tahoma" w:hAnsi="Tahoma" w:cs="Tahoma"/>
          <w:sz w:val="20"/>
          <w:szCs w:val="20"/>
        </w:rPr>
        <w:t>price;</w:t>
      </w:r>
      <w:proofErr w:type="gramEnd"/>
    </w:p>
    <w:p w14:paraId="40C0D2A3" w14:textId="03662B40" w:rsidR="006C3E78" w:rsidRPr="00314DCE" w:rsidRDefault="006C3E78" w:rsidP="006C3E78">
      <w:pPr>
        <w:pStyle w:val="Default"/>
        <w:numPr>
          <w:ilvl w:val="0"/>
          <w:numId w:val="12"/>
        </w:numPr>
        <w:rPr>
          <w:rFonts w:ascii="Tahoma" w:hAnsi="Tahoma" w:cs="Tahoma"/>
          <w:color w:val="auto"/>
          <w:sz w:val="20"/>
          <w:szCs w:val="20"/>
        </w:rPr>
      </w:pPr>
      <w:r w:rsidRPr="00314DCE">
        <w:rPr>
          <w:rFonts w:ascii="Tahoma" w:hAnsi="Tahoma" w:cs="Tahoma"/>
          <w:color w:val="auto"/>
          <w:sz w:val="20"/>
          <w:szCs w:val="20"/>
        </w:rPr>
        <w:t>quality (including as appropriate: capability, expertise, past performance, availability of resources and proposed methods of undertaking the work)</w:t>
      </w:r>
      <w:r w:rsidR="00DA0AA4" w:rsidRPr="00314DCE">
        <w:rPr>
          <w:rFonts w:ascii="Tahoma" w:hAnsi="Tahoma" w:cs="Tahoma"/>
          <w:color w:val="auto"/>
          <w:sz w:val="20"/>
          <w:szCs w:val="20"/>
        </w:rPr>
        <w:t xml:space="preserve"> </w:t>
      </w:r>
      <w:proofErr w:type="gramStart"/>
      <w:r w:rsidR="00DA0AA4" w:rsidRPr="00314DCE">
        <w:rPr>
          <w:rFonts w:ascii="Tahoma" w:hAnsi="Tahoma" w:cs="Tahoma"/>
          <w:color w:val="auto"/>
          <w:sz w:val="20"/>
          <w:szCs w:val="20"/>
        </w:rPr>
        <w:t>and;</w:t>
      </w:r>
      <w:proofErr w:type="gramEnd"/>
    </w:p>
    <w:p w14:paraId="405D8943" w14:textId="77DDE98F" w:rsidR="006C3E78" w:rsidRPr="006C3E78" w:rsidRDefault="006C3E78" w:rsidP="006C3E78">
      <w:pPr>
        <w:pStyle w:val="Default"/>
        <w:numPr>
          <w:ilvl w:val="0"/>
          <w:numId w:val="12"/>
        </w:numPr>
        <w:rPr>
          <w:rFonts w:ascii="Tahoma" w:hAnsi="Tahoma" w:cs="Tahoma"/>
          <w:sz w:val="20"/>
          <w:szCs w:val="20"/>
        </w:rPr>
      </w:pPr>
      <w:r w:rsidRPr="006C3E78">
        <w:rPr>
          <w:rFonts w:ascii="Tahoma" w:hAnsi="Tahoma" w:cs="Tahoma"/>
          <w:sz w:val="20"/>
          <w:szCs w:val="20"/>
        </w:rPr>
        <w:t>availability (including, without limitation, capacity to meet required deadlines)</w:t>
      </w:r>
      <w:r w:rsidR="00DA0AA4">
        <w:rPr>
          <w:rFonts w:ascii="Tahoma" w:hAnsi="Tahoma" w:cs="Tahoma"/>
          <w:sz w:val="20"/>
          <w:szCs w:val="20"/>
        </w:rPr>
        <w:t>.</w:t>
      </w:r>
    </w:p>
    <w:p w14:paraId="2639C23D" w14:textId="77777777" w:rsidR="006C3E78" w:rsidRPr="006C3E78" w:rsidRDefault="006C3E78" w:rsidP="006C3E78">
      <w:pPr>
        <w:pStyle w:val="Default"/>
        <w:ind w:left="720"/>
        <w:rPr>
          <w:rFonts w:ascii="Tahoma" w:hAnsi="Tahoma" w:cs="Tahoma"/>
          <w:sz w:val="20"/>
          <w:szCs w:val="20"/>
        </w:rPr>
      </w:pPr>
    </w:p>
    <w:p w14:paraId="10DD6BCA" w14:textId="533D40C2" w:rsidR="006C3E78" w:rsidRDefault="006C3E78" w:rsidP="006C3E78">
      <w:pPr>
        <w:pStyle w:val="Default"/>
        <w:jc w:val="both"/>
        <w:rPr>
          <w:rFonts w:ascii="Tahoma" w:hAnsi="Tahoma" w:cs="Tahoma"/>
          <w:sz w:val="20"/>
          <w:szCs w:val="20"/>
        </w:rPr>
      </w:pPr>
      <w:r w:rsidRPr="006C3E78">
        <w:rPr>
          <w:rFonts w:ascii="Tahoma" w:hAnsi="Tahoma" w:cs="Tahoma"/>
          <w:sz w:val="20"/>
          <w:szCs w:val="20"/>
        </w:rPr>
        <w:t xml:space="preserve">Each time an Order Form is sent, the selected Provider undertakes to take all the necessary measures to send it </w:t>
      </w:r>
      <w:r w:rsidRPr="006C3E78">
        <w:rPr>
          <w:rFonts w:ascii="Tahoma" w:hAnsi="Tahoma" w:cs="Tahoma"/>
          <w:b/>
          <w:sz w:val="20"/>
          <w:szCs w:val="20"/>
        </w:rPr>
        <w:t>signed</w:t>
      </w:r>
      <w:r w:rsidRPr="006C3E78">
        <w:rPr>
          <w:rFonts w:ascii="Tahoma" w:hAnsi="Tahoma" w:cs="Tahoma"/>
          <w:sz w:val="20"/>
          <w:szCs w:val="20"/>
        </w:rPr>
        <w:t xml:space="preserve"> to the Council within </w:t>
      </w:r>
      <w:r w:rsidRPr="006C3E78">
        <w:rPr>
          <w:rFonts w:ascii="Tahoma" w:hAnsi="Tahoma" w:cs="Tahoma"/>
          <w:b/>
          <w:bCs/>
          <w:sz w:val="20"/>
          <w:szCs w:val="20"/>
        </w:rPr>
        <w:t xml:space="preserve">2 (two) </w:t>
      </w:r>
      <w:r w:rsidRPr="006C3E78">
        <w:rPr>
          <w:rFonts w:ascii="Tahoma" w:hAnsi="Tahoma" w:cs="Tahoma"/>
          <w:sz w:val="20"/>
          <w:szCs w:val="20"/>
        </w:rPr>
        <w:t>working days after its reception. If a Provider is unable to take an Order or if no reply is given on his behalf within that deadline, the Council may call on another Provider using the same criteria, and so on until a suitable Provider is contracted.</w:t>
      </w:r>
    </w:p>
    <w:p w14:paraId="3E382EDC" w14:textId="77777777" w:rsidR="00DA0AA4" w:rsidRPr="00DA0AA4" w:rsidRDefault="00DA0AA4" w:rsidP="006C3E78">
      <w:pPr>
        <w:pStyle w:val="Default"/>
        <w:jc w:val="both"/>
        <w:rPr>
          <w:rFonts w:ascii="Tahoma" w:hAnsi="Tahoma" w:cs="Tahoma"/>
          <w:sz w:val="20"/>
          <w:szCs w:val="20"/>
          <w:lang w:val="en-GB"/>
        </w:rPr>
      </w:pPr>
    </w:p>
    <w:p w14:paraId="48F6AE6D" w14:textId="30FB7047" w:rsidR="003A4A6D" w:rsidRDefault="003A4A6D" w:rsidP="00DC6283">
      <w:pPr>
        <w:jc w:val="both"/>
        <w:rPr>
          <w:rFonts w:ascii="Tahoma" w:hAnsi="Tahoma" w:cs="Tahoma"/>
          <w:sz w:val="20"/>
          <w:szCs w:val="20"/>
        </w:rPr>
      </w:pPr>
    </w:p>
    <w:p w14:paraId="390F2A43" w14:textId="15D51759" w:rsidR="00164820" w:rsidRDefault="00164820" w:rsidP="00DC6283">
      <w:pPr>
        <w:jc w:val="both"/>
        <w:rPr>
          <w:rFonts w:ascii="Tahoma" w:hAnsi="Tahoma" w:cs="Tahoma"/>
          <w:sz w:val="20"/>
          <w:szCs w:val="20"/>
        </w:rPr>
      </w:pPr>
    </w:p>
    <w:p w14:paraId="2AED5DFE" w14:textId="77777777" w:rsidR="00164820" w:rsidRPr="00E25560" w:rsidRDefault="00164820"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25560">
        <w:rPr>
          <w:rFonts w:ascii="Tahoma" w:hAnsi="Tahoma" w:cs="Tahoma"/>
          <w:sz w:val="20"/>
          <w:szCs w:val="20"/>
        </w:rPr>
        <w:t>laundering;</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 xml:space="preserve">are or are likely to be in a situation of conflict of </w:t>
      </w:r>
      <w:proofErr w:type="gramStart"/>
      <w:r w:rsidRPr="00E25560">
        <w:rPr>
          <w:rFonts w:ascii="Tahoma" w:hAnsi="Tahoma" w:cs="Tahoma"/>
          <w:sz w:val="20"/>
          <w:szCs w:val="18"/>
          <w:lang w:val="en-US"/>
        </w:rPr>
        <w:t>interests</w:t>
      </w:r>
      <w:r w:rsidR="009E6BBB">
        <w:rPr>
          <w:rFonts w:ascii="Tahoma" w:hAnsi="Tahoma" w:cs="Tahoma"/>
          <w:sz w:val="20"/>
          <w:szCs w:val="18"/>
          <w:lang w:val="en-US"/>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027ACCEC" w14:textId="77777777" w:rsidR="00E601F6" w:rsidRDefault="00276294" w:rsidP="00E601F6">
      <w:pPr>
        <w:numPr>
          <w:ilvl w:val="0"/>
          <w:numId w:val="6"/>
        </w:numPr>
        <w:rPr>
          <w:rFonts w:ascii="Tahoma" w:hAnsi="Tahoma" w:cs="Tahoma"/>
          <w:sz w:val="20"/>
          <w:szCs w:val="20"/>
        </w:rPr>
      </w:pPr>
      <w:r>
        <w:rPr>
          <w:rFonts w:ascii="Tahoma" w:hAnsi="Tahoma" w:cs="Tahoma"/>
          <w:sz w:val="20"/>
          <w:szCs w:val="20"/>
        </w:rPr>
        <w:t xml:space="preserve">The provider must be a registered company specialised in the field of printing and publication with at least </w:t>
      </w:r>
      <w:r w:rsidR="007E11D9" w:rsidRPr="007E11D9">
        <w:rPr>
          <w:rFonts w:ascii="Tahoma" w:hAnsi="Tahoma" w:cs="Tahoma"/>
          <w:sz w:val="20"/>
          <w:szCs w:val="20"/>
        </w:rPr>
        <w:t xml:space="preserve">3 years </w:t>
      </w:r>
      <w:r>
        <w:rPr>
          <w:rFonts w:ascii="Tahoma" w:hAnsi="Tahoma" w:cs="Tahoma"/>
          <w:sz w:val="20"/>
          <w:szCs w:val="20"/>
        </w:rPr>
        <w:t>proven professional experience in the relevant field</w:t>
      </w:r>
      <w:r w:rsidR="00E601F6">
        <w:rPr>
          <w:rFonts w:ascii="Tahoma" w:hAnsi="Tahoma" w:cs="Tahoma"/>
          <w:sz w:val="20"/>
          <w:szCs w:val="20"/>
        </w:rPr>
        <w:t xml:space="preserve"> </w:t>
      </w:r>
    </w:p>
    <w:p w14:paraId="0D492A4C" w14:textId="6F44E933" w:rsidR="007E11D9" w:rsidRPr="00E601F6" w:rsidRDefault="00E601F6" w:rsidP="00E601F6">
      <w:pPr>
        <w:numPr>
          <w:ilvl w:val="0"/>
          <w:numId w:val="6"/>
        </w:numPr>
        <w:rPr>
          <w:rFonts w:ascii="Tahoma" w:hAnsi="Tahoma" w:cs="Tahoma"/>
          <w:sz w:val="20"/>
          <w:szCs w:val="20"/>
        </w:rPr>
      </w:pPr>
      <w:r>
        <w:rPr>
          <w:rFonts w:ascii="Tahoma" w:hAnsi="Tahoma" w:cs="Tahoma"/>
          <w:sz w:val="20"/>
          <w:szCs w:val="20"/>
        </w:rPr>
        <w:t xml:space="preserve">List of references related to 3 years professional experience. </w:t>
      </w:r>
    </w:p>
    <w:p w14:paraId="4AE84BE6" w14:textId="20127372" w:rsidR="007E11D9" w:rsidRDefault="007E11D9" w:rsidP="00303E59">
      <w:pPr>
        <w:numPr>
          <w:ilvl w:val="0"/>
          <w:numId w:val="6"/>
        </w:numPr>
        <w:rPr>
          <w:rFonts w:ascii="Tahoma" w:hAnsi="Tahoma" w:cs="Tahoma"/>
          <w:sz w:val="20"/>
          <w:szCs w:val="20"/>
        </w:rPr>
      </w:pPr>
      <w:r w:rsidRPr="007E11D9">
        <w:rPr>
          <w:rFonts w:ascii="Tahoma" w:hAnsi="Tahoma" w:cs="Tahoma"/>
          <w:sz w:val="20"/>
          <w:szCs w:val="20"/>
        </w:rPr>
        <w:t xml:space="preserve">Submission of relevant electronic samples of at least </w:t>
      </w:r>
      <w:r w:rsidR="00AF4A16">
        <w:rPr>
          <w:rFonts w:ascii="Tahoma" w:hAnsi="Tahoma" w:cs="Tahoma"/>
          <w:sz w:val="20"/>
          <w:szCs w:val="20"/>
        </w:rPr>
        <w:t>2</w:t>
      </w:r>
      <w:r w:rsidRPr="007E11D9">
        <w:rPr>
          <w:rFonts w:ascii="Tahoma" w:hAnsi="Tahoma" w:cs="Tahoma"/>
          <w:sz w:val="20"/>
          <w:szCs w:val="20"/>
        </w:rPr>
        <w:t xml:space="preserve"> printed materials, preferably those prepared for the EU/international projects</w:t>
      </w:r>
      <w:r w:rsidR="00926DDF">
        <w:rPr>
          <w:rFonts w:ascii="Tahoma" w:hAnsi="Tahoma" w:cs="Tahoma"/>
          <w:sz w:val="20"/>
          <w:szCs w:val="20"/>
        </w:rPr>
        <w:t>.</w:t>
      </w:r>
      <w:r w:rsidRPr="007E11D9">
        <w:rPr>
          <w:rFonts w:ascii="Tahoma" w:hAnsi="Tahoma" w:cs="Tahoma"/>
          <w:sz w:val="20"/>
          <w:szCs w:val="20"/>
        </w:rPr>
        <w:t xml:space="preserve"> </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47A4CFB8"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9616AF">
        <w:rPr>
          <w:rFonts w:ascii="Tahoma" w:hAnsi="Tahoma" w:cs="Tahoma"/>
          <w:color w:val="000000" w:themeColor="text1"/>
          <w:sz w:val="20"/>
          <w:szCs w:val="20"/>
        </w:rPr>
        <w:t xml:space="preserve">offer </w:t>
      </w:r>
      <w:r w:rsidRPr="009616AF">
        <w:rPr>
          <w:rFonts w:ascii="Tahoma" w:hAnsi="Tahoma" w:cs="Tahoma"/>
          <w:b/>
          <w:bCs/>
          <w:color w:val="000000" w:themeColor="text1"/>
          <w:sz w:val="20"/>
          <w:szCs w:val="20"/>
        </w:rPr>
        <w:t>(</w:t>
      </w:r>
      <w:r w:rsidR="00D22F39" w:rsidRPr="009616AF">
        <w:rPr>
          <w:rFonts w:ascii="Tahoma" w:hAnsi="Tahoma" w:cs="Tahoma"/>
          <w:b/>
          <w:bCs/>
          <w:color w:val="000000" w:themeColor="text1"/>
          <w:sz w:val="20"/>
          <w:szCs w:val="20"/>
        </w:rPr>
        <w:t>2</w:t>
      </w:r>
      <w:r w:rsidRPr="009616AF">
        <w:rPr>
          <w:rFonts w:ascii="Tahoma" w:hAnsi="Tahoma" w:cs="Tahoma"/>
          <w:b/>
          <w:bCs/>
          <w:color w:val="000000" w:themeColor="text1"/>
          <w:sz w:val="20"/>
          <w:szCs w:val="20"/>
        </w:rPr>
        <w:t xml:space="preserve">0%), </w:t>
      </w:r>
      <w:r w:rsidRPr="00E25560">
        <w:rPr>
          <w:rFonts w:ascii="Tahoma" w:hAnsi="Tahoma" w:cs="Tahoma"/>
          <w:color w:val="000000" w:themeColor="text1"/>
          <w:sz w:val="20"/>
          <w:szCs w:val="20"/>
        </w:rPr>
        <w:t>including:</w:t>
      </w:r>
    </w:p>
    <w:p w14:paraId="37E1E5AC" w14:textId="77777777" w:rsidR="007E11D9" w:rsidRPr="007E11D9" w:rsidRDefault="007E11D9" w:rsidP="007E11D9">
      <w:pPr>
        <w:numPr>
          <w:ilvl w:val="1"/>
          <w:numId w:val="9"/>
        </w:numPr>
        <w:rPr>
          <w:rFonts w:ascii="Tahoma" w:hAnsi="Tahoma" w:cs="Tahoma"/>
          <w:color w:val="000000"/>
          <w:sz w:val="20"/>
          <w:szCs w:val="20"/>
        </w:rPr>
      </w:pPr>
      <w:r w:rsidRPr="007E11D9">
        <w:rPr>
          <w:rFonts w:ascii="Tahoma" w:hAnsi="Tahoma" w:cs="Tahoma"/>
          <w:color w:val="000000"/>
          <w:sz w:val="20"/>
          <w:szCs w:val="20"/>
        </w:rPr>
        <w:t xml:space="preserve">Capacity to meet the Council’s contractual requirements based on the </w:t>
      </w:r>
      <w:proofErr w:type="gramStart"/>
      <w:r w:rsidRPr="007E11D9">
        <w:rPr>
          <w:rFonts w:ascii="Tahoma" w:hAnsi="Tahoma" w:cs="Tahoma"/>
          <w:color w:val="000000"/>
          <w:sz w:val="20"/>
          <w:szCs w:val="20"/>
        </w:rPr>
        <w:t>experience;</w:t>
      </w:r>
      <w:proofErr w:type="gramEnd"/>
    </w:p>
    <w:p w14:paraId="33CB2049" w14:textId="55A7C3E1" w:rsidR="007E11D9" w:rsidRPr="00E601F6" w:rsidRDefault="007E11D9" w:rsidP="00E601F6">
      <w:pPr>
        <w:numPr>
          <w:ilvl w:val="1"/>
          <w:numId w:val="9"/>
        </w:numPr>
        <w:rPr>
          <w:rFonts w:ascii="Tahoma" w:hAnsi="Tahoma" w:cs="Tahoma"/>
          <w:color w:val="000000"/>
          <w:sz w:val="20"/>
          <w:szCs w:val="20"/>
        </w:rPr>
      </w:pPr>
      <w:r w:rsidRPr="007E11D9">
        <w:rPr>
          <w:rFonts w:ascii="Tahoma" w:hAnsi="Tahoma" w:cs="Tahoma"/>
          <w:color w:val="000000"/>
          <w:sz w:val="20"/>
          <w:szCs w:val="20"/>
        </w:rPr>
        <w:t xml:space="preserve">Quality of work samples </w:t>
      </w:r>
      <w:proofErr w:type="gramStart"/>
      <w:r w:rsidRPr="007E11D9">
        <w:rPr>
          <w:rFonts w:ascii="Tahoma" w:hAnsi="Tahoma" w:cs="Tahoma"/>
          <w:color w:val="000000"/>
          <w:sz w:val="20"/>
          <w:szCs w:val="20"/>
        </w:rPr>
        <w:t>provided;</w:t>
      </w:r>
      <w:proofErr w:type="gramEnd"/>
    </w:p>
    <w:p w14:paraId="37A8D0C8" w14:textId="41AB71EF" w:rsidR="007C79FA" w:rsidRPr="007C79FA" w:rsidRDefault="007C79FA" w:rsidP="007C79FA">
      <w:pPr>
        <w:numPr>
          <w:ilvl w:val="1"/>
          <w:numId w:val="9"/>
        </w:numPr>
        <w:rPr>
          <w:rFonts w:ascii="Tahoma" w:hAnsi="Tahoma" w:cs="Tahoma"/>
          <w:color w:val="000000"/>
          <w:sz w:val="20"/>
          <w:szCs w:val="20"/>
        </w:rPr>
      </w:pPr>
      <w:r>
        <w:rPr>
          <w:rFonts w:ascii="Tahoma" w:hAnsi="Tahoma" w:cs="Tahoma"/>
          <w:color w:val="000000"/>
          <w:sz w:val="20"/>
          <w:szCs w:val="20"/>
        </w:rPr>
        <w:t>Ability to produce eco-friendly materials.</w:t>
      </w:r>
    </w:p>
    <w:p w14:paraId="20F44731" w14:textId="77777777" w:rsidR="00AB77BA" w:rsidRPr="00E25560" w:rsidRDefault="00AB77BA" w:rsidP="00AB77BA">
      <w:pPr>
        <w:ind w:left="1440"/>
        <w:rPr>
          <w:rFonts w:ascii="Tahoma" w:hAnsi="Tahoma" w:cs="Tahoma"/>
          <w:color w:val="808080"/>
          <w:sz w:val="20"/>
          <w:szCs w:val="20"/>
        </w:rPr>
      </w:pPr>
    </w:p>
    <w:p w14:paraId="565BED0E" w14:textId="599031CB"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offer </w:t>
      </w:r>
      <w:r w:rsidRPr="009616AF">
        <w:rPr>
          <w:rFonts w:ascii="Tahoma" w:hAnsi="Tahoma" w:cs="Tahoma"/>
          <w:b/>
          <w:bCs/>
          <w:color w:val="000000" w:themeColor="text1"/>
          <w:sz w:val="20"/>
          <w:szCs w:val="20"/>
        </w:rPr>
        <w:t>(</w:t>
      </w:r>
      <w:r w:rsidR="00D22F39" w:rsidRPr="009616AF">
        <w:rPr>
          <w:rFonts w:ascii="Tahoma" w:hAnsi="Tahoma" w:cs="Tahoma"/>
          <w:b/>
          <w:bCs/>
          <w:color w:val="000000" w:themeColor="text1"/>
          <w:sz w:val="20"/>
          <w:szCs w:val="20"/>
        </w:rPr>
        <w:t>8</w:t>
      </w:r>
      <w:r w:rsidRPr="009616AF">
        <w:rPr>
          <w:rFonts w:ascii="Tahoma" w:hAnsi="Tahoma" w:cs="Tahoma"/>
          <w:b/>
          <w:bCs/>
          <w:color w:val="000000" w:themeColor="text1"/>
          <w:sz w:val="20"/>
          <w:szCs w:val="20"/>
        </w:rPr>
        <w:t>0%).</w:t>
      </w:r>
    </w:p>
    <w:p w14:paraId="09BC29D4" w14:textId="0DFEB000" w:rsidR="007B0391" w:rsidRDefault="007B0391" w:rsidP="000747C3">
      <w:pPr>
        <w:rPr>
          <w:rFonts w:ascii="Tahoma" w:hAnsi="Tahoma" w:cs="Tahoma"/>
          <w:sz w:val="20"/>
          <w:szCs w:val="20"/>
        </w:rPr>
      </w:pPr>
    </w:p>
    <w:p w14:paraId="7EB2BB13" w14:textId="77777777" w:rsidR="00303E59" w:rsidRPr="00E25560" w:rsidRDefault="00303E59" w:rsidP="000747C3">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6C320AFA" w:rsidR="0073327A" w:rsidRPr="000F3791" w:rsidRDefault="005C559F" w:rsidP="00AB77BA">
      <w:pPr>
        <w:numPr>
          <w:ilvl w:val="0"/>
          <w:numId w:val="4"/>
        </w:numPr>
        <w:ind w:left="714" w:hanging="357"/>
        <w:rPr>
          <w:rFonts w:ascii="Tahoma" w:hAnsi="Tahoma" w:cs="Tahoma"/>
          <w:b/>
          <w:sz w:val="20"/>
          <w:szCs w:val="20"/>
        </w:rPr>
      </w:pPr>
      <w:r w:rsidRPr="007C79FA">
        <w:rPr>
          <w:rFonts w:ascii="Tahoma" w:hAnsi="Tahoma" w:cs="Tahoma"/>
          <w:sz w:val="20"/>
          <w:szCs w:val="20"/>
        </w:rPr>
        <w:t>D</w:t>
      </w:r>
      <w:r w:rsidR="00B74E23" w:rsidRPr="007C79FA">
        <w:rPr>
          <w:rFonts w:ascii="Tahoma" w:hAnsi="Tahoma" w:cs="Tahoma"/>
          <w:sz w:val="20"/>
          <w:szCs w:val="20"/>
        </w:rPr>
        <w:t>etailed CV</w:t>
      </w:r>
      <w:r w:rsidRPr="007C79FA">
        <w:rPr>
          <w:rFonts w:ascii="Tahoma" w:hAnsi="Tahoma" w:cs="Tahoma"/>
          <w:sz w:val="20"/>
          <w:szCs w:val="20"/>
        </w:rPr>
        <w:t xml:space="preserve">s </w:t>
      </w:r>
      <w:r w:rsidR="00B74E23" w:rsidRPr="00E25560">
        <w:rPr>
          <w:rFonts w:ascii="Tahoma" w:hAnsi="Tahoma" w:cs="Tahoma"/>
          <w:sz w:val="20"/>
          <w:szCs w:val="20"/>
        </w:rPr>
        <w:t xml:space="preserve">preferably in </w:t>
      </w:r>
      <w:proofErr w:type="spellStart"/>
      <w:r w:rsidR="00B74E23"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24536E62" w14:textId="77777777" w:rsidR="00276294" w:rsidRDefault="00276294" w:rsidP="00276294">
      <w:pPr>
        <w:numPr>
          <w:ilvl w:val="0"/>
          <w:numId w:val="4"/>
        </w:numPr>
        <w:rPr>
          <w:rFonts w:ascii="Tahoma" w:hAnsi="Tahoma" w:cs="Tahoma"/>
          <w:sz w:val="20"/>
          <w:szCs w:val="20"/>
        </w:rPr>
      </w:pPr>
      <w:r>
        <w:rPr>
          <w:rFonts w:ascii="Tahoma" w:hAnsi="Tahoma" w:cs="Tahoma"/>
          <w:sz w:val="20"/>
          <w:szCs w:val="20"/>
        </w:rPr>
        <w:t>Proof of compliance with the eligibility criteria (</w:t>
      </w:r>
      <w:proofErr w:type="gramStart"/>
      <w:r>
        <w:rPr>
          <w:rFonts w:ascii="Tahoma" w:hAnsi="Tahoma" w:cs="Tahoma"/>
          <w:sz w:val="20"/>
          <w:szCs w:val="20"/>
        </w:rPr>
        <w:t>e.g.</w:t>
      </w:r>
      <w:proofErr w:type="gramEnd"/>
      <w:r>
        <w:rPr>
          <w:rFonts w:ascii="Tahoma" w:hAnsi="Tahoma" w:cs="Tahoma"/>
          <w:sz w:val="20"/>
          <w:szCs w:val="20"/>
        </w:rPr>
        <w:t xml:space="preserve"> registration documents, list and examples of similar products and their date and languages of production, references, etc);</w:t>
      </w:r>
    </w:p>
    <w:p w14:paraId="2CDC798B" w14:textId="3FABBADA" w:rsidR="000242BD" w:rsidRPr="007E11D9" w:rsidRDefault="00276294" w:rsidP="00303E59">
      <w:pPr>
        <w:pStyle w:val="ListParagraph"/>
        <w:numPr>
          <w:ilvl w:val="0"/>
          <w:numId w:val="4"/>
        </w:numPr>
        <w:rPr>
          <w:rFonts w:ascii="Tahoma" w:hAnsi="Tahoma" w:cs="Tahoma"/>
          <w:bCs/>
          <w:sz w:val="20"/>
          <w:szCs w:val="20"/>
        </w:rPr>
      </w:pPr>
      <w:r>
        <w:rPr>
          <w:rFonts w:ascii="Tahoma" w:hAnsi="Tahoma" w:cs="Tahoma"/>
          <w:sz w:val="20"/>
          <w:szCs w:val="20"/>
        </w:rPr>
        <w:t>Samples of 3 successfully implemented similar tasks – examples of materials that were designed and printed by the organisation/company</w:t>
      </w:r>
      <w:proofErr w:type="gramStart"/>
      <w:r>
        <w:rPr>
          <w:rFonts w:ascii="Tahoma" w:hAnsi="Tahoma" w:cs="Tahoma"/>
          <w:sz w:val="20"/>
          <w:szCs w:val="20"/>
        </w:rPr>
        <w:t>.</w:t>
      </w:r>
      <w:r w:rsidDel="00276294">
        <w:rPr>
          <w:rFonts w:ascii="Tahoma" w:hAnsi="Tahoma" w:cs="Tahoma"/>
          <w:bCs/>
          <w:sz w:val="20"/>
          <w:szCs w:val="20"/>
        </w:rPr>
        <w:t xml:space="preserve"> </w:t>
      </w:r>
      <w:r w:rsidR="007C79FA">
        <w:rPr>
          <w:rFonts w:ascii="Tahoma" w:hAnsi="Tahoma" w:cs="Tahoma"/>
          <w:bCs/>
          <w:sz w:val="20"/>
          <w:szCs w:val="20"/>
        </w:rPr>
        <w:t>.</w:t>
      </w:r>
      <w:proofErr w:type="gramEnd"/>
    </w:p>
    <w:p w14:paraId="308BF689" w14:textId="61456D43" w:rsidR="0073327A" w:rsidRPr="00E25560" w:rsidRDefault="0073327A" w:rsidP="007E11D9">
      <w:pPr>
        <w:ind w:left="714"/>
        <w:rPr>
          <w:rFonts w:ascii="Tahoma" w:hAnsi="Tahoma" w:cs="Tahoma"/>
          <w:b/>
          <w:sz w:val="20"/>
          <w:szCs w:val="20"/>
        </w:rPr>
      </w:pPr>
    </w:p>
    <w:p w14:paraId="26D5E23D" w14:textId="77777777" w:rsidR="0073327A" w:rsidRPr="00E25560" w:rsidRDefault="0073327A" w:rsidP="0073327A">
      <w:pPr>
        <w:ind w:left="714"/>
        <w:rPr>
          <w:rFonts w:ascii="Tahoma" w:hAnsi="Tahoma" w:cs="Tahoma"/>
          <w:b/>
          <w:sz w:val="20"/>
          <w:szCs w:val="20"/>
        </w:rPr>
      </w:pPr>
    </w:p>
    <w:p w14:paraId="7AFCE112" w14:textId="3D3F1AB9" w:rsidR="00DF63F8" w:rsidRDefault="00DF63F8" w:rsidP="00C72371">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544CBF">
        <w:rPr>
          <w:rFonts w:ascii="Tahoma" w:hAnsi="Tahoma" w:cs="Tahoma"/>
          <w:b/>
          <w:color w:val="000000" w:themeColor="text1"/>
          <w:sz w:val="20"/>
        </w:rPr>
        <w:t xml:space="preserve">English or </w:t>
      </w:r>
      <w:r w:rsidR="006D6AD8" w:rsidRPr="00544CBF">
        <w:rPr>
          <w:rFonts w:ascii="Tahoma" w:hAnsi="Tahoma" w:cs="Tahoma"/>
          <w:b/>
          <w:color w:val="000000" w:themeColor="text1"/>
          <w:sz w:val="20"/>
        </w:rPr>
        <w:t>Turkish</w:t>
      </w:r>
      <w:r w:rsidRPr="00E25560">
        <w:rPr>
          <w:rFonts w:ascii="Tahoma" w:hAnsi="Tahoma" w:cs="Tahoma"/>
          <w:b/>
          <w:color w:val="000000" w:themeColor="text1"/>
          <w:sz w:val="20"/>
        </w:rPr>
        <w:t xml:space="preserve">, failure to do so will result in the exclusion of the tender. </w:t>
      </w:r>
    </w:p>
    <w:p w14:paraId="38F107BF" w14:textId="77777777" w:rsidR="0070537E" w:rsidRPr="00E25560" w:rsidRDefault="0070537E" w:rsidP="00C72371">
      <w:pPr>
        <w:shd w:val="clear" w:color="auto" w:fill="FFFFFF" w:themeFill="background1"/>
        <w:jc w:val="both"/>
        <w:rPr>
          <w:rFonts w:ascii="Tahoma" w:hAnsi="Tahoma" w:cs="Tahoma"/>
          <w:b/>
          <w:color w:val="000000" w:themeColor="text1"/>
          <w:sz w:val="20"/>
        </w:rPr>
      </w:pPr>
    </w:p>
    <w:p w14:paraId="525366E6" w14:textId="1CF5E5AA" w:rsidR="00DF63F8" w:rsidRPr="00E25560" w:rsidRDefault="00DF63F8" w:rsidP="00C72371">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C72371">
      <w:pPr>
        <w:jc w:val="both"/>
        <w:rPr>
          <w:rFonts w:ascii="Tahoma" w:hAnsi="Tahoma" w:cs="Tahoma"/>
          <w:b/>
          <w:color w:val="000000"/>
          <w:sz w:val="20"/>
          <w:szCs w:val="20"/>
        </w:rPr>
      </w:pPr>
    </w:p>
    <w:p w14:paraId="0F9FB06B" w14:textId="77777777" w:rsidR="00A7429C" w:rsidRPr="00E25560" w:rsidRDefault="00A7429C" w:rsidP="00C72371">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4127" w14:textId="77777777" w:rsidR="00CD22D5" w:rsidRDefault="00CD22D5" w:rsidP="00D50F13">
      <w:r>
        <w:separator/>
      </w:r>
    </w:p>
  </w:endnote>
  <w:endnote w:type="continuationSeparator" w:id="0">
    <w:p w14:paraId="2F09D676" w14:textId="77777777" w:rsidR="00CD22D5" w:rsidRDefault="00CD22D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F5D5" w14:textId="77777777" w:rsidR="00CD22D5" w:rsidRDefault="00CD22D5" w:rsidP="00D50F13">
      <w:r>
        <w:separator/>
      </w:r>
    </w:p>
  </w:footnote>
  <w:footnote w:type="continuationSeparator" w:id="0">
    <w:p w14:paraId="34CEAE0D" w14:textId="77777777" w:rsidR="00CD22D5" w:rsidRDefault="00CD22D5"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FE2"/>
    <w:multiLevelType w:val="multilevel"/>
    <w:tmpl w:val="1B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6AC"/>
    <w:multiLevelType w:val="hybridMultilevel"/>
    <w:tmpl w:val="0E7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37416"/>
    <w:multiLevelType w:val="multilevel"/>
    <w:tmpl w:val="BD584D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3196092"/>
    <w:multiLevelType w:val="hybridMultilevel"/>
    <w:tmpl w:val="B330F088"/>
    <w:lvl w:ilvl="0" w:tplc="6ED0C5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D0EDC"/>
    <w:multiLevelType w:val="hybridMultilevel"/>
    <w:tmpl w:val="8150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626AE"/>
    <w:multiLevelType w:val="multilevel"/>
    <w:tmpl w:val="466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1747A"/>
    <w:multiLevelType w:val="hybridMultilevel"/>
    <w:tmpl w:val="E0A809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068"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0"/>
  </w:num>
  <w:num w:numId="4">
    <w:abstractNumId w:val="22"/>
  </w:num>
  <w:num w:numId="5">
    <w:abstractNumId w:val="15"/>
  </w:num>
  <w:num w:numId="6">
    <w:abstractNumId w:val="19"/>
  </w:num>
  <w:num w:numId="7">
    <w:abstractNumId w:val="24"/>
  </w:num>
  <w:num w:numId="8">
    <w:abstractNumId w:val="8"/>
  </w:num>
  <w:num w:numId="9">
    <w:abstractNumId w:val="25"/>
  </w:num>
  <w:num w:numId="10">
    <w:abstractNumId w:val="9"/>
  </w:num>
  <w:num w:numId="11">
    <w:abstractNumId w:val="10"/>
  </w:num>
  <w:num w:numId="12">
    <w:abstractNumId w:val="2"/>
  </w:num>
  <w:num w:numId="13">
    <w:abstractNumId w:val="17"/>
  </w:num>
  <w:num w:numId="14">
    <w:abstractNumId w:val="7"/>
  </w:num>
  <w:num w:numId="15">
    <w:abstractNumId w:val="5"/>
  </w:num>
  <w:num w:numId="16">
    <w:abstractNumId w:val="12"/>
  </w:num>
  <w:num w:numId="17">
    <w:abstractNumId w:val="21"/>
  </w:num>
  <w:num w:numId="18">
    <w:abstractNumId w:val="6"/>
  </w:num>
  <w:num w:numId="19">
    <w:abstractNumId w:val="23"/>
  </w:num>
  <w:num w:numId="20">
    <w:abstractNumId w:val="14"/>
  </w:num>
  <w:num w:numId="21">
    <w:abstractNumId w:val="4"/>
  </w:num>
  <w:num w:numId="22">
    <w:abstractNumId w:val="13"/>
  </w:num>
  <w:num w:numId="23">
    <w:abstractNumId w:val="11"/>
  </w:num>
  <w:num w:numId="24">
    <w:abstractNumId w:val="16"/>
  </w:num>
  <w:num w:numId="25">
    <w:abstractNumId w:val="1"/>
  </w:num>
  <w:num w:numId="26">
    <w:abstractNumId w:val="18"/>
  </w:num>
  <w:num w:numId="2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2BD"/>
    <w:rsid w:val="0002442B"/>
    <w:rsid w:val="00035346"/>
    <w:rsid w:val="00035B1B"/>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C4697"/>
    <w:rsid w:val="000D4457"/>
    <w:rsid w:val="000E0285"/>
    <w:rsid w:val="000E59DC"/>
    <w:rsid w:val="000E5DF5"/>
    <w:rsid w:val="000E60C6"/>
    <w:rsid w:val="000E65D3"/>
    <w:rsid w:val="000F17F2"/>
    <w:rsid w:val="000F18A2"/>
    <w:rsid w:val="000F1D2F"/>
    <w:rsid w:val="000F3067"/>
    <w:rsid w:val="000F3791"/>
    <w:rsid w:val="000F3CB2"/>
    <w:rsid w:val="000F58AC"/>
    <w:rsid w:val="000F6BD3"/>
    <w:rsid w:val="001018E8"/>
    <w:rsid w:val="001041C4"/>
    <w:rsid w:val="001048B1"/>
    <w:rsid w:val="001063F1"/>
    <w:rsid w:val="00113686"/>
    <w:rsid w:val="0011556A"/>
    <w:rsid w:val="00121A41"/>
    <w:rsid w:val="001262C9"/>
    <w:rsid w:val="00126980"/>
    <w:rsid w:val="00127AB4"/>
    <w:rsid w:val="00140E99"/>
    <w:rsid w:val="00143659"/>
    <w:rsid w:val="00156777"/>
    <w:rsid w:val="00160002"/>
    <w:rsid w:val="001602AD"/>
    <w:rsid w:val="001614FA"/>
    <w:rsid w:val="001634E9"/>
    <w:rsid w:val="00164820"/>
    <w:rsid w:val="00171C1F"/>
    <w:rsid w:val="001770B5"/>
    <w:rsid w:val="00177E61"/>
    <w:rsid w:val="001832A2"/>
    <w:rsid w:val="00183C11"/>
    <w:rsid w:val="00183E4D"/>
    <w:rsid w:val="00184909"/>
    <w:rsid w:val="001862FB"/>
    <w:rsid w:val="00195627"/>
    <w:rsid w:val="00196882"/>
    <w:rsid w:val="001A1408"/>
    <w:rsid w:val="001A3448"/>
    <w:rsid w:val="001A5371"/>
    <w:rsid w:val="001B0127"/>
    <w:rsid w:val="001B45E4"/>
    <w:rsid w:val="001B7518"/>
    <w:rsid w:val="001C2E58"/>
    <w:rsid w:val="001C6878"/>
    <w:rsid w:val="001D1BC2"/>
    <w:rsid w:val="001D40AD"/>
    <w:rsid w:val="001D5219"/>
    <w:rsid w:val="001D5B9F"/>
    <w:rsid w:val="001E3FF0"/>
    <w:rsid w:val="001E7F0E"/>
    <w:rsid w:val="001F5A87"/>
    <w:rsid w:val="001F618F"/>
    <w:rsid w:val="00204A8E"/>
    <w:rsid w:val="00227C52"/>
    <w:rsid w:val="00231A98"/>
    <w:rsid w:val="00231B30"/>
    <w:rsid w:val="00231F02"/>
    <w:rsid w:val="00232D58"/>
    <w:rsid w:val="002336A0"/>
    <w:rsid w:val="00235AF1"/>
    <w:rsid w:val="00236880"/>
    <w:rsid w:val="00237980"/>
    <w:rsid w:val="00250B11"/>
    <w:rsid w:val="00251355"/>
    <w:rsid w:val="00252955"/>
    <w:rsid w:val="002544EC"/>
    <w:rsid w:val="002625C7"/>
    <w:rsid w:val="00272959"/>
    <w:rsid w:val="00276294"/>
    <w:rsid w:val="00277511"/>
    <w:rsid w:val="00283D99"/>
    <w:rsid w:val="002861A5"/>
    <w:rsid w:val="00290041"/>
    <w:rsid w:val="00290EBB"/>
    <w:rsid w:val="002926D0"/>
    <w:rsid w:val="00292758"/>
    <w:rsid w:val="002A2C42"/>
    <w:rsid w:val="002A47C1"/>
    <w:rsid w:val="002A56A1"/>
    <w:rsid w:val="002A5D7C"/>
    <w:rsid w:val="002B4786"/>
    <w:rsid w:val="002C53F4"/>
    <w:rsid w:val="002C6181"/>
    <w:rsid w:val="002C6F98"/>
    <w:rsid w:val="002C7E27"/>
    <w:rsid w:val="002D5425"/>
    <w:rsid w:val="002F618C"/>
    <w:rsid w:val="002F694F"/>
    <w:rsid w:val="0030013C"/>
    <w:rsid w:val="00303E59"/>
    <w:rsid w:val="003129C9"/>
    <w:rsid w:val="00313E2A"/>
    <w:rsid w:val="00314848"/>
    <w:rsid w:val="00314DCE"/>
    <w:rsid w:val="00317D16"/>
    <w:rsid w:val="00320711"/>
    <w:rsid w:val="00332AF4"/>
    <w:rsid w:val="003363E8"/>
    <w:rsid w:val="003370C9"/>
    <w:rsid w:val="00340A3B"/>
    <w:rsid w:val="003465FD"/>
    <w:rsid w:val="00357E5A"/>
    <w:rsid w:val="003670B2"/>
    <w:rsid w:val="00367989"/>
    <w:rsid w:val="00371164"/>
    <w:rsid w:val="003712F2"/>
    <w:rsid w:val="00386026"/>
    <w:rsid w:val="0039258A"/>
    <w:rsid w:val="003945B5"/>
    <w:rsid w:val="003A4A6D"/>
    <w:rsid w:val="003B1C2E"/>
    <w:rsid w:val="003B2E7E"/>
    <w:rsid w:val="003C1062"/>
    <w:rsid w:val="003D09CD"/>
    <w:rsid w:val="003E3863"/>
    <w:rsid w:val="003F7D5B"/>
    <w:rsid w:val="0040348A"/>
    <w:rsid w:val="00415E8B"/>
    <w:rsid w:val="004160C3"/>
    <w:rsid w:val="0042048D"/>
    <w:rsid w:val="00420E9A"/>
    <w:rsid w:val="00425329"/>
    <w:rsid w:val="00441672"/>
    <w:rsid w:val="00453877"/>
    <w:rsid w:val="004575D4"/>
    <w:rsid w:val="00460232"/>
    <w:rsid w:val="004610A8"/>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71A4"/>
    <w:rsid w:val="005034A5"/>
    <w:rsid w:val="00505408"/>
    <w:rsid w:val="005074B5"/>
    <w:rsid w:val="00512D89"/>
    <w:rsid w:val="00516616"/>
    <w:rsid w:val="00516FD5"/>
    <w:rsid w:val="005279AD"/>
    <w:rsid w:val="00532234"/>
    <w:rsid w:val="00544CBF"/>
    <w:rsid w:val="00552F0E"/>
    <w:rsid w:val="00563B1B"/>
    <w:rsid w:val="00567F3E"/>
    <w:rsid w:val="00575177"/>
    <w:rsid w:val="00581679"/>
    <w:rsid w:val="005845C2"/>
    <w:rsid w:val="0058742A"/>
    <w:rsid w:val="005969C9"/>
    <w:rsid w:val="005B02CB"/>
    <w:rsid w:val="005B213C"/>
    <w:rsid w:val="005B6603"/>
    <w:rsid w:val="005C559F"/>
    <w:rsid w:val="005D32D1"/>
    <w:rsid w:val="005D53E7"/>
    <w:rsid w:val="005D5B80"/>
    <w:rsid w:val="005D7279"/>
    <w:rsid w:val="005E01B0"/>
    <w:rsid w:val="005E15F8"/>
    <w:rsid w:val="005E22CE"/>
    <w:rsid w:val="005E42AE"/>
    <w:rsid w:val="005E7A89"/>
    <w:rsid w:val="005E7ECF"/>
    <w:rsid w:val="005F5F0B"/>
    <w:rsid w:val="006006D0"/>
    <w:rsid w:val="006052A3"/>
    <w:rsid w:val="00606CF8"/>
    <w:rsid w:val="006426F7"/>
    <w:rsid w:val="00642BCE"/>
    <w:rsid w:val="00647C28"/>
    <w:rsid w:val="006558F9"/>
    <w:rsid w:val="00664243"/>
    <w:rsid w:val="00674341"/>
    <w:rsid w:val="0067529C"/>
    <w:rsid w:val="00677EFB"/>
    <w:rsid w:val="00680325"/>
    <w:rsid w:val="00682110"/>
    <w:rsid w:val="00682F96"/>
    <w:rsid w:val="00685694"/>
    <w:rsid w:val="006912CB"/>
    <w:rsid w:val="006A3EC9"/>
    <w:rsid w:val="006B14ED"/>
    <w:rsid w:val="006B2D7D"/>
    <w:rsid w:val="006B70C8"/>
    <w:rsid w:val="006C0B9C"/>
    <w:rsid w:val="006C3E78"/>
    <w:rsid w:val="006C5CBB"/>
    <w:rsid w:val="006D4A4D"/>
    <w:rsid w:val="006D6AD8"/>
    <w:rsid w:val="006E5C58"/>
    <w:rsid w:val="006F2AF8"/>
    <w:rsid w:val="006F5EED"/>
    <w:rsid w:val="00703E4B"/>
    <w:rsid w:val="0070537E"/>
    <w:rsid w:val="00711683"/>
    <w:rsid w:val="0071373A"/>
    <w:rsid w:val="00713F8C"/>
    <w:rsid w:val="00714299"/>
    <w:rsid w:val="007309EA"/>
    <w:rsid w:val="007322A3"/>
    <w:rsid w:val="0073327A"/>
    <w:rsid w:val="007347DD"/>
    <w:rsid w:val="007550F5"/>
    <w:rsid w:val="007556CC"/>
    <w:rsid w:val="00756A1A"/>
    <w:rsid w:val="00763924"/>
    <w:rsid w:val="007759C7"/>
    <w:rsid w:val="00777568"/>
    <w:rsid w:val="007776D3"/>
    <w:rsid w:val="0078607A"/>
    <w:rsid w:val="007867C0"/>
    <w:rsid w:val="00791E04"/>
    <w:rsid w:val="007958C9"/>
    <w:rsid w:val="007A37FE"/>
    <w:rsid w:val="007A4481"/>
    <w:rsid w:val="007B0391"/>
    <w:rsid w:val="007B16CE"/>
    <w:rsid w:val="007B1BFA"/>
    <w:rsid w:val="007C267B"/>
    <w:rsid w:val="007C29B5"/>
    <w:rsid w:val="007C79FA"/>
    <w:rsid w:val="007D1F5B"/>
    <w:rsid w:val="007D6C68"/>
    <w:rsid w:val="007E11D9"/>
    <w:rsid w:val="007E449F"/>
    <w:rsid w:val="007E78C4"/>
    <w:rsid w:val="0080160D"/>
    <w:rsid w:val="008125B5"/>
    <w:rsid w:val="008166AD"/>
    <w:rsid w:val="0082549E"/>
    <w:rsid w:val="0083377F"/>
    <w:rsid w:val="008341B5"/>
    <w:rsid w:val="00834E5C"/>
    <w:rsid w:val="00840C1E"/>
    <w:rsid w:val="0084239F"/>
    <w:rsid w:val="00846A19"/>
    <w:rsid w:val="00856FD9"/>
    <w:rsid w:val="00864990"/>
    <w:rsid w:val="00867184"/>
    <w:rsid w:val="008742C4"/>
    <w:rsid w:val="00874CEE"/>
    <w:rsid w:val="0087754C"/>
    <w:rsid w:val="008828EC"/>
    <w:rsid w:val="00883AB4"/>
    <w:rsid w:val="00883C2D"/>
    <w:rsid w:val="00892D73"/>
    <w:rsid w:val="008B0E79"/>
    <w:rsid w:val="008B21BF"/>
    <w:rsid w:val="008B47E7"/>
    <w:rsid w:val="008B6FDD"/>
    <w:rsid w:val="008C10B4"/>
    <w:rsid w:val="008C264E"/>
    <w:rsid w:val="008D3220"/>
    <w:rsid w:val="008D7F08"/>
    <w:rsid w:val="008F0BF0"/>
    <w:rsid w:val="008F103F"/>
    <w:rsid w:val="008F2DBD"/>
    <w:rsid w:val="008F475A"/>
    <w:rsid w:val="00904764"/>
    <w:rsid w:val="00904B93"/>
    <w:rsid w:val="009058FD"/>
    <w:rsid w:val="00917A32"/>
    <w:rsid w:val="00920C37"/>
    <w:rsid w:val="00926DDF"/>
    <w:rsid w:val="00926EFB"/>
    <w:rsid w:val="0094023E"/>
    <w:rsid w:val="00941247"/>
    <w:rsid w:val="0095095F"/>
    <w:rsid w:val="009616AF"/>
    <w:rsid w:val="009670DD"/>
    <w:rsid w:val="00985DA8"/>
    <w:rsid w:val="00986790"/>
    <w:rsid w:val="00990987"/>
    <w:rsid w:val="009A0D0F"/>
    <w:rsid w:val="009A20EC"/>
    <w:rsid w:val="009A5D89"/>
    <w:rsid w:val="009B1E00"/>
    <w:rsid w:val="009E1B52"/>
    <w:rsid w:val="009E4346"/>
    <w:rsid w:val="009E55DF"/>
    <w:rsid w:val="009E6BBB"/>
    <w:rsid w:val="009F19CC"/>
    <w:rsid w:val="009F1A62"/>
    <w:rsid w:val="00A039C5"/>
    <w:rsid w:val="00A041D4"/>
    <w:rsid w:val="00A12241"/>
    <w:rsid w:val="00A20CAB"/>
    <w:rsid w:val="00A21FE2"/>
    <w:rsid w:val="00A405EB"/>
    <w:rsid w:val="00A40899"/>
    <w:rsid w:val="00A40B0D"/>
    <w:rsid w:val="00A47902"/>
    <w:rsid w:val="00A51647"/>
    <w:rsid w:val="00A53476"/>
    <w:rsid w:val="00A535BA"/>
    <w:rsid w:val="00A53CA4"/>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4A16"/>
    <w:rsid w:val="00AF5D9D"/>
    <w:rsid w:val="00AF6B9D"/>
    <w:rsid w:val="00B11F35"/>
    <w:rsid w:val="00B13536"/>
    <w:rsid w:val="00B14D5F"/>
    <w:rsid w:val="00B15609"/>
    <w:rsid w:val="00B1654D"/>
    <w:rsid w:val="00B23F74"/>
    <w:rsid w:val="00B43A63"/>
    <w:rsid w:val="00B45518"/>
    <w:rsid w:val="00B50CF7"/>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BF534C"/>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2371"/>
    <w:rsid w:val="00C7643B"/>
    <w:rsid w:val="00C803A2"/>
    <w:rsid w:val="00C803BB"/>
    <w:rsid w:val="00C809A4"/>
    <w:rsid w:val="00C81A91"/>
    <w:rsid w:val="00C90450"/>
    <w:rsid w:val="00C916A3"/>
    <w:rsid w:val="00C92BA6"/>
    <w:rsid w:val="00CA4416"/>
    <w:rsid w:val="00CA6E6F"/>
    <w:rsid w:val="00CB3508"/>
    <w:rsid w:val="00CD061B"/>
    <w:rsid w:val="00CD22D5"/>
    <w:rsid w:val="00CD5D83"/>
    <w:rsid w:val="00CE1A8A"/>
    <w:rsid w:val="00CE575A"/>
    <w:rsid w:val="00CE7D0D"/>
    <w:rsid w:val="00D04381"/>
    <w:rsid w:val="00D11653"/>
    <w:rsid w:val="00D21D1E"/>
    <w:rsid w:val="00D22682"/>
    <w:rsid w:val="00D22F39"/>
    <w:rsid w:val="00D27647"/>
    <w:rsid w:val="00D322CA"/>
    <w:rsid w:val="00D34C9B"/>
    <w:rsid w:val="00D417C2"/>
    <w:rsid w:val="00D41EDE"/>
    <w:rsid w:val="00D44EF1"/>
    <w:rsid w:val="00D47F70"/>
    <w:rsid w:val="00D50F13"/>
    <w:rsid w:val="00D51502"/>
    <w:rsid w:val="00D52157"/>
    <w:rsid w:val="00D53C6A"/>
    <w:rsid w:val="00D5513E"/>
    <w:rsid w:val="00D616DA"/>
    <w:rsid w:val="00D7040D"/>
    <w:rsid w:val="00D70489"/>
    <w:rsid w:val="00D73100"/>
    <w:rsid w:val="00D74BC9"/>
    <w:rsid w:val="00D804C6"/>
    <w:rsid w:val="00D80DA4"/>
    <w:rsid w:val="00D92F53"/>
    <w:rsid w:val="00DA0AA4"/>
    <w:rsid w:val="00DB6765"/>
    <w:rsid w:val="00DB709D"/>
    <w:rsid w:val="00DB7DEC"/>
    <w:rsid w:val="00DC45E9"/>
    <w:rsid w:val="00DC6283"/>
    <w:rsid w:val="00DE0239"/>
    <w:rsid w:val="00DE22F4"/>
    <w:rsid w:val="00DF63F8"/>
    <w:rsid w:val="00E00310"/>
    <w:rsid w:val="00E02D10"/>
    <w:rsid w:val="00E05158"/>
    <w:rsid w:val="00E11E01"/>
    <w:rsid w:val="00E160F4"/>
    <w:rsid w:val="00E21350"/>
    <w:rsid w:val="00E25560"/>
    <w:rsid w:val="00E26240"/>
    <w:rsid w:val="00E3231F"/>
    <w:rsid w:val="00E3487A"/>
    <w:rsid w:val="00E4734C"/>
    <w:rsid w:val="00E507A1"/>
    <w:rsid w:val="00E51360"/>
    <w:rsid w:val="00E519E1"/>
    <w:rsid w:val="00E55F41"/>
    <w:rsid w:val="00E5607D"/>
    <w:rsid w:val="00E56FDA"/>
    <w:rsid w:val="00E601F6"/>
    <w:rsid w:val="00E632AE"/>
    <w:rsid w:val="00E63CA3"/>
    <w:rsid w:val="00E6471A"/>
    <w:rsid w:val="00E65BB4"/>
    <w:rsid w:val="00E71E62"/>
    <w:rsid w:val="00E72E32"/>
    <w:rsid w:val="00E91339"/>
    <w:rsid w:val="00E9201C"/>
    <w:rsid w:val="00E95DBA"/>
    <w:rsid w:val="00EA0241"/>
    <w:rsid w:val="00EA46FA"/>
    <w:rsid w:val="00EB1DB3"/>
    <w:rsid w:val="00EB550D"/>
    <w:rsid w:val="00EB640E"/>
    <w:rsid w:val="00EC4B0F"/>
    <w:rsid w:val="00EC6F24"/>
    <w:rsid w:val="00EC7226"/>
    <w:rsid w:val="00ED1A6A"/>
    <w:rsid w:val="00ED493F"/>
    <w:rsid w:val="00ED5526"/>
    <w:rsid w:val="00EE0FD3"/>
    <w:rsid w:val="00EE1D09"/>
    <w:rsid w:val="00EE7240"/>
    <w:rsid w:val="00EF2465"/>
    <w:rsid w:val="00EF66B8"/>
    <w:rsid w:val="00F06012"/>
    <w:rsid w:val="00F10739"/>
    <w:rsid w:val="00F130D7"/>
    <w:rsid w:val="00F20B24"/>
    <w:rsid w:val="00F21315"/>
    <w:rsid w:val="00F3455A"/>
    <w:rsid w:val="00F37F04"/>
    <w:rsid w:val="00F420A3"/>
    <w:rsid w:val="00F56682"/>
    <w:rsid w:val="00F809EA"/>
    <w:rsid w:val="00F80D87"/>
    <w:rsid w:val="00FA7021"/>
    <w:rsid w:val="00FD1EDD"/>
    <w:rsid w:val="00FD49FF"/>
    <w:rsid w:val="00FE4FEF"/>
    <w:rsid w:val="00FE73E4"/>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mmparagraph">
    <w:name w:val="pmmparagraph"/>
    <w:basedOn w:val="Normal"/>
    <w:rsid w:val="00E26240"/>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E2624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082918556">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eu.coe.int/en/web/horizontal-faci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programmes/horizontal-facilit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kara.office@coe.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A02DA70B42F3457C90D28EC82923B016"/>
        <w:category>
          <w:name w:val="General"/>
          <w:gallery w:val="placeholder"/>
        </w:category>
        <w:types>
          <w:type w:val="bbPlcHdr"/>
        </w:types>
        <w:behaviors>
          <w:behavior w:val="content"/>
        </w:behaviors>
        <w:guid w:val="{FC579A4D-5DB6-43A2-B617-2034A1BEC00A}"/>
      </w:docPartPr>
      <w:docPartBody>
        <w:p w:rsidR="00D82AB8" w:rsidRDefault="00FB0FCD" w:rsidP="00FB0FCD">
          <w:pPr>
            <w:pStyle w:val="A02DA70B42F3457C90D28EC82923B016"/>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C3C40"/>
    <w:rsid w:val="000E0BC7"/>
    <w:rsid w:val="001055D4"/>
    <w:rsid w:val="00114DEE"/>
    <w:rsid w:val="00146393"/>
    <w:rsid w:val="001A7B9B"/>
    <w:rsid w:val="001C6090"/>
    <w:rsid w:val="002F56E3"/>
    <w:rsid w:val="003232D3"/>
    <w:rsid w:val="00356C99"/>
    <w:rsid w:val="00452619"/>
    <w:rsid w:val="00504AE9"/>
    <w:rsid w:val="005A012A"/>
    <w:rsid w:val="005A13CA"/>
    <w:rsid w:val="00646ADE"/>
    <w:rsid w:val="00652890"/>
    <w:rsid w:val="00654938"/>
    <w:rsid w:val="006F5EFB"/>
    <w:rsid w:val="00716BA3"/>
    <w:rsid w:val="00751C13"/>
    <w:rsid w:val="00760E34"/>
    <w:rsid w:val="008032B7"/>
    <w:rsid w:val="00852B2E"/>
    <w:rsid w:val="008871DF"/>
    <w:rsid w:val="0088761D"/>
    <w:rsid w:val="009170FF"/>
    <w:rsid w:val="009216B9"/>
    <w:rsid w:val="00946931"/>
    <w:rsid w:val="009574C2"/>
    <w:rsid w:val="009963A2"/>
    <w:rsid w:val="009A524C"/>
    <w:rsid w:val="009D0F9E"/>
    <w:rsid w:val="00A26CAD"/>
    <w:rsid w:val="00AC0AA2"/>
    <w:rsid w:val="00AE2877"/>
    <w:rsid w:val="00AF106A"/>
    <w:rsid w:val="00B05E45"/>
    <w:rsid w:val="00B075DD"/>
    <w:rsid w:val="00B322F7"/>
    <w:rsid w:val="00B442A9"/>
    <w:rsid w:val="00C27B37"/>
    <w:rsid w:val="00C67F51"/>
    <w:rsid w:val="00CB2138"/>
    <w:rsid w:val="00D30CA9"/>
    <w:rsid w:val="00D33681"/>
    <w:rsid w:val="00D626CA"/>
    <w:rsid w:val="00D82AB8"/>
    <w:rsid w:val="00DE526F"/>
    <w:rsid w:val="00DF7F5D"/>
    <w:rsid w:val="00E308BD"/>
    <w:rsid w:val="00E31C14"/>
    <w:rsid w:val="00E60BB6"/>
    <w:rsid w:val="00EF0E7B"/>
    <w:rsid w:val="00EF221B"/>
    <w:rsid w:val="00F67A98"/>
    <w:rsid w:val="00FB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A02DA70B42F3457C90D28EC82923B016">
    <w:name w:val="A02DA70B42F3457C90D28EC82923B016"/>
    <w:rsid w:val="00FB0FCD"/>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38F99-151E-4E35-9D19-711BAABB2EF0}">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2022-02-21T07:09:00Z</dcterms:created>
  <dcterms:modified xsi:type="dcterms:W3CDTF">2022-02-21T07:09:00Z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