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1C51C2" w:rsidRPr="00D0286A" w14:paraId="55767219" w14:textId="77777777" w:rsidTr="001C51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1C51C2" w:rsidRPr="00D0286A" w:rsidRDefault="001C51C2" w:rsidP="001C51C2">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2678B290" w:rsidR="001C51C2" w:rsidRPr="002F3D9E" w:rsidRDefault="001C51C2" w:rsidP="001C51C2">
            <w:pPr>
              <w:rPr>
                <w:rFonts w:ascii="Tahoma" w:hAnsi="Tahoma" w:cs="Tahoma"/>
                <w:caps/>
                <w:color w:val="000000" w:themeColor="text1"/>
                <w:sz w:val="18"/>
                <w:szCs w:val="18"/>
              </w:rPr>
            </w:pPr>
            <w:r w:rsidRPr="002526D6">
              <w:rPr>
                <w:rFonts w:ascii="Tahoma" w:hAnsi="Tahoma" w:cs="Tahoma"/>
                <w:caps/>
                <w:color w:val="000000" w:themeColor="text1"/>
                <w:sz w:val="18"/>
                <w:szCs w:val="18"/>
              </w:rPr>
              <w:t>BH4674/2020/</w:t>
            </w:r>
            <w:r>
              <w:rPr>
                <w:rFonts w:ascii="Tahoma" w:hAnsi="Tahoma" w:cs="Tahoma"/>
                <w:caps/>
                <w:color w:val="000000" w:themeColor="text1"/>
                <w:sz w:val="18"/>
                <w:szCs w:val="18"/>
              </w:rPr>
              <w:t>6</w:t>
            </w:r>
          </w:p>
        </w:tc>
      </w:tr>
      <w:tr w:rsidR="001C51C2" w:rsidRPr="00D0286A" w14:paraId="34F8D9F5" w14:textId="77777777" w:rsidTr="001C51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1C51C2" w:rsidRPr="00D0286A" w:rsidRDefault="001C51C2" w:rsidP="001C51C2">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3F43DDC3" w:rsidR="001C51C2" w:rsidRPr="002F3D9E" w:rsidRDefault="001C51C2" w:rsidP="001C51C2">
            <w:pPr>
              <w:rPr>
                <w:rFonts w:ascii="Tahoma" w:hAnsi="Tahoma" w:cs="Tahoma"/>
                <w:caps/>
                <w:color w:val="000000" w:themeColor="text1"/>
                <w:sz w:val="18"/>
                <w:szCs w:val="18"/>
              </w:rPr>
            </w:pPr>
            <w:r w:rsidRPr="002526D6">
              <w:rPr>
                <w:rFonts w:ascii="Tahoma" w:hAnsi="Tahoma" w:cs="Tahoma"/>
                <w:caps/>
                <w:color w:val="000000" w:themeColor="text1"/>
                <w:sz w:val="18"/>
                <w:szCs w:val="18"/>
              </w:rPr>
              <w:t>BH4674 (PMM 2376)/ NO HATE SPEECH AND COOPERATION UNIT</w:t>
            </w:r>
          </w:p>
        </w:tc>
      </w:tr>
      <w:tr w:rsidR="001C51C2" w:rsidRPr="00D0286A" w14:paraId="0F006BA0" w14:textId="77777777" w:rsidTr="001C51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1C51C2" w:rsidRPr="00D0286A" w:rsidRDefault="001C51C2" w:rsidP="001C51C2">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3B01F116" w:rsidR="001C51C2" w:rsidRPr="002F3D9E" w:rsidRDefault="001C51C2" w:rsidP="001C51C2">
            <w:pPr>
              <w:rPr>
                <w:rFonts w:ascii="Tahoma" w:hAnsi="Tahoma" w:cs="Tahoma"/>
                <w:b/>
                <w:caps/>
                <w:color w:val="000000" w:themeColor="text1"/>
                <w:sz w:val="18"/>
                <w:szCs w:val="18"/>
              </w:rPr>
            </w:pPr>
            <w:r w:rsidRPr="002526D6">
              <w:rPr>
                <w:rFonts w:ascii="Tahoma" w:hAnsi="Tahoma" w:cs="Tahoma"/>
                <w:b/>
                <w:caps/>
                <w:color w:val="000000" w:themeColor="text1"/>
                <w:sz w:val="18"/>
                <w:szCs w:val="18"/>
              </w:rPr>
              <w:t>tenders.antidiscrimination@coe.int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82EF255"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41387" w:rsidRPr="00740E48">
        <w:rPr>
          <w:rFonts w:ascii="Tahoma" w:hAnsi="Tahoma" w:cs="Tahoma"/>
          <w:b/>
        </w:rPr>
        <w:t xml:space="preserve">International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 xml:space="preserve">“Promotion of diversity and equality in </w:t>
      </w:r>
      <w:r w:rsidR="00ED6D21">
        <w:rPr>
          <w:rFonts w:ascii="Tahoma" w:hAnsi="Tahoma" w:cs="Tahoma"/>
          <w:b/>
        </w:rPr>
        <w:t>Serbia</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7A748208"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w:t>
      </w:r>
      <w:r w:rsidR="00E77EE7">
        <w:rPr>
          <w:rFonts w:ascii="Tahoma" w:hAnsi="Tahoma" w:cs="Tahoma"/>
          <w:sz w:val="20"/>
          <w:szCs w:val="20"/>
        </w:rPr>
        <w:t>Serbia</w:t>
      </w:r>
      <w:bookmarkStart w:id="0" w:name="_GoBack"/>
      <w:bookmarkEnd w:id="0"/>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national minorities and their languages.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61B2B26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w:t>
      </w:r>
      <w:r w:rsidR="00E03D24">
        <w:rPr>
          <w:rFonts w:ascii="Tahoma" w:hAnsi="Tahoma" w:cs="Tahoma"/>
          <w:sz w:val="20"/>
          <w:szCs w:val="20"/>
        </w:rPr>
        <w:t>20</w:t>
      </w:r>
      <w:r w:rsidR="00FB6B21">
        <w:rPr>
          <w:rFonts w:ascii="Tahoma" w:hAnsi="Tahoma" w:cs="Tahoma"/>
          <w:sz w:val="20"/>
          <w:szCs w:val="20"/>
        </w:rPr>
        <w:t xml:space="preserve">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241387" w:rsidRPr="00E03D24">
        <w:rPr>
          <w:rFonts w:ascii="Tahoma" w:hAnsi="Tahoma" w:cs="Tahoma"/>
          <w:sz w:val="20"/>
          <w:szCs w:val="20"/>
        </w:rPr>
        <w:t xml:space="preserve">international </w:t>
      </w:r>
      <w:r w:rsidR="00DF3356" w:rsidRPr="00FB6B21">
        <w:rPr>
          <w:rFonts w:ascii="Tahoma" w:hAnsi="Tahoma" w:cs="Tahoma"/>
          <w:sz w:val="20"/>
          <w:szCs w:val="20"/>
        </w:rPr>
        <w:t xml:space="preserve">consultancy services </w:t>
      </w:r>
      <w:r w:rsidR="00920032" w:rsidRPr="00920032">
        <w:rPr>
          <w:rFonts w:ascii="Tahoma" w:hAnsi="Tahoma" w:cs="Tahoma"/>
          <w:sz w:val="20"/>
          <w:szCs w:val="20"/>
        </w:rPr>
        <w:t>in the area of</w:t>
      </w:r>
      <w:r w:rsidR="00ED6D21">
        <w:rPr>
          <w:rFonts w:ascii="Tahoma" w:hAnsi="Tahoma" w:cs="Tahoma"/>
          <w:sz w:val="20"/>
          <w:szCs w:val="20"/>
        </w:rPr>
        <w:t xml:space="preserve"> national minorities, </w:t>
      </w:r>
      <w:r w:rsidR="00920032" w:rsidRPr="00920032">
        <w:rPr>
          <w:rFonts w:ascii="Tahoma" w:hAnsi="Tahoma" w:cs="Tahoma"/>
          <w:sz w:val="20"/>
          <w:szCs w:val="20"/>
        </w:rPr>
        <w:t>LGBT</w:t>
      </w:r>
      <w:r w:rsidR="00ED6D21">
        <w:rPr>
          <w:rFonts w:ascii="Tahoma" w:hAnsi="Tahoma" w:cs="Tahoma"/>
          <w:sz w:val="20"/>
          <w:szCs w:val="20"/>
        </w:rPr>
        <w:t>I</w:t>
      </w:r>
      <w:r w:rsidR="00920032" w:rsidRPr="00920032">
        <w:rPr>
          <w:rFonts w:ascii="Tahoma" w:hAnsi="Tahoma" w:cs="Tahoma"/>
          <w:sz w:val="20"/>
          <w:szCs w:val="20"/>
        </w:rPr>
        <w:t xml:space="preserve"> rights (capacity building and policy/legislative experience)</w:t>
      </w:r>
      <w:r w:rsidR="00ED6D21">
        <w:rPr>
          <w:rFonts w:ascii="Tahoma" w:hAnsi="Tahoma" w:cs="Tahoma"/>
          <w:sz w:val="20"/>
          <w:szCs w:val="20"/>
        </w:rPr>
        <w:t xml:space="preserve"> and combating hate speech</w:t>
      </w:r>
      <w:r w:rsidR="00920032" w:rsidRPr="00920032">
        <w:rPr>
          <w:rFonts w:ascii="Tahoma" w:hAnsi="Tahoma" w:cs="Tahoma"/>
          <w:sz w:val="20"/>
          <w:szCs w:val="20"/>
        </w:rPr>
        <w:t xml:space="preserve"> </w:t>
      </w:r>
      <w:r w:rsidR="00ED6D21">
        <w:rPr>
          <w:rFonts w:ascii="Tahoma" w:hAnsi="Tahoma" w:cs="Tahoma"/>
          <w:sz w:val="20"/>
          <w:szCs w:val="20"/>
        </w:rPr>
        <w:t xml:space="preserve">- </w:t>
      </w:r>
      <w:r w:rsidR="00920032" w:rsidRPr="00920032">
        <w:rPr>
          <w:rFonts w:ascii="Tahoma" w:hAnsi="Tahoma" w:cs="Tahoma"/>
          <w:sz w:val="20"/>
          <w:szCs w:val="20"/>
        </w:rPr>
        <w:t xml:space="preserve">under the Project Promotion of diversity and equality in </w:t>
      </w:r>
      <w:r w:rsidR="00ED6D21">
        <w:rPr>
          <w:rFonts w:ascii="Tahoma" w:hAnsi="Tahoma" w:cs="Tahoma"/>
          <w:sz w:val="20"/>
          <w:szCs w:val="20"/>
        </w:rPr>
        <w:t>Serbia</w:t>
      </w:r>
      <w:r w:rsidR="00920032" w:rsidRPr="00920032">
        <w:rPr>
          <w:rFonts w:ascii="Tahoma" w:hAnsi="Tahoma" w:cs="Tahoma"/>
          <w:sz w:val="20"/>
          <w:szCs w:val="20"/>
        </w:rPr>
        <w:t xml:space="preserve">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D2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0243A539" w:rsidR="007F0465" w:rsidRPr="00E14372" w:rsidRDefault="00462F0B"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1 -</w:t>
            </w:r>
            <w:r w:rsidR="00B133A9"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71535256" w:rsidR="00B133A9" w:rsidRPr="00E14372" w:rsidRDefault="00920032" w:rsidP="00920032">
            <w:pPr>
              <w:spacing w:before="60" w:after="60"/>
              <w:ind w:right="-249" w:firstLine="38"/>
              <w:rPr>
                <w:rFonts w:ascii="Tahoma" w:eastAsia="Calibri" w:hAnsi="Tahoma" w:cs="Tahoma"/>
                <w:b/>
                <w:bCs/>
                <w:sz w:val="16"/>
                <w:szCs w:val="16"/>
                <w:lang w:val="en-US" w:eastAsia="en-US"/>
              </w:rPr>
            </w:pPr>
            <w:r w:rsidRPr="00920032">
              <w:rPr>
                <w:rFonts w:ascii="Tahoma" w:hAnsi="Tahoma" w:cs="Tahoma"/>
                <w:color w:val="000000"/>
                <w:sz w:val="18"/>
                <w:szCs w:val="18"/>
              </w:rPr>
              <w:t xml:space="preserve">Concerns </w:t>
            </w:r>
            <w:r w:rsidR="00241387" w:rsidRPr="00740E48">
              <w:rPr>
                <w:rFonts w:ascii="Tahoma" w:hAnsi="Tahoma" w:cs="Tahoma"/>
                <w:sz w:val="18"/>
                <w:szCs w:val="18"/>
              </w:rPr>
              <w:t xml:space="preserve">international </w:t>
            </w:r>
            <w:r w:rsidRPr="00920032">
              <w:rPr>
                <w:rFonts w:ascii="Tahoma" w:hAnsi="Tahoma" w:cs="Tahoma"/>
                <w:color w:val="000000"/>
                <w:sz w:val="18"/>
                <w:szCs w:val="18"/>
              </w:rPr>
              <w:t>consultancy services to be provided with regards to supporting the authorities to enhance the compatibility of the legislation/policy relating to national minorities, LGBTI issues and combating hate speech in line with European standards and CoE monitoring bodies’ recommendations</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415CF9" w:rsidR="00B133A9" w:rsidRPr="00D0286A" w:rsidRDefault="00E03D2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3F311554" w:rsidR="00B133A9" w:rsidRPr="00E14372" w:rsidRDefault="006B6083"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23A62F60" w:rsidR="007F0465" w:rsidRPr="00920032" w:rsidRDefault="00920032" w:rsidP="006B6083">
            <w:pPr>
              <w:spacing w:before="60" w:after="60"/>
              <w:ind w:right="-249"/>
              <w:rPr>
                <w:rFonts w:ascii="Tahoma" w:eastAsia="Calibri" w:hAnsi="Tahoma" w:cs="Tahoma"/>
                <w:bCs/>
                <w:sz w:val="18"/>
                <w:szCs w:val="18"/>
                <w:lang w:val="en-US" w:eastAsia="en-US"/>
              </w:rPr>
            </w:pPr>
            <w:r w:rsidRPr="00920032">
              <w:rPr>
                <w:rFonts w:ascii="Tahoma" w:eastAsia="Calibri" w:hAnsi="Tahoma" w:cs="Tahoma"/>
                <w:bCs/>
                <w:sz w:val="18"/>
                <w:szCs w:val="18"/>
                <w:lang w:eastAsia="en-US"/>
              </w:rPr>
              <w:t xml:space="preserve">Concerns </w:t>
            </w:r>
            <w:r w:rsidR="00241387" w:rsidRPr="00740E48">
              <w:rPr>
                <w:rFonts w:ascii="Tahoma" w:eastAsia="Calibri" w:hAnsi="Tahoma" w:cs="Tahoma"/>
                <w:bCs/>
                <w:sz w:val="18"/>
                <w:szCs w:val="18"/>
                <w:lang w:eastAsia="en-US"/>
              </w:rPr>
              <w:t>international</w:t>
            </w:r>
            <w:r w:rsidR="00241387">
              <w:rPr>
                <w:rFonts w:ascii="Tahoma" w:eastAsia="Calibri" w:hAnsi="Tahoma" w:cs="Tahoma"/>
                <w:bCs/>
                <w:sz w:val="18"/>
                <w:szCs w:val="18"/>
                <w:lang w:eastAsia="en-US"/>
              </w:rPr>
              <w:t xml:space="preserve"> </w:t>
            </w:r>
            <w:r w:rsidRPr="00920032">
              <w:rPr>
                <w:rFonts w:ascii="Tahoma" w:eastAsia="Calibri" w:hAnsi="Tahoma" w:cs="Tahoma"/>
                <w:bCs/>
                <w:sz w:val="18"/>
                <w:szCs w:val="18"/>
                <w:lang w:eastAsia="en-US"/>
              </w:rPr>
              <w:t>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relating to national minorities, LGBTI issues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146F0F3"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920032">
              <w:rPr>
                <w:rFonts w:ascii="Tahoma" w:eastAsia="Calibri" w:hAnsi="Tahoma" w:cs="Tahoma"/>
                <w:b/>
                <w:bCs/>
                <w:sz w:val="18"/>
                <w:szCs w:val="18"/>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7C5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9A75B04" w:rsidR="00B133A9" w:rsidRPr="00D0286A" w:rsidRDefault="007F595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w:t>
            </w:r>
            <w:r w:rsidR="00B133A9" w:rsidRPr="00D0286A">
              <w:rPr>
                <w:rFonts w:ascii="Tahoma" w:hAnsi="Tahoma" w:cs="Tahoma"/>
                <w:b/>
                <w:sz w:val="18"/>
                <w:szCs w:val="18"/>
                <w:lang w:eastAsia="en-US"/>
              </w:rPr>
              <w:t xml:space="preserve"> Type of Units </w:t>
            </w:r>
            <w:r w:rsidR="00114FDC">
              <w:rPr>
                <w:rFonts w:ascii="Tahoma" w:hAnsi="Tahoma" w:cs="Tahoma"/>
                <w:b/>
                <w:sz w:val="18"/>
                <w:szCs w:val="18"/>
                <w:lang w:eastAsia="en-US"/>
              </w:rPr>
              <w:t>(all LOTS)</w:t>
            </w:r>
            <w:r w:rsidR="00B133A9" w:rsidRPr="00D0286A">
              <w:rPr>
                <w:rFonts w:ascii="Tahoma" w:hAnsi="Tahoma" w:cs="Tahoma"/>
                <w:b/>
                <w:sz w:val="18"/>
                <w:szCs w:val="18"/>
                <w:lang w:eastAsia="en-US"/>
              </w:rPr>
              <w:t xml:space="preserve"> </w:t>
            </w:r>
            <w:r w:rsidR="00B133A9"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648083C" w:rsidR="00B133A9" w:rsidRPr="00D0286A" w:rsidRDefault="00920032" w:rsidP="00512853">
            <w:pPr>
              <w:spacing w:line="276" w:lineRule="auto"/>
              <w:ind w:left="-142" w:right="-91"/>
              <w:jc w:val="center"/>
              <w:rPr>
                <w:rFonts w:ascii="Tahoma" w:hAnsi="Tahoma" w:cs="Tahoma"/>
                <w:sz w:val="18"/>
                <w:szCs w:val="18"/>
                <w:highlight w:val="yellow"/>
                <w:lang w:eastAsia="en-US"/>
              </w:rPr>
            </w:pPr>
            <w:r w:rsidRPr="00972E03">
              <w:rPr>
                <w:rFonts w:ascii="Tahoma" w:hAnsi="Tahoma" w:cs="Tahoma"/>
                <w:sz w:val="18"/>
                <w:szCs w:val="18"/>
                <w:lang w:eastAsia="en-US"/>
              </w:rPr>
              <w:t>396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dateFormat w:val="dd/MM/yyyy"/>
                <w:lid w:val="fr-FR"/>
                <w:storeMappedDataAs w:val="dateTime"/>
                <w:calendar w:val="gregorian"/>
              </w:date>
            </w:sdtPr>
            <w:sdtEndPr>
              <w:rPr>
                <w:rStyle w:val="Style71"/>
              </w:rPr>
            </w:sdtEndPr>
            <w:sdtContent>
              <w:p w14:paraId="75CCCE97" w14:textId="2AB4B631" w:rsidR="007573B9" w:rsidRPr="00D0286A" w:rsidRDefault="00F348AB" w:rsidP="00F82A09">
                <w:pPr>
                  <w:spacing w:before="120" w:after="120"/>
                  <w:rPr>
                    <w:rFonts w:ascii="Tahoma" w:hAnsi="Tahoma" w:cs="Tahoma"/>
                    <w:sz w:val="20"/>
                    <w:szCs w:val="20"/>
                  </w:rPr>
                </w:pPr>
                <w:r w:rsidRPr="00F348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2F1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1585D" w:rsidRPr="00D0286A" w14:paraId="163B8A90" w14:textId="77777777" w:rsidTr="00D0286A">
        <w:trPr>
          <w:gridAfter w:val="6"/>
          <w:wAfter w:w="7543" w:type="dxa"/>
          <w:trHeight w:val="308"/>
          <w:jc w:val="center"/>
        </w:trPr>
        <w:tc>
          <w:tcPr>
            <w:tcW w:w="438" w:type="dxa"/>
            <w:tcBorders>
              <w:top w:val="nil"/>
              <w:left w:val="nil"/>
              <w:bottom w:val="nil"/>
              <w:right w:val="nil"/>
            </w:tcBorders>
            <w:shd w:val="clear" w:color="auto" w:fill="FFFFFF" w:themeFill="background1"/>
          </w:tcPr>
          <w:p w14:paraId="28680E65" w14:textId="77777777" w:rsidR="00C1585D" w:rsidRPr="00D0286A" w:rsidRDefault="00C1585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C1585D" w:rsidRPr="00D0286A" w:rsidRDefault="00C1585D" w:rsidP="00DD4C16">
            <w:pPr>
              <w:ind w:left="-35"/>
              <w:jc w:val="right"/>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6B17" w14:textId="77777777" w:rsidR="004401F1" w:rsidRDefault="004401F1" w:rsidP="00D50F13">
      <w:r>
        <w:separator/>
      </w:r>
    </w:p>
  </w:endnote>
  <w:endnote w:type="continuationSeparator" w:id="0">
    <w:p w14:paraId="3A1B9374" w14:textId="77777777" w:rsidR="004401F1" w:rsidRDefault="004401F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A4247E9" w:rsidR="00315EB4" w:rsidRPr="00315EB4" w:rsidRDefault="002D57B7" w:rsidP="004965C8">
          <w:pPr>
            <w:rPr>
              <w:rFonts w:ascii="Arial Narrow" w:hAnsi="Arial Narrow"/>
              <w:caps/>
              <w:color w:val="000000"/>
              <w:sz w:val="18"/>
              <w:szCs w:val="18"/>
            </w:rPr>
          </w:pPr>
          <w:r w:rsidRPr="002526D6">
            <w:rPr>
              <w:rFonts w:ascii="Tahoma" w:hAnsi="Tahoma" w:cs="Tahoma"/>
              <w:caps/>
              <w:color w:val="000000" w:themeColor="text1"/>
              <w:sz w:val="18"/>
              <w:szCs w:val="18"/>
            </w:rPr>
            <w:t>BH4674/2020/</w:t>
          </w:r>
          <w:r>
            <w:rPr>
              <w:rFonts w:ascii="Tahoma" w:hAnsi="Tahoma" w:cs="Tahoma"/>
              <w:caps/>
              <w:color w:val="000000" w:themeColor="text1"/>
              <w:sz w:val="18"/>
              <w:szCs w:val="18"/>
            </w:rPr>
            <w:t>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CD05" w14:textId="77777777" w:rsidR="004401F1" w:rsidRDefault="004401F1" w:rsidP="00D50F13">
      <w:r>
        <w:separator/>
      </w:r>
    </w:p>
  </w:footnote>
  <w:footnote w:type="continuationSeparator" w:id="0">
    <w:p w14:paraId="03947943" w14:textId="77777777" w:rsidR="004401F1" w:rsidRDefault="004401F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51C2"/>
    <w:rsid w:val="001C6878"/>
    <w:rsid w:val="001D40AD"/>
    <w:rsid w:val="001D5926"/>
    <w:rsid w:val="001D5CF8"/>
    <w:rsid w:val="001E1426"/>
    <w:rsid w:val="001E5424"/>
    <w:rsid w:val="001F5A87"/>
    <w:rsid w:val="002019A5"/>
    <w:rsid w:val="002111B3"/>
    <w:rsid w:val="002133FA"/>
    <w:rsid w:val="00213A16"/>
    <w:rsid w:val="00225B0D"/>
    <w:rsid w:val="002336A0"/>
    <w:rsid w:val="00241387"/>
    <w:rsid w:val="00251355"/>
    <w:rsid w:val="00252393"/>
    <w:rsid w:val="002818A7"/>
    <w:rsid w:val="00290EAC"/>
    <w:rsid w:val="00293CBB"/>
    <w:rsid w:val="00294937"/>
    <w:rsid w:val="002A2C42"/>
    <w:rsid w:val="002A56A1"/>
    <w:rsid w:val="002B4786"/>
    <w:rsid w:val="002C6F98"/>
    <w:rsid w:val="002D5425"/>
    <w:rsid w:val="002D57B7"/>
    <w:rsid w:val="002D5DC0"/>
    <w:rsid w:val="002E5606"/>
    <w:rsid w:val="002F153D"/>
    <w:rsid w:val="002F3D9E"/>
    <w:rsid w:val="00300098"/>
    <w:rsid w:val="00311C90"/>
    <w:rsid w:val="00315EB4"/>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2F0B"/>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6083"/>
    <w:rsid w:val="006B71A1"/>
    <w:rsid w:val="006C7D58"/>
    <w:rsid w:val="006D00AF"/>
    <w:rsid w:val="006D34F0"/>
    <w:rsid w:val="006D3613"/>
    <w:rsid w:val="006D54B8"/>
    <w:rsid w:val="006D78F7"/>
    <w:rsid w:val="006E09FC"/>
    <w:rsid w:val="006F040B"/>
    <w:rsid w:val="00711683"/>
    <w:rsid w:val="00712D43"/>
    <w:rsid w:val="00714D53"/>
    <w:rsid w:val="00717259"/>
    <w:rsid w:val="0072200B"/>
    <w:rsid w:val="007332D8"/>
    <w:rsid w:val="00740E4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5952"/>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0032"/>
    <w:rsid w:val="009214B5"/>
    <w:rsid w:val="0093185B"/>
    <w:rsid w:val="00944F80"/>
    <w:rsid w:val="0095095F"/>
    <w:rsid w:val="00956F45"/>
    <w:rsid w:val="0097037F"/>
    <w:rsid w:val="00972E03"/>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585D"/>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0565A"/>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3D24"/>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77EE7"/>
    <w:rsid w:val="00E81D73"/>
    <w:rsid w:val="00E90DC4"/>
    <w:rsid w:val="00E9309D"/>
    <w:rsid w:val="00E94437"/>
    <w:rsid w:val="00EA472D"/>
    <w:rsid w:val="00EB550D"/>
    <w:rsid w:val="00EB6C90"/>
    <w:rsid w:val="00EC08A1"/>
    <w:rsid w:val="00ED6D21"/>
    <w:rsid w:val="00EE1D09"/>
    <w:rsid w:val="00EE7240"/>
    <w:rsid w:val="00EF66B8"/>
    <w:rsid w:val="00F069C5"/>
    <w:rsid w:val="00F130D7"/>
    <w:rsid w:val="00F17C76"/>
    <w:rsid w:val="00F21315"/>
    <w:rsid w:val="00F25459"/>
    <w:rsid w:val="00F26952"/>
    <w:rsid w:val="00F270C4"/>
    <w:rsid w:val="00F30E47"/>
    <w:rsid w:val="00F348AB"/>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21B32E6-FB99-4956-9997-9DF63B35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5249</Words>
  <Characters>29924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MIKIC LANDRATOSKE Maja</cp:lastModifiedBy>
  <cp:revision>17</cp:revision>
  <cp:lastPrinted>2016-04-12T12:31:00Z</cp:lastPrinted>
  <dcterms:created xsi:type="dcterms:W3CDTF">2019-10-21T06:17:00Z</dcterms:created>
  <dcterms:modified xsi:type="dcterms:W3CDTF">2020-03-26T07:14:00Z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