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524C" w14:textId="4E41E653" w:rsidR="007F679B" w:rsidRPr="00DC4B5C" w:rsidRDefault="005940C4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512DE70D" wp14:editId="6905C2F3">
            <wp:extent cx="5731510" cy="1059962"/>
            <wp:effectExtent l="0" t="0" r="2540" b="6985"/>
            <wp:docPr id="3" name="Picture 3" descr="/Users/redg/Dropbox/COE-CW/LOGOS/UE ET COE/Logos COE-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/Users/redg/Dropbox/COE-CW/LOGOS/UE ET COE/Logos COE-EU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524D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A12524F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A12524E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4A125252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A125250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4A125251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4A125253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4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5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19D6451A" w14:textId="77777777" w:rsidR="00642115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</w:p>
    <w:p w14:paraId="4A125256" w14:textId="303A121F" w:rsidR="007F679B" w:rsidRDefault="001C1DFC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 xml:space="preserve">Action 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Promotion of </w:t>
      </w:r>
      <w:r>
        <w:rPr>
          <w:rFonts w:ascii="Arial Narrow" w:eastAsiaTheme="minorHAnsi" w:hAnsi="Arial Narrow"/>
          <w:sz w:val="32"/>
          <w:szCs w:val="32"/>
          <w:lang w:val="en-GB"/>
        </w:rPr>
        <w:t>Diversity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and </w:t>
      </w:r>
      <w:r>
        <w:rPr>
          <w:rFonts w:ascii="Arial Narrow" w:eastAsiaTheme="minorHAnsi" w:hAnsi="Arial Narrow"/>
          <w:sz w:val="32"/>
          <w:szCs w:val="32"/>
          <w:lang w:val="en-GB"/>
        </w:rPr>
        <w:t>Equality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in </w:t>
      </w:r>
      <w:r w:rsidR="005940C4">
        <w:rPr>
          <w:rFonts w:ascii="Arial Narrow" w:eastAsiaTheme="minorHAnsi" w:hAnsi="Arial Narrow"/>
          <w:sz w:val="32"/>
          <w:szCs w:val="32"/>
          <w:lang w:val="en-GB"/>
        </w:rPr>
        <w:t>Bosnia and Herzegovina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14:paraId="0034EFA1" w14:textId="5AD08B5A" w:rsidR="00642115" w:rsidRPr="00423D56" w:rsidRDefault="00642115" w:rsidP="00642115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Horizontal Facility </w:t>
      </w:r>
      <w:r>
        <w:rPr>
          <w:rFonts w:ascii="Arial Narrow" w:eastAsiaTheme="minorHAnsi" w:hAnsi="Arial Narrow"/>
          <w:sz w:val="32"/>
          <w:szCs w:val="32"/>
          <w:lang w:val="fr-FR"/>
        </w:rPr>
        <w:t>II</w:t>
      </w:r>
      <w:r w:rsidRPr="00423D56">
        <w:rPr>
          <w:rFonts w:ascii="Arial Narrow" w:eastAsiaTheme="minorHAnsi" w:hAnsi="Arial Narrow"/>
          <w:sz w:val="32"/>
          <w:szCs w:val="32"/>
          <w:lang w:val="fr-FR"/>
        </w:rPr>
        <w:t>– Joint EU/</w:t>
      </w:r>
      <w:proofErr w:type="spellStart"/>
      <w:r w:rsidRPr="00423D56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 Action </w:t>
      </w:r>
      <w:bookmarkStart w:id="0" w:name="_GoBack"/>
      <w:bookmarkEnd w:id="0"/>
    </w:p>
    <w:p w14:paraId="4A12525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9" w14:textId="685A8871" w:rsidR="001E19EA" w:rsidRPr="00642115" w:rsidRDefault="001C1DFC" w:rsidP="00642115">
      <w:pPr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>
        <w:rPr>
          <w:rFonts w:ascii="Arial Narrow" w:eastAsiaTheme="minorHAnsi" w:hAnsi="Arial Narrow"/>
          <w:sz w:val="32"/>
          <w:szCs w:val="32"/>
          <w:lang w:val="fr-FR"/>
        </w:rPr>
        <w:t xml:space="preserve">HF </w:t>
      </w:r>
      <w:r w:rsidR="005940C4">
        <w:rPr>
          <w:rFonts w:ascii="Arial Narrow" w:eastAsiaTheme="minorHAnsi" w:hAnsi="Arial Narrow"/>
          <w:sz w:val="32"/>
          <w:szCs w:val="32"/>
          <w:lang w:val="fr-FR"/>
        </w:rPr>
        <w:t>19</w:t>
      </w:r>
      <w:r w:rsidR="00642115" w:rsidRPr="00642115">
        <w:rPr>
          <w:rFonts w:ascii="Arial Narrow" w:eastAsiaTheme="minorHAnsi" w:hAnsi="Arial Narrow"/>
          <w:sz w:val="32"/>
          <w:szCs w:val="32"/>
          <w:lang w:val="fr-FR"/>
        </w:rPr>
        <w:t xml:space="preserve"> – APPLICATION FOR GRANT</w:t>
      </w:r>
    </w:p>
    <w:p w14:paraId="4A12525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B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D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1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533F" wp14:editId="4A125340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5347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4A125348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9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4A12534A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B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5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4A125347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4A125348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4A125349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4A12534A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4A12534B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12526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64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4A125266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65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4A1252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6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9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A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F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C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4A12527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7E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2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1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5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3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4A125286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88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87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4A12528B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8E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C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D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1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0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4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2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3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A125295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9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96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4A1252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0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E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F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4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1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4A1252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3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6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1252A7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A9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4A1252AA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4A1252AB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4A1252AD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AC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4A1252AF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AE" w14:textId="5459FB59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="00563936" w:rsidRPr="00B57F8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(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two</w:t>
            </w:r>
            <w:r w:rsidR="00D71C19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4A1252B1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0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4A1252B3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2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4A1252B6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4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A1252B5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B7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8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9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4A1252BB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BA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4A1252BE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C" w14:textId="27266C6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including by linking it to issues raised in the last </w:t>
            </w:r>
            <w:proofErr w:type="spellStart"/>
            <w:r w:rsidR="00BC2BC9">
              <w:rPr>
                <w:rFonts w:ascii="Arial Narrow" w:hAnsi="Arial Narrow"/>
                <w:sz w:val="20"/>
                <w:szCs w:val="20"/>
              </w:rPr>
              <w:t>C</w:t>
            </w:r>
            <w:r w:rsidR="005940C4">
              <w:rPr>
                <w:rFonts w:ascii="Arial Narrow" w:hAnsi="Arial Narrow"/>
                <w:sz w:val="20"/>
                <w:szCs w:val="20"/>
              </w:rPr>
              <w:t>o</w:t>
            </w:r>
            <w:r w:rsidR="00BC2BC9">
              <w:rPr>
                <w:rFonts w:ascii="Arial Narrow" w:hAnsi="Arial Narrow"/>
                <w:sz w:val="20"/>
                <w:szCs w:val="20"/>
              </w:rPr>
              <w:t>E’s</w:t>
            </w:r>
            <w:proofErr w:type="spellEnd"/>
            <w:r w:rsidR="00BC2BC9">
              <w:rPr>
                <w:rFonts w:ascii="Arial Narrow" w:hAnsi="Arial Narrow"/>
                <w:sz w:val="20"/>
                <w:szCs w:val="20"/>
              </w:rPr>
              <w:t xml:space="preserve"> ECRI</w:t>
            </w:r>
            <w:r w:rsidR="005940C4">
              <w:rPr>
                <w:rFonts w:ascii="Arial Narrow" w:hAnsi="Arial Narrow"/>
                <w:sz w:val="20"/>
                <w:szCs w:val="20"/>
              </w:rPr>
              <w:t xml:space="preserve"> and/or FCNM and/or ECRML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report for </w:t>
            </w:r>
            <w:r w:rsidR="005940C4">
              <w:rPr>
                <w:rFonts w:ascii="Arial Narrow" w:hAnsi="Arial Narrow"/>
                <w:sz w:val="20"/>
                <w:szCs w:val="20"/>
              </w:rPr>
              <w:t xml:space="preserve">Bosnia and Herzegovina 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and how these are interpreted under the current COVID circumstances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A1252BD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4A1252C0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F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C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C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4A1252C4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C3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4A1252C6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C5" w14:textId="7D773563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</w:t>
            </w:r>
            <w:r w:rsidR="002874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4A1252E0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F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1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4A1252E2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3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4A1252E5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4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4A1252E7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4A1252E9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E8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A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B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ED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C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4A1252EF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E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4A1252F1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0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2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4A1252F3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4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5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F7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6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4A1252F9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8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4A1252FB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C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FE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D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4A125300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F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2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303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305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04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4A125307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06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9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8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536C7BF" w14:textId="77777777" w:rsidR="001C1DFC" w:rsidRDefault="001C1DFC">
      <w:pPr>
        <w:rPr>
          <w:rFonts w:ascii="Arial Narrow" w:hAnsi="Arial Narrow"/>
          <w:sz w:val="20"/>
          <w:szCs w:val="20"/>
        </w:rPr>
      </w:pPr>
    </w:p>
    <w:p w14:paraId="4A12531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A125314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4A125316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A125315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4A125324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A125317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4A125318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9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4A12531A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B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4A12531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D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4A12531E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F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4A12532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21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4A125322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23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4A125325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4A125327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26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4A125329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125328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4A12532C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B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4A12532F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D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E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A125332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0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1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4A125335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3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4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4A125338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25336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125337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4A12533B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9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A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4A12533C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9D3B0" w14:textId="77777777" w:rsidR="00284287" w:rsidRDefault="00284287" w:rsidP="00AC6CB0">
      <w:r>
        <w:separator/>
      </w:r>
    </w:p>
  </w:endnote>
  <w:endnote w:type="continuationSeparator" w:id="0">
    <w:p w14:paraId="557B1E04" w14:textId="77777777" w:rsidR="00284287" w:rsidRDefault="00284287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25345" w14:textId="1A8EFE51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125346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D48E" w14:textId="77777777" w:rsidR="00284287" w:rsidRDefault="00284287" w:rsidP="00AC6CB0">
      <w:r>
        <w:separator/>
      </w:r>
    </w:p>
  </w:footnote>
  <w:footnote w:type="continuationSeparator" w:id="0">
    <w:p w14:paraId="7573D64A" w14:textId="77777777" w:rsidR="00284287" w:rsidRDefault="00284287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1065B7"/>
    <w:rsid w:val="00125BBF"/>
    <w:rsid w:val="00183E4D"/>
    <w:rsid w:val="001C1DFC"/>
    <w:rsid w:val="001E19EA"/>
    <w:rsid w:val="002659AF"/>
    <w:rsid w:val="00284287"/>
    <w:rsid w:val="0028742F"/>
    <w:rsid w:val="002A7A00"/>
    <w:rsid w:val="002C2942"/>
    <w:rsid w:val="002E319F"/>
    <w:rsid w:val="00490018"/>
    <w:rsid w:val="004B0F2D"/>
    <w:rsid w:val="004F71A4"/>
    <w:rsid w:val="00515237"/>
    <w:rsid w:val="0052063A"/>
    <w:rsid w:val="00551187"/>
    <w:rsid w:val="00563936"/>
    <w:rsid w:val="00580757"/>
    <w:rsid w:val="005940C4"/>
    <w:rsid w:val="005F1F85"/>
    <w:rsid w:val="00642115"/>
    <w:rsid w:val="006558F9"/>
    <w:rsid w:val="00680325"/>
    <w:rsid w:val="00687F48"/>
    <w:rsid w:val="006E53BA"/>
    <w:rsid w:val="006F477A"/>
    <w:rsid w:val="007F1BE1"/>
    <w:rsid w:val="007F679B"/>
    <w:rsid w:val="008053A3"/>
    <w:rsid w:val="008F7F95"/>
    <w:rsid w:val="009541CE"/>
    <w:rsid w:val="00977EF3"/>
    <w:rsid w:val="009A77A0"/>
    <w:rsid w:val="009E4618"/>
    <w:rsid w:val="00AC6CB0"/>
    <w:rsid w:val="00B4510E"/>
    <w:rsid w:val="00B56C97"/>
    <w:rsid w:val="00B57F86"/>
    <w:rsid w:val="00BA1A95"/>
    <w:rsid w:val="00BC2BC9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12524C"/>
  <w15:docId w15:val="{208FA2C3-18B4-46EC-9443-321BD286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5127F.105B40A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691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LUKIC-SCHADE Maja</cp:lastModifiedBy>
  <cp:revision>2</cp:revision>
  <dcterms:created xsi:type="dcterms:W3CDTF">2020-04-27T09:22:00Z</dcterms:created>
  <dcterms:modified xsi:type="dcterms:W3CDTF">2020-04-27T09:22:00Z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