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9934719" w:rsidR="003122C0" w:rsidRPr="002A092A" w:rsidRDefault="00F11D2C">
            <w:pPr>
              <w:rPr>
                <w:rFonts w:ascii="Tahoma" w:hAnsi="Tahoma" w:cs="Tahoma"/>
                <w:caps/>
                <w:color w:val="000000" w:themeColor="text1"/>
                <w:sz w:val="18"/>
                <w:szCs w:val="18"/>
                <w:highlight w:val="cyan"/>
              </w:rPr>
            </w:pPr>
            <w:r w:rsidRPr="00F11D2C">
              <w:rPr>
                <w:rFonts w:ascii="Tahoma" w:hAnsi="Tahoma" w:cs="Tahoma"/>
                <w:caps/>
                <w:color w:val="000000" w:themeColor="text1"/>
                <w:sz w:val="18"/>
                <w:szCs w:val="18"/>
              </w:rPr>
              <w:t>n/a</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A7BE68D" w:rsidR="003122C0" w:rsidRPr="002A092A" w:rsidRDefault="000E211A">
            <w:pPr>
              <w:rPr>
                <w:rFonts w:ascii="Tahoma" w:hAnsi="Tahoma" w:cs="Tahoma"/>
                <w:caps/>
                <w:color w:val="000000" w:themeColor="text1"/>
                <w:sz w:val="18"/>
                <w:szCs w:val="18"/>
                <w:highlight w:val="cyan"/>
              </w:rPr>
            </w:pPr>
            <w:r>
              <w:rPr>
                <w:rFonts w:ascii="Tahoma" w:hAnsi="Tahoma" w:cs="Tahoma"/>
                <w:color w:val="000000"/>
                <w:sz w:val="20"/>
                <w:szCs w:val="20"/>
              </w:rPr>
              <w:t>“Accountability and Professionalism of the Judicial System in Montenegro”</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7FDE9A48" w:rsidR="003122C0" w:rsidRPr="002A092A" w:rsidRDefault="000E211A">
            <w:pPr>
              <w:rPr>
                <w:rFonts w:ascii="Tahoma" w:hAnsi="Tahoma" w:cs="Tahoma"/>
                <w:b/>
                <w:caps/>
                <w:color w:val="000000" w:themeColor="text1"/>
                <w:sz w:val="18"/>
                <w:szCs w:val="18"/>
                <w:highlight w:val="cyan"/>
              </w:rPr>
            </w:pPr>
            <w:r w:rsidRPr="00F11D2C">
              <w:rPr>
                <w:rFonts w:ascii="Tahoma" w:hAnsi="Tahoma" w:cs="Tahoma"/>
                <w:color w:val="000000" w:themeColor="text1"/>
                <w:sz w:val="18"/>
                <w:szCs w:val="18"/>
              </w:rPr>
              <w:t>dg1.judsys.mtnegro@coe.int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5C27FC07" w:rsidR="003840F5" w:rsidRPr="002A092A" w:rsidRDefault="00BD6B89" w:rsidP="00C94E10">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2C348E">
        <w:rPr>
          <w:rFonts w:ascii="Tahoma" w:hAnsi="Tahoma" w:cs="Tahoma"/>
          <w:b/>
        </w:rPr>
        <w:t xml:space="preserve">short-term </w:t>
      </w:r>
      <w:r w:rsidR="00E50E29">
        <w:rPr>
          <w:rFonts w:ascii="Tahoma" w:hAnsi="Tahoma" w:cs="Tahoma"/>
          <w:b/>
        </w:rPr>
        <w:t>local c</w:t>
      </w:r>
      <w:r w:rsidR="000E211A">
        <w:rPr>
          <w:rFonts w:ascii="Tahoma" w:hAnsi="Tahoma" w:cs="Tahoma"/>
          <w:b/>
        </w:rPr>
        <w:t xml:space="preserve">onsultancy services </w:t>
      </w:r>
      <w:r w:rsidR="002C348E">
        <w:rPr>
          <w:rFonts w:ascii="Tahoma" w:hAnsi="Tahoma" w:cs="Tahoma"/>
          <w:b/>
        </w:rPr>
        <w:t xml:space="preserve">on strengthening </w:t>
      </w:r>
      <w:r w:rsidR="000E211A" w:rsidRPr="00F67BA2">
        <w:rPr>
          <w:rFonts w:ascii="Tahoma" w:hAnsi="Tahoma" w:cs="Tahoma"/>
          <w:b/>
        </w:rPr>
        <w:t xml:space="preserve">accountability and professionalism </w:t>
      </w:r>
      <w:r w:rsidR="002C348E">
        <w:rPr>
          <w:rFonts w:ascii="Tahoma" w:hAnsi="Tahoma" w:cs="Tahoma"/>
          <w:b/>
        </w:rPr>
        <w:t>in</w:t>
      </w:r>
      <w:r w:rsidR="000E211A" w:rsidRPr="00F67BA2">
        <w:rPr>
          <w:rFonts w:ascii="Tahoma" w:hAnsi="Tahoma" w:cs="Tahoma"/>
          <w:b/>
        </w:rPr>
        <w:t xml:space="preserve"> the judicial system in Montenegro</w:t>
      </w:r>
      <w:r w:rsidR="000128DD" w:rsidRPr="002A092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5020BCEC"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41ABD537" w14:textId="77777777" w:rsidR="00F67BA2" w:rsidRPr="00F67BA2" w:rsidRDefault="00F67BA2" w:rsidP="00F67BA2">
      <w:pPr>
        <w:spacing w:line="276" w:lineRule="auto"/>
        <w:ind w:left="-142"/>
        <w:jc w:val="both"/>
        <w:rPr>
          <w:rFonts w:ascii="Tahoma" w:hAnsi="Tahoma" w:cs="Tahoma"/>
          <w:sz w:val="20"/>
          <w:szCs w:val="20"/>
        </w:rPr>
      </w:pPr>
      <w:r w:rsidRPr="00F67BA2">
        <w:rPr>
          <w:rFonts w:ascii="Tahoma" w:hAnsi="Tahoma" w:cs="Tahoma"/>
          <w:sz w:val="20"/>
          <w:szCs w:val="20"/>
        </w:rPr>
        <w:t xml:space="preserve">The Council of Europe is currently implementing the Action “Accountability and Professionalism of the Judicial System of Montenegro” as a part of the European Union and the Council of Europe programmatic framework “Horizontal Facility for the Western Balkans and Turkey II”. </w:t>
      </w:r>
    </w:p>
    <w:p w14:paraId="781F72E6" w14:textId="77777777" w:rsidR="00F67BA2" w:rsidRPr="00F67BA2" w:rsidRDefault="00F67BA2" w:rsidP="00F67BA2">
      <w:pPr>
        <w:spacing w:line="276" w:lineRule="auto"/>
        <w:ind w:left="-142"/>
        <w:jc w:val="both"/>
        <w:rPr>
          <w:rFonts w:ascii="Tahoma" w:hAnsi="Tahoma" w:cs="Tahoma"/>
          <w:sz w:val="20"/>
          <w:szCs w:val="20"/>
        </w:rPr>
      </w:pPr>
      <w:r w:rsidRPr="00F67BA2">
        <w:rPr>
          <w:rFonts w:ascii="Tahoma" w:hAnsi="Tahoma" w:cs="Tahoma"/>
          <w:sz w:val="20"/>
          <w:szCs w:val="20"/>
        </w:rPr>
        <w:t xml:space="preserve">Beneficiaries of the Action are the Judicial Council, the Prosecutorial Council, the Supreme Court of Montenegro, the Supreme State Prosecutor`s Office, the </w:t>
      </w:r>
      <w:proofErr w:type="spellStart"/>
      <w:r w:rsidRPr="00F67BA2">
        <w:rPr>
          <w:rFonts w:ascii="Tahoma" w:hAnsi="Tahoma" w:cs="Tahoma"/>
          <w:sz w:val="20"/>
          <w:szCs w:val="20"/>
        </w:rPr>
        <w:t>Center</w:t>
      </w:r>
      <w:proofErr w:type="spellEnd"/>
      <w:r w:rsidRPr="00F67BA2">
        <w:rPr>
          <w:rFonts w:ascii="Tahoma" w:hAnsi="Tahoma" w:cs="Tahoma"/>
          <w:sz w:val="20"/>
          <w:szCs w:val="20"/>
        </w:rPr>
        <w:t xml:space="preserve"> for Training in Judiciary and State Prosecution, the Ministry of Justice of Montenegro, the Chamber of Public Bailiffs, the Chamber of Notaries, the Bar Association, the Association of Court Experts, the Association of Court Interpreters and the </w:t>
      </w:r>
      <w:proofErr w:type="spellStart"/>
      <w:r w:rsidRPr="00F67BA2">
        <w:rPr>
          <w:rFonts w:ascii="Tahoma" w:hAnsi="Tahoma" w:cs="Tahoma"/>
          <w:sz w:val="20"/>
          <w:szCs w:val="20"/>
        </w:rPr>
        <w:t>Center</w:t>
      </w:r>
      <w:proofErr w:type="spellEnd"/>
      <w:r w:rsidRPr="00F67BA2">
        <w:rPr>
          <w:rFonts w:ascii="Tahoma" w:hAnsi="Tahoma" w:cs="Tahoma"/>
          <w:sz w:val="20"/>
          <w:szCs w:val="20"/>
        </w:rPr>
        <w:t xml:space="preserve"> for Mediation. </w:t>
      </w:r>
    </w:p>
    <w:p w14:paraId="6987CC2D" w14:textId="77777777" w:rsidR="00F67BA2" w:rsidRPr="00F67BA2" w:rsidRDefault="00F67BA2" w:rsidP="00F67BA2">
      <w:pPr>
        <w:spacing w:line="276" w:lineRule="auto"/>
        <w:ind w:left="-142"/>
        <w:jc w:val="both"/>
        <w:rPr>
          <w:rFonts w:ascii="Tahoma" w:hAnsi="Tahoma" w:cs="Tahoma"/>
          <w:sz w:val="20"/>
          <w:szCs w:val="20"/>
        </w:rPr>
      </w:pPr>
      <w:r w:rsidRPr="00F67BA2">
        <w:rPr>
          <w:rFonts w:ascii="Tahoma" w:hAnsi="Tahoma" w:cs="Tahoma"/>
          <w:sz w:val="20"/>
          <w:szCs w:val="20"/>
        </w:rPr>
        <w:t>The objective of the Action is to further enhance professionalism, accountability and the overall quality of service of the judicial system of Montenegro.</w:t>
      </w:r>
    </w:p>
    <w:p w14:paraId="19B0C679" w14:textId="77777777" w:rsidR="00F67BA2" w:rsidRPr="00F67BA2" w:rsidRDefault="00F67BA2" w:rsidP="00F67BA2">
      <w:pPr>
        <w:spacing w:line="276" w:lineRule="auto"/>
        <w:ind w:left="-142"/>
        <w:jc w:val="both"/>
        <w:rPr>
          <w:rFonts w:ascii="Tahoma" w:hAnsi="Tahoma" w:cs="Tahoma"/>
          <w:sz w:val="20"/>
          <w:szCs w:val="20"/>
        </w:rPr>
      </w:pPr>
      <w:r w:rsidRPr="00F67BA2">
        <w:rPr>
          <w:rFonts w:ascii="Tahoma" w:hAnsi="Tahoma" w:cs="Tahoma"/>
          <w:sz w:val="20"/>
          <w:szCs w:val="20"/>
        </w:rPr>
        <w:t xml:space="preserve">The Action will be implemented until 22 May 2022 and the overall budget is 800.000 Euros. </w:t>
      </w:r>
    </w:p>
    <w:p w14:paraId="2A30B18D" w14:textId="77777777" w:rsidR="00F67BA2" w:rsidRDefault="00F67BA2" w:rsidP="00F67BA2">
      <w:pPr>
        <w:spacing w:line="276" w:lineRule="auto"/>
        <w:ind w:left="-142"/>
        <w:jc w:val="both"/>
        <w:rPr>
          <w:rFonts w:ascii="Tahoma" w:hAnsi="Tahoma" w:cs="Tahoma"/>
          <w:sz w:val="20"/>
          <w:szCs w:val="20"/>
        </w:rPr>
      </w:pPr>
    </w:p>
    <w:p w14:paraId="39C19021" w14:textId="44AE0DAC" w:rsidR="003F5BE6" w:rsidRPr="002A092A" w:rsidRDefault="003F5BE6" w:rsidP="00F67BA2">
      <w:pPr>
        <w:spacing w:line="276" w:lineRule="auto"/>
        <w:ind w:left="-142"/>
        <w:jc w:val="both"/>
        <w:rPr>
          <w:rFonts w:ascii="Tahoma" w:hAnsi="Tahoma" w:cs="Tahoma"/>
          <w:sz w:val="20"/>
          <w:szCs w:val="20"/>
        </w:rPr>
      </w:pPr>
      <w:r w:rsidRPr="00F67BA2">
        <w:rPr>
          <w:rFonts w:ascii="Tahoma" w:hAnsi="Tahoma" w:cs="Tahoma"/>
          <w:sz w:val="20"/>
          <w:szCs w:val="20"/>
        </w:rPr>
        <w:t>In that context, it is looking for a maximum of</w:t>
      </w:r>
      <w:r w:rsidR="00F67BA2" w:rsidRPr="00F67BA2">
        <w:rPr>
          <w:rFonts w:ascii="Tahoma" w:hAnsi="Tahoma" w:cs="Tahoma"/>
          <w:sz w:val="20"/>
          <w:szCs w:val="20"/>
        </w:rPr>
        <w:t xml:space="preserve"> </w:t>
      </w:r>
      <w:r w:rsidR="00C94E10">
        <w:rPr>
          <w:rFonts w:ascii="Tahoma" w:hAnsi="Tahoma" w:cs="Tahoma"/>
          <w:sz w:val="20"/>
          <w:szCs w:val="20"/>
        </w:rPr>
        <w:t>2</w:t>
      </w:r>
      <w:r w:rsidR="0019299E">
        <w:rPr>
          <w:rFonts w:ascii="Tahoma" w:hAnsi="Tahoma" w:cs="Tahoma"/>
          <w:sz w:val="20"/>
          <w:szCs w:val="20"/>
        </w:rPr>
        <w:t>8</w:t>
      </w:r>
      <w:r w:rsidR="00F67BA2" w:rsidRPr="00F67BA2">
        <w:rPr>
          <w:rFonts w:ascii="Tahoma" w:hAnsi="Tahoma" w:cs="Tahoma"/>
          <w:sz w:val="20"/>
          <w:szCs w:val="20"/>
        </w:rPr>
        <w:t xml:space="preserve"> (</w:t>
      </w:r>
      <w:r w:rsidR="00C94E10">
        <w:rPr>
          <w:rFonts w:ascii="Tahoma" w:hAnsi="Tahoma" w:cs="Tahoma"/>
          <w:sz w:val="20"/>
          <w:szCs w:val="20"/>
        </w:rPr>
        <w:t>twenty</w:t>
      </w:r>
      <w:r w:rsidR="0022394C">
        <w:rPr>
          <w:rFonts w:ascii="Tahoma" w:hAnsi="Tahoma" w:cs="Tahoma"/>
          <w:sz w:val="20"/>
          <w:szCs w:val="20"/>
        </w:rPr>
        <w:t>-</w:t>
      </w:r>
      <w:r w:rsidR="0019299E">
        <w:rPr>
          <w:rFonts w:ascii="Tahoma" w:hAnsi="Tahoma" w:cs="Tahoma"/>
          <w:sz w:val="20"/>
          <w:szCs w:val="20"/>
        </w:rPr>
        <w:t>eight</w:t>
      </w:r>
      <w:r w:rsidR="00F67BA2" w:rsidRPr="00F67BA2">
        <w:rPr>
          <w:rFonts w:ascii="Tahoma" w:hAnsi="Tahoma" w:cs="Tahoma"/>
          <w:sz w:val="20"/>
          <w:szCs w:val="20"/>
        </w:rPr>
        <w:t>)</w:t>
      </w:r>
      <w:r w:rsidRPr="00F67BA2">
        <w:rPr>
          <w:rFonts w:ascii="Tahoma" w:hAnsi="Tahoma" w:cs="Tahoma"/>
          <w:sz w:val="20"/>
          <w:szCs w:val="20"/>
        </w:rPr>
        <w:t xml:space="preserve"> Provider(s) for the provision of </w:t>
      </w:r>
      <w:r w:rsidR="00F94FAB">
        <w:rPr>
          <w:rFonts w:ascii="Tahoma" w:hAnsi="Tahoma" w:cs="Tahoma"/>
          <w:sz w:val="20"/>
          <w:szCs w:val="20"/>
        </w:rPr>
        <w:t xml:space="preserve">local </w:t>
      </w:r>
      <w:r w:rsidR="002C348E">
        <w:rPr>
          <w:rFonts w:ascii="Tahoma" w:hAnsi="Tahoma" w:cs="Tahoma"/>
          <w:sz w:val="20"/>
          <w:szCs w:val="20"/>
        </w:rPr>
        <w:t xml:space="preserve">short-term </w:t>
      </w:r>
      <w:r w:rsidR="00F94FAB">
        <w:rPr>
          <w:rFonts w:ascii="Tahoma" w:hAnsi="Tahoma" w:cs="Tahoma"/>
          <w:sz w:val="20"/>
          <w:szCs w:val="20"/>
        </w:rPr>
        <w:t>c</w:t>
      </w:r>
      <w:r w:rsidR="00F67BA2" w:rsidRPr="00F67BA2">
        <w:rPr>
          <w:rFonts w:ascii="Tahoma" w:hAnsi="Tahoma" w:cs="Tahoma"/>
          <w:sz w:val="20"/>
          <w:szCs w:val="20"/>
        </w:rPr>
        <w:t xml:space="preserve">onsultancy </w:t>
      </w:r>
      <w:r w:rsidR="002C348E">
        <w:rPr>
          <w:rFonts w:ascii="Tahoma" w:hAnsi="Tahoma" w:cs="Tahoma"/>
          <w:sz w:val="20"/>
          <w:szCs w:val="20"/>
        </w:rPr>
        <w:t xml:space="preserve">services on strengthening </w:t>
      </w:r>
      <w:r w:rsidR="00F67BA2" w:rsidRPr="00F67BA2">
        <w:rPr>
          <w:rFonts w:ascii="Tahoma" w:hAnsi="Tahoma" w:cs="Tahoma"/>
          <w:sz w:val="20"/>
          <w:szCs w:val="20"/>
        </w:rPr>
        <w:t xml:space="preserve">accountability and </w:t>
      </w:r>
      <w:r w:rsidR="00F67BA2">
        <w:rPr>
          <w:rFonts w:ascii="Tahoma" w:hAnsi="Tahoma" w:cs="Tahoma"/>
          <w:sz w:val="20"/>
          <w:szCs w:val="20"/>
        </w:rPr>
        <w:t xml:space="preserve">professionalism </w:t>
      </w:r>
      <w:r w:rsidR="002C348E">
        <w:rPr>
          <w:rFonts w:ascii="Tahoma" w:hAnsi="Tahoma" w:cs="Tahoma"/>
          <w:sz w:val="20"/>
          <w:szCs w:val="20"/>
        </w:rPr>
        <w:t>in</w:t>
      </w:r>
      <w:r w:rsidR="00F67BA2">
        <w:rPr>
          <w:rFonts w:ascii="Tahoma" w:hAnsi="Tahoma" w:cs="Tahoma"/>
          <w:sz w:val="20"/>
          <w:szCs w:val="20"/>
        </w:rPr>
        <w:t xml:space="preserve"> the judicial system in Montenegro</w:t>
      </w:r>
      <w:r w:rsidRPr="00F67BA2">
        <w:rPr>
          <w:rFonts w:ascii="Tahoma" w:hAnsi="Tahoma" w:cs="Tahoma"/>
          <w:sz w:val="20"/>
          <w:szCs w:val="20"/>
        </w:rPr>
        <w:t xml:space="preserve"> to</w:t>
      </w:r>
      <w:r w:rsidRPr="002A092A">
        <w:rPr>
          <w:rFonts w:ascii="Tahoma" w:hAnsi="Tahoma" w:cs="Tahoma"/>
          <w:sz w:val="20"/>
          <w:szCs w:val="20"/>
        </w:rPr>
        <w:t xml:space="preserve">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CB22A0F" w14:textId="77777777" w:rsidR="00F67BA2" w:rsidRDefault="00F67BA2" w:rsidP="003F5BE6">
      <w:pPr>
        <w:spacing w:line="276" w:lineRule="auto"/>
        <w:ind w:left="-142"/>
        <w:jc w:val="both"/>
        <w:rPr>
          <w:rFonts w:ascii="Tahoma" w:hAnsi="Tahoma" w:cs="Tahoma"/>
          <w:b/>
          <w:sz w:val="20"/>
          <w:szCs w:val="20"/>
          <w:highlight w:val="cyan"/>
        </w:rPr>
      </w:pPr>
    </w:p>
    <w:p w14:paraId="0717E828" w14:textId="06621AFE" w:rsidR="003F5BE6" w:rsidRPr="00F67BA2" w:rsidRDefault="003F5BE6" w:rsidP="003F5BE6">
      <w:pPr>
        <w:spacing w:line="276" w:lineRule="auto"/>
        <w:ind w:left="-142"/>
        <w:jc w:val="both"/>
        <w:rPr>
          <w:rFonts w:ascii="Tahoma" w:hAnsi="Tahoma" w:cs="Tahoma"/>
          <w:b/>
          <w:sz w:val="20"/>
          <w:szCs w:val="20"/>
        </w:rPr>
      </w:pPr>
      <w:r w:rsidRPr="00F67BA2">
        <w:rPr>
          <w:rFonts w:ascii="Tahoma" w:hAnsi="Tahoma" w:cs="Tahoma"/>
          <w:b/>
          <w:sz w:val="20"/>
          <w:szCs w:val="20"/>
        </w:rPr>
        <w:t>Pooling</w:t>
      </w:r>
    </w:p>
    <w:p w14:paraId="3B3206BF" w14:textId="77777777" w:rsidR="003F5BE6" w:rsidRPr="00F67BA2" w:rsidRDefault="003F5BE6" w:rsidP="003F5BE6">
      <w:pPr>
        <w:spacing w:line="276" w:lineRule="auto"/>
        <w:ind w:left="-142"/>
        <w:jc w:val="both"/>
        <w:rPr>
          <w:rFonts w:ascii="Tahoma" w:hAnsi="Tahoma" w:cs="Tahoma"/>
          <w:sz w:val="20"/>
          <w:szCs w:val="20"/>
        </w:rPr>
      </w:pPr>
      <w:r w:rsidRPr="00F67BA2">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F67BA2" w:rsidRDefault="003F5BE6" w:rsidP="00976B60">
      <w:pPr>
        <w:pStyle w:val="Default"/>
        <w:numPr>
          <w:ilvl w:val="0"/>
          <w:numId w:val="5"/>
        </w:numPr>
        <w:ind w:left="567"/>
        <w:rPr>
          <w:rFonts w:ascii="Tahoma" w:hAnsi="Tahoma" w:cs="Tahoma"/>
          <w:sz w:val="20"/>
          <w:szCs w:val="20"/>
        </w:rPr>
      </w:pPr>
      <w:r w:rsidRPr="00F67BA2">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F67BA2" w:rsidRDefault="003F5BE6" w:rsidP="00976B60">
      <w:pPr>
        <w:pStyle w:val="Default"/>
        <w:numPr>
          <w:ilvl w:val="0"/>
          <w:numId w:val="5"/>
        </w:numPr>
        <w:ind w:left="567"/>
        <w:rPr>
          <w:rFonts w:ascii="Tahoma" w:hAnsi="Tahoma" w:cs="Tahoma"/>
          <w:sz w:val="20"/>
          <w:szCs w:val="20"/>
        </w:rPr>
      </w:pPr>
      <w:r w:rsidRPr="00F67BA2">
        <w:rPr>
          <w:rFonts w:ascii="Tahoma" w:hAnsi="Tahoma" w:cs="Tahoma"/>
          <w:sz w:val="20"/>
          <w:szCs w:val="20"/>
        </w:rPr>
        <w:t>availability (including, without limitation, capacity to meet required deadlines and, where relevant, geographical location); and</w:t>
      </w:r>
    </w:p>
    <w:p w14:paraId="61CBF01C" w14:textId="77777777" w:rsidR="003F5BE6" w:rsidRPr="00F67BA2" w:rsidRDefault="003F5BE6" w:rsidP="00976B60">
      <w:pPr>
        <w:pStyle w:val="Default"/>
        <w:numPr>
          <w:ilvl w:val="0"/>
          <w:numId w:val="5"/>
        </w:numPr>
        <w:ind w:left="567"/>
        <w:rPr>
          <w:rFonts w:ascii="Tahoma" w:hAnsi="Tahoma" w:cs="Tahoma"/>
          <w:sz w:val="20"/>
          <w:szCs w:val="20"/>
        </w:rPr>
      </w:pPr>
      <w:r w:rsidRPr="00F67BA2">
        <w:rPr>
          <w:rFonts w:ascii="Tahoma" w:hAnsi="Tahoma" w:cs="Tahoma"/>
          <w:sz w:val="20"/>
          <w:szCs w:val="20"/>
        </w:rPr>
        <w:t>price.</w:t>
      </w:r>
    </w:p>
    <w:p w14:paraId="67C73D0F" w14:textId="5A046C98" w:rsidR="003F5BE6" w:rsidRPr="00F67BA2" w:rsidRDefault="003F5BE6" w:rsidP="003F5BE6">
      <w:pPr>
        <w:spacing w:line="276" w:lineRule="auto"/>
        <w:ind w:left="-142"/>
        <w:jc w:val="both"/>
        <w:rPr>
          <w:rFonts w:ascii="Tahoma" w:hAnsi="Tahoma" w:cs="Tahoma"/>
          <w:sz w:val="20"/>
          <w:szCs w:val="20"/>
        </w:rPr>
      </w:pPr>
      <w:r w:rsidRPr="00F67BA2">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F67BA2"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CFC9C6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F67BA2">
        <w:rPr>
          <w:rFonts w:ascii="Tahoma" w:hAnsi="Tahoma" w:cs="Tahoma"/>
          <w:color w:val="000000"/>
          <w:sz w:val="20"/>
          <w:szCs w:val="20"/>
          <w:lang w:eastAsia="en-US"/>
        </w:rPr>
        <w:t>in 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Pr="00F67BA2">
        <w:rPr>
          <w:rFonts w:ascii="Tahoma" w:hAnsi="Tahoma" w:cs="Tahoma"/>
          <w:color w:val="000000"/>
          <w:sz w:val="20"/>
          <w:szCs w:val="20"/>
          <w:lang w:eastAsia="en-US"/>
        </w:rPr>
        <w:t xml:space="preserve">). </w:t>
      </w:r>
      <w:r w:rsidRPr="00F67BA2">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3C062B3B" w14:textId="77777777" w:rsidR="00795C6C" w:rsidRPr="00AE732B" w:rsidRDefault="00795C6C" w:rsidP="00795C6C">
      <w:pPr>
        <w:spacing w:line="276" w:lineRule="auto"/>
        <w:ind w:left="-142"/>
        <w:jc w:val="both"/>
        <w:rPr>
          <w:rFonts w:ascii="Tahoma" w:hAnsi="Tahoma" w:cs="Tahoma"/>
          <w:b/>
          <w:color w:val="000000"/>
          <w:sz w:val="20"/>
          <w:szCs w:val="20"/>
          <w:u w:val="single"/>
          <w:lang w:eastAsia="en-US"/>
        </w:rPr>
      </w:pPr>
    </w:p>
    <w:p w14:paraId="53B55A89" w14:textId="77777777" w:rsidR="00795C6C" w:rsidRPr="00AE732B" w:rsidRDefault="00795C6C" w:rsidP="00795C6C">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AE732B">
        <w:rPr>
          <w:rFonts w:ascii="Tahoma" w:hAnsi="Tahoma" w:cs="Tahoma"/>
          <w:color w:val="FF0000"/>
          <w:sz w:val="20"/>
          <w:szCs w:val="20"/>
        </w:rPr>
        <w:t>The Provider shall indicate its proposed fee(s) in the box(es) below.</w:t>
      </w:r>
    </w:p>
    <w:p w14:paraId="6F5F2D62" w14:textId="77777777" w:rsidR="00795C6C" w:rsidRPr="00AE732B" w:rsidRDefault="00795C6C" w:rsidP="00795C6C">
      <w:pPr>
        <w:spacing w:line="276" w:lineRule="auto"/>
        <w:ind w:left="-142"/>
        <w:jc w:val="both"/>
        <w:rPr>
          <w:rFonts w:ascii="Tahoma" w:hAnsi="Tahoma" w:cs="Tahoma"/>
          <w:sz w:val="18"/>
          <w:szCs w:val="18"/>
          <w:lang w:eastAsia="en-US"/>
        </w:rPr>
      </w:pPr>
      <w:r w:rsidRPr="00AE732B">
        <w:rPr>
          <w:rFonts w:ascii="Tahoma" w:hAnsi="Tahoma" w:cs="Tahoma"/>
          <w:noProof/>
          <w:sz w:val="18"/>
          <w:szCs w:val="18"/>
        </w:rPr>
        <mc:AlternateContent>
          <mc:Choice Requires="wps">
            <w:drawing>
              <wp:anchor distT="0" distB="0" distL="114300" distR="114300" simplePos="0" relativeHeight="251655680" behindDoc="0" locked="1" layoutInCell="1" allowOverlap="1" wp14:anchorId="67D695B9" wp14:editId="2E3AD53E">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B1C2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2.05pt;margin-top:-3.55pt;width:12.85pt;height:41.35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795C6C" w:rsidRPr="00AE732B" w14:paraId="2FF8E79D" w14:textId="77777777" w:rsidTr="00E85865">
        <w:trPr>
          <w:trHeight w:val="688"/>
          <w:jc w:val="center"/>
        </w:trPr>
        <w:tc>
          <w:tcPr>
            <w:tcW w:w="7052" w:type="dxa"/>
            <w:shd w:val="clear" w:color="auto" w:fill="DBE5F1" w:themeFill="accent1" w:themeFillTint="33"/>
            <w:vAlign w:val="center"/>
          </w:tcPr>
          <w:p w14:paraId="315CECDB" w14:textId="77777777" w:rsidR="00795C6C" w:rsidRPr="00AE732B" w:rsidRDefault="00795C6C" w:rsidP="00E85865">
            <w:pPr>
              <w:tabs>
                <w:tab w:val="left" w:pos="0"/>
              </w:tabs>
              <w:spacing w:line="276" w:lineRule="auto"/>
              <w:ind w:left="-142"/>
              <w:jc w:val="center"/>
              <w:rPr>
                <w:rFonts w:ascii="Tahoma" w:hAnsi="Tahoma" w:cs="Tahoma"/>
                <w:b/>
                <w:sz w:val="18"/>
                <w:szCs w:val="18"/>
                <w:lang w:eastAsia="en-US"/>
              </w:rPr>
            </w:pPr>
            <w:r w:rsidRPr="00AE732B">
              <w:rPr>
                <w:rFonts w:ascii="Tahoma" w:hAnsi="Tahoma" w:cs="Tahoma"/>
                <w:b/>
                <w:sz w:val="18"/>
                <w:szCs w:val="18"/>
                <w:lang w:eastAsia="en-US"/>
              </w:rPr>
              <w:t xml:space="preserve">LOT 1 – Type of </w:t>
            </w:r>
            <w:proofErr w:type="gramStart"/>
            <w:r w:rsidRPr="00AE732B">
              <w:rPr>
                <w:rFonts w:ascii="Tahoma" w:hAnsi="Tahoma" w:cs="Tahoma"/>
                <w:b/>
                <w:sz w:val="18"/>
                <w:szCs w:val="18"/>
                <w:lang w:eastAsia="en-US"/>
              </w:rPr>
              <w:t xml:space="preserve">Units  </w:t>
            </w:r>
            <w:r w:rsidRPr="00AE732B">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54F768BF" w14:textId="77777777" w:rsidR="00795C6C" w:rsidRPr="00AE732B" w:rsidRDefault="00795C6C" w:rsidP="00E85865">
            <w:pPr>
              <w:spacing w:line="276" w:lineRule="auto"/>
              <w:ind w:left="-142" w:right="-154"/>
              <w:jc w:val="center"/>
              <w:rPr>
                <w:rFonts w:ascii="Tahoma" w:hAnsi="Tahoma" w:cs="Tahoma"/>
                <w:b/>
                <w:sz w:val="18"/>
                <w:szCs w:val="18"/>
                <w:lang w:eastAsia="en-US"/>
              </w:rPr>
            </w:pPr>
            <w:r w:rsidRPr="00AE732B">
              <w:rPr>
                <w:rFonts w:ascii="Tahoma" w:hAnsi="Tahoma" w:cs="Tahoma"/>
                <w:b/>
                <w:sz w:val="18"/>
                <w:szCs w:val="18"/>
                <w:lang w:eastAsia="en-US"/>
              </w:rPr>
              <w:t>Unit fee</w:t>
            </w:r>
          </w:p>
          <w:p w14:paraId="327A4366" w14:textId="77777777" w:rsidR="00795C6C" w:rsidRPr="00AE732B" w:rsidRDefault="00795C6C" w:rsidP="00E85865">
            <w:pPr>
              <w:spacing w:line="276" w:lineRule="auto"/>
              <w:ind w:left="-142" w:right="-219"/>
              <w:jc w:val="center"/>
              <w:rPr>
                <w:rFonts w:ascii="Tahoma" w:hAnsi="Tahoma" w:cs="Tahoma"/>
                <w:b/>
                <w:sz w:val="18"/>
                <w:szCs w:val="18"/>
                <w:lang w:eastAsia="en-US"/>
              </w:rPr>
            </w:pPr>
            <w:r w:rsidRPr="00AE732B">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7787BFF" w14:textId="77777777" w:rsidR="00795C6C" w:rsidRPr="00AE732B" w:rsidRDefault="00795C6C" w:rsidP="00E85865">
            <w:pPr>
              <w:spacing w:line="276" w:lineRule="auto"/>
              <w:ind w:left="-142" w:right="-126"/>
              <w:jc w:val="center"/>
              <w:rPr>
                <w:rFonts w:ascii="Tahoma" w:hAnsi="Tahoma" w:cs="Tahoma"/>
                <w:b/>
                <w:sz w:val="18"/>
                <w:szCs w:val="18"/>
                <w:lang w:eastAsia="en-US"/>
              </w:rPr>
            </w:pPr>
            <w:r w:rsidRPr="00AE732B">
              <w:rPr>
                <w:rFonts w:ascii="Tahoma" w:hAnsi="Tahoma" w:cs="Tahoma"/>
                <w:b/>
                <w:sz w:val="18"/>
                <w:szCs w:val="18"/>
                <w:lang w:eastAsia="en-US"/>
              </w:rPr>
              <w:t>Exclusion level</w:t>
            </w:r>
          </w:p>
          <w:p w14:paraId="0439943F" w14:textId="77777777" w:rsidR="00795C6C" w:rsidRPr="00AE732B" w:rsidRDefault="00795C6C" w:rsidP="00E85865">
            <w:pPr>
              <w:spacing w:line="276" w:lineRule="auto"/>
              <w:ind w:left="-142" w:right="-126"/>
              <w:jc w:val="center"/>
              <w:rPr>
                <w:rFonts w:ascii="Tahoma" w:hAnsi="Tahoma" w:cs="Tahoma"/>
                <w:b/>
                <w:sz w:val="18"/>
                <w:szCs w:val="18"/>
                <w:lang w:eastAsia="en-US"/>
              </w:rPr>
            </w:pPr>
            <w:r w:rsidRPr="00AE732B">
              <w:rPr>
                <w:b/>
                <w:sz w:val="18"/>
                <w:szCs w:val="18"/>
                <w:lang w:eastAsia="en-US"/>
              </w:rPr>
              <w:t>▼</w:t>
            </w:r>
          </w:p>
        </w:tc>
      </w:tr>
      <w:tr w:rsidR="00795C6C" w:rsidRPr="00AE732B" w14:paraId="1FE1E3CE" w14:textId="77777777" w:rsidTr="00E85865">
        <w:trPr>
          <w:trHeight w:val="780"/>
          <w:jc w:val="center"/>
        </w:trPr>
        <w:tc>
          <w:tcPr>
            <w:tcW w:w="7052" w:type="dxa"/>
            <w:tcBorders>
              <w:right w:val="single" w:sz="2" w:space="0" w:color="FF0000"/>
            </w:tcBorders>
            <w:shd w:val="clear" w:color="auto" w:fill="F2F2F2" w:themeFill="background1" w:themeFillShade="F2"/>
            <w:vAlign w:val="center"/>
          </w:tcPr>
          <w:p w14:paraId="7ADA4ABF" w14:textId="77777777" w:rsidR="00795C6C" w:rsidRPr="00AE732B" w:rsidRDefault="00795C6C" w:rsidP="00E85865">
            <w:pPr>
              <w:spacing w:line="276" w:lineRule="auto"/>
              <w:rPr>
                <w:rFonts w:ascii="Tahoma" w:hAnsi="Tahoma" w:cs="Tahoma"/>
                <w:sz w:val="18"/>
                <w:szCs w:val="18"/>
                <w:lang w:eastAsia="en-US"/>
              </w:rPr>
            </w:pPr>
            <w:r w:rsidRPr="00AE732B">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7283FD" w14:textId="77777777" w:rsidR="00795C6C" w:rsidRPr="00AE732B" w:rsidRDefault="00795C6C" w:rsidP="00E85865">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B3E4B76" w14:textId="62FE9702" w:rsidR="00795C6C" w:rsidRPr="00AE732B" w:rsidRDefault="00795C6C" w:rsidP="00E85865">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201</w:t>
            </w:r>
          </w:p>
        </w:tc>
      </w:tr>
    </w:tbl>
    <w:p w14:paraId="37ED2BEE" w14:textId="77777777" w:rsidR="00795C6C" w:rsidRPr="00AE732B" w:rsidRDefault="00795C6C" w:rsidP="00795C6C">
      <w:pPr>
        <w:spacing w:line="276" w:lineRule="auto"/>
        <w:ind w:left="-142"/>
        <w:jc w:val="both"/>
        <w:rPr>
          <w:rFonts w:ascii="Tahoma" w:hAnsi="Tahoma" w:cs="Tahoma"/>
          <w:sz w:val="18"/>
          <w:szCs w:val="18"/>
          <w:lang w:eastAsia="en-US"/>
        </w:rPr>
      </w:pPr>
    </w:p>
    <w:p w14:paraId="20BB17FD" w14:textId="77777777" w:rsidR="00795C6C" w:rsidRDefault="00795C6C" w:rsidP="00795C6C">
      <w:pPr>
        <w:spacing w:before="60" w:after="120"/>
        <w:rPr>
          <w:rFonts w:ascii="Tahoma" w:hAnsi="Tahoma" w:cs="Tahoma"/>
          <w:sz w:val="20"/>
          <w:szCs w:val="20"/>
        </w:rPr>
      </w:pPr>
    </w:p>
    <w:p w14:paraId="296D5C98" w14:textId="77777777" w:rsidR="001063D4" w:rsidRDefault="001063D4" w:rsidP="00795C6C">
      <w:pPr>
        <w:spacing w:before="60" w:after="120"/>
        <w:rPr>
          <w:rFonts w:ascii="Tahoma" w:hAnsi="Tahoma" w:cs="Tahoma"/>
          <w:sz w:val="20"/>
          <w:szCs w:val="20"/>
        </w:rPr>
      </w:pPr>
    </w:p>
    <w:p w14:paraId="63860D5B" w14:textId="77777777" w:rsidR="001063D4" w:rsidRDefault="001063D4" w:rsidP="00795C6C">
      <w:pPr>
        <w:spacing w:before="60" w:after="120"/>
        <w:rPr>
          <w:rFonts w:ascii="Tahoma" w:hAnsi="Tahoma" w:cs="Tahoma"/>
          <w:sz w:val="20"/>
          <w:szCs w:val="20"/>
        </w:rPr>
      </w:pPr>
    </w:p>
    <w:p w14:paraId="28BB499B" w14:textId="77777777" w:rsidR="001063D4" w:rsidRDefault="001063D4" w:rsidP="00795C6C">
      <w:pPr>
        <w:spacing w:before="60" w:after="120"/>
        <w:rPr>
          <w:rFonts w:ascii="Tahoma" w:hAnsi="Tahoma" w:cs="Tahoma"/>
          <w:sz w:val="20"/>
          <w:szCs w:val="20"/>
        </w:rPr>
      </w:pPr>
    </w:p>
    <w:p w14:paraId="34038837" w14:textId="77777777" w:rsidR="001063D4" w:rsidRDefault="001063D4" w:rsidP="00795C6C">
      <w:pPr>
        <w:spacing w:before="60" w:after="120"/>
        <w:rPr>
          <w:rFonts w:ascii="Tahoma" w:hAnsi="Tahoma" w:cs="Tahoma"/>
          <w:sz w:val="20"/>
          <w:szCs w:val="20"/>
        </w:rPr>
      </w:pPr>
    </w:p>
    <w:p w14:paraId="068D75B5" w14:textId="77777777" w:rsidR="001063D4" w:rsidRDefault="001063D4" w:rsidP="00795C6C">
      <w:pPr>
        <w:spacing w:before="60" w:after="120"/>
        <w:rPr>
          <w:rFonts w:ascii="Tahoma" w:hAnsi="Tahoma" w:cs="Tahoma"/>
          <w:sz w:val="20"/>
          <w:szCs w:val="20"/>
        </w:rPr>
      </w:pPr>
    </w:p>
    <w:p w14:paraId="7BE95E6B" w14:textId="77777777" w:rsidR="001063D4" w:rsidRPr="00AE732B" w:rsidRDefault="001063D4" w:rsidP="00795C6C">
      <w:pPr>
        <w:spacing w:before="60" w:after="120"/>
        <w:rPr>
          <w:rFonts w:ascii="Tahoma" w:hAnsi="Tahoma" w:cs="Tahoma"/>
          <w:sz w:val="20"/>
          <w:szCs w:val="20"/>
        </w:rPr>
      </w:pPr>
    </w:p>
    <w:p w14:paraId="4494062C" w14:textId="77777777" w:rsidR="00795C6C" w:rsidRPr="00AE732B" w:rsidRDefault="00795C6C" w:rsidP="00795C6C">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AE732B">
        <w:rPr>
          <w:rFonts w:ascii="Tahoma" w:hAnsi="Tahoma" w:cs="Tahoma"/>
          <w:color w:val="FF0000"/>
          <w:sz w:val="20"/>
          <w:szCs w:val="20"/>
        </w:rPr>
        <w:lastRenderedPageBreak/>
        <w:t>The Provider shall indicate its proposed fee(s) in the box(es) below.</w:t>
      </w:r>
    </w:p>
    <w:p w14:paraId="7DBDA7D6" w14:textId="77777777" w:rsidR="00795C6C" w:rsidRPr="00AE732B" w:rsidRDefault="00795C6C" w:rsidP="00795C6C">
      <w:pPr>
        <w:spacing w:line="276" w:lineRule="auto"/>
        <w:ind w:left="-142"/>
        <w:jc w:val="both"/>
        <w:rPr>
          <w:rFonts w:ascii="Tahoma" w:hAnsi="Tahoma" w:cs="Tahoma"/>
          <w:sz w:val="18"/>
          <w:szCs w:val="18"/>
          <w:lang w:eastAsia="en-US"/>
        </w:rPr>
      </w:pPr>
      <w:r w:rsidRPr="00AE732B">
        <w:rPr>
          <w:rFonts w:ascii="Tahoma" w:hAnsi="Tahoma" w:cs="Tahoma"/>
          <w:noProof/>
          <w:sz w:val="18"/>
          <w:szCs w:val="18"/>
        </w:rPr>
        <mc:AlternateContent>
          <mc:Choice Requires="wps">
            <w:drawing>
              <wp:anchor distT="0" distB="0" distL="114300" distR="114300" simplePos="0" relativeHeight="251657728" behindDoc="0" locked="1" layoutInCell="1" allowOverlap="1" wp14:anchorId="221368BE" wp14:editId="5DA603DC">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2BC31" id="Up Arrow 1" o:spid="_x0000_s1026" type="#_x0000_t68" style="position:absolute;margin-left:402.05pt;margin-top:-3.55pt;width:12.85pt;height:41.3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795C6C" w:rsidRPr="00AE732B" w14:paraId="2D6B8C07" w14:textId="77777777" w:rsidTr="00E85865">
        <w:trPr>
          <w:trHeight w:val="688"/>
          <w:jc w:val="center"/>
        </w:trPr>
        <w:tc>
          <w:tcPr>
            <w:tcW w:w="7052" w:type="dxa"/>
            <w:shd w:val="clear" w:color="auto" w:fill="DBE5F1" w:themeFill="accent1" w:themeFillTint="33"/>
            <w:vAlign w:val="center"/>
          </w:tcPr>
          <w:p w14:paraId="6FDCC57C" w14:textId="77777777" w:rsidR="00795C6C" w:rsidRPr="00AE732B" w:rsidRDefault="00795C6C" w:rsidP="00E85865">
            <w:pPr>
              <w:tabs>
                <w:tab w:val="left" w:pos="0"/>
              </w:tabs>
              <w:spacing w:line="276" w:lineRule="auto"/>
              <w:ind w:left="-142"/>
              <w:jc w:val="center"/>
              <w:rPr>
                <w:rFonts w:ascii="Tahoma" w:hAnsi="Tahoma" w:cs="Tahoma"/>
                <w:b/>
                <w:sz w:val="18"/>
                <w:szCs w:val="18"/>
                <w:lang w:eastAsia="en-US"/>
              </w:rPr>
            </w:pPr>
            <w:r w:rsidRPr="00AE732B">
              <w:rPr>
                <w:rFonts w:ascii="Tahoma" w:hAnsi="Tahoma" w:cs="Tahoma"/>
                <w:b/>
                <w:sz w:val="18"/>
                <w:szCs w:val="18"/>
                <w:lang w:eastAsia="en-US"/>
              </w:rPr>
              <w:t xml:space="preserve">LOT 2 – Type of </w:t>
            </w:r>
            <w:proofErr w:type="gramStart"/>
            <w:r w:rsidRPr="00AE732B">
              <w:rPr>
                <w:rFonts w:ascii="Tahoma" w:hAnsi="Tahoma" w:cs="Tahoma"/>
                <w:b/>
                <w:sz w:val="18"/>
                <w:szCs w:val="18"/>
                <w:lang w:eastAsia="en-US"/>
              </w:rPr>
              <w:t xml:space="preserve">Units  </w:t>
            </w:r>
            <w:r w:rsidRPr="00AE732B">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039112EC" w14:textId="77777777" w:rsidR="00795C6C" w:rsidRPr="00AE732B" w:rsidRDefault="00795C6C" w:rsidP="00E85865">
            <w:pPr>
              <w:spacing w:line="276" w:lineRule="auto"/>
              <w:ind w:left="-142" w:right="-154"/>
              <w:jc w:val="center"/>
              <w:rPr>
                <w:rFonts w:ascii="Tahoma" w:hAnsi="Tahoma" w:cs="Tahoma"/>
                <w:b/>
                <w:sz w:val="18"/>
                <w:szCs w:val="18"/>
                <w:lang w:eastAsia="en-US"/>
              </w:rPr>
            </w:pPr>
            <w:r w:rsidRPr="00AE732B">
              <w:rPr>
                <w:rFonts w:ascii="Tahoma" w:hAnsi="Tahoma" w:cs="Tahoma"/>
                <w:b/>
                <w:sz w:val="18"/>
                <w:szCs w:val="18"/>
                <w:lang w:eastAsia="en-US"/>
              </w:rPr>
              <w:t>Unit fee</w:t>
            </w:r>
          </w:p>
          <w:p w14:paraId="6F8F985C" w14:textId="77777777" w:rsidR="00795C6C" w:rsidRPr="00AE732B" w:rsidRDefault="00795C6C" w:rsidP="00E85865">
            <w:pPr>
              <w:spacing w:line="276" w:lineRule="auto"/>
              <w:ind w:left="-142" w:right="-219"/>
              <w:jc w:val="center"/>
              <w:rPr>
                <w:rFonts w:ascii="Tahoma" w:hAnsi="Tahoma" w:cs="Tahoma"/>
                <w:b/>
                <w:sz w:val="18"/>
                <w:szCs w:val="18"/>
                <w:lang w:eastAsia="en-US"/>
              </w:rPr>
            </w:pPr>
            <w:r w:rsidRPr="00AE732B">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2D4FD33" w14:textId="77777777" w:rsidR="00795C6C" w:rsidRPr="00AE732B" w:rsidRDefault="00795C6C" w:rsidP="00E85865">
            <w:pPr>
              <w:spacing w:line="276" w:lineRule="auto"/>
              <w:ind w:left="-142" w:right="-126"/>
              <w:jc w:val="center"/>
              <w:rPr>
                <w:rFonts w:ascii="Tahoma" w:hAnsi="Tahoma" w:cs="Tahoma"/>
                <w:b/>
                <w:sz w:val="18"/>
                <w:szCs w:val="18"/>
                <w:lang w:eastAsia="en-US"/>
              </w:rPr>
            </w:pPr>
            <w:r w:rsidRPr="00AE732B">
              <w:rPr>
                <w:rFonts w:ascii="Tahoma" w:hAnsi="Tahoma" w:cs="Tahoma"/>
                <w:b/>
                <w:sz w:val="18"/>
                <w:szCs w:val="18"/>
                <w:lang w:eastAsia="en-US"/>
              </w:rPr>
              <w:t>Exclusion level</w:t>
            </w:r>
          </w:p>
          <w:p w14:paraId="7002906D" w14:textId="77777777" w:rsidR="00795C6C" w:rsidRPr="00AE732B" w:rsidRDefault="00795C6C" w:rsidP="00E85865">
            <w:pPr>
              <w:spacing w:line="276" w:lineRule="auto"/>
              <w:ind w:left="-142" w:right="-126"/>
              <w:jc w:val="center"/>
              <w:rPr>
                <w:rFonts w:ascii="Tahoma" w:hAnsi="Tahoma" w:cs="Tahoma"/>
                <w:b/>
                <w:sz w:val="18"/>
                <w:szCs w:val="18"/>
                <w:lang w:eastAsia="en-US"/>
              </w:rPr>
            </w:pPr>
            <w:r w:rsidRPr="00AE732B">
              <w:rPr>
                <w:b/>
                <w:sz w:val="18"/>
                <w:szCs w:val="18"/>
                <w:lang w:eastAsia="en-US"/>
              </w:rPr>
              <w:t>▼</w:t>
            </w:r>
          </w:p>
        </w:tc>
      </w:tr>
      <w:tr w:rsidR="00795C6C" w:rsidRPr="00AE732B" w14:paraId="78370F67" w14:textId="77777777" w:rsidTr="00E85865">
        <w:trPr>
          <w:trHeight w:val="780"/>
          <w:jc w:val="center"/>
        </w:trPr>
        <w:tc>
          <w:tcPr>
            <w:tcW w:w="7052" w:type="dxa"/>
            <w:tcBorders>
              <w:right w:val="single" w:sz="2" w:space="0" w:color="FF0000"/>
            </w:tcBorders>
            <w:shd w:val="clear" w:color="auto" w:fill="F2F2F2" w:themeFill="background1" w:themeFillShade="F2"/>
            <w:vAlign w:val="center"/>
          </w:tcPr>
          <w:p w14:paraId="11E7A7B6" w14:textId="77777777" w:rsidR="00795C6C" w:rsidRPr="00AE732B" w:rsidRDefault="00795C6C" w:rsidP="00E85865">
            <w:pPr>
              <w:spacing w:line="276" w:lineRule="auto"/>
              <w:rPr>
                <w:rFonts w:ascii="Tahoma" w:hAnsi="Tahoma" w:cs="Tahoma"/>
                <w:sz w:val="18"/>
                <w:szCs w:val="18"/>
                <w:lang w:eastAsia="en-US"/>
              </w:rPr>
            </w:pPr>
            <w:r w:rsidRPr="00AE732B">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19A94F" w14:textId="77777777" w:rsidR="00795C6C" w:rsidRPr="00AE732B" w:rsidRDefault="00795C6C" w:rsidP="00E85865">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8144BF" w14:textId="00B8E315" w:rsidR="00795C6C" w:rsidRPr="00AE732B" w:rsidRDefault="00795C6C" w:rsidP="00E85865">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201</w:t>
            </w:r>
          </w:p>
        </w:tc>
      </w:tr>
    </w:tbl>
    <w:p w14:paraId="7356CF36" w14:textId="77777777" w:rsidR="00795C6C" w:rsidRPr="00AE732B" w:rsidRDefault="00795C6C" w:rsidP="00795C6C">
      <w:pPr>
        <w:spacing w:line="276" w:lineRule="auto"/>
        <w:ind w:left="-142"/>
        <w:jc w:val="both"/>
        <w:rPr>
          <w:rFonts w:ascii="Tahoma" w:hAnsi="Tahoma" w:cs="Tahoma"/>
          <w:sz w:val="18"/>
          <w:szCs w:val="18"/>
          <w:lang w:eastAsia="en-US"/>
        </w:rPr>
      </w:pPr>
    </w:p>
    <w:p w14:paraId="645840ED" w14:textId="77777777" w:rsidR="00795C6C" w:rsidRPr="00AE732B" w:rsidRDefault="00795C6C" w:rsidP="00795C6C">
      <w:pPr>
        <w:spacing w:before="60" w:after="120"/>
        <w:ind w:left="-142"/>
        <w:rPr>
          <w:rFonts w:ascii="Tahoma" w:hAnsi="Tahoma" w:cs="Tahoma"/>
          <w:sz w:val="20"/>
          <w:szCs w:val="20"/>
        </w:rPr>
      </w:pPr>
    </w:p>
    <w:p w14:paraId="28BFBD1C" w14:textId="77777777" w:rsidR="00795C6C" w:rsidRPr="00AE732B" w:rsidRDefault="00795C6C" w:rsidP="00795C6C">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AE732B">
        <w:rPr>
          <w:rFonts w:ascii="Tahoma" w:hAnsi="Tahoma" w:cs="Tahoma"/>
          <w:color w:val="FF0000"/>
          <w:sz w:val="20"/>
          <w:szCs w:val="20"/>
        </w:rPr>
        <w:t>The Provider shall indicate its proposed fee(s) in the box(es) below.</w:t>
      </w:r>
    </w:p>
    <w:p w14:paraId="5EC69C0F" w14:textId="77777777" w:rsidR="00795C6C" w:rsidRPr="00AE732B" w:rsidRDefault="00795C6C" w:rsidP="00795C6C">
      <w:pPr>
        <w:spacing w:line="276" w:lineRule="auto"/>
        <w:ind w:left="-142"/>
        <w:jc w:val="both"/>
        <w:rPr>
          <w:rFonts w:ascii="Tahoma" w:hAnsi="Tahoma" w:cs="Tahoma"/>
          <w:sz w:val="18"/>
          <w:szCs w:val="18"/>
          <w:lang w:eastAsia="en-US"/>
        </w:rPr>
      </w:pPr>
      <w:r w:rsidRPr="00AE732B">
        <w:rPr>
          <w:rFonts w:ascii="Tahoma" w:hAnsi="Tahoma" w:cs="Tahoma"/>
          <w:noProof/>
          <w:sz w:val="18"/>
          <w:szCs w:val="18"/>
        </w:rPr>
        <mc:AlternateContent>
          <mc:Choice Requires="wps">
            <w:drawing>
              <wp:anchor distT="0" distB="0" distL="114300" distR="114300" simplePos="0" relativeHeight="251660800" behindDoc="0" locked="1" layoutInCell="1" allowOverlap="1" wp14:anchorId="44EEE9A9" wp14:editId="1C86D0F6">
                <wp:simplePos x="0" y="0"/>
                <wp:positionH relativeFrom="column">
                  <wp:posOffset>5106035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F160" id="Up Arrow 2" o:spid="_x0000_s1026" type="#_x0000_t68" style="position:absolute;margin-left:402.05pt;margin-top:-3.55pt;width:12.85pt;height:41.35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vg8wqV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795C6C" w:rsidRPr="00AE732B" w14:paraId="34DE321B" w14:textId="77777777" w:rsidTr="00E85865">
        <w:trPr>
          <w:trHeight w:val="688"/>
          <w:jc w:val="center"/>
        </w:trPr>
        <w:tc>
          <w:tcPr>
            <w:tcW w:w="7052" w:type="dxa"/>
            <w:shd w:val="clear" w:color="auto" w:fill="DBE5F1" w:themeFill="accent1" w:themeFillTint="33"/>
            <w:vAlign w:val="center"/>
          </w:tcPr>
          <w:p w14:paraId="045DD0D5" w14:textId="77777777" w:rsidR="00795C6C" w:rsidRPr="00AE732B" w:rsidRDefault="00795C6C" w:rsidP="00E85865">
            <w:pPr>
              <w:tabs>
                <w:tab w:val="left" w:pos="0"/>
              </w:tabs>
              <w:spacing w:line="276" w:lineRule="auto"/>
              <w:ind w:left="-142"/>
              <w:jc w:val="center"/>
              <w:rPr>
                <w:rFonts w:ascii="Tahoma" w:hAnsi="Tahoma" w:cs="Tahoma"/>
                <w:b/>
                <w:sz w:val="18"/>
                <w:szCs w:val="18"/>
                <w:lang w:eastAsia="en-US"/>
              </w:rPr>
            </w:pPr>
            <w:r w:rsidRPr="00AE732B">
              <w:rPr>
                <w:rFonts w:ascii="Tahoma" w:hAnsi="Tahoma" w:cs="Tahoma"/>
                <w:b/>
                <w:sz w:val="18"/>
                <w:szCs w:val="18"/>
                <w:lang w:eastAsia="en-US"/>
              </w:rPr>
              <w:t xml:space="preserve">LOT 3 – Type of </w:t>
            </w:r>
            <w:proofErr w:type="gramStart"/>
            <w:r w:rsidRPr="00AE732B">
              <w:rPr>
                <w:rFonts w:ascii="Tahoma" w:hAnsi="Tahoma" w:cs="Tahoma"/>
                <w:b/>
                <w:sz w:val="18"/>
                <w:szCs w:val="18"/>
                <w:lang w:eastAsia="en-US"/>
              </w:rPr>
              <w:t xml:space="preserve">Units  </w:t>
            </w:r>
            <w:r w:rsidRPr="00AE732B">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1E2125A4" w14:textId="77777777" w:rsidR="00795C6C" w:rsidRPr="00AE732B" w:rsidRDefault="00795C6C" w:rsidP="00E85865">
            <w:pPr>
              <w:spacing w:line="276" w:lineRule="auto"/>
              <w:ind w:left="-142" w:right="-154"/>
              <w:jc w:val="center"/>
              <w:rPr>
                <w:rFonts w:ascii="Tahoma" w:hAnsi="Tahoma" w:cs="Tahoma"/>
                <w:b/>
                <w:sz w:val="18"/>
                <w:szCs w:val="18"/>
                <w:lang w:eastAsia="en-US"/>
              </w:rPr>
            </w:pPr>
            <w:r w:rsidRPr="00AE732B">
              <w:rPr>
                <w:rFonts w:ascii="Tahoma" w:hAnsi="Tahoma" w:cs="Tahoma"/>
                <w:b/>
                <w:sz w:val="18"/>
                <w:szCs w:val="18"/>
                <w:lang w:eastAsia="en-US"/>
              </w:rPr>
              <w:t>Unit fee</w:t>
            </w:r>
          </w:p>
          <w:p w14:paraId="78ADC922" w14:textId="77777777" w:rsidR="00795C6C" w:rsidRPr="00AE732B" w:rsidRDefault="00795C6C" w:rsidP="00E85865">
            <w:pPr>
              <w:spacing w:line="276" w:lineRule="auto"/>
              <w:ind w:left="-142" w:right="-219"/>
              <w:jc w:val="center"/>
              <w:rPr>
                <w:rFonts w:ascii="Tahoma" w:hAnsi="Tahoma" w:cs="Tahoma"/>
                <w:b/>
                <w:sz w:val="18"/>
                <w:szCs w:val="18"/>
                <w:lang w:eastAsia="en-US"/>
              </w:rPr>
            </w:pPr>
            <w:r w:rsidRPr="00AE732B">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E0A2546" w14:textId="77777777" w:rsidR="00795C6C" w:rsidRPr="00AE732B" w:rsidRDefault="00795C6C" w:rsidP="00E85865">
            <w:pPr>
              <w:spacing w:line="276" w:lineRule="auto"/>
              <w:ind w:left="-142" w:right="-126"/>
              <w:jc w:val="center"/>
              <w:rPr>
                <w:rFonts w:ascii="Tahoma" w:hAnsi="Tahoma" w:cs="Tahoma"/>
                <w:b/>
                <w:sz w:val="18"/>
                <w:szCs w:val="18"/>
                <w:lang w:eastAsia="en-US"/>
              </w:rPr>
            </w:pPr>
            <w:r w:rsidRPr="00AE732B">
              <w:rPr>
                <w:rFonts w:ascii="Tahoma" w:hAnsi="Tahoma" w:cs="Tahoma"/>
                <w:b/>
                <w:sz w:val="18"/>
                <w:szCs w:val="18"/>
                <w:lang w:eastAsia="en-US"/>
              </w:rPr>
              <w:t>Exclusion level</w:t>
            </w:r>
          </w:p>
          <w:p w14:paraId="2644B4F0" w14:textId="77777777" w:rsidR="00795C6C" w:rsidRPr="00AE732B" w:rsidRDefault="00795C6C" w:rsidP="00E85865">
            <w:pPr>
              <w:spacing w:line="276" w:lineRule="auto"/>
              <w:ind w:left="-142" w:right="-126"/>
              <w:jc w:val="center"/>
              <w:rPr>
                <w:rFonts w:ascii="Tahoma" w:hAnsi="Tahoma" w:cs="Tahoma"/>
                <w:b/>
                <w:sz w:val="18"/>
                <w:szCs w:val="18"/>
                <w:lang w:eastAsia="en-US"/>
              </w:rPr>
            </w:pPr>
            <w:r w:rsidRPr="00AE732B">
              <w:rPr>
                <w:b/>
                <w:sz w:val="18"/>
                <w:szCs w:val="18"/>
                <w:lang w:eastAsia="en-US"/>
              </w:rPr>
              <w:t>▼</w:t>
            </w:r>
          </w:p>
        </w:tc>
      </w:tr>
      <w:tr w:rsidR="00795C6C" w:rsidRPr="00AE732B" w14:paraId="7AF29B05" w14:textId="77777777" w:rsidTr="00E85865">
        <w:trPr>
          <w:trHeight w:val="780"/>
          <w:jc w:val="center"/>
        </w:trPr>
        <w:tc>
          <w:tcPr>
            <w:tcW w:w="7052" w:type="dxa"/>
            <w:tcBorders>
              <w:right w:val="single" w:sz="2" w:space="0" w:color="FF0000"/>
            </w:tcBorders>
            <w:shd w:val="clear" w:color="auto" w:fill="F2F2F2" w:themeFill="background1" w:themeFillShade="F2"/>
            <w:vAlign w:val="center"/>
          </w:tcPr>
          <w:p w14:paraId="4B350442" w14:textId="77777777" w:rsidR="00795C6C" w:rsidRPr="00AE732B" w:rsidRDefault="00795C6C" w:rsidP="00E85865">
            <w:pPr>
              <w:spacing w:line="276" w:lineRule="auto"/>
              <w:rPr>
                <w:rFonts w:ascii="Tahoma" w:hAnsi="Tahoma" w:cs="Tahoma"/>
                <w:sz w:val="18"/>
                <w:szCs w:val="18"/>
                <w:lang w:eastAsia="en-US"/>
              </w:rPr>
            </w:pPr>
            <w:r w:rsidRPr="00AE732B">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F138A2" w14:textId="77777777" w:rsidR="00795C6C" w:rsidRPr="00AE732B" w:rsidRDefault="00795C6C" w:rsidP="00E85865">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1684D5" w14:textId="180372EF" w:rsidR="00795C6C" w:rsidRPr="00AE732B" w:rsidRDefault="00795C6C" w:rsidP="00E85865">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201</w:t>
            </w:r>
          </w:p>
        </w:tc>
      </w:tr>
    </w:tbl>
    <w:p w14:paraId="4831FF23" w14:textId="77777777" w:rsidR="00795C6C" w:rsidRPr="00AE732B" w:rsidRDefault="00795C6C" w:rsidP="00795C6C">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795C6C" w:rsidRPr="00AE732B" w14:paraId="1125B5B5" w14:textId="77777777" w:rsidTr="00E85865">
        <w:tc>
          <w:tcPr>
            <w:tcW w:w="8821" w:type="dxa"/>
            <w:shd w:val="clear" w:color="auto" w:fill="DBE5F1" w:themeFill="accent1" w:themeFillTint="33"/>
            <w:vAlign w:val="center"/>
          </w:tcPr>
          <w:p w14:paraId="4115AD9E" w14:textId="77777777" w:rsidR="00795C6C" w:rsidRPr="00AE732B" w:rsidRDefault="00795C6C" w:rsidP="00BB57DC">
            <w:pPr>
              <w:spacing w:before="120" w:after="120"/>
              <w:jc w:val="both"/>
              <w:rPr>
                <w:rFonts w:ascii="Tahoma" w:hAnsi="Tahoma" w:cs="Tahoma"/>
                <w:sz w:val="20"/>
                <w:szCs w:val="20"/>
              </w:rPr>
            </w:pPr>
            <w:r w:rsidRPr="00AE732B">
              <w:rPr>
                <w:rFonts w:ascii="Tahoma" w:hAnsi="Tahoma" w:cs="Tahoma"/>
                <w:sz w:val="20"/>
                <w:szCs w:val="20"/>
              </w:rPr>
              <w:t>This Framework Contract</w:t>
            </w:r>
            <w:r w:rsidRPr="00AE732B">
              <w:rPr>
                <w:rFonts w:ascii="Tahoma" w:eastAsia="Calibri" w:hAnsi="Tahoma" w:cs="Tahoma"/>
                <w:sz w:val="20"/>
                <w:szCs w:val="20"/>
                <w:lang w:val="en-US"/>
              </w:rPr>
              <w:t xml:space="preserve"> takes effect as from the date of its signature by both parties</w:t>
            </w:r>
            <w:r w:rsidRPr="00AE732B">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830722531"/>
              <w:date w:fullDate="2022-09-22T00:00:00Z">
                <w:dateFormat w:val="dd/MM/yyyy"/>
                <w:lid w:val="fr-FR"/>
                <w:storeMappedDataAs w:val="dateTime"/>
                <w:calendar w:val="gregorian"/>
              </w:date>
            </w:sdtPr>
            <w:sdtEndPr/>
            <w:sdtContent>
              <w:p w14:paraId="77B2604F" w14:textId="77777777" w:rsidR="00795C6C" w:rsidRPr="00AE732B" w:rsidRDefault="00795C6C" w:rsidP="00E85865">
                <w:pPr>
                  <w:spacing w:before="120" w:after="120"/>
                  <w:rPr>
                    <w:rFonts w:ascii="Tahoma" w:hAnsi="Tahoma" w:cs="Tahoma"/>
                    <w:sz w:val="20"/>
                    <w:szCs w:val="20"/>
                  </w:rPr>
                </w:pPr>
                <w:r w:rsidRPr="00AE732B">
                  <w:rPr>
                    <w:rFonts w:ascii="Tahoma" w:hAnsi="Tahoma" w:cs="Tahoma"/>
                    <w:sz w:val="20"/>
                    <w:szCs w:val="20"/>
                    <w:lang w:val="fr-FR"/>
                  </w:rPr>
                  <w:t>22/09/2022</w:t>
                </w:r>
              </w:p>
            </w:sdtContent>
          </w:sdt>
        </w:tc>
      </w:tr>
      <w:tr w:rsidR="00795C6C" w:rsidRPr="00756A82" w14:paraId="70B4ACC1" w14:textId="77777777" w:rsidTr="00E85865">
        <w:tc>
          <w:tcPr>
            <w:tcW w:w="8821" w:type="dxa"/>
            <w:shd w:val="clear" w:color="auto" w:fill="DBE5F1" w:themeFill="accent1" w:themeFillTint="33"/>
            <w:vAlign w:val="center"/>
          </w:tcPr>
          <w:p w14:paraId="6EB88FBB" w14:textId="77777777" w:rsidR="00795C6C" w:rsidRPr="00AE732B" w:rsidRDefault="00795C6C" w:rsidP="00BB57DC">
            <w:pPr>
              <w:spacing w:before="120" w:after="120"/>
              <w:jc w:val="both"/>
              <w:rPr>
                <w:rFonts w:ascii="Tahoma" w:hAnsi="Tahoma" w:cs="Tahoma"/>
                <w:sz w:val="20"/>
                <w:szCs w:val="20"/>
              </w:rPr>
            </w:pPr>
            <w:r w:rsidRPr="00AE732B">
              <w:rPr>
                <w:rFonts w:ascii="Tahoma" w:hAnsi="Tahoma" w:cs="Tahoma"/>
                <w:sz w:val="20"/>
                <w:szCs w:val="20"/>
              </w:rPr>
              <w:t>The Framework Contract may be renewed annually.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315070121"/>
              <w:date w:fullDate="2023-05-22T00:00:00Z">
                <w:dateFormat w:val="dd/MM/yyyy"/>
                <w:lid w:val="fr-FR"/>
                <w:storeMappedDataAs w:val="dateTime"/>
                <w:calendar w:val="gregorian"/>
              </w:date>
            </w:sdtPr>
            <w:sdtEndPr/>
            <w:sdtContent>
              <w:p w14:paraId="396EF4DE" w14:textId="77777777" w:rsidR="00795C6C" w:rsidRPr="00756A82" w:rsidRDefault="00795C6C" w:rsidP="00E85865">
                <w:pPr>
                  <w:spacing w:before="120" w:after="120"/>
                  <w:rPr>
                    <w:rFonts w:ascii="Tahoma" w:hAnsi="Tahoma" w:cs="Tahoma"/>
                    <w:sz w:val="20"/>
                  </w:rPr>
                </w:pPr>
                <w:r w:rsidRPr="00AE732B">
                  <w:rPr>
                    <w:rFonts w:ascii="Tahoma" w:hAnsi="Tahoma" w:cs="Tahoma"/>
                    <w:sz w:val="20"/>
                    <w:szCs w:val="20"/>
                    <w:lang w:val="fr-FR"/>
                  </w:rPr>
                  <w:t>22/05/2023</w:t>
                </w:r>
              </w:p>
            </w:sdtContent>
          </w:sdt>
        </w:tc>
      </w:tr>
    </w:tbl>
    <w:p w14:paraId="5E546C96" w14:textId="77777777" w:rsidR="00795C6C" w:rsidRDefault="00795C6C" w:rsidP="00795C6C">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202F1DBB"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w:t>
      </w:r>
      <w:r w:rsidR="00233CAC">
        <w:rPr>
          <w:rFonts w:ascii="Tahoma" w:hAnsi="Tahoma" w:cs="Tahoma"/>
          <w:sz w:val="20"/>
          <w:szCs w:val="18"/>
        </w:rPr>
        <w:t xml:space="preserve"> or appear to be</w:t>
      </w:r>
      <w:r w:rsidRPr="002A092A">
        <w:rPr>
          <w:rFonts w:ascii="Tahoma" w:hAnsi="Tahoma" w:cs="Tahoma"/>
          <w:sz w:val="20"/>
          <w:szCs w:val="18"/>
        </w:rPr>
        <w:t xml:space="preserve"> in a situation of a conflict of interests in relation to this procedure. I have been notified and understand that a conflict of interests may arise</w:t>
      </w:r>
      <w:proofErr w:type="gramStart"/>
      <w:r w:rsidRPr="002A092A">
        <w:rPr>
          <w:rFonts w:ascii="Tahoma" w:hAnsi="Tahoma" w:cs="Tahoma"/>
          <w:sz w:val="20"/>
          <w:szCs w:val="18"/>
        </w:rPr>
        <w:t>, in particular, from</w:t>
      </w:r>
      <w:proofErr w:type="gramEnd"/>
      <w:r w:rsidRPr="002A092A">
        <w:rPr>
          <w:rFonts w:ascii="Tahoma" w:hAnsi="Tahoma" w:cs="Tahoma"/>
          <w:sz w:val="20"/>
          <w:szCs w:val="18"/>
        </w:rPr>
        <w:t xml:space="preserve">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04F2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 xml:space="preserve">Article 1 – </w:t>
      </w:r>
      <w:bookmarkEnd w:id="0"/>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C886935" w14:textId="1C21B8EB" w:rsidR="00CB442F" w:rsidRPr="00F11D2C"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sidR="001063D4">
        <w:rPr>
          <w:rFonts w:ascii="Tahoma" w:eastAsia="Calibri" w:hAnsi="Tahoma" w:cs="Tahoma"/>
          <w:sz w:val="18"/>
          <w:szCs w:val="18"/>
          <w:lang w:eastAsia="en-US"/>
        </w:rPr>
        <w:t xml:space="preserve"> </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p>
    <w:p w14:paraId="00421498" w14:textId="17621932" w:rsidR="004E5252" w:rsidRDefault="00CB442F" w:rsidP="004E5252">
      <w:pPr>
        <w:pStyle w:val="ListParagraph"/>
        <w:tabs>
          <w:tab w:val="left" w:pos="709"/>
        </w:tabs>
        <w:autoSpaceDE w:val="0"/>
        <w:autoSpaceDN w:val="0"/>
        <w:ind w:left="709"/>
        <w:rPr>
          <w:rFonts w:ascii="Tahoma" w:eastAsia="Calibri" w:hAnsi="Tahoma" w:cs="Tahoma"/>
          <w:sz w:val="18"/>
          <w:szCs w:val="18"/>
          <w:lang w:eastAsia="en-US"/>
        </w:rPr>
      </w:pPr>
      <w:r>
        <w:rPr>
          <w:rFonts w:ascii="Tahoma" w:eastAsia="Calibri" w:hAnsi="Tahoma" w:cs="Tahoma"/>
          <w:sz w:val="18"/>
          <w:szCs w:val="18"/>
          <w:lang w:eastAsia="en-US"/>
        </w:rPr>
        <w:t>B)  the Terms of Reference;</w:t>
      </w:r>
      <w:r w:rsidR="001063D4">
        <w:rPr>
          <w:rFonts w:ascii="Tahoma" w:eastAsia="Calibri" w:hAnsi="Tahoma" w:cs="Tahoma"/>
          <w:sz w:val="18"/>
          <w:szCs w:val="18"/>
          <w:lang w:eastAsia="en-US"/>
        </w:rPr>
        <w:t xml:space="preserve"> and</w:t>
      </w:r>
    </w:p>
    <w:p w14:paraId="69D4F089" w14:textId="56BF3431" w:rsidR="00C94EDA" w:rsidRPr="004E5252" w:rsidRDefault="00CB442F" w:rsidP="004E5252">
      <w:pPr>
        <w:pStyle w:val="ListParagraph"/>
        <w:tabs>
          <w:tab w:val="left" w:pos="709"/>
        </w:tabs>
        <w:autoSpaceDE w:val="0"/>
        <w:autoSpaceDN w:val="0"/>
        <w:ind w:left="709"/>
        <w:rPr>
          <w:rFonts w:ascii="Tahoma" w:hAnsi="Tahoma" w:cs="Tahoma"/>
          <w:color w:val="000000"/>
          <w:sz w:val="18"/>
          <w:szCs w:val="18"/>
        </w:rPr>
      </w:pPr>
      <w:r w:rsidRPr="004E5252">
        <w:rPr>
          <w:rFonts w:ascii="Tahoma" w:eastAsia="Calibri" w:hAnsi="Tahoma" w:cs="Tahoma"/>
          <w:sz w:val="18"/>
          <w:szCs w:val="18"/>
          <w:lang w:eastAsia="en-US"/>
        </w:rPr>
        <w:t>C)</w:t>
      </w:r>
      <w:r w:rsidR="004E5252" w:rsidRPr="004E5252">
        <w:rPr>
          <w:rFonts w:ascii="Tahoma" w:eastAsia="Calibri" w:hAnsi="Tahoma" w:cs="Tahoma"/>
          <w:sz w:val="18"/>
          <w:szCs w:val="18"/>
          <w:lang w:eastAsia="en-US"/>
        </w:rPr>
        <w:t xml:space="preserve"> </w:t>
      </w:r>
      <w:r w:rsidR="00C94EDA" w:rsidRPr="004E5252">
        <w:rPr>
          <w:rFonts w:ascii="Tahoma" w:eastAsia="Calibri" w:hAnsi="Tahoma" w:cs="Tahoma"/>
          <w:sz w:val="18"/>
          <w:szCs w:val="18"/>
          <w:lang w:eastAsia="en-US"/>
        </w:rPr>
        <w:t>the tender submitted by the Provider.</w:t>
      </w:r>
      <w:r w:rsidR="00C94EDA" w:rsidRPr="004E5252">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6A4B32A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sidR="00BB57DC">
        <w:rPr>
          <w:rFonts w:ascii="Tahoma" w:eastAsia="Calibri" w:hAnsi="Tahoma" w:cs="Tahoma"/>
          <w:sz w:val="18"/>
          <w:szCs w:val="18"/>
          <w:lang w:val="en-US" w:eastAsia="en-US"/>
        </w:rPr>
        <w:t>.</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45F220E" w14:textId="545A618F" w:rsidR="00401BA4" w:rsidRDefault="00401BA4" w:rsidP="00401BA4">
      <w:pPr>
        <w:tabs>
          <w:tab w:val="left" w:pos="284"/>
        </w:tabs>
        <w:autoSpaceDE w:val="0"/>
        <w:autoSpaceDN w:val="0"/>
        <w:jc w:val="both"/>
        <w:rPr>
          <w:rFonts w:ascii="Tahoma" w:hAnsi="Tahoma" w:cs="Tahoma"/>
          <w:sz w:val="18"/>
          <w:szCs w:val="18"/>
          <w:lang w:eastAsia="fr-FR"/>
        </w:rPr>
      </w:pPr>
    </w:p>
    <w:p w14:paraId="2A5D8F94" w14:textId="6259F86E" w:rsidR="00135FB8" w:rsidRDefault="00135FB8" w:rsidP="00401BA4">
      <w:pPr>
        <w:tabs>
          <w:tab w:val="left" w:pos="284"/>
        </w:tabs>
        <w:autoSpaceDE w:val="0"/>
        <w:autoSpaceDN w:val="0"/>
        <w:jc w:val="both"/>
        <w:rPr>
          <w:rFonts w:ascii="Tahoma" w:hAnsi="Tahoma" w:cs="Tahoma"/>
          <w:sz w:val="18"/>
          <w:szCs w:val="18"/>
          <w:lang w:eastAsia="fr-FR"/>
        </w:rPr>
      </w:pPr>
    </w:p>
    <w:p w14:paraId="309C81BB" w14:textId="77777777" w:rsidR="00135FB8" w:rsidRPr="00401BA4" w:rsidRDefault="00135FB8" w:rsidP="00401BA4">
      <w:pPr>
        <w:tabs>
          <w:tab w:val="left" w:pos="284"/>
        </w:tabs>
        <w:autoSpaceDE w:val="0"/>
        <w:autoSpaceDN w:val="0"/>
        <w:jc w:val="both"/>
        <w:rPr>
          <w:rFonts w:ascii="Tahoma" w:hAnsi="Tahoma" w:cs="Tahoma"/>
          <w:sz w:val="18"/>
          <w:szCs w:val="18"/>
          <w:lang w:eastAsia="fr-FR"/>
        </w:rPr>
      </w:pPr>
      <w:bookmarkStart w:id="2" w:name="_GoBack"/>
      <w:bookmarkEnd w:id="2"/>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D250874" w14:textId="77777777" w:rsidR="00401BA4" w:rsidRDefault="00401BA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C44771C" w14:textId="77777777" w:rsidR="00401BA4" w:rsidRDefault="00401BA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FB27A" w14:textId="77777777" w:rsidR="006C1329" w:rsidRDefault="006C1329" w:rsidP="00D50F13">
      <w:r>
        <w:separator/>
      </w:r>
    </w:p>
  </w:endnote>
  <w:endnote w:type="continuationSeparator" w:id="0">
    <w:p w14:paraId="5FB65C23" w14:textId="77777777" w:rsidR="006C1329" w:rsidRDefault="006C132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D40AA15" w:rsidR="00533AAF" w:rsidRPr="00AE2D2B" w:rsidRDefault="00F11D2C" w:rsidP="004965C8">
          <w:pPr>
            <w:rPr>
              <w:rFonts w:ascii="Arial Narrow" w:hAnsi="Arial Narrow"/>
              <w:caps/>
              <w:color w:val="000000"/>
              <w:sz w:val="18"/>
              <w:szCs w:val="18"/>
              <w:highlight w:val="cyan"/>
            </w:rPr>
          </w:pPr>
          <w:r w:rsidRPr="00F11D2C">
            <w:rPr>
              <w:rFonts w:ascii="Arial Narrow" w:hAnsi="Arial Narrow"/>
              <w:caps/>
              <w:color w:val="000000"/>
              <w:sz w:val="18"/>
              <w:szCs w:val="18"/>
            </w:rPr>
            <w:t>n/a</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D4831" w14:textId="77777777" w:rsidR="006C1329" w:rsidRDefault="006C1329" w:rsidP="00D50F13">
      <w:r>
        <w:separator/>
      </w:r>
    </w:p>
  </w:footnote>
  <w:footnote w:type="continuationSeparator" w:id="0">
    <w:p w14:paraId="19228034" w14:textId="77777777" w:rsidR="006C1329" w:rsidRDefault="006C132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401BA4">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401BA4">
          <w:rPr>
            <w:rFonts w:ascii="Arial Narrow" w:hAnsi="Arial Narrow"/>
            <w:bCs/>
            <w:noProof/>
          </w:rPr>
          <w:t>9</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11A"/>
    <w:rsid w:val="000E2440"/>
    <w:rsid w:val="000E3E9A"/>
    <w:rsid w:val="000E59BC"/>
    <w:rsid w:val="000E59DC"/>
    <w:rsid w:val="000E5DF5"/>
    <w:rsid w:val="000F1520"/>
    <w:rsid w:val="000F18A2"/>
    <w:rsid w:val="000F3067"/>
    <w:rsid w:val="000F3CB2"/>
    <w:rsid w:val="000F448F"/>
    <w:rsid w:val="000F5561"/>
    <w:rsid w:val="0010042E"/>
    <w:rsid w:val="001063D4"/>
    <w:rsid w:val="00113108"/>
    <w:rsid w:val="0011556A"/>
    <w:rsid w:val="00126183"/>
    <w:rsid w:val="0012667B"/>
    <w:rsid w:val="00127842"/>
    <w:rsid w:val="00127AB4"/>
    <w:rsid w:val="00135199"/>
    <w:rsid w:val="001359BE"/>
    <w:rsid w:val="00135FB8"/>
    <w:rsid w:val="0014098C"/>
    <w:rsid w:val="00141376"/>
    <w:rsid w:val="00141EE1"/>
    <w:rsid w:val="00150C0F"/>
    <w:rsid w:val="00160002"/>
    <w:rsid w:val="0016172B"/>
    <w:rsid w:val="00162598"/>
    <w:rsid w:val="00170191"/>
    <w:rsid w:val="00183E4D"/>
    <w:rsid w:val="0019283C"/>
    <w:rsid w:val="0019299E"/>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394C"/>
    <w:rsid w:val="00225B0D"/>
    <w:rsid w:val="00230A4B"/>
    <w:rsid w:val="002336A0"/>
    <w:rsid w:val="00233CAC"/>
    <w:rsid w:val="00251355"/>
    <w:rsid w:val="00254DA0"/>
    <w:rsid w:val="00256E49"/>
    <w:rsid w:val="002818A7"/>
    <w:rsid w:val="00290EAC"/>
    <w:rsid w:val="00293CBB"/>
    <w:rsid w:val="00294937"/>
    <w:rsid w:val="002A092A"/>
    <w:rsid w:val="002A2C42"/>
    <w:rsid w:val="002A56A1"/>
    <w:rsid w:val="002B4786"/>
    <w:rsid w:val="002C348E"/>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1BA4"/>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5252"/>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613"/>
    <w:rsid w:val="005A5930"/>
    <w:rsid w:val="005A6974"/>
    <w:rsid w:val="005B0752"/>
    <w:rsid w:val="005B17CB"/>
    <w:rsid w:val="005C5D6E"/>
    <w:rsid w:val="005E2710"/>
    <w:rsid w:val="005E78D7"/>
    <w:rsid w:val="005F0EFF"/>
    <w:rsid w:val="005F0F4C"/>
    <w:rsid w:val="005F65E7"/>
    <w:rsid w:val="00611175"/>
    <w:rsid w:val="00613313"/>
    <w:rsid w:val="006232B4"/>
    <w:rsid w:val="006266B6"/>
    <w:rsid w:val="006426F7"/>
    <w:rsid w:val="006464A1"/>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346E"/>
    <w:rsid w:val="006B5CAE"/>
    <w:rsid w:val="006B71A1"/>
    <w:rsid w:val="006B757C"/>
    <w:rsid w:val="006C1329"/>
    <w:rsid w:val="006C7D58"/>
    <w:rsid w:val="006D00AF"/>
    <w:rsid w:val="006D3613"/>
    <w:rsid w:val="006D78F7"/>
    <w:rsid w:val="006D7C4E"/>
    <w:rsid w:val="006E09FC"/>
    <w:rsid w:val="006E37C3"/>
    <w:rsid w:val="006F040B"/>
    <w:rsid w:val="00711683"/>
    <w:rsid w:val="00714D53"/>
    <w:rsid w:val="0072200B"/>
    <w:rsid w:val="007316E7"/>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5C6C"/>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00D3"/>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57DC"/>
    <w:rsid w:val="00BB66CF"/>
    <w:rsid w:val="00BB6FFC"/>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8444F"/>
    <w:rsid w:val="00C86B37"/>
    <w:rsid w:val="00C91E13"/>
    <w:rsid w:val="00C921E4"/>
    <w:rsid w:val="00C94E10"/>
    <w:rsid w:val="00C94EDA"/>
    <w:rsid w:val="00CA4416"/>
    <w:rsid w:val="00CA6E6F"/>
    <w:rsid w:val="00CB442F"/>
    <w:rsid w:val="00CC5ED1"/>
    <w:rsid w:val="00CD061B"/>
    <w:rsid w:val="00CD62D2"/>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97D4E"/>
    <w:rsid w:val="00DA7468"/>
    <w:rsid w:val="00DB4614"/>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0E29"/>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1D2C"/>
    <w:rsid w:val="00F130D7"/>
    <w:rsid w:val="00F17C76"/>
    <w:rsid w:val="00F21315"/>
    <w:rsid w:val="00F25459"/>
    <w:rsid w:val="00F26952"/>
    <w:rsid w:val="00F270C4"/>
    <w:rsid w:val="00F30E47"/>
    <w:rsid w:val="00F56682"/>
    <w:rsid w:val="00F57BB6"/>
    <w:rsid w:val="00F57EC4"/>
    <w:rsid w:val="00F67BA2"/>
    <w:rsid w:val="00F742F2"/>
    <w:rsid w:val="00F77E7D"/>
    <w:rsid w:val="00F84B26"/>
    <w:rsid w:val="00F94FAB"/>
    <w:rsid w:val="00F967AB"/>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2FF71"/>
  <w15:docId w15:val="{7F1A10FD-0CA2-4A9F-B65A-97905D2F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467394E-D18B-47AD-93C0-77A01E10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5364</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KEKOVIC Vesna</cp:lastModifiedBy>
  <cp:revision>3</cp:revision>
  <cp:lastPrinted>2019-08-28T12:21:00Z</cp:lastPrinted>
  <dcterms:created xsi:type="dcterms:W3CDTF">2019-09-04T14:39:00Z</dcterms:created>
  <dcterms:modified xsi:type="dcterms:W3CDTF">2019-10-01T13:33:00Z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