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F1" w:rsidRPr="00A77A98" w:rsidRDefault="00BA4952" w:rsidP="00BA4952">
      <w:pPr>
        <w:pStyle w:val="TKMAINTITLE"/>
        <w:rPr>
          <w:lang w:val="es-ES_tradnl"/>
        </w:rPr>
      </w:pPr>
      <w:r w:rsidRPr="00A77A98">
        <w:rPr>
          <w:lang w:val="es-ES_tradnl"/>
        </w:rPr>
        <w:t>4</w:t>
      </w:r>
      <w:r w:rsidR="00211415" w:rsidRPr="00A77A98">
        <w:rPr>
          <w:lang w:val="es-ES_tradnl"/>
        </w:rPr>
        <w:t>6</w:t>
      </w:r>
      <w:r w:rsidRPr="00A77A98">
        <w:rPr>
          <w:lang w:val="es-ES_tradnl"/>
        </w:rPr>
        <w:t xml:space="preserve"> </w:t>
      </w:r>
      <w:r w:rsidR="00A77A98" w:rsidRPr="00A77A98">
        <w:rPr>
          <w:lang w:val="es-ES_tradnl"/>
        </w:rPr>
        <w:t>-</w:t>
      </w:r>
      <w:r w:rsidRPr="00A77A98">
        <w:rPr>
          <w:lang w:val="es-ES_tradnl"/>
        </w:rPr>
        <w:t xml:space="preserve"> </w:t>
      </w:r>
      <w:r w:rsidR="003557BC">
        <w:rPr>
          <w:lang w:val="es-ES_tradnl"/>
        </w:rPr>
        <w:t>Ir de compras y recargar un</w:t>
      </w:r>
      <w:r w:rsidR="00A77A98" w:rsidRPr="00A77A98">
        <w:rPr>
          <w:lang w:val="es-ES_tradnl"/>
        </w:rPr>
        <w:t xml:space="preserve"> teléfono móvil </w:t>
      </w:r>
    </w:p>
    <w:p w:rsidR="00BA4952" w:rsidRPr="00A77A98" w:rsidRDefault="00A77A98" w:rsidP="00A77A98">
      <w:pPr>
        <w:pStyle w:val="TKAIM"/>
        <w:tabs>
          <w:tab w:val="clear" w:pos="709"/>
          <w:tab w:val="left" w:pos="851"/>
        </w:tabs>
        <w:ind w:left="1134" w:hanging="1134"/>
        <w:rPr>
          <w:lang w:val="es-ES_tradnl"/>
        </w:rPr>
      </w:pPr>
      <w:r>
        <w:rPr>
          <w:lang w:val="es-ES_tradnl"/>
        </w:rPr>
        <w:t xml:space="preserve">Finalidad: Informar a los refugiados sobre las tiendas del país de acogida y lograr que puedan comunicarse en los comercios. </w:t>
      </w:r>
    </w:p>
    <w:p w:rsidR="00BA4952" w:rsidRPr="00A77A98" w:rsidRDefault="00A77A98" w:rsidP="00BA4952">
      <w:pPr>
        <w:pStyle w:val="TKTITRE1"/>
        <w:rPr>
          <w:lang w:val="es-ES_tradnl"/>
        </w:rPr>
      </w:pPr>
      <w:r>
        <w:rPr>
          <w:lang w:val="es-ES_tradnl"/>
        </w:rPr>
        <w:t>Situaciones comunicativas</w:t>
      </w:r>
    </w:p>
    <w:p w:rsidR="003557BC" w:rsidRPr="003557BC" w:rsidRDefault="005E38F1" w:rsidP="003557BC">
      <w:pPr>
        <w:pStyle w:val="TKBulletLevel1"/>
        <w:jc w:val="both"/>
        <w:rPr>
          <w:lang w:val="es-ES_tradnl"/>
        </w:rPr>
      </w:pPr>
      <w:r w:rsidRPr="00A77A98">
        <w:rPr>
          <w:lang w:val="es-ES_tradnl"/>
        </w:rPr>
        <w:tab/>
      </w:r>
      <w:r w:rsidR="00757A49">
        <w:rPr>
          <w:lang w:val="es-ES_tradnl"/>
        </w:rPr>
        <w:t>Entender los rótulos</w:t>
      </w:r>
      <w:r w:rsidR="003557BC">
        <w:rPr>
          <w:lang w:val="es-ES_tradnl"/>
        </w:rPr>
        <w:t xml:space="preserve"> </w:t>
      </w:r>
      <w:r w:rsidR="00757A49">
        <w:rPr>
          <w:lang w:val="es-ES_tradnl"/>
        </w:rPr>
        <w:t>en que se indica</w:t>
      </w:r>
      <w:r w:rsidR="003557BC">
        <w:rPr>
          <w:lang w:val="es-ES_tradnl"/>
        </w:rPr>
        <w:t xml:space="preserve"> dónde está cada sección o </w:t>
      </w:r>
      <w:r w:rsidR="003D46A0">
        <w:rPr>
          <w:lang w:val="es-ES_tradnl"/>
        </w:rPr>
        <w:t>de</w:t>
      </w:r>
      <w:r w:rsidR="003557BC">
        <w:rPr>
          <w:lang w:val="es-ES_tradnl"/>
        </w:rPr>
        <w:t>partamento</w:t>
      </w:r>
      <w:r w:rsidR="003557BC" w:rsidRPr="003557BC">
        <w:rPr>
          <w:lang w:val="es-ES_tradnl"/>
        </w:rPr>
        <w:t xml:space="preserve"> de una tienda.</w:t>
      </w:r>
    </w:p>
    <w:p w:rsidR="003557BC" w:rsidRPr="003557BC" w:rsidRDefault="003557BC" w:rsidP="003557BC">
      <w:pPr>
        <w:pStyle w:val="TKBulletLevel1"/>
        <w:rPr>
          <w:lang w:val="es-ES_tradnl"/>
        </w:rPr>
      </w:pPr>
      <w:r w:rsidRPr="003557BC">
        <w:rPr>
          <w:lang w:val="es-ES_tradnl"/>
        </w:rPr>
        <w:t>P</w:t>
      </w:r>
      <w:r w:rsidR="00174174">
        <w:rPr>
          <w:lang w:val="es-ES_tradnl"/>
        </w:rPr>
        <w:t>edir</w:t>
      </w:r>
      <w:r w:rsidRPr="003557BC">
        <w:rPr>
          <w:lang w:val="es-ES_tradnl"/>
        </w:rPr>
        <w:t xml:space="preserve"> un artículo que </w:t>
      </w:r>
      <w:r>
        <w:rPr>
          <w:lang w:val="es-ES_tradnl"/>
        </w:rPr>
        <w:t xml:space="preserve">se </w:t>
      </w:r>
      <w:r w:rsidRPr="003557BC">
        <w:rPr>
          <w:lang w:val="es-ES_tradnl"/>
        </w:rPr>
        <w:t>quiera comprar.</w:t>
      </w:r>
    </w:p>
    <w:p w:rsidR="003557BC" w:rsidRPr="003557BC" w:rsidRDefault="003557BC" w:rsidP="003557BC">
      <w:pPr>
        <w:pStyle w:val="TKBulletLevel1"/>
        <w:rPr>
          <w:lang w:val="es-ES_tradnl"/>
        </w:rPr>
      </w:pPr>
      <w:r w:rsidRPr="003557BC">
        <w:rPr>
          <w:lang w:val="es-ES_tradnl"/>
        </w:rPr>
        <w:t xml:space="preserve">Preguntar </w:t>
      </w:r>
      <w:r>
        <w:rPr>
          <w:lang w:val="es-ES_tradnl"/>
        </w:rPr>
        <w:t xml:space="preserve">por </w:t>
      </w:r>
      <w:r w:rsidRPr="003557BC">
        <w:rPr>
          <w:lang w:val="es-ES_tradnl"/>
        </w:rPr>
        <w:t>precios y cantidades.</w:t>
      </w:r>
    </w:p>
    <w:p w:rsidR="003D46A0" w:rsidRPr="00A77A98" w:rsidRDefault="003557BC" w:rsidP="003D46A0">
      <w:pPr>
        <w:pStyle w:val="TKBulletLevel1"/>
        <w:rPr>
          <w:lang w:val="es-ES_tradnl"/>
        </w:rPr>
      </w:pPr>
      <w:r>
        <w:rPr>
          <w:lang w:val="es-ES_tradnl"/>
        </w:rPr>
        <w:t>Recargar un</w:t>
      </w:r>
      <w:r w:rsidRPr="003557BC">
        <w:rPr>
          <w:lang w:val="es-ES_tradnl"/>
        </w:rPr>
        <w:t xml:space="preserve"> teléfono móvil (</w:t>
      </w:r>
      <w:r w:rsidR="003D46A0">
        <w:rPr>
          <w:lang w:val="es-ES_tradnl"/>
        </w:rPr>
        <w:t>ejemplo)</w:t>
      </w:r>
      <w:r w:rsidR="00174174">
        <w:rPr>
          <w:lang w:val="es-ES_tradnl"/>
        </w:rPr>
        <w:t>.</w:t>
      </w:r>
    </w:p>
    <w:p w:rsidR="005E38F1" w:rsidRPr="00A77A98" w:rsidRDefault="00A77A98" w:rsidP="00BA4952">
      <w:pPr>
        <w:pStyle w:val="TKTITRE1"/>
        <w:rPr>
          <w:lang w:val="es-ES_tradnl"/>
        </w:rPr>
      </w:pPr>
      <w:r>
        <w:rPr>
          <w:lang w:val="es-ES_tradnl"/>
        </w:rPr>
        <w:t>Material</w:t>
      </w:r>
    </w:p>
    <w:p w:rsidR="005E38F1" w:rsidRPr="00A77A98" w:rsidRDefault="003D46A0" w:rsidP="00294A31">
      <w:pPr>
        <w:pStyle w:val="TKTEXTE"/>
        <w:rPr>
          <w:lang w:val="es-ES_tradnl"/>
        </w:rPr>
      </w:pPr>
      <w:r>
        <w:rPr>
          <w:lang w:val="es-ES_tradnl"/>
        </w:rPr>
        <w:t>Imágenes de supermercados, mercados y tiendas.</w:t>
      </w:r>
    </w:p>
    <w:p w:rsidR="00294A31" w:rsidRPr="00A77A98" w:rsidRDefault="00A77A98" w:rsidP="00294A31">
      <w:pPr>
        <w:pStyle w:val="TKTITRE1"/>
        <w:rPr>
          <w:lang w:val="es-ES_tradnl"/>
        </w:rPr>
      </w:pPr>
      <w:r>
        <w:rPr>
          <w:lang w:val="es-ES_tradnl"/>
        </w:rPr>
        <w:t>Actividades lingüísticas</w:t>
      </w:r>
    </w:p>
    <w:p w:rsidR="004D0D12" w:rsidRPr="00A77A98" w:rsidRDefault="003D46A0" w:rsidP="0018742B">
      <w:pPr>
        <w:pStyle w:val="TKTITRE3"/>
        <w:rPr>
          <w:lang w:val="es-ES_tradnl"/>
        </w:rPr>
      </w:pPr>
      <w:r>
        <w:rPr>
          <w:lang w:val="es-ES_tradnl"/>
        </w:rPr>
        <w:t xml:space="preserve">Actividad </w:t>
      </w:r>
      <w:r w:rsidR="004D0D12" w:rsidRPr="00A77A98">
        <w:rPr>
          <w:lang w:val="es-ES_tradnl"/>
        </w:rPr>
        <w:t>1</w:t>
      </w:r>
    </w:p>
    <w:p w:rsidR="005E38F1" w:rsidRPr="00174174" w:rsidRDefault="003D46A0" w:rsidP="003D46A0">
      <w:pPr>
        <w:pStyle w:val="TKTEXTE"/>
        <w:jc w:val="both"/>
        <w:rPr>
          <w:lang w:val="es-ES_tradnl"/>
        </w:rPr>
      </w:pPr>
      <w:r>
        <w:rPr>
          <w:lang w:val="es-ES_tradnl"/>
        </w:rPr>
        <w:t xml:space="preserve">Pedir a los refugiados que describan un mercado en su país de origen, </w:t>
      </w:r>
      <w:r w:rsidR="00174174">
        <w:rPr>
          <w:lang w:val="es-ES_tradnl"/>
        </w:rPr>
        <w:t xml:space="preserve">utilizando preguntas como: </w:t>
      </w:r>
      <w:r>
        <w:rPr>
          <w:lang w:val="es-ES_tradnl"/>
        </w:rPr>
        <w:t>“</w:t>
      </w:r>
      <w:r w:rsidR="00174174">
        <w:rPr>
          <w:i/>
          <w:lang w:val="es-ES_tradnl"/>
        </w:rPr>
        <w:t>¿c</w:t>
      </w:r>
      <w:r>
        <w:rPr>
          <w:i/>
          <w:lang w:val="es-ES_tradnl"/>
        </w:rPr>
        <w:t>ómo se dice ‘mercado” en su idioma?</w:t>
      </w:r>
      <w:r w:rsidRPr="003D46A0">
        <w:rPr>
          <w:lang w:val="es-ES_tradnl"/>
        </w:rPr>
        <w:t>”</w:t>
      </w:r>
      <w:r w:rsidR="00174174">
        <w:rPr>
          <w:lang w:val="es-ES_tradnl"/>
        </w:rPr>
        <w:t>,</w:t>
      </w:r>
      <w:r>
        <w:rPr>
          <w:lang w:val="es-ES_tradnl"/>
        </w:rPr>
        <w:t xml:space="preserve"> </w:t>
      </w:r>
      <w:r w:rsidR="00174174">
        <w:rPr>
          <w:i/>
          <w:lang w:val="es-ES_tradnl"/>
        </w:rPr>
        <w:t>“¿a</w:t>
      </w:r>
      <w:r w:rsidRPr="003D46A0">
        <w:rPr>
          <w:i/>
          <w:lang w:val="es-ES_tradnl"/>
        </w:rPr>
        <w:t xml:space="preserve"> qué hora</w:t>
      </w:r>
      <w:r w:rsidR="00B9169C">
        <w:rPr>
          <w:i/>
          <w:lang w:val="es-ES_tradnl"/>
        </w:rPr>
        <w:t xml:space="preserve"> abre</w:t>
      </w:r>
      <w:r w:rsidRPr="003D46A0">
        <w:rPr>
          <w:i/>
          <w:lang w:val="es-ES_tradnl"/>
        </w:rPr>
        <w:t>?”</w:t>
      </w:r>
      <w:r w:rsidR="00174174">
        <w:rPr>
          <w:lang w:val="es-ES_tradnl"/>
        </w:rPr>
        <w:t xml:space="preserve">, </w:t>
      </w:r>
      <w:r>
        <w:rPr>
          <w:lang w:val="es-ES_tradnl"/>
        </w:rPr>
        <w:t>“</w:t>
      </w:r>
      <w:r w:rsidRPr="003D46A0">
        <w:rPr>
          <w:i/>
          <w:lang w:val="es-ES_tradnl"/>
        </w:rPr>
        <w:t>¿</w:t>
      </w:r>
      <w:r w:rsidR="00B9169C">
        <w:rPr>
          <w:i/>
          <w:lang w:val="es-ES_tradnl"/>
        </w:rPr>
        <w:t>qué s</w:t>
      </w:r>
      <w:r>
        <w:rPr>
          <w:i/>
          <w:lang w:val="es-ES_tradnl"/>
        </w:rPr>
        <w:t xml:space="preserve">e puede </w:t>
      </w:r>
      <w:r w:rsidR="00174174">
        <w:rPr>
          <w:i/>
          <w:lang w:val="es-ES_tradnl"/>
        </w:rPr>
        <w:t>comprar en él?”</w:t>
      </w:r>
      <w:r w:rsidR="00174174" w:rsidRPr="00174174">
        <w:rPr>
          <w:lang w:val="es-ES_tradnl"/>
        </w:rPr>
        <w:t xml:space="preserve">, </w:t>
      </w:r>
      <w:r w:rsidR="00174174">
        <w:rPr>
          <w:lang w:val="es-ES_tradnl"/>
        </w:rPr>
        <w:t>etc.</w:t>
      </w:r>
    </w:p>
    <w:p w:rsidR="004D0D12" w:rsidRPr="00A77A98" w:rsidRDefault="003D46A0" w:rsidP="0018742B">
      <w:pPr>
        <w:pStyle w:val="TKTITRE3"/>
        <w:rPr>
          <w:lang w:val="es-ES_tradnl"/>
        </w:rPr>
      </w:pPr>
      <w:r>
        <w:rPr>
          <w:lang w:val="es-ES_tradnl"/>
        </w:rPr>
        <w:t>Actividad</w:t>
      </w:r>
      <w:r w:rsidR="004D0D12" w:rsidRPr="00A77A98">
        <w:rPr>
          <w:lang w:val="es-ES_tradnl"/>
        </w:rPr>
        <w:t xml:space="preserve"> 2</w:t>
      </w:r>
    </w:p>
    <w:p w:rsidR="005E38F1" w:rsidRPr="00A77A98" w:rsidRDefault="003D46A0" w:rsidP="004D0D12">
      <w:pPr>
        <w:pStyle w:val="TKTEXTE"/>
        <w:rPr>
          <w:lang w:val="es-ES_tradnl"/>
        </w:rPr>
      </w:pPr>
      <w:r>
        <w:rPr>
          <w:lang w:val="es-ES_tradnl"/>
        </w:rPr>
        <w:t>Usar imágenes de tiendas, etc. para:</w:t>
      </w:r>
    </w:p>
    <w:p w:rsidR="005E38F1" w:rsidRPr="00A77A98" w:rsidRDefault="003D46A0" w:rsidP="003D46A0">
      <w:pPr>
        <w:pStyle w:val="TKBulletLevel1"/>
        <w:jc w:val="both"/>
        <w:rPr>
          <w:lang w:val="es-ES_tradnl"/>
        </w:rPr>
      </w:pPr>
      <w:r>
        <w:rPr>
          <w:lang w:val="es-ES_tradnl"/>
        </w:rPr>
        <w:t xml:space="preserve">Familiarizar a los refugiados con los </w:t>
      </w:r>
      <w:r w:rsidR="00757A49">
        <w:rPr>
          <w:lang w:val="es-ES_tradnl"/>
        </w:rPr>
        <w:t>rótulos</w:t>
      </w:r>
      <w:r>
        <w:rPr>
          <w:lang w:val="es-ES_tradnl"/>
        </w:rPr>
        <w:t xml:space="preserve"> más importantes </w:t>
      </w:r>
      <w:r w:rsidR="00174174">
        <w:rPr>
          <w:lang w:val="es-ES_tradnl"/>
        </w:rPr>
        <w:t>de los</w:t>
      </w:r>
      <w:r>
        <w:rPr>
          <w:lang w:val="es-ES_tradnl"/>
        </w:rPr>
        <w:t xml:space="preserve"> supermercado</w:t>
      </w:r>
      <w:r w:rsidR="00174174">
        <w:rPr>
          <w:lang w:val="es-ES_tradnl"/>
        </w:rPr>
        <w:t>s</w:t>
      </w:r>
      <w:r>
        <w:rPr>
          <w:lang w:val="es-ES_tradnl"/>
        </w:rPr>
        <w:t>, mercado</w:t>
      </w:r>
      <w:r w:rsidR="00174174">
        <w:rPr>
          <w:lang w:val="es-ES_tradnl"/>
        </w:rPr>
        <w:t>s</w:t>
      </w:r>
      <w:r>
        <w:rPr>
          <w:lang w:val="es-ES_tradnl"/>
        </w:rPr>
        <w:t xml:space="preserve"> o tienda</w:t>
      </w:r>
      <w:r w:rsidR="00174174">
        <w:rPr>
          <w:lang w:val="es-ES_tradnl"/>
        </w:rPr>
        <w:t>s</w:t>
      </w:r>
      <w:r>
        <w:rPr>
          <w:lang w:val="es-ES_tradnl"/>
        </w:rPr>
        <w:t xml:space="preserve"> del país de acogida. </w:t>
      </w:r>
    </w:p>
    <w:p w:rsidR="005E38F1" w:rsidRPr="00A77A98" w:rsidRDefault="003D46A0" w:rsidP="00475CBF">
      <w:pPr>
        <w:pStyle w:val="TKTEXTE"/>
        <w:rPr>
          <w:lang w:val="es-ES_tradnl"/>
        </w:rPr>
      </w:pPr>
      <w:r>
        <w:rPr>
          <w:lang w:val="es-ES_tradnl"/>
        </w:rPr>
        <w:t xml:space="preserve">Averiguar qué </w:t>
      </w:r>
      <w:r w:rsidR="00174174">
        <w:rPr>
          <w:lang w:val="es-ES_tradnl"/>
        </w:rPr>
        <w:t xml:space="preserve">es lo que </w:t>
      </w:r>
      <w:r>
        <w:rPr>
          <w:lang w:val="es-ES_tradnl"/>
        </w:rPr>
        <w:t>saben los refugiados sobre dónde comprar determinados productos</w:t>
      </w:r>
      <w:r w:rsidR="008D5D47" w:rsidRPr="00A77A98">
        <w:rPr>
          <w:lang w:val="es-ES_tradnl"/>
        </w:rPr>
        <w:t>.</w:t>
      </w:r>
    </w:p>
    <w:p w:rsidR="005E38F1" w:rsidRPr="00A77A98" w:rsidRDefault="003D46A0" w:rsidP="00475CBF">
      <w:pPr>
        <w:pStyle w:val="TKTEXTE"/>
        <w:rPr>
          <w:lang w:val="es-ES_tradnl"/>
        </w:rPr>
      </w:pPr>
      <w:r>
        <w:rPr>
          <w:lang w:val="es-ES_tradnl"/>
        </w:rPr>
        <w:t>Pedir a los refugiados que</w:t>
      </w:r>
      <w:r w:rsidR="005E38F1" w:rsidRPr="00A77A98">
        <w:rPr>
          <w:lang w:val="es-ES_tradnl"/>
        </w:rPr>
        <w:t>:</w:t>
      </w:r>
    </w:p>
    <w:p w:rsidR="005E38F1" w:rsidRPr="00A77A98" w:rsidRDefault="003D46A0" w:rsidP="00475CBF">
      <w:pPr>
        <w:pStyle w:val="TKBulletLevel1"/>
        <w:rPr>
          <w:lang w:val="es-ES_tradnl"/>
        </w:rPr>
      </w:pPr>
      <w:r>
        <w:rPr>
          <w:lang w:val="es-ES_tradnl"/>
        </w:rPr>
        <w:t xml:space="preserve">Anoten en fichas </w:t>
      </w:r>
      <w:r w:rsidR="009F14B7">
        <w:rPr>
          <w:lang w:val="es-ES_tradnl"/>
        </w:rPr>
        <w:t>l</w:t>
      </w:r>
      <w:r>
        <w:rPr>
          <w:lang w:val="es-ES_tradnl"/>
        </w:rPr>
        <w:t>as principales expresiones</w:t>
      </w:r>
      <w:r w:rsidR="00174174">
        <w:rPr>
          <w:lang w:val="es-ES_tradnl"/>
        </w:rPr>
        <w:t xml:space="preserve"> utilizadas en</w:t>
      </w:r>
      <w:r>
        <w:rPr>
          <w:lang w:val="es-ES_tradnl"/>
        </w:rPr>
        <w:t xml:space="preserve"> </w:t>
      </w:r>
      <w:r w:rsidR="00757A49">
        <w:rPr>
          <w:lang w:val="es-ES_tradnl"/>
        </w:rPr>
        <w:t>las conversaciones.</w:t>
      </w:r>
      <w:r>
        <w:rPr>
          <w:lang w:val="es-ES_tradnl"/>
        </w:rPr>
        <w:t xml:space="preserve"> </w:t>
      </w:r>
    </w:p>
    <w:p w:rsidR="005E38F1" w:rsidRPr="00A77A98" w:rsidRDefault="00757A49" w:rsidP="00475CBF">
      <w:pPr>
        <w:pStyle w:val="TKBulletLevel1"/>
        <w:rPr>
          <w:lang w:val="es-ES_tradnl"/>
        </w:rPr>
      </w:pPr>
      <w:r>
        <w:rPr>
          <w:lang w:val="es-ES_tradnl"/>
        </w:rPr>
        <w:t xml:space="preserve">Tomen nota de las palabras </w:t>
      </w:r>
      <w:r w:rsidR="00174174">
        <w:rPr>
          <w:lang w:val="es-ES_tradnl"/>
        </w:rPr>
        <w:t>de</w:t>
      </w:r>
      <w:r>
        <w:rPr>
          <w:lang w:val="es-ES_tradnl"/>
        </w:rPr>
        <w:t xml:space="preserve"> los rótulos. </w:t>
      </w:r>
    </w:p>
    <w:p w:rsidR="005E38F1" w:rsidRPr="00A77A98" w:rsidRDefault="00757A49" w:rsidP="00475CBF">
      <w:pPr>
        <w:pStyle w:val="TKTEXTE"/>
        <w:rPr>
          <w:lang w:val="es-ES_tradnl"/>
        </w:rPr>
      </w:pPr>
      <w:r>
        <w:rPr>
          <w:lang w:val="es-ES_tradnl"/>
        </w:rPr>
        <w:t>Comprobar hasta qué punto entiende</w:t>
      </w:r>
      <w:r w:rsidR="00174174">
        <w:rPr>
          <w:lang w:val="es-ES_tradnl"/>
        </w:rPr>
        <w:t>n</w:t>
      </w:r>
      <w:r>
        <w:rPr>
          <w:lang w:val="es-ES_tradnl"/>
        </w:rPr>
        <w:t xml:space="preserve">, pidiéndoles que “emparejen” palabras con imágenes y rótulos. </w:t>
      </w:r>
    </w:p>
    <w:p w:rsidR="00475CBF" w:rsidRPr="00A77A98" w:rsidRDefault="00757A49" w:rsidP="0018742B">
      <w:pPr>
        <w:pStyle w:val="TKTITRE3"/>
        <w:rPr>
          <w:lang w:val="es-ES_tradnl"/>
        </w:rPr>
      </w:pPr>
      <w:r>
        <w:rPr>
          <w:lang w:val="es-ES_tradnl"/>
        </w:rPr>
        <w:t>Actividad</w:t>
      </w:r>
      <w:r w:rsidR="00475CBF" w:rsidRPr="00A77A98">
        <w:rPr>
          <w:lang w:val="es-ES_tradnl"/>
        </w:rPr>
        <w:t xml:space="preserve"> 3</w:t>
      </w:r>
    </w:p>
    <w:p w:rsidR="00757A49" w:rsidRPr="009F14B7" w:rsidRDefault="00174174" w:rsidP="00757A49">
      <w:pPr>
        <w:pStyle w:val="TKTEXTE"/>
        <w:jc w:val="both"/>
        <w:rPr>
          <w:lang w:val="es-ES_tradnl"/>
        </w:rPr>
      </w:pPr>
      <w:r>
        <w:rPr>
          <w:lang w:val="es-ES_tradnl"/>
        </w:rPr>
        <w:t>Reproducir la</w:t>
      </w:r>
      <w:r w:rsidR="00757A49" w:rsidRPr="00757A49">
        <w:rPr>
          <w:lang w:val="es-ES_tradnl"/>
        </w:rPr>
        <w:t xml:space="preserve"> grabación de un anuncio </w:t>
      </w:r>
      <w:r w:rsidR="00757A49">
        <w:rPr>
          <w:lang w:val="es-ES_tradnl"/>
        </w:rPr>
        <w:t>por megafonía en el que se indique que el</w:t>
      </w:r>
      <w:r w:rsidR="00757A49" w:rsidRPr="00757A49">
        <w:rPr>
          <w:lang w:val="es-ES_tradnl"/>
        </w:rPr>
        <w:t xml:space="preserve"> super</w:t>
      </w:r>
      <w:r w:rsidR="009F14B7">
        <w:rPr>
          <w:lang w:val="es-ES_tradnl"/>
        </w:rPr>
        <w:t xml:space="preserve">mercado está a punto de cerrar. Por </w:t>
      </w:r>
      <w:r w:rsidR="00757A49" w:rsidRPr="00757A49">
        <w:rPr>
          <w:lang w:val="es-ES_tradnl"/>
        </w:rPr>
        <w:t xml:space="preserve">ejemplo: </w:t>
      </w:r>
      <w:r w:rsidR="00757A49">
        <w:rPr>
          <w:lang w:val="es-ES_tradnl"/>
        </w:rPr>
        <w:t>“</w:t>
      </w:r>
      <w:r w:rsidR="009F14B7">
        <w:rPr>
          <w:i/>
          <w:lang w:val="es-ES_tradnl"/>
        </w:rPr>
        <w:t xml:space="preserve">Estimados clientes: </w:t>
      </w:r>
      <w:r w:rsidR="00757A49" w:rsidRPr="009F14B7">
        <w:rPr>
          <w:i/>
          <w:lang w:val="es-ES_tradnl"/>
        </w:rPr>
        <w:t xml:space="preserve">el supermercado </w:t>
      </w:r>
      <w:r w:rsidR="009F14B7">
        <w:rPr>
          <w:i/>
          <w:lang w:val="es-ES_tradnl"/>
        </w:rPr>
        <w:t>cerrará</w:t>
      </w:r>
      <w:r w:rsidR="009F14B7">
        <w:rPr>
          <w:lang w:val="es-ES_tradnl"/>
        </w:rPr>
        <w:t xml:space="preserve"> </w:t>
      </w:r>
      <w:r w:rsidR="009F14B7" w:rsidRPr="009F14B7">
        <w:rPr>
          <w:i/>
          <w:lang w:val="es-ES_tradnl"/>
        </w:rPr>
        <w:t>a las</w:t>
      </w:r>
      <w:r w:rsidR="009F14B7">
        <w:rPr>
          <w:lang w:val="es-ES_tradnl"/>
        </w:rPr>
        <w:t xml:space="preserve"> </w:t>
      </w:r>
      <w:r w:rsidR="009F14B7" w:rsidRPr="009F14B7">
        <w:rPr>
          <w:i/>
          <w:lang w:val="es-ES_tradnl"/>
        </w:rPr>
        <w:t xml:space="preserve">7.30. </w:t>
      </w:r>
      <w:r w:rsidR="009F14B7">
        <w:rPr>
          <w:i/>
          <w:lang w:val="es-ES_tradnl"/>
        </w:rPr>
        <w:t xml:space="preserve">Les rogamos que se dirijan ya </w:t>
      </w:r>
      <w:r w:rsidR="009F14B7" w:rsidRPr="009F14B7">
        <w:rPr>
          <w:i/>
          <w:lang w:val="es-ES_tradnl"/>
        </w:rPr>
        <w:t xml:space="preserve">a la caja. </w:t>
      </w:r>
      <w:r w:rsidR="009F14B7">
        <w:rPr>
          <w:i/>
          <w:lang w:val="es-ES_tradnl"/>
        </w:rPr>
        <w:t>Muchas g</w:t>
      </w:r>
      <w:r w:rsidR="009F14B7" w:rsidRPr="009F14B7">
        <w:rPr>
          <w:i/>
          <w:lang w:val="es-ES_tradnl"/>
        </w:rPr>
        <w:t>racias”.</w:t>
      </w:r>
      <w:r w:rsidR="009F14B7">
        <w:rPr>
          <w:lang w:val="es-ES_tradnl"/>
        </w:rPr>
        <w:t xml:space="preserve"> Volver a reproducir la grabación, en caso necesario. Luego comprobar si los refugiados han entendido, haci</w:t>
      </w:r>
      <w:r>
        <w:rPr>
          <w:lang w:val="es-ES_tradnl"/>
        </w:rPr>
        <w:t>éndoles</w:t>
      </w:r>
      <w:r w:rsidR="009F14B7">
        <w:rPr>
          <w:lang w:val="es-ES_tradnl"/>
        </w:rPr>
        <w:t xml:space="preserve"> preguntas como: “</w:t>
      </w:r>
      <w:r>
        <w:rPr>
          <w:i/>
          <w:lang w:val="es-ES_tradnl"/>
        </w:rPr>
        <w:t>¿A</w:t>
      </w:r>
      <w:r w:rsidR="00757A49" w:rsidRPr="009F14B7">
        <w:rPr>
          <w:i/>
          <w:lang w:val="es-ES_tradnl"/>
        </w:rPr>
        <w:t xml:space="preserve"> qué hora c</w:t>
      </w:r>
      <w:r w:rsidR="009F14B7">
        <w:rPr>
          <w:i/>
          <w:lang w:val="es-ES_tradnl"/>
        </w:rPr>
        <w:t xml:space="preserve">ierra </w:t>
      </w:r>
      <w:r w:rsidR="00757A49" w:rsidRPr="009F14B7">
        <w:rPr>
          <w:i/>
          <w:lang w:val="es-ES_tradnl"/>
        </w:rPr>
        <w:t>el supermercado?</w:t>
      </w:r>
      <w:r w:rsidR="009F14B7">
        <w:rPr>
          <w:lang w:val="es-ES_tradnl"/>
        </w:rPr>
        <w:t>”.</w:t>
      </w:r>
    </w:p>
    <w:p w:rsidR="00475CBF" w:rsidRPr="00A77A98" w:rsidRDefault="009F14B7" w:rsidP="0018742B">
      <w:pPr>
        <w:pStyle w:val="TKTITRE3"/>
        <w:rPr>
          <w:lang w:val="es-ES_tradnl"/>
        </w:rPr>
      </w:pPr>
      <w:r>
        <w:rPr>
          <w:lang w:val="es-ES_tradnl"/>
        </w:rPr>
        <w:t>Actividad</w:t>
      </w:r>
      <w:r w:rsidR="00475CBF" w:rsidRPr="00A77A98">
        <w:rPr>
          <w:lang w:val="es-ES_tradnl"/>
        </w:rPr>
        <w:t xml:space="preserve"> 4</w:t>
      </w:r>
    </w:p>
    <w:p w:rsidR="005E38F1" w:rsidRPr="00A77A98" w:rsidRDefault="009F14B7" w:rsidP="00475CBF">
      <w:pPr>
        <w:pStyle w:val="TKTEXTE"/>
        <w:rPr>
          <w:lang w:val="es-ES_tradnl"/>
        </w:rPr>
      </w:pPr>
      <w:r>
        <w:rPr>
          <w:lang w:val="es-ES_tradnl"/>
        </w:rPr>
        <w:t xml:space="preserve">Volver a enseñar a los refugiados las imágenes. </w:t>
      </w:r>
    </w:p>
    <w:p w:rsidR="005E38F1" w:rsidRPr="00A77A98" w:rsidRDefault="00174174" w:rsidP="009F14B7">
      <w:pPr>
        <w:pStyle w:val="TKBulletLevel1"/>
        <w:jc w:val="both"/>
        <w:rPr>
          <w:lang w:val="es-ES_tradnl"/>
        </w:rPr>
      </w:pPr>
      <w:r>
        <w:rPr>
          <w:lang w:val="es-ES_tradnl"/>
        </w:rPr>
        <w:lastRenderedPageBreak/>
        <w:t>Pedirles que señalen un</w:t>
      </w:r>
      <w:r w:rsidR="009F14B7">
        <w:rPr>
          <w:lang w:val="es-ES_tradnl"/>
        </w:rPr>
        <w:t xml:space="preserve"> </w:t>
      </w:r>
      <w:r w:rsidR="00B9169C">
        <w:rPr>
          <w:lang w:val="es-ES_tradnl"/>
        </w:rPr>
        <w:t xml:space="preserve">establecimiento </w:t>
      </w:r>
      <w:r>
        <w:rPr>
          <w:lang w:val="es-ES_tradnl"/>
        </w:rPr>
        <w:t xml:space="preserve">en el que </w:t>
      </w:r>
      <w:r w:rsidR="009F14B7">
        <w:rPr>
          <w:lang w:val="es-ES_tradnl"/>
        </w:rPr>
        <w:t xml:space="preserve">pueda recargarse un teléfono móvil en su país, y que </w:t>
      </w:r>
      <w:r w:rsidR="00B9169C">
        <w:rPr>
          <w:lang w:val="es-ES_tradnl"/>
        </w:rPr>
        <w:t xml:space="preserve">lo </w:t>
      </w:r>
      <w:r w:rsidR="009F14B7">
        <w:rPr>
          <w:lang w:val="es-ES_tradnl"/>
        </w:rPr>
        <w:t xml:space="preserve">comparen con los lugares del país de acogida en </w:t>
      </w:r>
      <w:r>
        <w:rPr>
          <w:lang w:val="es-ES_tradnl"/>
        </w:rPr>
        <w:t xml:space="preserve">los </w:t>
      </w:r>
      <w:r w:rsidR="009F14B7">
        <w:rPr>
          <w:lang w:val="es-ES_tradnl"/>
        </w:rPr>
        <w:t xml:space="preserve">que pueda </w:t>
      </w:r>
      <w:r w:rsidR="00B9169C">
        <w:rPr>
          <w:lang w:val="es-ES_tradnl"/>
        </w:rPr>
        <w:t xml:space="preserve">realizarse </w:t>
      </w:r>
      <w:r w:rsidR="009F14B7">
        <w:rPr>
          <w:lang w:val="es-ES_tradnl"/>
        </w:rPr>
        <w:t>esa misma</w:t>
      </w:r>
      <w:r w:rsidR="00B9169C">
        <w:rPr>
          <w:lang w:val="es-ES_tradnl"/>
        </w:rPr>
        <w:t xml:space="preserve"> operación</w:t>
      </w:r>
      <w:r w:rsidR="009F14B7">
        <w:rPr>
          <w:lang w:val="es-ES_tradnl"/>
        </w:rPr>
        <w:t xml:space="preserve">. </w:t>
      </w:r>
    </w:p>
    <w:p w:rsidR="005E38F1" w:rsidRPr="00A77A98" w:rsidRDefault="009F14B7" w:rsidP="00475CBF">
      <w:pPr>
        <w:pStyle w:val="TKBulletLevel1"/>
        <w:rPr>
          <w:lang w:val="es-ES_tradnl"/>
        </w:rPr>
      </w:pPr>
      <w:r>
        <w:rPr>
          <w:lang w:val="es-ES_tradnl"/>
        </w:rPr>
        <w:t>Familiarizar a los refugiados con un diálogo de</w:t>
      </w:r>
      <w:r w:rsidR="00B9169C">
        <w:rPr>
          <w:lang w:val="es-ES_tradnl"/>
        </w:rPr>
        <w:t>l</w:t>
      </w:r>
      <w:r>
        <w:rPr>
          <w:lang w:val="es-ES_tradnl"/>
        </w:rPr>
        <w:t xml:space="preserve"> tipo</w:t>
      </w:r>
      <w:r w:rsidR="005E38F1" w:rsidRPr="00A77A98">
        <w:rPr>
          <w:lang w:val="es-ES_tradnl"/>
        </w:rPr>
        <w:t>:</w:t>
      </w:r>
    </w:p>
    <w:p w:rsidR="005E38F1" w:rsidRPr="00A77A98" w:rsidRDefault="005E38F1" w:rsidP="004A3318">
      <w:pPr>
        <w:pStyle w:val="TKBulletLevel2"/>
        <w:numPr>
          <w:ilvl w:val="0"/>
          <w:numId w:val="0"/>
        </w:numPr>
        <w:ind w:left="1135"/>
        <w:rPr>
          <w:i/>
          <w:lang w:val="es-ES_tradnl"/>
        </w:rPr>
      </w:pPr>
      <w:r w:rsidRPr="00A77A98">
        <w:rPr>
          <w:lang w:val="es-ES_tradnl"/>
        </w:rPr>
        <w:t>A.</w:t>
      </w:r>
      <w:r w:rsidRPr="00A77A98">
        <w:rPr>
          <w:i/>
          <w:lang w:val="es-ES_tradnl"/>
        </w:rPr>
        <w:tab/>
      </w:r>
      <w:r w:rsidR="009F14B7">
        <w:rPr>
          <w:i/>
          <w:lang w:val="es-ES_tradnl"/>
        </w:rPr>
        <w:t xml:space="preserve">Buenos días, ¿puedo recargar mi teléfono aquí? </w:t>
      </w:r>
    </w:p>
    <w:p w:rsidR="005E38F1" w:rsidRPr="00A77A98" w:rsidRDefault="0093666E" w:rsidP="004A3318">
      <w:pPr>
        <w:pStyle w:val="TKBulletLevel2"/>
        <w:numPr>
          <w:ilvl w:val="0"/>
          <w:numId w:val="0"/>
        </w:numPr>
        <w:ind w:left="1135"/>
        <w:rPr>
          <w:i/>
          <w:lang w:val="es-ES_tradnl"/>
        </w:rPr>
      </w:pPr>
      <w:r w:rsidRPr="00A77A98">
        <w:rPr>
          <w:lang w:val="es-ES_tradnl"/>
        </w:rPr>
        <w:t>B.</w:t>
      </w:r>
      <w:r w:rsidRPr="00A77A98">
        <w:rPr>
          <w:lang w:val="es-ES_tradnl"/>
        </w:rPr>
        <w:tab/>
      </w:r>
      <w:r w:rsidR="009F14B7">
        <w:rPr>
          <w:i/>
          <w:lang w:val="es-ES_tradnl"/>
        </w:rPr>
        <w:t>Sí, claro.</w:t>
      </w:r>
    </w:p>
    <w:p w:rsidR="005E38F1" w:rsidRPr="00A77A98" w:rsidRDefault="004A3318" w:rsidP="004A3318">
      <w:pPr>
        <w:pStyle w:val="TKBulletLevel2"/>
        <w:numPr>
          <w:ilvl w:val="0"/>
          <w:numId w:val="0"/>
        </w:numPr>
        <w:ind w:left="1135"/>
        <w:rPr>
          <w:i/>
          <w:lang w:val="es-ES_tradnl"/>
        </w:rPr>
      </w:pPr>
      <w:r w:rsidRPr="00A77A98">
        <w:rPr>
          <w:lang w:val="es-ES_tradnl"/>
        </w:rPr>
        <w:t>A</w:t>
      </w:r>
      <w:r w:rsidR="0093666E" w:rsidRPr="00A77A98">
        <w:rPr>
          <w:lang w:val="es-ES_tradnl"/>
        </w:rPr>
        <w:t>.</w:t>
      </w:r>
      <w:r w:rsidRPr="00A77A98">
        <w:rPr>
          <w:i/>
          <w:lang w:val="es-ES_tradnl"/>
        </w:rPr>
        <w:tab/>
      </w:r>
      <w:r w:rsidR="009F14B7">
        <w:rPr>
          <w:i/>
          <w:lang w:val="es-ES_tradnl"/>
        </w:rPr>
        <w:t>¿Cuánto cuesta</w:t>
      </w:r>
      <w:r w:rsidR="005E38F1" w:rsidRPr="00A77A98">
        <w:rPr>
          <w:i/>
          <w:lang w:val="es-ES_tradnl"/>
        </w:rPr>
        <w:t>?</w:t>
      </w:r>
    </w:p>
    <w:p w:rsidR="005E38F1" w:rsidRPr="00A77A98" w:rsidRDefault="004A3318" w:rsidP="004A3318">
      <w:pPr>
        <w:pStyle w:val="TKBulletLevel2"/>
        <w:numPr>
          <w:ilvl w:val="0"/>
          <w:numId w:val="0"/>
        </w:numPr>
        <w:ind w:left="1135"/>
        <w:rPr>
          <w:i/>
          <w:lang w:val="es-ES_tradnl"/>
        </w:rPr>
      </w:pPr>
      <w:r w:rsidRPr="00A77A98">
        <w:rPr>
          <w:lang w:val="es-ES_tradnl"/>
        </w:rPr>
        <w:t>B</w:t>
      </w:r>
      <w:r w:rsidR="0093666E" w:rsidRPr="00A77A98">
        <w:rPr>
          <w:lang w:val="es-ES_tradnl"/>
        </w:rPr>
        <w:t>.</w:t>
      </w:r>
      <w:r w:rsidRPr="00A77A98">
        <w:rPr>
          <w:i/>
          <w:lang w:val="es-ES_tradnl"/>
        </w:rPr>
        <w:tab/>
      </w:r>
      <w:r w:rsidR="009F14B7">
        <w:rPr>
          <w:i/>
          <w:lang w:val="es-ES_tradnl"/>
        </w:rPr>
        <w:t>Pueden recargarse 5, 10, 20 o</w:t>
      </w:r>
      <w:r w:rsidR="005E38F1" w:rsidRPr="00A77A98">
        <w:rPr>
          <w:i/>
          <w:lang w:val="es-ES_tradnl"/>
        </w:rPr>
        <w:t xml:space="preserve"> 50 </w:t>
      </w:r>
      <w:r w:rsidR="009F14B7">
        <w:rPr>
          <w:i/>
          <w:lang w:val="es-ES_tradnl"/>
        </w:rPr>
        <w:t>euros</w:t>
      </w:r>
      <w:r w:rsidR="005E38F1" w:rsidRPr="00A77A98">
        <w:rPr>
          <w:i/>
          <w:lang w:val="es-ES_tradnl"/>
        </w:rPr>
        <w:t>.</w:t>
      </w:r>
    </w:p>
    <w:p w:rsidR="005E38F1" w:rsidRPr="00A77A98" w:rsidRDefault="005E38F1" w:rsidP="004A3318">
      <w:pPr>
        <w:pStyle w:val="TKBulletLevel2"/>
        <w:numPr>
          <w:ilvl w:val="0"/>
          <w:numId w:val="0"/>
        </w:numPr>
        <w:ind w:left="1135"/>
        <w:rPr>
          <w:i/>
          <w:lang w:val="es-ES_tradnl"/>
        </w:rPr>
      </w:pPr>
      <w:r w:rsidRPr="00A77A98">
        <w:rPr>
          <w:lang w:val="es-ES_tradnl"/>
        </w:rPr>
        <w:t>A.</w:t>
      </w:r>
      <w:r w:rsidR="009F14B7">
        <w:rPr>
          <w:i/>
          <w:lang w:val="es-ES_tradnl"/>
        </w:rPr>
        <w:t xml:space="preserve"> 10 euros, por favor. </w:t>
      </w:r>
    </w:p>
    <w:p w:rsidR="005E38F1" w:rsidRPr="00A77A98" w:rsidRDefault="005E38F1" w:rsidP="0093666E">
      <w:pPr>
        <w:pStyle w:val="TKBulletLevel2"/>
        <w:numPr>
          <w:ilvl w:val="0"/>
          <w:numId w:val="0"/>
        </w:numPr>
        <w:ind w:left="1135"/>
        <w:rPr>
          <w:i/>
          <w:lang w:val="es-ES_tradnl"/>
        </w:rPr>
      </w:pPr>
      <w:r w:rsidRPr="00A77A98">
        <w:rPr>
          <w:lang w:val="es-ES_tradnl"/>
        </w:rPr>
        <w:t>B.</w:t>
      </w:r>
      <w:r w:rsidRPr="00A77A98">
        <w:rPr>
          <w:i/>
          <w:lang w:val="es-ES_tradnl"/>
        </w:rPr>
        <w:tab/>
      </w:r>
      <w:r w:rsidR="00174174">
        <w:rPr>
          <w:i/>
          <w:lang w:val="es-ES_tradnl"/>
        </w:rPr>
        <w:t>Ya está.</w:t>
      </w:r>
    </w:p>
    <w:p w:rsidR="005E38F1" w:rsidRPr="00A77A98" w:rsidRDefault="005E38F1" w:rsidP="0093666E">
      <w:pPr>
        <w:pStyle w:val="TKBulletLevel2"/>
        <w:numPr>
          <w:ilvl w:val="0"/>
          <w:numId w:val="0"/>
        </w:numPr>
        <w:ind w:left="1135"/>
        <w:rPr>
          <w:i/>
          <w:lang w:val="es-ES_tradnl"/>
        </w:rPr>
      </w:pPr>
      <w:r w:rsidRPr="00A77A98">
        <w:rPr>
          <w:lang w:val="es-ES_tradnl"/>
        </w:rPr>
        <w:t>A.</w:t>
      </w:r>
      <w:r w:rsidRPr="00A77A98">
        <w:rPr>
          <w:i/>
          <w:lang w:val="es-ES_tradnl"/>
        </w:rPr>
        <w:tab/>
      </w:r>
      <w:r w:rsidR="009F14B7">
        <w:rPr>
          <w:i/>
          <w:lang w:val="es-ES_tradnl"/>
        </w:rPr>
        <w:t>Muchas gracias.</w:t>
      </w:r>
    </w:p>
    <w:p w:rsidR="005E38F1" w:rsidRPr="00A77A98" w:rsidRDefault="009F14B7" w:rsidP="009F14B7">
      <w:pPr>
        <w:pStyle w:val="TKBulletLevel1"/>
        <w:jc w:val="both"/>
        <w:rPr>
          <w:lang w:val="es-ES_tradnl"/>
        </w:rPr>
      </w:pPr>
      <w:r>
        <w:rPr>
          <w:lang w:val="es-ES_tradnl"/>
        </w:rPr>
        <w:t xml:space="preserve">Comprobar </w:t>
      </w:r>
      <w:r w:rsidR="00B9169C">
        <w:rPr>
          <w:lang w:val="es-ES_tradnl"/>
        </w:rPr>
        <w:t xml:space="preserve">el nivel de comprensión de </w:t>
      </w:r>
      <w:r>
        <w:rPr>
          <w:lang w:val="es-ES_tradnl"/>
        </w:rPr>
        <w:t>los refugiados, centrándose especialmente en expresiones clave como “</w:t>
      </w:r>
      <w:r>
        <w:rPr>
          <w:i/>
          <w:lang w:val="es-ES_tradnl"/>
        </w:rPr>
        <w:t>¿puedo comprar…?”, “</w:t>
      </w:r>
      <w:r>
        <w:rPr>
          <w:i/>
          <w:iCs/>
          <w:lang w:val="es-ES_tradnl"/>
        </w:rPr>
        <w:t xml:space="preserve">¿se vende aquí?”, </w:t>
      </w:r>
      <w:r w:rsidRPr="009F14B7">
        <w:rPr>
          <w:iCs/>
          <w:lang w:val="es-ES_tradnl"/>
        </w:rPr>
        <w:t>“</w:t>
      </w:r>
      <w:r>
        <w:rPr>
          <w:i/>
          <w:iCs/>
          <w:lang w:val="es-ES_tradnl"/>
        </w:rPr>
        <w:t>¿cuánto es?</w:t>
      </w:r>
      <w:r w:rsidRPr="009F14B7">
        <w:rPr>
          <w:iCs/>
          <w:lang w:val="es-ES_tradnl"/>
        </w:rPr>
        <w:t>”, etc.</w:t>
      </w:r>
    </w:p>
    <w:p w:rsidR="005E38F1" w:rsidRPr="00A77A98" w:rsidRDefault="005E38F1" w:rsidP="009F14B7">
      <w:pPr>
        <w:pStyle w:val="TKBulletLevel1"/>
        <w:jc w:val="both"/>
        <w:rPr>
          <w:lang w:val="es-ES_tradnl"/>
        </w:rPr>
      </w:pPr>
      <w:r w:rsidRPr="00A77A98">
        <w:rPr>
          <w:lang w:val="es-ES_tradnl"/>
        </w:rPr>
        <w:tab/>
      </w:r>
      <w:r w:rsidR="009F14B7">
        <w:rPr>
          <w:lang w:val="es-ES_tradnl"/>
        </w:rPr>
        <w:t xml:space="preserve">A continuación, organizar un juego de rol, siguiendo el ejemplo </w:t>
      </w:r>
      <w:r w:rsidR="00B9169C">
        <w:rPr>
          <w:lang w:val="es-ES_tradnl"/>
        </w:rPr>
        <w:t>ofrecid</w:t>
      </w:r>
      <w:r w:rsidR="009F14B7">
        <w:rPr>
          <w:lang w:val="es-ES_tradnl"/>
        </w:rPr>
        <w:t>o (darles tiempo para prepararlo)</w:t>
      </w:r>
      <w:r w:rsidR="00214A38" w:rsidRPr="00A77A98">
        <w:rPr>
          <w:lang w:val="es-ES_tradnl"/>
        </w:rPr>
        <w:t>.</w:t>
      </w:r>
    </w:p>
    <w:p w:rsidR="00475CBF" w:rsidRPr="00A77A98" w:rsidRDefault="009F14B7" w:rsidP="00475CBF">
      <w:pPr>
        <w:pStyle w:val="TKTITRE3"/>
        <w:rPr>
          <w:lang w:val="es-ES_tradnl"/>
        </w:rPr>
      </w:pPr>
      <w:r>
        <w:rPr>
          <w:lang w:val="es-ES_tradnl"/>
        </w:rPr>
        <w:t xml:space="preserve">Actividad </w:t>
      </w:r>
      <w:r w:rsidR="00475CBF" w:rsidRPr="00A77A98">
        <w:rPr>
          <w:lang w:val="es-ES_tradnl"/>
        </w:rPr>
        <w:t>5</w:t>
      </w:r>
    </w:p>
    <w:p w:rsidR="005E38F1" w:rsidRPr="00A77A98" w:rsidRDefault="009F14B7" w:rsidP="00475CBF">
      <w:pPr>
        <w:pStyle w:val="TKTEXTE"/>
        <w:rPr>
          <w:lang w:val="es-ES_tradnl"/>
        </w:rPr>
      </w:pPr>
      <w:r>
        <w:rPr>
          <w:lang w:val="es-ES_tradnl"/>
        </w:rPr>
        <w:t xml:space="preserve">Mostrar </w:t>
      </w:r>
      <w:r w:rsidR="00174174">
        <w:rPr>
          <w:lang w:val="es-ES_tradnl"/>
        </w:rPr>
        <w:t xml:space="preserve">a los refugiados </w:t>
      </w:r>
      <w:r>
        <w:rPr>
          <w:lang w:val="es-ES_tradnl"/>
        </w:rPr>
        <w:t>imágenes de billetes de 5, 10, 20 o 50 euro</w:t>
      </w:r>
      <w:r w:rsidR="00174174">
        <w:rPr>
          <w:lang w:val="es-ES_tradnl"/>
        </w:rPr>
        <w:t>s</w:t>
      </w:r>
      <w:r>
        <w:rPr>
          <w:lang w:val="es-ES_tradnl"/>
        </w:rPr>
        <w:t xml:space="preserve"> </w:t>
      </w:r>
      <w:r w:rsidR="005E38F1" w:rsidRPr="00A77A98">
        <w:rPr>
          <w:lang w:val="es-ES_tradnl"/>
        </w:rPr>
        <w:t>(</w:t>
      </w:r>
      <w:r>
        <w:rPr>
          <w:lang w:val="es-ES_tradnl"/>
        </w:rPr>
        <w:t>o usar billetes</w:t>
      </w:r>
      <w:r w:rsidR="00174174">
        <w:rPr>
          <w:lang w:val="es-ES_tradnl"/>
        </w:rPr>
        <w:t xml:space="preserve"> de verdad</w:t>
      </w:r>
      <w:r w:rsidR="005E38F1" w:rsidRPr="00A77A98">
        <w:rPr>
          <w:lang w:val="es-ES_tradnl"/>
        </w:rPr>
        <w:t>).</w:t>
      </w:r>
    </w:p>
    <w:p w:rsidR="005E38F1" w:rsidRPr="00A77A98" w:rsidRDefault="00AD5B42" w:rsidP="00174174">
      <w:pPr>
        <w:pStyle w:val="TKBulletLevel1"/>
        <w:jc w:val="both"/>
        <w:rPr>
          <w:lang w:val="es-ES_tradnl"/>
        </w:rPr>
      </w:pPr>
      <w:r>
        <w:rPr>
          <w:lang w:val="es-ES_tradnl"/>
        </w:rPr>
        <w:t xml:space="preserve">Mostrar algunos ejemplos de </w:t>
      </w:r>
      <w:r>
        <w:rPr>
          <w:i/>
          <w:lang w:val="es-ES_tradnl"/>
        </w:rPr>
        <w:t xml:space="preserve">tickets </w:t>
      </w:r>
      <w:r>
        <w:rPr>
          <w:lang w:val="es-ES_tradnl"/>
        </w:rPr>
        <w:t xml:space="preserve">de compra. Preguntar a los refugiados: </w:t>
      </w:r>
      <w:r w:rsidRPr="00AD5B42">
        <w:rPr>
          <w:i/>
          <w:lang w:val="es-ES_tradnl"/>
        </w:rPr>
        <w:t>“Si pagamos con un billete de 20 euros y lo que compramos cuesta 5, ¿cuánto cambio nos darán?”</w:t>
      </w:r>
      <w:r>
        <w:rPr>
          <w:lang w:val="es-ES_tradnl"/>
        </w:rPr>
        <w:t>. Seguir con ejemplos parecidos.</w:t>
      </w:r>
    </w:p>
    <w:p w:rsidR="005E38F1" w:rsidRPr="00A77A98" w:rsidRDefault="00A77A98" w:rsidP="00A2015C">
      <w:pPr>
        <w:pStyle w:val="TKTITRE1"/>
        <w:rPr>
          <w:lang w:val="es-ES_tradnl"/>
        </w:rPr>
      </w:pPr>
      <w:r>
        <w:rPr>
          <w:lang w:val="es-ES_tradnl"/>
        </w:rPr>
        <w:t xml:space="preserve">Ideas para alumnos con bajo nivel de alfabetización </w:t>
      </w:r>
    </w:p>
    <w:p w:rsidR="005E38F1" w:rsidRPr="00A77A98" w:rsidRDefault="00A77A98" w:rsidP="00A2015C">
      <w:pPr>
        <w:pStyle w:val="TKTEXTE"/>
        <w:rPr>
          <w:lang w:val="es-ES_tradnl"/>
        </w:rPr>
      </w:pPr>
      <w:r>
        <w:rPr>
          <w:lang w:val="es-ES_tradnl"/>
        </w:rPr>
        <w:t xml:space="preserve">Pedir a los refugiados poco alfabetizados que copien una lista </w:t>
      </w:r>
      <w:r w:rsidR="00B9169C">
        <w:rPr>
          <w:lang w:val="es-ES_tradnl"/>
        </w:rPr>
        <w:t xml:space="preserve">breve </w:t>
      </w:r>
      <w:r>
        <w:rPr>
          <w:lang w:val="es-ES_tradnl"/>
        </w:rPr>
        <w:t>de la compra, y a continuación:</w:t>
      </w:r>
    </w:p>
    <w:p w:rsidR="005E38F1" w:rsidRPr="00A77A98" w:rsidRDefault="00A77A98" w:rsidP="00A2015C">
      <w:pPr>
        <w:pStyle w:val="TKBulletLevel1"/>
        <w:rPr>
          <w:lang w:val="es-ES_tradnl"/>
        </w:rPr>
      </w:pPr>
      <w:r>
        <w:rPr>
          <w:lang w:val="es-ES_tradnl"/>
        </w:rPr>
        <w:t>Pedirles que reco</w:t>
      </w:r>
      <w:r w:rsidR="00174174">
        <w:rPr>
          <w:lang w:val="es-ES_tradnl"/>
        </w:rPr>
        <w:t>nozcan palabras sencillas en</w:t>
      </w:r>
      <w:r>
        <w:rPr>
          <w:lang w:val="es-ES_tradnl"/>
        </w:rPr>
        <w:t xml:space="preserve"> imágenes, letreros, etc. </w:t>
      </w:r>
    </w:p>
    <w:p w:rsidR="005E38F1" w:rsidRPr="00A77A98" w:rsidRDefault="00A77A98" w:rsidP="00A2015C">
      <w:pPr>
        <w:pStyle w:val="TKBulletLevel1"/>
        <w:rPr>
          <w:lang w:val="es-ES_tradnl"/>
        </w:rPr>
      </w:pPr>
      <w:r>
        <w:rPr>
          <w:lang w:val="es-ES_tradnl"/>
        </w:rPr>
        <w:t xml:space="preserve">Pedirles que elaboren ellos mismos otra lista de la compra. </w:t>
      </w:r>
      <w:r w:rsidR="00B9169C">
        <w:rPr>
          <w:lang w:val="es-ES_tradnl"/>
        </w:rPr>
        <w:t xml:space="preserve"> </w:t>
      </w:r>
      <w:bookmarkStart w:id="0" w:name="_GoBack"/>
      <w:bookmarkEnd w:id="0"/>
    </w:p>
    <w:p w:rsidR="005E38F1" w:rsidRPr="00A77A98" w:rsidRDefault="00141FDA" w:rsidP="00AA1EAE">
      <w:pPr>
        <w:pStyle w:val="TKTITRE1"/>
        <w:rPr>
          <w:lang w:val="es-ES_tradnl"/>
        </w:rPr>
      </w:pPr>
      <w:r>
        <w:rPr>
          <w:lang w:val="es-ES_tradnl"/>
        </w:rPr>
        <w:t>Ejemplos de material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A90626" w:rsidRPr="00A77A98" w:rsidTr="0018742B">
        <w:trPr>
          <w:trHeight w:val="2268"/>
        </w:trPr>
        <w:tc>
          <w:tcPr>
            <w:tcW w:w="5303" w:type="dxa"/>
            <w:vAlign w:val="center"/>
          </w:tcPr>
          <w:p w:rsidR="00A90626" w:rsidRPr="00A77A98" w:rsidRDefault="00A90626" w:rsidP="0018742B">
            <w:pPr>
              <w:pStyle w:val="TKTITRE1"/>
              <w:jc w:val="center"/>
              <w:rPr>
                <w:lang w:val="es-ES_tradnl"/>
              </w:rPr>
            </w:pPr>
            <w:r w:rsidRPr="00A77A98">
              <w:rPr>
                <w:noProof/>
                <w:lang w:val="es-ES" w:eastAsia="es-ES"/>
              </w:rPr>
              <w:drawing>
                <wp:inline distT="0" distB="0" distL="0" distR="0">
                  <wp:extent cx="2174694" cy="1440000"/>
                  <wp:effectExtent l="19050" t="0" r="0" b="0"/>
                  <wp:docPr id="6" name="Image 4" descr="C:\Users\utilisateur\AppData\Local\Microsoft\Windows\INetCache\Content.Word\36_mar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36_mar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694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:rsidR="00A90626" w:rsidRPr="00A77A98" w:rsidRDefault="00A90626" w:rsidP="0018742B">
            <w:pPr>
              <w:pStyle w:val="TKTITRE1"/>
              <w:jc w:val="center"/>
              <w:rPr>
                <w:lang w:val="es-ES_tradnl"/>
              </w:rPr>
            </w:pPr>
            <w:r w:rsidRPr="00A77A98">
              <w:rPr>
                <w:noProof/>
                <w:lang w:val="es-ES" w:eastAsia="es-ES"/>
              </w:rPr>
              <w:drawing>
                <wp:inline distT="0" distB="0" distL="0" distR="0">
                  <wp:extent cx="2155102" cy="1440000"/>
                  <wp:effectExtent l="19050" t="0" r="0" b="0"/>
                  <wp:docPr id="5" name="Image 1" descr="C:\Users\utilisateur\AppData\Local\Microsoft\Windows\INetCache\Content.Word\36_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36_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102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626" w:rsidRPr="00A77A98" w:rsidTr="0018742B">
        <w:trPr>
          <w:trHeight w:val="2268"/>
        </w:trPr>
        <w:tc>
          <w:tcPr>
            <w:tcW w:w="5303" w:type="dxa"/>
            <w:vAlign w:val="center"/>
          </w:tcPr>
          <w:p w:rsidR="00A90626" w:rsidRPr="00A77A98" w:rsidRDefault="0018742B" w:rsidP="0018742B">
            <w:pPr>
              <w:pStyle w:val="TKTITRE1"/>
              <w:jc w:val="center"/>
              <w:rPr>
                <w:lang w:val="es-ES_tradnl"/>
              </w:rPr>
            </w:pPr>
            <w:r w:rsidRPr="00A77A98">
              <w:rPr>
                <w:noProof/>
                <w:lang w:val="es-ES" w:eastAsia="es-ES"/>
              </w:rPr>
              <w:lastRenderedPageBreak/>
              <w:drawing>
                <wp:inline distT="0" distB="0" distL="0" distR="0">
                  <wp:extent cx="1968784" cy="1440000"/>
                  <wp:effectExtent l="0" t="0" r="0" b="825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6_smallshop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784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:rsidR="00A90626" w:rsidRPr="00A77A98" w:rsidRDefault="00A90626" w:rsidP="0018742B">
            <w:pPr>
              <w:pStyle w:val="TKTITRE1"/>
              <w:jc w:val="center"/>
              <w:rPr>
                <w:lang w:val="es-ES_tradnl"/>
              </w:rPr>
            </w:pPr>
            <w:r w:rsidRPr="00A77A98">
              <w:rPr>
                <w:noProof/>
                <w:lang w:val="es-ES" w:eastAsia="es-ES"/>
              </w:rPr>
              <w:drawing>
                <wp:inline distT="0" distB="0" distL="0" distR="0">
                  <wp:extent cx="2155102" cy="1440000"/>
                  <wp:effectExtent l="19050" t="0" r="0" b="0"/>
                  <wp:docPr id="7" name="Image 7" descr="C:\Users\utilisateur\AppData\Local\Microsoft\Windows\INetCache\Content.Word\36_supermar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36_supermar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102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0626" w:rsidRPr="00A77A98" w:rsidRDefault="00A90626" w:rsidP="0018742B">
      <w:pPr>
        <w:pStyle w:val="TKTEXTE"/>
        <w:rPr>
          <w:lang w:val="es-ES_tradnl"/>
        </w:rPr>
      </w:pPr>
    </w:p>
    <w:sectPr w:rsidR="00A90626" w:rsidRPr="00A77A98" w:rsidSect="007F5F10">
      <w:headerReference w:type="default" r:id="rId12"/>
      <w:footerReference w:type="defaul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8D7" w:rsidRDefault="002B68D7" w:rsidP="00C523EA">
      <w:r>
        <w:separator/>
      </w:r>
    </w:p>
  </w:endnote>
  <w:endnote w:type="continuationSeparator" w:id="0">
    <w:p w:rsidR="002B68D7" w:rsidRDefault="002B68D7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 w:rsidTr="005A600F">
      <w:trPr>
        <w:cantSplit/>
      </w:trPr>
      <w:tc>
        <w:tcPr>
          <w:tcW w:w="1667" w:type="pct"/>
        </w:tcPr>
        <w:p w:rsidR="00A77A98" w:rsidRDefault="00A77A98" w:rsidP="00A77A98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sz w:val="18"/>
              <w:szCs w:val="18"/>
            </w:rPr>
            <w:t>Programa de política lingüística</w:t>
          </w:r>
        </w:p>
        <w:p w:rsidR="00A77A98" w:rsidRDefault="00A77A98" w:rsidP="00A77A98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sz w:val="18"/>
              <w:szCs w:val="18"/>
            </w:rPr>
            <w:t>Estrasburgo</w:t>
          </w:r>
        </w:p>
        <w:p w:rsidR="00A77A98" w:rsidRPr="00B9169C" w:rsidRDefault="00A77A98" w:rsidP="00A77A98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s-ES" w:eastAsia="fr-FR"/>
            </w:rPr>
          </w:pPr>
        </w:p>
        <w:p w:rsidR="00186952" w:rsidRPr="00B9169C" w:rsidRDefault="00CE7E02" w:rsidP="00A77A98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s-ES" w:eastAsia="fr-FR"/>
            </w:rPr>
          </w:pPr>
          <w:r w:rsidRPr="00CE7E02">
            <w:rPr>
              <w:rFonts w:eastAsia="Calibri" w:cs="Cambria"/>
              <w:b/>
              <w:sz w:val="18"/>
              <w:szCs w:val="18"/>
              <w:lang w:val="es-ES" w:eastAsia="fr-FR"/>
            </w:rPr>
            <w:t>Herramienta 46</w:t>
          </w:r>
        </w:p>
        <w:p w:rsidR="000954B8" w:rsidRPr="00B9169C" w:rsidRDefault="000954B8" w:rsidP="005A600F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val="es-ES" w:eastAsia="fr-FR"/>
            </w:rPr>
          </w:pPr>
        </w:p>
      </w:tc>
      <w:tc>
        <w:tcPr>
          <w:tcW w:w="1667" w:type="pct"/>
          <w:vAlign w:val="bottom"/>
        </w:tcPr>
        <w:p w:rsidR="00186952" w:rsidRPr="005A600F" w:rsidRDefault="00A77A98" w:rsidP="00A77A98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sz w:val="18"/>
              <w:szCs w:val="18"/>
              <w:lang w:val="en-US" w:eastAsia="fr-FR"/>
            </w:rPr>
            <w:t>Página</w:t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t xml:space="preserve"> </w:t>
          </w:r>
          <w:r w:rsidR="006345A3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="006345A3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4E02B4">
            <w:rPr>
              <w:rFonts w:eastAsia="Calibri" w:cs="Cambria"/>
              <w:noProof/>
              <w:sz w:val="18"/>
              <w:szCs w:val="18"/>
              <w:lang w:val="en-US" w:eastAsia="fr-FR"/>
            </w:rPr>
            <w:t>3</w:t>
          </w:r>
          <w:r w:rsidR="006345A3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="006345A3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="006345A3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4E02B4">
            <w:rPr>
              <w:rFonts w:eastAsia="Calibri" w:cs="Cambria"/>
              <w:noProof/>
              <w:sz w:val="18"/>
              <w:szCs w:val="18"/>
              <w:lang w:val="en-US" w:eastAsia="fr-FR"/>
            </w:rPr>
            <w:t>3</w:t>
          </w:r>
          <w:r w:rsidR="006345A3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186952" w:rsidRPr="005A600F" w:rsidRDefault="002D7BD0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val="es-ES" w:eastAsia="es-ES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Footer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8D7" w:rsidRDefault="002B68D7" w:rsidP="00C523EA">
      <w:r>
        <w:separator/>
      </w:r>
    </w:p>
  </w:footnote>
  <w:footnote w:type="continuationSeparator" w:id="0">
    <w:p w:rsidR="002B68D7" w:rsidRDefault="002B68D7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4A0"/>
    </w:tblPr>
    <w:tblGrid>
      <w:gridCol w:w="2228"/>
      <w:gridCol w:w="5722"/>
      <w:gridCol w:w="2732"/>
    </w:tblGrid>
    <w:tr w:rsidR="00A77A98" w:rsidRPr="00293C52" w:rsidTr="00A77A98">
      <w:trPr>
        <w:trHeight w:val="1304"/>
      </w:trPr>
      <w:tc>
        <w:tcPr>
          <w:tcW w:w="2228" w:type="dxa"/>
        </w:tcPr>
        <w:p w:rsidR="00A77A98" w:rsidRPr="00CB5C65" w:rsidRDefault="00A77A98" w:rsidP="00186952">
          <w:r>
            <w:rPr>
              <w:noProof/>
              <w:lang w:val="es-ES" w:eastAsia="es-ES"/>
            </w:rPr>
            <w:drawing>
              <wp:inline distT="0" distB="0" distL="0" distR="0">
                <wp:extent cx="981075" cy="714375"/>
                <wp:effectExtent l="19050" t="0" r="9525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:rsidR="00A77A98" w:rsidRDefault="00A77A98">
          <w:pPr>
            <w:spacing w:line="252" w:lineRule="auto"/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:rsidR="00A77A98" w:rsidRDefault="00A77A98">
          <w:pPr>
            <w:spacing w:line="252" w:lineRule="auto"/>
            <w:jc w:val="center"/>
            <w:rPr>
              <w:rFonts w:eastAsiaTheme="minorHAnsi"/>
              <w:b/>
              <w:i/>
              <w:lang w:val="es-ES"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:rsidR="00A77A98" w:rsidRDefault="006345A3">
          <w:pPr>
            <w:spacing w:line="252" w:lineRule="auto"/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A77A98">
              <w:rPr>
                <w:rStyle w:val="Hyperlink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:rsidR="00A77A98" w:rsidRDefault="00A77A98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inorHAnsi" w:eastAsiaTheme="minorHAnsi" w:hAnsiTheme="minorHAnsi" w:cstheme="minorHAnsi"/>
              <w:sz w:val="20"/>
              <w:szCs w:val="20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:rsidR="00A77A98" w:rsidRDefault="006345A3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 w:history="1">
            <w:r w:rsidR="00A77A98">
              <w:rPr>
                <w:rStyle w:val="Hyperlink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:rsidR="00186952" w:rsidRPr="00B9169C" w:rsidRDefault="00186952" w:rsidP="00FB70A6">
    <w:pPr>
      <w:pStyle w:val="Head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nzalez del Tanago, Teresa">
    <w15:presenceInfo w15:providerId="AD" w15:userId="S-1-5-21-2561526312-4183397470-325541875-4065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SortMethod w:val="000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86735"/>
    <w:rsid w:val="00004C66"/>
    <w:rsid w:val="00013516"/>
    <w:rsid w:val="000338F0"/>
    <w:rsid w:val="00037B0E"/>
    <w:rsid w:val="00046D75"/>
    <w:rsid w:val="00052452"/>
    <w:rsid w:val="000618A7"/>
    <w:rsid w:val="000937FA"/>
    <w:rsid w:val="000954B8"/>
    <w:rsid w:val="000A0497"/>
    <w:rsid w:val="000A080D"/>
    <w:rsid w:val="000C5F40"/>
    <w:rsid w:val="000D0A36"/>
    <w:rsid w:val="000E706C"/>
    <w:rsid w:val="000F42D6"/>
    <w:rsid w:val="00104E36"/>
    <w:rsid w:val="00110B4B"/>
    <w:rsid w:val="00113442"/>
    <w:rsid w:val="00123F4B"/>
    <w:rsid w:val="00126A5E"/>
    <w:rsid w:val="00140B7E"/>
    <w:rsid w:val="00141FDA"/>
    <w:rsid w:val="00154B1F"/>
    <w:rsid w:val="00172C07"/>
    <w:rsid w:val="00174174"/>
    <w:rsid w:val="001741D1"/>
    <w:rsid w:val="0017676C"/>
    <w:rsid w:val="00186952"/>
    <w:rsid w:val="0018742B"/>
    <w:rsid w:val="001965B4"/>
    <w:rsid w:val="001A1B4C"/>
    <w:rsid w:val="001B0010"/>
    <w:rsid w:val="001B602D"/>
    <w:rsid w:val="001B71AD"/>
    <w:rsid w:val="001C7918"/>
    <w:rsid w:val="001D7251"/>
    <w:rsid w:val="0020300A"/>
    <w:rsid w:val="00211415"/>
    <w:rsid w:val="00214A38"/>
    <w:rsid w:val="00214CD0"/>
    <w:rsid w:val="002266AD"/>
    <w:rsid w:val="00233192"/>
    <w:rsid w:val="00246E8E"/>
    <w:rsid w:val="00254DC5"/>
    <w:rsid w:val="0026293F"/>
    <w:rsid w:val="002860CD"/>
    <w:rsid w:val="00293C52"/>
    <w:rsid w:val="00294A31"/>
    <w:rsid w:val="002A0CEF"/>
    <w:rsid w:val="002A3476"/>
    <w:rsid w:val="002A5874"/>
    <w:rsid w:val="002B68D7"/>
    <w:rsid w:val="002D7BD0"/>
    <w:rsid w:val="002F2562"/>
    <w:rsid w:val="002F5EA2"/>
    <w:rsid w:val="00303A5A"/>
    <w:rsid w:val="00327BBC"/>
    <w:rsid w:val="0033137E"/>
    <w:rsid w:val="0035161B"/>
    <w:rsid w:val="0035492A"/>
    <w:rsid w:val="003557BC"/>
    <w:rsid w:val="00355BB8"/>
    <w:rsid w:val="003575BD"/>
    <w:rsid w:val="00361F04"/>
    <w:rsid w:val="00373B9F"/>
    <w:rsid w:val="0037570C"/>
    <w:rsid w:val="0038409C"/>
    <w:rsid w:val="003847AD"/>
    <w:rsid w:val="003C050D"/>
    <w:rsid w:val="003C32F5"/>
    <w:rsid w:val="003C60BD"/>
    <w:rsid w:val="003C799F"/>
    <w:rsid w:val="003D21A3"/>
    <w:rsid w:val="003D46A0"/>
    <w:rsid w:val="003E358D"/>
    <w:rsid w:val="003E3787"/>
    <w:rsid w:val="003E7F4D"/>
    <w:rsid w:val="003F121D"/>
    <w:rsid w:val="003F2053"/>
    <w:rsid w:val="00425EB7"/>
    <w:rsid w:val="00460BCC"/>
    <w:rsid w:val="00463894"/>
    <w:rsid w:val="00470AA9"/>
    <w:rsid w:val="00475CBF"/>
    <w:rsid w:val="0049006B"/>
    <w:rsid w:val="004A3318"/>
    <w:rsid w:val="004B5DD8"/>
    <w:rsid w:val="004C1652"/>
    <w:rsid w:val="004D0D12"/>
    <w:rsid w:val="004E02B4"/>
    <w:rsid w:val="004E32A8"/>
    <w:rsid w:val="004F2E30"/>
    <w:rsid w:val="0050334F"/>
    <w:rsid w:val="00503E91"/>
    <w:rsid w:val="00504786"/>
    <w:rsid w:val="00510AE8"/>
    <w:rsid w:val="00526886"/>
    <w:rsid w:val="00542DB8"/>
    <w:rsid w:val="00555D25"/>
    <w:rsid w:val="005713EB"/>
    <w:rsid w:val="005A600F"/>
    <w:rsid w:val="005C2E50"/>
    <w:rsid w:val="005E38F1"/>
    <w:rsid w:val="005E4CA5"/>
    <w:rsid w:val="00617D74"/>
    <w:rsid w:val="006340CE"/>
    <w:rsid w:val="006345A3"/>
    <w:rsid w:val="00634900"/>
    <w:rsid w:val="006355E0"/>
    <w:rsid w:val="0064154F"/>
    <w:rsid w:val="006455D0"/>
    <w:rsid w:val="00651E90"/>
    <w:rsid w:val="00655B1E"/>
    <w:rsid w:val="00655CCE"/>
    <w:rsid w:val="006A1A21"/>
    <w:rsid w:val="006B6385"/>
    <w:rsid w:val="006B7367"/>
    <w:rsid w:val="006C0689"/>
    <w:rsid w:val="006C08C3"/>
    <w:rsid w:val="006C19C6"/>
    <w:rsid w:val="006C7764"/>
    <w:rsid w:val="006D234F"/>
    <w:rsid w:val="006F38F4"/>
    <w:rsid w:val="00705BF1"/>
    <w:rsid w:val="00734E55"/>
    <w:rsid w:val="0074542C"/>
    <w:rsid w:val="007458E1"/>
    <w:rsid w:val="00745FAE"/>
    <w:rsid w:val="00757A49"/>
    <w:rsid w:val="00767D0E"/>
    <w:rsid w:val="00773ACD"/>
    <w:rsid w:val="007A279E"/>
    <w:rsid w:val="007A4B22"/>
    <w:rsid w:val="007B4D14"/>
    <w:rsid w:val="007F5F10"/>
    <w:rsid w:val="0080462C"/>
    <w:rsid w:val="00805257"/>
    <w:rsid w:val="008067EC"/>
    <w:rsid w:val="0083366C"/>
    <w:rsid w:val="00844534"/>
    <w:rsid w:val="008469DE"/>
    <w:rsid w:val="008506D5"/>
    <w:rsid w:val="008656F3"/>
    <w:rsid w:val="00892B00"/>
    <w:rsid w:val="008B1295"/>
    <w:rsid w:val="008B45A3"/>
    <w:rsid w:val="008C53DF"/>
    <w:rsid w:val="008D5D47"/>
    <w:rsid w:val="008E6FB9"/>
    <w:rsid w:val="008F0189"/>
    <w:rsid w:val="008F1473"/>
    <w:rsid w:val="008F24DC"/>
    <w:rsid w:val="009025F0"/>
    <w:rsid w:val="0093428B"/>
    <w:rsid w:val="0093666E"/>
    <w:rsid w:val="00943A76"/>
    <w:rsid w:val="0094551C"/>
    <w:rsid w:val="009465B9"/>
    <w:rsid w:val="00953DC1"/>
    <w:rsid w:val="00961069"/>
    <w:rsid w:val="00964D0B"/>
    <w:rsid w:val="00967D0D"/>
    <w:rsid w:val="00970C63"/>
    <w:rsid w:val="0097497F"/>
    <w:rsid w:val="00976860"/>
    <w:rsid w:val="009774A5"/>
    <w:rsid w:val="009A431F"/>
    <w:rsid w:val="009A4759"/>
    <w:rsid w:val="009A5131"/>
    <w:rsid w:val="009B7F95"/>
    <w:rsid w:val="009C6F9F"/>
    <w:rsid w:val="009E4AD1"/>
    <w:rsid w:val="009F14B7"/>
    <w:rsid w:val="00A03292"/>
    <w:rsid w:val="00A1258A"/>
    <w:rsid w:val="00A2015C"/>
    <w:rsid w:val="00A244E0"/>
    <w:rsid w:val="00A27C34"/>
    <w:rsid w:val="00A36998"/>
    <w:rsid w:val="00A5196F"/>
    <w:rsid w:val="00A54CD3"/>
    <w:rsid w:val="00A6623D"/>
    <w:rsid w:val="00A67362"/>
    <w:rsid w:val="00A7554F"/>
    <w:rsid w:val="00A77A98"/>
    <w:rsid w:val="00A802F2"/>
    <w:rsid w:val="00A81C9B"/>
    <w:rsid w:val="00A90626"/>
    <w:rsid w:val="00AA1EAE"/>
    <w:rsid w:val="00AB03DF"/>
    <w:rsid w:val="00AB255A"/>
    <w:rsid w:val="00AB3E40"/>
    <w:rsid w:val="00AD5B42"/>
    <w:rsid w:val="00AE657E"/>
    <w:rsid w:val="00AF4A1E"/>
    <w:rsid w:val="00AF56A8"/>
    <w:rsid w:val="00B12A6B"/>
    <w:rsid w:val="00B33421"/>
    <w:rsid w:val="00B35EFB"/>
    <w:rsid w:val="00B51D45"/>
    <w:rsid w:val="00B60A9B"/>
    <w:rsid w:val="00B63A2E"/>
    <w:rsid w:val="00B66C15"/>
    <w:rsid w:val="00B72F8A"/>
    <w:rsid w:val="00B73A35"/>
    <w:rsid w:val="00B85307"/>
    <w:rsid w:val="00B85B33"/>
    <w:rsid w:val="00B86735"/>
    <w:rsid w:val="00B87D33"/>
    <w:rsid w:val="00B9169C"/>
    <w:rsid w:val="00B94E15"/>
    <w:rsid w:val="00BA25B4"/>
    <w:rsid w:val="00BA3C32"/>
    <w:rsid w:val="00BA4952"/>
    <w:rsid w:val="00BB182D"/>
    <w:rsid w:val="00BC54D4"/>
    <w:rsid w:val="00BD2F15"/>
    <w:rsid w:val="00BE6428"/>
    <w:rsid w:val="00BF2B09"/>
    <w:rsid w:val="00BF6038"/>
    <w:rsid w:val="00BF693D"/>
    <w:rsid w:val="00C24B3F"/>
    <w:rsid w:val="00C24C86"/>
    <w:rsid w:val="00C523EA"/>
    <w:rsid w:val="00C622D7"/>
    <w:rsid w:val="00C7477C"/>
    <w:rsid w:val="00C8086F"/>
    <w:rsid w:val="00C9228B"/>
    <w:rsid w:val="00CB4884"/>
    <w:rsid w:val="00CC0991"/>
    <w:rsid w:val="00CC6B8F"/>
    <w:rsid w:val="00CE7E02"/>
    <w:rsid w:val="00CF0B90"/>
    <w:rsid w:val="00CF36D3"/>
    <w:rsid w:val="00D00DA4"/>
    <w:rsid w:val="00D07616"/>
    <w:rsid w:val="00D11D69"/>
    <w:rsid w:val="00D2211A"/>
    <w:rsid w:val="00D366D4"/>
    <w:rsid w:val="00D47FEC"/>
    <w:rsid w:val="00D501AF"/>
    <w:rsid w:val="00D57D70"/>
    <w:rsid w:val="00D61794"/>
    <w:rsid w:val="00D70BD7"/>
    <w:rsid w:val="00D81172"/>
    <w:rsid w:val="00D8328F"/>
    <w:rsid w:val="00D94C2F"/>
    <w:rsid w:val="00DA3122"/>
    <w:rsid w:val="00DA5A92"/>
    <w:rsid w:val="00DD0635"/>
    <w:rsid w:val="00DD35DF"/>
    <w:rsid w:val="00DD53DC"/>
    <w:rsid w:val="00DE5B7D"/>
    <w:rsid w:val="00DF37F1"/>
    <w:rsid w:val="00DF5B76"/>
    <w:rsid w:val="00DF60EB"/>
    <w:rsid w:val="00E076C3"/>
    <w:rsid w:val="00E41A1E"/>
    <w:rsid w:val="00E52D42"/>
    <w:rsid w:val="00E53152"/>
    <w:rsid w:val="00E74E5B"/>
    <w:rsid w:val="00E826A8"/>
    <w:rsid w:val="00E90A39"/>
    <w:rsid w:val="00EC3C97"/>
    <w:rsid w:val="00ED4CB7"/>
    <w:rsid w:val="00F260E9"/>
    <w:rsid w:val="00F41208"/>
    <w:rsid w:val="00F5126A"/>
    <w:rsid w:val="00F51347"/>
    <w:rsid w:val="00FB0515"/>
    <w:rsid w:val="00FB70A6"/>
    <w:rsid w:val="00FC4F80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Heading2Char">
    <w:name w:val="Heading 2 Char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DocumentMapChar">
    <w:name w:val="Document Map Char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BA49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FollowedHyperlink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5EF2-722B-4592-8929-D4505D5B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79</TotalTime>
  <Pages>3</Pages>
  <Words>468</Words>
  <Characters>2574</Characters>
  <Application>Microsoft Office Word</Application>
  <DocSecurity>0</DocSecurity>
  <Lines>21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3036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ana</cp:lastModifiedBy>
  <cp:revision>8</cp:revision>
  <cp:lastPrinted>2017-03-21T17:43:00Z</cp:lastPrinted>
  <dcterms:created xsi:type="dcterms:W3CDTF">2020-12-14T14:03:00Z</dcterms:created>
  <dcterms:modified xsi:type="dcterms:W3CDTF">2020-12-16T10:16:00Z</dcterms:modified>
</cp:coreProperties>
</file>