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9FED" w14:textId="77777777" w:rsidR="00C42954" w:rsidRPr="00D81593" w:rsidRDefault="00DC3CD9" w:rsidP="00672DC4">
      <w:pPr>
        <w:pStyle w:val="TKMAINTITLE"/>
        <w:rPr>
          <w:lang w:val="es-ES"/>
        </w:rPr>
      </w:pPr>
      <w:r w:rsidRPr="00D81593">
        <w:rPr>
          <w:lang w:val="es-ES"/>
        </w:rPr>
        <w:t>40</w:t>
      </w:r>
      <w:r w:rsidR="00174DE8" w:rsidRPr="00D81593">
        <w:rPr>
          <w:lang w:val="es-ES"/>
        </w:rPr>
        <w:t xml:space="preserve"> </w:t>
      </w:r>
      <w:r w:rsidR="00D81593">
        <w:rPr>
          <w:lang w:val="es-ES"/>
        </w:rPr>
        <w:t>-</w:t>
      </w:r>
      <w:r w:rsidR="00174DE8" w:rsidRPr="00D81593">
        <w:rPr>
          <w:lang w:val="es-ES"/>
        </w:rPr>
        <w:t xml:space="preserve"> </w:t>
      </w:r>
      <w:r w:rsidR="00D81593">
        <w:rPr>
          <w:lang w:val="es-ES"/>
        </w:rPr>
        <w:t>Empezando a</w:t>
      </w:r>
      <w:r w:rsidR="00D81593" w:rsidRPr="00D81593">
        <w:rPr>
          <w:lang w:val="es-ES"/>
        </w:rPr>
        <w:t xml:space="preserve"> socializar</w:t>
      </w:r>
    </w:p>
    <w:p w14:paraId="6F450FDA" w14:textId="77777777" w:rsidR="0083142F" w:rsidRPr="00D81593" w:rsidRDefault="00D81593" w:rsidP="00D81593">
      <w:pPr>
        <w:pStyle w:val="TKAIM"/>
        <w:ind w:left="1134" w:hanging="1134"/>
        <w:jc w:val="both"/>
        <w:rPr>
          <w:lang w:val="es-ES"/>
        </w:rPr>
      </w:pPr>
      <w:r>
        <w:rPr>
          <w:lang w:val="es-ES"/>
        </w:rPr>
        <w:t>Finalidad</w:t>
      </w:r>
      <w:r w:rsidR="009555D1" w:rsidRPr="00D81593">
        <w:rPr>
          <w:lang w:val="es-ES"/>
        </w:rPr>
        <w:t>:</w:t>
      </w:r>
      <w:r w:rsidR="00D54DAB">
        <w:rPr>
          <w:lang w:val="es-ES"/>
        </w:rPr>
        <w:t xml:space="preserve"> Dar a conocer</w:t>
      </w:r>
      <w:r>
        <w:rPr>
          <w:lang w:val="es-ES"/>
        </w:rPr>
        <w:t xml:space="preserve"> expresiones clave para presentarse y </w:t>
      </w:r>
      <w:r w:rsidR="001112E0">
        <w:rPr>
          <w:lang w:val="es-ES"/>
        </w:rPr>
        <w:t xml:space="preserve">lograr que los refugiados sean capaces </w:t>
      </w:r>
      <w:r>
        <w:rPr>
          <w:lang w:val="es-ES"/>
        </w:rPr>
        <w:t xml:space="preserve">decir algo sobre </w:t>
      </w:r>
      <w:r w:rsidR="001C5D61">
        <w:rPr>
          <w:lang w:val="es-ES"/>
        </w:rPr>
        <w:t xml:space="preserve">sí </w:t>
      </w:r>
      <w:r>
        <w:rPr>
          <w:lang w:val="es-ES"/>
        </w:rPr>
        <w:t xml:space="preserve">mismos. </w:t>
      </w:r>
    </w:p>
    <w:p w14:paraId="477E0658" w14:textId="77777777" w:rsidR="0083142F" w:rsidRPr="00D81593" w:rsidRDefault="00D81593" w:rsidP="0083142F">
      <w:pPr>
        <w:pStyle w:val="TKTITRE1"/>
        <w:rPr>
          <w:lang w:val="es-ES"/>
        </w:rPr>
      </w:pPr>
      <w:r>
        <w:rPr>
          <w:lang w:val="es-ES"/>
        </w:rPr>
        <w:t>Situaciones comunicativas</w:t>
      </w:r>
    </w:p>
    <w:p w14:paraId="48C64A64" w14:textId="77777777" w:rsidR="00C44A3B" w:rsidRPr="00D81593" w:rsidRDefault="001C5D61" w:rsidP="00D81593">
      <w:pPr>
        <w:pStyle w:val="TKBulletLevel1"/>
        <w:jc w:val="both"/>
        <w:rPr>
          <w:lang w:val="es-ES"/>
        </w:rPr>
      </w:pPr>
      <w:r>
        <w:rPr>
          <w:lang w:val="es-ES"/>
        </w:rPr>
        <w:t>P</w:t>
      </w:r>
      <w:r w:rsidR="00D81593">
        <w:rPr>
          <w:lang w:val="es-ES"/>
        </w:rPr>
        <w:t>resentarse</w:t>
      </w:r>
      <w:r>
        <w:rPr>
          <w:lang w:val="es-ES"/>
        </w:rPr>
        <w:t xml:space="preserve"> </w:t>
      </w:r>
      <w:r w:rsidR="00D81593">
        <w:rPr>
          <w:lang w:val="es-ES"/>
        </w:rPr>
        <w:t>y deletrear y pronunciar su propio nombre.</w:t>
      </w:r>
    </w:p>
    <w:p w14:paraId="7A20B1CC" w14:textId="77777777" w:rsidR="00C44A3B" w:rsidRPr="00D81593" w:rsidRDefault="00D81593" w:rsidP="00D81593">
      <w:pPr>
        <w:pStyle w:val="TKBulletLevel1"/>
        <w:jc w:val="both"/>
        <w:rPr>
          <w:lang w:val="es-ES"/>
        </w:rPr>
      </w:pPr>
      <w:r>
        <w:rPr>
          <w:lang w:val="es-ES"/>
        </w:rPr>
        <w:t xml:space="preserve">Hablar sobre </w:t>
      </w:r>
      <w:r w:rsidR="001C5D61">
        <w:rPr>
          <w:lang w:val="es-ES"/>
        </w:rPr>
        <w:t xml:space="preserve">sí </w:t>
      </w:r>
      <w:r>
        <w:rPr>
          <w:lang w:val="es-ES"/>
        </w:rPr>
        <w:t xml:space="preserve">mismos, sobre su vida, etc. </w:t>
      </w:r>
    </w:p>
    <w:p w14:paraId="5351C649" w14:textId="77777777" w:rsidR="00C42954" w:rsidRPr="00D81593" w:rsidRDefault="00D81593" w:rsidP="00D81593">
      <w:pPr>
        <w:pStyle w:val="TKTITRE1"/>
        <w:jc w:val="both"/>
        <w:rPr>
          <w:lang w:val="es-ES"/>
        </w:rPr>
      </w:pPr>
      <w:r>
        <w:rPr>
          <w:lang w:val="es-ES"/>
        </w:rPr>
        <w:t>Material</w:t>
      </w:r>
    </w:p>
    <w:p w14:paraId="0330BD02" w14:textId="77777777" w:rsidR="00B81971" w:rsidRPr="00D81593" w:rsidRDefault="00D81593" w:rsidP="00D81593">
      <w:pPr>
        <w:pStyle w:val="TKBulletLevel1"/>
        <w:jc w:val="both"/>
        <w:rPr>
          <w:lang w:val="es-ES"/>
        </w:rPr>
      </w:pPr>
      <w:r>
        <w:rPr>
          <w:lang w:val="es-ES"/>
        </w:rPr>
        <w:t>Ejemplo de texto</w:t>
      </w:r>
      <w:r w:rsidR="00B81971" w:rsidRPr="00D81593">
        <w:rPr>
          <w:lang w:val="es-ES"/>
        </w:rPr>
        <w:t xml:space="preserve"> (</w:t>
      </w:r>
      <w:r w:rsidR="009555D1" w:rsidRPr="00D81593">
        <w:rPr>
          <w:lang w:val="es-ES"/>
        </w:rPr>
        <w:t>A</w:t>
      </w:r>
      <w:r w:rsidR="00B81971" w:rsidRPr="00D81593">
        <w:rPr>
          <w:lang w:val="es-ES"/>
        </w:rPr>
        <w:t xml:space="preserve">) </w:t>
      </w:r>
      <w:r>
        <w:rPr>
          <w:lang w:val="es-ES"/>
        </w:rPr>
        <w:t>sobre una mujer que se presenta a sí misma (véase la página siguiente</w:t>
      </w:r>
      <w:r w:rsidR="00B81971" w:rsidRPr="00D81593">
        <w:rPr>
          <w:lang w:val="es-ES"/>
        </w:rPr>
        <w:t>).</w:t>
      </w:r>
    </w:p>
    <w:p w14:paraId="7FCFAB12" w14:textId="5F2498A3" w:rsidR="00B81971" w:rsidRPr="00D81593" w:rsidRDefault="00D81593" w:rsidP="00D81593">
      <w:pPr>
        <w:pStyle w:val="TKBulletLevel1"/>
        <w:jc w:val="both"/>
        <w:rPr>
          <w:lang w:val="es-ES"/>
        </w:rPr>
      </w:pPr>
      <w:r>
        <w:rPr>
          <w:lang w:val="es-ES"/>
        </w:rPr>
        <w:t xml:space="preserve">Lista de expresiones y frases clave </w:t>
      </w:r>
      <w:r w:rsidR="00B81971" w:rsidRPr="00D81593">
        <w:rPr>
          <w:lang w:val="es-ES"/>
        </w:rPr>
        <w:t>(</w:t>
      </w:r>
      <w:r>
        <w:rPr>
          <w:lang w:val="es-ES"/>
        </w:rPr>
        <w:t xml:space="preserve">véase la herramienta 33 - </w:t>
      </w:r>
      <w:hyperlink r:id="rId8" w:history="1">
        <w:r w:rsidRPr="00133783">
          <w:rPr>
            <w:rStyle w:val="Lienhypertexte"/>
            <w:rFonts w:cs="Calibri"/>
            <w:i/>
            <w:u w:val="none"/>
            <w:lang w:val="es-ES"/>
          </w:rPr>
          <w:t>Lista de expresiones para la comunicación cotidiana</w:t>
        </w:r>
      </w:hyperlink>
      <w:r w:rsidR="00B81971" w:rsidRPr="00D81593">
        <w:rPr>
          <w:lang w:val="es-ES"/>
        </w:rPr>
        <w:t>).</w:t>
      </w:r>
    </w:p>
    <w:p w14:paraId="5CE2DE55" w14:textId="77777777" w:rsidR="00C42954" w:rsidRPr="00D81593" w:rsidRDefault="00D81593" w:rsidP="00D81593">
      <w:pPr>
        <w:pStyle w:val="TKTITRE1"/>
        <w:jc w:val="both"/>
        <w:rPr>
          <w:lang w:val="es-ES"/>
        </w:rPr>
      </w:pPr>
      <w:r>
        <w:rPr>
          <w:lang w:val="es-ES"/>
        </w:rPr>
        <w:t>Actividades lingüísticas</w:t>
      </w:r>
    </w:p>
    <w:p w14:paraId="067838FA" w14:textId="77777777" w:rsidR="009555D1" w:rsidRPr="00D81593" w:rsidRDefault="00D81593" w:rsidP="00D81593">
      <w:pPr>
        <w:pStyle w:val="TKTITRE3"/>
        <w:jc w:val="both"/>
        <w:rPr>
          <w:lang w:val="es-ES"/>
        </w:rPr>
      </w:pPr>
      <w:r>
        <w:rPr>
          <w:lang w:val="es-ES"/>
        </w:rPr>
        <w:t>Actividad 1</w:t>
      </w:r>
    </w:p>
    <w:p w14:paraId="4D2E76FB" w14:textId="77777777" w:rsidR="00D81593" w:rsidRDefault="00D81593" w:rsidP="00D81593">
      <w:pPr>
        <w:pStyle w:val="TKTEXTE"/>
        <w:jc w:val="both"/>
        <w:rPr>
          <w:lang w:val="es-ES"/>
        </w:rPr>
      </w:pPr>
      <w:r>
        <w:rPr>
          <w:lang w:val="es-ES"/>
        </w:rPr>
        <w:t xml:space="preserve">Averiguar qué es lo que saben los refugiados sobre la forma de presentarse </w:t>
      </w:r>
      <w:r w:rsidRPr="00D81593">
        <w:rPr>
          <w:lang w:val="es-ES"/>
        </w:rPr>
        <w:t>en su propio idioma y cultura</w:t>
      </w:r>
      <w:r>
        <w:rPr>
          <w:lang w:val="es-ES"/>
        </w:rPr>
        <w:t>,</w:t>
      </w:r>
      <w:r w:rsidRPr="00D81593">
        <w:rPr>
          <w:lang w:val="es-ES"/>
        </w:rPr>
        <w:t xml:space="preserve"> preguntando (por ejemplo): </w:t>
      </w:r>
      <w:r w:rsidR="0040045B">
        <w:rPr>
          <w:lang w:val="es-ES"/>
        </w:rPr>
        <w:t>“</w:t>
      </w:r>
      <w:r w:rsidRPr="00D81593">
        <w:rPr>
          <w:i/>
          <w:lang w:val="es-ES"/>
        </w:rPr>
        <w:t>¿Qué información es importante cuando queremos hablar de nosotros mismos?</w:t>
      </w:r>
      <w:r w:rsidR="0040045B">
        <w:rPr>
          <w:lang w:val="es-ES"/>
        </w:rPr>
        <w:t xml:space="preserve">”. Agradecer </w:t>
      </w:r>
      <w:r w:rsidRPr="00D81593">
        <w:rPr>
          <w:lang w:val="es-ES"/>
        </w:rPr>
        <w:t>sus contribuciones.</w:t>
      </w:r>
    </w:p>
    <w:p w14:paraId="0A9762D0" w14:textId="77777777" w:rsidR="009555D1" w:rsidRPr="00D81593" w:rsidRDefault="00D81593" w:rsidP="00D81593">
      <w:pPr>
        <w:pStyle w:val="TKTITRE3"/>
        <w:jc w:val="both"/>
        <w:rPr>
          <w:lang w:val="es-ES"/>
        </w:rPr>
      </w:pPr>
      <w:r>
        <w:rPr>
          <w:lang w:val="es-ES"/>
        </w:rPr>
        <w:t xml:space="preserve">Actividad </w:t>
      </w:r>
      <w:r w:rsidR="009555D1" w:rsidRPr="00D81593">
        <w:rPr>
          <w:lang w:val="es-ES"/>
        </w:rPr>
        <w:t>2</w:t>
      </w:r>
    </w:p>
    <w:p w14:paraId="6CB6810E" w14:textId="77777777" w:rsidR="00C42954" w:rsidRPr="00D81593" w:rsidRDefault="00D81593" w:rsidP="00D81593">
      <w:pPr>
        <w:pStyle w:val="TKTEXTE"/>
        <w:jc w:val="both"/>
        <w:rPr>
          <w:lang w:val="es-ES"/>
        </w:rPr>
      </w:pPr>
      <w:r>
        <w:rPr>
          <w:lang w:val="es-ES"/>
        </w:rPr>
        <w:t>Leer en alto el texto</w:t>
      </w:r>
      <w:r w:rsidR="00C42954" w:rsidRPr="00D81593">
        <w:rPr>
          <w:lang w:val="es-ES"/>
        </w:rPr>
        <w:t xml:space="preserve"> (</w:t>
      </w:r>
      <w:r w:rsidR="009555D1" w:rsidRPr="00D81593">
        <w:rPr>
          <w:lang w:val="es-ES"/>
        </w:rPr>
        <w:t>A</w:t>
      </w:r>
      <w:r w:rsidR="00C42954" w:rsidRPr="00D81593">
        <w:rPr>
          <w:lang w:val="es-ES"/>
        </w:rPr>
        <w:t xml:space="preserve">). </w:t>
      </w:r>
      <w:r>
        <w:rPr>
          <w:lang w:val="es-ES"/>
        </w:rPr>
        <w:t xml:space="preserve">Ver cuánto entienden los refugiados, haciéndoles preguntas como: </w:t>
      </w:r>
      <w:r w:rsidR="0040045B">
        <w:rPr>
          <w:lang w:val="es-ES"/>
        </w:rPr>
        <w:t>“</w:t>
      </w:r>
      <w:r w:rsidR="0040045B">
        <w:rPr>
          <w:i/>
          <w:lang w:val="es-ES"/>
        </w:rPr>
        <w:t>¿c</w:t>
      </w:r>
      <w:r w:rsidRPr="00D81593">
        <w:rPr>
          <w:i/>
          <w:lang w:val="es-ES"/>
        </w:rPr>
        <w:t>uántos años tiene (ella)?</w:t>
      </w:r>
      <w:r w:rsidR="0040045B">
        <w:rPr>
          <w:i/>
          <w:lang w:val="es-ES"/>
        </w:rPr>
        <w:t>”,</w:t>
      </w:r>
      <w:r w:rsidRPr="00D81593">
        <w:rPr>
          <w:i/>
          <w:lang w:val="es-ES"/>
        </w:rPr>
        <w:t xml:space="preserve"> </w:t>
      </w:r>
      <w:r w:rsidR="0040045B">
        <w:rPr>
          <w:i/>
          <w:lang w:val="es-ES"/>
        </w:rPr>
        <w:t>“¿d</w:t>
      </w:r>
      <w:r>
        <w:rPr>
          <w:i/>
          <w:lang w:val="es-ES"/>
        </w:rPr>
        <w:t>e dónde</w:t>
      </w:r>
      <w:r w:rsidR="00901C8C">
        <w:rPr>
          <w:i/>
          <w:lang w:val="es-ES"/>
        </w:rPr>
        <w:t xml:space="preserve"> es</w:t>
      </w:r>
      <w:r>
        <w:rPr>
          <w:i/>
          <w:lang w:val="es-ES"/>
        </w:rPr>
        <w:t>?</w:t>
      </w:r>
      <w:r w:rsidR="0040045B">
        <w:rPr>
          <w:i/>
          <w:lang w:val="es-ES"/>
        </w:rPr>
        <w:t>”, “</w:t>
      </w:r>
      <w:r>
        <w:rPr>
          <w:i/>
          <w:lang w:val="es-ES"/>
        </w:rPr>
        <w:t>¿</w:t>
      </w:r>
      <w:r w:rsidR="00901C8C">
        <w:rPr>
          <w:i/>
          <w:lang w:val="es-ES"/>
        </w:rPr>
        <w:t xml:space="preserve">qué día </w:t>
      </w:r>
      <w:r>
        <w:rPr>
          <w:i/>
          <w:lang w:val="es-ES"/>
        </w:rPr>
        <w:t>nació?</w:t>
      </w:r>
      <w:r w:rsidR="0040045B">
        <w:rPr>
          <w:i/>
          <w:lang w:val="es-ES"/>
        </w:rPr>
        <w:t>”,</w:t>
      </w:r>
      <w:r>
        <w:rPr>
          <w:i/>
          <w:lang w:val="es-ES"/>
        </w:rPr>
        <w:t xml:space="preserve"> </w:t>
      </w:r>
      <w:r w:rsidR="0040045B">
        <w:rPr>
          <w:i/>
          <w:lang w:val="es-ES"/>
        </w:rPr>
        <w:t>“¿d</w:t>
      </w:r>
      <w:r>
        <w:rPr>
          <w:i/>
          <w:lang w:val="es-ES"/>
        </w:rPr>
        <w:t>ónde vive?</w:t>
      </w:r>
      <w:r w:rsidR="0040045B">
        <w:rPr>
          <w:i/>
          <w:lang w:val="es-ES"/>
        </w:rPr>
        <w:t>”</w:t>
      </w:r>
      <w:r w:rsidR="0040045B">
        <w:rPr>
          <w:lang w:val="es-ES"/>
        </w:rPr>
        <w:t>, etc.</w:t>
      </w:r>
      <w:r>
        <w:rPr>
          <w:i/>
          <w:lang w:val="es-ES"/>
        </w:rPr>
        <w:t xml:space="preserve"> </w:t>
      </w:r>
      <w:r w:rsidR="0040045B">
        <w:rPr>
          <w:lang w:val="es-ES"/>
        </w:rPr>
        <w:t xml:space="preserve">Continuar </w:t>
      </w:r>
      <w:r>
        <w:rPr>
          <w:lang w:val="es-ES"/>
        </w:rPr>
        <w:t xml:space="preserve">con otros ejemplos. </w:t>
      </w:r>
    </w:p>
    <w:p w14:paraId="3081D878" w14:textId="77777777" w:rsidR="009555D1" w:rsidRPr="00D81593" w:rsidRDefault="009555D1" w:rsidP="00D81593">
      <w:pPr>
        <w:pStyle w:val="TKTITRE3"/>
        <w:jc w:val="both"/>
        <w:rPr>
          <w:lang w:val="es-ES"/>
        </w:rPr>
      </w:pPr>
      <w:r w:rsidRPr="00D81593">
        <w:rPr>
          <w:lang w:val="es-ES"/>
        </w:rPr>
        <w:t>Activi</w:t>
      </w:r>
      <w:r w:rsidR="00D81593">
        <w:rPr>
          <w:lang w:val="es-ES"/>
        </w:rPr>
        <w:t>dad</w:t>
      </w:r>
      <w:r w:rsidRPr="00D81593">
        <w:rPr>
          <w:lang w:val="es-ES"/>
        </w:rPr>
        <w:t xml:space="preserve"> 3</w:t>
      </w:r>
    </w:p>
    <w:p w14:paraId="005A3A1B" w14:textId="77777777" w:rsidR="009555D1" w:rsidRPr="00D81593" w:rsidRDefault="00D81593" w:rsidP="00D81593">
      <w:pPr>
        <w:pStyle w:val="TKTEXTE"/>
        <w:jc w:val="both"/>
        <w:rPr>
          <w:lang w:val="es-ES"/>
        </w:rPr>
      </w:pPr>
      <w:r>
        <w:rPr>
          <w:lang w:val="es-ES"/>
        </w:rPr>
        <w:t xml:space="preserve">Utilizar la información del cuadro </w:t>
      </w:r>
      <w:r w:rsidR="00C42954" w:rsidRPr="00D81593">
        <w:rPr>
          <w:lang w:val="es-ES"/>
        </w:rPr>
        <w:t>(</w:t>
      </w:r>
      <w:r w:rsidR="009555D1" w:rsidRPr="00D81593">
        <w:rPr>
          <w:lang w:val="es-ES"/>
        </w:rPr>
        <w:t>B</w:t>
      </w:r>
      <w:r w:rsidR="00C42954" w:rsidRPr="00D81593">
        <w:rPr>
          <w:lang w:val="es-ES"/>
        </w:rPr>
        <w:t>) (</w:t>
      </w:r>
      <w:r>
        <w:rPr>
          <w:lang w:val="es-ES"/>
        </w:rPr>
        <w:t>véase la página siguiente</w:t>
      </w:r>
      <w:r w:rsidR="00C42954" w:rsidRPr="00D81593">
        <w:rPr>
          <w:lang w:val="es-ES"/>
        </w:rPr>
        <w:t xml:space="preserve">) </w:t>
      </w:r>
      <w:r>
        <w:rPr>
          <w:lang w:val="es-ES"/>
        </w:rPr>
        <w:t xml:space="preserve">para determinar el grado de comprensión de los refugiados. Imprimir </w:t>
      </w:r>
      <w:r w:rsidR="00901C8C">
        <w:rPr>
          <w:lang w:val="es-ES"/>
        </w:rPr>
        <w:t xml:space="preserve">el cuadro </w:t>
      </w:r>
      <w:r>
        <w:rPr>
          <w:lang w:val="es-ES"/>
        </w:rPr>
        <w:t>y recortar</w:t>
      </w:r>
      <w:r w:rsidR="00901C8C">
        <w:rPr>
          <w:lang w:val="es-ES"/>
        </w:rPr>
        <w:t xml:space="preserve"> las casillas</w:t>
      </w:r>
      <w:r>
        <w:rPr>
          <w:lang w:val="es-ES"/>
        </w:rPr>
        <w:t>, distribuir</w:t>
      </w:r>
      <w:r w:rsidR="00901C8C">
        <w:rPr>
          <w:lang w:val="es-ES"/>
        </w:rPr>
        <w:t>las</w:t>
      </w:r>
      <w:r>
        <w:rPr>
          <w:lang w:val="es-ES"/>
        </w:rPr>
        <w:t xml:space="preserve"> sobre una mesa y pedir a los refugiados que “emparejen” </w:t>
      </w:r>
      <w:r w:rsidR="0040045B">
        <w:rPr>
          <w:lang w:val="es-ES"/>
        </w:rPr>
        <w:t xml:space="preserve">las </w:t>
      </w:r>
      <w:r>
        <w:rPr>
          <w:lang w:val="es-ES"/>
        </w:rPr>
        <w:t xml:space="preserve">expresiones clave con </w:t>
      </w:r>
      <w:r w:rsidR="0040045B">
        <w:rPr>
          <w:lang w:val="es-ES"/>
        </w:rPr>
        <w:t xml:space="preserve">los </w:t>
      </w:r>
      <w:r w:rsidR="00901C8C">
        <w:rPr>
          <w:lang w:val="es-ES"/>
        </w:rPr>
        <w:t xml:space="preserve">títulos </w:t>
      </w:r>
      <w:r w:rsidR="0040045B">
        <w:rPr>
          <w:lang w:val="es-ES"/>
        </w:rPr>
        <w:t>conexos</w:t>
      </w:r>
      <w:r>
        <w:rPr>
          <w:lang w:val="es-ES"/>
        </w:rPr>
        <w:t xml:space="preserve"> (en negrita)</w:t>
      </w:r>
      <w:r w:rsidR="00C42954" w:rsidRPr="00D81593">
        <w:rPr>
          <w:lang w:val="es-ES"/>
        </w:rPr>
        <w:t>.</w:t>
      </w:r>
    </w:p>
    <w:p w14:paraId="2073CE5D" w14:textId="77777777" w:rsidR="009555D1" w:rsidRPr="00D81593" w:rsidRDefault="00D81593" w:rsidP="00D81593">
      <w:pPr>
        <w:pStyle w:val="TKTEXTE"/>
        <w:jc w:val="both"/>
        <w:rPr>
          <w:lang w:val="es-ES"/>
        </w:rPr>
      </w:pPr>
      <w:r>
        <w:rPr>
          <w:lang w:val="es-ES"/>
        </w:rPr>
        <w:t>A continuación, preguntar a los refugiados</w:t>
      </w:r>
      <w:r w:rsidR="00C42954" w:rsidRPr="00D81593">
        <w:rPr>
          <w:lang w:val="es-ES"/>
        </w:rPr>
        <w:t xml:space="preserve">: </w:t>
      </w:r>
      <w:r w:rsidR="0040045B">
        <w:rPr>
          <w:lang w:val="es-ES"/>
        </w:rPr>
        <w:t>“</w:t>
      </w:r>
      <w:r w:rsidR="0040045B">
        <w:rPr>
          <w:i/>
          <w:lang w:val="es-ES"/>
        </w:rPr>
        <w:t>¿</w:t>
      </w:r>
      <w:r>
        <w:rPr>
          <w:i/>
          <w:lang w:val="es-ES"/>
        </w:rPr>
        <w:t>cómo se llama</w:t>
      </w:r>
      <w:r w:rsidR="0040045B">
        <w:rPr>
          <w:i/>
          <w:lang w:val="es-ES"/>
        </w:rPr>
        <w:t>n</w:t>
      </w:r>
      <w:r>
        <w:rPr>
          <w:i/>
          <w:lang w:val="es-ES"/>
        </w:rPr>
        <w:t>?</w:t>
      </w:r>
      <w:r w:rsidR="0040045B" w:rsidRPr="0040045B">
        <w:rPr>
          <w:lang w:val="es-ES"/>
        </w:rPr>
        <w:t>”,</w:t>
      </w:r>
      <w:r w:rsidRPr="0040045B">
        <w:rPr>
          <w:lang w:val="es-ES"/>
        </w:rPr>
        <w:t xml:space="preserve"> </w:t>
      </w:r>
      <w:r w:rsidR="0040045B" w:rsidRPr="0040045B">
        <w:rPr>
          <w:lang w:val="es-ES"/>
        </w:rPr>
        <w:t>“</w:t>
      </w:r>
      <w:r w:rsidR="0040045B">
        <w:rPr>
          <w:i/>
          <w:lang w:val="es-ES"/>
        </w:rPr>
        <w:t>¿</w:t>
      </w:r>
      <w:r w:rsidR="00901C8C">
        <w:rPr>
          <w:i/>
          <w:lang w:val="es-ES"/>
        </w:rPr>
        <w:t xml:space="preserve">qué día </w:t>
      </w:r>
      <w:r w:rsidR="0040045B">
        <w:rPr>
          <w:i/>
          <w:lang w:val="es-ES"/>
        </w:rPr>
        <w:t>nacieron</w:t>
      </w:r>
      <w:r>
        <w:rPr>
          <w:i/>
          <w:lang w:val="es-ES"/>
        </w:rPr>
        <w:t>?</w:t>
      </w:r>
      <w:r w:rsidR="0040045B" w:rsidRPr="0040045B">
        <w:rPr>
          <w:lang w:val="es-ES"/>
        </w:rPr>
        <w:t>”,</w:t>
      </w:r>
      <w:r w:rsidRPr="0040045B">
        <w:rPr>
          <w:lang w:val="es-ES"/>
        </w:rPr>
        <w:t xml:space="preserve"> </w:t>
      </w:r>
      <w:r w:rsidR="0040045B" w:rsidRPr="0040045B">
        <w:rPr>
          <w:lang w:val="es-ES"/>
        </w:rPr>
        <w:t>“</w:t>
      </w:r>
      <w:r w:rsidR="0040045B">
        <w:rPr>
          <w:i/>
          <w:lang w:val="es-ES"/>
        </w:rPr>
        <w:t>¿d</w:t>
      </w:r>
      <w:r>
        <w:rPr>
          <w:i/>
          <w:lang w:val="es-ES"/>
        </w:rPr>
        <w:t xml:space="preserve">e dónde </w:t>
      </w:r>
      <w:r w:rsidR="00901C8C">
        <w:rPr>
          <w:i/>
          <w:lang w:val="es-ES"/>
        </w:rPr>
        <w:t>son</w:t>
      </w:r>
      <w:r>
        <w:rPr>
          <w:i/>
          <w:lang w:val="es-ES"/>
        </w:rPr>
        <w:t>?</w:t>
      </w:r>
      <w:r w:rsidR="0040045B">
        <w:rPr>
          <w:lang w:val="es-ES"/>
        </w:rPr>
        <w:t>”.</w:t>
      </w:r>
      <w:r>
        <w:rPr>
          <w:i/>
          <w:lang w:val="es-ES"/>
        </w:rPr>
        <w:t xml:space="preserve"> </w:t>
      </w:r>
      <w:r w:rsidR="0040045B">
        <w:rPr>
          <w:lang w:val="es-ES"/>
        </w:rPr>
        <w:t xml:space="preserve">Continuar </w:t>
      </w:r>
      <w:r w:rsidRPr="00D81593">
        <w:rPr>
          <w:lang w:val="es-ES"/>
        </w:rPr>
        <w:t>con otros ejemplos.</w:t>
      </w:r>
      <w:r>
        <w:rPr>
          <w:i/>
          <w:lang w:val="es-ES"/>
        </w:rPr>
        <w:t xml:space="preserve"> </w:t>
      </w:r>
    </w:p>
    <w:p w14:paraId="15C0943D" w14:textId="77777777" w:rsidR="00C42954" w:rsidRPr="00D81593" w:rsidRDefault="00D81593" w:rsidP="009555D1">
      <w:pPr>
        <w:pStyle w:val="TKTEXTE"/>
        <w:rPr>
          <w:lang w:val="es-ES"/>
        </w:rPr>
      </w:pPr>
      <w:r>
        <w:rPr>
          <w:lang w:val="es-ES"/>
        </w:rPr>
        <w:t>Invitar a los refugiados a anotar sus respuestas</w:t>
      </w:r>
      <w:r w:rsidR="00C442EA" w:rsidRPr="00D81593">
        <w:rPr>
          <w:lang w:val="es-ES"/>
        </w:rPr>
        <w:t>.</w:t>
      </w:r>
    </w:p>
    <w:p w14:paraId="1803B0D8" w14:textId="77777777" w:rsidR="009555D1" w:rsidRPr="00D81593" w:rsidRDefault="00D81593" w:rsidP="009555D1">
      <w:pPr>
        <w:pStyle w:val="TKTITRE3"/>
        <w:rPr>
          <w:lang w:val="es-ES"/>
        </w:rPr>
      </w:pPr>
      <w:r>
        <w:rPr>
          <w:lang w:val="es-ES"/>
        </w:rPr>
        <w:t xml:space="preserve">Actividad </w:t>
      </w:r>
      <w:r w:rsidR="009555D1" w:rsidRPr="00D81593">
        <w:rPr>
          <w:lang w:val="es-ES"/>
        </w:rPr>
        <w:t>4</w:t>
      </w:r>
    </w:p>
    <w:p w14:paraId="60A40949" w14:textId="77777777" w:rsidR="00C42954" w:rsidRPr="00D81593" w:rsidRDefault="0040045B" w:rsidP="009555D1">
      <w:pPr>
        <w:pStyle w:val="TKTEXTE"/>
        <w:rPr>
          <w:lang w:val="es-ES"/>
        </w:rPr>
      </w:pPr>
      <w:r>
        <w:rPr>
          <w:lang w:val="es-ES"/>
        </w:rPr>
        <w:t>Mostrar un</w:t>
      </w:r>
      <w:r w:rsidR="00D81593">
        <w:rPr>
          <w:lang w:val="es-ES"/>
        </w:rPr>
        <w:t xml:space="preserve"> diálogo </w:t>
      </w:r>
      <w:r>
        <w:rPr>
          <w:lang w:val="es-ES"/>
        </w:rPr>
        <w:t>de</w:t>
      </w:r>
      <w:r w:rsidR="00901C8C">
        <w:rPr>
          <w:lang w:val="es-ES"/>
        </w:rPr>
        <w:t>l</w:t>
      </w:r>
      <w:r>
        <w:rPr>
          <w:lang w:val="es-ES"/>
        </w:rPr>
        <w:t xml:space="preserve"> tipo:</w:t>
      </w:r>
    </w:p>
    <w:p w14:paraId="100525EA" w14:textId="77777777" w:rsidR="00C42954" w:rsidRPr="00D81593" w:rsidRDefault="00C42954" w:rsidP="009555D1">
      <w:pPr>
        <w:pStyle w:val="TKBulletLevel1"/>
        <w:rPr>
          <w:i/>
          <w:iCs/>
          <w:lang w:val="es-ES"/>
        </w:rPr>
      </w:pPr>
      <w:r w:rsidRPr="00D81593">
        <w:rPr>
          <w:i/>
          <w:iCs/>
          <w:lang w:val="es-ES"/>
        </w:rPr>
        <w:t>A.</w:t>
      </w:r>
      <w:r w:rsidR="009555D1" w:rsidRPr="00D81593">
        <w:rPr>
          <w:i/>
          <w:iCs/>
          <w:lang w:val="es-ES"/>
        </w:rPr>
        <w:t xml:space="preserve"> </w:t>
      </w:r>
      <w:r w:rsidR="00D81593">
        <w:rPr>
          <w:i/>
          <w:iCs/>
          <w:lang w:val="es-ES"/>
        </w:rPr>
        <w:t>Hola, soy</w:t>
      </w:r>
      <w:r w:rsidRPr="00D81593">
        <w:rPr>
          <w:i/>
          <w:iCs/>
          <w:lang w:val="es-ES"/>
        </w:rPr>
        <w:t xml:space="preserve"> John Miller. </w:t>
      </w:r>
      <w:r w:rsidR="0040045B">
        <w:rPr>
          <w:i/>
          <w:iCs/>
          <w:lang w:val="es-ES"/>
        </w:rPr>
        <w:t>Soy su</w:t>
      </w:r>
      <w:r w:rsidR="00D81593">
        <w:rPr>
          <w:i/>
          <w:iCs/>
          <w:lang w:val="es-ES"/>
        </w:rPr>
        <w:t xml:space="preserve"> vecino. </w:t>
      </w:r>
    </w:p>
    <w:p w14:paraId="308C472B" w14:textId="77777777" w:rsidR="00C42954" w:rsidRPr="00D81593" w:rsidRDefault="00C42954" w:rsidP="009555D1">
      <w:pPr>
        <w:pStyle w:val="TKBulletLevel1"/>
        <w:rPr>
          <w:i/>
          <w:iCs/>
          <w:lang w:val="es-ES"/>
        </w:rPr>
      </w:pPr>
      <w:r w:rsidRPr="00D81593">
        <w:rPr>
          <w:i/>
          <w:iCs/>
          <w:lang w:val="es-ES"/>
        </w:rPr>
        <w:t>B.</w:t>
      </w:r>
      <w:r w:rsidR="009555D1" w:rsidRPr="00D81593">
        <w:rPr>
          <w:i/>
          <w:iCs/>
          <w:lang w:val="es-ES"/>
        </w:rPr>
        <w:t xml:space="preserve"> </w:t>
      </w:r>
      <w:r w:rsidR="0040045B">
        <w:rPr>
          <w:i/>
          <w:iCs/>
          <w:lang w:val="es-ES"/>
        </w:rPr>
        <w:t xml:space="preserve">Hola, </w:t>
      </w:r>
      <w:r w:rsidR="00D81593">
        <w:rPr>
          <w:i/>
          <w:iCs/>
          <w:lang w:val="es-ES"/>
        </w:rPr>
        <w:t xml:space="preserve">soy </w:t>
      </w:r>
      <w:r w:rsidRPr="00D81593">
        <w:rPr>
          <w:i/>
          <w:iCs/>
          <w:lang w:val="es-ES"/>
        </w:rPr>
        <w:t>Mir Samir</w:t>
      </w:r>
      <w:r w:rsidR="00C442EA" w:rsidRPr="00D81593">
        <w:rPr>
          <w:i/>
          <w:iCs/>
          <w:lang w:val="es-ES"/>
        </w:rPr>
        <w:t>.</w:t>
      </w:r>
    </w:p>
    <w:p w14:paraId="10930933" w14:textId="77777777" w:rsidR="00C42954" w:rsidRPr="00D81593" w:rsidRDefault="00C42954" w:rsidP="009555D1">
      <w:pPr>
        <w:pStyle w:val="TKBulletLevel1"/>
        <w:rPr>
          <w:i/>
          <w:iCs/>
          <w:lang w:val="es-ES"/>
        </w:rPr>
      </w:pPr>
      <w:r w:rsidRPr="00D81593">
        <w:rPr>
          <w:i/>
          <w:iCs/>
          <w:lang w:val="es-ES"/>
        </w:rPr>
        <w:t>A.</w:t>
      </w:r>
      <w:r w:rsidR="009555D1" w:rsidRPr="00D81593">
        <w:rPr>
          <w:i/>
          <w:iCs/>
          <w:lang w:val="es-ES"/>
        </w:rPr>
        <w:t xml:space="preserve"> </w:t>
      </w:r>
      <w:r w:rsidR="00D81593">
        <w:rPr>
          <w:i/>
          <w:iCs/>
          <w:lang w:val="es-ES"/>
        </w:rPr>
        <w:t xml:space="preserve">Perdón, ¿podría repetirlo? </w:t>
      </w:r>
    </w:p>
    <w:p w14:paraId="73D4B56D" w14:textId="77777777" w:rsidR="00C42954" w:rsidRPr="001C5D61" w:rsidRDefault="00C42954" w:rsidP="009555D1">
      <w:pPr>
        <w:pStyle w:val="TKBulletLevel1"/>
        <w:rPr>
          <w:i/>
          <w:iCs/>
          <w:lang w:val="en-GB"/>
        </w:rPr>
      </w:pPr>
      <w:r w:rsidRPr="001C5D61">
        <w:rPr>
          <w:i/>
          <w:iCs/>
          <w:lang w:val="en-GB"/>
        </w:rPr>
        <w:t>A.</w:t>
      </w:r>
      <w:r w:rsidR="009555D1" w:rsidRPr="001C5D61">
        <w:rPr>
          <w:i/>
          <w:iCs/>
          <w:lang w:val="en-GB"/>
        </w:rPr>
        <w:t xml:space="preserve"> </w:t>
      </w:r>
      <w:r w:rsidR="0040045B" w:rsidRPr="001C5D61">
        <w:rPr>
          <w:i/>
          <w:iCs/>
          <w:lang w:val="en-GB"/>
        </w:rPr>
        <w:t>Mir Samir: M, I, R.</w:t>
      </w:r>
      <w:r w:rsidR="00604D5E">
        <w:rPr>
          <w:i/>
          <w:iCs/>
          <w:lang w:val="en-GB"/>
        </w:rPr>
        <w:t xml:space="preserve"> Y luego</w:t>
      </w:r>
      <w:r w:rsidR="0040045B" w:rsidRPr="001C5D61">
        <w:rPr>
          <w:i/>
          <w:iCs/>
          <w:lang w:val="en-GB"/>
        </w:rPr>
        <w:t xml:space="preserve">: </w:t>
      </w:r>
      <w:r w:rsidRPr="001C5D61">
        <w:rPr>
          <w:i/>
          <w:iCs/>
          <w:lang w:val="en-GB"/>
        </w:rPr>
        <w:t>S, A, M, I, R</w:t>
      </w:r>
      <w:r w:rsidR="00C442EA" w:rsidRPr="001C5D61">
        <w:rPr>
          <w:i/>
          <w:iCs/>
          <w:lang w:val="en-GB"/>
        </w:rPr>
        <w:t>.</w:t>
      </w:r>
    </w:p>
    <w:p w14:paraId="424116E0" w14:textId="77777777" w:rsidR="00C42954" w:rsidRPr="00D81593" w:rsidRDefault="00C42954" w:rsidP="009555D1">
      <w:pPr>
        <w:pStyle w:val="TKBulletLevel1"/>
        <w:rPr>
          <w:i/>
          <w:iCs/>
          <w:lang w:val="es-ES"/>
        </w:rPr>
      </w:pPr>
      <w:r w:rsidRPr="00D81593">
        <w:rPr>
          <w:i/>
          <w:iCs/>
          <w:lang w:val="es-ES"/>
        </w:rPr>
        <w:t>B.</w:t>
      </w:r>
      <w:r w:rsidR="009555D1" w:rsidRPr="00D81593">
        <w:rPr>
          <w:i/>
          <w:iCs/>
          <w:lang w:val="es-ES"/>
        </w:rPr>
        <w:t xml:space="preserve"> </w:t>
      </w:r>
      <w:r w:rsidR="00D81593">
        <w:rPr>
          <w:i/>
          <w:iCs/>
          <w:lang w:val="es-ES"/>
        </w:rPr>
        <w:t>¡Encantado de conocerle!</w:t>
      </w:r>
    </w:p>
    <w:p w14:paraId="56176804" w14:textId="77777777" w:rsidR="00FA1608" w:rsidRPr="0056720D" w:rsidRDefault="00D81593" w:rsidP="0056720D">
      <w:pPr>
        <w:pStyle w:val="TKTEXTE"/>
        <w:jc w:val="both"/>
        <w:rPr>
          <w:lang w:val="es-ES"/>
        </w:rPr>
      </w:pPr>
      <w:r>
        <w:rPr>
          <w:lang w:val="es-ES"/>
        </w:rPr>
        <w:lastRenderedPageBreak/>
        <w:t>Evaluar el grado de</w:t>
      </w:r>
      <w:r w:rsidRPr="00D81593">
        <w:rPr>
          <w:lang w:val="es-ES"/>
        </w:rPr>
        <w:t xml:space="preserve"> comprensión</w:t>
      </w:r>
      <w:r w:rsidR="0040045B">
        <w:rPr>
          <w:lang w:val="es-ES"/>
        </w:rPr>
        <w:t>,</w:t>
      </w:r>
      <w:r w:rsidRPr="00D81593">
        <w:rPr>
          <w:lang w:val="es-ES"/>
        </w:rPr>
        <w:t xml:space="preserve"> y</w:t>
      </w:r>
      <w:r>
        <w:rPr>
          <w:lang w:val="es-ES"/>
        </w:rPr>
        <w:t xml:space="preserve"> a continuación organizar</w:t>
      </w:r>
      <w:r w:rsidR="0040045B">
        <w:rPr>
          <w:lang w:val="es-ES"/>
        </w:rPr>
        <w:t xml:space="preserve"> un juego de rol con </w:t>
      </w:r>
      <w:r w:rsidRPr="00D81593">
        <w:rPr>
          <w:lang w:val="es-ES"/>
        </w:rPr>
        <w:t>la información de</w:t>
      </w:r>
      <w:r>
        <w:rPr>
          <w:lang w:val="es-ES"/>
        </w:rPr>
        <w:t>l cuadro utilizado en la actividad 3. I</w:t>
      </w:r>
      <w:r w:rsidRPr="00D81593">
        <w:rPr>
          <w:lang w:val="es-ES"/>
        </w:rPr>
        <w:t>nvita</w:t>
      </w:r>
      <w:r>
        <w:rPr>
          <w:lang w:val="es-ES"/>
        </w:rPr>
        <w:t>r</w:t>
      </w:r>
      <w:r w:rsidRPr="00D81593">
        <w:rPr>
          <w:lang w:val="es-ES"/>
        </w:rPr>
        <w:t xml:space="preserve"> a los refugiados a imaginar que se </w:t>
      </w:r>
      <w:r w:rsidR="0056720D">
        <w:rPr>
          <w:lang w:val="es-ES"/>
        </w:rPr>
        <w:t xml:space="preserve">reúnen con alguien en un lugar que les guste (dejar tiempo para que lo preparen). </w:t>
      </w:r>
      <w:r w:rsidR="0040045B">
        <w:rPr>
          <w:lang w:val="es-ES"/>
        </w:rPr>
        <w:t>En el primer juego de rol</w:t>
      </w:r>
      <w:r w:rsidR="0056720D">
        <w:rPr>
          <w:lang w:val="es-ES"/>
        </w:rPr>
        <w:t xml:space="preserve">, asumiremos </w:t>
      </w:r>
      <w:r w:rsidR="0040045B">
        <w:rPr>
          <w:lang w:val="es-ES"/>
        </w:rPr>
        <w:t xml:space="preserve">nosotros </w:t>
      </w:r>
      <w:r w:rsidR="0056720D">
        <w:rPr>
          <w:lang w:val="es-ES"/>
        </w:rPr>
        <w:t xml:space="preserve">el papel de A, utilizando información sobre nosotros </w:t>
      </w:r>
      <w:r w:rsidRPr="00D81593">
        <w:rPr>
          <w:lang w:val="es-ES"/>
        </w:rPr>
        <w:t>mismo</w:t>
      </w:r>
      <w:r w:rsidR="0056720D">
        <w:rPr>
          <w:lang w:val="es-ES"/>
        </w:rPr>
        <w:t>s</w:t>
      </w:r>
      <w:r w:rsidRPr="00D81593">
        <w:rPr>
          <w:lang w:val="es-ES"/>
        </w:rPr>
        <w:t xml:space="preserve">; </w:t>
      </w:r>
      <w:r w:rsidR="0056720D">
        <w:rPr>
          <w:lang w:val="es-ES"/>
        </w:rPr>
        <w:t>después</w:t>
      </w:r>
      <w:r w:rsidR="00901C8C">
        <w:rPr>
          <w:lang w:val="es-ES"/>
        </w:rPr>
        <w:t>,</w:t>
      </w:r>
      <w:r w:rsidR="0056720D">
        <w:rPr>
          <w:lang w:val="es-ES"/>
        </w:rPr>
        <w:t xml:space="preserve"> los r</w:t>
      </w:r>
      <w:r w:rsidRPr="00D81593">
        <w:rPr>
          <w:lang w:val="es-ES"/>
        </w:rPr>
        <w:t>efugiados trabaja</w:t>
      </w:r>
      <w:r w:rsidR="0056720D">
        <w:rPr>
          <w:lang w:val="es-ES"/>
        </w:rPr>
        <w:t>rán</w:t>
      </w:r>
      <w:r w:rsidRPr="00D81593">
        <w:rPr>
          <w:lang w:val="es-ES"/>
        </w:rPr>
        <w:t xml:space="preserve"> en parejas, siguiendo el modelo dado (centra</w:t>
      </w:r>
      <w:r w:rsidR="0056720D">
        <w:rPr>
          <w:lang w:val="es-ES"/>
        </w:rPr>
        <w:t xml:space="preserve">r su atención en cómo deletrear su nombre </w:t>
      </w:r>
      <w:r w:rsidRPr="00D81593">
        <w:rPr>
          <w:lang w:val="es-ES"/>
        </w:rPr>
        <w:t xml:space="preserve">y en </w:t>
      </w:r>
      <w:r w:rsidR="0040045B">
        <w:rPr>
          <w:lang w:val="es-ES"/>
        </w:rPr>
        <w:t xml:space="preserve">las </w:t>
      </w:r>
      <w:r w:rsidRPr="00D81593">
        <w:rPr>
          <w:lang w:val="es-ES"/>
        </w:rPr>
        <w:t>expresiones clave utilizadas para pedir a alguien que repita algo).</w:t>
      </w:r>
    </w:p>
    <w:p w14:paraId="5AFE36B8" w14:textId="77777777" w:rsidR="00C42954" w:rsidRPr="00D81593" w:rsidRDefault="00D81593" w:rsidP="009555D1">
      <w:pPr>
        <w:pStyle w:val="TKTITRE2"/>
        <w:rPr>
          <w:lang w:val="es-ES"/>
        </w:rPr>
      </w:pPr>
      <w:r>
        <w:rPr>
          <w:lang w:val="es-ES"/>
        </w:rPr>
        <w:t>Ideas para alumnos con un bajo</w:t>
      </w:r>
      <w:r w:rsidR="0056720D">
        <w:rPr>
          <w:lang w:val="es-ES"/>
        </w:rPr>
        <w:t xml:space="preserve"> nivel </w:t>
      </w:r>
      <w:r>
        <w:rPr>
          <w:lang w:val="es-ES"/>
        </w:rPr>
        <w:t>de alfabetización</w:t>
      </w:r>
    </w:p>
    <w:p w14:paraId="658625CE" w14:textId="77777777" w:rsidR="0056720D" w:rsidRPr="0056720D" w:rsidRDefault="0056720D" w:rsidP="0056720D">
      <w:pPr>
        <w:pStyle w:val="TKTEXTE"/>
        <w:jc w:val="both"/>
        <w:rPr>
          <w:lang w:val="es-ES"/>
        </w:rPr>
      </w:pPr>
      <w:r w:rsidRPr="0056720D">
        <w:rPr>
          <w:lang w:val="es-ES"/>
        </w:rPr>
        <w:t xml:space="preserve">Invitar a los alumnos </w:t>
      </w:r>
      <w:r w:rsidR="0040045B">
        <w:rPr>
          <w:lang w:val="es-ES"/>
        </w:rPr>
        <w:t>poco alfabetizados</w:t>
      </w:r>
      <w:r w:rsidRPr="0056720D">
        <w:rPr>
          <w:lang w:val="es-ES"/>
        </w:rPr>
        <w:t xml:space="preserve"> a</w:t>
      </w:r>
      <w:r>
        <w:rPr>
          <w:lang w:val="es-ES"/>
        </w:rPr>
        <w:t xml:space="preserve"> que digan algo </w:t>
      </w:r>
      <w:r w:rsidRPr="0056720D">
        <w:rPr>
          <w:lang w:val="es-ES"/>
        </w:rPr>
        <w:t xml:space="preserve">sobre sí mismos, </w:t>
      </w:r>
      <w:r>
        <w:rPr>
          <w:lang w:val="es-ES"/>
        </w:rPr>
        <w:t xml:space="preserve">como </w:t>
      </w:r>
      <w:r w:rsidR="0040045B">
        <w:rPr>
          <w:lang w:val="es-ES"/>
        </w:rPr>
        <w:t>“</w:t>
      </w:r>
      <w:r w:rsidR="0040045B">
        <w:rPr>
          <w:i/>
          <w:lang w:val="es-ES"/>
        </w:rPr>
        <w:t>m</w:t>
      </w:r>
      <w:r>
        <w:rPr>
          <w:i/>
          <w:lang w:val="es-ES"/>
        </w:rPr>
        <w:t xml:space="preserve">e llamo </w:t>
      </w:r>
      <w:r w:rsidRPr="0056720D">
        <w:rPr>
          <w:i/>
          <w:lang w:val="es-ES"/>
        </w:rPr>
        <w:t>Haweeyo</w:t>
      </w:r>
      <w:r w:rsidR="0040045B">
        <w:rPr>
          <w:lang w:val="es-ES"/>
        </w:rPr>
        <w:t>”</w:t>
      </w:r>
      <w:r w:rsidRPr="0056720D">
        <w:rPr>
          <w:lang w:val="es-ES"/>
        </w:rPr>
        <w:t>.</w:t>
      </w:r>
    </w:p>
    <w:p w14:paraId="66653E6E" w14:textId="77777777" w:rsidR="0056720D" w:rsidRPr="0056720D" w:rsidRDefault="0040045B" w:rsidP="0056720D">
      <w:pPr>
        <w:pStyle w:val="TKTEXTE"/>
        <w:numPr>
          <w:ilvl w:val="0"/>
          <w:numId w:val="12"/>
        </w:numPr>
        <w:rPr>
          <w:lang w:val="es-ES"/>
        </w:rPr>
      </w:pPr>
      <w:r>
        <w:rPr>
          <w:lang w:val="es-ES"/>
        </w:rPr>
        <w:t xml:space="preserve">Anotar </w:t>
      </w:r>
      <w:r w:rsidR="0056720D">
        <w:rPr>
          <w:lang w:val="es-ES"/>
        </w:rPr>
        <w:t xml:space="preserve">lo que digan, claramente y en </w:t>
      </w:r>
      <w:r w:rsidR="0056720D" w:rsidRPr="0056720D">
        <w:rPr>
          <w:lang w:val="es-ES"/>
        </w:rPr>
        <w:t>letras grandes</w:t>
      </w:r>
      <w:r w:rsidR="0056720D">
        <w:rPr>
          <w:lang w:val="es-ES"/>
        </w:rPr>
        <w:t>,</w:t>
      </w:r>
      <w:r w:rsidR="0056720D" w:rsidRPr="0056720D">
        <w:rPr>
          <w:lang w:val="es-ES"/>
        </w:rPr>
        <w:t xml:space="preserve"> en una</w:t>
      </w:r>
      <w:r w:rsidR="00901C8C">
        <w:rPr>
          <w:lang w:val="es-ES"/>
        </w:rPr>
        <w:t xml:space="preserve"> cartulina</w:t>
      </w:r>
      <w:r w:rsidR="0056720D">
        <w:rPr>
          <w:lang w:val="es-ES"/>
        </w:rPr>
        <w:t>.</w:t>
      </w:r>
    </w:p>
    <w:p w14:paraId="5518DFB2" w14:textId="77777777" w:rsidR="0056720D" w:rsidRPr="0056720D" w:rsidRDefault="0056720D" w:rsidP="0056720D">
      <w:pPr>
        <w:pStyle w:val="TKTEXTE"/>
        <w:numPr>
          <w:ilvl w:val="0"/>
          <w:numId w:val="12"/>
        </w:numPr>
        <w:rPr>
          <w:lang w:val="es-ES"/>
        </w:rPr>
      </w:pPr>
      <w:r>
        <w:rPr>
          <w:lang w:val="es-ES"/>
        </w:rPr>
        <w:t xml:space="preserve">A continuación, leerlo </w:t>
      </w:r>
      <w:r w:rsidRPr="0056720D">
        <w:rPr>
          <w:lang w:val="es-ES"/>
        </w:rPr>
        <w:t>en voz alta varias veces</w:t>
      </w:r>
      <w:r>
        <w:rPr>
          <w:lang w:val="es-ES"/>
        </w:rPr>
        <w:t>,</w:t>
      </w:r>
      <w:r w:rsidRPr="0056720D">
        <w:rPr>
          <w:lang w:val="es-ES"/>
        </w:rPr>
        <w:t xml:space="preserve"> señalando cada palabra </w:t>
      </w:r>
      <w:r>
        <w:rPr>
          <w:lang w:val="es-ES"/>
        </w:rPr>
        <w:t xml:space="preserve">a medida que </w:t>
      </w:r>
      <w:r w:rsidR="0040045B">
        <w:rPr>
          <w:lang w:val="es-ES"/>
        </w:rPr>
        <w:t>la vamos diciendo</w:t>
      </w:r>
      <w:r>
        <w:rPr>
          <w:lang w:val="es-ES"/>
        </w:rPr>
        <w:t>.</w:t>
      </w:r>
    </w:p>
    <w:p w14:paraId="364A926C" w14:textId="77777777" w:rsidR="0056720D" w:rsidRDefault="00465C43" w:rsidP="0056720D">
      <w:pPr>
        <w:pStyle w:val="TKTEXTE"/>
        <w:numPr>
          <w:ilvl w:val="0"/>
          <w:numId w:val="12"/>
        </w:numPr>
        <w:rPr>
          <w:lang w:val="es-ES"/>
        </w:rPr>
      </w:pPr>
      <w:r w:rsidRPr="0056720D">
        <w:rPr>
          <w:lang w:val="es-ES"/>
        </w:rPr>
        <w:t>Invitar a los refug</w:t>
      </w:r>
      <w:r>
        <w:rPr>
          <w:lang w:val="es-ES"/>
        </w:rPr>
        <w:t>iados a leer en voz alta con nosotros</w:t>
      </w:r>
      <w:r w:rsidRPr="0056720D">
        <w:rPr>
          <w:lang w:val="es-ES"/>
        </w:rPr>
        <w:t xml:space="preserve">, y </w:t>
      </w:r>
      <w:r>
        <w:rPr>
          <w:lang w:val="es-ES"/>
        </w:rPr>
        <w:t>a continuación ellos</w:t>
      </w:r>
      <w:r w:rsidRPr="0056720D">
        <w:rPr>
          <w:lang w:val="es-ES"/>
        </w:rPr>
        <w:t xml:space="preserve"> solos</w:t>
      </w:r>
      <w:r w:rsidR="0056720D" w:rsidRPr="0056720D">
        <w:rPr>
          <w:lang w:val="es-ES"/>
        </w:rPr>
        <w:t xml:space="preserve">. </w:t>
      </w:r>
    </w:p>
    <w:p w14:paraId="65DFFC25" w14:textId="77777777" w:rsidR="0056720D" w:rsidRPr="0056720D" w:rsidRDefault="0056720D" w:rsidP="0056720D">
      <w:pPr>
        <w:pStyle w:val="TKTEXTE"/>
        <w:jc w:val="both"/>
        <w:rPr>
          <w:lang w:val="es-ES"/>
        </w:rPr>
      </w:pPr>
      <w:r>
        <w:rPr>
          <w:lang w:val="es-ES"/>
        </w:rPr>
        <w:t xml:space="preserve">Dividir la frase en varios </w:t>
      </w:r>
      <w:r w:rsidR="0040045B">
        <w:rPr>
          <w:lang w:val="es-ES"/>
        </w:rPr>
        <w:t xml:space="preserve">fragmentos, </w:t>
      </w:r>
      <w:r w:rsidR="00901C8C">
        <w:rPr>
          <w:lang w:val="es-ES"/>
        </w:rPr>
        <w:t xml:space="preserve">barajarlos </w:t>
      </w:r>
      <w:r w:rsidR="0040045B">
        <w:rPr>
          <w:lang w:val="es-ES"/>
        </w:rPr>
        <w:t>y</w:t>
      </w:r>
      <w:r w:rsidRPr="0056720D">
        <w:rPr>
          <w:lang w:val="es-ES"/>
        </w:rPr>
        <w:t xml:space="preserve"> p</w:t>
      </w:r>
      <w:r w:rsidR="0040045B">
        <w:rPr>
          <w:lang w:val="es-ES"/>
        </w:rPr>
        <w:t xml:space="preserve">edir a los refugiados </w:t>
      </w:r>
      <w:r>
        <w:rPr>
          <w:lang w:val="es-ES"/>
        </w:rPr>
        <w:t>que los</w:t>
      </w:r>
      <w:r w:rsidR="0040045B">
        <w:rPr>
          <w:lang w:val="es-ES"/>
        </w:rPr>
        <w:t xml:space="preserve"> coloquen </w:t>
      </w:r>
      <w:r>
        <w:rPr>
          <w:lang w:val="es-ES"/>
        </w:rPr>
        <w:t xml:space="preserve">en el orden </w:t>
      </w:r>
      <w:r w:rsidRPr="0056720D">
        <w:rPr>
          <w:lang w:val="es-ES"/>
        </w:rPr>
        <w:t>correcto y vuelvan a leer la frase en voz alta.</w:t>
      </w:r>
    </w:p>
    <w:p w14:paraId="5CD8F925" w14:textId="77777777" w:rsidR="00C42954" w:rsidRDefault="0056720D" w:rsidP="0056720D">
      <w:pPr>
        <w:pStyle w:val="TKTEXTE"/>
        <w:jc w:val="both"/>
        <w:rPr>
          <w:lang w:val="es-ES"/>
        </w:rPr>
      </w:pPr>
      <w:r>
        <w:rPr>
          <w:lang w:val="es-ES"/>
        </w:rPr>
        <w:t>Repetir el proceso con</w:t>
      </w:r>
      <w:r w:rsidRPr="0056720D">
        <w:rPr>
          <w:lang w:val="es-ES"/>
        </w:rPr>
        <w:t xml:space="preserve"> una frase similar</w:t>
      </w:r>
      <w:r>
        <w:rPr>
          <w:lang w:val="es-ES"/>
        </w:rPr>
        <w:t>,</w:t>
      </w:r>
      <w:r w:rsidRPr="0056720D">
        <w:rPr>
          <w:lang w:val="es-ES"/>
        </w:rPr>
        <w:t xml:space="preserve"> o </w:t>
      </w:r>
      <w:r>
        <w:rPr>
          <w:lang w:val="es-ES"/>
        </w:rPr>
        <w:t xml:space="preserve">con una frase </w:t>
      </w:r>
      <w:r w:rsidRPr="0056720D">
        <w:rPr>
          <w:lang w:val="es-ES"/>
        </w:rPr>
        <w:t xml:space="preserve">nueva </w:t>
      </w:r>
      <w:r>
        <w:rPr>
          <w:lang w:val="es-ES"/>
        </w:rPr>
        <w:t>que d</w:t>
      </w:r>
      <w:r w:rsidR="0040045B">
        <w:rPr>
          <w:lang w:val="es-ES"/>
        </w:rPr>
        <w:t>ecidan</w:t>
      </w:r>
      <w:r>
        <w:rPr>
          <w:lang w:val="es-ES"/>
        </w:rPr>
        <w:t xml:space="preserve"> los refugiados, como </w:t>
      </w:r>
      <w:r w:rsidRPr="0056720D">
        <w:rPr>
          <w:i/>
          <w:lang w:val="es-ES"/>
        </w:rPr>
        <w:t>“</w:t>
      </w:r>
      <w:r w:rsidR="0040045B">
        <w:rPr>
          <w:i/>
          <w:lang w:val="es-ES"/>
        </w:rPr>
        <w:t>v</w:t>
      </w:r>
      <w:r>
        <w:rPr>
          <w:i/>
          <w:lang w:val="es-ES"/>
        </w:rPr>
        <w:t xml:space="preserve">engo </w:t>
      </w:r>
      <w:r w:rsidRPr="0056720D">
        <w:rPr>
          <w:i/>
          <w:lang w:val="es-ES"/>
        </w:rPr>
        <w:t>de Somalia</w:t>
      </w:r>
      <w:r>
        <w:rPr>
          <w:i/>
          <w:lang w:val="es-ES"/>
        </w:rPr>
        <w:t>”</w:t>
      </w:r>
      <w:r>
        <w:rPr>
          <w:lang w:val="es-ES"/>
        </w:rPr>
        <w:t>.</w:t>
      </w:r>
    </w:p>
    <w:p w14:paraId="0ADAFB41" w14:textId="77777777" w:rsidR="00C42954" w:rsidRPr="00D81593" w:rsidRDefault="000A2258" w:rsidP="00B91A46">
      <w:pPr>
        <w:pStyle w:val="TKTITRE1"/>
        <w:rPr>
          <w:lang w:val="es-ES"/>
        </w:rPr>
      </w:pPr>
      <w:r>
        <w:rPr>
          <w:lang w:val="es-ES"/>
        </w:rPr>
        <w:t>Ejemplos de material</w:t>
      </w:r>
    </w:p>
    <w:p w14:paraId="0DE594EE" w14:textId="77777777" w:rsidR="00C42954" w:rsidRPr="00D81593" w:rsidRDefault="00B91A46" w:rsidP="00B91A46">
      <w:pPr>
        <w:pStyle w:val="TKTITRE2"/>
        <w:rPr>
          <w:lang w:val="es-ES"/>
        </w:rPr>
      </w:pPr>
      <w:r w:rsidRPr="00D81593">
        <w:rPr>
          <w:lang w:val="es-ES"/>
        </w:rPr>
        <w:t>A</w:t>
      </w:r>
      <w:r w:rsidR="000A577C" w:rsidRPr="00D81593">
        <w:rPr>
          <w:lang w:val="es-ES"/>
        </w:rPr>
        <w:t>:</w:t>
      </w:r>
      <w:r w:rsidR="00013D2C" w:rsidRPr="00D81593">
        <w:rPr>
          <w:lang w:val="es-ES"/>
        </w:rPr>
        <w:t xml:space="preserve"> </w:t>
      </w:r>
      <w:r w:rsidR="0056720D">
        <w:rPr>
          <w:lang w:val="es-ES"/>
        </w:rPr>
        <w:t xml:space="preserve">Presentarse </w:t>
      </w:r>
    </w:p>
    <w:p w14:paraId="3B8F174C" w14:textId="77777777" w:rsidR="00C42954" w:rsidRPr="00D81593" w:rsidRDefault="0056720D" w:rsidP="0056720D">
      <w:pPr>
        <w:pStyle w:val="TKTEXTE"/>
        <w:jc w:val="both"/>
        <w:rPr>
          <w:i/>
          <w:lang w:val="es-ES"/>
        </w:rPr>
      </w:pPr>
      <w:r w:rsidRPr="000A2258">
        <w:rPr>
          <w:i/>
          <w:lang w:val="es-ES"/>
        </w:rPr>
        <w:t>Me llamo</w:t>
      </w:r>
      <w:r w:rsidR="00C42954" w:rsidRPr="000A2258">
        <w:rPr>
          <w:i/>
          <w:lang w:val="es-ES"/>
        </w:rPr>
        <w:t xml:space="preserve"> Adeba Desta.</w:t>
      </w:r>
      <w:r w:rsidRPr="000A2258">
        <w:rPr>
          <w:i/>
          <w:lang w:val="es-ES"/>
        </w:rPr>
        <w:t xml:space="preserve"> Tengo 24 años. Nací en Etiopía, en </w:t>
      </w:r>
      <w:r w:rsidR="000A2258" w:rsidRPr="000A2258">
        <w:rPr>
          <w:i/>
          <w:lang w:val="es-ES"/>
        </w:rPr>
        <w:t>Adís</w:t>
      </w:r>
      <w:r w:rsidRPr="000A2258">
        <w:rPr>
          <w:i/>
          <w:lang w:val="es-ES"/>
        </w:rPr>
        <w:t xml:space="preserve"> Abeba, el 5 de</w:t>
      </w:r>
      <w:r>
        <w:rPr>
          <w:i/>
          <w:lang w:val="es-ES"/>
        </w:rPr>
        <w:t xml:space="preserve"> marzo de </w:t>
      </w:r>
      <w:r w:rsidR="00C42954" w:rsidRPr="00D81593">
        <w:rPr>
          <w:i/>
          <w:lang w:val="es-ES"/>
        </w:rPr>
        <w:t>19</w:t>
      </w:r>
      <w:r w:rsidR="00AB4FF7" w:rsidRPr="00D81593">
        <w:rPr>
          <w:i/>
          <w:lang w:val="es-ES"/>
        </w:rPr>
        <w:t>93</w:t>
      </w:r>
      <w:r w:rsidR="00C42954" w:rsidRPr="00D81593">
        <w:rPr>
          <w:i/>
          <w:lang w:val="es-ES"/>
        </w:rPr>
        <w:t xml:space="preserve">. </w:t>
      </w:r>
      <w:r w:rsidR="00901C8C">
        <w:rPr>
          <w:i/>
          <w:lang w:val="es-ES"/>
        </w:rPr>
        <w:t xml:space="preserve">Me casé hace </w:t>
      </w:r>
      <w:r>
        <w:rPr>
          <w:i/>
          <w:lang w:val="es-ES"/>
        </w:rPr>
        <w:t>cuatro años y tengo dos hijos: uno tiene tres años, y el otro cuatro. Llevamos seis meses viviendo aquí, hemos alquilado una casa. Mi marido trabaja en un taller de maquinaria</w:t>
      </w:r>
      <w:r w:rsidR="00C42954" w:rsidRPr="00D81593">
        <w:rPr>
          <w:i/>
          <w:lang w:val="es-ES"/>
        </w:rPr>
        <w:t xml:space="preserve">. </w:t>
      </w:r>
      <w:r>
        <w:rPr>
          <w:i/>
          <w:lang w:val="es-ES"/>
        </w:rPr>
        <w:t xml:space="preserve">Yo todavía no tengo trabajo. </w:t>
      </w:r>
    </w:p>
    <w:p w14:paraId="7B7D9838" w14:textId="77777777" w:rsidR="00C42954" w:rsidRPr="00D81593" w:rsidRDefault="00B91A46" w:rsidP="0056720D">
      <w:pPr>
        <w:pStyle w:val="TKTITRE2"/>
        <w:jc w:val="both"/>
        <w:rPr>
          <w:lang w:val="es-ES"/>
        </w:rPr>
      </w:pPr>
      <w:r w:rsidRPr="00D81593">
        <w:rPr>
          <w:lang w:val="es-ES"/>
        </w:rPr>
        <w:t>B</w:t>
      </w:r>
      <w:r w:rsidR="00013D2C" w:rsidRPr="00D81593">
        <w:rPr>
          <w:lang w:val="es-ES"/>
        </w:rPr>
        <w:t xml:space="preserve">: 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0A577C" w:rsidRPr="00D81593" w14:paraId="5FA1FD1B" w14:textId="77777777" w:rsidTr="000A577C">
        <w:trPr>
          <w:trHeight w:val="567"/>
          <w:jc w:val="center"/>
        </w:trPr>
        <w:tc>
          <w:tcPr>
            <w:tcW w:w="2651" w:type="dxa"/>
            <w:shd w:val="clear" w:color="auto" w:fill="auto"/>
            <w:vAlign w:val="center"/>
          </w:tcPr>
          <w:p w14:paraId="1C45A5D7" w14:textId="77777777" w:rsidR="000A577C" w:rsidRPr="00D81593" w:rsidRDefault="0056720D" w:rsidP="0056720D">
            <w:pPr>
              <w:pStyle w:val="TKTextetableau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6F7E892" w14:textId="77777777" w:rsidR="000A577C" w:rsidRPr="00D81593" w:rsidRDefault="0056720D" w:rsidP="0056720D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Me llamo Karen</w:t>
            </w:r>
            <w:r w:rsidR="000A577C" w:rsidRPr="00D81593">
              <w:rPr>
                <w:sz w:val="22"/>
                <w:szCs w:val="22"/>
                <w:lang w:val="es-ES"/>
              </w:rPr>
              <w:t>.</w:t>
            </w:r>
          </w:p>
        </w:tc>
      </w:tr>
      <w:tr w:rsidR="000A577C" w:rsidRPr="00D81593" w14:paraId="3415F262" w14:textId="77777777" w:rsidTr="000A577C">
        <w:trPr>
          <w:trHeight w:val="567"/>
          <w:jc w:val="center"/>
        </w:trPr>
        <w:tc>
          <w:tcPr>
            <w:tcW w:w="2651" w:type="dxa"/>
            <w:shd w:val="clear" w:color="auto" w:fill="auto"/>
            <w:vAlign w:val="center"/>
          </w:tcPr>
          <w:p w14:paraId="6477ED5E" w14:textId="77777777" w:rsidR="000A577C" w:rsidRPr="00D81593" w:rsidRDefault="0056720D" w:rsidP="00AB2A46">
            <w:pPr>
              <w:pStyle w:val="TKTextetableau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Nacionalidad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7DA12F3" w14:textId="77777777" w:rsidR="000A577C" w:rsidRPr="00D81593" w:rsidRDefault="0056720D" w:rsidP="00AB2A46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Soy irlandesa.</w:t>
            </w:r>
          </w:p>
        </w:tc>
      </w:tr>
      <w:tr w:rsidR="000A577C" w:rsidRPr="00D81593" w14:paraId="6AA35453" w14:textId="77777777" w:rsidTr="000A577C">
        <w:trPr>
          <w:trHeight w:val="567"/>
          <w:jc w:val="center"/>
        </w:trPr>
        <w:tc>
          <w:tcPr>
            <w:tcW w:w="2651" w:type="dxa"/>
            <w:shd w:val="clear" w:color="auto" w:fill="auto"/>
            <w:vAlign w:val="center"/>
          </w:tcPr>
          <w:p w14:paraId="490067FA" w14:textId="77777777" w:rsidR="000A577C" w:rsidRPr="00D81593" w:rsidRDefault="0056720D" w:rsidP="00AB2A46">
            <w:pPr>
              <w:pStyle w:val="TKTextetableau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Lugar de nacimiento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FA1BB83" w14:textId="77777777" w:rsidR="000A577C" w:rsidRPr="00D81593" w:rsidRDefault="0056720D" w:rsidP="00AB2A46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Nací en Dublín.</w:t>
            </w:r>
          </w:p>
        </w:tc>
      </w:tr>
      <w:tr w:rsidR="000A577C" w:rsidRPr="00D81593" w14:paraId="2A3DD3EF" w14:textId="77777777" w:rsidTr="000A577C">
        <w:trPr>
          <w:trHeight w:val="567"/>
          <w:jc w:val="center"/>
        </w:trPr>
        <w:tc>
          <w:tcPr>
            <w:tcW w:w="2651" w:type="dxa"/>
            <w:shd w:val="clear" w:color="auto" w:fill="auto"/>
            <w:vAlign w:val="center"/>
          </w:tcPr>
          <w:p w14:paraId="16E6D5C9" w14:textId="77777777" w:rsidR="000A577C" w:rsidRPr="00D81593" w:rsidRDefault="0056720D" w:rsidP="00AB2A46">
            <w:pPr>
              <w:pStyle w:val="TKTextetableau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Estado civil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0A44D7F" w14:textId="77777777" w:rsidR="000A577C" w:rsidRPr="00D81593" w:rsidRDefault="00901C8C" w:rsidP="00AB2A46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Estoy </w:t>
            </w:r>
            <w:r w:rsidR="0040045B">
              <w:rPr>
                <w:sz w:val="22"/>
                <w:szCs w:val="22"/>
                <w:lang w:val="es-ES"/>
              </w:rPr>
              <w:t>soltera</w:t>
            </w:r>
            <w:r w:rsidR="0056720D">
              <w:rPr>
                <w:sz w:val="22"/>
                <w:szCs w:val="22"/>
                <w:lang w:val="es-ES"/>
              </w:rPr>
              <w:t>.</w:t>
            </w:r>
          </w:p>
        </w:tc>
      </w:tr>
      <w:tr w:rsidR="000A577C" w:rsidRPr="00D81593" w14:paraId="7A7E5F6B" w14:textId="77777777" w:rsidTr="000A577C">
        <w:trPr>
          <w:trHeight w:val="567"/>
          <w:jc w:val="center"/>
        </w:trPr>
        <w:tc>
          <w:tcPr>
            <w:tcW w:w="2651" w:type="dxa"/>
            <w:shd w:val="clear" w:color="auto" w:fill="auto"/>
            <w:vAlign w:val="center"/>
          </w:tcPr>
          <w:p w14:paraId="20F846A7" w14:textId="77777777" w:rsidR="000A577C" w:rsidRPr="00D81593" w:rsidRDefault="0056720D" w:rsidP="000A577C">
            <w:pPr>
              <w:pStyle w:val="TKTextetableau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Edad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FBB2B70" w14:textId="77777777" w:rsidR="000A577C" w:rsidRPr="00D81593" w:rsidRDefault="0056720D" w:rsidP="000A577C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Tengo 31 años.</w:t>
            </w:r>
          </w:p>
        </w:tc>
      </w:tr>
      <w:tr w:rsidR="000A577C" w:rsidRPr="00D81593" w14:paraId="349BAFCB" w14:textId="77777777" w:rsidTr="000A577C">
        <w:trPr>
          <w:trHeight w:val="567"/>
          <w:jc w:val="center"/>
        </w:trPr>
        <w:tc>
          <w:tcPr>
            <w:tcW w:w="2651" w:type="dxa"/>
            <w:shd w:val="clear" w:color="auto" w:fill="auto"/>
            <w:vAlign w:val="center"/>
          </w:tcPr>
          <w:p w14:paraId="5D1F9643" w14:textId="77777777" w:rsidR="000A577C" w:rsidRPr="00D81593" w:rsidRDefault="0056720D" w:rsidP="000A577C">
            <w:pPr>
              <w:pStyle w:val="TKTextetableau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Fecha de nacimiento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1FD47510" w14:textId="77777777" w:rsidR="000A577C" w:rsidRPr="00D81593" w:rsidRDefault="0056720D" w:rsidP="000A577C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Nací el 13 de abril de</w:t>
            </w:r>
            <w:r w:rsidR="000A577C" w:rsidRPr="00D81593">
              <w:rPr>
                <w:sz w:val="22"/>
                <w:szCs w:val="22"/>
                <w:lang w:val="es-ES"/>
              </w:rPr>
              <w:t xml:space="preserve"> 1985.</w:t>
            </w:r>
          </w:p>
        </w:tc>
      </w:tr>
      <w:tr w:rsidR="000A577C" w:rsidRPr="00D81593" w14:paraId="434CF93D" w14:textId="77777777" w:rsidTr="000A577C">
        <w:trPr>
          <w:trHeight w:val="567"/>
          <w:jc w:val="center"/>
        </w:trPr>
        <w:tc>
          <w:tcPr>
            <w:tcW w:w="2651" w:type="dxa"/>
            <w:shd w:val="clear" w:color="auto" w:fill="auto"/>
            <w:vAlign w:val="center"/>
          </w:tcPr>
          <w:p w14:paraId="53B3D570" w14:textId="77777777" w:rsidR="000A577C" w:rsidRPr="00D81593" w:rsidRDefault="0056720D" w:rsidP="000A577C">
            <w:pPr>
              <w:pStyle w:val="TKTextetableau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Datos de contacto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5100999" w14:textId="77777777" w:rsidR="000A577C" w:rsidRPr="00D81593" w:rsidRDefault="0056720D" w:rsidP="0056720D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Mi dirección de correo electrónico es: </w:t>
            </w:r>
            <w:r w:rsidR="000A577C" w:rsidRPr="00D81593">
              <w:rPr>
                <w:sz w:val="22"/>
                <w:szCs w:val="22"/>
                <w:lang w:val="es-ES"/>
              </w:rPr>
              <w:t>karen@gmail.com.</w:t>
            </w:r>
          </w:p>
        </w:tc>
      </w:tr>
      <w:tr w:rsidR="000A577C" w:rsidRPr="00D81593" w14:paraId="5916A5E0" w14:textId="77777777" w:rsidTr="000A577C">
        <w:trPr>
          <w:trHeight w:val="567"/>
          <w:jc w:val="center"/>
        </w:trPr>
        <w:tc>
          <w:tcPr>
            <w:tcW w:w="2651" w:type="dxa"/>
            <w:shd w:val="clear" w:color="auto" w:fill="auto"/>
            <w:vAlign w:val="center"/>
          </w:tcPr>
          <w:p w14:paraId="7B027E03" w14:textId="77777777" w:rsidR="000A577C" w:rsidRPr="00D81593" w:rsidRDefault="0056720D" w:rsidP="000A577C">
            <w:pPr>
              <w:pStyle w:val="TKTextetableau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Ocupación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9A925AA" w14:textId="77777777" w:rsidR="000A577C" w:rsidRPr="00D81593" w:rsidRDefault="0056720D" w:rsidP="000A577C">
            <w:pPr>
              <w:pStyle w:val="TKTextetableau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Estoy desempleada.</w:t>
            </w:r>
          </w:p>
        </w:tc>
      </w:tr>
    </w:tbl>
    <w:p w14:paraId="54E66847" w14:textId="77777777" w:rsidR="00AD36D4" w:rsidRPr="00D81593" w:rsidRDefault="00AD36D4" w:rsidP="0056720D"/>
    <w:sectPr w:rsidR="00AD36D4" w:rsidRPr="00D81593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F762" w14:textId="77777777" w:rsidR="00FD7E74" w:rsidRDefault="00FD7E74" w:rsidP="00C523EA">
      <w:r>
        <w:separator/>
      </w:r>
    </w:p>
  </w:endnote>
  <w:endnote w:type="continuationSeparator" w:id="0">
    <w:p w14:paraId="0819A78B" w14:textId="77777777" w:rsidR="00FD7E74" w:rsidRDefault="00FD7E74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14:paraId="38C9851B" w14:textId="77777777" w:rsidTr="00254DC5">
      <w:trPr>
        <w:cantSplit/>
      </w:trPr>
      <w:tc>
        <w:tcPr>
          <w:tcW w:w="1667" w:type="pct"/>
        </w:tcPr>
        <w:p w14:paraId="26A3126B" w14:textId="77777777" w:rsidR="00D81593" w:rsidRPr="001C5D61" w:rsidRDefault="00D81593" w:rsidP="00D81593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  <w:r w:rsidRPr="001C5D61">
            <w:rPr>
              <w:rFonts w:cs="Cambria"/>
              <w:sz w:val="18"/>
              <w:szCs w:val="18"/>
            </w:rPr>
            <w:t>Programa de política lingüística</w:t>
          </w:r>
        </w:p>
        <w:p w14:paraId="59065901" w14:textId="77777777" w:rsidR="00D81593" w:rsidRPr="001C5D61" w:rsidRDefault="00D81593" w:rsidP="00D81593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  <w:r w:rsidRPr="001C5D61">
            <w:rPr>
              <w:rFonts w:cs="Cambria"/>
              <w:sz w:val="18"/>
              <w:szCs w:val="18"/>
            </w:rPr>
            <w:t>Estrasburgo</w:t>
          </w:r>
        </w:p>
        <w:p w14:paraId="639155CD" w14:textId="77777777" w:rsidR="00D81593" w:rsidRPr="001C5D61" w:rsidRDefault="00D81593" w:rsidP="00D81593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</w:p>
        <w:p w14:paraId="59957C87" w14:textId="77777777" w:rsidR="00186952" w:rsidRPr="001C5D61" w:rsidRDefault="00D81593" w:rsidP="00D8159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1C5D61">
            <w:rPr>
              <w:rFonts w:cs="Cambria"/>
              <w:b/>
              <w:sz w:val="18"/>
              <w:szCs w:val="18"/>
            </w:rPr>
            <w:t>Herramienta 40</w:t>
          </w:r>
        </w:p>
      </w:tc>
      <w:tc>
        <w:tcPr>
          <w:tcW w:w="1667" w:type="pct"/>
          <w:vAlign w:val="bottom"/>
        </w:tcPr>
        <w:p w14:paraId="56D725D4" w14:textId="77777777" w:rsidR="00186952" w:rsidRDefault="00186952" w:rsidP="00D81593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>P</w:t>
          </w:r>
          <w:r w:rsidR="00D81593">
            <w:rPr>
              <w:rFonts w:eastAsia="Calibri" w:cs="Cambria"/>
              <w:sz w:val="18"/>
              <w:szCs w:val="18"/>
              <w:lang w:val="en-US"/>
            </w:rPr>
            <w:t>ágina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r w:rsidR="001225DB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1225DB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105ACC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="001225DB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1225DB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1225DB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105ACC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="001225DB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14:paraId="16D3073E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 wp14:anchorId="239A6137" wp14:editId="74904A67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041D66" w14:textId="77777777"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C1BF" w14:textId="77777777" w:rsidR="00FD7E74" w:rsidRDefault="00FD7E74" w:rsidP="00C523EA">
      <w:r>
        <w:separator/>
      </w:r>
    </w:p>
  </w:footnote>
  <w:footnote w:type="continuationSeparator" w:id="0">
    <w:p w14:paraId="3F3F801D" w14:textId="77777777" w:rsidR="00FD7E74" w:rsidRDefault="00FD7E74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D81593" w:rsidRPr="00AB4FF7" w14:paraId="69226708" w14:textId="77777777" w:rsidTr="00D81593">
      <w:trPr>
        <w:trHeight w:val="1304"/>
      </w:trPr>
      <w:tc>
        <w:tcPr>
          <w:tcW w:w="2228" w:type="dxa"/>
        </w:tcPr>
        <w:p w14:paraId="67713061" w14:textId="77777777" w:rsidR="00D81593" w:rsidRPr="00CB5C65" w:rsidRDefault="00D81593" w:rsidP="00186952">
          <w:r w:rsidRPr="00CB5C65">
            <w:rPr>
              <w:noProof/>
              <w:lang w:eastAsia="es-ES"/>
            </w:rPr>
            <w:drawing>
              <wp:inline distT="0" distB="0" distL="0" distR="0" wp14:anchorId="5A506882" wp14:editId="59C632DE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7C59DED6" w14:textId="77777777" w:rsidR="00D81593" w:rsidRDefault="00D81593" w:rsidP="00E7058A">
          <w:pPr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1EC6C3A3" w14:textId="77777777" w:rsidR="00D81593" w:rsidRDefault="00D81593" w:rsidP="00E7058A">
          <w:pPr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4A4BFC7C" w14:textId="77777777" w:rsidR="00D81593" w:rsidRDefault="00000000" w:rsidP="00E7058A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D81593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60220AB2" w14:textId="77777777" w:rsidR="00D81593" w:rsidRDefault="00D81593" w:rsidP="00E7058A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15012CDA" w14:textId="77777777" w:rsidR="00D81593" w:rsidRDefault="00000000" w:rsidP="00E7058A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D81593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67D794D1" w14:textId="77777777" w:rsidR="00186952" w:rsidRPr="001C5D61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E830C2"/>
    <w:multiLevelType w:val="hybridMultilevel"/>
    <w:tmpl w:val="AFDAE060"/>
    <w:lvl w:ilvl="0" w:tplc="BE0C8B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3322C"/>
    <w:multiLevelType w:val="hybridMultilevel"/>
    <w:tmpl w:val="17CC6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40543527">
    <w:abstractNumId w:val="1"/>
  </w:num>
  <w:num w:numId="2" w16cid:durableId="1294094518">
    <w:abstractNumId w:val="4"/>
  </w:num>
  <w:num w:numId="3" w16cid:durableId="887953239">
    <w:abstractNumId w:val="9"/>
  </w:num>
  <w:num w:numId="4" w16cid:durableId="1399787558">
    <w:abstractNumId w:val="0"/>
  </w:num>
  <w:num w:numId="5" w16cid:durableId="1565945447">
    <w:abstractNumId w:val="7"/>
  </w:num>
  <w:num w:numId="6" w16cid:durableId="2141720978">
    <w:abstractNumId w:val="6"/>
  </w:num>
  <w:num w:numId="7" w16cid:durableId="2032761100">
    <w:abstractNumId w:val="4"/>
  </w:num>
  <w:num w:numId="8" w16cid:durableId="1103955751">
    <w:abstractNumId w:val="2"/>
  </w:num>
  <w:num w:numId="9" w16cid:durableId="2037852304">
    <w:abstractNumId w:val="5"/>
  </w:num>
  <w:num w:numId="10" w16cid:durableId="239288794">
    <w:abstractNumId w:val="10"/>
  </w:num>
  <w:num w:numId="11" w16cid:durableId="551036764">
    <w:abstractNumId w:val="4"/>
  </w:num>
  <w:num w:numId="12" w16cid:durableId="1459950025">
    <w:abstractNumId w:val="8"/>
  </w:num>
  <w:num w:numId="13" w16cid:durableId="200431468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13516"/>
    <w:rsid w:val="00013D2C"/>
    <w:rsid w:val="0003237D"/>
    <w:rsid w:val="000338F0"/>
    <w:rsid w:val="00037B0E"/>
    <w:rsid w:val="000618A7"/>
    <w:rsid w:val="000937FA"/>
    <w:rsid w:val="000A080D"/>
    <w:rsid w:val="000A2258"/>
    <w:rsid w:val="000A577C"/>
    <w:rsid w:val="000C5F40"/>
    <w:rsid w:val="000E706C"/>
    <w:rsid w:val="000E7AFD"/>
    <w:rsid w:val="000F42D6"/>
    <w:rsid w:val="00105ACC"/>
    <w:rsid w:val="00110B4B"/>
    <w:rsid w:val="001112E0"/>
    <w:rsid w:val="00113442"/>
    <w:rsid w:val="00121C7F"/>
    <w:rsid w:val="001225DB"/>
    <w:rsid w:val="00126A5E"/>
    <w:rsid w:val="00127A4E"/>
    <w:rsid w:val="00133783"/>
    <w:rsid w:val="001347DC"/>
    <w:rsid w:val="00140B7E"/>
    <w:rsid w:val="00154B1F"/>
    <w:rsid w:val="00172C07"/>
    <w:rsid w:val="001741D1"/>
    <w:rsid w:val="00174DE8"/>
    <w:rsid w:val="0017676C"/>
    <w:rsid w:val="00186952"/>
    <w:rsid w:val="001965B4"/>
    <w:rsid w:val="001A1B4C"/>
    <w:rsid w:val="001B0010"/>
    <w:rsid w:val="001B602D"/>
    <w:rsid w:val="001B71AD"/>
    <w:rsid w:val="001C5D61"/>
    <w:rsid w:val="001C7918"/>
    <w:rsid w:val="00201D74"/>
    <w:rsid w:val="0020300A"/>
    <w:rsid w:val="00214CD0"/>
    <w:rsid w:val="00233192"/>
    <w:rsid w:val="00246E8E"/>
    <w:rsid w:val="00254DC5"/>
    <w:rsid w:val="0026293F"/>
    <w:rsid w:val="002860CD"/>
    <w:rsid w:val="002A0CEF"/>
    <w:rsid w:val="002A3476"/>
    <w:rsid w:val="002B78BB"/>
    <w:rsid w:val="002E1474"/>
    <w:rsid w:val="002F089F"/>
    <w:rsid w:val="002F2562"/>
    <w:rsid w:val="002F4663"/>
    <w:rsid w:val="0030060E"/>
    <w:rsid w:val="00303A5A"/>
    <w:rsid w:val="003128C2"/>
    <w:rsid w:val="00327BBC"/>
    <w:rsid w:val="0033137E"/>
    <w:rsid w:val="003428B9"/>
    <w:rsid w:val="0035492A"/>
    <w:rsid w:val="003575BD"/>
    <w:rsid w:val="00373B9F"/>
    <w:rsid w:val="0037570C"/>
    <w:rsid w:val="0038409C"/>
    <w:rsid w:val="003847AD"/>
    <w:rsid w:val="00390C8D"/>
    <w:rsid w:val="003A65A7"/>
    <w:rsid w:val="003B337F"/>
    <w:rsid w:val="003C0495"/>
    <w:rsid w:val="003C050D"/>
    <w:rsid w:val="003C32F5"/>
    <w:rsid w:val="003E358D"/>
    <w:rsid w:val="003F121D"/>
    <w:rsid w:val="0040045B"/>
    <w:rsid w:val="00450203"/>
    <w:rsid w:val="00457DD9"/>
    <w:rsid w:val="00460BCC"/>
    <w:rsid w:val="00465C43"/>
    <w:rsid w:val="00470AA9"/>
    <w:rsid w:val="0049006B"/>
    <w:rsid w:val="00490099"/>
    <w:rsid w:val="004A486D"/>
    <w:rsid w:val="004B5DD8"/>
    <w:rsid w:val="004C1652"/>
    <w:rsid w:val="004E32A8"/>
    <w:rsid w:val="004F2E30"/>
    <w:rsid w:val="00503E91"/>
    <w:rsid w:val="00526886"/>
    <w:rsid w:val="00555D25"/>
    <w:rsid w:val="005637E6"/>
    <w:rsid w:val="00566B21"/>
    <w:rsid w:val="0056720D"/>
    <w:rsid w:val="005713EB"/>
    <w:rsid w:val="00592F6C"/>
    <w:rsid w:val="005C2E50"/>
    <w:rsid w:val="005E4CA5"/>
    <w:rsid w:val="005F3597"/>
    <w:rsid w:val="00604D5E"/>
    <w:rsid w:val="00614454"/>
    <w:rsid w:val="00617D74"/>
    <w:rsid w:val="00630C56"/>
    <w:rsid w:val="00634900"/>
    <w:rsid w:val="0064154F"/>
    <w:rsid w:val="006455D0"/>
    <w:rsid w:val="00651E90"/>
    <w:rsid w:val="00655B1E"/>
    <w:rsid w:val="00655CCE"/>
    <w:rsid w:val="006627B2"/>
    <w:rsid w:val="00672DC4"/>
    <w:rsid w:val="00695FBD"/>
    <w:rsid w:val="006A1A21"/>
    <w:rsid w:val="006C0689"/>
    <w:rsid w:val="006C08C3"/>
    <w:rsid w:val="006C1EE4"/>
    <w:rsid w:val="006C7764"/>
    <w:rsid w:val="006D234F"/>
    <w:rsid w:val="006F56BB"/>
    <w:rsid w:val="00705BF1"/>
    <w:rsid w:val="00713CDA"/>
    <w:rsid w:val="00734E55"/>
    <w:rsid w:val="0074542C"/>
    <w:rsid w:val="007458E1"/>
    <w:rsid w:val="007532DE"/>
    <w:rsid w:val="00773ACD"/>
    <w:rsid w:val="00786599"/>
    <w:rsid w:val="007B4D14"/>
    <w:rsid w:val="007F5F10"/>
    <w:rsid w:val="0080462C"/>
    <w:rsid w:val="00805257"/>
    <w:rsid w:val="008067EC"/>
    <w:rsid w:val="0083142F"/>
    <w:rsid w:val="0083366C"/>
    <w:rsid w:val="00844534"/>
    <w:rsid w:val="00844745"/>
    <w:rsid w:val="008469DE"/>
    <w:rsid w:val="008506D5"/>
    <w:rsid w:val="00860F38"/>
    <w:rsid w:val="008859D5"/>
    <w:rsid w:val="00892B00"/>
    <w:rsid w:val="008B12BE"/>
    <w:rsid w:val="008B45A3"/>
    <w:rsid w:val="008B684D"/>
    <w:rsid w:val="008C53DF"/>
    <w:rsid w:val="008E6FB9"/>
    <w:rsid w:val="008F0189"/>
    <w:rsid w:val="008F1473"/>
    <w:rsid w:val="008F24DC"/>
    <w:rsid w:val="008F51C9"/>
    <w:rsid w:val="008F5269"/>
    <w:rsid w:val="008F7667"/>
    <w:rsid w:val="00901C8C"/>
    <w:rsid w:val="009025F0"/>
    <w:rsid w:val="00930977"/>
    <w:rsid w:val="0093428B"/>
    <w:rsid w:val="0094551C"/>
    <w:rsid w:val="00953DC1"/>
    <w:rsid w:val="00954E1C"/>
    <w:rsid w:val="009555D1"/>
    <w:rsid w:val="00970C63"/>
    <w:rsid w:val="0097497F"/>
    <w:rsid w:val="00990990"/>
    <w:rsid w:val="009A4759"/>
    <w:rsid w:val="009A5131"/>
    <w:rsid w:val="009B7F95"/>
    <w:rsid w:val="009C0600"/>
    <w:rsid w:val="009C65F4"/>
    <w:rsid w:val="00A03292"/>
    <w:rsid w:val="00A1258A"/>
    <w:rsid w:val="00A33322"/>
    <w:rsid w:val="00A33521"/>
    <w:rsid w:val="00A36998"/>
    <w:rsid w:val="00A37741"/>
    <w:rsid w:val="00A5196F"/>
    <w:rsid w:val="00A6623D"/>
    <w:rsid w:val="00A67362"/>
    <w:rsid w:val="00A7554F"/>
    <w:rsid w:val="00A802F2"/>
    <w:rsid w:val="00A81C9B"/>
    <w:rsid w:val="00AB255A"/>
    <w:rsid w:val="00AB2A46"/>
    <w:rsid w:val="00AB4FF7"/>
    <w:rsid w:val="00AD36D4"/>
    <w:rsid w:val="00AE657E"/>
    <w:rsid w:val="00AF4A1E"/>
    <w:rsid w:val="00AF56A8"/>
    <w:rsid w:val="00B1394A"/>
    <w:rsid w:val="00B14386"/>
    <w:rsid w:val="00B25C82"/>
    <w:rsid w:val="00B33421"/>
    <w:rsid w:val="00B35EFB"/>
    <w:rsid w:val="00B73A35"/>
    <w:rsid w:val="00B81971"/>
    <w:rsid w:val="00B85B33"/>
    <w:rsid w:val="00B87D33"/>
    <w:rsid w:val="00B91A46"/>
    <w:rsid w:val="00B94E15"/>
    <w:rsid w:val="00BA25B4"/>
    <w:rsid w:val="00BA3C32"/>
    <w:rsid w:val="00BB182D"/>
    <w:rsid w:val="00BB4109"/>
    <w:rsid w:val="00BC0303"/>
    <w:rsid w:val="00BC3EFC"/>
    <w:rsid w:val="00BD2F15"/>
    <w:rsid w:val="00BE6428"/>
    <w:rsid w:val="00BF2B09"/>
    <w:rsid w:val="00BF693D"/>
    <w:rsid w:val="00C24B3F"/>
    <w:rsid w:val="00C35A15"/>
    <w:rsid w:val="00C36B49"/>
    <w:rsid w:val="00C42954"/>
    <w:rsid w:val="00C442EA"/>
    <w:rsid w:val="00C44A3B"/>
    <w:rsid w:val="00C478A6"/>
    <w:rsid w:val="00C523EA"/>
    <w:rsid w:val="00C622D7"/>
    <w:rsid w:val="00C7477C"/>
    <w:rsid w:val="00C8086F"/>
    <w:rsid w:val="00C911D9"/>
    <w:rsid w:val="00C94196"/>
    <w:rsid w:val="00CA4F67"/>
    <w:rsid w:val="00CA591E"/>
    <w:rsid w:val="00CC0991"/>
    <w:rsid w:val="00CD42D1"/>
    <w:rsid w:val="00CE3A4C"/>
    <w:rsid w:val="00CF0B90"/>
    <w:rsid w:val="00CF36D3"/>
    <w:rsid w:val="00D00DA4"/>
    <w:rsid w:val="00D07616"/>
    <w:rsid w:val="00D2211A"/>
    <w:rsid w:val="00D54DAB"/>
    <w:rsid w:val="00D57D70"/>
    <w:rsid w:val="00D61794"/>
    <w:rsid w:val="00D81172"/>
    <w:rsid w:val="00D81593"/>
    <w:rsid w:val="00D8328F"/>
    <w:rsid w:val="00D83A78"/>
    <w:rsid w:val="00DA5A92"/>
    <w:rsid w:val="00DB0A6F"/>
    <w:rsid w:val="00DB1018"/>
    <w:rsid w:val="00DC3CD9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21B21"/>
    <w:rsid w:val="00E35D27"/>
    <w:rsid w:val="00E53152"/>
    <w:rsid w:val="00E826A8"/>
    <w:rsid w:val="00E8324F"/>
    <w:rsid w:val="00E90A39"/>
    <w:rsid w:val="00EB3411"/>
    <w:rsid w:val="00EC473C"/>
    <w:rsid w:val="00ED4CB7"/>
    <w:rsid w:val="00F133BE"/>
    <w:rsid w:val="00F260E9"/>
    <w:rsid w:val="00F5126A"/>
    <w:rsid w:val="00F87471"/>
    <w:rsid w:val="00F934F1"/>
    <w:rsid w:val="00FA1608"/>
    <w:rsid w:val="00FB0515"/>
    <w:rsid w:val="00FB1DA7"/>
    <w:rsid w:val="00FB70A6"/>
    <w:rsid w:val="00FC2671"/>
    <w:rsid w:val="00FC4F80"/>
    <w:rsid w:val="00FD180C"/>
    <w:rsid w:val="00FD7E74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8B107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  <w:lang w:val="es-E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5672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2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20D"/>
    <w:rPr>
      <w:rFonts w:ascii="Calibri" w:eastAsia="Times New Roman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2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20D"/>
    <w:rPr>
      <w:rFonts w:ascii="Calibri" w:eastAsia="Times New Roman" w:hAnsi="Calibri" w:cs="Times New Roman"/>
      <w:b/>
      <w:bCs/>
      <w:sz w:val="20"/>
      <w:szCs w:val="20"/>
      <w:lang w:val="es-ES"/>
    </w:rPr>
  </w:style>
  <w:style w:type="character" w:styleId="Mentionnonrsolue">
    <w:name w:val="Unresolved Mention"/>
    <w:basedOn w:val="Policepardfaut"/>
    <w:uiPriority w:val="99"/>
    <w:semiHidden/>
    <w:unhideWhenUsed/>
    <w:rsid w:val="00133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33-lista-de-expresiones-para-la-comunicacion-cotidiana/1680a966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5CAB-A51B-4D62-BC3C-8F12467D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261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18</cp:revision>
  <cp:lastPrinted>2017-03-21T18:43:00Z</cp:lastPrinted>
  <dcterms:created xsi:type="dcterms:W3CDTF">2020-12-11T13:37:00Z</dcterms:created>
  <dcterms:modified xsi:type="dcterms:W3CDTF">2022-12-15T17:34:00Z</dcterms:modified>
</cp:coreProperties>
</file>