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E2FA" w14:textId="77777777" w:rsidR="00AF78C9" w:rsidRPr="00765447" w:rsidRDefault="00F77942" w:rsidP="00F77942">
      <w:pPr>
        <w:pStyle w:val="TKMAINTITLE"/>
        <w:rPr>
          <w:lang w:val="es-ES_tradnl"/>
        </w:rPr>
      </w:pPr>
      <w:bookmarkStart w:id="0" w:name="_Hlk480225443"/>
      <w:bookmarkEnd w:id="0"/>
      <w:r w:rsidRPr="00765447">
        <w:rPr>
          <w:lang w:val="es-ES_tradnl"/>
        </w:rPr>
        <w:t>2</w:t>
      </w:r>
      <w:r w:rsidR="00FA2C8D" w:rsidRPr="00765447">
        <w:rPr>
          <w:lang w:val="es-ES_tradnl"/>
        </w:rPr>
        <w:t>6</w:t>
      </w:r>
      <w:r w:rsidRPr="00765447">
        <w:rPr>
          <w:lang w:val="es-ES_tradnl"/>
        </w:rPr>
        <w:t xml:space="preserve"> </w:t>
      </w:r>
      <w:r w:rsidR="00765447" w:rsidRPr="00765447">
        <w:rPr>
          <w:lang w:val="es-ES_tradnl"/>
        </w:rPr>
        <w:t>-</w:t>
      </w:r>
      <w:r w:rsidRPr="00765447">
        <w:rPr>
          <w:lang w:val="es-ES_tradnl"/>
        </w:rPr>
        <w:t xml:space="preserve"> </w:t>
      </w:r>
      <w:r w:rsidR="00765447" w:rsidRPr="00765447">
        <w:rPr>
          <w:lang w:val="es-ES_tradnl"/>
        </w:rPr>
        <w:t xml:space="preserve">Primeros pasos en el idioma del país de acogida </w:t>
      </w:r>
    </w:p>
    <w:p w14:paraId="0950699D" w14:textId="77777777" w:rsidR="00765447" w:rsidRDefault="00765447" w:rsidP="00765447">
      <w:pPr>
        <w:pStyle w:val="TKAIM"/>
        <w:tabs>
          <w:tab w:val="clear" w:pos="709"/>
        </w:tabs>
        <w:ind w:left="1276" w:hanging="1276"/>
        <w:jc w:val="both"/>
        <w:rPr>
          <w:lang w:val="es-ES_tradnl"/>
        </w:rPr>
      </w:pPr>
      <w:r w:rsidRPr="00765447">
        <w:rPr>
          <w:lang w:val="es-ES_tradnl"/>
        </w:rPr>
        <w:t>Finalidad</w:t>
      </w:r>
      <w:r w:rsidR="00AF78C9" w:rsidRPr="00765447">
        <w:rPr>
          <w:lang w:val="es-ES_tradnl"/>
        </w:rPr>
        <w:t xml:space="preserve">: </w:t>
      </w:r>
      <w:r w:rsidRPr="00765447">
        <w:rPr>
          <w:lang w:val="es-ES_tradnl"/>
        </w:rPr>
        <w:t xml:space="preserve">Ayudar a los voluntarios que </w:t>
      </w:r>
      <w:r>
        <w:rPr>
          <w:lang w:val="es-ES_tradnl"/>
        </w:rPr>
        <w:t xml:space="preserve">empiecen a prestar </w:t>
      </w:r>
      <w:r w:rsidRPr="00765447">
        <w:rPr>
          <w:lang w:val="es-ES_tradnl"/>
        </w:rPr>
        <w:t>apoyo lingüístico a re</w:t>
      </w:r>
      <w:r>
        <w:rPr>
          <w:lang w:val="es-ES_tradnl"/>
        </w:rPr>
        <w:t xml:space="preserve">cabar de antemano </w:t>
      </w:r>
      <w:r w:rsidRPr="00765447">
        <w:rPr>
          <w:lang w:val="es-ES_tradnl"/>
        </w:rPr>
        <w:t xml:space="preserve">información </w:t>
      </w:r>
      <w:r>
        <w:rPr>
          <w:lang w:val="es-ES_tradnl"/>
        </w:rPr>
        <w:t>sobre el d</w:t>
      </w:r>
      <w:r w:rsidRPr="00765447">
        <w:rPr>
          <w:lang w:val="es-ES_tradnl"/>
        </w:rPr>
        <w:t xml:space="preserve">ominio </w:t>
      </w:r>
      <w:r w:rsidR="00096439">
        <w:rPr>
          <w:lang w:val="es-ES_tradnl"/>
        </w:rPr>
        <w:t xml:space="preserve">que </w:t>
      </w:r>
      <w:r w:rsidR="00096439" w:rsidRPr="00765447">
        <w:rPr>
          <w:lang w:val="es-ES_tradnl"/>
        </w:rPr>
        <w:t xml:space="preserve">los refugiados </w:t>
      </w:r>
      <w:r w:rsidR="00096439">
        <w:rPr>
          <w:lang w:val="es-ES_tradnl"/>
        </w:rPr>
        <w:t>tienen</w:t>
      </w:r>
      <w:r w:rsidR="00096439" w:rsidRPr="00765447">
        <w:rPr>
          <w:lang w:val="es-ES_tradnl"/>
        </w:rPr>
        <w:t xml:space="preserve"> </w:t>
      </w:r>
      <w:r w:rsidRPr="00765447">
        <w:rPr>
          <w:lang w:val="es-ES_tradnl"/>
        </w:rPr>
        <w:t xml:space="preserve">del idioma del país de acogida y </w:t>
      </w:r>
      <w:r w:rsidR="00096439">
        <w:rPr>
          <w:lang w:val="es-ES_tradnl"/>
        </w:rPr>
        <w:t>sobre su</w:t>
      </w:r>
      <w:r w:rsidRPr="00765447">
        <w:rPr>
          <w:lang w:val="es-ES_tradnl"/>
        </w:rPr>
        <w:t xml:space="preserve"> nivel de alfabetización.</w:t>
      </w:r>
    </w:p>
    <w:p w14:paraId="6CF068E0" w14:textId="77777777" w:rsidR="002C0916" w:rsidRPr="00F00848" w:rsidRDefault="002C0916" w:rsidP="00A857D7">
      <w:pPr>
        <w:pStyle w:val="TKTITRE1"/>
        <w:rPr>
          <w:rFonts w:eastAsia="Calibri"/>
          <w:b w:val="0"/>
          <w:bCs w:val="0"/>
          <w:sz w:val="24"/>
          <w:szCs w:val="24"/>
          <w:lang w:val="es-ES_tradnl"/>
        </w:rPr>
      </w:pPr>
      <w:r>
        <w:rPr>
          <w:rFonts w:eastAsia="Calibri"/>
          <w:b w:val="0"/>
          <w:bCs w:val="0"/>
          <w:sz w:val="24"/>
          <w:szCs w:val="24"/>
          <w:lang w:val="es-ES_tradnl"/>
        </w:rPr>
        <w:t xml:space="preserve">La presente herramienta nos ayudará a establecer el perfil lingüístico y el grado de alfabetización de cada uno de los refugiados, y nos permitirá (dentro de lo posible) formar grupos de individuos con intereses comunes y </w:t>
      </w:r>
      <w:r w:rsidR="00F00848">
        <w:rPr>
          <w:rFonts w:eastAsia="Calibri"/>
          <w:b w:val="0"/>
          <w:bCs w:val="0"/>
          <w:sz w:val="24"/>
          <w:szCs w:val="24"/>
          <w:u w:val="single"/>
          <w:lang w:val="es-ES_tradnl"/>
        </w:rPr>
        <w:t>perfiles lingüísticos/grados de alfabetización</w:t>
      </w:r>
      <w:r w:rsidR="00F00848">
        <w:rPr>
          <w:rFonts w:eastAsia="Calibri"/>
          <w:b w:val="0"/>
          <w:bCs w:val="0"/>
          <w:sz w:val="24"/>
          <w:szCs w:val="24"/>
          <w:lang w:val="es-ES_tradnl"/>
        </w:rPr>
        <w:t xml:space="preserve"> similares.</w:t>
      </w:r>
    </w:p>
    <w:p w14:paraId="5DF44618" w14:textId="77777777" w:rsidR="00AF78C9" w:rsidRPr="00765447" w:rsidRDefault="00765447" w:rsidP="00A857D7">
      <w:pPr>
        <w:pStyle w:val="TKTITRE1"/>
        <w:rPr>
          <w:lang w:val="es-ES_tradnl"/>
        </w:rPr>
      </w:pPr>
      <w:r>
        <w:rPr>
          <w:lang w:val="es-ES_tradnl"/>
        </w:rPr>
        <w:t>Uso sugerido</w:t>
      </w:r>
      <w:r w:rsidR="00AF78C9" w:rsidRPr="00765447">
        <w:rPr>
          <w:lang w:val="es-ES_tradnl"/>
        </w:rPr>
        <w:t>:</w:t>
      </w:r>
    </w:p>
    <w:p w14:paraId="7F31F622" w14:textId="77777777" w:rsidR="00AF78C9" w:rsidRPr="00765447" w:rsidRDefault="00AF78C9" w:rsidP="008B7BD9">
      <w:pPr>
        <w:pStyle w:val="TKBulletLevel1"/>
        <w:jc w:val="both"/>
        <w:rPr>
          <w:lang w:val="es-ES_tradnl"/>
        </w:rPr>
      </w:pPr>
      <w:r w:rsidRPr="00765447">
        <w:rPr>
          <w:lang w:val="es-ES_tradnl"/>
        </w:rPr>
        <w:t>In</w:t>
      </w:r>
      <w:r w:rsidR="00765447">
        <w:rPr>
          <w:lang w:val="es-ES_tradnl"/>
        </w:rPr>
        <w:t>formar a los refugiados del objetivo de la actividad</w:t>
      </w:r>
      <w:r w:rsidRPr="00765447">
        <w:rPr>
          <w:lang w:val="es-ES_tradnl"/>
        </w:rPr>
        <w:t xml:space="preserve"> (“</w:t>
      </w:r>
      <w:r w:rsidR="00F00848">
        <w:rPr>
          <w:i/>
          <w:lang w:val="es-ES_tradnl"/>
        </w:rPr>
        <w:t>No se trata de</w:t>
      </w:r>
      <w:r w:rsidR="00765447" w:rsidRPr="00765447">
        <w:rPr>
          <w:i/>
          <w:lang w:val="es-ES_tradnl"/>
        </w:rPr>
        <w:t xml:space="preserve"> un examen. Necesito </w:t>
      </w:r>
      <w:r w:rsidR="00765447">
        <w:rPr>
          <w:i/>
          <w:lang w:val="es-ES_tradnl"/>
        </w:rPr>
        <w:t>la</w:t>
      </w:r>
      <w:r w:rsidR="00765447" w:rsidRPr="00765447">
        <w:rPr>
          <w:i/>
          <w:lang w:val="es-ES_tradnl"/>
        </w:rPr>
        <w:t xml:space="preserve"> información para</w:t>
      </w:r>
      <w:r w:rsidR="00765447">
        <w:rPr>
          <w:i/>
          <w:lang w:val="es-ES_tradnl"/>
        </w:rPr>
        <w:t xml:space="preserve"> poder</w:t>
      </w:r>
      <w:r w:rsidR="00765447" w:rsidRPr="00765447">
        <w:rPr>
          <w:i/>
          <w:lang w:val="es-ES_tradnl"/>
        </w:rPr>
        <w:t xml:space="preserve"> </w:t>
      </w:r>
      <w:r w:rsidR="00765447" w:rsidRPr="00765447">
        <w:rPr>
          <w:i/>
          <w:iCs/>
          <w:lang w:val="es-ES_tradnl"/>
        </w:rPr>
        <w:t>organizar mejor las actividades lingüísticas</w:t>
      </w:r>
      <w:r w:rsidR="00765447">
        <w:rPr>
          <w:i/>
          <w:iCs/>
          <w:lang w:val="es-ES_tradnl"/>
        </w:rPr>
        <w:t>”</w:t>
      </w:r>
      <w:r w:rsidR="00AE772E" w:rsidRPr="00765447">
        <w:rPr>
          <w:lang w:val="es-ES_tradnl"/>
        </w:rPr>
        <w:t>).</w:t>
      </w:r>
    </w:p>
    <w:p w14:paraId="3ABC7A60" w14:textId="065BDD51" w:rsidR="00AF78C9" w:rsidRPr="00765447" w:rsidRDefault="00765447" w:rsidP="008B7BD9">
      <w:pPr>
        <w:pStyle w:val="TKBulletLevel1"/>
        <w:jc w:val="both"/>
        <w:rPr>
          <w:lang w:val="es-ES_tradnl"/>
        </w:rPr>
      </w:pPr>
      <w:r>
        <w:rPr>
          <w:lang w:val="es-ES_tradnl"/>
        </w:rPr>
        <w:t>Si a los refugiados les cuestan las actividades de lectura y escritura, centr</w:t>
      </w:r>
      <w:r w:rsidR="008B7BD9">
        <w:rPr>
          <w:lang w:val="es-ES_tradnl"/>
        </w:rPr>
        <w:t xml:space="preserve">arse </w:t>
      </w:r>
      <w:r>
        <w:rPr>
          <w:lang w:val="es-ES_tradnl"/>
        </w:rPr>
        <w:t>en la</w:t>
      </w:r>
      <w:r w:rsidR="008B7BD9">
        <w:rPr>
          <w:lang w:val="es-ES_tradnl"/>
        </w:rPr>
        <w:t>s de</w:t>
      </w:r>
      <w:r>
        <w:rPr>
          <w:lang w:val="es-ES_tradnl"/>
        </w:rPr>
        <w:t xml:space="preserve"> comunicaci</w:t>
      </w:r>
      <w:r w:rsidR="008B7BD9">
        <w:rPr>
          <w:lang w:val="es-ES_tradnl"/>
        </w:rPr>
        <w:t xml:space="preserve">ón y </w:t>
      </w:r>
      <w:r>
        <w:rPr>
          <w:lang w:val="es-ES_tradnl"/>
        </w:rPr>
        <w:t xml:space="preserve">comprensión orales, </w:t>
      </w:r>
      <w:r w:rsidR="008B7BD9">
        <w:rPr>
          <w:lang w:val="es-ES_tradnl"/>
        </w:rPr>
        <w:t xml:space="preserve">en función de su grado de alfabetización </w:t>
      </w:r>
      <w:r w:rsidR="00AF78C9" w:rsidRPr="00765447">
        <w:rPr>
          <w:lang w:val="es-ES_tradnl"/>
        </w:rPr>
        <w:t>(</w:t>
      </w:r>
      <w:r>
        <w:rPr>
          <w:lang w:val="es-ES_tradnl"/>
        </w:rPr>
        <w:t>véase la herramienta 27 -</w:t>
      </w:r>
      <w:r w:rsidR="00F731F6" w:rsidRPr="00765447">
        <w:rPr>
          <w:lang w:val="es-ES_tradnl"/>
        </w:rPr>
        <w:t xml:space="preserve"> </w:t>
      </w:r>
      <w:hyperlink r:id="rId8" w:history="1">
        <w:r>
          <w:rPr>
            <w:rStyle w:val="Lienhypertexte"/>
            <w:rFonts w:cs="Calibri"/>
            <w:i/>
            <w:iCs/>
            <w:u w:val="none"/>
            <w:lang w:val="es-ES_tradnl"/>
          </w:rPr>
          <w:t>Perfil lingüístico de los refugiados</w:t>
        </w:r>
      </w:hyperlink>
      <w:r w:rsidR="00AE772E" w:rsidRPr="00765447">
        <w:rPr>
          <w:lang w:val="es-ES_tradnl"/>
        </w:rPr>
        <w:t>).</w:t>
      </w:r>
    </w:p>
    <w:p w14:paraId="6BAF90CF" w14:textId="77777777" w:rsidR="00AF78C9" w:rsidRPr="00765447" w:rsidRDefault="008B7BD9" w:rsidP="00EE7EC1">
      <w:pPr>
        <w:pStyle w:val="TKBulletLevel1"/>
        <w:jc w:val="both"/>
        <w:rPr>
          <w:lang w:val="es-ES_tradnl"/>
        </w:rPr>
      </w:pPr>
      <w:r>
        <w:rPr>
          <w:lang w:val="es-ES_tradnl"/>
        </w:rPr>
        <w:t xml:space="preserve">En la sección de “Actividades” del kit de herramientas se señalan algunas actividades lingüísticas adecuadas para su uso con refugiados con escasas competencias lectoescritoras, con los </w:t>
      </w:r>
      <w:r w:rsidR="00EE7EC1">
        <w:rPr>
          <w:lang w:val="es-ES_tradnl"/>
        </w:rPr>
        <w:t>que probablemente haya q</w:t>
      </w:r>
      <w:r w:rsidR="00F00848">
        <w:rPr>
          <w:lang w:val="es-ES_tradnl"/>
        </w:rPr>
        <w:t>ue adoptar un enfoque que tenga</w:t>
      </w:r>
      <w:r w:rsidR="00EE7EC1">
        <w:rPr>
          <w:lang w:val="es-ES_tradnl"/>
        </w:rPr>
        <w:t xml:space="preserve"> en cuenta dicho factor. En ese caso, </w:t>
      </w:r>
      <w:r w:rsidR="00096439">
        <w:rPr>
          <w:lang w:val="es-ES_tradnl"/>
        </w:rPr>
        <w:t xml:space="preserve">pueden ser </w:t>
      </w:r>
      <w:r w:rsidR="00EE7EC1">
        <w:rPr>
          <w:lang w:val="es-ES_tradnl"/>
        </w:rPr>
        <w:t>útil</w:t>
      </w:r>
      <w:r w:rsidR="00096439">
        <w:rPr>
          <w:lang w:val="es-ES_tradnl"/>
        </w:rPr>
        <w:t>es</w:t>
      </w:r>
      <w:r w:rsidR="00EE7EC1">
        <w:rPr>
          <w:lang w:val="es-ES_tradnl"/>
        </w:rPr>
        <w:t xml:space="preserve"> </w:t>
      </w:r>
      <w:r w:rsidR="00096439">
        <w:rPr>
          <w:lang w:val="es-ES_tradnl"/>
        </w:rPr>
        <w:t xml:space="preserve">las siguientes </w:t>
      </w:r>
      <w:r w:rsidR="00EE7EC1">
        <w:rPr>
          <w:lang w:val="es-ES_tradnl"/>
        </w:rPr>
        <w:t xml:space="preserve">sugerencias: </w:t>
      </w:r>
    </w:p>
    <w:p w14:paraId="49535088" w14:textId="77777777" w:rsidR="00AF78C9" w:rsidRPr="00765447" w:rsidRDefault="00EE7EC1" w:rsidP="00EE7EC1">
      <w:pPr>
        <w:pStyle w:val="TKTITRE2"/>
        <w:jc w:val="both"/>
        <w:rPr>
          <w:lang w:val="es-ES_tradnl"/>
        </w:rPr>
      </w:pPr>
      <w:r>
        <w:rPr>
          <w:lang w:val="es-ES_tradnl"/>
        </w:rPr>
        <w:t>En las actividades de lectura</w:t>
      </w:r>
      <w:r w:rsidR="00F00848">
        <w:rPr>
          <w:lang w:val="es-ES_tradnl"/>
        </w:rPr>
        <w:t>:</w:t>
      </w:r>
    </w:p>
    <w:p w14:paraId="1C454AA6" w14:textId="77777777" w:rsidR="00FC6FDE" w:rsidRPr="00765447" w:rsidRDefault="00EE7EC1" w:rsidP="00FC6FDE">
      <w:pPr>
        <w:pStyle w:val="TKBulletLevel1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Asegurarnos de que las letras del alfabeto estén separadas. </w:t>
      </w:r>
    </w:p>
    <w:p w14:paraId="294D8298" w14:textId="77777777" w:rsidR="00FC6FDE" w:rsidRPr="00765447" w:rsidRDefault="00EE7EC1" w:rsidP="00FC6FDE">
      <w:pPr>
        <w:pStyle w:val="TKBulletLevel1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En caso de usarse un texto impreso, que tenga letras grandes (a ser posible un tamaño de letra de </w:t>
      </w:r>
      <w:r w:rsidR="00FC6FDE" w:rsidRPr="00765447">
        <w:rPr>
          <w:lang w:val="es-ES_tradnl"/>
        </w:rPr>
        <w:t xml:space="preserve">16 </w:t>
      </w:r>
      <w:r>
        <w:rPr>
          <w:lang w:val="es-ES_tradnl"/>
        </w:rPr>
        <w:t xml:space="preserve">o </w:t>
      </w:r>
      <w:r w:rsidR="00FC6FDE" w:rsidRPr="00765447">
        <w:rPr>
          <w:lang w:val="es-ES_tradnl"/>
        </w:rPr>
        <w:t xml:space="preserve">18 </w:t>
      </w:r>
      <w:r>
        <w:rPr>
          <w:lang w:val="es-ES_tradnl"/>
        </w:rPr>
        <w:t>puntos y un tipo de letra claro, como Tahoma o</w:t>
      </w:r>
      <w:r w:rsidR="00164482" w:rsidRPr="00765447">
        <w:rPr>
          <w:lang w:val="es-ES_tradnl"/>
        </w:rPr>
        <w:t xml:space="preserve"> Aria</w:t>
      </w:r>
      <w:r w:rsidR="00FC6FDE" w:rsidRPr="00765447">
        <w:rPr>
          <w:lang w:val="es-ES_tradnl"/>
        </w:rPr>
        <w:t>l</w:t>
      </w:r>
      <w:r>
        <w:rPr>
          <w:lang w:val="es-ES_tradnl"/>
        </w:rPr>
        <w:t>).</w:t>
      </w:r>
    </w:p>
    <w:p w14:paraId="1D97D537" w14:textId="77777777" w:rsidR="00FC6FDE" w:rsidRPr="00765447" w:rsidRDefault="00EE7EC1" w:rsidP="00FC6FDE">
      <w:pPr>
        <w:pStyle w:val="TKBulletLevel1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Tratemos de no incluir más de </w:t>
      </w:r>
      <w:r w:rsidR="00FC6FDE" w:rsidRPr="00765447">
        <w:rPr>
          <w:lang w:val="es-ES_tradnl"/>
        </w:rPr>
        <w:t xml:space="preserve">6-10 </w:t>
      </w:r>
      <w:r>
        <w:rPr>
          <w:lang w:val="es-ES_tradnl"/>
        </w:rPr>
        <w:t>palabras por página.</w:t>
      </w:r>
    </w:p>
    <w:p w14:paraId="64DB6A35" w14:textId="77777777" w:rsidR="00FC6FDE" w:rsidRPr="00765447" w:rsidRDefault="00EE7EC1" w:rsidP="00FC6FDE">
      <w:pPr>
        <w:pStyle w:val="TKBulletLevel1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>En caso necesario, orientar a los alumnos sobre cómo leer de izquierda a derecha.</w:t>
      </w:r>
    </w:p>
    <w:p w14:paraId="50865B2E" w14:textId="77777777" w:rsidR="00FC6FDE" w:rsidRPr="00765447" w:rsidRDefault="00EE7EC1" w:rsidP="00FC6FDE">
      <w:pPr>
        <w:pStyle w:val="TKTITRE2"/>
        <w:rPr>
          <w:lang w:val="es-ES_tradnl"/>
        </w:rPr>
      </w:pPr>
      <w:r>
        <w:rPr>
          <w:lang w:val="es-ES_tradnl"/>
        </w:rPr>
        <w:t>En las actividades de comunicación oral</w:t>
      </w:r>
      <w:r w:rsidR="00F00848">
        <w:rPr>
          <w:lang w:val="es-ES_tradnl"/>
        </w:rPr>
        <w:t>:</w:t>
      </w:r>
    </w:p>
    <w:p w14:paraId="4D64CB14" w14:textId="77777777" w:rsidR="00EE7EC1" w:rsidRDefault="00EE7EC1" w:rsidP="00160542">
      <w:pPr>
        <w:pStyle w:val="TKBulletLevel1"/>
        <w:numPr>
          <w:ilvl w:val="0"/>
          <w:numId w:val="2"/>
        </w:numPr>
        <w:jc w:val="both"/>
        <w:rPr>
          <w:rFonts w:cs="Arial"/>
          <w:lang w:val="es-ES_tradnl"/>
        </w:rPr>
      </w:pPr>
      <w:r w:rsidRPr="00EE7EC1">
        <w:rPr>
          <w:rFonts w:cs="Arial"/>
          <w:lang w:val="es-ES_tradnl"/>
        </w:rPr>
        <w:t>Ayudar a</w:t>
      </w:r>
      <w:r>
        <w:rPr>
          <w:rFonts w:cs="Arial"/>
          <w:lang w:val="es-ES_tradnl"/>
        </w:rPr>
        <w:t xml:space="preserve"> los participantes a aprender a pronunciar </w:t>
      </w:r>
      <w:r w:rsidRPr="00EE7EC1">
        <w:rPr>
          <w:rFonts w:cs="Arial"/>
          <w:lang w:val="es-ES_tradnl"/>
        </w:rPr>
        <w:t>las letras del alfabeto para que pue</w:t>
      </w:r>
      <w:r w:rsidR="00160542">
        <w:rPr>
          <w:rFonts w:cs="Arial"/>
          <w:lang w:val="es-ES_tradnl"/>
        </w:rPr>
        <w:t xml:space="preserve">dan, por ejemplo, deletrear su </w:t>
      </w:r>
      <w:r w:rsidR="00F00848">
        <w:rPr>
          <w:rFonts w:cs="Arial"/>
          <w:lang w:val="es-ES_tradnl"/>
        </w:rPr>
        <w:t xml:space="preserve">propio </w:t>
      </w:r>
      <w:r w:rsidR="00160542">
        <w:rPr>
          <w:rFonts w:cs="Arial"/>
          <w:lang w:val="es-ES_tradnl"/>
        </w:rPr>
        <w:t>nombre</w:t>
      </w:r>
      <w:r w:rsidRPr="00EE7EC1">
        <w:rPr>
          <w:rFonts w:cs="Arial"/>
          <w:lang w:val="es-ES_tradnl"/>
        </w:rPr>
        <w:t>.</w:t>
      </w:r>
    </w:p>
    <w:p w14:paraId="2ECF902A" w14:textId="77777777" w:rsidR="00FC6FDE" w:rsidRPr="00765447" w:rsidRDefault="00EE7EC1" w:rsidP="00FC6FDE">
      <w:pPr>
        <w:pStyle w:val="TKTITRE2"/>
        <w:rPr>
          <w:lang w:val="es-ES_tradnl"/>
        </w:rPr>
      </w:pPr>
      <w:r>
        <w:rPr>
          <w:lang w:val="es-ES_tradnl"/>
        </w:rPr>
        <w:t>En las actividades de escritura</w:t>
      </w:r>
      <w:r w:rsidR="00F00848">
        <w:rPr>
          <w:lang w:val="es-ES_tradnl"/>
        </w:rPr>
        <w:t>:</w:t>
      </w:r>
    </w:p>
    <w:p w14:paraId="6BDA6330" w14:textId="77777777" w:rsidR="00FC6FDE" w:rsidRPr="00765447" w:rsidRDefault="00160542" w:rsidP="00FC6FDE">
      <w:pPr>
        <w:pStyle w:val="TKBulletLevel1"/>
        <w:numPr>
          <w:ilvl w:val="0"/>
          <w:numId w:val="2"/>
        </w:numPr>
        <w:rPr>
          <w:rFonts w:cs="Arial"/>
          <w:lang w:val="es-ES_tradnl"/>
        </w:rPr>
      </w:pPr>
      <w:r>
        <w:rPr>
          <w:rFonts w:cs="Arial"/>
          <w:lang w:val="es-ES_tradnl"/>
        </w:rPr>
        <w:t>Cuando sea necesario, ofrecer orientación sobre las normas de escritura (de izquierda a derecha, en renglones, separando las palabras, etc.</w:t>
      </w:r>
      <w:r w:rsidR="00FC6FDE" w:rsidRPr="00765447">
        <w:rPr>
          <w:rFonts w:cs="Arial"/>
          <w:lang w:val="es-ES_tradnl"/>
        </w:rPr>
        <w:t>)</w:t>
      </w:r>
      <w:r>
        <w:rPr>
          <w:rFonts w:cs="Arial"/>
          <w:lang w:val="es-ES_tradnl"/>
        </w:rPr>
        <w:t>.</w:t>
      </w:r>
    </w:p>
    <w:p w14:paraId="341C10AA" w14:textId="77777777" w:rsidR="00121FF1" w:rsidRPr="00765447" w:rsidRDefault="00F00848" w:rsidP="00C03943">
      <w:pPr>
        <w:pStyle w:val="TKTITRE3"/>
        <w:rPr>
          <w:lang w:val="es-ES_tradnl"/>
        </w:rPr>
      </w:pPr>
      <w:r>
        <w:rPr>
          <w:lang w:val="es-ES_tradnl"/>
        </w:rPr>
        <w:t>Responda</w:t>
      </w:r>
      <w:r w:rsidR="00160542">
        <w:rPr>
          <w:lang w:val="es-ES_tradnl"/>
        </w:rPr>
        <w:t xml:space="preserve"> a las siguientes preguntas:</w:t>
      </w:r>
    </w:p>
    <w:p w14:paraId="33B816B6" w14:textId="77777777" w:rsidR="00C03943" w:rsidRPr="00765447" w:rsidRDefault="00160542" w:rsidP="00C03943">
      <w:pPr>
        <w:pStyle w:val="TKBulletLevel1"/>
        <w:rPr>
          <w:lang w:val="es-ES_tradnl"/>
        </w:rPr>
      </w:pPr>
      <w:r>
        <w:rPr>
          <w:lang w:val="es-ES_tradnl"/>
        </w:rPr>
        <w:t>¿Puede hablar sobre sí mismo? (nombre, país, edad, gustos…)</w:t>
      </w:r>
      <w:r w:rsidR="00F00848">
        <w:rPr>
          <w:lang w:val="es-ES_tradnl"/>
        </w:rPr>
        <w:t>.</w:t>
      </w:r>
    </w:p>
    <w:p w14:paraId="384C0C80" w14:textId="77777777" w:rsidR="00C03943" w:rsidRDefault="00160542" w:rsidP="00C03943">
      <w:pPr>
        <w:pStyle w:val="TKBulletLevel1"/>
        <w:rPr>
          <w:lang w:val="es-ES_tradnl"/>
        </w:rPr>
      </w:pPr>
      <w:r>
        <w:rPr>
          <w:lang w:val="es-ES_tradnl"/>
        </w:rPr>
        <w:t xml:space="preserve">¿Puede describir lo que hizo esta mañana? </w:t>
      </w:r>
    </w:p>
    <w:p w14:paraId="58884FCF" w14:textId="77777777" w:rsidR="00B8549E" w:rsidRDefault="00B8549E" w:rsidP="00B8549E">
      <w:pPr>
        <w:ind w:left="850"/>
      </w:pPr>
    </w:p>
    <w:p w14:paraId="006A92B8" w14:textId="77777777" w:rsidR="00B8549E" w:rsidRDefault="00B8549E" w:rsidP="00B8549E"/>
    <w:p w14:paraId="138B3A25" w14:textId="77777777" w:rsidR="00B8549E" w:rsidRPr="00B8549E" w:rsidRDefault="00B8549E" w:rsidP="00B8549E"/>
    <w:p w14:paraId="5F4251BE" w14:textId="77777777" w:rsidR="00121FF1" w:rsidRPr="00765447" w:rsidRDefault="00F00848" w:rsidP="00C03943">
      <w:pPr>
        <w:pStyle w:val="TKTITRE3"/>
        <w:rPr>
          <w:lang w:val="es-ES_tradnl"/>
        </w:rPr>
      </w:pPr>
      <w:r>
        <w:rPr>
          <w:lang w:val="es-ES_tradnl"/>
        </w:rPr>
        <w:t>Lea y pronuncie</w:t>
      </w:r>
      <w:r w:rsidR="00160542">
        <w:rPr>
          <w:lang w:val="es-ES_tradnl"/>
        </w:rPr>
        <w:t xml:space="preserve"> las palabras siguientes</w:t>
      </w:r>
      <w:r>
        <w:rPr>
          <w:lang w:val="es-ES_tradnl"/>
        </w:rPr>
        <w:t>:</w:t>
      </w:r>
    </w:p>
    <w:tbl>
      <w:tblPr>
        <w:tblStyle w:val="Grilledutableau"/>
        <w:tblW w:w="4950" w:type="pct"/>
        <w:tblInd w:w="106" w:type="dxa"/>
        <w:tblLook w:val="04A0" w:firstRow="1" w:lastRow="0" w:firstColumn="1" w:lastColumn="0" w:noHBand="0" w:noVBand="1"/>
      </w:tblPr>
      <w:tblGrid>
        <w:gridCol w:w="2116"/>
        <w:gridCol w:w="2115"/>
        <w:gridCol w:w="2115"/>
        <w:gridCol w:w="2114"/>
        <w:gridCol w:w="2115"/>
      </w:tblGrid>
      <w:tr w:rsidR="007947E5" w:rsidRPr="00765447" w14:paraId="5FAE6A75" w14:textId="77777777" w:rsidTr="00121FF1">
        <w:trPr>
          <w:trHeight w:val="510"/>
        </w:trPr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46C320" w14:textId="77777777" w:rsidR="007947E5" w:rsidRPr="00765447" w:rsidRDefault="00160542" w:rsidP="00160542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  <w:lang w:val="es-ES_tradnl"/>
              </w:rPr>
              <w:t>AHORA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85D5E" w14:textId="77777777" w:rsidR="007947E5" w:rsidRPr="00765447" w:rsidRDefault="00160542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  <w:lang w:val="es-ES_tradnl"/>
              </w:rPr>
              <w:t>YO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2C892" w14:textId="77777777" w:rsidR="007947E5" w:rsidRPr="00765447" w:rsidRDefault="00160542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  <w:lang w:val="es-ES_tradnl"/>
              </w:rPr>
              <w:t>ESTOY</w:t>
            </w:r>
          </w:p>
        </w:tc>
        <w:tc>
          <w:tcPr>
            <w:tcW w:w="21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578AE" w14:textId="77777777" w:rsidR="007947E5" w:rsidRPr="00765447" w:rsidRDefault="00160542" w:rsidP="004D77D7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>
              <w:rPr>
                <w:noProof/>
                <w:sz w:val="22"/>
                <w:szCs w:val="22"/>
                <w:lang w:val="es-ES_tradnl"/>
              </w:rPr>
              <w:t>E</w:t>
            </w:r>
            <w:r w:rsidR="007947E5" w:rsidRPr="00765447">
              <w:rPr>
                <w:noProof/>
                <w:sz w:val="22"/>
                <w:szCs w:val="22"/>
                <w:lang w:val="es-ES_tradnl"/>
              </w:rPr>
              <w:t>N</w:t>
            </w:r>
          </w:p>
        </w:tc>
        <w:tc>
          <w:tcPr>
            <w:tcW w:w="21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639DED" w14:textId="77777777" w:rsidR="007947E5" w:rsidRPr="00765447" w:rsidRDefault="007947E5" w:rsidP="00160542">
            <w:pPr>
              <w:pStyle w:val="TKTextetableau"/>
              <w:jc w:val="center"/>
              <w:rPr>
                <w:noProof/>
                <w:sz w:val="22"/>
                <w:szCs w:val="22"/>
                <w:lang w:val="es-ES_tradnl"/>
              </w:rPr>
            </w:pPr>
            <w:r w:rsidRPr="00765447">
              <w:rPr>
                <w:sz w:val="22"/>
                <w:szCs w:val="22"/>
                <w:lang w:val="es-ES_tradnl"/>
              </w:rPr>
              <w:t>[</w:t>
            </w:r>
            <w:r w:rsidR="00160542">
              <w:rPr>
                <w:sz w:val="22"/>
                <w:szCs w:val="22"/>
                <w:lang w:val="es-ES_tradnl"/>
              </w:rPr>
              <w:t>PAÍS</w:t>
            </w:r>
            <w:r w:rsidRPr="00765447">
              <w:rPr>
                <w:sz w:val="22"/>
                <w:szCs w:val="22"/>
                <w:lang w:val="es-ES_tradnl"/>
              </w:rPr>
              <w:t>]</w:t>
            </w:r>
          </w:p>
        </w:tc>
      </w:tr>
    </w:tbl>
    <w:p w14:paraId="4136F0C8" w14:textId="77777777" w:rsidR="000C55A8" w:rsidRDefault="000C55A8">
      <w:pPr>
        <w:spacing w:after="160" w:line="259" w:lineRule="auto"/>
      </w:pPr>
    </w:p>
    <w:p w14:paraId="73C0002B" w14:textId="77777777" w:rsidR="004F49B9" w:rsidRDefault="00F00848">
      <w:pPr>
        <w:spacing w:after="160" w:line="259" w:lineRule="auto"/>
      </w:pPr>
      <w:r>
        <w:t xml:space="preserve">Lea y copie </w:t>
      </w:r>
      <w:r w:rsidR="00160542">
        <w:t>las palabras siguientes</w:t>
      </w:r>
    </w:p>
    <w:tbl>
      <w:tblPr>
        <w:tblStyle w:val="Grilledutableau"/>
        <w:tblW w:w="4950" w:type="pct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7171"/>
      </w:tblGrid>
      <w:tr w:rsidR="00C85BE2" w:rsidRPr="00765447" w14:paraId="3752A9AB" w14:textId="77777777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27D377D2" w14:textId="77777777" w:rsidR="00C85BE2" w:rsidRPr="00765447" w:rsidRDefault="00160542" w:rsidP="00C85BE2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ESTE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14:paraId="76A8730D" w14:textId="77777777" w:rsidR="00C85BE2" w:rsidRPr="00765447" w:rsidRDefault="00C85BE2" w:rsidP="00C85BE2">
            <w:pPr>
              <w:pStyle w:val="TKTextetableau"/>
              <w:jc w:val="center"/>
              <w:rPr>
                <w:lang w:val="es-ES_tradnl"/>
              </w:rPr>
            </w:pPr>
          </w:p>
        </w:tc>
      </w:tr>
      <w:tr w:rsidR="00C85BE2" w:rsidRPr="00765447" w14:paraId="773FDD28" w14:textId="77777777" w:rsidTr="00C03943">
        <w:trPr>
          <w:trHeight w:val="567"/>
        </w:trPr>
        <w:tc>
          <w:tcPr>
            <w:tcW w:w="3404" w:type="dxa"/>
            <w:vAlign w:val="center"/>
          </w:tcPr>
          <w:p w14:paraId="7943C6FB" w14:textId="77777777" w:rsidR="00C85BE2" w:rsidRPr="00765447" w:rsidRDefault="00160542" w:rsidP="00C85BE2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>
              <w:rPr>
                <w:sz w:val="22"/>
                <w:szCs w:val="22"/>
                <w:lang w:val="es-ES_tradnl"/>
              </w:rPr>
              <w:t>ES</w:t>
            </w:r>
          </w:p>
        </w:tc>
        <w:tc>
          <w:tcPr>
            <w:tcW w:w="7171" w:type="dxa"/>
            <w:vAlign w:val="center"/>
          </w:tcPr>
          <w:p w14:paraId="38357E6D" w14:textId="77777777" w:rsidR="00C85BE2" w:rsidRPr="00765447" w:rsidRDefault="00C85BE2" w:rsidP="00C85BE2">
            <w:pPr>
              <w:pStyle w:val="TKTextetableau"/>
              <w:jc w:val="center"/>
              <w:rPr>
                <w:lang w:val="es-ES_tradnl"/>
              </w:rPr>
            </w:pPr>
          </w:p>
        </w:tc>
      </w:tr>
      <w:tr w:rsidR="00C85BE2" w:rsidRPr="00765447" w14:paraId="00ECC4D6" w14:textId="77777777" w:rsidTr="00C03943">
        <w:trPr>
          <w:trHeight w:val="567"/>
        </w:trPr>
        <w:tc>
          <w:tcPr>
            <w:tcW w:w="3404" w:type="dxa"/>
            <w:shd w:val="clear" w:color="auto" w:fill="D9D9D9" w:themeFill="background1" w:themeFillShade="D9"/>
            <w:vAlign w:val="center"/>
          </w:tcPr>
          <w:p w14:paraId="68144542" w14:textId="77777777" w:rsidR="00C85BE2" w:rsidRPr="00765447" w:rsidRDefault="00C85BE2" w:rsidP="00C85BE2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 w:rsidRPr="00765447">
              <w:rPr>
                <w:sz w:val="22"/>
                <w:szCs w:val="22"/>
                <w:lang w:val="es-ES_tradnl"/>
              </w:rPr>
              <w:t>M</w:t>
            </w:r>
            <w:r w:rsidR="00160542">
              <w:rPr>
                <w:sz w:val="22"/>
                <w:szCs w:val="22"/>
                <w:lang w:val="es-ES_tradnl"/>
              </w:rPr>
              <w:t>I</w:t>
            </w:r>
          </w:p>
        </w:tc>
        <w:tc>
          <w:tcPr>
            <w:tcW w:w="7171" w:type="dxa"/>
            <w:shd w:val="clear" w:color="auto" w:fill="D9D9D9" w:themeFill="background1" w:themeFillShade="D9"/>
            <w:vAlign w:val="center"/>
          </w:tcPr>
          <w:p w14:paraId="6CB1ED62" w14:textId="77777777" w:rsidR="00C85BE2" w:rsidRPr="00765447" w:rsidRDefault="00C85BE2" w:rsidP="00C85BE2">
            <w:pPr>
              <w:pStyle w:val="TKTextetableau"/>
              <w:jc w:val="center"/>
              <w:rPr>
                <w:lang w:val="es-ES_tradnl"/>
              </w:rPr>
            </w:pPr>
          </w:p>
        </w:tc>
      </w:tr>
      <w:tr w:rsidR="00C85BE2" w:rsidRPr="00765447" w14:paraId="2F385C29" w14:textId="77777777" w:rsidTr="00C03943">
        <w:trPr>
          <w:trHeight w:val="567"/>
        </w:trPr>
        <w:tc>
          <w:tcPr>
            <w:tcW w:w="3404" w:type="dxa"/>
            <w:vAlign w:val="center"/>
          </w:tcPr>
          <w:p w14:paraId="1647FF84" w14:textId="77777777" w:rsidR="00C85BE2" w:rsidRPr="00765447" w:rsidRDefault="00C85BE2" w:rsidP="00C85BE2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  <w:r w:rsidRPr="00765447">
              <w:rPr>
                <w:sz w:val="22"/>
                <w:szCs w:val="22"/>
                <w:lang w:val="es-ES_tradnl"/>
              </w:rPr>
              <w:t>DOCUMENT</w:t>
            </w:r>
            <w:r w:rsidR="00160542">
              <w:rPr>
                <w:sz w:val="22"/>
                <w:szCs w:val="22"/>
                <w:lang w:val="es-ES_tradnl"/>
              </w:rPr>
              <w:t>O</w:t>
            </w:r>
          </w:p>
        </w:tc>
        <w:tc>
          <w:tcPr>
            <w:tcW w:w="7171" w:type="dxa"/>
            <w:vAlign w:val="center"/>
          </w:tcPr>
          <w:p w14:paraId="63222027" w14:textId="77777777" w:rsidR="00C85BE2" w:rsidRPr="00765447" w:rsidRDefault="00C85BE2" w:rsidP="00C85BE2">
            <w:pPr>
              <w:pStyle w:val="TKTextetableau"/>
              <w:jc w:val="center"/>
              <w:rPr>
                <w:lang w:val="es-ES_tradnl"/>
              </w:rPr>
            </w:pPr>
          </w:p>
        </w:tc>
      </w:tr>
    </w:tbl>
    <w:p w14:paraId="203466EA" w14:textId="77777777" w:rsidR="00773B50" w:rsidRPr="00765447" w:rsidRDefault="00160542" w:rsidP="00C03943">
      <w:pPr>
        <w:pStyle w:val="TKnotes"/>
        <w:rPr>
          <w:lang w:val="es-ES_tradnl"/>
        </w:rPr>
      </w:pPr>
      <w:r>
        <w:rPr>
          <w:lang w:val="es-ES_tradnl"/>
        </w:rPr>
        <w:t>(Esta actividad está destinada a refugiados poco alfabetizados</w:t>
      </w:r>
      <w:r w:rsidR="00AF78C9" w:rsidRPr="00765447">
        <w:rPr>
          <w:lang w:val="es-ES_tradnl"/>
        </w:rPr>
        <w:t>)</w:t>
      </w:r>
    </w:p>
    <w:p w14:paraId="155CE691" w14:textId="77777777" w:rsidR="00B8549E" w:rsidRDefault="00B8549E" w:rsidP="00C03943">
      <w:pPr>
        <w:pStyle w:val="TKTITRE3"/>
        <w:rPr>
          <w:lang w:val="es-ES_tradnl"/>
        </w:rPr>
      </w:pPr>
    </w:p>
    <w:p w14:paraId="28060E10" w14:textId="77777777" w:rsidR="00121FF1" w:rsidRPr="00765447" w:rsidRDefault="00F00848" w:rsidP="00C03943">
      <w:pPr>
        <w:pStyle w:val="TKTITRE3"/>
        <w:rPr>
          <w:lang w:val="es-ES_tradnl"/>
        </w:rPr>
      </w:pPr>
      <w:r>
        <w:rPr>
          <w:lang w:val="es-ES_tradnl"/>
        </w:rPr>
        <w:t>Empareje</w:t>
      </w:r>
      <w:r w:rsidR="00160542">
        <w:rPr>
          <w:lang w:val="es-ES_tradnl"/>
        </w:rPr>
        <w:t xml:space="preserve"> las frases con las imágenes correspondientes</w:t>
      </w:r>
      <w:r>
        <w:rPr>
          <w:lang w:val="es-ES_tradnl"/>
        </w:rPr>
        <w:t>:</w:t>
      </w:r>
      <w:r w:rsidR="00160542">
        <w:rPr>
          <w:lang w:val="es-ES_tradnl"/>
        </w:rPr>
        <w:t xml:space="preserve">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16415" w:rsidRPr="00765447" w14:paraId="05862E5E" w14:textId="77777777" w:rsidTr="00D60690">
        <w:tc>
          <w:tcPr>
            <w:tcW w:w="10606" w:type="dxa"/>
            <w:gridSpan w:val="3"/>
            <w:vAlign w:val="center"/>
          </w:tcPr>
          <w:p w14:paraId="0B5636EF" w14:textId="77777777" w:rsidR="00E16415" w:rsidRPr="00765447" w:rsidRDefault="00E16415" w:rsidP="003501C0">
            <w:pPr>
              <w:pStyle w:val="TKTextetableau"/>
              <w:jc w:val="center"/>
              <w:rPr>
                <w:sz w:val="22"/>
                <w:szCs w:val="22"/>
                <w:lang w:val="es-ES_tradnl"/>
              </w:rPr>
            </w:pPr>
          </w:p>
        </w:tc>
      </w:tr>
      <w:tr w:rsidR="00D60690" w:rsidRPr="00765447" w14:paraId="14CF3E32" w14:textId="77777777" w:rsidTr="00D60690">
        <w:tc>
          <w:tcPr>
            <w:tcW w:w="3535" w:type="dxa"/>
            <w:vAlign w:val="bottom"/>
          </w:tcPr>
          <w:p w14:paraId="07AD80D4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7584732" wp14:editId="00B00855">
                  <wp:extent cx="1551010" cy="1045845"/>
                  <wp:effectExtent l="0" t="0" r="0" b="0"/>
                  <wp:docPr id="12" name="Image 1" descr="C:\Users\utilisateur\AppData\Local\Microsoft\Windows\INetCache\Content.Word\21_br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21_bre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10580" r="7289"/>
                          <a:stretch/>
                        </pic:blipFill>
                        <pic:spPr bwMode="auto">
                          <a:xfrm>
                            <a:off x="0" y="0"/>
                            <a:ext cx="1553613" cy="104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33ECBB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 w:rsidRPr="00765447">
              <w:rPr>
                <w:sz w:val="24"/>
                <w:szCs w:val="24"/>
                <w:lang w:val="es-ES_tradnl"/>
              </w:rPr>
              <w:t>A</w:t>
            </w:r>
          </w:p>
          <w:p w14:paraId="310D7FC0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</w:p>
        </w:tc>
        <w:tc>
          <w:tcPr>
            <w:tcW w:w="3535" w:type="dxa"/>
            <w:vAlign w:val="center"/>
          </w:tcPr>
          <w:p w14:paraId="6DEABCF8" w14:textId="77777777" w:rsidR="00D60690" w:rsidRPr="00765447" w:rsidRDefault="00160542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En la imagen hay fruta</w:t>
            </w:r>
          </w:p>
        </w:tc>
        <w:tc>
          <w:tcPr>
            <w:tcW w:w="3536" w:type="dxa"/>
            <w:vAlign w:val="bottom"/>
          </w:tcPr>
          <w:p w14:paraId="6160563A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C3C5D12" wp14:editId="32CB8496">
                  <wp:extent cx="1577648" cy="1047750"/>
                  <wp:effectExtent l="0" t="0" r="0" b="0"/>
                  <wp:docPr id="13" name="Image 4" descr="C:\Users\utilisateur\AppData\Local\Microsoft\Windows\INetCache\Content.Word\21_frui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21_frui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353" cy="1049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D8CAB5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 w:rsidRPr="00765447">
              <w:rPr>
                <w:sz w:val="24"/>
                <w:szCs w:val="24"/>
                <w:lang w:val="es-ES_tradnl"/>
              </w:rPr>
              <w:t>B</w:t>
            </w:r>
          </w:p>
          <w:p w14:paraId="62E56136" w14:textId="77777777" w:rsidR="00D60690" w:rsidRPr="00765447" w:rsidRDefault="00D60690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</w:p>
        </w:tc>
      </w:tr>
      <w:tr w:rsidR="00D60690" w:rsidRPr="00765447" w14:paraId="69D17874" w14:textId="77777777" w:rsidTr="00D60690">
        <w:tc>
          <w:tcPr>
            <w:tcW w:w="3535" w:type="dxa"/>
            <w:vAlign w:val="bottom"/>
          </w:tcPr>
          <w:p w14:paraId="6D91B504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44AA360C" wp14:editId="50E8561B">
                  <wp:extent cx="1571400" cy="1047600"/>
                  <wp:effectExtent l="0" t="0" r="0" b="0"/>
                  <wp:docPr id="14" name="Image 7" descr="C:\Users\utilisateur\AppData\Local\Microsoft\Windows\INetCache\Content.Word\21_tr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tilisateur\AppData\Local\Microsoft\Windows\INetCache\Content.Word\21_tr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400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A44C8" w14:textId="77777777" w:rsidR="00D60690" w:rsidRPr="00765447" w:rsidRDefault="00C03943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_tradnl"/>
              </w:rPr>
              <w:t>A</w:t>
            </w:r>
          </w:p>
          <w:p w14:paraId="158D568B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3535" w:type="dxa"/>
            <w:vAlign w:val="center"/>
          </w:tcPr>
          <w:p w14:paraId="6A3DDA93" w14:textId="77777777" w:rsidR="00D60690" w:rsidRPr="00765447" w:rsidRDefault="00160542" w:rsidP="00D60690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El tren está en la estación</w:t>
            </w:r>
          </w:p>
        </w:tc>
        <w:tc>
          <w:tcPr>
            <w:tcW w:w="3536" w:type="dxa"/>
            <w:vAlign w:val="bottom"/>
          </w:tcPr>
          <w:p w14:paraId="61F72F90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7C3C2B49" wp14:editId="2B559BC9">
                  <wp:extent cx="1638254" cy="864000"/>
                  <wp:effectExtent l="0" t="0" r="0" b="0"/>
                  <wp:docPr id="15" name="Image 10" descr="C:\Users\utilisateur\AppData\Local\Microsoft\Windows\INetCache\Content.Word\21_b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tilisateur\AppData\Local\Microsoft\Windows\INetCache\Content.Word\21_bu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/>
                          <a:srcRect b="20588"/>
                          <a:stretch/>
                        </pic:blipFill>
                        <pic:spPr bwMode="auto">
                          <a:xfrm>
                            <a:off x="0" y="0"/>
                            <a:ext cx="1638254" cy="86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2E8924F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_tradnl"/>
              </w:rPr>
              <w:t>B</w:t>
            </w:r>
          </w:p>
          <w:p w14:paraId="0F41C93A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</w:p>
        </w:tc>
      </w:tr>
      <w:tr w:rsidR="00D60690" w:rsidRPr="00765447" w14:paraId="41AEE73D" w14:textId="77777777" w:rsidTr="00D60690">
        <w:tc>
          <w:tcPr>
            <w:tcW w:w="3535" w:type="dxa"/>
            <w:vAlign w:val="bottom"/>
          </w:tcPr>
          <w:p w14:paraId="2406F7CC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464910" wp14:editId="396D9286">
                  <wp:extent cx="1582544" cy="1047600"/>
                  <wp:effectExtent l="0" t="0" r="0" b="0"/>
                  <wp:docPr id="17" name="Image 16" descr="C:\Users\utilisateur\AppData\Local\Microsoft\Windows\INetCache\Content.Word\21_beac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utilisateur\AppData\Local\Microsoft\Windows\INetCache\Content.Word\21_beac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544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D180A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_tradnl"/>
              </w:rPr>
              <w:t>A</w:t>
            </w:r>
          </w:p>
          <w:p w14:paraId="207003B0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</w:p>
        </w:tc>
        <w:tc>
          <w:tcPr>
            <w:tcW w:w="3535" w:type="dxa"/>
            <w:vAlign w:val="center"/>
          </w:tcPr>
          <w:p w14:paraId="044A386E" w14:textId="77777777" w:rsidR="00D60690" w:rsidRPr="00765447" w:rsidRDefault="00160542" w:rsidP="007833BC">
            <w:pPr>
              <w:pStyle w:val="TKTextetableau"/>
              <w:jc w:val="center"/>
              <w:rPr>
                <w:sz w:val="24"/>
                <w:szCs w:val="24"/>
                <w:lang w:val="es-ES_tradnl"/>
              </w:rPr>
            </w:pPr>
            <w:r>
              <w:rPr>
                <w:sz w:val="24"/>
                <w:szCs w:val="24"/>
                <w:lang w:val="es-ES_tradnl"/>
              </w:rPr>
              <w:t>Es</w:t>
            </w:r>
            <w:r w:rsidR="007833BC">
              <w:rPr>
                <w:sz w:val="24"/>
                <w:szCs w:val="24"/>
                <w:lang w:val="es-ES_tradnl"/>
              </w:rPr>
              <w:t xml:space="preserve"> una </w:t>
            </w:r>
            <w:r w:rsidR="00F00848">
              <w:rPr>
                <w:sz w:val="24"/>
                <w:szCs w:val="24"/>
                <w:lang w:val="es-ES_tradnl"/>
              </w:rPr>
              <w:t xml:space="preserve">imagen </w:t>
            </w:r>
            <w:r w:rsidR="007833BC">
              <w:rPr>
                <w:sz w:val="24"/>
                <w:szCs w:val="24"/>
                <w:lang w:val="es-ES_tradnl"/>
              </w:rPr>
              <w:t>d</w:t>
            </w:r>
            <w:r w:rsidR="00F00848">
              <w:rPr>
                <w:sz w:val="24"/>
                <w:szCs w:val="24"/>
                <w:lang w:val="es-ES_tradnl"/>
              </w:rPr>
              <w:t>el mar</w:t>
            </w:r>
          </w:p>
        </w:tc>
        <w:tc>
          <w:tcPr>
            <w:tcW w:w="3536" w:type="dxa"/>
            <w:vAlign w:val="bottom"/>
          </w:tcPr>
          <w:p w14:paraId="2E637DFF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3B9B02DC" wp14:editId="44C98624">
                  <wp:extent cx="1529255" cy="1047600"/>
                  <wp:effectExtent l="0" t="0" r="0" b="0"/>
                  <wp:docPr id="16" name="Image 13" descr="C:\Users\utilisateur\AppData\Local\Microsoft\Windows\INetCache\Content.Word\21_mount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tilisateur\AppData\Local\Microsoft\Windows\INetCache\Content.Word\21_mount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255" cy="104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E575A8" w14:textId="77777777" w:rsidR="00D60690" w:rsidRPr="00765447" w:rsidRDefault="00D60690" w:rsidP="00D60690">
            <w:pPr>
              <w:pStyle w:val="TKTextetableau"/>
              <w:jc w:val="center"/>
              <w:rPr>
                <w:noProof/>
                <w:sz w:val="24"/>
                <w:szCs w:val="24"/>
                <w:lang w:val="es-ES_tradnl"/>
              </w:rPr>
            </w:pPr>
            <w:r w:rsidRPr="00765447">
              <w:rPr>
                <w:noProof/>
                <w:sz w:val="24"/>
                <w:szCs w:val="24"/>
                <w:lang w:val="es-ES_tradnl"/>
              </w:rPr>
              <w:t>B</w:t>
            </w:r>
          </w:p>
          <w:p w14:paraId="32DF7597" w14:textId="77777777" w:rsidR="00D60690" w:rsidRPr="00765447" w:rsidRDefault="00D60690" w:rsidP="00D60690">
            <w:pPr>
              <w:pStyle w:val="TKTextetableau"/>
              <w:rPr>
                <w:noProof/>
                <w:sz w:val="24"/>
                <w:szCs w:val="24"/>
                <w:lang w:val="es-ES_tradnl"/>
              </w:rPr>
            </w:pPr>
          </w:p>
        </w:tc>
      </w:tr>
    </w:tbl>
    <w:p w14:paraId="6DE9F0A4" w14:textId="77777777" w:rsidR="00B8549E" w:rsidRDefault="00B8549E" w:rsidP="00C03943">
      <w:pPr>
        <w:pStyle w:val="TKTITRE3"/>
        <w:rPr>
          <w:lang w:val="es-ES_tradnl"/>
        </w:rPr>
      </w:pPr>
    </w:p>
    <w:p w14:paraId="42C1A97B" w14:textId="77777777" w:rsidR="00B8549E" w:rsidRDefault="00B8549E" w:rsidP="00C03943">
      <w:pPr>
        <w:pStyle w:val="TKTITRE3"/>
        <w:rPr>
          <w:lang w:val="es-ES_tradnl"/>
        </w:rPr>
      </w:pPr>
    </w:p>
    <w:p w14:paraId="1A8FAEB9" w14:textId="77777777" w:rsidR="00121FF1" w:rsidRPr="00765447" w:rsidRDefault="00F00848" w:rsidP="00C03943">
      <w:pPr>
        <w:pStyle w:val="TKTITRE3"/>
        <w:rPr>
          <w:lang w:val="es-ES_tradnl"/>
        </w:rPr>
      </w:pPr>
      <w:r>
        <w:rPr>
          <w:lang w:val="es-ES_tradnl"/>
        </w:rPr>
        <w:t>Lea y complete</w:t>
      </w:r>
      <w:r w:rsidR="00160542">
        <w:rPr>
          <w:lang w:val="es-ES_tradnl"/>
        </w:rPr>
        <w:t xml:space="preserve"> lo siguiente</w:t>
      </w:r>
      <w:r>
        <w:rPr>
          <w:lang w:val="es-ES_tradnl"/>
        </w:rPr>
        <w:t>:</w:t>
      </w:r>
    </w:p>
    <w:p w14:paraId="152EBD49" w14:textId="77777777" w:rsidR="00AF78C9" w:rsidRPr="00765447" w:rsidRDefault="00160542" w:rsidP="00E301D7">
      <w:pPr>
        <w:pStyle w:val="TKTEXTE"/>
        <w:rPr>
          <w:lang w:val="es-ES_tradnl"/>
        </w:rPr>
      </w:pPr>
      <w:r>
        <w:rPr>
          <w:lang w:val="es-ES_tradnl"/>
        </w:rPr>
        <w:t>Me llamo</w:t>
      </w:r>
      <w:r w:rsidR="00C03943" w:rsidRPr="00765447">
        <w:rPr>
          <w:lang w:val="es-ES_tradnl"/>
        </w:rPr>
        <w:t xml:space="preserve"> ____________________________________________________________________________</w:t>
      </w:r>
    </w:p>
    <w:p w14:paraId="3D205756" w14:textId="77777777" w:rsidR="00AF78C9" w:rsidRPr="00765447" w:rsidRDefault="00160542" w:rsidP="00C03943">
      <w:pPr>
        <w:pStyle w:val="TKTEXTE"/>
        <w:rPr>
          <w:lang w:val="es-ES_tradnl"/>
        </w:rPr>
      </w:pPr>
      <w:r>
        <w:rPr>
          <w:lang w:val="es-ES_tradnl"/>
        </w:rPr>
        <w:t xml:space="preserve">Me apellido </w:t>
      </w:r>
      <w:r w:rsidR="00C03943" w:rsidRPr="00765447">
        <w:rPr>
          <w:lang w:val="es-ES_tradnl"/>
        </w:rPr>
        <w:t>_______________________________________________________________________</w:t>
      </w:r>
    </w:p>
    <w:p w14:paraId="1CC35277" w14:textId="77777777" w:rsidR="006F0882" w:rsidRPr="00765447" w:rsidRDefault="00160542" w:rsidP="00E301D7">
      <w:pPr>
        <w:pStyle w:val="TKTEXTE"/>
        <w:rPr>
          <w:lang w:val="es-ES_tradnl"/>
        </w:rPr>
      </w:pPr>
      <w:r>
        <w:rPr>
          <w:lang w:val="es-ES_tradnl"/>
        </w:rPr>
        <w:t>Nací en</w:t>
      </w:r>
      <w:r w:rsidR="00E301D7" w:rsidRPr="00765447">
        <w:rPr>
          <w:lang w:val="es-ES_tradnl"/>
        </w:rPr>
        <w:t xml:space="preserve"> (</w:t>
      </w:r>
      <w:r>
        <w:rPr>
          <w:lang w:val="es-ES_tradnl"/>
        </w:rPr>
        <w:t>lugar de nacimiento</w:t>
      </w:r>
      <w:r w:rsidR="00E301D7" w:rsidRPr="00765447">
        <w:rPr>
          <w:lang w:val="es-ES_tradnl"/>
        </w:rPr>
        <w:t>):</w:t>
      </w:r>
      <w:r w:rsidR="00C03943" w:rsidRPr="00765447">
        <w:rPr>
          <w:lang w:val="es-ES_tradnl"/>
        </w:rPr>
        <w:t xml:space="preserve"> _______________________________________________________________</w:t>
      </w:r>
    </w:p>
    <w:p w14:paraId="0C3F5901" w14:textId="77777777" w:rsidR="00B8549E" w:rsidRDefault="00B8549E" w:rsidP="00C03943">
      <w:pPr>
        <w:pStyle w:val="TKTITRE3"/>
        <w:rPr>
          <w:lang w:val="es-ES_tradnl"/>
        </w:rPr>
      </w:pPr>
    </w:p>
    <w:p w14:paraId="7546308F" w14:textId="77777777" w:rsidR="009C7EFB" w:rsidRPr="007833BC" w:rsidRDefault="00B8549E" w:rsidP="00C03943">
      <w:pPr>
        <w:pStyle w:val="TKTITRE3"/>
        <w:rPr>
          <w:b/>
          <w:i w:val="0"/>
          <w:outline/>
          <w:color w:val="5B9BD5" w:themeColor="accent5"/>
          <w:u w:val="none"/>
          <w:lang w:val="es-ES_tradnl"/>
        </w:rPr>
      </w:pPr>
      <w:r>
        <w:rPr>
          <w:lang w:val="es-ES_tradnl"/>
        </w:rPr>
        <w:t>L</w:t>
      </w:r>
      <w:r w:rsidR="00F00848">
        <w:rPr>
          <w:lang w:val="es-ES_tradnl"/>
        </w:rPr>
        <w:t>ea el SMS y responda:</w:t>
      </w:r>
      <w:r w:rsidR="007833BC">
        <w:rPr>
          <w:i w:val="0"/>
          <w:u w:val="none"/>
          <w:lang w:val="es-ES_tradnl"/>
        </w:rPr>
        <w:t xml:space="preserve"> </w:t>
      </w:r>
    </w:p>
    <w:p w14:paraId="20C1DCCE" w14:textId="77777777" w:rsidR="00C03943" w:rsidRPr="00765447" w:rsidRDefault="00C03943" w:rsidP="009F684D">
      <w:pPr>
        <w:pStyle w:val="TKTEXTE"/>
        <w:rPr>
          <w:lang w:val="es-ES_tradnl"/>
        </w:rPr>
      </w:pPr>
    </w:p>
    <w:p w14:paraId="4840923E" w14:textId="77777777" w:rsidR="00C03943" w:rsidRPr="00765447" w:rsidRDefault="00000000" w:rsidP="009F684D">
      <w:pPr>
        <w:pStyle w:val="TKTEXTE"/>
        <w:rPr>
          <w:lang w:val="es-ES_tradnl"/>
        </w:rPr>
      </w:pPr>
      <w:r>
        <w:rPr>
          <w:noProof/>
          <w:lang w:val="es-ES" w:eastAsia="es-ES"/>
        </w:rPr>
        <w:pict w14:anchorId="022BF337"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2050" type="#_x0000_t202" style="position:absolute;margin-left:-192.75pt;margin-top:74.6pt;width:133.5pt;height:78.3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cZtA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fjOtmfodQpeDz34mRHOrastVff3svymkZCrhootu1VKDg2jFaQX2pv+xdUJ&#10;R1uQzfBRVhCH7ox0QGOtOgsI3UCADjQ9naixuZQ25CyJSQymEmxJQkjouPNperzdK23eM9khu8iw&#10;AuodOt3fa2OzoenRxQYTsuBt6+hvxbMDcJxOIDZctTabhWPzZxIk68V6QTwSzdYeCfLcuy1WxJsV&#10;4TzO3+WrVR7+snFDkja8qpiwYY7KCsmfMXfQ+KSJk7a0bHll4WxKWm03q1ahPQVlF+5zPQfL2c1/&#10;noZrAtTyoqQwIsFdlHjFbDH3SEFiL5kHCy8Ik7tkFpCE5MXzku65YP9eEhqAyTiKJzGdk35RW+C+&#10;17XRtOMGZkfLuwwvTk40tRJci8pRayhvp/VFK2z651YA3UeinWCtRie1mnEzAopV8UZWTyBdJUFZ&#10;IEIYeLBopPqB0QDDI8P6+44qhlH7QYD8k5AQO23chsTzCDbq0rK5tFBRAlSGDUbTcmWmCbXrFd82&#10;EGl6cELewpOpuVPzOavDQ4MB4Yo6DDM7gS73zus8cpe/AQAA//8DAFBLAwQUAAYACAAAACEA/Zvy&#10;f+AAAAANAQAADwAAAGRycy9kb3ducmV2LnhtbEyPTU/DMAyG70j8h8hI3Lqk24q60nRCm7iCGB8S&#10;t6zx2orGqZpsLf8ec4Kj/T56/bjczq4XFxxD50lDulAgkGpvO2o0vL0+JjmIEA1Z03tCDd8YYFtd&#10;X5WmsH6iF7wcYiO4hEJhNLQxDoWUoW7RmbDwAxJnJz86E3kcG2lHM3G56+VSqTvpTEd8oTUD7lqs&#10;vw5np+H96fT5sVbPzd5lw+RnJcltpNa3N/PDPYiIc/yD4Vef1aFip6M/kw2i15Cs8ixjlpP1ZgmC&#10;kSRNc14dNaxUloOsSvn/i+oHAAD//wMAUEsBAi0AFAAGAAgAAAAhALaDOJL+AAAA4QEAABMAAAAA&#10;AAAAAAAAAAAAAAAAAFtDb250ZW50X1R5cGVzXS54bWxQSwECLQAUAAYACAAAACEAOP0h/9YAAACU&#10;AQAACwAAAAAAAAAAAAAAAAAvAQAAX3JlbHMvLnJlbHNQSwECLQAUAAYACAAAACEAjt0nGbQCAAC6&#10;BQAADgAAAAAAAAAAAAAAAAAuAgAAZHJzL2Uyb0RvYy54bWxQSwECLQAUAAYACAAAACEA/Zvyf+AA&#10;AAANAQAADwAAAAAAAAAAAAAAAAAOBQAAZHJzL2Rvd25yZXYueG1sUEsFBgAAAAAEAAQA8wAAABsG&#10;AAAAAA==&#10;" filled="f" stroked="f">
            <v:textbox>
              <w:txbxContent>
                <w:p w14:paraId="4D4163A2" w14:textId="77777777" w:rsidR="005307FA" w:rsidRPr="00121FF1" w:rsidRDefault="00235583" w:rsidP="00B8549E">
                  <w:pPr>
                    <w:jc w:val="center"/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  <w:t xml:space="preserve">¿Qué hizo </w:t>
                  </w:r>
                  <w:r w:rsidR="00160542">
                    <w:rPr>
                      <w:color w:val="FFFFFF" w:themeColor="background1"/>
                      <w:sz w:val="36"/>
                      <w:szCs w:val="36"/>
                      <w:lang w:val="en-US"/>
                    </w:rPr>
                    <w:t>ayer?</w:t>
                  </w:r>
                </w:p>
              </w:txbxContent>
            </v:textbox>
          </v:shape>
        </w:pict>
      </w:r>
      <w:r w:rsidR="004D77D7" w:rsidRPr="00765447">
        <w:rPr>
          <w:noProof/>
          <w:lang w:val="es-ES" w:eastAsia="es-ES"/>
        </w:rPr>
        <w:drawing>
          <wp:anchor distT="0" distB="0" distL="114300" distR="114300" simplePos="0" relativeHeight="251671551" behindDoc="0" locked="0" layoutInCell="1" allowOverlap="1" wp14:anchorId="6B1E3A2D" wp14:editId="01AACF35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047365" cy="497205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0_mobilephon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736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3943" w:rsidRPr="00765447">
        <w:rPr>
          <w:lang w:val="es-ES_tradnl"/>
        </w:rPr>
        <w:t>_____________________________________________</w:t>
      </w:r>
    </w:p>
    <w:p w14:paraId="70373255" w14:textId="77777777" w:rsidR="00AF78C9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1092D09B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B59892C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4F04608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70BB9438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7321716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07AC92D1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02891E04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1513ADF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044C586E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7FE92F27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2FC2D80A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0E6CE9F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1191A58C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1B88A209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3BCF342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2CD0976" w14:textId="77777777" w:rsidR="00C03943" w:rsidRPr="00765447" w:rsidRDefault="00C03943" w:rsidP="00C03943">
      <w:pPr>
        <w:pStyle w:val="TKTEXTE"/>
        <w:rPr>
          <w:lang w:val="es-ES_tradnl"/>
        </w:rPr>
      </w:pPr>
      <w:r w:rsidRPr="00765447">
        <w:rPr>
          <w:lang w:val="es-ES_tradnl"/>
        </w:rPr>
        <w:t>_____________________________________________</w:t>
      </w:r>
    </w:p>
    <w:p w14:paraId="6EF0CF94" w14:textId="77777777" w:rsidR="00C03943" w:rsidRPr="00765447" w:rsidRDefault="00C03943" w:rsidP="00C03943">
      <w:pPr>
        <w:pStyle w:val="TKTEXTE"/>
        <w:rPr>
          <w:lang w:val="es-ES_tradnl"/>
        </w:rPr>
      </w:pPr>
    </w:p>
    <w:sectPr w:rsidR="00C03943" w:rsidRPr="00765447" w:rsidSect="007F5F10">
      <w:headerReference w:type="default" r:id="rId16"/>
      <w:footerReference w:type="default" r:id="rId17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C826" w14:textId="77777777" w:rsidR="00D609D7" w:rsidRDefault="00D609D7" w:rsidP="00C523EA">
      <w:r>
        <w:separator/>
      </w:r>
    </w:p>
  </w:endnote>
  <w:endnote w:type="continuationSeparator" w:id="0">
    <w:p w14:paraId="30921F08" w14:textId="77777777" w:rsidR="00D609D7" w:rsidRDefault="00D609D7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7F88CB47" w14:textId="77777777" w:rsidTr="00254DC5">
      <w:trPr>
        <w:cantSplit/>
      </w:trPr>
      <w:tc>
        <w:tcPr>
          <w:tcW w:w="1667" w:type="pct"/>
        </w:tcPr>
        <w:p w14:paraId="732BC2AE" w14:textId="77777777" w:rsidR="00765447" w:rsidRPr="00096439" w:rsidRDefault="00765447" w:rsidP="00765447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s-ES"/>
            </w:rPr>
          </w:pPr>
          <w:r w:rsidRPr="00096439">
            <w:rPr>
              <w:rFonts w:cs="Cambria"/>
              <w:sz w:val="18"/>
              <w:szCs w:val="18"/>
              <w:lang w:val="es-ES"/>
            </w:rPr>
            <w:t>Programa de política lingüística</w:t>
          </w:r>
        </w:p>
        <w:p w14:paraId="70D88AA3" w14:textId="77777777" w:rsidR="00765447" w:rsidRPr="00096439" w:rsidRDefault="00765447" w:rsidP="00765447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s-ES"/>
            </w:rPr>
          </w:pPr>
          <w:r w:rsidRPr="00096439">
            <w:rPr>
              <w:rFonts w:cs="Cambria"/>
              <w:sz w:val="18"/>
              <w:szCs w:val="18"/>
              <w:lang w:val="es-ES"/>
            </w:rPr>
            <w:t>Estrasburgo</w:t>
          </w:r>
        </w:p>
        <w:p w14:paraId="3E4B921D" w14:textId="77777777" w:rsidR="00186952" w:rsidRPr="00096439" w:rsidRDefault="00186952" w:rsidP="00765447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s-ES"/>
            </w:rPr>
          </w:pPr>
        </w:p>
        <w:p w14:paraId="743148F6" w14:textId="77777777" w:rsidR="00186952" w:rsidRPr="00096439" w:rsidRDefault="00765447" w:rsidP="00765447">
          <w:pPr>
            <w:tabs>
              <w:tab w:val="center" w:pos="4820"/>
            </w:tabs>
            <w:spacing w:after="0"/>
            <w:rPr>
              <w:rFonts w:cs="Cambria"/>
              <w:sz w:val="18"/>
              <w:szCs w:val="18"/>
              <w:lang w:val="es-ES"/>
            </w:rPr>
          </w:pPr>
          <w:r w:rsidRPr="00096439">
            <w:rPr>
              <w:rFonts w:cs="Cambria"/>
              <w:b/>
              <w:sz w:val="18"/>
              <w:szCs w:val="18"/>
              <w:lang w:val="es-ES"/>
            </w:rPr>
            <w:t xml:space="preserve">Herramienta </w:t>
          </w:r>
          <w:r w:rsidR="00C94196" w:rsidRPr="00096439">
            <w:rPr>
              <w:rFonts w:cs="Cambria"/>
              <w:b/>
              <w:sz w:val="18"/>
              <w:szCs w:val="18"/>
              <w:lang w:val="es-ES"/>
            </w:rPr>
            <w:t>2</w:t>
          </w:r>
          <w:r w:rsidR="00FA2C8D" w:rsidRPr="00096439">
            <w:rPr>
              <w:rFonts w:cs="Cambria"/>
              <w:b/>
              <w:sz w:val="18"/>
              <w:szCs w:val="18"/>
              <w:lang w:val="es-ES"/>
            </w:rPr>
            <w:t>6</w:t>
          </w:r>
        </w:p>
      </w:tc>
      <w:tc>
        <w:tcPr>
          <w:tcW w:w="1667" w:type="pct"/>
          <w:vAlign w:val="bottom"/>
        </w:tcPr>
        <w:p w14:paraId="21C8EAD3" w14:textId="77777777" w:rsidR="00186952" w:rsidRDefault="00765447" w:rsidP="003A5794">
          <w:pPr>
            <w:tabs>
              <w:tab w:val="center" w:pos="4820"/>
            </w:tabs>
            <w:spacing w:after="0"/>
            <w:jc w:val="center"/>
            <w:rPr>
              <w:rFonts w:cs="Cambria"/>
              <w:sz w:val="18"/>
              <w:szCs w:val="18"/>
              <w:lang w:val="en-US"/>
            </w:rPr>
          </w:pPr>
          <w:r>
            <w:rPr>
              <w:rFonts w:cs="Cambria"/>
              <w:sz w:val="18"/>
              <w:szCs w:val="18"/>
              <w:lang w:val="en-US"/>
            </w:rPr>
            <w:t>Página</w:t>
          </w:r>
          <w:r w:rsidR="00186952" w:rsidRPr="00FB70A6">
            <w:rPr>
              <w:rFonts w:cs="Cambria"/>
              <w:sz w:val="18"/>
              <w:szCs w:val="18"/>
              <w:lang w:val="en-US"/>
            </w:rPr>
            <w:t xml:space="preserve"> </w: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cs="Cambria"/>
              <w:sz w:val="18"/>
              <w:szCs w:val="18"/>
              <w:lang w:val="en-US"/>
            </w:rPr>
            <w:instrText>PAGE</w:instrTex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9844B6">
            <w:rPr>
              <w:rFonts w:cs="Cambria"/>
              <w:noProof/>
              <w:sz w:val="18"/>
              <w:szCs w:val="18"/>
              <w:lang w:val="en-US"/>
            </w:rPr>
            <w:t>1</w: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  <w:r w:rsidR="00186952" w:rsidRPr="00FB70A6">
            <w:rPr>
              <w:rFonts w:cs="Cambria"/>
              <w:sz w:val="18"/>
              <w:szCs w:val="18"/>
              <w:lang w:val="en-US"/>
            </w:rPr>
            <w:t>/</w: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begin"/>
          </w:r>
          <w:r w:rsidR="00186952" w:rsidRPr="00FB70A6">
            <w:rPr>
              <w:rFonts w:cs="Cambria"/>
              <w:sz w:val="18"/>
              <w:szCs w:val="18"/>
              <w:lang w:val="en-US"/>
            </w:rPr>
            <w:instrText>NUMPAGES</w:instrTex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separate"/>
          </w:r>
          <w:r w:rsidR="009844B6">
            <w:rPr>
              <w:rFonts w:cs="Cambria"/>
              <w:noProof/>
              <w:sz w:val="18"/>
              <w:szCs w:val="18"/>
              <w:lang w:val="en-US"/>
            </w:rPr>
            <w:t>3</w:t>
          </w:r>
          <w:r w:rsidR="00017FD0" w:rsidRPr="00FB70A6">
            <w:rPr>
              <w:rFonts w:cs="Cambria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</w:tcPr>
        <w:p w14:paraId="33E55208" w14:textId="77777777" w:rsidR="00186952" w:rsidRDefault="00186952" w:rsidP="003A5794">
          <w:pPr>
            <w:tabs>
              <w:tab w:val="center" w:pos="4820"/>
            </w:tabs>
            <w:spacing w:after="0"/>
            <w:jc w:val="right"/>
            <w:rPr>
              <w:rFonts w:cs="Cambria"/>
              <w:sz w:val="18"/>
              <w:szCs w:val="18"/>
              <w:lang w:val="en-US"/>
            </w:rPr>
          </w:pPr>
          <w:r w:rsidRPr="00FB70A6">
            <w:rPr>
              <w:rFonts w:cs="Cambri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0B2030A3" wp14:editId="6CF6A5BE">
                <wp:extent cx="846938" cy="674904"/>
                <wp:effectExtent l="0" t="0" r="0" b="0"/>
                <wp:docPr id="4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108" cy="6758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EB62D9" w14:textId="77777777" w:rsidR="00186952" w:rsidRPr="002860CD" w:rsidRDefault="00186952" w:rsidP="003A5794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B5A0" w14:textId="77777777" w:rsidR="00D609D7" w:rsidRDefault="00D609D7" w:rsidP="00C523EA">
      <w:r>
        <w:separator/>
      </w:r>
    </w:p>
  </w:footnote>
  <w:footnote w:type="continuationSeparator" w:id="0">
    <w:p w14:paraId="1DE72656" w14:textId="77777777" w:rsidR="00D609D7" w:rsidRDefault="00D609D7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765447" w:rsidRPr="00164482" w14:paraId="3708A55B" w14:textId="77777777" w:rsidTr="00765447">
      <w:trPr>
        <w:trHeight w:val="1304"/>
      </w:trPr>
      <w:tc>
        <w:tcPr>
          <w:tcW w:w="2228" w:type="dxa"/>
        </w:tcPr>
        <w:p w14:paraId="1BF5F724" w14:textId="77777777" w:rsidR="00765447" w:rsidRPr="00CB5C65" w:rsidRDefault="00765447" w:rsidP="00186952">
          <w:r w:rsidRPr="00CB5C65">
            <w:rPr>
              <w:noProof/>
              <w:lang w:val="es-ES" w:eastAsia="es-ES"/>
            </w:rPr>
            <w:drawing>
              <wp:inline distT="0" distB="0" distL="0" distR="0" wp14:anchorId="64F82C10" wp14:editId="1FBF5B59">
                <wp:extent cx="982345" cy="711200"/>
                <wp:effectExtent l="19050" t="0" r="825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345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4616E610" w14:textId="77777777" w:rsidR="00765447" w:rsidRDefault="00765447" w:rsidP="00765447">
          <w:pPr>
            <w:spacing w:after="0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7784C050" w14:textId="77777777" w:rsidR="00765447" w:rsidRDefault="00765447" w:rsidP="00765447">
          <w:pPr>
            <w:spacing w:after="0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3AD2A85C" w14:textId="77777777" w:rsidR="00765447" w:rsidRDefault="00000000" w:rsidP="00765447">
          <w:pPr>
            <w:spacing w:after="0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765447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3E91AF75" w14:textId="77777777" w:rsidR="00765447" w:rsidRDefault="00765447" w:rsidP="00765447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7604F3C4" w14:textId="77777777" w:rsidR="00765447" w:rsidRDefault="00000000" w:rsidP="00765447">
          <w:pPr>
            <w:tabs>
              <w:tab w:val="center" w:pos="4607"/>
              <w:tab w:val="right" w:pos="9214"/>
            </w:tabs>
            <w:spacing w:after="0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765447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61BC7756" w14:textId="77777777" w:rsidR="00186952" w:rsidRPr="00096439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72262824">
    <w:abstractNumId w:val="1"/>
  </w:num>
  <w:num w:numId="2" w16cid:durableId="209075851">
    <w:abstractNumId w:val="3"/>
  </w:num>
  <w:num w:numId="3" w16cid:durableId="1329484471">
    <w:abstractNumId w:val="7"/>
  </w:num>
  <w:num w:numId="4" w16cid:durableId="204172870">
    <w:abstractNumId w:val="0"/>
  </w:num>
  <w:num w:numId="5" w16cid:durableId="382481893">
    <w:abstractNumId w:val="6"/>
  </w:num>
  <w:num w:numId="6" w16cid:durableId="1922987515">
    <w:abstractNumId w:val="5"/>
  </w:num>
  <w:num w:numId="7" w16cid:durableId="1356887098">
    <w:abstractNumId w:val="3"/>
  </w:num>
  <w:num w:numId="8" w16cid:durableId="1576159193">
    <w:abstractNumId w:val="2"/>
  </w:num>
  <w:num w:numId="9" w16cid:durableId="1059133796">
    <w:abstractNumId w:val="4"/>
  </w:num>
  <w:num w:numId="10" w16cid:durableId="345988389">
    <w:abstractNumId w:val="8"/>
  </w:num>
  <w:num w:numId="11" w16cid:durableId="44940113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4C66"/>
    <w:rsid w:val="00013516"/>
    <w:rsid w:val="00017FD0"/>
    <w:rsid w:val="000338F0"/>
    <w:rsid w:val="00037B0E"/>
    <w:rsid w:val="000618A7"/>
    <w:rsid w:val="000937FA"/>
    <w:rsid w:val="00096439"/>
    <w:rsid w:val="000A080D"/>
    <w:rsid w:val="000A59F8"/>
    <w:rsid w:val="000C0C08"/>
    <w:rsid w:val="000C55A8"/>
    <w:rsid w:val="000C5F40"/>
    <w:rsid w:val="000D4102"/>
    <w:rsid w:val="000D42FC"/>
    <w:rsid w:val="000D6090"/>
    <w:rsid w:val="000E706C"/>
    <w:rsid w:val="000E7AFD"/>
    <w:rsid w:val="000F42D6"/>
    <w:rsid w:val="000F64D2"/>
    <w:rsid w:val="00110B4B"/>
    <w:rsid w:val="00113442"/>
    <w:rsid w:val="00121C7F"/>
    <w:rsid w:val="00121FF1"/>
    <w:rsid w:val="00126A5E"/>
    <w:rsid w:val="001270BE"/>
    <w:rsid w:val="001347DC"/>
    <w:rsid w:val="00140B7E"/>
    <w:rsid w:val="00147D21"/>
    <w:rsid w:val="00154B1F"/>
    <w:rsid w:val="00160542"/>
    <w:rsid w:val="00164482"/>
    <w:rsid w:val="00172C07"/>
    <w:rsid w:val="001741D1"/>
    <w:rsid w:val="001764B3"/>
    <w:rsid w:val="0017676C"/>
    <w:rsid w:val="00186952"/>
    <w:rsid w:val="001965B4"/>
    <w:rsid w:val="001A1B4C"/>
    <w:rsid w:val="001B0010"/>
    <w:rsid w:val="001B302E"/>
    <w:rsid w:val="001B49C9"/>
    <w:rsid w:val="001B602D"/>
    <w:rsid w:val="001B71AD"/>
    <w:rsid w:val="001C7918"/>
    <w:rsid w:val="00201D74"/>
    <w:rsid w:val="0020300A"/>
    <w:rsid w:val="002144E2"/>
    <w:rsid w:val="00214CD0"/>
    <w:rsid w:val="00233192"/>
    <w:rsid w:val="00235583"/>
    <w:rsid w:val="00246E8E"/>
    <w:rsid w:val="00254DC5"/>
    <w:rsid w:val="00256CB4"/>
    <w:rsid w:val="0026293F"/>
    <w:rsid w:val="002860CD"/>
    <w:rsid w:val="002A0CEF"/>
    <w:rsid w:val="002A3476"/>
    <w:rsid w:val="002C0916"/>
    <w:rsid w:val="002F089F"/>
    <w:rsid w:val="002F2562"/>
    <w:rsid w:val="0030060E"/>
    <w:rsid w:val="00303A5A"/>
    <w:rsid w:val="003128C2"/>
    <w:rsid w:val="00327BBC"/>
    <w:rsid w:val="0033137E"/>
    <w:rsid w:val="003428B9"/>
    <w:rsid w:val="003501C0"/>
    <w:rsid w:val="00352592"/>
    <w:rsid w:val="0035492A"/>
    <w:rsid w:val="003575BD"/>
    <w:rsid w:val="00373B9F"/>
    <w:rsid w:val="0037570C"/>
    <w:rsid w:val="0038409C"/>
    <w:rsid w:val="003847AD"/>
    <w:rsid w:val="003A5794"/>
    <w:rsid w:val="003B337F"/>
    <w:rsid w:val="003B646A"/>
    <w:rsid w:val="003C0495"/>
    <w:rsid w:val="003C050D"/>
    <w:rsid w:val="003C32F5"/>
    <w:rsid w:val="003C5475"/>
    <w:rsid w:val="003E358D"/>
    <w:rsid w:val="003F121D"/>
    <w:rsid w:val="00450203"/>
    <w:rsid w:val="00457DD9"/>
    <w:rsid w:val="00460BCC"/>
    <w:rsid w:val="00470AA9"/>
    <w:rsid w:val="0049006B"/>
    <w:rsid w:val="00490099"/>
    <w:rsid w:val="004A486D"/>
    <w:rsid w:val="004B4D1C"/>
    <w:rsid w:val="004B5DD8"/>
    <w:rsid w:val="004C1652"/>
    <w:rsid w:val="004D77D7"/>
    <w:rsid w:val="004E32A8"/>
    <w:rsid w:val="004F2E30"/>
    <w:rsid w:val="004F49B9"/>
    <w:rsid w:val="00503E91"/>
    <w:rsid w:val="005103AA"/>
    <w:rsid w:val="00526886"/>
    <w:rsid w:val="005307FA"/>
    <w:rsid w:val="0053552C"/>
    <w:rsid w:val="00555D25"/>
    <w:rsid w:val="005570D5"/>
    <w:rsid w:val="005713EB"/>
    <w:rsid w:val="00590A58"/>
    <w:rsid w:val="00592F6C"/>
    <w:rsid w:val="005C2E50"/>
    <w:rsid w:val="005E4CA5"/>
    <w:rsid w:val="005F3597"/>
    <w:rsid w:val="006102D2"/>
    <w:rsid w:val="00617D74"/>
    <w:rsid w:val="00634900"/>
    <w:rsid w:val="0064154F"/>
    <w:rsid w:val="006455D0"/>
    <w:rsid w:val="00651E90"/>
    <w:rsid w:val="00655B1E"/>
    <w:rsid w:val="00655CCE"/>
    <w:rsid w:val="006627B2"/>
    <w:rsid w:val="006A1A21"/>
    <w:rsid w:val="006C0689"/>
    <w:rsid w:val="006C08C3"/>
    <w:rsid w:val="006C7764"/>
    <w:rsid w:val="006D234F"/>
    <w:rsid w:val="006F0882"/>
    <w:rsid w:val="006F56BB"/>
    <w:rsid w:val="00704AE7"/>
    <w:rsid w:val="00705BF1"/>
    <w:rsid w:val="00734E55"/>
    <w:rsid w:val="0074542C"/>
    <w:rsid w:val="007458E1"/>
    <w:rsid w:val="00760DB5"/>
    <w:rsid w:val="00765447"/>
    <w:rsid w:val="00773ACD"/>
    <w:rsid w:val="00773B50"/>
    <w:rsid w:val="007833BC"/>
    <w:rsid w:val="00786599"/>
    <w:rsid w:val="007947E5"/>
    <w:rsid w:val="007B1B33"/>
    <w:rsid w:val="007B4D14"/>
    <w:rsid w:val="007E7AC0"/>
    <w:rsid w:val="007F5F10"/>
    <w:rsid w:val="007F724A"/>
    <w:rsid w:val="0080462C"/>
    <w:rsid w:val="00805257"/>
    <w:rsid w:val="008067EC"/>
    <w:rsid w:val="00822AE2"/>
    <w:rsid w:val="0083366C"/>
    <w:rsid w:val="00844534"/>
    <w:rsid w:val="008469DE"/>
    <w:rsid w:val="008506D5"/>
    <w:rsid w:val="00892B00"/>
    <w:rsid w:val="00892D61"/>
    <w:rsid w:val="008B45A3"/>
    <w:rsid w:val="008B7BD9"/>
    <w:rsid w:val="008C53DF"/>
    <w:rsid w:val="008C75EF"/>
    <w:rsid w:val="008D7BE8"/>
    <w:rsid w:val="008E6FB9"/>
    <w:rsid w:val="008F0189"/>
    <w:rsid w:val="008F1473"/>
    <w:rsid w:val="008F24DC"/>
    <w:rsid w:val="008F51C9"/>
    <w:rsid w:val="008F5269"/>
    <w:rsid w:val="009025F0"/>
    <w:rsid w:val="0093428B"/>
    <w:rsid w:val="00944DF0"/>
    <w:rsid w:val="0094551C"/>
    <w:rsid w:val="00953DC1"/>
    <w:rsid w:val="00970C63"/>
    <w:rsid w:val="0097497F"/>
    <w:rsid w:val="009844B6"/>
    <w:rsid w:val="00990990"/>
    <w:rsid w:val="009A4759"/>
    <w:rsid w:val="009A5131"/>
    <w:rsid w:val="009B7F95"/>
    <w:rsid w:val="009C0600"/>
    <w:rsid w:val="009C7EFB"/>
    <w:rsid w:val="009F59F8"/>
    <w:rsid w:val="009F684D"/>
    <w:rsid w:val="00A03292"/>
    <w:rsid w:val="00A11B82"/>
    <w:rsid w:val="00A1258A"/>
    <w:rsid w:val="00A22761"/>
    <w:rsid w:val="00A36998"/>
    <w:rsid w:val="00A37741"/>
    <w:rsid w:val="00A44611"/>
    <w:rsid w:val="00A5196F"/>
    <w:rsid w:val="00A557E7"/>
    <w:rsid w:val="00A6623D"/>
    <w:rsid w:val="00A67362"/>
    <w:rsid w:val="00A7554F"/>
    <w:rsid w:val="00A76D13"/>
    <w:rsid w:val="00A802F2"/>
    <w:rsid w:val="00A81C9B"/>
    <w:rsid w:val="00A8491C"/>
    <w:rsid w:val="00A857D7"/>
    <w:rsid w:val="00AB255A"/>
    <w:rsid w:val="00AD36D4"/>
    <w:rsid w:val="00AE657E"/>
    <w:rsid w:val="00AE772E"/>
    <w:rsid w:val="00AF4A1E"/>
    <w:rsid w:val="00AF56A8"/>
    <w:rsid w:val="00AF78C9"/>
    <w:rsid w:val="00B14386"/>
    <w:rsid w:val="00B25C82"/>
    <w:rsid w:val="00B33421"/>
    <w:rsid w:val="00B35EFB"/>
    <w:rsid w:val="00B45D07"/>
    <w:rsid w:val="00B5591D"/>
    <w:rsid w:val="00B73A35"/>
    <w:rsid w:val="00B8549E"/>
    <w:rsid w:val="00B85B33"/>
    <w:rsid w:val="00B87D33"/>
    <w:rsid w:val="00B94E15"/>
    <w:rsid w:val="00BA25B4"/>
    <w:rsid w:val="00BA3C32"/>
    <w:rsid w:val="00BB182D"/>
    <w:rsid w:val="00BC0303"/>
    <w:rsid w:val="00BC3EFC"/>
    <w:rsid w:val="00BD2F15"/>
    <w:rsid w:val="00BE6428"/>
    <w:rsid w:val="00BF2B09"/>
    <w:rsid w:val="00BF693D"/>
    <w:rsid w:val="00C03943"/>
    <w:rsid w:val="00C24B3F"/>
    <w:rsid w:val="00C255DB"/>
    <w:rsid w:val="00C35A15"/>
    <w:rsid w:val="00C36B49"/>
    <w:rsid w:val="00C478A6"/>
    <w:rsid w:val="00C523EA"/>
    <w:rsid w:val="00C54BC5"/>
    <w:rsid w:val="00C622D7"/>
    <w:rsid w:val="00C7477C"/>
    <w:rsid w:val="00C8086F"/>
    <w:rsid w:val="00C85BE2"/>
    <w:rsid w:val="00C94196"/>
    <w:rsid w:val="00CC0991"/>
    <w:rsid w:val="00CD42D1"/>
    <w:rsid w:val="00CF0B90"/>
    <w:rsid w:val="00CF36D3"/>
    <w:rsid w:val="00D00DA4"/>
    <w:rsid w:val="00D07616"/>
    <w:rsid w:val="00D2211A"/>
    <w:rsid w:val="00D57D70"/>
    <w:rsid w:val="00D60690"/>
    <w:rsid w:val="00D609D7"/>
    <w:rsid w:val="00D61794"/>
    <w:rsid w:val="00D70555"/>
    <w:rsid w:val="00D81172"/>
    <w:rsid w:val="00D8328F"/>
    <w:rsid w:val="00D83A78"/>
    <w:rsid w:val="00DA5A92"/>
    <w:rsid w:val="00DC4C74"/>
    <w:rsid w:val="00DC59A0"/>
    <w:rsid w:val="00DD0635"/>
    <w:rsid w:val="00DD35DF"/>
    <w:rsid w:val="00DD53DC"/>
    <w:rsid w:val="00DE5B7D"/>
    <w:rsid w:val="00DF5B76"/>
    <w:rsid w:val="00DF60EB"/>
    <w:rsid w:val="00DF6268"/>
    <w:rsid w:val="00E028A9"/>
    <w:rsid w:val="00E076C3"/>
    <w:rsid w:val="00E16415"/>
    <w:rsid w:val="00E21B21"/>
    <w:rsid w:val="00E301D7"/>
    <w:rsid w:val="00E36D32"/>
    <w:rsid w:val="00E46F56"/>
    <w:rsid w:val="00E53152"/>
    <w:rsid w:val="00E54A9D"/>
    <w:rsid w:val="00E826A8"/>
    <w:rsid w:val="00E854CE"/>
    <w:rsid w:val="00E90A39"/>
    <w:rsid w:val="00EB3411"/>
    <w:rsid w:val="00ED4CB7"/>
    <w:rsid w:val="00EE7EC1"/>
    <w:rsid w:val="00F00848"/>
    <w:rsid w:val="00F260E9"/>
    <w:rsid w:val="00F44A0F"/>
    <w:rsid w:val="00F5126A"/>
    <w:rsid w:val="00F542E9"/>
    <w:rsid w:val="00F5456F"/>
    <w:rsid w:val="00F552E4"/>
    <w:rsid w:val="00F731F6"/>
    <w:rsid w:val="00F77942"/>
    <w:rsid w:val="00F87471"/>
    <w:rsid w:val="00F934F1"/>
    <w:rsid w:val="00FA2C8D"/>
    <w:rsid w:val="00FB0515"/>
    <w:rsid w:val="00FB1DA7"/>
    <w:rsid w:val="00FB70A6"/>
    <w:rsid w:val="00FC4F80"/>
    <w:rsid w:val="00FC6FDE"/>
    <w:rsid w:val="00FD180C"/>
    <w:rsid w:val="00FF67D4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BBA5C9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7FA"/>
    <w:pPr>
      <w:spacing w:after="200" w:line="240" w:lineRule="auto"/>
    </w:pPr>
    <w:rPr>
      <w:rFonts w:ascii="Calibri" w:eastAsia="Calibri" w:hAnsi="Calibri" w:cs="Times New Roman"/>
      <w:sz w:val="24"/>
      <w:lang w:val="es-ES_tradnl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after="0" w:line="360" w:lineRule="auto"/>
      <w:ind w:left="340"/>
      <w:outlineLvl w:val="1"/>
    </w:pPr>
    <w:rPr>
      <w:rFonts w:ascii="Arial Black" w:eastAsia="Times New Roman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after="0" w:line="360" w:lineRule="auto"/>
      <w:ind w:left="340"/>
      <w:outlineLvl w:val="2"/>
    </w:pPr>
    <w:rPr>
      <w:rFonts w:ascii="Arial" w:eastAsia="Times New Roman" w:hAnsi="Arial" w:cs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after="0" w:line="360" w:lineRule="auto"/>
      <w:ind w:left="340"/>
      <w:outlineLvl w:val="3"/>
    </w:pPr>
    <w:rPr>
      <w:rFonts w:ascii="Arial" w:eastAsia="Times New Roman" w:hAnsi="Arial" w:cs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spacing w:after="0"/>
      <w:outlineLvl w:val="4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eastAsia="Times New Roman" w:hAnsi="Arial" w:cs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after="0" w:line="360" w:lineRule="auto"/>
      <w:jc w:val="both"/>
      <w:outlineLvl w:val="6"/>
    </w:pPr>
    <w:rPr>
      <w:rFonts w:ascii="Times New Roman" w:eastAsia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after="0" w:line="360" w:lineRule="auto"/>
      <w:outlineLvl w:val="7"/>
    </w:pPr>
    <w:rPr>
      <w:rFonts w:ascii="Times New Roman" w:eastAsia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Titre2Car">
    <w:name w:val="Titre 2 Car"/>
    <w:basedOn w:val="Policepardfaut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basedOn w:val="Policepardfaut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basedOn w:val="Policepardfaut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basedOn w:val="Policepardfaut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  <w:spacing w:after="0"/>
    </w:pPr>
    <w:rPr>
      <w:rFonts w:eastAsia="Times New Roman"/>
    </w:rPr>
  </w:style>
  <w:style w:type="character" w:customStyle="1" w:styleId="PieddepageCar">
    <w:name w:val="Pied de page Car"/>
    <w:basedOn w:val="Policepardfaut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  <w:spacing w:after="0"/>
    </w:pPr>
    <w:rPr>
      <w:rFonts w:ascii="Tahoma" w:eastAsia="Times New Roman" w:hAnsi="Tahoma" w:cs="Tahoma"/>
      <w:szCs w:val="24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pPr>
      <w:spacing w:after="0"/>
    </w:pPr>
    <w:rPr>
      <w:rFonts w:ascii="Consolas" w:eastAsia="Times New Roman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  <w:spacing w:after="0"/>
    </w:pPr>
    <w:rPr>
      <w:rFonts w:eastAsia="Times New Roman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character" w:customStyle="1" w:styleId="Mention1">
    <w:name w:val="Mention1"/>
    <w:basedOn w:val="Policepardfaut"/>
    <w:uiPriority w:val="99"/>
    <w:semiHidden/>
    <w:unhideWhenUsed/>
    <w:rsid w:val="00822AE2"/>
    <w:rPr>
      <w:color w:val="2B579A"/>
      <w:shd w:val="clear" w:color="auto" w:fill="E6E6E6"/>
    </w:rPr>
  </w:style>
  <w:style w:type="character" w:styleId="Marquedecommentaire">
    <w:name w:val="annotation reference"/>
    <w:basedOn w:val="Policepardfaut"/>
    <w:uiPriority w:val="99"/>
    <w:semiHidden/>
    <w:unhideWhenUsed/>
    <w:rsid w:val="007654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6544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65447"/>
    <w:rPr>
      <w:rFonts w:ascii="Calibri" w:eastAsia="Calibri" w:hAnsi="Calibri" w:cs="Times New Roman"/>
      <w:sz w:val="20"/>
      <w:szCs w:val="20"/>
      <w:lang w:val="es-ES_tradn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54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5447"/>
    <w:rPr>
      <w:rFonts w:ascii="Calibri" w:eastAsia="Calibri" w:hAnsi="Calibri" w:cs="Times New Roman"/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27-perfil-linguistico-de-los-refugiados/1680a966a3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F9CF0-0052-4E31-981B-51B0ACBF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25</TotalTime>
  <Pages>3</Pages>
  <Words>583</Words>
  <Characters>3208</Characters>
  <Application>Microsoft Office Word</Application>
  <DocSecurity>0</DocSecurity>
  <Lines>26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Carole</cp:lastModifiedBy>
  <cp:revision>15</cp:revision>
  <cp:lastPrinted>2020-12-02T13:31:00Z</cp:lastPrinted>
  <dcterms:created xsi:type="dcterms:W3CDTF">2020-12-09T10:05:00Z</dcterms:created>
  <dcterms:modified xsi:type="dcterms:W3CDTF">2022-12-15T17:58:00Z</dcterms:modified>
</cp:coreProperties>
</file>