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93E0" w14:textId="77777777" w:rsidR="00B432C1" w:rsidRPr="00421826" w:rsidRDefault="00B432C1" w:rsidP="003A1FE4">
      <w:pPr>
        <w:pStyle w:val="TKMAINTITLE"/>
        <w:rPr>
          <w:lang w:val="es-ES_tradnl"/>
        </w:rPr>
      </w:pPr>
      <w:r w:rsidRPr="00421826">
        <w:rPr>
          <w:lang w:val="es-ES_tradnl"/>
        </w:rPr>
        <w:t xml:space="preserve">20 </w:t>
      </w:r>
      <w:r w:rsidR="00421826">
        <w:rPr>
          <w:lang w:val="es-ES_tradnl"/>
        </w:rPr>
        <w:t>-</w:t>
      </w:r>
      <w:r w:rsidRPr="00421826">
        <w:rPr>
          <w:lang w:val="es-ES_tradnl"/>
        </w:rPr>
        <w:t xml:space="preserve"> </w:t>
      </w:r>
      <w:r w:rsidR="00421826">
        <w:rPr>
          <w:lang w:val="es-ES_tradnl"/>
        </w:rPr>
        <w:t xml:space="preserve">Organización de actividades de escritura a nivel elemental </w:t>
      </w:r>
    </w:p>
    <w:p w14:paraId="7967DE6D" w14:textId="77777777" w:rsidR="00B432C1" w:rsidRPr="00421826" w:rsidRDefault="00421826" w:rsidP="00421826">
      <w:pPr>
        <w:pStyle w:val="TKAIM"/>
        <w:tabs>
          <w:tab w:val="clear" w:pos="709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 xml:space="preserve">Finalidad: Sugerir cómo organizar </w:t>
      </w:r>
      <w:r w:rsidR="00DB37B7">
        <w:rPr>
          <w:lang w:val="es-ES_tradnl"/>
        </w:rPr>
        <w:t xml:space="preserve">la práctica </w:t>
      </w:r>
      <w:r>
        <w:rPr>
          <w:lang w:val="es-ES_tradnl"/>
        </w:rPr>
        <w:t xml:space="preserve">de </w:t>
      </w:r>
      <w:r w:rsidR="00DB37B7">
        <w:rPr>
          <w:lang w:val="es-ES_tradnl"/>
        </w:rPr>
        <w:t xml:space="preserve">la </w:t>
      </w:r>
      <w:r>
        <w:rPr>
          <w:lang w:val="es-ES_tradnl"/>
        </w:rPr>
        <w:t xml:space="preserve">escritura </w:t>
      </w:r>
      <w:r w:rsidR="00DB37B7">
        <w:rPr>
          <w:lang w:val="es-ES_tradnl"/>
        </w:rPr>
        <w:t xml:space="preserve">en las actividades </w:t>
      </w:r>
      <w:r>
        <w:rPr>
          <w:lang w:val="es-ES_tradnl"/>
        </w:rPr>
        <w:t>de apoyo lingüístico</w:t>
      </w:r>
      <w:r w:rsidR="00DB29B3">
        <w:rPr>
          <w:lang w:val="es-ES_tradnl"/>
        </w:rPr>
        <w:t>,</w:t>
      </w:r>
      <w:r>
        <w:rPr>
          <w:lang w:val="es-ES_tradnl"/>
        </w:rPr>
        <w:t xml:space="preserve"> aun cuando los refugiados tengan escasas competencias en el idioma de destino, </w:t>
      </w:r>
      <w:r w:rsidR="00DB29B3">
        <w:rPr>
          <w:lang w:val="es-ES_tradnl"/>
        </w:rPr>
        <w:t xml:space="preserve">ofreciendo </w:t>
      </w:r>
      <w:r>
        <w:rPr>
          <w:lang w:val="es-ES_tradnl"/>
        </w:rPr>
        <w:t xml:space="preserve">algunos ejemplos. </w:t>
      </w:r>
    </w:p>
    <w:p w14:paraId="20CCE493" w14:textId="77777777" w:rsidR="00B432C1" w:rsidRPr="00421826" w:rsidRDefault="00421826" w:rsidP="00193BD9">
      <w:pPr>
        <w:pStyle w:val="TKTITRE1"/>
        <w:rPr>
          <w:lang w:val="es-ES_tradnl"/>
        </w:rPr>
      </w:pPr>
      <w:r w:rsidRPr="00421826">
        <w:rPr>
          <w:lang w:val="es-ES_tradnl"/>
        </w:rPr>
        <w:t>La importan</w:t>
      </w:r>
      <w:r>
        <w:rPr>
          <w:lang w:val="es-ES_tradnl"/>
        </w:rPr>
        <w:t>c</w:t>
      </w:r>
      <w:r w:rsidRPr="00421826">
        <w:rPr>
          <w:lang w:val="es-ES_tradnl"/>
        </w:rPr>
        <w:t xml:space="preserve">ia de </w:t>
      </w:r>
      <w:r w:rsidR="00DB29B3">
        <w:rPr>
          <w:lang w:val="es-ES_tradnl"/>
        </w:rPr>
        <w:t>redactar</w:t>
      </w:r>
      <w:r w:rsidRPr="00421826">
        <w:rPr>
          <w:lang w:val="es-ES_tradnl"/>
        </w:rPr>
        <w:t xml:space="preserve"> mensajes sencillos</w:t>
      </w:r>
    </w:p>
    <w:p w14:paraId="6F69A14F" w14:textId="77777777" w:rsidR="00421826" w:rsidRDefault="00421826" w:rsidP="00421826">
      <w:pPr>
        <w:pStyle w:val="TKTEXTE"/>
        <w:jc w:val="both"/>
        <w:rPr>
          <w:lang w:val="es-ES_tradnl"/>
        </w:rPr>
      </w:pPr>
      <w:r>
        <w:rPr>
          <w:lang w:val="es-ES_tradnl"/>
        </w:rPr>
        <w:t>A menudo</w:t>
      </w:r>
      <w:r w:rsidR="00DB29B3">
        <w:rPr>
          <w:lang w:val="es-ES_tradnl"/>
        </w:rPr>
        <w:t>,</w:t>
      </w:r>
      <w:r>
        <w:rPr>
          <w:lang w:val="es-ES_tradnl"/>
        </w:rPr>
        <w:t xml:space="preserve"> los </w:t>
      </w:r>
      <w:r w:rsidRPr="00421826">
        <w:rPr>
          <w:lang w:val="es-ES_tradnl"/>
        </w:rPr>
        <w:t xml:space="preserve">refugiados necesitan o </w:t>
      </w:r>
      <w:r>
        <w:rPr>
          <w:lang w:val="es-ES_tradnl"/>
        </w:rPr>
        <w:t>desean</w:t>
      </w:r>
      <w:r w:rsidRPr="00421826">
        <w:rPr>
          <w:lang w:val="es-ES_tradnl"/>
        </w:rPr>
        <w:t xml:space="preserve"> es</w:t>
      </w:r>
      <w:r>
        <w:rPr>
          <w:lang w:val="es-ES_tradnl"/>
        </w:rPr>
        <w:t xml:space="preserve">cribir mensajes sencillos en el nuevo idioma, por </w:t>
      </w:r>
      <w:r w:rsidRPr="00421826">
        <w:rPr>
          <w:lang w:val="es-ES_tradnl"/>
        </w:rPr>
        <w:t xml:space="preserve">razones prácticas o personales. Esto </w:t>
      </w:r>
      <w:r w:rsidR="00DB29B3">
        <w:rPr>
          <w:lang w:val="es-ES_tradnl"/>
        </w:rPr>
        <w:t>supone</w:t>
      </w:r>
      <w:r w:rsidR="00850649">
        <w:rPr>
          <w:lang w:val="es-ES_tradnl"/>
        </w:rPr>
        <w:t xml:space="preserve"> </w:t>
      </w:r>
      <w:r w:rsidRPr="00421826">
        <w:rPr>
          <w:lang w:val="es-ES_tradnl"/>
        </w:rPr>
        <w:t>un desafío para los</w:t>
      </w:r>
      <w:r>
        <w:rPr>
          <w:lang w:val="es-ES_tradnl"/>
        </w:rPr>
        <w:t xml:space="preserve"> </w:t>
      </w:r>
      <w:r w:rsidRPr="00421826">
        <w:rPr>
          <w:lang w:val="es-ES_tradnl"/>
        </w:rPr>
        <w:t>principiantes y para aquellos con un bajo nivel de alfabetización o q</w:t>
      </w:r>
      <w:r>
        <w:rPr>
          <w:lang w:val="es-ES_tradnl"/>
        </w:rPr>
        <w:t xml:space="preserve">ue no están familiarizados con el alfabeto latino. </w:t>
      </w:r>
      <w:r w:rsidRPr="00421826">
        <w:rPr>
          <w:lang w:val="es-ES_tradnl"/>
        </w:rPr>
        <w:t xml:space="preserve">Es posible que los refugiados tengan que escribir o responder a un mensaje de texto (SMS) o de correo </w:t>
      </w:r>
      <w:r w:rsidR="00850649">
        <w:rPr>
          <w:lang w:val="es-ES_tradnl"/>
        </w:rPr>
        <w:t>electrónico en el nuevo idioma con</w:t>
      </w:r>
      <w:r w:rsidRPr="00421826">
        <w:rPr>
          <w:lang w:val="es-ES_tradnl"/>
        </w:rPr>
        <w:t xml:space="preserve"> su teléfono mó</w:t>
      </w:r>
      <w:r w:rsidR="00850649">
        <w:rPr>
          <w:lang w:val="es-ES_tradnl"/>
        </w:rPr>
        <w:t xml:space="preserve">vil, </w:t>
      </w:r>
      <w:r w:rsidR="00DB37B7">
        <w:rPr>
          <w:lang w:val="es-ES_tradnl"/>
        </w:rPr>
        <w:t xml:space="preserve">para quedar con alguien, </w:t>
      </w:r>
      <w:r w:rsidR="00DB29B3">
        <w:rPr>
          <w:lang w:val="es-ES_tradnl"/>
        </w:rPr>
        <w:t>cancelar</w:t>
      </w:r>
      <w:r w:rsidR="00DB37B7">
        <w:rPr>
          <w:lang w:val="es-ES_tradnl"/>
        </w:rPr>
        <w:t xml:space="preserve"> una cita</w:t>
      </w:r>
      <w:r w:rsidR="00DB29B3">
        <w:rPr>
          <w:lang w:val="es-ES_tradnl"/>
        </w:rPr>
        <w:t>,</w:t>
      </w:r>
      <w:r w:rsidR="00DB37B7">
        <w:rPr>
          <w:lang w:val="es-ES_tradnl"/>
        </w:rPr>
        <w:t xml:space="preserve"> etc</w:t>
      </w:r>
      <w:r w:rsidRPr="00421826">
        <w:rPr>
          <w:lang w:val="es-ES_tradnl"/>
        </w:rPr>
        <w:t xml:space="preserve">. </w:t>
      </w:r>
      <w:r w:rsidR="00DB37B7">
        <w:rPr>
          <w:lang w:val="es-ES_tradnl"/>
        </w:rPr>
        <w:t xml:space="preserve"> Quizá </w:t>
      </w:r>
      <w:r w:rsidRPr="00421826">
        <w:rPr>
          <w:lang w:val="es-ES_tradnl"/>
        </w:rPr>
        <w:t xml:space="preserve">tengan que </w:t>
      </w:r>
      <w:r w:rsidR="00DB37B7">
        <w:rPr>
          <w:lang w:val="es-ES_tradnl"/>
        </w:rPr>
        <w:t xml:space="preserve">dejar un </w:t>
      </w:r>
      <w:r w:rsidR="00DB37B7" w:rsidRPr="00421826">
        <w:rPr>
          <w:lang w:val="es-ES_tradnl"/>
        </w:rPr>
        <w:t xml:space="preserve">mensaje </w:t>
      </w:r>
      <w:r w:rsidR="00DB37B7">
        <w:rPr>
          <w:lang w:val="es-ES_tradnl"/>
        </w:rPr>
        <w:t xml:space="preserve">escrito </w:t>
      </w:r>
      <w:r w:rsidR="00DB29B3">
        <w:rPr>
          <w:lang w:val="es-ES_tradnl"/>
        </w:rPr>
        <w:t xml:space="preserve">a mano </w:t>
      </w:r>
      <w:r w:rsidRPr="00421826">
        <w:rPr>
          <w:lang w:val="es-ES_tradnl"/>
        </w:rPr>
        <w:t xml:space="preserve">para alguien en el lugar </w:t>
      </w:r>
      <w:r w:rsidR="00850649">
        <w:rPr>
          <w:lang w:val="es-ES_tradnl"/>
        </w:rPr>
        <w:t xml:space="preserve">en el que </w:t>
      </w:r>
      <w:r w:rsidR="00B0701B">
        <w:rPr>
          <w:lang w:val="es-ES_tradnl"/>
        </w:rPr>
        <w:t xml:space="preserve">viven. Y, ciertamente, es </w:t>
      </w:r>
      <w:r w:rsidRPr="00421826">
        <w:rPr>
          <w:lang w:val="es-ES_tradnl"/>
        </w:rPr>
        <w:t xml:space="preserve">muy probable que </w:t>
      </w:r>
      <w:r w:rsidR="00DB37B7">
        <w:rPr>
          <w:lang w:val="es-ES_tradnl"/>
        </w:rPr>
        <w:t xml:space="preserve">deban </w:t>
      </w:r>
      <w:r w:rsidRPr="00421826">
        <w:rPr>
          <w:lang w:val="es-ES_tradnl"/>
        </w:rPr>
        <w:t>rell</w:t>
      </w:r>
      <w:r w:rsidR="00DB29B3">
        <w:rPr>
          <w:lang w:val="es-ES_tradnl"/>
        </w:rPr>
        <w:t>enar algún</w:t>
      </w:r>
      <w:r w:rsidR="00B0701B">
        <w:rPr>
          <w:lang w:val="es-ES_tradnl"/>
        </w:rPr>
        <w:t xml:space="preserve"> formulario (por ejemplo,</w:t>
      </w:r>
      <w:r w:rsidRPr="00421826">
        <w:rPr>
          <w:lang w:val="es-ES_tradnl"/>
        </w:rPr>
        <w:t xml:space="preserve"> al tramitar solicitudes de prestaciones sociales, de afiliación a bibliotecas o clubes, etc.</w:t>
      </w:r>
      <w:r w:rsidR="00B0701B">
        <w:rPr>
          <w:lang w:val="es-ES_tradnl"/>
        </w:rPr>
        <w:t>).</w:t>
      </w:r>
    </w:p>
    <w:p w14:paraId="425E3F99" w14:textId="77777777" w:rsidR="00B432C1" w:rsidRPr="00421826" w:rsidRDefault="00B0701B" w:rsidP="00193BD9">
      <w:pPr>
        <w:pStyle w:val="TKTITRE1"/>
        <w:rPr>
          <w:lang w:val="es-ES_tradnl"/>
        </w:rPr>
      </w:pPr>
      <w:r>
        <w:rPr>
          <w:lang w:val="es-ES_tradnl"/>
        </w:rPr>
        <w:t xml:space="preserve">Organización de las actividades de escritura </w:t>
      </w:r>
    </w:p>
    <w:p w14:paraId="34BA99A3" w14:textId="77777777" w:rsidR="00B432C1" w:rsidRPr="00421826" w:rsidRDefault="00DB29B3" w:rsidP="0011628F">
      <w:pPr>
        <w:pStyle w:val="TKTEXTE"/>
        <w:jc w:val="both"/>
        <w:rPr>
          <w:lang w:val="es-ES_tradnl"/>
        </w:rPr>
      </w:pPr>
      <w:r>
        <w:rPr>
          <w:lang w:val="es-ES_tradnl"/>
        </w:rPr>
        <w:t>Lo primero que debe hacerse es</w:t>
      </w:r>
      <w:r w:rsidR="00B0701B">
        <w:rPr>
          <w:lang w:val="es-ES_tradnl"/>
        </w:rPr>
        <w:t xml:space="preserve"> averiguar qué son capaces de escribir y leer ya los refugiados en el nuevo idioma y/o en otros idiomas. Si el grado de alfabetización es bajo, </w:t>
      </w:r>
      <w:r w:rsidR="0011628F">
        <w:rPr>
          <w:lang w:val="es-ES_tradnl"/>
        </w:rPr>
        <w:t xml:space="preserve">se requerirá un esfuerzo </w:t>
      </w:r>
      <w:r>
        <w:rPr>
          <w:lang w:val="es-ES_tradnl"/>
        </w:rPr>
        <w:t>adicional</w:t>
      </w:r>
      <w:r w:rsidR="0011628F">
        <w:rPr>
          <w:lang w:val="es-ES_tradnl"/>
        </w:rPr>
        <w:t xml:space="preserve">. </w:t>
      </w:r>
      <w:r w:rsidR="00B0701B">
        <w:rPr>
          <w:lang w:val="es-ES_tradnl"/>
        </w:rPr>
        <w:t xml:space="preserve"> </w:t>
      </w:r>
    </w:p>
    <w:p w14:paraId="75A4DFDF" w14:textId="77777777" w:rsidR="00B432C1" w:rsidRPr="00421826" w:rsidRDefault="0011628F" w:rsidP="0011628F">
      <w:pPr>
        <w:pStyle w:val="TKTEXTE"/>
        <w:jc w:val="both"/>
        <w:rPr>
          <w:lang w:val="es-ES_tradnl"/>
        </w:rPr>
      </w:pPr>
      <w:r>
        <w:rPr>
          <w:lang w:val="es-ES_tradnl"/>
        </w:rPr>
        <w:t>Si los refugiados tiene</w:t>
      </w:r>
      <w:r w:rsidR="00DB29B3">
        <w:rPr>
          <w:lang w:val="es-ES_tradnl"/>
        </w:rPr>
        <w:t>n dificultades para escribir en</w:t>
      </w:r>
      <w:r>
        <w:rPr>
          <w:lang w:val="es-ES_tradnl"/>
        </w:rPr>
        <w:t xml:space="preserve"> el alfabeto latino pero pueden escribir su n</w:t>
      </w:r>
      <w:r w:rsidR="00DB29B3">
        <w:rPr>
          <w:lang w:val="es-ES_tradnl"/>
        </w:rPr>
        <w:t>ombre, pidámosles que prueben a</w:t>
      </w:r>
      <w:r>
        <w:rPr>
          <w:lang w:val="es-ES_tradnl"/>
        </w:rPr>
        <w:t xml:space="preserve"> leer y cumplimentar un “formulario” sencillo con información básica como: </w:t>
      </w:r>
    </w:p>
    <w:p w14:paraId="512D7029" w14:textId="77777777" w:rsidR="0011628F" w:rsidRDefault="0011628F" w:rsidP="0011628F">
      <w:pPr>
        <w:pStyle w:val="TKBulletLevel1"/>
        <w:jc w:val="both"/>
        <w:rPr>
          <w:lang w:val="es-ES_tradnl"/>
        </w:rPr>
      </w:pPr>
      <w:r>
        <w:rPr>
          <w:lang w:val="es-ES_tradnl"/>
        </w:rPr>
        <w:t>Su nombre.</w:t>
      </w:r>
    </w:p>
    <w:p w14:paraId="5734C25D" w14:textId="77777777" w:rsidR="00B432C1" w:rsidRPr="00421826" w:rsidRDefault="0011628F" w:rsidP="001C4B63">
      <w:pPr>
        <w:pStyle w:val="TKBulletLevel1"/>
        <w:rPr>
          <w:lang w:val="es-ES_tradnl"/>
        </w:rPr>
      </w:pPr>
      <w:r>
        <w:rPr>
          <w:lang w:val="es-ES_tradnl"/>
        </w:rPr>
        <w:t>Su a</w:t>
      </w:r>
      <w:r w:rsidR="00421826" w:rsidRPr="00421826">
        <w:rPr>
          <w:lang w:val="es-ES_tradnl"/>
        </w:rPr>
        <w:t>pellido</w:t>
      </w:r>
      <w:r w:rsidR="00EB16BE" w:rsidRPr="00421826">
        <w:rPr>
          <w:lang w:val="es-ES_tradnl"/>
        </w:rPr>
        <w:t>.</w:t>
      </w:r>
    </w:p>
    <w:p w14:paraId="1E115216" w14:textId="77777777" w:rsidR="00B432C1" w:rsidRPr="00421826" w:rsidRDefault="0011628F" w:rsidP="001C4B63">
      <w:pPr>
        <w:pStyle w:val="TKBulletLevel1"/>
        <w:rPr>
          <w:lang w:val="es-ES_tradnl"/>
        </w:rPr>
      </w:pPr>
      <w:r>
        <w:rPr>
          <w:lang w:val="es-ES_tradnl"/>
        </w:rPr>
        <w:t>Su n</w:t>
      </w:r>
      <w:r w:rsidR="00421826" w:rsidRPr="00421826">
        <w:rPr>
          <w:lang w:val="es-ES_tradnl"/>
        </w:rPr>
        <w:t>acionalidad</w:t>
      </w:r>
      <w:r w:rsidR="00EB16BE" w:rsidRPr="00421826">
        <w:rPr>
          <w:lang w:val="es-ES_tradnl"/>
        </w:rPr>
        <w:t>.</w:t>
      </w:r>
    </w:p>
    <w:p w14:paraId="1986E9D7" w14:textId="77777777" w:rsidR="00B432C1" w:rsidRPr="00421826" w:rsidRDefault="0011628F" w:rsidP="001C4B63">
      <w:pPr>
        <w:pStyle w:val="TKBulletLevel1"/>
        <w:rPr>
          <w:lang w:val="es-ES_tradnl"/>
        </w:rPr>
      </w:pPr>
      <w:r>
        <w:rPr>
          <w:lang w:val="es-ES_tradnl"/>
        </w:rPr>
        <w:t>Su d</w:t>
      </w:r>
      <w:r w:rsidR="00421826" w:rsidRPr="00421826">
        <w:rPr>
          <w:lang w:val="es-ES_tradnl"/>
        </w:rPr>
        <w:t>irección</w:t>
      </w:r>
      <w:r w:rsidR="00EB16BE" w:rsidRPr="00421826">
        <w:rPr>
          <w:lang w:val="es-ES_tradnl"/>
        </w:rPr>
        <w:t>.</w:t>
      </w:r>
    </w:p>
    <w:p w14:paraId="67C59A65" w14:textId="77777777" w:rsidR="00B432C1" w:rsidRPr="00421826" w:rsidRDefault="0011628F" w:rsidP="0011628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Podemos cambiar el contenido y el orden de los elementos, e incluir, por ejemplo, la fecha de nacimiento, la ocupación, etc. </w:t>
      </w:r>
    </w:p>
    <w:p w14:paraId="22C104DC" w14:textId="77777777" w:rsidR="00B432C1" w:rsidRPr="00421826" w:rsidRDefault="0011628F" w:rsidP="0011628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Si se dispone de ordenador, pidamos a los refugiados que prueben a cumplimentar formularios </w:t>
      </w:r>
      <w:r w:rsidR="00DB29B3">
        <w:rPr>
          <w:lang w:val="es-ES_tradnl"/>
        </w:rPr>
        <w:t>similares</w:t>
      </w:r>
      <w:r>
        <w:rPr>
          <w:lang w:val="es-ES_tradnl"/>
        </w:rPr>
        <w:t xml:space="preserve"> (creados por nosotros mismos) en la pantalla</w:t>
      </w:r>
      <w:r w:rsidR="00940E27">
        <w:rPr>
          <w:lang w:val="es-ES_tradnl"/>
        </w:rPr>
        <w:t>,</w:t>
      </w:r>
      <w:r>
        <w:rPr>
          <w:lang w:val="es-ES_tradnl"/>
        </w:rPr>
        <w:t xml:space="preserve"> utilizando el teclado, y luego a guardar y </w:t>
      </w:r>
      <w:r w:rsidR="00DB29B3">
        <w:rPr>
          <w:lang w:val="es-ES_tradnl"/>
        </w:rPr>
        <w:t xml:space="preserve">a </w:t>
      </w:r>
      <w:r>
        <w:rPr>
          <w:lang w:val="es-ES_tradnl"/>
        </w:rPr>
        <w:t xml:space="preserve">enviar los documentos. Esto hará que se familiaricen con distintos tipos de letra. </w:t>
      </w:r>
    </w:p>
    <w:p w14:paraId="61E4428A" w14:textId="77777777" w:rsidR="00B432C1" w:rsidRPr="00421826" w:rsidRDefault="00DB29B3" w:rsidP="00EB16BE">
      <w:pPr>
        <w:pStyle w:val="TKTITRE1"/>
        <w:rPr>
          <w:lang w:val="es-ES_tradnl"/>
        </w:rPr>
      </w:pPr>
      <w:r>
        <w:rPr>
          <w:lang w:val="es-ES_tradnl"/>
        </w:rPr>
        <w:t>Ejemplos prácticos</w:t>
      </w:r>
    </w:p>
    <w:p w14:paraId="0CD98113" w14:textId="77777777" w:rsidR="00B432C1" w:rsidRPr="00421826" w:rsidRDefault="00940E27" w:rsidP="00DB29B3">
      <w:pPr>
        <w:pStyle w:val="TKNbrsLevel1"/>
        <w:jc w:val="both"/>
        <w:rPr>
          <w:lang w:val="es-ES_tradnl"/>
        </w:rPr>
      </w:pPr>
      <w:r>
        <w:rPr>
          <w:lang w:val="es-ES_tradnl"/>
        </w:rPr>
        <w:t xml:space="preserve">Enviar un mensaje de texto muy sencillo a los refugiados, del tipo siguiente: </w:t>
      </w:r>
      <w:r w:rsidR="00B432C1" w:rsidRPr="00421826">
        <w:rPr>
          <w:lang w:val="es-ES_tradnl"/>
        </w:rPr>
        <w:t>“</w:t>
      </w:r>
      <w:r>
        <w:rPr>
          <w:i/>
          <w:iCs/>
          <w:lang w:val="es-ES_tradnl"/>
        </w:rPr>
        <w:t>Hola,</w:t>
      </w:r>
      <w:r w:rsidR="00B432C1" w:rsidRPr="00421826">
        <w:rPr>
          <w:i/>
          <w:iCs/>
          <w:lang w:val="es-ES_tradnl"/>
        </w:rPr>
        <w:t xml:space="preserve"> Kadir. </w:t>
      </w:r>
      <w:r>
        <w:rPr>
          <w:i/>
          <w:iCs/>
          <w:lang w:val="es-ES_tradnl"/>
        </w:rPr>
        <w:t>La reunión es a las 4 de la tarde”</w:t>
      </w:r>
      <w:r w:rsidR="00B432C1" w:rsidRPr="00421826">
        <w:rPr>
          <w:lang w:val="es-ES_tradnl"/>
        </w:rPr>
        <w:t>; “</w:t>
      </w:r>
      <w:r>
        <w:rPr>
          <w:i/>
          <w:iCs/>
          <w:lang w:val="es-ES_tradnl"/>
        </w:rPr>
        <w:t xml:space="preserve">Mañana no hay clase”; </w:t>
      </w:r>
      <w:r w:rsidR="00B432C1" w:rsidRPr="00421826">
        <w:rPr>
          <w:lang w:val="es-ES_tradnl"/>
        </w:rPr>
        <w:t>“</w:t>
      </w:r>
      <w:r>
        <w:rPr>
          <w:i/>
          <w:iCs/>
          <w:lang w:val="es-ES_tradnl"/>
        </w:rPr>
        <w:t>Hola, Fátima, ¿me podrías comprar un poco de leche?</w:t>
      </w:r>
      <w:r w:rsidR="007E408F">
        <w:rPr>
          <w:i/>
          <w:iCs/>
          <w:lang w:val="es-ES_tradnl"/>
        </w:rPr>
        <w:t>”</w:t>
      </w:r>
      <w:r w:rsidR="00B432C1" w:rsidRPr="00421826">
        <w:rPr>
          <w:lang w:val="es-ES_tradnl"/>
        </w:rPr>
        <w:t>; etc. (</w:t>
      </w:r>
      <w:r>
        <w:rPr>
          <w:lang w:val="es-ES_tradnl"/>
        </w:rPr>
        <w:t xml:space="preserve">primero habrá que pedirles su número de teléfono </w:t>
      </w:r>
      <w:r w:rsidR="00B432C1" w:rsidRPr="00421826">
        <w:rPr>
          <w:lang w:val="es-ES_tradnl"/>
        </w:rPr>
        <w:t xml:space="preserve">– </w:t>
      </w:r>
      <w:r>
        <w:rPr>
          <w:lang w:val="es-ES_tradnl"/>
        </w:rPr>
        <w:t xml:space="preserve">tal vez no todos deseen dárnoslo, ni intercambiar mensajes con nosotros. No insistir). </w:t>
      </w:r>
    </w:p>
    <w:p w14:paraId="0F3980AF" w14:textId="77777777" w:rsidR="00B432C1" w:rsidRPr="00421826" w:rsidRDefault="00940E27" w:rsidP="00DB29B3">
      <w:pPr>
        <w:pStyle w:val="TKNbrsLevel1"/>
        <w:jc w:val="both"/>
        <w:rPr>
          <w:lang w:val="es-ES_tradnl"/>
        </w:rPr>
      </w:pPr>
      <w:r>
        <w:rPr>
          <w:lang w:val="es-ES_tradnl"/>
        </w:rPr>
        <w:t>Pedir a los refugiados que copien estos mensajes sencillos a mano y/o en sus teléfonos. Pedirles tambi</w:t>
      </w:r>
      <w:r w:rsidR="00B6274F">
        <w:rPr>
          <w:lang w:val="es-ES_tradnl"/>
        </w:rPr>
        <w:t xml:space="preserve">én que, de manera oral, sugieran respuestas sencillas, como: </w:t>
      </w:r>
      <w:r w:rsidR="00B432C1" w:rsidRPr="00421826">
        <w:rPr>
          <w:lang w:val="es-ES_tradnl"/>
        </w:rPr>
        <w:t>“</w:t>
      </w:r>
      <w:r w:rsidR="00B6274F">
        <w:rPr>
          <w:i/>
          <w:iCs/>
          <w:lang w:val="es-ES_tradnl"/>
        </w:rPr>
        <w:t>Vale, nos vemos a las 4”</w:t>
      </w:r>
      <w:r w:rsidR="00B432C1" w:rsidRPr="00421826">
        <w:rPr>
          <w:i/>
          <w:iCs/>
          <w:lang w:val="es-ES_tradnl"/>
        </w:rPr>
        <w:t>; “</w:t>
      </w:r>
      <w:r w:rsidR="00B6274F">
        <w:rPr>
          <w:i/>
          <w:iCs/>
          <w:lang w:val="es-ES_tradnl"/>
        </w:rPr>
        <w:t xml:space="preserve">Vale, </w:t>
      </w:r>
      <w:r w:rsidR="00B6274F">
        <w:rPr>
          <w:i/>
          <w:iCs/>
          <w:lang w:val="es-ES_tradnl"/>
        </w:rPr>
        <w:lastRenderedPageBreak/>
        <w:t>gracias</w:t>
      </w:r>
      <w:r w:rsidR="00B432C1" w:rsidRPr="00421826">
        <w:rPr>
          <w:lang w:val="es-ES_tradnl"/>
        </w:rPr>
        <w:t>”; “</w:t>
      </w:r>
      <w:r w:rsidR="00B6274F" w:rsidRPr="00B6274F">
        <w:rPr>
          <w:i/>
          <w:lang w:val="es-ES_tradnl"/>
        </w:rPr>
        <w:t xml:space="preserve">Perfecto, </w:t>
      </w:r>
      <w:r w:rsidR="00B6274F">
        <w:rPr>
          <w:i/>
          <w:lang w:val="es-ES_tradnl"/>
        </w:rPr>
        <w:t>yo me ocupo</w:t>
      </w:r>
      <w:r w:rsidR="00B432C1" w:rsidRPr="00421826">
        <w:rPr>
          <w:lang w:val="es-ES_tradnl"/>
        </w:rPr>
        <w:t>”</w:t>
      </w:r>
      <w:r w:rsidR="00B6274F">
        <w:rPr>
          <w:lang w:val="es-ES_tradnl"/>
        </w:rPr>
        <w:t>,</w:t>
      </w:r>
      <w:r w:rsidR="00B432C1" w:rsidRPr="00421826">
        <w:rPr>
          <w:lang w:val="es-ES_tradnl"/>
        </w:rPr>
        <w:t xml:space="preserve"> etc. </w:t>
      </w:r>
      <w:r w:rsidR="00B6274F">
        <w:rPr>
          <w:lang w:val="es-ES_tradnl"/>
        </w:rPr>
        <w:t xml:space="preserve">Luego, pedirles que contestan a nuestro(s) mensaje(s) por escrito. </w:t>
      </w:r>
    </w:p>
    <w:p w14:paraId="2C0A77B1" w14:textId="77777777" w:rsidR="00B432C1" w:rsidRPr="00421826" w:rsidRDefault="00B6274F" w:rsidP="00B6274F">
      <w:pPr>
        <w:pStyle w:val="TKNbrsLevel1"/>
        <w:jc w:val="both"/>
        <w:rPr>
          <w:lang w:val="es-ES_tradnl"/>
        </w:rPr>
      </w:pPr>
      <w:r>
        <w:rPr>
          <w:lang w:val="es-ES_tradnl"/>
        </w:rPr>
        <w:t xml:space="preserve">Cuando ya tengan cierta práctica, sugerir (o pedirles a ellos que sugieran) situaciones parecidas (quedar con alguien, invitar a alguien a tomar un café, hacer una pregunta </w:t>
      </w:r>
      <w:r w:rsidR="00B432C1" w:rsidRPr="00421826">
        <w:rPr>
          <w:lang w:val="es-ES_tradnl"/>
        </w:rPr>
        <w:t>(</w:t>
      </w:r>
      <w:r>
        <w:rPr>
          <w:lang w:val="es-ES_tradnl"/>
        </w:rPr>
        <w:t>“</w:t>
      </w:r>
      <w:r>
        <w:rPr>
          <w:i/>
          <w:iCs/>
          <w:lang w:val="es-ES_tradnl"/>
        </w:rPr>
        <w:t>¿Dónde está la oficina de correos?</w:t>
      </w:r>
      <w:r>
        <w:rPr>
          <w:lang w:val="es-ES_tradnl"/>
        </w:rPr>
        <w:t>”;</w:t>
      </w:r>
      <w:r w:rsidR="00B432C1" w:rsidRPr="00421826">
        <w:rPr>
          <w:lang w:val="es-ES_tradnl"/>
        </w:rPr>
        <w:t xml:space="preserve"> “</w:t>
      </w:r>
      <w:r>
        <w:rPr>
          <w:i/>
          <w:iCs/>
          <w:lang w:val="es-ES_tradnl"/>
        </w:rPr>
        <w:t>¿A qué hora es tu entrevista</w:t>
      </w:r>
      <w:r w:rsidR="00B432C1" w:rsidRPr="00421826">
        <w:rPr>
          <w:i/>
          <w:iCs/>
          <w:lang w:val="es-ES_tradnl"/>
        </w:rPr>
        <w:t>?</w:t>
      </w:r>
      <w:r w:rsidR="00B432C1" w:rsidRPr="00421826">
        <w:rPr>
          <w:lang w:val="es-ES_tradnl"/>
        </w:rPr>
        <w:t>”</w:t>
      </w:r>
      <w:r w:rsidR="00DB29B3">
        <w:rPr>
          <w:lang w:val="es-ES_tradnl"/>
        </w:rPr>
        <w:t>, etc.).</w:t>
      </w:r>
      <w:r w:rsidR="00B432C1" w:rsidRPr="00421826">
        <w:rPr>
          <w:lang w:val="es-ES_tradnl"/>
        </w:rPr>
        <w:t xml:space="preserve"> </w:t>
      </w:r>
      <w:r>
        <w:rPr>
          <w:lang w:val="es-ES_tradnl"/>
        </w:rPr>
        <w:t xml:space="preserve">Después, todos </w:t>
      </w:r>
      <w:r w:rsidR="007E408F">
        <w:rPr>
          <w:lang w:val="es-ES_tradnl"/>
        </w:rPr>
        <w:t xml:space="preserve">pueden </w:t>
      </w:r>
      <w:r>
        <w:rPr>
          <w:lang w:val="es-ES_tradnl"/>
        </w:rPr>
        <w:t>enviar un mensaje a otra persona del grupo, y contestar los mensaje</w:t>
      </w:r>
      <w:r w:rsidR="007E408F">
        <w:rPr>
          <w:lang w:val="es-ES_tradnl"/>
        </w:rPr>
        <w:t>s respectivos</w:t>
      </w:r>
      <w:r>
        <w:rPr>
          <w:lang w:val="es-ES_tradnl"/>
        </w:rPr>
        <w:t xml:space="preserve">. Cuanto más realistas sean las situaciones, mejor. </w:t>
      </w:r>
    </w:p>
    <w:p w14:paraId="289E8B08" w14:textId="77777777" w:rsidR="00B432C1" w:rsidRPr="00421826" w:rsidRDefault="00B6274F" w:rsidP="00B6274F">
      <w:pPr>
        <w:pStyle w:val="TKNbrsLevel1"/>
        <w:jc w:val="both"/>
        <w:rPr>
          <w:lang w:val="es-ES_tradnl"/>
        </w:rPr>
      </w:pPr>
      <w:r>
        <w:rPr>
          <w:lang w:val="es-ES_tradnl"/>
        </w:rPr>
        <w:t>Tras el intercambio de</w:t>
      </w:r>
      <w:r w:rsidR="00B432C1" w:rsidRPr="00421826">
        <w:rPr>
          <w:lang w:val="es-ES_tradnl"/>
        </w:rPr>
        <w:t xml:space="preserve"> SMS </w:t>
      </w:r>
      <w:r>
        <w:rPr>
          <w:lang w:val="es-ES_tradnl"/>
        </w:rPr>
        <w:t xml:space="preserve">o correos electrónicos, pedir a los refugiados que lean en voz alta las respuestas que hayan recibido, o que nos las muestren. En caso necesario, sugerir algunos cambios para hacer más claros los mensajes. </w:t>
      </w:r>
    </w:p>
    <w:p w14:paraId="6548818E" w14:textId="77777777" w:rsidR="00B432C1" w:rsidRPr="00421826" w:rsidRDefault="00DB29B3" w:rsidP="00B6274F">
      <w:pPr>
        <w:pStyle w:val="TKNbrsLevel1"/>
        <w:jc w:val="both"/>
        <w:rPr>
          <w:lang w:val="es-ES_tradnl"/>
        </w:rPr>
      </w:pPr>
      <w:r>
        <w:rPr>
          <w:lang w:val="es-ES_tradnl"/>
        </w:rPr>
        <w:t>A</w:t>
      </w:r>
      <w:r w:rsidR="00B6274F">
        <w:rPr>
          <w:lang w:val="es-ES_tradnl"/>
        </w:rPr>
        <w:t xml:space="preserve"> ser posible, enviar mensajes reales a las personas del grupo, cada cierto tiempo, cuando no estemos con ellas. Por ejemplo, podemos enviarles </w:t>
      </w:r>
      <w:r w:rsidR="00B6274F" w:rsidRPr="00B6274F">
        <w:rPr>
          <w:lang w:val="es-ES_tradnl"/>
        </w:rPr>
        <w:t>observaciones</w:t>
      </w:r>
      <w:r w:rsidR="00B6274F">
        <w:rPr>
          <w:lang w:val="es-ES_tradnl"/>
        </w:rPr>
        <w:t xml:space="preserve"> sobre su labor lingüística </w:t>
      </w:r>
      <w:r>
        <w:rPr>
          <w:lang w:val="es-ES_tradnl"/>
        </w:rPr>
        <w:t>o</w:t>
      </w:r>
      <w:r w:rsidR="00B6274F">
        <w:rPr>
          <w:lang w:val="es-ES_tradnl"/>
        </w:rPr>
        <w:t xml:space="preserve"> sobre cuándo hemos quedado, preguntarles por su salud si no se</w:t>
      </w:r>
      <w:r>
        <w:rPr>
          <w:lang w:val="es-ES_tradnl"/>
        </w:rPr>
        <w:t xml:space="preserve"> encuentran bien, etc. Animar a los refugiados</w:t>
      </w:r>
      <w:r w:rsidR="00B6274F">
        <w:rPr>
          <w:lang w:val="es-ES_tradnl"/>
        </w:rPr>
        <w:t xml:space="preserve"> a respondernos. </w:t>
      </w:r>
    </w:p>
    <w:p w14:paraId="299F01A6" w14:textId="26D7ACE8" w:rsidR="00BA25B4" w:rsidRPr="00F239B6" w:rsidRDefault="00421826" w:rsidP="00B6274F">
      <w:pPr>
        <w:pStyle w:val="TKTEXTE"/>
        <w:jc w:val="both"/>
        <w:rPr>
          <w:iCs/>
          <w:lang w:val="es-ES_tradnl"/>
        </w:rPr>
      </w:pPr>
      <w:r w:rsidRPr="00421826">
        <w:rPr>
          <w:lang w:val="es-ES_tradnl"/>
        </w:rPr>
        <w:t xml:space="preserve">Véanse también las herramientas </w:t>
      </w:r>
      <w:r w:rsidR="00B432C1" w:rsidRPr="00421826">
        <w:rPr>
          <w:iCs/>
          <w:lang w:val="es-ES_tradnl"/>
        </w:rPr>
        <w:t>2</w:t>
      </w:r>
      <w:r w:rsidR="00093A35" w:rsidRPr="00421826">
        <w:rPr>
          <w:iCs/>
          <w:lang w:val="es-ES_tradnl"/>
        </w:rPr>
        <w:t>4</w:t>
      </w:r>
      <w:r w:rsidR="00B432C1" w:rsidRPr="00421826">
        <w:rPr>
          <w:iCs/>
          <w:lang w:val="es-ES_tradnl"/>
        </w:rPr>
        <w:t xml:space="preserve"> </w:t>
      </w:r>
      <w:r w:rsidR="00F239B6">
        <w:rPr>
          <w:iCs/>
          <w:lang w:val="es-ES_tradnl"/>
        </w:rPr>
        <w:t>-</w:t>
      </w:r>
      <w:r w:rsidRPr="00421826">
        <w:rPr>
          <w:iCs/>
          <w:lang w:val="es-ES_tradnl"/>
        </w:rPr>
        <w:t xml:space="preserve"> </w:t>
      </w:r>
      <w:hyperlink r:id="rId8" w:history="1">
        <w:r w:rsidR="007E408F" w:rsidRPr="003B66AF">
          <w:rPr>
            <w:rStyle w:val="Lienhypertexte"/>
            <w:rFonts w:cs="Calibri"/>
            <w:i/>
            <w:lang w:val="es-ES_tradnl"/>
          </w:rPr>
          <w:t xml:space="preserve">Cómo determinar </w:t>
        </w:r>
        <w:r w:rsidRPr="003B66AF">
          <w:rPr>
            <w:rStyle w:val="Lienhypertexte"/>
            <w:rFonts w:cs="Calibri"/>
            <w:i/>
            <w:lang w:val="es-ES_tradnl"/>
          </w:rPr>
          <w:t xml:space="preserve">las necesidades más apremiantes de los refugiados </w:t>
        </w:r>
        <w:r w:rsidRPr="003B66AF">
          <w:rPr>
            <w:rStyle w:val="Lienhypertexte"/>
            <w:rFonts w:cs="Calibri"/>
            <w:lang w:val="es-ES_tradnl"/>
          </w:rPr>
          <w:t xml:space="preserve">y </w:t>
        </w:r>
        <w:r w:rsidR="00093A35" w:rsidRPr="003B66AF">
          <w:rPr>
            <w:rStyle w:val="Lienhypertexte"/>
            <w:rFonts w:cs="Calibri"/>
            <w:lang w:val="es-ES_tradnl"/>
          </w:rPr>
          <w:t>30</w:t>
        </w:r>
        <w:r w:rsidR="00B432C1" w:rsidRPr="003B66AF">
          <w:rPr>
            <w:rStyle w:val="Lienhypertexte"/>
            <w:rFonts w:cs="Calibri"/>
            <w:lang w:val="es-ES_tradnl"/>
          </w:rPr>
          <w:t xml:space="preserve"> </w:t>
        </w:r>
        <w:r w:rsidR="00F239B6" w:rsidRPr="003B66AF">
          <w:rPr>
            <w:rStyle w:val="Lienhypertexte"/>
            <w:rFonts w:cs="Calibri"/>
            <w:lang w:val="es-ES_tradnl"/>
          </w:rPr>
          <w:t>-</w:t>
        </w:r>
        <w:r w:rsidRPr="003B66AF">
          <w:rPr>
            <w:rStyle w:val="Lienhypertexte"/>
            <w:rFonts w:cs="Calibri"/>
            <w:lang w:val="es-ES_tradnl"/>
          </w:rPr>
          <w:t xml:space="preserve"> </w:t>
        </w:r>
        <w:r w:rsidR="00B432C1" w:rsidRPr="003B66AF">
          <w:rPr>
            <w:rStyle w:val="Lienhypertexte"/>
            <w:rFonts w:cs="Calibri"/>
            <w:i/>
            <w:lang w:val="es-ES_tradnl"/>
          </w:rPr>
          <w:t>O</w:t>
        </w:r>
        <w:r w:rsidR="00B6274F" w:rsidRPr="003B66AF">
          <w:rPr>
            <w:rStyle w:val="Lienhypertexte"/>
            <w:rFonts w:cs="Calibri"/>
            <w:i/>
            <w:lang w:val="es-ES_tradnl"/>
          </w:rPr>
          <w:t>bserva</w:t>
        </w:r>
        <w:r w:rsidR="00F239B6" w:rsidRPr="003B66AF">
          <w:rPr>
            <w:rStyle w:val="Lienhypertexte"/>
            <w:rFonts w:cs="Calibri"/>
            <w:i/>
            <w:lang w:val="es-ES_tradnl"/>
          </w:rPr>
          <w:t>r</w:t>
        </w:r>
        <w:r w:rsidR="00B6274F" w:rsidRPr="003B66AF">
          <w:rPr>
            <w:rStyle w:val="Lienhypertexte"/>
            <w:rFonts w:cs="Calibri"/>
            <w:i/>
            <w:lang w:val="es-ES_tradnl"/>
          </w:rPr>
          <w:t xml:space="preserve"> </w:t>
        </w:r>
        <w:r w:rsidR="00F239B6" w:rsidRPr="003B66AF">
          <w:rPr>
            <w:rStyle w:val="Lienhypertexte"/>
            <w:rFonts w:cs="Calibri"/>
            <w:i/>
            <w:lang w:val="es-ES_tradnl"/>
          </w:rPr>
          <w:t>las</w:t>
        </w:r>
        <w:r w:rsidR="00B6274F" w:rsidRPr="003B66AF">
          <w:rPr>
            <w:rStyle w:val="Lienhypertexte"/>
            <w:rFonts w:cs="Calibri"/>
            <w:i/>
            <w:lang w:val="es-ES_tradnl"/>
          </w:rPr>
          <w:t xml:space="preserve"> situaciones en las que los</w:t>
        </w:r>
        <w:r w:rsidR="00F239B6" w:rsidRPr="003B66AF">
          <w:rPr>
            <w:rStyle w:val="Lienhypertexte"/>
            <w:rFonts w:cs="Calibri"/>
            <w:i/>
            <w:lang w:val="es-ES_tradnl"/>
          </w:rPr>
          <w:t xml:space="preserve"> refugiados necesitan utilizar el idioma de</w:t>
        </w:r>
        <w:r w:rsidR="00B6274F" w:rsidRPr="003B66AF">
          <w:rPr>
            <w:rStyle w:val="Lienhypertexte"/>
            <w:rFonts w:cs="Calibri"/>
            <w:i/>
            <w:lang w:val="es-ES_tradnl"/>
          </w:rPr>
          <w:t xml:space="preserve"> destino</w:t>
        </w:r>
      </w:hyperlink>
      <w:r w:rsidR="00B432C1" w:rsidRPr="00421826">
        <w:rPr>
          <w:i/>
          <w:lang w:val="es-ES_tradnl"/>
        </w:rPr>
        <w:t>.</w:t>
      </w:r>
    </w:p>
    <w:sectPr w:rsidR="00BA25B4" w:rsidRPr="00F239B6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16E6" w14:textId="77777777" w:rsidR="00274B90" w:rsidRDefault="00274B90" w:rsidP="00C523EA">
      <w:r>
        <w:separator/>
      </w:r>
    </w:p>
  </w:endnote>
  <w:endnote w:type="continuationSeparator" w:id="0">
    <w:p w14:paraId="34DACAA7" w14:textId="77777777" w:rsidR="00274B90" w:rsidRDefault="00274B9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52ACC1C5" w14:textId="77777777" w:rsidTr="005A600F">
      <w:trPr>
        <w:cantSplit/>
      </w:trPr>
      <w:tc>
        <w:tcPr>
          <w:tcW w:w="1667" w:type="pct"/>
        </w:tcPr>
        <w:p w14:paraId="203DD45B" w14:textId="77777777" w:rsidR="002A2222" w:rsidRPr="00DB37B7" w:rsidRDefault="002A2222" w:rsidP="002A22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DB37B7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14:paraId="7F0859DB" w14:textId="77777777" w:rsidR="002A2222" w:rsidRPr="00DB37B7" w:rsidRDefault="002A2222" w:rsidP="002A22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DB37B7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14:paraId="7E6C2C9A" w14:textId="77777777" w:rsidR="00186952" w:rsidRPr="00DB37B7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 w:eastAsia="fr-FR"/>
            </w:rPr>
          </w:pPr>
        </w:p>
        <w:p w14:paraId="16F80E81" w14:textId="77777777" w:rsidR="000954B8" w:rsidRPr="00DB37B7" w:rsidRDefault="002A2222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s-ES" w:eastAsia="fr-FR"/>
            </w:rPr>
          </w:pPr>
          <w:r w:rsidRPr="00DB37B7">
            <w:rPr>
              <w:rFonts w:eastAsia="Calibri" w:cs="Cambria"/>
              <w:b/>
              <w:sz w:val="18"/>
              <w:szCs w:val="18"/>
              <w:lang w:val="es-ES" w:eastAsia="fr-FR"/>
            </w:rPr>
            <w:t xml:space="preserve">Herramienta </w:t>
          </w:r>
          <w:r w:rsidR="002A5874" w:rsidRPr="00DB37B7">
            <w:rPr>
              <w:rFonts w:eastAsia="Calibri" w:cs="Cambria"/>
              <w:b/>
              <w:sz w:val="18"/>
              <w:szCs w:val="18"/>
              <w:lang w:val="es-ES" w:eastAsia="fr-FR"/>
            </w:rPr>
            <w:t>2</w:t>
          </w:r>
          <w:r w:rsidR="00E40774" w:rsidRPr="00DB37B7">
            <w:rPr>
              <w:rFonts w:eastAsia="Calibri" w:cs="Cambria"/>
              <w:b/>
              <w:sz w:val="18"/>
              <w:szCs w:val="18"/>
              <w:lang w:val="es-ES" w:eastAsia="fr-FR"/>
            </w:rPr>
            <w:t>0</w:t>
          </w:r>
        </w:p>
      </w:tc>
      <w:tc>
        <w:tcPr>
          <w:tcW w:w="1667" w:type="pct"/>
          <w:vAlign w:val="bottom"/>
        </w:tcPr>
        <w:p w14:paraId="45511666" w14:textId="77777777" w:rsidR="00186952" w:rsidRPr="005A600F" w:rsidRDefault="002A222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23438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23438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147FD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23438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23438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23438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147FD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23438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14:paraId="52D50EFC" w14:textId="77777777"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6701AB7" wp14:editId="45BDE281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9295CE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0A57" w14:textId="77777777" w:rsidR="00274B90" w:rsidRDefault="00274B90" w:rsidP="00C523EA">
      <w:r>
        <w:separator/>
      </w:r>
    </w:p>
  </w:footnote>
  <w:footnote w:type="continuationSeparator" w:id="0">
    <w:p w14:paraId="4FD417F5" w14:textId="77777777" w:rsidR="00274B90" w:rsidRDefault="00274B9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A2222" w:rsidRPr="008362E1" w14:paraId="29B73521" w14:textId="77777777" w:rsidTr="002A2222">
      <w:trPr>
        <w:trHeight w:val="1304"/>
      </w:trPr>
      <w:tc>
        <w:tcPr>
          <w:tcW w:w="2228" w:type="dxa"/>
        </w:tcPr>
        <w:p w14:paraId="1E7C42E5" w14:textId="77777777" w:rsidR="002A2222" w:rsidRPr="00CB5C65" w:rsidRDefault="002A2222" w:rsidP="00186952">
          <w:r>
            <w:rPr>
              <w:noProof/>
              <w:lang w:val="es-ES" w:eastAsia="es-ES"/>
            </w:rPr>
            <w:drawing>
              <wp:inline distT="0" distB="0" distL="0" distR="0" wp14:anchorId="7A011E5E" wp14:editId="17F6E9B2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201F1872" w14:textId="77777777" w:rsidR="002A2222" w:rsidRDefault="002A2222" w:rsidP="00D317A3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63F98B4E" w14:textId="77777777" w:rsidR="002A2222" w:rsidRDefault="002A2222" w:rsidP="00D317A3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77620A85" w14:textId="77777777" w:rsidR="002A2222" w:rsidRDefault="00000000" w:rsidP="00D317A3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2A2222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073A92B2" w14:textId="77777777" w:rsidR="002A2222" w:rsidRDefault="002A2222" w:rsidP="00D317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6D1A6C3C" w14:textId="77777777" w:rsidR="002A2222" w:rsidRDefault="00000000" w:rsidP="00D317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2A222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747E0C3A" w14:textId="77777777" w:rsidR="00186952" w:rsidRPr="00DB37B7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6728052E"/>
    <w:lvl w:ilvl="0" w:tplc="F668A624">
      <w:start w:val="1"/>
      <w:numFmt w:val="decimal"/>
      <w:pStyle w:val="TKNbrsLevel1"/>
      <w:lvlText w:val="%1."/>
      <w:lvlJc w:val="left"/>
      <w:pPr>
        <w:ind w:left="726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8" w:hanging="360"/>
      </w:pPr>
    </w:lvl>
    <w:lvl w:ilvl="2" w:tplc="040C001B" w:tentative="1">
      <w:start w:val="1"/>
      <w:numFmt w:val="lowerRoman"/>
      <w:lvlText w:val="%3."/>
      <w:lvlJc w:val="right"/>
      <w:pPr>
        <w:ind w:left="672" w:hanging="180"/>
      </w:pPr>
    </w:lvl>
    <w:lvl w:ilvl="3" w:tplc="040C000F" w:tentative="1">
      <w:start w:val="1"/>
      <w:numFmt w:val="decimal"/>
      <w:lvlText w:val="%4."/>
      <w:lvlJc w:val="left"/>
      <w:pPr>
        <w:ind w:left="1392" w:hanging="360"/>
      </w:pPr>
    </w:lvl>
    <w:lvl w:ilvl="4" w:tplc="040C0019" w:tentative="1">
      <w:start w:val="1"/>
      <w:numFmt w:val="lowerLetter"/>
      <w:lvlText w:val="%5."/>
      <w:lvlJc w:val="left"/>
      <w:pPr>
        <w:ind w:left="2112" w:hanging="360"/>
      </w:pPr>
    </w:lvl>
    <w:lvl w:ilvl="5" w:tplc="040C001B" w:tentative="1">
      <w:start w:val="1"/>
      <w:numFmt w:val="lowerRoman"/>
      <w:lvlText w:val="%6."/>
      <w:lvlJc w:val="right"/>
      <w:pPr>
        <w:ind w:left="2832" w:hanging="180"/>
      </w:pPr>
    </w:lvl>
    <w:lvl w:ilvl="6" w:tplc="040C000F" w:tentative="1">
      <w:start w:val="1"/>
      <w:numFmt w:val="decimal"/>
      <w:lvlText w:val="%7."/>
      <w:lvlJc w:val="left"/>
      <w:pPr>
        <w:ind w:left="3552" w:hanging="360"/>
      </w:pPr>
    </w:lvl>
    <w:lvl w:ilvl="7" w:tplc="040C0019" w:tentative="1">
      <w:start w:val="1"/>
      <w:numFmt w:val="lowerLetter"/>
      <w:lvlText w:val="%8."/>
      <w:lvlJc w:val="left"/>
      <w:pPr>
        <w:ind w:left="4272" w:hanging="360"/>
      </w:pPr>
    </w:lvl>
    <w:lvl w:ilvl="8" w:tplc="040C001B" w:tentative="1">
      <w:start w:val="1"/>
      <w:numFmt w:val="lowerRoman"/>
      <w:lvlText w:val="%9."/>
      <w:lvlJc w:val="right"/>
      <w:pPr>
        <w:ind w:left="4992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4979898">
    <w:abstractNumId w:val="3"/>
  </w:num>
  <w:num w:numId="2" w16cid:durableId="1507787695">
    <w:abstractNumId w:val="6"/>
  </w:num>
  <w:num w:numId="3" w16cid:durableId="1562788143">
    <w:abstractNumId w:val="10"/>
  </w:num>
  <w:num w:numId="4" w16cid:durableId="549000729">
    <w:abstractNumId w:val="0"/>
  </w:num>
  <w:num w:numId="5" w16cid:durableId="894969162">
    <w:abstractNumId w:val="9"/>
  </w:num>
  <w:num w:numId="6" w16cid:durableId="1796363683">
    <w:abstractNumId w:val="8"/>
  </w:num>
  <w:num w:numId="7" w16cid:durableId="1546526777">
    <w:abstractNumId w:val="6"/>
  </w:num>
  <w:num w:numId="8" w16cid:durableId="825392436">
    <w:abstractNumId w:val="4"/>
  </w:num>
  <w:num w:numId="9" w16cid:durableId="431902443">
    <w:abstractNumId w:val="7"/>
  </w:num>
  <w:num w:numId="10" w16cid:durableId="296225094">
    <w:abstractNumId w:val="11"/>
  </w:num>
  <w:num w:numId="11" w16cid:durableId="1663003941">
    <w:abstractNumId w:val="6"/>
  </w:num>
  <w:num w:numId="12" w16cid:durableId="1455364725">
    <w:abstractNumId w:val="2"/>
  </w:num>
  <w:num w:numId="13" w16cid:durableId="209459825">
    <w:abstractNumId w:val="5"/>
  </w:num>
  <w:num w:numId="14" w16cid:durableId="169523349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937FA"/>
    <w:rsid w:val="00093A35"/>
    <w:rsid w:val="000954B8"/>
    <w:rsid w:val="000A080D"/>
    <w:rsid w:val="000A0B1A"/>
    <w:rsid w:val="000C5F40"/>
    <w:rsid w:val="000D0A36"/>
    <w:rsid w:val="000E706C"/>
    <w:rsid w:val="000F42D6"/>
    <w:rsid w:val="00104E36"/>
    <w:rsid w:val="00110B4B"/>
    <w:rsid w:val="00113442"/>
    <w:rsid w:val="0011628F"/>
    <w:rsid w:val="00123F4B"/>
    <w:rsid w:val="00126A5E"/>
    <w:rsid w:val="00140B7E"/>
    <w:rsid w:val="00154B1F"/>
    <w:rsid w:val="00172C07"/>
    <w:rsid w:val="001741D1"/>
    <w:rsid w:val="0017676C"/>
    <w:rsid w:val="00186952"/>
    <w:rsid w:val="00193BD9"/>
    <w:rsid w:val="001965B4"/>
    <w:rsid w:val="001A1B4C"/>
    <w:rsid w:val="001B0010"/>
    <w:rsid w:val="001B602D"/>
    <w:rsid w:val="001B71AD"/>
    <w:rsid w:val="001C4B63"/>
    <w:rsid w:val="001C7918"/>
    <w:rsid w:val="001D7251"/>
    <w:rsid w:val="0020300A"/>
    <w:rsid w:val="00214CD0"/>
    <w:rsid w:val="00233192"/>
    <w:rsid w:val="0023438A"/>
    <w:rsid w:val="00235271"/>
    <w:rsid w:val="00246E8E"/>
    <w:rsid w:val="00254DC5"/>
    <w:rsid w:val="0026293F"/>
    <w:rsid w:val="00274B90"/>
    <w:rsid w:val="002860CD"/>
    <w:rsid w:val="002A0CEF"/>
    <w:rsid w:val="002A2222"/>
    <w:rsid w:val="002A3476"/>
    <w:rsid w:val="002A5874"/>
    <w:rsid w:val="002B73E1"/>
    <w:rsid w:val="002D7BD0"/>
    <w:rsid w:val="002F2562"/>
    <w:rsid w:val="00303A5A"/>
    <w:rsid w:val="0032426F"/>
    <w:rsid w:val="00327BBC"/>
    <w:rsid w:val="0033137E"/>
    <w:rsid w:val="0035492A"/>
    <w:rsid w:val="00355BB8"/>
    <w:rsid w:val="003575BD"/>
    <w:rsid w:val="00361F04"/>
    <w:rsid w:val="00373B9F"/>
    <w:rsid w:val="0037570C"/>
    <w:rsid w:val="0038322B"/>
    <w:rsid w:val="0038409C"/>
    <w:rsid w:val="003847AD"/>
    <w:rsid w:val="003A1FE4"/>
    <w:rsid w:val="003B66AF"/>
    <w:rsid w:val="003C050D"/>
    <w:rsid w:val="003C32F5"/>
    <w:rsid w:val="003C60BD"/>
    <w:rsid w:val="003C799F"/>
    <w:rsid w:val="003D21A3"/>
    <w:rsid w:val="003E358D"/>
    <w:rsid w:val="003E7F4D"/>
    <w:rsid w:val="003F121D"/>
    <w:rsid w:val="00421826"/>
    <w:rsid w:val="00425EB7"/>
    <w:rsid w:val="00460BCC"/>
    <w:rsid w:val="00463894"/>
    <w:rsid w:val="00470AA9"/>
    <w:rsid w:val="0049006B"/>
    <w:rsid w:val="004B5DD8"/>
    <w:rsid w:val="004C1652"/>
    <w:rsid w:val="004E32A8"/>
    <w:rsid w:val="004F2E30"/>
    <w:rsid w:val="004F5D1D"/>
    <w:rsid w:val="0050334F"/>
    <w:rsid w:val="00503E91"/>
    <w:rsid w:val="00510AE8"/>
    <w:rsid w:val="00526886"/>
    <w:rsid w:val="00542DB8"/>
    <w:rsid w:val="00555D25"/>
    <w:rsid w:val="005713EB"/>
    <w:rsid w:val="005A600F"/>
    <w:rsid w:val="005C2E50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93249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B2178"/>
    <w:rsid w:val="007B4D14"/>
    <w:rsid w:val="007E408F"/>
    <w:rsid w:val="007F5F10"/>
    <w:rsid w:val="0080462C"/>
    <w:rsid w:val="00805257"/>
    <w:rsid w:val="008067EC"/>
    <w:rsid w:val="008319B0"/>
    <w:rsid w:val="0083366C"/>
    <w:rsid w:val="008362E1"/>
    <w:rsid w:val="00844534"/>
    <w:rsid w:val="008469DE"/>
    <w:rsid w:val="00850649"/>
    <w:rsid w:val="008506D5"/>
    <w:rsid w:val="008656F3"/>
    <w:rsid w:val="00892B00"/>
    <w:rsid w:val="008B2CCA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0E27"/>
    <w:rsid w:val="00943A76"/>
    <w:rsid w:val="0094551C"/>
    <w:rsid w:val="00953DC1"/>
    <w:rsid w:val="00964D0B"/>
    <w:rsid w:val="00967364"/>
    <w:rsid w:val="00970C63"/>
    <w:rsid w:val="0097497F"/>
    <w:rsid w:val="00976860"/>
    <w:rsid w:val="009774A5"/>
    <w:rsid w:val="0099151C"/>
    <w:rsid w:val="009A431F"/>
    <w:rsid w:val="009A4759"/>
    <w:rsid w:val="009A5131"/>
    <w:rsid w:val="009B7F95"/>
    <w:rsid w:val="009C6F9F"/>
    <w:rsid w:val="00A03292"/>
    <w:rsid w:val="00A1258A"/>
    <w:rsid w:val="00A22436"/>
    <w:rsid w:val="00A27C34"/>
    <w:rsid w:val="00A36998"/>
    <w:rsid w:val="00A5196F"/>
    <w:rsid w:val="00A6046F"/>
    <w:rsid w:val="00A6623D"/>
    <w:rsid w:val="00A67362"/>
    <w:rsid w:val="00A7554F"/>
    <w:rsid w:val="00A802F2"/>
    <w:rsid w:val="00A81C9B"/>
    <w:rsid w:val="00AA2AC2"/>
    <w:rsid w:val="00AB255A"/>
    <w:rsid w:val="00AB34BE"/>
    <w:rsid w:val="00AE657E"/>
    <w:rsid w:val="00AF4A1E"/>
    <w:rsid w:val="00AF56A8"/>
    <w:rsid w:val="00B0701B"/>
    <w:rsid w:val="00B147FD"/>
    <w:rsid w:val="00B33421"/>
    <w:rsid w:val="00B35EFB"/>
    <w:rsid w:val="00B432C1"/>
    <w:rsid w:val="00B51D45"/>
    <w:rsid w:val="00B6274F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693D"/>
    <w:rsid w:val="00C24B3F"/>
    <w:rsid w:val="00C24C86"/>
    <w:rsid w:val="00C523EA"/>
    <w:rsid w:val="00C622D7"/>
    <w:rsid w:val="00C7477C"/>
    <w:rsid w:val="00C8086F"/>
    <w:rsid w:val="00CC0991"/>
    <w:rsid w:val="00CC6B8F"/>
    <w:rsid w:val="00CF0B90"/>
    <w:rsid w:val="00CF36D3"/>
    <w:rsid w:val="00D00DA4"/>
    <w:rsid w:val="00D07616"/>
    <w:rsid w:val="00D2211A"/>
    <w:rsid w:val="00D31A7D"/>
    <w:rsid w:val="00D57D70"/>
    <w:rsid w:val="00D61794"/>
    <w:rsid w:val="00D70BD7"/>
    <w:rsid w:val="00D81172"/>
    <w:rsid w:val="00D8328F"/>
    <w:rsid w:val="00D94C2F"/>
    <w:rsid w:val="00DA3122"/>
    <w:rsid w:val="00DA5A92"/>
    <w:rsid w:val="00DB29B3"/>
    <w:rsid w:val="00DB37B7"/>
    <w:rsid w:val="00DD0635"/>
    <w:rsid w:val="00DD35DF"/>
    <w:rsid w:val="00DD53DC"/>
    <w:rsid w:val="00DE5B7D"/>
    <w:rsid w:val="00DF37F1"/>
    <w:rsid w:val="00DF5B76"/>
    <w:rsid w:val="00DF60EB"/>
    <w:rsid w:val="00E076C3"/>
    <w:rsid w:val="00E40774"/>
    <w:rsid w:val="00E41A1E"/>
    <w:rsid w:val="00E53152"/>
    <w:rsid w:val="00E74E5B"/>
    <w:rsid w:val="00E826A8"/>
    <w:rsid w:val="00E90A39"/>
    <w:rsid w:val="00EB16BE"/>
    <w:rsid w:val="00EC3C97"/>
    <w:rsid w:val="00ED22BF"/>
    <w:rsid w:val="00ED4CB7"/>
    <w:rsid w:val="00F239B6"/>
    <w:rsid w:val="00F260E9"/>
    <w:rsid w:val="00F41208"/>
    <w:rsid w:val="00F5126A"/>
    <w:rsid w:val="00FB049C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D6F71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B627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27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274F"/>
    <w:rPr>
      <w:rFonts w:eastAsia="Times New Roman" w:cs="Times New Roman"/>
      <w:lang w:val="es-ES_trad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7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74F"/>
    <w:rPr>
      <w:rFonts w:eastAsia="Times New Roman" w:cs="Times New Roman"/>
      <w:b/>
      <w:bCs/>
      <w:lang w:val="es-ES_tradnl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24-como-determinar-las-necesidades-mas-apremiantes-de-los-/1680a966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9DA0-749E-4BEE-A6C4-70F5E51B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7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3941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7</cp:revision>
  <cp:lastPrinted>2020-11-02T09:36:00Z</cp:lastPrinted>
  <dcterms:created xsi:type="dcterms:W3CDTF">2020-12-03T12:42:00Z</dcterms:created>
  <dcterms:modified xsi:type="dcterms:W3CDTF">2022-12-20T06:20:00Z</dcterms:modified>
</cp:coreProperties>
</file>