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fr-FR" w:eastAsia="fr-FR"/>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50932291"/>
            <w:placeholder>
              <w:docPart w:val="76A7C62CA81741B19BD73D1078429A53"/>
            </w:placeholder>
          </w:sdtPr>
          <w:sdtEndPr>
            <w:rPr>
              <w:rStyle w:val="DefaultParagraphFont"/>
              <w:b/>
              <w:sz w:val="24"/>
              <w:szCs w:val="22"/>
            </w:rPr>
          </w:sdtEndPr>
          <w:sdtContent>
            <w:p w14:paraId="757DD496" w14:textId="128A5704" w:rsidR="004F1674" w:rsidRPr="004F1674" w:rsidRDefault="004F1674" w:rsidP="004F1674">
              <w:pPr>
                <w:jc w:val="center"/>
                <w:rPr>
                  <w:rFonts w:eastAsiaTheme="minorHAnsi"/>
                  <w:b/>
                  <w:sz w:val="22"/>
                  <w:szCs w:val="22"/>
                </w:rPr>
              </w:pPr>
              <w:r>
                <w:rPr>
                  <w:rStyle w:val="Style1"/>
                  <w:rFonts w:eastAsiaTheme="minorHAnsi"/>
                </w:rPr>
                <w:t xml:space="preserve">Support to local CSOs </w:t>
              </w:r>
              <w:r w:rsidR="00E420BB">
                <w:rPr>
                  <w:rStyle w:val="Style1"/>
                  <w:rFonts w:eastAsiaTheme="minorHAnsi"/>
                </w:rPr>
                <w:t>to combat stigmatization</w:t>
              </w:r>
              <w:r w:rsidR="00950EBB">
                <w:rPr>
                  <w:rStyle w:val="Style1"/>
                  <w:rFonts w:eastAsiaTheme="minorHAnsi"/>
                </w:rPr>
                <w:t xml:space="preserve"> </w:t>
              </w:r>
              <w:r w:rsidR="00E420BB">
                <w:rPr>
                  <w:rStyle w:val="Style1"/>
                  <w:rFonts w:eastAsiaTheme="minorHAnsi"/>
                </w:rPr>
                <w:t xml:space="preserve">of </w:t>
              </w:r>
              <w:r w:rsidR="00950EBB">
                <w:rPr>
                  <w:rStyle w:val="Style1"/>
                  <w:rFonts w:eastAsiaTheme="minorHAnsi"/>
                </w:rPr>
                <w:t>vulnerable groups</w:t>
              </w:r>
              <w:r>
                <w:rPr>
                  <w:rStyle w:val="Style1"/>
                  <w:rFonts w:eastAsiaTheme="minorHAnsi"/>
                </w:rPr>
                <w:t xml:space="preserve"> </w:t>
              </w:r>
              <w:r w:rsidR="00950EBB">
                <w:rPr>
                  <w:rStyle w:val="Style1"/>
                  <w:rFonts w:eastAsiaTheme="minorHAnsi"/>
                </w:rPr>
                <w:t>to the Republic of Moldova</w:t>
              </w:r>
            </w:p>
          </w:sdtContent>
        </w:sdt>
      </w:sdtContent>
    </w:sdt>
    <w:sdt>
      <w:sdtPr>
        <w:rPr>
          <w:rStyle w:val="Style2"/>
          <w:rFonts w:eastAsia="Times New Roman" w:cs="Times New Roman"/>
          <w:lang w:val="en-GB"/>
        </w:rPr>
        <w:id w:val="-30423006"/>
        <w:lock w:val="sdtLocked"/>
        <w:placeholder>
          <w:docPart w:val="136306F7363742F08D9D414B7B0A4A55"/>
        </w:placeholder>
      </w:sdtPr>
      <w:sdtEndPr>
        <w:rPr>
          <w:rStyle w:val="DefaultParagraphFont"/>
          <w:b/>
          <w:sz w:val="24"/>
          <w:szCs w:val="22"/>
        </w:rPr>
      </w:sdtEndPr>
      <w:sdtContent>
        <w:sdt>
          <w:sdtPr>
            <w:rPr>
              <w:rStyle w:val="Style2"/>
              <w:rFonts w:eastAsia="Times New Roman" w:cs="Times New Roman"/>
              <w:lang w:val="en-GB"/>
            </w:rPr>
            <w:id w:val="-1104108257"/>
            <w:placeholder>
              <w:docPart w:val="92BD7F8C875B4A50AD882838E327B205"/>
            </w:placeholder>
          </w:sdtPr>
          <w:sdtEndPr>
            <w:rPr>
              <w:rStyle w:val="DefaultParagraphFont"/>
              <w:b/>
              <w:bCs/>
              <w:sz w:val="24"/>
              <w:szCs w:val="22"/>
            </w:rPr>
          </w:sdtEndPr>
          <w:sdtContent>
            <w:p w14:paraId="41DAD45D" w14:textId="648584AD" w:rsidR="00AD3FC1" w:rsidRPr="00B016DB" w:rsidRDefault="00AD3FC1" w:rsidP="00B016DB">
              <w:pPr>
                <w:pStyle w:val="Default"/>
                <w:ind w:left="720" w:right="511"/>
                <w:jc w:val="center"/>
                <w:rPr>
                  <w:rFonts w:ascii="Times New Roman" w:eastAsia="Times New Roman" w:hAnsi="Times New Roman" w:cs="Times New Roman"/>
                  <w:b/>
                  <w:bCs/>
                  <w:color w:val="000000" w:themeColor="text1"/>
                  <w:sz w:val="20"/>
                  <w:szCs w:val="20"/>
                </w:rPr>
              </w:pPr>
              <w:r w:rsidRPr="00B016DB">
                <w:rPr>
                  <w:rFonts w:ascii="Times New Roman" w:eastAsia="Times New Roman" w:hAnsi="Times New Roman" w:cs="Times New Roman"/>
                  <w:b/>
                  <w:bCs/>
                  <w:color w:val="000000" w:themeColor="text1"/>
                  <w:sz w:val="20"/>
                  <w:szCs w:val="20"/>
                </w:rPr>
                <w:t>VC 2925 - APPLICATION FOR GRANT SUPPORT TO VULNERABLE GROUPS, REPUBLIC OF MOLDOVA</w:t>
              </w:r>
              <w:r w:rsidR="008F4EE6">
                <w:rPr>
                  <w:rFonts w:ascii="Times New Roman" w:eastAsia="Times New Roman" w:hAnsi="Times New Roman" w:cs="Times New Roman"/>
                  <w:b/>
                  <w:bCs/>
                  <w:color w:val="000000" w:themeColor="text1"/>
                  <w:sz w:val="20"/>
                  <w:szCs w:val="20"/>
                </w:rPr>
                <w:t xml:space="preserve"> – 2022/1</w:t>
              </w:r>
            </w:p>
            <w:p w14:paraId="323318E5" w14:textId="77C5A1EC" w:rsidR="00D17FF1" w:rsidRPr="004F1674" w:rsidRDefault="00432439" w:rsidP="00B016DB">
              <w:pPr>
                <w:jc w:val="center"/>
                <w:rPr>
                  <w:rStyle w:val="Style2"/>
                  <w:rFonts w:eastAsiaTheme="minorHAnsi"/>
                  <w:b/>
                  <w:sz w:val="24"/>
                  <w:szCs w:val="22"/>
                </w:rPr>
              </w:pPr>
            </w:p>
          </w:sdtContent>
        </w:sdt>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884946834"/>
                <w:placeholder>
                  <w:docPart w:val="E6EBE11268F347F6A92969096033804C"/>
                </w:placeholder>
              </w:sdtPr>
              <w:sdtEndPr>
                <w:rPr>
                  <w:rStyle w:val="DefaultParagraphFont"/>
                  <w:b/>
                  <w:sz w:val="24"/>
                  <w:szCs w:val="22"/>
                </w:rPr>
              </w:sdtEndPr>
              <w:sdtContent>
                <w:tc>
                  <w:tcPr>
                    <w:tcW w:w="6916" w:type="dxa"/>
                    <w:vAlign w:val="center"/>
                  </w:tcPr>
                  <w:p w14:paraId="5BDE96E6" w14:textId="486ADA10" w:rsidR="00D17FF1" w:rsidRPr="00164B05" w:rsidRDefault="004F1674" w:rsidP="00E64F34">
                    <w:pPr>
                      <w:rPr>
                        <w:b/>
                        <w:sz w:val="22"/>
                        <w:szCs w:val="22"/>
                      </w:rPr>
                    </w:pPr>
                    <w:r>
                      <w:rPr>
                        <w:rStyle w:val="Style3"/>
                        <w:lang w:val="sr-Latn-BA"/>
                      </w:rPr>
                      <w:t>„Enhancing Diversity and Equality in the Republic of Moldova“</w:t>
                    </w:r>
                    <w:r w:rsidRPr="00610770">
                      <w:rPr>
                        <w:rStyle w:val="Style3"/>
                        <w:lang w:val="en-US"/>
                      </w:rPr>
                      <w:t xml:space="preserve"> </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howingPlcHdr/>
          </w:sdtPr>
          <w:sdtEndPr>
            <w:rPr>
              <w:rStyle w:val="DefaultParagraphFont"/>
              <w:sz w:val="18"/>
              <w:szCs w:val="18"/>
            </w:rPr>
          </w:sdtEndPr>
          <w:sdtContent>
            <w:tc>
              <w:tcPr>
                <w:tcW w:w="6916" w:type="dxa"/>
              </w:tcPr>
              <w:p w14:paraId="65EE3351" w14:textId="06C4BFDD" w:rsidR="0077141B" w:rsidRPr="0077141B" w:rsidRDefault="00E64F34" w:rsidP="00E64F34">
                <w:pPr>
                  <w:rPr>
                    <w:sz w:val="18"/>
                    <w:szCs w:val="18"/>
                  </w:rPr>
                </w:pPr>
                <w:r>
                  <w:rPr>
                    <w:rStyle w:val="PlaceholderText"/>
                    <w:rFonts w:eastAsiaTheme="minorHAnsi"/>
                  </w:rPr>
                  <w:t>Click here to enter text</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78C4B7A8" w:rsidR="00B56F34" w:rsidRPr="00164B05" w:rsidRDefault="004F1674" w:rsidP="00E64F34">
                <w:pPr>
                  <w:rPr>
                    <w:sz w:val="22"/>
                    <w:szCs w:val="22"/>
                  </w:rPr>
                </w:pPr>
                <w:r>
                  <w:rPr>
                    <w:rStyle w:val="Style3"/>
                  </w:rPr>
                  <w:t>Ministry of Foreign Affairs of the Netherlands</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5835CE1C"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3-03-31T00:00:00Z">
                  <w:dateFormat w:val="dd MMMM yyyy"/>
                  <w:lid w:val="en-GB"/>
                  <w:storeMappedDataAs w:val="dateTime"/>
                  <w:calendar w:val="gregorian"/>
                </w:date>
              </w:sdtPr>
              <w:sdtEndPr>
                <w:rPr>
                  <w:rStyle w:val="DefaultParagraphFont"/>
                  <w:b/>
                  <w:sz w:val="24"/>
                  <w:szCs w:val="22"/>
                </w:rPr>
              </w:sdtEndPr>
              <w:sdtContent>
                <w:r w:rsidR="008156E6">
                  <w:rPr>
                    <w:rStyle w:val="Style3"/>
                  </w:rPr>
                  <w:t>31 March 2023</w:t>
                </w:r>
              </w:sdtContent>
            </w:sdt>
            <w:r w:rsidR="0039016D" w:rsidRPr="005D1C05">
              <w:rPr>
                <w:sz w:val="22"/>
                <w:szCs w:val="22"/>
              </w:rPr>
              <w:t>.</w:t>
            </w:r>
          </w:p>
          <w:p w14:paraId="0F5B2E5C" w14:textId="4BD78F7D" w:rsidR="00D17FF1" w:rsidRPr="00B8273D" w:rsidRDefault="0039016D" w:rsidP="00086F54">
            <w:pPr>
              <w:rPr>
                <w:sz w:val="22"/>
              </w:rPr>
            </w:pPr>
            <w:r w:rsidRPr="005D1C05">
              <w:rPr>
                <w:sz w:val="22"/>
                <w:szCs w:val="22"/>
              </w:rPr>
              <w:t>Reporting requirements shall be completed by</w:t>
            </w:r>
            <w:r w:rsidR="00B8273D">
              <w:rPr>
                <w:rStyle w:val="Style3"/>
              </w:rPr>
              <w:t xml:space="preserve"> </w:t>
            </w:r>
            <w:sdt>
              <w:sdtPr>
                <w:rPr>
                  <w:rStyle w:val="Style3"/>
                </w:rPr>
                <w:id w:val="856926558"/>
                <w:lock w:val="sdtLocked"/>
                <w:placeholder>
                  <w:docPart w:val="DF98E26222CE4D9EBBC8F3F66F93A559"/>
                </w:placeholder>
                <w:date w:fullDate="2023-04-30T00:00:00Z">
                  <w:dateFormat w:val="dd MMMM yyyy"/>
                  <w:lid w:val="en-GB"/>
                  <w:storeMappedDataAs w:val="dateTime"/>
                  <w:calendar w:val="gregorian"/>
                </w:date>
              </w:sdtPr>
              <w:sdtEndPr>
                <w:rPr>
                  <w:rStyle w:val="DefaultParagraphFont"/>
                  <w:b/>
                  <w:sz w:val="24"/>
                  <w:szCs w:val="22"/>
                </w:rPr>
              </w:sdtEndPr>
              <w:sdtContent>
                <w:r w:rsidR="008156E6">
                  <w:rPr>
                    <w:rStyle w:val="Style3"/>
                  </w:rPr>
                  <w:t>30 April 2023</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2-11-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3AC96706" w:rsidR="00D17FF1" w:rsidRPr="00086F54" w:rsidRDefault="008156E6" w:rsidP="00E64F34">
                <w:pPr>
                  <w:rPr>
                    <w:b/>
                    <w:sz w:val="22"/>
                    <w:szCs w:val="22"/>
                  </w:rPr>
                </w:pPr>
                <w:r>
                  <w:rPr>
                    <w:rStyle w:val="Style3"/>
                  </w:rPr>
                  <w:t>01 November 2022</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2-08-19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2FEF2E51" w:rsidR="00D17FF1" w:rsidRPr="00086F54" w:rsidRDefault="00EA739A" w:rsidP="00E64F34">
                <w:pPr>
                  <w:rPr>
                    <w:b/>
                    <w:sz w:val="22"/>
                    <w:szCs w:val="22"/>
                  </w:rPr>
                </w:pPr>
                <w:r>
                  <w:rPr>
                    <w:rStyle w:val="Style3"/>
                  </w:rPr>
                  <w:t>19 August</w:t>
                </w:r>
                <w:r w:rsidR="00AD3FC1">
                  <w:rPr>
                    <w:rStyle w:val="Style3"/>
                  </w:rPr>
                  <w:t xml:space="preserve"> 2022</w:t>
                </w:r>
              </w:p>
            </w:tc>
          </w:sdtContent>
        </w:sdt>
      </w:tr>
      <w:tr w:rsidR="00D17FF1" w:rsidRPr="00164B05" w14:paraId="3C8B8AA3" w14:textId="77777777" w:rsidTr="00EE0102">
        <w:trPr>
          <w:trHeight w:val="80"/>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2-09-3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0BB31484" w:rsidR="00D17FF1" w:rsidRPr="00086F54" w:rsidRDefault="008156E6" w:rsidP="00E64F34">
                <w:pPr>
                  <w:rPr>
                    <w:b/>
                    <w:sz w:val="22"/>
                    <w:szCs w:val="22"/>
                  </w:rPr>
                </w:pPr>
                <w:r>
                  <w:rPr>
                    <w:rStyle w:val="Style3"/>
                  </w:rPr>
                  <w:t>30 September 2022</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432439">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432439">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432439">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432439">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432439">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432439">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432439">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432439">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950EBB">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950EBB">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950EBB">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fr-FR" w:eastAsia="fr-FR"/>
        </w:rPr>
        <mc:AlternateContent>
          <mc:Choice Requires="wps">
            <w:drawing>
              <wp:anchor distT="0" distB="0" distL="114300" distR="114300" simplePos="0" relativeHeight="251659264" behindDoc="0" locked="0" layoutInCell="1" allowOverlap="1" wp14:anchorId="16D096C0" wp14:editId="73B834B8">
                <wp:simplePos x="0" y="0"/>
                <wp:positionH relativeFrom="page">
                  <wp:posOffset>960120</wp:posOffset>
                </wp:positionH>
                <wp:positionV relativeFrom="paragraph">
                  <wp:posOffset>2234565</wp:posOffset>
                </wp:positionV>
                <wp:extent cx="5679440" cy="99060"/>
                <wp:effectExtent l="0" t="0" r="16510" b="15240"/>
                <wp:wrapNone/>
                <wp:docPr id="1" name="Rectangle 1"/>
                <wp:cNvGraphicFramePr/>
                <a:graphic xmlns:a="http://schemas.openxmlformats.org/drawingml/2006/main">
                  <a:graphicData uri="http://schemas.microsoft.com/office/word/2010/wordprocessingShape">
                    <wps:wsp>
                      <wps:cNvSpPr/>
                      <wps:spPr>
                        <a:xfrm>
                          <a:off x="0" y="0"/>
                          <a:ext cx="5679440" cy="9906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950EBB">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950EBB">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950EBB">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047682A2" w14:textId="3794C640" w:rsidR="004F1674" w:rsidRPr="00E92F0C" w:rsidRDefault="004F1674" w:rsidP="00950EBB">
                            <w:pPr>
                              <w:pStyle w:val="Default"/>
                              <w:numPr>
                                <w:ilvl w:val="0"/>
                                <w:numId w:val="16"/>
                              </w:numPr>
                              <w:rPr>
                                <w:rFonts w:ascii="Times New Roman" w:eastAsia="Times New Roman" w:hAnsi="Times New Roman" w:cs="Times New Roman"/>
                                <w:color w:val="000000" w:themeColor="text1"/>
                                <w:sz w:val="20"/>
                                <w:szCs w:val="20"/>
                                <w:lang w:val="en-GB"/>
                              </w:rPr>
                            </w:pPr>
                            <w:r w:rsidRPr="00E92F0C">
                              <w:rPr>
                                <w:rFonts w:ascii="Times New Roman" w:eastAsia="Times New Roman" w:hAnsi="Times New Roman" w:cs="Times New Roman"/>
                                <w:color w:val="000000" w:themeColor="text1"/>
                                <w:sz w:val="20"/>
                                <w:szCs w:val="20"/>
                                <w:lang w:val="en-GB"/>
                              </w:rPr>
                              <w:t>Work plan;</w:t>
                            </w:r>
                          </w:p>
                          <w:p w14:paraId="6FB062F2" w14:textId="0EEB1697" w:rsidR="004F1674" w:rsidRPr="00E92F0C" w:rsidRDefault="004F1674" w:rsidP="00950EBB">
                            <w:pPr>
                              <w:pStyle w:val="Default"/>
                              <w:numPr>
                                <w:ilvl w:val="0"/>
                                <w:numId w:val="16"/>
                              </w:numPr>
                              <w:rPr>
                                <w:rFonts w:ascii="Times New Roman" w:eastAsia="Times New Roman" w:hAnsi="Times New Roman" w:cs="Times New Roman"/>
                                <w:color w:val="000000" w:themeColor="text1"/>
                                <w:sz w:val="20"/>
                                <w:szCs w:val="20"/>
                                <w:lang w:val="en-GB"/>
                              </w:rPr>
                            </w:pPr>
                            <w:r w:rsidRPr="00E92F0C">
                              <w:rPr>
                                <w:rFonts w:ascii="Times New Roman" w:eastAsia="Times New Roman" w:hAnsi="Times New Roman" w:cs="Times New Roman"/>
                                <w:color w:val="000000" w:themeColor="text1"/>
                                <w:sz w:val="20"/>
                                <w:szCs w:val="20"/>
                                <w:lang w:val="en-GB"/>
                              </w:rPr>
                              <w:t>CV of project manager(s).</w:t>
                            </w:r>
                          </w:p>
                          <w:p w14:paraId="774A2BB5" w14:textId="77777777" w:rsidR="008A3728" w:rsidRPr="0045639F" w:rsidRDefault="008A3728" w:rsidP="008756F5">
                            <w:pPr>
                              <w:ind w:right="511"/>
                              <w:rPr>
                                <w:color w:val="000000" w:themeColor="text1"/>
                                <w:sz w:val="20"/>
                                <w:szCs w:val="20"/>
                              </w:rPr>
                            </w:pPr>
                          </w:p>
                          <w:p w14:paraId="369E1B6E" w14:textId="77777777" w:rsidR="004F1674" w:rsidRPr="001231F5" w:rsidRDefault="008A3728" w:rsidP="00950EBB">
                            <w:pPr>
                              <w:pStyle w:val="Default"/>
                              <w:numPr>
                                <w:ilvl w:val="0"/>
                                <w:numId w:val="14"/>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electronic form (Word </w:t>
                            </w:r>
                            <w:r w:rsidR="005F1922" w:rsidRPr="0045639F">
                              <w:rPr>
                                <w:rFonts w:ascii="Times New Roman" w:eastAsia="Times New Roman" w:hAnsi="Times New Roman" w:cs="Times New Roman"/>
                                <w:color w:val="000000" w:themeColor="text1"/>
                                <w:sz w:val="20"/>
                                <w:szCs w:val="20"/>
                                <w:lang w:val="en-GB"/>
                              </w:rPr>
                              <w:t>.</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2" w:history="1">
                              <w:r w:rsidR="004F1674" w:rsidRPr="0059501A">
                                <w:rPr>
                                  <w:rStyle w:val="Hyperlink"/>
                                  <w:rFonts w:ascii="Times New Roman" w:eastAsia="Times New Roman" w:hAnsi="Times New Roman" w:cs="Times New Roman"/>
                                  <w:sz w:val="20"/>
                                  <w:szCs w:val="20"/>
                                  <w:lang w:val="en-GB"/>
                                </w:rPr>
                                <w:t>tenders.antidiscrimination@coe.int</w:t>
                              </w:r>
                            </w:hyperlink>
                            <w:r w:rsidR="004F1674">
                              <w:rPr>
                                <w:rFonts w:ascii="Times New Roman" w:eastAsia="Times New Roman" w:hAnsi="Times New Roman" w:cs="Times New Roman"/>
                                <w:color w:val="000000" w:themeColor="text1"/>
                                <w:sz w:val="20"/>
                                <w:szCs w:val="20"/>
                                <w:lang w:val="en-GB"/>
                              </w:rPr>
                              <w:t xml:space="preserve"> </w:t>
                            </w:r>
                          </w:p>
                          <w:p w14:paraId="6A8F0B2C" w14:textId="117C3F8B" w:rsidR="004F1674" w:rsidRPr="0080411A" w:rsidRDefault="004F1674" w:rsidP="00950EBB">
                            <w:pPr>
                              <w:pStyle w:val="Default"/>
                              <w:numPr>
                                <w:ilvl w:val="0"/>
                                <w:numId w:val="14"/>
                              </w:numPr>
                              <w:ind w:right="511"/>
                              <w:rPr>
                                <w:rFonts w:ascii="Times New Roman" w:eastAsia="Times New Roman" w:hAnsi="Times New Roman" w:cs="Times New Roman"/>
                                <w:color w:val="000000" w:themeColor="text1"/>
                                <w:sz w:val="20"/>
                                <w:szCs w:val="20"/>
                              </w:rPr>
                            </w:pPr>
                            <w:r w:rsidRPr="0080411A">
                              <w:rPr>
                                <w:rFonts w:ascii="Times New Roman" w:eastAsia="Times New Roman" w:hAnsi="Times New Roman" w:cs="Times New Roman"/>
                                <w:color w:val="000000" w:themeColor="text1"/>
                                <w:sz w:val="20"/>
                                <w:szCs w:val="20"/>
                              </w:rPr>
                              <w:t>Emails should contain the follo</w:t>
                            </w:r>
                            <w:r>
                              <w:rPr>
                                <w:rFonts w:ascii="Times New Roman" w:eastAsia="Times New Roman" w:hAnsi="Times New Roman" w:cs="Times New Roman"/>
                                <w:color w:val="000000" w:themeColor="text1"/>
                                <w:sz w:val="20"/>
                                <w:szCs w:val="20"/>
                              </w:rPr>
                              <w:t>wing reference in subject: VC 2925</w:t>
                            </w:r>
                            <w:r w:rsidRPr="0080411A">
                              <w:rPr>
                                <w:rFonts w:ascii="Times New Roman" w:eastAsia="Times New Roman" w:hAnsi="Times New Roman" w:cs="Times New Roman"/>
                                <w:color w:val="000000" w:themeColor="text1"/>
                                <w:sz w:val="20"/>
                                <w:szCs w:val="20"/>
                              </w:rPr>
                              <w:t xml:space="preserve"> - APPLICATION FOR GRANT</w:t>
                            </w:r>
                            <w:r>
                              <w:rPr>
                                <w:rFonts w:ascii="Times New Roman" w:eastAsia="Times New Roman" w:hAnsi="Times New Roman" w:cs="Times New Roman"/>
                                <w:color w:val="000000" w:themeColor="text1"/>
                                <w:sz w:val="20"/>
                                <w:szCs w:val="20"/>
                              </w:rPr>
                              <w:t xml:space="preserve"> SUPPORT TO </w:t>
                            </w:r>
                            <w:r w:rsidR="00B47E9B">
                              <w:rPr>
                                <w:rFonts w:ascii="Times New Roman" w:eastAsia="Times New Roman" w:hAnsi="Times New Roman" w:cs="Times New Roman"/>
                                <w:color w:val="000000" w:themeColor="text1"/>
                                <w:sz w:val="20"/>
                                <w:szCs w:val="20"/>
                              </w:rPr>
                              <w:t>VULNERABLE GROUP</w:t>
                            </w:r>
                            <w:r w:rsidR="00AD3FC1">
                              <w:rPr>
                                <w:rFonts w:ascii="Times New Roman" w:eastAsia="Times New Roman" w:hAnsi="Times New Roman" w:cs="Times New Roman"/>
                                <w:color w:val="000000" w:themeColor="text1"/>
                                <w:sz w:val="20"/>
                                <w:szCs w:val="20"/>
                              </w:rPr>
                              <w:t>S, REPUBLIC OF MOLDOVA</w:t>
                            </w:r>
                          </w:p>
                          <w:p w14:paraId="56998740" w14:textId="41BE27AE" w:rsidR="00164B05" w:rsidRPr="004F1674" w:rsidRDefault="004F1674" w:rsidP="00950EBB">
                            <w:pPr>
                              <w:pStyle w:val="Default"/>
                              <w:numPr>
                                <w:ilvl w:val="0"/>
                                <w:numId w:val="14"/>
                              </w:numPr>
                              <w:ind w:right="511"/>
                              <w:rPr>
                                <w:rFonts w:ascii="Times New Roman" w:eastAsia="Times New Roman" w:hAnsi="Times New Roman" w:cs="Times New Roman"/>
                                <w:color w:val="000000" w:themeColor="text1"/>
                                <w:sz w:val="20"/>
                                <w:szCs w:val="20"/>
                                <w:lang w:val="en-GB"/>
                              </w:rPr>
                            </w:pPr>
                            <w:r w:rsidRPr="0080411A">
                              <w:rPr>
                                <w:rFonts w:ascii="Times New Roman" w:eastAsia="Times New Roman" w:hAnsi="Times New Roman" w:cs="Times New Roman"/>
                                <w:color w:val="000000" w:themeColor="text1"/>
                                <w:sz w:val="20"/>
                                <w:szCs w:val="20"/>
                                <w:lang w:val="en-GB"/>
                              </w:rPr>
                              <w:t xml:space="preserve">Applications must be received </w:t>
                            </w:r>
                            <w:r w:rsidRPr="0080411A">
                              <w:rPr>
                                <w:rFonts w:ascii="Times New Roman" w:eastAsia="Times New Roman" w:hAnsi="Times New Roman" w:cs="Times New Roman"/>
                                <w:b/>
                                <w:color w:val="000000" w:themeColor="text1"/>
                                <w:sz w:val="20"/>
                                <w:szCs w:val="20"/>
                                <w:u w:val="single"/>
                                <w:lang w:val="en-GB"/>
                              </w:rPr>
                              <w:t xml:space="preserve">before </w:t>
                            </w:r>
                            <w:r w:rsidR="00AD3FC1">
                              <w:rPr>
                                <w:rFonts w:ascii="Times New Roman" w:eastAsia="Times New Roman" w:hAnsi="Times New Roman" w:cs="Times New Roman"/>
                                <w:b/>
                                <w:color w:val="000000" w:themeColor="text1"/>
                                <w:sz w:val="20"/>
                                <w:szCs w:val="20"/>
                                <w:u w:val="single"/>
                                <w:lang w:val="en-GB"/>
                              </w:rPr>
                              <w:t xml:space="preserve">4 May </w:t>
                            </w:r>
                            <w:r>
                              <w:rPr>
                                <w:rFonts w:ascii="Times New Roman" w:eastAsia="Times New Roman" w:hAnsi="Times New Roman" w:cs="Times New Roman"/>
                                <w:b/>
                                <w:color w:val="000000" w:themeColor="text1"/>
                                <w:sz w:val="20"/>
                                <w:szCs w:val="20"/>
                                <w:u w:val="single"/>
                                <w:lang w:val="en-GB"/>
                              </w:rPr>
                              <w:t xml:space="preserve"> </w:t>
                            </w:r>
                            <w:r w:rsidRPr="0080411A">
                              <w:rPr>
                                <w:rFonts w:ascii="Times New Roman" w:eastAsia="Times New Roman" w:hAnsi="Times New Roman" w:cs="Times New Roman"/>
                                <w:b/>
                                <w:color w:val="000000" w:themeColor="text1"/>
                                <w:sz w:val="20"/>
                                <w:szCs w:val="20"/>
                                <w:u w:val="single"/>
                                <w:lang w:val="en-GB"/>
                              </w:rPr>
                              <w:t>202</w:t>
                            </w:r>
                            <w:r>
                              <w:rPr>
                                <w:rFonts w:ascii="Times New Roman" w:eastAsia="Times New Roman" w:hAnsi="Times New Roman" w:cs="Times New Roman"/>
                                <w:b/>
                                <w:color w:val="000000" w:themeColor="text1"/>
                                <w:sz w:val="20"/>
                                <w:szCs w:val="20"/>
                                <w:u w:val="single"/>
                                <w:lang w:val="en-GB"/>
                              </w:rPr>
                              <w:t>2</w:t>
                            </w:r>
                            <w:r w:rsidRPr="0080411A">
                              <w:rPr>
                                <w:rFonts w:ascii="Times New Roman" w:eastAsia="Times New Roman" w:hAnsi="Times New Roman" w:cs="Times New Roman"/>
                                <w:b/>
                                <w:color w:val="000000" w:themeColor="text1"/>
                                <w:sz w:val="20"/>
                                <w:szCs w:val="20"/>
                                <w:u w:val="single"/>
                                <w:lang w:val="en-GB"/>
                              </w:rPr>
                              <w:t xml:space="preserve"> (at </w:t>
                            </w:r>
                            <w:r>
                              <w:rPr>
                                <w:rFonts w:ascii="Times New Roman" w:eastAsia="Times New Roman" w:hAnsi="Times New Roman" w:cs="Times New Roman"/>
                                <w:b/>
                                <w:color w:val="000000" w:themeColor="text1"/>
                                <w:sz w:val="20"/>
                                <w:szCs w:val="20"/>
                                <w:u w:val="single"/>
                                <w:lang w:val="en-GB"/>
                              </w:rPr>
                              <w:t>23</w:t>
                            </w:r>
                            <w:r w:rsidRPr="0080411A">
                              <w:rPr>
                                <w:rFonts w:ascii="Times New Roman" w:eastAsia="Times New Roman" w:hAnsi="Times New Roman" w:cs="Times New Roman"/>
                                <w:b/>
                                <w:color w:val="000000" w:themeColor="text1"/>
                                <w:sz w:val="20"/>
                                <w:szCs w:val="20"/>
                                <w:u w:val="single"/>
                                <w:lang w:val="en-GB"/>
                              </w:rPr>
                              <w:t>:</w:t>
                            </w:r>
                            <w:r>
                              <w:rPr>
                                <w:rFonts w:ascii="Times New Roman" w:eastAsia="Times New Roman" w:hAnsi="Times New Roman" w:cs="Times New Roman"/>
                                <w:b/>
                                <w:color w:val="000000" w:themeColor="text1"/>
                                <w:sz w:val="20"/>
                                <w:szCs w:val="20"/>
                                <w:u w:val="single"/>
                                <w:lang w:val="en-GB"/>
                              </w:rPr>
                              <w:t>59</w:t>
                            </w:r>
                            <w:r w:rsidRPr="0080411A">
                              <w:rPr>
                                <w:rFonts w:ascii="Times New Roman" w:eastAsia="Times New Roman" w:hAnsi="Times New Roman" w:cs="Times New Roman"/>
                                <w:b/>
                                <w:color w:val="000000" w:themeColor="text1"/>
                                <w:sz w:val="20"/>
                                <w:szCs w:val="20"/>
                                <w:u w:val="single"/>
                                <w:lang w:val="en-GB"/>
                              </w:rPr>
                              <w:t xml:space="preserve"> CET)</w:t>
                            </w:r>
                            <w:r w:rsidRPr="0080411A">
                              <w:rPr>
                                <w:rFonts w:ascii="Times New Roman" w:eastAsia="Times New Roman" w:hAnsi="Times New Roman" w:cs="Times New Roman"/>
                                <w:color w:val="000000" w:themeColor="text1"/>
                                <w:sz w:val="20"/>
                                <w:szCs w:val="20"/>
                                <w:lang w:val="en-GB"/>
                              </w:rPr>
                              <w:t>.</w:t>
                            </w: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75.6pt;margin-top:175.95pt;width:447.2pt;height: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" fillcolor="#c6d9f1 [671]" strokecolor="#243f60 [1604]" strokeweight=".25pt">
                <v:textbo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950EBB">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950EBB">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950EBB">
                      <w:pPr>
                        <w:pStyle w:val="Default"/>
                        <w:numPr>
                          <w:ilvl w:val="0"/>
                          <w:numId w:val="7"/>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047682A2" w14:textId="3794C640" w:rsidR="004F1674" w:rsidRPr="00E92F0C" w:rsidRDefault="004F1674" w:rsidP="00950EBB">
                      <w:pPr>
                        <w:pStyle w:val="Default"/>
                        <w:numPr>
                          <w:ilvl w:val="0"/>
                          <w:numId w:val="16"/>
                        </w:numPr>
                        <w:rPr>
                          <w:rFonts w:ascii="Times New Roman" w:eastAsia="Times New Roman" w:hAnsi="Times New Roman" w:cs="Times New Roman"/>
                          <w:color w:val="000000" w:themeColor="text1"/>
                          <w:sz w:val="20"/>
                          <w:szCs w:val="20"/>
                          <w:lang w:val="en-GB"/>
                        </w:rPr>
                      </w:pPr>
                      <w:r w:rsidRPr="00E92F0C">
                        <w:rPr>
                          <w:rFonts w:ascii="Times New Roman" w:eastAsia="Times New Roman" w:hAnsi="Times New Roman" w:cs="Times New Roman"/>
                          <w:color w:val="000000" w:themeColor="text1"/>
                          <w:sz w:val="20"/>
                          <w:szCs w:val="20"/>
                          <w:lang w:val="en-GB"/>
                        </w:rPr>
                        <w:t>Work plan;</w:t>
                      </w:r>
                    </w:p>
                    <w:p w14:paraId="6FB062F2" w14:textId="0EEB1697" w:rsidR="004F1674" w:rsidRPr="00E92F0C" w:rsidRDefault="004F1674" w:rsidP="00950EBB">
                      <w:pPr>
                        <w:pStyle w:val="Default"/>
                        <w:numPr>
                          <w:ilvl w:val="0"/>
                          <w:numId w:val="16"/>
                        </w:numPr>
                        <w:rPr>
                          <w:rFonts w:ascii="Times New Roman" w:eastAsia="Times New Roman" w:hAnsi="Times New Roman" w:cs="Times New Roman"/>
                          <w:color w:val="000000" w:themeColor="text1"/>
                          <w:sz w:val="20"/>
                          <w:szCs w:val="20"/>
                          <w:lang w:val="en-GB"/>
                        </w:rPr>
                      </w:pPr>
                      <w:r w:rsidRPr="00E92F0C">
                        <w:rPr>
                          <w:rFonts w:ascii="Times New Roman" w:eastAsia="Times New Roman" w:hAnsi="Times New Roman" w:cs="Times New Roman"/>
                          <w:color w:val="000000" w:themeColor="text1"/>
                          <w:sz w:val="20"/>
                          <w:szCs w:val="20"/>
                          <w:lang w:val="en-GB"/>
                        </w:rPr>
                        <w:t>CV of project manager(s).</w:t>
                      </w:r>
                    </w:p>
                    <w:p w14:paraId="774A2BB5" w14:textId="77777777" w:rsidR="008A3728" w:rsidRPr="0045639F" w:rsidRDefault="008A3728" w:rsidP="008756F5">
                      <w:pPr>
                        <w:ind w:right="511"/>
                        <w:rPr>
                          <w:color w:val="000000" w:themeColor="text1"/>
                          <w:sz w:val="20"/>
                          <w:szCs w:val="20"/>
                        </w:rPr>
                      </w:pPr>
                    </w:p>
                    <w:p w14:paraId="369E1B6E" w14:textId="77777777" w:rsidR="004F1674" w:rsidRPr="001231F5" w:rsidRDefault="008A3728" w:rsidP="00950EBB">
                      <w:pPr>
                        <w:pStyle w:val="Default"/>
                        <w:numPr>
                          <w:ilvl w:val="0"/>
                          <w:numId w:val="14"/>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 xml:space="preserve">Send these documents in electronic form (Word </w:t>
                      </w:r>
                      <w:r w:rsidR="005F1922" w:rsidRPr="0045639F">
                        <w:rPr>
                          <w:rFonts w:ascii="Times New Roman" w:eastAsia="Times New Roman" w:hAnsi="Times New Roman" w:cs="Times New Roman"/>
                          <w:color w:val="000000" w:themeColor="text1"/>
                          <w:sz w:val="20"/>
                          <w:szCs w:val="20"/>
                          <w:lang w:val="en-GB"/>
                        </w:rPr>
                        <w:t>.</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hyperlink r:id="rId13" w:history="1">
                        <w:r w:rsidR="004F1674" w:rsidRPr="0059501A">
                          <w:rPr>
                            <w:rStyle w:val="Hyperlink"/>
                            <w:rFonts w:ascii="Times New Roman" w:eastAsia="Times New Roman" w:hAnsi="Times New Roman" w:cs="Times New Roman"/>
                            <w:sz w:val="20"/>
                            <w:szCs w:val="20"/>
                            <w:lang w:val="en-GB"/>
                          </w:rPr>
                          <w:t>tenders.antidiscrimination@coe.int</w:t>
                        </w:r>
                      </w:hyperlink>
                      <w:r w:rsidR="004F1674">
                        <w:rPr>
                          <w:rFonts w:ascii="Times New Roman" w:eastAsia="Times New Roman" w:hAnsi="Times New Roman" w:cs="Times New Roman"/>
                          <w:color w:val="000000" w:themeColor="text1"/>
                          <w:sz w:val="20"/>
                          <w:szCs w:val="20"/>
                          <w:lang w:val="en-GB"/>
                        </w:rPr>
                        <w:t xml:space="preserve"> </w:t>
                      </w:r>
                    </w:p>
                    <w:p w14:paraId="6A8F0B2C" w14:textId="117C3F8B" w:rsidR="004F1674" w:rsidRPr="0080411A" w:rsidRDefault="004F1674" w:rsidP="00950EBB">
                      <w:pPr>
                        <w:pStyle w:val="Default"/>
                        <w:numPr>
                          <w:ilvl w:val="0"/>
                          <w:numId w:val="14"/>
                        </w:numPr>
                        <w:ind w:right="511"/>
                        <w:rPr>
                          <w:rFonts w:ascii="Times New Roman" w:eastAsia="Times New Roman" w:hAnsi="Times New Roman" w:cs="Times New Roman"/>
                          <w:color w:val="000000" w:themeColor="text1"/>
                          <w:sz w:val="20"/>
                          <w:szCs w:val="20"/>
                        </w:rPr>
                      </w:pPr>
                      <w:r w:rsidRPr="0080411A">
                        <w:rPr>
                          <w:rFonts w:ascii="Times New Roman" w:eastAsia="Times New Roman" w:hAnsi="Times New Roman" w:cs="Times New Roman"/>
                          <w:color w:val="000000" w:themeColor="text1"/>
                          <w:sz w:val="20"/>
                          <w:szCs w:val="20"/>
                        </w:rPr>
                        <w:t>Emails should contain the follo</w:t>
                      </w:r>
                      <w:r>
                        <w:rPr>
                          <w:rFonts w:ascii="Times New Roman" w:eastAsia="Times New Roman" w:hAnsi="Times New Roman" w:cs="Times New Roman"/>
                          <w:color w:val="000000" w:themeColor="text1"/>
                          <w:sz w:val="20"/>
                          <w:szCs w:val="20"/>
                        </w:rPr>
                        <w:t>wing reference in subject: VC 2925</w:t>
                      </w:r>
                      <w:r w:rsidRPr="0080411A">
                        <w:rPr>
                          <w:rFonts w:ascii="Times New Roman" w:eastAsia="Times New Roman" w:hAnsi="Times New Roman" w:cs="Times New Roman"/>
                          <w:color w:val="000000" w:themeColor="text1"/>
                          <w:sz w:val="20"/>
                          <w:szCs w:val="20"/>
                        </w:rPr>
                        <w:t xml:space="preserve"> - APPLICATION FOR GRANT</w:t>
                      </w:r>
                      <w:r>
                        <w:rPr>
                          <w:rFonts w:ascii="Times New Roman" w:eastAsia="Times New Roman" w:hAnsi="Times New Roman" w:cs="Times New Roman"/>
                          <w:color w:val="000000" w:themeColor="text1"/>
                          <w:sz w:val="20"/>
                          <w:szCs w:val="20"/>
                        </w:rPr>
                        <w:t xml:space="preserve"> SUPPORT TO </w:t>
                      </w:r>
                      <w:r w:rsidR="00B47E9B">
                        <w:rPr>
                          <w:rFonts w:ascii="Times New Roman" w:eastAsia="Times New Roman" w:hAnsi="Times New Roman" w:cs="Times New Roman"/>
                          <w:color w:val="000000" w:themeColor="text1"/>
                          <w:sz w:val="20"/>
                          <w:szCs w:val="20"/>
                        </w:rPr>
                        <w:t>VULNERABLE GROUP</w:t>
                      </w:r>
                      <w:r w:rsidR="00AD3FC1">
                        <w:rPr>
                          <w:rFonts w:ascii="Times New Roman" w:eastAsia="Times New Roman" w:hAnsi="Times New Roman" w:cs="Times New Roman"/>
                          <w:color w:val="000000" w:themeColor="text1"/>
                          <w:sz w:val="20"/>
                          <w:szCs w:val="20"/>
                        </w:rPr>
                        <w:t>S, REPUBLIC OF MOLDOVA</w:t>
                      </w:r>
                    </w:p>
                    <w:p w14:paraId="56998740" w14:textId="41BE27AE" w:rsidR="00164B05" w:rsidRPr="004F1674" w:rsidRDefault="004F1674" w:rsidP="00950EBB">
                      <w:pPr>
                        <w:pStyle w:val="Default"/>
                        <w:numPr>
                          <w:ilvl w:val="0"/>
                          <w:numId w:val="14"/>
                        </w:numPr>
                        <w:ind w:right="511"/>
                        <w:rPr>
                          <w:rFonts w:ascii="Times New Roman" w:eastAsia="Times New Roman" w:hAnsi="Times New Roman" w:cs="Times New Roman"/>
                          <w:color w:val="000000" w:themeColor="text1"/>
                          <w:sz w:val="20"/>
                          <w:szCs w:val="20"/>
                          <w:lang w:val="en-GB"/>
                        </w:rPr>
                      </w:pPr>
                      <w:r w:rsidRPr="0080411A">
                        <w:rPr>
                          <w:rFonts w:ascii="Times New Roman" w:eastAsia="Times New Roman" w:hAnsi="Times New Roman" w:cs="Times New Roman"/>
                          <w:color w:val="000000" w:themeColor="text1"/>
                          <w:sz w:val="20"/>
                          <w:szCs w:val="20"/>
                          <w:lang w:val="en-GB"/>
                        </w:rPr>
                        <w:t xml:space="preserve">Applications must be received </w:t>
                      </w:r>
                      <w:r w:rsidRPr="0080411A">
                        <w:rPr>
                          <w:rFonts w:ascii="Times New Roman" w:eastAsia="Times New Roman" w:hAnsi="Times New Roman" w:cs="Times New Roman"/>
                          <w:b/>
                          <w:color w:val="000000" w:themeColor="text1"/>
                          <w:sz w:val="20"/>
                          <w:szCs w:val="20"/>
                          <w:u w:val="single"/>
                          <w:lang w:val="en-GB"/>
                        </w:rPr>
                        <w:t xml:space="preserve">before </w:t>
                      </w:r>
                      <w:r w:rsidR="00AD3FC1">
                        <w:rPr>
                          <w:rFonts w:ascii="Times New Roman" w:eastAsia="Times New Roman" w:hAnsi="Times New Roman" w:cs="Times New Roman"/>
                          <w:b/>
                          <w:color w:val="000000" w:themeColor="text1"/>
                          <w:sz w:val="20"/>
                          <w:szCs w:val="20"/>
                          <w:u w:val="single"/>
                          <w:lang w:val="en-GB"/>
                        </w:rPr>
                        <w:t xml:space="preserve">4 May </w:t>
                      </w:r>
                      <w:r>
                        <w:rPr>
                          <w:rFonts w:ascii="Times New Roman" w:eastAsia="Times New Roman" w:hAnsi="Times New Roman" w:cs="Times New Roman"/>
                          <w:b/>
                          <w:color w:val="000000" w:themeColor="text1"/>
                          <w:sz w:val="20"/>
                          <w:szCs w:val="20"/>
                          <w:u w:val="single"/>
                          <w:lang w:val="en-GB"/>
                        </w:rPr>
                        <w:t xml:space="preserve"> </w:t>
                      </w:r>
                      <w:r w:rsidRPr="0080411A">
                        <w:rPr>
                          <w:rFonts w:ascii="Times New Roman" w:eastAsia="Times New Roman" w:hAnsi="Times New Roman" w:cs="Times New Roman"/>
                          <w:b/>
                          <w:color w:val="000000" w:themeColor="text1"/>
                          <w:sz w:val="20"/>
                          <w:szCs w:val="20"/>
                          <w:u w:val="single"/>
                          <w:lang w:val="en-GB"/>
                        </w:rPr>
                        <w:t>202</w:t>
                      </w:r>
                      <w:r>
                        <w:rPr>
                          <w:rFonts w:ascii="Times New Roman" w:eastAsia="Times New Roman" w:hAnsi="Times New Roman" w:cs="Times New Roman"/>
                          <w:b/>
                          <w:color w:val="000000" w:themeColor="text1"/>
                          <w:sz w:val="20"/>
                          <w:szCs w:val="20"/>
                          <w:u w:val="single"/>
                          <w:lang w:val="en-GB"/>
                        </w:rPr>
                        <w:t>2</w:t>
                      </w:r>
                      <w:r w:rsidRPr="0080411A">
                        <w:rPr>
                          <w:rFonts w:ascii="Times New Roman" w:eastAsia="Times New Roman" w:hAnsi="Times New Roman" w:cs="Times New Roman"/>
                          <w:b/>
                          <w:color w:val="000000" w:themeColor="text1"/>
                          <w:sz w:val="20"/>
                          <w:szCs w:val="20"/>
                          <w:u w:val="single"/>
                          <w:lang w:val="en-GB"/>
                        </w:rPr>
                        <w:t xml:space="preserve"> (at </w:t>
                      </w:r>
                      <w:r>
                        <w:rPr>
                          <w:rFonts w:ascii="Times New Roman" w:eastAsia="Times New Roman" w:hAnsi="Times New Roman" w:cs="Times New Roman"/>
                          <w:b/>
                          <w:color w:val="000000" w:themeColor="text1"/>
                          <w:sz w:val="20"/>
                          <w:szCs w:val="20"/>
                          <w:u w:val="single"/>
                          <w:lang w:val="en-GB"/>
                        </w:rPr>
                        <w:t>23</w:t>
                      </w:r>
                      <w:r w:rsidRPr="0080411A">
                        <w:rPr>
                          <w:rFonts w:ascii="Times New Roman" w:eastAsia="Times New Roman" w:hAnsi="Times New Roman" w:cs="Times New Roman"/>
                          <w:b/>
                          <w:color w:val="000000" w:themeColor="text1"/>
                          <w:sz w:val="20"/>
                          <w:szCs w:val="20"/>
                          <w:u w:val="single"/>
                          <w:lang w:val="en-GB"/>
                        </w:rPr>
                        <w:t>:</w:t>
                      </w:r>
                      <w:r>
                        <w:rPr>
                          <w:rFonts w:ascii="Times New Roman" w:eastAsia="Times New Roman" w:hAnsi="Times New Roman" w:cs="Times New Roman"/>
                          <w:b/>
                          <w:color w:val="000000" w:themeColor="text1"/>
                          <w:sz w:val="20"/>
                          <w:szCs w:val="20"/>
                          <w:u w:val="single"/>
                          <w:lang w:val="en-GB"/>
                        </w:rPr>
                        <w:t>59</w:t>
                      </w:r>
                      <w:r w:rsidRPr="0080411A">
                        <w:rPr>
                          <w:rFonts w:ascii="Times New Roman" w:eastAsia="Times New Roman" w:hAnsi="Times New Roman" w:cs="Times New Roman"/>
                          <w:b/>
                          <w:color w:val="000000" w:themeColor="text1"/>
                          <w:sz w:val="20"/>
                          <w:szCs w:val="20"/>
                          <w:u w:val="single"/>
                          <w:lang w:val="en-GB"/>
                        </w:rPr>
                        <w:t xml:space="preserve"> CET)</w:t>
                      </w:r>
                      <w:r w:rsidRPr="0080411A">
                        <w:rPr>
                          <w:rFonts w:ascii="Times New Roman" w:eastAsia="Times New Roman" w:hAnsi="Times New Roman" w:cs="Times New Roman"/>
                          <w:color w:val="000000" w:themeColor="text1"/>
                          <w:sz w:val="20"/>
                          <w:szCs w:val="20"/>
                          <w:lang w:val="en-GB"/>
                        </w:rPr>
                        <w:t>.</w:t>
                      </w: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950EBB">
      <w:pPr>
        <w:pStyle w:val="ListParagraph"/>
        <w:numPr>
          <w:ilvl w:val="0"/>
          <w:numId w:val="8"/>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47820679" w14:textId="27CE90D8" w:rsidR="004F1674" w:rsidRPr="00164B05" w:rsidRDefault="004F1674" w:rsidP="004F1674">
      <w:pPr>
        <w:jc w:val="both"/>
        <w:rPr>
          <w:sz w:val="22"/>
          <w:szCs w:val="22"/>
        </w:rPr>
      </w:pPr>
      <w:r w:rsidRPr="00164B05">
        <w:rPr>
          <w:sz w:val="22"/>
          <w:szCs w:val="22"/>
        </w:rPr>
        <w:t xml:space="preserve">This call for proposals is launched in the framework of </w:t>
      </w:r>
      <w:r>
        <w:rPr>
          <w:sz w:val="22"/>
          <w:szCs w:val="22"/>
        </w:rPr>
        <w:t>the Council of Europe project “Enhancing diversity and e</w:t>
      </w:r>
      <w:r w:rsidRPr="00AC43AB">
        <w:rPr>
          <w:sz w:val="22"/>
          <w:szCs w:val="22"/>
        </w:rPr>
        <w:t xml:space="preserve">quality in </w:t>
      </w:r>
      <w:r>
        <w:rPr>
          <w:sz w:val="22"/>
          <w:szCs w:val="22"/>
        </w:rPr>
        <w:t>the Republic of Moldova</w:t>
      </w:r>
      <w:r w:rsidRPr="00AC43AB">
        <w:rPr>
          <w:sz w:val="22"/>
          <w:szCs w:val="22"/>
        </w:rPr>
        <w:t>”.</w:t>
      </w:r>
      <w:r w:rsidRPr="00164B05">
        <w:rPr>
          <w:sz w:val="22"/>
          <w:szCs w:val="22"/>
        </w:rPr>
        <w:t xml:space="preserve"> </w:t>
      </w:r>
      <w:r w:rsidRPr="00FB49A7">
        <w:rPr>
          <w:sz w:val="22"/>
          <w:szCs w:val="22"/>
        </w:rPr>
        <w:t>The pro</w:t>
      </w:r>
      <w:r>
        <w:rPr>
          <w:sz w:val="22"/>
          <w:szCs w:val="22"/>
        </w:rPr>
        <w:t xml:space="preserve">ject is funded by the Ministry of Foreign Affairs of the Netherlands </w:t>
      </w:r>
      <w:r w:rsidRPr="00FB49A7">
        <w:rPr>
          <w:sz w:val="22"/>
          <w:szCs w:val="22"/>
        </w:rPr>
        <w:t>and implemented by the Council of Europe</w:t>
      </w:r>
      <w:r w:rsidR="00E420BB">
        <w:rPr>
          <w:sz w:val="22"/>
          <w:szCs w:val="22"/>
        </w:rPr>
        <w:t xml:space="preserve">, </w:t>
      </w:r>
      <w:r w:rsidR="00E420BB" w:rsidRPr="009A403E">
        <w:rPr>
          <w:sz w:val="22"/>
          <w:szCs w:val="22"/>
        </w:rPr>
        <w:t xml:space="preserve">as part of the </w:t>
      </w:r>
      <w:hyperlink r:id="rId14" w:history="1">
        <w:r w:rsidR="00E420BB" w:rsidRPr="009A403E">
          <w:rPr>
            <w:rStyle w:val="Hyperlink"/>
            <w:sz w:val="22"/>
            <w:szCs w:val="22"/>
          </w:rPr>
          <w:t>C</w:t>
        </w:r>
        <w:r w:rsidR="009A403E" w:rsidRPr="009A403E">
          <w:rPr>
            <w:rStyle w:val="Hyperlink"/>
            <w:sz w:val="22"/>
            <w:szCs w:val="22"/>
          </w:rPr>
          <w:t>o</w:t>
        </w:r>
        <w:r w:rsidR="009A403E">
          <w:rPr>
            <w:rStyle w:val="Hyperlink"/>
            <w:sz w:val="22"/>
            <w:szCs w:val="22"/>
          </w:rPr>
          <w:t xml:space="preserve">uncil of </w:t>
        </w:r>
        <w:r w:rsidR="00E420BB" w:rsidRPr="009A403E">
          <w:rPr>
            <w:rStyle w:val="Hyperlink"/>
            <w:sz w:val="22"/>
            <w:szCs w:val="22"/>
          </w:rPr>
          <w:t>E</w:t>
        </w:r>
        <w:r w:rsidR="009A403E">
          <w:rPr>
            <w:rStyle w:val="Hyperlink"/>
            <w:sz w:val="22"/>
            <w:szCs w:val="22"/>
          </w:rPr>
          <w:t>urope</w:t>
        </w:r>
        <w:r w:rsidR="00E420BB" w:rsidRPr="009A403E">
          <w:rPr>
            <w:rStyle w:val="Hyperlink"/>
            <w:sz w:val="22"/>
            <w:szCs w:val="22"/>
          </w:rPr>
          <w:t xml:space="preserve"> Action Plan </w:t>
        </w:r>
        <w:r w:rsidR="009A403E">
          <w:rPr>
            <w:rStyle w:val="Hyperlink"/>
            <w:sz w:val="22"/>
            <w:szCs w:val="22"/>
          </w:rPr>
          <w:t xml:space="preserve">for the Republic of Moldova </w:t>
        </w:r>
        <w:r w:rsidR="009A403E" w:rsidRPr="009A403E">
          <w:rPr>
            <w:rStyle w:val="Hyperlink"/>
            <w:sz w:val="22"/>
            <w:szCs w:val="22"/>
          </w:rPr>
          <w:t>2021-2024</w:t>
        </w:r>
      </w:hyperlink>
      <w:r>
        <w:rPr>
          <w:sz w:val="22"/>
          <w:szCs w:val="22"/>
        </w:rPr>
        <w:t xml:space="preserve">. </w:t>
      </w:r>
      <w:r w:rsidRPr="00164B05">
        <w:rPr>
          <w:sz w:val="22"/>
          <w:szCs w:val="22"/>
        </w:rPr>
        <w:t xml:space="preserve">It aims to </w:t>
      </w:r>
      <w:r>
        <w:rPr>
          <w:sz w:val="22"/>
          <w:szCs w:val="22"/>
        </w:rPr>
        <w:t xml:space="preserve">fund specific measures to favour inclusion and combat </w:t>
      </w:r>
      <w:r w:rsidR="001020D0">
        <w:rPr>
          <w:sz w:val="22"/>
          <w:szCs w:val="22"/>
        </w:rPr>
        <w:t xml:space="preserve">negative stereotyping and </w:t>
      </w:r>
      <w:r w:rsidR="00E420BB">
        <w:rPr>
          <w:sz w:val="22"/>
          <w:szCs w:val="22"/>
        </w:rPr>
        <w:t xml:space="preserve">stigmatization </w:t>
      </w:r>
      <w:r>
        <w:rPr>
          <w:sz w:val="22"/>
          <w:szCs w:val="22"/>
        </w:rPr>
        <w:t>of vulnerable groups, and/or raise awareness against hate speech targeting these groups</w:t>
      </w:r>
      <w:r w:rsidR="00B47E9B">
        <w:rPr>
          <w:sz w:val="22"/>
          <w:szCs w:val="22"/>
        </w:rPr>
        <w:t>, including</w:t>
      </w:r>
      <w:r>
        <w:rPr>
          <w:sz w:val="22"/>
          <w:szCs w:val="22"/>
        </w:rPr>
        <w:t xml:space="preserve"> in the </w:t>
      </w:r>
      <w:r w:rsidR="00B47E9B">
        <w:rPr>
          <w:sz w:val="22"/>
          <w:szCs w:val="22"/>
        </w:rPr>
        <w:t xml:space="preserve">current </w:t>
      </w:r>
      <w:r>
        <w:rPr>
          <w:sz w:val="22"/>
          <w:szCs w:val="22"/>
        </w:rPr>
        <w:t xml:space="preserve">context </w:t>
      </w:r>
      <w:r w:rsidR="00B47E9B">
        <w:rPr>
          <w:sz w:val="22"/>
          <w:szCs w:val="22"/>
        </w:rPr>
        <w:t>linked to the conflict in Ukraine</w:t>
      </w:r>
      <w:r w:rsidR="00EC01DB">
        <w:rPr>
          <w:sz w:val="22"/>
          <w:szCs w:val="22"/>
        </w:rPr>
        <w:t>.</w:t>
      </w:r>
    </w:p>
    <w:p w14:paraId="623F2AFE" w14:textId="77777777" w:rsidR="004F1674" w:rsidRPr="00164B05" w:rsidRDefault="004F1674" w:rsidP="004F1674">
      <w:pPr>
        <w:jc w:val="both"/>
        <w:rPr>
          <w:sz w:val="22"/>
          <w:szCs w:val="22"/>
        </w:rPr>
      </w:pPr>
    </w:p>
    <w:p w14:paraId="2C6146B7" w14:textId="49D381FA" w:rsidR="004F1674" w:rsidRDefault="00EF21B1" w:rsidP="004F1674">
      <w:pPr>
        <w:jc w:val="both"/>
        <w:rPr>
          <w:sz w:val="22"/>
          <w:szCs w:val="22"/>
        </w:rPr>
      </w:pPr>
      <w:r>
        <w:rPr>
          <w:sz w:val="22"/>
          <w:szCs w:val="22"/>
        </w:rPr>
        <w:t xml:space="preserve">There is </w:t>
      </w:r>
      <w:r w:rsidR="004F1674">
        <w:rPr>
          <w:sz w:val="22"/>
          <w:szCs w:val="22"/>
        </w:rPr>
        <w:t>the urgency</w:t>
      </w:r>
      <w:r w:rsidR="001020D0">
        <w:rPr>
          <w:sz w:val="22"/>
          <w:szCs w:val="22"/>
        </w:rPr>
        <w:t xml:space="preserve"> of </w:t>
      </w:r>
      <w:r w:rsidR="004F1674">
        <w:rPr>
          <w:sz w:val="22"/>
          <w:szCs w:val="22"/>
        </w:rPr>
        <w:t xml:space="preserve">reinforcing </w:t>
      </w:r>
      <w:r w:rsidR="00A02109">
        <w:rPr>
          <w:sz w:val="22"/>
          <w:szCs w:val="22"/>
        </w:rPr>
        <w:t xml:space="preserve">preventive and </w:t>
      </w:r>
      <w:r w:rsidR="004F1674">
        <w:rPr>
          <w:sz w:val="22"/>
          <w:szCs w:val="22"/>
        </w:rPr>
        <w:t>inclusion measures for such groups, especially when outside the formal social security schemes offered by the authorities.</w:t>
      </w:r>
    </w:p>
    <w:p w14:paraId="2AE2984C" w14:textId="77777777" w:rsidR="004F1674" w:rsidRDefault="004F1674" w:rsidP="004F1674">
      <w:pPr>
        <w:jc w:val="both"/>
        <w:rPr>
          <w:sz w:val="22"/>
          <w:szCs w:val="22"/>
        </w:rPr>
      </w:pPr>
    </w:p>
    <w:p w14:paraId="51F96FD4" w14:textId="77777777" w:rsidR="004F1674" w:rsidRPr="00164B05" w:rsidRDefault="004F1674" w:rsidP="004F1674">
      <w:pPr>
        <w:jc w:val="both"/>
        <w:rPr>
          <w:sz w:val="22"/>
          <w:szCs w:val="22"/>
        </w:rPr>
      </w:pPr>
      <w:r w:rsidRPr="00164B05">
        <w:rPr>
          <w:sz w:val="22"/>
          <w:szCs w:val="22"/>
        </w:rPr>
        <w:t xml:space="preserve">Project proposals shall aim to produce an added value to the Council of Europe </w:t>
      </w:r>
      <w:r>
        <w:rPr>
          <w:sz w:val="22"/>
          <w:szCs w:val="22"/>
        </w:rPr>
        <w:t>work in combating discrimination and hate speech and favouring inclusions in the present circumstances.</w:t>
      </w:r>
    </w:p>
    <w:p w14:paraId="74C3D554" w14:textId="77777777" w:rsidR="004A19BE" w:rsidRPr="00164B05" w:rsidRDefault="004A19BE" w:rsidP="00140E11">
      <w:pPr>
        <w:jc w:val="both"/>
        <w:rPr>
          <w:sz w:val="22"/>
          <w:szCs w:val="22"/>
        </w:rPr>
      </w:pPr>
    </w:p>
    <w:p w14:paraId="17DBEE34" w14:textId="3B97B898" w:rsidR="00A27E26" w:rsidRPr="00164B05" w:rsidRDefault="001E0DB7" w:rsidP="00950EBB">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1"/>
    </w:p>
    <w:p w14:paraId="6B4E0FF0" w14:textId="77777777" w:rsidR="001E0DB7" w:rsidRPr="00164B05" w:rsidRDefault="001E0DB7" w:rsidP="001E0DB7">
      <w:pPr>
        <w:jc w:val="both"/>
        <w:rPr>
          <w:sz w:val="22"/>
          <w:szCs w:val="22"/>
        </w:rPr>
      </w:pPr>
    </w:p>
    <w:p w14:paraId="11B37B9A" w14:textId="2DB4FDC7" w:rsidR="00DB21F6" w:rsidRPr="00DB21F6" w:rsidRDefault="001E0DB7" w:rsidP="00DB21F6">
      <w:pPr>
        <w:pStyle w:val="PMMParagraph"/>
        <w:ind w:left="0"/>
        <w:rPr>
          <w:rFonts w:ascii="Times New Roman" w:hAnsi="Times New Roman"/>
        </w:rPr>
      </w:pPr>
      <w:r w:rsidRPr="00DB21F6">
        <w:rPr>
          <w:rFonts w:ascii="Times New Roman" w:hAnsi="Times New Roman"/>
          <w:szCs w:val="22"/>
        </w:rPr>
        <w:t xml:space="preserve">The </w:t>
      </w:r>
      <w:r w:rsidR="00BF02FD" w:rsidRPr="00DB21F6">
        <w:rPr>
          <w:rFonts w:ascii="Times New Roman" w:hAnsi="Times New Roman"/>
          <w:szCs w:val="22"/>
        </w:rPr>
        <w:t xml:space="preserve">purpose of the </w:t>
      </w:r>
      <w:r w:rsidRPr="00DB21F6">
        <w:rPr>
          <w:rFonts w:ascii="Times New Roman" w:hAnsi="Times New Roman"/>
          <w:szCs w:val="22"/>
        </w:rPr>
        <w:t xml:space="preserve">Project </w:t>
      </w:r>
      <w:r w:rsidR="00934A35" w:rsidRPr="00DB21F6">
        <w:rPr>
          <w:rFonts w:ascii="Times New Roman" w:hAnsi="Times New Roman"/>
          <w:szCs w:val="22"/>
        </w:rPr>
        <w:t>is</w:t>
      </w:r>
      <w:r w:rsidR="00DB21F6" w:rsidRPr="00DB21F6">
        <w:rPr>
          <w:rFonts w:ascii="Times New Roman" w:hAnsi="Times New Roman"/>
        </w:rPr>
        <w:t xml:space="preserve"> to develop a system of support among local public and civil society actors to protect the rights of vulnerable groups (LGBTI, women, ethnic and religious minorities, people with physical and mental disabilities, amongst the others) against hatred and hate crimes.</w:t>
      </w:r>
    </w:p>
    <w:p w14:paraId="2D998136" w14:textId="57B1634E" w:rsidR="00DB21F6" w:rsidRPr="00DB21F6" w:rsidRDefault="00DB21F6" w:rsidP="00DB21F6">
      <w:pPr>
        <w:pStyle w:val="PMMParagraph"/>
        <w:rPr>
          <w:rFonts w:ascii="Times New Roman" w:hAnsi="Times New Roman"/>
        </w:rPr>
      </w:pPr>
      <w:proofErr w:type="gramStart"/>
      <w:r w:rsidRPr="00DB21F6">
        <w:rPr>
          <w:rFonts w:ascii="Times New Roman" w:hAnsi="Times New Roman"/>
        </w:rPr>
        <w:t>In particular, it</w:t>
      </w:r>
      <w:proofErr w:type="gramEnd"/>
      <w:r w:rsidRPr="00DB21F6">
        <w:rPr>
          <w:rFonts w:ascii="Times New Roman" w:hAnsi="Times New Roman"/>
        </w:rPr>
        <w:t xml:space="preserve"> aims to:</w:t>
      </w:r>
    </w:p>
    <w:p w14:paraId="74FECC48" w14:textId="5F4A5B92" w:rsidR="00DB21F6" w:rsidRPr="00DB21F6" w:rsidRDefault="00DB21F6" w:rsidP="00950EBB">
      <w:pPr>
        <w:pStyle w:val="PMMNumberedList1"/>
        <w:numPr>
          <w:ilvl w:val="0"/>
          <w:numId w:val="18"/>
        </w:numPr>
        <w:rPr>
          <w:rFonts w:ascii="Times New Roman" w:hAnsi="Times New Roman" w:cs="Times New Roman"/>
        </w:rPr>
      </w:pPr>
      <w:r w:rsidRPr="00DB21F6">
        <w:rPr>
          <w:rFonts w:ascii="Times New Roman" w:hAnsi="Times New Roman" w:cs="Times New Roman"/>
        </w:rPr>
        <w:t>Enhance advocacy with national stakeholders on the importance of a legal instrument to better address hate crime (</w:t>
      </w:r>
      <w:proofErr w:type="gramStart"/>
      <w:r w:rsidRPr="00DB21F6">
        <w:rPr>
          <w:rFonts w:ascii="Times New Roman" w:hAnsi="Times New Roman" w:cs="Times New Roman"/>
        </w:rPr>
        <w:t>i.e.</w:t>
      </w:r>
      <w:proofErr w:type="gramEnd"/>
      <w:r w:rsidRPr="00DB21F6">
        <w:rPr>
          <w:rFonts w:ascii="Times New Roman" w:hAnsi="Times New Roman" w:cs="Times New Roman"/>
        </w:rPr>
        <w:t xml:space="preserve"> law 301) in </w:t>
      </w:r>
      <w:r w:rsidR="00EC01DB">
        <w:rPr>
          <w:rFonts w:ascii="Times New Roman" w:hAnsi="Times New Roman" w:cs="Times New Roman"/>
        </w:rPr>
        <w:t xml:space="preserve">Republic of </w:t>
      </w:r>
      <w:r w:rsidRPr="00DB21F6">
        <w:rPr>
          <w:rFonts w:ascii="Times New Roman" w:hAnsi="Times New Roman" w:cs="Times New Roman"/>
        </w:rPr>
        <w:t>Moldova and provide support to its implementation</w:t>
      </w:r>
    </w:p>
    <w:p w14:paraId="6DEFD3EC" w14:textId="77777777" w:rsidR="00DB21F6" w:rsidRPr="00DB21F6" w:rsidRDefault="00DB21F6" w:rsidP="00950EBB">
      <w:pPr>
        <w:pStyle w:val="PMMNumberedList1"/>
        <w:numPr>
          <w:ilvl w:val="0"/>
          <w:numId w:val="18"/>
        </w:numPr>
        <w:rPr>
          <w:rFonts w:ascii="Times New Roman" w:hAnsi="Times New Roman" w:cs="Times New Roman"/>
        </w:rPr>
      </w:pPr>
      <w:r w:rsidRPr="00DB21F6">
        <w:rPr>
          <w:rFonts w:ascii="Times New Roman" w:hAnsi="Times New Roman" w:cs="Times New Roman"/>
        </w:rPr>
        <w:t>In cooperation with national authorities, to develop the capacity of local authorities’ relevant services to protect vulnerable groups from hatred and hate-motivated violence, with a focus on rayons and municipalities</w:t>
      </w:r>
    </w:p>
    <w:p w14:paraId="24A208FC" w14:textId="77777777" w:rsidR="00DB21F6" w:rsidRPr="00DB21F6" w:rsidRDefault="00DB21F6" w:rsidP="00950EBB">
      <w:pPr>
        <w:pStyle w:val="PMMNumberedList1"/>
        <w:numPr>
          <w:ilvl w:val="0"/>
          <w:numId w:val="18"/>
        </w:numPr>
        <w:rPr>
          <w:rFonts w:ascii="Times New Roman" w:hAnsi="Times New Roman" w:cs="Times New Roman"/>
        </w:rPr>
      </w:pPr>
      <w:r w:rsidRPr="00DB21F6">
        <w:rPr>
          <w:rFonts w:ascii="Times New Roman" w:hAnsi="Times New Roman" w:cs="Times New Roman"/>
        </w:rPr>
        <w:t>To develop the capacity of the Police to respond to discrimination, hate speech and hate crime and become a community actor that enhances community cohesion, diversity and tolerance including by forming a pool of trainers and by developing confidence building measures with civil society organisations</w:t>
      </w:r>
    </w:p>
    <w:p w14:paraId="773F75F3" w14:textId="77777777" w:rsidR="00DB21F6" w:rsidRPr="00DB21F6" w:rsidRDefault="00DB21F6" w:rsidP="00950EBB">
      <w:pPr>
        <w:pStyle w:val="PMMNumberedList1"/>
        <w:numPr>
          <w:ilvl w:val="0"/>
          <w:numId w:val="18"/>
        </w:numPr>
        <w:rPr>
          <w:rFonts w:ascii="Times New Roman" w:hAnsi="Times New Roman" w:cs="Times New Roman"/>
        </w:rPr>
      </w:pPr>
      <w:r w:rsidRPr="00DB21F6">
        <w:rPr>
          <w:rFonts w:ascii="Times New Roman" w:hAnsi="Times New Roman" w:cs="Times New Roman"/>
        </w:rPr>
        <w:t xml:space="preserve">To increase the knowledge of NGOs representing vulnerable groups of their </w:t>
      </w:r>
      <w:proofErr w:type="gramStart"/>
      <w:r w:rsidRPr="00DB21F6">
        <w:rPr>
          <w:rFonts w:ascii="Times New Roman" w:hAnsi="Times New Roman" w:cs="Times New Roman"/>
        </w:rPr>
        <w:t>rights, and</w:t>
      </w:r>
      <w:proofErr w:type="gramEnd"/>
      <w:r w:rsidRPr="00DB21F6">
        <w:rPr>
          <w:rFonts w:ascii="Times New Roman" w:hAnsi="Times New Roman" w:cs="Times New Roman"/>
        </w:rPr>
        <w:t xml:space="preserve"> enhance their action against hatred and hate motivated violence, as well as public awareness on hate crime. </w:t>
      </w:r>
    </w:p>
    <w:p w14:paraId="4B98C48F" w14:textId="77777777" w:rsidR="00DB21F6" w:rsidRDefault="00DB21F6" w:rsidP="00DB21F6">
      <w:pPr>
        <w:pStyle w:val="Normal1"/>
        <w:jc w:val="both"/>
        <w:rPr>
          <w:rFonts w:eastAsia="Times New Roman"/>
          <w:sz w:val="22"/>
          <w:szCs w:val="22"/>
          <w:lang w:eastAsia="en-US"/>
        </w:rPr>
      </w:pPr>
      <w:r w:rsidRPr="00320815">
        <w:rPr>
          <w:rFonts w:eastAsia="Times New Roman"/>
          <w:sz w:val="22"/>
          <w:szCs w:val="22"/>
          <w:lang w:eastAsia="en-US"/>
        </w:rPr>
        <w:t xml:space="preserve">Project partners include institutions of </w:t>
      </w:r>
      <w:r>
        <w:rPr>
          <w:rFonts w:eastAsia="Times New Roman"/>
          <w:sz w:val="22"/>
          <w:szCs w:val="22"/>
          <w:lang w:eastAsia="en-US"/>
        </w:rPr>
        <w:t xml:space="preserve">the Republic of Moldova, </w:t>
      </w:r>
      <w:r w:rsidRPr="00320815">
        <w:rPr>
          <w:rFonts w:eastAsia="Times New Roman"/>
          <w:sz w:val="22"/>
          <w:szCs w:val="22"/>
          <w:lang w:eastAsia="en-US"/>
        </w:rPr>
        <w:t xml:space="preserve">primarily the </w:t>
      </w:r>
      <w:r>
        <w:rPr>
          <w:rFonts w:eastAsia="Times New Roman"/>
          <w:sz w:val="22"/>
          <w:szCs w:val="22"/>
          <w:lang w:eastAsia="en-US"/>
        </w:rPr>
        <w:t>General Police Inspectorate, the Equality Council,</w:t>
      </w:r>
      <w:r w:rsidRPr="00320815">
        <w:rPr>
          <w:rFonts w:eastAsia="Times New Roman"/>
          <w:sz w:val="22"/>
          <w:szCs w:val="22"/>
          <w:lang w:eastAsia="en-US"/>
        </w:rPr>
        <w:t xml:space="preserve"> civil society organisations, local </w:t>
      </w:r>
      <w:proofErr w:type="gramStart"/>
      <w:r w:rsidRPr="00320815">
        <w:rPr>
          <w:rFonts w:eastAsia="Times New Roman"/>
          <w:sz w:val="22"/>
          <w:szCs w:val="22"/>
          <w:lang w:eastAsia="en-US"/>
        </w:rPr>
        <w:t>authorities</w:t>
      </w:r>
      <w:proofErr w:type="gramEnd"/>
      <w:r w:rsidRPr="00320815">
        <w:rPr>
          <w:rFonts w:eastAsia="Times New Roman"/>
          <w:sz w:val="22"/>
          <w:szCs w:val="22"/>
          <w:lang w:eastAsia="en-US"/>
        </w:rPr>
        <w:t xml:space="preserve"> and other relevant stakeholders.</w:t>
      </w:r>
    </w:p>
    <w:p w14:paraId="3EB973D9" w14:textId="77777777" w:rsidR="00DB21F6" w:rsidRDefault="00DB21F6" w:rsidP="00DB21F6">
      <w:pPr>
        <w:pStyle w:val="Normal1"/>
        <w:jc w:val="both"/>
        <w:rPr>
          <w:rFonts w:eastAsia="Times New Roman"/>
          <w:sz w:val="22"/>
          <w:szCs w:val="22"/>
          <w:lang w:eastAsia="en-US"/>
        </w:rPr>
      </w:pPr>
    </w:p>
    <w:p w14:paraId="6B9E13C3" w14:textId="77777777" w:rsidR="00DB21F6" w:rsidRPr="00164B05" w:rsidRDefault="00DB21F6" w:rsidP="00DB21F6">
      <w:pPr>
        <w:jc w:val="both"/>
        <w:rPr>
          <w:b/>
          <w:bCs/>
          <w:sz w:val="22"/>
          <w:szCs w:val="22"/>
        </w:rPr>
      </w:pPr>
    </w:p>
    <w:p w14:paraId="2A690811" w14:textId="77777777" w:rsidR="00DB21F6" w:rsidRPr="00164B05" w:rsidRDefault="00DB21F6" w:rsidP="00950EBB">
      <w:pPr>
        <w:pStyle w:val="ListParagraph"/>
        <w:numPr>
          <w:ilvl w:val="0"/>
          <w:numId w:val="8"/>
        </w:numPr>
        <w:outlineLvl w:val="0"/>
        <w:rPr>
          <w:b/>
          <w:bCs/>
          <w:sz w:val="22"/>
          <w:szCs w:val="22"/>
        </w:rPr>
      </w:pPr>
      <w:bookmarkStart w:id="2" w:name="_Toc452388444"/>
      <w:r w:rsidRPr="00164B05">
        <w:rPr>
          <w:b/>
          <w:bCs/>
          <w:sz w:val="22"/>
          <w:szCs w:val="22"/>
        </w:rPr>
        <w:t>BUDGET AVAILABLE</w:t>
      </w:r>
      <w:bookmarkEnd w:id="2"/>
    </w:p>
    <w:p w14:paraId="1A674121" w14:textId="77777777" w:rsidR="00DB21F6" w:rsidRPr="00164B05" w:rsidRDefault="00DB21F6" w:rsidP="00DB21F6">
      <w:pPr>
        <w:rPr>
          <w:b/>
          <w:bCs/>
          <w:sz w:val="22"/>
          <w:szCs w:val="22"/>
        </w:rPr>
      </w:pPr>
    </w:p>
    <w:p w14:paraId="5FF73578" w14:textId="77777777" w:rsidR="00043BF0" w:rsidRPr="00164B05" w:rsidRDefault="00043BF0" w:rsidP="00043BF0">
      <w:pPr>
        <w:pStyle w:val="Default"/>
        <w:jc w:val="both"/>
        <w:rPr>
          <w:rFonts w:ascii="Times New Roman" w:eastAsia="Times New Roman" w:hAnsi="Times New Roman" w:cs="Times New Roman"/>
          <w:color w:val="auto"/>
          <w:sz w:val="22"/>
          <w:szCs w:val="22"/>
          <w:lang w:val="en-GB"/>
        </w:rPr>
      </w:pPr>
      <w:r w:rsidRPr="00016602">
        <w:rPr>
          <w:rFonts w:ascii="Times New Roman" w:eastAsia="Times New Roman" w:hAnsi="Times New Roman" w:cs="Times New Roman"/>
          <w:color w:val="auto"/>
          <w:sz w:val="22"/>
          <w:szCs w:val="22"/>
          <w:lang w:val="en-GB"/>
        </w:rPr>
        <w:t xml:space="preserve">The indicative available budget under this call for proposals is </w:t>
      </w:r>
      <w:r>
        <w:rPr>
          <w:rFonts w:ascii="Times New Roman" w:eastAsia="Times New Roman" w:hAnsi="Times New Roman" w:cs="Times New Roman"/>
          <w:color w:val="auto"/>
          <w:sz w:val="22"/>
          <w:szCs w:val="22"/>
          <w:lang w:val="en-GB"/>
        </w:rPr>
        <w:t>in total 32</w:t>
      </w:r>
      <w:r w:rsidRPr="00320815">
        <w:rPr>
          <w:rFonts w:ascii="Times New Roman" w:eastAsia="Times New Roman" w:hAnsi="Times New Roman" w:cs="Times New Roman"/>
          <w:color w:val="auto"/>
          <w:sz w:val="22"/>
          <w:szCs w:val="22"/>
          <w:lang w:val="en-GB"/>
        </w:rPr>
        <w:t>.000 Euros</w:t>
      </w:r>
      <w:r w:rsidRPr="00016602">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thirty-two</w:t>
      </w:r>
      <w:r w:rsidRPr="00016602">
        <w:rPr>
          <w:rFonts w:ascii="Times New Roman" w:eastAsia="Times New Roman" w:hAnsi="Times New Roman" w:cs="Times New Roman"/>
          <w:color w:val="auto"/>
          <w:sz w:val="22"/>
          <w:szCs w:val="22"/>
          <w:lang w:val="en-GB"/>
        </w:rPr>
        <w:t xml:space="preserve"> thousand Euros). The Council of Europe intends to award </w:t>
      </w:r>
      <w:r>
        <w:rPr>
          <w:rFonts w:ascii="Times New Roman" w:eastAsia="Times New Roman" w:hAnsi="Times New Roman" w:cs="Times New Roman"/>
          <w:color w:val="auto"/>
          <w:sz w:val="22"/>
          <w:szCs w:val="22"/>
          <w:lang w:val="en-GB"/>
        </w:rPr>
        <w:t xml:space="preserve">two </w:t>
      </w:r>
      <w:r w:rsidRPr="00016602">
        <w:rPr>
          <w:rFonts w:ascii="Times New Roman" w:eastAsia="Times New Roman" w:hAnsi="Times New Roman" w:cs="Times New Roman"/>
          <w:color w:val="auto"/>
          <w:sz w:val="22"/>
          <w:szCs w:val="22"/>
          <w:lang w:val="en-GB"/>
        </w:rPr>
        <w:t>grants of a maximum amount of 1</w:t>
      </w:r>
      <w:r>
        <w:rPr>
          <w:rFonts w:ascii="Times New Roman" w:eastAsia="Times New Roman" w:hAnsi="Times New Roman" w:cs="Times New Roman"/>
          <w:color w:val="auto"/>
          <w:sz w:val="22"/>
          <w:szCs w:val="22"/>
          <w:lang w:val="en-GB"/>
        </w:rPr>
        <w:t>6</w:t>
      </w:r>
      <w:r w:rsidRPr="00016602">
        <w:rPr>
          <w:rFonts w:ascii="Times New Roman" w:eastAsia="Times New Roman" w:hAnsi="Times New Roman" w:cs="Times New Roman"/>
          <w:color w:val="auto"/>
          <w:sz w:val="22"/>
          <w:szCs w:val="22"/>
          <w:lang w:val="en-GB"/>
        </w:rPr>
        <w:t>.000 Euros each.</w:t>
      </w:r>
    </w:p>
    <w:p w14:paraId="07369CD3" w14:textId="77777777" w:rsidR="00DB21F6" w:rsidRPr="00164B05" w:rsidRDefault="00DB21F6" w:rsidP="00DB21F6">
      <w:pPr>
        <w:pStyle w:val="Default"/>
        <w:jc w:val="both"/>
        <w:rPr>
          <w:rFonts w:ascii="Times New Roman" w:eastAsia="Times New Roman" w:hAnsi="Times New Roman" w:cs="Times New Roman"/>
          <w:color w:val="auto"/>
          <w:sz w:val="22"/>
          <w:szCs w:val="22"/>
          <w:lang w:val="en-GB"/>
        </w:rPr>
      </w:pPr>
    </w:p>
    <w:p w14:paraId="552AFECD" w14:textId="5DD6965F" w:rsidR="00DB21F6" w:rsidRDefault="00DB21F6" w:rsidP="00DB21F6">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the Council of Europe reserves the</w:t>
      </w:r>
      <w:r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Pr>
          <w:rFonts w:ascii="Times New Roman" w:eastAsia="Times New Roman" w:hAnsi="Times New Roman" w:cs="Times New Roman"/>
          <w:color w:val="auto"/>
          <w:sz w:val="22"/>
          <w:szCs w:val="22"/>
          <w:lang w:val="en-GB"/>
        </w:rPr>
        <w:t xml:space="preserve"> proposal</w:t>
      </w:r>
      <w:r w:rsidRPr="00164B05">
        <w:rPr>
          <w:rFonts w:ascii="Times New Roman" w:eastAsia="Times New Roman" w:hAnsi="Times New Roman" w:cs="Times New Roman"/>
          <w:color w:val="auto"/>
          <w:sz w:val="22"/>
          <w:szCs w:val="22"/>
          <w:lang w:val="en-GB"/>
        </w:rPr>
        <w:t xml:space="preserve">s received and on the outcome of the </w:t>
      </w:r>
      <w:r>
        <w:rPr>
          <w:rFonts w:ascii="Times New Roman" w:eastAsia="Times New Roman" w:hAnsi="Times New Roman" w:cs="Times New Roman"/>
          <w:color w:val="auto"/>
          <w:sz w:val="22"/>
          <w:szCs w:val="22"/>
          <w:lang w:val="en-GB"/>
        </w:rPr>
        <w:t>call for proposals</w:t>
      </w:r>
      <w:r w:rsidRPr="00164B05">
        <w:rPr>
          <w:rFonts w:ascii="Times New Roman" w:eastAsia="Times New Roman" w:hAnsi="Times New Roman" w:cs="Times New Roman"/>
          <w:color w:val="auto"/>
          <w:sz w:val="22"/>
          <w:szCs w:val="22"/>
          <w:lang w:val="en-GB"/>
        </w:rPr>
        <w:t>.</w:t>
      </w:r>
    </w:p>
    <w:p w14:paraId="0C53A9DC" w14:textId="00A80D41" w:rsidR="00EC01DB" w:rsidRDefault="00EC01DB" w:rsidP="00DB21F6">
      <w:pPr>
        <w:pStyle w:val="Default"/>
        <w:jc w:val="both"/>
        <w:rPr>
          <w:rFonts w:ascii="Times New Roman" w:eastAsia="Times New Roman" w:hAnsi="Times New Roman" w:cs="Times New Roman"/>
          <w:color w:val="auto"/>
          <w:sz w:val="22"/>
          <w:szCs w:val="22"/>
          <w:lang w:val="en-GB"/>
        </w:rPr>
      </w:pPr>
    </w:p>
    <w:p w14:paraId="4A113028" w14:textId="10715B8E" w:rsidR="00EC01DB" w:rsidRDefault="00EC01DB" w:rsidP="00DB21F6">
      <w:pPr>
        <w:pStyle w:val="Default"/>
        <w:jc w:val="both"/>
        <w:rPr>
          <w:rFonts w:ascii="Times New Roman" w:eastAsia="Times New Roman" w:hAnsi="Times New Roman" w:cs="Times New Roman"/>
          <w:color w:val="auto"/>
          <w:sz w:val="22"/>
          <w:szCs w:val="22"/>
          <w:lang w:val="en-GB"/>
        </w:rPr>
      </w:pPr>
    </w:p>
    <w:p w14:paraId="67D2208A" w14:textId="033732B1" w:rsidR="00EC01DB" w:rsidRDefault="00EC01DB" w:rsidP="00DB21F6">
      <w:pPr>
        <w:pStyle w:val="Default"/>
        <w:jc w:val="both"/>
        <w:rPr>
          <w:rFonts w:ascii="Times New Roman" w:eastAsia="Times New Roman" w:hAnsi="Times New Roman" w:cs="Times New Roman"/>
          <w:color w:val="auto"/>
          <w:sz w:val="22"/>
          <w:szCs w:val="22"/>
          <w:lang w:val="en-GB"/>
        </w:rPr>
      </w:pPr>
    </w:p>
    <w:p w14:paraId="77A05AA2" w14:textId="5DC1EABE" w:rsidR="00EC01DB" w:rsidRDefault="00EC01DB" w:rsidP="00DB21F6">
      <w:pPr>
        <w:pStyle w:val="Default"/>
        <w:jc w:val="both"/>
        <w:rPr>
          <w:rFonts w:ascii="Times New Roman" w:eastAsia="Times New Roman" w:hAnsi="Times New Roman" w:cs="Times New Roman"/>
          <w:color w:val="auto"/>
          <w:sz w:val="22"/>
          <w:szCs w:val="22"/>
          <w:lang w:val="en-GB"/>
        </w:rPr>
      </w:pPr>
    </w:p>
    <w:p w14:paraId="73576F89" w14:textId="77777777" w:rsidR="00EC01DB" w:rsidRDefault="00EC01DB" w:rsidP="00DB21F6">
      <w:pPr>
        <w:pStyle w:val="Default"/>
        <w:jc w:val="both"/>
        <w:rPr>
          <w:rFonts w:ascii="Times New Roman" w:eastAsia="Times New Roman" w:hAnsi="Times New Roman" w:cs="Times New Roman"/>
          <w:color w:val="auto"/>
          <w:sz w:val="22"/>
          <w:szCs w:val="22"/>
          <w:lang w:val="en-GB"/>
        </w:rPr>
      </w:pP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950EBB">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3" w:name="_Toc452388445"/>
      <w:r w:rsidRPr="00164B05">
        <w:rPr>
          <w:rFonts w:ascii="Times New Roman" w:eastAsia="Times New Roman" w:hAnsi="Times New Roman" w:cs="Times New Roman"/>
          <w:b/>
          <w:color w:val="auto"/>
          <w:sz w:val="22"/>
          <w:szCs w:val="22"/>
          <w:lang w:val="en-GB"/>
        </w:rPr>
        <w:lastRenderedPageBreak/>
        <w:t>REQUIREMENTS</w:t>
      </w:r>
      <w:bookmarkEnd w:id="3"/>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950EBB">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4" w:name="_Toc452388446"/>
      <w:r w:rsidRPr="00164B05">
        <w:rPr>
          <w:rFonts w:ascii="Times New Roman" w:eastAsia="Times New Roman" w:hAnsi="Times New Roman" w:cs="Times New Roman"/>
          <w:b/>
          <w:color w:val="auto"/>
          <w:sz w:val="22"/>
          <w:szCs w:val="22"/>
          <w:lang w:val="en-GB"/>
        </w:rPr>
        <w:t>General objective</w:t>
      </w:r>
      <w:bookmarkEnd w:id="4"/>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425F453E" w14:textId="5558C548" w:rsidR="00DB21F6" w:rsidRPr="00000AB2" w:rsidRDefault="00DB21F6" w:rsidP="00AD3FC1">
      <w:pPr>
        <w:jc w:val="both"/>
        <w:rPr>
          <w:sz w:val="22"/>
          <w:szCs w:val="22"/>
        </w:rPr>
      </w:pPr>
      <w:r w:rsidRPr="004665AA">
        <w:rPr>
          <w:sz w:val="22"/>
          <w:szCs w:val="22"/>
        </w:rPr>
        <w:t>The grants will fund activities aimed at supporting</w:t>
      </w:r>
      <w:r w:rsidR="00AD3FC1">
        <w:rPr>
          <w:sz w:val="22"/>
          <w:szCs w:val="22"/>
        </w:rPr>
        <w:t xml:space="preserve"> inclusion and combat negative stereotyping and stigmatization of vulnerable groups, and/or raise awareness against hate speech targeting these groups, including in the current context linked to the conflict in Ukraine, </w:t>
      </w:r>
      <w:r w:rsidRPr="00000AB2">
        <w:rPr>
          <w:sz w:val="22"/>
          <w:szCs w:val="22"/>
        </w:rPr>
        <w:t xml:space="preserve">the concrete follow-up </w:t>
      </w:r>
      <w:r w:rsidR="001020D0" w:rsidRPr="00000AB2">
        <w:rPr>
          <w:sz w:val="22"/>
          <w:szCs w:val="22"/>
        </w:rPr>
        <w:t xml:space="preserve">on recommendations </w:t>
      </w:r>
      <w:r w:rsidR="000A0F94" w:rsidRPr="00000AB2">
        <w:rPr>
          <w:sz w:val="22"/>
          <w:szCs w:val="22"/>
        </w:rPr>
        <w:t xml:space="preserve">on issues of inequality, challenges to social inclusion and discrimination at local level which were addressed </w:t>
      </w:r>
      <w:r w:rsidR="001020D0" w:rsidRPr="00000AB2">
        <w:rPr>
          <w:sz w:val="22"/>
          <w:szCs w:val="22"/>
        </w:rPr>
        <w:t xml:space="preserve">by monitoring bodies </w:t>
      </w:r>
      <w:r w:rsidR="000A0F94" w:rsidRPr="00000AB2">
        <w:rPr>
          <w:sz w:val="22"/>
          <w:szCs w:val="22"/>
        </w:rPr>
        <w:t xml:space="preserve">of the Council of Europe, in particular  the </w:t>
      </w:r>
      <w:hyperlink r:id="rId15" w:history="1">
        <w:r w:rsidR="000A0F94" w:rsidRPr="00000AB2">
          <w:rPr>
            <w:sz w:val="22"/>
            <w:szCs w:val="22"/>
          </w:rPr>
          <w:t>European Commission against Racism and Intolerance</w:t>
        </w:r>
      </w:hyperlink>
      <w:r w:rsidR="000A0F94" w:rsidRPr="00000AB2">
        <w:rPr>
          <w:sz w:val="22"/>
          <w:szCs w:val="22"/>
        </w:rPr>
        <w:t xml:space="preserve"> (ECRI), and, where applicable, those of the Advisory Committee of the Framework Convention for the Protection of National Minorities (FCNM) and  those of the Committee of Experts of the European Charter for the Regional and Minorities languages (ECRML).</w:t>
      </w:r>
      <w:r w:rsidRPr="00000AB2">
        <w:rPr>
          <w:sz w:val="22"/>
          <w:szCs w:val="22"/>
        </w:rPr>
        <w:t xml:space="preserve"> For further information, please refer to section IV.6 of this Call.  </w:t>
      </w:r>
    </w:p>
    <w:p w14:paraId="5BF02806" w14:textId="77777777" w:rsidR="00DB21F6" w:rsidRPr="004665AA" w:rsidRDefault="00DB21F6" w:rsidP="00DB21F6">
      <w:pPr>
        <w:pStyle w:val="Default"/>
        <w:jc w:val="both"/>
        <w:rPr>
          <w:rFonts w:ascii="Times New Roman" w:eastAsia="Times New Roman" w:hAnsi="Times New Roman" w:cs="Times New Roman"/>
          <w:color w:val="auto"/>
          <w:sz w:val="22"/>
          <w:szCs w:val="22"/>
          <w:lang w:val="en-GB"/>
        </w:rPr>
      </w:pPr>
    </w:p>
    <w:p w14:paraId="273C597B" w14:textId="77777777" w:rsidR="00DB21F6" w:rsidRPr="004665AA" w:rsidRDefault="00DB21F6" w:rsidP="00DB21F6">
      <w:pPr>
        <w:pStyle w:val="Default"/>
        <w:jc w:val="both"/>
        <w:rPr>
          <w:rFonts w:ascii="Times New Roman" w:eastAsia="Times New Roman" w:hAnsi="Times New Roman" w:cs="Times New Roman"/>
          <w:color w:val="auto"/>
          <w:sz w:val="22"/>
          <w:szCs w:val="22"/>
          <w:lang w:val="en-GB"/>
        </w:rPr>
      </w:pPr>
      <w:r w:rsidRPr="004665AA">
        <w:rPr>
          <w:rFonts w:ascii="Times New Roman" w:eastAsia="Times New Roman" w:hAnsi="Times New Roman" w:cs="Times New Roman"/>
          <w:color w:val="auto"/>
          <w:sz w:val="22"/>
          <w:szCs w:val="22"/>
          <w:lang w:val="en-GB"/>
        </w:rPr>
        <w:t>Projects designed could address the following issues:</w:t>
      </w:r>
    </w:p>
    <w:p w14:paraId="51417B5B" w14:textId="6226B050" w:rsidR="00DB21F6" w:rsidRPr="004665AA" w:rsidRDefault="00DB21F6" w:rsidP="00950EBB">
      <w:pPr>
        <w:pStyle w:val="Default"/>
        <w:numPr>
          <w:ilvl w:val="0"/>
          <w:numId w:val="20"/>
        </w:numPr>
        <w:jc w:val="both"/>
        <w:rPr>
          <w:rFonts w:ascii="Times New Roman" w:eastAsia="Times New Roman" w:hAnsi="Times New Roman" w:cs="Times New Roman"/>
          <w:color w:val="auto"/>
          <w:sz w:val="22"/>
          <w:szCs w:val="22"/>
          <w:lang w:val="en-GB"/>
        </w:rPr>
      </w:pPr>
      <w:r w:rsidRPr="004665AA">
        <w:rPr>
          <w:rFonts w:ascii="Times New Roman" w:eastAsia="Times New Roman" w:hAnsi="Times New Roman" w:cs="Times New Roman"/>
          <w:color w:val="auto"/>
          <w:sz w:val="22"/>
          <w:szCs w:val="22"/>
          <w:lang w:val="en-GB"/>
        </w:rPr>
        <w:t xml:space="preserve">Promotion and protection of the right of </w:t>
      </w:r>
      <w:r>
        <w:rPr>
          <w:rFonts w:ascii="Times New Roman" w:eastAsia="Times New Roman" w:hAnsi="Times New Roman" w:cs="Times New Roman"/>
          <w:color w:val="auto"/>
          <w:sz w:val="22"/>
          <w:szCs w:val="22"/>
          <w:lang w:val="en-GB"/>
        </w:rPr>
        <w:t xml:space="preserve">vulnerable </w:t>
      </w:r>
      <w:r w:rsidRPr="004665AA">
        <w:rPr>
          <w:rFonts w:ascii="Times New Roman" w:eastAsia="Times New Roman" w:hAnsi="Times New Roman" w:cs="Times New Roman"/>
          <w:color w:val="auto"/>
          <w:sz w:val="22"/>
          <w:szCs w:val="22"/>
          <w:lang w:val="en-GB"/>
        </w:rPr>
        <w:t xml:space="preserve">persons in the local communities </w:t>
      </w:r>
      <w:r>
        <w:rPr>
          <w:rFonts w:ascii="Times New Roman" w:eastAsia="Times New Roman" w:hAnsi="Times New Roman" w:cs="Times New Roman"/>
          <w:color w:val="auto"/>
          <w:sz w:val="22"/>
          <w:szCs w:val="22"/>
          <w:lang w:val="en-GB"/>
        </w:rPr>
        <w:t>including issues</w:t>
      </w:r>
      <w:r w:rsidRPr="004665AA">
        <w:rPr>
          <w:rFonts w:ascii="Times New Roman" w:eastAsia="Times New Roman" w:hAnsi="Times New Roman" w:cs="Times New Roman"/>
          <w:color w:val="auto"/>
          <w:sz w:val="22"/>
          <w:szCs w:val="22"/>
          <w:lang w:val="en-GB"/>
        </w:rPr>
        <w:t xml:space="preserve"> related to </w:t>
      </w:r>
      <w:r>
        <w:rPr>
          <w:rFonts w:ascii="Times New Roman" w:eastAsia="Times New Roman" w:hAnsi="Times New Roman" w:cs="Times New Roman"/>
          <w:color w:val="auto"/>
          <w:sz w:val="22"/>
          <w:szCs w:val="22"/>
          <w:lang w:val="en-GB"/>
        </w:rPr>
        <w:t xml:space="preserve">impaired </w:t>
      </w:r>
      <w:r w:rsidRPr="004665AA">
        <w:rPr>
          <w:rFonts w:ascii="Times New Roman" w:eastAsia="Times New Roman" w:hAnsi="Times New Roman" w:cs="Times New Roman"/>
          <w:color w:val="auto"/>
          <w:sz w:val="22"/>
          <w:szCs w:val="22"/>
          <w:lang w:val="en-GB"/>
        </w:rPr>
        <w:t>access to health</w:t>
      </w:r>
      <w:r>
        <w:rPr>
          <w:rFonts w:ascii="Times New Roman" w:eastAsia="Times New Roman" w:hAnsi="Times New Roman" w:cs="Times New Roman"/>
          <w:color w:val="auto"/>
          <w:sz w:val="22"/>
          <w:szCs w:val="22"/>
          <w:lang w:val="en-GB"/>
        </w:rPr>
        <w:t xml:space="preserve">, </w:t>
      </w:r>
      <w:r w:rsidRPr="0085237C">
        <w:rPr>
          <w:rFonts w:ascii="Times New Roman" w:hAnsi="Times New Roman" w:cs="Times New Roman"/>
          <w:sz w:val="22"/>
          <w:szCs w:val="22"/>
          <w:lang w:val="en-GB"/>
        </w:rPr>
        <w:t>adequate accommodation</w:t>
      </w:r>
      <w:r w:rsidR="000A0F94">
        <w:rPr>
          <w:rFonts w:ascii="Times New Roman" w:hAnsi="Times New Roman" w:cs="Times New Roman"/>
          <w:sz w:val="22"/>
          <w:szCs w:val="22"/>
          <w:lang w:val="en-GB"/>
        </w:rPr>
        <w:t>,</w:t>
      </w:r>
      <w:r w:rsidRPr="0085237C">
        <w:rPr>
          <w:rFonts w:ascii="Times New Roman" w:hAnsi="Times New Roman" w:cs="Times New Roman"/>
          <w:sz w:val="22"/>
          <w:szCs w:val="22"/>
          <w:lang w:val="en-GB"/>
        </w:rPr>
        <w:t xml:space="preserve"> facilities</w:t>
      </w:r>
      <w:r w:rsidRPr="002A2EC9">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and social </w:t>
      </w:r>
      <w:proofErr w:type="gramStart"/>
      <w:r>
        <w:rPr>
          <w:rFonts w:ascii="Times New Roman" w:eastAsia="Times New Roman" w:hAnsi="Times New Roman" w:cs="Times New Roman"/>
          <w:color w:val="auto"/>
          <w:sz w:val="22"/>
          <w:szCs w:val="22"/>
          <w:lang w:val="en-GB"/>
        </w:rPr>
        <w:t>services;</w:t>
      </w:r>
      <w:proofErr w:type="gramEnd"/>
    </w:p>
    <w:p w14:paraId="58262A53" w14:textId="77777777" w:rsidR="00DB21F6" w:rsidRPr="004665AA" w:rsidRDefault="00DB21F6" w:rsidP="00950EBB">
      <w:pPr>
        <w:pStyle w:val="Default"/>
        <w:numPr>
          <w:ilvl w:val="0"/>
          <w:numId w:val="20"/>
        </w:numPr>
        <w:jc w:val="both"/>
        <w:rPr>
          <w:rFonts w:ascii="Times New Roman" w:eastAsia="Times New Roman" w:hAnsi="Times New Roman" w:cs="Times New Roman"/>
          <w:color w:val="auto"/>
          <w:sz w:val="22"/>
          <w:szCs w:val="22"/>
          <w:lang w:val="en-GB"/>
        </w:rPr>
      </w:pPr>
      <w:r w:rsidRPr="004665AA">
        <w:rPr>
          <w:rFonts w:ascii="Times New Roman" w:eastAsia="Times New Roman" w:hAnsi="Times New Roman" w:cs="Times New Roman"/>
          <w:color w:val="auto"/>
          <w:sz w:val="22"/>
          <w:szCs w:val="22"/>
          <w:lang w:val="en-GB"/>
        </w:rPr>
        <w:t>Combating hate speech</w:t>
      </w:r>
      <w:r>
        <w:rPr>
          <w:rFonts w:ascii="Times New Roman" w:eastAsia="Times New Roman" w:hAnsi="Times New Roman" w:cs="Times New Roman"/>
          <w:color w:val="auto"/>
          <w:sz w:val="22"/>
          <w:szCs w:val="22"/>
          <w:lang w:val="en-GB"/>
        </w:rPr>
        <w:t xml:space="preserve"> and hate motivated violence, notably stigmatization of vulnerable groups and their increased exposure to violence.</w:t>
      </w: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950EBB">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5" w:name="_Toc452388447"/>
      <w:r>
        <w:rPr>
          <w:rFonts w:ascii="Times New Roman" w:eastAsia="Times New Roman" w:hAnsi="Times New Roman" w:cs="Times New Roman"/>
          <w:b/>
          <w:color w:val="auto"/>
          <w:sz w:val="22"/>
          <w:szCs w:val="22"/>
          <w:lang w:val="en-GB"/>
        </w:rPr>
        <w:t>Means of action</w:t>
      </w:r>
      <w:bookmarkEnd w:id="5"/>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4487CF98" w14:textId="02E4CA2E" w:rsidR="00DB21F6" w:rsidRDefault="00DB21F6" w:rsidP="00DB21F6">
      <w:pPr>
        <w:pStyle w:val="Default"/>
        <w:jc w:val="both"/>
        <w:rPr>
          <w:rFonts w:ascii="Times New Roman" w:eastAsia="Times New Roman" w:hAnsi="Times New Roman" w:cs="Times New Roman"/>
          <w:color w:val="auto"/>
          <w:sz w:val="22"/>
          <w:szCs w:val="22"/>
          <w:lang w:val="en-GB"/>
        </w:rPr>
      </w:pPr>
      <w:r w:rsidRPr="004839DC">
        <w:rPr>
          <w:rFonts w:ascii="Times New Roman" w:eastAsia="Times New Roman" w:hAnsi="Times New Roman" w:cs="Times New Roman"/>
          <w:color w:val="000000" w:themeColor="text1"/>
          <w:sz w:val="22"/>
          <w:szCs w:val="22"/>
          <w:lang w:val="en-GB"/>
        </w:rPr>
        <w:t xml:space="preserve">Projects should include specifically tailored activities aiming at </w:t>
      </w:r>
      <w:r w:rsidRPr="004665AA">
        <w:rPr>
          <w:rFonts w:ascii="Times New Roman" w:eastAsia="Times New Roman" w:hAnsi="Times New Roman" w:cs="Times New Roman"/>
          <w:color w:val="000000" w:themeColor="text1"/>
          <w:sz w:val="22"/>
          <w:szCs w:val="22"/>
          <w:lang w:val="en-GB"/>
        </w:rPr>
        <w:t xml:space="preserve">supporting the implementation </w:t>
      </w:r>
      <w:r w:rsidRPr="004665AA">
        <w:rPr>
          <w:rFonts w:ascii="Times New Roman" w:eastAsia="Times New Roman" w:hAnsi="Times New Roman" w:cs="Times New Roman"/>
          <w:color w:val="auto"/>
          <w:sz w:val="22"/>
          <w:szCs w:val="22"/>
          <w:lang w:val="en-GB"/>
        </w:rPr>
        <w:t>and/or follow-up at local level o</w:t>
      </w:r>
      <w:r>
        <w:rPr>
          <w:rFonts w:ascii="Times New Roman" w:eastAsia="Times New Roman" w:hAnsi="Times New Roman" w:cs="Times New Roman"/>
          <w:color w:val="auto"/>
          <w:sz w:val="22"/>
          <w:szCs w:val="22"/>
          <w:lang w:val="en-GB"/>
        </w:rPr>
        <w:t xml:space="preserve">n findings and recommendations </w:t>
      </w:r>
      <w:r>
        <w:rPr>
          <w:rFonts w:ascii="Times New Roman" w:eastAsia="Times New Roman" w:hAnsi="Times New Roman" w:cs="Times New Roman"/>
          <w:color w:val="000000" w:themeColor="text1"/>
          <w:sz w:val="22"/>
          <w:szCs w:val="22"/>
          <w:lang w:val="en-GB"/>
        </w:rPr>
        <w:t xml:space="preserve">of the last report </w:t>
      </w:r>
      <w:r w:rsidRPr="00320815">
        <w:rPr>
          <w:rFonts w:ascii="Times New Roman" w:eastAsia="Times New Roman" w:hAnsi="Times New Roman" w:cs="Times New Roman"/>
          <w:color w:val="000000" w:themeColor="text1"/>
          <w:sz w:val="22"/>
          <w:szCs w:val="22"/>
          <w:lang w:val="en-GB"/>
        </w:rPr>
        <w:t xml:space="preserve">on </w:t>
      </w:r>
      <w:r>
        <w:rPr>
          <w:rFonts w:ascii="Times New Roman" w:eastAsia="Times New Roman" w:hAnsi="Times New Roman" w:cs="Times New Roman"/>
          <w:color w:val="000000" w:themeColor="text1"/>
          <w:sz w:val="22"/>
          <w:szCs w:val="22"/>
          <w:lang w:val="en-GB"/>
        </w:rPr>
        <w:t>the Republic of Moldova of the European Commission against Racism and Intolerance</w:t>
      </w:r>
      <w:r w:rsidR="0088118C">
        <w:rPr>
          <w:rStyle w:val="Hyperlink"/>
          <w:rFonts w:ascii="Times New Roman" w:eastAsia="Times New Roman" w:hAnsi="Times New Roman" w:cs="Times New Roman"/>
          <w:sz w:val="22"/>
          <w:szCs w:val="22"/>
          <w:lang w:val="en-GB"/>
        </w:rPr>
        <w:t xml:space="preserve"> </w:t>
      </w:r>
      <w:r w:rsidR="0088118C" w:rsidRPr="0088118C">
        <w:rPr>
          <w:rStyle w:val="Hyperlink"/>
          <w:rFonts w:ascii="Times New Roman" w:eastAsia="Times New Roman" w:hAnsi="Times New Roman" w:cs="Times New Roman"/>
          <w:sz w:val="22"/>
          <w:szCs w:val="22"/>
          <w:lang w:val="en-GB"/>
        </w:rPr>
        <w:t>https://www.coe.int/en/web/european-commission-against-racism-and-intolerance/republic-of-moldova</w:t>
      </w:r>
      <w:r>
        <w:rPr>
          <w:rStyle w:val="Hyperlink"/>
          <w:rFonts w:ascii="Times New Roman" w:eastAsia="Times New Roman" w:hAnsi="Times New Roman" w:cs="Times New Roman"/>
          <w:sz w:val="22"/>
          <w:szCs w:val="22"/>
          <w:lang w:val="en-GB"/>
        </w:rPr>
        <w:t xml:space="preserve"> </w:t>
      </w:r>
      <w:r w:rsidRPr="002D5076">
        <w:rPr>
          <w:rFonts w:ascii="Times New Roman" w:eastAsia="Times New Roman" w:hAnsi="Times New Roman" w:cs="Times New Roman"/>
          <w:color w:val="auto"/>
          <w:sz w:val="22"/>
          <w:szCs w:val="22"/>
          <w:lang w:val="en-GB"/>
        </w:rPr>
        <w:t xml:space="preserve">as well </w:t>
      </w:r>
      <w:r>
        <w:rPr>
          <w:rFonts w:ascii="Times New Roman" w:eastAsia="Times New Roman" w:hAnsi="Times New Roman" w:cs="Times New Roman"/>
          <w:color w:val="auto"/>
          <w:sz w:val="22"/>
          <w:szCs w:val="22"/>
          <w:lang w:val="en-GB"/>
        </w:rPr>
        <w:t xml:space="preserve">as, </w:t>
      </w:r>
      <w:r w:rsidRPr="002D5076">
        <w:rPr>
          <w:rFonts w:ascii="Times New Roman" w:eastAsia="Times New Roman" w:hAnsi="Times New Roman" w:cs="Times New Roman"/>
          <w:color w:val="auto"/>
          <w:sz w:val="22"/>
          <w:szCs w:val="22"/>
          <w:lang w:val="en-GB"/>
        </w:rPr>
        <w:t>where applicable</w:t>
      </w:r>
      <w:r>
        <w:rPr>
          <w:rFonts w:ascii="Times New Roman" w:eastAsia="Times New Roman" w:hAnsi="Times New Roman" w:cs="Times New Roman"/>
          <w:color w:val="auto"/>
          <w:sz w:val="22"/>
          <w:szCs w:val="22"/>
          <w:lang w:val="en-GB"/>
        </w:rPr>
        <w:t>,</w:t>
      </w:r>
      <w:r w:rsidRPr="002D5076">
        <w:rPr>
          <w:rFonts w:ascii="Times New Roman" w:eastAsia="Times New Roman" w:hAnsi="Times New Roman" w:cs="Times New Roman"/>
          <w:color w:val="auto"/>
          <w:sz w:val="22"/>
          <w:szCs w:val="22"/>
          <w:lang w:val="en-GB"/>
        </w:rPr>
        <w:t xml:space="preserve"> </w:t>
      </w:r>
      <w:r w:rsidR="000A0F94">
        <w:rPr>
          <w:rFonts w:ascii="Times New Roman" w:eastAsia="Times New Roman" w:hAnsi="Times New Roman" w:cs="Times New Roman"/>
          <w:color w:val="auto"/>
          <w:sz w:val="22"/>
          <w:szCs w:val="22"/>
          <w:lang w:val="en-GB"/>
        </w:rPr>
        <w:t xml:space="preserve">of the Opinion </w:t>
      </w:r>
      <w:r w:rsidRPr="002D5076">
        <w:rPr>
          <w:rFonts w:ascii="Times New Roman" w:eastAsia="Times New Roman" w:hAnsi="Times New Roman" w:cs="Times New Roman"/>
          <w:color w:val="auto"/>
          <w:sz w:val="22"/>
          <w:szCs w:val="22"/>
          <w:lang w:val="en-GB"/>
        </w:rPr>
        <w:t>of the Advisory Committee of the Framework Convention for the Protection of National Minorities (FCNM) and  of the Committee of Experts of the European Charter for the Regional and Minorities languages (ECRML)</w:t>
      </w:r>
      <w:r>
        <w:rPr>
          <w:rFonts w:ascii="Times New Roman" w:eastAsia="Times New Roman" w:hAnsi="Times New Roman" w:cs="Times New Roman"/>
          <w:color w:val="auto"/>
          <w:sz w:val="22"/>
          <w:szCs w:val="22"/>
          <w:lang w:val="en-GB"/>
        </w:rPr>
        <w:t>.</w:t>
      </w:r>
    </w:p>
    <w:p w14:paraId="2933CD17" w14:textId="77777777" w:rsidR="00DB21F6" w:rsidRDefault="00DB21F6" w:rsidP="00DB21F6">
      <w:pPr>
        <w:pStyle w:val="Default"/>
        <w:jc w:val="both"/>
        <w:rPr>
          <w:rFonts w:ascii="Times New Roman" w:eastAsia="Times New Roman" w:hAnsi="Times New Roman" w:cs="Times New Roman"/>
          <w:color w:val="auto"/>
          <w:sz w:val="22"/>
          <w:szCs w:val="22"/>
          <w:lang w:val="en-GB"/>
        </w:rPr>
      </w:pPr>
    </w:p>
    <w:p w14:paraId="3A310747" w14:textId="77777777" w:rsidR="00EF21B1" w:rsidRPr="00CD2529" w:rsidRDefault="00EF21B1" w:rsidP="00EF21B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Activities should reflect how the applicant understands its role in combating discrimination and the additional challenges to social inclusion due to the refugee crisis circumstances.  </w:t>
      </w:r>
    </w:p>
    <w:p w14:paraId="158E9705" w14:textId="77777777" w:rsidR="009F7684" w:rsidRPr="00164B05" w:rsidRDefault="009F7684" w:rsidP="004D386F">
      <w:pPr>
        <w:pStyle w:val="Default"/>
        <w:jc w:val="both"/>
        <w:rPr>
          <w:rFonts w:ascii="Times New Roman" w:eastAsia="Times New Roman" w:hAnsi="Times New Roman" w:cs="Times New Roman"/>
          <w:color w:val="auto"/>
          <w:sz w:val="22"/>
          <w:szCs w:val="22"/>
          <w:lang w:val="en-GB"/>
        </w:rPr>
      </w:pPr>
    </w:p>
    <w:p w14:paraId="79832C1A" w14:textId="6FB4DEB5" w:rsidR="00DB21F6" w:rsidRPr="00164B05" w:rsidRDefault="008250A7" w:rsidP="008250A7">
      <w:pPr>
        <w:pStyle w:val="Default"/>
        <w:ind w:left="360"/>
        <w:jc w:val="both"/>
        <w:outlineLvl w:val="1"/>
        <w:rPr>
          <w:rFonts w:ascii="Times New Roman" w:eastAsia="Times New Roman" w:hAnsi="Times New Roman" w:cs="Times New Roman"/>
          <w:b/>
          <w:color w:val="auto"/>
          <w:sz w:val="22"/>
          <w:szCs w:val="22"/>
          <w:lang w:val="en-GB"/>
        </w:rPr>
      </w:pPr>
      <w:bookmarkStart w:id="6" w:name="_Toc452388448"/>
      <w:r>
        <w:rPr>
          <w:rFonts w:ascii="Times New Roman" w:eastAsia="Times New Roman" w:hAnsi="Times New Roman" w:cs="Times New Roman"/>
          <w:b/>
          <w:color w:val="auto"/>
          <w:sz w:val="22"/>
          <w:szCs w:val="22"/>
          <w:lang w:val="en-GB"/>
        </w:rPr>
        <w:t xml:space="preserve">3. </w:t>
      </w:r>
      <w:r w:rsidR="00DB21F6" w:rsidRPr="00164B05">
        <w:rPr>
          <w:rFonts w:ascii="Times New Roman" w:eastAsia="Times New Roman" w:hAnsi="Times New Roman" w:cs="Times New Roman"/>
          <w:b/>
          <w:color w:val="auto"/>
          <w:sz w:val="22"/>
          <w:szCs w:val="22"/>
          <w:lang w:val="en-GB"/>
        </w:rPr>
        <w:t>Implementation period</w:t>
      </w:r>
      <w:bookmarkEnd w:id="6"/>
    </w:p>
    <w:p w14:paraId="383FD117" w14:textId="77777777" w:rsidR="00DB21F6" w:rsidRPr="00164B05" w:rsidRDefault="00DB21F6" w:rsidP="00DB21F6">
      <w:pPr>
        <w:pStyle w:val="Default"/>
        <w:jc w:val="both"/>
        <w:rPr>
          <w:rFonts w:ascii="Times New Roman" w:eastAsia="Times New Roman" w:hAnsi="Times New Roman" w:cs="Times New Roman"/>
          <w:color w:val="auto"/>
          <w:sz w:val="22"/>
          <w:szCs w:val="22"/>
          <w:lang w:val="en-GB"/>
        </w:rPr>
      </w:pPr>
    </w:p>
    <w:p w14:paraId="03452BB6" w14:textId="5D474D56" w:rsidR="00DB21F6" w:rsidRPr="005D1C05" w:rsidRDefault="00DB21F6" w:rsidP="00DB21F6">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implementation </w:t>
      </w:r>
      <w:r>
        <w:rPr>
          <w:rFonts w:ascii="Times New Roman" w:eastAsia="Times New Roman" w:hAnsi="Times New Roman" w:cs="Times New Roman"/>
          <w:color w:val="auto"/>
          <w:sz w:val="22"/>
          <w:szCs w:val="22"/>
          <w:lang w:val="en-GB"/>
        </w:rPr>
        <w:t>period of the p</w:t>
      </w:r>
      <w:r w:rsidRPr="00164B05">
        <w:rPr>
          <w:rFonts w:ascii="Times New Roman" w:eastAsia="Times New Roman" w:hAnsi="Times New Roman" w:cs="Times New Roman"/>
          <w:color w:val="auto"/>
          <w:sz w:val="22"/>
          <w:szCs w:val="22"/>
          <w:lang w:val="en-GB"/>
        </w:rPr>
        <w:t xml:space="preserve">rojects </w:t>
      </w:r>
      <w:r>
        <w:rPr>
          <w:rFonts w:ascii="Times New Roman" w:eastAsia="Times New Roman" w:hAnsi="Times New Roman" w:cs="Times New Roman"/>
          <w:color w:val="auto"/>
          <w:sz w:val="22"/>
          <w:szCs w:val="22"/>
          <w:lang w:val="en-GB"/>
        </w:rPr>
        <w:t>shou</w:t>
      </w:r>
      <w:r w:rsidRPr="00164B05">
        <w:rPr>
          <w:rFonts w:ascii="Times New Roman" w:eastAsia="Times New Roman" w:hAnsi="Times New Roman" w:cs="Times New Roman"/>
          <w:color w:val="auto"/>
          <w:sz w:val="22"/>
          <w:szCs w:val="22"/>
          <w:lang w:val="en-GB"/>
        </w:rPr>
        <w:t>l</w:t>
      </w:r>
      <w:r>
        <w:rPr>
          <w:rFonts w:ascii="Times New Roman" w:eastAsia="Times New Roman" w:hAnsi="Times New Roman" w:cs="Times New Roman"/>
          <w:color w:val="auto"/>
          <w:sz w:val="22"/>
          <w:szCs w:val="22"/>
          <w:lang w:val="en-GB"/>
        </w:rPr>
        <w:t>d</w:t>
      </w:r>
      <w:r w:rsidRPr="00164B05">
        <w:rPr>
          <w:rFonts w:ascii="Times New Roman" w:eastAsia="Times New Roman" w:hAnsi="Times New Roman" w:cs="Times New Roman"/>
          <w:color w:val="auto"/>
          <w:sz w:val="22"/>
          <w:szCs w:val="22"/>
          <w:lang w:val="en-GB"/>
        </w:rPr>
        <w:t xml:space="preserve"> start </w:t>
      </w:r>
      <w:r>
        <w:rPr>
          <w:rFonts w:ascii="Times New Roman" w:eastAsia="Times New Roman" w:hAnsi="Times New Roman" w:cs="Times New Roman"/>
          <w:color w:val="auto"/>
          <w:sz w:val="22"/>
          <w:szCs w:val="22"/>
          <w:lang w:val="en-GB"/>
        </w:rPr>
        <w:t xml:space="preserve">on </w:t>
      </w:r>
      <w:r w:rsidR="00AD3FC1">
        <w:rPr>
          <w:rFonts w:ascii="Times New Roman" w:eastAsia="Times New Roman" w:hAnsi="Times New Roman" w:cs="Times New Roman"/>
          <w:color w:val="auto"/>
          <w:sz w:val="22"/>
          <w:szCs w:val="22"/>
          <w:lang w:val="en-GB"/>
        </w:rPr>
        <w:t xml:space="preserve">1 </w:t>
      </w:r>
      <w:r w:rsidR="008156E6">
        <w:rPr>
          <w:rFonts w:ascii="Times New Roman" w:eastAsia="Times New Roman" w:hAnsi="Times New Roman" w:cs="Times New Roman"/>
          <w:color w:val="auto"/>
          <w:sz w:val="22"/>
          <w:szCs w:val="22"/>
          <w:lang w:val="en-GB"/>
        </w:rPr>
        <w:t>November</w:t>
      </w:r>
      <w:r w:rsidR="00AD3FC1" w:rsidRPr="00320815">
        <w:rPr>
          <w:rFonts w:ascii="Times New Roman" w:eastAsia="Times New Roman" w:hAnsi="Times New Roman" w:cs="Times New Roman"/>
          <w:color w:val="auto"/>
          <w:sz w:val="22"/>
          <w:szCs w:val="22"/>
          <w:lang w:val="en-GB"/>
        </w:rPr>
        <w:t xml:space="preserve"> </w:t>
      </w:r>
      <w:r w:rsidRPr="00320815">
        <w:rPr>
          <w:rFonts w:ascii="Times New Roman" w:eastAsia="Times New Roman" w:hAnsi="Times New Roman" w:cs="Times New Roman"/>
          <w:color w:val="auto"/>
          <w:sz w:val="22"/>
          <w:szCs w:val="22"/>
          <w:lang w:val="en-GB"/>
        </w:rPr>
        <w:t>202</w:t>
      </w:r>
      <w:r>
        <w:rPr>
          <w:rFonts w:ascii="Times New Roman" w:eastAsia="Times New Roman" w:hAnsi="Times New Roman" w:cs="Times New Roman"/>
          <w:color w:val="auto"/>
          <w:sz w:val="22"/>
          <w:szCs w:val="22"/>
          <w:lang w:val="en-GB"/>
        </w:rPr>
        <w:t>2</w:t>
      </w:r>
      <w:r w:rsidRPr="005D1C05">
        <w:rPr>
          <w:rFonts w:ascii="Times New Roman" w:eastAsia="Times New Roman" w:hAnsi="Times New Roman" w:cs="Times New Roman"/>
          <w:color w:val="auto"/>
          <w:sz w:val="22"/>
          <w:szCs w:val="22"/>
          <w:lang w:val="en-GB"/>
        </w:rPr>
        <w:t xml:space="preserve"> (see indicative timetable under VIII. below) and shall not extend beyond</w:t>
      </w:r>
      <w:r w:rsidR="00AD3FC1">
        <w:rPr>
          <w:rFonts w:ascii="Times New Roman" w:eastAsia="Times New Roman" w:hAnsi="Times New Roman" w:cs="Times New Roman"/>
          <w:color w:val="auto"/>
          <w:sz w:val="22"/>
          <w:szCs w:val="22"/>
          <w:lang w:val="en-GB"/>
        </w:rPr>
        <w:t xml:space="preserve"> </w:t>
      </w:r>
      <w:r w:rsidR="008156E6">
        <w:rPr>
          <w:rFonts w:ascii="Times New Roman" w:eastAsia="Times New Roman" w:hAnsi="Times New Roman" w:cs="Times New Roman"/>
          <w:color w:val="auto"/>
          <w:sz w:val="22"/>
          <w:szCs w:val="22"/>
          <w:lang w:val="en-GB"/>
        </w:rPr>
        <w:t>31 March</w:t>
      </w:r>
      <w:r w:rsidR="00FD0264">
        <w:rPr>
          <w:rFonts w:ascii="Times New Roman" w:eastAsia="Times New Roman" w:hAnsi="Times New Roman" w:cs="Times New Roman"/>
          <w:color w:val="auto"/>
          <w:sz w:val="22"/>
          <w:szCs w:val="22"/>
          <w:lang w:val="en-GB"/>
        </w:rPr>
        <w:t xml:space="preserve"> 2023</w:t>
      </w:r>
      <w:r>
        <w:rPr>
          <w:rFonts w:ascii="Times New Roman" w:eastAsia="Times New Roman" w:hAnsi="Times New Roman" w:cs="Times New Roman"/>
          <w:color w:val="auto"/>
          <w:sz w:val="22"/>
          <w:szCs w:val="22"/>
          <w:lang w:val="en-GB"/>
        </w:rPr>
        <w:t xml:space="preserve"> (</w:t>
      </w:r>
      <w:r w:rsidR="00FD0264">
        <w:rPr>
          <w:rFonts w:ascii="Times New Roman" w:eastAsia="Times New Roman" w:hAnsi="Times New Roman" w:cs="Times New Roman"/>
          <w:color w:val="auto"/>
          <w:sz w:val="22"/>
          <w:szCs w:val="22"/>
          <w:lang w:val="en-GB"/>
        </w:rPr>
        <w:t>5</w:t>
      </w:r>
      <w:r>
        <w:rPr>
          <w:rFonts w:ascii="Times New Roman" w:eastAsia="Times New Roman" w:hAnsi="Times New Roman" w:cs="Times New Roman"/>
          <w:color w:val="auto"/>
          <w:sz w:val="22"/>
          <w:szCs w:val="22"/>
          <w:lang w:val="en-GB"/>
        </w:rPr>
        <w:t xml:space="preserve"> months).</w:t>
      </w:r>
    </w:p>
    <w:p w14:paraId="0FAA9C1E" w14:textId="77777777" w:rsidR="00DB21F6" w:rsidRPr="00422CBE" w:rsidRDefault="00DB21F6" w:rsidP="00DB21F6">
      <w:pPr>
        <w:pStyle w:val="Default"/>
        <w:jc w:val="both"/>
        <w:rPr>
          <w:rFonts w:ascii="Times New Roman" w:eastAsia="Times New Roman" w:hAnsi="Times New Roman" w:cs="Times New Roman"/>
          <w:b/>
          <w:color w:val="auto"/>
          <w:sz w:val="22"/>
          <w:szCs w:val="22"/>
          <w:highlight w:val="green"/>
          <w:lang w:val="en-GB"/>
        </w:rPr>
      </w:pPr>
    </w:p>
    <w:p w14:paraId="1F33EAD1" w14:textId="521772D2" w:rsidR="00DB21F6" w:rsidRPr="002C7690" w:rsidRDefault="00DB21F6" w:rsidP="00DB21F6">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AD3FC1">
        <w:rPr>
          <w:rFonts w:ascii="Times New Roman" w:eastAsia="Times New Roman" w:hAnsi="Times New Roman" w:cs="Times New Roman"/>
          <w:color w:val="auto"/>
          <w:sz w:val="22"/>
          <w:szCs w:val="22"/>
          <w:lang w:val="en-GB"/>
        </w:rPr>
        <w:t xml:space="preserve">by </w:t>
      </w:r>
      <w:r w:rsidR="008156E6">
        <w:rPr>
          <w:rFonts w:ascii="Times New Roman" w:eastAsia="Times New Roman" w:hAnsi="Times New Roman" w:cs="Times New Roman"/>
          <w:color w:val="auto"/>
          <w:sz w:val="22"/>
          <w:szCs w:val="22"/>
          <w:lang w:val="en-GB"/>
        </w:rPr>
        <w:t>30 April</w:t>
      </w:r>
      <w:r w:rsidR="003E4A4C">
        <w:rPr>
          <w:rFonts w:ascii="Times New Roman" w:eastAsia="Times New Roman" w:hAnsi="Times New Roman" w:cs="Times New Roman"/>
          <w:color w:val="auto"/>
          <w:sz w:val="22"/>
          <w:szCs w:val="22"/>
        </w:rPr>
        <w:t xml:space="preserve"> </w:t>
      </w:r>
      <w:r w:rsidRPr="00320815">
        <w:rPr>
          <w:rFonts w:ascii="Times New Roman" w:eastAsia="Times New Roman" w:hAnsi="Times New Roman" w:cs="Times New Roman"/>
          <w:color w:val="auto"/>
          <w:sz w:val="22"/>
          <w:szCs w:val="22"/>
        </w:rPr>
        <w:t>202</w:t>
      </w:r>
      <w:r w:rsidR="00EA739A">
        <w:rPr>
          <w:rFonts w:ascii="Times New Roman" w:eastAsia="Times New Roman" w:hAnsi="Times New Roman" w:cs="Times New Roman"/>
          <w:color w:val="auto"/>
          <w:sz w:val="22"/>
          <w:szCs w:val="22"/>
        </w:rPr>
        <w:t>3</w:t>
      </w:r>
      <w:r w:rsidRPr="005D1C05">
        <w:rPr>
          <w:rFonts w:ascii="Times New Roman" w:eastAsia="Times New Roman" w:hAnsi="Times New Roman" w:cs="Times New Roman"/>
          <w:b/>
          <w:color w:val="auto"/>
          <w:sz w:val="22"/>
          <w:szCs w:val="22"/>
        </w:rPr>
        <w:t xml:space="preserve"> at the latest</w:t>
      </w:r>
      <w:r w:rsidRPr="005D1C05">
        <w:rPr>
          <w:rFonts w:ascii="Times New Roman" w:eastAsia="Times New Roman" w:hAnsi="Times New Roman" w:cs="Times New Roman"/>
          <w:color w:val="auto"/>
          <w:sz w:val="22"/>
          <w:szCs w:val="22"/>
        </w:rPr>
        <w:t>.</w:t>
      </w:r>
      <w:r w:rsidRPr="002C7690">
        <w:rPr>
          <w:rFonts w:ascii="Times New Roman" w:eastAsia="Times New Roman" w:hAnsi="Times New Roman" w:cs="Times New Roman"/>
          <w:color w:val="auto"/>
          <w:sz w:val="22"/>
          <w:szCs w:val="22"/>
          <w:lang w:val="en-GB"/>
        </w:rPr>
        <w:t xml:space="preserve"> </w:t>
      </w:r>
    </w:p>
    <w:p w14:paraId="25C41C15" w14:textId="77777777" w:rsidR="00DB21F6" w:rsidRPr="00164B05" w:rsidRDefault="00DB21F6" w:rsidP="00DB21F6">
      <w:pPr>
        <w:pStyle w:val="Default"/>
        <w:jc w:val="both"/>
        <w:rPr>
          <w:rFonts w:ascii="Times New Roman" w:eastAsia="Times New Roman" w:hAnsi="Times New Roman" w:cs="Times New Roman"/>
          <w:color w:val="auto"/>
          <w:sz w:val="22"/>
          <w:szCs w:val="22"/>
          <w:lang w:val="en-GB"/>
        </w:rPr>
      </w:pPr>
    </w:p>
    <w:p w14:paraId="6F762865" w14:textId="77777777" w:rsidR="00DB21F6" w:rsidRPr="00880EC0" w:rsidRDefault="00DB21F6" w:rsidP="00DB21F6">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Pr>
          <w:rFonts w:ascii="Times New Roman" w:eastAsia="Times New Roman" w:hAnsi="Times New Roman" w:cs="Times New Roman"/>
          <w:color w:val="auto"/>
          <w:sz w:val="22"/>
          <w:szCs w:val="22"/>
          <w:lang w:val="en-GB"/>
        </w:rPr>
        <w:t>completed</w:t>
      </w:r>
      <w:r w:rsidRPr="00880EC0">
        <w:rPr>
          <w:rFonts w:ascii="Times New Roman" w:eastAsia="Times New Roman" w:hAnsi="Times New Roman" w:cs="Times New Roman"/>
          <w:color w:val="auto"/>
          <w:sz w:val="22"/>
          <w:szCs w:val="22"/>
          <w:lang w:val="en-GB"/>
        </w:rPr>
        <w:t xml:space="preserve"> prior to the date of submission of the applications will be automatically excluded.</w:t>
      </w:r>
      <w:r>
        <w:rPr>
          <w:rFonts w:ascii="Times New Roman" w:eastAsia="Times New Roman" w:hAnsi="Times New Roman" w:cs="Times New Roman"/>
          <w:color w:val="auto"/>
          <w:sz w:val="22"/>
          <w:szCs w:val="22"/>
          <w:lang w:val="en-GB"/>
        </w:rPr>
        <w:t xml:space="preserve"> As regards projects started prior to the date of submission of the applications, or prior to the date of signature of the grant agreement, only those costs incurred after the date of submission of the grant application can be eligible (provided the agreement concerned so provides).</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C3400EB" w:rsidR="00B16837" w:rsidRPr="00164B05" w:rsidRDefault="008250A7" w:rsidP="008250A7">
      <w:pPr>
        <w:pStyle w:val="Default"/>
        <w:ind w:left="360"/>
        <w:jc w:val="both"/>
        <w:outlineLvl w:val="1"/>
        <w:rPr>
          <w:rFonts w:ascii="Times New Roman" w:eastAsia="Times New Roman" w:hAnsi="Times New Roman" w:cs="Times New Roman"/>
          <w:b/>
          <w:color w:val="auto"/>
          <w:sz w:val="22"/>
          <w:szCs w:val="22"/>
          <w:lang w:val="en-GB"/>
        </w:rPr>
      </w:pPr>
      <w:bookmarkStart w:id="7" w:name="_Toc452388449"/>
      <w:r>
        <w:rPr>
          <w:rFonts w:ascii="Times New Roman" w:eastAsia="Times New Roman" w:hAnsi="Times New Roman" w:cs="Times New Roman"/>
          <w:b/>
          <w:color w:val="auto"/>
          <w:sz w:val="22"/>
          <w:szCs w:val="22"/>
          <w:lang w:val="en-GB"/>
        </w:rPr>
        <w:t xml:space="preserve">4. </w:t>
      </w:r>
      <w:r w:rsidR="00B16837" w:rsidRPr="00164B05">
        <w:rPr>
          <w:rFonts w:ascii="Times New Roman" w:eastAsia="Times New Roman" w:hAnsi="Times New Roman" w:cs="Times New Roman"/>
          <w:b/>
          <w:color w:val="auto"/>
          <w:sz w:val="22"/>
          <w:szCs w:val="22"/>
          <w:lang w:val="en-GB"/>
        </w:rPr>
        <w:t>Target stakeholders</w:t>
      </w:r>
      <w:bookmarkEnd w:id="7"/>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2CF7BB"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Projects should target </w:t>
      </w:r>
      <w:proofErr w:type="gramStart"/>
      <w:r w:rsidRPr="00164B05">
        <w:rPr>
          <w:rFonts w:ascii="Times New Roman" w:eastAsia="Times New Roman" w:hAnsi="Times New Roman" w:cs="Times New Roman"/>
          <w:color w:val="auto"/>
          <w:sz w:val="22"/>
          <w:szCs w:val="22"/>
          <w:lang w:val="en-GB"/>
        </w:rPr>
        <w:t>in particular the</w:t>
      </w:r>
      <w:proofErr w:type="gramEnd"/>
      <w:r w:rsidRPr="00164B05">
        <w:rPr>
          <w:rFonts w:ascii="Times New Roman" w:eastAsia="Times New Roman" w:hAnsi="Times New Roman" w:cs="Times New Roman"/>
          <w:color w:val="auto"/>
          <w:sz w:val="22"/>
          <w:szCs w:val="22"/>
          <w:lang w:val="en-GB"/>
        </w:rPr>
        <w:t xml:space="preserve"> following key stakeholders:</w:t>
      </w:r>
    </w:p>
    <w:p w14:paraId="6804FE11" w14:textId="77777777" w:rsidR="00DB21F6" w:rsidRPr="007457EF" w:rsidRDefault="00DB21F6" w:rsidP="00950EBB">
      <w:pPr>
        <w:pStyle w:val="Default"/>
        <w:numPr>
          <w:ilvl w:val="0"/>
          <w:numId w:val="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C</w:t>
      </w:r>
      <w:r w:rsidRPr="007457EF">
        <w:rPr>
          <w:rFonts w:ascii="Times New Roman" w:eastAsia="Times New Roman" w:hAnsi="Times New Roman" w:cs="Times New Roman"/>
          <w:color w:val="auto"/>
          <w:sz w:val="22"/>
          <w:szCs w:val="22"/>
          <w:lang w:val="en-GB"/>
        </w:rPr>
        <w:t>ivil society organisations</w:t>
      </w:r>
    </w:p>
    <w:p w14:paraId="2293C112" w14:textId="54A21FB4" w:rsidR="00DB21F6" w:rsidRDefault="00DB21F6" w:rsidP="00950EBB">
      <w:pPr>
        <w:pStyle w:val="Default"/>
        <w:numPr>
          <w:ilvl w:val="0"/>
          <w:numId w:val="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Vulnerable groups</w:t>
      </w:r>
      <w:r w:rsidR="00AD3FC1">
        <w:rPr>
          <w:rFonts w:ascii="Times New Roman" w:eastAsia="Times New Roman" w:hAnsi="Times New Roman" w:cs="Times New Roman"/>
          <w:color w:val="auto"/>
          <w:sz w:val="22"/>
          <w:szCs w:val="22"/>
          <w:lang w:val="en-GB"/>
        </w:rPr>
        <w:t xml:space="preserve">, including the </w:t>
      </w:r>
      <w:r w:rsidR="00A02109">
        <w:rPr>
          <w:rFonts w:ascii="Times New Roman" w:eastAsia="Times New Roman" w:hAnsi="Times New Roman" w:cs="Times New Roman"/>
          <w:color w:val="auto"/>
          <w:sz w:val="22"/>
          <w:szCs w:val="22"/>
          <w:lang w:val="en-GB"/>
        </w:rPr>
        <w:t>refugees fleeing from Ukraine</w:t>
      </w:r>
    </w:p>
    <w:p w14:paraId="25CC7449" w14:textId="143D17AC" w:rsidR="00D67E67" w:rsidRDefault="00DB21F6" w:rsidP="00950EBB">
      <w:pPr>
        <w:pStyle w:val="Default"/>
        <w:numPr>
          <w:ilvl w:val="0"/>
          <w:numId w:val="9"/>
        </w:numPr>
        <w:jc w:val="both"/>
        <w:rPr>
          <w:rFonts w:ascii="Times New Roman" w:eastAsia="Times New Roman" w:hAnsi="Times New Roman" w:cs="Times New Roman"/>
          <w:color w:val="auto"/>
          <w:sz w:val="22"/>
          <w:szCs w:val="22"/>
          <w:lang w:val="en-GB"/>
        </w:rPr>
      </w:pPr>
      <w:r w:rsidRPr="002758AD">
        <w:rPr>
          <w:rFonts w:ascii="Times New Roman" w:eastAsia="Times New Roman" w:hAnsi="Times New Roman" w:cs="Times New Roman"/>
          <w:color w:val="auto"/>
          <w:sz w:val="22"/>
          <w:szCs w:val="22"/>
          <w:lang w:val="en-GB"/>
        </w:rPr>
        <w:t>General population</w:t>
      </w:r>
    </w:p>
    <w:p w14:paraId="06C1DE2E" w14:textId="77777777" w:rsidR="00DB21F6" w:rsidRPr="00DB21F6" w:rsidRDefault="00DB21F6" w:rsidP="00DB21F6">
      <w:pPr>
        <w:pStyle w:val="Default"/>
        <w:jc w:val="both"/>
        <w:rPr>
          <w:rFonts w:ascii="Times New Roman" w:eastAsia="Times New Roman" w:hAnsi="Times New Roman" w:cs="Times New Roman"/>
          <w:color w:val="auto"/>
          <w:sz w:val="22"/>
          <w:szCs w:val="22"/>
          <w:lang w:val="en-GB"/>
        </w:rPr>
      </w:pPr>
    </w:p>
    <w:p w14:paraId="31E9366D" w14:textId="53ED3733" w:rsidR="00557CEF" w:rsidRDefault="00216A21" w:rsidP="00D67E67">
      <w:pPr>
        <w:pStyle w:val="Default"/>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The above list is not </w:t>
      </w:r>
      <w:r w:rsidR="000A0F94">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Project.</w:t>
      </w:r>
    </w:p>
    <w:p w14:paraId="5ADB989E" w14:textId="77777777" w:rsidR="00EC01DB" w:rsidRPr="00164B05" w:rsidRDefault="00EC01DB" w:rsidP="00D67E67">
      <w:pPr>
        <w:pStyle w:val="Default"/>
        <w:jc w:val="both"/>
        <w:rPr>
          <w:rFonts w:ascii="Times New Roman" w:eastAsia="Times New Roman" w:hAnsi="Times New Roman" w:cs="Times New Roman"/>
          <w:color w:val="auto"/>
          <w:sz w:val="22"/>
          <w:szCs w:val="22"/>
          <w:lang w:val="en-GB"/>
        </w:rPr>
      </w:pP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482A1644" w:rsidR="00B16837" w:rsidRPr="00164B05" w:rsidRDefault="008250A7" w:rsidP="008250A7">
      <w:pPr>
        <w:pStyle w:val="Default"/>
        <w:ind w:left="360"/>
        <w:jc w:val="both"/>
        <w:outlineLvl w:val="1"/>
        <w:rPr>
          <w:rFonts w:ascii="Times New Roman" w:eastAsia="Times New Roman" w:hAnsi="Times New Roman" w:cs="Times New Roman"/>
          <w:b/>
          <w:color w:val="auto"/>
          <w:sz w:val="22"/>
          <w:szCs w:val="22"/>
          <w:lang w:val="en-GB"/>
        </w:rPr>
      </w:pPr>
      <w:bookmarkStart w:id="8" w:name="_Toc452388450"/>
      <w:r>
        <w:rPr>
          <w:rFonts w:ascii="Times New Roman" w:eastAsia="Times New Roman" w:hAnsi="Times New Roman" w:cs="Times New Roman"/>
          <w:b/>
          <w:color w:val="auto"/>
          <w:sz w:val="22"/>
          <w:szCs w:val="22"/>
          <w:lang w:val="en-GB"/>
        </w:rPr>
        <w:t xml:space="preserve">5. </w:t>
      </w:r>
      <w:r w:rsidR="00B16837" w:rsidRPr="00164B05">
        <w:rPr>
          <w:rFonts w:ascii="Times New Roman" w:eastAsia="Times New Roman" w:hAnsi="Times New Roman" w:cs="Times New Roman"/>
          <w:b/>
          <w:color w:val="auto"/>
          <w:sz w:val="22"/>
          <w:szCs w:val="22"/>
          <w:lang w:val="en-GB"/>
        </w:rPr>
        <w:t>Budgetary requirements</w:t>
      </w:r>
      <w:bookmarkEnd w:id="8"/>
    </w:p>
    <w:p w14:paraId="3A95D173" w14:textId="77777777" w:rsidR="005D271F" w:rsidRPr="00164B05" w:rsidRDefault="005D271F" w:rsidP="00140E11">
      <w:pPr>
        <w:jc w:val="both"/>
        <w:rPr>
          <w:b/>
          <w:bCs/>
          <w:sz w:val="22"/>
          <w:szCs w:val="22"/>
          <w:highlight w:val="green"/>
        </w:rPr>
      </w:pPr>
    </w:p>
    <w:p w14:paraId="543F9EFD" w14:textId="372A875C" w:rsidR="00DB21F6" w:rsidRDefault="00DB21F6" w:rsidP="00DB21F6">
      <w:pPr>
        <w:pStyle w:val="Default"/>
        <w:jc w:val="both"/>
        <w:rPr>
          <w:rFonts w:ascii="Times New Roman" w:eastAsia="Times New Roman" w:hAnsi="Times New Roman" w:cs="Times New Roman"/>
          <w:color w:val="auto"/>
          <w:sz w:val="22"/>
          <w:szCs w:val="22"/>
          <w:lang w:val="en-GB"/>
        </w:rPr>
      </w:pPr>
      <w:r w:rsidRPr="003E4A4C">
        <w:rPr>
          <w:rFonts w:ascii="Times New Roman" w:eastAsia="Times New Roman" w:hAnsi="Times New Roman" w:cs="Times New Roman"/>
          <w:color w:val="auto"/>
          <w:sz w:val="22"/>
          <w:szCs w:val="22"/>
          <w:lang w:val="en-GB"/>
        </w:rPr>
        <w:t xml:space="preserve">Project proposals shall be accompanied by a draft budget (See </w:t>
      </w:r>
      <w:r w:rsidRPr="003E4A4C">
        <w:rPr>
          <w:rFonts w:ascii="Times New Roman" w:eastAsia="Times New Roman" w:hAnsi="Times New Roman" w:cs="Times New Roman"/>
          <w:b/>
          <w:color w:val="auto"/>
          <w:sz w:val="22"/>
          <w:szCs w:val="22"/>
          <w:lang w:val="en-GB"/>
        </w:rPr>
        <w:t>Template Budget, in Appendix II</w:t>
      </w:r>
      <w:r w:rsidRPr="003E4A4C">
        <w:rPr>
          <w:rFonts w:ascii="Times New Roman" w:eastAsia="Times New Roman" w:hAnsi="Times New Roman" w:cs="Times New Roman"/>
          <w:color w:val="auto"/>
          <w:sz w:val="22"/>
          <w:szCs w:val="22"/>
          <w:lang w:val="en-GB"/>
        </w:rPr>
        <w:t xml:space="preserve">) amounting to a maximum of </w:t>
      </w:r>
      <w:r w:rsidR="00A8643F">
        <w:rPr>
          <w:rFonts w:ascii="Times New Roman" w:eastAsia="Times New Roman" w:hAnsi="Times New Roman" w:cs="Times New Roman"/>
          <w:color w:val="000000" w:themeColor="text1"/>
          <w:sz w:val="22"/>
          <w:szCs w:val="22"/>
          <w:lang w:val="en-GB"/>
        </w:rPr>
        <w:t>16</w:t>
      </w:r>
      <w:r w:rsidRPr="003E4A4C">
        <w:rPr>
          <w:rFonts w:ascii="Times New Roman" w:eastAsia="Times New Roman" w:hAnsi="Times New Roman" w:cs="Times New Roman"/>
          <w:color w:val="000000" w:themeColor="text1"/>
          <w:sz w:val="22"/>
          <w:szCs w:val="22"/>
          <w:lang w:val="en-GB"/>
        </w:rPr>
        <w:t>,</w:t>
      </w:r>
      <w:r w:rsidR="00EC01DB" w:rsidRPr="003E4A4C">
        <w:rPr>
          <w:rFonts w:ascii="Times New Roman" w:eastAsia="Times New Roman" w:hAnsi="Times New Roman" w:cs="Times New Roman"/>
          <w:color w:val="000000" w:themeColor="text1"/>
          <w:sz w:val="22"/>
          <w:szCs w:val="22"/>
          <w:lang w:val="en-GB"/>
        </w:rPr>
        <w:t>0</w:t>
      </w:r>
      <w:r w:rsidRPr="003E4A4C">
        <w:rPr>
          <w:rFonts w:ascii="Times New Roman" w:eastAsia="Times New Roman" w:hAnsi="Times New Roman" w:cs="Times New Roman"/>
          <w:color w:val="000000" w:themeColor="text1"/>
          <w:sz w:val="22"/>
          <w:szCs w:val="22"/>
          <w:lang w:val="en-GB"/>
        </w:rPr>
        <w:t>00 Euros (</w:t>
      </w:r>
      <w:r w:rsidR="00A8643F">
        <w:rPr>
          <w:rFonts w:ascii="Times New Roman" w:eastAsia="Times New Roman" w:hAnsi="Times New Roman" w:cs="Times New Roman"/>
          <w:color w:val="000000" w:themeColor="text1"/>
          <w:sz w:val="22"/>
          <w:szCs w:val="22"/>
          <w:lang w:val="en-GB"/>
        </w:rPr>
        <w:t>sixteen</w:t>
      </w:r>
      <w:r w:rsidR="00B47E9B" w:rsidRPr="003E4A4C">
        <w:rPr>
          <w:rFonts w:ascii="Times New Roman" w:eastAsia="Times New Roman" w:hAnsi="Times New Roman" w:cs="Times New Roman"/>
          <w:color w:val="000000" w:themeColor="text1"/>
          <w:sz w:val="22"/>
          <w:szCs w:val="22"/>
          <w:lang w:val="en-GB"/>
        </w:rPr>
        <w:t xml:space="preserve"> </w:t>
      </w:r>
      <w:r w:rsidRPr="003E4A4C">
        <w:rPr>
          <w:rFonts w:ascii="Times New Roman" w:eastAsia="Times New Roman" w:hAnsi="Times New Roman" w:cs="Times New Roman"/>
          <w:color w:val="000000" w:themeColor="text1"/>
          <w:sz w:val="22"/>
          <w:szCs w:val="22"/>
          <w:lang w:val="en-GB"/>
        </w:rPr>
        <w:t xml:space="preserve">thousand Euros), </w:t>
      </w:r>
      <w:r w:rsidR="00EC01DB" w:rsidRPr="003E4A4C">
        <w:rPr>
          <w:rFonts w:ascii="Times New Roman" w:eastAsia="Times New Roman" w:hAnsi="Times New Roman" w:cs="Times New Roman"/>
          <w:color w:val="000000" w:themeColor="text1"/>
          <w:sz w:val="22"/>
          <w:szCs w:val="22"/>
          <w:lang w:val="en-GB"/>
        </w:rPr>
        <w:t xml:space="preserve">that </w:t>
      </w:r>
      <w:r w:rsidRPr="003E4A4C">
        <w:rPr>
          <w:rFonts w:ascii="Times New Roman" w:hAnsi="Times New Roman" w:cs="Times New Roman"/>
          <w:color w:val="000000" w:themeColor="text1"/>
          <w:sz w:val="22"/>
          <w:szCs w:val="22"/>
        </w:rPr>
        <w:t>can be awarded by the Council of Europe</w:t>
      </w:r>
      <w:r w:rsidR="003E4A4C" w:rsidRPr="003E4A4C">
        <w:rPr>
          <w:rFonts w:ascii="Times New Roman" w:hAnsi="Times New Roman" w:cs="Times New Roman"/>
          <w:color w:val="000000" w:themeColor="text1"/>
          <w:sz w:val="22"/>
          <w:szCs w:val="22"/>
        </w:rPr>
        <w:t>.</w:t>
      </w:r>
    </w:p>
    <w:p w14:paraId="28D44BDB" w14:textId="736EDEEE" w:rsidR="00A02109" w:rsidRDefault="00A02109" w:rsidP="00DB21F6">
      <w:pPr>
        <w:pStyle w:val="Default"/>
        <w:jc w:val="both"/>
        <w:rPr>
          <w:rFonts w:ascii="Times New Roman" w:eastAsia="Times New Roman" w:hAnsi="Times New Roman" w:cs="Times New Roman"/>
          <w:color w:val="auto"/>
          <w:sz w:val="22"/>
          <w:szCs w:val="22"/>
          <w:lang w:val="en-GB"/>
        </w:rPr>
      </w:pPr>
    </w:p>
    <w:p w14:paraId="27FDEA91" w14:textId="00465B17" w:rsidR="00A02109" w:rsidRDefault="00A02109" w:rsidP="00A02109">
      <w:pPr>
        <w:jc w:val="both"/>
        <w:rPr>
          <w:sz w:val="22"/>
          <w:szCs w:val="22"/>
        </w:rPr>
      </w:pPr>
      <w:r w:rsidRPr="002E3BB4">
        <w:rPr>
          <w:sz w:val="22"/>
          <w:szCs w:val="22"/>
        </w:rPr>
        <w:t xml:space="preserve">Each grantee is expected to contribute approximately 10% to the overall project budget, in addition to the funds allocated by the Council of Europe. </w:t>
      </w:r>
      <w:r w:rsidR="003E4A4C">
        <w:rPr>
          <w:sz w:val="22"/>
          <w:szCs w:val="22"/>
        </w:rPr>
        <w:t xml:space="preserve"> </w:t>
      </w:r>
      <w:r w:rsidRPr="002E3BB4">
        <w:rPr>
          <w:sz w:val="22"/>
          <w:szCs w:val="22"/>
        </w:rPr>
        <w:t xml:space="preserve">Each Grantee </w:t>
      </w:r>
      <w:proofErr w:type="gramStart"/>
      <w:r w:rsidR="003E4A4C">
        <w:rPr>
          <w:sz w:val="22"/>
          <w:szCs w:val="22"/>
        </w:rPr>
        <w:t xml:space="preserve">is </w:t>
      </w:r>
      <w:r w:rsidRPr="002E3BB4">
        <w:rPr>
          <w:sz w:val="22"/>
          <w:szCs w:val="22"/>
        </w:rPr>
        <w:t xml:space="preserve"> required</w:t>
      </w:r>
      <w:proofErr w:type="gramEnd"/>
      <w:r w:rsidRPr="002E3BB4">
        <w:rPr>
          <w:sz w:val="22"/>
          <w:szCs w:val="22"/>
        </w:rPr>
        <w:t xml:space="preserve"> to contribute to the project either by way of its own resources or by contribution from third parties. Co-financing may take the form of financial or human resources, in-kind contributions or income generated by the action or project.</w:t>
      </w:r>
    </w:p>
    <w:p w14:paraId="7F6B5083" w14:textId="77777777" w:rsidR="00A02109" w:rsidRDefault="00A02109" w:rsidP="00DB21F6">
      <w:pPr>
        <w:pStyle w:val="Default"/>
        <w:jc w:val="both"/>
        <w:rPr>
          <w:rFonts w:ascii="Times New Roman" w:eastAsia="Times New Roman" w:hAnsi="Times New Roman" w:cs="Times New Roman"/>
          <w:color w:val="auto"/>
          <w:sz w:val="22"/>
          <w:szCs w:val="22"/>
          <w:lang w:val="en-GB"/>
        </w:rPr>
      </w:pPr>
    </w:p>
    <w:p w14:paraId="71A9CB89" w14:textId="21F18AF8" w:rsidR="00DB21F6" w:rsidRDefault="00DB21F6" w:rsidP="00DB21F6">
      <w:pPr>
        <w:jc w:val="both"/>
        <w:rPr>
          <w:color w:val="000000" w:themeColor="text1"/>
          <w:sz w:val="22"/>
          <w:szCs w:val="22"/>
        </w:rPr>
      </w:pPr>
      <w:r>
        <w:rPr>
          <w:color w:val="000000" w:themeColor="text1"/>
          <w:sz w:val="22"/>
          <w:szCs w:val="22"/>
        </w:rPr>
        <w:t xml:space="preserve">In case visibility/work with media is not </w:t>
      </w:r>
      <w:r w:rsidR="00B47E9B">
        <w:rPr>
          <w:color w:val="000000" w:themeColor="text1"/>
          <w:sz w:val="22"/>
          <w:szCs w:val="22"/>
        </w:rPr>
        <w:t xml:space="preserve">the </w:t>
      </w:r>
      <w:r>
        <w:rPr>
          <w:color w:val="000000" w:themeColor="text1"/>
          <w:sz w:val="22"/>
          <w:szCs w:val="22"/>
        </w:rPr>
        <w:t>focus of the project</w:t>
      </w:r>
      <w:r w:rsidRPr="004839DC">
        <w:rPr>
          <w:color w:val="000000" w:themeColor="text1"/>
          <w:sz w:val="22"/>
          <w:szCs w:val="22"/>
        </w:rPr>
        <w:t xml:space="preserve">, selected </w:t>
      </w:r>
      <w:r>
        <w:rPr>
          <w:color w:val="000000" w:themeColor="text1"/>
          <w:sz w:val="22"/>
          <w:szCs w:val="22"/>
        </w:rPr>
        <w:t xml:space="preserve">CSOs </w:t>
      </w:r>
      <w:r w:rsidRPr="004839DC">
        <w:rPr>
          <w:color w:val="000000" w:themeColor="text1"/>
          <w:sz w:val="22"/>
          <w:szCs w:val="22"/>
        </w:rPr>
        <w:t xml:space="preserve">are expected to </w:t>
      </w:r>
      <w:r w:rsidRPr="006211A3">
        <w:rPr>
          <w:color w:val="000000" w:themeColor="text1"/>
          <w:sz w:val="22"/>
          <w:szCs w:val="22"/>
        </w:rPr>
        <w:t xml:space="preserve">allocate </w:t>
      </w:r>
      <w:r>
        <w:rPr>
          <w:color w:val="000000" w:themeColor="text1"/>
          <w:sz w:val="22"/>
          <w:szCs w:val="22"/>
        </w:rPr>
        <w:t xml:space="preserve">certain financial amount from the grant </w:t>
      </w:r>
      <w:r w:rsidRPr="004839DC">
        <w:rPr>
          <w:color w:val="000000" w:themeColor="text1"/>
          <w:sz w:val="22"/>
          <w:szCs w:val="22"/>
        </w:rPr>
        <w:t>for the purpose of implementation of defined visibility activities.</w:t>
      </w:r>
    </w:p>
    <w:p w14:paraId="4205C530" w14:textId="77777777" w:rsidR="002C7690" w:rsidRPr="007E61A6" w:rsidRDefault="002C7690" w:rsidP="00140E11">
      <w:pPr>
        <w:jc w:val="both"/>
        <w:rPr>
          <w:b/>
          <w:bCs/>
          <w:sz w:val="22"/>
          <w:szCs w:val="22"/>
        </w:rPr>
      </w:pPr>
    </w:p>
    <w:p w14:paraId="04AB6062" w14:textId="48BB01C0" w:rsidR="001D72F2" w:rsidRPr="008250A7" w:rsidRDefault="008250A7" w:rsidP="008250A7">
      <w:pPr>
        <w:autoSpaceDE w:val="0"/>
        <w:autoSpaceDN w:val="0"/>
        <w:adjustRightInd w:val="0"/>
        <w:ind w:left="360"/>
        <w:outlineLvl w:val="1"/>
        <w:rPr>
          <w:rFonts w:eastAsiaTheme="minorHAnsi"/>
          <w:b/>
          <w:sz w:val="22"/>
          <w:szCs w:val="22"/>
        </w:rPr>
      </w:pPr>
      <w:bookmarkStart w:id="9" w:name="_Toc452388451"/>
      <w:r>
        <w:rPr>
          <w:rFonts w:eastAsiaTheme="minorHAnsi"/>
          <w:b/>
          <w:bCs/>
          <w:sz w:val="22"/>
          <w:szCs w:val="22"/>
        </w:rPr>
        <w:t xml:space="preserve">6. </w:t>
      </w:r>
      <w:r w:rsidR="001D72F2" w:rsidRPr="008250A7">
        <w:rPr>
          <w:rFonts w:eastAsiaTheme="minorHAnsi"/>
          <w:b/>
          <w:bCs/>
          <w:sz w:val="22"/>
          <w:szCs w:val="22"/>
        </w:rPr>
        <w:t xml:space="preserve">Further to the </w:t>
      </w:r>
      <w:r w:rsidR="001A7369" w:rsidRPr="008250A7">
        <w:rPr>
          <w:rFonts w:eastAsiaTheme="minorHAnsi"/>
          <w:b/>
          <w:bCs/>
          <w:sz w:val="22"/>
          <w:szCs w:val="22"/>
        </w:rPr>
        <w:t xml:space="preserve">general </w:t>
      </w:r>
      <w:r w:rsidR="001D72F2" w:rsidRPr="008250A7">
        <w:rPr>
          <w:rFonts w:eastAsiaTheme="minorHAnsi"/>
          <w:b/>
          <w:bCs/>
          <w:sz w:val="22"/>
          <w:szCs w:val="22"/>
        </w:rPr>
        <w:t>objective, preference will be given to</w:t>
      </w:r>
      <w:r w:rsidR="001D72F2" w:rsidRPr="008250A7">
        <w:rPr>
          <w:rFonts w:eastAsiaTheme="minorHAnsi"/>
          <w:b/>
          <w:sz w:val="22"/>
          <w:szCs w:val="22"/>
        </w:rPr>
        <w:t>:</w:t>
      </w:r>
      <w:bookmarkEnd w:id="9"/>
    </w:p>
    <w:p w14:paraId="3D9D2FE5" w14:textId="77777777" w:rsidR="001D72F2" w:rsidRPr="00216A21" w:rsidRDefault="001D72F2" w:rsidP="001D72F2">
      <w:pPr>
        <w:autoSpaceDE w:val="0"/>
        <w:autoSpaceDN w:val="0"/>
        <w:adjustRightInd w:val="0"/>
        <w:rPr>
          <w:rFonts w:eastAsiaTheme="minorHAnsi"/>
          <w:sz w:val="22"/>
          <w:szCs w:val="22"/>
        </w:rPr>
      </w:pPr>
    </w:p>
    <w:p w14:paraId="187284CF" w14:textId="77777777" w:rsidR="00DB21F6" w:rsidRPr="00216A21" w:rsidRDefault="00DB21F6" w:rsidP="00DB21F6">
      <w:pPr>
        <w:autoSpaceDE w:val="0"/>
        <w:autoSpaceDN w:val="0"/>
        <w:adjustRightInd w:val="0"/>
        <w:rPr>
          <w:rFonts w:eastAsiaTheme="minorHAnsi"/>
          <w:sz w:val="22"/>
          <w:szCs w:val="22"/>
        </w:rPr>
      </w:pPr>
      <w:r>
        <w:rPr>
          <w:rFonts w:eastAsiaTheme="minorHAnsi"/>
          <w:sz w:val="22"/>
          <w:szCs w:val="22"/>
        </w:rPr>
        <w:t>Projects/a</w:t>
      </w:r>
      <w:r w:rsidRPr="00985A42">
        <w:rPr>
          <w:rFonts w:eastAsiaTheme="minorHAnsi"/>
          <w:sz w:val="22"/>
          <w:szCs w:val="22"/>
        </w:rPr>
        <w:t>ctions</w:t>
      </w:r>
      <w:r>
        <w:rPr>
          <w:rFonts w:eastAsiaTheme="minorHAnsi"/>
          <w:sz w:val="22"/>
          <w:szCs w:val="22"/>
        </w:rPr>
        <w:t>:</w:t>
      </w:r>
    </w:p>
    <w:p w14:paraId="7C5DC061" w14:textId="7312DC3F" w:rsidR="00DB21F6" w:rsidRPr="00BD1022" w:rsidRDefault="00DB21F6" w:rsidP="00B016DB">
      <w:pPr>
        <w:pStyle w:val="ListParagraph"/>
        <w:numPr>
          <w:ilvl w:val="0"/>
          <w:numId w:val="3"/>
        </w:numPr>
        <w:autoSpaceDE w:val="0"/>
        <w:autoSpaceDN w:val="0"/>
        <w:adjustRightInd w:val="0"/>
        <w:jc w:val="both"/>
        <w:rPr>
          <w:sz w:val="22"/>
          <w:szCs w:val="22"/>
        </w:rPr>
      </w:pPr>
      <w:r>
        <w:rPr>
          <w:sz w:val="22"/>
          <w:szCs w:val="22"/>
        </w:rPr>
        <w:t>Comb</w:t>
      </w:r>
      <w:r w:rsidR="00A8643F">
        <w:rPr>
          <w:sz w:val="22"/>
          <w:szCs w:val="22"/>
        </w:rPr>
        <w:t>at</w:t>
      </w:r>
      <w:r>
        <w:rPr>
          <w:sz w:val="22"/>
          <w:szCs w:val="22"/>
        </w:rPr>
        <w:t xml:space="preserve">ing multiple forms of discrimination and/or </w:t>
      </w:r>
      <w:r w:rsidR="000A0F94">
        <w:rPr>
          <w:sz w:val="22"/>
          <w:szCs w:val="22"/>
        </w:rPr>
        <w:t xml:space="preserve">group of persons targeted by </w:t>
      </w:r>
      <w:r>
        <w:rPr>
          <w:sz w:val="22"/>
          <w:szCs w:val="22"/>
        </w:rPr>
        <w:t>hate speech (</w:t>
      </w:r>
      <w:proofErr w:type="gramStart"/>
      <w:r>
        <w:rPr>
          <w:sz w:val="22"/>
          <w:szCs w:val="22"/>
        </w:rPr>
        <w:t>e.g.</w:t>
      </w:r>
      <w:proofErr w:type="gramEnd"/>
      <w:r>
        <w:rPr>
          <w:sz w:val="22"/>
          <w:szCs w:val="22"/>
        </w:rPr>
        <w:t xml:space="preserve"> against Roma, LGBTI persons, women</w:t>
      </w:r>
      <w:r w:rsidR="000A0F94">
        <w:rPr>
          <w:sz w:val="22"/>
          <w:szCs w:val="22"/>
        </w:rPr>
        <w:t>,</w:t>
      </w:r>
      <w:r>
        <w:rPr>
          <w:sz w:val="22"/>
          <w:szCs w:val="22"/>
        </w:rPr>
        <w:t xml:space="preserve"> etc.);</w:t>
      </w:r>
    </w:p>
    <w:p w14:paraId="33AA3882" w14:textId="0D7D6CEB" w:rsidR="00DB21F6" w:rsidRDefault="00DB21F6" w:rsidP="00B47E9B">
      <w:pPr>
        <w:pStyle w:val="ListParagraph"/>
        <w:numPr>
          <w:ilvl w:val="0"/>
          <w:numId w:val="3"/>
        </w:numPr>
        <w:autoSpaceDE w:val="0"/>
        <w:autoSpaceDN w:val="0"/>
        <w:adjustRightInd w:val="0"/>
        <w:jc w:val="both"/>
        <w:rPr>
          <w:sz w:val="22"/>
          <w:szCs w:val="22"/>
        </w:rPr>
      </w:pPr>
      <w:r w:rsidRPr="00C12C99">
        <w:rPr>
          <w:sz w:val="22"/>
          <w:szCs w:val="22"/>
        </w:rPr>
        <w:t xml:space="preserve">Supporting initiatives and actions that promote and encourage </w:t>
      </w:r>
      <w:r>
        <w:rPr>
          <w:sz w:val="22"/>
          <w:szCs w:val="22"/>
        </w:rPr>
        <w:t>fighting</w:t>
      </w:r>
      <w:r w:rsidRPr="00C12C99">
        <w:rPr>
          <w:sz w:val="22"/>
          <w:szCs w:val="22"/>
        </w:rPr>
        <w:t xml:space="preserve"> discrimination </w:t>
      </w:r>
      <w:r>
        <w:rPr>
          <w:sz w:val="22"/>
          <w:szCs w:val="22"/>
        </w:rPr>
        <w:t xml:space="preserve">such as </w:t>
      </w:r>
      <w:r w:rsidRPr="00C12C99">
        <w:rPr>
          <w:sz w:val="22"/>
          <w:szCs w:val="22"/>
        </w:rPr>
        <w:t xml:space="preserve">on </w:t>
      </w:r>
      <w:r>
        <w:rPr>
          <w:sz w:val="22"/>
          <w:szCs w:val="22"/>
        </w:rPr>
        <w:t xml:space="preserve">ground of </w:t>
      </w:r>
      <w:r w:rsidRPr="00C12C99">
        <w:rPr>
          <w:sz w:val="22"/>
          <w:szCs w:val="22"/>
        </w:rPr>
        <w:t xml:space="preserve">ethnic </w:t>
      </w:r>
      <w:r>
        <w:rPr>
          <w:sz w:val="22"/>
          <w:szCs w:val="22"/>
        </w:rPr>
        <w:t xml:space="preserve">or national </w:t>
      </w:r>
      <w:r w:rsidRPr="00C12C99">
        <w:rPr>
          <w:sz w:val="22"/>
          <w:szCs w:val="22"/>
        </w:rPr>
        <w:t>origin</w:t>
      </w:r>
      <w:r>
        <w:rPr>
          <w:sz w:val="22"/>
          <w:szCs w:val="22"/>
        </w:rPr>
        <w:t>,</w:t>
      </w:r>
      <w:r w:rsidRPr="00C12C99">
        <w:rPr>
          <w:sz w:val="22"/>
          <w:szCs w:val="22"/>
        </w:rPr>
        <w:t xml:space="preserve"> and enhancing intercultural dialogue, mutual respect, understanding and cooperation among all persons living in </w:t>
      </w:r>
      <w:r w:rsidR="000A0F94">
        <w:rPr>
          <w:sz w:val="22"/>
          <w:szCs w:val="22"/>
        </w:rPr>
        <w:t xml:space="preserve">a </w:t>
      </w:r>
      <w:r>
        <w:rPr>
          <w:sz w:val="22"/>
          <w:szCs w:val="22"/>
        </w:rPr>
        <w:t xml:space="preserve">local </w:t>
      </w:r>
      <w:proofErr w:type="gramStart"/>
      <w:r>
        <w:rPr>
          <w:sz w:val="22"/>
          <w:szCs w:val="22"/>
        </w:rPr>
        <w:t>community;</w:t>
      </w:r>
      <w:proofErr w:type="gramEnd"/>
    </w:p>
    <w:p w14:paraId="2446A307" w14:textId="1FC81E3B" w:rsidR="00DB21F6" w:rsidRDefault="00DB21F6">
      <w:pPr>
        <w:pStyle w:val="ListParagraph"/>
        <w:numPr>
          <w:ilvl w:val="0"/>
          <w:numId w:val="3"/>
        </w:numPr>
        <w:autoSpaceDE w:val="0"/>
        <w:autoSpaceDN w:val="0"/>
        <w:adjustRightInd w:val="0"/>
        <w:jc w:val="both"/>
        <w:rPr>
          <w:sz w:val="22"/>
          <w:szCs w:val="22"/>
        </w:rPr>
      </w:pPr>
      <w:r>
        <w:rPr>
          <w:sz w:val="22"/>
          <w:szCs w:val="22"/>
        </w:rPr>
        <w:t xml:space="preserve">Linking </w:t>
      </w:r>
      <w:r w:rsidR="000A0F94">
        <w:rPr>
          <w:sz w:val="22"/>
          <w:szCs w:val="22"/>
        </w:rPr>
        <w:t xml:space="preserve">with </w:t>
      </w:r>
      <w:r>
        <w:rPr>
          <w:sz w:val="22"/>
          <w:szCs w:val="22"/>
        </w:rPr>
        <w:t xml:space="preserve">local level existing strategies in the above-mentioned areas (anti-discrimination, Roma, LGBTI persons, combating hate speech and hate motivated violence) or supporting the preparation of such </w:t>
      </w:r>
      <w:proofErr w:type="gramStart"/>
      <w:r>
        <w:rPr>
          <w:sz w:val="22"/>
          <w:szCs w:val="22"/>
        </w:rPr>
        <w:t>strategies;</w:t>
      </w:r>
      <w:proofErr w:type="gramEnd"/>
    </w:p>
    <w:p w14:paraId="44E9082D" w14:textId="177A01DF" w:rsidR="00DB21F6" w:rsidRPr="00E4259F" w:rsidRDefault="00DB21F6">
      <w:pPr>
        <w:pStyle w:val="ListParagraph"/>
        <w:numPr>
          <w:ilvl w:val="0"/>
          <w:numId w:val="3"/>
        </w:numPr>
        <w:autoSpaceDE w:val="0"/>
        <w:autoSpaceDN w:val="0"/>
        <w:adjustRightInd w:val="0"/>
        <w:jc w:val="both"/>
        <w:rPr>
          <w:sz w:val="22"/>
          <w:szCs w:val="22"/>
        </w:rPr>
      </w:pPr>
      <w:r>
        <w:rPr>
          <w:sz w:val="22"/>
          <w:szCs w:val="22"/>
        </w:rPr>
        <w:t>I</w:t>
      </w:r>
      <w:r w:rsidRPr="007650AF">
        <w:rPr>
          <w:sz w:val="22"/>
          <w:szCs w:val="22"/>
        </w:rPr>
        <w:t>ncorporat</w:t>
      </w:r>
      <w:r>
        <w:rPr>
          <w:sz w:val="22"/>
          <w:szCs w:val="22"/>
        </w:rPr>
        <w:t>ing</w:t>
      </w:r>
      <w:r w:rsidRPr="007650AF">
        <w:rPr>
          <w:sz w:val="22"/>
          <w:szCs w:val="22"/>
        </w:rPr>
        <w:t xml:space="preserve"> g</w:t>
      </w:r>
      <w:r>
        <w:rPr>
          <w:sz w:val="22"/>
          <w:szCs w:val="22"/>
        </w:rPr>
        <w:t xml:space="preserve">ender mainstreaming elements and paying particular attention to </w:t>
      </w:r>
      <w:r w:rsidRPr="008B39F0">
        <w:rPr>
          <w:sz w:val="22"/>
          <w:szCs w:val="22"/>
        </w:rPr>
        <w:t>the interplay</w:t>
      </w:r>
      <w:r w:rsidR="00B47E9B">
        <w:rPr>
          <w:sz w:val="22"/>
          <w:szCs w:val="22"/>
        </w:rPr>
        <w:t xml:space="preserve"> </w:t>
      </w:r>
      <w:r w:rsidRPr="008B39F0">
        <w:rPr>
          <w:sz w:val="22"/>
          <w:szCs w:val="22"/>
        </w:rPr>
        <w:t xml:space="preserve">between </w:t>
      </w:r>
      <w:r w:rsidR="000A0F94">
        <w:rPr>
          <w:sz w:val="22"/>
          <w:szCs w:val="22"/>
        </w:rPr>
        <w:t xml:space="preserve">discrimination on </w:t>
      </w:r>
      <w:r w:rsidRPr="008B39F0">
        <w:rPr>
          <w:sz w:val="22"/>
          <w:szCs w:val="22"/>
        </w:rPr>
        <w:t xml:space="preserve">gender </w:t>
      </w:r>
      <w:r w:rsidR="000A0F94">
        <w:rPr>
          <w:sz w:val="22"/>
          <w:szCs w:val="22"/>
        </w:rPr>
        <w:t xml:space="preserve">ground </w:t>
      </w:r>
      <w:r w:rsidRPr="008B39F0">
        <w:rPr>
          <w:sz w:val="22"/>
          <w:szCs w:val="22"/>
        </w:rPr>
        <w:t xml:space="preserve">and </w:t>
      </w:r>
      <w:r w:rsidR="000A0F94" w:rsidRPr="008B39F0">
        <w:rPr>
          <w:sz w:val="22"/>
          <w:szCs w:val="22"/>
        </w:rPr>
        <w:t>discrimination</w:t>
      </w:r>
      <w:r w:rsidR="000A0F94">
        <w:rPr>
          <w:sz w:val="22"/>
          <w:szCs w:val="22"/>
        </w:rPr>
        <w:t xml:space="preserve"> on </w:t>
      </w:r>
      <w:r>
        <w:rPr>
          <w:sz w:val="22"/>
          <w:szCs w:val="22"/>
        </w:rPr>
        <w:t xml:space="preserve">other </w:t>
      </w:r>
      <w:r w:rsidRPr="008B39F0">
        <w:rPr>
          <w:sz w:val="22"/>
          <w:szCs w:val="22"/>
        </w:rPr>
        <w:t>grounds</w:t>
      </w:r>
      <w:r>
        <w:rPr>
          <w:sz w:val="22"/>
          <w:szCs w:val="22"/>
        </w:rPr>
        <w:t>,</w:t>
      </w:r>
      <w:r w:rsidRPr="008B39F0">
        <w:rPr>
          <w:sz w:val="22"/>
          <w:szCs w:val="22"/>
        </w:rPr>
        <w:t xml:space="preserve"> </w:t>
      </w:r>
      <w:r>
        <w:rPr>
          <w:sz w:val="22"/>
          <w:szCs w:val="22"/>
        </w:rPr>
        <w:t xml:space="preserve">such as ethnicity, </w:t>
      </w:r>
      <w:proofErr w:type="gramStart"/>
      <w:r>
        <w:rPr>
          <w:sz w:val="22"/>
          <w:szCs w:val="22"/>
        </w:rPr>
        <w:t>nationality</w:t>
      </w:r>
      <w:proofErr w:type="gramEnd"/>
      <w:r>
        <w:rPr>
          <w:sz w:val="22"/>
          <w:szCs w:val="22"/>
        </w:rPr>
        <w:t xml:space="preserve"> and language; </w:t>
      </w:r>
      <w:r w:rsidR="000A0F94">
        <w:rPr>
          <w:sz w:val="22"/>
          <w:szCs w:val="22"/>
        </w:rPr>
        <w:t>projects should have</w:t>
      </w:r>
      <w:r w:rsidRPr="00E4259F">
        <w:rPr>
          <w:sz w:val="22"/>
          <w:szCs w:val="22"/>
        </w:rPr>
        <w:t xml:space="preserve"> a strong link with Council of Europe work in the field of inclusion and anti-discrimination</w:t>
      </w:r>
      <w:r w:rsidR="000A0F94">
        <w:rPr>
          <w:sz w:val="22"/>
          <w:szCs w:val="22"/>
        </w:rPr>
        <w:t>.</w:t>
      </w:r>
    </w:p>
    <w:p w14:paraId="51B3E7EF" w14:textId="77777777" w:rsidR="000A0F94" w:rsidRPr="000A0F94" w:rsidRDefault="00DB21F6">
      <w:pPr>
        <w:pStyle w:val="ListParagraph"/>
        <w:numPr>
          <w:ilvl w:val="0"/>
          <w:numId w:val="3"/>
        </w:numPr>
        <w:autoSpaceDE w:val="0"/>
        <w:autoSpaceDN w:val="0"/>
        <w:adjustRightInd w:val="0"/>
        <w:jc w:val="both"/>
        <w:rPr>
          <w:rStyle w:val="CommentReference"/>
          <w:sz w:val="22"/>
          <w:szCs w:val="22"/>
        </w:rPr>
      </w:pPr>
      <w:r>
        <w:rPr>
          <w:color w:val="000000" w:themeColor="text1"/>
          <w:sz w:val="22"/>
          <w:szCs w:val="22"/>
        </w:rPr>
        <w:t>I</w:t>
      </w:r>
      <w:r w:rsidRPr="007510B7">
        <w:rPr>
          <w:color w:val="000000" w:themeColor="text1"/>
          <w:sz w:val="22"/>
          <w:szCs w:val="22"/>
        </w:rPr>
        <w:t>nclud</w:t>
      </w:r>
      <w:r>
        <w:rPr>
          <w:color w:val="000000" w:themeColor="text1"/>
          <w:sz w:val="22"/>
          <w:szCs w:val="22"/>
        </w:rPr>
        <w:t>ing</w:t>
      </w:r>
      <w:r w:rsidRPr="007510B7">
        <w:rPr>
          <w:color w:val="000000" w:themeColor="text1"/>
          <w:sz w:val="22"/>
          <w:szCs w:val="22"/>
        </w:rPr>
        <w:t xml:space="preserve"> list of </w:t>
      </w:r>
      <w:r>
        <w:rPr>
          <w:color w:val="000000" w:themeColor="text1"/>
          <w:sz w:val="22"/>
          <w:szCs w:val="22"/>
        </w:rPr>
        <w:t xml:space="preserve">visibility </w:t>
      </w:r>
      <w:r w:rsidRPr="007510B7">
        <w:rPr>
          <w:color w:val="000000" w:themeColor="text1"/>
          <w:sz w:val="22"/>
          <w:szCs w:val="22"/>
        </w:rPr>
        <w:t xml:space="preserve">activities that should be implemented through </w:t>
      </w:r>
      <w:r w:rsidRPr="00C12C99">
        <w:rPr>
          <w:color w:val="000000" w:themeColor="text1"/>
          <w:sz w:val="22"/>
          <w:szCs w:val="22"/>
        </w:rPr>
        <w:t xml:space="preserve">the grant, aiming to promote </w:t>
      </w:r>
      <w:r>
        <w:rPr>
          <w:rFonts w:eastAsiaTheme="minorHAnsi"/>
          <w:color w:val="000000" w:themeColor="text1"/>
          <w:sz w:val="22"/>
          <w:szCs w:val="22"/>
        </w:rPr>
        <w:t>tolerance,</w:t>
      </w:r>
      <w:r w:rsidRPr="00173DB9">
        <w:rPr>
          <w:rFonts w:eastAsiaTheme="minorHAnsi"/>
          <w:color w:val="000000" w:themeColor="text1"/>
          <w:sz w:val="22"/>
          <w:szCs w:val="22"/>
        </w:rPr>
        <w:t xml:space="preserve"> </w:t>
      </w:r>
      <w:r w:rsidRPr="00C12C99">
        <w:rPr>
          <w:color w:val="000000" w:themeColor="text1"/>
          <w:sz w:val="22"/>
          <w:szCs w:val="22"/>
        </w:rPr>
        <w:t xml:space="preserve">among </w:t>
      </w:r>
      <w:proofErr w:type="gramStart"/>
      <w:r w:rsidRPr="00C12C99">
        <w:rPr>
          <w:color w:val="000000" w:themeColor="text1"/>
          <w:sz w:val="22"/>
          <w:szCs w:val="22"/>
        </w:rPr>
        <w:t>general public</w:t>
      </w:r>
      <w:proofErr w:type="gramEnd"/>
      <w:r w:rsidRPr="00C12C99">
        <w:rPr>
          <w:color w:val="000000" w:themeColor="text1"/>
          <w:sz w:val="22"/>
          <w:szCs w:val="22"/>
        </w:rPr>
        <w:t xml:space="preserve"> - public has access to fact-based/well-researched information </w:t>
      </w:r>
      <w:r>
        <w:rPr>
          <w:color w:val="000000" w:themeColor="text1"/>
          <w:sz w:val="22"/>
          <w:szCs w:val="22"/>
          <w:lang w:val="en-US"/>
        </w:rPr>
        <w:t>on</w:t>
      </w:r>
      <w:r w:rsidRPr="00C12C99">
        <w:rPr>
          <w:color w:val="000000" w:themeColor="text1"/>
          <w:sz w:val="22"/>
          <w:szCs w:val="22"/>
        </w:rPr>
        <w:t> </w:t>
      </w:r>
      <w:r>
        <w:rPr>
          <w:color w:val="000000" w:themeColor="text1"/>
          <w:sz w:val="22"/>
          <w:szCs w:val="22"/>
        </w:rPr>
        <w:t>anti-discrimination</w:t>
      </w:r>
      <w:r w:rsidRPr="00C12C99">
        <w:rPr>
          <w:color w:val="000000" w:themeColor="text1"/>
          <w:sz w:val="22"/>
          <w:szCs w:val="22"/>
        </w:rPr>
        <w:t xml:space="preserve"> </w:t>
      </w:r>
      <w:r>
        <w:rPr>
          <w:color w:val="000000" w:themeColor="text1"/>
          <w:sz w:val="22"/>
          <w:szCs w:val="22"/>
        </w:rPr>
        <w:t xml:space="preserve">and/or ethnic minorities and/or sexual </w:t>
      </w:r>
      <w:r w:rsidRPr="00C12C99">
        <w:rPr>
          <w:color w:val="000000" w:themeColor="text1"/>
          <w:sz w:val="22"/>
          <w:szCs w:val="22"/>
        </w:rPr>
        <w:t xml:space="preserve">minorities </w:t>
      </w:r>
      <w:r>
        <w:rPr>
          <w:color w:val="000000" w:themeColor="text1"/>
          <w:sz w:val="22"/>
          <w:szCs w:val="22"/>
        </w:rPr>
        <w:t>(</w:t>
      </w:r>
      <w:r w:rsidRPr="00C12C99">
        <w:rPr>
          <w:color w:val="000000" w:themeColor="text1"/>
          <w:sz w:val="22"/>
          <w:szCs w:val="22"/>
        </w:rPr>
        <w:t xml:space="preserve">and </w:t>
      </w:r>
      <w:r>
        <w:rPr>
          <w:color w:val="000000" w:themeColor="text1"/>
          <w:sz w:val="22"/>
          <w:szCs w:val="22"/>
        </w:rPr>
        <w:t>their</w:t>
      </w:r>
      <w:r w:rsidRPr="00C12C99">
        <w:rPr>
          <w:color w:val="000000" w:themeColor="text1"/>
          <w:sz w:val="22"/>
          <w:szCs w:val="22"/>
        </w:rPr>
        <w:t xml:space="preserve"> rights</w:t>
      </w:r>
      <w:r>
        <w:rPr>
          <w:color w:val="000000" w:themeColor="text1"/>
          <w:sz w:val="22"/>
          <w:szCs w:val="22"/>
        </w:rPr>
        <w:t>) and/or on hate speech. Based on this it can</w:t>
      </w:r>
      <w:r w:rsidRPr="00C12C99">
        <w:rPr>
          <w:color w:val="000000" w:themeColor="text1"/>
          <w:sz w:val="22"/>
          <w:szCs w:val="22"/>
        </w:rPr>
        <w:t xml:space="preserve"> make a positive connotation with issues linked to the </w:t>
      </w:r>
      <w:r>
        <w:rPr>
          <w:color w:val="000000" w:themeColor="text1"/>
          <w:sz w:val="22"/>
          <w:szCs w:val="22"/>
        </w:rPr>
        <w:t>vulnerable groups</w:t>
      </w:r>
      <w:r w:rsidRPr="00C12C99">
        <w:rPr>
          <w:color w:val="000000" w:themeColor="text1"/>
          <w:sz w:val="22"/>
          <w:szCs w:val="22"/>
        </w:rPr>
        <w:t xml:space="preserve"> in </w:t>
      </w:r>
      <w:proofErr w:type="gramStart"/>
      <w:r w:rsidRPr="00C12C99">
        <w:rPr>
          <w:color w:val="000000" w:themeColor="text1"/>
          <w:sz w:val="22"/>
          <w:szCs w:val="22"/>
        </w:rPr>
        <w:t>society;</w:t>
      </w:r>
      <w:proofErr w:type="gramEnd"/>
    </w:p>
    <w:p w14:paraId="0E4240A0" w14:textId="1AACFE0C" w:rsidR="00DB21F6" w:rsidRPr="00DB21F6" w:rsidRDefault="000A0F94">
      <w:pPr>
        <w:pStyle w:val="ListParagraph"/>
        <w:numPr>
          <w:ilvl w:val="0"/>
          <w:numId w:val="3"/>
        </w:numPr>
        <w:autoSpaceDE w:val="0"/>
        <w:autoSpaceDN w:val="0"/>
        <w:adjustRightInd w:val="0"/>
        <w:jc w:val="both"/>
        <w:rPr>
          <w:sz w:val="22"/>
          <w:szCs w:val="22"/>
        </w:rPr>
      </w:pPr>
      <w:r>
        <w:rPr>
          <w:color w:val="000000" w:themeColor="text1"/>
          <w:sz w:val="22"/>
          <w:szCs w:val="22"/>
        </w:rPr>
        <w:t>S</w:t>
      </w:r>
      <w:r w:rsidR="00DB21F6" w:rsidRPr="00C12C99">
        <w:rPr>
          <w:color w:val="000000" w:themeColor="text1"/>
          <w:sz w:val="22"/>
          <w:szCs w:val="22"/>
        </w:rPr>
        <w:t>timulat</w:t>
      </w:r>
      <w:r>
        <w:rPr>
          <w:color w:val="000000" w:themeColor="text1"/>
          <w:sz w:val="22"/>
          <w:szCs w:val="22"/>
        </w:rPr>
        <w:t>ing</w:t>
      </w:r>
      <w:r w:rsidR="00DB21F6" w:rsidRPr="00C12C99">
        <w:rPr>
          <w:color w:val="000000" w:themeColor="text1"/>
          <w:sz w:val="22"/>
          <w:szCs w:val="22"/>
        </w:rPr>
        <w:t xml:space="preserve"> media interest and increas</w:t>
      </w:r>
      <w:r>
        <w:rPr>
          <w:color w:val="000000" w:themeColor="text1"/>
          <w:sz w:val="22"/>
          <w:szCs w:val="22"/>
        </w:rPr>
        <w:t>ing</w:t>
      </w:r>
      <w:r w:rsidR="00DB21F6" w:rsidRPr="00C12C99">
        <w:rPr>
          <w:color w:val="000000" w:themeColor="text1"/>
          <w:sz w:val="22"/>
          <w:szCs w:val="22"/>
        </w:rPr>
        <w:t xml:space="preserve"> the number of media reports aimed at increasing awareness related to the promotion of tolerance</w:t>
      </w:r>
      <w:r w:rsidR="00DB21F6">
        <w:rPr>
          <w:color w:val="000000" w:themeColor="text1"/>
          <w:sz w:val="22"/>
          <w:szCs w:val="22"/>
        </w:rPr>
        <w:t xml:space="preserve">, combating hate speech and </w:t>
      </w:r>
      <w:proofErr w:type="gramStart"/>
      <w:r w:rsidR="00DB21F6">
        <w:rPr>
          <w:color w:val="000000" w:themeColor="text1"/>
          <w:sz w:val="22"/>
          <w:szCs w:val="22"/>
        </w:rPr>
        <w:t>discrimination</w:t>
      </w:r>
      <w:r w:rsidR="00DB21F6" w:rsidRPr="00C12C99">
        <w:rPr>
          <w:color w:val="000000" w:themeColor="text1"/>
          <w:sz w:val="22"/>
          <w:szCs w:val="22"/>
        </w:rPr>
        <w:t>;</w:t>
      </w:r>
      <w:proofErr w:type="gramEnd"/>
      <w:r w:rsidR="00DB21F6" w:rsidRPr="00C12C99">
        <w:rPr>
          <w:color w:val="000000" w:themeColor="text1"/>
          <w:sz w:val="22"/>
          <w:szCs w:val="22"/>
        </w:rPr>
        <w:t xml:space="preserve"> provid</w:t>
      </w:r>
      <w:r>
        <w:rPr>
          <w:color w:val="000000" w:themeColor="text1"/>
          <w:sz w:val="22"/>
          <w:szCs w:val="22"/>
        </w:rPr>
        <w:t>ing</w:t>
      </w:r>
      <w:r w:rsidR="00DB21F6" w:rsidRPr="00C12C99">
        <w:rPr>
          <w:color w:val="000000" w:themeColor="text1"/>
          <w:sz w:val="22"/>
          <w:szCs w:val="22"/>
        </w:rPr>
        <w:t xml:space="preserve"> visibility of the contribution of the CoE support to </w:t>
      </w:r>
      <w:r w:rsidR="00DB21F6">
        <w:rPr>
          <w:color w:val="000000" w:themeColor="text1"/>
          <w:sz w:val="22"/>
          <w:szCs w:val="22"/>
        </w:rPr>
        <w:t>“Enhancing of diversity and equality in Moldova”.</w:t>
      </w:r>
    </w:p>
    <w:p w14:paraId="2A8AD679" w14:textId="77777777" w:rsidR="001D72F2" w:rsidRPr="00985A42" w:rsidRDefault="001D72F2" w:rsidP="001B0147">
      <w:pPr>
        <w:autoSpaceDE w:val="0"/>
        <w:autoSpaceDN w:val="0"/>
        <w:adjustRightInd w:val="0"/>
        <w:rPr>
          <w:sz w:val="22"/>
          <w:szCs w:val="22"/>
        </w:rPr>
      </w:pPr>
    </w:p>
    <w:p w14:paraId="2B52ADA9" w14:textId="5A4CF513" w:rsidR="001D72F2" w:rsidRPr="008250A7" w:rsidRDefault="008250A7" w:rsidP="008250A7">
      <w:pPr>
        <w:ind w:firstLine="360"/>
        <w:jc w:val="both"/>
        <w:outlineLvl w:val="1"/>
        <w:rPr>
          <w:b/>
          <w:sz w:val="22"/>
          <w:szCs w:val="22"/>
        </w:rPr>
      </w:pPr>
      <w:bookmarkStart w:id="10" w:name="_Toc452388452"/>
      <w:r>
        <w:rPr>
          <w:b/>
          <w:sz w:val="22"/>
          <w:szCs w:val="22"/>
        </w:rPr>
        <w:t xml:space="preserve">7. </w:t>
      </w:r>
      <w:r w:rsidR="001D72F2" w:rsidRPr="008250A7">
        <w:rPr>
          <w:b/>
          <w:sz w:val="22"/>
          <w:szCs w:val="22"/>
        </w:rPr>
        <w:t>The following types of action will not be considered:</w:t>
      </w:r>
      <w:bookmarkEnd w:id="10"/>
    </w:p>
    <w:p w14:paraId="1DDCEDBC" w14:textId="77777777" w:rsidR="001D72F2" w:rsidRPr="00D92403" w:rsidRDefault="001D72F2" w:rsidP="001D72F2">
      <w:pPr>
        <w:jc w:val="both"/>
        <w:rPr>
          <w:b/>
          <w:sz w:val="22"/>
          <w:szCs w:val="22"/>
        </w:rPr>
      </w:pPr>
    </w:p>
    <w:p w14:paraId="3F9907C2" w14:textId="19A6E17A" w:rsidR="001D72F2" w:rsidRPr="00D92403" w:rsidRDefault="007E5812" w:rsidP="00950EBB">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roofErr w:type="gramStart"/>
      <w:r w:rsidR="001D72F2" w:rsidRPr="00D92403">
        <w:rPr>
          <w:rFonts w:eastAsiaTheme="minorHAnsi"/>
          <w:sz w:val="22"/>
          <w:szCs w:val="22"/>
        </w:rPr>
        <w:t>);</w:t>
      </w:r>
      <w:proofErr w:type="gramEnd"/>
    </w:p>
    <w:p w14:paraId="6CCB7BBC" w14:textId="3224BABF" w:rsidR="001D72F2" w:rsidRPr="00D92403" w:rsidRDefault="007E5812" w:rsidP="00950EBB">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w:t>
      </w:r>
      <w:proofErr w:type="gramStart"/>
      <w:r w:rsidR="001D72F2" w:rsidRPr="00D92403">
        <w:rPr>
          <w:rFonts w:eastAsiaTheme="minorHAnsi"/>
          <w:sz w:val="22"/>
          <w:szCs w:val="22"/>
        </w:rPr>
        <w:t>courses;</w:t>
      </w:r>
      <w:proofErr w:type="gramEnd"/>
    </w:p>
    <w:p w14:paraId="5556C877" w14:textId="461CF86B" w:rsidR="001D72F2" w:rsidRDefault="007E5812" w:rsidP="00950EBB">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7287BFD2" w:rsidR="00B16837" w:rsidRPr="008250A7" w:rsidRDefault="008250A7" w:rsidP="008250A7">
      <w:pPr>
        <w:autoSpaceDE w:val="0"/>
        <w:autoSpaceDN w:val="0"/>
        <w:adjustRightInd w:val="0"/>
        <w:ind w:left="360"/>
        <w:outlineLvl w:val="1"/>
        <w:rPr>
          <w:rFonts w:eastAsiaTheme="minorHAnsi"/>
          <w:b/>
          <w:sz w:val="22"/>
          <w:szCs w:val="22"/>
        </w:rPr>
      </w:pPr>
      <w:bookmarkStart w:id="11" w:name="_Toc452388453"/>
      <w:r>
        <w:rPr>
          <w:rFonts w:eastAsiaTheme="minorHAnsi"/>
          <w:b/>
          <w:sz w:val="22"/>
          <w:szCs w:val="22"/>
        </w:rPr>
        <w:t xml:space="preserve">8. </w:t>
      </w:r>
      <w:r w:rsidR="008B2102" w:rsidRPr="008250A7">
        <w:rPr>
          <w:rFonts w:eastAsiaTheme="minorHAnsi"/>
          <w:b/>
          <w:sz w:val="22"/>
          <w:szCs w:val="22"/>
        </w:rPr>
        <w:t>Funding conditions</w:t>
      </w:r>
      <w:r w:rsidR="00B16837" w:rsidRPr="008250A7">
        <w:rPr>
          <w:rFonts w:eastAsiaTheme="minorHAnsi"/>
          <w:b/>
          <w:sz w:val="22"/>
          <w:szCs w:val="22"/>
        </w:rPr>
        <w:t>:</w:t>
      </w:r>
      <w:bookmarkEnd w:id="11"/>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79FB3A2E" w:rsidR="00B16837" w:rsidRPr="00164B05" w:rsidRDefault="00DB21F6" w:rsidP="00950EBB">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80 </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00B16837" w:rsidRPr="00164B05">
        <w:rPr>
          <w:rFonts w:ascii="Times New Roman" w:eastAsia="Times New Roman" w:hAnsi="Times New Roman" w:cs="Times New Roman"/>
          <w:color w:val="auto"/>
          <w:sz w:val="22"/>
          <w:szCs w:val="22"/>
          <w:lang w:val="en-GB"/>
        </w:rPr>
        <w:t xml:space="preserve"> when the Grant Agreement between the </w:t>
      </w:r>
      <w:r w:rsidR="00A033A9">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 xml:space="preserve">arties is </w:t>
      </w:r>
      <w:proofErr w:type="gramStart"/>
      <w:r w:rsidR="00B16837" w:rsidRPr="00164B05">
        <w:rPr>
          <w:rFonts w:ascii="Times New Roman" w:eastAsia="Times New Roman" w:hAnsi="Times New Roman" w:cs="Times New Roman"/>
          <w:color w:val="auto"/>
          <w:sz w:val="22"/>
          <w:szCs w:val="22"/>
          <w:lang w:val="en-GB"/>
        </w:rPr>
        <w:t>signed;</w:t>
      </w:r>
      <w:proofErr w:type="gramEnd"/>
    </w:p>
    <w:p w14:paraId="45E0B060" w14:textId="2DAF435C" w:rsidR="00B16837" w:rsidRDefault="00B16837" w:rsidP="00950EBB">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Pr="00164B05">
        <w:rPr>
          <w:rFonts w:ascii="Times New Roman" w:eastAsia="Times New Roman" w:hAnsi="Times New Roman" w:cs="Times New Roman"/>
          <w:color w:val="auto"/>
          <w:sz w:val="22"/>
          <w:szCs w:val="22"/>
          <w:lang w:val="en-GB"/>
        </w:rPr>
        <w:t xml:space="preserve">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37B7DAA4" w14:textId="234BA497" w:rsidR="00EC01DB" w:rsidRDefault="00EC01DB" w:rsidP="00EC01DB">
      <w:pPr>
        <w:pStyle w:val="Default"/>
        <w:jc w:val="both"/>
        <w:rPr>
          <w:rFonts w:ascii="Times New Roman" w:eastAsia="Times New Roman" w:hAnsi="Times New Roman" w:cs="Times New Roman"/>
          <w:color w:val="auto"/>
          <w:sz w:val="22"/>
          <w:szCs w:val="22"/>
          <w:lang w:val="en-GB"/>
        </w:rPr>
      </w:pPr>
    </w:p>
    <w:p w14:paraId="27F5F49F" w14:textId="21B64158" w:rsidR="00EC01DB" w:rsidRDefault="00EC01DB" w:rsidP="00EC01DB">
      <w:pPr>
        <w:pStyle w:val="Default"/>
        <w:jc w:val="both"/>
        <w:rPr>
          <w:rFonts w:ascii="Times New Roman" w:eastAsia="Times New Roman" w:hAnsi="Times New Roman" w:cs="Times New Roman"/>
          <w:color w:val="auto"/>
          <w:sz w:val="22"/>
          <w:szCs w:val="22"/>
          <w:lang w:val="en-GB"/>
        </w:rPr>
      </w:pPr>
    </w:p>
    <w:p w14:paraId="67F58EAE" w14:textId="77777777" w:rsidR="00EC01DB" w:rsidRPr="00164B05" w:rsidRDefault="00EC01DB" w:rsidP="00EC01DB">
      <w:pPr>
        <w:pStyle w:val="Default"/>
        <w:jc w:val="both"/>
        <w:rPr>
          <w:rFonts w:ascii="Times New Roman" w:eastAsia="Times New Roman" w:hAnsi="Times New Roman" w:cs="Times New Roman"/>
          <w:color w:val="auto"/>
          <w:sz w:val="22"/>
          <w:szCs w:val="22"/>
          <w:lang w:val="en-GB"/>
        </w:rPr>
      </w:pPr>
    </w:p>
    <w:p w14:paraId="57DB1C9A" w14:textId="77777777" w:rsidR="0010074F" w:rsidRPr="00164B05" w:rsidRDefault="0010074F" w:rsidP="00140E11">
      <w:pPr>
        <w:jc w:val="both"/>
        <w:rPr>
          <w:b/>
          <w:sz w:val="22"/>
          <w:szCs w:val="22"/>
        </w:rPr>
      </w:pPr>
    </w:p>
    <w:p w14:paraId="0BE535F6" w14:textId="65A6ABE5" w:rsidR="00B16837" w:rsidRPr="008250A7" w:rsidRDefault="008250A7" w:rsidP="008250A7">
      <w:pPr>
        <w:ind w:left="360"/>
        <w:jc w:val="both"/>
        <w:outlineLvl w:val="1"/>
        <w:rPr>
          <w:b/>
          <w:sz w:val="22"/>
          <w:szCs w:val="22"/>
        </w:rPr>
      </w:pPr>
      <w:bookmarkStart w:id="12" w:name="_Toc452388454"/>
      <w:r>
        <w:rPr>
          <w:b/>
          <w:sz w:val="22"/>
          <w:szCs w:val="22"/>
        </w:rPr>
        <w:t xml:space="preserve">9. </w:t>
      </w:r>
      <w:r w:rsidR="00B16837" w:rsidRPr="008250A7">
        <w:rPr>
          <w:b/>
          <w:sz w:val="22"/>
          <w:szCs w:val="22"/>
        </w:rPr>
        <w:t>Reporting requirements:</w:t>
      </w:r>
      <w:bookmarkEnd w:id="12"/>
    </w:p>
    <w:p w14:paraId="7353D510" w14:textId="77777777" w:rsidR="00B16837" w:rsidRPr="00164B05" w:rsidRDefault="00B16837" w:rsidP="00140E11">
      <w:pPr>
        <w:jc w:val="both"/>
        <w:rPr>
          <w:sz w:val="22"/>
          <w:szCs w:val="22"/>
        </w:rPr>
      </w:pPr>
    </w:p>
    <w:p w14:paraId="7221B794" w14:textId="2ECCCF83" w:rsidR="00B16837" w:rsidRPr="00B458AA" w:rsidRDefault="007E61A6" w:rsidP="00950EBB">
      <w:pPr>
        <w:pStyle w:val="ListParagraph"/>
        <w:numPr>
          <w:ilvl w:val="0"/>
          <w:numId w:val="12"/>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 xml:space="preserve">the activities, including names and signatures of </w:t>
      </w:r>
      <w:proofErr w:type="gramStart"/>
      <w:r w:rsidR="00B458AA">
        <w:rPr>
          <w:sz w:val="22"/>
          <w:szCs w:val="22"/>
        </w:rPr>
        <w:t>participants;</w:t>
      </w:r>
      <w:proofErr w:type="gramEnd"/>
    </w:p>
    <w:p w14:paraId="759746CA" w14:textId="77777777" w:rsidR="00B458AA" w:rsidRPr="00B458AA" w:rsidRDefault="00B458AA" w:rsidP="00B458AA">
      <w:pPr>
        <w:jc w:val="both"/>
        <w:rPr>
          <w:sz w:val="22"/>
          <w:szCs w:val="22"/>
          <w:highlight w:val="red"/>
        </w:rPr>
      </w:pPr>
    </w:p>
    <w:p w14:paraId="128C90D8" w14:textId="6DDE53F1" w:rsidR="00B16837" w:rsidRPr="003B130C" w:rsidRDefault="007E61A6" w:rsidP="00950EBB">
      <w:pPr>
        <w:pStyle w:val="ListParagraph"/>
        <w:numPr>
          <w:ilvl w:val="0"/>
          <w:numId w:val="12"/>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 xml:space="preserve">s </w:t>
      </w:r>
      <w:proofErr w:type="gramStart"/>
      <w:r w:rsidR="003B130C">
        <w:rPr>
          <w:sz w:val="22"/>
          <w:szCs w:val="22"/>
        </w:rPr>
        <w:t>in particular</w:t>
      </w:r>
      <w:r w:rsidR="00B458AA" w:rsidRPr="003B130C">
        <w:rPr>
          <w:sz w:val="22"/>
          <w:szCs w:val="22"/>
        </w:rPr>
        <w:t xml:space="preserve"> a</w:t>
      </w:r>
      <w:proofErr w:type="gramEnd"/>
      <w:r w:rsidR="00B458AA" w:rsidRPr="003B130C">
        <w:rPr>
          <w:sz w:val="22"/>
          <w:szCs w:val="22"/>
        </w:rPr>
        <w:t xml:space="preserve">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A033A9">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A033A9">
        <w:rPr>
          <w:sz w:val="22"/>
          <w:szCs w:val="22"/>
        </w:rPr>
        <w:t>s</w:t>
      </w:r>
      <w:r w:rsidR="003B130C" w:rsidRPr="003B130C">
        <w:rPr>
          <w:sz w:val="22"/>
          <w:szCs w:val="22"/>
        </w:rPr>
        <w:t>,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16319F63"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w:t>
      </w:r>
      <w:proofErr w:type="gramStart"/>
      <w:r w:rsidRPr="003B130C">
        <w:rPr>
          <w:sz w:val="22"/>
          <w:szCs w:val="22"/>
        </w:rPr>
        <w:t>invoices</w:t>
      </w:r>
      <w:proofErr w:type="gramEnd"/>
      <w:r w:rsidRPr="003B130C">
        <w:rPr>
          <w:sz w:val="22"/>
          <w:szCs w:val="22"/>
        </w:rPr>
        <w:t xml:space="preserve"> and acceptances of work (for all transactions), payment authorisation for all transactions should also be provided in case the </w:t>
      </w:r>
      <w:r>
        <w:rPr>
          <w:sz w:val="22"/>
          <w:szCs w:val="22"/>
        </w:rPr>
        <w:t>Grantee</w:t>
      </w:r>
      <w:r w:rsidR="00A033A9">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14EA6FEE" w:rsidR="003B130C" w:rsidRDefault="003B130C" w:rsidP="003B130C">
      <w:pPr>
        <w:pStyle w:val="ListParagraph"/>
        <w:jc w:val="both"/>
        <w:rPr>
          <w:sz w:val="22"/>
          <w:szCs w:val="22"/>
        </w:rPr>
      </w:pPr>
      <w:r w:rsidRPr="003B130C">
        <w:rPr>
          <w:sz w:val="22"/>
          <w:szCs w:val="22"/>
        </w:rPr>
        <w:t xml:space="preserve">As regards round tables/conferences,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79F3C019" w:rsidR="003B130C" w:rsidRDefault="003B130C" w:rsidP="003B130C">
      <w:pPr>
        <w:pStyle w:val="ListParagraph"/>
        <w:jc w:val="both"/>
        <w:rPr>
          <w:sz w:val="22"/>
          <w:szCs w:val="22"/>
        </w:rPr>
      </w:pPr>
      <w:r w:rsidRPr="003B130C">
        <w:rPr>
          <w:sz w:val="22"/>
          <w:szCs w:val="22"/>
        </w:rPr>
        <w:t>As regards travel fees/lodging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77C655BB" w:rsidR="003B130C" w:rsidRPr="00164B05" w:rsidRDefault="003B130C" w:rsidP="003B130C">
      <w:pPr>
        <w:pStyle w:val="ListParagraph"/>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A033A9">
        <w:rPr>
          <w:sz w:val="22"/>
          <w:szCs w:val="22"/>
        </w:rPr>
        <w:t xml:space="preserve"> or the Lead Grantee in case of a consortium</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950EBB">
      <w:pPr>
        <w:pStyle w:val="ListParagraph"/>
        <w:numPr>
          <w:ilvl w:val="0"/>
          <w:numId w:val="8"/>
        </w:numPr>
        <w:jc w:val="both"/>
        <w:outlineLvl w:val="0"/>
        <w:rPr>
          <w:b/>
          <w:bCs/>
          <w:sz w:val="22"/>
          <w:szCs w:val="22"/>
        </w:rPr>
      </w:pPr>
      <w:bookmarkStart w:id="13" w:name="_Toc452388455"/>
      <w:r>
        <w:rPr>
          <w:b/>
          <w:bCs/>
          <w:sz w:val="22"/>
          <w:szCs w:val="22"/>
        </w:rPr>
        <w:t>HOW TO APPLY?</w:t>
      </w:r>
      <w:bookmarkEnd w:id="13"/>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950EBB">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14" w:name="_Toc452388456"/>
      <w:r w:rsidRPr="00164B05">
        <w:rPr>
          <w:rFonts w:ascii="Times New Roman" w:eastAsia="Times New Roman" w:hAnsi="Times New Roman" w:cs="Times New Roman"/>
          <w:b/>
          <w:color w:val="auto"/>
          <w:sz w:val="22"/>
          <w:szCs w:val="22"/>
          <w:lang w:val="en-GB"/>
        </w:rPr>
        <w:t>Documents to be submitted:</w:t>
      </w:r>
      <w:bookmarkEnd w:id="14"/>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042BEB4F" w:rsidR="00D35CE7" w:rsidRPr="00164B05" w:rsidRDefault="00C72085" w:rsidP="00950EBB">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A911E7" w:rsidRPr="00A8643F">
        <w:rPr>
          <w:rFonts w:ascii="Times New Roman" w:eastAsia="Times New Roman" w:hAnsi="Times New Roman" w:cs="Times New Roman"/>
          <w:color w:val="auto"/>
          <w:sz w:val="22"/>
          <w:szCs w:val="22"/>
          <w:lang w:val="en-GB"/>
        </w:rPr>
        <w:t>(</w:t>
      </w:r>
      <w:r w:rsidR="00A911E7" w:rsidRPr="00DA15AB">
        <w:rPr>
          <w:rFonts w:ascii="Times New Roman" w:eastAsia="Times New Roman" w:hAnsi="Times New Roman" w:cs="Times New Roman"/>
          <w:b/>
          <w:bCs/>
          <w:color w:val="auto"/>
          <w:sz w:val="22"/>
          <w:szCs w:val="22"/>
          <w:u w:val="single"/>
          <w:lang w:val="en-GB"/>
        </w:rPr>
        <w:t>in English</w:t>
      </w:r>
      <w:r w:rsidR="00A911E7" w:rsidRPr="00A8643F">
        <w:rPr>
          <w:rFonts w:ascii="Times New Roman" w:eastAsia="Times New Roman" w:hAnsi="Times New Roman" w:cs="Times New Roman"/>
          <w:color w:val="auto"/>
          <w:sz w:val="22"/>
          <w:szCs w:val="22"/>
          <w:lang w:val="en-GB"/>
        </w:rPr>
        <w:t>)</w:t>
      </w:r>
      <w:r w:rsidR="00A911E7">
        <w:rPr>
          <w:rFonts w:ascii="Times New Roman" w:eastAsia="Times New Roman" w:hAnsi="Times New Roman" w:cs="Times New Roman"/>
          <w:color w:val="auto"/>
          <w:sz w:val="22"/>
          <w:szCs w:val="22"/>
          <w:lang w:val="en-GB"/>
        </w:rPr>
        <w:t xml:space="preserve">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proofErr w:type="gramStart"/>
      <w:r w:rsidR="00671618">
        <w:rPr>
          <w:rFonts w:ascii="Times New Roman" w:eastAsia="Times New Roman" w:hAnsi="Times New Roman" w:cs="Times New Roman"/>
          <w:color w:val="auto"/>
          <w:sz w:val="22"/>
          <w:szCs w:val="22"/>
          <w:lang w:val="en-GB"/>
        </w:rPr>
        <w:t>);</w:t>
      </w:r>
      <w:proofErr w:type="gramEnd"/>
    </w:p>
    <w:p w14:paraId="39950361" w14:textId="42D7B9BA" w:rsidR="00D35CE7" w:rsidRPr="00164B05" w:rsidRDefault="00C72085" w:rsidP="00950EBB">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proofErr w:type="gramStart"/>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roofErr w:type="gramEnd"/>
    </w:p>
    <w:p w14:paraId="703D8507" w14:textId="27679834" w:rsidR="00DB21F6" w:rsidRPr="00D43D08" w:rsidRDefault="00C72085" w:rsidP="00950EBB">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lastRenderedPageBreak/>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r w:rsidR="00DB21F6" w:rsidRPr="008A1C3D">
        <w:rPr>
          <w:rFonts w:ascii="Times New Roman" w:eastAsia="Times New Roman" w:hAnsi="Times New Roman" w:cs="Times New Roman"/>
          <w:color w:val="000000" w:themeColor="text1"/>
          <w:sz w:val="22"/>
          <w:szCs w:val="22"/>
          <w:lang w:val="en-GB"/>
        </w:rPr>
        <w:t xml:space="preserve"> </w:t>
      </w:r>
      <w:r w:rsidR="00DB21F6">
        <w:rPr>
          <w:rFonts w:ascii="Times New Roman" w:eastAsia="Times New Roman" w:hAnsi="Times New Roman" w:cs="Times New Roman"/>
          <w:color w:val="000000" w:themeColor="text1"/>
          <w:sz w:val="22"/>
          <w:szCs w:val="22"/>
          <w:lang w:val="en-GB"/>
        </w:rPr>
        <w:t>work plan, organogram of the unit implementing the proposed project and the CV of project manager(s)</w:t>
      </w:r>
      <w:r w:rsidR="00EA739A">
        <w:rPr>
          <w:rFonts w:ascii="Times New Roman" w:eastAsia="Times New Roman" w:hAnsi="Times New Roman" w:cs="Times New Roman"/>
          <w:color w:val="000000" w:themeColor="text1"/>
          <w:sz w:val="22"/>
          <w:szCs w:val="22"/>
          <w:lang w:val="en-GB"/>
        </w:rPr>
        <w:t xml:space="preserve"> in </w:t>
      </w:r>
      <w:r w:rsidR="00EA739A" w:rsidRPr="00DA15AB">
        <w:rPr>
          <w:rFonts w:ascii="Times New Roman" w:eastAsia="Times New Roman" w:hAnsi="Times New Roman" w:cs="Times New Roman"/>
          <w:b/>
          <w:bCs/>
          <w:color w:val="000000" w:themeColor="text1"/>
          <w:sz w:val="22"/>
          <w:szCs w:val="22"/>
          <w:u w:val="single"/>
          <w:lang w:val="en-GB"/>
        </w:rPr>
        <w:t>English</w:t>
      </w:r>
      <w:r w:rsidR="00DB21F6" w:rsidRPr="004839DC">
        <w:rPr>
          <w:rFonts w:ascii="Times New Roman" w:eastAsia="Times New Roman" w:hAnsi="Times New Roman" w:cs="Times New Roman"/>
          <w:color w:val="000000" w:themeColor="text1"/>
          <w:sz w:val="22"/>
          <w:szCs w:val="22"/>
          <w:lang w:val="en-GB"/>
        </w:rPr>
        <w:t>.</w:t>
      </w:r>
    </w:p>
    <w:p w14:paraId="1F14F13C" w14:textId="03255AAD" w:rsidR="000916F9" w:rsidRPr="00DB21F6" w:rsidRDefault="000916F9" w:rsidP="00DB21F6">
      <w:pPr>
        <w:pStyle w:val="Default"/>
        <w:ind w:left="720"/>
        <w:jc w:val="both"/>
        <w:rPr>
          <w:rFonts w:ascii="Times New Roman" w:eastAsia="Times New Roman" w:hAnsi="Times New Roman" w:cs="Times New Roman"/>
          <w:color w:val="auto"/>
          <w:sz w:val="22"/>
          <w:szCs w:val="22"/>
          <w:lang w:val="en-GB"/>
        </w:rPr>
      </w:pPr>
    </w:p>
    <w:p w14:paraId="7099EDB5" w14:textId="77777777" w:rsidR="00E85054" w:rsidRPr="00164B05" w:rsidRDefault="00E85054" w:rsidP="00140E11">
      <w:pPr>
        <w:pStyle w:val="Default"/>
        <w:ind w:firstLine="720"/>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950EBB">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5" w:name="_Toc452388457"/>
      <w:r w:rsidRPr="00164B05">
        <w:rPr>
          <w:rFonts w:ascii="Times New Roman" w:eastAsia="Times New Roman" w:hAnsi="Times New Roman" w:cs="Times New Roman"/>
          <w:b/>
          <w:color w:val="auto"/>
          <w:sz w:val="22"/>
          <w:szCs w:val="22"/>
          <w:lang w:val="en-GB"/>
        </w:rPr>
        <w:t>Questions</w:t>
      </w:r>
      <w:bookmarkEnd w:id="15"/>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15E6790F" w14:textId="77777777" w:rsidR="00DB21F6" w:rsidRDefault="00DB21F6" w:rsidP="00DB21F6">
      <w:pPr>
        <w:jc w:val="both"/>
        <w:rPr>
          <w:color w:val="000000" w:themeColor="text1"/>
          <w:sz w:val="22"/>
          <w:szCs w:val="22"/>
        </w:rPr>
      </w:pPr>
      <w:r w:rsidRPr="004839DC">
        <w:rPr>
          <w:color w:val="000000" w:themeColor="text1"/>
          <w:sz w:val="22"/>
          <w:szCs w:val="22"/>
        </w:rPr>
        <w:t xml:space="preserve">General information about </w:t>
      </w:r>
      <w:r>
        <w:rPr>
          <w:color w:val="000000" w:themeColor="text1"/>
          <w:sz w:val="22"/>
          <w:szCs w:val="22"/>
        </w:rPr>
        <w:t>the project</w:t>
      </w:r>
      <w:r w:rsidRPr="004839DC">
        <w:rPr>
          <w:color w:val="000000" w:themeColor="text1"/>
          <w:sz w:val="22"/>
          <w:szCs w:val="22"/>
        </w:rPr>
        <w:t xml:space="preserve"> </w:t>
      </w:r>
      <w:r>
        <w:rPr>
          <w:color w:val="000000" w:themeColor="text1"/>
          <w:sz w:val="22"/>
          <w:szCs w:val="22"/>
        </w:rPr>
        <w:t>“Enhancing diversity and equality in the Republic of Moldova” c</w:t>
      </w:r>
      <w:r w:rsidRPr="004839DC">
        <w:rPr>
          <w:color w:val="000000" w:themeColor="text1"/>
          <w:sz w:val="22"/>
          <w:szCs w:val="22"/>
        </w:rPr>
        <w:t>an be found on the website of the Council of Europe</w:t>
      </w:r>
      <w:r>
        <w:rPr>
          <w:color w:val="000000" w:themeColor="text1"/>
          <w:sz w:val="22"/>
          <w:szCs w:val="22"/>
        </w:rPr>
        <w:t xml:space="preserve"> Office in Chisinau</w:t>
      </w:r>
      <w:r w:rsidRPr="004839DC">
        <w:rPr>
          <w:color w:val="000000" w:themeColor="text1"/>
          <w:sz w:val="22"/>
          <w:szCs w:val="22"/>
        </w:rPr>
        <w:t xml:space="preserve">: </w:t>
      </w:r>
      <w:hyperlink r:id="rId16" w:history="1">
        <w:r w:rsidRPr="00B26184">
          <w:rPr>
            <w:rStyle w:val="Hyperlink"/>
            <w:sz w:val="22"/>
            <w:szCs w:val="22"/>
          </w:rPr>
          <w:t>https://www.coe.int/en/web/chisinau/enhancing-diversity-and-equality</w:t>
        </w:r>
      </w:hyperlink>
      <w:r>
        <w:rPr>
          <w:color w:val="000000" w:themeColor="text1"/>
          <w:sz w:val="22"/>
          <w:szCs w:val="22"/>
        </w:rPr>
        <w:t xml:space="preserve"> </w:t>
      </w:r>
    </w:p>
    <w:p w14:paraId="45BEF4F6" w14:textId="77777777" w:rsidR="00DB21F6" w:rsidRPr="00164B05" w:rsidRDefault="00DB21F6" w:rsidP="00DB21F6">
      <w:pPr>
        <w:jc w:val="both"/>
        <w:rPr>
          <w:sz w:val="22"/>
          <w:szCs w:val="22"/>
          <w:highlight w:val="yellow"/>
          <w:lang w:eastAsia="en-GB"/>
        </w:rPr>
      </w:pPr>
    </w:p>
    <w:p w14:paraId="49C86A44" w14:textId="282EAE3E" w:rsidR="00DB21F6" w:rsidRPr="001B0147" w:rsidRDefault="00DB21F6" w:rsidP="00DB21F6">
      <w:pPr>
        <w:jc w:val="both"/>
        <w:rPr>
          <w:rStyle w:val="Hyperlink"/>
          <w:sz w:val="22"/>
          <w:szCs w:val="22"/>
        </w:rPr>
      </w:pPr>
      <w:r w:rsidRPr="00164B05">
        <w:rPr>
          <w:rFonts w:eastAsia="Calibri"/>
          <w:color w:val="000000"/>
          <w:sz w:val="22"/>
          <w:szCs w:val="22"/>
        </w:rPr>
        <w:t xml:space="preserve">Other questions regarding this specific call for proposals </w:t>
      </w:r>
      <w:r>
        <w:rPr>
          <w:rFonts w:eastAsia="Calibri"/>
          <w:color w:val="000000"/>
          <w:sz w:val="22"/>
          <w:szCs w:val="22"/>
        </w:rPr>
        <w:t>must</w:t>
      </w:r>
      <w:r w:rsidRPr="00164B05">
        <w:rPr>
          <w:rFonts w:eastAsia="Calibri"/>
          <w:color w:val="000000"/>
          <w:sz w:val="22"/>
          <w:szCs w:val="22"/>
        </w:rPr>
        <w:t xml:space="preserve"> be sent at the latest </w:t>
      </w:r>
      <w:r>
        <w:rPr>
          <w:rFonts w:eastAsia="Calibri"/>
          <w:color w:val="000000"/>
          <w:sz w:val="22"/>
          <w:szCs w:val="22"/>
        </w:rPr>
        <w:t>5 days</w:t>
      </w:r>
      <w:r w:rsidRPr="00164B05">
        <w:rPr>
          <w:rFonts w:eastAsia="Calibri"/>
          <w:color w:val="000000"/>
          <w:sz w:val="22"/>
          <w:szCs w:val="22"/>
        </w:rPr>
        <w:t xml:space="preserve"> before the deadline for the submission of proposals, in English and shall be exclusively sent to the following address: </w:t>
      </w:r>
      <w:hyperlink r:id="rId17" w:history="1">
        <w:r w:rsidRPr="0059501A">
          <w:rPr>
            <w:rStyle w:val="Hyperlink"/>
            <w:rFonts w:eastAsia="Calibri"/>
            <w:sz w:val="22"/>
            <w:szCs w:val="22"/>
          </w:rPr>
          <w:t>tenders.antidiscrimination@coe.int</w:t>
        </w:r>
      </w:hyperlink>
      <w:r>
        <w:rPr>
          <w:rFonts w:eastAsia="Calibri"/>
          <w:color w:val="000000"/>
          <w:sz w:val="22"/>
          <w:szCs w:val="22"/>
        </w:rPr>
        <w:t xml:space="preserve"> </w:t>
      </w:r>
      <w:hyperlink r:id="rId18" w:history="1"/>
      <w:r>
        <w:rPr>
          <w:sz w:val="22"/>
          <w:szCs w:val="22"/>
        </w:rPr>
        <w:t>with the following reference in subject</w:t>
      </w:r>
      <w:r w:rsidRPr="001B0147">
        <w:rPr>
          <w:sz w:val="22"/>
          <w:szCs w:val="22"/>
        </w:rPr>
        <w:t xml:space="preserve">: </w:t>
      </w:r>
      <w:r>
        <w:rPr>
          <w:sz w:val="22"/>
          <w:szCs w:val="22"/>
        </w:rPr>
        <w:t>VC 2925</w:t>
      </w:r>
      <w:r w:rsidRPr="00320815">
        <w:rPr>
          <w:sz w:val="22"/>
          <w:szCs w:val="22"/>
        </w:rPr>
        <w:t xml:space="preserve"> – QUESTIONS APPLICATION FOR GRANT </w:t>
      </w:r>
      <w:r w:rsidR="0088118C">
        <w:rPr>
          <w:sz w:val="22"/>
          <w:szCs w:val="22"/>
        </w:rPr>
        <w:t xml:space="preserve">REPUBLIC OF </w:t>
      </w:r>
      <w:r w:rsidRPr="00320815">
        <w:rPr>
          <w:sz w:val="22"/>
          <w:szCs w:val="22"/>
        </w:rPr>
        <w:t>M</w:t>
      </w:r>
      <w:r>
        <w:rPr>
          <w:sz w:val="22"/>
          <w:szCs w:val="22"/>
        </w:rPr>
        <w:t>OLDOVA</w:t>
      </w:r>
      <w:r w:rsidRPr="00320815">
        <w:rPr>
          <w:sz w:val="22"/>
          <w:szCs w:val="22"/>
        </w:rPr>
        <w:t>.</w:t>
      </w:r>
    </w:p>
    <w:p w14:paraId="39333A09" w14:textId="0DF26465" w:rsidR="00EE0216" w:rsidRDefault="00EE0216" w:rsidP="00140E11">
      <w:pPr>
        <w:jc w:val="both"/>
        <w:rPr>
          <w:rStyle w:val="Hyperlink"/>
          <w:sz w:val="22"/>
          <w:szCs w:val="22"/>
          <w:highlight w:val="yellow"/>
        </w:rPr>
      </w:pPr>
    </w:p>
    <w:p w14:paraId="27023123" w14:textId="77777777" w:rsidR="00DB21F6" w:rsidRPr="00164B05" w:rsidRDefault="00DB21F6" w:rsidP="00140E11">
      <w:pPr>
        <w:jc w:val="both"/>
        <w:rPr>
          <w:rStyle w:val="Hyperlink"/>
          <w:sz w:val="22"/>
          <w:szCs w:val="22"/>
          <w:highlight w:val="yellow"/>
        </w:rPr>
      </w:pPr>
    </w:p>
    <w:p w14:paraId="7D464FF8" w14:textId="77777777" w:rsidR="00EE0216" w:rsidRPr="00164B05" w:rsidRDefault="00EE0216" w:rsidP="00950EBB">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6" w:name="_Toc452388458"/>
      <w:r w:rsidRPr="00164B05">
        <w:rPr>
          <w:rFonts w:ascii="Times New Roman" w:eastAsia="Times New Roman" w:hAnsi="Times New Roman" w:cs="Times New Roman"/>
          <w:b/>
          <w:color w:val="auto"/>
          <w:sz w:val="22"/>
          <w:szCs w:val="22"/>
          <w:lang w:val="en-GB"/>
        </w:rPr>
        <w:t>Deadline for submission</w:t>
      </w:r>
      <w:bookmarkEnd w:id="16"/>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361E1248" w14:textId="77777777" w:rsidR="00B016DB" w:rsidRPr="00B016DB" w:rsidRDefault="00EE0216" w:rsidP="00B016DB">
      <w:pPr>
        <w:pStyle w:val="Default"/>
        <w:ind w:right="511"/>
        <w:rPr>
          <w:rFonts w:ascii="Times New Roman" w:eastAsia="Calibri" w:hAnsi="Times New Roman" w:cs="Times New Roman"/>
          <w:sz w:val="22"/>
          <w:szCs w:val="22"/>
          <w:lang w:val="en-GB"/>
        </w:rPr>
      </w:pPr>
      <w:r w:rsidRPr="00B016DB">
        <w:rPr>
          <w:rFonts w:ascii="Times New Roman" w:eastAsia="Calibri" w:hAnsi="Times New Roman" w:cs="Times New Roman"/>
          <w:sz w:val="22"/>
          <w:szCs w:val="22"/>
          <w:lang w:val="en-GB"/>
        </w:rPr>
        <w:t>The application form, completed and signed</w:t>
      </w:r>
      <w:r w:rsidR="00A033A9" w:rsidRPr="00B016DB">
        <w:rPr>
          <w:rFonts w:ascii="Times New Roman" w:eastAsia="Calibri" w:hAnsi="Times New Roman" w:cs="Times New Roman"/>
          <w:sz w:val="22"/>
          <w:szCs w:val="22"/>
          <w:lang w:val="en-GB"/>
        </w:rPr>
        <w:t xml:space="preserve"> by al Grantees</w:t>
      </w:r>
      <w:r w:rsidRPr="00B016DB">
        <w:rPr>
          <w:rFonts w:ascii="Times New Roman" w:eastAsia="Calibri" w:hAnsi="Times New Roman" w:cs="Times New Roman"/>
          <w:sz w:val="22"/>
          <w:szCs w:val="22"/>
          <w:lang w:val="en-GB"/>
        </w:rPr>
        <w:t>, together with the supporting documents</w:t>
      </w:r>
      <w:r w:rsidR="00C72085" w:rsidRPr="00B016DB">
        <w:rPr>
          <w:rFonts w:ascii="Times New Roman" w:eastAsia="Calibri" w:hAnsi="Times New Roman" w:cs="Times New Roman"/>
          <w:sz w:val="22"/>
          <w:szCs w:val="22"/>
          <w:lang w:val="en-GB"/>
        </w:rPr>
        <w:t>,</w:t>
      </w:r>
      <w:r w:rsidRPr="00B016DB">
        <w:rPr>
          <w:rFonts w:ascii="Times New Roman" w:eastAsia="Calibri" w:hAnsi="Times New Roman" w:cs="Times New Roman"/>
          <w:sz w:val="22"/>
          <w:szCs w:val="22"/>
          <w:lang w:val="en-GB"/>
        </w:rPr>
        <w:t xml:space="preserve"> must be submitted in electronic form (</w:t>
      </w:r>
      <w:r w:rsidR="00B56F34" w:rsidRPr="00B016DB">
        <w:rPr>
          <w:rFonts w:ascii="Times New Roman" w:eastAsia="Calibri" w:hAnsi="Times New Roman" w:cs="Times New Roman"/>
          <w:sz w:val="22"/>
          <w:szCs w:val="22"/>
          <w:lang w:val="en-GB"/>
        </w:rPr>
        <w:t>Word and/or PDF</w:t>
      </w:r>
      <w:r w:rsidRPr="00B016DB">
        <w:rPr>
          <w:rFonts w:ascii="Times New Roman" w:eastAsia="Calibri" w:hAnsi="Times New Roman" w:cs="Times New Roman"/>
          <w:sz w:val="22"/>
          <w:szCs w:val="22"/>
          <w:lang w:val="en-GB"/>
        </w:rPr>
        <w:t>) to the following e-mail address:</w:t>
      </w:r>
      <w:r w:rsidR="0088118C" w:rsidRPr="00B016DB">
        <w:rPr>
          <w:rFonts w:ascii="Times New Roman" w:eastAsia="Calibri" w:hAnsi="Times New Roman" w:cs="Times New Roman"/>
          <w:sz w:val="22"/>
          <w:szCs w:val="22"/>
          <w:lang w:val="en-GB"/>
        </w:rPr>
        <w:t xml:space="preserve"> </w:t>
      </w:r>
      <w:hyperlink r:id="rId19" w:history="1">
        <w:r w:rsidR="0088118C" w:rsidRPr="00B016DB">
          <w:rPr>
            <w:rFonts w:ascii="Times New Roman" w:eastAsia="Calibri" w:hAnsi="Times New Roman" w:cs="Times New Roman"/>
            <w:lang w:val="en-GB"/>
          </w:rPr>
          <w:t>tenders.antidiscrimination@coe.int</w:t>
        </w:r>
      </w:hyperlink>
      <w:r w:rsidRPr="00B016DB">
        <w:rPr>
          <w:rFonts w:ascii="Times New Roman" w:eastAsia="Calibri" w:hAnsi="Times New Roman" w:cs="Times New Roman"/>
          <w:sz w:val="22"/>
          <w:szCs w:val="22"/>
          <w:lang w:val="en-GB"/>
        </w:rPr>
        <w:t>.</w:t>
      </w:r>
      <w:r w:rsidR="0088118C" w:rsidRPr="00B016DB">
        <w:rPr>
          <w:rFonts w:ascii="Times New Roman" w:eastAsia="Calibri" w:hAnsi="Times New Roman" w:cs="Times New Roman"/>
          <w:sz w:val="22"/>
          <w:szCs w:val="22"/>
          <w:lang w:val="en-GB"/>
        </w:rPr>
        <w:t xml:space="preserve"> </w:t>
      </w:r>
      <w:r w:rsidR="00F67D63" w:rsidRPr="00B016DB">
        <w:rPr>
          <w:rFonts w:ascii="Times New Roman" w:eastAsia="Calibri" w:hAnsi="Times New Roman" w:cs="Times New Roman"/>
          <w:sz w:val="22"/>
          <w:szCs w:val="22"/>
          <w:lang w:val="en-GB"/>
        </w:rPr>
        <w:t>Emails should contain the following reference</w:t>
      </w:r>
      <w:r w:rsidR="00154648" w:rsidRPr="00B016DB">
        <w:rPr>
          <w:rFonts w:ascii="Times New Roman" w:eastAsia="Calibri" w:hAnsi="Times New Roman" w:cs="Times New Roman"/>
          <w:sz w:val="22"/>
          <w:szCs w:val="22"/>
          <w:lang w:val="en-GB"/>
        </w:rPr>
        <w:t xml:space="preserve"> in subject</w:t>
      </w:r>
      <w:r w:rsidR="00F67D63" w:rsidRPr="00B016DB">
        <w:rPr>
          <w:rFonts w:ascii="Times New Roman" w:eastAsia="Calibri" w:hAnsi="Times New Roman" w:cs="Times New Roman"/>
          <w:sz w:val="22"/>
          <w:szCs w:val="22"/>
          <w:lang w:val="en-GB"/>
        </w:rPr>
        <w:t xml:space="preserve">: </w:t>
      </w:r>
      <w:r w:rsidR="00B016DB" w:rsidRPr="00B016DB">
        <w:rPr>
          <w:rFonts w:ascii="Times New Roman" w:eastAsia="Calibri" w:hAnsi="Times New Roman" w:cs="Times New Roman"/>
          <w:sz w:val="22"/>
          <w:szCs w:val="22"/>
          <w:lang w:val="en-GB"/>
        </w:rPr>
        <w:t>VC 2925 - APPLICATION FOR GRANT SUPPORT TO VULNERABLE GROUPS, REPUBLIC OF MOLDOVA</w:t>
      </w:r>
    </w:p>
    <w:p w14:paraId="0DB1F4F5" w14:textId="2291BA1C" w:rsidR="0088118C" w:rsidRPr="001B0147" w:rsidRDefault="0088118C" w:rsidP="0088118C">
      <w:pPr>
        <w:jc w:val="both"/>
        <w:rPr>
          <w:rStyle w:val="Hyperlink"/>
          <w:sz w:val="22"/>
          <w:szCs w:val="22"/>
        </w:rPr>
      </w:pPr>
    </w:p>
    <w:p w14:paraId="24CC7615" w14:textId="7F0F0735" w:rsidR="00EE0216" w:rsidRPr="0088118C" w:rsidRDefault="00EE0216" w:rsidP="00EE0216">
      <w:pPr>
        <w:pStyle w:val="Default"/>
        <w:jc w:val="both"/>
        <w:rPr>
          <w:rFonts w:ascii="Times New Roman" w:eastAsia="Times New Roman" w:hAnsi="Times New Roman" w:cs="Times New Roman"/>
          <w:color w:val="auto"/>
          <w:sz w:val="22"/>
          <w:szCs w:val="22"/>
          <w:lang w:val="en-GB"/>
        </w:rPr>
      </w:pP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689CC651"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before</w:t>
      </w:r>
      <w:r w:rsidR="0088118C">
        <w:rPr>
          <w:rFonts w:ascii="Times New Roman" w:eastAsia="Times New Roman" w:hAnsi="Times New Roman" w:cs="Times New Roman"/>
          <w:b/>
          <w:color w:val="auto"/>
          <w:sz w:val="22"/>
          <w:szCs w:val="22"/>
          <w:u w:val="single"/>
          <w:lang w:val="en-GB"/>
        </w:rPr>
        <w:t xml:space="preserve"> </w:t>
      </w:r>
      <w:r w:rsidR="008156E6">
        <w:rPr>
          <w:rFonts w:ascii="Times New Roman" w:eastAsia="Times New Roman" w:hAnsi="Times New Roman" w:cs="Times New Roman"/>
          <w:b/>
          <w:color w:val="auto"/>
          <w:sz w:val="22"/>
          <w:szCs w:val="22"/>
          <w:u w:val="single"/>
          <w:lang w:val="en-GB"/>
        </w:rPr>
        <w:t xml:space="preserve">30 </w:t>
      </w:r>
      <w:proofErr w:type="gramStart"/>
      <w:r w:rsidR="00EA739A">
        <w:rPr>
          <w:rFonts w:ascii="Times New Roman" w:eastAsia="Times New Roman" w:hAnsi="Times New Roman" w:cs="Times New Roman"/>
          <w:b/>
          <w:color w:val="auto"/>
          <w:sz w:val="22"/>
          <w:szCs w:val="22"/>
          <w:u w:val="single"/>
          <w:lang w:val="en-GB"/>
        </w:rPr>
        <w:t>September</w:t>
      </w:r>
      <w:r w:rsidR="00B016DB">
        <w:rPr>
          <w:rFonts w:ascii="Times New Roman" w:eastAsia="Times New Roman" w:hAnsi="Times New Roman" w:cs="Times New Roman"/>
          <w:b/>
          <w:color w:val="auto"/>
          <w:sz w:val="22"/>
          <w:szCs w:val="22"/>
          <w:u w:val="single"/>
          <w:lang w:val="en-GB"/>
        </w:rPr>
        <w:t xml:space="preserve"> </w:t>
      </w:r>
      <w:r w:rsidR="0088118C">
        <w:rPr>
          <w:rFonts w:ascii="Times New Roman" w:eastAsia="Times New Roman" w:hAnsi="Times New Roman" w:cs="Times New Roman"/>
          <w:b/>
          <w:color w:val="auto"/>
          <w:sz w:val="22"/>
          <w:szCs w:val="22"/>
          <w:u w:val="single"/>
          <w:lang w:val="en-GB"/>
        </w:rPr>
        <w:t xml:space="preserve"> 2022</w:t>
      </w:r>
      <w:proofErr w:type="gramEnd"/>
      <w:r w:rsidRPr="003528C2">
        <w:rPr>
          <w:rFonts w:ascii="Times New Roman" w:eastAsia="Times New Roman" w:hAnsi="Times New Roman" w:cs="Times New Roman"/>
          <w:b/>
          <w:color w:val="auto"/>
          <w:sz w:val="22"/>
          <w:szCs w:val="22"/>
          <w:u w:val="single"/>
          <w:lang w:val="en-GB"/>
        </w:rPr>
        <w:t xml:space="preserve"> (at </w:t>
      </w:r>
      <w:r w:rsidR="0088118C">
        <w:rPr>
          <w:rFonts w:ascii="Times New Roman" w:eastAsia="Times New Roman" w:hAnsi="Times New Roman" w:cs="Times New Roman"/>
          <w:b/>
          <w:color w:val="auto"/>
          <w:sz w:val="22"/>
          <w:szCs w:val="22"/>
          <w:u w:val="single"/>
          <w:lang w:val="en-GB"/>
        </w:rPr>
        <w:t>23:59 CET</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w:t>
      </w:r>
      <w:proofErr w:type="gramStart"/>
      <w:r w:rsidRPr="00036AA9">
        <w:rPr>
          <w:rFonts w:ascii="Times New Roman" w:eastAsia="Times New Roman" w:hAnsi="Times New Roman" w:cs="Times New Roman"/>
          <w:color w:val="auto"/>
          <w:sz w:val="22"/>
          <w:szCs w:val="22"/>
          <w:lang w:val="en-GB"/>
        </w:rPr>
        <w:t>above mentioned</w:t>
      </w:r>
      <w:proofErr w:type="gramEnd"/>
      <w:r w:rsidRPr="00036AA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950EBB">
      <w:pPr>
        <w:pStyle w:val="ListParagraph"/>
        <w:numPr>
          <w:ilvl w:val="0"/>
          <w:numId w:val="11"/>
        </w:numPr>
        <w:outlineLvl w:val="1"/>
        <w:rPr>
          <w:rFonts w:eastAsia="Calibri"/>
          <w:b/>
          <w:color w:val="000000"/>
          <w:sz w:val="22"/>
          <w:szCs w:val="22"/>
        </w:rPr>
      </w:pPr>
      <w:bookmarkStart w:id="17" w:name="_Toc452388459"/>
      <w:r w:rsidRPr="00164B05">
        <w:rPr>
          <w:rFonts w:eastAsia="Calibri"/>
          <w:b/>
          <w:color w:val="000000"/>
          <w:sz w:val="22"/>
          <w:szCs w:val="22"/>
        </w:rPr>
        <w:t xml:space="preserve">Change, </w:t>
      </w:r>
      <w:proofErr w:type="gramStart"/>
      <w:r w:rsidRPr="00164B05">
        <w:rPr>
          <w:rFonts w:eastAsia="Calibri"/>
          <w:b/>
          <w:color w:val="000000"/>
          <w:sz w:val="22"/>
          <w:szCs w:val="22"/>
        </w:rPr>
        <w:t>alteration</w:t>
      </w:r>
      <w:proofErr w:type="gramEnd"/>
      <w:r w:rsidRPr="00164B05">
        <w:rPr>
          <w:rFonts w:eastAsia="Calibri"/>
          <w:b/>
          <w:color w:val="000000"/>
          <w:sz w:val="22"/>
          <w:szCs w:val="22"/>
        </w:rPr>
        <w:t xml:space="preserve"> and modification of the application file</w:t>
      </w:r>
      <w:bookmarkEnd w:id="17"/>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950EBB">
      <w:pPr>
        <w:pStyle w:val="ListParagraph"/>
        <w:numPr>
          <w:ilvl w:val="0"/>
          <w:numId w:val="8"/>
        </w:numPr>
        <w:jc w:val="both"/>
        <w:outlineLvl w:val="0"/>
        <w:rPr>
          <w:b/>
          <w:bCs/>
          <w:sz w:val="22"/>
          <w:szCs w:val="22"/>
        </w:rPr>
      </w:pPr>
      <w:bookmarkStart w:id="18" w:name="_Toc452388460"/>
      <w:r w:rsidRPr="00164B05">
        <w:rPr>
          <w:b/>
          <w:bCs/>
          <w:sz w:val="22"/>
          <w:szCs w:val="22"/>
        </w:rPr>
        <w:t>EVALUATION AND SELECTION PROCEDURE</w:t>
      </w:r>
      <w:bookmarkEnd w:id="18"/>
    </w:p>
    <w:p w14:paraId="0417EFE8" w14:textId="77777777" w:rsidR="00414134" w:rsidRPr="00164B05" w:rsidRDefault="00414134" w:rsidP="00414134">
      <w:pPr>
        <w:jc w:val="both"/>
        <w:rPr>
          <w:b/>
          <w:bCs/>
          <w:sz w:val="22"/>
          <w:szCs w:val="22"/>
        </w:rPr>
      </w:pPr>
    </w:p>
    <w:p w14:paraId="255B45AA" w14:textId="26F4A86C" w:rsidR="00414134" w:rsidRPr="0088118C" w:rsidRDefault="00414134" w:rsidP="00BC75D8">
      <w:pPr>
        <w:pStyle w:val="Default"/>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The projects presented will be assessed by an Evaluation Committee composed of three </w:t>
      </w:r>
      <w:r w:rsidR="00BC75D8" w:rsidRPr="0088118C">
        <w:rPr>
          <w:rFonts w:ascii="Times New Roman" w:eastAsia="Times New Roman" w:hAnsi="Times New Roman" w:cs="Times New Roman"/>
          <w:color w:val="auto"/>
          <w:sz w:val="22"/>
          <w:szCs w:val="22"/>
          <w:lang w:val="en-GB"/>
        </w:rPr>
        <w:t xml:space="preserve">staff </w:t>
      </w:r>
      <w:r w:rsidRPr="0088118C">
        <w:rPr>
          <w:rFonts w:ascii="Times New Roman" w:eastAsia="Times New Roman" w:hAnsi="Times New Roman" w:cs="Times New Roman"/>
          <w:color w:val="auto"/>
          <w:sz w:val="22"/>
          <w:szCs w:val="22"/>
          <w:lang w:val="en-GB"/>
        </w:rPr>
        <w:t>members of the Council of Europe.</w:t>
      </w:r>
    </w:p>
    <w:p w14:paraId="398C4EF1" w14:textId="77777777" w:rsidR="00414134" w:rsidRPr="0088118C" w:rsidRDefault="00414134" w:rsidP="00414134">
      <w:pPr>
        <w:pStyle w:val="Default"/>
        <w:rPr>
          <w:rFonts w:ascii="Times New Roman" w:hAnsi="Times New Roman" w:cs="Times New Roman"/>
          <w:sz w:val="22"/>
          <w:szCs w:val="22"/>
          <w:lang w:val="en-GB"/>
        </w:rPr>
      </w:pPr>
    </w:p>
    <w:p w14:paraId="56BD58A1" w14:textId="6632A010" w:rsidR="00414134" w:rsidRPr="0088118C" w:rsidRDefault="00414134" w:rsidP="00414134">
      <w:pPr>
        <w:jc w:val="both"/>
        <w:rPr>
          <w:sz w:val="22"/>
          <w:szCs w:val="22"/>
        </w:rPr>
      </w:pPr>
      <w:r w:rsidRPr="0088118C">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20" w:history="1">
        <w:r w:rsidR="00BC75D8" w:rsidRPr="0088118C">
          <w:rPr>
            <w:rStyle w:val="Hyperlink"/>
            <w:sz w:val="22"/>
            <w:szCs w:val="22"/>
            <w:lang w:eastAsia="fr-FR"/>
          </w:rPr>
          <w:t>Rule 1374 of 16 December 2015</w:t>
        </w:r>
        <w:r w:rsidRPr="0088118C">
          <w:rPr>
            <w:rStyle w:val="Hyperlink"/>
            <w:sz w:val="22"/>
            <w:szCs w:val="22"/>
            <w:lang w:eastAsia="fr-FR"/>
          </w:rPr>
          <w:t xml:space="preserve"> on the grant award procedures of the Council of Europe</w:t>
        </w:r>
      </w:hyperlink>
      <w:r w:rsidRPr="0088118C">
        <w:rPr>
          <w:color w:val="000000"/>
          <w:sz w:val="22"/>
          <w:szCs w:val="22"/>
          <w:lang w:eastAsia="fr-FR"/>
        </w:rPr>
        <w:t>.</w:t>
      </w:r>
    </w:p>
    <w:p w14:paraId="38FDF39A" w14:textId="77777777" w:rsidR="00414134" w:rsidRPr="0088118C" w:rsidRDefault="00414134" w:rsidP="00414134">
      <w:pPr>
        <w:jc w:val="both"/>
        <w:rPr>
          <w:sz w:val="22"/>
          <w:szCs w:val="22"/>
        </w:rPr>
      </w:pPr>
    </w:p>
    <w:p w14:paraId="01772FFE" w14:textId="77777777" w:rsidR="00414134" w:rsidRPr="0088118C" w:rsidRDefault="00414134" w:rsidP="00414134">
      <w:pPr>
        <w:jc w:val="both"/>
        <w:rPr>
          <w:color w:val="000000"/>
          <w:sz w:val="22"/>
          <w:szCs w:val="22"/>
          <w:lang w:eastAsia="fr-FR"/>
        </w:rPr>
      </w:pPr>
      <w:r w:rsidRPr="0088118C">
        <w:rPr>
          <w:sz w:val="22"/>
          <w:szCs w:val="22"/>
        </w:rPr>
        <w:t xml:space="preserve">The applicants, and their projects, shall fulfil </w:t>
      </w:r>
      <w:proofErr w:type="gramStart"/>
      <w:r w:rsidRPr="0088118C">
        <w:rPr>
          <w:sz w:val="22"/>
          <w:szCs w:val="22"/>
        </w:rPr>
        <w:t>all of</w:t>
      </w:r>
      <w:proofErr w:type="gramEnd"/>
      <w:r w:rsidRPr="0088118C">
        <w:rPr>
          <w:sz w:val="22"/>
          <w:szCs w:val="22"/>
        </w:rPr>
        <w:t xml:space="preserve"> the following criteria:</w:t>
      </w:r>
    </w:p>
    <w:p w14:paraId="5478DCF8" w14:textId="77777777" w:rsidR="00414134" w:rsidRPr="0088118C" w:rsidRDefault="00414134" w:rsidP="00414134">
      <w:pPr>
        <w:pStyle w:val="Default"/>
        <w:rPr>
          <w:rFonts w:ascii="Times New Roman" w:hAnsi="Times New Roman" w:cs="Times New Roman"/>
          <w:b/>
          <w:bCs/>
          <w:sz w:val="22"/>
          <w:szCs w:val="22"/>
          <w:lang w:val="en-GB"/>
        </w:rPr>
      </w:pPr>
    </w:p>
    <w:p w14:paraId="3BC1EAB1" w14:textId="77777777" w:rsidR="00414134" w:rsidRPr="0088118C" w:rsidRDefault="00414134" w:rsidP="00950EBB">
      <w:pPr>
        <w:pStyle w:val="Default"/>
        <w:numPr>
          <w:ilvl w:val="0"/>
          <w:numId w:val="6"/>
        </w:numPr>
        <w:outlineLvl w:val="1"/>
        <w:rPr>
          <w:rFonts w:ascii="Times New Roman" w:hAnsi="Times New Roman" w:cs="Times New Roman"/>
          <w:b/>
          <w:bCs/>
          <w:sz w:val="22"/>
          <w:szCs w:val="22"/>
          <w:lang w:val="en-GB"/>
        </w:rPr>
      </w:pPr>
      <w:bookmarkStart w:id="19" w:name="_Toc452388461"/>
      <w:r w:rsidRPr="0088118C">
        <w:rPr>
          <w:rFonts w:ascii="Times New Roman" w:hAnsi="Times New Roman" w:cs="Times New Roman"/>
          <w:b/>
          <w:bCs/>
          <w:sz w:val="22"/>
          <w:szCs w:val="22"/>
          <w:lang w:val="en-GB"/>
        </w:rPr>
        <w:t>Exclusion criteria:</w:t>
      </w:r>
      <w:bookmarkEnd w:id="19"/>
      <w:r w:rsidRPr="0088118C">
        <w:rPr>
          <w:rFonts w:ascii="Times New Roman" w:hAnsi="Times New Roman" w:cs="Times New Roman"/>
          <w:b/>
          <w:bCs/>
          <w:sz w:val="22"/>
          <w:szCs w:val="22"/>
          <w:lang w:val="en-GB"/>
        </w:rPr>
        <w:t xml:space="preserve"> </w:t>
      </w:r>
    </w:p>
    <w:p w14:paraId="19554A04" w14:textId="77777777" w:rsidR="00414134" w:rsidRPr="0088118C" w:rsidRDefault="00414134" w:rsidP="00414134">
      <w:pPr>
        <w:pStyle w:val="Default"/>
        <w:rPr>
          <w:rFonts w:ascii="Times New Roman" w:hAnsi="Times New Roman" w:cs="Times New Roman"/>
          <w:sz w:val="22"/>
          <w:szCs w:val="22"/>
          <w:lang w:val="en-GB"/>
        </w:rPr>
      </w:pPr>
    </w:p>
    <w:p w14:paraId="78053A64" w14:textId="5E902956" w:rsidR="00414134" w:rsidRPr="0088118C" w:rsidRDefault="00414134" w:rsidP="00414134">
      <w:pPr>
        <w:pStyle w:val="Default"/>
        <w:rPr>
          <w:rFonts w:ascii="Times New Roman" w:hAnsi="Times New Roman" w:cs="Times New Roman"/>
          <w:sz w:val="22"/>
          <w:szCs w:val="22"/>
          <w:lang w:val="en-GB"/>
        </w:rPr>
      </w:pPr>
      <w:r w:rsidRPr="0088118C">
        <w:rPr>
          <w:rFonts w:ascii="Times New Roman" w:hAnsi="Times New Roman" w:cs="Times New Roman"/>
          <w:sz w:val="22"/>
          <w:szCs w:val="22"/>
          <w:lang w:val="en-GB"/>
        </w:rPr>
        <w:t>Applicants shall be excluded from the grant award procedure where they</w:t>
      </w:r>
      <w:r w:rsidR="00FA71E9" w:rsidRPr="0088118C">
        <w:t xml:space="preserve"> </w:t>
      </w:r>
      <w:r w:rsidR="00FA71E9" w:rsidRPr="0088118C">
        <w:rPr>
          <w:rFonts w:ascii="Times New Roman" w:hAnsi="Times New Roman" w:cs="Times New Roman"/>
          <w:sz w:val="22"/>
          <w:szCs w:val="22"/>
          <w:lang w:val="en-GB"/>
        </w:rPr>
        <w:t>or, in the case of legal persons, their owner(s) or executive officer(s)</w:t>
      </w:r>
      <w:r w:rsidRPr="0088118C">
        <w:rPr>
          <w:rFonts w:ascii="Times New Roman" w:hAnsi="Times New Roman" w:cs="Times New Roman"/>
          <w:sz w:val="22"/>
          <w:szCs w:val="22"/>
          <w:lang w:val="en-GB"/>
        </w:rPr>
        <w:t>:</w:t>
      </w:r>
    </w:p>
    <w:p w14:paraId="7B9DFE58" w14:textId="77777777" w:rsidR="00414134" w:rsidRPr="0088118C" w:rsidRDefault="00414134" w:rsidP="00414134">
      <w:pPr>
        <w:pStyle w:val="Default"/>
        <w:rPr>
          <w:rFonts w:ascii="Times New Roman" w:hAnsi="Times New Roman" w:cs="Times New Roman"/>
          <w:sz w:val="22"/>
          <w:szCs w:val="22"/>
          <w:lang w:val="en-GB"/>
        </w:rPr>
      </w:pPr>
    </w:p>
    <w:p w14:paraId="77336516" w14:textId="6647F668" w:rsidR="00414134" w:rsidRPr="0088118C" w:rsidRDefault="00414134" w:rsidP="00414134">
      <w:pPr>
        <w:pStyle w:val="Default"/>
        <w:ind w:left="709" w:hanging="283"/>
        <w:rPr>
          <w:rFonts w:ascii="Times New Roman" w:hAnsi="Times New Roman" w:cs="Times New Roman"/>
          <w:sz w:val="22"/>
          <w:szCs w:val="22"/>
          <w:lang w:val="en-GB"/>
        </w:rPr>
      </w:pPr>
      <w:r w:rsidRPr="0088118C">
        <w:rPr>
          <w:rFonts w:ascii="Times New Roman" w:hAnsi="Times New Roman" w:cs="Times New Roman"/>
          <w:sz w:val="22"/>
          <w:szCs w:val="22"/>
          <w:lang w:val="en-GB"/>
        </w:rPr>
        <w:lastRenderedPageBreak/>
        <w:t xml:space="preserve">a. </w:t>
      </w:r>
      <w:proofErr w:type="gramStart"/>
      <w:r w:rsidRPr="0088118C">
        <w:rPr>
          <w:rFonts w:ascii="Times New Roman" w:hAnsi="Times New Roman" w:cs="Times New Roman"/>
          <w:sz w:val="22"/>
          <w:szCs w:val="22"/>
          <w:lang w:val="en-GB"/>
        </w:rPr>
        <w:t>have</w:t>
      </w:r>
      <w:proofErr w:type="gramEnd"/>
      <w:r w:rsidRPr="0088118C">
        <w:rPr>
          <w:rFonts w:ascii="Times New Roman" w:hAnsi="Times New Roman" w:cs="Times New Roman"/>
          <w:sz w:val="22"/>
          <w:szCs w:val="22"/>
          <w:lang w:val="en-GB"/>
        </w:rPr>
        <w:t xml:space="preserve"> been sentenced by final judgment on one or more of the following charges: participation in a criminal organisation, corruption, fraud, money laundering</w:t>
      </w:r>
      <w:r w:rsidR="00F43DAA" w:rsidRPr="0088118C">
        <w:rPr>
          <w:rFonts w:ascii="Times New Roman" w:hAnsi="Times New Roman" w:cs="Times New Roman"/>
          <w:sz w:val="22"/>
          <w:szCs w:val="22"/>
          <w:lang w:val="en-GB"/>
        </w:rPr>
        <w:t>, terrorist financing, terrorist offences or offences linked to terrorist activities, child labour or trafficking in human beings</w:t>
      </w:r>
      <w:r w:rsidRPr="0088118C">
        <w:rPr>
          <w:rFonts w:ascii="Times New Roman" w:hAnsi="Times New Roman" w:cs="Times New Roman"/>
          <w:sz w:val="22"/>
          <w:szCs w:val="22"/>
          <w:lang w:val="en-GB"/>
        </w:rPr>
        <w:t>;</w:t>
      </w:r>
    </w:p>
    <w:p w14:paraId="09B9E539" w14:textId="77777777" w:rsidR="00414134" w:rsidRPr="0088118C" w:rsidRDefault="00414134" w:rsidP="00414134">
      <w:pPr>
        <w:pStyle w:val="Default"/>
        <w:ind w:left="709" w:hanging="283"/>
        <w:rPr>
          <w:rFonts w:ascii="Times New Roman" w:hAnsi="Times New Roman" w:cs="Times New Roman"/>
          <w:sz w:val="22"/>
          <w:szCs w:val="22"/>
          <w:lang w:val="en-GB"/>
        </w:rPr>
      </w:pPr>
    </w:p>
    <w:p w14:paraId="3B9B624C" w14:textId="77777777" w:rsidR="00414134" w:rsidRPr="0088118C" w:rsidRDefault="00414134" w:rsidP="00414134">
      <w:pPr>
        <w:pStyle w:val="Default"/>
        <w:ind w:left="709" w:hanging="283"/>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b. </w:t>
      </w:r>
      <w:proofErr w:type="gramStart"/>
      <w:r w:rsidRPr="0088118C">
        <w:rPr>
          <w:rFonts w:ascii="Times New Roman" w:hAnsi="Times New Roman" w:cs="Times New Roman"/>
          <w:sz w:val="22"/>
          <w:szCs w:val="22"/>
          <w:lang w:val="en-GB"/>
        </w:rPr>
        <w:t>are</w:t>
      </w:r>
      <w:proofErr w:type="gramEnd"/>
      <w:r w:rsidRPr="0088118C">
        <w:rPr>
          <w:rFonts w:ascii="Times New Roman" w:hAnsi="Times New Roman" w:cs="Times New Roman"/>
          <w:sz w:val="22"/>
          <w:szCs w:val="22"/>
          <w:lang w:val="en-GB"/>
        </w:rPr>
        <w:t xml:space="preserv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88118C" w:rsidRDefault="00414134" w:rsidP="00414134">
      <w:pPr>
        <w:pStyle w:val="Default"/>
        <w:ind w:left="709" w:hanging="283"/>
        <w:rPr>
          <w:rFonts w:ascii="Times New Roman" w:hAnsi="Times New Roman" w:cs="Times New Roman"/>
          <w:sz w:val="22"/>
          <w:szCs w:val="22"/>
          <w:lang w:val="en-GB"/>
        </w:rPr>
      </w:pPr>
    </w:p>
    <w:p w14:paraId="2BB66695" w14:textId="6C70BC60" w:rsidR="00414134" w:rsidRPr="0088118C" w:rsidRDefault="00414134" w:rsidP="00414134">
      <w:pPr>
        <w:pStyle w:val="Default"/>
        <w:ind w:left="709" w:hanging="283"/>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c. </w:t>
      </w:r>
      <w:proofErr w:type="gramStart"/>
      <w:r w:rsidRPr="0088118C">
        <w:rPr>
          <w:rFonts w:ascii="Times New Roman" w:hAnsi="Times New Roman" w:cs="Times New Roman"/>
          <w:sz w:val="22"/>
          <w:szCs w:val="22"/>
          <w:lang w:val="en-GB"/>
        </w:rPr>
        <w:t>have</w:t>
      </w:r>
      <w:proofErr w:type="gramEnd"/>
      <w:r w:rsidRPr="0088118C">
        <w:rPr>
          <w:rFonts w:ascii="Times New Roman" w:hAnsi="Times New Roman" w:cs="Times New Roman"/>
          <w:sz w:val="22"/>
          <w:szCs w:val="22"/>
          <w:lang w:val="en-GB"/>
        </w:rPr>
        <w:t xml:space="preserve"> received a judg</w:t>
      </w:r>
      <w:r w:rsidR="00C72085" w:rsidRPr="0088118C">
        <w:rPr>
          <w:rFonts w:ascii="Times New Roman" w:hAnsi="Times New Roman" w:cs="Times New Roman"/>
          <w:sz w:val="22"/>
          <w:szCs w:val="22"/>
          <w:lang w:val="en-GB"/>
        </w:rPr>
        <w:t>e</w:t>
      </w:r>
      <w:r w:rsidRPr="0088118C">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88118C" w:rsidRDefault="00414134" w:rsidP="00414134">
      <w:pPr>
        <w:pStyle w:val="Default"/>
        <w:ind w:left="709" w:hanging="283"/>
        <w:rPr>
          <w:rFonts w:ascii="Times New Roman" w:hAnsi="Times New Roman" w:cs="Times New Roman"/>
          <w:sz w:val="22"/>
          <w:szCs w:val="22"/>
          <w:lang w:val="en-GB"/>
        </w:rPr>
      </w:pPr>
    </w:p>
    <w:p w14:paraId="4B008EC6" w14:textId="77777777" w:rsidR="00254A7F" w:rsidRPr="0088118C" w:rsidRDefault="00414134" w:rsidP="00254A7F">
      <w:pPr>
        <w:pStyle w:val="Default"/>
        <w:ind w:left="709" w:hanging="283"/>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d. </w:t>
      </w:r>
      <w:proofErr w:type="gramStart"/>
      <w:r w:rsidRPr="0088118C">
        <w:rPr>
          <w:rFonts w:ascii="Times New Roman" w:hAnsi="Times New Roman" w:cs="Times New Roman"/>
          <w:sz w:val="22"/>
          <w:szCs w:val="22"/>
          <w:lang w:val="en-GB"/>
        </w:rPr>
        <w:t>do</w:t>
      </w:r>
      <w:proofErr w:type="gramEnd"/>
      <w:r w:rsidRPr="0088118C">
        <w:rPr>
          <w:rFonts w:ascii="Times New Roman" w:hAnsi="Times New Roman" w:cs="Times New Roman"/>
          <w:sz w:val="22"/>
          <w:szCs w:val="22"/>
          <w:lang w:val="en-GB"/>
        </w:rPr>
        <w:t xml:space="preserve"> not comply with their obligations as regards payment of social security contributions, taxes and dues, according to the statutory provisions of the country where they are established</w:t>
      </w:r>
      <w:r w:rsidR="00254A7F" w:rsidRPr="0088118C">
        <w:rPr>
          <w:rFonts w:ascii="Times New Roman" w:hAnsi="Times New Roman" w:cs="Times New Roman"/>
          <w:sz w:val="22"/>
          <w:szCs w:val="22"/>
          <w:lang w:val="en-GB"/>
        </w:rPr>
        <w:t>;</w:t>
      </w:r>
    </w:p>
    <w:p w14:paraId="3408CF89" w14:textId="77777777" w:rsidR="00254A7F" w:rsidRPr="0088118C" w:rsidRDefault="00254A7F" w:rsidP="00254A7F">
      <w:pPr>
        <w:pStyle w:val="Default"/>
        <w:ind w:left="709" w:hanging="283"/>
        <w:rPr>
          <w:rFonts w:ascii="Times New Roman" w:hAnsi="Times New Roman" w:cs="Times New Roman"/>
          <w:sz w:val="22"/>
          <w:szCs w:val="22"/>
          <w:lang w:val="en-GB"/>
        </w:rPr>
      </w:pPr>
    </w:p>
    <w:p w14:paraId="02EF59C3" w14:textId="194981E4" w:rsidR="00254A7F" w:rsidRPr="0088118C" w:rsidRDefault="00254A7F" w:rsidP="00254A7F">
      <w:pPr>
        <w:pStyle w:val="Default"/>
        <w:ind w:left="709" w:hanging="283"/>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e. </w:t>
      </w:r>
      <w:proofErr w:type="gramStart"/>
      <w:r w:rsidRPr="0088118C">
        <w:rPr>
          <w:rFonts w:ascii="Times New Roman" w:hAnsi="Times New Roman" w:cs="Times New Roman"/>
          <w:sz w:val="22"/>
          <w:szCs w:val="22"/>
          <w:lang w:val="en-GB"/>
        </w:rPr>
        <w:t>are</w:t>
      </w:r>
      <w:proofErr w:type="gramEnd"/>
      <w:r w:rsidRPr="0088118C">
        <w:rPr>
          <w:rFonts w:ascii="Times New Roman" w:hAnsi="Times New Roman" w:cs="Times New Roman"/>
          <w:sz w:val="22"/>
          <w:szCs w:val="22"/>
          <w:lang w:val="en-GB"/>
        </w:rPr>
        <w:t xml:space="preserve"> an entity created to circumvent tax, social or other legal obligations (empty shell company), have ever created or are in the process of creation of such an entity;</w:t>
      </w:r>
    </w:p>
    <w:p w14:paraId="7D34C101" w14:textId="77777777" w:rsidR="00254A7F" w:rsidRPr="0088118C" w:rsidRDefault="00254A7F" w:rsidP="00254A7F">
      <w:pPr>
        <w:pStyle w:val="Default"/>
        <w:ind w:left="709" w:hanging="283"/>
        <w:rPr>
          <w:rFonts w:ascii="Times New Roman" w:hAnsi="Times New Roman" w:cs="Times New Roman"/>
          <w:sz w:val="22"/>
          <w:szCs w:val="22"/>
          <w:lang w:val="en-GB"/>
        </w:rPr>
      </w:pPr>
    </w:p>
    <w:p w14:paraId="173128C2" w14:textId="6574C28D" w:rsidR="00254A7F" w:rsidRPr="0088118C" w:rsidRDefault="00254A7F" w:rsidP="00254A7F">
      <w:pPr>
        <w:pStyle w:val="Default"/>
        <w:ind w:left="709" w:hanging="283"/>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f. </w:t>
      </w:r>
      <w:proofErr w:type="gramStart"/>
      <w:r w:rsidRPr="0088118C">
        <w:rPr>
          <w:rFonts w:ascii="Times New Roman" w:hAnsi="Times New Roman" w:cs="Times New Roman"/>
          <w:sz w:val="22"/>
          <w:szCs w:val="22"/>
          <w:lang w:val="en-GB"/>
        </w:rPr>
        <w:t>have</w:t>
      </w:r>
      <w:proofErr w:type="gramEnd"/>
      <w:r w:rsidRPr="0088118C">
        <w:rPr>
          <w:rFonts w:ascii="Times New Roman" w:hAnsi="Times New Roman" w:cs="Times New Roman"/>
          <w:sz w:val="22"/>
          <w:szCs w:val="22"/>
          <w:lang w:val="en-GB"/>
        </w:rPr>
        <w:t xml:space="preserve"> been involved in mismanagement of the Council of Europe funds or public funds</w:t>
      </w:r>
      <w:r w:rsidR="002766D9" w:rsidRPr="0088118C">
        <w:rPr>
          <w:rFonts w:ascii="Times New Roman" w:hAnsi="Times New Roman" w:cs="Times New Roman"/>
          <w:sz w:val="22"/>
          <w:szCs w:val="22"/>
          <w:lang w:val="en-GB"/>
        </w:rPr>
        <w:t>.</w:t>
      </w:r>
    </w:p>
    <w:p w14:paraId="0E25739D" w14:textId="77777777" w:rsidR="00414134" w:rsidRPr="0088118C" w:rsidRDefault="00414134" w:rsidP="00414134">
      <w:pPr>
        <w:pStyle w:val="Default"/>
        <w:ind w:left="709" w:hanging="283"/>
        <w:rPr>
          <w:rFonts w:ascii="Times New Roman" w:hAnsi="Times New Roman" w:cs="Times New Roman"/>
          <w:sz w:val="22"/>
          <w:szCs w:val="22"/>
          <w:lang w:val="en-GB"/>
        </w:rPr>
      </w:pPr>
    </w:p>
    <w:p w14:paraId="4DD0F945" w14:textId="2FCCB4A7" w:rsidR="00414134" w:rsidRPr="0088118C" w:rsidRDefault="00414134" w:rsidP="00414134">
      <w:pPr>
        <w:pStyle w:val="Default"/>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By signing the Application Form, applicants shall declare on their honour that they are not in any of the above-mentioned situations (See </w:t>
      </w:r>
      <w:r w:rsidRPr="0088118C">
        <w:rPr>
          <w:rFonts w:ascii="Times New Roman" w:hAnsi="Times New Roman" w:cs="Times New Roman"/>
          <w:b/>
          <w:sz w:val="22"/>
          <w:szCs w:val="22"/>
          <w:lang w:val="en-GB"/>
        </w:rPr>
        <w:t xml:space="preserve">Appendix I, Item </w:t>
      </w:r>
      <w:r w:rsidR="00E81BE7" w:rsidRPr="0088118C">
        <w:rPr>
          <w:rFonts w:ascii="Times New Roman" w:hAnsi="Times New Roman" w:cs="Times New Roman"/>
          <w:b/>
          <w:sz w:val="22"/>
          <w:szCs w:val="22"/>
          <w:lang w:val="en-GB"/>
        </w:rPr>
        <w:t>&lt;X&gt;</w:t>
      </w:r>
      <w:r w:rsidRPr="0088118C">
        <w:rPr>
          <w:rFonts w:ascii="Times New Roman" w:hAnsi="Times New Roman" w:cs="Times New Roman"/>
          <w:sz w:val="22"/>
          <w:szCs w:val="22"/>
          <w:lang w:val="en-GB"/>
        </w:rPr>
        <w:t>).</w:t>
      </w:r>
    </w:p>
    <w:p w14:paraId="64F79E7C" w14:textId="77777777" w:rsidR="00414134" w:rsidRPr="0088118C" w:rsidRDefault="00414134" w:rsidP="00414134">
      <w:pPr>
        <w:pStyle w:val="Default"/>
        <w:rPr>
          <w:rFonts w:ascii="Times New Roman" w:hAnsi="Times New Roman" w:cs="Times New Roman"/>
          <w:sz w:val="22"/>
          <w:szCs w:val="22"/>
          <w:lang w:val="en-GB"/>
        </w:rPr>
      </w:pPr>
    </w:p>
    <w:p w14:paraId="0A87F3C3" w14:textId="77777777" w:rsidR="00414134" w:rsidRPr="0088118C" w:rsidRDefault="00414134" w:rsidP="00414134">
      <w:pPr>
        <w:pStyle w:val="Default"/>
        <w:rPr>
          <w:rFonts w:ascii="Times New Roman" w:hAnsi="Times New Roman" w:cs="Times New Roman"/>
          <w:sz w:val="22"/>
          <w:szCs w:val="22"/>
          <w:lang w:val="en-GB"/>
        </w:rPr>
      </w:pPr>
      <w:r w:rsidRPr="0088118C">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88118C" w:rsidRDefault="00414134" w:rsidP="00414134">
      <w:pPr>
        <w:pStyle w:val="Default"/>
        <w:rPr>
          <w:rFonts w:ascii="Times New Roman" w:hAnsi="Times New Roman" w:cs="Times New Roman"/>
          <w:sz w:val="22"/>
          <w:szCs w:val="22"/>
          <w:lang w:val="en-GB"/>
        </w:rPr>
      </w:pPr>
    </w:p>
    <w:p w14:paraId="2055B50F" w14:textId="56F98B92" w:rsidR="00414134" w:rsidRPr="0088118C" w:rsidRDefault="00414134" w:rsidP="00950EBB">
      <w:pPr>
        <w:pStyle w:val="Default"/>
        <w:numPr>
          <w:ilvl w:val="0"/>
          <w:numId w:val="9"/>
        </w:numPr>
        <w:rPr>
          <w:rFonts w:ascii="Times New Roman" w:hAnsi="Times New Roman" w:cs="Times New Roman"/>
          <w:sz w:val="22"/>
          <w:szCs w:val="22"/>
          <w:lang w:val="en-GB"/>
        </w:rPr>
      </w:pPr>
      <w:r w:rsidRPr="0088118C">
        <w:rPr>
          <w:rFonts w:ascii="Times New Roman" w:hAnsi="Times New Roman" w:cs="Times New Roman"/>
          <w:sz w:val="22"/>
          <w:szCs w:val="22"/>
          <w:lang w:val="en-GB"/>
        </w:rPr>
        <w:t>for the items set out in paragraphs a), b)</w:t>
      </w:r>
      <w:r w:rsidR="0063447D" w:rsidRPr="0088118C">
        <w:rPr>
          <w:rFonts w:ascii="Times New Roman" w:hAnsi="Times New Roman" w:cs="Times New Roman"/>
          <w:sz w:val="22"/>
          <w:szCs w:val="22"/>
          <w:lang w:val="en-GB"/>
        </w:rPr>
        <w:t>,</w:t>
      </w:r>
      <w:r w:rsidRPr="0088118C">
        <w:rPr>
          <w:rFonts w:ascii="Times New Roman" w:hAnsi="Times New Roman" w:cs="Times New Roman"/>
          <w:sz w:val="22"/>
          <w:szCs w:val="22"/>
          <w:lang w:val="en-GB"/>
        </w:rPr>
        <w:t xml:space="preserve"> c)</w:t>
      </w:r>
      <w:r w:rsidR="0063447D" w:rsidRPr="0088118C">
        <w:rPr>
          <w:rFonts w:ascii="Times New Roman" w:hAnsi="Times New Roman" w:cs="Times New Roman"/>
          <w:sz w:val="22"/>
          <w:szCs w:val="22"/>
          <w:lang w:val="en-GB"/>
        </w:rPr>
        <w:t xml:space="preserve"> and f)</w:t>
      </w:r>
      <w:r w:rsidRPr="0088118C">
        <w:rPr>
          <w:rFonts w:ascii="Times New Roman" w:hAnsi="Times New Roman" w:cs="Times New Roman"/>
          <w:sz w:val="22"/>
          <w:szCs w:val="22"/>
          <w:lang w:val="en-GB"/>
        </w:rPr>
        <w:t xml:space="preserve">, an extract from the record of convictions or failing that an equivalent document issued by the competent judicial or administrative authority of the country where the applicant is established, indicating that these requirements are </w:t>
      </w:r>
      <w:proofErr w:type="gramStart"/>
      <w:r w:rsidRPr="0088118C">
        <w:rPr>
          <w:rFonts w:ascii="Times New Roman" w:hAnsi="Times New Roman" w:cs="Times New Roman"/>
          <w:sz w:val="22"/>
          <w:szCs w:val="22"/>
          <w:lang w:val="en-GB"/>
        </w:rPr>
        <w:t>met;</w:t>
      </w:r>
      <w:proofErr w:type="gramEnd"/>
    </w:p>
    <w:p w14:paraId="130FCF94" w14:textId="77777777" w:rsidR="00414134" w:rsidRPr="0088118C" w:rsidRDefault="00414134" w:rsidP="00414134">
      <w:pPr>
        <w:pStyle w:val="Default"/>
        <w:rPr>
          <w:rFonts w:ascii="Times New Roman" w:hAnsi="Times New Roman" w:cs="Times New Roman"/>
          <w:sz w:val="22"/>
          <w:szCs w:val="22"/>
          <w:lang w:val="en-GB"/>
        </w:rPr>
      </w:pPr>
    </w:p>
    <w:p w14:paraId="609B0D0C" w14:textId="77777777" w:rsidR="00414134" w:rsidRPr="0088118C" w:rsidRDefault="00414134" w:rsidP="00950EBB">
      <w:pPr>
        <w:pStyle w:val="Default"/>
        <w:numPr>
          <w:ilvl w:val="0"/>
          <w:numId w:val="9"/>
        </w:numPr>
        <w:rPr>
          <w:rFonts w:ascii="Times New Roman" w:hAnsi="Times New Roman" w:cs="Times New Roman"/>
          <w:sz w:val="22"/>
          <w:szCs w:val="22"/>
          <w:lang w:val="en-GB"/>
        </w:rPr>
      </w:pPr>
      <w:r w:rsidRPr="0088118C">
        <w:rPr>
          <w:rFonts w:ascii="Times New Roman" w:hAnsi="Times New Roman" w:cs="Times New Roman"/>
          <w:sz w:val="22"/>
          <w:szCs w:val="22"/>
          <w:lang w:val="en-GB"/>
        </w:rPr>
        <w:t>for the items set out in paragraph d), a certificate issued by the competent authority of the country of establishment.</w:t>
      </w:r>
    </w:p>
    <w:p w14:paraId="37506C9D" w14:textId="77777777" w:rsidR="00414134" w:rsidRPr="0088118C" w:rsidRDefault="00414134" w:rsidP="00414134">
      <w:pPr>
        <w:pStyle w:val="Default"/>
        <w:rPr>
          <w:rFonts w:ascii="Times New Roman" w:hAnsi="Times New Roman" w:cs="Times New Roman"/>
          <w:b/>
          <w:bCs/>
          <w:sz w:val="22"/>
          <w:szCs w:val="22"/>
          <w:lang w:val="en-GB"/>
        </w:rPr>
      </w:pPr>
    </w:p>
    <w:p w14:paraId="2363820D" w14:textId="77777777" w:rsidR="00414134" w:rsidRPr="0088118C" w:rsidRDefault="00414134" w:rsidP="00950EBB">
      <w:pPr>
        <w:pStyle w:val="Default"/>
        <w:numPr>
          <w:ilvl w:val="0"/>
          <w:numId w:val="6"/>
        </w:numPr>
        <w:outlineLvl w:val="1"/>
        <w:rPr>
          <w:rFonts w:ascii="Times New Roman" w:hAnsi="Times New Roman" w:cs="Times New Roman"/>
          <w:b/>
          <w:bCs/>
          <w:color w:val="auto"/>
          <w:sz w:val="22"/>
          <w:szCs w:val="22"/>
          <w:lang w:val="en-GB"/>
        </w:rPr>
      </w:pPr>
      <w:bookmarkStart w:id="20" w:name="_Toc452388462"/>
      <w:r w:rsidRPr="0088118C">
        <w:rPr>
          <w:rFonts w:ascii="Times New Roman" w:hAnsi="Times New Roman" w:cs="Times New Roman"/>
          <w:b/>
          <w:bCs/>
          <w:color w:val="auto"/>
          <w:sz w:val="22"/>
          <w:szCs w:val="22"/>
          <w:lang w:val="en-GB"/>
        </w:rPr>
        <w:t>Eligibility criteria:</w:t>
      </w:r>
      <w:bookmarkEnd w:id="20"/>
      <w:r w:rsidRPr="0088118C">
        <w:rPr>
          <w:rFonts w:ascii="Times New Roman" w:hAnsi="Times New Roman" w:cs="Times New Roman"/>
          <w:b/>
          <w:bCs/>
          <w:color w:val="auto"/>
          <w:sz w:val="22"/>
          <w:szCs w:val="22"/>
          <w:lang w:val="en-GB"/>
        </w:rPr>
        <w:t xml:space="preserve"> </w:t>
      </w:r>
    </w:p>
    <w:p w14:paraId="3B80FD59" w14:textId="77777777" w:rsidR="00414134" w:rsidRPr="0088118C"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88118C" w:rsidRDefault="00414134" w:rsidP="00414134">
      <w:pPr>
        <w:pStyle w:val="Default"/>
        <w:rPr>
          <w:rFonts w:ascii="Times New Roman" w:eastAsia="Times New Roman" w:hAnsi="Times New Roman" w:cs="Times New Roman"/>
          <w:color w:val="auto"/>
          <w:sz w:val="22"/>
          <w:szCs w:val="22"/>
          <w:lang w:val="en-GB"/>
        </w:rPr>
      </w:pPr>
      <w:proofErr w:type="gramStart"/>
      <w:r w:rsidRPr="0088118C">
        <w:rPr>
          <w:rFonts w:ascii="Times New Roman" w:eastAsia="Times New Roman" w:hAnsi="Times New Roman" w:cs="Times New Roman"/>
          <w:color w:val="auto"/>
          <w:sz w:val="22"/>
          <w:szCs w:val="22"/>
          <w:lang w:val="en-GB"/>
        </w:rPr>
        <w:t>In order to</w:t>
      </w:r>
      <w:proofErr w:type="gramEnd"/>
      <w:r w:rsidRPr="0088118C">
        <w:rPr>
          <w:rFonts w:ascii="Times New Roman" w:eastAsia="Times New Roman" w:hAnsi="Times New Roman" w:cs="Times New Roman"/>
          <w:color w:val="auto"/>
          <w:sz w:val="22"/>
          <w:szCs w:val="22"/>
          <w:lang w:val="en-GB"/>
        </w:rPr>
        <w:t xml:space="preserve"> be eligible for a grant, an applicant must: </w:t>
      </w:r>
    </w:p>
    <w:p w14:paraId="09962363" w14:textId="77777777" w:rsidR="00414134" w:rsidRPr="0088118C" w:rsidRDefault="00414134" w:rsidP="00414134">
      <w:pPr>
        <w:pStyle w:val="Default"/>
        <w:ind w:left="720"/>
        <w:rPr>
          <w:rFonts w:ascii="Times New Roman" w:eastAsia="Times New Roman" w:hAnsi="Times New Roman" w:cs="Times New Roman"/>
          <w:color w:val="auto"/>
          <w:sz w:val="22"/>
          <w:szCs w:val="22"/>
          <w:lang w:val="en-GB"/>
        </w:rPr>
      </w:pPr>
    </w:p>
    <w:p w14:paraId="25E14486" w14:textId="77777777" w:rsidR="0088118C" w:rsidRPr="0088118C" w:rsidRDefault="0088118C" w:rsidP="00950EBB">
      <w:pPr>
        <w:pStyle w:val="Default"/>
        <w:numPr>
          <w:ilvl w:val="0"/>
          <w:numId w:val="1"/>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be legally constituted as a non-governmental organisation in the Republic of </w:t>
      </w:r>
      <w:proofErr w:type="gramStart"/>
      <w:r w:rsidRPr="0088118C">
        <w:rPr>
          <w:rFonts w:ascii="Times New Roman" w:eastAsia="Times New Roman" w:hAnsi="Times New Roman" w:cs="Times New Roman"/>
          <w:color w:val="auto"/>
          <w:sz w:val="22"/>
          <w:szCs w:val="22"/>
          <w:lang w:val="en-GB"/>
        </w:rPr>
        <w:t>Moldova;</w:t>
      </w:r>
      <w:proofErr w:type="gramEnd"/>
    </w:p>
    <w:p w14:paraId="4E0E8273" w14:textId="77777777" w:rsidR="0088118C" w:rsidRPr="0088118C" w:rsidRDefault="0088118C" w:rsidP="00950EBB">
      <w:pPr>
        <w:pStyle w:val="Default"/>
        <w:numPr>
          <w:ilvl w:val="0"/>
          <w:numId w:val="1"/>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be entitled to carry out the activities described in its project proposal on the territory of the Republic of </w:t>
      </w:r>
      <w:proofErr w:type="gramStart"/>
      <w:r w:rsidRPr="0088118C">
        <w:rPr>
          <w:rFonts w:ascii="Times New Roman" w:eastAsia="Times New Roman" w:hAnsi="Times New Roman" w:cs="Times New Roman"/>
          <w:color w:val="auto"/>
          <w:sz w:val="22"/>
          <w:szCs w:val="22"/>
          <w:lang w:val="en-GB"/>
        </w:rPr>
        <w:t>Moldova;</w:t>
      </w:r>
      <w:proofErr w:type="gramEnd"/>
    </w:p>
    <w:p w14:paraId="1DAF5158" w14:textId="137D488E" w:rsidR="0088118C" w:rsidRPr="00DA15AB" w:rsidRDefault="0088118C" w:rsidP="00950EBB">
      <w:pPr>
        <w:pStyle w:val="Default"/>
        <w:numPr>
          <w:ilvl w:val="0"/>
          <w:numId w:val="1"/>
        </w:numPr>
        <w:rPr>
          <w:rFonts w:ascii="Times New Roman" w:eastAsia="Times New Roman" w:hAnsi="Times New Roman" w:cs="Times New Roman"/>
          <w:color w:val="auto"/>
          <w:sz w:val="22"/>
          <w:szCs w:val="22"/>
          <w:lang w:val="en-GB"/>
        </w:rPr>
      </w:pPr>
      <w:r w:rsidRPr="00DA15AB">
        <w:rPr>
          <w:rFonts w:ascii="Times New Roman" w:eastAsia="Times New Roman" w:hAnsi="Times New Roman" w:cs="Times New Roman"/>
          <w:color w:val="auto"/>
          <w:sz w:val="22"/>
          <w:szCs w:val="22"/>
          <w:lang w:val="en-GB"/>
        </w:rPr>
        <w:t>have been active for at least</w:t>
      </w:r>
      <w:r w:rsidRPr="00DA15AB">
        <w:rPr>
          <w:rFonts w:ascii="Times New Roman" w:eastAsia="Times New Roman" w:hAnsi="Times New Roman" w:cs="Times New Roman"/>
          <w:color w:val="auto"/>
          <w:sz w:val="22"/>
          <w:szCs w:val="22"/>
        </w:rPr>
        <w:t xml:space="preserve"> </w:t>
      </w:r>
      <w:r w:rsidR="00EA739A" w:rsidRPr="00DA15AB">
        <w:rPr>
          <w:rFonts w:ascii="Times New Roman" w:eastAsia="Times New Roman" w:hAnsi="Times New Roman" w:cs="Times New Roman"/>
          <w:color w:val="auto"/>
          <w:sz w:val="22"/>
          <w:szCs w:val="22"/>
        </w:rPr>
        <w:t>one</w:t>
      </w:r>
      <w:r w:rsidRPr="00DA15AB">
        <w:rPr>
          <w:rFonts w:ascii="Times New Roman" w:eastAsia="Times New Roman" w:hAnsi="Times New Roman" w:cs="Times New Roman"/>
          <w:color w:val="auto"/>
          <w:sz w:val="22"/>
          <w:szCs w:val="22"/>
        </w:rPr>
        <w:t xml:space="preserve"> </w:t>
      </w:r>
      <w:r w:rsidRPr="00DA15AB">
        <w:rPr>
          <w:rFonts w:ascii="Times New Roman" w:eastAsia="Times New Roman" w:hAnsi="Times New Roman" w:cs="Times New Roman"/>
          <w:color w:val="auto"/>
          <w:sz w:val="22"/>
          <w:szCs w:val="22"/>
          <w:lang w:val="en-GB"/>
        </w:rPr>
        <w:t xml:space="preserve">year in the field of </w:t>
      </w:r>
      <w:r w:rsidRPr="00DA15AB">
        <w:rPr>
          <w:rFonts w:ascii="Times New Roman" w:eastAsia="Times New Roman" w:hAnsi="Times New Roman" w:cs="Times New Roman"/>
          <w:color w:val="auto"/>
          <w:sz w:val="22"/>
          <w:szCs w:val="22"/>
        </w:rPr>
        <w:t>human rights/anti-</w:t>
      </w:r>
      <w:proofErr w:type="gramStart"/>
      <w:r w:rsidRPr="00DA15AB">
        <w:rPr>
          <w:rFonts w:ascii="Times New Roman" w:eastAsia="Times New Roman" w:hAnsi="Times New Roman" w:cs="Times New Roman"/>
          <w:color w:val="auto"/>
          <w:sz w:val="22"/>
          <w:szCs w:val="22"/>
        </w:rPr>
        <w:t>discrimination;</w:t>
      </w:r>
      <w:proofErr w:type="gramEnd"/>
    </w:p>
    <w:p w14:paraId="69D04F18" w14:textId="77777777" w:rsidR="0088118C" w:rsidRPr="0088118C" w:rsidRDefault="0088118C" w:rsidP="00950EBB">
      <w:pPr>
        <w:pStyle w:val="Default"/>
        <w:numPr>
          <w:ilvl w:val="0"/>
          <w:numId w:val="1"/>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have sufficient financial capacity (stable and sufficient sources of funding) to maintain its activity throughout the period for which the grant is awarded and to participate by way of its own resources (including human resources or in-kind contributions</w:t>
      </w:r>
      <w:proofErr w:type="gramStart"/>
      <w:r w:rsidRPr="0088118C">
        <w:rPr>
          <w:rFonts w:ascii="Times New Roman" w:eastAsia="Times New Roman" w:hAnsi="Times New Roman" w:cs="Times New Roman"/>
          <w:color w:val="auto"/>
          <w:sz w:val="22"/>
          <w:szCs w:val="22"/>
          <w:lang w:val="en-GB"/>
        </w:rPr>
        <w:t>);</w:t>
      </w:r>
      <w:proofErr w:type="gramEnd"/>
    </w:p>
    <w:p w14:paraId="77773969" w14:textId="77777777" w:rsidR="0088118C" w:rsidRPr="0088118C" w:rsidRDefault="0088118C" w:rsidP="00950EBB">
      <w:pPr>
        <w:pStyle w:val="Default"/>
        <w:numPr>
          <w:ilvl w:val="0"/>
          <w:numId w:val="1"/>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have sufficient operational and professional capacity, including staff, to carry out activities described </w:t>
      </w:r>
      <w:proofErr w:type="gramStart"/>
      <w:r w:rsidRPr="0088118C">
        <w:rPr>
          <w:rFonts w:ascii="Times New Roman" w:eastAsia="Times New Roman" w:hAnsi="Times New Roman" w:cs="Times New Roman"/>
          <w:color w:val="auto"/>
          <w:sz w:val="22"/>
          <w:szCs w:val="22"/>
          <w:lang w:val="en-GB"/>
        </w:rPr>
        <w:t>in  its</w:t>
      </w:r>
      <w:proofErr w:type="gramEnd"/>
      <w:r w:rsidRPr="0088118C">
        <w:rPr>
          <w:rFonts w:ascii="Times New Roman" w:eastAsia="Times New Roman" w:hAnsi="Times New Roman" w:cs="Times New Roman"/>
          <w:color w:val="auto"/>
          <w:sz w:val="22"/>
          <w:szCs w:val="22"/>
          <w:lang w:val="en-GB"/>
        </w:rPr>
        <w:t xml:space="preserve"> project proposal;</w:t>
      </w:r>
    </w:p>
    <w:p w14:paraId="33E26E5A" w14:textId="77777777" w:rsidR="0088118C" w:rsidRPr="0088118C" w:rsidRDefault="0088118C" w:rsidP="00950EBB">
      <w:pPr>
        <w:pStyle w:val="Default"/>
        <w:numPr>
          <w:ilvl w:val="0"/>
          <w:numId w:val="1"/>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have a bank account.</w:t>
      </w:r>
    </w:p>
    <w:p w14:paraId="6198CA83" w14:textId="77777777" w:rsidR="00414134" w:rsidRPr="0088118C" w:rsidRDefault="00414134" w:rsidP="00414134">
      <w:pPr>
        <w:autoSpaceDE w:val="0"/>
        <w:autoSpaceDN w:val="0"/>
        <w:adjustRightInd w:val="0"/>
        <w:jc w:val="both"/>
        <w:rPr>
          <w:rFonts w:eastAsiaTheme="minorHAnsi"/>
          <w:sz w:val="22"/>
          <w:szCs w:val="22"/>
        </w:rPr>
      </w:pPr>
    </w:p>
    <w:p w14:paraId="3D9DE825" w14:textId="3DBC3FFC" w:rsidR="00414134" w:rsidRPr="0088118C" w:rsidRDefault="00414134" w:rsidP="00414134">
      <w:pPr>
        <w:autoSpaceDE w:val="0"/>
        <w:autoSpaceDN w:val="0"/>
        <w:adjustRightInd w:val="0"/>
        <w:jc w:val="both"/>
        <w:rPr>
          <w:rFonts w:eastAsiaTheme="minorHAnsi"/>
          <w:b/>
          <w:sz w:val="22"/>
          <w:szCs w:val="22"/>
        </w:rPr>
      </w:pPr>
      <w:r w:rsidRPr="0088118C">
        <w:rPr>
          <w:rFonts w:eastAsiaTheme="minorHAnsi"/>
          <w:b/>
          <w:sz w:val="22"/>
          <w:szCs w:val="22"/>
        </w:rPr>
        <w:t xml:space="preserve">Multiple applications are not allowed and shall lead to </w:t>
      </w:r>
      <w:r w:rsidR="00C72085" w:rsidRPr="0088118C">
        <w:rPr>
          <w:rFonts w:eastAsiaTheme="minorHAnsi"/>
          <w:b/>
          <w:sz w:val="22"/>
          <w:szCs w:val="22"/>
        </w:rPr>
        <w:t xml:space="preserve">the </w:t>
      </w:r>
      <w:r w:rsidRPr="0088118C">
        <w:rPr>
          <w:rFonts w:eastAsiaTheme="minorHAnsi"/>
          <w:b/>
          <w:sz w:val="22"/>
          <w:szCs w:val="22"/>
        </w:rPr>
        <w:t>exclusion of all applications concerned.</w:t>
      </w:r>
    </w:p>
    <w:p w14:paraId="6DDFA423" w14:textId="77777777" w:rsidR="00414134" w:rsidRPr="0088118C"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88118C" w:rsidRDefault="00414134" w:rsidP="00950EBB">
      <w:pPr>
        <w:pStyle w:val="Default"/>
        <w:numPr>
          <w:ilvl w:val="0"/>
          <w:numId w:val="6"/>
        </w:numPr>
        <w:outlineLvl w:val="1"/>
        <w:rPr>
          <w:rFonts w:ascii="Times New Roman" w:hAnsi="Times New Roman" w:cs="Times New Roman"/>
          <w:b/>
          <w:bCs/>
          <w:sz w:val="22"/>
          <w:szCs w:val="22"/>
          <w:lang w:val="en-GB"/>
        </w:rPr>
      </w:pPr>
      <w:bookmarkStart w:id="21" w:name="_Toc452388463"/>
      <w:r w:rsidRPr="0088118C">
        <w:rPr>
          <w:rFonts w:ascii="Times New Roman" w:hAnsi="Times New Roman" w:cs="Times New Roman"/>
          <w:b/>
          <w:bCs/>
          <w:sz w:val="22"/>
          <w:szCs w:val="22"/>
          <w:lang w:val="en-GB"/>
        </w:rPr>
        <w:t>Award criteria</w:t>
      </w:r>
      <w:bookmarkEnd w:id="21"/>
    </w:p>
    <w:p w14:paraId="608B4BBE" w14:textId="77777777" w:rsidR="00414134" w:rsidRPr="0088118C" w:rsidRDefault="00414134" w:rsidP="00414134">
      <w:pPr>
        <w:pStyle w:val="Default"/>
        <w:ind w:left="720"/>
        <w:rPr>
          <w:rFonts w:ascii="Times New Roman" w:hAnsi="Times New Roman" w:cs="Times New Roman"/>
          <w:b/>
          <w:bCs/>
          <w:sz w:val="22"/>
          <w:szCs w:val="22"/>
          <w:lang w:val="en-GB"/>
        </w:rPr>
      </w:pPr>
    </w:p>
    <w:p w14:paraId="5AE5A544" w14:textId="77777777" w:rsidR="00414134" w:rsidRPr="0088118C" w:rsidRDefault="00414134" w:rsidP="00414134">
      <w:pPr>
        <w:pStyle w:val="Default"/>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Applications will be assessed against the following criteria:</w:t>
      </w:r>
    </w:p>
    <w:p w14:paraId="6AE581A2" w14:textId="3939A51A" w:rsidR="0088118C" w:rsidRPr="0088118C" w:rsidRDefault="0088118C" w:rsidP="00000AB2">
      <w:pPr>
        <w:pStyle w:val="ListParagraph"/>
        <w:numPr>
          <w:ilvl w:val="0"/>
          <w:numId w:val="21"/>
        </w:numPr>
      </w:pPr>
      <w:r w:rsidRPr="00B016DB">
        <w:rPr>
          <w:sz w:val="22"/>
          <w:szCs w:val="22"/>
        </w:rPr>
        <w:lastRenderedPageBreak/>
        <w:t xml:space="preserve">the relevance and added value of the project </w:t>
      </w:r>
      <w:proofErr w:type="gramStart"/>
      <w:r w:rsidRPr="00B016DB">
        <w:rPr>
          <w:sz w:val="22"/>
          <w:szCs w:val="22"/>
        </w:rPr>
        <w:t xml:space="preserve">with regard </w:t>
      </w:r>
      <w:r w:rsidR="00B016DB" w:rsidRPr="005B4CAA">
        <w:rPr>
          <w:rStyle w:val="Style1"/>
          <w:rFonts w:eastAsiaTheme="minorHAnsi"/>
        </w:rPr>
        <w:t>to</w:t>
      </w:r>
      <w:proofErr w:type="gramEnd"/>
      <w:r w:rsidR="00B016DB" w:rsidRPr="005B4CAA">
        <w:rPr>
          <w:rStyle w:val="Style1"/>
          <w:rFonts w:eastAsiaTheme="minorHAnsi"/>
        </w:rPr>
        <w:t xml:space="preserve"> combating stigmatization of vulnerable groups to the Republic of Moldova</w:t>
      </w:r>
      <w:r w:rsidRPr="005B4CAA">
        <w:rPr>
          <w:color w:val="000000" w:themeColor="text1"/>
        </w:rPr>
        <w:t xml:space="preserve"> </w:t>
      </w:r>
      <w:r w:rsidRPr="0088118C">
        <w:t>(35%)</w:t>
      </w:r>
    </w:p>
    <w:p w14:paraId="01AB1898" w14:textId="77777777" w:rsidR="0088118C" w:rsidRPr="0088118C" w:rsidRDefault="0088118C" w:rsidP="00950EBB">
      <w:pPr>
        <w:pStyle w:val="Default"/>
        <w:numPr>
          <w:ilvl w:val="0"/>
          <w:numId w:val="5"/>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the extent to which the action meets the requirements of the call (35%</w:t>
      </w:r>
      <w:proofErr w:type="gramStart"/>
      <w:r w:rsidRPr="0088118C">
        <w:rPr>
          <w:rFonts w:ascii="Times New Roman" w:eastAsia="Times New Roman" w:hAnsi="Times New Roman" w:cs="Times New Roman"/>
          <w:color w:val="auto"/>
          <w:sz w:val="22"/>
          <w:szCs w:val="22"/>
          <w:lang w:val="en-GB"/>
        </w:rPr>
        <w:t>);</w:t>
      </w:r>
      <w:proofErr w:type="gramEnd"/>
      <w:r w:rsidRPr="0088118C">
        <w:rPr>
          <w:rFonts w:ascii="Times New Roman" w:eastAsia="Times New Roman" w:hAnsi="Times New Roman" w:cs="Times New Roman"/>
          <w:color w:val="auto"/>
          <w:sz w:val="22"/>
          <w:szCs w:val="22"/>
          <w:lang w:val="en-GB"/>
        </w:rPr>
        <w:t xml:space="preserve"> </w:t>
      </w:r>
    </w:p>
    <w:p w14:paraId="4334A857" w14:textId="780C308E" w:rsidR="0088118C" w:rsidRPr="003E4A4C" w:rsidRDefault="0088118C" w:rsidP="003E4A4C">
      <w:pPr>
        <w:pStyle w:val="Default"/>
        <w:numPr>
          <w:ilvl w:val="0"/>
          <w:numId w:val="5"/>
        </w:numPr>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the quality, accuracy, clarity, completeness and cost-effectiveness of the application and the estimated budget (</w:t>
      </w:r>
      <w:r w:rsidR="00A02109">
        <w:rPr>
          <w:rFonts w:ascii="Times New Roman" w:eastAsia="Times New Roman" w:hAnsi="Times New Roman" w:cs="Times New Roman"/>
          <w:color w:val="auto"/>
          <w:sz w:val="22"/>
          <w:szCs w:val="22"/>
          <w:lang w:val="en-GB"/>
        </w:rPr>
        <w:t>3</w:t>
      </w:r>
      <w:r w:rsidR="00A02109" w:rsidRPr="0088118C">
        <w:rPr>
          <w:rFonts w:ascii="Times New Roman" w:eastAsia="Times New Roman" w:hAnsi="Times New Roman" w:cs="Times New Roman"/>
          <w:color w:val="auto"/>
          <w:sz w:val="22"/>
          <w:szCs w:val="22"/>
          <w:lang w:val="en-GB"/>
        </w:rPr>
        <w:t>0</w:t>
      </w:r>
      <w:r w:rsidRPr="0088118C">
        <w:rPr>
          <w:rFonts w:ascii="Times New Roman" w:eastAsia="Times New Roman" w:hAnsi="Times New Roman" w:cs="Times New Roman"/>
          <w:color w:val="auto"/>
          <w:sz w:val="22"/>
          <w:szCs w:val="22"/>
          <w:lang w:val="en-GB"/>
        </w:rPr>
        <w:t>%)</w:t>
      </w:r>
      <w:r w:rsidR="003E4A4C">
        <w:rPr>
          <w:rFonts w:ascii="Times New Roman" w:eastAsia="Times New Roman" w:hAnsi="Times New Roman" w:cs="Times New Roman"/>
          <w:color w:val="auto"/>
          <w:sz w:val="22"/>
          <w:szCs w:val="22"/>
          <w:lang w:val="en-GB"/>
        </w:rPr>
        <w:t>.</w:t>
      </w:r>
    </w:p>
    <w:p w14:paraId="2CCA9102" w14:textId="77777777" w:rsidR="00414134" w:rsidRPr="0088118C" w:rsidRDefault="00414134" w:rsidP="00140E11">
      <w:pPr>
        <w:pStyle w:val="Default"/>
        <w:jc w:val="both"/>
        <w:rPr>
          <w:rFonts w:ascii="Times New Roman" w:eastAsia="Times New Roman" w:hAnsi="Times New Roman" w:cs="Times New Roman"/>
          <w:b/>
          <w:color w:val="auto"/>
          <w:sz w:val="22"/>
          <w:szCs w:val="22"/>
          <w:lang w:val="en-GB"/>
        </w:rPr>
      </w:pPr>
    </w:p>
    <w:p w14:paraId="27AE5ACB" w14:textId="77777777" w:rsidR="003E2A6C" w:rsidRPr="0088118C"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88118C" w:rsidRDefault="007F2E47" w:rsidP="00950EBB">
      <w:pPr>
        <w:pStyle w:val="Default"/>
        <w:numPr>
          <w:ilvl w:val="0"/>
          <w:numId w:val="8"/>
        </w:numPr>
        <w:outlineLvl w:val="0"/>
        <w:rPr>
          <w:rFonts w:ascii="Times New Roman" w:eastAsia="Times New Roman" w:hAnsi="Times New Roman" w:cs="Times New Roman"/>
          <w:b/>
          <w:bCs/>
          <w:color w:val="auto"/>
          <w:sz w:val="22"/>
          <w:szCs w:val="22"/>
          <w:lang w:val="en-GB"/>
        </w:rPr>
      </w:pPr>
      <w:bookmarkStart w:id="22" w:name="_Toc452388464"/>
      <w:r w:rsidRPr="0088118C">
        <w:rPr>
          <w:rFonts w:ascii="Times New Roman" w:eastAsia="Times New Roman" w:hAnsi="Times New Roman" w:cs="Times New Roman"/>
          <w:b/>
          <w:bCs/>
          <w:color w:val="auto"/>
          <w:sz w:val="22"/>
          <w:szCs w:val="22"/>
          <w:lang w:val="en-GB"/>
        </w:rPr>
        <w:t>NOTIFICATION OF</w:t>
      </w:r>
      <w:r w:rsidR="00B52532" w:rsidRPr="0088118C">
        <w:rPr>
          <w:rFonts w:ascii="Times New Roman" w:eastAsia="Times New Roman" w:hAnsi="Times New Roman" w:cs="Times New Roman"/>
          <w:b/>
          <w:bCs/>
          <w:color w:val="auto"/>
          <w:sz w:val="22"/>
          <w:szCs w:val="22"/>
          <w:lang w:val="en-GB"/>
        </w:rPr>
        <w:t xml:space="preserve"> THE DECISION </w:t>
      </w:r>
      <w:r w:rsidR="00B56F34" w:rsidRPr="0088118C">
        <w:rPr>
          <w:rFonts w:ascii="Times New Roman" w:eastAsia="Times New Roman" w:hAnsi="Times New Roman" w:cs="Times New Roman"/>
          <w:b/>
          <w:bCs/>
          <w:color w:val="auto"/>
          <w:sz w:val="22"/>
          <w:szCs w:val="22"/>
          <w:lang w:val="en-GB"/>
        </w:rPr>
        <w:t>AND SIGNATURE OF GRANT AGREEMENTS</w:t>
      </w:r>
      <w:bookmarkEnd w:id="22"/>
    </w:p>
    <w:p w14:paraId="68F20F62" w14:textId="77777777" w:rsidR="004C6522" w:rsidRPr="0088118C" w:rsidRDefault="004C6522" w:rsidP="00140E11">
      <w:pPr>
        <w:pStyle w:val="Default"/>
        <w:rPr>
          <w:rFonts w:ascii="Times New Roman" w:hAnsi="Times New Roman" w:cs="Times New Roman"/>
          <w:b/>
          <w:bCs/>
          <w:sz w:val="22"/>
          <w:szCs w:val="22"/>
          <w:lang w:val="en-GB"/>
        </w:rPr>
      </w:pPr>
    </w:p>
    <w:p w14:paraId="29450BA7" w14:textId="6E6C8842" w:rsidR="00B52532" w:rsidRPr="0088118C" w:rsidRDefault="00C72085" w:rsidP="00140E11">
      <w:pPr>
        <w:pStyle w:val="Default"/>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On</w:t>
      </w:r>
      <w:r w:rsidR="00B52532" w:rsidRPr="0088118C">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88118C">
        <w:rPr>
          <w:rFonts w:ascii="Times New Roman" w:eastAsia="Times New Roman" w:hAnsi="Times New Roman" w:cs="Times New Roman"/>
          <w:color w:val="auto"/>
          <w:sz w:val="22"/>
          <w:szCs w:val="22"/>
          <w:lang w:val="en-GB"/>
        </w:rPr>
        <w:t xml:space="preserve">decision concerning their </w:t>
      </w:r>
      <w:r w:rsidR="00D35CE7" w:rsidRPr="0088118C">
        <w:rPr>
          <w:rFonts w:ascii="Times New Roman" w:eastAsia="Times New Roman" w:hAnsi="Times New Roman" w:cs="Times New Roman"/>
          <w:color w:val="auto"/>
          <w:sz w:val="22"/>
          <w:szCs w:val="22"/>
          <w:lang w:val="en-GB"/>
        </w:rPr>
        <w:t xml:space="preserve">respective </w:t>
      </w:r>
      <w:r w:rsidR="00DD4B38" w:rsidRPr="0088118C">
        <w:rPr>
          <w:rFonts w:ascii="Times New Roman" w:eastAsia="Times New Roman" w:hAnsi="Times New Roman" w:cs="Times New Roman"/>
          <w:color w:val="auto"/>
          <w:sz w:val="22"/>
          <w:szCs w:val="22"/>
          <w:lang w:val="en-GB"/>
        </w:rPr>
        <w:t>application</w:t>
      </w:r>
      <w:r w:rsidRPr="0088118C">
        <w:rPr>
          <w:rFonts w:ascii="Times New Roman" w:eastAsia="Times New Roman" w:hAnsi="Times New Roman" w:cs="Times New Roman"/>
          <w:color w:val="auto"/>
          <w:sz w:val="22"/>
          <w:szCs w:val="22"/>
          <w:lang w:val="en-GB"/>
        </w:rPr>
        <w:t>s</w:t>
      </w:r>
      <w:r w:rsidR="00B52532" w:rsidRPr="0088118C">
        <w:rPr>
          <w:rFonts w:ascii="Times New Roman" w:eastAsia="Times New Roman" w:hAnsi="Times New Roman" w:cs="Times New Roman"/>
          <w:color w:val="auto"/>
          <w:sz w:val="22"/>
          <w:szCs w:val="22"/>
          <w:lang w:val="en-GB"/>
        </w:rPr>
        <w:t xml:space="preserve"> as well as on </w:t>
      </w:r>
      <w:r w:rsidR="0057157F" w:rsidRPr="0088118C">
        <w:rPr>
          <w:rFonts w:ascii="Times New Roman" w:eastAsia="Times New Roman" w:hAnsi="Times New Roman" w:cs="Times New Roman"/>
          <w:color w:val="auto"/>
          <w:sz w:val="22"/>
          <w:szCs w:val="22"/>
          <w:lang w:val="en-GB"/>
        </w:rPr>
        <w:t>the next steps to be undertaken</w:t>
      </w:r>
      <w:r w:rsidR="00E37C78" w:rsidRPr="0088118C">
        <w:rPr>
          <w:rFonts w:ascii="Times New Roman" w:eastAsia="Times New Roman" w:hAnsi="Times New Roman" w:cs="Times New Roman"/>
          <w:color w:val="auto"/>
          <w:sz w:val="22"/>
          <w:szCs w:val="22"/>
          <w:lang w:val="en-GB"/>
        </w:rPr>
        <w:t>.</w:t>
      </w:r>
    </w:p>
    <w:p w14:paraId="58DCD278" w14:textId="77777777" w:rsidR="0057157F" w:rsidRPr="0088118C" w:rsidRDefault="0057157F" w:rsidP="00140E11">
      <w:pPr>
        <w:pStyle w:val="Default"/>
        <w:rPr>
          <w:rFonts w:ascii="Times New Roman" w:hAnsi="Times New Roman" w:cs="Times New Roman"/>
          <w:b/>
          <w:bCs/>
          <w:sz w:val="22"/>
          <w:szCs w:val="22"/>
          <w:lang w:val="en-GB"/>
        </w:rPr>
      </w:pPr>
    </w:p>
    <w:p w14:paraId="035A4014" w14:textId="323BF1B0" w:rsidR="00036AA9" w:rsidRPr="0088118C" w:rsidRDefault="00B56F34" w:rsidP="008A3728">
      <w:pPr>
        <w:jc w:val="both"/>
        <w:rPr>
          <w:b/>
          <w:bCs/>
          <w:sz w:val="22"/>
          <w:szCs w:val="22"/>
        </w:rPr>
      </w:pPr>
      <w:r w:rsidRPr="0088118C">
        <w:rPr>
          <w:sz w:val="22"/>
          <w:szCs w:val="22"/>
        </w:rPr>
        <w:t>T</w:t>
      </w:r>
      <w:r w:rsidR="002A298A" w:rsidRPr="0088118C">
        <w:rPr>
          <w:sz w:val="22"/>
          <w:szCs w:val="22"/>
        </w:rPr>
        <w:t xml:space="preserve">he </w:t>
      </w:r>
      <w:r w:rsidRPr="0088118C">
        <w:rPr>
          <w:sz w:val="22"/>
          <w:szCs w:val="22"/>
        </w:rPr>
        <w:t xml:space="preserve">selected Grantees </w:t>
      </w:r>
      <w:r w:rsidR="00DD4B38" w:rsidRPr="0088118C">
        <w:rPr>
          <w:sz w:val="22"/>
          <w:szCs w:val="22"/>
        </w:rPr>
        <w:t xml:space="preserve">will be </w:t>
      </w:r>
      <w:r w:rsidR="00C72085" w:rsidRPr="0088118C">
        <w:rPr>
          <w:sz w:val="22"/>
          <w:szCs w:val="22"/>
        </w:rPr>
        <w:t>invited</w:t>
      </w:r>
      <w:r w:rsidR="00DD4B38" w:rsidRPr="0088118C">
        <w:rPr>
          <w:sz w:val="22"/>
          <w:szCs w:val="22"/>
        </w:rPr>
        <w:t xml:space="preserve"> </w:t>
      </w:r>
      <w:r w:rsidR="00B52532" w:rsidRPr="0088118C">
        <w:rPr>
          <w:sz w:val="22"/>
          <w:szCs w:val="22"/>
        </w:rPr>
        <w:t>to sign a Grant Agreement</w:t>
      </w:r>
      <w:r w:rsidR="00A039FD" w:rsidRPr="0088118C">
        <w:rPr>
          <w:sz w:val="22"/>
          <w:szCs w:val="22"/>
        </w:rPr>
        <w:t xml:space="preserve"> (See Appendix III</w:t>
      </w:r>
      <w:r w:rsidR="00563933" w:rsidRPr="0088118C">
        <w:rPr>
          <w:sz w:val="22"/>
          <w:szCs w:val="22"/>
        </w:rPr>
        <w:t>, for information only)</w:t>
      </w:r>
      <w:r w:rsidR="00B52532" w:rsidRPr="0088118C">
        <w:rPr>
          <w:sz w:val="22"/>
          <w:szCs w:val="22"/>
        </w:rPr>
        <w:t>, formalising the</w:t>
      </w:r>
      <w:r w:rsidR="00AD3734" w:rsidRPr="0088118C">
        <w:rPr>
          <w:sz w:val="22"/>
          <w:szCs w:val="22"/>
        </w:rPr>
        <w:t>ir</w:t>
      </w:r>
      <w:r w:rsidR="00B52532" w:rsidRPr="0088118C">
        <w:rPr>
          <w:sz w:val="22"/>
          <w:szCs w:val="22"/>
        </w:rPr>
        <w:t xml:space="preserve"> legal commitment</w:t>
      </w:r>
      <w:r w:rsidR="00AD3734" w:rsidRPr="0088118C">
        <w:rPr>
          <w:sz w:val="22"/>
          <w:szCs w:val="22"/>
        </w:rPr>
        <w:t>s</w:t>
      </w:r>
      <w:r w:rsidR="002A298A" w:rsidRPr="0088118C">
        <w:rPr>
          <w:b/>
          <w:bCs/>
          <w:sz w:val="22"/>
          <w:szCs w:val="22"/>
        </w:rPr>
        <w:t>.</w:t>
      </w:r>
      <w:r w:rsidR="00B16837" w:rsidRPr="0088118C">
        <w:rPr>
          <w:b/>
          <w:bCs/>
          <w:sz w:val="22"/>
          <w:szCs w:val="22"/>
        </w:rPr>
        <w:t xml:space="preserve"> Potential applicants are strongly </w:t>
      </w:r>
      <w:r w:rsidR="00571569" w:rsidRPr="0088118C">
        <w:rPr>
          <w:b/>
          <w:bCs/>
          <w:sz w:val="22"/>
          <w:szCs w:val="22"/>
        </w:rPr>
        <w:t>advise</w:t>
      </w:r>
      <w:r w:rsidR="00B16837" w:rsidRPr="0088118C">
        <w:rPr>
          <w:b/>
          <w:bCs/>
          <w:sz w:val="22"/>
          <w:szCs w:val="22"/>
        </w:rPr>
        <w:t>d to read the draft contract, in particular its requirements in terms of payment and reporting.</w:t>
      </w:r>
    </w:p>
    <w:p w14:paraId="6A852A4F" w14:textId="77777777" w:rsidR="008A3728" w:rsidRPr="0088118C" w:rsidRDefault="008A3728" w:rsidP="008A3728">
      <w:pPr>
        <w:jc w:val="both"/>
        <w:rPr>
          <w:b/>
          <w:bCs/>
          <w:sz w:val="22"/>
          <w:szCs w:val="22"/>
        </w:rPr>
      </w:pPr>
    </w:p>
    <w:p w14:paraId="7F33E415" w14:textId="77777777" w:rsidR="001C7046" w:rsidRPr="0088118C" w:rsidRDefault="001C7046" w:rsidP="008A3728">
      <w:pPr>
        <w:jc w:val="both"/>
        <w:rPr>
          <w:b/>
          <w:bCs/>
          <w:sz w:val="22"/>
          <w:szCs w:val="22"/>
        </w:rPr>
      </w:pPr>
    </w:p>
    <w:p w14:paraId="6A81B3A0" w14:textId="13998399" w:rsidR="00927B1F" w:rsidRPr="0088118C" w:rsidRDefault="00927B1F" w:rsidP="00950EBB">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3" w:name="_Toc452388465"/>
      <w:r w:rsidRPr="0088118C">
        <w:rPr>
          <w:rFonts w:ascii="Times New Roman" w:eastAsia="Times New Roman" w:hAnsi="Times New Roman" w:cs="Times New Roman"/>
          <w:b/>
          <w:color w:val="auto"/>
          <w:sz w:val="22"/>
          <w:szCs w:val="22"/>
          <w:lang w:val="en-GB"/>
        </w:rPr>
        <w:t>INDICATIVE TIMETABLE</w:t>
      </w:r>
      <w:bookmarkEnd w:id="23"/>
    </w:p>
    <w:p w14:paraId="0CD4DEA4" w14:textId="77777777" w:rsidR="00927B1F" w:rsidRPr="0088118C"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88118C"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88118C" w:rsidRDefault="00927B1F" w:rsidP="00927B1F">
            <w:pPr>
              <w:pStyle w:val="Default"/>
              <w:rPr>
                <w:rFonts w:ascii="Times New Roman" w:eastAsia="Times New Roman" w:hAnsi="Times New Roman" w:cs="Times New Roman"/>
                <w:b/>
                <w:color w:val="auto"/>
                <w:sz w:val="22"/>
                <w:szCs w:val="22"/>
                <w:lang w:val="en-GB"/>
              </w:rPr>
            </w:pPr>
            <w:r w:rsidRPr="0088118C">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88118C" w:rsidRDefault="00927B1F" w:rsidP="00927B1F">
            <w:pPr>
              <w:pStyle w:val="Default"/>
              <w:rPr>
                <w:rFonts w:ascii="Times New Roman" w:eastAsia="Times New Roman" w:hAnsi="Times New Roman" w:cs="Times New Roman"/>
                <w:b/>
                <w:color w:val="auto"/>
                <w:sz w:val="22"/>
                <w:szCs w:val="22"/>
                <w:lang w:val="en-GB"/>
              </w:rPr>
            </w:pPr>
            <w:r w:rsidRPr="0088118C">
              <w:rPr>
                <w:rFonts w:ascii="Times New Roman" w:eastAsia="Times New Roman" w:hAnsi="Times New Roman" w:cs="Times New Roman"/>
                <w:b/>
                <w:color w:val="auto"/>
                <w:sz w:val="22"/>
                <w:szCs w:val="22"/>
                <w:lang w:val="en-GB"/>
              </w:rPr>
              <w:t>Indicative timing</w:t>
            </w:r>
          </w:p>
        </w:tc>
      </w:tr>
      <w:tr w:rsidR="0088118C" w:rsidRPr="0088118C" w14:paraId="03D0E1F0" w14:textId="77777777" w:rsidTr="00C928EB">
        <w:trPr>
          <w:trHeight w:val="506"/>
        </w:trPr>
        <w:tc>
          <w:tcPr>
            <w:tcW w:w="5550" w:type="dxa"/>
            <w:vAlign w:val="center"/>
          </w:tcPr>
          <w:p w14:paraId="055DAC6F" w14:textId="77777777" w:rsidR="0088118C" w:rsidRPr="0088118C" w:rsidRDefault="0088118C" w:rsidP="0088118C">
            <w:pPr>
              <w:pStyle w:val="Default"/>
              <w:rPr>
                <w:rFonts w:ascii="Times New Roman" w:eastAsia="Times New Roman" w:hAnsi="Times New Roman" w:cs="Times New Roman"/>
                <w:b/>
                <w:color w:val="auto"/>
                <w:sz w:val="22"/>
                <w:szCs w:val="22"/>
                <w:lang w:val="en-GB"/>
              </w:rPr>
            </w:pPr>
            <w:r w:rsidRPr="0088118C">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4E69E0F" w:rsidR="0088118C" w:rsidRPr="0088118C" w:rsidRDefault="00EA739A" w:rsidP="0088118C">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19 August</w:t>
            </w:r>
            <w:r w:rsidR="0088118C" w:rsidRPr="0088118C">
              <w:rPr>
                <w:rFonts w:ascii="Times New Roman" w:eastAsia="Times New Roman" w:hAnsi="Times New Roman" w:cs="Times New Roman"/>
                <w:color w:val="auto"/>
                <w:sz w:val="22"/>
                <w:szCs w:val="22"/>
                <w:lang w:val="en-GB"/>
              </w:rPr>
              <w:t xml:space="preserve"> 2022</w:t>
            </w:r>
          </w:p>
        </w:tc>
      </w:tr>
      <w:tr w:rsidR="0088118C" w:rsidRPr="0088118C" w14:paraId="2E8BDE82" w14:textId="77777777" w:rsidTr="00C928EB">
        <w:trPr>
          <w:trHeight w:val="506"/>
        </w:trPr>
        <w:tc>
          <w:tcPr>
            <w:tcW w:w="5550" w:type="dxa"/>
            <w:vAlign w:val="center"/>
          </w:tcPr>
          <w:p w14:paraId="7F78760C" w14:textId="77777777" w:rsidR="0088118C" w:rsidRPr="0088118C" w:rsidRDefault="0088118C" w:rsidP="0088118C">
            <w:pPr>
              <w:pStyle w:val="Default"/>
              <w:rPr>
                <w:rFonts w:ascii="Times New Roman" w:eastAsia="Times New Roman" w:hAnsi="Times New Roman" w:cs="Times New Roman"/>
                <w:b/>
                <w:color w:val="auto"/>
                <w:sz w:val="22"/>
                <w:szCs w:val="22"/>
                <w:lang w:val="en-GB"/>
              </w:rPr>
            </w:pPr>
            <w:r w:rsidRPr="0088118C">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6170FE12" w:rsidR="0088118C" w:rsidRPr="0088118C" w:rsidRDefault="008156E6" w:rsidP="0088118C">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EA739A">
              <w:rPr>
                <w:rFonts w:ascii="Times New Roman" w:eastAsia="Times New Roman" w:hAnsi="Times New Roman" w:cs="Times New Roman"/>
                <w:color w:val="auto"/>
                <w:sz w:val="22"/>
                <w:szCs w:val="22"/>
                <w:lang w:val="en-GB"/>
              </w:rPr>
              <w:t xml:space="preserve"> September</w:t>
            </w:r>
            <w:r w:rsidR="0088118C" w:rsidRPr="0088118C">
              <w:rPr>
                <w:rFonts w:ascii="Times New Roman" w:eastAsia="Times New Roman" w:hAnsi="Times New Roman" w:cs="Times New Roman"/>
                <w:color w:val="auto"/>
                <w:sz w:val="22"/>
                <w:szCs w:val="22"/>
                <w:lang w:val="en-GB"/>
              </w:rPr>
              <w:t xml:space="preserve"> 2022</w:t>
            </w:r>
          </w:p>
        </w:tc>
      </w:tr>
      <w:tr w:rsidR="00927B1F" w:rsidRPr="0088118C" w14:paraId="3ECB93D4" w14:textId="77777777" w:rsidTr="00C928EB">
        <w:trPr>
          <w:trHeight w:val="506"/>
        </w:trPr>
        <w:tc>
          <w:tcPr>
            <w:tcW w:w="5550" w:type="dxa"/>
            <w:vAlign w:val="center"/>
          </w:tcPr>
          <w:p w14:paraId="46E3F898" w14:textId="77777777" w:rsidR="00927B1F" w:rsidRPr="0088118C" w:rsidRDefault="00927B1F" w:rsidP="00927B1F">
            <w:pPr>
              <w:pStyle w:val="Default"/>
              <w:rPr>
                <w:rFonts w:ascii="Times New Roman" w:eastAsia="Times New Roman" w:hAnsi="Times New Roman" w:cs="Times New Roman"/>
                <w:b/>
                <w:color w:val="auto"/>
                <w:sz w:val="22"/>
                <w:szCs w:val="22"/>
                <w:lang w:val="en-GB"/>
              </w:rPr>
            </w:pPr>
            <w:r w:rsidRPr="0088118C">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46CFE0EA" w:rsidR="00927B1F" w:rsidRPr="0088118C" w:rsidRDefault="00EA739A"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26 </w:t>
            </w:r>
            <w:r w:rsidR="008156E6">
              <w:rPr>
                <w:rFonts w:ascii="Times New Roman" w:eastAsia="Times New Roman" w:hAnsi="Times New Roman" w:cs="Times New Roman"/>
                <w:color w:val="auto"/>
                <w:sz w:val="22"/>
                <w:szCs w:val="22"/>
                <w:lang w:val="en-GB"/>
              </w:rPr>
              <w:t>October</w:t>
            </w:r>
            <w:r w:rsidR="0088118C" w:rsidRPr="0088118C">
              <w:rPr>
                <w:rFonts w:ascii="Times New Roman" w:eastAsia="Times New Roman" w:hAnsi="Times New Roman" w:cs="Times New Roman"/>
                <w:color w:val="auto"/>
                <w:sz w:val="22"/>
                <w:szCs w:val="22"/>
                <w:lang w:val="en-GB"/>
              </w:rPr>
              <w:t xml:space="preserve"> 2022 </w:t>
            </w:r>
          </w:p>
        </w:tc>
      </w:tr>
      <w:tr w:rsidR="00927B1F" w:rsidRPr="0088118C" w14:paraId="0C2B3FD5" w14:textId="77777777" w:rsidTr="00C928EB">
        <w:trPr>
          <w:trHeight w:val="506"/>
        </w:trPr>
        <w:tc>
          <w:tcPr>
            <w:tcW w:w="5550" w:type="dxa"/>
            <w:vAlign w:val="center"/>
          </w:tcPr>
          <w:p w14:paraId="22F3143E" w14:textId="77777777" w:rsidR="00927B1F" w:rsidRPr="00B8273D" w:rsidRDefault="00927B1F" w:rsidP="00927B1F">
            <w:pPr>
              <w:pStyle w:val="Default"/>
              <w:rPr>
                <w:rFonts w:ascii="Times New Roman" w:eastAsia="Times New Roman" w:hAnsi="Times New Roman" w:cs="Times New Roman"/>
                <w:b/>
                <w:bCs/>
                <w:color w:val="auto"/>
                <w:sz w:val="22"/>
                <w:szCs w:val="22"/>
                <w:lang w:val="en-GB"/>
              </w:rPr>
            </w:pPr>
            <w:r w:rsidRPr="00B8273D">
              <w:rPr>
                <w:rFonts w:ascii="Times New Roman" w:eastAsia="Times New Roman" w:hAnsi="Times New Roman" w:cs="Times New Roman"/>
                <w:b/>
                <w:bCs/>
                <w:color w:val="auto"/>
                <w:sz w:val="22"/>
                <w:szCs w:val="22"/>
                <w:lang w:val="en-GB"/>
              </w:rPr>
              <w:t>Signature of the grant agreements</w:t>
            </w:r>
          </w:p>
        </w:tc>
        <w:tc>
          <w:tcPr>
            <w:tcW w:w="4197" w:type="dxa"/>
            <w:vAlign w:val="center"/>
          </w:tcPr>
          <w:p w14:paraId="625C5B66" w14:textId="4A0D96D3" w:rsidR="00927B1F" w:rsidRPr="0088118C" w:rsidRDefault="00EA739A"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29 </w:t>
            </w:r>
            <w:r w:rsidR="008156E6">
              <w:rPr>
                <w:rFonts w:ascii="Times New Roman" w:eastAsia="Times New Roman" w:hAnsi="Times New Roman" w:cs="Times New Roman"/>
                <w:color w:val="auto"/>
                <w:sz w:val="22"/>
                <w:szCs w:val="22"/>
                <w:lang w:val="en-GB"/>
              </w:rPr>
              <w:t>October</w:t>
            </w:r>
            <w:r w:rsidR="008156E6" w:rsidRPr="0088118C">
              <w:rPr>
                <w:rFonts w:ascii="Times New Roman" w:eastAsia="Times New Roman" w:hAnsi="Times New Roman" w:cs="Times New Roman"/>
                <w:color w:val="auto"/>
                <w:sz w:val="22"/>
                <w:szCs w:val="22"/>
                <w:lang w:val="en-GB"/>
              </w:rPr>
              <w:t xml:space="preserve"> </w:t>
            </w:r>
            <w:r w:rsidR="0088118C" w:rsidRPr="0088118C">
              <w:rPr>
                <w:rFonts w:ascii="Times New Roman" w:eastAsia="Times New Roman" w:hAnsi="Times New Roman" w:cs="Times New Roman"/>
                <w:color w:val="auto"/>
                <w:sz w:val="22"/>
                <w:szCs w:val="22"/>
                <w:lang w:val="en-GB"/>
              </w:rPr>
              <w:t>2022</w:t>
            </w:r>
          </w:p>
        </w:tc>
      </w:tr>
      <w:tr w:rsidR="00927B1F" w:rsidRPr="00164B05" w14:paraId="133162DE" w14:textId="77777777" w:rsidTr="00C928EB">
        <w:trPr>
          <w:trHeight w:val="506"/>
        </w:trPr>
        <w:tc>
          <w:tcPr>
            <w:tcW w:w="5550" w:type="dxa"/>
            <w:vAlign w:val="center"/>
          </w:tcPr>
          <w:p w14:paraId="723C97CE" w14:textId="77777777" w:rsidR="00927B1F" w:rsidRPr="0088118C" w:rsidRDefault="00927B1F" w:rsidP="00927B1F">
            <w:pPr>
              <w:pStyle w:val="Default"/>
              <w:rPr>
                <w:rFonts w:ascii="Times New Roman" w:eastAsia="Times New Roman" w:hAnsi="Times New Roman" w:cs="Times New Roman"/>
                <w:b/>
                <w:color w:val="auto"/>
                <w:sz w:val="22"/>
                <w:szCs w:val="22"/>
                <w:lang w:val="en-GB"/>
              </w:rPr>
            </w:pPr>
            <w:r w:rsidRPr="0088118C">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28274C7A" w:rsidR="00927B1F" w:rsidRPr="0088118C" w:rsidRDefault="00B016DB" w:rsidP="00C928EB">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1 </w:t>
            </w:r>
            <w:r w:rsidR="008156E6">
              <w:rPr>
                <w:rFonts w:ascii="Times New Roman" w:eastAsia="Times New Roman" w:hAnsi="Times New Roman" w:cs="Times New Roman"/>
                <w:color w:val="auto"/>
                <w:sz w:val="22"/>
                <w:szCs w:val="22"/>
                <w:lang w:val="en-GB"/>
              </w:rPr>
              <w:t xml:space="preserve">November </w:t>
            </w:r>
            <w:r w:rsidR="0088118C" w:rsidRPr="0088118C">
              <w:rPr>
                <w:rFonts w:ascii="Times New Roman" w:eastAsia="Times New Roman" w:hAnsi="Times New Roman" w:cs="Times New Roman"/>
                <w:color w:val="auto"/>
                <w:sz w:val="22"/>
                <w:szCs w:val="22"/>
                <w:lang w:val="en-GB"/>
              </w:rPr>
              <w:t xml:space="preserve">2022 – </w:t>
            </w:r>
            <w:r w:rsidR="008156E6">
              <w:rPr>
                <w:rFonts w:ascii="Times New Roman" w:eastAsia="Times New Roman" w:hAnsi="Times New Roman" w:cs="Times New Roman"/>
                <w:color w:val="auto"/>
                <w:sz w:val="22"/>
                <w:szCs w:val="22"/>
                <w:lang w:val="en-GB"/>
              </w:rPr>
              <w:t>31 March</w:t>
            </w:r>
            <w:r w:rsidR="00FD0264">
              <w:rPr>
                <w:rFonts w:ascii="Times New Roman" w:eastAsia="Times New Roman" w:hAnsi="Times New Roman" w:cs="Times New Roman"/>
                <w:color w:val="auto"/>
                <w:sz w:val="22"/>
                <w:szCs w:val="22"/>
                <w:lang w:val="en-GB"/>
              </w:rPr>
              <w:t>2023</w:t>
            </w:r>
          </w:p>
        </w:tc>
      </w:tr>
    </w:tbl>
    <w:p w14:paraId="4CEDE48A" w14:textId="77777777" w:rsidR="00964094" w:rsidRPr="00164B05" w:rsidRDefault="00964094" w:rsidP="00140E11">
      <w:pPr>
        <w:rPr>
          <w:b/>
          <w:bCs/>
          <w:sz w:val="22"/>
          <w:szCs w:val="22"/>
        </w:rPr>
      </w:pPr>
    </w:p>
    <w:p w14:paraId="5D656B41" w14:textId="58D6905A" w:rsidR="00D97937" w:rsidRDefault="00961B89" w:rsidP="00B4014E">
      <w:pPr>
        <w:jc w:val="center"/>
        <w:rPr>
          <w:b/>
          <w:bCs/>
          <w:sz w:val="22"/>
          <w:szCs w:val="22"/>
        </w:rPr>
      </w:pPr>
      <w:r w:rsidRPr="00164B05">
        <w:rPr>
          <w:b/>
          <w:bCs/>
          <w:sz w:val="22"/>
          <w:szCs w:val="22"/>
        </w:rPr>
        <w:t>* * *</w:t>
      </w:r>
    </w:p>
    <w:p w14:paraId="3A6CA350" w14:textId="74C20D00" w:rsidR="00EE0102" w:rsidRDefault="00EE0102" w:rsidP="00B4014E">
      <w:pPr>
        <w:jc w:val="center"/>
        <w:rPr>
          <w:b/>
          <w:bCs/>
          <w:sz w:val="22"/>
          <w:szCs w:val="22"/>
        </w:rPr>
      </w:pPr>
    </w:p>
    <w:p w14:paraId="12E79787" w14:textId="77777777" w:rsidR="00EE0102" w:rsidRPr="00164B05" w:rsidRDefault="00EE0102" w:rsidP="00EE0102">
      <w:pPr>
        <w:rPr>
          <w:sz w:val="22"/>
          <w:szCs w:val="22"/>
        </w:rPr>
      </w:pPr>
    </w:p>
    <w:p w14:paraId="5379AA24" w14:textId="023F8983" w:rsidR="00EE0102" w:rsidRPr="00EA739A" w:rsidRDefault="00EE0102" w:rsidP="00EA739A">
      <w:pPr>
        <w:rPr>
          <w:sz w:val="22"/>
          <w:szCs w:val="22"/>
        </w:rPr>
      </w:pPr>
    </w:p>
    <w:sectPr w:rsidR="00EE0102" w:rsidRPr="00EA739A" w:rsidSect="00D86FC9">
      <w:headerReference w:type="default" r:id="rId21"/>
      <w:footerReference w:type="default" r:id="rId22"/>
      <w:footerReference w:type="first" r:id="rId23"/>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EA07" w14:textId="77777777" w:rsidR="00432439" w:rsidRDefault="00432439" w:rsidP="00066071">
      <w:r>
        <w:separator/>
      </w:r>
    </w:p>
  </w:endnote>
  <w:endnote w:type="continuationSeparator" w:id="0">
    <w:p w14:paraId="2F7F2452" w14:textId="77777777" w:rsidR="00432439" w:rsidRDefault="00432439"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404D90" w:rsidRDefault="00404D90" w:rsidP="000160B9">
        <w:pPr>
          <w:pStyle w:val="Footer"/>
          <w:jc w:val="center"/>
        </w:pPr>
        <w:r>
          <w:fldChar w:fldCharType="begin"/>
        </w:r>
        <w:r>
          <w:instrText xml:space="preserve"> PAGE   \* MERGEFORMAT </w:instrText>
        </w:r>
        <w:r>
          <w:fldChar w:fldCharType="separate"/>
        </w:r>
        <w:r w:rsidR="00B07369">
          <w:rPr>
            <w:noProof/>
          </w:rPr>
          <w:t>8</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EndPr/>
    <w:sdtContent>
      <w:p w14:paraId="5523A9DF" w14:textId="184F300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B07369">
          <w:rPr>
            <w:b/>
            <w:sz w:val="20"/>
            <w:szCs w:val="20"/>
            <w:lang w:val="fr-FR"/>
          </w:rPr>
          <w:t>A</w:t>
        </w:r>
      </w:p>
      <w:p w14:paraId="7C503038" w14:textId="1D8839FB" w:rsidR="000160B9" w:rsidRPr="000160B9" w:rsidRDefault="008462EE">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7246" w14:textId="77777777" w:rsidR="00432439" w:rsidRDefault="00432439" w:rsidP="00066071">
      <w:r>
        <w:separator/>
      </w:r>
    </w:p>
  </w:footnote>
  <w:footnote w:type="continuationSeparator" w:id="0">
    <w:p w14:paraId="12209CE0" w14:textId="77777777" w:rsidR="00432439" w:rsidRDefault="00432439" w:rsidP="0006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A95"/>
    <w:multiLevelType w:val="hybridMultilevel"/>
    <w:tmpl w:val="D60418AC"/>
    <w:lvl w:ilvl="0" w:tplc="8BC0F0E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4"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5"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52F4B"/>
    <w:multiLevelType w:val="hybridMultilevel"/>
    <w:tmpl w:val="3C6EA358"/>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B44F6"/>
    <w:multiLevelType w:val="hybridMultilevel"/>
    <w:tmpl w:val="97E22F3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8"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9411A1"/>
    <w:multiLevelType w:val="hybridMultilevel"/>
    <w:tmpl w:val="21AE8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2374CE"/>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F1EF2"/>
    <w:multiLevelType w:val="multilevel"/>
    <w:tmpl w:val="A2784B82"/>
    <w:lvl w:ilvl="0">
      <w:start w:val="1"/>
      <w:numFmt w:val="decimal"/>
      <w:pStyle w:val="PMMNumberedList1"/>
      <w:lvlText w:val="%1."/>
      <w:lvlJc w:val="left"/>
      <w:pPr>
        <w:ind w:left="1928" w:hanging="397"/>
      </w:pPr>
      <w:rPr>
        <w:rFonts w:hint="default"/>
      </w:rPr>
    </w:lvl>
    <w:lvl w:ilvl="1">
      <w:start w:val="1"/>
      <w:numFmt w:val="lowerLetter"/>
      <w:pStyle w:val="PMMNumberedList2"/>
      <w:lvlText w:val="%2."/>
      <w:lvlJc w:val="left"/>
      <w:pPr>
        <w:ind w:left="2325" w:hanging="397"/>
      </w:pPr>
      <w:rPr>
        <w:rFonts w:hint="default"/>
      </w:rPr>
    </w:lvl>
    <w:lvl w:ilvl="2">
      <w:start w:val="1"/>
      <w:numFmt w:val="lowerRoman"/>
      <w:pStyle w:val="PMMNumberedList3"/>
      <w:lvlText w:val="%3."/>
      <w:lvlJc w:val="right"/>
      <w:pPr>
        <w:ind w:left="2722" w:hanging="284"/>
      </w:pPr>
      <w:rPr>
        <w:rFonts w:hint="default"/>
      </w:rPr>
    </w:lvl>
    <w:lvl w:ilvl="3">
      <w:start w:val="1"/>
      <w:numFmt w:val="decimal"/>
      <w:lvlText w:val="(%4)"/>
      <w:lvlJc w:val="left"/>
      <w:pPr>
        <w:tabs>
          <w:tab w:val="num" w:pos="2155"/>
        </w:tabs>
        <w:ind w:left="3119" w:hanging="397"/>
      </w:pPr>
      <w:rPr>
        <w:rFonts w:hint="default"/>
      </w:rPr>
    </w:lvl>
    <w:lvl w:ilvl="4">
      <w:start w:val="1"/>
      <w:numFmt w:val="lowerLetter"/>
      <w:lvlText w:val="(%5)"/>
      <w:lvlJc w:val="left"/>
      <w:pPr>
        <w:tabs>
          <w:tab w:val="num" w:pos="2552"/>
        </w:tabs>
        <w:ind w:left="3516" w:hanging="397"/>
      </w:pPr>
      <w:rPr>
        <w:rFonts w:hint="default"/>
      </w:rPr>
    </w:lvl>
    <w:lvl w:ilvl="5">
      <w:start w:val="1"/>
      <w:numFmt w:val="lowerRoman"/>
      <w:lvlText w:val="(%6)"/>
      <w:lvlJc w:val="left"/>
      <w:pPr>
        <w:tabs>
          <w:tab w:val="num" w:pos="2949"/>
        </w:tabs>
        <w:ind w:left="3913" w:hanging="397"/>
      </w:pPr>
      <w:rPr>
        <w:rFonts w:hint="default"/>
      </w:rPr>
    </w:lvl>
    <w:lvl w:ilvl="6">
      <w:start w:val="1"/>
      <w:numFmt w:val="decimal"/>
      <w:lvlText w:val="%7."/>
      <w:lvlJc w:val="left"/>
      <w:pPr>
        <w:tabs>
          <w:tab w:val="num" w:pos="3346"/>
        </w:tabs>
        <w:ind w:left="4310" w:hanging="397"/>
      </w:pPr>
      <w:rPr>
        <w:rFonts w:hint="default"/>
      </w:rPr>
    </w:lvl>
    <w:lvl w:ilvl="7">
      <w:start w:val="1"/>
      <w:numFmt w:val="lowerLetter"/>
      <w:lvlText w:val="%8."/>
      <w:lvlJc w:val="left"/>
      <w:pPr>
        <w:tabs>
          <w:tab w:val="num" w:pos="3743"/>
        </w:tabs>
        <w:ind w:left="4707" w:hanging="397"/>
      </w:pPr>
      <w:rPr>
        <w:rFonts w:hint="default"/>
      </w:rPr>
    </w:lvl>
    <w:lvl w:ilvl="8">
      <w:start w:val="1"/>
      <w:numFmt w:val="lowerRoman"/>
      <w:lvlText w:val="%9."/>
      <w:lvlJc w:val="left"/>
      <w:pPr>
        <w:tabs>
          <w:tab w:val="num" w:pos="4140"/>
        </w:tabs>
        <w:ind w:left="5104" w:hanging="397"/>
      </w:pPr>
      <w:rPr>
        <w:rFonts w:hint="default"/>
      </w:rPr>
    </w:lvl>
  </w:abstractNum>
  <w:abstractNum w:abstractNumId="13"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57AEE"/>
    <w:multiLevelType w:val="hybridMultilevel"/>
    <w:tmpl w:val="6240CC5E"/>
    <w:lvl w:ilvl="0" w:tplc="965233CC">
      <w:start w:val="19"/>
      <w:numFmt w:val="bullet"/>
      <w:lvlText w:val="-"/>
      <w:lvlJc w:val="left"/>
      <w:pPr>
        <w:ind w:left="1080" w:hanging="360"/>
      </w:pPr>
      <w:rPr>
        <w:rFonts w:ascii="Times New Roman" w:eastAsia="Times New Roman"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9" w15:restartNumberingAfterBreak="0">
    <w:nsid w:val="6FFC7865"/>
    <w:multiLevelType w:val="multilevel"/>
    <w:tmpl w:val="A2784B82"/>
    <w:lvl w:ilvl="0">
      <w:start w:val="1"/>
      <w:numFmt w:val="decimal"/>
      <w:lvlText w:val="%1."/>
      <w:lvlJc w:val="left"/>
      <w:pPr>
        <w:ind w:left="1928" w:hanging="397"/>
      </w:pPr>
      <w:rPr>
        <w:rFonts w:hint="default"/>
      </w:rPr>
    </w:lvl>
    <w:lvl w:ilvl="1">
      <w:start w:val="1"/>
      <w:numFmt w:val="lowerLetter"/>
      <w:lvlText w:val="%2."/>
      <w:lvlJc w:val="left"/>
      <w:pPr>
        <w:ind w:left="2325" w:hanging="397"/>
      </w:pPr>
      <w:rPr>
        <w:rFonts w:hint="default"/>
      </w:rPr>
    </w:lvl>
    <w:lvl w:ilvl="2">
      <w:start w:val="1"/>
      <w:numFmt w:val="lowerRoman"/>
      <w:lvlText w:val="%3."/>
      <w:lvlJc w:val="right"/>
      <w:pPr>
        <w:ind w:left="2722" w:hanging="284"/>
      </w:pPr>
      <w:rPr>
        <w:rFonts w:hint="default"/>
      </w:rPr>
    </w:lvl>
    <w:lvl w:ilvl="3">
      <w:start w:val="1"/>
      <w:numFmt w:val="decimal"/>
      <w:lvlText w:val="(%4)"/>
      <w:lvlJc w:val="left"/>
      <w:pPr>
        <w:tabs>
          <w:tab w:val="num" w:pos="2155"/>
        </w:tabs>
        <w:ind w:left="3119" w:hanging="397"/>
      </w:pPr>
      <w:rPr>
        <w:rFonts w:hint="default"/>
      </w:rPr>
    </w:lvl>
    <w:lvl w:ilvl="4">
      <w:start w:val="1"/>
      <w:numFmt w:val="lowerLetter"/>
      <w:lvlText w:val="(%5)"/>
      <w:lvlJc w:val="left"/>
      <w:pPr>
        <w:tabs>
          <w:tab w:val="num" w:pos="2552"/>
        </w:tabs>
        <w:ind w:left="3516" w:hanging="397"/>
      </w:pPr>
      <w:rPr>
        <w:rFonts w:hint="default"/>
      </w:rPr>
    </w:lvl>
    <w:lvl w:ilvl="5">
      <w:start w:val="1"/>
      <w:numFmt w:val="lowerRoman"/>
      <w:lvlText w:val="(%6)"/>
      <w:lvlJc w:val="left"/>
      <w:pPr>
        <w:tabs>
          <w:tab w:val="num" w:pos="2949"/>
        </w:tabs>
        <w:ind w:left="3913" w:hanging="397"/>
      </w:pPr>
      <w:rPr>
        <w:rFonts w:hint="default"/>
      </w:rPr>
    </w:lvl>
    <w:lvl w:ilvl="6">
      <w:start w:val="1"/>
      <w:numFmt w:val="decimal"/>
      <w:lvlText w:val="%7."/>
      <w:lvlJc w:val="left"/>
      <w:pPr>
        <w:tabs>
          <w:tab w:val="num" w:pos="3346"/>
        </w:tabs>
        <w:ind w:left="4310" w:hanging="397"/>
      </w:pPr>
      <w:rPr>
        <w:rFonts w:hint="default"/>
      </w:rPr>
    </w:lvl>
    <w:lvl w:ilvl="7">
      <w:start w:val="1"/>
      <w:numFmt w:val="lowerLetter"/>
      <w:lvlText w:val="%8."/>
      <w:lvlJc w:val="left"/>
      <w:pPr>
        <w:tabs>
          <w:tab w:val="num" w:pos="3743"/>
        </w:tabs>
        <w:ind w:left="4707" w:hanging="397"/>
      </w:pPr>
      <w:rPr>
        <w:rFonts w:hint="default"/>
      </w:rPr>
    </w:lvl>
    <w:lvl w:ilvl="8">
      <w:start w:val="1"/>
      <w:numFmt w:val="lowerRoman"/>
      <w:lvlText w:val="%9."/>
      <w:lvlJc w:val="left"/>
      <w:pPr>
        <w:tabs>
          <w:tab w:val="num" w:pos="4140"/>
        </w:tabs>
        <w:ind w:left="5104" w:hanging="397"/>
      </w:pPr>
      <w:rPr>
        <w:rFonts w:hint="default"/>
      </w:rPr>
    </w:lvl>
  </w:abstractNum>
  <w:abstractNum w:abstractNumId="20"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0"/>
  </w:num>
  <w:num w:numId="4">
    <w:abstractNumId w:val="8"/>
  </w:num>
  <w:num w:numId="5">
    <w:abstractNumId w:val="11"/>
  </w:num>
  <w:num w:numId="6">
    <w:abstractNumId w:val="16"/>
  </w:num>
  <w:num w:numId="7">
    <w:abstractNumId w:val="13"/>
  </w:num>
  <w:num w:numId="8">
    <w:abstractNumId w:val="6"/>
  </w:num>
  <w:num w:numId="9">
    <w:abstractNumId w:val="2"/>
  </w:num>
  <w:num w:numId="10">
    <w:abstractNumId w:val="15"/>
  </w:num>
  <w:num w:numId="11">
    <w:abstractNumId w:val="0"/>
  </w:num>
  <w:num w:numId="12">
    <w:abstractNumId w:val="17"/>
  </w:num>
  <w:num w:numId="13">
    <w:abstractNumId w:val="1"/>
  </w:num>
  <w:num w:numId="14">
    <w:abstractNumId w:val="5"/>
  </w:num>
  <w:num w:numId="15">
    <w:abstractNumId w:val="4"/>
  </w:num>
  <w:num w:numId="16">
    <w:abstractNumId w:val="18"/>
  </w:num>
  <w:num w:numId="17">
    <w:abstractNumId w:val="12"/>
  </w:num>
  <w:num w:numId="18">
    <w:abstractNumId w:val="19"/>
  </w:num>
  <w:num w:numId="19">
    <w:abstractNumId w:val="10"/>
  </w:num>
  <w:num w:numId="20">
    <w:abstractNumId w:val="7"/>
  </w:num>
  <w:num w:numId="2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0AB2"/>
    <w:rsid w:val="00001F69"/>
    <w:rsid w:val="00004B9E"/>
    <w:rsid w:val="00006322"/>
    <w:rsid w:val="000077C0"/>
    <w:rsid w:val="000127D9"/>
    <w:rsid w:val="0001298B"/>
    <w:rsid w:val="000160B9"/>
    <w:rsid w:val="00016B0C"/>
    <w:rsid w:val="000237E5"/>
    <w:rsid w:val="0003509F"/>
    <w:rsid w:val="00036AA9"/>
    <w:rsid w:val="000373E8"/>
    <w:rsid w:val="00041491"/>
    <w:rsid w:val="00042F89"/>
    <w:rsid w:val="00043BF0"/>
    <w:rsid w:val="00046B60"/>
    <w:rsid w:val="00051068"/>
    <w:rsid w:val="000578FF"/>
    <w:rsid w:val="0006444B"/>
    <w:rsid w:val="00066071"/>
    <w:rsid w:val="0007393B"/>
    <w:rsid w:val="00075B46"/>
    <w:rsid w:val="00081200"/>
    <w:rsid w:val="000859F3"/>
    <w:rsid w:val="00086F54"/>
    <w:rsid w:val="00090CD9"/>
    <w:rsid w:val="000916F9"/>
    <w:rsid w:val="00095FE8"/>
    <w:rsid w:val="000A0F94"/>
    <w:rsid w:val="000A716E"/>
    <w:rsid w:val="000C006B"/>
    <w:rsid w:val="000C1360"/>
    <w:rsid w:val="000C5CBB"/>
    <w:rsid w:val="000E088A"/>
    <w:rsid w:val="000E401E"/>
    <w:rsid w:val="000E4415"/>
    <w:rsid w:val="000E7AA2"/>
    <w:rsid w:val="00100707"/>
    <w:rsid w:val="0010074F"/>
    <w:rsid w:val="001020D0"/>
    <w:rsid w:val="00104422"/>
    <w:rsid w:val="00105AA1"/>
    <w:rsid w:val="00107C2D"/>
    <w:rsid w:val="001102E9"/>
    <w:rsid w:val="00111074"/>
    <w:rsid w:val="001150DD"/>
    <w:rsid w:val="0012199F"/>
    <w:rsid w:val="00125774"/>
    <w:rsid w:val="00134933"/>
    <w:rsid w:val="0013558C"/>
    <w:rsid w:val="00140E11"/>
    <w:rsid w:val="001453FA"/>
    <w:rsid w:val="00154648"/>
    <w:rsid w:val="00154E59"/>
    <w:rsid w:val="00163F23"/>
    <w:rsid w:val="00164B05"/>
    <w:rsid w:val="00166304"/>
    <w:rsid w:val="00167F03"/>
    <w:rsid w:val="00175F38"/>
    <w:rsid w:val="0018182F"/>
    <w:rsid w:val="00184D6F"/>
    <w:rsid w:val="001A7369"/>
    <w:rsid w:val="001B0147"/>
    <w:rsid w:val="001B28F2"/>
    <w:rsid w:val="001B5A51"/>
    <w:rsid w:val="001B7474"/>
    <w:rsid w:val="001C5CB2"/>
    <w:rsid w:val="001C7046"/>
    <w:rsid w:val="001D02CC"/>
    <w:rsid w:val="001D191E"/>
    <w:rsid w:val="001D2550"/>
    <w:rsid w:val="001D2FA6"/>
    <w:rsid w:val="001D6B8E"/>
    <w:rsid w:val="001D72F2"/>
    <w:rsid w:val="001E0DB7"/>
    <w:rsid w:val="001E2739"/>
    <w:rsid w:val="001E3373"/>
    <w:rsid w:val="001E6C3F"/>
    <w:rsid w:val="001E727F"/>
    <w:rsid w:val="001F5228"/>
    <w:rsid w:val="001F6A5E"/>
    <w:rsid w:val="0020172A"/>
    <w:rsid w:val="0020190F"/>
    <w:rsid w:val="00207F59"/>
    <w:rsid w:val="00216A21"/>
    <w:rsid w:val="0024446B"/>
    <w:rsid w:val="00251FD6"/>
    <w:rsid w:val="002533D8"/>
    <w:rsid w:val="00253C61"/>
    <w:rsid w:val="00254A7F"/>
    <w:rsid w:val="00265E01"/>
    <w:rsid w:val="00267799"/>
    <w:rsid w:val="0027261D"/>
    <w:rsid w:val="002743D2"/>
    <w:rsid w:val="002766D9"/>
    <w:rsid w:val="00277F93"/>
    <w:rsid w:val="00281A23"/>
    <w:rsid w:val="0028205C"/>
    <w:rsid w:val="002A298A"/>
    <w:rsid w:val="002B0908"/>
    <w:rsid w:val="002B3625"/>
    <w:rsid w:val="002B7D2C"/>
    <w:rsid w:val="002C3C54"/>
    <w:rsid w:val="002C7690"/>
    <w:rsid w:val="002E1E41"/>
    <w:rsid w:val="002E6BB8"/>
    <w:rsid w:val="00301AAB"/>
    <w:rsid w:val="00305C39"/>
    <w:rsid w:val="0032321A"/>
    <w:rsid w:val="00341933"/>
    <w:rsid w:val="00346351"/>
    <w:rsid w:val="003528C2"/>
    <w:rsid w:val="00353309"/>
    <w:rsid w:val="00354F2D"/>
    <w:rsid w:val="003827D3"/>
    <w:rsid w:val="0038358F"/>
    <w:rsid w:val="00383D06"/>
    <w:rsid w:val="0039016D"/>
    <w:rsid w:val="003B130C"/>
    <w:rsid w:val="003B5630"/>
    <w:rsid w:val="003B6770"/>
    <w:rsid w:val="003C1087"/>
    <w:rsid w:val="003D1B39"/>
    <w:rsid w:val="003D358C"/>
    <w:rsid w:val="003D65D2"/>
    <w:rsid w:val="003D6928"/>
    <w:rsid w:val="003D7DF6"/>
    <w:rsid w:val="003E2A6C"/>
    <w:rsid w:val="003E4A4C"/>
    <w:rsid w:val="003E79CF"/>
    <w:rsid w:val="003F7CB6"/>
    <w:rsid w:val="00404D90"/>
    <w:rsid w:val="00412A11"/>
    <w:rsid w:val="00414134"/>
    <w:rsid w:val="00422CBE"/>
    <w:rsid w:val="004320BA"/>
    <w:rsid w:val="00432439"/>
    <w:rsid w:val="00450927"/>
    <w:rsid w:val="00451D9B"/>
    <w:rsid w:val="00451F30"/>
    <w:rsid w:val="0045639F"/>
    <w:rsid w:val="00475FBD"/>
    <w:rsid w:val="00476989"/>
    <w:rsid w:val="00480B54"/>
    <w:rsid w:val="0048321D"/>
    <w:rsid w:val="004839F9"/>
    <w:rsid w:val="00490D85"/>
    <w:rsid w:val="00491A21"/>
    <w:rsid w:val="004A19BE"/>
    <w:rsid w:val="004A1FBC"/>
    <w:rsid w:val="004C01C9"/>
    <w:rsid w:val="004C2C13"/>
    <w:rsid w:val="004C4ACC"/>
    <w:rsid w:val="004C614B"/>
    <w:rsid w:val="004C6522"/>
    <w:rsid w:val="004D386F"/>
    <w:rsid w:val="004D520C"/>
    <w:rsid w:val="004D537F"/>
    <w:rsid w:val="004D7E16"/>
    <w:rsid w:val="004E066D"/>
    <w:rsid w:val="004E447F"/>
    <w:rsid w:val="004E634D"/>
    <w:rsid w:val="004E752F"/>
    <w:rsid w:val="004F1674"/>
    <w:rsid w:val="004F17ED"/>
    <w:rsid w:val="004F1BBE"/>
    <w:rsid w:val="004F21C1"/>
    <w:rsid w:val="004F5261"/>
    <w:rsid w:val="004F6022"/>
    <w:rsid w:val="005024DE"/>
    <w:rsid w:val="00503062"/>
    <w:rsid w:val="00504D4D"/>
    <w:rsid w:val="0053393F"/>
    <w:rsid w:val="005436C5"/>
    <w:rsid w:val="0055632C"/>
    <w:rsid w:val="00557CEF"/>
    <w:rsid w:val="00563933"/>
    <w:rsid w:val="00571569"/>
    <w:rsid w:val="0057157F"/>
    <w:rsid w:val="005815B5"/>
    <w:rsid w:val="005837C9"/>
    <w:rsid w:val="005914EC"/>
    <w:rsid w:val="005A3957"/>
    <w:rsid w:val="005A5A60"/>
    <w:rsid w:val="005A7B32"/>
    <w:rsid w:val="005B0899"/>
    <w:rsid w:val="005B2ED9"/>
    <w:rsid w:val="005B373E"/>
    <w:rsid w:val="005B44EB"/>
    <w:rsid w:val="005B4CAA"/>
    <w:rsid w:val="005C0BEE"/>
    <w:rsid w:val="005C2650"/>
    <w:rsid w:val="005C3DEC"/>
    <w:rsid w:val="005C4921"/>
    <w:rsid w:val="005C5CF0"/>
    <w:rsid w:val="005D1C05"/>
    <w:rsid w:val="005D271F"/>
    <w:rsid w:val="005E21FE"/>
    <w:rsid w:val="005E784B"/>
    <w:rsid w:val="005E78C0"/>
    <w:rsid w:val="005E7BAE"/>
    <w:rsid w:val="005F1922"/>
    <w:rsid w:val="005F1A93"/>
    <w:rsid w:val="005F4D1B"/>
    <w:rsid w:val="005F4F7B"/>
    <w:rsid w:val="0060217D"/>
    <w:rsid w:val="006042A0"/>
    <w:rsid w:val="006079CB"/>
    <w:rsid w:val="00623374"/>
    <w:rsid w:val="006244FA"/>
    <w:rsid w:val="00626C56"/>
    <w:rsid w:val="0063447D"/>
    <w:rsid w:val="00646476"/>
    <w:rsid w:val="006520AD"/>
    <w:rsid w:val="00653B73"/>
    <w:rsid w:val="00661947"/>
    <w:rsid w:val="00671618"/>
    <w:rsid w:val="00687DB2"/>
    <w:rsid w:val="006923FA"/>
    <w:rsid w:val="006956D7"/>
    <w:rsid w:val="006A14F9"/>
    <w:rsid w:val="006B4258"/>
    <w:rsid w:val="006C1B20"/>
    <w:rsid w:val="006C738A"/>
    <w:rsid w:val="006D1E0D"/>
    <w:rsid w:val="006D3E39"/>
    <w:rsid w:val="006D4DFD"/>
    <w:rsid w:val="006E2281"/>
    <w:rsid w:val="006E2D61"/>
    <w:rsid w:val="006F1EC9"/>
    <w:rsid w:val="006F2AE0"/>
    <w:rsid w:val="006F5B59"/>
    <w:rsid w:val="00710D9F"/>
    <w:rsid w:val="00722246"/>
    <w:rsid w:val="00724741"/>
    <w:rsid w:val="00724BCA"/>
    <w:rsid w:val="0075134B"/>
    <w:rsid w:val="00767BC9"/>
    <w:rsid w:val="0077069F"/>
    <w:rsid w:val="007708CC"/>
    <w:rsid w:val="0077141B"/>
    <w:rsid w:val="007733F9"/>
    <w:rsid w:val="007742ED"/>
    <w:rsid w:val="00787834"/>
    <w:rsid w:val="007A2783"/>
    <w:rsid w:val="007B242F"/>
    <w:rsid w:val="007B32D4"/>
    <w:rsid w:val="007B7405"/>
    <w:rsid w:val="007C07B9"/>
    <w:rsid w:val="007C0C1E"/>
    <w:rsid w:val="007C62E6"/>
    <w:rsid w:val="007D0F6D"/>
    <w:rsid w:val="007D2CDA"/>
    <w:rsid w:val="007D60AC"/>
    <w:rsid w:val="007E0365"/>
    <w:rsid w:val="007E09FE"/>
    <w:rsid w:val="007E4C63"/>
    <w:rsid w:val="007E5812"/>
    <w:rsid w:val="007E61A6"/>
    <w:rsid w:val="007E7789"/>
    <w:rsid w:val="007F2E47"/>
    <w:rsid w:val="007F3AB3"/>
    <w:rsid w:val="00801D34"/>
    <w:rsid w:val="00802DCF"/>
    <w:rsid w:val="00807EC0"/>
    <w:rsid w:val="008156E6"/>
    <w:rsid w:val="0082318E"/>
    <w:rsid w:val="00824FB1"/>
    <w:rsid w:val="008250A7"/>
    <w:rsid w:val="008460B1"/>
    <w:rsid w:val="008462EE"/>
    <w:rsid w:val="008508EB"/>
    <w:rsid w:val="00852D34"/>
    <w:rsid w:val="0085344D"/>
    <w:rsid w:val="00855A00"/>
    <w:rsid w:val="008563FD"/>
    <w:rsid w:val="00857286"/>
    <w:rsid w:val="00857463"/>
    <w:rsid w:val="008756F5"/>
    <w:rsid w:val="00877630"/>
    <w:rsid w:val="00880EC0"/>
    <w:rsid w:val="0088118C"/>
    <w:rsid w:val="00882D33"/>
    <w:rsid w:val="008A3728"/>
    <w:rsid w:val="008A3EB5"/>
    <w:rsid w:val="008A5718"/>
    <w:rsid w:val="008B2102"/>
    <w:rsid w:val="008B44E4"/>
    <w:rsid w:val="008C7029"/>
    <w:rsid w:val="008D384A"/>
    <w:rsid w:val="008D4256"/>
    <w:rsid w:val="008E353A"/>
    <w:rsid w:val="008F4EE6"/>
    <w:rsid w:val="008F595B"/>
    <w:rsid w:val="00911BE0"/>
    <w:rsid w:val="00914966"/>
    <w:rsid w:val="00920ADD"/>
    <w:rsid w:val="00927B1F"/>
    <w:rsid w:val="00927DB0"/>
    <w:rsid w:val="00934A35"/>
    <w:rsid w:val="00935D81"/>
    <w:rsid w:val="00944D7C"/>
    <w:rsid w:val="00944EFE"/>
    <w:rsid w:val="00950EBB"/>
    <w:rsid w:val="00955B7D"/>
    <w:rsid w:val="009618A9"/>
    <w:rsid w:val="00961B89"/>
    <w:rsid w:val="009630C6"/>
    <w:rsid w:val="00963815"/>
    <w:rsid w:val="00964094"/>
    <w:rsid w:val="0096543A"/>
    <w:rsid w:val="009722CE"/>
    <w:rsid w:val="00972A4F"/>
    <w:rsid w:val="009762C4"/>
    <w:rsid w:val="009801B2"/>
    <w:rsid w:val="00985A42"/>
    <w:rsid w:val="009936FB"/>
    <w:rsid w:val="009A1594"/>
    <w:rsid w:val="009A403E"/>
    <w:rsid w:val="009B08F8"/>
    <w:rsid w:val="009B5097"/>
    <w:rsid w:val="009D27B2"/>
    <w:rsid w:val="009D475B"/>
    <w:rsid w:val="009D7A5B"/>
    <w:rsid w:val="009E0FF3"/>
    <w:rsid w:val="009E4CA5"/>
    <w:rsid w:val="009F762B"/>
    <w:rsid w:val="009F7684"/>
    <w:rsid w:val="00A02109"/>
    <w:rsid w:val="00A033A9"/>
    <w:rsid w:val="00A039FD"/>
    <w:rsid w:val="00A075FB"/>
    <w:rsid w:val="00A15EA0"/>
    <w:rsid w:val="00A237D2"/>
    <w:rsid w:val="00A27E26"/>
    <w:rsid w:val="00A37F4E"/>
    <w:rsid w:val="00A45F16"/>
    <w:rsid w:val="00A461CA"/>
    <w:rsid w:val="00A52AE9"/>
    <w:rsid w:val="00A55315"/>
    <w:rsid w:val="00A57824"/>
    <w:rsid w:val="00A62A95"/>
    <w:rsid w:val="00A73DE6"/>
    <w:rsid w:val="00A75889"/>
    <w:rsid w:val="00A771FA"/>
    <w:rsid w:val="00A8643F"/>
    <w:rsid w:val="00A864BD"/>
    <w:rsid w:val="00A911E7"/>
    <w:rsid w:val="00AA086D"/>
    <w:rsid w:val="00AA514D"/>
    <w:rsid w:val="00AB10A3"/>
    <w:rsid w:val="00AB13F6"/>
    <w:rsid w:val="00AB2C5F"/>
    <w:rsid w:val="00AB6395"/>
    <w:rsid w:val="00AC027D"/>
    <w:rsid w:val="00AC2F39"/>
    <w:rsid w:val="00AC51DE"/>
    <w:rsid w:val="00AC76AF"/>
    <w:rsid w:val="00AD3734"/>
    <w:rsid w:val="00AD3BDD"/>
    <w:rsid w:val="00AD3FC1"/>
    <w:rsid w:val="00AD6302"/>
    <w:rsid w:val="00AE6A79"/>
    <w:rsid w:val="00B00C64"/>
    <w:rsid w:val="00B016DB"/>
    <w:rsid w:val="00B02C0F"/>
    <w:rsid w:val="00B07369"/>
    <w:rsid w:val="00B15C5D"/>
    <w:rsid w:val="00B16837"/>
    <w:rsid w:val="00B201F9"/>
    <w:rsid w:val="00B20CAC"/>
    <w:rsid w:val="00B23621"/>
    <w:rsid w:val="00B24292"/>
    <w:rsid w:val="00B263E0"/>
    <w:rsid w:val="00B26E79"/>
    <w:rsid w:val="00B37A2D"/>
    <w:rsid w:val="00B4014E"/>
    <w:rsid w:val="00B458AA"/>
    <w:rsid w:val="00B46124"/>
    <w:rsid w:val="00B47E9B"/>
    <w:rsid w:val="00B52532"/>
    <w:rsid w:val="00B56F34"/>
    <w:rsid w:val="00B649A4"/>
    <w:rsid w:val="00B67C9B"/>
    <w:rsid w:val="00B81D1D"/>
    <w:rsid w:val="00B8273D"/>
    <w:rsid w:val="00B86187"/>
    <w:rsid w:val="00B96347"/>
    <w:rsid w:val="00B96537"/>
    <w:rsid w:val="00BA4247"/>
    <w:rsid w:val="00BB5141"/>
    <w:rsid w:val="00BC05CD"/>
    <w:rsid w:val="00BC75D8"/>
    <w:rsid w:val="00BD0BAE"/>
    <w:rsid w:val="00BD5E5B"/>
    <w:rsid w:val="00BD61F6"/>
    <w:rsid w:val="00BE13A4"/>
    <w:rsid w:val="00BE2BC9"/>
    <w:rsid w:val="00BF02FD"/>
    <w:rsid w:val="00C015D1"/>
    <w:rsid w:val="00C17DAB"/>
    <w:rsid w:val="00C22C2D"/>
    <w:rsid w:val="00C27334"/>
    <w:rsid w:val="00C30049"/>
    <w:rsid w:val="00C424C9"/>
    <w:rsid w:val="00C4443A"/>
    <w:rsid w:val="00C51250"/>
    <w:rsid w:val="00C54B2C"/>
    <w:rsid w:val="00C55C07"/>
    <w:rsid w:val="00C719B6"/>
    <w:rsid w:val="00C72085"/>
    <w:rsid w:val="00C87172"/>
    <w:rsid w:val="00C91764"/>
    <w:rsid w:val="00C928EB"/>
    <w:rsid w:val="00C95B3E"/>
    <w:rsid w:val="00CA3BA5"/>
    <w:rsid w:val="00CA48D5"/>
    <w:rsid w:val="00CA664A"/>
    <w:rsid w:val="00CB5EF1"/>
    <w:rsid w:val="00CC286A"/>
    <w:rsid w:val="00CD34F7"/>
    <w:rsid w:val="00CD3C2C"/>
    <w:rsid w:val="00CD5BAA"/>
    <w:rsid w:val="00CD6821"/>
    <w:rsid w:val="00CE1926"/>
    <w:rsid w:val="00CE206E"/>
    <w:rsid w:val="00CE3657"/>
    <w:rsid w:val="00CE3F68"/>
    <w:rsid w:val="00CE4E0D"/>
    <w:rsid w:val="00CE68AA"/>
    <w:rsid w:val="00CE6A47"/>
    <w:rsid w:val="00CF1D14"/>
    <w:rsid w:val="00CF577F"/>
    <w:rsid w:val="00CF59FE"/>
    <w:rsid w:val="00CF635E"/>
    <w:rsid w:val="00CF76CA"/>
    <w:rsid w:val="00D1243F"/>
    <w:rsid w:val="00D1447E"/>
    <w:rsid w:val="00D1659C"/>
    <w:rsid w:val="00D17FF1"/>
    <w:rsid w:val="00D2074C"/>
    <w:rsid w:val="00D2398D"/>
    <w:rsid w:val="00D24B62"/>
    <w:rsid w:val="00D303D1"/>
    <w:rsid w:val="00D35CE7"/>
    <w:rsid w:val="00D4156E"/>
    <w:rsid w:val="00D43D08"/>
    <w:rsid w:val="00D50A80"/>
    <w:rsid w:val="00D51D4D"/>
    <w:rsid w:val="00D5430E"/>
    <w:rsid w:val="00D55B7F"/>
    <w:rsid w:val="00D648CF"/>
    <w:rsid w:val="00D67E67"/>
    <w:rsid w:val="00D731AE"/>
    <w:rsid w:val="00D8366B"/>
    <w:rsid w:val="00D84518"/>
    <w:rsid w:val="00D85B14"/>
    <w:rsid w:val="00D86FC9"/>
    <w:rsid w:val="00D92403"/>
    <w:rsid w:val="00D9260A"/>
    <w:rsid w:val="00D97937"/>
    <w:rsid w:val="00DA15AB"/>
    <w:rsid w:val="00DA4E9D"/>
    <w:rsid w:val="00DB11C5"/>
    <w:rsid w:val="00DB1564"/>
    <w:rsid w:val="00DB21F6"/>
    <w:rsid w:val="00DC526C"/>
    <w:rsid w:val="00DD1673"/>
    <w:rsid w:val="00DD4B38"/>
    <w:rsid w:val="00DE2060"/>
    <w:rsid w:val="00DE2AEE"/>
    <w:rsid w:val="00DF173B"/>
    <w:rsid w:val="00DF579D"/>
    <w:rsid w:val="00E01427"/>
    <w:rsid w:val="00E1781E"/>
    <w:rsid w:val="00E21A8F"/>
    <w:rsid w:val="00E22DCA"/>
    <w:rsid w:val="00E2362C"/>
    <w:rsid w:val="00E348C1"/>
    <w:rsid w:val="00E37C78"/>
    <w:rsid w:val="00E420BB"/>
    <w:rsid w:val="00E427F0"/>
    <w:rsid w:val="00E46407"/>
    <w:rsid w:val="00E54DEA"/>
    <w:rsid w:val="00E55396"/>
    <w:rsid w:val="00E57057"/>
    <w:rsid w:val="00E60181"/>
    <w:rsid w:val="00E61171"/>
    <w:rsid w:val="00E64F34"/>
    <w:rsid w:val="00E70B87"/>
    <w:rsid w:val="00E81BE7"/>
    <w:rsid w:val="00E84B3A"/>
    <w:rsid w:val="00E85054"/>
    <w:rsid w:val="00E86741"/>
    <w:rsid w:val="00EA053D"/>
    <w:rsid w:val="00EA3132"/>
    <w:rsid w:val="00EA61E4"/>
    <w:rsid w:val="00EA739A"/>
    <w:rsid w:val="00EB18D6"/>
    <w:rsid w:val="00EB4B63"/>
    <w:rsid w:val="00EC01DB"/>
    <w:rsid w:val="00EC0C59"/>
    <w:rsid w:val="00EC2A5E"/>
    <w:rsid w:val="00ED1022"/>
    <w:rsid w:val="00ED17D4"/>
    <w:rsid w:val="00ED4E20"/>
    <w:rsid w:val="00ED7B1B"/>
    <w:rsid w:val="00EE0102"/>
    <w:rsid w:val="00EE0216"/>
    <w:rsid w:val="00EF054F"/>
    <w:rsid w:val="00EF21B1"/>
    <w:rsid w:val="00EF2E80"/>
    <w:rsid w:val="00F13158"/>
    <w:rsid w:val="00F2527A"/>
    <w:rsid w:val="00F32416"/>
    <w:rsid w:val="00F3361C"/>
    <w:rsid w:val="00F403E4"/>
    <w:rsid w:val="00F409AA"/>
    <w:rsid w:val="00F42A6E"/>
    <w:rsid w:val="00F43CBC"/>
    <w:rsid w:val="00F43DAA"/>
    <w:rsid w:val="00F518DE"/>
    <w:rsid w:val="00F67D63"/>
    <w:rsid w:val="00F71246"/>
    <w:rsid w:val="00F73914"/>
    <w:rsid w:val="00F77006"/>
    <w:rsid w:val="00F87FAB"/>
    <w:rsid w:val="00FA3940"/>
    <w:rsid w:val="00FA71E9"/>
    <w:rsid w:val="00FB06B8"/>
    <w:rsid w:val="00FB493C"/>
    <w:rsid w:val="00FB5B1A"/>
    <w:rsid w:val="00FC1351"/>
    <w:rsid w:val="00FD0264"/>
    <w:rsid w:val="00FD076D"/>
    <w:rsid w:val="00FD0F4B"/>
    <w:rsid w:val="00FE2323"/>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CAE1214D-4E37-4E4C-B3C0-CD41C2AE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paragraph" w:customStyle="1" w:styleId="PMMNumberedList1">
    <w:name w:val="PMM_Numbered_List_1"/>
    <w:aliases w:val="Num_1"/>
    <w:basedOn w:val="Normal"/>
    <w:uiPriority w:val="9"/>
    <w:qFormat/>
    <w:rsid w:val="00DB21F6"/>
    <w:pPr>
      <w:numPr>
        <w:numId w:val="17"/>
      </w:numPr>
      <w:spacing w:before="60" w:after="60" w:line="240" w:lineRule="exact"/>
      <w:jc w:val="both"/>
    </w:pPr>
    <w:rPr>
      <w:rFonts w:asciiTheme="minorHAnsi" w:eastAsiaTheme="minorEastAsia" w:hAnsiTheme="minorHAnsi" w:cstheme="minorBidi"/>
      <w:sz w:val="22"/>
      <w:szCs w:val="22"/>
    </w:rPr>
  </w:style>
  <w:style w:type="paragraph" w:customStyle="1" w:styleId="PMMNumberedList2">
    <w:name w:val="PMM_Numbered_List_2"/>
    <w:aliases w:val="Num_2"/>
    <w:basedOn w:val="PMMNumberedList1"/>
    <w:uiPriority w:val="9"/>
    <w:rsid w:val="00DB21F6"/>
    <w:pPr>
      <w:numPr>
        <w:ilvl w:val="1"/>
      </w:numPr>
    </w:pPr>
  </w:style>
  <w:style w:type="paragraph" w:customStyle="1" w:styleId="PMMNumberedList3">
    <w:name w:val="PMM_Numbered_List_3"/>
    <w:aliases w:val="Num_3"/>
    <w:basedOn w:val="PMMNumberedList2"/>
    <w:uiPriority w:val="9"/>
    <w:rsid w:val="00DB21F6"/>
    <w:pPr>
      <w:numPr>
        <w:ilvl w:val="2"/>
      </w:numPr>
    </w:pPr>
  </w:style>
  <w:style w:type="paragraph" w:customStyle="1" w:styleId="PMMParagraph">
    <w:name w:val="PMM_Paragraph"/>
    <w:basedOn w:val="Normal"/>
    <w:qFormat/>
    <w:rsid w:val="00DB21F6"/>
    <w:pPr>
      <w:spacing w:before="120" w:after="120" w:line="240" w:lineRule="exact"/>
      <w:ind w:left="1134"/>
      <w:jc w:val="both"/>
    </w:pPr>
    <w:rPr>
      <w:rFonts w:asciiTheme="minorHAnsi" w:hAnsiTheme="minorHAnsi"/>
      <w:sz w:val="22"/>
      <w:lang w:val="en-US"/>
    </w:rPr>
  </w:style>
  <w:style w:type="character" w:styleId="UnresolvedMention">
    <w:name w:val="Unresolved Mention"/>
    <w:basedOn w:val="DefaultParagraphFont"/>
    <w:uiPriority w:val="99"/>
    <w:semiHidden/>
    <w:unhideWhenUsed/>
    <w:rsid w:val="00881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710565700">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ntidiscrimination@coe.int" TargetMode="External"/><Relationship Id="rId18" Type="http://schemas.openxmlformats.org/officeDocument/2006/relationships/hyperlink" Target="mailto:tender.BiH-BH4671@coe.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enders.antidiscrimination@coe.int" TargetMode="External"/><Relationship Id="rId17" Type="http://schemas.openxmlformats.org/officeDocument/2006/relationships/hyperlink" Target="mailto:tenders.antidiscrimination@coe.in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oe.int/en/web/chisinau/enhancing-diversity-and-equality" TargetMode="External"/><Relationship Id="rId20" Type="http://schemas.openxmlformats.org/officeDocument/2006/relationships/hyperlink" Target="https://wcd.coe.int/ViewDoc.jsp?Ref=SG/Rule(2015)1374&amp;Language=lanEnglish&amp;Ver=original&amp;BackColorInternet=99CCFF&amp;BackColorIntranet=99CCFF&amp;BackColorLogged=99CC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e.int/en/web/european-commission-against-racism-and-intoleranc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ntidiscrimination@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rems-043221-eng-1501-action-plan-moldova-couv-texte-a4-bat-web/1680a22649"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F13ABF" w:rsidP="00F13ABF">
          <w:pPr>
            <w:pStyle w:val="2E3446C525944A21BC24F3A9A88ACBE31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F13ABF" w:rsidP="00F13ABF">
          <w:pPr>
            <w:pStyle w:val="136306F7363742F08D9D414B7B0A4A5516"/>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F13ABF" w:rsidP="00F13ABF">
          <w:pPr>
            <w:pStyle w:val="DC75CC3DC5A64FEEBB97B81CA52CE1CE16"/>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F13ABF" w:rsidP="00F13ABF">
          <w:pPr>
            <w:pStyle w:val="1FCB98EEAB3F4A95B6ED5A1E2E2747EE16"/>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F13ABF" w:rsidP="00F13ABF">
          <w:pPr>
            <w:pStyle w:val="9C46DFC09AF049AAA59F545A7393758716"/>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F13ABF" w:rsidP="00F13ABF">
          <w:pPr>
            <w:pStyle w:val="71A1B7044FD14D3D853004BD94AA47B916"/>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F13ABF" w:rsidP="00F13ABF">
          <w:pPr>
            <w:pStyle w:val="DF98E26222CE4D9EBBC8F3F66F93A55916"/>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F13ABF" w:rsidP="00F13ABF">
          <w:pPr>
            <w:pStyle w:val="B13921A7A4B840FE90D3070A7F4EC4C415"/>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F13ABF" w:rsidP="00F13ABF">
          <w:pPr>
            <w:pStyle w:val="05BB123706BC411A83B05C2CD74DC9E316"/>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F13ABF" w:rsidP="00F13ABF">
          <w:pPr>
            <w:pStyle w:val="B09425CC80DB4CF78902C6FAC5C64A2816"/>
          </w:pPr>
          <w:r>
            <w:rPr>
              <w:rStyle w:val="PlaceholderText"/>
              <w:rFonts w:eastAsiaTheme="minorHAnsi"/>
            </w:rPr>
            <w:t>Click here to enter a date</w:t>
          </w:r>
        </w:p>
      </w:docPartBody>
    </w:docPart>
    <w:docPart>
      <w:docPartPr>
        <w:name w:val="76A7C62CA81741B19BD73D1078429A53"/>
        <w:category>
          <w:name w:val="General"/>
          <w:gallery w:val="placeholder"/>
        </w:category>
        <w:types>
          <w:type w:val="bbPlcHdr"/>
        </w:types>
        <w:behaviors>
          <w:behavior w:val="content"/>
        </w:behaviors>
        <w:guid w:val="{9BD1160B-1CAF-41CF-888E-BF336BEAA905}"/>
      </w:docPartPr>
      <w:docPartBody>
        <w:p w:rsidR="00A823B2" w:rsidRDefault="00741F08" w:rsidP="00741F08">
          <w:pPr>
            <w:pStyle w:val="76A7C62CA81741B19BD73D1078429A53"/>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92BD7F8C875B4A50AD882838E327B205"/>
        <w:category>
          <w:name w:val="General"/>
          <w:gallery w:val="placeholder"/>
        </w:category>
        <w:types>
          <w:type w:val="bbPlcHdr"/>
        </w:types>
        <w:behaviors>
          <w:behavior w:val="content"/>
        </w:behaviors>
        <w:guid w:val="{04DF32D3-0EDA-4D84-87F2-66B7A4B9C15F}"/>
      </w:docPartPr>
      <w:docPartBody>
        <w:p w:rsidR="00A823B2" w:rsidRDefault="00741F08" w:rsidP="00741F08">
          <w:pPr>
            <w:pStyle w:val="92BD7F8C875B4A50AD882838E327B205"/>
          </w:pPr>
          <w:r>
            <w:rPr>
              <w:rStyle w:val="PlaceholderText"/>
              <w:rFonts w:eastAsiaTheme="minorHAnsi"/>
            </w:rPr>
            <w:t>Click here to enter the reference of the grant award procedure</w:t>
          </w:r>
        </w:p>
      </w:docPartBody>
    </w:docPart>
    <w:docPart>
      <w:docPartPr>
        <w:name w:val="E6EBE11268F347F6A92969096033804C"/>
        <w:category>
          <w:name w:val="General"/>
          <w:gallery w:val="placeholder"/>
        </w:category>
        <w:types>
          <w:type w:val="bbPlcHdr"/>
        </w:types>
        <w:behaviors>
          <w:behavior w:val="content"/>
        </w:behaviors>
        <w:guid w:val="{01C9B3DF-F9EB-4445-B5E3-88C63630230A}"/>
      </w:docPartPr>
      <w:docPartBody>
        <w:p w:rsidR="00A823B2" w:rsidRDefault="00741F08" w:rsidP="00741F08">
          <w:pPr>
            <w:pStyle w:val="E6EBE11268F347F6A92969096033804C"/>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26805"/>
    <w:rsid w:val="00096C05"/>
    <w:rsid w:val="000A12B7"/>
    <w:rsid w:val="00243FD7"/>
    <w:rsid w:val="00381083"/>
    <w:rsid w:val="00392547"/>
    <w:rsid w:val="003A7D8C"/>
    <w:rsid w:val="003D2003"/>
    <w:rsid w:val="00682D97"/>
    <w:rsid w:val="00722179"/>
    <w:rsid w:val="007400DA"/>
    <w:rsid w:val="00741F08"/>
    <w:rsid w:val="00840FA9"/>
    <w:rsid w:val="00873173"/>
    <w:rsid w:val="008A0D72"/>
    <w:rsid w:val="00A0196C"/>
    <w:rsid w:val="00A26A09"/>
    <w:rsid w:val="00A42B0E"/>
    <w:rsid w:val="00A60924"/>
    <w:rsid w:val="00A823B2"/>
    <w:rsid w:val="00C32912"/>
    <w:rsid w:val="00C35E11"/>
    <w:rsid w:val="00D932F3"/>
    <w:rsid w:val="00F13ABF"/>
    <w:rsid w:val="00F80F12"/>
    <w:rsid w:val="00F83BBE"/>
    <w:rsid w:val="00F9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4C4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C05"/>
    <w:rPr>
      <w:color w:val="808080"/>
    </w:rPr>
  </w:style>
  <w:style w:type="paragraph" w:customStyle="1" w:styleId="76A7C62CA81741B19BD73D1078429A53">
    <w:name w:val="76A7C62CA81741B19BD73D1078429A53"/>
    <w:rsid w:val="00741F08"/>
    <w:pPr>
      <w:spacing w:after="160" w:line="259" w:lineRule="auto"/>
    </w:pPr>
  </w:style>
  <w:style w:type="paragraph" w:customStyle="1" w:styleId="92BD7F8C875B4A50AD882838E327B205">
    <w:name w:val="92BD7F8C875B4A50AD882838E327B205"/>
    <w:rsid w:val="00741F08"/>
    <w:pPr>
      <w:spacing w:after="160" w:line="259" w:lineRule="auto"/>
    </w:pPr>
  </w:style>
  <w:style w:type="paragraph" w:customStyle="1" w:styleId="E6EBE11268F347F6A92969096033804C">
    <w:name w:val="E6EBE11268F347F6A92969096033804C"/>
    <w:rsid w:val="00741F08"/>
    <w:pPr>
      <w:spacing w:after="160" w:line="259" w:lineRule="auto"/>
    </w:p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3.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50A301-A08F-4BBF-857B-44FDE974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G8.1A ENG Call for Proposals for BO or VC</vt:lpstr>
    </vt:vector>
  </TitlesOfParts>
  <Company>Council of Europe</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 for BO or VC</dc:title>
  <dc:creator>KUDINA Olga</dc:creator>
  <cp:lastModifiedBy>MOGHILDA Natalia</cp:lastModifiedBy>
  <cp:revision>2</cp:revision>
  <cp:lastPrinted>2015-04-22T15:20:00Z</cp:lastPrinted>
  <dcterms:created xsi:type="dcterms:W3CDTF">2022-09-09T07:05:00Z</dcterms:created>
  <dcterms:modified xsi:type="dcterms:W3CDTF">2022-09-09T07:05:00Z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