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59617" w14:textId="759BB78F" w:rsidR="00A9648B" w:rsidRPr="00A844D6" w:rsidRDefault="00A9648B" w:rsidP="00A9648B">
      <w:pPr>
        <w:pStyle w:val="Header"/>
        <w:rPr>
          <w:rFonts w:asciiTheme="minorHAnsi" w:hAnsiTheme="minorHAnsi" w:cstheme="minorHAnsi"/>
          <w:b/>
          <w:bCs/>
          <w:sz w:val="20"/>
          <w:szCs w:val="20"/>
        </w:rPr>
      </w:pPr>
      <w:r w:rsidRPr="00A844D6">
        <w:rPr>
          <w:rFonts w:asciiTheme="minorHAnsi" w:hAnsiTheme="minorHAnsi" w:cstheme="minorHAnsi"/>
          <w:sz w:val="20"/>
          <w:szCs w:val="20"/>
        </w:rPr>
        <w:t xml:space="preserve">   </w:t>
      </w:r>
    </w:p>
    <w:p w14:paraId="4B0F2497" w14:textId="4365401C" w:rsidR="00A9648B" w:rsidRPr="00A844D6" w:rsidRDefault="00634E12" w:rsidP="1E890DF2">
      <w:pPr>
        <w:pStyle w:val="Header"/>
        <w:rPr>
          <w:rFonts w:asciiTheme="minorHAnsi" w:eastAsia="Tahoma" w:hAnsiTheme="minorHAnsi" w:cstheme="minorHAnsi"/>
          <w:sz w:val="20"/>
          <w:szCs w:val="20"/>
        </w:rPr>
      </w:pPr>
      <w:r w:rsidRPr="00A844D6">
        <w:rPr>
          <w:rFonts w:asciiTheme="minorHAnsi" w:eastAsia="Tahoma" w:hAnsiTheme="minorHAnsi" w:cstheme="minorHAnsi"/>
          <w:sz w:val="20"/>
          <w:szCs w:val="20"/>
        </w:rPr>
        <w:t>DRTO(202</w:t>
      </w:r>
      <w:r w:rsidR="003A7C1D" w:rsidRPr="00A844D6">
        <w:rPr>
          <w:rFonts w:asciiTheme="minorHAnsi" w:eastAsia="Tahoma" w:hAnsiTheme="minorHAnsi" w:cstheme="minorHAnsi"/>
          <w:sz w:val="20"/>
          <w:szCs w:val="20"/>
        </w:rPr>
        <w:t>6</w:t>
      </w:r>
      <w:r w:rsidRPr="00A844D6">
        <w:rPr>
          <w:rFonts w:asciiTheme="minorHAnsi" w:eastAsia="Tahoma" w:hAnsiTheme="minorHAnsi" w:cstheme="minorHAnsi"/>
          <w:sz w:val="20"/>
          <w:szCs w:val="20"/>
        </w:rPr>
        <w:t>)</w:t>
      </w:r>
      <w:r w:rsidR="00F72A44" w:rsidRPr="00A844D6">
        <w:rPr>
          <w:rFonts w:asciiTheme="minorHAnsi" w:eastAsia="Tahoma" w:hAnsiTheme="minorHAnsi" w:cstheme="minorHAnsi"/>
          <w:sz w:val="20"/>
          <w:szCs w:val="20"/>
        </w:rPr>
        <w:t>2</w:t>
      </w:r>
      <w:r w:rsidR="00A9648B" w:rsidRPr="00A844D6">
        <w:rPr>
          <w:rFonts w:asciiTheme="minorHAnsi" w:hAnsiTheme="minorHAnsi" w:cstheme="minorHAnsi"/>
        </w:rPr>
        <w:tab/>
      </w:r>
    </w:p>
    <w:p w14:paraId="48C46C51" w14:textId="0DD8BEB4" w:rsidR="00A9648B" w:rsidRPr="00A844D6" w:rsidRDefault="00A9648B" w:rsidP="1E890DF2">
      <w:pPr>
        <w:pStyle w:val="Header"/>
        <w:jc w:val="right"/>
        <w:rPr>
          <w:rFonts w:asciiTheme="minorHAnsi" w:hAnsiTheme="minorHAnsi" w:cstheme="minorHAnsi"/>
          <w:sz w:val="20"/>
          <w:szCs w:val="20"/>
        </w:rPr>
      </w:pPr>
      <w:r w:rsidRPr="00A844D6">
        <w:rPr>
          <w:rFonts w:asciiTheme="minorHAnsi" w:hAnsiTheme="minorHAnsi" w:cstheme="minorHAnsi"/>
          <w:sz w:val="20"/>
          <w:szCs w:val="20"/>
        </w:rPr>
        <w:t xml:space="preserve">Strasbourg, </w:t>
      </w:r>
      <w:r w:rsidR="00B312D3">
        <w:rPr>
          <w:rFonts w:asciiTheme="minorHAnsi" w:hAnsiTheme="minorHAnsi" w:cstheme="minorHAnsi"/>
          <w:sz w:val="20"/>
          <w:szCs w:val="20"/>
        </w:rPr>
        <w:t>2</w:t>
      </w:r>
      <w:r w:rsidR="00702128">
        <w:rPr>
          <w:rFonts w:asciiTheme="minorHAnsi" w:hAnsiTheme="minorHAnsi" w:cstheme="minorHAnsi"/>
          <w:sz w:val="20"/>
          <w:szCs w:val="20"/>
        </w:rPr>
        <w:t>3</w:t>
      </w:r>
      <w:r w:rsidR="00F72A44" w:rsidRPr="00A844D6">
        <w:rPr>
          <w:rFonts w:asciiTheme="minorHAnsi" w:hAnsiTheme="minorHAnsi" w:cstheme="minorHAnsi"/>
          <w:sz w:val="20"/>
          <w:szCs w:val="20"/>
        </w:rPr>
        <w:t xml:space="preserve"> </w:t>
      </w:r>
      <w:r w:rsidR="00655BAC" w:rsidRPr="00A844D6">
        <w:rPr>
          <w:rFonts w:asciiTheme="minorHAnsi" w:hAnsiTheme="minorHAnsi" w:cstheme="minorHAnsi"/>
          <w:sz w:val="20"/>
          <w:szCs w:val="20"/>
        </w:rPr>
        <w:t>j</w:t>
      </w:r>
      <w:r w:rsidR="00F72A44" w:rsidRPr="00A844D6">
        <w:rPr>
          <w:rFonts w:asciiTheme="minorHAnsi" w:hAnsiTheme="minorHAnsi" w:cstheme="minorHAnsi"/>
          <w:sz w:val="20"/>
          <w:szCs w:val="20"/>
        </w:rPr>
        <w:t>anuar</w:t>
      </w:r>
      <w:r w:rsidR="00655BAC" w:rsidRPr="00A844D6">
        <w:rPr>
          <w:rFonts w:asciiTheme="minorHAnsi" w:hAnsiTheme="minorHAnsi" w:cstheme="minorHAnsi"/>
          <w:sz w:val="20"/>
          <w:szCs w:val="20"/>
        </w:rPr>
        <w:t>i</w:t>
      </w:r>
      <w:r w:rsidR="00F72A44" w:rsidRPr="00A844D6">
        <w:rPr>
          <w:rFonts w:asciiTheme="minorHAnsi" w:hAnsiTheme="minorHAnsi" w:cstheme="minorHAnsi"/>
          <w:sz w:val="20"/>
          <w:szCs w:val="20"/>
        </w:rPr>
        <w:t xml:space="preserve"> 2026</w:t>
      </w:r>
    </w:p>
    <w:p w14:paraId="327C2B7B" w14:textId="77777777" w:rsidR="00A9648B" w:rsidRPr="00A844D6" w:rsidRDefault="00A9648B" w:rsidP="00A9648B">
      <w:pPr>
        <w:spacing w:after="0" w:line="240" w:lineRule="auto"/>
        <w:jc w:val="both"/>
        <w:rPr>
          <w:rFonts w:cstheme="minorHAnsi"/>
          <w:sz w:val="20"/>
          <w:szCs w:val="20"/>
        </w:rPr>
      </w:pPr>
    </w:p>
    <w:p w14:paraId="1DC1CF81" w14:textId="0D0E5C3C" w:rsidR="003F6FF3" w:rsidRPr="00A844D6" w:rsidRDefault="00DC3A78" w:rsidP="002239FE">
      <w:pPr>
        <w:spacing w:after="0" w:line="240" w:lineRule="auto"/>
        <w:jc w:val="center"/>
        <w:rPr>
          <w:rFonts w:cstheme="minorHAnsi"/>
          <w:b/>
          <w:bCs/>
          <w:smallCaps/>
          <w:sz w:val="24"/>
          <w:szCs w:val="24"/>
        </w:rPr>
      </w:pPr>
      <w:r w:rsidRPr="00A844D6">
        <w:rPr>
          <w:rFonts w:cstheme="minorHAnsi"/>
          <w:b/>
          <w:bCs/>
          <w:smallCaps/>
          <w:sz w:val="24"/>
          <w:szCs w:val="24"/>
        </w:rPr>
        <w:t>2</w:t>
      </w:r>
      <w:r w:rsidR="003F6FF3" w:rsidRPr="00A844D6">
        <w:rPr>
          <w:rFonts w:cstheme="minorHAnsi"/>
          <w:b/>
          <w:bCs/>
          <w:smallCaps/>
          <w:sz w:val="24"/>
          <w:szCs w:val="24"/>
        </w:rPr>
        <w:t>1-to Europutne Konsilosko Khidipe vash dijalogo e romane thaj phirutnengere</w:t>
      </w:r>
      <w:r w:rsidR="008A60BA" w:rsidRPr="00A844D6">
        <w:rPr>
          <w:rStyle w:val="FootnoteReference"/>
          <w:rFonts w:asciiTheme="minorHAnsi" w:hAnsiTheme="minorHAnsi" w:cstheme="minorHAnsi"/>
          <w:b/>
          <w:bCs/>
          <w:smallCaps/>
          <w:sz w:val="24"/>
          <w:szCs w:val="24"/>
        </w:rPr>
        <w:footnoteReference w:id="1"/>
      </w:r>
    </w:p>
    <w:p w14:paraId="209D5F4E" w14:textId="7716AFBA" w:rsidR="008A60BA" w:rsidRPr="00A844D6" w:rsidRDefault="003F6FF3" w:rsidP="003F6FF3">
      <w:pPr>
        <w:spacing w:after="0" w:line="240" w:lineRule="auto"/>
        <w:jc w:val="center"/>
      </w:pPr>
      <w:r w:rsidRPr="00A844D6">
        <w:rPr>
          <w:rFonts w:cstheme="minorHAnsi"/>
          <w:b/>
          <w:bCs/>
          <w:smallCaps/>
          <w:sz w:val="24"/>
          <w:szCs w:val="24"/>
        </w:rPr>
        <w:t xml:space="preserve">civilno societasar </w:t>
      </w:r>
    </w:p>
    <w:p w14:paraId="505DEFA7" w14:textId="77777777" w:rsidR="008A60BA" w:rsidRPr="00A844D6" w:rsidRDefault="008A60BA" w:rsidP="008A60BA">
      <w:pPr>
        <w:spacing w:after="0" w:line="240" w:lineRule="auto"/>
        <w:jc w:val="center"/>
        <w:rPr>
          <w:rFonts w:cstheme="minorHAnsi"/>
          <w:b/>
          <w:bCs/>
          <w:smallCaps/>
          <w:sz w:val="24"/>
          <w:szCs w:val="24"/>
        </w:rPr>
      </w:pPr>
    </w:p>
    <w:p w14:paraId="4E113DCF" w14:textId="020275F5" w:rsidR="003A7C1D" w:rsidRPr="00A844D6" w:rsidRDefault="004D12FD" w:rsidP="003A7C1D">
      <w:pPr>
        <w:spacing w:after="0" w:line="240" w:lineRule="auto"/>
        <w:jc w:val="center"/>
        <w:rPr>
          <w:rFonts w:cstheme="minorHAnsi"/>
          <w:b/>
          <w:bCs/>
          <w:sz w:val="24"/>
          <w:szCs w:val="24"/>
        </w:rPr>
      </w:pPr>
      <w:r w:rsidRPr="00A844D6">
        <w:rPr>
          <w:rFonts w:cstheme="minorHAnsi"/>
          <w:b/>
          <w:bCs/>
          <w:sz w:val="24"/>
          <w:szCs w:val="24"/>
        </w:rPr>
        <w:t>Sichovipe, Protektiribe, Inoviribe e Demokracijako</w:t>
      </w:r>
      <w:r w:rsidR="003A7C1D" w:rsidRPr="00A844D6">
        <w:rPr>
          <w:rFonts w:cstheme="minorHAnsi"/>
          <w:b/>
          <w:bCs/>
          <w:sz w:val="24"/>
          <w:szCs w:val="24"/>
        </w:rPr>
        <w:t xml:space="preserve">: </w:t>
      </w:r>
    </w:p>
    <w:p w14:paraId="067D02F2" w14:textId="3E306465" w:rsidR="003A7C1D" w:rsidRPr="00A844D6" w:rsidRDefault="003A7C1D" w:rsidP="003A7C1D">
      <w:pPr>
        <w:spacing w:after="0" w:line="240" w:lineRule="auto"/>
        <w:jc w:val="center"/>
        <w:rPr>
          <w:rFonts w:cstheme="minorHAnsi"/>
          <w:b/>
          <w:bCs/>
          <w:i/>
          <w:iCs/>
          <w:sz w:val="24"/>
          <w:szCs w:val="24"/>
        </w:rPr>
      </w:pPr>
      <w:r w:rsidRPr="00A844D6">
        <w:rPr>
          <w:rFonts w:cstheme="minorHAnsi"/>
          <w:b/>
          <w:bCs/>
          <w:sz w:val="24"/>
          <w:szCs w:val="24"/>
        </w:rPr>
        <w:t>Rom</w:t>
      </w:r>
      <w:r w:rsidR="005A587A" w:rsidRPr="00A844D6">
        <w:rPr>
          <w:rFonts w:cstheme="minorHAnsi"/>
          <w:b/>
          <w:bCs/>
          <w:sz w:val="24"/>
          <w:szCs w:val="24"/>
        </w:rPr>
        <w:t>engi thaj P</w:t>
      </w:r>
      <w:r w:rsidR="004D12FD" w:rsidRPr="00A844D6">
        <w:rPr>
          <w:rFonts w:cstheme="minorHAnsi"/>
          <w:b/>
          <w:bCs/>
          <w:sz w:val="24"/>
          <w:szCs w:val="24"/>
        </w:rPr>
        <w:t>h</w:t>
      </w:r>
      <w:r w:rsidR="005A587A" w:rsidRPr="00A844D6">
        <w:rPr>
          <w:rFonts w:cstheme="minorHAnsi"/>
          <w:b/>
          <w:bCs/>
          <w:sz w:val="24"/>
          <w:szCs w:val="24"/>
        </w:rPr>
        <w:t xml:space="preserve">irutnengi Rola thaj Perspektive pe Nevo Demokratikano Pakto vash Europa </w:t>
      </w:r>
    </w:p>
    <w:p w14:paraId="46F23597" w14:textId="77777777" w:rsidR="008A60BA" w:rsidRPr="00A844D6" w:rsidRDefault="008A60BA" w:rsidP="008A60BA">
      <w:pPr>
        <w:spacing w:after="0" w:line="240" w:lineRule="auto"/>
        <w:jc w:val="center"/>
        <w:rPr>
          <w:rFonts w:cstheme="minorHAnsi"/>
          <w:b/>
          <w:bCs/>
          <w:i/>
          <w:iCs/>
          <w:color w:val="1F4E79" w:themeColor="accent5" w:themeShade="80"/>
          <w:sz w:val="24"/>
          <w:szCs w:val="24"/>
        </w:rPr>
      </w:pPr>
    </w:p>
    <w:p w14:paraId="54FEB40D" w14:textId="6731DAFD" w:rsidR="008A60BA" w:rsidRPr="00A844D6" w:rsidRDefault="008A60BA" w:rsidP="008A60BA">
      <w:pPr>
        <w:spacing w:after="0" w:line="240" w:lineRule="auto"/>
        <w:jc w:val="center"/>
        <w:rPr>
          <w:rFonts w:cstheme="minorHAnsi"/>
          <w:b/>
          <w:bCs/>
          <w:color w:val="1F4E79" w:themeColor="accent5" w:themeShade="80"/>
          <w:sz w:val="24"/>
          <w:szCs w:val="24"/>
        </w:rPr>
      </w:pPr>
      <w:r w:rsidRPr="00A844D6">
        <w:rPr>
          <w:rFonts w:cstheme="minorHAnsi"/>
          <w:b/>
          <w:bCs/>
          <w:color w:val="1F4E79" w:themeColor="accent5" w:themeShade="80"/>
          <w:sz w:val="24"/>
          <w:szCs w:val="24"/>
        </w:rPr>
        <w:t xml:space="preserve">Strasbourg, </w:t>
      </w:r>
      <w:r w:rsidR="006348FC" w:rsidRPr="00A844D6">
        <w:rPr>
          <w:rFonts w:cstheme="minorHAnsi"/>
          <w:b/>
          <w:bCs/>
          <w:color w:val="1F4E79" w:themeColor="accent5" w:themeShade="80"/>
          <w:sz w:val="24"/>
          <w:szCs w:val="24"/>
        </w:rPr>
        <w:t xml:space="preserve">31 </w:t>
      </w:r>
      <w:r w:rsidR="003F6FF3" w:rsidRPr="00A844D6">
        <w:rPr>
          <w:rFonts w:cstheme="minorHAnsi"/>
          <w:b/>
          <w:bCs/>
          <w:color w:val="1F4E79" w:themeColor="accent5" w:themeShade="80"/>
          <w:sz w:val="24"/>
          <w:szCs w:val="24"/>
        </w:rPr>
        <w:t>marco</w:t>
      </w:r>
      <w:r w:rsidR="003A7C1D" w:rsidRPr="00A844D6">
        <w:rPr>
          <w:rFonts w:cstheme="minorHAnsi"/>
          <w:b/>
          <w:bCs/>
          <w:color w:val="1F4E79" w:themeColor="accent5" w:themeShade="80"/>
          <w:sz w:val="24"/>
          <w:szCs w:val="24"/>
        </w:rPr>
        <w:t xml:space="preserve">- </w:t>
      </w:r>
      <w:r w:rsidR="006348FC" w:rsidRPr="00A844D6">
        <w:rPr>
          <w:rFonts w:cstheme="minorHAnsi"/>
          <w:b/>
          <w:bCs/>
          <w:color w:val="1F4E79" w:themeColor="accent5" w:themeShade="80"/>
          <w:sz w:val="24"/>
          <w:szCs w:val="24"/>
        </w:rPr>
        <w:t xml:space="preserve">1 </w:t>
      </w:r>
      <w:r w:rsidR="003F6FF3" w:rsidRPr="00A844D6">
        <w:rPr>
          <w:rFonts w:cstheme="minorHAnsi"/>
          <w:b/>
          <w:bCs/>
          <w:color w:val="1F4E79" w:themeColor="accent5" w:themeShade="80"/>
          <w:sz w:val="24"/>
          <w:szCs w:val="24"/>
        </w:rPr>
        <w:t xml:space="preserve">aprilo </w:t>
      </w:r>
      <w:r w:rsidRPr="00A844D6">
        <w:rPr>
          <w:rFonts w:cstheme="minorHAnsi"/>
          <w:b/>
          <w:bCs/>
          <w:color w:val="1F4E79" w:themeColor="accent5" w:themeShade="80"/>
          <w:sz w:val="24"/>
          <w:szCs w:val="24"/>
        </w:rPr>
        <w:t>202</w:t>
      </w:r>
      <w:r w:rsidR="003A7C1D" w:rsidRPr="00A844D6">
        <w:rPr>
          <w:rFonts w:cstheme="minorHAnsi"/>
          <w:b/>
          <w:bCs/>
          <w:color w:val="1F4E79" w:themeColor="accent5" w:themeShade="80"/>
          <w:sz w:val="24"/>
          <w:szCs w:val="24"/>
        </w:rPr>
        <w:t>6</w:t>
      </w:r>
    </w:p>
    <w:p w14:paraId="4A4E3A87" w14:textId="7B411CB3" w:rsidR="008A60BA" w:rsidRPr="00A844D6" w:rsidRDefault="008A60BA" w:rsidP="008A60BA">
      <w:pPr>
        <w:spacing w:after="0" w:line="240" w:lineRule="auto"/>
        <w:jc w:val="center"/>
        <w:rPr>
          <w:rFonts w:cstheme="minorHAnsi"/>
          <w:b/>
          <w:bCs/>
          <w:color w:val="1F4E79" w:themeColor="accent5" w:themeShade="80"/>
          <w:sz w:val="24"/>
          <w:szCs w:val="24"/>
        </w:rPr>
      </w:pPr>
      <w:r w:rsidRPr="00A844D6">
        <w:rPr>
          <w:rFonts w:cstheme="minorHAnsi"/>
          <w:b/>
          <w:bCs/>
          <w:color w:val="1F4E79" w:themeColor="accent5" w:themeShade="80"/>
          <w:sz w:val="24"/>
          <w:szCs w:val="24"/>
        </w:rPr>
        <w:t xml:space="preserve">Council of Europe, </w:t>
      </w:r>
      <w:r w:rsidR="00BB32A7" w:rsidRPr="00A844D6">
        <w:rPr>
          <w:rFonts w:cstheme="minorHAnsi"/>
          <w:b/>
          <w:bCs/>
          <w:color w:val="1F4E79" w:themeColor="accent5" w:themeShade="80"/>
          <w:sz w:val="24"/>
          <w:szCs w:val="24"/>
        </w:rPr>
        <w:t>Agora building</w:t>
      </w:r>
    </w:p>
    <w:p w14:paraId="362824C9" w14:textId="70C9DD91" w:rsidR="008A60BA" w:rsidRPr="00702128" w:rsidRDefault="003F6FF3" w:rsidP="008A60BA">
      <w:pPr>
        <w:spacing w:after="0" w:line="240" w:lineRule="auto"/>
        <w:jc w:val="center"/>
        <w:rPr>
          <w:rFonts w:cstheme="minorHAnsi"/>
          <w:b/>
          <w:bCs/>
          <w:color w:val="1F4E79" w:themeColor="accent5" w:themeShade="80"/>
          <w:sz w:val="24"/>
          <w:szCs w:val="24"/>
          <w:lang w:val="pl-PL"/>
        </w:rPr>
      </w:pPr>
      <w:r w:rsidRPr="00702128">
        <w:rPr>
          <w:rFonts w:cstheme="minorHAnsi"/>
          <w:b/>
          <w:bCs/>
          <w:color w:val="1F4E79" w:themeColor="accent5" w:themeShade="80"/>
          <w:sz w:val="24"/>
          <w:szCs w:val="24"/>
          <w:lang w:val="pl-PL"/>
        </w:rPr>
        <w:t>Soba</w:t>
      </w:r>
      <w:r w:rsidR="00B312D3" w:rsidRPr="00702128">
        <w:rPr>
          <w:rFonts w:cstheme="minorHAnsi"/>
          <w:b/>
          <w:bCs/>
          <w:color w:val="1F4E79" w:themeColor="accent5" w:themeShade="80"/>
          <w:sz w:val="24"/>
          <w:szCs w:val="24"/>
          <w:lang w:val="pl-PL"/>
        </w:rPr>
        <w:t xml:space="preserve"> </w:t>
      </w:r>
      <w:r w:rsidR="00BB32A7" w:rsidRPr="00702128">
        <w:rPr>
          <w:rFonts w:cstheme="minorHAnsi"/>
          <w:b/>
          <w:bCs/>
          <w:color w:val="1F4E79" w:themeColor="accent5" w:themeShade="80"/>
          <w:sz w:val="24"/>
          <w:szCs w:val="24"/>
          <w:lang w:val="pl-PL"/>
        </w:rPr>
        <w:t>G03</w:t>
      </w:r>
    </w:p>
    <w:p w14:paraId="72292318" w14:textId="77777777" w:rsidR="00A9648B" w:rsidRPr="00702128" w:rsidRDefault="00A9648B" w:rsidP="00A9648B">
      <w:pPr>
        <w:spacing w:after="0" w:line="240" w:lineRule="auto"/>
        <w:jc w:val="center"/>
        <w:rPr>
          <w:rFonts w:cstheme="minorHAnsi"/>
          <w:i/>
          <w:iCs/>
          <w:lang w:val="pl-PL"/>
        </w:rPr>
      </w:pPr>
    </w:p>
    <w:p w14:paraId="09E8C49E" w14:textId="510BA703" w:rsidR="00A9648B" w:rsidRPr="00702128" w:rsidRDefault="00A9648B" w:rsidP="00A9648B">
      <w:pPr>
        <w:spacing w:after="0"/>
        <w:jc w:val="center"/>
        <w:rPr>
          <w:rFonts w:cstheme="minorHAnsi"/>
          <w:b/>
          <w:bCs/>
          <w:color w:val="161616"/>
          <w:lang w:val="pl-PL"/>
        </w:rPr>
      </w:pPr>
      <w:r w:rsidRPr="00702128">
        <w:rPr>
          <w:rFonts w:cstheme="minorHAnsi"/>
          <w:b/>
          <w:bCs/>
          <w:color w:val="161616"/>
          <w:lang w:val="pl-PL"/>
        </w:rPr>
        <w:t xml:space="preserve">DRAFT </w:t>
      </w:r>
      <w:r w:rsidR="003F6FF3" w:rsidRPr="00702128">
        <w:rPr>
          <w:rFonts w:cstheme="minorHAnsi"/>
          <w:b/>
          <w:bCs/>
          <w:color w:val="161616"/>
          <w:lang w:val="pl-PL"/>
        </w:rPr>
        <w:t xml:space="preserve">KONCEPTOSKI NOTA </w:t>
      </w:r>
    </w:p>
    <w:p w14:paraId="0C8BB8D9" w14:textId="61489B04" w:rsidR="008A60BA" w:rsidRPr="00702128" w:rsidRDefault="003F6FF3" w:rsidP="008A60BA">
      <w:pPr>
        <w:pBdr>
          <w:top w:val="single" w:sz="4" w:space="1" w:color="auto"/>
          <w:left w:val="single" w:sz="4" w:space="4" w:color="auto"/>
          <w:bottom w:val="single" w:sz="4" w:space="1" w:color="auto"/>
          <w:right w:val="single" w:sz="4" w:space="4" w:color="auto"/>
        </w:pBdr>
        <w:shd w:val="clear" w:color="auto" w:fill="44546A" w:themeFill="text2"/>
        <w:jc w:val="both"/>
        <w:rPr>
          <w:rFonts w:cstheme="minorHAnsi"/>
          <w:b/>
          <w:bCs/>
          <w:caps/>
          <w:color w:val="FFFFFF"/>
          <w:spacing w:val="15"/>
          <w:shd w:val="clear" w:color="auto" w:fill="17457E"/>
          <w:lang w:val="pl-PL"/>
        </w:rPr>
      </w:pPr>
      <w:r w:rsidRPr="00702128">
        <w:rPr>
          <w:rStyle w:val="portlet-title-text"/>
          <w:rFonts w:cstheme="minorHAnsi"/>
          <w:b/>
          <w:bCs/>
          <w:caps/>
          <w:color w:val="FFFFFF"/>
          <w:spacing w:val="15"/>
          <w:shd w:val="clear" w:color="auto" w:fill="17457E"/>
          <w:lang w:val="pl-PL"/>
        </w:rPr>
        <w:t xml:space="preserve">PALPALIPE </w:t>
      </w:r>
    </w:p>
    <w:tbl>
      <w:tblPr>
        <w:tblStyle w:val="TableGrid"/>
        <w:tblW w:w="0" w:type="auto"/>
        <w:tblInd w:w="137" w:type="dxa"/>
        <w:tblLook w:val="04A0" w:firstRow="1" w:lastRow="0" w:firstColumn="1" w:lastColumn="0" w:noHBand="0" w:noVBand="1"/>
      </w:tblPr>
      <w:tblGrid>
        <w:gridCol w:w="8923"/>
      </w:tblGrid>
      <w:tr w:rsidR="009154B8" w14:paraId="2415D686" w14:textId="77777777" w:rsidTr="00A64401">
        <w:tc>
          <w:tcPr>
            <w:tcW w:w="8923" w:type="dxa"/>
          </w:tcPr>
          <w:p w14:paraId="4D5E6681" w14:textId="77777777" w:rsidR="009154B8" w:rsidRDefault="009154B8" w:rsidP="00A64401">
            <w:pPr>
              <w:pStyle w:val="ListParagraph"/>
              <w:ind w:left="0"/>
              <w:jc w:val="both"/>
              <w:rPr>
                <w:rFonts w:asciiTheme="minorHAnsi" w:hAnsiTheme="minorHAnsi" w:cstheme="minorHAnsi"/>
              </w:rPr>
            </w:pPr>
            <w:r w:rsidRPr="00677331">
              <w:rPr>
                <w:rFonts w:asciiTheme="minorHAnsi" w:hAnsiTheme="minorHAnsi" w:cstheme="minorHAnsi"/>
              </w:rPr>
              <w:t>Why a New Democratic Pact for Europe? Democratic backsliding, disinformation, impunity, and authoritarianism are undermining democracy in Europe. People are increasingly afraid and frustrated. It comes at a time when democratic security – the resilience of our democratic institutions, freedoms, and values – is our first line of defence against the threats we face. A collective response is needed. There is no quick fix and no single solution. With the New Democratic Pact, the Council of Europe unites with its partners to boost solutions that work and create new responses. To identify them, consultations are needed. The Pact will serve as a collective and inclusive process – not to reinvent democracy, but to reinforce its foundations, amplify its benefits, and innovate its form to make it tangible for everyone, especially younger generations. The directions set during the consultation phase running through 2026 will shape the work that follows.</w:t>
            </w:r>
          </w:p>
          <w:p w14:paraId="2705C9A7" w14:textId="632B6F1E" w:rsidR="009154B8" w:rsidRPr="009154B8" w:rsidRDefault="009154B8" w:rsidP="009154B8">
            <w:pPr>
              <w:jc w:val="both"/>
              <w:rPr>
                <w:rFonts w:cstheme="minorHAnsi"/>
              </w:rPr>
            </w:pPr>
            <w:r>
              <w:rPr>
                <w:rFonts w:cstheme="minorHAnsi"/>
              </w:rPr>
              <w:t>*</w:t>
            </w:r>
            <w:r w:rsidRPr="009154B8">
              <w:rPr>
                <w:rFonts w:asciiTheme="minorHAnsi" w:hAnsiTheme="minorHAnsi" w:cstheme="minorHAnsi"/>
                <w:i/>
                <w:iCs/>
                <w:lang w:val="fi-FI"/>
              </w:rPr>
              <w:t>Text available only in Engl</w:t>
            </w:r>
            <w:r>
              <w:rPr>
                <w:rFonts w:asciiTheme="minorHAnsi" w:hAnsiTheme="minorHAnsi" w:cstheme="minorHAnsi"/>
                <w:i/>
                <w:iCs/>
                <w:lang w:val="fi-FI"/>
              </w:rPr>
              <w:t>ish</w:t>
            </w:r>
          </w:p>
        </w:tc>
      </w:tr>
    </w:tbl>
    <w:p w14:paraId="74D397C3" w14:textId="77777777" w:rsidR="009154B8" w:rsidRDefault="009154B8" w:rsidP="005F2FC4">
      <w:pPr>
        <w:pStyle w:val="ListParagraph"/>
        <w:spacing w:line="240" w:lineRule="auto"/>
        <w:jc w:val="both"/>
        <w:rPr>
          <w:rFonts w:cstheme="minorHAnsi"/>
        </w:rPr>
      </w:pPr>
    </w:p>
    <w:p w14:paraId="6F017C2D" w14:textId="5B856B99" w:rsidR="009154B8" w:rsidRPr="009154B8" w:rsidRDefault="009154B8" w:rsidP="002239FE">
      <w:pPr>
        <w:ind w:left="57"/>
        <w:jc w:val="both"/>
        <w:rPr>
          <w:rFonts w:cstheme="minorHAnsi"/>
          <w:lang w:val="fi-FI"/>
        </w:rPr>
      </w:pPr>
      <w:r>
        <w:rPr>
          <w:noProof/>
        </w:rPr>
        <w:drawing>
          <wp:inline distT="0" distB="0" distL="0" distR="0" wp14:anchorId="287DC571" wp14:editId="1ABE2516">
            <wp:extent cx="5759450" cy="1374775"/>
            <wp:effectExtent l="0" t="0" r="0" b="0"/>
            <wp:docPr id="607297695" name="Picture 5"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297695" name="Picture 5" descr="A blue sign with white text&#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374775"/>
                    </a:xfrm>
                    <a:prstGeom prst="rect">
                      <a:avLst/>
                    </a:prstGeom>
                    <a:noFill/>
                    <a:ln>
                      <a:noFill/>
                    </a:ln>
                  </pic:spPr>
                </pic:pic>
              </a:graphicData>
            </a:graphic>
          </wp:inline>
        </w:drawing>
      </w:r>
    </w:p>
    <w:p w14:paraId="673F1A7F" w14:textId="794BE0F1" w:rsidR="008A60BA" w:rsidRPr="00702128" w:rsidRDefault="003F6FF3" w:rsidP="008A60BA">
      <w:pPr>
        <w:jc w:val="both"/>
        <w:rPr>
          <w:rFonts w:cstheme="minorHAnsi"/>
          <w:lang w:val="pl-PL"/>
        </w:rPr>
      </w:pPr>
      <w:r w:rsidRPr="00702128">
        <w:rPr>
          <w:rFonts w:cstheme="minorHAnsi"/>
          <w:lang w:val="pl-PL"/>
        </w:rPr>
        <w:lastRenderedPageBreak/>
        <w:t>O regularno dijalogosko khidipe e Romane thaj Phirutnengere civilno societasar khamen te</w:t>
      </w:r>
      <w:r w:rsidR="008A60BA" w:rsidRPr="00702128">
        <w:rPr>
          <w:rFonts w:cstheme="minorHAnsi"/>
          <w:lang w:val="pl-PL"/>
        </w:rPr>
        <w:t xml:space="preserve">: </w:t>
      </w:r>
    </w:p>
    <w:p w14:paraId="7AE866C8" w14:textId="1BBF394D" w:rsidR="008A60BA" w:rsidRPr="00702128" w:rsidRDefault="0020369F" w:rsidP="008A60BA">
      <w:pPr>
        <w:pStyle w:val="ListParagraph"/>
        <w:numPr>
          <w:ilvl w:val="0"/>
          <w:numId w:val="5"/>
        </w:numPr>
        <w:jc w:val="both"/>
        <w:rPr>
          <w:rFonts w:cstheme="minorHAnsi"/>
          <w:lang w:val="pl-PL"/>
        </w:rPr>
      </w:pPr>
      <w:r w:rsidRPr="00702128">
        <w:rPr>
          <w:rFonts w:cstheme="minorHAnsi"/>
          <w:lang w:val="pl-PL"/>
        </w:rPr>
        <w:t xml:space="preserve">zurarkerel e regularno dijalogo mashkar e Europako Konsilo thaj e Romane komunitetura pe politike, relevantno pe Romengi inkluzija. </w:t>
      </w:r>
    </w:p>
    <w:p w14:paraId="40BBEF08" w14:textId="5F2DA666" w:rsidR="008A60BA" w:rsidRPr="00A844D6" w:rsidRDefault="008A60BA" w:rsidP="008A60BA">
      <w:pPr>
        <w:pStyle w:val="ListParagraph"/>
        <w:numPr>
          <w:ilvl w:val="0"/>
          <w:numId w:val="5"/>
        </w:numPr>
        <w:jc w:val="both"/>
        <w:rPr>
          <w:rFonts w:cstheme="minorHAnsi"/>
          <w:lang w:val="en-GB"/>
        </w:rPr>
      </w:pPr>
      <w:r w:rsidRPr="00A844D6">
        <w:rPr>
          <w:rFonts w:cstheme="minorHAnsi"/>
          <w:lang w:val="en-GB"/>
        </w:rPr>
        <w:t>stimul</w:t>
      </w:r>
      <w:r w:rsidR="008D76A8" w:rsidRPr="00A844D6">
        <w:rPr>
          <w:rFonts w:cstheme="minorHAnsi"/>
          <w:lang w:val="en-GB"/>
        </w:rPr>
        <w:t>irinel e regularno dijaloge mashkar e thema membrura thaj e Romane organizacije pe nacionalno nivelo</w:t>
      </w:r>
      <w:r w:rsidR="0020369F" w:rsidRPr="00A844D6">
        <w:rPr>
          <w:rFonts w:cstheme="minorHAnsi"/>
          <w:lang w:val="en-GB"/>
        </w:rPr>
        <w:t>.</w:t>
      </w:r>
      <w:r w:rsidR="008D76A8" w:rsidRPr="00A844D6">
        <w:rPr>
          <w:rFonts w:cstheme="minorHAnsi"/>
          <w:lang w:val="en-GB"/>
        </w:rPr>
        <w:t xml:space="preserve"> </w:t>
      </w:r>
    </w:p>
    <w:p w14:paraId="04CDE0CC" w14:textId="1300DC73" w:rsidR="008A60BA" w:rsidRPr="00A844D6" w:rsidRDefault="0020369F" w:rsidP="008A60BA">
      <w:pPr>
        <w:pStyle w:val="ListParagraph"/>
        <w:numPr>
          <w:ilvl w:val="0"/>
          <w:numId w:val="5"/>
        </w:numPr>
        <w:jc w:val="both"/>
        <w:rPr>
          <w:rFonts w:cstheme="minorHAnsi"/>
          <w:lang w:val="en-GB"/>
        </w:rPr>
      </w:pPr>
      <w:r w:rsidRPr="00A844D6">
        <w:rPr>
          <w:rFonts w:cstheme="minorHAnsi"/>
          <w:lang w:val="en-GB"/>
        </w:rPr>
        <w:t xml:space="preserve">del bucha vash e buteder organura thaj entitetura katar e Europako Konsilo vash e efektivno thaj lacharipe pe operaciono programura, monitorengere mehanizmura vi politikane inicijative, respektosar pe lengo karaktero thaj mandatura. </w:t>
      </w:r>
    </w:p>
    <w:p w14:paraId="6935B23F" w14:textId="3271054E" w:rsidR="008A60BA" w:rsidRPr="00A844D6" w:rsidRDefault="0020369F" w:rsidP="008A60BA">
      <w:pPr>
        <w:pStyle w:val="ListParagraph"/>
        <w:numPr>
          <w:ilvl w:val="0"/>
          <w:numId w:val="5"/>
        </w:numPr>
        <w:jc w:val="both"/>
        <w:rPr>
          <w:rFonts w:cstheme="minorHAnsi"/>
          <w:lang w:val="en-GB"/>
        </w:rPr>
      </w:pPr>
      <w:r w:rsidRPr="00A844D6">
        <w:rPr>
          <w:rFonts w:cstheme="minorHAnsi"/>
          <w:lang w:val="en-GB"/>
        </w:rPr>
        <w:t xml:space="preserve">vazdel o kapaciteto pe Romane vi Phirutnengere civilno societakere organizacije, sar vi te vazdel ekspertiza thaj dzanlipe pe Europutne Konsiloskere standardura thaj monitoriribaskere mehanizmura, save si relevantno vash e Romengi thaj Phirutnengi inkluzija. </w:t>
      </w:r>
    </w:p>
    <w:p w14:paraId="08508E72" w14:textId="095EEA33" w:rsidR="00DC3A78" w:rsidRPr="00A844D6" w:rsidRDefault="005A587A" w:rsidP="008A60BA">
      <w:pPr>
        <w:jc w:val="both"/>
        <w:rPr>
          <w:rFonts w:cstheme="minorHAnsi"/>
        </w:rPr>
      </w:pPr>
      <w:bookmarkStart w:id="0" w:name="_Hlk128747716"/>
      <w:r w:rsidRPr="00A844D6">
        <w:rPr>
          <w:rFonts w:cstheme="minorHAnsi"/>
        </w:rPr>
        <w:t>O</w:t>
      </w:r>
      <w:r w:rsidR="008A60BA" w:rsidRPr="00A844D6">
        <w:rPr>
          <w:rFonts w:cstheme="minorHAnsi"/>
        </w:rPr>
        <w:t xml:space="preserve"> </w:t>
      </w:r>
      <w:r w:rsidR="00DC3A78" w:rsidRPr="00A844D6">
        <w:rPr>
          <w:rFonts w:cstheme="minorHAnsi"/>
        </w:rPr>
        <w:t>2</w:t>
      </w:r>
      <w:r w:rsidRPr="00A844D6">
        <w:rPr>
          <w:rFonts w:cstheme="minorHAnsi"/>
        </w:rPr>
        <w:t>1-to</w:t>
      </w:r>
      <w:r w:rsidR="003A7C1D" w:rsidRPr="00A844D6">
        <w:rPr>
          <w:rFonts w:cstheme="minorHAnsi"/>
        </w:rPr>
        <w:t xml:space="preserve"> </w:t>
      </w:r>
      <w:r w:rsidR="008A60BA" w:rsidRPr="00A844D6">
        <w:rPr>
          <w:rFonts w:cstheme="minorHAnsi"/>
        </w:rPr>
        <w:t>Di</w:t>
      </w:r>
      <w:r w:rsidRPr="00A844D6">
        <w:rPr>
          <w:rFonts w:cstheme="minorHAnsi"/>
        </w:rPr>
        <w:t>jalogosko Khidipe fokusirinela pes upral o temato kotar o demokratikano legaripe, reprezentacija thaj Romengi vi Phirutnengi participacija ano publikano thaj politikano dzivdipe, teli perspektiva katar o Nevo Demokratikano Pakto vash Europa</w:t>
      </w:r>
      <w:r w:rsidR="003A7C1D" w:rsidRPr="00A844D6">
        <w:rPr>
          <w:rStyle w:val="FootnoteReference"/>
        </w:rPr>
        <w:footnoteReference w:id="2"/>
      </w:r>
      <w:r w:rsidR="003A7C1D" w:rsidRPr="00A844D6">
        <w:rPr>
          <w:rFonts w:cstheme="minorHAnsi"/>
        </w:rPr>
        <w:t>.</w:t>
      </w:r>
    </w:p>
    <w:p w14:paraId="4968B3B2" w14:textId="337CCEEB" w:rsidR="003A7C1D" w:rsidRPr="00A844D6" w:rsidRDefault="004C2833" w:rsidP="003A7C1D">
      <w:pPr>
        <w:jc w:val="both"/>
        <w:rPr>
          <w:rFonts w:cstheme="minorHAnsi"/>
        </w:rPr>
      </w:pPr>
      <w:r w:rsidRPr="00A844D6">
        <w:rPr>
          <w:rFonts w:cstheme="minorHAnsi"/>
        </w:rPr>
        <w:t xml:space="preserve">E Europutne Konsilosko nevo Demokratikano Pakto vash Europa si strategikano fremo te revitalizirinel pes vi zurarel pes i demokracija trujal o kontinenti. </w:t>
      </w:r>
      <w:r w:rsidR="007C6F2B" w:rsidRPr="00A844D6">
        <w:rPr>
          <w:rFonts w:cstheme="minorHAnsi"/>
        </w:rPr>
        <w:t>Dela palpale pe but phuchimata, sar so si, tikneder pachiv pe institucije, polarizacija, thaj o trubujipe katar e inkluzivno participacija. O Pakto si vazdimo upral trin korkorutne funde</w:t>
      </w:r>
      <w:r w:rsidR="003A7C1D" w:rsidRPr="00A844D6">
        <w:rPr>
          <w:rFonts w:cstheme="minorHAnsi"/>
        </w:rPr>
        <w:t>:</w:t>
      </w:r>
    </w:p>
    <w:p w14:paraId="4C28981D" w14:textId="14AE1F4A" w:rsidR="003A7C1D" w:rsidRPr="00A844D6" w:rsidRDefault="007C6F2B" w:rsidP="00C33B17">
      <w:pPr>
        <w:pStyle w:val="ListParagraph"/>
        <w:numPr>
          <w:ilvl w:val="0"/>
          <w:numId w:val="11"/>
        </w:numPr>
        <w:jc w:val="both"/>
        <w:rPr>
          <w:rFonts w:cstheme="minorHAnsi"/>
          <w:b/>
          <w:bCs/>
          <w:lang w:val="en-GB"/>
        </w:rPr>
      </w:pPr>
      <w:r w:rsidRPr="00A844D6">
        <w:rPr>
          <w:rFonts w:cstheme="minorHAnsi"/>
          <w:lang w:val="en-GB"/>
        </w:rPr>
        <w:t>Sichovipe vi Demokracijako Prakticiribe</w:t>
      </w:r>
      <w:r w:rsidR="003A7C1D" w:rsidRPr="00A844D6">
        <w:rPr>
          <w:rFonts w:cstheme="minorHAnsi"/>
          <w:lang w:val="en-GB"/>
        </w:rPr>
        <w:t>: Promo</w:t>
      </w:r>
      <w:r w:rsidRPr="00A844D6">
        <w:rPr>
          <w:rFonts w:cstheme="minorHAnsi"/>
          <w:lang w:val="en-GB"/>
        </w:rPr>
        <w:t xml:space="preserve">viribe demokratikani kultura, civilno edukacija, thaj aktivno participacija vash sa e dizutnenge/themutnenge. </w:t>
      </w:r>
    </w:p>
    <w:p w14:paraId="033E99F7" w14:textId="35005A5F" w:rsidR="003A7C1D" w:rsidRPr="00A844D6" w:rsidRDefault="009369EE" w:rsidP="00C33B17">
      <w:pPr>
        <w:pStyle w:val="ListParagraph"/>
        <w:numPr>
          <w:ilvl w:val="0"/>
          <w:numId w:val="11"/>
        </w:numPr>
        <w:jc w:val="both"/>
        <w:rPr>
          <w:rFonts w:cstheme="minorHAnsi"/>
          <w:b/>
          <w:bCs/>
          <w:lang w:val="en-GB"/>
        </w:rPr>
      </w:pPr>
      <w:r w:rsidRPr="00A844D6">
        <w:rPr>
          <w:rFonts w:cstheme="minorHAnsi"/>
          <w:lang w:val="en-GB"/>
        </w:rPr>
        <w:t>Demokracijako protektiribe</w:t>
      </w:r>
      <w:r w:rsidR="003A7C1D" w:rsidRPr="00A844D6">
        <w:rPr>
          <w:rFonts w:cstheme="minorHAnsi"/>
          <w:lang w:val="en-GB"/>
        </w:rPr>
        <w:t xml:space="preserve">: </w:t>
      </w:r>
      <w:r w:rsidRPr="00A844D6">
        <w:rPr>
          <w:rFonts w:cstheme="minorHAnsi"/>
          <w:lang w:val="en-GB"/>
        </w:rPr>
        <w:t xml:space="preserve">Icheripe pe demokratikane institucije, kanunesko legaripe, vi e manushikane hakaja mamuj e bilachipa sar so si, i diskriminacija thaj i ekskluzija. </w:t>
      </w:r>
    </w:p>
    <w:p w14:paraId="011DBE9E" w14:textId="5ACEF164" w:rsidR="003A7C1D" w:rsidRPr="00A844D6" w:rsidRDefault="009811CA" w:rsidP="00C33B17">
      <w:pPr>
        <w:pStyle w:val="ListParagraph"/>
        <w:numPr>
          <w:ilvl w:val="0"/>
          <w:numId w:val="11"/>
        </w:numPr>
        <w:jc w:val="both"/>
        <w:rPr>
          <w:rFonts w:cstheme="minorHAnsi"/>
          <w:b/>
          <w:bCs/>
          <w:lang w:val="en-GB"/>
        </w:rPr>
      </w:pPr>
      <w:r w:rsidRPr="00A844D6">
        <w:rPr>
          <w:rFonts w:cstheme="minorHAnsi"/>
          <w:lang w:val="en-GB"/>
        </w:rPr>
        <w:t>Demokracijako inventiribe</w:t>
      </w:r>
      <w:r w:rsidR="003A7C1D" w:rsidRPr="00A844D6">
        <w:rPr>
          <w:rFonts w:cstheme="minorHAnsi"/>
          <w:lang w:val="en-GB"/>
        </w:rPr>
        <w:t xml:space="preserve">: </w:t>
      </w:r>
      <w:r w:rsidRPr="00A844D6">
        <w:rPr>
          <w:rFonts w:cstheme="minorHAnsi"/>
          <w:lang w:val="en-GB"/>
        </w:rPr>
        <w:t xml:space="preserve">Demokratikane procesongo adaptiribe pe nevi digitalno vrama thaj arakhupe neve forme vash participacija. </w:t>
      </w:r>
    </w:p>
    <w:bookmarkEnd w:id="0"/>
    <w:p w14:paraId="08FEE661" w14:textId="01D90BB6" w:rsidR="00DC3A78" w:rsidRPr="00A844D6" w:rsidRDefault="009811CA" w:rsidP="00DC3A78">
      <w:pPr>
        <w:jc w:val="both"/>
        <w:rPr>
          <w:rFonts w:cstheme="minorHAnsi"/>
        </w:rPr>
      </w:pPr>
      <w:r w:rsidRPr="00A844D6">
        <w:rPr>
          <w:rFonts w:cstheme="minorHAnsi"/>
        </w:rPr>
        <w:t>E participanton ka ovel shajipe te arakhen e klejutne dimienzijen kata</w:t>
      </w:r>
      <w:r w:rsidR="00E31483" w:rsidRPr="00A844D6">
        <w:rPr>
          <w:rFonts w:cstheme="minorHAnsi"/>
        </w:rPr>
        <w:t>r</w:t>
      </w:r>
      <w:r w:rsidRPr="00A844D6">
        <w:rPr>
          <w:rFonts w:cstheme="minorHAnsi"/>
        </w:rPr>
        <w:t xml:space="preserve"> o nevo Demokratikano Pakto vash Europa thaj te </w:t>
      </w:r>
      <w:r w:rsidR="00F47E15" w:rsidRPr="00A844D6">
        <w:rPr>
          <w:rFonts w:cstheme="minorHAnsi"/>
        </w:rPr>
        <w:t>arakhen pes ano dijalogo cilosar te</w:t>
      </w:r>
      <w:r w:rsidR="00C33B17" w:rsidRPr="00A844D6">
        <w:rPr>
          <w:rFonts w:cstheme="minorHAnsi"/>
        </w:rPr>
        <w:t>:</w:t>
      </w:r>
    </w:p>
    <w:p w14:paraId="485DDCBA" w14:textId="762B2F9C" w:rsidR="00C33B17" w:rsidRPr="00A844D6" w:rsidRDefault="00F97894" w:rsidP="00CD529B">
      <w:pPr>
        <w:pStyle w:val="ListParagraph"/>
        <w:numPr>
          <w:ilvl w:val="0"/>
          <w:numId w:val="19"/>
        </w:numPr>
        <w:spacing w:after="0" w:line="240" w:lineRule="auto"/>
        <w:jc w:val="both"/>
        <w:rPr>
          <w:rFonts w:cstheme="minorHAnsi"/>
          <w:lang w:val="en-GB"/>
        </w:rPr>
      </w:pPr>
      <w:r w:rsidRPr="00A844D6">
        <w:rPr>
          <w:rFonts w:cstheme="minorHAnsi"/>
          <w:lang w:val="en-GB"/>
        </w:rPr>
        <w:t>horeder ahaljovipe e Paktoskere cilongi thaj oleskere trin funde</w:t>
      </w:r>
      <w:r w:rsidR="00C33B17" w:rsidRPr="00A844D6">
        <w:rPr>
          <w:rFonts w:cstheme="minorHAnsi"/>
          <w:lang w:val="en-GB"/>
        </w:rPr>
        <w:t>;</w:t>
      </w:r>
    </w:p>
    <w:p w14:paraId="53E9A0D6" w14:textId="00A1AA43" w:rsidR="00C33B17" w:rsidRPr="00A844D6" w:rsidRDefault="00C33B17" w:rsidP="00CD529B">
      <w:pPr>
        <w:pStyle w:val="ListParagraph"/>
        <w:numPr>
          <w:ilvl w:val="0"/>
          <w:numId w:val="19"/>
        </w:numPr>
        <w:spacing w:after="0" w:line="240" w:lineRule="auto"/>
        <w:jc w:val="both"/>
        <w:rPr>
          <w:rFonts w:cstheme="minorHAnsi"/>
          <w:lang w:val="en-GB"/>
        </w:rPr>
      </w:pPr>
      <w:r w:rsidRPr="00A844D6">
        <w:rPr>
          <w:rFonts w:cstheme="minorHAnsi"/>
          <w:lang w:val="en-GB"/>
        </w:rPr>
        <w:t>identif</w:t>
      </w:r>
      <w:r w:rsidR="00F97894" w:rsidRPr="00A844D6">
        <w:rPr>
          <w:rFonts w:cstheme="minorHAnsi"/>
          <w:lang w:val="en-GB"/>
        </w:rPr>
        <w:t>iciribe konkretno droma pe Romengi vi Phirutnengi inkluzija savi so shaj te zurarel e demokracija thaj e legitimiteto ande Paktesko fremo</w:t>
      </w:r>
      <w:r w:rsidRPr="00A844D6">
        <w:rPr>
          <w:rFonts w:cstheme="minorHAnsi"/>
          <w:lang w:val="en-GB"/>
        </w:rPr>
        <w:t>;</w:t>
      </w:r>
    </w:p>
    <w:p w14:paraId="7B536247" w14:textId="32B396E8" w:rsidR="00C33B17" w:rsidRPr="00A844D6" w:rsidRDefault="00112211" w:rsidP="00CD529B">
      <w:pPr>
        <w:pStyle w:val="ListParagraph"/>
        <w:numPr>
          <w:ilvl w:val="0"/>
          <w:numId w:val="19"/>
        </w:numPr>
        <w:spacing w:after="0" w:line="240" w:lineRule="auto"/>
        <w:jc w:val="both"/>
        <w:rPr>
          <w:rFonts w:cstheme="minorHAnsi"/>
          <w:lang w:val="en-GB"/>
        </w:rPr>
      </w:pPr>
      <w:r w:rsidRPr="00A844D6">
        <w:rPr>
          <w:rFonts w:cstheme="minorHAnsi"/>
          <w:lang w:val="en-GB"/>
        </w:rPr>
        <w:t>keripe akcijakere propozalura vash kooperacija mashkar e civilno societa thaj Europako Konsilo te angljarel pes e Paktoski implementacija</w:t>
      </w:r>
      <w:r w:rsidR="00C33B17" w:rsidRPr="00A844D6">
        <w:rPr>
          <w:rFonts w:cstheme="minorHAnsi"/>
          <w:lang w:val="en-GB"/>
        </w:rPr>
        <w:t>;</w:t>
      </w:r>
    </w:p>
    <w:p w14:paraId="748F295C" w14:textId="2BC42817" w:rsidR="00C33B17" w:rsidRPr="00A844D6" w:rsidRDefault="008B2735" w:rsidP="00CD529B">
      <w:pPr>
        <w:pStyle w:val="ListParagraph"/>
        <w:numPr>
          <w:ilvl w:val="0"/>
          <w:numId w:val="19"/>
        </w:numPr>
        <w:spacing w:after="0" w:line="240" w:lineRule="auto"/>
        <w:jc w:val="both"/>
        <w:rPr>
          <w:rFonts w:cstheme="minorHAnsi"/>
          <w:lang w:val="en-GB"/>
        </w:rPr>
      </w:pPr>
      <w:r w:rsidRPr="00A844D6">
        <w:rPr>
          <w:rFonts w:cstheme="minorHAnsi"/>
          <w:lang w:val="en-GB"/>
        </w:rPr>
        <w:t xml:space="preserve">del palpalipe pe drafto katar o Legarimasko lil pe </w:t>
      </w:r>
      <w:r w:rsidR="00C33B17" w:rsidRPr="00A844D6">
        <w:rPr>
          <w:rFonts w:cstheme="minorHAnsi"/>
          <w:lang w:val="en-GB"/>
        </w:rPr>
        <w:t>”Demo</w:t>
      </w:r>
      <w:r w:rsidRPr="00A844D6">
        <w:rPr>
          <w:rFonts w:cstheme="minorHAnsi"/>
          <w:lang w:val="en-GB"/>
        </w:rPr>
        <w:t>kratikano legaripe</w:t>
      </w:r>
      <w:r w:rsidR="00C33B17" w:rsidRPr="00A844D6">
        <w:rPr>
          <w:rFonts w:cstheme="minorHAnsi"/>
          <w:lang w:val="en-GB"/>
        </w:rPr>
        <w:t>, repre</w:t>
      </w:r>
      <w:r w:rsidRPr="00A844D6">
        <w:rPr>
          <w:rFonts w:cstheme="minorHAnsi"/>
          <w:lang w:val="en-GB"/>
        </w:rPr>
        <w:t>zentiribe thaj Romengi vi Phirutnengi participacija ano publikano thaj politikano dzivdipe</w:t>
      </w:r>
      <w:r w:rsidR="00C33B17" w:rsidRPr="00A844D6">
        <w:rPr>
          <w:rFonts w:cstheme="minorHAnsi"/>
          <w:lang w:val="en-GB"/>
        </w:rPr>
        <w:t>”.</w:t>
      </w:r>
    </w:p>
    <w:p w14:paraId="76EC8DE9" w14:textId="77777777" w:rsidR="005870E5" w:rsidRPr="00A844D6" w:rsidRDefault="005870E5" w:rsidP="008A60BA">
      <w:pPr>
        <w:spacing w:after="0" w:line="240" w:lineRule="auto"/>
        <w:jc w:val="both"/>
        <w:rPr>
          <w:rFonts w:cstheme="minorHAnsi"/>
        </w:rPr>
      </w:pPr>
    </w:p>
    <w:p w14:paraId="7AF09E9E" w14:textId="76758A7C" w:rsidR="00B3039D" w:rsidRPr="00A844D6" w:rsidRDefault="007B073F" w:rsidP="008A60BA">
      <w:pPr>
        <w:spacing w:after="0" w:line="240" w:lineRule="auto"/>
        <w:jc w:val="both"/>
        <w:rPr>
          <w:rFonts w:cstheme="minorHAnsi"/>
        </w:rPr>
      </w:pPr>
      <w:r w:rsidRPr="00A844D6">
        <w:rPr>
          <w:rFonts w:cstheme="minorHAnsi"/>
        </w:rPr>
        <w:t>E</w:t>
      </w:r>
      <w:r w:rsidR="008B2735" w:rsidRPr="00A844D6">
        <w:rPr>
          <w:rFonts w:cstheme="minorHAnsi"/>
        </w:rPr>
        <w:t xml:space="preserve"> Romengo vi Phirutnengo hemipe ande konsultirimasko proceso pe Nevo Demokratikano Pakto vash Eurpa, si esencijalno/mahat/vestno</w:t>
      </w:r>
      <w:r w:rsidR="000E1D3B" w:rsidRPr="00A844D6">
        <w:rPr>
          <w:rFonts w:cstheme="minorHAnsi"/>
        </w:rPr>
        <w:t>,</w:t>
      </w:r>
      <w:r w:rsidR="008B2735" w:rsidRPr="00A844D6">
        <w:rPr>
          <w:rFonts w:cstheme="minorHAnsi"/>
        </w:rPr>
        <w:t xml:space="preserve"> te sigurinel pes kaj i </w:t>
      </w:r>
      <w:r w:rsidRPr="00A844D6">
        <w:rPr>
          <w:rFonts w:cstheme="minorHAnsi"/>
        </w:rPr>
        <w:t>demo</w:t>
      </w:r>
      <w:r w:rsidR="008B2735" w:rsidRPr="00A844D6">
        <w:rPr>
          <w:rFonts w:cstheme="minorHAnsi"/>
        </w:rPr>
        <w:t xml:space="preserve">kratikani </w:t>
      </w:r>
      <w:r w:rsidRPr="00A844D6">
        <w:rPr>
          <w:rFonts w:cstheme="minorHAnsi"/>
        </w:rPr>
        <w:t>re</w:t>
      </w:r>
      <w:r w:rsidR="008B2735" w:rsidRPr="00A844D6">
        <w:rPr>
          <w:rFonts w:cstheme="minorHAnsi"/>
        </w:rPr>
        <w:t>generacija</w:t>
      </w:r>
      <w:r w:rsidRPr="00A844D6">
        <w:rPr>
          <w:rFonts w:cstheme="minorHAnsi"/>
        </w:rPr>
        <w:t xml:space="preserve"> </w:t>
      </w:r>
      <w:r w:rsidR="008B2735" w:rsidRPr="00A844D6">
        <w:rPr>
          <w:rFonts w:cstheme="minorHAnsi"/>
        </w:rPr>
        <w:t xml:space="preserve">si chachunes inkluzivno thaj reprezentativno. </w:t>
      </w:r>
      <w:r w:rsidR="00F74BAB" w:rsidRPr="00A844D6">
        <w:rPr>
          <w:rFonts w:cstheme="minorHAnsi"/>
        </w:rPr>
        <w:t>E komunitetura, historikanes arakhen sisteatikani diskriminacija thaj barijere vash participacija, so teljarel lengo legitimiteto thaj fleksibiliteto</w:t>
      </w:r>
      <w:r w:rsidRPr="00A844D6">
        <w:rPr>
          <w:rFonts w:cstheme="minorHAnsi"/>
        </w:rPr>
        <w:t xml:space="preserve">. </w:t>
      </w:r>
      <w:r w:rsidR="00110188" w:rsidRPr="00A844D6">
        <w:rPr>
          <w:rFonts w:cstheme="minorHAnsi"/>
        </w:rPr>
        <w:t>Deindoj pengere perspective thaj experience, e Roma vi e Phirutne</w:t>
      </w:r>
      <w:r w:rsidR="00E63EAC" w:rsidRPr="00A844D6">
        <w:rPr>
          <w:rFonts w:cstheme="minorHAnsi"/>
        </w:rPr>
        <w:t xml:space="preserve"> azhutin te keren pes e politike save so reflektuin/sikaven o ververipe ande Europakere societe thaj adresirinen e strukturalne bijekhipena. Olengo angazhiripe pe jekh vrama, zuraren o pachaipe pe demokratikane institucije, promovirinen socijalno kohezija, thaj sigurinen e inovacije ando legaripe, sar so si i digitalno participacija, chi achavel khanikas palal. </w:t>
      </w:r>
    </w:p>
    <w:p w14:paraId="55EFD4DE" w14:textId="77777777" w:rsidR="007B073F" w:rsidRPr="00A844D6" w:rsidRDefault="007B073F" w:rsidP="008A60BA">
      <w:pPr>
        <w:spacing w:after="0" w:line="240" w:lineRule="auto"/>
        <w:jc w:val="both"/>
        <w:rPr>
          <w:rFonts w:cstheme="minorHAnsi"/>
        </w:rPr>
      </w:pPr>
    </w:p>
    <w:p w14:paraId="6B67A43E" w14:textId="495D121B" w:rsidR="002E511D" w:rsidRPr="00A844D6" w:rsidRDefault="00F5722F" w:rsidP="008A60BA">
      <w:pPr>
        <w:spacing w:after="0" w:line="240" w:lineRule="auto"/>
        <w:jc w:val="both"/>
        <w:rPr>
          <w:rFonts w:cstheme="minorHAnsi"/>
        </w:rPr>
      </w:pPr>
      <w:r w:rsidRPr="00A844D6">
        <w:rPr>
          <w:rFonts w:cstheme="minorHAnsi"/>
        </w:rPr>
        <w:lastRenderedPageBreak/>
        <w:t xml:space="preserve">E Romane thaj e Phirutnengere civilno societakere organizacije dena signifikantno kuchipe ano konsultiribasko proceso kodolesa so anen autentikane/chachune, perspektivi bazirime upral e komunitetura thaj sigurinen politike save si fundirime upral e chachune trubujimata thaj experience. </w:t>
      </w:r>
      <w:r w:rsidR="00AB7298" w:rsidRPr="00A844D6">
        <w:rPr>
          <w:rFonts w:cstheme="minorHAnsi"/>
        </w:rPr>
        <w:t xml:space="preserve">Von azhutin vi te inicirinel pes dijalogo mashkar e institucije thaj e marginalizirime komunitetura, thaj dena kontribucja vash inovativno solucije te zurarel pes i demokratikani participacija thaj o maripe mamuj anticiganizmo. </w:t>
      </w:r>
    </w:p>
    <w:p w14:paraId="08CE459E" w14:textId="77777777" w:rsidR="007B073F" w:rsidRPr="00A844D6" w:rsidRDefault="007B073F" w:rsidP="008A60BA">
      <w:pPr>
        <w:spacing w:after="0" w:line="240" w:lineRule="auto"/>
        <w:jc w:val="both"/>
        <w:rPr>
          <w:rFonts w:cstheme="minorHAnsi"/>
        </w:rPr>
      </w:pPr>
    </w:p>
    <w:p w14:paraId="6981A83D" w14:textId="197CEEBC" w:rsidR="00A9648B" w:rsidRPr="00702128" w:rsidRDefault="00E42CCD" w:rsidP="00F41C52">
      <w:pPr>
        <w:pBdr>
          <w:top w:val="single" w:sz="4" w:space="1" w:color="auto"/>
          <w:left w:val="single" w:sz="4" w:space="4" w:color="auto"/>
          <w:bottom w:val="single" w:sz="4" w:space="1" w:color="auto"/>
          <w:right w:val="single" w:sz="4" w:space="4" w:color="auto"/>
        </w:pBdr>
        <w:shd w:val="clear" w:color="auto" w:fill="44546A" w:themeFill="text2"/>
        <w:jc w:val="both"/>
        <w:rPr>
          <w:rFonts w:cstheme="minorHAnsi"/>
          <w:b/>
          <w:bCs/>
          <w:caps/>
          <w:color w:val="FFFFFF"/>
          <w:spacing w:val="15"/>
          <w:shd w:val="clear" w:color="auto" w:fill="17457E"/>
          <w:lang w:val="pl-PL"/>
        </w:rPr>
      </w:pPr>
      <w:r w:rsidRPr="00702128">
        <w:rPr>
          <w:rStyle w:val="portlet-title-text"/>
          <w:rFonts w:cstheme="minorHAnsi"/>
          <w:b/>
          <w:bCs/>
          <w:caps/>
          <w:color w:val="FFFFFF"/>
          <w:spacing w:val="15"/>
          <w:shd w:val="clear" w:color="auto" w:fill="17457E"/>
          <w:lang w:val="pl-PL"/>
        </w:rPr>
        <w:t xml:space="preserve">cilura kotar o 21-to dijalogosko khidipe </w:t>
      </w:r>
    </w:p>
    <w:p w14:paraId="2F77ED4B" w14:textId="4E086A95" w:rsidR="008A60BA" w:rsidRPr="00702128" w:rsidRDefault="00643392" w:rsidP="00A9648B">
      <w:pPr>
        <w:jc w:val="both"/>
        <w:rPr>
          <w:rFonts w:cstheme="minorHAnsi"/>
          <w:lang w:val="pl-PL"/>
        </w:rPr>
      </w:pPr>
      <w:r w:rsidRPr="00702128">
        <w:rPr>
          <w:rFonts w:cstheme="minorHAnsi"/>
          <w:lang w:val="pl-PL"/>
        </w:rPr>
        <w:t xml:space="preserve">O 21-to vash Europutne Konsilosko Dijalogo e Romane thaj e Phirutnengere civilno societasar ka del shajipe vash jekh buhleder thaj lacheder ulavipe mashkar o Nevo Demokratikano Pakto vash Europa thaj e Romengi vi Phirutnengi rola, zurarkerindoj i demokratikani zor thaj legitimiteto. </w:t>
      </w:r>
    </w:p>
    <w:p w14:paraId="066C1E13" w14:textId="7F0882E3" w:rsidR="00A9648B" w:rsidRPr="00A844D6" w:rsidRDefault="00643392" w:rsidP="00A9648B">
      <w:pPr>
        <w:jc w:val="both"/>
        <w:rPr>
          <w:rFonts w:cstheme="minorHAnsi"/>
        </w:rPr>
      </w:pPr>
      <w:r w:rsidRPr="00A844D6">
        <w:rPr>
          <w:rFonts w:cstheme="minorHAnsi"/>
        </w:rPr>
        <w:t>O khidipe ka</w:t>
      </w:r>
      <w:r w:rsidR="00A9648B" w:rsidRPr="00A844D6">
        <w:rPr>
          <w:rFonts w:cstheme="minorHAnsi"/>
        </w:rPr>
        <w:t xml:space="preserve">: </w:t>
      </w:r>
    </w:p>
    <w:p w14:paraId="37698559" w14:textId="05E4473D" w:rsidR="00262E1D" w:rsidRPr="00A844D6" w:rsidRDefault="00262E1D" w:rsidP="00B3039D">
      <w:pPr>
        <w:pStyle w:val="ListParagraph"/>
        <w:numPr>
          <w:ilvl w:val="0"/>
          <w:numId w:val="3"/>
        </w:numPr>
        <w:jc w:val="both"/>
        <w:rPr>
          <w:rFonts w:cstheme="minorHAnsi"/>
          <w:lang w:val="en-GB"/>
        </w:rPr>
      </w:pPr>
      <w:bookmarkStart w:id="1" w:name="_Hlk198722107"/>
      <w:r w:rsidRPr="00A844D6">
        <w:rPr>
          <w:rFonts w:cstheme="minorHAnsi"/>
          <w:lang w:val="en-GB"/>
        </w:rPr>
        <w:t>Pre</w:t>
      </w:r>
      <w:r w:rsidR="00583950" w:rsidRPr="00A844D6">
        <w:rPr>
          <w:rFonts w:cstheme="minorHAnsi"/>
          <w:lang w:val="en-GB"/>
        </w:rPr>
        <w:t xml:space="preserve">zentuil thaj ka del eksplanacija pe Nevo Demokrtaikano Pakto vash Europa </w:t>
      </w:r>
      <w:r w:rsidRPr="00A844D6">
        <w:rPr>
          <w:rFonts w:cstheme="minorHAnsi"/>
          <w:lang w:val="en-GB"/>
        </w:rPr>
        <w:t xml:space="preserve">(NDPE), </w:t>
      </w:r>
      <w:r w:rsidR="00583950" w:rsidRPr="00A844D6">
        <w:rPr>
          <w:rFonts w:cstheme="minorHAnsi"/>
          <w:lang w:val="en-GB"/>
        </w:rPr>
        <w:t xml:space="preserve">leindoj kate vi e trin funde, thaj sostar si vestno vash Romengi thaj Phirutnengi inkluzija. </w:t>
      </w:r>
    </w:p>
    <w:p w14:paraId="06DEB586" w14:textId="41D017CE" w:rsidR="00262E1D" w:rsidRPr="00A844D6" w:rsidRDefault="00262E1D" w:rsidP="00B3039D">
      <w:pPr>
        <w:pStyle w:val="ListParagraph"/>
        <w:numPr>
          <w:ilvl w:val="0"/>
          <w:numId w:val="3"/>
        </w:numPr>
        <w:jc w:val="both"/>
        <w:rPr>
          <w:rFonts w:cstheme="minorHAnsi"/>
          <w:lang w:val="en-GB"/>
        </w:rPr>
      </w:pPr>
      <w:r w:rsidRPr="00A844D6">
        <w:rPr>
          <w:rFonts w:cstheme="minorHAnsi"/>
          <w:lang w:val="en-GB"/>
        </w:rPr>
        <w:t>Di</w:t>
      </w:r>
      <w:r w:rsidR="00583950" w:rsidRPr="00A844D6">
        <w:rPr>
          <w:rFonts w:cstheme="minorHAnsi"/>
          <w:lang w:val="en-GB"/>
        </w:rPr>
        <w:t xml:space="preserve">skutuil te identifikuin pes praktikane droma sar shaj e Romengi vi Phirutnengi participacija te ovel zuraleder thaj te vazdel o legitimiteto e Paktesko fremosko. </w:t>
      </w:r>
    </w:p>
    <w:p w14:paraId="034B027F" w14:textId="57674D8D" w:rsidR="00262E1D" w:rsidRPr="00A844D6" w:rsidRDefault="00C05CE3" w:rsidP="00B3039D">
      <w:pPr>
        <w:pStyle w:val="ListParagraph"/>
        <w:numPr>
          <w:ilvl w:val="0"/>
          <w:numId w:val="3"/>
        </w:numPr>
        <w:jc w:val="both"/>
        <w:rPr>
          <w:rFonts w:cstheme="minorHAnsi"/>
          <w:lang w:val="en-GB"/>
        </w:rPr>
      </w:pPr>
      <w:r w:rsidRPr="00A844D6">
        <w:rPr>
          <w:rFonts w:cstheme="minorHAnsi"/>
          <w:lang w:val="en-GB"/>
        </w:rPr>
        <w:t xml:space="preserve">Khedel informacije katar e Romengere thaj Phirutnengere civilno organizacijendar vash draft liloro: </w:t>
      </w:r>
      <w:r w:rsidR="00262E1D" w:rsidRPr="00A844D6">
        <w:rPr>
          <w:rFonts w:cstheme="minorHAnsi"/>
          <w:lang w:val="en-GB"/>
        </w:rPr>
        <w:t>“Demo</w:t>
      </w:r>
      <w:r w:rsidR="00F64073" w:rsidRPr="00A844D6">
        <w:rPr>
          <w:rFonts w:cstheme="minorHAnsi"/>
          <w:lang w:val="en-GB"/>
        </w:rPr>
        <w:t>kratikano legaripe, reprezentacija thaj Romengi vi Phirutnengi participacija ande publikano thaj politikano dzivdipe</w:t>
      </w:r>
      <w:r w:rsidR="00262E1D" w:rsidRPr="00A844D6">
        <w:rPr>
          <w:rFonts w:cstheme="minorHAnsi"/>
          <w:lang w:val="en-GB"/>
        </w:rPr>
        <w:t>.”</w:t>
      </w:r>
    </w:p>
    <w:p w14:paraId="42E284B5" w14:textId="4E7C383E" w:rsidR="00262E1D" w:rsidRPr="00A844D6" w:rsidRDefault="00F64073" w:rsidP="00B62DFB">
      <w:pPr>
        <w:pStyle w:val="ListParagraph"/>
        <w:numPr>
          <w:ilvl w:val="0"/>
          <w:numId w:val="3"/>
        </w:numPr>
        <w:jc w:val="both"/>
        <w:rPr>
          <w:rFonts w:cstheme="minorHAnsi"/>
          <w:lang w:val="en-GB"/>
        </w:rPr>
      </w:pPr>
      <w:r w:rsidRPr="00A844D6">
        <w:rPr>
          <w:rFonts w:cstheme="minorHAnsi"/>
          <w:lang w:val="en-GB"/>
        </w:rPr>
        <w:t xml:space="preserve">Buhljaripe praktikane propozalura vash kooperacija mashkar e Romane vi Phirutnengere civilno organizacije thaj Europako Konsilo, vash lacheder Paktoski implementacija, trujal idejengoro ulavipe khetane e reprezentantoncar katar e thema membrura </w:t>
      </w:r>
      <w:r w:rsidR="00B62DFB" w:rsidRPr="00A844D6">
        <w:rPr>
          <w:rFonts w:cstheme="minorHAnsi"/>
          <w:lang w:val="en-GB"/>
        </w:rPr>
        <w:t>(memb</w:t>
      </w:r>
      <w:r w:rsidRPr="00A844D6">
        <w:rPr>
          <w:rFonts w:cstheme="minorHAnsi"/>
          <w:lang w:val="en-GB"/>
        </w:rPr>
        <w:t xml:space="preserve">roncar katar e Ekspertongo Komiteto pala Romane thaj Phirutnengere Butja </w:t>
      </w:r>
      <w:r w:rsidR="00B62DFB" w:rsidRPr="00A844D6">
        <w:rPr>
          <w:rFonts w:cstheme="minorHAnsi"/>
          <w:lang w:val="en-GB"/>
        </w:rPr>
        <w:t>(ADI-ROM)</w:t>
      </w:r>
    </w:p>
    <w:p w14:paraId="54BAF653" w14:textId="6D726B6E" w:rsidR="0015610F" w:rsidRPr="00A844D6" w:rsidRDefault="00CE4D9D" w:rsidP="00262E1D">
      <w:pPr>
        <w:pStyle w:val="ListParagraph"/>
        <w:numPr>
          <w:ilvl w:val="0"/>
          <w:numId w:val="3"/>
        </w:numPr>
        <w:jc w:val="both"/>
        <w:rPr>
          <w:rFonts w:cstheme="minorHAnsi"/>
          <w:lang w:val="en-GB"/>
        </w:rPr>
      </w:pPr>
      <w:r w:rsidRPr="00A844D6">
        <w:rPr>
          <w:rFonts w:cstheme="minorHAnsi"/>
          <w:lang w:val="en-GB"/>
        </w:rPr>
        <w:t xml:space="preserve">Arakhel shajipena vash inovacija, leindoj kate vi e digitalno inkluzija thaj neve instrumentura vash participacija, te shaj sigurinel pes kaj e Roma thaj e Phirutne naj te oven ahavdine palal ande nevi demokracija. </w:t>
      </w:r>
    </w:p>
    <w:p w14:paraId="0CE7B113" w14:textId="7D25435C" w:rsidR="00B62DFB" w:rsidRPr="00A844D6" w:rsidRDefault="00CE4D9D" w:rsidP="00B62DFB">
      <w:pPr>
        <w:jc w:val="both"/>
        <w:rPr>
          <w:rFonts w:cstheme="minorHAnsi"/>
        </w:rPr>
      </w:pPr>
      <w:r w:rsidRPr="00A844D6">
        <w:rPr>
          <w:rFonts w:cstheme="minorHAnsi"/>
        </w:rPr>
        <w:t>E participanton kotar o 21-to Dijalogosko khidipe, ka ovel shajipe e membroncar kotar o Ekspertongo Komiteto pala Romane thaj Phirutnengere Butja, te ulaven</w:t>
      </w:r>
      <w:r w:rsidR="00A072B2" w:rsidRPr="00A844D6">
        <w:rPr>
          <w:rFonts w:cstheme="minorHAnsi"/>
        </w:rPr>
        <w:t xml:space="preserve"> pengere dikhipena, kodolesar so ka oven ko jekh kotor pe 13-to ADI-ROM-esko khidipe. </w:t>
      </w:r>
    </w:p>
    <w:bookmarkEnd w:id="1"/>
    <w:p w14:paraId="16976238" w14:textId="2AE32DB8" w:rsidR="00A9648B" w:rsidRPr="00A844D6" w:rsidRDefault="00A9648B" w:rsidP="00DF311C">
      <w:pPr>
        <w:pBdr>
          <w:top w:val="single" w:sz="4" w:space="1" w:color="auto"/>
          <w:left w:val="single" w:sz="4" w:space="4" w:color="auto"/>
          <w:bottom w:val="single" w:sz="4" w:space="1" w:color="auto"/>
          <w:right w:val="single" w:sz="4" w:space="4" w:color="auto"/>
        </w:pBdr>
        <w:shd w:val="clear" w:color="auto" w:fill="44546A" w:themeFill="text2"/>
        <w:jc w:val="both"/>
        <w:rPr>
          <w:rFonts w:cstheme="minorHAnsi"/>
          <w:b/>
          <w:bCs/>
          <w:caps/>
          <w:color w:val="FFFFFF"/>
          <w:spacing w:val="15"/>
          <w:shd w:val="clear" w:color="auto" w:fill="17457E"/>
        </w:rPr>
      </w:pPr>
      <w:r w:rsidRPr="00A844D6">
        <w:rPr>
          <w:rStyle w:val="portlet-title-text"/>
          <w:rFonts w:cstheme="minorHAnsi"/>
          <w:b/>
          <w:bCs/>
          <w:caps/>
          <w:color w:val="FFFFFF"/>
          <w:spacing w:val="15"/>
          <w:shd w:val="clear" w:color="auto" w:fill="17457E"/>
        </w:rPr>
        <w:t>PARTICIPA</w:t>
      </w:r>
      <w:r w:rsidR="00795C5F" w:rsidRPr="00A844D6">
        <w:rPr>
          <w:rStyle w:val="portlet-title-text"/>
          <w:rFonts w:cstheme="minorHAnsi"/>
          <w:b/>
          <w:bCs/>
          <w:caps/>
          <w:color w:val="FFFFFF"/>
          <w:spacing w:val="15"/>
          <w:shd w:val="clear" w:color="auto" w:fill="17457E"/>
        </w:rPr>
        <w:t>cija</w:t>
      </w:r>
      <w:r w:rsidRPr="00A844D6">
        <w:rPr>
          <w:rStyle w:val="portlet-title-text"/>
          <w:rFonts w:cstheme="minorHAnsi"/>
          <w:b/>
          <w:bCs/>
          <w:caps/>
          <w:color w:val="FFFFFF"/>
          <w:spacing w:val="15"/>
          <w:shd w:val="clear" w:color="auto" w:fill="17457E"/>
        </w:rPr>
        <w:t xml:space="preserve"> </w:t>
      </w:r>
    </w:p>
    <w:p w14:paraId="48050161" w14:textId="51E9C128" w:rsidR="002B7100" w:rsidRPr="00A844D6" w:rsidRDefault="005870E5" w:rsidP="00CD529B">
      <w:pPr>
        <w:pStyle w:val="ListParagraph"/>
        <w:numPr>
          <w:ilvl w:val="0"/>
          <w:numId w:val="3"/>
        </w:numPr>
        <w:jc w:val="both"/>
        <w:rPr>
          <w:rFonts w:cstheme="minorHAnsi"/>
          <w:lang w:val="en-GB"/>
        </w:rPr>
      </w:pPr>
      <w:r w:rsidRPr="00A844D6">
        <w:rPr>
          <w:rFonts w:cstheme="minorHAnsi"/>
          <w:lang w:val="en-GB"/>
        </w:rPr>
        <w:t xml:space="preserve">25 </w:t>
      </w:r>
      <w:r w:rsidR="00A072B2" w:rsidRPr="00A844D6">
        <w:rPr>
          <w:rFonts w:cstheme="minorHAnsi"/>
          <w:lang w:val="en-GB"/>
        </w:rPr>
        <w:t xml:space="preserve">civilno societakere organizacije ka oven alusarde trujal phutardo akharimos via website kotar e Europutno Konsiloski Roma thaj Phirutnengi Divizija. E participantura ka oven reprezentantura katar e Romane thaj Phirutnengere organizacije, leindoj kate vi e ternengere thaj dzuvlengere organizacijen, vi eksperton katar internacionalno, nacionalno thaj lokalno civilno societakere organizacijen. </w:t>
      </w:r>
      <w:r w:rsidRPr="00A844D6">
        <w:rPr>
          <w:rFonts w:cstheme="minorHAnsi"/>
          <w:lang w:val="en-GB"/>
        </w:rPr>
        <w:t>Priorit</w:t>
      </w:r>
      <w:r w:rsidR="00A072B2" w:rsidRPr="00A844D6">
        <w:rPr>
          <w:rFonts w:cstheme="minorHAnsi"/>
          <w:lang w:val="en-GB"/>
        </w:rPr>
        <w:t xml:space="preserve">eto si dendino e reprezentantonge save nisi specifikani ekspertiza vash o demokratikano legaripe, participacija thaj reprezentacija ano publikano thaj politikano dzivdipe. </w:t>
      </w:r>
    </w:p>
    <w:p w14:paraId="6E59A516" w14:textId="4677C881" w:rsidR="00A9648B" w:rsidRPr="00A844D6" w:rsidRDefault="00A072B2" w:rsidP="00652BAE">
      <w:pPr>
        <w:jc w:val="both"/>
        <w:rPr>
          <w:rFonts w:cstheme="minorHAnsi"/>
        </w:rPr>
      </w:pPr>
      <w:r w:rsidRPr="00A844D6">
        <w:rPr>
          <w:rFonts w:cstheme="minorHAnsi"/>
        </w:rPr>
        <w:t>E participantura musaj te oven kompetentno te keren buchi pe Anglikani vaj Fransikani, vaj Romani</w:t>
      </w:r>
      <w:r w:rsidR="00F23D70" w:rsidRPr="00A844D6">
        <w:rPr>
          <w:rFonts w:cstheme="minorHAnsi"/>
        </w:rPr>
        <w:t xml:space="preserve">, so ka oven bucharne chiba ano khidipe. </w:t>
      </w:r>
    </w:p>
    <w:p w14:paraId="1DB28268" w14:textId="6434F676" w:rsidR="00B62DFB" w:rsidRPr="00A844D6" w:rsidRDefault="00B62DFB" w:rsidP="00652BAE">
      <w:pPr>
        <w:pStyle w:val="ListParagraph"/>
        <w:numPr>
          <w:ilvl w:val="0"/>
          <w:numId w:val="3"/>
        </w:numPr>
        <w:rPr>
          <w:rFonts w:cstheme="minorHAnsi"/>
          <w:lang w:val="en-GB"/>
        </w:rPr>
      </w:pPr>
      <w:r w:rsidRPr="00A844D6">
        <w:rPr>
          <w:rFonts w:cstheme="minorHAnsi"/>
          <w:lang w:val="en-GB"/>
        </w:rPr>
        <w:t>Memb</w:t>
      </w:r>
      <w:r w:rsidR="00F23D70" w:rsidRPr="00A844D6">
        <w:rPr>
          <w:rFonts w:cstheme="minorHAnsi"/>
          <w:lang w:val="en-GB"/>
        </w:rPr>
        <w:t xml:space="preserve">rura katar e Ekspertongo Komiteto pala Romane thaj PHirutnengere Butja </w:t>
      </w:r>
      <w:r w:rsidRPr="00A844D6">
        <w:rPr>
          <w:rFonts w:cstheme="minorHAnsi"/>
          <w:lang w:val="en-GB"/>
        </w:rPr>
        <w:t>(ADI-ROM) (</w:t>
      </w:r>
      <w:r w:rsidR="00F23D70" w:rsidRPr="00A844D6">
        <w:rPr>
          <w:rFonts w:cstheme="minorHAnsi"/>
          <w:lang w:val="en-GB"/>
        </w:rPr>
        <w:t>numa vsh jekh kotor e khidipastar</w:t>
      </w:r>
      <w:r w:rsidRPr="00A844D6">
        <w:rPr>
          <w:rFonts w:cstheme="minorHAnsi"/>
          <w:lang w:val="en-GB"/>
        </w:rPr>
        <w:t>).</w:t>
      </w:r>
    </w:p>
    <w:p w14:paraId="59E46A40" w14:textId="79BB3702" w:rsidR="00F41C52" w:rsidRPr="00A844D6" w:rsidRDefault="00A9648B" w:rsidP="00CD529B">
      <w:pPr>
        <w:pStyle w:val="ListParagraph"/>
        <w:numPr>
          <w:ilvl w:val="0"/>
          <w:numId w:val="3"/>
        </w:numPr>
        <w:jc w:val="both"/>
        <w:rPr>
          <w:rFonts w:cstheme="minorHAnsi"/>
          <w:lang w:val="en-GB"/>
        </w:rPr>
      </w:pPr>
      <w:r w:rsidRPr="00A844D6">
        <w:rPr>
          <w:rFonts w:cstheme="minorHAnsi"/>
          <w:lang w:val="en-GB"/>
        </w:rPr>
        <w:t>Memb</w:t>
      </w:r>
      <w:r w:rsidR="00F23D70" w:rsidRPr="00A844D6">
        <w:rPr>
          <w:rFonts w:cstheme="minorHAnsi"/>
          <w:lang w:val="en-GB"/>
        </w:rPr>
        <w:t xml:space="preserve">rura katar e javera departmenura ande Europako Konsilo, specijalno kotar o Direktorijato vash Demokratikani Participacija, leindoj kate vi e Neve Demokratikane Paktesere Timo. </w:t>
      </w:r>
    </w:p>
    <w:p w14:paraId="4D5432A3" w14:textId="58DE2F4F" w:rsidR="00A9648B" w:rsidRPr="00A844D6" w:rsidRDefault="00A9648B" w:rsidP="00267E7B">
      <w:pPr>
        <w:pBdr>
          <w:top w:val="single" w:sz="4" w:space="0" w:color="auto"/>
          <w:left w:val="single" w:sz="4" w:space="4" w:color="auto"/>
          <w:bottom w:val="single" w:sz="4" w:space="1" w:color="auto"/>
          <w:right w:val="single" w:sz="4" w:space="4" w:color="auto"/>
        </w:pBdr>
        <w:shd w:val="clear" w:color="auto" w:fill="44546A" w:themeFill="text2"/>
        <w:jc w:val="both"/>
        <w:rPr>
          <w:rFonts w:cstheme="minorHAnsi"/>
          <w:b/>
          <w:bCs/>
          <w:caps/>
          <w:color w:val="FFFFFF"/>
          <w:spacing w:val="15"/>
          <w:shd w:val="clear" w:color="auto" w:fill="17457E"/>
        </w:rPr>
      </w:pPr>
      <w:r w:rsidRPr="00A844D6">
        <w:rPr>
          <w:rStyle w:val="portlet-title-text"/>
          <w:rFonts w:cstheme="minorHAnsi"/>
          <w:b/>
          <w:bCs/>
          <w:caps/>
          <w:color w:val="FFFFFF"/>
          <w:spacing w:val="15"/>
          <w:shd w:val="clear" w:color="auto" w:fill="17457E"/>
        </w:rPr>
        <w:lastRenderedPageBreak/>
        <w:t>D</w:t>
      </w:r>
      <w:r w:rsidR="00F64073" w:rsidRPr="00A844D6">
        <w:rPr>
          <w:rStyle w:val="portlet-title-text"/>
          <w:rFonts w:cstheme="minorHAnsi"/>
          <w:b/>
          <w:bCs/>
          <w:caps/>
          <w:color w:val="FFFFFF"/>
          <w:spacing w:val="15"/>
          <w:shd w:val="clear" w:color="auto" w:fill="17457E"/>
        </w:rPr>
        <w:t xml:space="preserve">ivesa thaj than </w:t>
      </w:r>
    </w:p>
    <w:p w14:paraId="2E34773E" w14:textId="6EBCB7B5" w:rsidR="00A9648B" w:rsidRPr="00A844D6" w:rsidRDefault="00F23D70" w:rsidP="00A9648B">
      <w:pPr>
        <w:jc w:val="both"/>
        <w:rPr>
          <w:rFonts w:eastAsia="Times New Roman" w:cstheme="minorHAnsi"/>
          <w:b/>
          <w:bCs/>
          <w:color w:val="444444"/>
          <w:lang w:eastAsia="fi-FI"/>
        </w:rPr>
      </w:pPr>
      <w:r w:rsidRPr="00A844D6">
        <w:rPr>
          <w:rFonts w:cstheme="minorHAnsi"/>
        </w:rPr>
        <w:t xml:space="preserve">O khidipe ka ikerel pes ko 31-to marco 2026, katar </w:t>
      </w:r>
      <w:r w:rsidR="00A9648B" w:rsidRPr="00A844D6">
        <w:rPr>
          <w:rFonts w:cstheme="minorHAnsi"/>
        </w:rPr>
        <w:t>09:00-1</w:t>
      </w:r>
      <w:r w:rsidR="00896E4E" w:rsidRPr="00A844D6">
        <w:rPr>
          <w:rFonts w:cstheme="minorHAnsi"/>
        </w:rPr>
        <w:t>7</w:t>
      </w:r>
      <w:r w:rsidR="00A9648B" w:rsidRPr="00A844D6">
        <w:rPr>
          <w:rFonts w:cstheme="minorHAnsi"/>
        </w:rPr>
        <w:t>:</w:t>
      </w:r>
      <w:r w:rsidR="006A4B56" w:rsidRPr="00A844D6">
        <w:rPr>
          <w:rFonts w:cstheme="minorHAnsi"/>
        </w:rPr>
        <w:t>00</w:t>
      </w:r>
      <w:r w:rsidR="00A9648B" w:rsidRPr="00A844D6">
        <w:rPr>
          <w:rFonts w:cstheme="minorHAnsi"/>
        </w:rPr>
        <w:t xml:space="preserve"> </w:t>
      </w:r>
      <w:r w:rsidRPr="00A844D6">
        <w:rPr>
          <w:rFonts w:cstheme="minorHAnsi"/>
        </w:rPr>
        <w:t xml:space="preserve">thaj ko </w:t>
      </w:r>
      <w:r w:rsidR="00D97B2B" w:rsidRPr="00A844D6">
        <w:rPr>
          <w:rFonts w:cstheme="minorHAnsi"/>
        </w:rPr>
        <w:t xml:space="preserve">1 </w:t>
      </w:r>
      <w:r w:rsidRPr="00A844D6">
        <w:rPr>
          <w:rFonts w:cstheme="minorHAnsi"/>
        </w:rPr>
        <w:t xml:space="preserve">aprilo katar </w:t>
      </w:r>
      <w:r w:rsidR="00A9648B" w:rsidRPr="00A844D6">
        <w:rPr>
          <w:rFonts w:cstheme="minorHAnsi"/>
        </w:rPr>
        <w:t>09:</w:t>
      </w:r>
      <w:r w:rsidR="00DF311C" w:rsidRPr="00A844D6">
        <w:rPr>
          <w:rFonts w:cstheme="minorHAnsi"/>
        </w:rPr>
        <w:t>30</w:t>
      </w:r>
      <w:r w:rsidR="00A9648B" w:rsidRPr="00A844D6">
        <w:rPr>
          <w:rFonts w:cstheme="minorHAnsi"/>
        </w:rPr>
        <w:t xml:space="preserve"> to 1</w:t>
      </w:r>
      <w:r w:rsidR="00DF311C" w:rsidRPr="00A844D6">
        <w:rPr>
          <w:rFonts w:cstheme="minorHAnsi"/>
        </w:rPr>
        <w:t>5</w:t>
      </w:r>
      <w:r w:rsidR="00A9648B" w:rsidRPr="00A844D6">
        <w:rPr>
          <w:rFonts w:cstheme="minorHAnsi"/>
        </w:rPr>
        <w:t xml:space="preserve">:15 – </w:t>
      </w:r>
      <w:r w:rsidRPr="00A844D6">
        <w:rPr>
          <w:rFonts w:cstheme="minorHAnsi"/>
        </w:rPr>
        <w:t>ano</w:t>
      </w:r>
      <w:r w:rsidR="00A9648B" w:rsidRPr="00A844D6">
        <w:rPr>
          <w:rFonts w:cstheme="minorHAnsi"/>
        </w:rPr>
        <w:t xml:space="preserve"> Strasbourg, Franc</w:t>
      </w:r>
      <w:r w:rsidRPr="00A844D6">
        <w:rPr>
          <w:rFonts w:cstheme="minorHAnsi"/>
        </w:rPr>
        <w:t xml:space="preserve">ia. </w:t>
      </w:r>
    </w:p>
    <w:p w14:paraId="0500A1B0" w14:textId="54EF33C8" w:rsidR="00A9648B" w:rsidRPr="00A844D6" w:rsidRDefault="00F23D70" w:rsidP="00A9648B">
      <w:pPr>
        <w:jc w:val="both"/>
        <w:rPr>
          <w:rFonts w:cstheme="minorHAnsi"/>
        </w:rPr>
      </w:pPr>
      <w:r w:rsidRPr="00A844D6">
        <w:rPr>
          <w:rFonts w:cstheme="minorHAnsi"/>
        </w:rPr>
        <w:t xml:space="preserve">E droma thaj e hardziba, sar vi, te trubuj tumenge viza, vash kodo 21-to Dijalogosko khidipe ka oven tumenge pokinde, sar so phenen e regulacije ande Europako Konsilo. </w:t>
      </w:r>
    </w:p>
    <w:p w14:paraId="4A02F297" w14:textId="1304FE44" w:rsidR="00A9648B" w:rsidRPr="00A844D6" w:rsidRDefault="00F23D70" w:rsidP="00A9648B">
      <w:pPr>
        <w:jc w:val="both"/>
        <w:rPr>
          <w:rFonts w:cstheme="minorHAnsi"/>
        </w:rPr>
      </w:pPr>
      <w:r w:rsidRPr="00A844D6">
        <w:rPr>
          <w:rFonts w:cstheme="minorHAnsi"/>
        </w:rPr>
        <w:t>Bucharne thaj palpalipaskere dokumentura</w:t>
      </w:r>
      <w:r w:rsidR="00A9648B" w:rsidRPr="00A844D6">
        <w:rPr>
          <w:rFonts w:cstheme="minorHAnsi"/>
        </w:rPr>
        <w:t>:</w:t>
      </w:r>
    </w:p>
    <w:p w14:paraId="6E21733A" w14:textId="72A37F97" w:rsidR="00A9648B" w:rsidRPr="00A844D6" w:rsidRDefault="00A9648B" w:rsidP="00CD529B">
      <w:pPr>
        <w:pStyle w:val="ListParagraph"/>
        <w:numPr>
          <w:ilvl w:val="0"/>
          <w:numId w:val="3"/>
        </w:numPr>
        <w:jc w:val="both"/>
        <w:rPr>
          <w:rFonts w:cstheme="minorHAnsi"/>
          <w:lang w:val="en-GB"/>
        </w:rPr>
      </w:pPr>
      <w:r w:rsidRPr="00A844D6">
        <w:rPr>
          <w:rFonts w:cstheme="minorHAnsi"/>
          <w:lang w:val="en-GB"/>
        </w:rPr>
        <w:t>Agenda </w:t>
      </w:r>
      <w:r w:rsidR="00F23D70" w:rsidRPr="00A844D6">
        <w:rPr>
          <w:rFonts w:cstheme="minorHAnsi"/>
          <w:lang w:val="en-GB"/>
        </w:rPr>
        <w:t>vash 21-to Dijalogosko khidipe</w:t>
      </w:r>
    </w:p>
    <w:p w14:paraId="579F37F9" w14:textId="42D623E6" w:rsidR="00DA604B" w:rsidRPr="00702128" w:rsidRDefault="00F23D70" w:rsidP="00CD529B">
      <w:pPr>
        <w:pStyle w:val="ListParagraph"/>
        <w:numPr>
          <w:ilvl w:val="0"/>
          <w:numId w:val="3"/>
        </w:numPr>
        <w:jc w:val="both"/>
        <w:rPr>
          <w:rFonts w:cstheme="minorHAnsi"/>
          <w:lang w:val="pl-PL"/>
        </w:rPr>
      </w:pPr>
      <w:r w:rsidRPr="00702128">
        <w:rPr>
          <w:rFonts w:cstheme="minorHAnsi"/>
          <w:lang w:val="pl-PL"/>
        </w:rPr>
        <w:t>Konceptoski nota vash 21-to Dijalogosko khidipe</w:t>
      </w:r>
    </w:p>
    <w:p w14:paraId="2E341EB1" w14:textId="77777777" w:rsidR="00267E7B" w:rsidRPr="00702128" w:rsidRDefault="00267E7B" w:rsidP="00267E7B">
      <w:pPr>
        <w:pStyle w:val="ListParagraph"/>
        <w:shd w:val="clear" w:color="auto" w:fill="FFFFFF"/>
        <w:spacing w:after="0"/>
        <w:jc w:val="both"/>
        <w:rPr>
          <w:rFonts w:cstheme="minorHAnsi"/>
          <w:color w:val="161616"/>
          <w:lang w:val="pl-PL"/>
        </w:rPr>
      </w:pPr>
    </w:p>
    <w:p w14:paraId="6A2D68D3" w14:textId="355BF7AA" w:rsidR="00267E7B" w:rsidRPr="00702128" w:rsidRDefault="00267E7B" w:rsidP="00267E7B">
      <w:pPr>
        <w:pBdr>
          <w:top w:val="single" w:sz="4" w:space="0" w:color="auto"/>
          <w:left w:val="single" w:sz="4" w:space="4" w:color="auto"/>
          <w:bottom w:val="single" w:sz="4" w:space="1" w:color="auto"/>
          <w:right w:val="single" w:sz="4" w:space="4" w:color="auto"/>
        </w:pBdr>
        <w:shd w:val="clear" w:color="auto" w:fill="44546A" w:themeFill="text2"/>
        <w:jc w:val="both"/>
        <w:rPr>
          <w:rStyle w:val="portlet-title-text"/>
          <w:rFonts w:cstheme="minorHAnsi"/>
          <w:b/>
          <w:bCs/>
          <w:caps/>
          <w:color w:val="FFFFFF"/>
          <w:spacing w:val="15"/>
          <w:shd w:val="clear" w:color="auto" w:fill="17457E"/>
          <w:lang w:val="pl-PL"/>
        </w:rPr>
      </w:pPr>
      <w:r w:rsidRPr="00702128">
        <w:rPr>
          <w:rStyle w:val="portlet-title-text"/>
          <w:rFonts w:cstheme="minorHAnsi"/>
          <w:b/>
          <w:bCs/>
          <w:caps/>
          <w:color w:val="FFFFFF"/>
          <w:spacing w:val="15"/>
          <w:shd w:val="clear" w:color="auto" w:fill="17457E"/>
          <w:lang w:val="pl-PL"/>
        </w:rPr>
        <w:t>Reference</w:t>
      </w:r>
    </w:p>
    <w:p w14:paraId="18FFDFFC" w14:textId="08638E4A" w:rsidR="00267E7B" w:rsidRPr="00702128" w:rsidRDefault="002B7100" w:rsidP="002B7100">
      <w:pPr>
        <w:shd w:val="clear" w:color="auto" w:fill="FFFFFF"/>
        <w:spacing w:after="0"/>
        <w:jc w:val="both"/>
        <w:rPr>
          <w:rFonts w:cstheme="minorHAnsi"/>
          <w:b/>
          <w:bCs/>
          <w:color w:val="161616"/>
          <w:lang w:val="pl-PL"/>
        </w:rPr>
      </w:pPr>
      <w:r w:rsidRPr="00702128">
        <w:rPr>
          <w:rFonts w:cstheme="minorHAnsi"/>
          <w:b/>
          <w:bCs/>
          <w:color w:val="161616"/>
          <w:lang w:val="pl-PL"/>
        </w:rPr>
        <w:t>Ne</w:t>
      </w:r>
      <w:r w:rsidR="00846B43" w:rsidRPr="00702128">
        <w:rPr>
          <w:rFonts w:cstheme="minorHAnsi"/>
          <w:b/>
          <w:bCs/>
          <w:color w:val="161616"/>
          <w:lang w:val="pl-PL"/>
        </w:rPr>
        <w:t>vo Demokratikano Pakto vash Europa</w:t>
      </w:r>
    </w:p>
    <w:p w14:paraId="687E01CD" w14:textId="21F422BC" w:rsidR="002B7100" w:rsidRPr="00702128" w:rsidRDefault="002B7100" w:rsidP="00CD529B">
      <w:pPr>
        <w:pStyle w:val="ListParagraph"/>
        <w:numPr>
          <w:ilvl w:val="0"/>
          <w:numId w:val="21"/>
        </w:numPr>
        <w:shd w:val="clear" w:color="auto" w:fill="FFFFFF"/>
        <w:spacing w:after="0"/>
        <w:jc w:val="both"/>
        <w:rPr>
          <w:rFonts w:cstheme="minorHAnsi"/>
          <w:color w:val="161616"/>
          <w:lang w:val="pl-PL"/>
        </w:rPr>
      </w:pPr>
      <w:hyperlink r:id="rId9" w:history="1">
        <w:r w:rsidRPr="00702128">
          <w:rPr>
            <w:rStyle w:val="Hyperlink"/>
            <w:rFonts w:cstheme="minorHAnsi"/>
            <w:lang w:val="pl-PL"/>
          </w:rPr>
          <w:t>Report</w:t>
        </w:r>
        <w:r w:rsidR="00F23D70" w:rsidRPr="00702128">
          <w:rPr>
            <w:rStyle w:val="Hyperlink"/>
            <w:rFonts w:cstheme="minorHAnsi"/>
            <w:lang w:val="pl-PL"/>
          </w:rPr>
          <w:t xml:space="preserve">o </w:t>
        </w:r>
        <w:r w:rsidRPr="00702128">
          <w:rPr>
            <w:rStyle w:val="Hyperlink"/>
            <w:rFonts w:cstheme="minorHAnsi"/>
            <w:lang w:val="pl-PL"/>
          </w:rPr>
          <w:t>2025</w:t>
        </w:r>
        <w:r w:rsidR="00F23D70" w:rsidRPr="00702128">
          <w:rPr>
            <w:rStyle w:val="Hyperlink"/>
            <w:rFonts w:cstheme="minorHAnsi"/>
            <w:lang w:val="pl-PL"/>
          </w:rPr>
          <w:t xml:space="preserve">-to katar o Generalno Sekretaro ano Europako Konsilo, </w:t>
        </w:r>
        <w:r w:rsidRPr="00702128">
          <w:rPr>
            <w:rStyle w:val="Hyperlink"/>
            <w:rFonts w:cstheme="minorHAnsi"/>
            <w:lang w:val="pl-PL"/>
          </w:rPr>
          <w:t>Alain Berset, “</w:t>
        </w:r>
        <w:r w:rsidR="00F23D70" w:rsidRPr="00702128">
          <w:rPr>
            <w:rStyle w:val="Hyperlink"/>
            <w:rFonts w:cstheme="minorHAnsi"/>
            <w:lang w:val="pl-PL"/>
          </w:rPr>
          <w:t>Vash e Nevo Demokratikano Pakto vash Europa</w:t>
        </w:r>
        <w:r w:rsidRPr="00702128">
          <w:rPr>
            <w:rStyle w:val="Hyperlink"/>
            <w:rFonts w:cstheme="minorHAnsi"/>
            <w:lang w:val="pl-PL"/>
          </w:rPr>
          <w:t>”</w:t>
        </w:r>
      </w:hyperlink>
    </w:p>
    <w:p w14:paraId="585F6D2E" w14:textId="3DE0C8C5" w:rsidR="002B7100" w:rsidRPr="00A844D6" w:rsidRDefault="00F23D70" w:rsidP="00CD529B">
      <w:pPr>
        <w:pStyle w:val="ListParagraph"/>
        <w:numPr>
          <w:ilvl w:val="0"/>
          <w:numId w:val="21"/>
        </w:numPr>
        <w:shd w:val="clear" w:color="auto" w:fill="FFFFFF"/>
        <w:spacing w:after="0"/>
        <w:jc w:val="both"/>
        <w:rPr>
          <w:rFonts w:cstheme="minorHAnsi"/>
          <w:color w:val="161616"/>
          <w:lang w:val="en-GB"/>
        </w:rPr>
      </w:pPr>
      <w:hyperlink r:id="rId10" w:history="1">
        <w:r w:rsidRPr="00A844D6">
          <w:rPr>
            <w:rStyle w:val="Hyperlink"/>
            <w:rFonts w:cstheme="minorHAnsi"/>
            <w:lang w:val="en-GB"/>
          </w:rPr>
          <w:t xml:space="preserve">Nevo Demokratikano Pakto vash Europa </w:t>
        </w:r>
      </w:hyperlink>
    </w:p>
    <w:p w14:paraId="2ECF1B66" w14:textId="73509563" w:rsidR="002B7100" w:rsidRPr="00A844D6" w:rsidRDefault="00F23D70" w:rsidP="00CD529B">
      <w:pPr>
        <w:pStyle w:val="ListParagraph"/>
        <w:numPr>
          <w:ilvl w:val="0"/>
          <w:numId w:val="21"/>
        </w:numPr>
        <w:shd w:val="clear" w:color="auto" w:fill="FFFFFF"/>
        <w:spacing w:after="0"/>
        <w:jc w:val="both"/>
        <w:rPr>
          <w:rFonts w:cstheme="minorHAnsi"/>
          <w:color w:val="161616"/>
          <w:lang w:val="en-GB"/>
        </w:rPr>
      </w:pPr>
      <w:hyperlink r:id="rId11" w:history="1">
        <w:r w:rsidRPr="00A844D6">
          <w:rPr>
            <w:rStyle w:val="Hyperlink"/>
            <w:rFonts w:cstheme="minorHAnsi"/>
            <w:lang w:val="en-GB"/>
          </w:rPr>
          <w:t>Dromengi mapa Vash o Nevo Demokratikano Pakto vash Europa</w:t>
        </w:r>
        <w:r w:rsidR="007F0E16" w:rsidRPr="00A844D6">
          <w:rPr>
            <w:rStyle w:val="Hyperlink"/>
            <w:rFonts w:cstheme="minorHAnsi"/>
            <w:lang w:val="en-GB"/>
          </w:rPr>
          <w:t xml:space="preserve"> –</w:t>
        </w:r>
        <w:r w:rsidR="002B7100" w:rsidRPr="00A844D6">
          <w:rPr>
            <w:rStyle w:val="Hyperlink"/>
            <w:rFonts w:cstheme="minorHAnsi"/>
            <w:lang w:val="en-GB"/>
          </w:rPr>
          <w:t xml:space="preserve"> </w:t>
        </w:r>
        <w:r w:rsidR="007F0E16" w:rsidRPr="00A844D6">
          <w:rPr>
            <w:rStyle w:val="Hyperlink"/>
            <w:rFonts w:cstheme="minorHAnsi"/>
            <w:lang w:val="en-GB"/>
          </w:rPr>
          <w:t xml:space="preserve">Vazdipe jekh </w:t>
        </w:r>
        <w:r w:rsidR="002B7100" w:rsidRPr="00A844D6">
          <w:rPr>
            <w:rStyle w:val="Hyperlink"/>
            <w:rFonts w:cstheme="minorHAnsi"/>
            <w:lang w:val="en-GB"/>
          </w:rPr>
          <w:t xml:space="preserve">Building a </w:t>
        </w:r>
        <w:r w:rsidR="007F0E16" w:rsidRPr="00A844D6">
          <w:rPr>
            <w:rStyle w:val="Hyperlink"/>
            <w:rFonts w:cstheme="minorHAnsi"/>
            <w:lang w:val="en-GB"/>
          </w:rPr>
          <w:t xml:space="preserve">eleastikano, inkluzivno thaj agilno demokracija </w:t>
        </w:r>
      </w:hyperlink>
    </w:p>
    <w:p w14:paraId="1211344D" w14:textId="7D50C6A1" w:rsidR="00492189" w:rsidRPr="00702128" w:rsidRDefault="007F0E16" w:rsidP="00CD529B">
      <w:pPr>
        <w:pStyle w:val="ListParagraph"/>
        <w:numPr>
          <w:ilvl w:val="0"/>
          <w:numId w:val="21"/>
        </w:numPr>
        <w:shd w:val="clear" w:color="auto" w:fill="FFFFFF"/>
        <w:spacing w:after="0"/>
        <w:jc w:val="both"/>
        <w:rPr>
          <w:rFonts w:cstheme="minorHAnsi"/>
          <w:color w:val="161616"/>
          <w:lang w:val="pl-PL"/>
        </w:rPr>
      </w:pPr>
      <w:hyperlink r:id="rId12" w:history="1">
        <w:r w:rsidRPr="00702128">
          <w:rPr>
            <w:rStyle w:val="Hyperlink"/>
            <w:rFonts w:cstheme="minorHAnsi"/>
            <w:lang w:val="pl-PL"/>
          </w:rPr>
          <w:t>Europutne Konsiloski Parlamentarno Asambleja</w:t>
        </w:r>
        <w:r w:rsidR="00492189" w:rsidRPr="00702128">
          <w:rPr>
            <w:rStyle w:val="Hyperlink"/>
            <w:rFonts w:cstheme="minorHAnsi"/>
            <w:lang w:val="pl-PL"/>
          </w:rPr>
          <w:t xml:space="preserve"> - ad hoc </w:t>
        </w:r>
        <w:r w:rsidRPr="00702128">
          <w:rPr>
            <w:rStyle w:val="Hyperlink"/>
            <w:rFonts w:cstheme="minorHAnsi"/>
            <w:lang w:val="pl-PL"/>
          </w:rPr>
          <w:t xml:space="preserve">Komiteto pala Nevo Demkratikano Pakto </w:t>
        </w:r>
      </w:hyperlink>
    </w:p>
    <w:p w14:paraId="692CEA70" w14:textId="3379E6E9" w:rsidR="00267E7B" w:rsidRPr="00702128" w:rsidRDefault="00CE31FF" w:rsidP="00CE31FF">
      <w:pPr>
        <w:pStyle w:val="NormalWeb"/>
        <w:shd w:val="clear" w:color="auto" w:fill="FFFFFF"/>
        <w:spacing w:before="0" w:beforeAutospacing="0" w:after="0" w:afterAutospacing="0" w:line="360" w:lineRule="atLeast"/>
        <w:rPr>
          <w:rFonts w:asciiTheme="minorHAnsi" w:hAnsiTheme="minorHAnsi" w:cstheme="minorHAnsi"/>
          <w:b/>
          <w:bCs/>
          <w:color w:val="161616"/>
          <w:sz w:val="22"/>
          <w:szCs w:val="22"/>
          <w:lang w:val="pl-PL"/>
        </w:rPr>
      </w:pPr>
      <w:r w:rsidRPr="00702128">
        <w:rPr>
          <w:rFonts w:asciiTheme="minorHAnsi" w:hAnsiTheme="minorHAnsi" w:cstheme="minorHAnsi"/>
          <w:b/>
          <w:bCs/>
          <w:color w:val="161616"/>
          <w:sz w:val="22"/>
          <w:szCs w:val="22"/>
          <w:lang w:val="pl-PL"/>
        </w:rPr>
        <w:t>Res</w:t>
      </w:r>
      <w:r w:rsidR="00112211" w:rsidRPr="00702128">
        <w:rPr>
          <w:rFonts w:asciiTheme="minorHAnsi" w:hAnsiTheme="minorHAnsi" w:cstheme="minorHAnsi"/>
          <w:b/>
          <w:bCs/>
          <w:color w:val="161616"/>
          <w:sz w:val="22"/>
          <w:szCs w:val="22"/>
          <w:lang w:val="pl-PL"/>
        </w:rPr>
        <w:t xml:space="preserve">ursura kater e khetanutne Programura mashkar Europaki Unija thaj Europako Konsilo </w:t>
      </w:r>
    </w:p>
    <w:p w14:paraId="3CCECDA6" w14:textId="205BED84" w:rsidR="00CE31FF" w:rsidRPr="009154B8" w:rsidRDefault="00CE31FF" w:rsidP="00CD529B">
      <w:pPr>
        <w:pStyle w:val="ListParagraph"/>
        <w:numPr>
          <w:ilvl w:val="0"/>
          <w:numId w:val="21"/>
        </w:numPr>
        <w:shd w:val="clear" w:color="auto" w:fill="FFFFFF"/>
        <w:spacing w:after="0"/>
        <w:jc w:val="both"/>
        <w:rPr>
          <w:rStyle w:val="Hyperlink"/>
          <w:rFonts w:cstheme="minorHAnsi"/>
          <w:lang w:val="fr-FR"/>
        </w:rPr>
      </w:pPr>
      <w:hyperlink r:id="rId13" w:history="1">
        <w:r w:rsidRPr="009154B8">
          <w:rPr>
            <w:rStyle w:val="Hyperlink"/>
            <w:rFonts w:cstheme="minorHAnsi"/>
            <w:lang w:val="fr-FR"/>
          </w:rPr>
          <w:t xml:space="preserve">ROMACT </w:t>
        </w:r>
        <w:r w:rsidR="007F0E16" w:rsidRPr="009154B8">
          <w:rPr>
            <w:rStyle w:val="Hyperlink"/>
            <w:rFonts w:cstheme="minorHAnsi"/>
            <w:lang w:val="fr-FR"/>
          </w:rPr>
          <w:t>Vastliloro</w:t>
        </w:r>
        <w:r w:rsidRPr="009154B8">
          <w:rPr>
            <w:rStyle w:val="Hyperlink"/>
            <w:rFonts w:cstheme="minorHAnsi"/>
            <w:lang w:val="fr-FR"/>
          </w:rPr>
          <w:t xml:space="preserve">: </w:t>
        </w:r>
        <w:r w:rsidR="007F0E16" w:rsidRPr="009154B8">
          <w:rPr>
            <w:rStyle w:val="Hyperlink"/>
            <w:rFonts w:cstheme="minorHAnsi"/>
            <w:lang w:val="fr-FR"/>
          </w:rPr>
          <w:t xml:space="preserve">Legarimasko lil vash forongere Sherutne, Lokalno Administracija thaj e Roma save khamen te lacharen e dzivdipaskere kondicije vash e dukhavdine Roma </w:t>
        </w:r>
      </w:hyperlink>
    </w:p>
    <w:p w14:paraId="4D2CC033" w14:textId="65DC5FFA" w:rsidR="00CE31FF" w:rsidRPr="009154B8" w:rsidRDefault="00CE31FF" w:rsidP="00CD529B">
      <w:pPr>
        <w:pStyle w:val="ListParagraph"/>
        <w:numPr>
          <w:ilvl w:val="0"/>
          <w:numId w:val="21"/>
        </w:numPr>
        <w:shd w:val="clear" w:color="auto" w:fill="FFFFFF"/>
        <w:spacing w:after="0"/>
        <w:jc w:val="both"/>
        <w:rPr>
          <w:rStyle w:val="Hyperlink"/>
          <w:rFonts w:cstheme="minorHAnsi"/>
          <w:lang w:val="fr-FR"/>
        </w:rPr>
      </w:pPr>
      <w:r w:rsidRPr="009154B8">
        <w:rPr>
          <w:rStyle w:val="Hyperlink"/>
          <w:rFonts w:cstheme="minorHAnsi"/>
          <w:lang w:val="fr-FR"/>
        </w:rPr>
        <w:t xml:space="preserve">ROMACTED: </w:t>
      </w:r>
      <w:r w:rsidR="007F0E16" w:rsidRPr="009154B8">
        <w:rPr>
          <w:rStyle w:val="Hyperlink"/>
          <w:rFonts w:cstheme="minorHAnsi"/>
          <w:lang w:val="fr-FR"/>
        </w:rPr>
        <w:t>Vastliloro vash lokalno resursengo buhljaripe, khetanutni akcija thaj zurarkeribe e Romane komuniteton</w:t>
      </w:r>
      <w:r w:rsidRPr="009154B8">
        <w:rPr>
          <w:rStyle w:val="Hyperlink"/>
          <w:rFonts w:cstheme="minorHAnsi"/>
          <w:lang w:val="fr-FR"/>
        </w:rPr>
        <w:t> (</w:t>
      </w:r>
      <w:hyperlink r:id="rId14" w:history="1">
        <w:r w:rsidRPr="009154B8">
          <w:rPr>
            <w:rStyle w:val="Hyperlink"/>
            <w:rFonts w:cstheme="minorHAnsi"/>
            <w:lang w:val="fr-FR"/>
          </w:rPr>
          <w:t>AL</w:t>
        </w:r>
      </w:hyperlink>
      <w:r w:rsidRPr="009154B8">
        <w:rPr>
          <w:rStyle w:val="Hyperlink"/>
          <w:rFonts w:cstheme="minorHAnsi"/>
          <w:lang w:val="fr-FR"/>
        </w:rPr>
        <w:t> │ </w:t>
      </w:r>
      <w:hyperlink r:id="rId15" w:history="1">
        <w:r w:rsidRPr="009154B8">
          <w:rPr>
            <w:rStyle w:val="Hyperlink"/>
            <w:rFonts w:cstheme="minorHAnsi"/>
            <w:lang w:val="fr-FR"/>
          </w:rPr>
          <w:t>BHS</w:t>
        </w:r>
      </w:hyperlink>
      <w:r w:rsidRPr="009154B8">
        <w:rPr>
          <w:rStyle w:val="Hyperlink"/>
          <w:rFonts w:cstheme="minorHAnsi"/>
          <w:lang w:val="fr-FR"/>
        </w:rPr>
        <w:t> │ </w:t>
      </w:r>
      <w:hyperlink r:id="rId16" w:history="1">
        <w:r w:rsidRPr="009154B8">
          <w:rPr>
            <w:rStyle w:val="Hyperlink"/>
            <w:rFonts w:cstheme="minorHAnsi"/>
            <w:lang w:val="fr-FR"/>
          </w:rPr>
          <w:t>MK </w:t>
        </w:r>
      </w:hyperlink>
      <w:r w:rsidRPr="009154B8">
        <w:rPr>
          <w:rStyle w:val="Hyperlink"/>
          <w:rFonts w:cstheme="minorHAnsi"/>
          <w:lang w:val="fr-FR"/>
        </w:rPr>
        <w:t>│ </w:t>
      </w:r>
      <w:hyperlink r:id="rId17" w:history="1">
        <w:r w:rsidRPr="009154B8">
          <w:rPr>
            <w:rStyle w:val="Hyperlink"/>
            <w:rFonts w:cstheme="minorHAnsi"/>
            <w:lang w:val="fr-FR"/>
          </w:rPr>
          <w:t>SR</w:t>
        </w:r>
      </w:hyperlink>
      <w:r w:rsidRPr="009154B8">
        <w:rPr>
          <w:rStyle w:val="Hyperlink"/>
          <w:rFonts w:cstheme="minorHAnsi"/>
          <w:lang w:val="fr-FR"/>
        </w:rPr>
        <w:t> │</w:t>
      </w:r>
      <w:hyperlink r:id="rId18" w:history="1">
        <w:r w:rsidRPr="009154B8">
          <w:rPr>
            <w:rStyle w:val="Hyperlink"/>
            <w:rFonts w:cstheme="minorHAnsi"/>
            <w:lang w:val="fr-FR"/>
          </w:rPr>
          <w:t>TK</w:t>
        </w:r>
      </w:hyperlink>
      <w:r w:rsidRPr="009154B8">
        <w:rPr>
          <w:rStyle w:val="Hyperlink"/>
          <w:rFonts w:cstheme="minorHAnsi"/>
          <w:lang w:val="fr-FR"/>
        </w:rPr>
        <w:t>)</w:t>
      </w:r>
    </w:p>
    <w:p w14:paraId="64EADD19" w14:textId="162715E7" w:rsidR="00CE31FF" w:rsidRPr="00A844D6" w:rsidRDefault="007F0E16" w:rsidP="00CD529B">
      <w:pPr>
        <w:pStyle w:val="ListParagraph"/>
        <w:numPr>
          <w:ilvl w:val="0"/>
          <w:numId w:val="21"/>
        </w:numPr>
        <w:shd w:val="clear" w:color="auto" w:fill="FFFFFF"/>
        <w:spacing w:after="0"/>
        <w:jc w:val="both"/>
        <w:rPr>
          <w:rStyle w:val="Hyperlink"/>
          <w:rFonts w:cstheme="minorHAnsi"/>
          <w:lang w:val="en-GB"/>
        </w:rPr>
      </w:pPr>
      <w:hyperlink r:id="rId19" w:history="1">
        <w:r w:rsidRPr="00A844D6">
          <w:rPr>
            <w:rStyle w:val="Hyperlink"/>
            <w:rFonts w:cstheme="minorHAnsi"/>
            <w:lang w:val="en-GB"/>
          </w:rPr>
          <w:t xml:space="preserve">Pala eksperienca kotar </w:t>
        </w:r>
        <w:r w:rsidR="00CE31FF" w:rsidRPr="00A844D6">
          <w:rPr>
            <w:rStyle w:val="Hyperlink"/>
            <w:rFonts w:cstheme="minorHAnsi"/>
            <w:lang w:val="en-GB"/>
          </w:rPr>
          <w:t xml:space="preserve">ROMED: </w:t>
        </w:r>
        <w:r w:rsidRPr="00A844D6">
          <w:rPr>
            <w:rStyle w:val="Hyperlink"/>
            <w:rFonts w:cstheme="minorHAnsi"/>
            <w:lang w:val="en-GB"/>
          </w:rPr>
          <w:t xml:space="preserve">So sas achavdo vash lacheder Romane komunitetongi participacija </w:t>
        </w:r>
      </w:hyperlink>
    </w:p>
    <w:p w14:paraId="2C96AE14" w14:textId="749EF93A" w:rsidR="00267E7B" w:rsidRPr="00A844D6" w:rsidRDefault="007F0E16" w:rsidP="00CD529B">
      <w:pPr>
        <w:pStyle w:val="ListParagraph"/>
        <w:numPr>
          <w:ilvl w:val="0"/>
          <w:numId w:val="21"/>
        </w:numPr>
        <w:shd w:val="clear" w:color="auto" w:fill="FFFFFF"/>
        <w:spacing w:after="0"/>
        <w:jc w:val="both"/>
        <w:rPr>
          <w:rStyle w:val="Hyperlink"/>
          <w:lang w:val="en-GB"/>
        </w:rPr>
      </w:pPr>
      <w:hyperlink r:id="rId20" w:history="1">
        <w:r w:rsidRPr="00A844D6">
          <w:rPr>
            <w:rStyle w:val="Hyperlink"/>
            <w:rFonts w:cstheme="minorHAnsi"/>
            <w:lang w:val="en-GB"/>
          </w:rPr>
          <w:t>Implementiribe pe lokalno planura</w:t>
        </w:r>
        <w:r w:rsidR="00267E7B" w:rsidRPr="00A844D6">
          <w:rPr>
            <w:rStyle w:val="Hyperlink"/>
            <w:rFonts w:cstheme="minorHAnsi"/>
            <w:lang w:val="en-GB"/>
          </w:rPr>
          <w:t xml:space="preserve">: </w:t>
        </w:r>
        <w:r w:rsidRPr="00A844D6">
          <w:rPr>
            <w:rStyle w:val="Hyperlink"/>
            <w:rFonts w:cstheme="minorHAnsi"/>
            <w:lang w:val="en-GB"/>
          </w:rPr>
          <w:t xml:space="preserve">Importanca kotar o monitoringo thaj evaluacija </w:t>
        </w:r>
      </w:hyperlink>
      <w:r w:rsidR="00267E7B" w:rsidRPr="00A844D6">
        <w:rPr>
          <w:rStyle w:val="Hyperlink"/>
          <w:lang w:val="en-GB"/>
        </w:rPr>
        <w:t> (</w:t>
      </w:r>
      <w:r w:rsidRPr="00A844D6">
        <w:rPr>
          <w:rStyle w:val="Hyperlink"/>
          <w:lang w:val="en-GB"/>
        </w:rPr>
        <w:t>numa pe Albanikani chib</w:t>
      </w:r>
      <w:r w:rsidR="00267E7B" w:rsidRPr="00A844D6">
        <w:rPr>
          <w:rStyle w:val="Hyperlink"/>
          <w:lang w:val="en-GB"/>
        </w:rPr>
        <w:t>)</w:t>
      </w:r>
    </w:p>
    <w:p w14:paraId="2C4175E6" w14:textId="7D5AE4C3" w:rsidR="00492189" w:rsidRPr="00A844D6" w:rsidRDefault="007F0E16" w:rsidP="008478F0">
      <w:pPr>
        <w:pStyle w:val="ListParagraph"/>
        <w:numPr>
          <w:ilvl w:val="0"/>
          <w:numId w:val="21"/>
        </w:numPr>
        <w:shd w:val="clear" w:color="auto" w:fill="FFFFFF"/>
        <w:spacing w:after="0"/>
        <w:jc w:val="both"/>
        <w:rPr>
          <w:rStyle w:val="Hyperlink"/>
          <w:lang w:val="en-GB"/>
        </w:rPr>
      </w:pPr>
      <w:hyperlink r:id="rId21" w:history="1">
        <w:r w:rsidRPr="00A844D6">
          <w:rPr>
            <w:rStyle w:val="Hyperlink"/>
            <w:rFonts w:cstheme="minorHAnsi"/>
            <w:lang w:val="en-GB"/>
          </w:rPr>
          <w:t xml:space="preserve">Legaripena vash lacheder lokalno strategikane planura pe socijalno inkluzija vash e Roma thaj Egiptjanura </w:t>
        </w:r>
      </w:hyperlink>
      <w:r w:rsidR="00CE31FF" w:rsidRPr="00A844D6">
        <w:rPr>
          <w:rStyle w:val="Hyperlink"/>
          <w:lang w:val="en-GB"/>
        </w:rPr>
        <w:t>(</w:t>
      </w:r>
      <w:r w:rsidRPr="00A844D6">
        <w:rPr>
          <w:rStyle w:val="Hyperlink"/>
          <w:lang w:val="en-GB"/>
        </w:rPr>
        <w:t>numa pe Montenegrongiri chib</w:t>
      </w:r>
      <w:r w:rsidR="00CE31FF" w:rsidRPr="00A844D6">
        <w:rPr>
          <w:rStyle w:val="Hyperlink"/>
          <w:lang w:val="en-GB"/>
        </w:rPr>
        <w:t>)</w:t>
      </w:r>
    </w:p>
    <w:p w14:paraId="40EE9644" w14:textId="77777777" w:rsidR="00CD529B" w:rsidRPr="00A844D6" w:rsidRDefault="00CD529B" w:rsidP="00CD529B">
      <w:pPr>
        <w:pStyle w:val="NormalWeb"/>
        <w:shd w:val="clear" w:color="auto" w:fill="FFFFFF"/>
        <w:spacing w:before="0" w:beforeAutospacing="0" w:after="0" w:afterAutospacing="0" w:line="360" w:lineRule="atLeast"/>
        <w:ind w:left="720"/>
        <w:rPr>
          <w:rFonts w:asciiTheme="minorHAnsi" w:hAnsiTheme="minorHAnsi" w:cstheme="minorHAnsi"/>
          <w:color w:val="161616"/>
          <w:sz w:val="22"/>
          <w:szCs w:val="22"/>
          <w:lang w:val="en-GB"/>
        </w:rPr>
      </w:pPr>
    </w:p>
    <w:p w14:paraId="377A39BF" w14:textId="56807A41" w:rsidR="00492189" w:rsidRPr="00A844D6" w:rsidRDefault="00112211" w:rsidP="00CE31FF">
      <w:pPr>
        <w:shd w:val="clear" w:color="auto" w:fill="FFFFFF"/>
        <w:spacing w:after="0"/>
        <w:jc w:val="both"/>
        <w:rPr>
          <w:rFonts w:cstheme="minorHAnsi"/>
          <w:b/>
          <w:bCs/>
          <w:color w:val="161616"/>
        </w:rPr>
      </w:pPr>
      <w:r w:rsidRPr="00A844D6">
        <w:rPr>
          <w:rFonts w:cstheme="minorHAnsi"/>
          <w:b/>
          <w:bCs/>
          <w:color w:val="161616"/>
        </w:rPr>
        <w:t xml:space="preserve">Rekomandacije katar e Ministerongo Komiteto </w:t>
      </w:r>
    </w:p>
    <w:p w14:paraId="55532882" w14:textId="66A65D13" w:rsidR="00492189" w:rsidRPr="00A844D6" w:rsidRDefault="00492189" w:rsidP="00CD529B">
      <w:pPr>
        <w:pStyle w:val="ListParagraph"/>
        <w:numPr>
          <w:ilvl w:val="0"/>
          <w:numId w:val="21"/>
        </w:numPr>
        <w:shd w:val="clear" w:color="auto" w:fill="FFFFFF"/>
        <w:spacing w:after="0"/>
        <w:jc w:val="both"/>
        <w:rPr>
          <w:rStyle w:val="Hyperlink"/>
          <w:lang w:val="en-GB"/>
        </w:rPr>
      </w:pPr>
      <w:hyperlink r:id="rId22" w:history="1">
        <w:r w:rsidRPr="00A844D6">
          <w:rPr>
            <w:rStyle w:val="Hyperlink"/>
            <w:rFonts w:cstheme="minorHAnsi"/>
            <w:lang w:val="en-GB"/>
          </w:rPr>
          <w:t>Re</w:t>
        </w:r>
        <w:r w:rsidR="007F0E16" w:rsidRPr="00A844D6">
          <w:rPr>
            <w:rStyle w:val="Hyperlink"/>
            <w:rFonts w:cstheme="minorHAnsi"/>
            <w:lang w:val="en-GB"/>
          </w:rPr>
          <w:t>komandacija</w:t>
        </w:r>
        <w:r w:rsidRPr="00A844D6">
          <w:rPr>
            <w:rStyle w:val="Hyperlink"/>
            <w:rFonts w:cstheme="minorHAnsi"/>
            <w:lang w:val="en-GB"/>
          </w:rPr>
          <w:t xml:space="preserve"> CM/Rec(2023)4 </w:t>
        </w:r>
        <w:r w:rsidR="003A7B70" w:rsidRPr="00A844D6">
          <w:rPr>
            <w:rStyle w:val="Hyperlink"/>
            <w:rFonts w:cstheme="minorHAnsi"/>
            <w:lang w:val="en-GB"/>
          </w:rPr>
          <w:t xml:space="preserve">kotar e Ministerongo Komiteto dzi pe Thema membrura vash terne Romengi participacija </w:t>
        </w:r>
      </w:hyperlink>
    </w:p>
    <w:p w14:paraId="2EB1D1AE" w14:textId="7A08D28B" w:rsidR="00492189" w:rsidRPr="00A844D6" w:rsidRDefault="00492189" w:rsidP="00CD529B">
      <w:pPr>
        <w:pStyle w:val="ListParagraph"/>
        <w:numPr>
          <w:ilvl w:val="0"/>
          <w:numId w:val="21"/>
        </w:numPr>
        <w:shd w:val="clear" w:color="auto" w:fill="FFFFFF"/>
        <w:spacing w:after="0"/>
        <w:jc w:val="both"/>
        <w:rPr>
          <w:rStyle w:val="Hyperlink"/>
          <w:lang w:val="en-GB"/>
        </w:rPr>
      </w:pPr>
      <w:hyperlink r:id="rId23" w:history="1">
        <w:r w:rsidRPr="00A844D6">
          <w:rPr>
            <w:rStyle w:val="Hyperlink"/>
            <w:rFonts w:cstheme="minorHAnsi"/>
            <w:lang w:val="en-GB"/>
          </w:rPr>
          <w:t>Re</w:t>
        </w:r>
        <w:r w:rsidR="007F0E16" w:rsidRPr="00A844D6">
          <w:rPr>
            <w:rStyle w:val="Hyperlink"/>
            <w:rFonts w:cstheme="minorHAnsi"/>
            <w:lang w:val="en-GB"/>
          </w:rPr>
          <w:t>komandacija</w:t>
        </w:r>
        <w:r w:rsidRPr="00A844D6">
          <w:rPr>
            <w:rStyle w:val="Hyperlink"/>
            <w:rFonts w:cstheme="minorHAnsi"/>
            <w:lang w:val="en-GB"/>
          </w:rPr>
          <w:t xml:space="preserve"> CM/Rec(2024)1 </w:t>
        </w:r>
        <w:r w:rsidR="003A7B70" w:rsidRPr="00A844D6">
          <w:rPr>
            <w:rStyle w:val="Hyperlink"/>
            <w:rFonts w:cstheme="minorHAnsi"/>
            <w:lang w:val="en-GB"/>
          </w:rPr>
          <w:t>kotar e Ministerrengo Komiteto dzi pe Thema membrura vash jekhipe e Romane thaj Phirutnegere dzuvlengo vi chajengo, thaj Eksplanatorno Memorandumo</w:t>
        </w:r>
      </w:hyperlink>
    </w:p>
    <w:p w14:paraId="7E32FBDA" w14:textId="41006149" w:rsidR="00492189" w:rsidRPr="00A844D6" w:rsidRDefault="00492189" w:rsidP="00CD529B">
      <w:pPr>
        <w:pStyle w:val="ListParagraph"/>
        <w:numPr>
          <w:ilvl w:val="0"/>
          <w:numId w:val="21"/>
        </w:numPr>
        <w:shd w:val="clear" w:color="auto" w:fill="FFFFFF"/>
        <w:spacing w:after="0"/>
        <w:jc w:val="both"/>
        <w:rPr>
          <w:rStyle w:val="Hyperlink"/>
          <w:lang w:val="en-GB"/>
        </w:rPr>
      </w:pPr>
      <w:hyperlink r:id="rId24" w:history="1">
        <w:r w:rsidRPr="00A844D6">
          <w:rPr>
            <w:rStyle w:val="Hyperlink"/>
            <w:rFonts w:cstheme="minorHAnsi"/>
            <w:lang w:val="en-GB"/>
          </w:rPr>
          <w:t>Re</w:t>
        </w:r>
        <w:r w:rsidR="007F0E16" w:rsidRPr="00A844D6">
          <w:rPr>
            <w:rStyle w:val="Hyperlink"/>
            <w:rFonts w:cstheme="minorHAnsi"/>
            <w:lang w:val="en-GB"/>
          </w:rPr>
          <w:t>komandacija</w:t>
        </w:r>
        <w:r w:rsidRPr="00A844D6">
          <w:rPr>
            <w:rStyle w:val="Hyperlink"/>
            <w:rFonts w:cstheme="minorHAnsi"/>
            <w:lang w:val="en-GB"/>
          </w:rPr>
          <w:t xml:space="preserve"> CM/Rec(2023)9 </w:t>
        </w:r>
        <w:r w:rsidR="003A7B70" w:rsidRPr="00A844D6">
          <w:rPr>
            <w:rStyle w:val="Hyperlink"/>
            <w:rFonts w:cstheme="minorHAnsi"/>
            <w:lang w:val="en-GB"/>
          </w:rPr>
          <w:t>k</w:t>
        </w:r>
        <w:r w:rsidR="00302D54" w:rsidRPr="00A844D6">
          <w:rPr>
            <w:rStyle w:val="Hyperlink"/>
            <w:rFonts w:cstheme="minorHAnsi"/>
            <w:lang w:val="en-GB"/>
          </w:rPr>
          <w:t>o</w:t>
        </w:r>
        <w:r w:rsidR="003A7B70" w:rsidRPr="00A844D6">
          <w:rPr>
            <w:rStyle w:val="Hyperlink"/>
            <w:rFonts w:cstheme="minorHAnsi"/>
            <w:lang w:val="en-GB"/>
          </w:rPr>
          <w:t xml:space="preserve">tar e Ministerongo Komiteto dzi pe Thema membrura vash aktivno politikani participacija pe nacionalno terne minoritetongo </w:t>
        </w:r>
      </w:hyperlink>
    </w:p>
    <w:p w14:paraId="2DC77403" w14:textId="0F10EF14" w:rsidR="00CD529B" w:rsidRPr="00A844D6" w:rsidRDefault="00CD529B" w:rsidP="00CD529B">
      <w:pPr>
        <w:pStyle w:val="ListParagraph"/>
        <w:numPr>
          <w:ilvl w:val="0"/>
          <w:numId w:val="21"/>
        </w:numPr>
        <w:shd w:val="clear" w:color="auto" w:fill="FFFFFF"/>
        <w:spacing w:after="0"/>
        <w:jc w:val="both"/>
        <w:rPr>
          <w:rStyle w:val="Hyperlink"/>
          <w:lang w:val="en-GB"/>
        </w:rPr>
      </w:pPr>
      <w:hyperlink r:id="rId25" w:anchor="{%22CoEIdentifier%22:[%220900001680abeb87%22],%22sort%22:[%22CoEValidationDate%20Descending%22]}" w:history="1">
        <w:r w:rsidRPr="00A844D6">
          <w:rPr>
            <w:rStyle w:val="Hyperlink"/>
            <w:rFonts w:cstheme="minorHAnsi"/>
            <w:lang w:val="en-GB"/>
          </w:rPr>
          <w:t xml:space="preserve">CM/Rec(2023)5 </w:t>
        </w:r>
        <w:r w:rsidR="003A7B70" w:rsidRPr="00A844D6">
          <w:rPr>
            <w:rStyle w:val="Hyperlink"/>
            <w:rFonts w:cstheme="minorHAnsi"/>
            <w:lang w:val="en-GB"/>
          </w:rPr>
          <w:t>–</w:t>
        </w:r>
        <w:r w:rsidRPr="00A844D6">
          <w:rPr>
            <w:rStyle w:val="Hyperlink"/>
            <w:rFonts w:cstheme="minorHAnsi"/>
            <w:lang w:val="en-GB"/>
          </w:rPr>
          <w:t xml:space="preserve"> Re</w:t>
        </w:r>
        <w:r w:rsidR="003A7B70" w:rsidRPr="00A844D6">
          <w:rPr>
            <w:rStyle w:val="Hyperlink"/>
            <w:rFonts w:cstheme="minorHAnsi"/>
            <w:lang w:val="en-GB"/>
          </w:rPr>
          <w:t xml:space="preserve">komandacija kotar e Ministerongo Komiteto dzi pe Thema membrura vash e principura pe lacho demokratikano legaripe thaj Eksplanatorno Memorandumo </w:t>
        </w:r>
      </w:hyperlink>
      <w:r w:rsidR="003A7B70" w:rsidRPr="00A844D6">
        <w:rPr>
          <w:rStyle w:val="Hyperlink"/>
          <w:lang w:val="en-GB"/>
        </w:rPr>
        <w:t xml:space="preserve"> </w:t>
      </w:r>
    </w:p>
    <w:p w14:paraId="5AB18B67" w14:textId="088E8FA9" w:rsidR="00CD529B" w:rsidRPr="00702128" w:rsidRDefault="00CD529B" w:rsidP="00CD529B">
      <w:pPr>
        <w:pStyle w:val="ListParagraph"/>
        <w:numPr>
          <w:ilvl w:val="0"/>
          <w:numId w:val="21"/>
        </w:numPr>
        <w:shd w:val="clear" w:color="auto" w:fill="FFFFFF"/>
        <w:spacing w:after="0"/>
        <w:jc w:val="both"/>
        <w:rPr>
          <w:color w:val="0563C1" w:themeColor="hyperlink"/>
          <w:u w:val="single"/>
          <w:lang w:val="pl-PL"/>
        </w:rPr>
      </w:pPr>
      <w:hyperlink r:id="rId26" w:history="1">
        <w:r w:rsidRPr="00702128">
          <w:rPr>
            <w:rStyle w:val="Hyperlink"/>
            <w:rFonts w:cstheme="minorHAnsi"/>
            <w:lang w:val="pl-PL"/>
          </w:rPr>
          <w:t>Re</w:t>
        </w:r>
        <w:r w:rsidR="007F0E16" w:rsidRPr="00702128">
          <w:rPr>
            <w:rStyle w:val="Hyperlink"/>
            <w:rFonts w:cstheme="minorHAnsi"/>
            <w:lang w:val="pl-PL"/>
          </w:rPr>
          <w:t xml:space="preserve">komandacija </w:t>
        </w:r>
        <w:r w:rsidRPr="00702128">
          <w:rPr>
            <w:rStyle w:val="Hyperlink"/>
            <w:rFonts w:cstheme="minorHAnsi"/>
            <w:lang w:val="pl-PL"/>
          </w:rPr>
          <w:t xml:space="preserve">CM/Rec(2023)6 </w:t>
        </w:r>
        <w:r w:rsidR="00302D54" w:rsidRPr="00702128">
          <w:rPr>
            <w:rStyle w:val="Hyperlink"/>
            <w:rFonts w:cstheme="minorHAnsi"/>
            <w:lang w:val="pl-PL"/>
          </w:rPr>
          <w:t xml:space="preserve">kotar e Ministerongo Komiteto dzi pe Thema membrura vash deliberativno demokratija </w:t>
        </w:r>
      </w:hyperlink>
    </w:p>
    <w:p w14:paraId="6244B63C" w14:textId="77777777" w:rsidR="002239FE" w:rsidRPr="00702128" w:rsidRDefault="002239FE" w:rsidP="002239FE">
      <w:pPr>
        <w:shd w:val="clear" w:color="auto" w:fill="FFFFFF"/>
        <w:spacing w:after="0"/>
        <w:jc w:val="both"/>
        <w:rPr>
          <w:rStyle w:val="Hyperlink"/>
          <w:lang w:val="pl-PL"/>
        </w:rPr>
      </w:pPr>
    </w:p>
    <w:p w14:paraId="74560B29" w14:textId="77777777" w:rsidR="00492189" w:rsidRPr="00702128" w:rsidRDefault="00492189" w:rsidP="00CE31FF">
      <w:pPr>
        <w:shd w:val="clear" w:color="auto" w:fill="FFFFFF"/>
        <w:spacing w:after="0"/>
        <w:jc w:val="both"/>
        <w:rPr>
          <w:rFonts w:cstheme="minorHAnsi"/>
          <w:b/>
          <w:bCs/>
          <w:color w:val="161616"/>
          <w:lang w:val="pl-PL"/>
        </w:rPr>
      </w:pPr>
    </w:p>
    <w:p w14:paraId="3EE2AEDA" w14:textId="5F96EFE6" w:rsidR="00267E7B" w:rsidRPr="00A844D6" w:rsidRDefault="00267E7B" w:rsidP="00CE31FF">
      <w:pPr>
        <w:shd w:val="clear" w:color="auto" w:fill="FFFFFF"/>
        <w:spacing w:after="0"/>
        <w:jc w:val="both"/>
        <w:rPr>
          <w:rFonts w:cstheme="minorHAnsi"/>
          <w:b/>
          <w:bCs/>
          <w:color w:val="161616"/>
        </w:rPr>
      </w:pPr>
      <w:r w:rsidRPr="00A844D6">
        <w:rPr>
          <w:rFonts w:cstheme="minorHAnsi"/>
          <w:b/>
          <w:bCs/>
          <w:color w:val="161616"/>
        </w:rPr>
        <w:lastRenderedPageBreak/>
        <w:t>Res</w:t>
      </w:r>
      <w:r w:rsidR="00112211" w:rsidRPr="00A844D6">
        <w:rPr>
          <w:rFonts w:cstheme="minorHAnsi"/>
          <w:b/>
          <w:bCs/>
          <w:color w:val="161616"/>
        </w:rPr>
        <w:t>ursura buhljardine katar inter-governeskere badanija/tjalo/kotora</w:t>
      </w:r>
      <w:r w:rsidRPr="00A844D6">
        <w:rPr>
          <w:rFonts w:cstheme="minorHAnsi"/>
          <w:b/>
          <w:bCs/>
          <w:color w:val="161616"/>
        </w:rPr>
        <w:t>:</w:t>
      </w:r>
    </w:p>
    <w:p w14:paraId="0C36592D" w14:textId="33801FE9" w:rsidR="00CD529B" w:rsidRPr="00A844D6" w:rsidRDefault="00CD529B" w:rsidP="00CD529B">
      <w:pPr>
        <w:pStyle w:val="ListParagraph"/>
        <w:numPr>
          <w:ilvl w:val="0"/>
          <w:numId w:val="26"/>
        </w:numPr>
        <w:shd w:val="clear" w:color="auto" w:fill="FFFFFF"/>
        <w:spacing w:after="0"/>
        <w:jc w:val="both"/>
        <w:rPr>
          <w:rFonts w:cstheme="minorHAnsi"/>
          <w:color w:val="161616"/>
          <w:lang w:val="en-GB"/>
        </w:rPr>
      </w:pPr>
      <w:hyperlink r:id="rId27" w:history="1">
        <w:r w:rsidRPr="00A844D6">
          <w:rPr>
            <w:rStyle w:val="Hyperlink"/>
            <w:rFonts w:cstheme="minorHAnsi"/>
            <w:lang w:val="en-GB"/>
          </w:rPr>
          <w:t>12 Princ</w:t>
        </w:r>
        <w:r w:rsidR="00302D54" w:rsidRPr="00A844D6">
          <w:rPr>
            <w:rStyle w:val="Hyperlink"/>
            <w:rFonts w:cstheme="minorHAnsi"/>
            <w:lang w:val="en-GB"/>
          </w:rPr>
          <w:t xml:space="preserve">ipura vash Lacho Demokratikano </w:t>
        </w:r>
        <w:r w:rsidRPr="00A844D6">
          <w:rPr>
            <w:rStyle w:val="Hyperlink"/>
            <w:rFonts w:cstheme="minorHAnsi"/>
            <w:lang w:val="en-GB"/>
          </w:rPr>
          <w:t>iples of Good Democratic Governance</w:t>
        </w:r>
      </w:hyperlink>
    </w:p>
    <w:p w14:paraId="28B3D5D8" w14:textId="5E74696D" w:rsidR="00267E7B" w:rsidRPr="00A844D6" w:rsidRDefault="00CE31FF" w:rsidP="00CD529B">
      <w:pPr>
        <w:pStyle w:val="ListParagraph"/>
        <w:numPr>
          <w:ilvl w:val="0"/>
          <w:numId w:val="26"/>
        </w:numPr>
        <w:shd w:val="clear" w:color="auto" w:fill="FFFFFF"/>
        <w:spacing w:after="0"/>
        <w:jc w:val="both"/>
        <w:rPr>
          <w:rFonts w:cstheme="minorHAnsi"/>
          <w:color w:val="161616"/>
          <w:lang w:val="en-GB"/>
        </w:rPr>
      </w:pPr>
      <w:hyperlink r:id="rId28" w:history="1">
        <w:r w:rsidRPr="00A844D6">
          <w:rPr>
            <w:rStyle w:val="Hyperlink"/>
            <w:rFonts w:cstheme="minorHAnsi"/>
            <w:lang w:val="en-GB"/>
          </w:rPr>
          <w:t>Stud</w:t>
        </w:r>
        <w:r w:rsidR="00FC5A56" w:rsidRPr="00A844D6">
          <w:rPr>
            <w:rStyle w:val="Hyperlink"/>
            <w:rFonts w:cstheme="minorHAnsi"/>
            <w:lang w:val="en-GB"/>
          </w:rPr>
          <w:t xml:space="preserve">ija pe aktivno politikani participacija pe nacionalno ternengo minoriteto ande Europutne Konsiloskere Thema membrura </w:t>
        </w:r>
      </w:hyperlink>
      <w:r w:rsidRPr="00A844D6">
        <w:rPr>
          <w:rFonts w:cstheme="minorHAnsi"/>
          <w:color w:val="161616"/>
          <w:lang w:val="en-GB"/>
        </w:rPr>
        <w:t> </w:t>
      </w:r>
    </w:p>
    <w:p w14:paraId="27590DDB" w14:textId="5A3AB75F" w:rsidR="00CD529B" w:rsidRPr="00A844D6" w:rsidRDefault="00FC5A56" w:rsidP="00CD529B">
      <w:pPr>
        <w:pStyle w:val="ListParagraph"/>
        <w:numPr>
          <w:ilvl w:val="0"/>
          <w:numId w:val="26"/>
        </w:numPr>
        <w:shd w:val="clear" w:color="auto" w:fill="FFFFFF"/>
        <w:spacing w:after="0"/>
        <w:jc w:val="both"/>
        <w:rPr>
          <w:rFonts w:cstheme="minorHAnsi"/>
          <w:color w:val="161616"/>
          <w:lang w:val="en-GB"/>
        </w:rPr>
      </w:pPr>
      <w:hyperlink r:id="rId29" w:history="1">
        <w:r w:rsidRPr="00A844D6">
          <w:rPr>
            <w:rStyle w:val="Hyperlink"/>
            <w:rFonts w:cstheme="minorHAnsi"/>
            <w:lang w:val="en-GB"/>
          </w:rPr>
          <w:t xml:space="preserve">Legaripena pe civilno participacija ande decizijko keripe </w:t>
        </w:r>
      </w:hyperlink>
    </w:p>
    <w:p w14:paraId="58BB9E1C" w14:textId="77777777" w:rsidR="00492189" w:rsidRPr="00A844D6" w:rsidRDefault="00492189" w:rsidP="00492189">
      <w:pPr>
        <w:shd w:val="clear" w:color="auto" w:fill="FFFFFF"/>
        <w:spacing w:after="0"/>
        <w:jc w:val="both"/>
      </w:pPr>
    </w:p>
    <w:p w14:paraId="0D683BD0" w14:textId="5126AE2D" w:rsidR="00492189" w:rsidRPr="00A844D6" w:rsidRDefault="00112211" w:rsidP="00492189">
      <w:pPr>
        <w:shd w:val="clear" w:color="auto" w:fill="FFFFFF"/>
        <w:spacing w:after="0"/>
        <w:jc w:val="both"/>
        <w:rPr>
          <w:b/>
          <w:bCs/>
        </w:rPr>
      </w:pPr>
      <w:r w:rsidRPr="00A844D6">
        <w:rPr>
          <w:b/>
          <w:bCs/>
        </w:rPr>
        <w:t>Javera resursura</w:t>
      </w:r>
    </w:p>
    <w:p w14:paraId="2F888DF6" w14:textId="3D7266C6" w:rsidR="00492189" w:rsidRPr="00A844D6" w:rsidRDefault="00492189" w:rsidP="00CD529B">
      <w:pPr>
        <w:pStyle w:val="ListParagraph"/>
        <w:numPr>
          <w:ilvl w:val="0"/>
          <w:numId w:val="25"/>
        </w:numPr>
        <w:shd w:val="clear" w:color="auto" w:fill="FFFFFF"/>
        <w:spacing w:after="0"/>
        <w:jc w:val="both"/>
        <w:rPr>
          <w:rFonts w:cstheme="minorHAnsi"/>
          <w:color w:val="161616"/>
          <w:lang w:val="en-GB"/>
        </w:rPr>
      </w:pPr>
      <w:hyperlink r:id="rId30" w:history="1">
        <w:r w:rsidRPr="00A844D6">
          <w:rPr>
            <w:rStyle w:val="Hyperlink"/>
            <w:rFonts w:cstheme="minorHAnsi"/>
            <w:lang w:val="en-GB"/>
          </w:rPr>
          <w:t>Roma</w:t>
        </w:r>
        <w:r w:rsidR="0053667D" w:rsidRPr="00A844D6">
          <w:rPr>
            <w:rStyle w:val="Hyperlink"/>
            <w:rFonts w:cstheme="minorHAnsi"/>
            <w:lang w:val="en-GB"/>
          </w:rPr>
          <w:t xml:space="preserve">ne Politikane Shkole </w:t>
        </w:r>
      </w:hyperlink>
    </w:p>
    <w:p w14:paraId="4DE04BAC" w14:textId="6602C605" w:rsidR="00492189" w:rsidRPr="00A844D6" w:rsidRDefault="00492189" w:rsidP="00CD529B">
      <w:pPr>
        <w:pStyle w:val="ListParagraph"/>
        <w:numPr>
          <w:ilvl w:val="0"/>
          <w:numId w:val="25"/>
        </w:numPr>
        <w:shd w:val="clear" w:color="auto" w:fill="FFFFFF"/>
        <w:spacing w:after="0"/>
        <w:jc w:val="both"/>
        <w:rPr>
          <w:rFonts w:cstheme="minorHAnsi"/>
          <w:color w:val="161616"/>
          <w:lang w:val="en-GB"/>
        </w:rPr>
      </w:pPr>
      <w:hyperlink r:id="rId31" w:history="1">
        <w:r w:rsidRPr="00A844D6">
          <w:rPr>
            <w:rStyle w:val="Hyperlink"/>
            <w:rFonts w:cstheme="minorHAnsi"/>
            <w:lang w:val="en-GB"/>
          </w:rPr>
          <w:t xml:space="preserve">Roma </w:t>
        </w:r>
        <w:r w:rsidR="0053667D" w:rsidRPr="00A844D6">
          <w:rPr>
            <w:rStyle w:val="Hyperlink"/>
            <w:rFonts w:cstheme="minorHAnsi"/>
            <w:lang w:val="en-GB"/>
          </w:rPr>
          <w:t xml:space="preserve">thaj Phirutne </w:t>
        </w:r>
        <w:r w:rsidRPr="00A844D6">
          <w:rPr>
            <w:rStyle w:val="Hyperlink"/>
            <w:rFonts w:cstheme="minorHAnsi"/>
            <w:lang w:val="en-GB"/>
          </w:rPr>
          <w:t>–</w:t>
        </w:r>
        <w:r w:rsidR="0053667D" w:rsidRPr="00A844D6">
          <w:rPr>
            <w:rStyle w:val="Hyperlink"/>
            <w:rFonts w:cstheme="minorHAnsi"/>
            <w:lang w:val="en-GB"/>
          </w:rPr>
          <w:t xml:space="preserve">Legaripe thaj Politikani Participacija </w:t>
        </w:r>
      </w:hyperlink>
    </w:p>
    <w:p w14:paraId="0F3F12EE" w14:textId="6AB0D527" w:rsidR="00E20F0C" w:rsidRPr="00A844D6" w:rsidRDefault="00E20F0C" w:rsidP="00CD529B">
      <w:pPr>
        <w:pStyle w:val="ListParagraph"/>
        <w:numPr>
          <w:ilvl w:val="0"/>
          <w:numId w:val="25"/>
        </w:numPr>
        <w:shd w:val="clear" w:color="auto" w:fill="FFFFFF"/>
        <w:spacing w:after="0"/>
        <w:jc w:val="both"/>
        <w:rPr>
          <w:rFonts w:cstheme="minorHAnsi"/>
          <w:color w:val="161616"/>
          <w:lang w:val="en-GB"/>
        </w:rPr>
      </w:pPr>
      <w:hyperlink r:id="rId32" w:history="1">
        <w:r w:rsidRPr="00A844D6">
          <w:rPr>
            <w:rStyle w:val="Hyperlink"/>
            <w:rFonts w:cstheme="minorHAnsi"/>
            <w:lang w:val="en-GB"/>
          </w:rPr>
          <w:t>Adopt</w:t>
        </w:r>
        <w:r w:rsidR="0053667D" w:rsidRPr="00A844D6">
          <w:rPr>
            <w:rStyle w:val="Hyperlink"/>
            <w:rFonts w:cstheme="minorHAnsi"/>
            <w:lang w:val="en-GB"/>
          </w:rPr>
          <w:t>uime tekstura</w:t>
        </w:r>
        <w:r w:rsidRPr="00A844D6">
          <w:rPr>
            <w:rStyle w:val="Hyperlink"/>
            <w:rFonts w:cstheme="minorHAnsi"/>
            <w:lang w:val="en-GB"/>
          </w:rPr>
          <w:t xml:space="preserve"> - Roma </w:t>
        </w:r>
        <w:r w:rsidR="0053667D" w:rsidRPr="00A844D6">
          <w:rPr>
            <w:rStyle w:val="Hyperlink"/>
            <w:rFonts w:cstheme="minorHAnsi"/>
            <w:lang w:val="en-GB"/>
          </w:rPr>
          <w:t xml:space="preserve">thaj Phirutne </w:t>
        </w:r>
      </w:hyperlink>
    </w:p>
    <w:p w14:paraId="6A7F6841" w14:textId="09D862CC" w:rsidR="00492189" w:rsidRPr="00702128" w:rsidRDefault="00492189" w:rsidP="00CD529B">
      <w:pPr>
        <w:pStyle w:val="ListParagraph"/>
        <w:numPr>
          <w:ilvl w:val="0"/>
          <w:numId w:val="25"/>
        </w:numPr>
        <w:shd w:val="clear" w:color="auto" w:fill="FFFFFF"/>
        <w:spacing w:after="0"/>
        <w:jc w:val="both"/>
        <w:rPr>
          <w:rFonts w:cstheme="minorHAnsi"/>
          <w:color w:val="161616"/>
          <w:lang w:val="pl-PL"/>
        </w:rPr>
      </w:pPr>
      <w:hyperlink r:id="rId33" w:history="1">
        <w:r w:rsidRPr="00702128">
          <w:rPr>
            <w:rStyle w:val="Hyperlink"/>
            <w:rFonts w:cstheme="minorHAnsi"/>
            <w:lang w:val="pl-PL"/>
          </w:rPr>
          <w:t xml:space="preserve">Roma </w:t>
        </w:r>
        <w:r w:rsidR="0053667D" w:rsidRPr="00702128">
          <w:rPr>
            <w:rStyle w:val="Hyperlink"/>
            <w:rFonts w:cstheme="minorHAnsi"/>
            <w:lang w:val="pl-PL"/>
          </w:rPr>
          <w:t>thaj Phirutne</w:t>
        </w:r>
        <w:r w:rsidRPr="00702128">
          <w:rPr>
            <w:rStyle w:val="Hyperlink"/>
            <w:rFonts w:cstheme="minorHAnsi"/>
            <w:lang w:val="pl-PL"/>
          </w:rPr>
          <w:t xml:space="preserve"> </w:t>
        </w:r>
        <w:r w:rsidR="0053667D" w:rsidRPr="00702128">
          <w:rPr>
            <w:rStyle w:val="Hyperlink"/>
            <w:rFonts w:cstheme="minorHAnsi"/>
            <w:lang w:val="pl-PL"/>
          </w:rPr>
          <w:t>–</w:t>
        </w:r>
        <w:r w:rsidRPr="00702128">
          <w:rPr>
            <w:rStyle w:val="Hyperlink"/>
            <w:rFonts w:cstheme="minorHAnsi"/>
            <w:lang w:val="pl-PL"/>
          </w:rPr>
          <w:t xml:space="preserve"> </w:t>
        </w:r>
        <w:r w:rsidR="0053667D" w:rsidRPr="00702128">
          <w:rPr>
            <w:rStyle w:val="Hyperlink"/>
            <w:rFonts w:cstheme="minorHAnsi"/>
            <w:lang w:val="pl-PL"/>
          </w:rPr>
          <w:t xml:space="preserve">Kongreso kotar e Lokalno thaj Regionalno Autoritetura </w:t>
        </w:r>
      </w:hyperlink>
    </w:p>
    <w:p w14:paraId="34CF80CC" w14:textId="31A5F034" w:rsidR="00492189" w:rsidRPr="00702128" w:rsidRDefault="00492189" w:rsidP="00CD529B">
      <w:pPr>
        <w:pStyle w:val="ListParagraph"/>
        <w:numPr>
          <w:ilvl w:val="0"/>
          <w:numId w:val="25"/>
        </w:numPr>
        <w:shd w:val="clear" w:color="auto" w:fill="FFFFFF"/>
        <w:spacing w:after="0"/>
        <w:jc w:val="both"/>
        <w:rPr>
          <w:rFonts w:cstheme="minorHAnsi"/>
          <w:color w:val="161616"/>
          <w:lang w:val="pl-PL"/>
        </w:rPr>
      </w:pPr>
      <w:hyperlink r:id="rId34" w:history="1">
        <w:r w:rsidRPr="00702128">
          <w:rPr>
            <w:rStyle w:val="Hyperlink"/>
            <w:rFonts w:cstheme="minorHAnsi"/>
            <w:lang w:val="pl-PL"/>
          </w:rPr>
          <w:t xml:space="preserve">Roma </w:t>
        </w:r>
        <w:r w:rsidR="0053667D" w:rsidRPr="00702128">
          <w:rPr>
            <w:rStyle w:val="Hyperlink"/>
            <w:rFonts w:cstheme="minorHAnsi"/>
            <w:lang w:val="pl-PL"/>
          </w:rPr>
          <w:t>thaj Phirutne –</w:t>
        </w:r>
        <w:r w:rsidRPr="00702128">
          <w:rPr>
            <w:rStyle w:val="Hyperlink"/>
            <w:rFonts w:cstheme="minorHAnsi"/>
            <w:lang w:val="pl-PL"/>
          </w:rPr>
          <w:t xml:space="preserve"> </w:t>
        </w:r>
        <w:r w:rsidR="0053667D" w:rsidRPr="00702128">
          <w:rPr>
            <w:rStyle w:val="Hyperlink"/>
            <w:rFonts w:cstheme="minorHAnsi"/>
            <w:lang w:val="pl-PL"/>
          </w:rPr>
          <w:t xml:space="preserve">Komesaro pe Manushikane Hakaja </w:t>
        </w:r>
      </w:hyperlink>
    </w:p>
    <w:p w14:paraId="5100DA74" w14:textId="55DCB95A" w:rsidR="00492189" w:rsidRPr="00702128" w:rsidRDefault="0053667D" w:rsidP="00CD529B">
      <w:pPr>
        <w:pStyle w:val="ListParagraph"/>
        <w:numPr>
          <w:ilvl w:val="0"/>
          <w:numId w:val="25"/>
        </w:numPr>
        <w:shd w:val="clear" w:color="auto" w:fill="FFFFFF"/>
        <w:spacing w:after="0"/>
        <w:jc w:val="both"/>
        <w:rPr>
          <w:rFonts w:cstheme="minorHAnsi"/>
          <w:color w:val="161616"/>
          <w:lang w:val="pl-PL"/>
        </w:rPr>
      </w:pPr>
      <w:hyperlink r:id="rId35" w:history="1">
        <w:r w:rsidRPr="00702128">
          <w:rPr>
            <w:rStyle w:val="Hyperlink"/>
            <w:rFonts w:cstheme="minorHAnsi"/>
            <w:lang w:val="pl-PL"/>
          </w:rPr>
          <w:t xml:space="preserve">Europako Konsilo </w:t>
        </w:r>
        <w:r w:rsidR="00492189" w:rsidRPr="00702128">
          <w:rPr>
            <w:rStyle w:val="Hyperlink"/>
            <w:rFonts w:cstheme="minorHAnsi"/>
            <w:lang w:val="pl-PL"/>
          </w:rPr>
          <w:t>– Online res</w:t>
        </w:r>
        <w:r w:rsidRPr="00702128">
          <w:rPr>
            <w:rStyle w:val="Hyperlink"/>
            <w:rFonts w:cstheme="minorHAnsi"/>
            <w:lang w:val="pl-PL"/>
          </w:rPr>
          <w:t xml:space="preserve">orsura pe demokracija, </w:t>
        </w:r>
      </w:hyperlink>
      <w:hyperlink r:id="rId36" w:history="1">
        <w:r w:rsidR="00492189" w:rsidRPr="00702128">
          <w:rPr>
            <w:rStyle w:val="Hyperlink"/>
            <w:rFonts w:cstheme="minorHAnsi"/>
            <w:lang w:val="pl-PL"/>
          </w:rPr>
          <w:t>Ne</w:t>
        </w:r>
        <w:r w:rsidRPr="00702128">
          <w:rPr>
            <w:rStyle w:val="Hyperlink"/>
            <w:rFonts w:cstheme="minorHAnsi"/>
            <w:lang w:val="pl-PL"/>
          </w:rPr>
          <w:t>ve tehnologije</w:t>
        </w:r>
        <w:r w:rsidR="00492189" w:rsidRPr="00702128">
          <w:rPr>
            <w:rStyle w:val="Hyperlink"/>
            <w:rFonts w:cstheme="minorHAnsi"/>
            <w:lang w:val="pl-PL"/>
          </w:rPr>
          <w:t>/Medi</w:t>
        </w:r>
        <w:r w:rsidRPr="00702128">
          <w:rPr>
            <w:rStyle w:val="Hyperlink"/>
            <w:rFonts w:cstheme="minorHAnsi"/>
            <w:lang w:val="pl-PL"/>
          </w:rPr>
          <w:t>je</w:t>
        </w:r>
        <w:r w:rsidR="00492189" w:rsidRPr="00702128">
          <w:rPr>
            <w:rStyle w:val="Hyperlink"/>
            <w:rFonts w:cstheme="minorHAnsi"/>
            <w:lang w:val="pl-PL"/>
          </w:rPr>
          <w:t>, Institu</w:t>
        </w:r>
        <w:r w:rsidRPr="00702128">
          <w:rPr>
            <w:rStyle w:val="Hyperlink"/>
            <w:rFonts w:cstheme="minorHAnsi"/>
            <w:lang w:val="pl-PL"/>
          </w:rPr>
          <w:t>cije</w:t>
        </w:r>
        <w:r w:rsidR="00492189" w:rsidRPr="00702128">
          <w:rPr>
            <w:rStyle w:val="Hyperlink"/>
            <w:rFonts w:cstheme="minorHAnsi"/>
            <w:lang w:val="pl-PL"/>
          </w:rPr>
          <w:t xml:space="preserve">, </w:t>
        </w:r>
        <w:r w:rsidRPr="00702128">
          <w:rPr>
            <w:rStyle w:val="Hyperlink"/>
            <w:rFonts w:cstheme="minorHAnsi"/>
            <w:lang w:val="pl-PL"/>
          </w:rPr>
          <w:t xml:space="preserve">Kultura, </w:t>
        </w:r>
        <w:r w:rsidR="00492189" w:rsidRPr="00702128">
          <w:rPr>
            <w:rStyle w:val="Hyperlink"/>
            <w:rFonts w:cstheme="minorHAnsi"/>
            <w:lang w:val="pl-PL"/>
          </w:rPr>
          <w:t>Edu</w:t>
        </w:r>
        <w:r w:rsidRPr="00702128">
          <w:rPr>
            <w:rStyle w:val="Hyperlink"/>
            <w:rFonts w:cstheme="minorHAnsi"/>
            <w:lang w:val="pl-PL"/>
          </w:rPr>
          <w:t xml:space="preserve">kacija thaj Terne </w:t>
        </w:r>
      </w:hyperlink>
    </w:p>
    <w:p w14:paraId="59B814E3" w14:textId="77777777" w:rsidR="00E20F0C" w:rsidRPr="00702128" w:rsidRDefault="00E20F0C" w:rsidP="00267E7B">
      <w:pPr>
        <w:shd w:val="clear" w:color="auto" w:fill="FFFFFF"/>
        <w:spacing w:after="0"/>
        <w:jc w:val="both"/>
        <w:rPr>
          <w:rFonts w:cstheme="minorHAnsi"/>
          <w:b/>
          <w:bCs/>
          <w:color w:val="161616"/>
          <w:lang w:val="pl-PL"/>
        </w:rPr>
      </w:pPr>
    </w:p>
    <w:p w14:paraId="4C16B1D0" w14:textId="77777777" w:rsidR="00E20F0C" w:rsidRPr="00702128" w:rsidRDefault="00E20F0C" w:rsidP="00267E7B">
      <w:pPr>
        <w:shd w:val="clear" w:color="auto" w:fill="FFFFFF"/>
        <w:spacing w:after="0"/>
        <w:jc w:val="both"/>
        <w:rPr>
          <w:rFonts w:cstheme="minorHAnsi"/>
          <w:color w:val="161616"/>
          <w:lang w:val="pl-PL"/>
        </w:rPr>
      </w:pPr>
    </w:p>
    <w:sectPr w:rsidR="00E20F0C" w:rsidRPr="00702128" w:rsidSect="008C3C10">
      <w:footerReference w:type="default" r:id="rId37"/>
      <w:headerReference w:type="first" r:id="rId3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A40533" w14:textId="77777777" w:rsidR="00B71B16" w:rsidRPr="00A844D6" w:rsidRDefault="00B71B16" w:rsidP="00A9648B">
      <w:pPr>
        <w:spacing w:after="0" w:line="240" w:lineRule="auto"/>
      </w:pPr>
      <w:r w:rsidRPr="00A844D6">
        <w:separator/>
      </w:r>
    </w:p>
  </w:endnote>
  <w:endnote w:type="continuationSeparator" w:id="0">
    <w:p w14:paraId="0E76A440" w14:textId="77777777" w:rsidR="00B71B16" w:rsidRPr="00A844D6" w:rsidRDefault="00B71B16" w:rsidP="00A9648B">
      <w:pPr>
        <w:spacing w:after="0" w:line="240" w:lineRule="auto"/>
      </w:pPr>
      <w:r w:rsidRPr="00A844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308491"/>
      <w:docPartObj>
        <w:docPartGallery w:val="Page Numbers (Bottom of Page)"/>
        <w:docPartUnique/>
      </w:docPartObj>
    </w:sdtPr>
    <w:sdtEndPr/>
    <w:sdtContent>
      <w:p w14:paraId="5413B4B0" w14:textId="77777777" w:rsidR="00267E7B" w:rsidRPr="00A844D6" w:rsidRDefault="00074360" w:rsidP="00955452">
        <w:pPr>
          <w:pStyle w:val="Footer"/>
          <w:jc w:val="center"/>
        </w:pPr>
        <w:r w:rsidRPr="00A844D6">
          <w:fldChar w:fldCharType="begin"/>
        </w:r>
        <w:r w:rsidRPr="00A844D6">
          <w:instrText>PAGE   \* MERGEFORMAT</w:instrText>
        </w:r>
        <w:r w:rsidRPr="00A844D6">
          <w:fldChar w:fldCharType="separate"/>
        </w:r>
        <w:r w:rsidRPr="00A844D6">
          <w:rPr>
            <w:noProof/>
          </w:rPr>
          <w:t>6</w:t>
        </w:r>
        <w:r w:rsidRPr="00A844D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3DD41" w14:textId="77777777" w:rsidR="00B71B16" w:rsidRPr="00A844D6" w:rsidRDefault="00B71B16" w:rsidP="00A9648B">
      <w:pPr>
        <w:spacing w:after="0" w:line="240" w:lineRule="auto"/>
      </w:pPr>
      <w:r w:rsidRPr="00A844D6">
        <w:separator/>
      </w:r>
    </w:p>
  </w:footnote>
  <w:footnote w:type="continuationSeparator" w:id="0">
    <w:p w14:paraId="4ECC3AB9" w14:textId="77777777" w:rsidR="00B71B16" w:rsidRPr="00A844D6" w:rsidRDefault="00B71B16" w:rsidP="00A9648B">
      <w:pPr>
        <w:spacing w:after="0" w:line="240" w:lineRule="auto"/>
      </w:pPr>
      <w:r w:rsidRPr="00A844D6">
        <w:continuationSeparator/>
      </w:r>
    </w:p>
  </w:footnote>
  <w:footnote w:id="1">
    <w:p w14:paraId="782788B9" w14:textId="77777777" w:rsidR="005A587A" w:rsidRPr="00702128" w:rsidRDefault="008A60BA" w:rsidP="005A587A">
      <w:pPr>
        <w:pStyle w:val="FootnoteText"/>
        <w:jc w:val="both"/>
        <w:rPr>
          <w:rFonts w:ascii="Tahoma" w:hAnsi="Tahoma" w:cs="Tahoma"/>
          <w:lang w:val="pl-PL"/>
        </w:rPr>
      </w:pPr>
      <w:r w:rsidRPr="00A844D6">
        <w:rPr>
          <w:rStyle w:val="FootnoteReference"/>
        </w:rPr>
        <w:footnoteRef/>
      </w:r>
      <w:r w:rsidR="005A587A" w:rsidRPr="00A844D6">
        <w:rPr>
          <w:rFonts w:ascii="Tahoma" w:hAnsi="Tahoma" w:cs="Tahoma"/>
        </w:rPr>
        <w:t xml:space="preserve"> </w:t>
      </w:r>
      <w:r w:rsidR="005A587A" w:rsidRPr="00B312D3">
        <w:rPr>
          <w:rFonts w:ascii="Tahoma" w:hAnsi="Tahoma" w:cs="Tahoma"/>
        </w:rPr>
        <w:t>E vorbi “Roma thaj Phirutne” phenena pes ande Europako Konsilo te sikavel o buhlo diverziteto e grupengo save si uchardine e buchasar so kerel o Europako Konsilo an kodo umal: jekhe rigatar a) Roma, Sinti/Manush, Calé, Kaale, Romanichal, Boyash/Rudari; b) Balkaneskere Egiptjanura (Egiptjanura thaj Ashkalije); c) Chachunerigeske grupe (Dom, Lom thaj Abdal); thaj javere rigatar, grupe, sar so si Phirutne, Yenish, thaj e populacije dzande teli administrativno alav sar “</w:t>
      </w:r>
      <w:r w:rsidR="005A587A" w:rsidRPr="00B312D3">
        <w:rPr>
          <w:rFonts w:ascii="Tahoma" w:hAnsi="Tahoma" w:cs="Tahoma"/>
          <w:i/>
        </w:rPr>
        <w:t>Gens du voyage</w:t>
      </w:r>
      <w:r w:rsidR="005A587A" w:rsidRPr="00B312D3">
        <w:rPr>
          <w:rFonts w:ascii="Tahoma" w:hAnsi="Tahoma" w:cs="Tahoma"/>
        </w:rPr>
        <w:t xml:space="preserve">”, sar vi e manusha save so phenena peske Gypsies. </w:t>
      </w:r>
      <w:r w:rsidR="005A587A" w:rsidRPr="00702128">
        <w:rPr>
          <w:rFonts w:ascii="Tahoma" w:hAnsi="Tahoma" w:cs="Tahoma"/>
          <w:lang w:val="pl-PL"/>
        </w:rPr>
        <w:t xml:space="preserve">Kodo si eksplanacijaki nota, numa naj definicija pe kodo so si e Roma thaj/vaj e Phirutne. </w:t>
      </w:r>
    </w:p>
    <w:p w14:paraId="3D180165" w14:textId="1FB51D24" w:rsidR="008A60BA" w:rsidRPr="00702128" w:rsidRDefault="008A60BA" w:rsidP="008A60BA">
      <w:pPr>
        <w:pStyle w:val="FootnoteText"/>
        <w:jc w:val="both"/>
        <w:rPr>
          <w:lang w:val="pl-PL"/>
        </w:rPr>
      </w:pPr>
      <w:r w:rsidRPr="00702128">
        <w:rPr>
          <w:rFonts w:ascii="Tahoma" w:hAnsi="Tahoma" w:cs="Tahoma"/>
          <w:lang w:val="pl-PL"/>
        </w:rPr>
        <w:t>.</w:t>
      </w:r>
    </w:p>
  </w:footnote>
  <w:footnote w:id="2">
    <w:p w14:paraId="6576822C" w14:textId="7D930822" w:rsidR="003A7C1D" w:rsidRPr="00702128" w:rsidRDefault="003A7C1D">
      <w:pPr>
        <w:pStyle w:val="FootnoteText"/>
        <w:rPr>
          <w:lang w:val="pl-PL"/>
        </w:rPr>
      </w:pPr>
      <w:r w:rsidRPr="00A844D6">
        <w:rPr>
          <w:rStyle w:val="FootnoteReference"/>
        </w:rPr>
        <w:footnoteRef/>
      </w:r>
      <w:r w:rsidRPr="00702128">
        <w:rPr>
          <w:lang w:val="pl-PL"/>
        </w:rPr>
        <w:t xml:space="preserve"> </w:t>
      </w:r>
      <w:r w:rsidRPr="00702128">
        <w:rPr>
          <w:rFonts w:ascii="Tahoma" w:hAnsi="Tahoma" w:cs="Tahoma"/>
          <w:lang w:val="pl-PL"/>
        </w:rPr>
        <w:t>N</w:t>
      </w:r>
      <w:r w:rsidR="005A587A" w:rsidRPr="00702128">
        <w:rPr>
          <w:rFonts w:ascii="Tahoma" w:hAnsi="Tahoma" w:cs="Tahoma"/>
          <w:lang w:val="pl-PL"/>
        </w:rPr>
        <w:t>evo Demokratikano Pakto vash Europa</w:t>
      </w:r>
      <w:r w:rsidRPr="00702128">
        <w:rPr>
          <w:rFonts w:ascii="Tahoma" w:hAnsi="Tahoma" w:cs="Tahoma"/>
          <w:lang w:val="pl-PL"/>
        </w:rPr>
        <w:t xml:space="preserve">: </w:t>
      </w:r>
      <w:hyperlink r:id="rId1" w:history="1">
        <w:r w:rsidR="00B312D3" w:rsidRPr="00702128">
          <w:rPr>
            <w:rStyle w:val="Hyperlink"/>
            <w:rFonts w:ascii="Tahoma" w:hAnsi="Tahoma" w:cs="Tahoma"/>
            <w:lang w:val="pl-PL"/>
          </w:rPr>
          <w:t>https://www.coe.int/en/web/new-democratic-pact-for-europe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0" w:type="dxa"/>
      <w:tblCellSpacing w:w="15" w:type="dxa"/>
      <w:tblInd w:w="-97" w:type="dxa"/>
      <w:tblCellMar>
        <w:left w:w="0" w:type="dxa"/>
        <w:right w:w="0" w:type="dxa"/>
      </w:tblCellMar>
      <w:tblLook w:val="04A0" w:firstRow="1" w:lastRow="0" w:firstColumn="1" w:lastColumn="0" w:noHBand="0" w:noVBand="1"/>
    </w:tblPr>
    <w:tblGrid>
      <w:gridCol w:w="5999"/>
      <w:gridCol w:w="3641"/>
    </w:tblGrid>
    <w:tr w:rsidR="00BB32A7" w:rsidRPr="00A844D6" w14:paraId="39741D9A" w14:textId="77777777" w:rsidTr="002950C3">
      <w:trPr>
        <w:tblCellSpacing w:w="15" w:type="dxa"/>
      </w:trPr>
      <w:tc>
        <w:tcPr>
          <w:tcW w:w="5954" w:type="dxa"/>
          <w:tcMar>
            <w:top w:w="15" w:type="dxa"/>
            <w:left w:w="15" w:type="dxa"/>
            <w:bottom w:w="15" w:type="dxa"/>
            <w:right w:w="375" w:type="dxa"/>
          </w:tcMar>
          <w:hideMark/>
        </w:tcPr>
        <w:tbl>
          <w:tblPr>
            <w:tblStyle w:val="TableGrid"/>
            <w:tblW w:w="4648" w:type="dxa"/>
            <w:tblLook w:val="04A0" w:firstRow="1" w:lastRow="0" w:firstColumn="1" w:lastColumn="0" w:noHBand="0" w:noVBand="1"/>
          </w:tblPr>
          <w:tblGrid>
            <w:gridCol w:w="4648"/>
          </w:tblGrid>
          <w:tr w:rsidR="00BB32A7" w:rsidRPr="00A844D6" w14:paraId="11D28841" w14:textId="77777777" w:rsidTr="002950C3">
            <w:trPr>
              <w:trHeight w:val="366"/>
            </w:trPr>
            <w:tc>
              <w:tcPr>
                <w:tcW w:w="4648" w:type="dxa"/>
                <w:tcBorders>
                  <w:top w:val="nil"/>
                  <w:left w:val="single" w:sz="24" w:space="0" w:color="auto"/>
                  <w:bottom w:val="nil"/>
                  <w:right w:val="nil"/>
                </w:tcBorders>
              </w:tcPr>
              <w:p w14:paraId="0E437029" w14:textId="77777777" w:rsidR="00BB32A7" w:rsidRPr="00A844D6" w:rsidRDefault="00BB32A7" w:rsidP="00BB32A7">
                <w:pPr>
                  <w:rPr>
                    <w:rFonts w:ascii="Arial Narrow" w:hAnsi="Arial Narrow"/>
                    <w:bCs/>
                    <w:color w:val="323E4F" w:themeColor="text2" w:themeShade="BF"/>
                    <w:sz w:val="24"/>
                    <w:szCs w:val="24"/>
                  </w:rPr>
                </w:pPr>
                <w:r w:rsidRPr="00A844D6">
                  <w:rPr>
                    <w:rFonts w:ascii="Arial Narrow" w:hAnsi="Arial Narrow"/>
                    <w:bCs/>
                    <w:color w:val="323E4F" w:themeColor="text2" w:themeShade="BF"/>
                    <w:sz w:val="24"/>
                    <w:szCs w:val="24"/>
                  </w:rPr>
                  <w:t>DIRECTORATE GENERAL OF DEMOCRACY AND HUMAN DIGNITY</w:t>
                </w:r>
              </w:p>
              <w:p w14:paraId="4C32921C" w14:textId="77777777" w:rsidR="00BB32A7" w:rsidRPr="00A844D6" w:rsidRDefault="00BB32A7" w:rsidP="00BB32A7">
                <w:pPr>
                  <w:rPr>
                    <w:rFonts w:ascii="Arial Narrow" w:hAnsi="Arial Narrow"/>
                    <w:bCs/>
                    <w:color w:val="323E4F" w:themeColor="text2" w:themeShade="BF"/>
                    <w:sz w:val="24"/>
                    <w:szCs w:val="24"/>
                  </w:rPr>
                </w:pPr>
              </w:p>
              <w:p w14:paraId="4B1C255F" w14:textId="77777777" w:rsidR="00BB32A7" w:rsidRPr="00A844D6" w:rsidRDefault="00BB32A7" w:rsidP="00BB32A7">
                <w:pPr>
                  <w:pStyle w:val="Header"/>
                  <w:rPr>
                    <w:rFonts w:ascii="Arial Narrow" w:hAnsi="Arial Narrow"/>
                    <w:color w:val="1F497D"/>
                    <w:sz w:val="16"/>
                    <w:szCs w:val="16"/>
                  </w:rPr>
                </w:pPr>
                <w:r w:rsidRPr="00A844D6">
                  <w:rPr>
                    <w:rFonts w:ascii="Arial Narrow" w:hAnsi="Arial Narrow"/>
                    <w:b/>
                    <w:color w:val="323E4F" w:themeColor="text2" w:themeShade="BF"/>
                    <w:sz w:val="24"/>
                    <w:szCs w:val="24"/>
                  </w:rPr>
                  <w:t>ROMA AND TRAVELLERS DIVISION</w:t>
                </w:r>
              </w:p>
            </w:tc>
          </w:tr>
        </w:tbl>
        <w:p w14:paraId="54C1D7D0" w14:textId="77777777" w:rsidR="00BB32A7" w:rsidRPr="00A844D6" w:rsidRDefault="00BB32A7" w:rsidP="00BB32A7">
          <w:pPr>
            <w:rPr>
              <w:rFonts w:ascii="Arial Narrow" w:hAnsi="Arial Narrow"/>
              <w:sz w:val="10"/>
              <w:szCs w:val="16"/>
            </w:rPr>
          </w:pPr>
          <w:r w:rsidRPr="00A844D6">
            <w:rPr>
              <w:rFonts w:ascii="Arial Narrow" w:hAnsi="Arial Narrow"/>
            </w:rPr>
            <w:t xml:space="preserve">  </w:t>
          </w:r>
        </w:p>
        <w:p w14:paraId="2B813B3A" w14:textId="77777777" w:rsidR="00BB32A7" w:rsidRPr="00A844D6" w:rsidRDefault="00BB32A7" w:rsidP="00BB32A7">
          <w:pPr>
            <w:rPr>
              <w:rFonts w:ascii="Arial" w:hAnsi="Arial" w:cs="Arial"/>
              <w:color w:val="1F497D"/>
            </w:rPr>
          </w:pPr>
          <w:r w:rsidRPr="00A844D6">
            <w:rPr>
              <w:rFonts w:ascii="Arial Narrow" w:hAnsi="Arial Narrow"/>
            </w:rPr>
            <w:t xml:space="preserve"> </w:t>
          </w:r>
        </w:p>
      </w:tc>
      <w:tc>
        <w:tcPr>
          <w:tcW w:w="3596" w:type="dxa"/>
          <w:tcMar>
            <w:top w:w="15" w:type="dxa"/>
            <w:left w:w="15" w:type="dxa"/>
            <w:bottom w:w="15" w:type="dxa"/>
            <w:right w:w="15" w:type="dxa"/>
          </w:tcMar>
          <w:hideMark/>
        </w:tcPr>
        <w:p w14:paraId="17C9F2CB" w14:textId="77777777" w:rsidR="00BB32A7" w:rsidRPr="00A844D6" w:rsidRDefault="00BB32A7" w:rsidP="00BB32A7">
          <w:pPr>
            <w:jc w:val="right"/>
            <w:rPr>
              <w:b/>
              <w:bCs/>
              <w:color w:val="25567B"/>
            </w:rPr>
          </w:pPr>
          <w:r w:rsidRPr="00A844D6">
            <w:rPr>
              <w:noProof/>
            </w:rPr>
            <w:drawing>
              <wp:inline distT="0" distB="0" distL="0" distR="0" wp14:anchorId="36A07E34" wp14:editId="461661E3">
                <wp:extent cx="1308100" cy="1046973"/>
                <wp:effectExtent l="0" t="0" r="0" b="0"/>
                <wp:docPr id="821580411" name="Picture 1" descr="A blue and white flag with yellow stars and a circl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580411" name="Picture 1" descr="A blue and white flag with yellow stars and a circle in the middle&#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139" cy="1054207"/>
                        </a:xfrm>
                        <a:prstGeom prst="rect">
                          <a:avLst/>
                        </a:prstGeom>
                        <a:noFill/>
                        <a:ln>
                          <a:noFill/>
                        </a:ln>
                      </pic:spPr>
                    </pic:pic>
                  </a:graphicData>
                </a:graphic>
              </wp:inline>
            </w:drawing>
          </w:r>
          <w:r w:rsidRPr="00A844D6">
            <w:rPr>
              <w:b/>
              <w:bCs/>
              <w:color w:val="25567B"/>
              <w:sz w:val="16"/>
              <w:szCs w:val="16"/>
            </w:rPr>
            <w:t xml:space="preserve"> </w:t>
          </w:r>
        </w:p>
      </w:tc>
    </w:tr>
  </w:tbl>
  <w:p w14:paraId="1A17F025" w14:textId="77777777" w:rsidR="00BB32A7" w:rsidRPr="00A844D6" w:rsidRDefault="00BB32A7" w:rsidP="00BB32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CFD"/>
    <w:multiLevelType w:val="hybridMultilevel"/>
    <w:tmpl w:val="7CB49F70"/>
    <w:lvl w:ilvl="0" w:tplc="AAEA54E0">
      <w:start w:val="3"/>
      <w:numFmt w:val="bullet"/>
      <w:lvlText w:val=""/>
      <w:lvlJc w:val="left"/>
      <w:pPr>
        <w:ind w:left="720" w:hanging="360"/>
      </w:pPr>
      <w:rPr>
        <w:rFonts w:ascii="Symbol" w:eastAsiaTheme="minorHAnsi"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06175"/>
    <w:multiLevelType w:val="hybridMultilevel"/>
    <w:tmpl w:val="04EE94F6"/>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FFB4992"/>
    <w:multiLevelType w:val="hybridMultilevel"/>
    <w:tmpl w:val="B1B60220"/>
    <w:lvl w:ilvl="0" w:tplc="0809000F">
      <w:start w:val="1"/>
      <w:numFmt w:val="decimal"/>
      <w:lvlText w:val="%1."/>
      <w:lvlJc w:val="left"/>
      <w:pPr>
        <w:ind w:left="720" w:hanging="360"/>
      </w:pPr>
    </w:lvl>
    <w:lvl w:ilvl="1" w:tplc="FE34C128">
      <w:numFmt w:val="bullet"/>
      <w:lvlText w:val="-"/>
      <w:lvlJc w:val="left"/>
      <w:pPr>
        <w:ind w:left="1440" w:hanging="360"/>
      </w:pPr>
      <w:rPr>
        <w:rFonts w:ascii="Tahoma" w:eastAsiaTheme="minorHAnsi" w:hAnsi="Tahoma" w:cs="Tahoma"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665606"/>
    <w:multiLevelType w:val="hybridMultilevel"/>
    <w:tmpl w:val="DFB6CA9C"/>
    <w:lvl w:ilvl="0" w:tplc="56EABFDC">
      <w:start w:val="1"/>
      <w:numFmt w:val="bullet"/>
      <w:lvlText w:val="•"/>
      <w:lvlJc w:val="left"/>
      <w:pPr>
        <w:tabs>
          <w:tab w:val="num" w:pos="720"/>
        </w:tabs>
        <w:ind w:left="720" w:hanging="360"/>
      </w:pPr>
      <w:rPr>
        <w:rFonts w:ascii="Arial" w:hAnsi="Arial" w:hint="default"/>
      </w:rPr>
    </w:lvl>
    <w:lvl w:ilvl="1" w:tplc="E16437F0" w:tentative="1">
      <w:start w:val="1"/>
      <w:numFmt w:val="bullet"/>
      <w:lvlText w:val="•"/>
      <w:lvlJc w:val="left"/>
      <w:pPr>
        <w:tabs>
          <w:tab w:val="num" w:pos="1440"/>
        </w:tabs>
        <w:ind w:left="1440" w:hanging="360"/>
      </w:pPr>
      <w:rPr>
        <w:rFonts w:ascii="Arial" w:hAnsi="Arial" w:hint="default"/>
      </w:rPr>
    </w:lvl>
    <w:lvl w:ilvl="2" w:tplc="485AF21E" w:tentative="1">
      <w:start w:val="1"/>
      <w:numFmt w:val="bullet"/>
      <w:lvlText w:val="•"/>
      <w:lvlJc w:val="left"/>
      <w:pPr>
        <w:tabs>
          <w:tab w:val="num" w:pos="2160"/>
        </w:tabs>
        <w:ind w:left="2160" w:hanging="360"/>
      </w:pPr>
      <w:rPr>
        <w:rFonts w:ascii="Arial" w:hAnsi="Arial" w:hint="default"/>
      </w:rPr>
    </w:lvl>
    <w:lvl w:ilvl="3" w:tplc="F3A495FC" w:tentative="1">
      <w:start w:val="1"/>
      <w:numFmt w:val="bullet"/>
      <w:lvlText w:val="•"/>
      <w:lvlJc w:val="left"/>
      <w:pPr>
        <w:tabs>
          <w:tab w:val="num" w:pos="2880"/>
        </w:tabs>
        <w:ind w:left="2880" w:hanging="360"/>
      </w:pPr>
      <w:rPr>
        <w:rFonts w:ascii="Arial" w:hAnsi="Arial" w:hint="default"/>
      </w:rPr>
    </w:lvl>
    <w:lvl w:ilvl="4" w:tplc="886E78D6" w:tentative="1">
      <w:start w:val="1"/>
      <w:numFmt w:val="bullet"/>
      <w:lvlText w:val="•"/>
      <w:lvlJc w:val="left"/>
      <w:pPr>
        <w:tabs>
          <w:tab w:val="num" w:pos="3600"/>
        </w:tabs>
        <w:ind w:left="3600" w:hanging="360"/>
      </w:pPr>
      <w:rPr>
        <w:rFonts w:ascii="Arial" w:hAnsi="Arial" w:hint="default"/>
      </w:rPr>
    </w:lvl>
    <w:lvl w:ilvl="5" w:tplc="2FFC3D6E" w:tentative="1">
      <w:start w:val="1"/>
      <w:numFmt w:val="bullet"/>
      <w:lvlText w:val="•"/>
      <w:lvlJc w:val="left"/>
      <w:pPr>
        <w:tabs>
          <w:tab w:val="num" w:pos="4320"/>
        </w:tabs>
        <w:ind w:left="4320" w:hanging="360"/>
      </w:pPr>
      <w:rPr>
        <w:rFonts w:ascii="Arial" w:hAnsi="Arial" w:hint="default"/>
      </w:rPr>
    </w:lvl>
    <w:lvl w:ilvl="6" w:tplc="EEA85A30" w:tentative="1">
      <w:start w:val="1"/>
      <w:numFmt w:val="bullet"/>
      <w:lvlText w:val="•"/>
      <w:lvlJc w:val="left"/>
      <w:pPr>
        <w:tabs>
          <w:tab w:val="num" w:pos="5040"/>
        </w:tabs>
        <w:ind w:left="5040" w:hanging="360"/>
      </w:pPr>
      <w:rPr>
        <w:rFonts w:ascii="Arial" w:hAnsi="Arial" w:hint="default"/>
      </w:rPr>
    </w:lvl>
    <w:lvl w:ilvl="7" w:tplc="4C6EA478" w:tentative="1">
      <w:start w:val="1"/>
      <w:numFmt w:val="bullet"/>
      <w:lvlText w:val="•"/>
      <w:lvlJc w:val="left"/>
      <w:pPr>
        <w:tabs>
          <w:tab w:val="num" w:pos="5760"/>
        </w:tabs>
        <w:ind w:left="5760" w:hanging="360"/>
      </w:pPr>
      <w:rPr>
        <w:rFonts w:ascii="Arial" w:hAnsi="Arial" w:hint="default"/>
      </w:rPr>
    </w:lvl>
    <w:lvl w:ilvl="8" w:tplc="15245E2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B541021"/>
    <w:multiLevelType w:val="hybridMultilevel"/>
    <w:tmpl w:val="0F907CA8"/>
    <w:lvl w:ilvl="0" w:tplc="721C1B3C">
      <w:start w:val="1"/>
      <w:numFmt w:val="bullet"/>
      <w:lvlText w:val=""/>
      <w:lvlJc w:val="left"/>
      <w:pPr>
        <w:ind w:left="72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CA4E19"/>
    <w:multiLevelType w:val="hybridMultilevel"/>
    <w:tmpl w:val="CA628D1C"/>
    <w:lvl w:ilvl="0" w:tplc="721C1B3C">
      <w:start w:val="1"/>
      <w:numFmt w:val="bullet"/>
      <w:lvlText w:val=""/>
      <w:lvlJc w:val="left"/>
      <w:pPr>
        <w:ind w:left="1080" w:hanging="360"/>
      </w:pPr>
      <w:rPr>
        <w:rFonts w:ascii="Symbol" w:hAnsi="Symbol" w:hint="default"/>
        <w:color w:val="auto"/>
        <w:sz w:val="14"/>
        <w:szCs w:val="1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222A7034"/>
    <w:multiLevelType w:val="hybridMultilevel"/>
    <w:tmpl w:val="8FA64ED2"/>
    <w:lvl w:ilvl="0" w:tplc="721C1B3C">
      <w:start w:val="1"/>
      <w:numFmt w:val="bullet"/>
      <w:lvlText w:val=""/>
      <w:lvlJc w:val="left"/>
      <w:pPr>
        <w:ind w:left="72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5EC1130"/>
    <w:multiLevelType w:val="hybridMultilevel"/>
    <w:tmpl w:val="2D8A6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C697586"/>
    <w:multiLevelType w:val="hybridMultilevel"/>
    <w:tmpl w:val="E6364B50"/>
    <w:lvl w:ilvl="0" w:tplc="08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2C083B"/>
    <w:multiLevelType w:val="hybridMultilevel"/>
    <w:tmpl w:val="D8746506"/>
    <w:lvl w:ilvl="0" w:tplc="721C1B3C">
      <w:start w:val="1"/>
      <w:numFmt w:val="bullet"/>
      <w:lvlText w:val=""/>
      <w:lvlJc w:val="left"/>
      <w:pPr>
        <w:ind w:left="720" w:hanging="360"/>
      </w:pPr>
      <w:rPr>
        <w:rFonts w:ascii="Symbol" w:hAnsi="Symbol" w:hint="default"/>
        <w:color w:val="auto"/>
        <w:sz w:val="14"/>
        <w:szCs w:val="1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D52E25"/>
    <w:multiLevelType w:val="hybridMultilevel"/>
    <w:tmpl w:val="E0629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CF1366F"/>
    <w:multiLevelType w:val="hybridMultilevel"/>
    <w:tmpl w:val="D980C45C"/>
    <w:lvl w:ilvl="0" w:tplc="721C1B3C">
      <w:start w:val="1"/>
      <w:numFmt w:val="bullet"/>
      <w:lvlText w:val=""/>
      <w:lvlJc w:val="left"/>
      <w:pPr>
        <w:ind w:left="1080" w:hanging="360"/>
      </w:pPr>
      <w:rPr>
        <w:rFonts w:ascii="Symbol" w:hAnsi="Symbol" w:hint="default"/>
        <w:color w:val="auto"/>
        <w:sz w:val="14"/>
        <w:szCs w:val="1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FEA3BCA"/>
    <w:multiLevelType w:val="hybridMultilevel"/>
    <w:tmpl w:val="FDF680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0906C0"/>
    <w:multiLevelType w:val="hybridMultilevel"/>
    <w:tmpl w:val="566A8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F840A2"/>
    <w:multiLevelType w:val="hybridMultilevel"/>
    <w:tmpl w:val="7E286738"/>
    <w:lvl w:ilvl="0" w:tplc="721C1B3C">
      <w:start w:val="1"/>
      <w:numFmt w:val="bullet"/>
      <w:lvlText w:val=""/>
      <w:lvlJc w:val="left"/>
      <w:pPr>
        <w:ind w:left="72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7855AEA"/>
    <w:multiLevelType w:val="hybridMultilevel"/>
    <w:tmpl w:val="823A7F98"/>
    <w:lvl w:ilvl="0" w:tplc="7F0EC6C0">
      <w:start w:val="1"/>
      <w:numFmt w:val="decimal"/>
      <w:lvlText w:val="%1)"/>
      <w:lvlJc w:val="left"/>
      <w:pPr>
        <w:ind w:left="720" w:hanging="360"/>
      </w:pPr>
      <w:rPr>
        <w:rFonts w:hint="default"/>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C265515"/>
    <w:multiLevelType w:val="hybridMultilevel"/>
    <w:tmpl w:val="784C6B9E"/>
    <w:lvl w:ilvl="0" w:tplc="721C1B3C">
      <w:start w:val="1"/>
      <w:numFmt w:val="bullet"/>
      <w:lvlText w:val=""/>
      <w:lvlJc w:val="left"/>
      <w:pPr>
        <w:ind w:left="72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F0A5A55"/>
    <w:multiLevelType w:val="multilevel"/>
    <w:tmpl w:val="79948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A61D34"/>
    <w:multiLevelType w:val="hybridMultilevel"/>
    <w:tmpl w:val="08B8D1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1D0361D"/>
    <w:multiLevelType w:val="hybridMultilevel"/>
    <w:tmpl w:val="7D128546"/>
    <w:lvl w:ilvl="0" w:tplc="721C1B3C">
      <w:start w:val="1"/>
      <w:numFmt w:val="bullet"/>
      <w:lvlText w:val=""/>
      <w:lvlJc w:val="left"/>
      <w:pPr>
        <w:ind w:left="1080" w:hanging="360"/>
      </w:pPr>
      <w:rPr>
        <w:rFonts w:ascii="Symbol" w:hAnsi="Symbol" w:hint="default"/>
        <w:color w:val="auto"/>
        <w:sz w:val="14"/>
        <w:szCs w:val="1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643C0DF3"/>
    <w:multiLevelType w:val="hybridMultilevel"/>
    <w:tmpl w:val="88BC3466"/>
    <w:lvl w:ilvl="0" w:tplc="721C1B3C">
      <w:start w:val="1"/>
      <w:numFmt w:val="bullet"/>
      <w:lvlText w:val=""/>
      <w:lvlJc w:val="left"/>
      <w:pPr>
        <w:ind w:left="1080" w:hanging="360"/>
      </w:pPr>
      <w:rPr>
        <w:rFonts w:ascii="Symbol" w:hAnsi="Symbol" w:hint="default"/>
        <w:color w:val="auto"/>
        <w:sz w:val="14"/>
        <w:szCs w:val="1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64DD3309"/>
    <w:multiLevelType w:val="hybridMultilevel"/>
    <w:tmpl w:val="5B2038BE"/>
    <w:lvl w:ilvl="0" w:tplc="721C1B3C">
      <w:start w:val="1"/>
      <w:numFmt w:val="bullet"/>
      <w:lvlText w:val=""/>
      <w:lvlJc w:val="left"/>
      <w:pPr>
        <w:ind w:left="720" w:hanging="360"/>
      </w:pPr>
      <w:rPr>
        <w:rFonts w:ascii="Symbol" w:hAnsi="Symbol" w:hint="default"/>
        <w:color w:val="auto"/>
        <w:sz w:val="14"/>
        <w:szCs w:val="1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9687A42"/>
    <w:multiLevelType w:val="hybridMultilevel"/>
    <w:tmpl w:val="5C4C5DEA"/>
    <w:lvl w:ilvl="0" w:tplc="C4DCC652">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F1E3292"/>
    <w:multiLevelType w:val="hybridMultilevel"/>
    <w:tmpl w:val="7F30D1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B64004F"/>
    <w:multiLevelType w:val="hybridMultilevel"/>
    <w:tmpl w:val="EAF077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E7018D"/>
    <w:multiLevelType w:val="hybridMultilevel"/>
    <w:tmpl w:val="0C56A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E1E08B2"/>
    <w:multiLevelType w:val="hybridMultilevel"/>
    <w:tmpl w:val="9446BFCA"/>
    <w:lvl w:ilvl="0" w:tplc="2014FE24">
      <w:start w:val="1"/>
      <w:numFmt w:val="bullet"/>
      <w:lvlText w:val="•"/>
      <w:lvlJc w:val="left"/>
      <w:pPr>
        <w:tabs>
          <w:tab w:val="num" w:pos="720"/>
        </w:tabs>
        <w:ind w:left="720" w:hanging="360"/>
      </w:pPr>
      <w:rPr>
        <w:rFonts w:ascii="Arial" w:hAnsi="Arial" w:hint="default"/>
      </w:rPr>
    </w:lvl>
    <w:lvl w:ilvl="1" w:tplc="5366EEF0" w:tentative="1">
      <w:start w:val="1"/>
      <w:numFmt w:val="bullet"/>
      <w:lvlText w:val="•"/>
      <w:lvlJc w:val="left"/>
      <w:pPr>
        <w:tabs>
          <w:tab w:val="num" w:pos="1440"/>
        </w:tabs>
        <w:ind w:left="1440" w:hanging="360"/>
      </w:pPr>
      <w:rPr>
        <w:rFonts w:ascii="Arial" w:hAnsi="Arial" w:hint="default"/>
      </w:rPr>
    </w:lvl>
    <w:lvl w:ilvl="2" w:tplc="36EA054C" w:tentative="1">
      <w:start w:val="1"/>
      <w:numFmt w:val="bullet"/>
      <w:lvlText w:val="•"/>
      <w:lvlJc w:val="left"/>
      <w:pPr>
        <w:tabs>
          <w:tab w:val="num" w:pos="2160"/>
        </w:tabs>
        <w:ind w:left="2160" w:hanging="360"/>
      </w:pPr>
      <w:rPr>
        <w:rFonts w:ascii="Arial" w:hAnsi="Arial" w:hint="default"/>
      </w:rPr>
    </w:lvl>
    <w:lvl w:ilvl="3" w:tplc="99421F78" w:tentative="1">
      <w:start w:val="1"/>
      <w:numFmt w:val="bullet"/>
      <w:lvlText w:val="•"/>
      <w:lvlJc w:val="left"/>
      <w:pPr>
        <w:tabs>
          <w:tab w:val="num" w:pos="2880"/>
        </w:tabs>
        <w:ind w:left="2880" w:hanging="360"/>
      </w:pPr>
      <w:rPr>
        <w:rFonts w:ascii="Arial" w:hAnsi="Arial" w:hint="default"/>
      </w:rPr>
    </w:lvl>
    <w:lvl w:ilvl="4" w:tplc="864C8BD6" w:tentative="1">
      <w:start w:val="1"/>
      <w:numFmt w:val="bullet"/>
      <w:lvlText w:val="•"/>
      <w:lvlJc w:val="left"/>
      <w:pPr>
        <w:tabs>
          <w:tab w:val="num" w:pos="3600"/>
        </w:tabs>
        <w:ind w:left="3600" w:hanging="360"/>
      </w:pPr>
      <w:rPr>
        <w:rFonts w:ascii="Arial" w:hAnsi="Arial" w:hint="default"/>
      </w:rPr>
    </w:lvl>
    <w:lvl w:ilvl="5" w:tplc="333AC420" w:tentative="1">
      <w:start w:val="1"/>
      <w:numFmt w:val="bullet"/>
      <w:lvlText w:val="•"/>
      <w:lvlJc w:val="left"/>
      <w:pPr>
        <w:tabs>
          <w:tab w:val="num" w:pos="4320"/>
        </w:tabs>
        <w:ind w:left="4320" w:hanging="360"/>
      </w:pPr>
      <w:rPr>
        <w:rFonts w:ascii="Arial" w:hAnsi="Arial" w:hint="default"/>
      </w:rPr>
    </w:lvl>
    <w:lvl w:ilvl="6" w:tplc="B7D88EF0" w:tentative="1">
      <w:start w:val="1"/>
      <w:numFmt w:val="bullet"/>
      <w:lvlText w:val="•"/>
      <w:lvlJc w:val="left"/>
      <w:pPr>
        <w:tabs>
          <w:tab w:val="num" w:pos="5040"/>
        </w:tabs>
        <w:ind w:left="5040" w:hanging="360"/>
      </w:pPr>
      <w:rPr>
        <w:rFonts w:ascii="Arial" w:hAnsi="Arial" w:hint="default"/>
      </w:rPr>
    </w:lvl>
    <w:lvl w:ilvl="7" w:tplc="0054F022" w:tentative="1">
      <w:start w:val="1"/>
      <w:numFmt w:val="bullet"/>
      <w:lvlText w:val="•"/>
      <w:lvlJc w:val="left"/>
      <w:pPr>
        <w:tabs>
          <w:tab w:val="num" w:pos="5760"/>
        </w:tabs>
        <w:ind w:left="5760" w:hanging="360"/>
      </w:pPr>
      <w:rPr>
        <w:rFonts w:ascii="Arial" w:hAnsi="Arial" w:hint="default"/>
      </w:rPr>
    </w:lvl>
    <w:lvl w:ilvl="8" w:tplc="0D54CA96" w:tentative="1">
      <w:start w:val="1"/>
      <w:numFmt w:val="bullet"/>
      <w:lvlText w:val="•"/>
      <w:lvlJc w:val="left"/>
      <w:pPr>
        <w:tabs>
          <w:tab w:val="num" w:pos="6480"/>
        </w:tabs>
        <w:ind w:left="6480" w:hanging="360"/>
      </w:pPr>
      <w:rPr>
        <w:rFonts w:ascii="Arial" w:hAnsi="Arial" w:hint="default"/>
      </w:rPr>
    </w:lvl>
  </w:abstractNum>
  <w:num w:numId="1" w16cid:durableId="2123766043">
    <w:abstractNumId w:val="10"/>
  </w:num>
  <w:num w:numId="2" w16cid:durableId="2089959167">
    <w:abstractNumId w:val="14"/>
  </w:num>
  <w:num w:numId="3" w16cid:durableId="1256093022">
    <w:abstractNumId w:val="21"/>
  </w:num>
  <w:num w:numId="4" w16cid:durableId="260379315">
    <w:abstractNumId w:val="25"/>
  </w:num>
  <w:num w:numId="5" w16cid:durableId="1218010950">
    <w:abstractNumId w:val="2"/>
  </w:num>
  <w:num w:numId="6" w16cid:durableId="419064579">
    <w:abstractNumId w:val="26"/>
  </w:num>
  <w:num w:numId="7" w16cid:durableId="1638022389">
    <w:abstractNumId w:val="3"/>
  </w:num>
  <w:num w:numId="8" w16cid:durableId="1377193616">
    <w:abstractNumId w:val="8"/>
  </w:num>
  <w:num w:numId="9" w16cid:durableId="1265962433">
    <w:abstractNumId w:val="1"/>
  </w:num>
  <w:num w:numId="10" w16cid:durableId="480852816">
    <w:abstractNumId w:val="13"/>
  </w:num>
  <w:num w:numId="11" w16cid:durableId="948705313">
    <w:abstractNumId w:val="15"/>
  </w:num>
  <w:num w:numId="12" w16cid:durableId="2056660591">
    <w:abstractNumId w:val="7"/>
  </w:num>
  <w:num w:numId="13" w16cid:durableId="2124763755">
    <w:abstractNumId w:val="22"/>
  </w:num>
  <w:num w:numId="14" w16cid:durableId="865797954">
    <w:abstractNumId w:val="18"/>
  </w:num>
  <w:num w:numId="15" w16cid:durableId="1668510811">
    <w:abstractNumId w:val="23"/>
  </w:num>
  <w:num w:numId="16" w16cid:durableId="133912814">
    <w:abstractNumId w:val="17"/>
  </w:num>
  <w:num w:numId="17" w16cid:durableId="1455369529">
    <w:abstractNumId w:val="12"/>
  </w:num>
  <w:num w:numId="18" w16cid:durableId="1110081284">
    <w:abstractNumId w:val="24"/>
  </w:num>
  <w:num w:numId="19" w16cid:durableId="223297508">
    <w:abstractNumId w:val="9"/>
  </w:num>
  <w:num w:numId="20" w16cid:durableId="1288968938">
    <w:abstractNumId w:val="11"/>
  </w:num>
  <w:num w:numId="21" w16cid:durableId="384335021">
    <w:abstractNumId w:val="6"/>
  </w:num>
  <w:num w:numId="22" w16cid:durableId="1186139055">
    <w:abstractNumId w:val="20"/>
  </w:num>
  <w:num w:numId="23" w16cid:durableId="2024893195">
    <w:abstractNumId w:val="5"/>
  </w:num>
  <w:num w:numId="24" w16cid:durableId="1218930325">
    <w:abstractNumId w:val="19"/>
  </w:num>
  <w:num w:numId="25" w16cid:durableId="488329121">
    <w:abstractNumId w:val="4"/>
  </w:num>
  <w:num w:numId="26" w16cid:durableId="461391033">
    <w:abstractNumId w:val="16"/>
  </w:num>
  <w:num w:numId="27" w16cid:durableId="1529100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229"/>
    <w:rsid w:val="00061ED1"/>
    <w:rsid w:val="00074360"/>
    <w:rsid w:val="000E1D3B"/>
    <w:rsid w:val="00110188"/>
    <w:rsid w:val="00112211"/>
    <w:rsid w:val="0015610F"/>
    <w:rsid w:val="001565E4"/>
    <w:rsid w:val="0020369F"/>
    <w:rsid w:val="00215087"/>
    <w:rsid w:val="0021674D"/>
    <w:rsid w:val="002239FE"/>
    <w:rsid w:val="00223DC6"/>
    <w:rsid w:val="0024726E"/>
    <w:rsid w:val="00262E1D"/>
    <w:rsid w:val="00267E7B"/>
    <w:rsid w:val="002B44DB"/>
    <w:rsid w:val="002B7100"/>
    <w:rsid w:val="002D081F"/>
    <w:rsid w:val="002E511D"/>
    <w:rsid w:val="00302D54"/>
    <w:rsid w:val="00335229"/>
    <w:rsid w:val="00344D41"/>
    <w:rsid w:val="00376865"/>
    <w:rsid w:val="003A7B70"/>
    <w:rsid w:val="003A7C1D"/>
    <w:rsid w:val="003D592F"/>
    <w:rsid w:val="003F6FF3"/>
    <w:rsid w:val="004137C8"/>
    <w:rsid w:val="00461614"/>
    <w:rsid w:val="00492189"/>
    <w:rsid w:val="004A1AE9"/>
    <w:rsid w:val="004A5D8E"/>
    <w:rsid w:val="004C2833"/>
    <w:rsid w:val="004D0884"/>
    <w:rsid w:val="004D12FD"/>
    <w:rsid w:val="004E75DA"/>
    <w:rsid w:val="00501109"/>
    <w:rsid w:val="00505BB0"/>
    <w:rsid w:val="005346DD"/>
    <w:rsid w:val="0053667D"/>
    <w:rsid w:val="0054073D"/>
    <w:rsid w:val="00571B76"/>
    <w:rsid w:val="00574E8F"/>
    <w:rsid w:val="00583950"/>
    <w:rsid w:val="005870E5"/>
    <w:rsid w:val="005A587A"/>
    <w:rsid w:val="005D6845"/>
    <w:rsid w:val="005F2FC4"/>
    <w:rsid w:val="006348FC"/>
    <w:rsid w:val="00634E12"/>
    <w:rsid w:val="00643392"/>
    <w:rsid w:val="00652BAE"/>
    <w:rsid w:val="00655BAC"/>
    <w:rsid w:val="00692BC5"/>
    <w:rsid w:val="006A4B56"/>
    <w:rsid w:val="006E6D82"/>
    <w:rsid w:val="00702128"/>
    <w:rsid w:val="00734066"/>
    <w:rsid w:val="00783BFF"/>
    <w:rsid w:val="007910E5"/>
    <w:rsid w:val="00795C5F"/>
    <w:rsid w:val="007B073F"/>
    <w:rsid w:val="007C6F2B"/>
    <w:rsid w:val="007F0E16"/>
    <w:rsid w:val="008425C7"/>
    <w:rsid w:val="00846B43"/>
    <w:rsid w:val="008478F0"/>
    <w:rsid w:val="00896E4E"/>
    <w:rsid w:val="008A60BA"/>
    <w:rsid w:val="008A7D41"/>
    <w:rsid w:val="008B2735"/>
    <w:rsid w:val="008B71DF"/>
    <w:rsid w:val="008D76A8"/>
    <w:rsid w:val="009154B8"/>
    <w:rsid w:val="009369EE"/>
    <w:rsid w:val="0094257C"/>
    <w:rsid w:val="009452A2"/>
    <w:rsid w:val="009469BC"/>
    <w:rsid w:val="00970595"/>
    <w:rsid w:val="009811CA"/>
    <w:rsid w:val="009A00E5"/>
    <w:rsid w:val="009E2A29"/>
    <w:rsid w:val="009F06A6"/>
    <w:rsid w:val="00A072B2"/>
    <w:rsid w:val="00A07B08"/>
    <w:rsid w:val="00A844D6"/>
    <w:rsid w:val="00A9648B"/>
    <w:rsid w:val="00AB7298"/>
    <w:rsid w:val="00AE106F"/>
    <w:rsid w:val="00AE75D5"/>
    <w:rsid w:val="00AF0FA2"/>
    <w:rsid w:val="00B2629F"/>
    <w:rsid w:val="00B3039D"/>
    <w:rsid w:val="00B312D3"/>
    <w:rsid w:val="00B42EBC"/>
    <w:rsid w:val="00B62DFB"/>
    <w:rsid w:val="00B71B16"/>
    <w:rsid w:val="00B71FFF"/>
    <w:rsid w:val="00B96B18"/>
    <w:rsid w:val="00BB32A7"/>
    <w:rsid w:val="00C05CE3"/>
    <w:rsid w:val="00C33B17"/>
    <w:rsid w:val="00C36BE9"/>
    <w:rsid w:val="00C669EB"/>
    <w:rsid w:val="00CC31F9"/>
    <w:rsid w:val="00CC7BD6"/>
    <w:rsid w:val="00CD529B"/>
    <w:rsid w:val="00CE31FF"/>
    <w:rsid w:val="00CE4D9D"/>
    <w:rsid w:val="00D47293"/>
    <w:rsid w:val="00D93A69"/>
    <w:rsid w:val="00D95729"/>
    <w:rsid w:val="00D97B2B"/>
    <w:rsid w:val="00D97FFE"/>
    <w:rsid w:val="00DA51D2"/>
    <w:rsid w:val="00DA604B"/>
    <w:rsid w:val="00DC3A78"/>
    <w:rsid w:val="00DD7F1F"/>
    <w:rsid w:val="00DE748A"/>
    <w:rsid w:val="00DF0973"/>
    <w:rsid w:val="00DF311C"/>
    <w:rsid w:val="00E20F0C"/>
    <w:rsid w:val="00E31483"/>
    <w:rsid w:val="00E42CCD"/>
    <w:rsid w:val="00E5734F"/>
    <w:rsid w:val="00E62EE2"/>
    <w:rsid w:val="00E63EAC"/>
    <w:rsid w:val="00E76EB5"/>
    <w:rsid w:val="00EB6005"/>
    <w:rsid w:val="00EC4FE0"/>
    <w:rsid w:val="00F23D70"/>
    <w:rsid w:val="00F364E7"/>
    <w:rsid w:val="00F41C52"/>
    <w:rsid w:val="00F47E15"/>
    <w:rsid w:val="00F5722F"/>
    <w:rsid w:val="00F64073"/>
    <w:rsid w:val="00F72A44"/>
    <w:rsid w:val="00F74BAB"/>
    <w:rsid w:val="00F97894"/>
    <w:rsid w:val="00FC2A18"/>
    <w:rsid w:val="00FC3233"/>
    <w:rsid w:val="00FC5A56"/>
    <w:rsid w:val="00FE6BD1"/>
    <w:rsid w:val="0858515E"/>
    <w:rsid w:val="08A30BF4"/>
    <w:rsid w:val="100BC3F9"/>
    <w:rsid w:val="1480112F"/>
    <w:rsid w:val="1E890DF2"/>
    <w:rsid w:val="267AF77A"/>
    <w:rsid w:val="274CD7EB"/>
    <w:rsid w:val="27E44749"/>
    <w:rsid w:val="2E1C68D6"/>
    <w:rsid w:val="3AA4D70F"/>
    <w:rsid w:val="3D611C5E"/>
    <w:rsid w:val="3DDA2ABF"/>
    <w:rsid w:val="3F75FB20"/>
    <w:rsid w:val="4995CE38"/>
    <w:rsid w:val="4CC6648A"/>
    <w:rsid w:val="58CBEDA7"/>
    <w:rsid w:val="749E6807"/>
    <w:rsid w:val="78BBB8B1"/>
    <w:rsid w:val="7CD230D3"/>
    <w:rsid w:val="7CFB39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2651E"/>
  <w15:chartTrackingRefBased/>
  <w15:docId w15:val="{734D1A35-5615-49DC-B4D2-306994825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Note de bas de page Car Char,Footnote Text Char Char Char1,Char Char,Fußnote Char,single space Char1,footnote text Char,FOOTNOTES Char,fn Char,ft Char1,ADB Char,pod carou Char,Fußnotentext Char Char,Footnote Text Char Char Char Char"/>
    <w:basedOn w:val="DefaultParagraphFont"/>
    <w:link w:val="FootnoteText"/>
    <w:uiPriority w:val="99"/>
    <w:qFormat/>
    <w:locked/>
    <w:rsid w:val="00A9648B"/>
    <w:rPr>
      <w:rFonts w:ascii="Calibri" w:eastAsiaTheme="minorEastAsia" w:hAnsi="Calibri" w:cs="Calibri"/>
      <w:sz w:val="16"/>
      <w:szCs w:val="16"/>
    </w:rPr>
  </w:style>
  <w:style w:type="paragraph" w:styleId="FootnoteText">
    <w:name w:val="footnote text"/>
    <w:aliases w:val="Note de bas de page Car,Footnote Text Char Char,Char,Fußnote,single space,footnote text,FOOTNOTES,fn,ft,ADB,pod carou,Fußnotentext Char,Footnote Text Char Char Char,single space Char,ft Char,Footnote,n,Podrozdział"/>
    <w:basedOn w:val="Normal"/>
    <w:link w:val="FootnoteTextChar"/>
    <w:uiPriority w:val="99"/>
    <w:unhideWhenUsed/>
    <w:qFormat/>
    <w:rsid w:val="00A9648B"/>
    <w:pPr>
      <w:spacing w:after="0" w:line="240" w:lineRule="auto"/>
    </w:pPr>
    <w:rPr>
      <w:rFonts w:ascii="Calibri" w:eastAsiaTheme="minorEastAsia" w:hAnsi="Calibri" w:cs="Calibri"/>
      <w:sz w:val="16"/>
      <w:szCs w:val="16"/>
    </w:rPr>
  </w:style>
  <w:style w:type="character" w:customStyle="1" w:styleId="FootnoteTextChar1">
    <w:name w:val="Footnote Text Char1"/>
    <w:basedOn w:val="DefaultParagraphFont"/>
    <w:uiPriority w:val="99"/>
    <w:semiHidden/>
    <w:rsid w:val="00A9648B"/>
    <w:rPr>
      <w:sz w:val="20"/>
      <w:szCs w:val="20"/>
    </w:rPr>
  </w:style>
  <w:style w:type="paragraph" w:styleId="Header">
    <w:name w:val="header"/>
    <w:basedOn w:val="Normal"/>
    <w:link w:val="HeaderChar"/>
    <w:uiPriority w:val="99"/>
    <w:unhideWhenUsed/>
    <w:rsid w:val="00A9648B"/>
    <w:pPr>
      <w:tabs>
        <w:tab w:val="center" w:pos="4680"/>
        <w:tab w:val="right" w:pos="9360"/>
      </w:tabs>
      <w:spacing w:after="0" w:line="240" w:lineRule="auto"/>
    </w:pPr>
    <w:rPr>
      <w:rFonts w:ascii="Calibri" w:eastAsiaTheme="minorEastAsia" w:hAnsi="Calibri" w:cs="Calibri"/>
      <w:lang w:eastAsia="en-GB"/>
    </w:rPr>
  </w:style>
  <w:style w:type="character" w:customStyle="1" w:styleId="HeaderChar">
    <w:name w:val="Header Char"/>
    <w:basedOn w:val="DefaultParagraphFont"/>
    <w:link w:val="Header"/>
    <w:uiPriority w:val="99"/>
    <w:rsid w:val="00A9648B"/>
    <w:rPr>
      <w:rFonts w:ascii="Calibri" w:eastAsiaTheme="minorEastAsia" w:hAnsi="Calibri" w:cs="Calibri"/>
      <w:lang w:eastAsia="en-GB"/>
    </w:rPr>
  </w:style>
  <w:style w:type="character" w:styleId="FootnoteReference">
    <w:name w:val="footnote reference"/>
    <w:aliases w:val="callout,Footnotes refss,Footnote Refernece,Fußnotenzeichen_Raxen,Footnote Reference Number,BVI fnr,4_G,ftref,Footnote text,Ref. de nota al pie1,Appel note de bas de p,Footnote Reference6,BVI fnr Char Char Char Char,BVI fnr Char"/>
    <w:basedOn w:val="DefaultParagraphFont"/>
    <w:link w:val="FootnotesymbolCarZchn"/>
    <w:unhideWhenUsed/>
    <w:qFormat/>
    <w:rsid w:val="00A9648B"/>
    <w:rPr>
      <w:rFonts w:ascii="Times New Roman" w:hAnsi="Times New Roman" w:cs="Times New Roman"/>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rsid w:val="00A9648B"/>
    <w:pPr>
      <w:spacing w:line="240" w:lineRule="exact"/>
      <w:jc w:val="both"/>
    </w:pPr>
    <w:rPr>
      <w:rFonts w:ascii="Times New Roman" w:hAnsi="Times New Roman" w:cs="Times New Roman"/>
      <w:vertAlign w:val="superscript"/>
    </w:rPr>
  </w:style>
  <w:style w:type="paragraph" w:customStyle="1" w:styleId="Default">
    <w:name w:val="Default"/>
    <w:rsid w:val="00A9648B"/>
    <w:pPr>
      <w:autoSpaceDE w:val="0"/>
      <w:autoSpaceDN w:val="0"/>
      <w:adjustRightInd w:val="0"/>
      <w:spacing w:after="0" w:line="240" w:lineRule="auto"/>
    </w:pPr>
    <w:rPr>
      <w:rFonts w:ascii="Calibri" w:hAnsi="Calibri" w:cs="Calibri"/>
      <w:color w:val="000000"/>
      <w:sz w:val="24"/>
      <w:szCs w:val="24"/>
      <w:lang w:val="en-US"/>
    </w:rPr>
  </w:style>
  <w:style w:type="paragraph" w:styleId="Footer">
    <w:name w:val="footer"/>
    <w:basedOn w:val="Normal"/>
    <w:link w:val="FooterChar"/>
    <w:uiPriority w:val="99"/>
    <w:unhideWhenUsed/>
    <w:rsid w:val="00A964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648B"/>
  </w:style>
  <w:style w:type="character" w:styleId="Hyperlink">
    <w:name w:val="Hyperlink"/>
    <w:basedOn w:val="DefaultParagraphFont"/>
    <w:uiPriority w:val="99"/>
    <w:unhideWhenUsed/>
    <w:rsid w:val="00A9648B"/>
    <w:rPr>
      <w:color w:val="0563C1" w:themeColor="hyperlink"/>
      <w:u w:val="single"/>
    </w:rPr>
  </w:style>
  <w:style w:type="paragraph" w:styleId="ListParagraph">
    <w:name w:val="List Paragraph"/>
    <w:basedOn w:val="Normal"/>
    <w:link w:val="ListParagraphChar"/>
    <w:uiPriority w:val="34"/>
    <w:qFormat/>
    <w:rsid w:val="00A9648B"/>
    <w:pPr>
      <w:ind w:left="720"/>
      <w:contextualSpacing/>
    </w:pPr>
    <w:rPr>
      <w:lang w:val="fi-FI"/>
    </w:rPr>
  </w:style>
  <w:style w:type="character" w:customStyle="1" w:styleId="portlet-title-text">
    <w:name w:val="portlet-title-text"/>
    <w:basedOn w:val="DefaultParagraphFont"/>
    <w:rsid w:val="00A9648B"/>
  </w:style>
  <w:style w:type="character" w:styleId="UnresolvedMention">
    <w:name w:val="Unresolved Mention"/>
    <w:basedOn w:val="DefaultParagraphFont"/>
    <w:uiPriority w:val="99"/>
    <w:semiHidden/>
    <w:unhideWhenUsed/>
    <w:rsid w:val="00A9648B"/>
    <w:rPr>
      <w:color w:val="605E5C"/>
      <w:shd w:val="clear" w:color="auto" w:fill="E1DFDD"/>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ListParagraphChar">
    <w:name w:val="List Paragraph Char"/>
    <w:basedOn w:val="DefaultParagraphFont"/>
    <w:link w:val="ListParagraph"/>
    <w:uiPriority w:val="34"/>
    <w:locked/>
    <w:rsid w:val="008A60BA"/>
    <w:rPr>
      <w:lang w:val="fi-FI"/>
    </w:rPr>
  </w:style>
  <w:style w:type="paragraph" w:styleId="Revision">
    <w:name w:val="Revision"/>
    <w:hidden/>
    <w:uiPriority w:val="99"/>
    <w:semiHidden/>
    <w:rsid w:val="00CC7BD6"/>
    <w:pPr>
      <w:spacing w:after="0" w:line="240" w:lineRule="auto"/>
    </w:pPr>
  </w:style>
  <w:style w:type="paragraph" w:styleId="NormalWeb">
    <w:name w:val="Normal (Web)"/>
    <w:basedOn w:val="Normal"/>
    <w:uiPriority w:val="99"/>
    <w:semiHidden/>
    <w:unhideWhenUsed/>
    <w:rsid w:val="00267E7B"/>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FollowedHyperlink">
    <w:name w:val="FollowedHyperlink"/>
    <w:basedOn w:val="DefaultParagraphFont"/>
    <w:uiPriority w:val="99"/>
    <w:semiHidden/>
    <w:unhideWhenUsed/>
    <w:rsid w:val="0049218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AE75D5"/>
    <w:rPr>
      <w:b/>
      <w:bCs/>
    </w:rPr>
  </w:style>
  <w:style w:type="character" w:customStyle="1" w:styleId="CommentSubjectChar">
    <w:name w:val="Comment Subject Char"/>
    <w:basedOn w:val="CommentTextChar"/>
    <w:link w:val="CommentSubject"/>
    <w:uiPriority w:val="99"/>
    <w:semiHidden/>
    <w:rsid w:val="00AE75D5"/>
    <w:rPr>
      <w:b/>
      <w:bCs/>
      <w:sz w:val="20"/>
      <w:szCs w:val="20"/>
    </w:rPr>
  </w:style>
  <w:style w:type="table" w:styleId="TableGrid">
    <w:name w:val="Table Grid"/>
    <w:basedOn w:val="TableNormal"/>
    <w:uiPriority w:val="59"/>
    <w:rsid w:val="00BB32A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3481">
      <w:bodyDiv w:val="1"/>
      <w:marLeft w:val="0"/>
      <w:marRight w:val="0"/>
      <w:marTop w:val="0"/>
      <w:marBottom w:val="0"/>
      <w:divBdr>
        <w:top w:val="none" w:sz="0" w:space="0" w:color="auto"/>
        <w:left w:val="none" w:sz="0" w:space="0" w:color="auto"/>
        <w:bottom w:val="none" w:sz="0" w:space="0" w:color="auto"/>
        <w:right w:val="none" w:sz="0" w:space="0" w:color="auto"/>
      </w:divBdr>
      <w:divsChild>
        <w:div w:id="2065905463">
          <w:marLeft w:val="360"/>
          <w:marRight w:val="0"/>
          <w:marTop w:val="200"/>
          <w:marBottom w:val="0"/>
          <w:divBdr>
            <w:top w:val="none" w:sz="0" w:space="0" w:color="auto"/>
            <w:left w:val="none" w:sz="0" w:space="0" w:color="auto"/>
            <w:bottom w:val="none" w:sz="0" w:space="0" w:color="auto"/>
            <w:right w:val="none" w:sz="0" w:space="0" w:color="auto"/>
          </w:divBdr>
        </w:div>
        <w:div w:id="1060176685">
          <w:marLeft w:val="360"/>
          <w:marRight w:val="0"/>
          <w:marTop w:val="200"/>
          <w:marBottom w:val="0"/>
          <w:divBdr>
            <w:top w:val="none" w:sz="0" w:space="0" w:color="auto"/>
            <w:left w:val="none" w:sz="0" w:space="0" w:color="auto"/>
            <w:bottom w:val="none" w:sz="0" w:space="0" w:color="auto"/>
            <w:right w:val="none" w:sz="0" w:space="0" w:color="auto"/>
          </w:divBdr>
        </w:div>
        <w:div w:id="233709820">
          <w:marLeft w:val="360"/>
          <w:marRight w:val="0"/>
          <w:marTop w:val="200"/>
          <w:marBottom w:val="0"/>
          <w:divBdr>
            <w:top w:val="none" w:sz="0" w:space="0" w:color="auto"/>
            <w:left w:val="none" w:sz="0" w:space="0" w:color="auto"/>
            <w:bottom w:val="none" w:sz="0" w:space="0" w:color="auto"/>
            <w:right w:val="none" w:sz="0" w:space="0" w:color="auto"/>
          </w:divBdr>
        </w:div>
      </w:divsChild>
    </w:div>
    <w:div w:id="89352244">
      <w:bodyDiv w:val="1"/>
      <w:marLeft w:val="0"/>
      <w:marRight w:val="0"/>
      <w:marTop w:val="0"/>
      <w:marBottom w:val="0"/>
      <w:divBdr>
        <w:top w:val="none" w:sz="0" w:space="0" w:color="auto"/>
        <w:left w:val="none" w:sz="0" w:space="0" w:color="auto"/>
        <w:bottom w:val="none" w:sz="0" w:space="0" w:color="auto"/>
        <w:right w:val="none" w:sz="0" w:space="0" w:color="auto"/>
      </w:divBdr>
    </w:div>
    <w:div w:id="228729283">
      <w:bodyDiv w:val="1"/>
      <w:marLeft w:val="0"/>
      <w:marRight w:val="0"/>
      <w:marTop w:val="0"/>
      <w:marBottom w:val="0"/>
      <w:divBdr>
        <w:top w:val="none" w:sz="0" w:space="0" w:color="auto"/>
        <w:left w:val="none" w:sz="0" w:space="0" w:color="auto"/>
        <w:bottom w:val="none" w:sz="0" w:space="0" w:color="auto"/>
        <w:right w:val="none" w:sz="0" w:space="0" w:color="auto"/>
      </w:divBdr>
    </w:div>
    <w:div w:id="493183589">
      <w:bodyDiv w:val="1"/>
      <w:marLeft w:val="0"/>
      <w:marRight w:val="0"/>
      <w:marTop w:val="0"/>
      <w:marBottom w:val="0"/>
      <w:divBdr>
        <w:top w:val="none" w:sz="0" w:space="0" w:color="auto"/>
        <w:left w:val="none" w:sz="0" w:space="0" w:color="auto"/>
        <w:bottom w:val="none" w:sz="0" w:space="0" w:color="auto"/>
        <w:right w:val="none" w:sz="0" w:space="0" w:color="auto"/>
      </w:divBdr>
    </w:div>
    <w:div w:id="798452649">
      <w:bodyDiv w:val="1"/>
      <w:marLeft w:val="0"/>
      <w:marRight w:val="0"/>
      <w:marTop w:val="0"/>
      <w:marBottom w:val="0"/>
      <w:divBdr>
        <w:top w:val="none" w:sz="0" w:space="0" w:color="auto"/>
        <w:left w:val="none" w:sz="0" w:space="0" w:color="auto"/>
        <w:bottom w:val="none" w:sz="0" w:space="0" w:color="auto"/>
        <w:right w:val="none" w:sz="0" w:space="0" w:color="auto"/>
      </w:divBdr>
      <w:divsChild>
        <w:div w:id="872883144">
          <w:marLeft w:val="360"/>
          <w:marRight w:val="0"/>
          <w:marTop w:val="200"/>
          <w:marBottom w:val="0"/>
          <w:divBdr>
            <w:top w:val="none" w:sz="0" w:space="0" w:color="auto"/>
            <w:left w:val="none" w:sz="0" w:space="0" w:color="auto"/>
            <w:bottom w:val="none" w:sz="0" w:space="0" w:color="auto"/>
            <w:right w:val="none" w:sz="0" w:space="0" w:color="auto"/>
          </w:divBdr>
        </w:div>
        <w:div w:id="2005038846">
          <w:marLeft w:val="360"/>
          <w:marRight w:val="0"/>
          <w:marTop w:val="200"/>
          <w:marBottom w:val="0"/>
          <w:divBdr>
            <w:top w:val="none" w:sz="0" w:space="0" w:color="auto"/>
            <w:left w:val="none" w:sz="0" w:space="0" w:color="auto"/>
            <w:bottom w:val="none" w:sz="0" w:space="0" w:color="auto"/>
            <w:right w:val="none" w:sz="0" w:space="0" w:color="auto"/>
          </w:divBdr>
        </w:div>
        <w:div w:id="199979057">
          <w:marLeft w:val="360"/>
          <w:marRight w:val="0"/>
          <w:marTop w:val="200"/>
          <w:marBottom w:val="0"/>
          <w:divBdr>
            <w:top w:val="none" w:sz="0" w:space="0" w:color="auto"/>
            <w:left w:val="none" w:sz="0" w:space="0" w:color="auto"/>
            <w:bottom w:val="none" w:sz="0" w:space="0" w:color="auto"/>
            <w:right w:val="none" w:sz="0" w:space="0" w:color="auto"/>
          </w:divBdr>
        </w:div>
      </w:divsChild>
    </w:div>
    <w:div w:id="1317297495">
      <w:bodyDiv w:val="1"/>
      <w:marLeft w:val="0"/>
      <w:marRight w:val="0"/>
      <w:marTop w:val="0"/>
      <w:marBottom w:val="0"/>
      <w:divBdr>
        <w:top w:val="none" w:sz="0" w:space="0" w:color="auto"/>
        <w:left w:val="none" w:sz="0" w:space="0" w:color="auto"/>
        <w:bottom w:val="none" w:sz="0" w:space="0" w:color="auto"/>
        <w:right w:val="none" w:sz="0" w:space="0" w:color="auto"/>
      </w:divBdr>
    </w:div>
    <w:div w:id="1546597813">
      <w:bodyDiv w:val="1"/>
      <w:marLeft w:val="0"/>
      <w:marRight w:val="0"/>
      <w:marTop w:val="0"/>
      <w:marBottom w:val="0"/>
      <w:divBdr>
        <w:top w:val="none" w:sz="0" w:space="0" w:color="auto"/>
        <w:left w:val="none" w:sz="0" w:space="0" w:color="auto"/>
        <w:bottom w:val="none" w:sz="0" w:space="0" w:color="auto"/>
        <w:right w:val="none" w:sz="0" w:space="0" w:color="auto"/>
      </w:divBdr>
    </w:div>
    <w:div w:id="1641113377">
      <w:bodyDiv w:val="1"/>
      <w:marLeft w:val="0"/>
      <w:marRight w:val="0"/>
      <w:marTop w:val="0"/>
      <w:marBottom w:val="0"/>
      <w:divBdr>
        <w:top w:val="none" w:sz="0" w:space="0" w:color="auto"/>
        <w:left w:val="none" w:sz="0" w:space="0" w:color="auto"/>
        <w:bottom w:val="none" w:sz="0" w:space="0" w:color="auto"/>
        <w:right w:val="none" w:sz="0" w:space="0" w:color="auto"/>
      </w:divBdr>
    </w:div>
    <w:div w:id="1990211839">
      <w:bodyDiv w:val="1"/>
      <w:marLeft w:val="0"/>
      <w:marRight w:val="0"/>
      <w:marTop w:val="0"/>
      <w:marBottom w:val="0"/>
      <w:divBdr>
        <w:top w:val="none" w:sz="0" w:space="0" w:color="auto"/>
        <w:left w:val="none" w:sz="0" w:space="0" w:color="auto"/>
        <w:bottom w:val="none" w:sz="0" w:space="0" w:color="auto"/>
        <w:right w:val="none" w:sz="0" w:space="0" w:color="auto"/>
      </w:divBdr>
    </w:div>
    <w:div w:id="2011642002">
      <w:bodyDiv w:val="1"/>
      <w:marLeft w:val="0"/>
      <w:marRight w:val="0"/>
      <w:marTop w:val="0"/>
      <w:marBottom w:val="0"/>
      <w:divBdr>
        <w:top w:val="none" w:sz="0" w:space="0" w:color="auto"/>
        <w:left w:val="none" w:sz="0" w:space="0" w:color="auto"/>
        <w:bottom w:val="none" w:sz="0" w:space="0" w:color="auto"/>
        <w:right w:val="none" w:sz="0" w:space="0" w:color="auto"/>
      </w:divBdr>
      <w:divsChild>
        <w:div w:id="632175750">
          <w:marLeft w:val="360"/>
          <w:marRight w:val="0"/>
          <w:marTop w:val="200"/>
          <w:marBottom w:val="0"/>
          <w:divBdr>
            <w:top w:val="none" w:sz="0" w:space="0" w:color="auto"/>
            <w:left w:val="none" w:sz="0" w:space="0" w:color="auto"/>
            <w:bottom w:val="none" w:sz="0" w:space="0" w:color="auto"/>
            <w:right w:val="none" w:sz="0" w:space="0" w:color="auto"/>
          </w:divBdr>
        </w:div>
        <w:div w:id="8219010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oe-romact.org/sites/default/files/romact_resources_files/ROMACT%20Handbook%20%2B%20Annexes%20ENG.zip" TargetMode="External"/><Relationship Id="rId18" Type="http://schemas.openxmlformats.org/officeDocument/2006/relationships/hyperlink" Target="https://rm.coe.int/romacetd-handbook-turkish/native/1680997f55" TargetMode="External"/><Relationship Id="rId26" Type="http://schemas.openxmlformats.org/officeDocument/2006/relationships/hyperlink" Target="https://search.coe.int/cm/pages/result_details.aspx?objectid=0900001680ac627a"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m.coe.int/vodic-za-izradu-lokalnih-strateskih-planova-za-socijalnu-inkluziju-rom/native/1680b5596d" TargetMode="External"/><Relationship Id="rId34" Type="http://schemas.openxmlformats.org/officeDocument/2006/relationships/hyperlink" Target="https://www.coe.int/en/web/commissioner/thematic-work/roma-and-travellers" TargetMode="External"/><Relationship Id="rId7" Type="http://schemas.openxmlformats.org/officeDocument/2006/relationships/endnotes" Target="endnotes.xml"/><Relationship Id="rId12" Type="http://schemas.openxmlformats.org/officeDocument/2006/relationships/hyperlink" Target="https://pace.coe.int/en/pages/ad-hoc-committee-on-the-new-democratic-pact" TargetMode="External"/><Relationship Id="rId17" Type="http://schemas.openxmlformats.org/officeDocument/2006/relationships/hyperlink" Target="https://rm.coe.int/romacted-handbook-srp/native/1680a0f1e9" TargetMode="External"/><Relationship Id="rId25" Type="http://schemas.openxmlformats.org/officeDocument/2006/relationships/hyperlink" Target="https://search.coe.int/cm" TargetMode="External"/><Relationship Id="rId33" Type="http://schemas.openxmlformats.org/officeDocument/2006/relationships/hyperlink" Target="https://www.coe.int/en/web/congress/roma-and-travellers"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rm.coe.int/romacted-handbook-mkd/native/1680a13a57" TargetMode="External"/><Relationship Id="rId20" Type="http://schemas.openxmlformats.org/officeDocument/2006/relationships/hyperlink" Target="https://rm.coe.int/implementation-of-local-plans-the-importance-of-monitoring-and-evaluat/1680b27e38" TargetMode="External"/><Relationship Id="rId29" Type="http://schemas.openxmlformats.org/officeDocument/2006/relationships/hyperlink" Target="https://search.coe.int/cm/Pages/result_details.aspx?ObjectId=09000016807509d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m.coe.int/pdf/0900001680b57511" TargetMode="External"/><Relationship Id="rId24" Type="http://schemas.openxmlformats.org/officeDocument/2006/relationships/hyperlink" Target="https://rm.coe.int/recommendation-cm-rec-2023-9-of-the-committee-of-ministers-to-member-s/1680acfcb8" TargetMode="External"/><Relationship Id="rId32" Type="http://schemas.openxmlformats.org/officeDocument/2006/relationships/hyperlink" Target="https://www.coe.int/en/web/roma-and-travellers/adopted-texts"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rm.coe.int/romacted-handbook-bhs/native/1680993306" TargetMode="External"/><Relationship Id="rId23" Type="http://schemas.openxmlformats.org/officeDocument/2006/relationships/hyperlink" Target="https://rm.coe.int/recommendation-cm-rec-2024-1-on-the-equality-of-roma-and-traveller-wom/native/1680b21286" TargetMode="External"/><Relationship Id="rId28" Type="http://schemas.openxmlformats.org/officeDocument/2006/relationships/hyperlink" Target="https://rm.coe.int/prems-101821-gbr-2530-study-on-the-active-political-participation-of-n/1680a3bb30" TargetMode="External"/><Relationship Id="rId36" Type="http://schemas.openxmlformats.org/officeDocument/2006/relationships/hyperlink" Target="https://edoc.coe.int/en/" TargetMode="External"/><Relationship Id="rId10" Type="http://schemas.openxmlformats.org/officeDocument/2006/relationships/hyperlink" Target="https://rm.coe.int/2pager-new-democratic-pact-for-europe/1680b650f2" TargetMode="External"/><Relationship Id="rId19" Type="http://schemas.openxmlformats.org/officeDocument/2006/relationships/hyperlink" Target="http://coe-romed.org/sites/default/files/experiencing-romed.pdf" TargetMode="External"/><Relationship Id="rId31" Type="http://schemas.openxmlformats.org/officeDocument/2006/relationships/hyperlink" Target="file:///C:\Users\vasic\AppData\Local\Microsoft\Windows\INetCache\Content.Outlook\VU9V9MI2\Governance%20\%20Political%20Participation" TargetMode="External"/><Relationship Id="rId4" Type="http://schemas.openxmlformats.org/officeDocument/2006/relationships/settings" Target="settings.xml"/><Relationship Id="rId9" Type="http://schemas.openxmlformats.org/officeDocument/2006/relationships/hyperlink" Target="https://www.coe.int/en/web/secretary-general/report-2025" TargetMode="External"/><Relationship Id="rId14" Type="http://schemas.openxmlformats.org/officeDocument/2006/relationships/hyperlink" Target="https://rm.coe.int/romacted-handbook-al/native/1680a15f03" TargetMode="External"/><Relationship Id="rId22" Type="http://schemas.openxmlformats.org/officeDocument/2006/relationships/hyperlink" Target="https://rm.coe.int/0900001680aacef2;" TargetMode="External"/><Relationship Id="rId27" Type="http://schemas.openxmlformats.org/officeDocument/2006/relationships/hyperlink" Target="https://www.coe.int/en/web/centre-of-expertise-for-multilevel-governance/12-principles" TargetMode="External"/><Relationship Id="rId30" Type="http://schemas.openxmlformats.org/officeDocument/2006/relationships/hyperlink" Target="https://www.coe.int/en/web/roma-and-travellers/roma-political-schools" TargetMode="External"/><Relationship Id="rId35" Type="http://schemas.openxmlformats.org/officeDocument/2006/relationships/hyperlink" Target="https://edoc.coe.int/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oe.int/en/web/new-democratic-pact-for-europ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83E99-1977-44C0-AB82-7134ECB9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2036</Words>
  <Characters>11611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TABA Oana</dc:creator>
  <cp:keywords/>
  <dc:description/>
  <cp:lastModifiedBy>MICHNO Katarzyna</cp:lastModifiedBy>
  <cp:revision>7</cp:revision>
  <dcterms:created xsi:type="dcterms:W3CDTF">2026-01-19T15:39:00Z</dcterms:created>
  <dcterms:modified xsi:type="dcterms:W3CDTF">2026-01-23T09:33:00Z</dcterms:modified>
</cp:coreProperties>
</file>