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90377E4" w:rsidR="009E1B52" w:rsidRPr="00BF27FF" w:rsidRDefault="003363E8" w:rsidP="009C12E0">
      <w:pPr>
        <w:tabs>
          <w:tab w:val="left" w:pos="7686"/>
        </w:tabs>
        <w:rPr>
          <w:rFonts w:ascii="Tahoma" w:hAnsi="Tahoma" w:cs="Tahoma"/>
          <w:b/>
          <w:caps/>
          <w:sz w:val="24"/>
          <w:szCs w:val="28"/>
        </w:rPr>
      </w:pPr>
      <w:r w:rsidRPr="00BF27FF">
        <w:rPr>
          <w:rFonts w:ascii="Tahoma" w:hAnsi="Tahoma" w:cs="Tahoma"/>
          <w:b/>
          <w:noProof/>
          <w:sz w:val="18"/>
          <w:szCs w:val="20"/>
          <w:lang w:eastAsia="fr-FR"/>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BF27FF">
        <w:rPr>
          <w:rFonts w:ascii="Tahoma" w:hAnsi="Tahoma" w:cs="Tahoma"/>
          <w:b/>
          <w:caps/>
          <w:sz w:val="24"/>
          <w:szCs w:val="28"/>
        </w:rPr>
        <w:t>DOSSIER DE CONSULTATION / TERMES DE RÉFÉRENCE</w:t>
      </w:r>
    </w:p>
    <w:p w14:paraId="2C564B5E" w14:textId="23C7116C" w:rsidR="009E1B52" w:rsidRPr="00BF27FF" w:rsidRDefault="009E1B52" w:rsidP="009E1B52">
      <w:pPr>
        <w:rPr>
          <w:rFonts w:ascii="Tahoma" w:hAnsi="Tahoma" w:cs="Tahoma"/>
          <w:b/>
        </w:rPr>
      </w:pPr>
      <w:r w:rsidRPr="00BF27FF">
        <w:rPr>
          <w:rFonts w:ascii="Tahoma" w:hAnsi="Tahoma" w:cs="Tahoma"/>
          <w:b/>
        </w:rPr>
        <w:t xml:space="preserve">(Procédure de </w:t>
      </w:r>
      <w:r w:rsidR="00D261BA">
        <w:rPr>
          <w:rFonts w:ascii="Tahoma" w:hAnsi="Tahoma" w:cs="Tahoma"/>
          <w:b/>
        </w:rPr>
        <w:t>mise en concurrence</w:t>
      </w:r>
      <w:r w:rsidRPr="00BF27FF">
        <w:rPr>
          <w:rFonts w:ascii="Tahoma" w:hAnsi="Tahoma" w:cs="Tahoma"/>
          <w:b/>
        </w:rPr>
        <w:t>/ Contrat-cadre)</w:t>
      </w:r>
    </w:p>
    <w:p w14:paraId="09BC2961" w14:textId="5D5F656F" w:rsidR="009A20EC" w:rsidRDefault="009A20EC" w:rsidP="00A041D4">
      <w:pPr>
        <w:rPr>
          <w:rFonts w:ascii="Tahoma" w:hAnsi="Tahoma" w:cs="Tahoma"/>
          <w:b/>
          <w:sz w:val="20"/>
          <w:szCs w:val="20"/>
        </w:rPr>
      </w:pPr>
    </w:p>
    <w:p w14:paraId="2FC346CA" w14:textId="77777777" w:rsidR="000F26FC" w:rsidRPr="00BF27FF" w:rsidRDefault="000F26FC" w:rsidP="00A041D4">
      <w:pPr>
        <w:rPr>
          <w:rFonts w:ascii="Tahoma" w:hAnsi="Tahoma" w:cs="Tahoma"/>
          <w:b/>
          <w:sz w:val="20"/>
          <w:szCs w:val="20"/>
        </w:rPr>
      </w:pPr>
    </w:p>
    <w:p w14:paraId="58925FCD" w14:textId="0CAB550F" w:rsidR="00407B91" w:rsidRPr="00407B91" w:rsidRDefault="0043722B" w:rsidP="00407B91">
      <w:pPr>
        <w:rPr>
          <w:rFonts w:ascii="Tahoma" w:hAnsi="Tahoma" w:cs="Tahoma"/>
          <w:b/>
          <w:sz w:val="24"/>
          <w:szCs w:val="28"/>
        </w:rPr>
      </w:pPr>
      <w:r>
        <w:rPr>
          <w:rFonts w:ascii="Tahoma" w:hAnsi="Tahoma" w:cs="Tahoma"/>
          <w:b/>
          <w:sz w:val="24"/>
          <w:szCs w:val="28"/>
        </w:rPr>
        <w:t>Achat de services relatifs à la production et au développement d’une plateforme en ligne</w:t>
      </w:r>
      <w:r w:rsidR="00407B91" w:rsidRPr="00407B91">
        <w:rPr>
          <w:rFonts w:ascii="Tahoma" w:hAnsi="Tahoma" w:cs="Tahoma"/>
          <w:b/>
          <w:sz w:val="24"/>
          <w:szCs w:val="28"/>
        </w:rPr>
        <w:t xml:space="preserve"> au profit de l</w:t>
      </w:r>
      <w:r w:rsidR="00407B91">
        <w:rPr>
          <w:rFonts w:ascii="Tahoma" w:hAnsi="Tahoma" w:cs="Tahoma"/>
          <w:b/>
          <w:sz w:val="24"/>
          <w:szCs w:val="28"/>
        </w:rPr>
        <w:t xml:space="preserve">a Haute Autorité </w:t>
      </w:r>
      <w:r w:rsidR="004058F1">
        <w:rPr>
          <w:rFonts w:ascii="Tahoma" w:hAnsi="Tahoma" w:cs="Tahoma"/>
          <w:b/>
          <w:sz w:val="24"/>
          <w:szCs w:val="28"/>
        </w:rPr>
        <w:t xml:space="preserve">Indépendante </w:t>
      </w:r>
      <w:r w:rsidR="00407B91">
        <w:rPr>
          <w:rFonts w:ascii="Tahoma" w:hAnsi="Tahoma" w:cs="Tahoma"/>
          <w:b/>
          <w:sz w:val="24"/>
          <w:szCs w:val="28"/>
        </w:rPr>
        <w:t xml:space="preserve">de </w:t>
      </w:r>
      <w:r w:rsidR="00407B91" w:rsidRPr="00407B91">
        <w:rPr>
          <w:rFonts w:ascii="Tahoma" w:hAnsi="Tahoma" w:cs="Tahoma"/>
          <w:b/>
          <w:sz w:val="24"/>
          <w:szCs w:val="28"/>
        </w:rPr>
        <w:t>l</w:t>
      </w:r>
      <w:r w:rsidR="00407B91">
        <w:rPr>
          <w:rFonts w:ascii="Tahoma" w:hAnsi="Tahoma" w:cs="Tahoma"/>
          <w:b/>
          <w:sz w:val="24"/>
          <w:szCs w:val="28"/>
        </w:rPr>
        <w:t xml:space="preserve">a Communication Audiovisuelle </w:t>
      </w:r>
      <w:r w:rsidR="00407B91" w:rsidRPr="00407B91">
        <w:rPr>
          <w:rFonts w:ascii="Tahoma" w:hAnsi="Tahoma" w:cs="Tahoma"/>
          <w:b/>
          <w:sz w:val="24"/>
          <w:szCs w:val="28"/>
        </w:rPr>
        <w:t>(</w:t>
      </w:r>
      <w:r w:rsidR="00407B91">
        <w:rPr>
          <w:rFonts w:ascii="Tahoma" w:hAnsi="Tahoma" w:cs="Tahoma"/>
          <w:b/>
          <w:sz w:val="24"/>
          <w:szCs w:val="28"/>
        </w:rPr>
        <w:t>HAICA</w:t>
      </w:r>
      <w:r w:rsidR="00407B91" w:rsidRPr="00407B91">
        <w:rPr>
          <w:rFonts w:ascii="Tahoma" w:hAnsi="Tahoma" w:cs="Tahoma"/>
          <w:b/>
          <w:sz w:val="24"/>
          <w:szCs w:val="28"/>
        </w:rPr>
        <w:t xml:space="preserve">) en Tunisie </w:t>
      </w:r>
    </w:p>
    <w:p w14:paraId="5AEA3D99" w14:textId="027226A0" w:rsidR="00A255F6" w:rsidRPr="00BF27FF" w:rsidRDefault="00A255F6" w:rsidP="00A255F6">
      <w:pPr>
        <w:rPr>
          <w:rFonts w:ascii="Tahoma" w:hAnsi="Tahoma" w:cs="Tahoma"/>
          <w:b/>
          <w:sz w:val="24"/>
          <w:szCs w:val="28"/>
          <w:highlight w:val="cyan"/>
        </w:rPr>
      </w:pPr>
    </w:p>
    <w:p w14:paraId="62511629" w14:textId="77777777" w:rsidR="005D53E7" w:rsidRPr="00BF27FF" w:rsidRDefault="005D53E7" w:rsidP="009E1B52">
      <w:pPr>
        <w:rPr>
          <w:rFonts w:ascii="Tahoma" w:hAnsi="Tahoma" w:cs="Tahoma"/>
          <w:b/>
          <w:sz w:val="20"/>
        </w:rPr>
      </w:pPr>
    </w:p>
    <w:p w14:paraId="20613957" w14:textId="360FABE7" w:rsidR="00691ABB" w:rsidRDefault="001F0D4A" w:rsidP="001F0D4A">
      <w:pPr>
        <w:jc w:val="both"/>
        <w:rPr>
          <w:rFonts w:ascii="Tahoma" w:hAnsi="Tahoma" w:cs="Tahoma"/>
          <w:sz w:val="20"/>
          <w:szCs w:val="20"/>
        </w:rPr>
      </w:pPr>
      <w:r w:rsidRPr="00A25905">
        <w:rPr>
          <w:rFonts w:ascii="Tahoma" w:hAnsi="Tahoma" w:cs="Tahoma"/>
          <w:sz w:val="20"/>
          <w:szCs w:val="20"/>
        </w:rPr>
        <w:t>Ce contrat s’inscrit dans le cadre du</w:t>
      </w:r>
      <w:r w:rsidR="00A25905" w:rsidRPr="00A25905">
        <w:rPr>
          <w:rFonts w:ascii="Tahoma" w:hAnsi="Tahoma" w:cs="Tahoma"/>
          <w:sz w:val="20"/>
          <w:szCs w:val="20"/>
        </w:rPr>
        <w:t xml:space="preserve"> « Projet d’Appui aux Instances Indépendantes en Tunisie (PAII-T) », cofinancé par l’Union européenne et le Conseil de l’Europe et mis en œuvre par ce dernier</w:t>
      </w:r>
      <w:r w:rsidRPr="00A25905">
        <w:rPr>
          <w:rFonts w:ascii="Tahoma" w:hAnsi="Tahoma" w:cs="Tahoma"/>
          <w:sz w:val="20"/>
          <w:szCs w:val="20"/>
        </w:rPr>
        <w:t>.</w:t>
      </w:r>
      <w:r w:rsidRPr="001F0D4A">
        <w:rPr>
          <w:rFonts w:ascii="Tahoma" w:hAnsi="Tahoma" w:cs="Tahoma"/>
          <w:sz w:val="20"/>
          <w:szCs w:val="20"/>
        </w:rPr>
        <w:t xml:space="preserve">  Ce Programme vise à accompagner 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 Une composante du projet se concentre sur l’appui à l</w:t>
      </w:r>
      <w:r>
        <w:rPr>
          <w:rFonts w:ascii="Tahoma" w:hAnsi="Tahoma" w:cs="Tahoma"/>
          <w:sz w:val="20"/>
          <w:szCs w:val="20"/>
        </w:rPr>
        <w:t xml:space="preserve">a Haute Autorité Indépendante de la Communication Audiovisuelle (HAICA) </w:t>
      </w:r>
      <w:r w:rsidRPr="001F0D4A">
        <w:rPr>
          <w:rFonts w:ascii="Tahoma" w:hAnsi="Tahoma" w:cs="Tahoma"/>
          <w:sz w:val="20"/>
          <w:szCs w:val="20"/>
        </w:rPr>
        <w:t xml:space="preserve">en particulier </w:t>
      </w:r>
      <w:r w:rsidR="009F5076">
        <w:rPr>
          <w:rFonts w:ascii="Tahoma" w:hAnsi="Tahoma" w:cs="Tahoma"/>
          <w:sz w:val="20"/>
          <w:szCs w:val="20"/>
        </w:rPr>
        <w:t>au travers de</w:t>
      </w:r>
      <w:r w:rsidR="00691ABB">
        <w:rPr>
          <w:rFonts w:ascii="Tahoma" w:hAnsi="Tahoma" w:cs="Tahoma"/>
          <w:sz w:val="20"/>
          <w:szCs w:val="20"/>
        </w:rPr>
        <w:t xml:space="preserve"> la f</w:t>
      </w:r>
      <w:r w:rsidR="00691ABB" w:rsidRPr="00691ABB">
        <w:rPr>
          <w:rFonts w:ascii="Tahoma" w:hAnsi="Tahoma" w:cs="Tahoma"/>
          <w:sz w:val="20"/>
          <w:szCs w:val="20"/>
        </w:rPr>
        <w:t>ourniture d’un centre de ressources et de formation en ligne sur la régulation, l’auto-régulation et l’éducation aux médias et à l’information au profit de la HAICA</w:t>
      </w:r>
    </w:p>
    <w:p w14:paraId="02BC8075" w14:textId="77777777" w:rsidR="00691ABB" w:rsidRDefault="00691ABB" w:rsidP="001F0D4A">
      <w:pPr>
        <w:jc w:val="both"/>
        <w:rPr>
          <w:rFonts w:ascii="Tahoma" w:hAnsi="Tahoma" w:cs="Tahoma"/>
          <w:sz w:val="20"/>
          <w:szCs w:val="20"/>
        </w:rPr>
      </w:pPr>
    </w:p>
    <w:p w14:paraId="721DD0CC" w14:textId="63FE4E3E" w:rsidR="00B17C73" w:rsidRDefault="001F0D4A" w:rsidP="001F0D4A">
      <w:pPr>
        <w:jc w:val="both"/>
        <w:rPr>
          <w:rFonts w:ascii="Tahoma" w:hAnsi="Tahoma" w:cs="Tahoma"/>
          <w:sz w:val="20"/>
          <w:szCs w:val="20"/>
        </w:rPr>
      </w:pPr>
      <w:r w:rsidRPr="001F0D4A">
        <w:rPr>
          <w:rFonts w:ascii="Tahoma" w:hAnsi="Tahoma" w:cs="Tahoma"/>
          <w:sz w:val="20"/>
          <w:szCs w:val="20"/>
        </w:rPr>
        <w:t>Dans ce contexte, l</w:t>
      </w:r>
      <w:r w:rsidR="00B17C73">
        <w:rPr>
          <w:rFonts w:ascii="Tahoma" w:hAnsi="Tahoma" w:cs="Tahoma"/>
          <w:sz w:val="20"/>
          <w:szCs w:val="20"/>
        </w:rPr>
        <w:t>e Conseil de l’</w:t>
      </w:r>
      <w:r w:rsidR="00B861AE">
        <w:rPr>
          <w:rFonts w:ascii="Tahoma" w:hAnsi="Tahoma" w:cs="Tahoma"/>
          <w:sz w:val="20"/>
          <w:szCs w:val="20"/>
        </w:rPr>
        <w:t>Eu</w:t>
      </w:r>
      <w:r w:rsidR="00B17C73">
        <w:rPr>
          <w:rFonts w:ascii="Tahoma" w:hAnsi="Tahoma" w:cs="Tahoma"/>
          <w:sz w:val="20"/>
          <w:szCs w:val="20"/>
        </w:rPr>
        <w:t>rope</w:t>
      </w:r>
      <w:r w:rsidRPr="001F0D4A">
        <w:rPr>
          <w:rFonts w:ascii="Tahoma" w:hAnsi="Tahoma" w:cs="Tahoma"/>
          <w:sz w:val="20"/>
          <w:szCs w:val="20"/>
        </w:rPr>
        <w:t xml:space="preserve"> recherche cabinet d’expertise spécialisé dans le développement de systèmes d’information) pour </w:t>
      </w:r>
      <w:r w:rsidR="00B17C73">
        <w:rPr>
          <w:rFonts w:ascii="Tahoma" w:hAnsi="Tahoma" w:cs="Tahoma"/>
          <w:sz w:val="20"/>
          <w:szCs w:val="20"/>
        </w:rPr>
        <w:t>le développement et la production d’une plateforme/centre de ressources et de formation sur la régulation, l’auto-régulation et l’éducation aux médias et à l’information.</w:t>
      </w:r>
    </w:p>
    <w:p w14:paraId="7CE00EE7" w14:textId="77777777" w:rsidR="00B17C73" w:rsidRDefault="00B17C73" w:rsidP="001F0D4A">
      <w:pPr>
        <w:jc w:val="both"/>
        <w:rPr>
          <w:rFonts w:ascii="Tahoma" w:hAnsi="Tahoma" w:cs="Tahoma"/>
          <w:sz w:val="20"/>
          <w:szCs w:val="20"/>
        </w:rPr>
      </w:pPr>
    </w:p>
    <w:p w14:paraId="3AA8AA3B" w14:textId="4E2DD915" w:rsidR="00B17C73" w:rsidRDefault="00B17C73" w:rsidP="001F0D4A">
      <w:pPr>
        <w:jc w:val="both"/>
        <w:rPr>
          <w:rFonts w:ascii="Tahoma" w:hAnsi="Tahoma" w:cs="Tahoma"/>
          <w:sz w:val="20"/>
          <w:szCs w:val="20"/>
        </w:rPr>
      </w:pPr>
      <w:r>
        <w:rPr>
          <w:rFonts w:ascii="Tahoma" w:hAnsi="Tahoma" w:cs="Tahoma"/>
          <w:sz w:val="20"/>
          <w:szCs w:val="20"/>
        </w:rPr>
        <w:t xml:space="preserve">La HAICA sera le </w:t>
      </w:r>
      <w:r w:rsidR="009E6570">
        <w:rPr>
          <w:rFonts w:ascii="Tahoma" w:hAnsi="Tahoma" w:cs="Tahoma"/>
          <w:sz w:val="20"/>
          <w:szCs w:val="20"/>
        </w:rPr>
        <w:t xml:space="preserve">bénéficiaire final de la plateforme développée au titre du présent contrat. </w:t>
      </w:r>
    </w:p>
    <w:p w14:paraId="1594B60D" w14:textId="77777777" w:rsidR="00B17C73" w:rsidRDefault="00B17C73">
      <w:pPr>
        <w:jc w:val="both"/>
        <w:rPr>
          <w:rFonts w:ascii="Tahoma" w:hAnsi="Tahoma" w:cs="Tahoma"/>
          <w:sz w:val="20"/>
          <w:szCs w:val="20"/>
        </w:rPr>
      </w:pPr>
    </w:p>
    <w:p w14:paraId="0BEE0BF1" w14:textId="77777777" w:rsidR="00B17C73" w:rsidRPr="00BF27FF" w:rsidRDefault="00B17C73">
      <w:pPr>
        <w:jc w:val="both"/>
        <w:rPr>
          <w:rFonts w:ascii="Tahoma" w:hAnsi="Tahoma" w:cs="Tahoma"/>
          <w:sz w:val="20"/>
          <w:szCs w:val="20"/>
        </w:rPr>
      </w:pPr>
    </w:p>
    <w:p w14:paraId="122BF813" w14:textId="56C6EDF7" w:rsidR="002307F0" w:rsidRPr="00BF27FF" w:rsidRDefault="002307F0" w:rsidP="002307F0">
      <w:pPr>
        <w:pStyle w:val="ListParagraph"/>
        <w:numPr>
          <w:ilvl w:val="0"/>
          <w:numId w:val="14"/>
        </w:numPr>
        <w:spacing w:after="120"/>
        <w:jc w:val="both"/>
        <w:rPr>
          <w:rFonts w:ascii="Tahoma" w:hAnsi="Tahoma" w:cs="Tahoma"/>
          <w:sz w:val="20"/>
          <w:szCs w:val="20"/>
        </w:rPr>
      </w:pPr>
      <w:r w:rsidRPr="00BF27FF">
        <w:rPr>
          <w:rFonts w:ascii="Tahoma" w:hAnsi="Tahoma" w:cs="Tahoma"/>
          <w:sz w:val="20"/>
          <w:szCs w:val="20"/>
        </w:rPr>
        <w:t xml:space="preserve">RÈGLEMENT DE </w:t>
      </w:r>
      <w:r w:rsidR="00D261BA">
        <w:rPr>
          <w:rFonts w:ascii="Tahoma" w:hAnsi="Tahoma" w:cs="Tahoma"/>
          <w:sz w:val="20"/>
          <w:szCs w:val="20"/>
        </w:rPr>
        <w:t>L’APPEL D’OFFRES</w:t>
      </w:r>
    </w:p>
    <w:p w14:paraId="3BD89F6F" w14:textId="7629826B" w:rsidR="002307F0" w:rsidRPr="00BF27FF" w:rsidRDefault="002307F0" w:rsidP="002307F0">
      <w:pPr>
        <w:spacing w:after="120"/>
        <w:jc w:val="both"/>
        <w:rPr>
          <w:rFonts w:ascii="Tahoma" w:hAnsi="Tahoma" w:cs="Tahoma"/>
          <w:b/>
          <w:sz w:val="20"/>
          <w:szCs w:val="20"/>
        </w:rPr>
      </w:pPr>
      <w:r w:rsidRPr="00BF27FF">
        <w:rPr>
          <w:rFonts w:ascii="Tahoma" w:hAnsi="Tahoma" w:cs="Tahoma"/>
          <w:sz w:val="20"/>
          <w:szCs w:val="20"/>
        </w:rPr>
        <w:t xml:space="preserve">Cette procédure d’appel d’offres entre dans le cadre d’une procédure de </w:t>
      </w:r>
      <w:r w:rsidR="00D261BA">
        <w:rPr>
          <w:rFonts w:ascii="Tahoma" w:hAnsi="Tahoma" w:cs="Tahoma"/>
          <w:sz w:val="20"/>
          <w:szCs w:val="20"/>
        </w:rPr>
        <w:t>mise en concurrence</w:t>
      </w:r>
      <w:r w:rsidRPr="00BF27FF">
        <w:rPr>
          <w:rFonts w:ascii="Tahoma" w:hAnsi="Tahoma" w:cs="Tahoma"/>
          <w:sz w:val="20"/>
          <w:szCs w:val="20"/>
        </w:rPr>
        <w:t xml:space="preserve">. </w:t>
      </w:r>
      <w:r w:rsidRPr="00BF27FF">
        <w:rPr>
          <w:rFonts w:ascii="Tahoma" w:hAnsi="Tahoma" w:cs="Tahoma"/>
          <w:b/>
          <w:sz w:val="20"/>
          <w:szCs w:val="20"/>
        </w:rPr>
        <w:t>En vertu de l’arrêté n</w:t>
      </w:r>
      <w:r w:rsidRPr="00BF27FF">
        <w:rPr>
          <w:rFonts w:ascii="Tahoma" w:hAnsi="Tahoma" w:cs="Tahoma"/>
          <w:b/>
          <w:sz w:val="20"/>
          <w:szCs w:val="20"/>
          <w:vertAlign w:val="superscript"/>
        </w:rPr>
        <w:t>o</w:t>
      </w:r>
      <w:r w:rsidRPr="00BF27FF">
        <w:rPr>
          <w:rFonts w:ascii="Tahoma" w:hAnsi="Tahoma" w:cs="Tahoma"/>
          <w:b/>
          <w:sz w:val="20"/>
          <w:szCs w:val="20"/>
        </w:rPr>
        <w:t> 13</w:t>
      </w:r>
      <w:r w:rsidR="00D261BA">
        <w:rPr>
          <w:rFonts w:ascii="Tahoma" w:hAnsi="Tahoma" w:cs="Tahoma"/>
          <w:b/>
          <w:sz w:val="20"/>
          <w:szCs w:val="20"/>
        </w:rPr>
        <w:t>95</w:t>
      </w:r>
      <w:r w:rsidRPr="00BF27FF">
        <w:rPr>
          <w:rFonts w:ascii="Tahoma" w:hAnsi="Tahoma" w:cs="Tahoma"/>
          <w:b/>
          <w:sz w:val="20"/>
          <w:szCs w:val="20"/>
        </w:rPr>
        <w:t xml:space="preserve"> du Secrétaire Général du Conseil de l’Europe sur les procédures du Conseil de l’Europe en matière d’achats</w:t>
      </w:r>
      <w:r w:rsidRPr="00BF27FF">
        <w:rPr>
          <w:rStyle w:val="FootnoteReference"/>
          <w:rFonts w:ascii="Tahoma" w:hAnsi="Tahoma" w:cs="Tahoma"/>
          <w:b/>
          <w:sz w:val="20"/>
          <w:szCs w:val="20"/>
        </w:rPr>
        <w:footnoteReference w:id="2"/>
      </w:r>
      <w:r w:rsidRPr="00BF27FF">
        <w:rPr>
          <w:rFonts w:ascii="Tahoma" w:hAnsi="Tahoma" w:cs="Tahoma"/>
          <w:b/>
          <w:sz w:val="20"/>
          <w:szCs w:val="20"/>
        </w:rPr>
        <w:t>, l’Organisation invitera à soumissionner trois fournisseurs potentiels au moins pour tout achat d’un montant compris entre 2 000 € (ou 5 000 € pour les services intellectuels) et 55 000 € HT.</w:t>
      </w:r>
    </w:p>
    <w:p w14:paraId="00693773" w14:textId="15F5A6D1" w:rsidR="002307F0" w:rsidRPr="00BF27FF" w:rsidRDefault="002307F0" w:rsidP="002307F0">
      <w:pPr>
        <w:spacing w:after="120"/>
        <w:jc w:val="both"/>
        <w:rPr>
          <w:rFonts w:ascii="Tahoma" w:hAnsi="Tahoma" w:cs="Tahoma"/>
          <w:color w:val="000000" w:themeColor="text1"/>
          <w:sz w:val="20"/>
          <w:szCs w:val="20"/>
        </w:rPr>
      </w:pPr>
      <w:r w:rsidRPr="00BF27FF">
        <w:rPr>
          <w:rFonts w:ascii="Tahoma" w:hAnsi="Tahoma" w:cs="Tahoma"/>
          <w:sz w:val="20"/>
          <w:szCs w:val="20"/>
        </w:rPr>
        <w:t xml:space="preserve">Cette procédure d’appel d’offres spécifique vise à conclure un </w:t>
      </w:r>
      <w:r w:rsidRPr="00BF27FF">
        <w:rPr>
          <w:rFonts w:ascii="Tahoma" w:hAnsi="Tahoma" w:cs="Tahoma"/>
          <w:b/>
          <w:sz w:val="20"/>
          <w:szCs w:val="20"/>
        </w:rPr>
        <w:t>contrat-cadre</w:t>
      </w:r>
      <w:r w:rsidRPr="00BF27FF">
        <w:rPr>
          <w:rFonts w:ascii="Tahoma" w:hAnsi="Tahoma" w:cs="Tahoma"/>
          <w:sz w:val="20"/>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Tous les soumissionnaires seront informés par écrit des résultats de la procédure</w:t>
      </w:r>
      <w:r w:rsidRPr="00BF27FF">
        <w:rPr>
          <w:rFonts w:ascii="Tahoma" w:hAnsi="Tahoma" w:cs="Tahoma"/>
          <w:color w:val="000000" w:themeColor="text1"/>
          <w:sz w:val="20"/>
          <w:szCs w:val="20"/>
        </w:rPr>
        <w:t>.</w:t>
      </w:r>
    </w:p>
    <w:p w14:paraId="6A9B7CF0" w14:textId="73944D88" w:rsidR="00917CC9" w:rsidRPr="00917CC9" w:rsidRDefault="00917CC9" w:rsidP="00917CC9">
      <w:pPr>
        <w:spacing w:after="120"/>
        <w:jc w:val="both"/>
        <w:rPr>
          <w:rFonts w:ascii="Tahoma" w:hAnsi="Tahoma" w:cs="Tahoma"/>
          <w:color w:val="000000" w:themeColor="text1"/>
          <w:sz w:val="20"/>
          <w:szCs w:val="20"/>
        </w:rPr>
      </w:pPr>
      <w:bookmarkStart w:id="0" w:name="_Hlk63069553"/>
      <w:r w:rsidRPr="00917CC9">
        <w:rPr>
          <w:rFonts w:ascii="Tahoma" w:hAnsi="Tahoma" w:cs="Tahoma"/>
          <w:color w:val="000000" w:themeColor="text1"/>
          <w:sz w:val="20"/>
          <w:szCs w:val="20"/>
        </w:rPr>
        <w:t>Le soumissionnaire doit être une personne morale</w:t>
      </w:r>
    </w:p>
    <w:bookmarkEnd w:id="0"/>
    <w:p w14:paraId="105C063A" w14:textId="669D984C" w:rsidR="002307F0" w:rsidRPr="009A5C02" w:rsidRDefault="002307F0" w:rsidP="002307F0">
      <w:pPr>
        <w:spacing w:after="120"/>
        <w:jc w:val="both"/>
        <w:rPr>
          <w:rFonts w:ascii="Tahoma" w:hAnsi="Tahoma" w:cs="Tahoma"/>
          <w:b/>
          <w:color w:val="000000" w:themeColor="text1"/>
          <w:sz w:val="20"/>
          <w:szCs w:val="20"/>
        </w:rPr>
      </w:pPr>
      <w:r w:rsidRPr="00BF27FF">
        <w:rPr>
          <w:rFonts w:ascii="Tahoma" w:hAnsi="Tahoma" w:cs="Tahoma"/>
          <w:color w:val="000000" w:themeColor="text1"/>
          <w:sz w:val="20"/>
          <w:szCs w:val="20"/>
        </w:rPr>
        <w:t xml:space="preserve">Les offres seront envoyées </w:t>
      </w:r>
      <w:r w:rsidRPr="00BF27FF">
        <w:rPr>
          <w:rFonts w:ascii="Tahoma" w:hAnsi="Tahoma" w:cs="Tahoma"/>
          <w:b/>
          <w:color w:val="000000" w:themeColor="text1"/>
          <w:sz w:val="20"/>
          <w:szCs w:val="20"/>
        </w:rPr>
        <w:t xml:space="preserve">uniquement par courrier électronique </w:t>
      </w:r>
      <w:r w:rsidRPr="00BF27FF">
        <w:rPr>
          <w:rFonts w:ascii="Tahoma" w:hAnsi="Tahoma" w:cs="Tahoma"/>
          <w:color w:val="000000" w:themeColor="text1"/>
          <w:sz w:val="20"/>
          <w:szCs w:val="20"/>
        </w:rPr>
        <w:t>(pièces jointes comprises)</w:t>
      </w:r>
      <w:r w:rsidRPr="00BF27FF">
        <w:rPr>
          <w:rFonts w:ascii="Tahoma" w:hAnsi="Tahoma" w:cs="Tahoma"/>
          <w:b/>
          <w:color w:val="000000" w:themeColor="text1"/>
          <w:sz w:val="20"/>
          <w:szCs w:val="20"/>
        </w:rPr>
        <w:t xml:space="preserve"> à l’adresse électronique figurant dans le tableau ci-dessous, en indiquant la</w:t>
      </w:r>
      <w:r w:rsidR="00F61A57" w:rsidRPr="00BF27FF">
        <w:rPr>
          <w:rFonts w:ascii="Tahoma" w:hAnsi="Tahoma" w:cs="Tahoma"/>
          <w:b/>
          <w:color w:val="000000" w:themeColor="text1"/>
          <w:sz w:val="20"/>
          <w:szCs w:val="20"/>
        </w:rPr>
        <w:t xml:space="preserve"> référence suivante en objet</w:t>
      </w:r>
      <w:r w:rsidR="00917CC9">
        <w:rPr>
          <w:rFonts w:ascii="Tahoma" w:hAnsi="Tahoma" w:cs="Tahoma"/>
          <w:b/>
          <w:color w:val="000000" w:themeColor="text1"/>
          <w:sz w:val="20"/>
          <w:szCs w:val="20"/>
        </w:rPr>
        <w:t> :</w:t>
      </w:r>
      <w:r w:rsidR="00F61A57" w:rsidRPr="00BF27FF">
        <w:rPr>
          <w:rFonts w:ascii="Tahoma" w:hAnsi="Tahoma" w:cs="Tahoma"/>
          <w:b/>
          <w:color w:val="000000" w:themeColor="text1"/>
          <w:sz w:val="20"/>
          <w:szCs w:val="20"/>
        </w:rPr>
        <w:t xml:space="preserve"> </w:t>
      </w:r>
      <w:r w:rsidR="001A5E0C" w:rsidRPr="009A5C02">
        <w:rPr>
          <w:rFonts w:ascii="Tahoma" w:hAnsi="Tahoma" w:cs="Tahoma"/>
          <w:b/>
          <w:color w:val="000000" w:themeColor="text1"/>
          <w:sz w:val="20"/>
          <w:szCs w:val="20"/>
        </w:rPr>
        <w:t>O</w:t>
      </w:r>
      <w:r w:rsidR="00917CC9" w:rsidRPr="009A5C02">
        <w:rPr>
          <w:rFonts w:ascii="Tahoma" w:hAnsi="Tahoma" w:cs="Tahoma"/>
          <w:b/>
          <w:color w:val="000000" w:themeColor="text1"/>
          <w:sz w:val="20"/>
          <w:szCs w:val="20"/>
        </w:rPr>
        <w:t>ffre-</w:t>
      </w:r>
      <w:r w:rsidR="00376A0C" w:rsidRPr="009A5C02">
        <w:rPr>
          <w:rFonts w:ascii="Tahoma" w:hAnsi="Tahoma" w:cs="Tahoma"/>
          <w:b/>
          <w:color w:val="000000" w:themeColor="text1"/>
          <w:sz w:val="20"/>
          <w:szCs w:val="20"/>
        </w:rPr>
        <w:t>Fourniture de prestations intellectuelles centre</w:t>
      </w:r>
      <w:r w:rsidR="00262E3F">
        <w:rPr>
          <w:rFonts w:ascii="Tahoma" w:hAnsi="Tahoma" w:cs="Tahoma"/>
          <w:b/>
          <w:color w:val="000000" w:themeColor="text1"/>
          <w:sz w:val="20"/>
          <w:szCs w:val="20"/>
        </w:rPr>
        <w:t xml:space="preserve"> de ressources_</w:t>
      </w:r>
      <w:r w:rsidR="00376A0C" w:rsidRPr="009A5C02">
        <w:rPr>
          <w:rFonts w:ascii="Tahoma" w:hAnsi="Tahoma" w:cs="Tahoma"/>
          <w:b/>
          <w:color w:val="000000" w:themeColor="text1"/>
          <w:sz w:val="20"/>
          <w:szCs w:val="20"/>
        </w:rPr>
        <w:t xml:space="preserve"> HAICA</w:t>
      </w:r>
      <w:r w:rsidRPr="009A5C02">
        <w:rPr>
          <w:rFonts w:ascii="Tahoma" w:hAnsi="Tahoma" w:cs="Tahoma"/>
          <w:b/>
          <w:color w:val="000000" w:themeColor="text1"/>
          <w:sz w:val="20"/>
          <w:szCs w:val="20"/>
        </w:rPr>
        <w:t xml:space="preserve">. </w:t>
      </w:r>
      <w:r w:rsidRPr="009A5C02">
        <w:rPr>
          <w:rFonts w:ascii="Tahoma" w:hAnsi="Tahoma" w:cs="Tahoma"/>
          <w:color w:val="000000" w:themeColor="text1"/>
          <w:sz w:val="20"/>
          <w:szCs w:val="20"/>
        </w:rPr>
        <w:t xml:space="preserve">Les offres envoyées à une autre adresse électronique </w:t>
      </w:r>
      <w:r w:rsidRPr="009A5C02">
        <w:rPr>
          <w:rFonts w:ascii="Tahoma" w:hAnsi="Tahoma" w:cs="Tahoma"/>
          <w:b/>
          <w:bCs/>
          <w:color w:val="000000" w:themeColor="text1"/>
          <w:sz w:val="20"/>
          <w:szCs w:val="20"/>
        </w:rPr>
        <w:t>seront rejetées</w:t>
      </w:r>
      <w:r w:rsidRPr="009A5C02">
        <w:rPr>
          <w:rFonts w:ascii="Tahoma" w:hAnsi="Tahoma" w:cs="Tahoma"/>
          <w:b/>
          <w:color w:val="000000" w:themeColor="text1"/>
          <w:sz w:val="20"/>
          <w:szCs w:val="20"/>
        </w:rPr>
        <w:t>.</w:t>
      </w:r>
    </w:p>
    <w:p w14:paraId="3567A667" w14:textId="4359C9C0" w:rsidR="002307F0" w:rsidRDefault="002307F0" w:rsidP="002307F0">
      <w:pPr>
        <w:spacing w:after="120"/>
        <w:jc w:val="both"/>
        <w:rPr>
          <w:rFonts w:ascii="Tahoma" w:hAnsi="Tahoma" w:cs="Tahoma"/>
          <w:b/>
          <w:color w:val="000000" w:themeColor="text1"/>
          <w:sz w:val="20"/>
          <w:szCs w:val="20"/>
        </w:rPr>
      </w:pPr>
      <w:r w:rsidRPr="009A5C02">
        <w:rPr>
          <w:rFonts w:ascii="Tahoma" w:hAnsi="Tahoma" w:cs="Tahoma"/>
          <w:color w:val="000000" w:themeColor="text1"/>
          <w:sz w:val="20"/>
          <w:szCs w:val="20"/>
        </w:rPr>
        <w:t>Les informations générales et les coordonnées de contact pour cette procédure figurent sur la présente page. En cas de question, nous vous invitons à utiliser les coordonnées du Conseil de l’Europe indiquées ci-dessous.</w:t>
      </w:r>
      <w:r w:rsidRPr="009A5C02">
        <w:rPr>
          <w:rFonts w:ascii="Tahoma" w:hAnsi="Tahoma" w:cs="Tahoma"/>
          <w:b/>
          <w:color w:val="000000" w:themeColor="text1"/>
          <w:sz w:val="20"/>
          <w:szCs w:val="20"/>
        </w:rPr>
        <w:t xml:space="preserve"> Toute question doit être adressée au </w:t>
      </w:r>
      <w:r w:rsidR="00917CC9" w:rsidRPr="009A5C02">
        <w:rPr>
          <w:rFonts w:ascii="Tahoma" w:hAnsi="Tahoma" w:cs="Tahoma"/>
          <w:b/>
          <w:color w:val="000000" w:themeColor="text1"/>
          <w:sz w:val="18"/>
          <w:szCs w:val="20"/>
        </w:rPr>
        <w:t xml:space="preserve">moins </w:t>
      </w:r>
      <w:r w:rsidR="00CB51B7" w:rsidRPr="009A5C02">
        <w:rPr>
          <w:rFonts w:ascii="Tahoma" w:hAnsi="Tahoma" w:cs="Tahoma"/>
          <w:b/>
          <w:color w:val="000000" w:themeColor="text1"/>
          <w:sz w:val="18"/>
          <w:szCs w:val="20"/>
        </w:rPr>
        <w:t xml:space="preserve">5 (cinq) </w:t>
      </w:r>
      <w:r w:rsidR="00917CC9" w:rsidRPr="009A5C02">
        <w:rPr>
          <w:rFonts w:ascii="Tahoma" w:hAnsi="Tahoma" w:cs="Tahoma"/>
          <w:b/>
          <w:color w:val="000000" w:themeColor="text1"/>
          <w:sz w:val="18"/>
          <w:szCs w:val="20"/>
          <w:u w:val="single"/>
        </w:rPr>
        <w:t xml:space="preserve">jours </w:t>
      </w:r>
      <w:r w:rsidRPr="009A5C02">
        <w:rPr>
          <w:rFonts w:ascii="Tahoma" w:hAnsi="Tahoma" w:cs="Tahoma"/>
          <w:b/>
          <w:color w:val="000000" w:themeColor="text1"/>
          <w:sz w:val="20"/>
          <w:szCs w:val="20"/>
          <w:u w:val="single"/>
        </w:rPr>
        <w:t>ouvrables avant la date limite de soumission des offres</w:t>
      </w:r>
      <w:r w:rsidRPr="009A5C02">
        <w:rPr>
          <w:rFonts w:ascii="Tahoma" w:hAnsi="Tahoma" w:cs="Tahoma"/>
          <w:b/>
          <w:color w:val="000000" w:themeColor="text1"/>
          <w:sz w:val="20"/>
          <w:szCs w:val="20"/>
        </w:rPr>
        <w:t xml:space="preserve"> et exclusivement à l’adresse électronique ci-dessous, en indiquant la référence suivante en objet : </w:t>
      </w:r>
      <w:r w:rsidR="00C636F6" w:rsidRPr="009A5C02">
        <w:rPr>
          <w:rFonts w:ascii="Tahoma" w:hAnsi="Tahoma" w:cs="Tahoma"/>
          <w:b/>
          <w:color w:val="000000" w:themeColor="text1"/>
          <w:sz w:val="20"/>
          <w:szCs w:val="20"/>
        </w:rPr>
        <w:t>Offre-Fourniture de prestations intellectuelles centre</w:t>
      </w:r>
      <w:r w:rsidR="00262E3F">
        <w:rPr>
          <w:rFonts w:ascii="Tahoma" w:hAnsi="Tahoma" w:cs="Tahoma"/>
          <w:b/>
          <w:color w:val="000000" w:themeColor="text1"/>
          <w:sz w:val="20"/>
          <w:szCs w:val="20"/>
        </w:rPr>
        <w:t xml:space="preserve"> de ressources </w:t>
      </w:r>
      <w:r w:rsidR="00C636F6" w:rsidRPr="009A5C02">
        <w:rPr>
          <w:rFonts w:ascii="Tahoma" w:hAnsi="Tahoma" w:cs="Tahoma"/>
          <w:b/>
          <w:color w:val="000000" w:themeColor="text1"/>
          <w:sz w:val="20"/>
          <w:szCs w:val="20"/>
        </w:rPr>
        <w:t>HAICA</w:t>
      </w:r>
    </w:p>
    <w:p w14:paraId="69C04510" w14:textId="77777777" w:rsidR="00BF27FF" w:rsidRPr="00BF27FF" w:rsidRDefault="00BF27FF" w:rsidP="002307F0">
      <w:pPr>
        <w:spacing w:after="120"/>
        <w:jc w:val="both"/>
        <w:rPr>
          <w:rFonts w:ascii="Tahoma" w:hAnsi="Tahoma" w:cs="Tahoma"/>
          <w:b/>
          <w:color w:val="000000" w:themeColor="text1"/>
          <w:sz w:val="20"/>
          <w:szCs w:val="20"/>
        </w:rPr>
      </w:pPr>
    </w:p>
    <w:tbl>
      <w:tblPr>
        <w:tblStyle w:val="TableGrid"/>
        <w:tblW w:w="9781"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271"/>
      </w:tblGrid>
      <w:tr w:rsidR="002307F0" w:rsidRPr="00BF27FF" w14:paraId="0F137E12" w14:textId="77777777" w:rsidTr="009A5C02">
        <w:trPr>
          <w:trHeight w:val="366"/>
        </w:trPr>
        <w:tc>
          <w:tcPr>
            <w:tcW w:w="3510" w:type="dxa"/>
            <w:shd w:val="clear" w:color="auto" w:fill="F2F2F2" w:themeFill="background1" w:themeFillShade="F2"/>
            <w:vAlign w:val="center"/>
          </w:tcPr>
          <w:sdt>
            <w:sdtPr>
              <w:rPr>
                <w:rFonts w:ascii="Tahoma" w:hAnsi="Tahoma" w:cs="Tahoma"/>
                <w:b/>
                <w:sz w:val="18"/>
                <w:szCs w:val="18"/>
              </w:rPr>
              <w:id w:val="1629204909"/>
              <w:lock w:val="contentLocked"/>
              <w:placeholder>
                <w:docPart w:val="A9DC5BA6F8434A66B19D340AF5684731"/>
              </w:placeholder>
            </w:sdtPr>
            <w:sdtEndPr/>
            <w:sdtContent>
              <w:p w14:paraId="64679442"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Objet de la procédure d’achat </w:t>
                </w:r>
                <w:r w:rsidRPr="00BF27FF">
                  <w:rPr>
                    <w:b/>
                    <w:color w:val="0070C0"/>
                    <w:sz w:val="18"/>
                    <w:szCs w:val="18"/>
                  </w:rPr>
                  <w:t>►</w:t>
                </w:r>
              </w:p>
            </w:sdtContent>
          </w:sdt>
        </w:tc>
        <w:sdt>
          <w:sdtPr>
            <w:rPr>
              <w:rFonts w:ascii="Tahoma" w:hAnsi="Tahoma" w:cs="Tahoma"/>
              <w:sz w:val="20"/>
              <w:szCs w:val="20"/>
            </w:rPr>
            <w:id w:val="830027325"/>
            <w:placeholder>
              <w:docPart w:val="0769DD3AFB744B4A9226331EDCED1DE1"/>
            </w:placeholder>
          </w:sdtPr>
          <w:sdtEndPr/>
          <w:sdtContent>
            <w:tc>
              <w:tcPr>
                <w:tcW w:w="6271" w:type="dxa"/>
                <w:vAlign w:val="center"/>
              </w:tcPr>
              <w:p w14:paraId="74AF95D2" w14:textId="3297D5FF" w:rsidR="002307F0" w:rsidRPr="00BF27FF" w:rsidRDefault="00281B7C" w:rsidP="00A723AA">
                <w:pPr>
                  <w:rPr>
                    <w:rFonts w:ascii="Tahoma" w:hAnsi="Tahoma" w:cs="Tahoma"/>
                    <w:sz w:val="20"/>
                    <w:szCs w:val="20"/>
                  </w:rPr>
                </w:pPr>
                <w:r w:rsidRPr="00281B7C">
                  <w:rPr>
                    <w:rFonts w:ascii="Tahoma" w:hAnsi="Tahoma" w:cs="Tahoma"/>
                    <w:sz w:val="20"/>
                    <w:szCs w:val="20"/>
                  </w:rPr>
                  <w:t xml:space="preserve">Fourniture de prestations intellectuelles sous forme de consultance pour la réalisation d’une mission d’expertise pour la mise en place d’un centre de ressources et de formation en ligne sur la régulation, </w:t>
                </w:r>
                <w:r w:rsidRPr="00281B7C">
                  <w:rPr>
                    <w:rFonts w:ascii="Tahoma" w:hAnsi="Tahoma" w:cs="Tahoma"/>
                    <w:sz w:val="20"/>
                    <w:szCs w:val="20"/>
                  </w:rPr>
                  <w:lastRenderedPageBreak/>
                  <w:t>l’auto-régulation et l’éducation aux médias et à l’information au profit de la HAICA</w:t>
                </w:r>
              </w:p>
            </w:tc>
          </w:sdtContent>
        </w:sdt>
      </w:tr>
      <w:tr w:rsidR="002307F0" w:rsidRPr="00BF27FF" w14:paraId="137F6ABE" w14:textId="77777777" w:rsidTr="009A5C02">
        <w:trPr>
          <w:trHeight w:val="416"/>
        </w:trPr>
        <w:tc>
          <w:tcPr>
            <w:tcW w:w="3510" w:type="dxa"/>
            <w:shd w:val="clear" w:color="auto" w:fill="F2F2F2" w:themeFill="background1" w:themeFillShade="F2"/>
            <w:vAlign w:val="center"/>
          </w:tcPr>
          <w:sdt>
            <w:sdtPr>
              <w:rPr>
                <w:rFonts w:ascii="Tahoma" w:hAnsi="Tahoma" w:cs="Tahoma"/>
                <w:b/>
                <w:sz w:val="18"/>
                <w:szCs w:val="18"/>
              </w:rPr>
              <w:id w:val="1776289333"/>
              <w:lock w:val="contentLocked"/>
              <w:placeholder>
                <w:docPart w:val="A9DC5BA6F8434A66B19D340AF5684731"/>
              </w:placeholder>
            </w:sdtPr>
            <w:sdtEndPr/>
            <w:sdtContent>
              <w:p w14:paraId="79D837DA"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Projet </w:t>
                </w:r>
                <w:r w:rsidRPr="00BF27FF">
                  <w:rPr>
                    <w:b/>
                    <w:color w:val="0070C0"/>
                    <w:sz w:val="18"/>
                    <w:szCs w:val="18"/>
                  </w:rPr>
                  <w:t>►</w:t>
                </w:r>
              </w:p>
            </w:sdtContent>
          </w:sdt>
        </w:tc>
        <w:sdt>
          <w:sdtPr>
            <w:rPr>
              <w:rFonts w:ascii="Tahoma" w:hAnsi="Tahoma" w:cs="Tahoma"/>
              <w:sz w:val="20"/>
              <w:szCs w:val="20"/>
            </w:rPr>
            <w:id w:val="-2058078190"/>
            <w:placeholder>
              <w:docPart w:val="4541083D82144EA0A7A7DB30BA7266E0"/>
            </w:placeholder>
          </w:sdtPr>
          <w:sdtEndPr/>
          <w:sdtContent>
            <w:tc>
              <w:tcPr>
                <w:tcW w:w="6271" w:type="dxa"/>
                <w:vAlign w:val="center"/>
              </w:tcPr>
              <w:p w14:paraId="76E392B0" w14:textId="5B77F6E4" w:rsidR="002307F0" w:rsidRPr="00BF27FF" w:rsidRDefault="00781ABA" w:rsidP="00A723AA">
                <w:pPr>
                  <w:rPr>
                    <w:rFonts w:ascii="Tahoma" w:hAnsi="Tahoma" w:cs="Tahoma"/>
                    <w:sz w:val="20"/>
                    <w:szCs w:val="20"/>
                  </w:rPr>
                </w:pPr>
                <w:r w:rsidRPr="00781ABA">
                  <w:rPr>
                    <w:rFonts w:ascii="Tahoma" w:hAnsi="Tahoma" w:cs="Tahoma"/>
                    <w:sz w:val="20"/>
                    <w:szCs w:val="20"/>
                  </w:rPr>
                  <w:t>« Projet d’Appui aux Instances Indépendantes en Tunisie » (PAII-T) à travers sa composante 4</w:t>
                </w:r>
              </w:p>
            </w:tc>
          </w:sdtContent>
        </w:sdt>
      </w:tr>
      <w:tr w:rsidR="002307F0" w:rsidRPr="00BF27FF" w14:paraId="76EB59D0" w14:textId="77777777" w:rsidTr="009A5C02">
        <w:trPr>
          <w:trHeight w:val="402"/>
        </w:trPr>
        <w:tc>
          <w:tcPr>
            <w:tcW w:w="3510" w:type="dxa"/>
            <w:shd w:val="clear" w:color="auto" w:fill="F2F2F2" w:themeFill="background1" w:themeFillShade="F2"/>
            <w:vAlign w:val="center"/>
          </w:tcPr>
          <w:sdt>
            <w:sdtPr>
              <w:rPr>
                <w:rFonts w:ascii="Tahoma" w:hAnsi="Tahoma" w:cs="Tahoma"/>
                <w:b/>
                <w:sz w:val="18"/>
                <w:szCs w:val="18"/>
              </w:rPr>
              <w:id w:val="29613656"/>
              <w:lock w:val="contentLocked"/>
              <w:placeholder>
                <w:docPart w:val="A9DC5BA6F8434A66B19D340AF5684731"/>
              </w:placeholder>
            </w:sdtPr>
            <w:sdtEndPr/>
            <w:sdtContent>
              <w:p w14:paraId="1A2EB7CB"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Type de contrat </w:t>
                </w:r>
                <w:r w:rsidRPr="00BF27FF">
                  <w:rPr>
                    <w:b/>
                    <w:color w:val="0070C0"/>
                    <w:sz w:val="18"/>
                    <w:szCs w:val="18"/>
                  </w:rPr>
                  <w:t>►</w:t>
                </w:r>
              </w:p>
            </w:sdtContent>
          </w:sdt>
        </w:tc>
        <w:tc>
          <w:tcPr>
            <w:tcW w:w="6271" w:type="dxa"/>
            <w:vAlign w:val="center"/>
          </w:tcPr>
          <w:p w14:paraId="0D4DA624" w14:textId="06469E1C" w:rsidR="002307F0" w:rsidRPr="00BF27FF" w:rsidRDefault="00353DFB" w:rsidP="00147F8E">
            <w:pPr>
              <w:rPr>
                <w:rFonts w:ascii="Tahoma" w:hAnsi="Tahoma" w:cs="Tahoma"/>
                <w:sz w:val="20"/>
                <w:szCs w:val="20"/>
              </w:rPr>
            </w:pPr>
            <w:sdt>
              <w:sdtPr>
                <w:rPr>
                  <w:rFonts w:ascii="Tahoma" w:hAnsi="Tahoma" w:cs="Tahoma"/>
                  <w:sz w:val="20"/>
                  <w:szCs w:val="20"/>
                </w:rPr>
                <w:id w:val="816225093"/>
                <w:lock w:val="contentLocked"/>
                <w:placeholder>
                  <w:docPart w:val="A9DC5BA6F8434A66B19D340AF5684731"/>
                </w:placeholder>
              </w:sdtPr>
              <w:sdtEndPr/>
              <w:sdtContent>
                <w:r w:rsidR="00BB3AB6" w:rsidRPr="00BF27FF">
                  <w:rPr>
                    <w:rFonts w:ascii="Tahoma" w:hAnsi="Tahoma" w:cs="Tahoma"/>
                    <w:sz w:val="20"/>
                    <w:szCs w:val="20"/>
                  </w:rPr>
                  <w:t xml:space="preserve">Contrat-cadre </w:t>
                </w:r>
              </w:sdtContent>
            </w:sdt>
          </w:p>
        </w:tc>
      </w:tr>
      <w:tr w:rsidR="002307F0" w:rsidRPr="00BF27FF" w14:paraId="0F41E9E8" w14:textId="77777777" w:rsidTr="009A5C02">
        <w:trPr>
          <w:trHeight w:val="360"/>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rPr>
              <w:id w:val="-2133626245"/>
              <w:lock w:val="contentLocked"/>
              <w:placeholder>
                <w:docPart w:val="A9DC5BA6F8434A66B19D340AF5684731"/>
              </w:placeholder>
            </w:sdtPr>
            <w:sdtEndPr/>
            <w:sdtContent>
              <w:p w14:paraId="3DE17D3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Durée </w:t>
                </w:r>
                <w:r w:rsidRPr="00BF27FF">
                  <w:rPr>
                    <w:b/>
                    <w:color w:val="0070C0"/>
                    <w:sz w:val="18"/>
                    <w:szCs w:val="18"/>
                  </w:rPr>
                  <w:t>►</w:t>
                </w:r>
              </w:p>
            </w:sdtContent>
          </w:sdt>
        </w:tc>
        <w:tc>
          <w:tcPr>
            <w:tcW w:w="627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28B86EEF" w:rsidR="002307F0" w:rsidRPr="00BF27FF" w:rsidRDefault="002307F0" w:rsidP="00147F8E">
                <w:pPr>
                  <w:rPr>
                    <w:rFonts w:ascii="Tahoma" w:hAnsi="Tahoma" w:cs="Tahoma"/>
                    <w:sz w:val="20"/>
                    <w:szCs w:val="20"/>
                  </w:rPr>
                </w:pPr>
                <w:r w:rsidRPr="00BF27FF">
                  <w:rPr>
                    <w:rFonts w:ascii="Tahoma" w:hAnsi="Tahoma" w:cs="Tahoma"/>
                    <w:sz w:val="20"/>
                    <w:szCs w:val="20"/>
                  </w:rPr>
                  <w:t xml:space="preserve">Jusqu’au </w:t>
                </w:r>
                <w:sdt>
                  <w:sdtPr>
                    <w:rPr>
                      <w:rFonts w:ascii="Tahoma" w:hAnsi="Tahoma" w:cs="Tahoma"/>
                      <w:sz w:val="20"/>
                      <w:szCs w:val="20"/>
                    </w:rPr>
                    <w:id w:val="-1481462494"/>
                    <w:placeholder>
                      <w:docPart w:val="EC4B78E497BE4E04BC3B2B77DA1E05DE"/>
                    </w:placeholder>
                    <w:date w:fullDate="2021-12-31T00:00:00Z">
                      <w:dateFormat w:val="dd/MM/yyyy"/>
                      <w:lid w:val="fr-FR"/>
                      <w:storeMappedDataAs w:val="dateTime"/>
                      <w:calendar w:val="gregorian"/>
                    </w:date>
                  </w:sdtPr>
                  <w:sdtEndPr/>
                  <w:sdtContent>
                    <w:r w:rsidR="00511A6C">
                      <w:rPr>
                        <w:rFonts w:ascii="Tahoma" w:hAnsi="Tahoma" w:cs="Tahoma"/>
                        <w:sz w:val="20"/>
                        <w:szCs w:val="20"/>
                      </w:rPr>
                      <w:t>31/12/2021</w:t>
                    </w:r>
                  </w:sdtContent>
                </w:sdt>
              </w:p>
            </w:sdtContent>
          </w:sdt>
        </w:tc>
      </w:tr>
      <w:tr w:rsidR="002307F0" w:rsidRPr="00BF27FF" w14:paraId="4021D1DB" w14:textId="77777777" w:rsidTr="009A5C02">
        <w:trPr>
          <w:trHeight w:val="437"/>
        </w:trPr>
        <w:tc>
          <w:tcPr>
            <w:tcW w:w="3510" w:type="dxa"/>
            <w:shd w:val="clear" w:color="auto" w:fill="DBE5F1" w:themeFill="accent1" w:themeFillTint="33"/>
            <w:vAlign w:val="center"/>
          </w:tcPr>
          <w:sdt>
            <w:sdtPr>
              <w:rPr>
                <w:rFonts w:ascii="Tahoma" w:hAnsi="Tahoma" w:cs="Tahoma"/>
                <w:b/>
                <w:sz w:val="18"/>
                <w:szCs w:val="18"/>
              </w:rPr>
              <w:id w:val="-1441056915"/>
              <w:lock w:val="contentLocked"/>
              <w:placeholder>
                <w:docPart w:val="A9DC5BA6F8434A66B19D340AF5684731"/>
              </w:placeholder>
            </w:sdtPr>
            <w:sdtEndPr/>
            <w:sdtContent>
              <w:p w14:paraId="6EB725E5"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limite pour la soumission des offres </w:t>
                </w:r>
                <w:r w:rsidRPr="00BF27FF">
                  <w:rPr>
                    <w:b/>
                    <w:color w:val="0070C0"/>
                    <w:sz w:val="18"/>
                    <w:szCs w:val="18"/>
                  </w:rPr>
                  <w:t>►</w:t>
                </w:r>
              </w:p>
            </w:sdtContent>
          </w:sdt>
        </w:tc>
        <w:sdt>
          <w:sdtPr>
            <w:rPr>
              <w:rFonts w:ascii="Tahoma" w:hAnsi="Tahoma" w:cs="Tahoma"/>
              <w:b/>
              <w:color w:val="000000" w:themeColor="text1"/>
              <w:sz w:val="20"/>
              <w:szCs w:val="20"/>
            </w:rPr>
            <w:id w:val="-2032951202"/>
            <w:placeholder>
              <w:docPart w:val="D668036724F343629F5D971A8EEF2626"/>
            </w:placeholder>
            <w:date w:fullDate="2021-04-17T00:00:00Z">
              <w:dateFormat w:val="dd/MM/yyyy"/>
              <w:lid w:val="fr-FR"/>
              <w:storeMappedDataAs w:val="dateTime"/>
              <w:calendar w:val="gregorian"/>
            </w:date>
          </w:sdtPr>
          <w:sdtEndPr>
            <w:rPr>
              <w:b w:val="0"/>
              <w:color w:val="auto"/>
              <w:sz w:val="22"/>
            </w:rPr>
          </w:sdtEndPr>
          <w:sdtContent>
            <w:tc>
              <w:tcPr>
                <w:tcW w:w="6271" w:type="dxa"/>
                <w:shd w:val="clear" w:color="auto" w:fill="DBE5F1" w:themeFill="accent1" w:themeFillTint="33"/>
                <w:vAlign w:val="center"/>
              </w:tcPr>
              <w:p w14:paraId="0335C060" w14:textId="766D88E0" w:rsidR="002307F0" w:rsidRPr="00BF27FF" w:rsidRDefault="00A25905" w:rsidP="00A723AA">
                <w:pPr>
                  <w:rPr>
                    <w:rFonts w:ascii="Tahoma" w:hAnsi="Tahoma" w:cs="Tahoma"/>
                    <w:sz w:val="20"/>
                    <w:szCs w:val="20"/>
                  </w:rPr>
                </w:pPr>
                <w:r>
                  <w:rPr>
                    <w:rFonts w:ascii="Tahoma" w:hAnsi="Tahoma" w:cs="Tahoma"/>
                    <w:b/>
                    <w:color w:val="000000" w:themeColor="text1"/>
                    <w:sz w:val="20"/>
                    <w:szCs w:val="20"/>
                  </w:rPr>
                  <w:t>1</w:t>
                </w:r>
                <w:r w:rsidR="005D06FA">
                  <w:rPr>
                    <w:rFonts w:ascii="Tahoma" w:hAnsi="Tahoma" w:cs="Tahoma"/>
                    <w:b/>
                    <w:color w:val="000000" w:themeColor="text1"/>
                    <w:sz w:val="20"/>
                    <w:szCs w:val="20"/>
                  </w:rPr>
                  <w:t>7</w:t>
                </w:r>
                <w:r w:rsidR="00516F07">
                  <w:rPr>
                    <w:rFonts w:ascii="Tahoma" w:hAnsi="Tahoma" w:cs="Tahoma"/>
                    <w:b/>
                    <w:color w:val="000000" w:themeColor="text1"/>
                    <w:sz w:val="20"/>
                    <w:szCs w:val="20"/>
                  </w:rPr>
                  <w:t>/0</w:t>
                </w:r>
                <w:r>
                  <w:rPr>
                    <w:rFonts w:ascii="Tahoma" w:hAnsi="Tahoma" w:cs="Tahoma"/>
                    <w:b/>
                    <w:color w:val="000000" w:themeColor="text1"/>
                    <w:sz w:val="20"/>
                    <w:szCs w:val="20"/>
                  </w:rPr>
                  <w:t>4</w:t>
                </w:r>
                <w:r w:rsidR="00516F07">
                  <w:rPr>
                    <w:rFonts w:ascii="Tahoma" w:hAnsi="Tahoma" w:cs="Tahoma"/>
                    <w:b/>
                    <w:color w:val="000000" w:themeColor="text1"/>
                    <w:sz w:val="20"/>
                    <w:szCs w:val="20"/>
                  </w:rPr>
                  <w:t>/2021</w:t>
                </w:r>
              </w:p>
            </w:tc>
          </w:sdtContent>
        </w:sdt>
      </w:tr>
      <w:tr w:rsidR="002307F0" w:rsidRPr="00BF27FF" w14:paraId="280A677E" w14:textId="77777777" w:rsidTr="009A5C02">
        <w:trPr>
          <w:trHeight w:val="373"/>
        </w:trPr>
        <w:tc>
          <w:tcPr>
            <w:tcW w:w="3510" w:type="dxa"/>
            <w:shd w:val="clear" w:color="auto" w:fill="DBE5F1" w:themeFill="accent1" w:themeFillTint="33"/>
            <w:vAlign w:val="center"/>
          </w:tcPr>
          <w:sdt>
            <w:sdtPr>
              <w:rPr>
                <w:rFonts w:ascii="Tahoma" w:hAnsi="Tahoma" w:cs="Tahoma"/>
                <w:b/>
                <w:sz w:val="18"/>
                <w:szCs w:val="18"/>
              </w:rPr>
              <w:id w:val="380068329"/>
              <w:lock w:val="contentLocked"/>
              <w:placeholder>
                <w:docPart w:val="A9DC5BA6F8434A66B19D340AF5684731"/>
              </w:placeholder>
            </w:sdtPr>
            <w:sdtEndPr/>
            <w:sdtContent>
              <w:p w14:paraId="6C7C9420"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Adresse e-mail pour l’envoi des offres </w:t>
                </w:r>
                <w:r w:rsidRPr="00BF27FF">
                  <w:rPr>
                    <w:b/>
                    <w:color w:val="0070C0"/>
                    <w:sz w:val="18"/>
                    <w:szCs w:val="18"/>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rPr>
          </w:sdtEndPr>
          <w:sdtContent>
            <w:tc>
              <w:tcPr>
                <w:tcW w:w="6271" w:type="dxa"/>
                <w:shd w:val="clear" w:color="auto" w:fill="DBE5F1" w:themeFill="accent1" w:themeFillTint="33"/>
                <w:vAlign w:val="center"/>
              </w:tcPr>
              <w:p w14:paraId="024B911B" w14:textId="18B3F300" w:rsidR="002307F0" w:rsidRPr="00BF27FF" w:rsidRDefault="00511A6C" w:rsidP="00A723AA">
                <w:pPr>
                  <w:rPr>
                    <w:rFonts w:ascii="Tahoma" w:hAnsi="Tahoma" w:cs="Tahoma"/>
                    <w:b/>
                    <w:color w:val="000000" w:themeColor="text1"/>
                    <w:sz w:val="20"/>
                    <w:szCs w:val="20"/>
                  </w:rPr>
                </w:pPr>
                <w:r>
                  <w:rPr>
                    <w:rFonts w:ascii="Tahoma" w:hAnsi="Tahoma" w:cs="Tahoma"/>
                    <w:b/>
                    <w:color w:val="000000" w:themeColor="text1"/>
                    <w:sz w:val="20"/>
                    <w:szCs w:val="20"/>
                  </w:rPr>
                  <w:t>hela.rezouga@coe.int</w:t>
                </w:r>
              </w:p>
            </w:tc>
          </w:sdtContent>
        </w:sdt>
      </w:tr>
      <w:tr w:rsidR="002307F0" w:rsidRPr="00511A6C" w14:paraId="1F83CC59" w14:textId="77777777" w:rsidTr="009A5C02">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Adresse e-mail pour l’envoi de questions </w:t>
                </w:r>
                <w:r w:rsidRPr="00BF27FF">
                  <w:rPr>
                    <w:b/>
                    <w:color w:val="0070C0"/>
                    <w:sz w:val="18"/>
                    <w:szCs w:val="18"/>
                  </w:rPr>
                  <w:t>►</w:t>
                </w:r>
              </w:p>
            </w:sdtContent>
          </w:sdt>
        </w:tc>
        <w:sdt>
          <w:sdtPr>
            <w:rPr>
              <w:rFonts w:ascii="Tahoma" w:hAnsi="Tahoma" w:cs="Tahoma"/>
              <w:sz w:val="20"/>
              <w:szCs w:val="20"/>
            </w:rPr>
            <w:id w:val="991760829"/>
            <w:placeholder>
              <w:docPart w:val="ED13921E9F274A91ADD032E3191E507B"/>
            </w:placeholder>
          </w:sdtPr>
          <w:sdtEndPr/>
          <w:sdtContent>
            <w:tc>
              <w:tcPr>
                <w:tcW w:w="6271" w:type="dxa"/>
                <w:vAlign w:val="center"/>
              </w:tcPr>
              <w:p w14:paraId="261B2032" w14:textId="3EB7EB3D" w:rsidR="00917361" w:rsidRDefault="00353DFB" w:rsidP="00A723AA">
                <w:pPr>
                  <w:rPr>
                    <w:rFonts w:ascii="Tahoma" w:hAnsi="Tahoma" w:cs="Tahoma"/>
                    <w:sz w:val="20"/>
                    <w:szCs w:val="20"/>
                  </w:rPr>
                </w:pPr>
                <w:hyperlink r:id="rId12" w:history="1">
                  <w:r w:rsidR="00516F07" w:rsidRPr="005B6B1C">
                    <w:rPr>
                      <w:rStyle w:val="Hyperlink"/>
                    </w:rPr>
                    <w:t>r</w:t>
                  </w:r>
                  <w:r w:rsidR="00516F07" w:rsidRPr="005B6B1C">
                    <w:rPr>
                      <w:rStyle w:val="Hyperlink"/>
                      <w:rFonts w:ascii="Tahoma" w:hAnsi="Tahoma" w:cs="Tahoma"/>
                      <w:sz w:val="20"/>
                      <w:szCs w:val="20"/>
                    </w:rPr>
                    <w:t>oberta.battista@coe.int</w:t>
                  </w:r>
                </w:hyperlink>
                <w:r w:rsidR="00511A6C" w:rsidRPr="00511A6C">
                  <w:rPr>
                    <w:rFonts w:ascii="Tahoma" w:hAnsi="Tahoma" w:cs="Tahoma"/>
                    <w:sz w:val="20"/>
                    <w:szCs w:val="20"/>
                  </w:rPr>
                  <w:t xml:space="preserve"> ; </w:t>
                </w:r>
                <w:hyperlink r:id="rId13" w:history="1">
                  <w:r w:rsidR="00917361" w:rsidRPr="00700BEC">
                    <w:rPr>
                      <w:rStyle w:val="Hyperlink"/>
                      <w:rFonts w:ascii="Tahoma" w:hAnsi="Tahoma" w:cs="Tahoma"/>
                      <w:sz w:val="20"/>
                      <w:szCs w:val="20"/>
                    </w:rPr>
                    <w:t>ikram.ben-sassi@coe.int</w:t>
                  </w:r>
                </w:hyperlink>
              </w:p>
              <w:p w14:paraId="1DD21531" w14:textId="222CA74E" w:rsidR="002307F0" w:rsidRPr="00511A6C" w:rsidRDefault="002307F0" w:rsidP="00A723AA">
                <w:pPr>
                  <w:rPr>
                    <w:rFonts w:ascii="Tahoma" w:hAnsi="Tahoma" w:cs="Tahoma"/>
                    <w:b/>
                    <w:color w:val="000000" w:themeColor="text1"/>
                    <w:sz w:val="20"/>
                    <w:szCs w:val="20"/>
                  </w:rPr>
                </w:pPr>
              </w:p>
            </w:tc>
          </w:sdtContent>
        </w:sdt>
      </w:tr>
      <w:tr w:rsidR="002307F0" w:rsidRPr="00BF27FF" w14:paraId="287227C6" w14:textId="77777777" w:rsidTr="009A5C02">
        <w:trPr>
          <w:trHeight w:val="374"/>
        </w:trPr>
        <w:tc>
          <w:tcPr>
            <w:tcW w:w="3510" w:type="dxa"/>
            <w:shd w:val="clear" w:color="auto" w:fill="F2F2F2" w:themeFill="background1" w:themeFillShade="F2"/>
            <w:vAlign w:val="center"/>
          </w:tcPr>
          <w:sdt>
            <w:sdtPr>
              <w:rPr>
                <w:rFonts w:ascii="Tahoma" w:hAnsi="Tahoma" w:cs="Tahoma"/>
                <w:b/>
                <w:sz w:val="18"/>
                <w:szCs w:val="18"/>
              </w:rPr>
              <w:id w:val="1360847792"/>
              <w:lock w:val="contentLocked"/>
              <w:placeholder>
                <w:docPart w:val="A9DC5BA6F8434A66B19D340AF5684731"/>
              </w:placeholder>
            </w:sdtPr>
            <w:sdtEndPr/>
            <w:sdtContent>
              <w:p w14:paraId="1E433A1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prévisionnelle de mise en œuvre </w:t>
                </w:r>
                <w:r w:rsidRPr="00BF27FF">
                  <w:rPr>
                    <w:b/>
                    <w:color w:val="0070C0"/>
                    <w:sz w:val="18"/>
                    <w:szCs w:val="18"/>
                  </w:rPr>
                  <w:t>►</w:t>
                </w:r>
              </w:p>
            </w:sdtContent>
          </w:sdt>
        </w:tc>
        <w:sdt>
          <w:sdtPr>
            <w:rPr>
              <w:rFonts w:ascii="Tahoma" w:hAnsi="Tahoma" w:cs="Tahoma"/>
              <w:sz w:val="20"/>
              <w:szCs w:val="20"/>
            </w:rPr>
            <w:id w:val="231436889"/>
            <w:placeholder>
              <w:docPart w:val="E01BE0CED8F8471686B75C46194C2FE8"/>
            </w:placeholder>
            <w:date w:fullDate="2021-04-22T00:00:00Z">
              <w:dateFormat w:val="dd/MM/yyyy"/>
              <w:lid w:val="fr-FR"/>
              <w:storeMappedDataAs w:val="dateTime"/>
              <w:calendar w:val="gregorian"/>
            </w:date>
          </w:sdtPr>
          <w:sdtEndPr/>
          <w:sdtContent>
            <w:tc>
              <w:tcPr>
                <w:tcW w:w="6271" w:type="dxa"/>
                <w:vAlign w:val="center"/>
              </w:tcPr>
              <w:p w14:paraId="141944D4" w14:textId="35D33653" w:rsidR="002307F0" w:rsidRPr="00BF27FF" w:rsidRDefault="00A25905" w:rsidP="00A723AA">
                <w:pPr>
                  <w:rPr>
                    <w:rFonts w:ascii="Tahoma" w:hAnsi="Tahoma" w:cs="Tahoma"/>
                    <w:sz w:val="20"/>
                    <w:szCs w:val="20"/>
                  </w:rPr>
                </w:pPr>
                <w:r>
                  <w:rPr>
                    <w:rFonts w:ascii="Tahoma" w:hAnsi="Tahoma" w:cs="Tahoma"/>
                    <w:sz w:val="20"/>
                    <w:szCs w:val="20"/>
                  </w:rPr>
                  <w:t>2</w:t>
                </w:r>
                <w:r w:rsidR="005D06FA">
                  <w:rPr>
                    <w:rFonts w:ascii="Tahoma" w:hAnsi="Tahoma" w:cs="Tahoma"/>
                    <w:sz w:val="20"/>
                    <w:szCs w:val="20"/>
                  </w:rPr>
                  <w:t>2</w:t>
                </w:r>
                <w:r w:rsidR="00516F07">
                  <w:rPr>
                    <w:rFonts w:ascii="Tahoma" w:hAnsi="Tahoma" w:cs="Tahoma"/>
                    <w:sz w:val="20"/>
                    <w:szCs w:val="20"/>
                  </w:rPr>
                  <w:t>/04/2021</w:t>
                </w:r>
              </w:p>
            </w:tc>
          </w:sdtContent>
        </w:sdt>
      </w:tr>
    </w:tbl>
    <w:p w14:paraId="4E997795" w14:textId="77777777" w:rsidR="00917CC9" w:rsidRPr="00917CC9" w:rsidRDefault="00917CC9" w:rsidP="00917CC9">
      <w:pPr>
        <w:rPr>
          <w:rFonts w:ascii="Tahoma" w:hAnsi="Tahoma" w:cs="Tahoma"/>
          <w:b/>
          <w:bCs/>
          <w:kern w:val="32"/>
          <w:sz w:val="20"/>
          <w:szCs w:val="20"/>
        </w:rPr>
      </w:pPr>
    </w:p>
    <w:p w14:paraId="1E7A76D2" w14:textId="38772A2B" w:rsidR="002307F0" w:rsidRPr="00BF27FF" w:rsidRDefault="002307F0" w:rsidP="002307F0">
      <w:pPr>
        <w:pStyle w:val="ListParagraph"/>
        <w:numPr>
          <w:ilvl w:val="0"/>
          <w:numId w:val="14"/>
        </w:numPr>
        <w:rPr>
          <w:rFonts w:ascii="Tahoma" w:hAnsi="Tahoma" w:cs="Tahoma"/>
          <w:b/>
          <w:bCs/>
          <w:kern w:val="32"/>
          <w:sz w:val="20"/>
          <w:szCs w:val="20"/>
        </w:rPr>
      </w:pPr>
      <w:r w:rsidRPr="00BF27FF">
        <w:rPr>
          <w:rFonts w:ascii="Tahoma" w:hAnsi="Tahoma" w:cs="Tahoma"/>
          <w:sz w:val="20"/>
          <w:szCs w:val="20"/>
        </w:rPr>
        <w:t>LIVRABLES ATTENDUS</w:t>
      </w:r>
    </w:p>
    <w:p w14:paraId="5B2D2796" w14:textId="77777777" w:rsidR="002307F0" w:rsidRPr="00BF27FF" w:rsidRDefault="002307F0" w:rsidP="002307F0">
      <w:pPr>
        <w:pStyle w:val="ListParagraph"/>
        <w:rPr>
          <w:rFonts w:ascii="Tahoma" w:hAnsi="Tahoma" w:cs="Tahoma"/>
          <w:b/>
          <w:bCs/>
          <w:kern w:val="32"/>
          <w:sz w:val="20"/>
          <w:szCs w:val="20"/>
        </w:rPr>
      </w:pPr>
    </w:p>
    <w:p w14:paraId="6E548267" w14:textId="77777777" w:rsidR="002307F0" w:rsidRPr="00BF27FF" w:rsidRDefault="002307F0" w:rsidP="002307F0">
      <w:pPr>
        <w:spacing w:after="120"/>
        <w:rPr>
          <w:rFonts w:ascii="Tahoma" w:hAnsi="Tahoma" w:cs="Tahoma"/>
          <w:i/>
          <w:color w:val="000000" w:themeColor="text1"/>
          <w:sz w:val="20"/>
          <w:szCs w:val="20"/>
        </w:rPr>
      </w:pPr>
      <w:r w:rsidRPr="00BF27FF">
        <w:rPr>
          <w:rFonts w:ascii="Tahoma" w:hAnsi="Tahoma" w:cs="Tahoma"/>
          <w:i/>
          <w:color w:val="000000" w:themeColor="text1"/>
          <w:sz w:val="20"/>
          <w:szCs w:val="20"/>
        </w:rPr>
        <w:t>Contexte du projet</w:t>
      </w:r>
    </w:p>
    <w:p w14:paraId="7D8E6EF8" w14:textId="418CD287" w:rsidR="00320549" w:rsidRDefault="002307F0">
      <w:pPr>
        <w:jc w:val="both"/>
        <w:rPr>
          <w:rFonts w:ascii="Tahoma" w:hAnsi="Tahoma" w:cs="Tahoma"/>
          <w:color w:val="000000" w:themeColor="text1"/>
          <w:sz w:val="20"/>
          <w:szCs w:val="20"/>
        </w:rPr>
      </w:pPr>
      <w:r w:rsidRPr="00BF27FF">
        <w:rPr>
          <w:rFonts w:ascii="Tahoma" w:hAnsi="Tahoma" w:cs="Tahoma"/>
          <w:color w:val="000000" w:themeColor="text1"/>
          <w:sz w:val="20"/>
          <w:szCs w:val="20"/>
        </w:rPr>
        <w:t xml:space="preserve">Le projet </w:t>
      </w:r>
      <w:r w:rsidR="00320549">
        <w:rPr>
          <w:rFonts w:ascii="Tahoma" w:hAnsi="Tahoma" w:cs="Tahoma"/>
          <w:color w:val="000000" w:themeColor="text1"/>
          <w:sz w:val="20"/>
          <w:szCs w:val="20"/>
        </w:rPr>
        <w:t xml:space="preserve">de </w:t>
      </w:r>
      <w:r w:rsidR="00320549" w:rsidRPr="00320549">
        <w:rPr>
          <w:rFonts w:ascii="Tahoma" w:hAnsi="Tahoma" w:cs="Tahoma"/>
          <w:color w:val="000000" w:themeColor="text1"/>
          <w:sz w:val="20"/>
          <w:szCs w:val="20"/>
        </w:rPr>
        <w:t xml:space="preserve">la mise en place d’un centre de ressources </w:t>
      </w:r>
      <w:r w:rsidR="00137E77">
        <w:rPr>
          <w:rFonts w:ascii="Tahoma" w:hAnsi="Tahoma" w:cs="Tahoma"/>
          <w:color w:val="000000" w:themeColor="text1"/>
          <w:sz w:val="20"/>
          <w:szCs w:val="20"/>
        </w:rPr>
        <w:t xml:space="preserve">et de formation </w:t>
      </w:r>
      <w:r w:rsidR="00320549">
        <w:rPr>
          <w:rFonts w:ascii="Tahoma" w:hAnsi="Tahoma" w:cs="Tahoma"/>
          <w:color w:val="000000" w:themeColor="text1"/>
          <w:sz w:val="20"/>
          <w:szCs w:val="20"/>
        </w:rPr>
        <w:t xml:space="preserve">/ plateforme </w:t>
      </w:r>
      <w:r w:rsidR="00137E77">
        <w:rPr>
          <w:rFonts w:ascii="Tahoma" w:hAnsi="Tahoma" w:cs="Tahoma"/>
          <w:color w:val="000000" w:themeColor="text1"/>
          <w:sz w:val="20"/>
          <w:szCs w:val="20"/>
        </w:rPr>
        <w:t xml:space="preserve">numérique </w:t>
      </w:r>
      <w:r w:rsidR="00320549" w:rsidRPr="00320549">
        <w:rPr>
          <w:rFonts w:ascii="Tahoma" w:hAnsi="Tahoma" w:cs="Tahoma"/>
          <w:color w:val="000000" w:themeColor="text1"/>
          <w:sz w:val="20"/>
          <w:szCs w:val="20"/>
        </w:rPr>
        <w:t>en ligne sur la régulation, l’auto-régulation et l’éducation aux médias et à l’information au profit de la HAICA</w:t>
      </w:r>
      <w:r w:rsidR="00320549">
        <w:rPr>
          <w:rFonts w:ascii="Tahoma" w:hAnsi="Tahoma" w:cs="Tahoma"/>
          <w:color w:val="000000" w:themeColor="text1"/>
          <w:sz w:val="20"/>
          <w:szCs w:val="20"/>
        </w:rPr>
        <w:t xml:space="preserve"> </w:t>
      </w:r>
      <w:r w:rsidRPr="00BF27FF">
        <w:rPr>
          <w:rFonts w:ascii="Tahoma" w:hAnsi="Tahoma" w:cs="Tahoma"/>
          <w:color w:val="000000" w:themeColor="text1"/>
          <w:sz w:val="20"/>
          <w:szCs w:val="20"/>
        </w:rPr>
        <w:t xml:space="preserve">vise à </w:t>
      </w:r>
      <w:r w:rsidR="00137E77">
        <w:rPr>
          <w:rFonts w:ascii="Tahoma" w:hAnsi="Tahoma" w:cs="Tahoma"/>
          <w:color w:val="000000" w:themeColor="text1"/>
          <w:sz w:val="20"/>
          <w:szCs w:val="20"/>
        </w:rPr>
        <w:t>la</w:t>
      </w:r>
      <w:r w:rsidR="00B27BFE">
        <w:rPr>
          <w:rFonts w:ascii="Tahoma" w:hAnsi="Tahoma" w:cs="Tahoma"/>
          <w:color w:val="000000" w:themeColor="text1"/>
          <w:sz w:val="20"/>
          <w:szCs w:val="20"/>
        </w:rPr>
        <w:t xml:space="preserve"> sensibilisation et à la </w:t>
      </w:r>
      <w:r w:rsidR="00137E77">
        <w:rPr>
          <w:rFonts w:ascii="Tahoma" w:hAnsi="Tahoma" w:cs="Tahoma"/>
          <w:color w:val="000000" w:themeColor="text1"/>
          <w:sz w:val="20"/>
          <w:szCs w:val="20"/>
        </w:rPr>
        <w:t xml:space="preserve">diffusion </w:t>
      </w:r>
      <w:r w:rsidR="00320549" w:rsidRPr="00320549">
        <w:rPr>
          <w:rFonts w:ascii="Tahoma" w:hAnsi="Tahoma" w:cs="Tahoma"/>
          <w:color w:val="000000" w:themeColor="text1"/>
          <w:sz w:val="20"/>
          <w:szCs w:val="20"/>
        </w:rPr>
        <w:t>des notions générales de la régulation en Tunisie tout en couvrant les nouvelles avancées dans le domaine.</w:t>
      </w:r>
      <w:r w:rsidR="007D636E">
        <w:rPr>
          <w:rFonts w:ascii="Tahoma" w:hAnsi="Tahoma" w:cs="Tahoma"/>
          <w:color w:val="000000" w:themeColor="text1"/>
          <w:sz w:val="20"/>
          <w:szCs w:val="20"/>
        </w:rPr>
        <w:t xml:space="preserve"> </w:t>
      </w:r>
      <w:r w:rsidR="00D05883">
        <w:rPr>
          <w:rFonts w:ascii="Tahoma" w:hAnsi="Tahoma" w:cs="Tahoma"/>
          <w:color w:val="000000" w:themeColor="text1"/>
          <w:sz w:val="20"/>
          <w:szCs w:val="20"/>
        </w:rPr>
        <w:t>Les exigences</w:t>
      </w:r>
      <w:r w:rsidR="009E6570">
        <w:rPr>
          <w:rFonts w:ascii="Tahoma" w:hAnsi="Tahoma" w:cs="Tahoma"/>
          <w:color w:val="000000" w:themeColor="text1"/>
          <w:sz w:val="20"/>
          <w:szCs w:val="20"/>
        </w:rPr>
        <w:t xml:space="preserve"> techniques liés à la réalisation du projet sont décrit</w:t>
      </w:r>
      <w:r w:rsidR="00D05883">
        <w:rPr>
          <w:rFonts w:ascii="Tahoma" w:hAnsi="Tahoma" w:cs="Tahoma"/>
          <w:color w:val="000000" w:themeColor="text1"/>
          <w:sz w:val="20"/>
          <w:szCs w:val="20"/>
        </w:rPr>
        <w:t>e</w:t>
      </w:r>
      <w:r w:rsidR="009E6570">
        <w:rPr>
          <w:rFonts w:ascii="Tahoma" w:hAnsi="Tahoma" w:cs="Tahoma"/>
          <w:color w:val="000000" w:themeColor="text1"/>
          <w:sz w:val="20"/>
          <w:szCs w:val="20"/>
        </w:rPr>
        <w:t>s dans les spécifications techniques (Annexe</w:t>
      </w:r>
      <w:r w:rsidR="00262E3F">
        <w:rPr>
          <w:rFonts w:ascii="Tahoma" w:hAnsi="Tahoma" w:cs="Tahoma"/>
          <w:color w:val="000000" w:themeColor="text1"/>
          <w:sz w:val="20"/>
          <w:szCs w:val="20"/>
        </w:rPr>
        <w:t>1</w:t>
      </w:r>
      <w:r w:rsidR="009E6570">
        <w:rPr>
          <w:rFonts w:ascii="Tahoma" w:hAnsi="Tahoma" w:cs="Tahoma"/>
          <w:color w:val="000000" w:themeColor="text1"/>
          <w:sz w:val="20"/>
          <w:szCs w:val="20"/>
        </w:rPr>
        <w:t>).</w:t>
      </w:r>
    </w:p>
    <w:p w14:paraId="2AE03D35" w14:textId="77777777" w:rsidR="002307F0" w:rsidRPr="00BF27FF" w:rsidRDefault="002307F0" w:rsidP="002307F0">
      <w:pPr>
        <w:jc w:val="both"/>
        <w:rPr>
          <w:rFonts w:ascii="Tahoma" w:hAnsi="Tahoma" w:cs="Tahoma"/>
          <w:color w:val="000000" w:themeColor="text1"/>
          <w:sz w:val="20"/>
          <w:szCs w:val="20"/>
        </w:rPr>
      </w:pPr>
    </w:p>
    <w:p w14:paraId="7798D871" w14:textId="77777777" w:rsidR="002307F0" w:rsidRPr="00BF27FF" w:rsidRDefault="002307F0" w:rsidP="002307F0">
      <w:pPr>
        <w:autoSpaceDE w:val="0"/>
        <w:autoSpaceDN w:val="0"/>
        <w:adjustRightInd w:val="0"/>
        <w:spacing w:after="120"/>
        <w:jc w:val="both"/>
        <w:outlineLvl w:val="0"/>
        <w:rPr>
          <w:rFonts w:ascii="Tahoma" w:hAnsi="Tahoma" w:cs="Tahoma"/>
          <w:i/>
          <w:color w:val="000000" w:themeColor="text1"/>
          <w:sz w:val="20"/>
          <w:szCs w:val="20"/>
        </w:rPr>
      </w:pPr>
      <w:r w:rsidRPr="00BF27FF">
        <w:rPr>
          <w:rFonts w:ascii="Tahoma" w:hAnsi="Tahoma" w:cs="Tahoma"/>
          <w:i/>
          <w:color w:val="000000" w:themeColor="text1"/>
          <w:sz w:val="20"/>
          <w:szCs w:val="20"/>
        </w:rPr>
        <w:t>Types de livrables attendus</w:t>
      </w:r>
    </w:p>
    <w:p w14:paraId="4BE9E352" w14:textId="60DCC8BE" w:rsidR="002307F0" w:rsidRPr="00BF27FF" w:rsidRDefault="002307F0" w:rsidP="002307F0">
      <w:pPr>
        <w:spacing w:after="120"/>
        <w:jc w:val="both"/>
        <w:rPr>
          <w:rFonts w:ascii="Tahoma" w:hAnsi="Tahoma" w:cs="Tahoma"/>
          <w:color w:val="000000" w:themeColor="text1"/>
          <w:sz w:val="20"/>
          <w:szCs w:val="20"/>
        </w:rPr>
      </w:pPr>
      <w:r w:rsidRPr="00BF27FF">
        <w:rPr>
          <w:rFonts w:ascii="Tahoma" w:hAnsi="Tahoma" w:cs="Tahoma"/>
          <w:color w:val="000000" w:themeColor="text1"/>
          <w:sz w:val="20"/>
          <w:szCs w:val="20"/>
        </w:rPr>
        <w:t xml:space="preserve">Le Conseil de l’Europe recherche un </w:t>
      </w:r>
      <w:r w:rsidRPr="00BF27FF">
        <w:rPr>
          <w:rFonts w:ascii="Tahoma" w:hAnsi="Tahoma" w:cs="Tahoma"/>
          <w:sz w:val="20"/>
          <w:szCs w:val="20"/>
        </w:rPr>
        <w:t>prestataire de services</w:t>
      </w:r>
      <w:r w:rsidRPr="00BF27FF">
        <w:rPr>
          <w:rFonts w:ascii="Tahoma" w:hAnsi="Tahoma" w:cs="Tahoma"/>
          <w:sz w:val="20"/>
        </w:rPr>
        <w:t xml:space="preserve"> </w:t>
      </w:r>
      <w:r w:rsidRPr="00BF27FF">
        <w:rPr>
          <w:rFonts w:ascii="Tahoma" w:hAnsi="Tahoma" w:cs="Tahoma"/>
          <w:color w:val="000000" w:themeColor="text1"/>
          <w:sz w:val="20"/>
          <w:szCs w:val="20"/>
        </w:rPr>
        <w:t>possédant une expertise spécifique en</w:t>
      </w:r>
      <w:r w:rsidRPr="00BF27FF">
        <w:rPr>
          <w:rFonts w:ascii="Tahoma" w:hAnsi="Tahoma" w:cs="Tahoma"/>
        </w:rPr>
        <w:t xml:space="preserve"> </w:t>
      </w:r>
      <w:r w:rsidR="00AE691A">
        <w:rPr>
          <w:rFonts w:ascii="Tahoma" w:hAnsi="Tahoma" w:cs="Tahoma"/>
          <w:color w:val="000000" w:themeColor="text1"/>
          <w:sz w:val="20"/>
          <w:szCs w:val="20"/>
        </w:rPr>
        <w:t>développement de sites web</w:t>
      </w:r>
      <w:r w:rsidRPr="00BF27FF">
        <w:rPr>
          <w:rFonts w:ascii="Tahoma" w:hAnsi="Tahoma" w:cs="Tahoma"/>
        </w:rPr>
        <w:t xml:space="preserve"> </w:t>
      </w:r>
      <w:r w:rsidRPr="00BF27FF">
        <w:rPr>
          <w:rFonts w:ascii="Tahoma" w:hAnsi="Tahoma" w:cs="Tahoma"/>
          <w:sz w:val="20"/>
          <w:szCs w:val="20"/>
        </w:rPr>
        <w:t>pour appuyer la mise en œuvre du projet</w:t>
      </w:r>
      <w:r w:rsidRPr="00BF27FF">
        <w:rPr>
          <w:rFonts w:ascii="Tahoma" w:hAnsi="Tahoma" w:cs="Tahoma"/>
          <w:color w:val="000000" w:themeColor="text1"/>
          <w:sz w:val="20"/>
          <w:szCs w:val="20"/>
        </w:rPr>
        <w:t>.</w:t>
      </w:r>
    </w:p>
    <w:p w14:paraId="460AD160" w14:textId="6478F8A4" w:rsidR="002307F0" w:rsidRPr="009A5C02" w:rsidRDefault="002307F0" w:rsidP="002307F0">
      <w:pPr>
        <w:shd w:val="clear" w:color="auto" w:fill="FFFFFF" w:themeFill="background1"/>
        <w:spacing w:after="120"/>
        <w:jc w:val="both"/>
        <w:rPr>
          <w:rFonts w:ascii="Tahoma" w:hAnsi="Tahoma" w:cs="Tahoma"/>
          <w:noProof/>
          <w:sz w:val="20"/>
          <w:szCs w:val="20"/>
        </w:rPr>
      </w:pPr>
      <w:r w:rsidRPr="009A5C02">
        <w:rPr>
          <w:rFonts w:ascii="Tahoma" w:hAnsi="Tahoma" w:cs="Tahoma"/>
          <w:sz w:val="20"/>
          <w:szCs w:val="20"/>
        </w:rPr>
        <w:t>On estime à ce jour que le présent contrat couvrira jusqu’à</w:t>
      </w:r>
      <w:r w:rsidRPr="009A5C02">
        <w:rPr>
          <w:rFonts w:ascii="Tahoma" w:hAnsi="Tahoma" w:cs="Tahoma"/>
        </w:rPr>
        <w:t xml:space="preserve"> </w:t>
      </w:r>
      <w:r w:rsidR="00AE691A" w:rsidRPr="009A5C02">
        <w:rPr>
          <w:rFonts w:ascii="Tahoma" w:hAnsi="Tahoma" w:cs="Tahoma"/>
          <w:sz w:val="20"/>
          <w:szCs w:val="20"/>
        </w:rPr>
        <w:t>4 activités</w:t>
      </w:r>
      <w:r w:rsidRPr="009A5C02">
        <w:rPr>
          <w:rFonts w:ascii="Tahoma" w:hAnsi="Tahoma" w:cs="Tahoma"/>
          <w:sz w:val="20"/>
          <w:szCs w:val="20"/>
        </w:rPr>
        <w:t xml:space="preserve">, à exécuter d’ici au </w:t>
      </w:r>
      <w:r w:rsidR="00AE691A" w:rsidRPr="009A5C02">
        <w:rPr>
          <w:rFonts w:ascii="Tahoma" w:hAnsi="Tahoma" w:cs="Tahoma"/>
          <w:sz w:val="20"/>
          <w:szCs w:val="20"/>
        </w:rPr>
        <w:t>31/12/2021</w:t>
      </w:r>
      <w:r w:rsidRPr="009A5C02">
        <w:rPr>
          <w:rFonts w:ascii="Tahoma" w:hAnsi="Tahoma" w:cs="Tahoma"/>
        </w:rPr>
        <w:t>.</w:t>
      </w:r>
      <w:r w:rsidRPr="009A5C02">
        <w:rPr>
          <w:rFonts w:ascii="Tahoma" w:hAnsi="Tahoma" w:cs="Tahoma"/>
          <w:sz w:val="20"/>
          <w:szCs w:val="20"/>
        </w:rPr>
        <w:t xml:space="preserve"> Cette estimation est donnée à titre indicatif uniquement. Elle ne saurait constituer un quelconque engagement contractuel de la part du Conseil de l’Europe. Elle pourra en outre être revue à la hausse ou à la baisse en fonction de l’évolution des besoins de l’Organisation. </w:t>
      </w:r>
      <w:r w:rsidRPr="009A5C02">
        <w:rPr>
          <w:rFonts w:ascii="Tahoma" w:hAnsi="Tahoma" w:cs="Tahoma"/>
          <w:b/>
          <w:sz w:val="20"/>
          <w:szCs w:val="20"/>
        </w:rPr>
        <w:t>Le coût total (cumulé) du contrat ne dépassera en aucun cas 55 000 EUR (HT).</w:t>
      </w:r>
    </w:p>
    <w:p w14:paraId="6EE249DD" w14:textId="52755657" w:rsidR="00A317B0" w:rsidRDefault="002307F0" w:rsidP="002307F0">
      <w:pPr>
        <w:shd w:val="clear" w:color="auto" w:fill="FFFFFF" w:themeFill="background1"/>
        <w:autoSpaceDE w:val="0"/>
        <w:autoSpaceDN w:val="0"/>
        <w:adjustRightInd w:val="0"/>
        <w:jc w:val="both"/>
        <w:rPr>
          <w:rFonts w:ascii="Tahoma" w:hAnsi="Tahoma" w:cs="Tahoma"/>
          <w:color w:val="000000" w:themeColor="text1"/>
          <w:sz w:val="20"/>
          <w:szCs w:val="20"/>
        </w:rPr>
      </w:pPr>
      <w:r w:rsidRPr="009A5C02">
        <w:rPr>
          <w:rFonts w:ascii="Tahoma" w:hAnsi="Tahoma" w:cs="Tahoma"/>
          <w:color w:val="000000" w:themeColor="text1"/>
          <w:sz w:val="20"/>
          <w:szCs w:val="20"/>
        </w:rPr>
        <w:t>Le Conseil passera commande (voir sectio</w:t>
      </w:r>
      <w:r w:rsidR="00917CC9" w:rsidRPr="009A5C02">
        <w:rPr>
          <w:rFonts w:ascii="Tahoma" w:hAnsi="Tahoma" w:cs="Tahoma"/>
          <w:color w:val="000000" w:themeColor="text1"/>
          <w:sz w:val="20"/>
          <w:szCs w:val="20"/>
        </w:rPr>
        <w:t xml:space="preserve">n D </w:t>
      </w:r>
      <w:r w:rsidRPr="009A5C02">
        <w:rPr>
          <w:rFonts w:ascii="Tahoma" w:hAnsi="Tahoma" w:cs="Tahoma"/>
          <w:color w:val="000000" w:themeColor="text1"/>
          <w:sz w:val="20"/>
          <w:szCs w:val="20"/>
        </w:rPr>
        <w:t>ci-après consacrée à la procédure de passation de commandes) de livrables spécifiques similaires à ceux répertoriés ci-dessus, sous réserve qu’ils correspondent aux besoins de mise en œuvre du projet et relèvent du domaine de compétences du prestataire retenu.</w:t>
      </w:r>
      <w:r w:rsidR="009E6570">
        <w:rPr>
          <w:rFonts w:ascii="Tahoma" w:hAnsi="Tahoma" w:cs="Tahoma"/>
          <w:color w:val="000000" w:themeColor="text1"/>
          <w:sz w:val="20"/>
          <w:szCs w:val="20"/>
        </w:rPr>
        <w:t xml:space="preserve"> </w:t>
      </w:r>
      <w:r w:rsidRPr="009A5C02">
        <w:rPr>
          <w:rFonts w:ascii="Tahoma" w:hAnsi="Tahoma" w:cs="Tahoma"/>
          <w:color w:val="000000" w:themeColor="text1"/>
          <w:sz w:val="20"/>
          <w:szCs w:val="20"/>
        </w:rPr>
        <w:t>Outre les commandes passées en fonction des besoins, le prestataire communiquera avec le Conseil à intervalles réguliers, de sorte à établir un échange continu d’informations relatives à la mise en œuvre du projet. Il signalera par exemple au Conseil, pendant l’exécution du contrat et dès qu’il en aura connaissance, les initiatives et/ou les lois et réglementations, politiques, stratégies et plans d’action adoptés, quels qu’ils soient, ainsi que tout autre fait en rapport avec l’objet du contrat (pour plus d’informations, se référer aux obligations générales du prestataire énoncées dans l’article 3.1.2 des conditions juridiques de l’acte d’engagement).</w:t>
      </w:r>
    </w:p>
    <w:p w14:paraId="37FDFA58" w14:textId="77777777" w:rsidR="005547D8" w:rsidRPr="009A5C02" w:rsidRDefault="005547D8"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D6B329A" w:rsidR="002307F0" w:rsidRPr="009A5C02"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9A5C02">
        <w:rPr>
          <w:rFonts w:ascii="Tahoma" w:hAnsi="Tahoma" w:cs="Tahoma"/>
          <w:color w:val="000000" w:themeColor="text1"/>
          <w:sz w:val="20"/>
          <w:szCs w:val="20"/>
        </w:rPr>
        <w:t xml:space="preserve">Sauf accord contraire convenu avec le Conseil, le prestataire rédigera ses documents en </w:t>
      </w:r>
      <w:r w:rsidR="006274BD" w:rsidRPr="009A5C02">
        <w:rPr>
          <w:rFonts w:ascii="Tahoma" w:hAnsi="Tahoma" w:cs="Tahoma"/>
          <w:color w:val="000000" w:themeColor="text1"/>
          <w:sz w:val="20"/>
          <w:szCs w:val="20"/>
        </w:rPr>
        <w:t>français</w:t>
      </w:r>
      <w:r w:rsidRPr="009A5C02">
        <w:rPr>
          <w:rFonts w:ascii="Tahoma" w:hAnsi="Tahoma" w:cs="Tahoma"/>
          <w:color w:val="000000" w:themeColor="text1"/>
          <w:sz w:val="20"/>
          <w:szCs w:val="20"/>
        </w:rPr>
        <w:t xml:space="preserve"> (pour plus d’informations, se référer aux obligations générales du prestataire énoncées dans les articles 3.2.2 et 3.2.3 des conditions juridiques de l’acte d’engagement).</w:t>
      </w:r>
    </w:p>
    <w:p w14:paraId="4FFED6DE" w14:textId="77777777" w:rsidR="002307F0" w:rsidRPr="009A5C02"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7E85E866" w14:textId="77777777" w:rsidR="002307F0" w:rsidRPr="009A5C02" w:rsidRDefault="002307F0" w:rsidP="002307F0">
      <w:pPr>
        <w:tabs>
          <w:tab w:val="left" w:pos="720"/>
          <w:tab w:val="left" w:pos="3828"/>
        </w:tabs>
        <w:jc w:val="both"/>
        <w:rPr>
          <w:rFonts w:ascii="Tahoma" w:hAnsi="Tahoma" w:cs="Tahoma"/>
          <w:color w:val="000000" w:themeColor="text1"/>
          <w:sz w:val="20"/>
          <w:szCs w:val="20"/>
        </w:rPr>
      </w:pPr>
      <w:r w:rsidRPr="009A5C02">
        <w:rPr>
          <w:rFonts w:ascii="Tahoma" w:hAnsi="Tahoma" w:cs="Tahoma"/>
          <w:color w:val="000000" w:themeColor="text1"/>
          <w:sz w:val="20"/>
          <w:szCs w:val="20"/>
        </w:rPr>
        <w:t>En matière d’</w:t>
      </w:r>
      <w:r w:rsidRPr="009A5C02">
        <w:rPr>
          <w:rFonts w:ascii="Tahoma" w:hAnsi="Tahoma" w:cs="Tahoma"/>
          <w:b/>
          <w:color w:val="000000" w:themeColor="text1"/>
          <w:sz w:val="20"/>
          <w:szCs w:val="20"/>
        </w:rPr>
        <w:t>exigences de qualité</w:t>
      </w:r>
      <w:r w:rsidRPr="009A5C02">
        <w:rPr>
          <w:rFonts w:ascii="Tahoma" w:hAnsi="Tahoma" w:cs="Tahoma"/>
          <w:color w:val="000000" w:themeColor="text1"/>
          <w:sz w:val="20"/>
          <w:szCs w:val="20"/>
        </w:rPr>
        <w:t xml:space="preserve">, le (ou les) prestataire(s) retenu(s) </w:t>
      </w:r>
      <w:proofErr w:type="spellStart"/>
      <w:r w:rsidRPr="009A5C02">
        <w:rPr>
          <w:rFonts w:ascii="Tahoma" w:hAnsi="Tahoma" w:cs="Tahoma"/>
          <w:color w:val="000000" w:themeColor="text1"/>
          <w:sz w:val="20"/>
          <w:szCs w:val="20"/>
        </w:rPr>
        <w:t>doi</w:t>
      </w:r>
      <w:proofErr w:type="spellEnd"/>
      <w:r w:rsidRPr="009A5C02">
        <w:rPr>
          <w:rFonts w:ascii="Tahoma" w:hAnsi="Tahoma" w:cs="Tahoma"/>
          <w:color w:val="000000" w:themeColor="text1"/>
          <w:sz w:val="20"/>
          <w:szCs w:val="20"/>
        </w:rPr>
        <w:t>(</w:t>
      </w:r>
      <w:proofErr w:type="spellStart"/>
      <w:r w:rsidRPr="009A5C02">
        <w:rPr>
          <w:rFonts w:ascii="Tahoma" w:hAnsi="Tahoma" w:cs="Tahoma"/>
          <w:color w:val="000000" w:themeColor="text1"/>
          <w:sz w:val="20"/>
          <w:szCs w:val="20"/>
        </w:rPr>
        <w:t>ven</w:t>
      </w:r>
      <w:proofErr w:type="spellEnd"/>
      <w:r w:rsidRPr="009A5C02">
        <w:rPr>
          <w:rFonts w:ascii="Tahoma" w:hAnsi="Tahoma" w:cs="Tahoma"/>
          <w:color w:val="000000" w:themeColor="text1"/>
          <w:sz w:val="20"/>
          <w:szCs w:val="20"/>
        </w:rPr>
        <w:t>)t veiller</w:t>
      </w:r>
      <w:r w:rsidRPr="009A5C02">
        <w:rPr>
          <w:rFonts w:ascii="Tahoma" w:hAnsi="Tahoma" w:cs="Tahoma"/>
          <w:i/>
          <w:color w:val="000000" w:themeColor="text1"/>
          <w:sz w:val="20"/>
          <w:szCs w:val="20"/>
        </w:rPr>
        <w:t>, entre autres</w:t>
      </w:r>
      <w:r w:rsidRPr="009A5C02">
        <w:rPr>
          <w:rFonts w:ascii="Tahoma" w:hAnsi="Tahoma" w:cs="Tahoma"/>
          <w:color w:val="000000" w:themeColor="text1"/>
          <w:sz w:val="20"/>
          <w:szCs w:val="20"/>
        </w:rPr>
        <w:t>, à ce que :</w:t>
      </w:r>
    </w:p>
    <w:p w14:paraId="437323CD" w14:textId="77777777" w:rsidR="004F12E0" w:rsidRPr="009A5C02" w:rsidRDefault="004F12E0" w:rsidP="002307F0">
      <w:pPr>
        <w:tabs>
          <w:tab w:val="left" w:pos="720"/>
          <w:tab w:val="left" w:pos="3828"/>
        </w:tabs>
        <w:jc w:val="both"/>
        <w:rPr>
          <w:rFonts w:ascii="Tahoma" w:hAnsi="Tahoma" w:cs="Tahoma"/>
          <w:color w:val="000000" w:themeColor="text1"/>
          <w:spacing w:val="-4"/>
          <w:sz w:val="20"/>
          <w:szCs w:val="20"/>
        </w:rPr>
      </w:pPr>
    </w:p>
    <w:p w14:paraId="72318484" w14:textId="77777777" w:rsidR="002307F0" w:rsidRPr="009A5C02" w:rsidRDefault="002307F0" w:rsidP="002307F0">
      <w:pPr>
        <w:numPr>
          <w:ilvl w:val="0"/>
          <w:numId w:val="5"/>
        </w:numPr>
        <w:tabs>
          <w:tab w:val="left" w:pos="720"/>
          <w:tab w:val="left" w:pos="3828"/>
        </w:tabs>
        <w:jc w:val="both"/>
        <w:rPr>
          <w:rFonts w:ascii="Tahoma" w:hAnsi="Tahoma" w:cs="Tahoma"/>
          <w:color w:val="000000" w:themeColor="text1"/>
          <w:spacing w:val="-4"/>
          <w:sz w:val="20"/>
          <w:szCs w:val="20"/>
        </w:rPr>
      </w:pPr>
      <w:proofErr w:type="gramStart"/>
      <w:r w:rsidRPr="009A5C02">
        <w:rPr>
          <w:rFonts w:ascii="Tahoma" w:hAnsi="Tahoma" w:cs="Tahoma"/>
          <w:color w:val="000000" w:themeColor="text1"/>
          <w:sz w:val="20"/>
          <w:szCs w:val="20"/>
        </w:rPr>
        <w:t>les</w:t>
      </w:r>
      <w:proofErr w:type="gramEnd"/>
      <w:r w:rsidRPr="009A5C02">
        <w:rPr>
          <w:rFonts w:ascii="Tahoma" w:hAnsi="Tahoma" w:cs="Tahoma"/>
          <w:color w:val="000000" w:themeColor="text1"/>
          <w:sz w:val="20"/>
          <w:szCs w:val="20"/>
        </w:rPr>
        <w:t xml:space="preserve"> livrables soient fournis conformément aux plus hauts standards de qualité en usage dans le monde professionnel et universitaire ;</w:t>
      </w:r>
    </w:p>
    <w:p w14:paraId="70B5B8B5" w14:textId="5FD34387" w:rsidR="002307F0" w:rsidRPr="009A5C02" w:rsidRDefault="002307F0" w:rsidP="002307F0">
      <w:pPr>
        <w:numPr>
          <w:ilvl w:val="0"/>
          <w:numId w:val="5"/>
        </w:numPr>
        <w:tabs>
          <w:tab w:val="left" w:pos="720"/>
          <w:tab w:val="left" w:pos="3828"/>
        </w:tabs>
        <w:jc w:val="both"/>
        <w:rPr>
          <w:rFonts w:ascii="Tahoma" w:hAnsi="Tahoma" w:cs="Tahoma"/>
          <w:color w:val="000000" w:themeColor="text1"/>
          <w:spacing w:val="-4"/>
          <w:sz w:val="20"/>
          <w:szCs w:val="20"/>
        </w:rPr>
      </w:pPr>
      <w:proofErr w:type="gramStart"/>
      <w:r w:rsidRPr="009A5C02">
        <w:rPr>
          <w:rFonts w:ascii="Tahoma" w:hAnsi="Tahoma" w:cs="Tahoma"/>
          <w:color w:val="000000" w:themeColor="text1"/>
          <w:sz w:val="20"/>
          <w:szCs w:val="20"/>
        </w:rPr>
        <w:t>les</w:t>
      </w:r>
      <w:proofErr w:type="gramEnd"/>
      <w:r w:rsidRPr="009A5C02">
        <w:rPr>
          <w:rFonts w:ascii="Tahoma" w:hAnsi="Tahoma" w:cs="Tahoma"/>
          <w:color w:val="000000" w:themeColor="text1"/>
          <w:sz w:val="20"/>
          <w:szCs w:val="20"/>
        </w:rPr>
        <w:t xml:space="preserve"> instructions spécifiques transmises par le Conseil, quelles qu’elles soient, soient suivies le cas échéant.</w:t>
      </w:r>
    </w:p>
    <w:p w14:paraId="067BE23B" w14:textId="5E74156F" w:rsidR="002307F0" w:rsidRDefault="002307F0" w:rsidP="004F12E0">
      <w:pPr>
        <w:tabs>
          <w:tab w:val="left" w:pos="720"/>
          <w:tab w:val="left" w:pos="3828"/>
        </w:tabs>
        <w:jc w:val="both"/>
        <w:rPr>
          <w:rFonts w:ascii="Tahoma" w:hAnsi="Tahoma" w:cs="Tahoma"/>
          <w:spacing w:val="-4"/>
          <w:sz w:val="20"/>
          <w:szCs w:val="20"/>
          <w:lang w:eastAsia="en-US"/>
        </w:rPr>
      </w:pPr>
    </w:p>
    <w:p w14:paraId="26673119" w14:textId="77777777" w:rsidR="00884B45" w:rsidRPr="00BF27FF" w:rsidRDefault="00884B45" w:rsidP="004F12E0">
      <w:pPr>
        <w:tabs>
          <w:tab w:val="left" w:pos="720"/>
          <w:tab w:val="left" w:pos="3828"/>
        </w:tabs>
        <w:jc w:val="both"/>
        <w:rPr>
          <w:rFonts w:ascii="Tahoma" w:hAnsi="Tahoma" w:cs="Tahoma"/>
          <w:spacing w:val="-4"/>
          <w:sz w:val="20"/>
          <w:szCs w:val="20"/>
          <w:lang w:eastAsia="en-US"/>
        </w:rPr>
      </w:pPr>
    </w:p>
    <w:p w14:paraId="59A2A941" w14:textId="77777777" w:rsidR="002307F0" w:rsidRPr="00BF27FF" w:rsidRDefault="002307F0" w:rsidP="002307F0">
      <w:pPr>
        <w:pStyle w:val="ListParagraph"/>
        <w:numPr>
          <w:ilvl w:val="0"/>
          <w:numId w:val="14"/>
        </w:numPr>
        <w:spacing w:after="120"/>
        <w:rPr>
          <w:rFonts w:ascii="Tahoma" w:hAnsi="Tahoma" w:cs="Tahoma"/>
          <w:color w:val="000000" w:themeColor="text1"/>
          <w:sz w:val="20"/>
          <w:szCs w:val="20"/>
        </w:rPr>
      </w:pPr>
      <w:r w:rsidRPr="00BF27FF">
        <w:rPr>
          <w:rFonts w:ascii="Tahoma" w:hAnsi="Tahoma" w:cs="Tahoma"/>
          <w:color w:val="000000" w:themeColor="text1"/>
          <w:sz w:val="20"/>
          <w:szCs w:val="20"/>
        </w:rPr>
        <w:t>PRIX</w:t>
      </w:r>
    </w:p>
    <w:p w14:paraId="504408D1" w14:textId="46EEDCC6" w:rsidR="002307F0" w:rsidRPr="00BF27FF" w:rsidRDefault="002307F0" w:rsidP="002307F0">
      <w:pPr>
        <w:keepLines/>
        <w:autoSpaceDE w:val="0"/>
        <w:autoSpaceDN w:val="0"/>
        <w:adjustRightInd w:val="0"/>
        <w:contextualSpacing/>
        <w:jc w:val="both"/>
        <w:rPr>
          <w:rFonts w:ascii="Tahoma" w:hAnsi="Tahoma" w:cs="Tahoma"/>
          <w:sz w:val="20"/>
          <w:szCs w:val="20"/>
        </w:rPr>
      </w:pPr>
      <w:r w:rsidRPr="00BF27FF">
        <w:rPr>
          <w:rFonts w:ascii="Tahoma" w:hAnsi="Tahoma" w:cs="Tahoma"/>
          <w:color w:val="000000" w:themeColor="text1"/>
          <w:sz w:val="20"/>
          <w:szCs w:val="20"/>
        </w:rPr>
        <w:t>Les soumissionnaires sont invités à indiquer leurs prix, en remplissant et en envoyant le tableau de prix joint à l’acte d’engagement (section A). Ces prix sont fermes et non révisables.</w:t>
      </w:r>
    </w:p>
    <w:p w14:paraId="5D130A79" w14:textId="77777777" w:rsidR="002307F0" w:rsidRPr="00BF27FF" w:rsidRDefault="002307F0" w:rsidP="002307F0">
      <w:pPr>
        <w:keepLines/>
        <w:autoSpaceDE w:val="0"/>
        <w:autoSpaceDN w:val="0"/>
        <w:adjustRightInd w:val="0"/>
        <w:contextualSpacing/>
        <w:jc w:val="both"/>
        <w:rPr>
          <w:rFonts w:ascii="Tahoma" w:hAnsi="Tahoma" w:cs="Tahoma"/>
          <w:sz w:val="20"/>
          <w:szCs w:val="20"/>
        </w:rPr>
      </w:pPr>
    </w:p>
    <w:p w14:paraId="7092E548" w14:textId="7A7E2483" w:rsidR="002307F0" w:rsidRPr="009A5C02" w:rsidRDefault="002307F0" w:rsidP="002307F0">
      <w:pPr>
        <w:keepLines/>
        <w:autoSpaceDE w:val="0"/>
        <w:autoSpaceDN w:val="0"/>
        <w:adjustRightInd w:val="0"/>
        <w:contextualSpacing/>
        <w:jc w:val="both"/>
        <w:rPr>
          <w:rFonts w:ascii="Tahoma" w:hAnsi="Tahoma" w:cs="Tahoma"/>
          <w:sz w:val="20"/>
          <w:szCs w:val="20"/>
        </w:rPr>
      </w:pPr>
      <w:r w:rsidRPr="009A5C02">
        <w:rPr>
          <w:rFonts w:ascii="Tahoma" w:hAnsi="Tahoma" w:cs="Tahoma"/>
          <w:sz w:val="20"/>
          <w:szCs w:val="20"/>
        </w:rPr>
        <w:t>Le Conseil indiquera sur chaque bon de commande (voir sectio</w:t>
      </w:r>
      <w:r w:rsidR="00917CC9" w:rsidRPr="009A5C02">
        <w:rPr>
          <w:rFonts w:ascii="Tahoma" w:hAnsi="Tahoma" w:cs="Tahoma"/>
          <w:sz w:val="20"/>
          <w:szCs w:val="20"/>
        </w:rPr>
        <w:t xml:space="preserve">n D </w:t>
      </w:r>
      <w:r w:rsidRPr="009A5C02">
        <w:rPr>
          <w:rFonts w:ascii="Tahoma" w:hAnsi="Tahoma" w:cs="Tahoma"/>
          <w:color w:val="000000" w:themeColor="text1"/>
          <w:sz w:val="20"/>
          <w:szCs w:val="20"/>
        </w:rPr>
        <w:t>ci-après) le prix forfaitaire correspondant à chaque livrable, calculé en fonction du prix unitaire, tel que convenu dans le présent contrat.</w:t>
      </w:r>
    </w:p>
    <w:p w14:paraId="4E72FBF5" w14:textId="77777777" w:rsidR="002307F0" w:rsidRPr="009A5C02" w:rsidRDefault="002307F0" w:rsidP="002307F0">
      <w:pPr>
        <w:jc w:val="both"/>
        <w:rPr>
          <w:rFonts w:ascii="Tahoma" w:hAnsi="Tahoma" w:cs="Tahoma"/>
          <w:color w:val="000000" w:themeColor="text1"/>
          <w:sz w:val="20"/>
          <w:szCs w:val="20"/>
        </w:rPr>
      </w:pPr>
    </w:p>
    <w:p w14:paraId="2C38C923" w14:textId="77777777" w:rsidR="002307F0" w:rsidRPr="009A5C02" w:rsidRDefault="002307F0" w:rsidP="002307F0">
      <w:pPr>
        <w:pStyle w:val="ListParagraph"/>
        <w:numPr>
          <w:ilvl w:val="0"/>
          <w:numId w:val="14"/>
        </w:numPr>
        <w:spacing w:after="120"/>
        <w:rPr>
          <w:rFonts w:ascii="Tahoma" w:hAnsi="Tahoma" w:cs="Tahoma"/>
          <w:caps/>
          <w:sz w:val="20"/>
          <w:szCs w:val="20"/>
        </w:rPr>
      </w:pPr>
      <w:bookmarkStart w:id="1" w:name="_Ref482368674"/>
      <w:r w:rsidRPr="009A5C02">
        <w:rPr>
          <w:rFonts w:ascii="Tahoma" w:hAnsi="Tahoma" w:cs="Tahoma"/>
          <w:caps/>
          <w:sz w:val="20"/>
          <w:szCs w:val="20"/>
        </w:rPr>
        <w:t>COMMENT FONCTIONNE LE PRÉSENT CONTRAT-CADRE ? (PROCÉDURE DE PASSATION DE COMMANDE)</w:t>
      </w:r>
      <w:bookmarkEnd w:id="1"/>
    </w:p>
    <w:p w14:paraId="1989031B" w14:textId="5DB0AE74" w:rsidR="002307F0" w:rsidRPr="009A5C02" w:rsidRDefault="002307F0" w:rsidP="002307F0">
      <w:pPr>
        <w:jc w:val="both"/>
        <w:rPr>
          <w:rFonts w:ascii="Tahoma" w:hAnsi="Tahoma" w:cs="Tahoma"/>
          <w:sz w:val="20"/>
          <w:szCs w:val="20"/>
        </w:rPr>
      </w:pPr>
      <w:r w:rsidRPr="009A5C02">
        <w:rPr>
          <w:rFonts w:ascii="Tahoma" w:hAnsi="Tahoma" w:cs="Tahoma"/>
          <w:sz w:val="20"/>
          <w:szCs w:val="20"/>
        </w:rPr>
        <w:t>Les soumissionnaires sont informés des résultats une fois l</w:t>
      </w:r>
      <w:r w:rsidR="00D261BA" w:rsidRPr="009A5C02">
        <w:rPr>
          <w:rFonts w:ascii="Tahoma" w:hAnsi="Tahoma" w:cs="Tahoma"/>
          <w:sz w:val="20"/>
          <w:szCs w:val="20"/>
        </w:rPr>
        <w:t>a</w:t>
      </w:r>
      <w:r w:rsidRPr="009A5C02">
        <w:rPr>
          <w:rFonts w:ascii="Tahoma" w:hAnsi="Tahoma" w:cs="Tahoma"/>
          <w:sz w:val="20"/>
          <w:szCs w:val="20"/>
        </w:rPr>
        <w:t xml:space="preserve"> phase de sélection terminée. Les livrables sont ensuite fournis sur la base des bons de commande adressés par le Conseil au prestataire retenu, par voie postale ou électronique, et ce </w:t>
      </w:r>
      <w:r w:rsidRPr="009A5C02">
        <w:rPr>
          <w:rFonts w:ascii="Tahoma" w:hAnsi="Tahoma" w:cs="Tahoma"/>
          <w:b/>
          <w:bCs/>
          <w:sz w:val="20"/>
          <w:szCs w:val="20"/>
        </w:rPr>
        <w:t>en fonction des besoins</w:t>
      </w:r>
      <w:r w:rsidRPr="009A5C02">
        <w:rPr>
          <w:rFonts w:ascii="Tahoma" w:hAnsi="Tahoma" w:cs="Tahoma"/>
          <w:sz w:val="20"/>
          <w:szCs w:val="20"/>
        </w:rPr>
        <w:t xml:space="preserve"> (le Conseil n’a aucune obligation de passer commande).</w:t>
      </w:r>
    </w:p>
    <w:p w14:paraId="55E2242B" w14:textId="77777777" w:rsidR="009E6570" w:rsidRDefault="009E6570" w:rsidP="002307F0">
      <w:pPr>
        <w:jc w:val="both"/>
        <w:rPr>
          <w:rFonts w:ascii="Tahoma" w:hAnsi="Tahoma" w:cs="Tahoma"/>
          <w:sz w:val="20"/>
          <w:szCs w:val="20"/>
        </w:rPr>
      </w:pPr>
    </w:p>
    <w:p w14:paraId="3BE17558" w14:textId="77777777" w:rsidR="002307F0" w:rsidRPr="00BF27FF" w:rsidRDefault="002307F0" w:rsidP="002307F0">
      <w:pPr>
        <w:jc w:val="both"/>
        <w:rPr>
          <w:rFonts w:ascii="Tahoma" w:hAnsi="Tahoma" w:cs="Tahoma"/>
          <w:sz w:val="20"/>
          <w:szCs w:val="20"/>
        </w:rPr>
      </w:pPr>
    </w:p>
    <w:p w14:paraId="535F9020" w14:textId="2C764D60" w:rsidR="002307F0" w:rsidRDefault="002307F0" w:rsidP="002307F0">
      <w:pPr>
        <w:jc w:val="both"/>
        <w:rPr>
          <w:rFonts w:ascii="Tahoma" w:hAnsi="Tahoma" w:cs="Tahoma"/>
          <w:sz w:val="20"/>
          <w:szCs w:val="20"/>
        </w:rPr>
      </w:pPr>
      <w:r w:rsidRPr="00BF27FF">
        <w:rPr>
          <w:rFonts w:ascii="Tahoma" w:hAnsi="Tahoma" w:cs="Tahoma"/>
          <w:sz w:val="20"/>
          <w:szCs w:val="20"/>
        </w:rPr>
        <w:t xml:space="preserve">Les prestataires </w:t>
      </w:r>
      <w:r w:rsidRPr="00BF27FF">
        <w:rPr>
          <w:rFonts w:ascii="Tahoma" w:hAnsi="Tahoma" w:cs="Tahoma"/>
          <w:b/>
          <w:bCs/>
          <w:sz w:val="20"/>
          <w:szCs w:val="20"/>
        </w:rPr>
        <w:t xml:space="preserve">assujettis à la TVA </w:t>
      </w:r>
      <w:r w:rsidRPr="00BF27FF">
        <w:rPr>
          <w:rFonts w:ascii="Tahoma" w:hAnsi="Tahoma" w:cs="Tahoma"/>
          <w:sz w:val="20"/>
          <w:szCs w:val="20"/>
        </w:rPr>
        <w:t>joindront également à chaque bon de commande signé un devis</w:t>
      </w:r>
      <w:r w:rsidRPr="00BF27FF">
        <w:rPr>
          <w:rStyle w:val="FootnoteReference"/>
          <w:rFonts w:ascii="Tahoma" w:hAnsi="Tahoma" w:cs="Tahoma"/>
          <w:sz w:val="20"/>
          <w:szCs w:val="20"/>
        </w:rPr>
        <w:footnoteReference w:id="3"/>
      </w:r>
      <w:r w:rsidRPr="00BF27FF">
        <w:rPr>
          <w:rFonts w:ascii="Tahoma" w:hAnsi="Tahoma" w:cs="Tahoma"/>
          <w:sz w:val="20"/>
          <w:szCs w:val="20"/>
        </w:rPr>
        <w:t xml:space="preserve"> (facture pro forma) conforme aux indications spécifiées sur chaque bon de commande, et faisant apparaître :</w:t>
      </w:r>
    </w:p>
    <w:p w14:paraId="3614F870" w14:textId="5D26CD69" w:rsidR="00A06939" w:rsidRDefault="00A06939" w:rsidP="00A06939">
      <w:pPr>
        <w:jc w:val="both"/>
        <w:rPr>
          <w:rFonts w:ascii="Tahoma" w:hAnsi="Tahoma" w:cs="Tahoma"/>
          <w:sz w:val="20"/>
          <w:szCs w:val="20"/>
        </w:rPr>
      </w:pPr>
    </w:p>
    <w:p w14:paraId="62314E26" w14:textId="188FE9D0" w:rsidR="00A06939" w:rsidRDefault="00A06939" w:rsidP="00A06939">
      <w:pPr>
        <w:pStyle w:val="Default"/>
        <w:numPr>
          <w:ilvl w:val="0"/>
          <w:numId w:val="12"/>
        </w:numPr>
        <w:rPr>
          <w:rFonts w:ascii="Tahoma" w:hAnsi="Tahoma" w:cs="Tahoma"/>
          <w:sz w:val="20"/>
          <w:szCs w:val="20"/>
        </w:rPr>
      </w:pPr>
      <w:proofErr w:type="gramStart"/>
      <w:r>
        <w:rPr>
          <w:rFonts w:ascii="Tahoma" w:hAnsi="Tahoma" w:cs="Tahoma"/>
          <w:sz w:val="20"/>
          <w:szCs w:val="20"/>
        </w:rPr>
        <w:t>le</w:t>
      </w:r>
      <w:proofErr w:type="gramEnd"/>
      <w:r>
        <w:rPr>
          <w:rFonts w:ascii="Tahoma" w:hAnsi="Tahoma" w:cs="Tahoma"/>
          <w:sz w:val="20"/>
          <w:szCs w:val="20"/>
        </w:rPr>
        <w:t xml:space="preserve"> nom et l’adresse du prestataire ; </w:t>
      </w:r>
    </w:p>
    <w:p w14:paraId="064BBAA4" w14:textId="300151FA" w:rsidR="002307F0" w:rsidRDefault="00A06939" w:rsidP="00A06939">
      <w:pPr>
        <w:pStyle w:val="Default"/>
        <w:numPr>
          <w:ilvl w:val="0"/>
          <w:numId w:val="12"/>
        </w:numPr>
        <w:rPr>
          <w:rFonts w:ascii="Tahoma" w:hAnsi="Tahoma" w:cs="Tahoma"/>
          <w:sz w:val="20"/>
          <w:szCs w:val="20"/>
        </w:rPr>
      </w:pPr>
      <w:proofErr w:type="gramStart"/>
      <w:r>
        <w:rPr>
          <w:rFonts w:ascii="Tahoma" w:hAnsi="Tahoma" w:cs="Tahoma"/>
          <w:sz w:val="20"/>
          <w:szCs w:val="20"/>
        </w:rPr>
        <w:t>s</w:t>
      </w:r>
      <w:r w:rsidR="002307F0" w:rsidRPr="00A06939">
        <w:rPr>
          <w:rFonts w:ascii="Tahoma" w:hAnsi="Tahoma" w:cs="Tahoma"/>
          <w:sz w:val="20"/>
          <w:szCs w:val="20"/>
        </w:rPr>
        <w:t>on</w:t>
      </w:r>
      <w:proofErr w:type="gramEnd"/>
      <w:r w:rsidR="002307F0" w:rsidRPr="00A06939">
        <w:rPr>
          <w:rFonts w:ascii="Tahoma" w:hAnsi="Tahoma" w:cs="Tahoma"/>
          <w:sz w:val="20"/>
          <w:szCs w:val="20"/>
        </w:rPr>
        <w:t xml:space="preserve"> numéro de TVA ;</w:t>
      </w:r>
    </w:p>
    <w:p w14:paraId="2243E80B" w14:textId="73DBD530" w:rsidR="002307F0" w:rsidRDefault="00A06939" w:rsidP="001C131F">
      <w:pPr>
        <w:pStyle w:val="Default"/>
        <w:numPr>
          <w:ilvl w:val="0"/>
          <w:numId w:val="12"/>
        </w:numPr>
        <w:rPr>
          <w:rFonts w:ascii="Tahoma" w:hAnsi="Tahoma" w:cs="Tahoma"/>
          <w:sz w:val="20"/>
          <w:szCs w:val="20"/>
        </w:rPr>
      </w:pPr>
      <w:proofErr w:type="gramStart"/>
      <w:r>
        <w:rPr>
          <w:rFonts w:ascii="Tahoma" w:hAnsi="Tahoma" w:cs="Tahoma"/>
          <w:sz w:val="20"/>
          <w:szCs w:val="20"/>
        </w:rPr>
        <w:t>la</w:t>
      </w:r>
      <w:proofErr w:type="gramEnd"/>
      <w:r w:rsidR="001C131F">
        <w:rPr>
          <w:rFonts w:ascii="Tahoma" w:hAnsi="Tahoma" w:cs="Tahoma"/>
          <w:sz w:val="20"/>
          <w:szCs w:val="20"/>
        </w:rPr>
        <w:t xml:space="preserve"> </w:t>
      </w:r>
      <w:r w:rsidR="002307F0" w:rsidRPr="001C131F">
        <w:rPr>
          <w:rFonts w:ascii="Tahoma" w:hAnsi="Tahoma" w:cs="Tahoma"/>
          <w:sz w:val="20"/>
          <w:szCs w:val="20"/>
        </w:rPr>
        <w:t>liste complète des livrables ;</w:t>
      </w:r>
    </w:p>
    <w:p w14:paraId="2229A5E5" w14:textId="56258909" w:rsidR="002307F0" w:rsidRDefault="001C131F" w:rsidP="001C131F">
      <w:pPr>
        <w:pStyle w:val="Default"/>
        <w:numPr>
          <w:ilvl w:val="0"/>
          <w:numId w:val="12"/>
        </w:numPr>
        <w:rPr>
          <w:rFonts w:ascii="Tahoma" w:hAnsi="Tahoma" w:cs="Tahoma"/>
          <w:sz w:val="20"/>
          <w:szCs w:val="20"/>
        </w:rPr>
      </w:pPr>
      <w:proofErr w:type="gramStart"/>
      <w:r>
        <w:rPr>
          <w:rFonts w:ascii="Tahoma" w:hAnsi="Tahoma" w:cs="Tahoma"/>
          <w:sz w:val="20"/>
          <w:szCs w:val="20"/>
        </w:rPr>
        <w:t>le</w:t>
      </w:r>
      <w:proofErr w:type="gramEnd"/>
      <w:r w:rsidR="002307F0" w:rsidRPr="001C131F">
        <w:rPr>
          <w:rFonts w:ascii="Tahoma" w:hAnsi="Tahoma" w:cs="Tahoma"/>
          <w:sz w:val="20"/>
          <w:szCs w:val="20"/>
        </w:rPr>
        <w:t xml:space="preserve"> prix par type de livrable (dans la devise mentionnée dans l’acte d’engagement, hors taxes) ;</w:t>
      </w:r>
    </w:p>
    <w:p w14:paraId="32CE0900" w14:textId="2FF18992" w:rsidR="002307F0" w:rsidRDefault="001C131F" w:rsidP="001C131F">
      <w:pPr>
        <w:pStyle w:val="Default"/>
        <w:numPr>
          <w:ilvl w:val="0"/>
          <w:numId w:val="12"/>
        </w:numPr>
        <w:rPr>
          <w:rFonts w:ascii="Tahoma" w:hAnsi="Tahoma" w:cs="Tahoma"/>
          <w:sz w:val="20"/>
          <w:szCs w:val="20"/>
        </w:rPr>
      </w:pPr>
      <w:proofErr w:type="gramStart"/>
      <w:r>
        <w:rPr>
          <w:rFonts w:ascii="Tahoma" w:hAnsi="Tahoma" w:cs="Tahoma"/>
          <w:sz w:val="20"/>
          <w:szCs w:val="20"/>
        </w:rPr>
        <w:t>le</w:t>
      </w:r>
      <w:proofErr w:type="gramEnd"/>
      <w:r>
        <w:rPr>
          <w:rFonts w:ascii="Tahoma" w:hAnsi="Tahoma" w:cs="Tahoma"/>
          <w:sz w:val="20"/>
          <w:szCs w:val="20"/>
        </w:rPr>
        <w:t xml:space="preserve"> </w:t>
      </w:r>
      <w:r w:rsidR="002307F0" w:rsidRPr="001C131F">
        <w:rPr>
          <w:rFonts w:ascii="Tahoma" w:hAnsi="Tahoma" w:cs="Tahoma"/>
          <w:sz w:val="20"/>
          <w:szCs w:val="20"/>
        </w:rPr>
        <w:t>prix forfaitaire par type de livrable (dans la devise mentionnée dans l’acte d’engagement, hors taxes) ;</w:t>
      </w:r>
    </w:p>
    <w:p w14:paraId="253C116E" w14:textId="74C754D6" w:rsidR="002307F0" w:rsidRPr="001C131F" w:rsidRDefault="001C131F" w:rsidP="001C131F">
      <w:pPr>
        <w:pStyle w:val="Default"/>
        <w:numPr>
          <w:ilvl w:val="0"/>
          <w:numId w:val="12"/>
        </w:numPr>
        <w:rPr>
          <w:rFonts w:ascii="Tahoma" w:hAnsi="Tahoma" w:cs="Tahoma"/>
          <w:sz w:val="20"/>
          <w:szCs w:val="20"/>
        </w:rPr>
      </w:pPr>
      <w:proofErr w:type="gramStart"/>
      <w:r>
        <w:rPr>
          <w:rFonts w:ascii="Tahoma" w:hAnsi="Tahoma" w:cs="Tahoma"/>
          <w:sz w:val="20"/>
          <w:szCs w:val="20"/>
        </w:rPr>
        <w:t>le</w:t>
      </w:r>
      <w:proofErr w:type="gramEnd"/>
      <w:r w:rsidR="002307F0" w:rsidRPr="001C131F">
        <w:rPr>
          <w:rFonts w:ascii="Tahoma" w:hAnsi="Tahoma" w:cs="Tahoma"/>
          <w:sz w:val="20"/>
          <w:szCs w:val="20"/>
        </w:rPr>
        <w:t xml:space="preserve"> prix forfaitaire total (dans la devise mentionnée dans l’</w:t>
      </w:r>
      <w:r w:rsidR="004F12E0" w:rsidRPr="001C131F">
        <w:rPr>
          <w:rFonts w:ascii="Tahoma" w:hAnsi="Tahoma" w:cs="Tahoma"/>
          <w:sz w:val="20"/>
          <w:szCs w:val="20"/>
        </w:rPr>
        <w:t>acte d’engagement, hors taxes).</w:t>
      </w:r>
    </w:p>
    <w:p w14:paraId="0C7566EE" w14:textId="77777777" w:rsidR="002307F0" w:rsidRPr="00BF27FF" w:rsidRDefault="002307F0" w:rsidP="004F12E0">
      <w:pPr>
        <w:jc w:val="both"/>
        <w:rPr>
          <w:rFonts w:ascii="Tahoma" w:hAnsi="Tahoma" w:cs="Tahoma"/>
          <w:sz w:val="20"/>
          <w:szCs w:val="20"/>
        </w:rPr>
      </w:pPr>
    </w:p>
    <w:p w14:paraId="0EFA7442"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t>Un bon de commande lie juridiquement les parties lorsqu’une fois signé par le prestataire, il est approuvé par le Conseil par apposition d’un numéro de commande, de sa signature et d’un cachet sur le bon de commande. Un exemplaire de chaque bon de commande approuvé est envoyé au prestataire, si possible le jour de sa signature.</w:t>
      </w:r>
    </w:p>
    <w:p w14:paraId="394AB981" w14:textId="77777777" w:rsidR="002307F0" w:rsidRPr="00BF27FF" w:rsidRDefault="002307F0" w:rsidP="002307F0">
      <w:pPr>
        <w:jc w:val="both"/>
        <w:rPr>
          <w:rFonts w:ascii="Tahoma" w:hAnsi="Tahoma" w:cs="Tahoma"/>
          <w:sz w:val="20"/>
          <w:szCs w:val="20"/>
        </w:rPr>
      </w:pPr>
    </w:p>
    <w:p w14:paraId="02BB662E" w14:textId="77777777"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t xml:space="preserve">ÉVALUATION </w:t>
      </w:r>
    </w:p>
    <w:p w14:paraId="71E85C16" w14:textId="0734A7BF" w:rsidR="008928A2" w:rsidRPr="00BF27FF" w:rsidRDefault="008928A2" w:rsidP="008928A2">
      <w:pPr>
        <w:tabs>
          <w:tab w:val="left" w:pos="1741"/>
        </w:tabs>
        <w:rPr>
          <w:rFonts w:ascii="Tahoma" w:hAnsi="Tahoma" w:cs="Tahoma"/>
          <w:sz w:val="20"/>
          <w:szCs w:val="20"/>
        </w:rPr>
      </w:pPr>
      <w:r w:rsidRPr="00BF27FF">
        <w:rPr>
          <w:rFonts w:ascii="Tahoma" w:hAnsi="Tahoma" w:cs="Tahoma"/>
          <w:i/>
          <w:sz w:val="20"/>
          <w:szCs w:val="20"/>
        </w:rPr>
        <w:t>Critères d’exclusion et absence de conflit d’intérêts</w:t>
      </w:r>
    </w:p>
    <w:p w14:paraId="71F15F98" w14:textId="77777777" w:rsidR="002307F0" w:rsidRPr="00BF27FF" w:rsidRDefault="002307F0" w:rsidP="002307F0">
      <w:pPr>
        <w:spacing w:after="120"/>
        <w:rPr>
          <w:rFonts w:ascii="Tahoma" w:hAnsi="Tahoma" w:cs="Tahoma"/>
          <w:sz w:val="20"/>
          <w:szCs w:val="20"/>
        </w:rPr>
      </w:pPr>
      <w:r w:rsidRPr="00BF27FF">
        <w:rPr>
          <w:rFonts w:ascii="Tahoma" w:hAnsi="Tahoma" w:cs="Tahoma"/>
          <w:sz w:val="20"/>
          <w:szCs w:val="20"/>
        </w:rPr>
        <w:t>(</w:t>
      </w:r>
      <w:proofErr w:type="gramStart"/>
      <w:r w:rsidRPr="00BF27FF">
        <w:rPr>
          <w:rFonts w:ascii="Tahoma" w:hAnsi="Tahoma" w:cs="Tahoma"/>
          <w:sz w:val="20"/>
          <w:szCs w:val="20"/>
        </w:rPr>
        <w:t>en</w:t>
      </w:r>
      <w:proofErr w:type="gramEnd"/>
      <w:r w:rsidRPr="00BF27FF">
        <w:rPr>
          <w:rFonts w:ascii="Tahoma" w:hAnsi="Tahoma" w:cs="Tahoma"/>
          <w:sz w:val="20"/>
          <w:szCs w:val="20"/>
        </w:rPr>
        <w:t xml:space="preserve"> signant l’acte d’engagement, vous déclarez sur l’honneur ne pas vous trouver dans l’une des situations visées ci-dessous)</w:t>
      </w:r>
    </w:p>
    <w:p w14:paraId="53ED3BCF" w14:textId="702216CD" w:rsidR="002307F0" w:rsidRPr="00BF27FF" w:rsidRDefault="002307F0" w:rsidP="002307F0">
      <w:pPr>
        <w:spacing w:after="120"/>
        <w:rPr>
          <w:rFonts w:ascii="Tahoma" w:hAnsi="Tahoma" w:cs="Tahoma"/>
          <w:sz w:val="20"/>
          <w:szCs w:val="20"/>
        </w:rPr>
      </w:pPr>
      <w:r w:rsidRPr="00BF27FF">
        <w:rPr>
          <w:rFonts w:ascii="Tahoma" w:hAnsi="Tahoma" w:cs="Tahoma"/>
          <w:sz w:val="20"/>
          <w:szCs w:val="20"/>
        </w:rPr>
        <w:t>Est exclu de la participation au marché tout candidat ou soumissionnaire</w:t>
      </w:r>
      <w:r w:rsidR="00917CC9">
        <w:rPr>
          <w:rFonts w:ascii="Tahoma" w:hAnsi="Tahoma" w:cs="Tahoma"/>
          <w:sz w:val="20"/>
          <w:szCs w:val="20"/>
        </w:rPr>
        <w:t> :</w:t>
      </w:r>
    </w:p>
    <w:p w14:paraId="4F1C5C20" w14:textId="2352145D"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a fait l’objet d’une condamnation prononcée par un jugement définitif pour une ou plusieurs des raisons suivantes</w:t>
      </w:r>
      <w:r w:rsidR="00917CC9">
        <w:rPr>
          <w:rFonts w:ascii="Tahoma" w:hAnsi="Tahoma" w:cs="Tahoma"/>
          <w:sz w:val="20"/>
          <w:szCs w:val="20"/>
        </w:rPr>
        <w:t> :</w:t>
      </w:r>
      <w:r w:rsidRPr="00BF27FF">
        <w:rPr>
          <w:rFonts w:ascii="Tahoma" w:hAnsi="Tahoma" w:cs="Tahoma"/>
          <w:sz w:val="20"/>
          <w:szCs w:val="20"/>
        </w:rPr>
        <w:t xml:space="preserve"> participation à une organisation criminelle, corruption, fraude, blanchiment de capitaux</w:t>
      </w:r>
      <w:r w:rsidR="00917CC9" w:rsidRPr="00917CC9">
        <w:rPr>
          <w:rFonts w:ascii="Tahoma" w:hAnsi="Tahoma" w:cs="Tahoma"/>
          <w:sz w:val="20"/>
          <w:szCs w:val="20"/>
        </w:rPr>
        <w:t>, financement du terrorisme, infractions terroristes ou infractions liées aux activités terroristes, au travail des enfants ou à la traite des êtres humains</w:t>
      </w:r>
      <w:r w:rsidR="00917CC9">
        <w:rPr>
          <w:rFonts w:ascii="Tahoma" w:hAnsi="Tahoma" w:cs="Tahoma"/>
          <w:sz w:val="20"/>
          <w:szCs w:val="20"/>
        </w:rPr>
        <w:t> ;</w:t>
      </w:r>
    </w:p>
    <w:p w14:paraId="0E070EFF" w14:textId="6036A8FF"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est en état de faillite, de liquidation, de cessation d’activités, de règlement judiciaire ou de concordat préventif ou dans toute situation analogue résultant d’une procédure de même nature, ou qui fait l’objet d’une procédure de même nature</w:t>
      </w:r>
      <w:r w:rsidR="00917CC9">
        <w:rPr>
          <w:rFonts w:ascii="Tahoma" w:hAnsi="Tahoma" w:cs="Tahoma"/>
          <w:sz w:val="20"/>
          <w:szCs w:val="20"/>
        </w:rPr>
        <w:t> ;</w:t>
      </w:r>
    </w:p>
    <w:p w14:paraId="3FD6F82C" w14:textId="3573F76C"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a fait l’objet d’un jugement ayant autorité de chose jugée constatant un délit affectant sa moralité professionnelle ou une faute grave en matière professionnelle</w:t>
      </w:r>
      <w:r w:rsidR="00917CC9">
        <w:rPr>
          <w:rFonts w:ascii="Tahoma" w:hAnsi="Tahoma" w:cs="Tahoma"/>
          <w:sz w:val="20"/>
          <w:szCs w:val="20"/>
        </w:rPr>
        <w:t> ;</w:t>
      </w:r>
    </w:p>
    <w:p w14:paraId="34FB77EB" w14:textId="2A3D9143"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n’est pas en règle avec ses obligations relatives au paiement des cotisations de sécurité sociale ou de ses impôts et taxes, selon les dispositions légales du pays où il est établi ;</w:t>
      </w:r>
    </w:p>
    <w:p w14:paraId="6894A9A8" w14:textId="7D1C5391" w:rsidR="009D17B0" w:rsidRPr="00141B2A" w:rsidRDefault="009D17B0" w:rsidP="009D17B0">
      <w:pPr>
        <w:numPr>
          <w:ilvl w:val="0"/>
          <w:numId w:val="3"/>
        </w:numPr>
        <w:tabs>
          <w:tab w:val="left" w:pos="426"/>
          <w:tab w:val="left" w:pos="709"/>
          <w:tab w:val="left" w:pos="851"/>
        </w:tabs>
        <w:jc w:val="both"/>
        <w:rPr>
          <w:rFonts w:ascii="Tahoma" w:hAnsi="Tahoma" w:cs="Tahoma"/>
          <w:color w:val="000000"/>
          <w:sz w:val="20"/>
          <w:szCs w:val="18"/>
        </w:rPr>
      </w:pPr>
      <w:proofErr w:type="gramStart"/>
      <w:r w:rsidRPr="00BF27FF">
        <w:rPr>
          <w:rFonts w:ascii="Tahoma" w:hAnsi="Tahoma" w:cs="Tahoma"/>
          <w:sz w:val="20"/>
          <w:szCs w:val="18"/>
        </w:rPr>
        <w:t>qui</w:t>
      </w:r>
      <w:proofErr w:type="gramEnd"/>
      <w:r w:rsidRPr="00BF27FF">
        <w:rPr>
          <w:rFonts w:ascii="Tahoma" w:hAnsi="Tahoma" w:cs="Tahoma"/>
          <w:sz w:val="20"/>
          <w:szCs w:val="18"/>
        </w:rPr>
        <w:t xml:space="preserve"> est ou est susceptible de se trouver dans une situation de conflit d’intérêts</w:t>
      </w:r>
      <w:r w:rsidR="00141B2A">
        <w:rPr>
          <w:rFonts w:ascii="Tahoma" w:hAnsi="Tahoma" w:cs="Tahoma"/>
          <w:sz w:val="20"/>
          <w:szCs w:val="18"/>
        </w:rPr>
        <w:t> ;</w:t>
      </w:r>
    </w:p>
    <w:sdt>
      <w:sdtPr>
        <w:rPr>
          <w:rFonts w:ascii="Tahoma" w:hAnsi="Tahoma" w:cs="Tahoma"/>
          <w:color w:val="000000"/>
          <w:sz w:val="20"/>
          <w:szCs w:val="18"/>
        </w:rPr>
        <w:id w:val="530299677"/>
        <w:lock w:val="sdtContentLocked"/>
        <w:placeholder>
          <w:docPart w:val="DefaultPlaceholder_-1854013440"/>
        </w:placeholder>
      </w:sdtPr>
      <w:sdtEndPr/>
      <w:sdtContent>
        <w:p w14:paraId="24B520B5" w14:textId="1E070EC0" w:rsidR="00EC35E0" w:rsidRPr="00141B2A" w:rsidRDefault="00141B2A" w:rsidP="00141B2A">
          <w:pPr>
            <w:numPr>
              <w:ilvl w:val="0"/>
              <w:numId w:val="3"/>
            </w:numPr>
            <w:tabs>
              <w:tab w:val="left" w:pos="426"/>
              <w:tab w:val="left" w:pos="709"/>
              <w:tab w:val="left" w:pos="851"/>
            </w:tabs>
            <w:jc w:val="both"/>
            <w:rPr>
              <w:rFonts w:ascii="Tahoma" w:hAnsi="Tahoma" w:cs="Tahoma"/>
              <w:color w:val="000000"/>
              <w:sz w:val="20"/>
              <w:szCs w:val="18"/>
            </w:rPr>
          </w:pPr>
          <w:r w:rsidRPr="00141B2A">
            <w:rPr>
              <w:rFonts w:ascii="Tahoma" w:hAnsi="Tahoma" w:cs="Tahoma"/>
              <w:color w:val="000000"/>
              <w:sz w:val="20"/>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4" w:history="1">
            <w:r w:rsidRPr="009835E5">
              <w:rPr>
                <w:rStyle w:val="Hyperlink"/>
                <w:rFonts w:ascii="Tahoma" w:hAnsi="Tahoma" w:cs="Tahoma"/>
                <w:sz w:val="20"/>
                <w:szCs w:val="18"/>
              </w:rPr>
              <w:t>www.sanctionsmap.eu</w:t>
            </w:r>
          </w:hyperlink>
          <w:r w:rsidRPr="00141B2A">
            <w:rPr>
              <w:rFonts w:ascii="Tahoma" w:hAnsi="Tahoma" w:cs="Tahoma"/>
              <w:color w:val="000000"/>
              <w:sz w:val="20"/>
              <w:szCs w:val="18"/>
            </w:rPr>
            <w:t>).</w:t>
          </w:r>
        </w:p>
      </w:sdtContent>
    </w:sdt>
    <w:p w14:paraId="2E34343C" w14:textId="77777777" w:rsidR="002307F0" w:rsidRPr="00BF27FF" w:rsidRDefault="002307F0" w:rsidP="002307F0">
      <w:pPr>
        <w:rPr>
          <w:rFonts w:ascii="Tahoma" w:hAnsi="Tahoma" w:cs="Tahoma"/>
          <w:sz w:val="20"/>
          <w:szCs w:val="20"/>
        </w:rPr>
      </w:pPr>
    </w:p>
    <w:p w14:paraId="23C4AEAD" w14:textId="0C403AC3" w:rsidR="002307F0" w:rsidRDefault="002307F0" w:rsidP="002307F0">
      <w:pPr>
        <w:spacing w:after="120"/>
        <w:rPr>
          <w:rFonts w:ascii="Tahoma" w:hAnsi="Tahoma" w:cs="Tahoma"/>
          <w:i/>
          <w:sz w:val="20"/>
          <w:szCs w:val="20"/>
        </w:rPr>
      </w:pPr>
      <w:r w:rsidRPr="00BF27FF">
        <w:rPr>
          <w:rFonts w:ascii="Tahoma" w:hAnsi="Tahoma" w:cs="Tahoma"/>
          <w:i/>
          <w:sz w:val="20"/>
          <w:szCs w:val="20"/>
        </w:rPr>
        <w:t>Critères d’éligibilité</w:t>
      </w:r>
    </w:p>
    <w:p w14:paraId="171B04FD" w14:textId="3D04412E" w:rsidR="00C636F6" w:rsidRPr="00A06D28" w:rsidRDefault="00C636F6" w:rsidP="002307F0">
      <w:pPr>
        <w:spacing w:after="120"/>
        <w:rPr>
          <w:rFonts w:ascii="Tahoma" w:hAnsi="Tahoma" w:cs="Tahoma"/>
          <w:iCs/>
          <w:sz w:val="20"/>
          <w:szCs w:val="20"/>
        </w:rPr>
      </w:pPr>
      <w:r w:rsidRPr="00A06D28">
        <w:rPr>
          <w:rFonts w:ascii="Tahoma" w:hAnsi="Tahoma" w:cs="Tahoma"/>
          <w:iCs/>
          <w:sz w:val="20"/>
          <w:szCs w:val="20"/>
        </w:rPr>
        <w:t>« Capacité à fournir une équipe répondant aux exigences décrites dans les spécification techniques (Annexe X – Section 10) </w:t>
      </w:r>
    </w:p>
    <w:p w14:paraId="41AA358C" w14:textId="77777777" w:rsidR="00C636F6" w:rsidRPr="00262E3F" w:rsidRDefault="00C636F6" w:rsidP="002307F0">
      <w:pPr>
        <w:spacing w:after="120"/>
        <w:rPr>
          <w:rFonts w:ascii="Tahoma" w:hAnsi="Tahoma" w:cs="Tahoma"/>
          <w:iCs/>
          <w:color w:val="000000"/>
          <w:sz w:val="20"/>
          <w:szCs w:val="20"/>
        </w:rPr>
      </w:pPr>
      <w:r w:rsidRPr="00A06D28">
        <w:rPr>
          <w:rFonts w:ascii="Tahoma" w:hAnsi="Tahoma" w:cs="Tahoma"/>
          <w:iCs/>
          <w:sz w:val="20"/>
          <w:szCs w:val="20"/>
        </w:rPr>
        <w:t>4 années d’expérience minimum dans le domaine du développement web</w:t>
      </w:r>
      <w:r w:rsidRPr="00262E3F">
        <w:rPr>
          <w:rFonts w:ascii="Tahoma" w:hAnsi="Tahoma" w:cs="Tahoma"/>
          <w:iCs/>
          <w:color w:val="000000"/>
          <w:sz w:val="20"/>
          <w:szCs w:val="20"/>
        </w:rPr>
        <w:t xml:space="preserve"> </w:t>
      </w:r>
    </w:p>
    <w:p w14:paraId="67454C90" w14:textId="7438C9FF" w:rsidR="00C636F6" w:rsidRDefault="00C636F6" w:rsidP="002307F0">
      <w:pPr>
        <w:spacing w:after="120"/>
        <w:rPr>
          <w:rFonts w:ascii="Tahoma" w:hAnsi="Tahoma" w:cs="Tahoma"/>
          <w:i/>
          <w:sz w:val="20"/>
          <w:szCs w:val="20"/>
        </w:rPr>
      </w:pPr>
      <w:r w:rsidRPr="009A5C02">
        <w:rPr>
          <w:rFonts w:ascii="Tahoma" w:hAnsi="Tahoma" w:cs="Tahoma"/>
          <w:color w:val="000000"/>
          <w:sz w:val="20"/>
          <w:szCs w:val="20"/>
        </w:rPr>
        <w:lastRenderedPageBreak/>
        <w:t>Expérience dans le secteur et avec des organisations internationales ou partenaires internationaux</w:t>
      </w:r>
    </w:p>
    <w:p w14:paraId="4C71C736" w14:textId="77777777" w:rsidR="005225CE" w:rsidRPr="009A5C02" w:rsidRDefault="005225CE" w:rsidP="005225CE">
      <w:pPr>
        <w:pStyle w:val="ListParagraph"/>
        <w:rPr>
          <w:rFonts w:ascii="Tahoma" w:hAnsi="Tahoma" w:cs="Tahoma"/>
          <w:noProof/>
          <w:sz w:val="20"/>
          <w:szCs w:val="20"/>
          <w:lang w:eastAsia="fr-FR"/>
        </w:rPr>
      </w:pPr>
      <w:r w:rsidRPr="00E8598D">
        <w:rPr>
          <w:rFonts w:ascii="Tahoma" w:hAnsi="Tahoma" w:cs="Tahoma"/>
          <w:color w:val="000000" w:themeColor="text1"/>
          <w:spacing w:val="10"/>
          <w:sz w:val="20"/>
          <w:szCs w:val="20"/>
          <w:lang w:eastAsia="en-US"/>
        </w:rPr>
        <w:t xml:space="preserve"> </w:t>
      </w:r>
    </w:p>
    <w:p w14:paraId="43F42DEC" w14:textId="3A4A0F50" w:rsidR="005225CE" w:rsidRPr="009A5C02" w:rsidRDefault="005225CE" w:rsidP="005225CE">
      <w:pPr>
        <w:shd w:val="clear" w:color="auto" w:fill="FFFFFF" w:themeFill="background1"/>
        <w:rPr>
          <w:rFonts w:ascii="Tahoma" w:hAnsi="Tahoma" w:cs="Tahoma"/>
          <w:noProof/>
          <w:sz w:val="20"/>
          <w:szCs w:val="20"/>
        </w:rPr>
      </w:pPr>
      <w:r w:rsidRPr="009A5C02">
        <w:rPr>
          <w:rFonts w:ascii="Tahoma" w:hAnsi="Tahoma" w:cs="Tahoma"/>
          <w:sz w:val="20"/>
          <w:szCs w:val="20"/>
        </w:rPr>
        <w:t xml:space="preserve">Seules les offres soumises en </w:t>
      </w:r>
      <w:proofErr w:type="gramStart"/>
      <w:r w:rsidRPr="009A5C02">
        <w:rPr>
          <w:rFonts w:ascii="Tahoma" w:hAnsi="Tahoma" w:cs="Tahoma"/>
          <w:sz w:val="20"/>
          <w:szCs w:val="20"/>
        </w:rPr>
        <w:t>français</w:t>
      </w:r>
      <w:r w:rsidR="00340A3D">
        <w:rPr>
          <w:rFonts w:ascii="Tahoma" w:hAnsi="Tahoma" w:cs="Tahoma"/>
          <w:sz w:val="20"/>
          <w:szCs w:val="20"/>
        </w:rPr>
        <w:t xml:space="preserve"> </w:t>
      </w:r>
      <w:r w:rsidRPr="009A5C02">
        <w:rPr>
          <w:rFonts w:ascii="Tahoma" w:hAnsi="Tahoma" w:cs="Tahoma"/>
          <w:sz w:val="20"/>
          <w:szCs w:val="20"/>
        </w:rPr>
        <w:t xml:space="preserve"> seront</w:t>
      </w:r>
      <w:proofErr w:type="gramEnd"/>
      <w:r w:rsidRPr="009A5C02">
        <w:rPr>
          <w:rFonts w:ascii="Tahoma" w:hAnsi="Tahoma" w:cs="Tahoma"/>
          <w:sz w:val="20"/>
          <w:szCs w:val="20"/>
        </w:rPr>
        <w:t xml:space="preserve"> réputées recevables.</w:t>
      </w:r>
    </w:p>
    <w:p w14:paraId="48933E88" w14:textId="53D2C3CB" w:rsidR="005C30DC" w:rsidRPr="00BF07C6" w:rsidRDefault="005C30DC" w:rsidP="00E8598D">
      <w:pPr>
        <w:pStyle w:val="ListParagraph"/>
        <w:jc w:val="both"/>
        <w:rPr>
          <w:rFonts w:ascii="Tahoma" w:hAnsi="Tahoma" w:cs="Tahoma"/>
          <w:color w:val="000000" w:themeColor="text1"/>
          <w:spacing w:val="10"/>
          <w:sz w:val="20"/>
          <w:szCs w:val="20"/>
          <w:lang w:eastAsia="en-US"/>
        </w:rPr>
      </w:pPr>
    </w:p>
    <w:p w14:paraId="72F82817" w14:textId="77777777" w:rsidR="002307F0" w:rsidRPr="009A5C02" w:rsidRDefault="002307F0" w:rsidP="002307F0">
      <w:pPr>
        <w:spacing w:after="120"/>
        <w:rPr>
          <w:rFonts w:ascii="Tahoma" w:hAnsi="Tahoma" w:cs="Tahoma"/>
          <w:i/>
          <w:sz w:val="20"/>
          <w:szCs w:val="20"/>
        </w:rPr>
      </w:pPr>
      <w:r w:rsidRPr="009A5C02">
        <w:rPr>
          <w:rFonts w:ascii="Tahoma" w:hAnsi="Tahoma" w:cs="Tahoma"/>
          <w:i/>
          <w:sz w:val="20"/>
          <w:szCs w:val="20"/>
        </w:rPr>
        <w:t>Critères d’adjudication</w:t>
      </w:r>
    </w:p>
    <w:p w14:paraId="3526F072" w14:textId="42D48C6B" w:rsidR="002307F0" w:rsidRPr="009A5C02" w:rsidRDefault="002307F0" w:rsidP="002307F0">
      <w:pPr>
        <w:numPr>
          <w:ilvl w:val="0"/>
          <w:numId w:val="7"/>
        </w:numPr>
        <w:rPr>
          <w:rFonts w:ascii="Tahoma" w:hAnsi="Tahoma" w:cs="Tahoma"/>
          <w:color w:val="000000" w:themeColor="text1"/>
          <w:sz w:val="20"/>
          <w:szCs w:val="20"/>
        </w:rPr>
      </w:pPr>
      <w:r w:rsidRPr="009A5C02">
        <w:rPr>
          <w:rFonts w:ascii="Tahoma" w:hAnsi="Tahoma" w:cs="Tahoma"/>
          <w:color w:val="000000" w:themeColor="text1"/>
          <w:sz w:val="20"/>
          <w:szCs w:val="20"/>
        </w:rPr>
        <w:t>Critères de qualité (</w:t>
      </w:r>
      <w:r w:rsidR="00431D4E" w:rsidRPr="009A5C02">
        <w:rPr>
          <w:rFonts w:ascii="Tahoma" w:hAnsi="Tahoma" w:cs="Tahoma"/>
          <w:color w:val="000000" w:themeColor="text1"/>
          <w:sz w:val="20"/>
          <w:szCs w:val="20"/>
        </w:rPr>
        <w:t>60 </w:t>
      </w:r>
      <w:r w:rsidRPr="009A5C02">
        <w:rPr>
          <w:rFonts w:ascii="Tahoma" w:hAnsi="Tahoma" w:cs="Tahoma"/>
          <w:color w:val="000000" w:themeColor="text1"/>
          <w:sz w:val="20"/>
          <w:szCs w:val="20"/>
        </w:rPr>
        <w:t>%), dont :</w:t>
      </w:r>
    </w:p>
    <w:p w14:paraId="31E30315" w14:textId="7AE8EBE5" w:rsidR="002307F0" w:rsidRPr="009A5C02" w:rsidRDefault="002307F0" w:rsidP="00A06D28">
      <w:pPr>
        <w:ind w:left="993"/>
        <w:rPr>
          <w:rFonts w:ascii="Tahoma" w:hAnsi="Tahoma" w:cs="Tahoma"/>
          <w:color w:val="808080"/>
          <w:sz w:val="20"/>
          <w:szCs w:val="20"/>
        </w:rPr>
      </w:pPr>
    </w:p>
    <w:p w14:paraId="365BC62D" w14:textId="207332D0" w:rsidR="00C636F6" w:rsidRPr="00A06D28" w:rsidRDefault="00C636F6" w:rsidP="00A06D28">
      <w:pPr>
        <w:pStyle w:val="ListParagraph"/>
        <w:numPr>
          <w:ilvl w:val="0"/>
          <w:numId w:val="22"/>
        </w:numPr>
        <w:rPr>
          <w:rFonts w:ascii="Tahoma" w:hAnsi="Tahoma" w:cs="Tahoma"/>
          <w:sz w:val="20"/>
          <w:szCs w:val="20"/>
        </w:rPr>
      </w:pPr>
      <w:r w:rsidRPr="00A06D28">
        <w:rPr>
          <w:rFonts w:ascii="Tahoma" w:hAnsi="Tahoma" w:cs="Tahoma"/>
          <w:sz w:val="20"/>
          <w:szCs w:val="20"/>
        </w:rPr>
        <w:t xml:space="preserve">Qualité des méthodes proposées pour exécuter les tâches </w:t>
      </w:r>
    </w:p>
    <w:p w14:paraId="79CE71A7" w14:textId="54AEB424" w:rsidR="00C636F6" w:rsidRDefault="00C636F6" w:rsidP="00A06D28">
      <w:pPr>
        <w:pStyle w:val="CommentText"/>
        <w:numPr>
          <w:ilvl w:val="0"/>
          <w:numId w:val="22"/>
        </w:numPr>
        <w:rPr>
          <w:rFonts w:ascii="Tahoma" w:hAnsi="Tahoma" w:cs="Tahoma"/>
        </w:rPr>
      </w:pPr>
      <w:r w:rsidRPr="00A06D28">
        <w:rPr>
          <w:rFonts w:ascii="Tahoma" w:hAnsi="Tahoma" w:cs="Tahoma"/>
        </w:rPr>
        <w:t>Capacité à s’adapter au contexte institutionnel</w:t>
      </w:r>
    </w:p>
    <w:p w14:paraId="4D419DF9" w14:textId="00478E83" w:rsidR="00A06D28" w:rsidRPr="00A06D28" w:rsidRDefault="00A06D28" w:rsidP="00A06D28">
      <w:pPr>
        <w:pStyle w:val="CommentText"/>
        <w:numPr>
          <w:ilvl w:val="0"/>
          <w:numId w:val="22"/>
        </w:numPr>
        <w:rPr>
          <w:rFonts w:ascii="Tahoma" w:hAnsi="Tahoma" w:cs="Tahoma"/>
        </w:rPr>
      </w:pPr>
      <w:r>
        <w:rPr>
          <w:rFonts w:ascii="Tahoma" w:hAnsi="Tahoma" w:cs="Tahoma"/>
        </w:rPr>
        <w:t>Capacité/disponibilité à accompagner le partenaire</w:t>
      </w:r>
    </w:p>
    <w:p w14:paraId="341C2247" w14:textId="77777777" w:rsidR="00C636F6" w:rsidRPr="009A5C02" w:rsidRDefault="00C636F6" w:rsidP="00A06D28">
      <w:pPr>
        <w:ind w:left="993"/>
        <w:rPr>
          <w:rFonts w:ascii="Tahoma" w:hAnsi="Tahoma" w:cs="Tahoma"/>
          <w:color w:val="808080"/>
          <w:sz w:val="20"/>
          <w:szCs w:val="20"/>
        </w:rPr>
      </w:pPr>
    </w:p>
    <w:p w14:paraId="3684D3B5" w14:textId="677819E3" w:rsidR="002307F0" w:rsidRDefault="002307F0" w:rsidP="002307F0">
      <w:pPr>
        <w:numPr>
          <w:ilvl w:val="0"/>
          <w:numId w:val="8"/>
        </w:numPr>
        <w:rPr>
          <w:rFonts w:ascii="Tahoma" w:hAnsi="Tahoma" w:cs="Tahoma"/>
          <w:color w:val="000000" w:themeColor="text1"/>
          <w:sz w:val="20"/>
          <w:szCs w:val="20"/>
        </w:rPr>
      </w:pPr>
      <w:r w:rsidRPr="009A5C02">
        <w:rPr>
          <w:rFonts w:ascii="Tahoma" w:hAnsi="Tahoma" w:cs="Tahoma"/>
          <w:color w:val="000000" w:themeColor="text1"/>
          <w:sz w:val="20"/>
          <w:szCs w:val="20"/>
        </w:rPr>
        <w:t>Critères financiers (</w:t>
      </w:r>
      <w:r w:rsidR="00431D4E" w:rsidRPr="009A5C02">
        <w:rPr>
          <w:rFonts w:ascii="Tahoma" w:hAnsi="Tahoma" w:cs="Tahoma"/>
          <w:color w:val="000000" w:themeColor="text1"/>
          <w:sz w:val="20"/>
          <w:szCs w:val="20"/>
        </w:rPr>
        <w:t>40</w:t>
      </w:r>
      <w:r w:rsidRPr="009A5C02">
        <w:rPr>
          <w:rFonts w:ascii="Tahoma" w:hAnsi="Tahoma" w:cs="Tahoma"/>
          <w:color w:val="000000" w:themeColor="text1"/>
          <w:sz w:val="20"/>
          <w:szCs w:val="20"/>
        </w:rPr>
        <w:t>%).</w:t>
      </w:r>
    </w:p>
    <w:p w14:paraId="2D031FD4" w14:textId="77777777" w:rsidR="00340A3D" w:rsidRPr="009A5C02" w:rsidRDefault="00340A3D" w:rsidP="00A06D28">
      <w:pPr>
        <w:ind w:left="720"/>
        <w:rPr>
          <w:rFonts w:ascii="Tahoma" w:hAnsi="Tahoma" w:cs="Tahoma"/>
          <w:color w:val="000000" w:themeColor="text1"/>
          <w:sz w:val="20"/>
          <w:szCs w:val="20"/>
        </w:rPr>
      </w:pPr>
    </w:p>
    <w:p w14:paraId="24EFA0AD" w14:textId="75A36AC9" w:rsidR="00387CDC" w:rsidRPr="00BF27FF" w:rsidRDefault="00387CDC" w:rsidP="00387CDC">
      <w:pPr>
        <w:keepLines/>
        <w:autoSpaceDE w:val="0"/>
        <w:autoSpaceDN w:val="0"/>
        <w:adjustRightInd w:val="0"/>
        <w:contextualSpacing/>
        <w:jc w:val="both"/>
        <w:rPr>
          <w:rFonts w:ascii="Tahoma" w:hAnsi="Tahoma" w:cs="Tahoma"/>
          <w:sz w:val="20"/>
          <w:szCs w:val="20"/>
        </w:rPr>
      </w:pPr>
      <w:r w:rsidRPr="009A5C02">
        <w:rPr>
          <w:rFonts w:ascii="Tahoma" w:hAnsi="Tahoma" w:cs="Tahoma"/>
          <w:color w:val="000000" w:themeColor="text1"/>
          <w:sz w:val="20"/>
          <w:szCs w:val="20"/>
        </w:rPr>
        <w:t>Le Conseil se réserve le droit de faire passer un entretien aux soumissionnaires éligibles.</w:t>
      </w:r>
    </w:p>
    <w:p w14:paraId="4019B01D" w14:textId="5171D598" w:rsidR="00387CDC" w:rsidRPr="00BF27FF" w:rsidRDefault="00387CDC" w:rsidP="002307F0">
      <w:pPr>
        <w:rPr>
          <w:rFonts w:ascii="Tahoma" w:hAnsi="Tahoma" w:cs="Tahoma"/>
          <w:sz w:val="20"/>
          <w:szCs w:val="20"/>
        </w:rPr>
      </w:pPr>
    </w:p>
    <w:p w14:paraId="2ED5C540" w14:textId="7ECC28CE" w:rsidR="002307F0" w:rsidRPr="00BF27FF" w:rsidRDefault="00387CDC" w:rsidP="002307F0">
      <w:pPr>
        <w:shd w:val="clear" w:color="auto" w:fill="FFFFFF" w:themeFill="background1"/>
        <w:rPr>
          <w:rFonts w:ascii="Tahoma" w:hAnsi="Tahoma" w:cs="Tahoma"/>
          <w:noProof/>
          <w:sz w:val="20"/>
          <w:szCs w:val="20"/>
        </w:rPr>
      </w:pPr>
      <w:r w:rsidRPr="00BF27FF">
        <w:rPr>
          <w:rFonts w:ascii="Tahoma" w:hAnsi="Tahoma" w:cs="Tahoma"/>
          <w:sz w:val="20"/>
          <w:szCs w:val="20"/>
        </w:rPr>
        <w:t xml:space="preserve">Les soumissions multiples ne sont pas autorisées. </w:t>
      </w:r>
    </w:p>
    <w:p w14:paraId="59FCFBB8" w14:textId="77777777" w:rsidR="002307F0" w:rsidRPr="00BF27FF" w:rsidRDefault="002307F0" w:rsidP="002307F0">
      <w:pPr>
        <w:rPr>
          <w:rFonts w:ascii="Tahoma" w:hAnsi="Tahoma" w:cs="Tahoma"/>
          <w:sz w:val="20"/>
          <w:szCs w:val="20"/>
        </w:rPr>
      </w:pPr>
    </w:p>
    <w:p w14:paraId="69ECD62F" w14:textId="03A9D3B0" w:rsidR="00D261BA" w:rsidRDefault="00D261BA"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w:t>
      </w:r>
    </w:p>
    <w:p w14:paraId="0DE8F57E" w14:textId="3D28B1E5" w:rsidR="00D261BA" w:rsidRPr="00D261BA" w:rsidRDefault="00D261BA" w:rsidP="00D261BA">
      <w:pPr>
        <w:spacing w:after="120" w:line="259" w:lineRule="auto"/>
        <w:contextualSpacing/>
        <w:rPr>
          <w:rFonts w:ascii="Tahoma" w:hAnsi="Tahoma" w:cs="Tahoma"/>
          <w:smallCaps/>
          <w:sz w:val="18"/>
          <w:szCs w:val="20"/>
        </w:rPr>
      </w:pPr>
      <w:bookmarkStart w:id="2" w:name="_Hlk12558265"/>
      <w:r w:rsidRPr="00D261BA">
        <w:rPr>
          <w:rFonts w:ascii="Tahoma" w:hAnsi="Tahoma" w:cs="Tahoma"/>
          <w:sz w:val="18"/>
          <w:szCs w:val="20"/>
        </w:rPr>
        <w:t>Le Conseil se réserve le droit de mener des négociations avec les prestataires conformément à l'article 20 de l’arrêté 1395.</w:t>
      </w:r>
      <w:bookmarkEnd w:id="2"/>
    </w:p>
    <w:p w14:paraId="5951A905" w14:textId="7D2AB19D"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t>DOCUMENTS À FOURNIR</w:t>
      </w:r>
    </w:p>
    <w:p w14:paraId="2CCE033A" w14:textId="2AAE586D" w:rsidR="002307F0" w:rsidRPr="00B0141F" w:rsidRDefault="002307F0" w:rsidP="002307F0">
      <w:pPr>
        <w:numPr>
          <w:ilvl w:val="0"/>
          <w:numId w:val="4"/>
        </w:numPr>
        <w:ind w:left="714" w:hanging="357"/>
        <w:rPr>
          <w:rFonts w:ascii="Tahoma" w:hAnsi="Tahoma" w:cs="Tahoma"/>
          <w:b/>
          <w:sz w:val="20"/>
          <w:szCs w:val="20"/>
        </w:rPr>
      </w:pPr>
      <w:r w:rsidRPr="00BF27FF">
        <w:rPr>
          <w:rFonts w:ascii="Tahoma" w:hAnsi="Tahoma" w:cs="Tahoma"/>
          <w:sz w:val="20"/>
          <w:szCs w:val="20"/>
        </w:rPr>
        <w:t>Un exemplaire de l’</w:t>
      </w:r>
      <w:r w:rsidRPr="00BF27FF">
        <w:rPr>
          <w:rFonts w:ascii="Tahoma" w:hAnsi="Tahoma" w:cs="Tahoma"/>
          <w:b/>
          <w:sz w:val="20"/>
          <w:szCs w:val="20"/>
        </w:rPr>
        <w:t>acte d’engagement</w:t>
      </w:r>
      <w:r w:rsidRPr="00BF27FF">
        <w:rPr>
          <w:rFonts w:ascii="Tahoma" w:hAnsi="Tahoma" w:cs="Tahoma"/>
          <w:b/>
          <w:sz w:val="20"/>
          <w:szCs w:val="20"/>
          <w:vertAlign w:val="superscript"/>
        </w:rPr>
        <w:footnoteReference w:id="4"/>
      </w:r>
      <w:r w:rsidRPr="00BF27FF">
        <w:rPr>
          <w:rFonts w:ascii="Tahoma" w:hAnsi="Tahoma" w:cs="Tahoma"/>
          <w:sz w:val="20"/>
          <w:szCs w:val="20"/>
        </w:rPr>
        <w:t xml:space="preserve"> rempli et signé (voir en pièce jointe) ;</w:t>
      </w:r>
    </w:p>
    <w:p w14:paraId="7D830A70" w14:textId="27345769" w:rsidR="00B0141F" w:rsidRDefault="00B0141F" w:rsidP="00B0141F">
      <w:pPr>
        <w:ind w:left="714"/>
        <w:rPr>
          <w:rFonts w:ascii="Tahoma" w:hAnsi="Tahoma" w:cs="Tahoma"/>
          <w:sz w:val="20"/>
          <w:szCs w:val="20"/>
        </w:rPr>
      </w:pPr>
    </w:p>
    <w:p w14:paraId="544A5F34" w14:textId="77777777" w:rsidR="00C636F6" w:rsidRPr="00A06D28" w:rsidRDefault="00C636F6" w:rsidP="00C636F6">
      <w:pPr>
        <w:pStyle w:val="CommentText"/>
        <w:numPr>
          <w:ilvl w:val="0"/>
          <w:numId w:val="4"/>
        </w:numPr>
        <w:rPr>
          <w:rFonts w:ascii="Tahoma" w:hAnsi="Tahoma" w:cs="Tahoma"/>
          <w:iCs/>
        </w:rPr>
      </w:pPr>
      <w:r w:rsidRPr="00A06D28">
        <w:rPr>
          <w:rFonts w:ascii="Tahoma" w:hAnsi="Tahoma" w:cs="Tahoma"/>
          <w:iCs/>
        </w:rPr>
        <w:t>Un portfolio professionnel détaillé, démontrant sans équivoque possible que le soumissionnaire satisfait aux critères d’éligibilité ;</w:t>
      </w:r>
    </w:p>
    <w:p w14:paraId="4433258F" w14:textId="5432EC30" w:rsidR="00C636F6" w:rsidRPr="00A06D28" w:rsidRDefault="00C636F6" w:rsidP="00C636F6">
      <w:pPr>
        <w:pStyle w:val="CommentText"/>
        <w:numPr>
          <w:ilvl w:val="0"/>
          <w:numId w:val="4"/>
        </w:numPr>
        <w:rPr>
          <w:rFonts w:ascii="Tahoma" w:hAnsi="Tahoma" w:cs="Tahoma"/>
          <w:iCs/>
        </w:rPr>
      </w:pPr>
      <w:r w:rsidRPr="00A06D28">
        <w:rPr>
          <w:rFonts w:ascii="Tahoma" w:hAnsi="Tahoma" w:cs="Tahoma"/>
          <w:iCs/>
        </w:rPr>
        <w:t xml:space="preserve"> Une proposition technique contenant une description des ressources techniques et humaines (y compris les CV des personnes proposées pour participer à l'activité) qui seront affectées à la fourniture des services demandés, dans leur intégralité ;</w:t>
      </w:r>
    </w:p>
    <w:p w14:paraId="11108A50" w14:textId="77777777" w:rsidR="009A5C02" w:rsidRDefault="00353DFB" w:rsidP="009A5C02">
      <w:pPr>
        <w:pStyle w:val="ListParagraph"/>
        <w:numPr>
          <w:ilvl w:val="0"/>
          <w:numId w:val="4"/>
        </w:numPr>
        <w:rPr>
          <w:rFonts w:ascii="Tahoma" w:hAnsi="Tahoma" w:cs="Tahoma"/>
          <w:color w:val="000000" w:themeColor="text1"/>
          <w:sz w:val="20"/>
          <w:szCs w:val="20"/>
        </w:rPr>
      </w:pPr>
      <w:sdt>
        <w:sdtPr>
          <w:rPr>
            <w:rFonts w:ascii="Tahoma" w:hAnsi="Tahoma" w:cs="Tahoma"/>
            <w:color w:val="000000" w:themeColor="text1"/>
            <w:sz w:val="20"/>
            <w:szCs w:val="20"/>
          </w:rPr>
          <w:id w:val="1705359615"/>
          <w:lock w:val="sdtContentLocked"/>
          <w:placeholder>
            <w:docPart w:val="DefaultPlaceholder_-1854013440"/>
          </w:placeholder>
        </w:sdtPr>
        <w:sdtEndPr/>
        <w:sdtContent>
          <w:r w:rsidR="00056B30">
            <w:rPr>
              <w:rFonts w:ascii="Tahoma" w:hAnsi="Tahoma" w:cs="Tahoma"/>
              <w:color w:val="000000" w:themeColor="text1"/>
              <w:sz w:val="20"/>
              <w:szCs w:val="20"/>
            </w:rPr>
            <w:t>L</w:t>
          </w:r>
          <w:r w:rsidR="00F6122B" w:rsidRPr="00F6122B">
            <w:rPr>
              <w:rFonts w:ascii="Tahoma" w:hAnsi="Tahoma" w:cs="Tahoma"/>
              <w:color w:val="000000" w:themeColor="text1"/>
              <w:sz w:val="20"/>
              <w:szCs w:val="20"/>
            </w:rPr>
            <w:t>a liste des propriétaires et cadres supérieurs, pour les personnes morales uniquement</w:t>
          </w:r>
          <w:r w:rsidR="00917CC9">
            <w:rPr>
              <w:rFonts w:ascii="Tahoma" w:hAnsi="Tahoma" w:cs="Tahoma"/>
              <w:color w:val="000000" w:themeColor="text1"/>
              <w:sz w:val="20"/>
              <w:szCs w:val="20"/>
            </w:rPr>
            <w:t> ;</w:t>
          </w:r>
        </w:sdtContent>
      </w:sdt>
    </w:p>
    <w:p w14:paraId="047BBDCD" w14:textId="2B048F70" w:rsidR="00BF07C6" w:rsidRDefault="009A5C02" w:rsidP="009A5C02">
      <w:pPr>
        <w:pStyle w:val="ListParagraph"/>
        <w:numPr>
          <w:ilvl w:val="0"/>
          <w:numId w:val="4"/>
        </w:numPr>
        <w:rPr>
          <w:rFonts w:ascii="Tahoma" w:hAnsi="Tahoma" w:cs="Tahoma"/>
          <w:color w:val="000000" w:themeColor="text1"/>
          <w:sz w:val="20"/>
          <w:szCs w:val="20"/>
        </w:rPr>
      </w:pPr>
      <w:r>
        <w:rPr>
          <w:rFonts w:ascii="Tahoma" w:hAnsi="Tahoma" w:cs="Tahoma"/>
          <w:color w:val="000000" w:themeColor="text1"/>
          <w:sz w:val="20"/>
          <w:szCs w:val="20"/>
        </w:rPr>
        <w:t>Une description de la réalisation de la mission</w:t>
      </w:r>
      <w:r w:rsidR="00C636F6">
        <w:rPr>
          <w:rFonts w:ascii="Tahoma" w:hAnsi="Tahoma" w:cs="Tahoma"/>
          <w:color w:val="000000" w:themeColor="text1"/>
          <w:sz w:val="20"/>
          <w:szCs w:val="20"/>
        </w:rPr>
        <w:t xml:space="preserve"> avec l’indication d’un planning d’exécution pour une mise en ligne préliminaire prévue le 20 mai 2021</w:t>
      </w:r>
    </w:p>
    <w:p w14:paraId="68FF7ED2" w14:textId="70BB41EB" w:rsidR="00C636F6" w:rsidRDefault="00C636F6" w:rsidP="009A5C02">
      <w:pPr>
        <w:pStyle w:val="ListParagraph"/>
        <w:numPr>
          <w:ilvl w:val="0"/>
          <w:numId w:val="4"/>
        </w:numPr>
        <w:rPr>
          <w:rFonts w:ascii="Tahoma" w:hAnsi="Tahoma" w:cs="Tahoma"/>
          <w:color w:val="000000" w:themeColor="text1"/>
          <w:sz w:val="20"/>
          <w:szCs w:val="20"/>
        </w:rPr>
      </w:pPr>
      <w:r>
        <w:rPr>
          <w:rFonts w:ascii="Tahoma" w:hAnsi="Tahoma" w:cs="Tahoma"/>
          <w:color w:val="000000" w:themeColor="text1"/>
          <w:sz w:val="20"/>
          <w:szCs w:val="20"/>
        </w:rPr>
        <w:t>Une indication des services et accompagnements proposés au profit de la HAICA</w:t>
      </w:r>
    </w:p>
    <w:p w14:paraId="134A1F5E" w14:textId="031CD749" w:rsidR="002307F0" w:rsidRPr="009A5C02" w:rsidRDefault="00F61A57" w:rsidP="00BF07C6">
      <w:pPr>
        <w:pStyle w:val="ListParagraph"/>
        <w:rPr>
          <w:rFonts w:ascii="Tahoma" w:hAnsi="Tahoma" w:cs="Tahoma"/>
          <w:color w:val="000000" w:themeColor="text1"/>
          <w:sz w:val="20"/>
          <w:szCs w:val="20"/>
        </w:rPr>
      </w:pPr>
      <w:r w:rsidRPr="009A5C02">
        <w:rPr>
          <w:rFonts w:ascii="Tahoma" w:hAnsi="Tahoma" w:cs="Tahoma"/>
          <w:b/>
          <w:sz w:val="20"/>
          <w:szCs w:val="20"/>
        </w:rPr>
        <w:tab/>
      </w:r>
    </w:p>
    <w:p w14:paraId="3CE3121E" w14:textId="584682C3" w:rsidR="00BF27FF" w:rsidRPr="00BF27FF" w:rsidRDefault="00BF27FF" w:rsidP="009A5C02">
      <w:pPr>
        <w:jc w:val="both"/>
        <w:rPr>
          <w:rFonts w:ascii="Tahoma" w:hAnsi="Tahoma" w:cs="Tahoma"/>
          <w:b/>
          <w:sz w:val="20"/>
          <w:szCs w:val="20"/>
        </w:rPr>
      </w:pPr>
      <w:r w:rsidRPr="00BF27FF">
        <w:rPr>
          <w:rFonts w:ascii="Tahoma" w:hAnsi="Tahoma" w:cs="Tahoma"/>
          <w:b/>
          <w:color w:val="000000" w:themeColor="text1"/>
          <w:sz w:val="20"/>
          <w:szCs w:val="20"/>
        </w:rPr>
        <w:t xml:space="preserve">Tous les documents seront soumis en français, à défaut de quoi l’offre sera exclue. </w:t>
      </w:r>
      <w:r w:rsidRPr="00BF27FF">
        <w:rPr>
          <w:rFonts w:ascii="Tahoma" w:hAnsi="Tahoma" w:cs="Tahoma"/>
          <w:b/>
          <w:color w:val="000000" w:themeColor="text1"/>
          <w:sz w:val="20"/>
          <w:szCs w:val="20"/>
        </w:rPr>
        <w:br/>
      </w:r>
      <w:r w:rsidRPr="00BF27FF">
        <w:rPr>
          <w:rFonts w:ascii="Tahoma" w:hAnsi="Tahoma" w:cs="Tahoma"/>
          <w:b/>
          <w:sz w:val="20"/>
          <w:szCs w:val="20"/>
        </w:rPr>
        <w:t>Si l’un des documents exigés est manquant, le Conseil de l’Europe se réserve le droit de refuser l’offre.</w:t>
      </w:r>
    </w:p>
    <w:p w14:paraId="429E2F1D" w14:textId="77777777" w:rsidR="00BF27FF" w:rsidRDefault="00BF27FF" w:rsidP="00BF27FF">
      <w:pPr>
        <w:rPr>
          <w:rFonts w:ascii="Tahoma" w:hAnsi="Tahoma" w:cs="Tahoma"/>
          <w:b/>
          <w:sz w:val="20"/>
          <w:szCs w:val="20"/>
        </w:rPr>
      </w:pPr>
    </w:p>
    <w:p w14:paraId="5BA7CABE" w14:textId="498244ED" w:rsidR="00BF27FF" w:rsidRPr="00BF27FF" w:rsidRDefault="00BF27FF" w:rsidP="002307F0">
      <w:pPr>
        <w:rPr>
          <w:rFonts w:ascii="Tahoma" w:hAnsi="Tahoma" w:cs="Tahoma"/>
          <w:b/>
          <w:sz w:val="20"/>
          <w:szCs w:val="20"/>
        </w:rPr>
      </w:pPr>
      <w:r w:rsidRPr="00BF27FF">
        <w:rPr>
          <w:rFonts w:ascii="Tahoma" w:hAnsi="Tahoma" w:cs="Tahoma"/>
          <w:b/>
          <w:sz w:val="20"/>
          <w:szCs w:val="20"/>
        </w:rPr>
        <w:t>Le Conseil de l’Europe se réserve le droit de refuser toute offre si, une fois imprimés, les documents scannés s’avèrent être d’une qualité si mauvaise qu’ils ne peuvent pas être lus.</w:t>
      </w:r>
    </w:p>
    <w:p w14:paraId="6C133012" w14:textId="77777777" w:rsidR="002307F0" w:rsidRPr="00BF27FF" w:rsidRDefault="002307F0" w:rsidP="002307F0">
      <w:pPr>
        <w:rPr>
          <w:rFonts w:ascii="Tahoma" w:hAnsi="Tahoma" w:cs="Tahoma"/>
          <w:b/>
          <w:color w:val="000000"/>
          <w:sz w:val="20"/>
          <w:szCs w:val="20"/>
        </w:rPr>
      </w:pPr>
    </w:p>
    <w:p w14:paraId="37281D7F" w14:textId="77777777" w:rsidR="002307F0" w:rsidRPr="00BF27FF" w:rsidRDefault="002307F0" w:rsidP="002307F0">
      <w:pPr>
        <w:jc w:val="center"/>
        <w:rPr>
          <w:rFonts w:ascii="Tahoma" w:hAnsi="Tahoma" w:cs="Tahoma"/>
          <w:b/>
          <w:sz w:val="20"/>
          <w:szCs w:val="20"/>
        </w:rPr>
      </w:pPr>
      <w:r w:rsidRPr="00BF27FF">
        <w:rPr>
          <w:rFonts w:ascii="Tahoma" w:hAnsi="Tahoma" w:cs="Tahoma"/>
          <w:b/>
          <w:sz w:val="20"/>
          <w:szCs w:val="20"/>
        </w:rPr>
        <w:t>* * *</w:t>
      </w:r>
    </w:p>
    <w:p w14:paraId="43C2BEE1" w14:textId="77777777" w:rsidR="00A255F6" w:rsidRPr="00BF27FF" w:rsidRDefault="00A255F6" w:rsidP="009E1B52">
      <w:pPr>
        <w:rPr>
          <w:rFonts w:ascii="Tahoma" w:hAnsi="Tahoma" w:cs="Tahoma"/>
          <w:b/>
        </w:rPr>
      </w:pPr>
    </w:p>
    <w:sectPr w:rsidR="00A255F6" w:rsidRPr="00BF27FF"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5B0B4" w14:textId="77777777" w:rsidR="00353DFB" w:rsidRDefault="00353DFB" w:rsidP="00D50F13">
      <w:r>
        <w:separator/>
      </w:r>
    </w:p>
  </w:endnote>
  <w:endnote w:type="continuationSeparator" w:id="0">
    <w:p w14:paraId="5C496A74" w14:textId="77777777" w:rsidR="00353DFB" w:rsidRDefault="00353DFB" w:rsidP="00D50F13">
      <w:r>
        <w:continuationSeparator/>
      </w:r>
    </w:p>
  </w:endnote>
  <w:endnote w:type="continuationNotice" w:id="1">
    <w:p w14:paraId="318B2FB6" w14:textId="77777777" w:rsidR="00353DFB" w:rsidRDefault="00353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7E481" w14:textId="77777777" w:rsidR="00353DFB" w:rsidRDefault="00353DFB" w:rsidP="00D50F13">
      <w:r>
        <w:separator/>
      </w:r>
    </w:p>
  </w:footnote>
  <w:footnote w:type="continuationSeparator" w:id="0">
    <w:p w14:paraId="3AE84F35" w14:textId="77777777" w:rsidR="00353DFB" w:rsidRDefault="00353DFB" w:rsidP="00D50F13">
      <w:r>
        <w:continuationSeparator/>
      </w:r>
    </w:p>
  </w:footnote>
  <w:footnote w:type="continuationNotice" w:id="1">
    <w:p w14:paraId="3A84DB62" w14:textId="77777777" w:rsidR="00353DFB" w:rsidRDefault="00353DFB"/>
  </w:footnote>
  <w:footnote w:id="2">
    <w:p w14:paraId="20E22214" w14:textId="2A72235E" w:rsidR="002307F0" w:rsidRPr="00AE4966" w:rsidRDefault="002307F0" w:rsidP="002307F0">
      <w:pPr>
        <w:spacing w:after="120"/>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 xml:space="preserve">Les activités du Conseil de l’Europe sont régies par son </w:t>
      </w:r>
      <w:hyperlink r:id="rId1" w:history="1">
        <w:r>
          <w:rPr>
            <w:rStyle w:val="Hyperlink"/>
            <w:rFonts w:ascii="Arial Narrow" w:hAnsi="Arial Narrow"/>
            <w:sz w:val="16"/>
            <w:szCs w:val="16"/>
          </w:rPr>
          <w:t>Statut</w:t>
        </w:r>
      </w:hyperlink>
      <w:r>
        <w:rPr>
          <w:rFonts w:ascii="Arial Narrow" w:hAnsi="Arial Narrow"/>
          <w:sz w:val="16"/>
          <w:szCs w:val="16"/>
        </w:rPr>
        <w:t xml:space="preserve"> et ses règlements intérieurs. Les achats sont régis par le Règlement financier de l’Organisation et par l’</w:t>
      </w:r>
      <w:hyperlink r:id="rId2" w:history="1">
        <w:r>
          <w:rPr>
            <w:rStyle w:val="Hyperlink"/>
            <w:rFonts w:ascii="Arial Narrow" w:hAnsi="Arial Narrow"/>
            <w:sz w:val="16"/>
            <w:szCs w:val="16"/>
          </w:rPr>
          <w:t>arrêté n° 13</w:t>
        </w:r>
        <w:r w:rsidR="00D261BA">
          <w:rPr>
            <w:rStyle w:val="Hyperlink"/>
            <w:rFonts w:ascii="Arial Narrow" w:hAnsi="Arial Narrow"/>
            <w:sz w:val="16"/>
            <w:szCs w:val="16"/>
          </w:rPr>
          <w:t>95</w:t>
        </w:r>
        <w:r>
          <w:rPr>
            <w:rStyle w:val="Hyperlink"/>
            <w:rFonts w:ascii="Arial Narrow" w:hAnsi="Arial Narrow"/>
            <w:sz w:val="16"/>
            <w:szCs w:val="16"/>
          </w:rPr>
          <w:t xml:space="preserve"> du 2</w:t>
        </w:r>
        <w:r w:rsidR="00D261BA">
          <w:rPr>
            <w:rStyle w:val="Hyperlink"/>
            <w:rFonts w:ascii="Arial Narrow" w:hAnsi="Arial Narrow"/>
            <w:sz w:val="16"/>
            <w:szCs w:val="16"/>
          </w:rPr>
          <w:t>0</w:t>
        </w:r>
        <w:r>
          <w:rPr>
            <w:rStyle w:val="Hyperlink"/>
            <w:rFonts w:ascii="Arial Narrow" w:hAnsi="Arial Narrow"/>
            <w:sz w:val="16"/>
            <w:szCs w:val="16"/>
          </w:rPr>
          <w:t xml:space="preserve"> juin 201</w:t>
        </w:r>
        <w:r w:rsidR="00D261BA">
          <w:rPr>
            <w:rStyle w:val="Hyperlink"/>
            <w:rFonts w:ascii="Arial Narrow" w:hAnsi="Arial Narrow"/>
            <w:sz w:val="16"/>
            <w:szCs w:val="16"/>
          </w:rPr>
          <w:t>9</w:t>
        </w:r>
        <w:r>
          <w:rPr>
            <w:rStyle w:val="Hyperlink"/>
            <w:rFonts w:ascii="Arial Narrow" w:hAnsi="Arial Narrow"/>
            <w:sz w:val="16"/>
            <w:szCs w:val="16"/>
          </w:rPr>
          <w:t xml:space="preserve"> sur les procédures du Conseil de l’Europe en matière d’achats</w:t>
        </w:r>
      </w:hyperlink>
      <w:r>
        <w:rPr>
          <w:rFonts w:ascii="Arial Narrow" w:hAnsi="Arial Narrow"/>
          <w:sz w:val="16"/>
          <w:szCs w:val="16"/>
        </w:rPr>
        <w:t>.</w:t>
      </w:r>
    </w:p>
  </w:footnote>
  <w:footnote w:id="3">
    <w:p w14:paraId="1E4211B0" w14:textId="5DAAD669" w:rsidR="002307F0" w:rsidRPr="00EF2465" w:rsidRDefault="002307F0" w:rsidP="002307F0">
      <w:pPr>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Ce devis doit impérativement respecter les prix figurant dans l’acte d’engagement. Si les prix ne correspondent pas, le Conseil de l’Europe se réserve le droit de dénoncer tout ou partie du contrat avec le prestataire.</w:t>
      </w:r>
    </w:p>
    <w:p w14:paraId="67AD5E28" w14:textId="77777777" w:rsidR="002307F0" w:rsidRPr="00DC6283" w:rsidRDefault="002307F0" w:rsidP="002307F0">
      <w:pPr>
        <w:pStyle w:val="FootnoteText"/>
      </w:pPr>
    </w:p>
  </w:footnote>
  <w:footnote w:id="4">
    <w:p w14:paraId="295E3388" w14:textId="77777777" w:rsidR="00F6122B" w:rsidRDefault="002307F0" w:rsidP="00F6122B">
      <w:pPr>
        <w:pStyle w:val="FootnoteText"/>
        <w:jc w:val="both"/>
        <w:rPr>
          <w:rFonts w:ascii="Tahoma" w:hAnsi="Tahoma" w:cs="Tahoma"/>
          <w:sz w:val="16"/>
          <w:szCs w:val="16"/>
        </w:rPr>
      </w:pPr>
      <w:r>
        <w:rPr>
          <w:rStyle w:val="FootnoteReference"/>
          <w:rFonts w:ascii="Arial Narrow" w:hAnsi="Arial Narrow"/>
          <w:sz w:val="16"/>
          <w:szCs w:val="16"/>
        </w:rPr>
        <w:footnoteRef/>
      </w:r>
      <w:r w:rsidR="00F6122B">
        <w:rPr>
          <w:rFonts w:ascii="Arial Narrow" w:hAnsi="Arial Narrow"/>
          <w:sz w:val="16"/>
          <w:szCs w:val="16"/>
        </w:rPr>
        <w:t xml:space="preserve"> </w:t>
      </w:r>
      <w:r w:rsidR="00F6122B" w:rsidRPr="00965EF7">
        <w:rPr>
          <w:rFonts w:ascii="Tahoma" w:hAnsi="Tahoma" w:cs="Tahoma"/>
          <w:sz w:val="16"/>
          <w:szCs w:val="16"/>
        </w:rPr>
        <w:t xml:space="preserve">Le Conseil de l’Europe se réserve le droit de demander aux soumissionnaires, à un stade ultérieur, </w:t>
      </w:r>
      <w:r w:rsidR="00F6122B">
        <w:rPr>
          <w:rFonts w:ascii="Tahoma" w:hAnsi="Tahoma" w:cs="Tahoma"/>
          <w:sz w:val="16"/>
          <w:szCs w:val="16"/>
        </w:rPr>
        <w:t>les pièces justificatives suivantes :</w:t>
      </w:r>
    </w:p>
    <w:p w14:paraId="1DEBA553" w14:textId="77777777" w:rsidR="00F6122B" w:rsidRDefault="00F6122B" w:rsidP="0084593E">
      <w:pPr>
        <w:pStyle w:val="FootnoteText"/>
        <w:numPr>
          <w:ilvl w:val="0"/>
          <w:numId w:val="15"/>
        </w:numPr>
        <w:ind w:left="426"/>
        <w:jc w:val="both"/>
        <w:rPr>
          <w:rFonts w:ascii="Tahoma" w:hAnsi="Tahoma" w:cs="Tahoma"/>
          <w:sz w:val="16"/>
          <w:szCs w:val="16"/>
        </w:rPr>
      </w:pPr>
      <w:proofErr w:type="gramStart"/>
      <w:r>
        <w:rPr>
          <w:rFonts w:ascii="Tahoma" w:hAnsi="Tahoma" w:cs="Tahoma"/>
          <w:sz w:val="16"/>
          <w:szCs w:val="16"/>
        </w:rPr>
        <w:t>un</w:t>
      </w:r>
      <w:proofErr w:type="gramEnd"/>
      <w:r>
        <w:rPr>
          <w:rFonts w:ascii="Tahoma" w:hAnsi="Tahoma" w:cs="Tahoma"/>
          <w:sz w:val="16"/>
          <w:szCs w:val="16"/>
        </w:rPr>
        <w:t xml:space="preserve"> </w:t>
      </w:r>
      <w:r w:rsidRPr="00965EF7">
        <w:rPr>
          <w:rFonts w:ascii="Tahoma" w:hAnsi="Tahoma" w:cs="Tahoma"/>
          <w:sz w:val="16"/>
          <w:szCs w:val="16"/>
        </w:rPr>
        <w:t>extrait de casier judiciaire ou, à défaut, un document équivalent délivré par l’autorité judiciaire ou administrative compétente du pays d’établissement dont il résulte que les trois premiers critères d’exclusion répertoriés ci-dessus sont satisfaits</w:t>
      </w:r>
      <w:r>
        <w:rPr>
          <w:rFonts w:ascii="Tahoma" w:hAnsi="Tahoma" w:cs="Tahoma"/>
          <w:sz w:val="16"/>
          <w:szCs w:val="16"/>
        </w:rPr>
        <w:t> ;</w:t>
      </w:r>
    </w:p>
    <w:p w14:paraId="74322E7A" w14:textId="77777777" w:rsidR="00F6122B" w:rsidRDefault="00F6122B" w:rsidP="0084593E">
      <w:pPr>
        <w:pStyle w:val="FootnoteText"/>
        <w:numPr>
          <w:ilvl w:val="0"/>
          <w:numId w:val="15"/>
        </w:numPr>
        <w:ind w:left="426"/>
        <w:jc w:val="both"/>
        <w:rPr>
          <w:rFonts w:ascii="Tahoma" w:hAnsi="Tahoma" w:cs="Tahoma"/>
          <w:sz w:val="16"/>
          <w:szCs w:val="16"/>
        </w:rPr>
      </w:pPr>
      <w:proofErr w:type="gramStart"/>
      <w:r w:rsidRPr="00965EF7">
        <w:rPr>
          <w:rFonts w:ascii="Tahoma" w:hAnsi="Tahoma" w:cs="Tahoma"/>
          <w:sz w:val="16"/>
          <w:szCs w:val="16"/>
        </w:rPr>
        <w:t>un</w:t>
      </w:r>
      <w:proofErr w:type="gramEnd"/>
      <w:r w:rsidRPr="00965EF7">
        <w:rPr>
          <w:rFonts w:ascii="Tahoma" w:hAnsi="Tahoma" w:cs="Tahoma"/>
          <w:sz w:val="16"/>
          <w:szCs w:val="16"/>
        </w:rPr>
        <w:t xml:space="preserve"> certificat délivré par l’autorité compétente du pays d’établissement indiquant que le quatrième critère est satisfait</w:t>
      </w:r>
      <w:r>
        <w:rPr>
          <w:rFonts w:ascii="Tahoma" w:hAnsi="Tahoma" w:cs="Tahoma"/>
          <w:sz w:val="16"/>
          <w:szCs w:val="16"/>
        </w:rPr>
        <w:t> ;</w:t>
      </w:r>
    </w:p>
    <w:p w14:paraId="257A5CBB" w14:textId="77777777" w:rsidR="004D6F78" w:rsidRDefault="00F6122B" w:rsidP="004D6F78">
      <w:pPr>
        <w:pStyle w:val="FootnoteText"/>
        <w:numPr>
          <w:ilvl w:val="0"/>
          <w:numId w:val="15"/>
        </w:numPr>
        <w:ind w:left="426"/>
        <w:jc w:val="both"/>
        <w:rPr>
          <w:rFonts w:ascii="Tahoma" w:hAnsi="Tahoma" w:cs="Tahoma"/>
          <w:sz w:val="16"/>
          <w:szCs w:val="16"/>
        </w:rPr>
      </w:pPr>
      <w:proofErr w:type="gramStart"/>
      <w:r w:rsidRPr="00F6122B">
        <w:rPr>
          <w:rFonts w:ascii="Tahoma" w:hAnsi="Tahoma" w:cs="Tahoma"/>
          <w:sz w:val="16"/>
          <w:szCs w:val="16"/>
        </w:rPr>
        <w:t>pour</w:t>
      </w:r>
      <w:proofErr w:type="gramEnd"/>
      <w:r w:rsidRPr="00F6122B">
        <w:rPr>
          <w:rFonts w:ascii="Tahoma" w:hAnsi="Tahoma" w:cs="Tahoma"/>
          <w:sz w:val="16"/>
          <w:szCs w:val="16"/>
        </w:rPr>
        <w:t xml:space="preserve"> les personnes morales, un extrait du registre du commerce et des sociétés ou autre document officiel prouvant la propriété et le contrôle du participant</w:t>
      </w:r>
      <w:r w:rsidR="004D6F78">
        <w:rPr>
          <w:rFonts w:ascii="Tahoma" w:hAnsi="Tahoma" w:cs="Tahoma"/>
          <w:sz w:val="16"/>
          <w:szCs w:val="16"/>
        </w:rPr>
        <w:t> ;</w:t>
      </w:r>
    </w:p>
    <w:p w14:paraId="63D9200C" w14:textId="6A8FB0B1" w:rsidR="004D6F78" w:rsidRPr="004D6F78" w:rsidRDefault="004D6F78" w:rsidP="004D6F78">
      <w:pPr>
        <w:pStyle w:val="FootnoteText"/>
        <w:numPr>
          <w:ilvl w:val="0"/>
          <w:numId w:val="15"/>
        </w:numPr>
        <w:ind w:left="426"/>
        <w:jc w:val="both"/>
        <w:rPr>
          <w:rFonts w:ascii="Tahoma" w:hAnsi="Tahoma" w:cs="Tahoma"/>
          <w:sz w:val="16"/>
          <w:szCs w:val="16"/>
        </w:rPr>
      </w:pPr>
      <w:proofErr w:type="gramStart"/>
      <w:r w:rsidRPr="004D6F78">
        <w:rPr>
          <w:rFonts w:ascii="Tahoma" w:hAnsi="Tahoma" w:cs="Tahoma"/>
          <w:sz w:val="16"/>
          <w:szCs w:val="16"/>
        </w:rPr>
        <w:t>pour</w:t>
      </w:r>
      <w:proofErr w:type="gramEnd"/>
      <w:r w:rsidRPr="004D6F78">
        <w:rPr>
          <w:rFonts w:ascii="Tahoma" w:hAnsi="Tahoma" w:cs="Tahoma"/>
          <w:sz w:val="16"/>
          <w:szCs w:val="16"/>
        </w:rPr>
        <w:t xml:space="preserve"> les personnes physiques (y compris des propriétaires et les cadres supérieurs de personnes morales) une copie scannée d’une pièce d’identité valable avec photographie (ex. passeport).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0B5881A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761BD"/>
    <w:multiLevelType w:val="hybridMultilevel"/>
    <w:tmpl w:val="AF0621FC"/>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D">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03"/>
    <w:multiLevelType w:val="hybridMultilevel"/>
    <w:tmpl w:val="DED64A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930DF"/>
    <w:multiLevelType w:val="hybridMultilevel"/>
    <w:tmpl w:val="9474CC32"/>
    <w:lvl w:ilvl="0" w:tplc="296EA97C">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A2ABB"/>
    <w:multiLevelType w:val="hybridMultilevel"/>
    <w:tmpl w:val="BA72513A"/>
    <w:lvl w:ilvl="0" w:tplc="36C48D64">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D07D6"/>
    <w:multiLevelType w:val="hybridMultilevel"/>
    <w:tmpl w:val="7A487BBE"/>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AE7CC6"/>
    <w:multiLevelType w:val="hybridMultilevel"/>
    <w:tmpl w:val="F87427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458D"/>
    <w:multiLevelType w:val="hybridMultilevel"/>
    <w:tmpl w:val="C54C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3CAEF8">
      <w:numFmt w:val="bullet"/>
      <w:lvlText w:val="•"/>
      <w:lvlJc w:val="left"/>
      <w:pPr>
        <w:ind w:left="2520" w:hanging="72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1C059D2"/>
    <w:lvl w:ilvl="0" w:tplc="BEE2955C">
      <w:start w:val="1"/>
      <w:numFmt w:val="bullet"/>
      <w:lvlText w:val="-"/>
      <w:lvlJc w:val="left"/>
      <w:pPr>
        <w:ind w:left="720" w:hanging="360"/>
      </w:pPr>
      <w:rPr>
        <w:rFonts w:ascii="Arial Narrow" w:eastAsia="Times New Roman" w:hAnsi="Arial Narrow" w:cs="Arial" w:hint="default"/>
      </w:rPr>
    </w:lvl>
    <w:lvl w:ilvl="1" w:tplc="040C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8"/>
  </w:num>
  <w:num w:numId="5">
    <w:abstractNumId w:val="12"/>
  </w:num>
  <w:num w:numId="6">
    <w:abstractNumId w:val="16"/>
  </w:num>
  <w:num w:numId="7">
    <w:abstractNumId w:val="20"/>
  </w:num>
  <w:num w:numId="8">
    <w:abstractNumId w:val="7"/>
  </w:num>
  <w:num w:numId="9">
    <w:abstractNumId w:val="21"/>
  </w:num>
  <w:num w:numId="10">
    <w:abstractNumId w:val="8"/>
  </w:num>
  <w:num w:numId="11">
    <w:abstractNumId w:val="10"/>
  </w:num>
  <w:num w:numId="12">
    <w:abstractNumId w:val="1"/>
  </w:num>
  <w:num w:numId="13">
    <w:abstractNumId w:val="5"/>
  </w:num>
  <w:num w:numId="14">
    <w:abstractNumId w:val="3"/>
  </w:num>
  <w:num w:numId="15">
    <w:abstractNumId w:val="9"/>
  </w:num>
  <w:num w:numId="16">
    <w:abstractNumId w:val="15"/>
  </w:num>
  <w:num w:numId="17">
    <w:abstractNumId w:val="19"/>
  </w:num>
  <w:num w:numId="18">
    <w:abstractNumId w:val="14"/>
  </w:num>
  <w:num w:numId="19">
    <w:abstractNumId w:val="6"/>
  </w:num>
  <w:num w:numId="20">
    <w:abstractNumId w:val="4"/>
  </w:num>
  <w:num w:numId="21">
    <w:abstractNumId w:val="11"/>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25A5"/>
    <w:rsid w:val="00007AEB"/>
    <w:rsid w:val="0001537A"/>
    <w:rsid w:val="0002442B"/>
    <w:rsid w:val="00035346"/>
    <w:rsid w:val="00042341"/>
    <w:rsid w:val="000441BD"/>
    <w:rsid w:val="000461DD"/>
    <w:rsid w:val="00056B30"/>
    <w:rsid w:val="00060282"/>
    <w:rsid w:val="00061859"/>
    <w:rsid w:val="00062176"/>
    <w:rsid w:val="000660C4"/>
    <w:rsid w:val="00072FB8"/>
    <w:rsid w:val="000747C3"/>
    <w:rsid w:val="00076428"/>
    <w:rsid w:val="000836C7"/>
    <w:rsid w:val="000841B9"/>
    <w:rsid w:val="000847E8"/>
    <w:rsid w:val="000852FE"/>
    <w:rsid w:val="00086684"/>
    <w:rsid w:val="000975FD"/>
    <w:rsid w:val="000A249E"/>
    <w:rsid w:val="000A5085"/>
    <w:rsid w:val="000D50F2"/>
    <w:rsid w:val="000E0285"/>
    <w:rsid w:val="000E08D5"/>
    <w:rsid w:val="000E59DC"/>
    <w:rsid w:val="000E5DF5"/>
    <w:rsid w:val="000E60C6"/>
    <w:rsid w:val="000F18A2"/>
    <w:rsid w:val="000F26FC"/>
    <w:rsid w:val="000F3067"/>
    <w:rsid w:val="000F3CB2"/>
    <w:rsid w:val="000F6BD3"/>
    <w:rsid w:val="001018E8"/>
    <w:rsid w:val="001041C4"/>
    <w:rsid w:val="001063F1"/>
    <w:rsid w:val="00111DD7"/>
    <w:rsid w:val="0011556A"/>
    <w:rsid w:val="00121A41"/>
    <w:rsid w:val="001230D9"/>
    <w:rsid w:val="001234F4"/>
    <w:rsid w:val="001262C9"/>
    <w:rsid w:val="00127AB4"/>
    <w:rsid w:val="00137E77"/>
    <w:rsid w:val="00140E99"/>
    <w:rsid w:val="00141B2A"/>
    <w:rsid w:val="00143659"/>
    <w:rsid w:val="00147F8E"/>
    <w:rsid w:val="001510F3"/>
    <w:rsid w:val="00160002"/>
    <w:rsid w:val="001602AD"/>
    <w:rsid w:val="00171C1F"/>
    <w:rsid w:val="001832A2"/>
    <w:rsid w:val="00183C11"/>
    <w:rsid w:val="00183E4D"/>
    <w:rsid w:val="00184909"/>
    <w:rsid w:val="00190A47"/>
    <w:rsid w:val="00196882"/>
    <w:rsid w:val="001A1408"/>
    <w:rsid w:val="001A3448"/>
    <w:rsid w:val="001A5371"/>
    <w:rsid w:val="001A5E0C"/>
    <w:rsid w:val="001A732A"/>
    <w:rsid w:val="001B0127"/>
    <w:rsid w:val="001B7518"/>
    <w:rsid w:val="001C131F"/>
    <w:rsid w:val="001C2E58"/>
    <w:rsid w:val="001C6878"/>
    <w:rsid w:val="001D40AD"/>
    <w:rsid w:val="001D5219"/>
    <w:rsid w:val="001E0FA6"/>
    <w:rsid w:val="001E55B8"/>
    <w:rsid w:val="001E7F0E"/>
    <w:rsid w:val="001F0D4A"/>
    <w:rsid w:val="001F5A87"/>
    <w:rsid w:val="00204A8E"/>
    <w:rsid w:val="00210BB9"/>
    <w:rsid w:val="002213BD"/>
    <w:rsid w:val="00227C52"/>
    <w:rsid w:val="002307F0"/>
    <w:rsid w:val="00231B30"/>
    <w:rsid w:val="00231F02"/>
    <w:rsid w:val="00232D58"/>
    <w:rsid w:val="002336A0"/>
    <w:rsid w:val="00234CF2"/>
    <w:rsid w:val="00236880"/>
    <w:rsid w:val="00237980"/>
    <w:rsid w:val="00242DDE"/>
    <w:rsid w:val="00250B11"/>
    <w:rsid w:val="00251355"/>
    <w:rsid w:val="00252955"/>
    <w:rsid w:val="002544EC"/>
    <w:rsid w:val="002625C7"/>
    <w:rsid w:val="00262E3F"/>
    <w:rsid w:val="00266619"/>
    <w:rsid w:val="00270841"/>
    <w:rsid w:val="00272959"/>
    <w:rsid w:val="00277511"/>
    <w:rsid w:val="00281B7C"/>
    <w:rsid w:val="002861A5"/>
    <w:rsid w:val="0028716D"/>
    <w:rsid w:val="00290041"/>
    <w:rsid w:val="00290EBB"/>
    <w:rsid w:val="002A0F1F"/>
    <w:rsid w:val="002A2C42"/>
    <w:rsid w:val="002A47C1"/>
    <w:rsid w:val="002A56A1"/>
    <w:rsid w:val="002A5D7C"/>
    <w:rsid w:val="002B4786"/>
    <w:rsid w:val="002C53F4"/>
    <w:rsid w:val="002C5B97"/>
    <w:rsid w:val="002C6181"/>
    <w:rsid w:val="002C6633"/>
    <w:rsid w:val="002C6F98"/>
    <w:rsid w:val="002D5425"/>
    <w:rsid w:val="002F618C"/>
    <w:rsid w:val="00306317"/>
    <w:rsid w:val="003129C9"/>
    <w:rsid w:val="00314848"/>
    <w:rsid w:val="00320549"/>
    <w:rsid w:val="00320711"/>
    <w:rsid w:val="00331377"/>
    <w:rsid w:val="00332AF4"/>
    <w:rsid w:val="003363E8"/>
    <w:rsid w:val="00340A3D"/>
    <w:rsid w:val="00353DFB"/>
    <w:rsid w:val="00357E5A"/>
    <w:rsid w:val="003670B2"/>
    <w:rsid w:val="00371164"/>
    <w:rsid w:val="003712F2"/>
    <w:rsid w:val="00376A0C"/>
    <w:rsid w:val="00386026"/>
    <w:rsid w:val="00387CDC"/>
    <w:rsid w:val="0039258A"/>
    <w:rsid w:val="003A1D3D"/>
    <w:rsid w:val="003A45CD"/>
    <w:rsid w:val="003A4A6D"/>
    <w:rsid w:val="003B1C2E"/>
    <w:rsid w:val="003B2E7E"/>
    <w:rsid w:val="003C0889"/>
    <w:rsid w:val="003E3863"/>
    <w:rsid w:val="003F7D5B"/>
    <w:rsid w:val="004058F1"/>
    <w:rsid w:val="00407B91"/>
    <w:rsid w:val="00411B03"/>
    <w:rsid w:val="00413D02"/>
    <w:rsid w:val="004144CC"/>
    <w:rsid w:val="00420E9A"/>
    <w:rsid w:val="0042262C"/>
    <w:rsid w:val="004307FD"/>
    <w:rsid w:val="00431D4E"/>
    <w:rsid w:val="0043722B"/>
    <w:rsid w:val="004402DF"/>
    <w:rsid w:val="00441672"/>
    <w:rsid w:val="004575D4"/>
    <w:rsid w:val="00464B9D"/>
    <w:rsid w:val="004665F8"/>
    <w:rsid w:val="004825E1"/>
    <w:rsid w:val="00482A91"/>
    <w:rsid w:val="00486FC6"/>
    <w:rsid w:val="004874F6"/>
    <w:rsid w:val="00490018"/>
    <w:rsid w:val="00497F9D"/>
    <w:rsid w:val="004A5E49"/>
    <w:rsid w:val="004B0F2D"/>
    <w:rsid w:val="004B2022"/>
    <w:rsid w:val="004B56A6"/>
    <w:rsid w:val="004C642E"/>
    <w:rsid w:val="004D084E"/>
    <w:rsid w:val="004D6F78"/>
    <w:rsid w:val="004E4886"/>
    <w:rsid w:val="004E796F"/>
    <w:rsid w:val="004E7A45"/>
    <w:rsid w:val="004E7D01"/>
    <w:rsid w:val="004F12E0"/>
    <w:rsid w:val="004F71A4"/>
    <w:rsid w:val="005002FB"/>
    <w:rsid w:val="005034A5"/>
    <w:rsid w:val="00505408"/>
    <w:rsid w:val="00511A6C"/>
    <w:rsid w:val="00512D89"/>
    <w:rsid w:val="00516616"/>
    <w:rsid w:val="00516F07"/>
    <w:rsid w:val="005225CE"/>
    <w:rsid w:val="00532234"/>
    <w:rsid w:val="00552F0E"/>
    <w:rsid w:val="005547D8"/>
    <w:rsid w:val="00563B1B"/>
    <w:rsid w:val="00567F3E"/>
    <w:rsid w:val="00575177"/>
    <w:rsid w:val="00581679"/>
    <w:rsid w:val="005845C2"/>
    <w:rsid w:val="00593CCC"/>
    <w:rsid w:val="005969C9"/>
    <w:rsid w:val="005B02B3"/>
    <w:rsid w:val="005B213C"/>
    <w:rsid w:val="005B6603"/>
    <w:rsid w:val="005C30DC"/>
    <w:rsid w:val="005D06FA"/>
    <w:rsid w:val="005D53E7"/>
    <w:rsid w:val="005D5B80"/>
    <w:rsid w:val="005D7279"/>
    <w:rsid w:val="005E01B0"/>
    <w:rsid w:val="005E15F8"/>
    <w:rsid w:val="005E42AE"/>
    <w:rsid w:val="005E4CFC"/>
    <w:rsid w:val="005E7A89"/>
    <w:rsid w:val="006006D0"/>
    <w:rsid w:val="006052A3"/>
    <w:rsid w:val="00606CF8"/>
    <w:rsid w:val="006274BD"/>
    <w:rsid w:val="006426F7"/>
    <w:rsid w:val="00642BCE"/>
    <w:rsid w:val="00647C28"/>
    <w:rsid w:val="00655199"/>
    <w:rsid w:val="006558F9"/>
    <w:rsid w:val="0067529C"/>
    <w:rsid w:val="00677EFB"/>
    <w:rsid w:val="00680325"/>
    <w:rsid w:val="00685694"/>
    <w:rsid w:val="006912CB"/>
    <w:rsid w:val="00691ABB"/>
    <w:rsid w:val="006A3EC9"/>
    <w:rsid w:val="006A5B5E"/>
    <w:rsid w:val="006B14ED"/>
    <w:rsid w:val="006B2D7D"/>
    <w:rsid w:val="006B7793"/>
    <w:rsid w:val="006C0B9C"/>
    <w:rsid w:val="006E15CA"/>
    <w:rsid w:val="006F5EED"/>
    <w:rsid w:val="00711683"/>
    <w:rsid w:val="0071373A"/>
    <w:rsid w:val="00714299"/>
    <w:rsid w:val="007309EA"/>
    <w:rsid w:val="0073327A"/>
    <w:rsid w:val="00744A3C"/>
    <w:rsid w:val="007556CC"/>
    <w:rsid w:val="00756A1A"/>
    <w:rsid w:val="00760D0F"/>
    <w:rsid w:val="00763924"/>
    <w:rsid w:val="00776A30"/>
    <w:rsid w:val="007776D3"/>
    <w:rsid w:val="00781ABA"/>
    <w:rsid w:val="007867C0"/>
    <w:rsid w:val="00786BA5"/>
    <w:rsid w:val="00791E04"/>
    <w:rsid w:val="007931EE"/>
    <w:rsid w:val="007A2306"/>
    <w:rsid w:val="007A37FE"/>
    <w:rsid w:val="007A64F3"/>
    <w:rsid w:val="007B0391"/>
    <w:rsid w:val="007B16CE"/>
    <w:rsid w:val="007C1B0E"/>
    <w:rsid w:val="007C267B"/>
    <w:rsid w:val="007C29B5"/>
    <w:rsid w:val="007D1F5B"/>
    <w:rsid w:val="007D636E"/>
    <w:rsid w:val="007D6C68"/>
    <w:rsid w:val="007E449F"/>
    <w:rsid w:val="007E78C4"/>
    <w:rsid w:val="0080160D"/>
    <w:rsid w:val="00806927"/>
    <w:rsid w:val="008166AD"/>
    <w:rsid w:val="0082549E"/>
    <w:rsid w:val="0083377F"/>
    <w:rsid w:val="00834E5C"/>
    <w:rsid w:val="00836D27"/>
    <w:rsid w:val="00840930"/>
    <w:rsid w:val="00840C1E"/>
    <w:rsid w:val="0084593E"/>
    <w:rsid w:val="00864B8B"/>
    <w:rsid w:val="0086588B"/>
    <w:rsid w:val="00867184"/>
    <w:rsid w:val="00874CEE"/>
    <w:rsid w:val="0087754C"/>
    <w:rsid w:val="008828EC"/>
    <w:rsid w:val="00883AB4"/>
    <w:rsid w:val="00883C2D"/>
    <w:rsid w:val="00884B45"/>
    <w:rsid w:val="008928A2"/>
    <w:rsid w:val="00892D73"/>
    <w:rsid w:val="008A1073"/>
    <w:rsid w:val="008B0E79"/>
    <w:rsid w:val="008B21BF"/>
    <w:rsid w:val="008B6FDD"/>
    <w:rsid w:val="008C264E"/>
    <w:rsid w:val="008C3223"/>
    <w:rsid w:val="008D3220"/>
    <w:rsid w:val="008F0BF0"/>
    <w:rsid w:val="008F2DBD"/>
    <w:rsid w:val="00904764"/>
    <w:rsid w:val="00904B93"/>
    <w:rsid w:val="009058FD"/>
    <w:rsid w:val="00917361"/>
    <w:rsid w:val="00917A32"/>
    <w:rsid w:val="00917CC9"/>
    <w:rsid w:val="009260A4"/>
    <w:rsid w:val="00941247"/>
    <w:rsid w:val="0095095F"/>
    <w:rsid w:val="00986790"/>
    <w:rsid w:val="00990987"/>
    <w:rsid w:val="009A0D0F"/>
    <w:rsid w:val="009A20EC"/>
    <w:rsid w:val="009A5C02"/>
    <w:rsid w:val="009A5D89"/>
    <w:rsid w:val="009B1E00"/>
    <w:rsid w:val="009B54FD"/>
    <w:rsid w:val="009C12E0"/>
    <w:rsid w:val="009D17B0"/>
    <w:rsid w:val="009E1B52"/>
    <w:rsid w:val="009E4346"/>
    <w:rsid w:val="009E55DF"/>
    <w:rsid w:val="009E6570"/>
    <w:rsid w:val="009F19CC"/>
    <w:rsid w:val="009F1A62"/>
    <w:rsid w:val="009F5076"/>
    <w:rsid w:val="00A01366"/>
    <w:rsid w:val="00A041D4"/>
    <w:rsid w:val="00A06939"/>
    <w:rsid w:val="00A06D28"/>
    <w:rsid w:val="00A12241"/>
    <w:rsid w:val="00A158E2"/>
    <w:rsid w:val="00A255F6"/>
    <w:rsid w:val="00A25905"/>
    <w:rsid w:val="00A317B0"/>
    <w:rsid w:val="00A405EB"/>
    <w:rsid w:val="00A40899"/>
    <w:rsid w:val="00A535BA"/>
    <w:rsid w:val="00A617AF"/>
    <w:rsid w:val="00A6445A"/>
    <w:rsid w:val="00A66298"/>
    <w:rsid w:val="00A675CC"/>
    <w:rsid w:val="00A83E5A"/>
    <w:rsid w:val="00A8461F"/>
    <w:rsid w:val="00A85379"/>
    <w:rsid w:val="00A90E31"/>
    <w:rsid w:val="00A91875"/>
    <w:rsid w:val="00A93F2C"/>
    <w:rsid w:val="00A95AB7"/>
    <w:rsid w:val="00A96316"/>
    <w:rsid w:val="00A96A37"/>
    <w:rsid w:val="00AA06B2"/>
    <w:rsid w:val="00AA0A6C"/>
    <w:rsid w:val="00AA2A19"/>
    <w:rsid w:val="00AA6E9D"/>
    <w:rsid w:val="00AB0163"/>
    <w:rsid w:val="00AB13EF"/>
    <w:rsid w:val="00AB77BA"/>
    <w:rsid w:val="00AC12B3"/>
    <w:rsid w:val="00AC620E"/>
    <w:rsid w:val="00AD33C7"/>
    <w:rsid w:val="00AD423A"/>
    <w:rsid w:val="00AE5507"/>
    <w:rsid w:val="00AE5F37"/>
    <w:rsid w:val="00AE62C8"/>
    <w:rsid w:val="00AE691A"/>
    <w:rsid w:val="00AF5D9D"/>
    <w:rsid w:val="00AF6AED"/>
    <w:rsid w:val="00AF6B9D"/>
    <w:rsid w:val="00B0141F"/>
    <w:rsid w:val="00B02D2A"/>
    <w:rsid w:val="00B11F35"/>
    <w:rsid w:val="00B14D5F"/>
    <w:rsid w:val="00B15609"/>
    <w:rsid w:val="00B1654D"/>
    <w:rsid w:val="00B17C73"/>
    <w:rsid w:val="00B27BFE"/>
    <w:rsid w:val="00B43A63"/>
    <w:rsid w:val="00B52125"/>
    <w:rsid w:val="00B52510"/>
    <w:rsid w:val="00B74DC5"/>
    <w:rsid w:val="00B74E23"/>
    <w:rsid w:val="00B81CC3"/>
    <w:rsid w:val="00B861AE"/>
    <w:rsid w:val="00B87B4B"/>
    <w:rsid w:val="00B948EE"/>
    <w:rsid w:val="00BA535D"/>
    <w:rsid w:val="00BA7B96"/>
    <w:rsid w:val="00BB0487"/>
    <w:rsid w:val="00BB3AB6"/>
    <w:rsid w:val="00BB5732"/>
    <w:rsid w:val="00BB66CF"/>
    <w:rsid w:val="00BD09D0"/>
    <w:rsid w:val="00BD21AF"/>
    <w:rsid w:val="00BD2F62"/>
    <w:rsid w:val="00BD637E"/>
    <w:rsid w:val="00BE33D8"/>
    <w:rsid w:val="00BF07C6"/>
    <w:rsid w:val="00BF27FF"/>
    <w:rsid w:val="00BF5744"/>
    <w:rsid w:val="00C10B8B"/>
    <w:rsid w:val="00C26461"/>
    <w:rsid w:val="00C31F4B"/>
    <w:rsid w:val="00C32CF2"/>
    <w:rsid w:val="00C37D19"/>
    <w:rsid w:val="00C4126D"/>
    <w:rsid w:val="00C4216C"/>
    <w:rsid w:val="00C44468"/>
    <w:rsid w:val="00C44E24"/>
    <w:rsid w:val="00C5327B"/>
    <w:rsid w:val="00C54A63"/>
    <w:rsid w:val="00C55FC9"/>
    <w:rsid w:val="00C57EAD"/>
    <w:rsid w:val="00C636F6"/>
    <w:rsid w:val="00C652C8"/>
    <w:rsid w:val="00C674A5"/>
    <w:rsid w:val="00C7050F"/>
    <w:rsid w:val="00C71DF0"/>
    <w:rsid w:val="00C7643B"/>
    <w:rsid w:val="00C803BB"/>
    <w:rsid w:val="00C81A91"/>
    <w:rsid w:val="00C916A3"/>
    <w:rsid w:val="00CA2179"/>
    <w:rsid w:val="00CA4416"/>
    <w:rsid w:val="00CA6E6F"/>
    <w:rsid w:val="00CB3508"/>
    <w:rsid w:val="00CB51B7"/>
    <w:rsid w:val="00CD061B"/>
    <w:rsid w:val="00CD5E63"/>
    <w:rsid w:val="00CE7D0D"/>
    <w:rsid w:val="00D04381"/>
    <w:rsid w:val="00D05883"/>
    <w:rsid w:val="00D21D1E"/>
    <w:rsid w:val="00D22682"/>
    <w:rsid w:val="00D261BA"/>
    <w:rsid w:val="00D27647"/>
    <w:rsid w:val="00D30D24"/>
    <w:rsid w:val="00D30EDF"/>
    <w:rsid w:val="00D322CA"/>
    <w:rsid w:val="00D34C9B"/>
    <w:rsid w:val="00D36038"/>
    <w:rsid w:val="00D417C2"/>
    <w:rsid w:val="00D41EDE"/>
    <w:rsid w:val="00D44EF1"/>
    <w:rsid w:val="00D47F70"/>
    <w:rsid w:val="00D50F13"/>
    <w:rsid w:val="00D51502"/>
    <w:rsid w:val="00D52157"/>
    <w:rsid w:val="00D5513E"/>
    <w:rsid w:val="00D57FB5"/>
    <w:rsid w:val="00D70489"/>
    <w:rsid w:val="00D72B1B"/>
    <w:rsid w:val="00D73100"/>
    <w:rsid w:val="00D74BC9"/>
    <w:rsid w:val="00D80DA4"/>
    <w:rsid w:val="00D84478"/>
    <w:rsid w:val="00D86CD4"/>
    <w:rsid w:val="00D915C9"/>
    <w:rsid w:val="00D922A5"/>
    <w:rsid w:val="00DA3058"/>
    <w:rsid w:val="00DB112E"/>
    <w:rsid w:val="00DB6765"/>
    <w:rsid w:val="00DC45E9"/>
    <w:rsid w:val="00DC6283"/>
    <w:rsid w:val="00DD2BAA"/>
    <w:rsid w:val="00DE0239"/>
    <w:rsid w:val="00DE0483"/>
    <w:rsid w:val="00E00310"/>
    <w:rsid w:val="00E02D10"/>
    <w:rsid w:val="00E05158"/>
    <w:rsid w:val="00E11E01"/>
    <w:rsid w:val="00E160F4"/>
    <w:rsid w:val="00E179B9"/>
    <w:rsid w:val="00E3231F"/>
    <w:rsid w:val="00E507A1"/>
    <w:rsid w:val="00E519E1"/>
    <w:rsid w:val="00E5607D"/>
    <w:rsid w:val="00E56FDA"/>
    <w:rsid w:val="00E632AE"/>
    <w:rsid w:val="00E63CA3"/>
    <w:rsid w:val="00E65BB4"/>
    <w:rsid w:val="00E66E69"/>
    <w:rsid w:val="00E71E62"/>
    <w:rsid w:val="00E8598D"/>
    <w:rsid w:val="00E9201C"/>
    <w:rsid w:val="00EA0241"/>
    <w:rsid w:val="00EA23E4"/>
    <w:rsid w:val="00EB550D"/>
    <w:rsid w:val="00EB640E"/>
    <w:rsid w:val="00EB657C"/>
    <w:rsid w:val="00EC3599"/>
    <w:rsid w:val="00EC35E0"/>
    <w:rsid w:val="00EC49F4"/>
    <w:rsid w:val="00EC4B0F"/>
    <w:rsid w:val="00ED1A6A"/>
    <w:rsid w:val="00EE0FD3"/>
    <w:rsid w:val="00EE1D09"/>
    <w:rsid w:val="00EE61AE"/>
    <w:rsid w:val="00EE7240"/>
    <w:rsid w:val="00EF2465"/>
    <w:rsid w:val="00EF4602"/>
    <w:rsid w:val="00EF66B8"/>
    <w:rsid w:val="00F130D7"/>
    <w:rsid w:val="00F20B24"/>
    <w:rsid w:val="00F21315"/>
    <w:rsid w:val="00F358DD"/>
    <w:rsid w:val="00F37F04"/>
    <w:rsid w:val="00F420A3"/>
    <w:rsid w:val="00F56682"/>
    <w:rsid w:val="00F6122B"/>
    <w:rsid w:val="00F61A57"/>
    <w:rsid w:val="00F809EA"/>
    <w:rsid w:val="00F80D87"/>
    <w:rsid w:val="00F81FAE"/>
    <w:rsid w:val="00F8791C"/>
    <w:rsid w:val="00FA7021"/>
    <w:rsid w:val="00FB4E84"/>
    <w:rsid w:val="00FD49FF"/>
    <w:rsid w:val="00FD6253"/>
    <w:rsid w:val="00FE4FEF"/>
    <w:rsid w:val="00FE601A"/>
    <w:rsid w:val="00FF0E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C2906016-C769-458D-B0BF-494508C1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8F9"/>
    <w:rPr>
      <w:rFonts w:ascii="Arial" w:hAnsi="Arial" w:cs="Arial"/>
      <w:sz w:val="22"/>
      <w:szCs w:val="22"/>
      <w:lang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fr-FR" w:eastAsia="en-GB"/>
    </w:rPr>
  </w:style>
  <w:style w:type="character" w:customStyle="1" w:styleId="Heading2Char">
    <w:name w:val="Heading 2 Char"/>
    <w:basedOn w:val="DefaultParagraphFont"/>
    <w:link w:val="Heading2"/>
    <w:rsid w:val="006558F9"/>
    <w:rPr>
      <w:rFonts w:ascii="Arial" w:hAnsi="Arial" w:cs="Arial"/>
      <w:b/>
      <w:bCs/>
      <w:i/>
      <w:iCs/>
      <w:sz w:val="28"/>
      <w:szCs w:val="28"/>
      <w:lang w:val="fr-FR" w:eastAsia="en-GB"/>
    </w:rPr>
  </w:style>
  <w:style w:type="character" w:customStyle="1" w:styleId="Heading3Char">
    <w:name w:val="Heading 3 Char"/>
    <w:basedOn w:val="DefaultParagraphFont"/>
    <w:link w:val="Heading3"/>
    <w:rsid w:val="006558F9"/>
    <w:rPr>
      <w:rFonts w:ascii="Arial" w:hAnsi="Arial" w:cs="Arial"/>
      <w:b/>
      <w:bCs/>
      <w:sz w:val="26"/>
      <w:szCs w:val="26"/>
      <w:lang w:val="fr-FR" w:eastAsia="en-GB"/>
    </w:rPr>
  </w:style>
  <w:style w:type="character" w:customStyle="1" w:styleId="Heading4Char">
    <w:name w:val="Heading 4 Char"/>
    <w:basedOn w:val="DefaultParagraphFont"/>
    <w:link w:val="Heading4"/>
    <w:rsid w:val="006558F9"/>
    <w:rPr>
      <w:b/>
      <w:bCs/>
      <w:sz w:val="28"/>
      <w:szCs w:val="28"/>
      <w:lang w:val="fr-FR"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fr-FR"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fr-FR"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fr-FR"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fr-FR"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fr-FR"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fr-FR" w:eastAsia="en-GB"/>
    </w:rPr>
  </w:style>
  <w:style w:type="paragraph" w:styleId="Revision">
    <w:name w:val="Revision"/>
    <w:hidden/>
    <w:uiPriority w:val="99"/>
    <w:semiHidden/>
    <w:rsid w:val="00A405EB"/>
    <w:rPr>
      <w:rFonts w:ascii="Arial" w:hAnsi="Arial" w:cs="Arial"/>
      <w:sz w:val="22"/>
      <w:szCs w:val="22"/>
      <w:lang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F27FF"/>
    <w:rPr>
      <w:i/>
      <w:iCs/>
    </w:rPr>
  </w:style>
  <w:style w:type="character" w:customStyle="1" w:styleId="UnresolvedMention1">
    <w:name w:val="Unresolved Mention1"/>
    <w:basedOn w:val="DefaultParagraphFont"/>
    <w:uiPriority w:val="99"/>
    <w:semiHidden/>
    <w:unhideWhenUsed/>
    <w:rsid w:val="00141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42665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777019770">
      <w:bodyDiv w:val="1"/>
      <w:marLeft w:val="0"/>
      <w:marRight w:val="0"/>
      <w:marTop w:val="0"/>
      <w:marBottom w:val="0"/>
      <w:divBdr>
        <w:top w:val="none" w:sz="0" w:space="0" w:color="auto"/>
        <w:left w:val="none" w:sz="0" w:space="0" w:color="auto"/>
        <w:bottom w:val="none" w:sz="0" w:space="0" w:color="auto"/>
        <w:right w:val="none" w:sz="0" w:space="0" w:color="auto"/>
      </w:divBdr>
    </w:div>
    <w:div w:id="2072922222">
      <w:bodyDiv w:val="1"/>
      <w:marLeft w:val="0"/>
      <w:marRight w:val="0"/>
      <w:marTop w:val="0"/>
      <w:marBottom w:val="0"/>
      <w:divBdr>
        <w:top w:val="none" w:sz="0" w:space="0" w:color="auto"/>
        <w:left w:val="none" w:sz="0" w:space="0" w:color="auto"/>
        <w:bottom w:val="none" w:sz="0" w:space="0" w:color="auto"/>
        <w:right w:val="none" w:sz="0" w:space="0" w:color="auto"/>
      </w:divBdr>
    </w:div>
    <w:div w:id="21194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ram.ben-sassi@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a.battista@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0769DD3AFB744B4A9226331EDCED1DE1"/>
        <w:category>
          <w:name w:val="General"/>
          <w:gallery w:val="placeholder"/>
        </w:category>
        <w:types>
          <w:type w:val="bbPlcHdr"/>
        </w:types>
        <w:behaviors>
          <w:behavior w:val="content"/>
        </w:behaviors>
        <w:guid w:val="{CE47A372-60EC-4155-998A-0AD222CCFF66}"/>
      </w:docPartPr>
      <w:docPartBody>
        <w:p w:rsidR="00FD638D" w:rsidRDefault="00737A9D" w:rsidP="00737A9D">
          <w:pPr>
            <w:pStyle w:val="0769DD3AFB744B4A9226331EDCED1DE17"/>
          </w:pPr>
          <w:r w:rsidRPr="00BF27FF">
            <w:rPr>
              <w:rFonts w:ascii="Tahoma" w:hAnsi="Tahoma" w:cs="Tahoma"/>
              <w:color w:val="808080"/>
              <w:sz w:val="20"/>
              <w:szCs w:val="20"/>
            </w:rPr>
            <w:t>Cliquez ici pour saisir votre texte</w:t>
          </w:r>
        </w:p>
      </w:docPartBody>
    </w:docPart>
    <w:docPart>
      <w:docPartPr>
        <w:name w:val="4541083D82144EA0A7A7DB30BA7266E0"/>
        <w:category>
          <w:name w:val="General"/>
          <w:gallery w:val="placeholder"/>
        </w:category>
        <w:types>
          <w:type w:val="bbPlcHdr"/>
        </w:types>
        <w:behaviors>
          <w:behavior w:val="content"/>
        </w:behaviors>
        <w:guid w:val="{5226C938-E332-4585-B32E-0F6DEC15CE67}"/>
      </w:docPartPr>
      <w:docPartBody>
        <w:p w:rsidR="00FD638D" w:rsidRDefault="00737A9D" w:rsidP="00737A9D">
          <w:pPr>
            <w:pStyle w:val="4541083D82144EA0A7A7DB30BA7266E07"/>
          </w:pPr>
          <w:r w:rsidRPr="00BF27FF">
            <w:rPr>
              <w:rFonts w:ascii="Tahoma" w:hAnsi="Tahoma" w:cs="Tahoma"/>
              <w:color w:val="808080"/>
              <w:sz w:val="20"/>
              <w:szCs w:val="20"/>
            </w:rPr>
            <w:t>Cliquez ici pour saisir votre texte</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37A9D" w:rsidP="00737A9D">
          <w:pPr>
            <w:pStyle w:val="D668036724F343629F5D971A8EEF26267"/>
          </w:pPr>
          <w:r w:rsidRPr="00BF27FF">
            <w:rPr>
              <w:rFonts w:ascii="Tahoma" w:hAnsi="Tahoma" w:cs="Tahoma"/>
              <w:color w:val="808080"/>
              <w:sz w:val="20"/>
              <w:szCs w:val="20"/>
            </w:rPr>
            <w:t>Cliquez ici pour saisir la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737A9D" w:rsidP="00737A9D">
          <w:pPr>
            <w:pStyle w:val="4E2D94E539C748F38412FDC747F119AA7"/>
          </w:pPr>
          <w:r w:rsidRPr="00BF27FF">
            <w:rPr>
              <w:rFonts w:ascii="Tahoma" w:hAnsi="Tahoma" w:cs="Tahoma"/>
              <w:color w:val="808080"/>
              <w:sz w:val="20"/>
              <w:szCs w:val="20"/>
            </w:rPr>
            <w:t>Cliquez ici pour saisir l’adresse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737A9D" w:rsidP="00737A9D">
          <w:pPr>
            <w:pStyle w:val="ED13921E9F274A91ADD032E3191E507B7"/>
          </w:pPr>
          <w:r w:rsidRPr="00BF27FF">
            <w:rPr>
              <w:rFonts w:ascii="Tahoma" w:hAnsi="Tahoma" w:cs="Tahoma"/>
              <w:color w:val="808080"/>
              <w:sz w:val="20"/>
              <w:szCs w:val="20"/>
            </w:rPr>
            <w:t>Cliquez ici pour saisir l’adresse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37A9D" w:rsidP="00737A9D">
          <w:pPr>
            <w:pStyle w:val="E01BE0CED8F8471686B75C46194C2FE87"/>
          </w:pPr>
          <w:r w:rsidRPr="00BF27FF">
            <w:rPr>
              <w:rFonts w:ascii="Tahoma" w:hAnsi="Tahoma" w:cs="Tahoma"/>
              <w:color w:val="808080"/>
              <w:sz w:val="20"/>
              <w:szCs w:val="20"/>
            </w:rPr>
            <w:t>Cliquez ici pour saisir la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37A9D" w:rsidP="00737A9D">
          <w:pPr>
            <w:pStyle w:val="EC4B78E497BE4E04BC3B2B77DA1E05DE5"/>
          </w:pPr>
          <w:r w:rsidRPr="00BF27FF">
            <w:rPr>
              <w:rFonts w:ascii="Tahoma" w:hAnsi="Tahoma" w:cs="Tahoma"/>
              <w:color w:val="808080"/>
              <w:sz w:val="20"/>
              <w:szCs w:val="20"/>
            </w:rPr>
            <w:t>Cliquez ici pour saisir la date</w:t>
          </w:r>
        </w:p>
      </w:docPartBody>
    </w:docPart>
    <w:docPart>
      <w:docPartPr>
        <w:name w:val="DefaultPlaceholder_-1854013440"/>
        <w:category>
          <w:name w:val="General"/>
          <w:gallery w:val="placeholder"/>
        </w:category>
        <w:types>
          <w:type w:val="bbPlcHdr"/>
        </w:types>
        <w:behaviors>
          <w:behavior w:val="content"/>
        </w:behaviors>
        <w:guid w:val="{EFAF639C-590C-4484-93BF-9E173DE6F7F4}"/>
      </w:docPartPr>
      <w:docPartBody>
        <w:p w:rsidR="00916774" w:rsidRDefault="0063076E">
          <w:r w:rsidRPr="009835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A7B9B"/>
    <w:rsid w:val="0023449B"/>
    <w:rsid w:val="00236250"/>
    <w:rsid w:val="002A5223"/>
    <w:rsid w:val="002E7EA9"/>
    <w:rsid w:val="00452619"/>
    <w:rsid w:val="004E55AB"/>
    <w:rsid w:val="005A012A"/>
    <w:rsid w:val="0063076E"/>
    <w:rsid w:val="00643AFD"/>
    <w:rsid w:val="00646ADE"/>
    <w:rsid w:val="00647952"/>
    <w:rsid w:val="0065333B"/>
    <w:rsid w:val="0068044D"/>
    <w:rsid w:val="00694AB9"/>
    <w:rsid w:val="00737A9D"/>
    <w:rsid w:val="008871DF"/>
    <w:rsid w:val="00905B22"/>
    <w:rsid w:val="00916774"/>
    <w:rsid w:val="009170FF"/>
    <w:rsid w:val="009216B9"/>
    <w:rsid w:val="009574C2"/>
    <w:rsid w:val="009963A2"/>
    <w:rsid w:val="00A014CC"/>
    <w:rsid w:val="00A26CAD"/>
    <w:rsid w:val="00AB6C27"/>
    <w:rsid w:val="00AC2E4F"/>
    <w:rsid w:val="00AF106A"/>
    <w:rsid w:val="00B05E45"/>
    <w:rsid w:val="00BC28F2"/>
    <w:rsid w:val="00C27B37"/>
    <w:rsid w:val="00C67F51"/>
    <w:rsid w:val="00C96699"/>
    <w:rsid w:val="00CB45BA"/>
    <w:rsid w:val="00D30CA9"/>
    <w:rsid w:val="00D33B80"/>
    <w:rsid w:val="00D626CA"/>
    <w:rsid w:val="00DB398A"/>
    <w:rsid w:val="00DE526F"/>
    <w:rsid w:val="00DE7A68"/>
    <w:rsid w:val="00DF7C28"/>
    <w:rsid w:val="00E7460C"/>
    <w:rsid w:val="00EF0E7B"/>
    <w:rsid w:val="00F67A98"/>
    <w:rsid w:val="00F8316E"/>
    <w:rsid w:val="00FB39CA"/>
    <w:rsid w:val="00FD63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7D49D0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A9D"/>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0769DD3AFB744B4A9226331EDCED1DE17">
    <w:name w:val="0769DD3AFB744B4A9226331EDCED1DE17"/>
    <w:rsid w:val="00737A9D"/>
    <w:pPr>
      <w:spacing w:after="0" w:line="240" w:lineRule="auto"/>
    </w:pPr>
    <w:rPr>
      <w:rFonts w:ascii="Arial" w:eastAsia="Times New Roman" w:hAnsi="Arial" w:cs="Arial"/>
      <w:lang w:val="fr-FR" w:eastAsia="en-GB"/>
    </w:rPr>
  </w:style>
  <w:style w:type="paragraph" w:customStyle="1" w:styleId="4541083D82144EA0A7A7DB30BA7266E07">
    <w:name w:val="4541083D82144EA0A7A7DB30BA7266E07"/>
    <w:rsid w:val="00737A9D"/>
    <w:pPr>
      <w:spacing w:after="0" w:line="240" w:lineRule="auto"/>
    </w:pPr>
    <w:rPr>
      <w:rFonts w:ascii="Arial" w:eastAsia="Times New Roman" w:hAnsi="Arial" w:cs="Arial"/>
      <w:lang w:val="fr-FR" w:eastAsia="en-GB"/>
    </w:rPr>
  </w:style>
  <w:style w:type="paragraph" w:customStyle="1" w:styleId="EC4B78E497BE4E04BC3B2B77DA1E05DE5">
    <w:name w:val="EC4B78E497BE4E04BC3B2B77DA1E05DE5"/>
    <w:rsid w:val="00737A9D"/>
    <w:pPr>
      <w:spacing w:after="0" w:line="240" w:lineRule="auto"/>
    </w:pPr>
    <w:rPr>
      <w:rFonts w:ascii="Arial" w:eastAsia="Times New Roman" w:hAnsi="Arial" w:cs="Arial"/>
      <w:lang w:val="fr-FR" w:eastAsia="en-GB"/>
    </w:rPr>
  </w:style>
  <w:style w:type="paragraph" w:customStyle="1" w:styleId="D668036724F343629F5D971A8EEF26267">
    <w:name w:val="D668036724F343629F5D971A8EEF26267"/>
    <w:rsid w:val="00737A9D"/>
    <w:pPr>
      <w:spacing w:after="0" w:line="240" w:lineRule="auto"/>
    </w:pPr>
    <w:rPr>
      <w:rFonts w:ascii="Arial" w:eastAsia="Times New Roman" w:hAnsi="Arial" w:cs="Arial"/>
      <w:lang w:val="fr-FR" w:eastAsia="en-GB"/>
    </w:rPr>
  </w:style>
  <w:style w:type="paragraph" w:customStyle="1" w:styleId="4E2D94E539C748F38412FDC747F119AA7">
    <w:name w:val="4E2D94E539C748F38412FDC747F119AA7"/>
    <w:rsid w:val="00737A9D"/>
    <w:pPr>
      <w:spacing w:after="0" w:line="240" w:lineRule="auto"/>
    </w:pPr>
    <w:rPr>
      <w:rFonts w:ascii="Arial" w:eastAsia="Times New Roman" w:hAnsi="Arial" w:cs="Arial"/>
      <w:lang w:val="fr-FR" w:eastAsia="en-GB"/>
    </w:rPr>
  </w:style>
  <w:style w:type="paragraph" w:customStyle="1" w:styleId="ED13921E9F274A91ADD032E3191E507B7">
    <w:name w:val="ED13921E9F274A91ADD032E3191E507B7"/>
    <w:rsid w:val="00737A9D"/>
    <w:pPr>
      <w:spacing w:after="0" w:line="240" w:lineRule="auto"/>
    </w:pPr>
    <w:rPr>
      <w:rFonts w:ascii="Arial" w:eastAsia="Times New Roman" w:hAnsi="Arial" w:cs="Arial"/>
      <w:lang w:val="fr-FR" w:eastAsia="en-GB"/>
    </w:rPr>
  </w:style>
  <w:style w:type="paragraph" w:customStyle="1" w:styleId="E01BE0CED8F8471686B75C46194C2FE87">
    <w:name w:val="E01BE0CED8F8471686B75C46194C2FE87"/>
    <w:rsid w:val="00737A9D"/>
    <w:pPr>
      <w:spacing w:after="0" w:line="240" w:lineRule="auto"/>
    </w:pPr>
    <w:rPr>
      <w:rFonts w:ascii="Arial" w:eastAsia="Times New Roman" w:hAnsi="Arial" w:cs="Arial"/>
      <w:lang w:val="fr-FR"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85C652CE-E17C-3C47-A2A6-BE10A192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10555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TTF.FC.RC.AllServicesandGoods</vt:lpstr>
      <vt:lpstr>TTF.FC.RC.AllServicesandGoods</vt:lpstr>
    </vt:vector>
  </TitlesOfParts>
  <Company>Council of Europe</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BATTISTA Roberta</cp:lastModifiedBy>
  <cp:revision>3</cp:revision>
  <cp:lastPrinted>2016-10-07T09:25:00Z</cp:lastPrinted>
  <dcterms:created xsi:type="dcterms:W3CDTF">2021-04-01T06:53:00Z</dcterms:created>
  <dcterms:modified xsi:type="dcterms:W3CDTF">2021-04-01T07:01:00Z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