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BF" w:rsidRPr="00704746" w:rsidRDefault="000C67BF" w:rsidP="00AE2783">
      <w:pPr>
        <w:pStyle w:val="TKMAINTITLE"/>
        <w:rPr>
          <w:lang w:val="fr-FR"/>
        </w:rPr>
      </w:pPr>
      <w:r w:rsidRPr="00704746">
        <w:rPr>
          <w:lang w:val="fr-FR"/>
        </w:rPr>
        <w:t>55 - Cartographier les itinéraires des réfugiés et les environs</w:t>
      </w:r>
    </w:p>
    <w:p w:rsidR="000C67BF" w:rsidRPr="00704746" w:rsidRDefault="000C67BF" w:rsidP="00261289">
      <w:pPr>
        <w:pStyle w:val="TKAIM"/>
        <w:tabs>
          <w:tab w:val="clear" w:pos="709"/>
          <w:tab w:val="left" w:pos="1418"/>
        </w:tabs>
        <w:ind w:left="1418" w:hanging="1418"/>
        <w:rPr>
          <w:lang w:val="fr-FR"/>
        </w:rPr>
      </w:pPr>
      <w:r>
        <w:rPr>
          <w:lang w:val="fr-FR"/>
        </w:rPr>
        <w:t xml:space="preserve">Objectif </w:t>
      </w:r>
      <w:r w:rsidRPr="00704746">
        <w:rPr>
          <w:lang w:val="fr-FR"/>
        </w:rPr>
        <w:t xml:space="preserve">: </w:t>
      </w:r>
      <w:r w:rsidRPr="00704746">
        <w:rPr>
          <w:lang w:val="fr-FR"/>
        </w:rPr>
        <w:tab/>
      </w:r>
      <w:r>
        <w:rPr>
          <w:lang w:val="fr-FR"/>
        </w:rPr>
        <w:t>Donner aux volontaires des orientations pour mettre en œuvre des activités simples, comme cartographier l’itinéraire parcouru par les réfugiés, ainsi que les environs (pour ceux qui sont autorisés à circuler librement dans la région)</w:t>
      </w:r>
      <w:r w:rsidRPr="00704746">
        <w:rPr>
          <w:lang w:val="fr-FR"/>
        </w:rPr>
        <w:t>.</w:t>
      </w:r>
    </w:p>
    <w:p w:rsidR="000C67BF" w:rsidRPr="00704746" w:rsidRDefault="000C67BF" w:rsidP="00310DD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Activité</w:t>
      </w:r>
      <w:r w:rsidRPr="00704746">
        <w:rPr>
          <w:b/>
          <w:bCs/>
          <w:sz w:val="32"/>
          <w:szCs w:val="32"/>
        </w:rPr>
        <w:t xml:space="preserve"> 1 – </w:t>
      </w:r>
      <w:r>
        <w:rPr>
          <w:b/>
          <w:bCs/>
          <w:sz w:val="32"/>
          <w:szCs w:val="32"/>
        </w:rPr>
        <w:t>Cartographier le trajet parcouru par les réfugiés jusqu’ici</w:t>
      </w:r>
    </w:p>
    <w:p w:rsidR="000C67BF" w:rsidRPr="00704746" w:rsidRDefault="000C67BF" w:rsidP="007F01BC">
      <w:pPr>
        <w:pStyle w:val="ListParagraph1"/>
        <w:numPr>
          <w:ilvl w:val="0"/>
          <w:numId w:val="12"/>
        </w:numPr>
        <w:spacing w:before="60" w:after="60"/>
        <w:contextualSpacing w:val="0"/>
      </w:pPr>
      <w:r>
        <w:t>Procurez-vous une carte murale ou photocopiez une carte</w:t>
      </w:r>
      <w:r w:rsidRPr="00704746">
        <w:t xml:space="preserve"> (</w:t>
      </w:r>
      <w:r>
        <w:t>comme celle proposée dans l’Outil n°1 –</w:t>
      </w:r>
      <w:r w:rsidRPr="00704746">
        <w:t xml:space="preserve"> </w:t>
      </w:r>
      <w:r>
        <w:t>« </w:t>
      </w:r>
      <w:hyperlink r:id="rId8" w:history="1">
        <w:r w:rsidRPr="00B754A4">
          <w:rPr>
            <w:rStyle w:val="Hyperlink"/>
            <w:i/>
            <w:iCs/>
            <w:u w:val="none"/>
          </w:rPr>
          <w:t>Le contexte géopolitique de la migration</w:t>
        </w:r>
      </w:hyperlink>
      <w:r w:rsidRPr="0037362D">
        <w:rPr>
          <w:i/>
          <w:iCs/>
        </w:rPr>
        <w:t xml:space="preserve"> </w:t>
      </w:r>
      <w:r w:rsidRPr="0037362D">
        <w:t>»</w:t>
      </w:r>
      <w:r w:rsidRPr="00704746">
        <w:t xml:space="preserve">). </w:t>
      </w:r>
      <w:r>
        <w:t>Posez des questions simples telles que : « </w:t>
      </w:r>
      <w:r w:rsidRPr="00161076">
        <w:rPr>
          <w:i/>
          <w:iCs/>
        </w:rPr>
        <w:t>Où se trouve [un pays donné] sur la carte ? </w:t>
      </w:r>
      <w:r>
        <w:t xml:space="preserve">» ; « </w:t>
      </w:r>
      <w:r w:rsidRPr="00161076">
        <w:rPr>
          <w:i/>
          <w:iCs/>
        </w:rPr>
        <w:t>Ce pays se situe-t-il à l’ouest/à l’est/au nord/au sud de [pays où vous vous trouvez]</w:t>
      </w:r>
      <w:r>
        <w:rPr>
          <w:i/>
          <w:iCs/>
        </w:rPr>
        <w:t> ?</w:t>
      </w:r>
      <w:r>
        <w:t> » ; « </w:t>
      </w:r>
      <w:r w:rsidRPr="00161076">
        <w:rPr>
          <w:i/>
          <w:iCs/>
        </w:rPr>
        <w:t>Où se trouve la Turquie sur la carte ? Pouvez-vous me la montrer ? Et où se trouve votre pays ? </w:t>
      </w:r>
      <w:r>
        <w:t>» ; etc</w:t>
      </w:r>
      <w:r w:rsidRPr="00704746">
        <w:t xml:space="preserve">. </w:t>
      </w:r>
      <w:r>
        <w:t>Si nécessaire, donnez des exemples : « </w:t>
      </w:r>
      <w:r w:rsidRPr="00161076">
        <w:rPr>
          <w:i/>
          <w:iCs/>
        </w:rPr>
        <w:t xml:space="preserve">Mossoul est une ville d’Irak, qui se trouve ici sur la carte. La Turquie se trouve au nord de la Syrie. La distance de Munich à Berlin, en voiture, est de presque 600 km. », </w:t>
      </w:r>
      <w:r w:rsidRPr="00704746">
        <w:t>etc.</w:t>
      </w:r>
      <w:r>
        <w:t xml:space="preserve"> </w:t>
      </w:r>
    </w:p>
    <w:p w:rsidR="000C67BF" w:rsidRPr="00704746" w:rsidRDefault="000C67BF" w:rsidP="007F01BC">
      <w:pPr>
        <w:pStyle w:val="ListParagraph1"/>
        <w:numPr>
          <w:ilvl w:val="0"/>
          <w:numId w:val="12"/>
        </w:numPr>
        <w:spacing w:before="60" w:after="60"/>
        <w:contextualSpacing w:val="0"/>
      </w:pPr>
      <w:r>
        <w:t xml:space="preserve">Donnez un exemple d’itinéraire suivi par un réfugié imaginaire, ou présentez celui de l’un des membres de votre groupe qui est disposé à vous parler de son expérience. Employez des mots simples </w:t>
      </w:r>
      <w:r w:rsidRPr="00704746">
        <w:t>:</w:t>
      </w:r>
    </w:p>
    <w:p w:rsidR="000C67BF" w:rsidRPr="00704746" w:rsidRDefault="000C67BF" w:rsidP="007F01BC">
      <w:pPr>
        <w:spacing w:before="60" w:after="60"/>
        <w:ind w:left="708"/>
      </w:pPr>
      <w:r>
        <w:t>« </w:t>
      </w:r>
      <w:r w:rsidRPr="00161076">
        <w:rPr>
          <w:i/>
          <w:iCs/>
        </w:rPr>
        <w:t>Ahmed vient d’Alep, en Syrie – que vous voyez ici sur la carte. Il est parti de chez lui en 2016. D’abord, il a pris le bus pour aller en Turquie, en traversant la frontière ici. Il est resté dans ce pays pendant 6 mois. Ensuite, il a pris le bateau pour rejoindre une île grecque, ici sur la carte</w:t>
      </w:r>
      <w:r>
        <w:t>… »… Utilisez le vocabulaire et les expressions proposés dans les sections</w:t>
      </w:r>
      <w:r w:rsidRPr="00704746">
        <w:t xml:space="preserve"> 7.1 </w:t>
      </w:r>
      <w:r>
        <w:t>et</w:t>
      </w:r>
      <w:r w:rsidRPr="00704746">
        <w:t xml:space="preserve"> 7.2 </w:t>
      </w:r>
      <w:r>
        <w:t>de l’Outil</w:t>
      </w:r>
      <w:r w:rsidRPr="00704746">
        <w:t xml:space="preserve"> </w:t>
      </w:r>
      <w:r>
        <w:t>n°33 – « </w:t>
      </w:r>
      <w:hyperlink r:id="rId9" w:history="1">
        <w:r w:rsidRPr="00B754A4">
          <w:rPr>
            <w:rStyle w:val="Hyperlink"/>
            <w:i/>
            <w:iCs/>
            <w:u w:val="none"/>
          </w:rPr>
          <w:t>Liste d'expressions pour la communication quotidienne</w:t>
        </w:r>
        <w:r w:rsidRPr="00B754A4">
          <w:rPr>
            <w:rStyle w:val="Hyperlink"/>
          </w:rPr>
          <w:t> </w:t>
        </w:r>
      </w:hyperlink>
      <w:r w:rsidRPr="00F75DAE">
        <w:t>».</w:t>
      </w:r>
      <w:r w:rsidRPr="00704746">
        <w:t xml:space="preserve"> </w:t>
      </w:r>
      <w:r>
        <w:t>De temps en temps, interrompez le récit et posez des questions simples (« </w:t>
      </w:r>
      <w:r w:rsidRPr="00161076">
        <w:rPr>
          <w:i/>
          <w:iCs/>
        </w:rPr>
        <w:t>D’où vient Ahmed ? </w:t>
      </w:r>
      <w:r>
        <w:t>» ;</w:t>
      </w:r>
      <w:r w:rsidRPr="00704746">
        <w:t xml:space="preserve"> </w:t>
      </w:r>
      <w:r>
        <w:t>« </w:t>
      </w:r>
      <w:r w:rsidRPr="00161076">
        <w:rPr>
          <w:i/>
          <w:iCs/>
        </w:rPr>
        <w:t>Quand est-il parti de chez lui ? </w:t>
      </w:r>
      <w:r>
        <w:t>» ;</w:t>
      </w:r>
      <w:r w:rsidRPr="00704746">
        <w:t xml:space="preserve"> </w:t>
      </w:r>
      <w:r>
        <w:t>« </w:t>
      </w:r>
      <w:r w:rsidRPr="00161076">
        <w:rPr>
          <w:i/>
          <w:iCs/>
        </w:rPr>
        <w:t>Quel a été le premier pays dans lequel il est allé ?</w:t>
      </w:r>
      <w:r>
        <w:t> »). Terminez par la phrase suivante : « </w:t>
      </w:r>
      <w:r w:rsidRPr="00161076">
        <w:rPr>
          <w:i/>
          <w:iCs/>
        </w:rPr>
        <w:t>Il est arrivé ici en juin et maintenant il vit à…</w:t>
      </w:r>
      <w:r>
        <w:t> »</w:t>
      </w:r>
      <w:r w:rsidRPr="00704746">
        <w:t xml:space="preserve">. </w:t>
      </w:r>
    </w:p>
    <w:p w:rsidR="000C67BF" w:rsidRPr="00704746" w:rsidRDefault="000C67BF" w:rsidP="007F01BC">
      <w:pPr>
        <w:pStyle w:val="ListParagraph1"/>
        <w:numPr>
          <w:ilvl w:val="0"/>
          <w:numId w:val="12"/>
        </w:numPr>
        <w:spacing w:before="60" w:after="60"/>
        <w:contextualSpacing w:val="0"/>
      </w:pPr>
      <w:r>
        <w:t>Racontez (ou lisez) cette histoire une nouvelle fois, ou proposez-en une similaire</w:t>
      </w:r>
      <w:r w:rsidRPr="00704746">
        <w:t xml:space="preserve">. </w:t>
      </w:r>
      <w:r>
        <w:t xml:space="preserve">Cette fois, demandez aux réfugiés de tracer sur la carte l’itinéraire décrit. Invitez-les à vous poser des questions s’ils ont des doutes </w:t>
      </w:r>
      <w:r w:rsidRPr="00704746">
        <w:t>(</w:t>
      </w:r>
      <w:r>
        <w:t>« </w:t>
      </w:r>
      <w:r w:rsidRPr="00161076">
        <w:rPr>
          <w:i/>
          <w:iCs/>
        </w:rPr>
        <w:t>Après la Grèce, il est allé où ? </w:t>
      </w:r>
      <w:r>
        <w:t xml:space="preserve">» ; </w:t>
      </w:r>
      <w:r w:rsidRPr="00161076">
        <w:rPr>
          <w:i/>
          <w:iCs/>
        </w:rPr>
        <w:t>« Où se trouve Lampedusa ? </w:t>
      </w:r>
      <w:r>
        <w:t>» ; « </w:t>
      </w:r>
      <w:r w:rsidRPr="00161076">
        <w:rPr>
          <w:i/>
          <w:iCs/>
        </w:rPr>
        <w:t>Combien de semaines est-il resté à/en...? </w:t>
      </w:r>
      <w:r>
        <w:t>»</w:t>
      </w:r>
      <w:r w:rsidRPr="00704746">
        <w:t>).</w:t>
      </w:r>
    </w:p>
    <w:p w:rsidR="000C67BF" w:rsidRPr="00704746" w:rsidRDefault="000C67BF" w:rsidP="007F01BC">
      <w:pPr>
        <w:pStyle w:val="ListParagraph1"/>
        <w:numPr>
          <w:ilvl w:val="0"/>
          <w:numId w:val="12"/>
        </w:numPr>
        <w:spacing w:before="60" w:after="60"/>
        <w:contextualSpacing w:val="0"/>
      </w:pPr>
      <w:r>
        <w:t>Maintenant, invitez-les à raconter une partie de leur parcours. Laissez-leur du temps pour préparer leur récit, et proposez-leur votre aide</w:t>
      </w:r>
      <w:r w:rsidRPr="00704746">
        <w:t xml:space="preserve">. </w:t>
      </w:r>
      <w:r>
        <w:t xml:space="preserve">Ils peuvent aussi regarder des cartes et trouver des informations à l’aide de leur </w:t>
      </w:r>
      <w:r w:rsidRPr="00E5752B">
        <w:rPr>
          <w:i/>
          <w:iCs/>
        </w:rPr>
        <w:t>smart</w:t>
      </w:r>
      <w:r>
        <w:rPr>
          <w:i/>
          <w:iCs/>
        </w:rPr>
        <w:t xml:space="preserve"> </w:t>
      </w:r>
      <w:r w:rsidRPr="00E5752B">
        <w:rPr>
          <w:i/>
          <w:iCs/>
        </w:rPr>
        <w:t>phone</w:t>
      </w:r>
      <w:r>
        <w:t xml:space="preserve"> – s’ils en ont un</w:t>
      </w:r>
      <w:r w:rsidRPr="00704746">
        <w:t>.</w:t>
      </w:r>
      <w:r w:rsidRPr="00704746">
        <w:br/>
      </w:r>
      <w:r>
        <w:rPr>
          <w:b/>
          <w:bCs/>
          <w:u w:val="single"/>
        </w:rPr>
        <w:t xml:space="preserve">Important </w:t>
      </w:r>
      <w:r w:rsidRPr="00704746">
        <w:t xml:space="preserve">: </w:t>
      </w:r>
      <w:r w:rsidRPr="00161076">
        <w:t>Il est indispensable que les réfugiés soient d’accord pour partager leur histoire : si, par timidité ou pour d’autres raisons, l’un d’eux ne souhaite pas en parler, ne cherchez pas à en savoir davantage.</w:t>
      </w:r>
      <w:r w:rsidRPr="00704746">
        <w:t xml:space="preserve"> </w:t>
      </w:r>
      <w:r w:rsidRPr="00704746">
        <w:br/>
      </w:r>
      <w:r>
        <w:t>S’ils préfèrent, les participants peuvent parler d’un membre de leur famille ou d’une de leurs connaissances qui ne fait pas partie du groupe</w:t>
      </w:r>
      <w:r w:rsidRPr="00704746">
        <w:t xml:space="preserve">. </w:t>
      </w:r>
      <w:r>
        <w:t>Pendant que l’un d’eux parle, les autres peuvent lui poser des questions et tracer son parcours sur la carte</w:t>
      </w:r>
      <w:r w:rsidRPr="00704746">
        <w:t xml:space="preserve">. </w:t>
      </w:r>
    </w:p>
    <w:p w:rsidR="000C67BF" w:rsidRPr="00704746" w:rsidRDefault="000C67BF" w:rsidP="006C5B56">
      <w:pPr>
        <w:pStyle w:val="ListParagraph1"/>
      </w:pPr>
    </w:p>
    <w:p w:rsidR="000C67BF" w:rsidRPr="00704746" w:rsidRDefault="000C67BF" w:rsidP="00221C95">
      <w:r>
        <w:t>Si plusieurs réfugiés souhaitent raconter leur histoire, étalez cette activité sur plusieurs séances</w:t>
      </w:r>
      <w:r w:rsidRPr="00704746">
        <w:t>.</w:t>
      </w:r>
    </w:p>
    <w:p w:rsidR="000C67BF" w:rsidRPr="00704746" w:rsidRDefault="000C67BF" w:rsidP="00BC01A5">
      <w:pPr>
        <w:pStyle w:val="TKAIM"/>
        <w:shd w:val="clear" w:color="auto" w:fill="FFFFFF"/>
        <w:rPr>
          <w:rFonts w:cs="Arial"/>
          <w:lang w:val="fr-FR"/>
        </w:rPr>
      </w:pPr>
    </w:p>
    <w:p w:rsidR="000C67BF" w:rsidRPr="00704746" w:rsidRDefault="009206D5" w:rsidP="0018095C">
      <w:pPr>
        <w:jc w:val="center"/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98.75pt;height:138.75pt;visibility:visible">
            <v:imagedata r:id="rId10" o:title=""/>
          </v:shape>
        </w:pict>
      </w:r>
    </w:p>
    <w:p w:rsidR="000C67BF" w:rsidRPr="00704746" w:rsidRDefault="000C67BF" w:rsidP="00517472">
      <w:pPr>
        <w:pStyle w:val="TKTITRE1"/>
        <w:tabs>
          <w:tab w:val="left" w:pos="1500"/>
          <w:tab w:val="left" w:pos="2964"/>
        </w:tabs>
        <w:rPr>
          <w:lang w:val="fr-FR"/>
        </w:rPr>
      </w:pPr>
      <w:r>
        <w:rPr>
          <w:lang w:val="fr-FR"/>
        </w:rPr>
        <w:t>Activité 2 – Cartographier les environs</w:t>
      </w:r>
    </w:p>
    <w:p w:rsidR="000C67BF" w:rsidRPr="00704746" w:rsidRDefault="000C67BF" w:rsidP="008805CB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rPr>
          <w:lang w:val="fr-FR"/>
        </w:rPr>
      </w:pPr>
      <w:r>
        <w:rPr>
          <w:lang w:val="fr-FR"/>
        </w:rPr>
        <w:t>Demandez aux réfugiés de former des petits groupes et de créer ensemble une carte des environs, en y indiquant éventuellement des lieux de rencontre entre les gens (centres d’accueil, salles de sport, cinémas, marchés, etc.) en fonction de la situation locale et de leurs propres centres d’intérêt</w:t>
      </w:r>
      <w:r w:rsidRPr="00704746">
        <w:rPr>
          <w:lang w:val="fr-FR"/>
        </w:rPr>
        <w:t>.</w:t>
      </w:r>
    </w:p>
    <w:p w:rsidR="000C67BF" w:rsidRPr="00704746" w:rsidRDefault="000C67BF" w:rsidP="008805CB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rPr>
          <w:lang w:val="fr-FR"/>
        </w:rPr>
      </w:pPr>
      <w:r>
        <w:rPr>
          <w:lang w:val="fr-FR"/>
        </w:rPr>
        <w:t>Ces cartes servent ensuite de base à un dialogue entre eux. Invitez-les à se poser mutuellement des questions et à partager des informations utiles sur le quartier (les endroits qu’ils connaissent, où ils aiment aller et qu’ils recommandent, par exemple) ; ils peuvent aussi s’entraîner à donner des indications sur la manière de se rendre à ces endroits</w:t>
      </w:r>
      <w:r w:rsidRPr="00704746">
        <w:rPr>
          <w:lang w:val="fr-FR"/>
        </w:rPr>
        <w:t>.</w:t>
      </w:r>
    </w:p>
    <w:p w:rsidR="000C67BF" w:rsidRPr="00704746" w:rsidRDefault="000C67BF" w:rsidP="008805CB">
      <w:pPr>
        <w:pStyle w:val="TKBulletLevel1"/>
        <w:numPr>
          <w:ilvl w:val="0"/>
          <w:numId w:val="13"/>
        </w:numPr>
        <w:tabs>
          <w:tab w:val="clear" w:pos="567"/>
          <w:tab w:val="left" w:pos="426"/>
        </w:tabs>
        <w:ind w:left="709" w:hanging="283"/>
        <w:rPr>
          <w:lang w:val="fr-FR"/>
        </w:rPr>
      </w:pPr>
      <w:r>
        <w:rPr>
          <w:lang w:val="fr-FR"/>
        </w:rPr>
        <w:t>Invitez-les ensuite à montrer leurs cartes aux membres des autres groupes, qui seront peut-être en mesure de les compléter</w:t>
      </w:r>
      <w:r w:rsidRPr="00704746">
        <w:rPr>
          <w:lang w:val="fr-FR"/>
        </w:rPr>
        <w:t>.</w:t>
      </w:r>
    </w:p>
    <w:p w:rsidR="000C67BF" w:rsidRPr="00704746" w:rsidRDefault="000C67BF" w:rsidP="00517472">
      <w:pPr>
        <w:pStyle w:val="TKTITRE1"/>
        <w:tabs>
          <w:tab w:val="left" w:pos="1500"/>
          <w:tab w:val="left" w:pos="2964"/>
        </w:tabs>
        <w:rPr>
          <w:lang w:val="fr-FR"/>
        </w:rPr>
      </w:pPr>
      <w:r>
        <w:rPr>
          <w:lang w:val="fr-FR"/>
        </w:rPr>
        <w:t>Activité</w:t>
      </w:r>
      <w:r w:rsidRPr="00704746">
        <w:rPr>
          <w:lang w:val="fr-FR"/>
        </w:rPr>
        <w:t xml:space="preserve"> 3</w:t>
      </w:r>
    </w:p>
    <w:p w:rsidR="000C67BF" w:rsidRPr="00704746" w:rsidRDefault="000C67BF" w:rsidP="005E6C8E">
      <w:pPr>
        <w:pStyle w:val="TKTEXTE"/>
        <w:rPr>
          <w:lang w:val="fr-FR"/>
        </w:rPr>
      </w:pPr>
      <w:r>
        <w:rPr>
          <w:lang w:val="fr-FR"/>
        </w:rPr>
        <w:t>Demandez aux réfugiés de créer une fiche d’information sur le quartier à l’intention des nouveaux arrivants</w:t>
      </w:r>
      <w:r w:rsidRPr="00704746">
        <w:rPr>
          <w:lang w:val="fr-FR"/>
        </w:rPr>
        <w:t xml:space="preserve">. </w:t>
      </w:r>
      <w:r>
        <w:rPr>
          <w:lang w:val="fr-FR"/>
        </w:rPr>
        <w:t>Celle-ci peut être rédigée soit dans leur première langue uniquement, soit dans leur première langue et dans celle du pays dans lequel vous vous trouvez</w:t>
      </w:r>
      <w:r w:rsidRPr="00704746">
        <w:rPr>
          <w:lang w:val="fr-FR"/>
        </w:rPr>
        <w:t>.</w:t>
      </w:r>
    </w:p>
    <w:p w:rsidR="000C67BF" w:rsidRPr="00704746" w:rsidRDefault="000C67BF" w:rsidP="003F62C5">
      <w:pPr>
        <w:pStyle w:val="TKTITRE2"/>
        <w:rPr>
          <w:lang w:val="fr-FR"/>
        </w:rPr>
      </w:pPr>
      <w:r>
        <w:rPr>
          <w:lang w:val="fr-FR"/>
        </w:rPr>
        <w:t>Quelques expressions utiles pour cette activité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6"/>
        <w:gridCol w:w="4273"/>
        <w:gridCol w:w="4273"/>
      </w:tblGrid>
      <w:tr w:rsidR="000C67BF" w:rsidRPr="00704746">
        <w:trPr>
          <w:trHeight w:val="1353"/>
        </w:trPr>
        <w:tc>
          <w:tcPr>
            <w:tcW w:w="1000" w:type="pct"/>
            <w:shd w:val="clear" w:color="auto" w:fill="D9D9D9"/>
            <w:vAlign w:val="center"/>
          </w:tcPr>
          <w:p w:rsidR="000C67BF" w:rsidRPr="00704746" w:rsidRDefault="000C67BF" w:rsidP="00AE630F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Obtenir une information</w:t>
            </w:r>
          </w:p>
        </w:tc>
        <w:tc>
          <w:tcPr>
            <w:tcW w:w="2000" w:type="pct"/>
            <w:shd w:val="clear" w:color="auto" w:fill="D9D9D9"/>
            <w:vAlign w:val="center"/>
          </w:tcPr>
          <w:p w:rsidR="000C67BF" w:rsidRPr="00704746" w:rsidRDefault="000C67BF" w:rsidP="0018095C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 xml:space="preserve">Où peut-on avoir gratuitement accès au </w:t>
            </w:r>
            <w:r>
              <w:rPr>
                <w:i/>
                <w:iCs/>
                <w:lang w:val="fr-FR" w:eastAsia="fr-FR"/>
              </w:rPr>
              <w:br/>
              <w:t>wi-fi ?</w:t>
            </w:r>
          </w:p>
          <w:p w:rsidR="000C67BF" w:rsidRPr="00704746" w:rsidRDefault="000C67BF" w:rsidP="0018095C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Où puis-je obtenir</w:t>
            </w:r>
            <w:r w:rsidRPr="00704746">
              <w:rPr>
                <w:i/>
                <w:iCs/>
                <w:lang w:val="fr-FR" w:eastAsia="fr-FR"/>
              </w:rPr>
              <w:t xml:space="preserve"> … (</w:t>
            </w:r>
            <w:r>
              <w:rPr>
                <w:i/>
                <w:iCs/>
                <w:lang w:val="fr-FR" w:eastAsia="fr-FR"/>
              </w:rPr>
              <w:t>des conseils juridiques</w:t>
            </w:r>
            <w:r w:rsidRPr="00704746">
              <w:rPr>
                <w:i/>
                <w:iCs/>
                <w:lang w:val="fr-FR" w:eastAsia="fr-FR"/>
              </w:rPr>
              <w:t xml:space="preserve">, </w:t>
            </w:r>
            <w:r>
              <w:rPr>
                <w:i/>
                <w:iCs/>
                <w:lang w:val="fr-FR" w:eastAsia="fr-FR"/>
              </w:rPr>
              <w:t>des bons alimentaires</w:t>
            </w:r>
            <w:r w:rsidRPr="00704746">
              <w:rPr>
                <w:i/>
                <w:iCs/>
                <w:lang w:val="fr-FR" w:eastAsia="fr-FR"/>
              </w:rPr>
              <w:t xml:space="preserve">, </w:t>
            </w:r>
            <w:r>
              <w:rPr>
                <w:i/>
                <w:iCs/>
                <w:lang w:val="fr-FR" w:eastAsia="fr-FR"/>
              </w:rPr>
              <w:t xml:space="preserve">des </w:t>
            </w:r>
            <w:r w:rsidRPr="00704746">
              <w:rPr>
                <w:i/>
                <w:iCs/>
                <w:lang w:val="fr-FR" w:eastAsia="fr-FR"/>
              </w:rPr>
              <w:t>information</w:t>
            </w:r>
            <w:r>
              <w:rPr>
                <w:i/>
                <w:iCs/>
                <w:lang w:val="fr-FR" w:eastAsia="fr-FR"/>
              </w:rPr>
              <w:t>s</w:t>
            </w:r>
            <w:r w:rsidRPr="00704746">
              <w:rPr>
                <w:i/>
                <w:iCs/>
                <w:lang w:val="fr-FR" w:eastAsia="fr-FR"/>
              </w:rPr>
              <w:t xml:space="preserve"> </w:t>
            </w:r>
            <w:r>
              <w:rPr>
                <w:i/>
                <w:iCs/>
                <w:lang w:val="fr-FR" w:eastAsia="fr-FR"/>
              </w:rPr>
              <w:t>sur</w:t>
            </w:r>
            <w:r w:rsidRPr="00704746">
              <w:rPr>
                <w:i/>
                <w:iCs/>
                <w:lang w:val="fr-FR" w:eastAsia="fr-FR"/>
              </w:rPr>
              <w:t xml:space="preserve"> …. etc.)?</w:t>
            </w:r>
          </w:p>
          <w:p w:rsidR="000C67BF" w:rsidRPr="00704746" w:rsidRDefault="000C67BF" w:rsidP="0018095C">
            <w:pPr>
              <w:pStyle w:val="TKTextetableau"/>
              <w:rPr>
                <w:sz w:val="20"/>
                <w:szCs w:val="20"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 xml:space="preserve">Ça ouvre à quelle heure </w:t>
            </w:r>
            <w:r w:rsidRPr="00704746">
              <w:rPr>
                <w:i/>
                <w:iCs/>
                <w:lang w:val="fr-FR" w:eastAsia="fr-FR"/>
              </w:rPr>
              <w:t>?</w:t>
            </w:r>
          </w:p>
        </w:tc>
        <w:tc>
          <w:tcPr>
            <w:tcW w:w="2000" w:type="pct"/>
            <w:shd w:val="clear" w:color="auto" w:fill="D9D9D9"/>
            <w:vAlign w:val="center"/>
          </w:tcPr>
          <w:p w:rsidR="000C67BF" w:rsidRPr="00704746" w:rsidRDefault="000C67BF" w:rsidP="007F01CE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A/au</w:t>
            </w:r>
            <w:r w:rsidRPr="00704746">
              <w:rPr>
                <w:i/>
                <w:iCs/>
                <w:lang w:val="fr-FR" w:eastAsia="fr-FR"/>
              </w:rPr>
              <w:t xml:space="preserve"> …</w:t>
            </w:r>
          </w:p>
          <w:p w:rsidR="000C67BF" w:rsidRPr="00704746" w:rsidRDefault="000C67BF" w:rsidP="007F01CE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Au centre ville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  <w:p w:rsidR="000C67BF" w:rsidRPr="00704746" w:rsidRDefault="000C67BF" w:rsidP="00AE630F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Demandez … à/au</w:t>
            </w:r>
            <w:r w:rsidRPr="00704746">
              <w:rPr>
                <w:i/>
                <w:iCs/>
                <w:lang w:val="fr-FR" w:eastAsia="fr-FR"/>
              </w:rPr>
              <w:t xml:space="preserve"> …</w:t>
            </w:r>
          </w:p>
          <w:p w:rsidR="000C67BF" w:rsidRDefault="000C67BF" w:rsidP="00AE630F">
            <w:pPr>
              <w:pStyle w:val="TKTextetableau"/>
              <w:rPr>
                <w:i/>
                <w:iCs/>
                <w:lang w:val="fr-FR" w:eastAsia="fr-FR"/>
              </w:rPr>
            </w:pPr>
          </w:p>
          <w:p w:rsidR="00B754A4" w:rsidRPr="00704746" w:rsidRDefault="00B754A4" w:rsidP="00AE630F">
            <w:pPr>
              <w:pStyle w:val="TKTextetableau"/>
              <w:rPr>
                <w:i/>
                <w:iCs/>
                <w:lang w:val="fr-FR" w:eastAsia="fr-FR"/>
              </w:rPr>
            </w:pPr>
          </w:p>
          <w:p w:rsidR="000C67BF" w:rsidRPr="00704746" w:rsidRDefault="000C67BF" w:rsidP="00AE630F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C’est ouvert de … à</w:t>
            </w:r>
            <w:r w:rsidRPr="00704746">
              <w:rPr>
                <w:i/>
                <w:iCs/>
                <w:lang w:val="fr-FR" w:eastAsia="fr-FR"/>
              </w:rPr>
              <w:t xml:space="preserve"> …</w:t>
            </w:r>
          </w:p>
        </w:tc>
      </w:tr>
      <w:tr w:rsidR="000C67BF" w:rsidRPr="00704746">
        <w:tc>
          <w:tcPr>
            <w:tcW w:w="1000" w:type="pct"/>
            <w:vAlign w:val="center"/>
          </w:tcPr>
          <w:p w:rsidR="000C67BF" w:rsidRPr="00704746" w:rsidRDefault="000C67BF" w:rsidP="0018095C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Demander et donner des indications, et dire où se trouvent certains lieux</w:t>
            </w:r>
            <w:r w:rsidRPr="00704746">
              <w:rPr>
                <w:lang w:val="fr-FR" w:eastAsia="fr-FR"/>
              </w:rPr>
              <w:t>.</w:t>
            </w:r>
          </w:p>
        </w:tc>
        <w:tc>
          <w:tcPr>
            <w:tcW w:w="2000" w:type="pct"/>
            <w:vAlign w:val="center"/>
          </w:tcPr>
          <w:p w:rsidR="000C67BF" w:rsidRPr="00704746" w:rsidRDefault="000C67BF" w:rsidP="00626820">
            <w:pPr>
              <w:pStyle w:val="TKTextetableau"/>
              <w:ind w:left="317" w:hanging="317"/>
              <w:rPr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 xml:space="preserve">Où se trouve …., s’il vous plaît </w:t>
            </w:r>
            <w:r w:rsidRPr="00704746">
              <w:rPr>
                <w:i/>
                <w:iCs/>
                <w:lang w:val="fr-FR" w:eastAsia="fr-FR"/>
              </w:rPr>
              <w:t>?</w:t>
            </w:r>
          </w:p>
        </w:tc>
        <w:tc>
          <w:tcPr>
            <w:tcW w:w="2000" w:type="pct"/>
            <w:vAlign w:val="center"/>
          </w:tcPr>
          <w:p w:rsidR="000C67BF" w:rsidRPr="00704746" w:rsidRDefault="000C67BF" w:rsidP="0018095C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Allez tout droit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  <w:p w:rsidR="000C67BF" w:rsidRPr="00704746" w:rsidRDefault="000C67BF" w:rsidP="0018095C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Tournez à droite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  <w:p w:rsidR="000C67BF" w:rsidRPr="00704746" w:rsidRDefault="000C67BF" w:rsidP="0018095C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C’est sur votre gauche/derrière</w:t>
            </w:r>
            <w:r w:rsidRPr="00704746">
              <w:rPr>
                <w:i/>
                <w:iCs/>
                <w:lang w:val="fr-FR" w:eastAsia="fr-FR"/>
              </w:rPr>
              <w:t>/</w:t>
            </w:r>
            <w:r>
              <w:rPr>
                <w:i/>
                <w:iCs/>
                <w:lang w:val="fr-FR" w:eastAsia="fr-FR"/>
              </w:rPr>
              <w:t>près de</w:t>
            </w:r>
            <w:r w:rsidRPr="00704746">
              <w:rPr>
                <w:i/>
                <w:iCs/>
                <w:lang w:val="fr-FR" w:eastAsia="fr-FR"/>
              </w:rPr>
              <w:t xml:space="preserve"> …. etc.</w:t>
            </w:r>
          </w:p>
          <w:p w:rsidR="000C67BF" w:rsidRPr="00704746" w:rsidRDefault="000C67BF" w:rsidP="0018095C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Continuez tout droit et tournez à gauche au deuxième feu rouge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  <w:p w:rsidR="000C67BF" w:rsidRPr="00704746" w:rsidRDefault="000C67BF" w:rsidP="0018095C">
            <w:pPr>
              <w:pStyle w:val="TKTextetableau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La clinique …… se trouve près d’ici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  <w:p w:rsidR="000C67BF" w:rsidRPr="00704746" w:rsidRDefault="000C67BF" w:rsidP="0018095C">
            <w:pPr>
              <w:pStyle w:val="TKTextetableau"/>
              <w:rPr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Le centre d’aide se trouve en face de l’école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</w:tc>
      </w:tr>
      <w:tr w:rsidR="000C67BF" w:rsidRPr="00704746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0C67BF" w:rsidRPr="00704746" w:rsidRDefault="000C67BF" w:rsidP="00AE630F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lastRenderedPageBreak/>
              <w:t>Décrire des lieux/bâtiments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0C67BF" w:rsidRPr="00704746" w:rsidRDefault="000C67BF" w:rsidP="00626820">
            <w:pPr>
              <w:pStyle w:val="TKTextetableau"/>
              <w:ind w:left="317" w:hanging="317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Le centre de formation est très agréable</w:t>
            </w:r>
            <w:r w:rsidRPr="00704746">
              <w:rPr>
                <w:i/>
                <w:iCs/>
                <w:lang w:val="fr-FR" w:eastAsia="fr-FR"/>
              </w:rPr>
              <w:t xml:space="preserve">. </w:t>
            </w:r>
            <w:r>
              <w:rPr>
                <w:i/>
                <w:iCs/>
                <w:lang w:val="fr-FR" w:eastAsia="fr-FR"/>
              </w:rPr>
              <w:t>Les cours y sont gratuits. Il y a une cafétéria pas chère et un jardin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  <w:p w:rsidR="000C67BF" w:rsidRPr="00704746" w:rsidRDefault="000C67BF" w:rsidP="00626820">
            <w:pPr>
              <w:pStyle w:val="TKTextetableau"/>
              <w:ind w:left="317" w:hanging="317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C’est le grand bâtiment derrière l’arrêt de bus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</w:tc>
      </w:tr>
      <w:tr w:rsidR="000C67BF" w:rsidRPr="00704746">
        <w:trPr>
          <w:trHeight w:val="907"/>
        </w:trPr>
        <w:tc>
          <w:tcPr>
            <w:tcW w:w="1000" w:type="pct"/>
            <w:vAlign w:val="center"/>
          </w:tcPr>
          <w:p w:rsidR="000C67BF" w:rsidRPr="00704746" w:rsidRDefault="000C67BF" w:rsidP="00AE630F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Dire ce qu’on aime/n’aime pas</w:t>
            </w:r>
            <w:r w:rsidRPr="00704746">
              <w:rPr>
                <w:lang w:val="fr-FR" w:eastAsia="fr-FR"/>
              </w:rPr>
              <w:t>.</w:t>
            </w:r>
          </w:p>
        </w:tc>
        <w:tc>
          <w:tcPr>
            <w:tcW w:w="4000" w:type="pct"/>
            <w:gridSpan w:val="2"/>
            <w:vAlign w:val="center"/>
          </w:tcPr>
          <w:p w:rsidR="000C67BF" w:rsidRPr="00704746" w:rsidRDefault="000C67BF" w:rsidP="00626820">
            <w:pPr>
              <w:pStyle w:val="TKTextetableau"/>
              <w:ind w:left="317" w:hanging="317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J’aime bien le supermarché …</w:t>
            </w:r>
            <w:r w:rsidRPr="00704746">
              <w:rPr>
                <w:i/>
                <w:iCs/>
                <w:lang w:val="fr-FR" w:eastAsia="fr-FR"/>
              </w:rPr>
              <w:t xml:space="preserve">. </w:t>
            </w:r>
            <w:r>
              <w:rPr>
                <w:i/>
                <w:iCs/>
                <w:lang w:val="fr-FR" w:eastAsia="fr-FR"/>
              </w:rPr>
              <w:t>C’est vraiment pas cher.</w:t>
            </w:r>
          </w:p>
          <w:p w:rsidR="000C67BF" w:rsidRPr="00704746" w:rsidRDefault="000C67BF" w:rsidP="00626820">
            <w:pPr>
              <w:pStyle w:val="TKTextetableau"/>
              <w:ind w:left="317" w:hanging="317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Ce magasin est trop cher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</w:tc>
      </w:tr>
      <w:tr w:rsidR="000C67BF" w:rsidRPr="00704746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0C67BF" w:rsidRPr="00704746" w:rsidRDefault="000C67BF" w:rsidP="007F01CE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Établir des comparaisons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0C67BF" w:rsidRPr="00704746" w:rsidRDefault="000C67BF" w:rsidP="00626820">
            <w:pPr>
              <w:pStyle w:val="TKTextetableau"/>
              <w:ind w:left="317" w:hanging="317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... e</w:t>
            </w:r>
            <w:r w:rsidRPr="00704746">
              <w:rPr>
                <w:i/>
                <w:iCs/>
                <w:lang w:val="fr-FR" w:eastAsia="fr-FR"/>
              </w:rPr>
              <w:t>s</w:t>
            </w:r>
            <w:r>
              <w:rPr>
                <w:i/>
                <w:iCs/>
                <w:lang w:val="fr-FR" w:eastAsia="fr-FR"/>
              </w:rPr>
              <w:t>t plus utile que</w:t>
            </w:r>
            <w:r w:rsidRPr="00704746">
              <w:rPr>
                <w:i/>
                <w:iCs/>
                <w:lang w:val="fr-FR" w:eastAsia="fr-FR"/>
              </w:rPr>
              <w:t xml:space="preserve"> …….</w:t>
            </w:r>
          </w:p>
          <w:p w:rsidR="000C67BF" w:rsidRPr="00704746" w:rsidRDefault="000C67BF" w:rsidP="00626820">
            <w:pPr>
              <w:pStyle w:val="TKTextetableau"/>
              <w:ind w:left="317" w:hanging="317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... sont moins chers que</w:t>
            </w:r>
            <w:r w:rsidRPr="00704746">
              <w:rPr>
                <w:i/>
                <w:iCs/>
                <w:lang w:val="fr-FR" w:eastAsia="fr-FR"/>
              </w:rPr>
              <w:t xml:space="preserve"> ……</w:t>
            </w:r>
          </w:p>
        </w:tc>
      </w:tr>
      <w:tr w:rsidR="000C67BF" w:rsidRPr="00704746">
        <w:trPr>
          <w:trHeight w:val="907"/>
        </w:trPr>
        <w:tc>
          <w:tcPr>
            <w:tcW w:w="1000" w:type="pct"/>
            <w:vAlign w:val="center"/>
          </w:tcPr>
          <w:p w:rsidR="000C67BF" w:rsidRPr="00704746" w:rsidRDefault="000C67BF" w:rsidP="007F01CE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Langues parlées dans diffé</w:t>
            </w:r>
            <w:r w:rsidRPr="00704746">
              <w:rPr>
                <w:lang w:val="fr-FR" w:eastAsia="fr-FR"/>
              </w:rPr>
              <w:t>rent</w:t>
            </w:r>
            <w:r>
              <w:rPr>
                <w:lang w:val="fr-FR" w:eastAsia="fr-FR"/>
              </w:rPr>
              <w:t>s endroits</w:t>
            </w:r>
          </w:p>
        </w:tc>
        <w:tc>
          <w:tcPr>
            <w:tcW w:w="4000" w:type="pct"/>
            <w:gridSpan w:val="2"/>
            <w:vAlign w:val="center"/>
          </w:tcPr>
          <w:p w:rsidR="000C67BF" w:rsidRPr="00704746" w:rsidRDefault="000C67BF" w:rsidP="00626820">
            <w:pPr>
              <w:pStyle w:val="TKTextetableau"/>
              <w:ind w:left="317" w:hanging="317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Ils parlent arabe dans ce centre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  <w:p w:rsidR="000C67BF" w:rsidRPr="00704746" w:rsidRDefault="000C67BF" w:rsidP="00626820">
            <w:pPr>
              <w:pStyle w:val="TKTextetableau"/>
              <w:ind w:left="317" w:hanging="317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 xml:space="preserve">Y a-t-il un(e) interprète à la clinique </w:t>
            </w:r>
            <w:r w:rsidRPr="00704746">
              <w:rPr>
                <w:i/>
                <w:iCs/>
                <w:lang w:val="fr-FR" w:eastAsia="fr-FR"/>
              </w:rPr>
              <w:t>?</w:t>
            </w:r>
          </w:p>
        </w:tc>
      </w:tr>
      <w:tr w:rsidR="000C67BF" w:rsidRPr="00704746">
        <w:trPr>
          <w:trHeight w:val="907"/>
        </w:trPr>
        <w:tc>
          <w:tcPr>
            <w:tcW w:w="1000" w:type="pct"/>
            <w:shd w:val="clear" w:color="auto" w:fill="D9D9D9"/>
            <w:vAlign w:val="center"/>
          </w:tcPr>
          <w:p w:rsidR="000C67BF" w:rsidRPr="00704746" w:rsidRDefault="000C67BF" w:rsidP="00AE630F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Demander de l’aide</w:t>
            </w:r>
          </w:p>
        </w:tc>
        <w:tc>
          <w:tcPr>
            <w:tcW w:w="4000" w:type="pct"/>
            <w:gridSpan w:val="2"/>
            <w:shd w:val="clear" w:color="auto" w:fill="D9D9D9"/>
            <w:vAlign w:val="center"/>
          </w:tcPr>
          <w:p w:rsidR="000C67BF" w:rsidRPr="00704746" w:rsidRDefault="000C67BF" w:rsidP="00626820">
            <w:pPr>
              <w:pStyle w:val="TKTextetableau"/>
              <w:ind w:left="317" w:hanging="317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Nous avons besoin de plus de poubelles pour jeter nos ordures</w:t>
            </w:r>
            <w:r w:rsidRPr="00704746">
              <w:rPr>
                <w:i/>
                <w:iCs/>
                <w:lang w:val="fr-FR" w:eastAsia="fr-FR"/>
              </w:rPr>
              <w:t>.</w:t>
            </w:r>
          </w:p>
          <w:p w:rsidR="000C67BF" w:rsidRPr="00704746" w:rsidRDefault="000C67BF" w:rsidP="00626820">
            <w:pPr>
              <w:pStyle w:val="TKTextetableau"/>
              <w:ind w:left="317" w:hanging="317"/>
              <w:rPr>
                <w:i/>
                <w:iCs/>
                <w:lang w:val="fr-FR" w:eastAsia="fr-FR"/>
              </w:rPr>
            </w:pPr>
            <w:r>
              <w:rPr>
                <w:i/>
                <w:iCs/>
                <w:lang w:val="fr-FR" w:eastAsia="fr-FR"/>
              </w:rPr>
              <w:t>Pourriez-vous nous donner un bon supplémentaire, s’il vous plaît </w:t>
            </w:r>
            <w:r w:rsidRPr="00704746">
              <w:rPr>
                <w:i/>
                <w:iCs/>
                <w:lang w:val="fr-FR" w:eastAsia="fr-FR"/>
              </w:rPr>
              <w:t>?</w:t>
            </w:r>
          </w:p>
        </w:tc>
      </w:tr>
    </w:tbl>
    <w:p w:rsidR="000C67BF" w:rsidRPr="00704746" w:rsidRDefault="000C67BF" w:rsidP="00517472">
      <w:pPr>
        <w:pStyle w:val="TKTITRE1"/>
        <w:rPr>
          <w:lang w:val="fr-FR"/>
        </w:rPr>
      </w:pPr>
      <w:r>
        <w:rPr>
          <w:lang w:val="fr-FR"/>
        </w:rPr>
        <w:t xml:space="preserve">Exercice d’observation </w:t>
      </w:r>
      <w:r w:rsidRPr="00704746">
        <w:rPr>
          <w:lang w:val="fr-FR"/>
        </w:rPr>
        <w:t>:</w:t>
      </w:r>
    </w:p>
    <w:p w:rsidR="000C67BF" w:rsidRPr="00704746" w:rsidRDefault="000C67BF" w:rsidP="00557026">
      <w:pPr>
        <w:pStyle w:val="TKTEXTE"/>
        <w:rPr>
          <w:lang w:val="fr-FR"/>
        </w:rPr>
      </w:pPr>
      <w:r>
        <w:rPr>
          <w:lang w:val="fr-FR"/>
        </w:rPr>
        <w:t>Invitez les réfugiés, quand ils ont besoin d’une information ou posent une question, à faire attention à la façon dont les gens s’expriment. Se souviennent-ils d’expressions utiles qu’ils auraient entendues </w:t>
      </w:r>
      <w:r w:rsidRPr="00704746">
        <w:rPr>
          <w:lang w:val="fr-FR"/>
        </w:rPr>
        <w:t>?</w:t>
      </w:r>
    </w:p>
    <w:p w:rsidR="000C67BF" w:rsidRPr="00704746" w:rsidRDefault="000C67BF" w:rsidP="00557026">
      <w:pPr>
        <w:pStyle w:val="TKTEXTE"/>
        <w:rPr>
          <w:lang w:val="fr-FR"/>
        </w:rPr>
      </w:pPr>
      <w:r>
        <w:rPr>
          <w:lang w:val="fr-FR"/>
        </w:rPr>
        <w:t>Il peut être judicieux de regrouper ces phrases ou d’organiser des jeux de rôle pour s’entraîner à les utiliser</w:t>
      </w:r>
      <w:r w:rsidRPr="00704746">
        <w:rPr>
          <w:lang w:val="fr-FR"/>
        </w:rPr>
        <w:t>.</w:t>
      </w:r>
    </w:p>
    <w:p w:rsidR="000C67BF" w:rsidRPr="00704746" w:rsidRDefault="000C67BF" w:rsidP="006F20AD">
      <w:pPr>
        <w:pStyle w:val="TKTEXTE"/>
        <w:rPr>
          <w:i/>
          <w:iCs/>
          <w:u w:val="single"/>
          <w:lang w:val="fr-FR"/>
        </w:rPr>
      </w:pPr>
      <w:r>
        <w:rPr>
          <w:lang w:val="fr-FR"/>
        </w:rPr>
        <w:t>Voir également l’Outil n°48 – « </w:t>
      </w:r>
      <w:hyperlink r:id="rId11" w:history="1">
        <w:r w:rsidRPr="00B754A4">
          <w:rPr>
            <w:rStyle w:val="Hyperlink"/>
            <w:i/>
            <w:iCs/>
            <w:u w:val="none"/>
            <w:lang w:val="fr-FR"/>
          </w:rPr>
          <w:t>Trouver son chemin en ville : la médiathèque locale</w:t>
        </w:r>
        <w:r w:rsidRPr="00B754A4">
          <w:rPr>
            <w:rStyle w:val="Hyperlink"/>
            <w:u w:val="none"/>
            <w:lang w:val="fr-FR"/>
          </w:rPr>
          <w:t> </w:t>
        </w:r>
      </w:hyperlink>
      <w:r w:rsidRPr="0037362D">
        <w:rPr>
          <w:lang w:val="fr-FR"/>
        </w:rPr>
        <w:t>».</w:t>
      </w:r>
    </w:p>
    <w:sectPr w:rsidR="000C67BF" w:rsidRPr="00704746" w:rsidSect="007F5F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4D1" w:rsidRDefault="001314D1" w:rsidP="00C523EA">
      <w:r>
        <w:separator/>
      </w:r>
    </w:p>
  </w:endnote>
  <w:endnote w:type="continuationSeparator" w:id="0">
    <w:p w:rsidR="001314D1" w:rsidRDefault="001314D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D5" w:rsidRDefault="009206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0C67BF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261289" w:rsidRPr="00971310" w:rsidRDefault="00261289" w:rsidP="00261289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261289" w:rsidRPr="00C16F21" w:rsidRDefault="00261289" w:rsidP="00261289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261289" w:rsidRPr="00C16F21" w:rsidRDefault="00261289" w:rsidP="00261289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0C67BF" w:rsidRPr="00261289" w:rsidRDefault="00261289" w:rsidP="00261289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0C67BF" w:rsidRPr="00261289">
            <w:rPr>
              <w:b/>
              <w:bCs/>
              <w:sz w:val="18"/>
              <w:szCs w:val="18"/>
              <w:lang w:eastAsia="fr-FR"/>
            </w:rPr>
            <w:t>55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0C67BF" w:rsidRPr="00626820" w:rsidRDefault="000C67BF" w:rsidP="00626820">
          <w:pPr>
            <w:tabs>
              <w:tab w:val="center" w:pos="4820"/>
            </w:tabs>
            <w:spacing w:before="60"/>
            <w:jc w:val="center"/>
            <w:rPr>
              <w:sz w:val="18"/>
              <w:szCs w:val="18"/>
              <w:lang w:val="en-US" w:eastAsia="fr-FR"/>
            </w:rPr>
          </w:pPr>
          <w:r w:rsidRPr="00626820">
            <w:rPr>
              <w:sz w:val="18"/>
              <w:szCs w:val="18"/>
              <w:lang w:val="en-US" w:eastAsia="fr-FR"/>
            </w:rPr>
            <w:t xml:space="preserve">Page </w:t>
          </w:r>
          <w:r w:rsidRPr="00626820">
            <w:rPr>
              <w:sz w:val="18"/>
              <w:szCs w:val="18"/>
              <w:lang w:val="en-US" w:eastAsia="fr-FR"/>
            </w:rPr>
            <w:fldChar w:fldCharType="begin"/>
          </w:r>
          <w:r w:rsidRPr="00626820">
            <w:rPr>
              <w:sz w:val="18"/>
              <w:szCs w:val="18"/>
              <w:lang w:val="en-US" w:eastAsia="fr-FR"/>
            </w:rPr>
            <w:instrText>PAGE</w:instrText>
          </w:r>
          <w:r w:rsidRPr="00626820">
            <w:rPr>
              <w:sz w:val="18"/>
              <w:szCs w:val="18"/>
              <w:lang w:val="en-US" w:eastAsia="fr-FR"/>
            </w:rPr>
            <w:fldChar w:fldCharType="separate"/>
          </w:r>
          <w:r w:rsidR="009206D5">
            <w:rPr>
              <w:noProof/>
              <w:sz w:val="18"/>
              <w:szCs w:val="18"/>
              <w:lang w:val="en-US" w:eastAsia="fr-FR"/>
            </w:rPr>
            <w:t>1</w:t>
          </w:r>
          <w:r w:rsidRPr="00626820">
            <w:rPr>
              <w:sz w:val="18"/>
              <w:szCs w:val="18"/>
              <w:lang w:val="en-US" w:eastAsia="fr-FR"/>
            </w:rPr>
            <w:fldChar w:fldCharType="end"/>
          </w:r>
          <w:r w:rsidRPr="00626820">
            <w:rPr>
              <w:sz w:val="18"/>
              <w:szCs w:val="18"/>
              <w:lang w:val="en-US" w:eastAsia="fr-FR"/>
            </w:rPr>
            <w:t>/</w:t>
          </w:r>
          <w:r w:rsidRPr="00626820">
            <w:rPr>
              <w:sz w:val="18"/>
              <w:szCs w:val="18"/>
              <w:lang w:val="en-US" w:eastAsia="fr-FR"/>
            </w:rPr>
            <w:fldChar w:fldCharType="begin"/>
          </w:r>
          <w:r w:rsidRPr="00626820">
            <w:rPr>
              <w:sz w:val="18"/>
              <w:szCs w:val="18"/>
              <w:lang w:val="en-US" w:eastAsia="fr-FR"/>
            </w:rPr>
            <w:instrText>NUMPAGES</w:instrText>
          </w:r>
          <w:r w:rsidRPr="00626820">
            <w:rPr>
              <w:sz w:val="18"/>
              <w:szCs w:val="18"/>
              <w:lang w:val="en-US" w:eastAsia="fr-FR"/>
            </w:rPr>
            <w:fldChar w:fldCharType="separate"/>
          </w:r>
          <w:r w:rsidR="009206D5">
            <w:rPr>
              <w:noProof/>
              <w:sz w:val="18"/>
              <w:szCs w:val="18"/>
              <w:lang w:val="en-US" w:eastAsia="fr-FR"/>
            </w:rPr>
            <w:t>3</w:t>
          </w:r>
          <w:r w:rsidRPr="00626820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0C67BF" w:rsidRPr="00626820" w:rsidRDefault="009206D5" w:rsidP="00626820">
          <w:pPr>
            <w:tabs>
              <w:tab w:val="center" w:pos="4820"/>
            </w:tabs>
            <w:spacing w:before="60"/>
            <w:jc w:val="right"/>
            <w:rPr>
              <w:sz w:val="18"/>
              <w:szCs w:val="18"/>
              <w:lang w:val="en-US" w:eastAsia="fr-FR"/>
            </w:rPr>
          </w:pPr>
          <w:r>
            <w:rPr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26" type="#_x0000_t75" style="width:63.75pt;height:51pt;visibility:visible">
                <v:imagedata r:id="rId1" o:title=""/>
              </v:shape>
            </w:pict>
          </w:r>
        </w:p>
      </w:tc>
    </w:tr>
  </w:tbl>
  <w:p w:rsidR="000C67BF" w:rsidRPr="002860CD" w:rsidRDefault="000C67BF" w:rsidP="002860CD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D5" w:rsidRDefault="009206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4D1" w:rsidRDefault="001314D1" w:rsidP="00C523EA">
      <w:r>
        <w:separator/>
      </w:r>
    </w:p>
  </w:footnote>
  <w:footnote w:type="continuationSeparator" w:id="0">
    <w:p w:rsidR="001314D1" w:rsidRDefault="001314D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D5" w:rsidRDefault="009206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261289" w:rsidRPr="00261289" w:rsidTr="00261289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261289" w:rsidRPr="00CB5C65" w:rsidRDefault="009206D5" w:rsidP="00186952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75pt;height:54.75pt">
                <v:imagedata r:id="rId1" o:title="ILMA"/>
              </v:shape>
            </w:pict>
          </w:r>
          <w:bookmarkStart w:id="0" w:name="_GoBack"/>
          <w:bookmarkEnd w:id="0"/>
        </w:p>
      </w:tc>
      <w:tc>
        <w:tcPr>
          <w:tcW w:w="5722" w:type="dxa"/>
          <w:tcBorders>
            <w:bottom w:val="single" w:sz="12" w:space="0" w:color="auto"/>
          </w:tcBorders>
        </w:tcPr>
        <w:p w:rsidR="00261289" w:rsidRPr="00971310" w:rsidRDefault="00261289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261289" w:rsidRPr="00971310" w:rsidRDefault="00261289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261289" w:rsidRPr="00C16F21" w:rsidRDefault="001314D1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261289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261289" w:rsidRPr="00971310" w:rsidRDefault="00261289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261289" w:rsidRPr="00971310" w:rsidRDefault="00261289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261289" w:rsidRPr="00971310" w:rsidRDefault="001314D1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261289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261289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0C67BF" w:rsidRPr="00261289" w:rsidRDefault="000C67BF" w:rsidP="00FB70A6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D5" w:rsidRDefault="009206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282"/>
    <w:multiLevelType w:val="hybridMultilevel"/>
    <w:tmpl w:val="26945F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1CD6533"/>
    <w:multiLevelType w:val="hybridMultilevel"/>
    <w:tmpl w:val="DCD0CE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6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203"/>
    <w:rsid w:val="00001455"/>
    <w:rsid w:val="00004C66"/>
    <w:rsid w:val="00004EE1"/>
    <w:rsid w:val="00010EAF"/>
    <w:rsid w:val="00013516"/>
    <w:rsid w:val="000338F0"/>
    <w:rsid w:val="00037B0E"/>
    <w:rsid w:val="00040AE9"/>
    <w:rsid w:val="000618A7"/>
    <w:rsid w:val="00081616"/>
    <w:rsid w:val="000937FA"/>
    <w:rsid w:val="00094BDC"/>
    <w:rsid w:val="000A080D"/>
    <w:rsid w:val="000B4139"/>
    <w:rsid w:val="000C5F40"/>
    <w:rsid w:val="000C67BF"/>
    <w:rsid w:val="000C7635"/>
    <w:rsid w:val="000E706C"/>
    <w:rsid w:val="000E7AFD"/>
    <w:rsid w:val="000F42D6"/>
    <w:rsid w:val="00100237"/>
    <w:rsid w:val="00110B4B"/>
    <w:rsid w:val="00113442"/>
    <w:rsid w:val="00121C7F"/>
    <w:rsid w:val="00126A5E"/>
    <w:rsid w:val="0013019C"/>
    <w:rsid w:val="001314D1"/>
    <w:rsid w:val="001347DC"/>
    <w:rsid w:val="00140B7E"/>
    <w:rsid w:val="00154218"/>
    <w:rsid w:val="00154B1F"/>
    <w:rsid w:val="00161076"/>
    <w:rsid w:val="00172C07"/>
    <w:rsid w:val="001741D1"/>
    <w:rsid w:val="0017676C"/>
    <w:rsid w:val="0018095C"/>
    <w:rsid w:val="00186952"/>
    <w:rsid w:val="001965B4"/>
    <w:rsid w:val="0019762D"/>
    <w:rsid w:val="001A1B4C"/>
    <w:rsid w:val="001A3595"/>
    <w:rsid w:val="001B0010"/>
    <w:rsid w:val="001B602D"/>
    <w:rsid w:val="001B6FA8"/>
    <w:rsid w:val="001B71AD"/>
    <w:rsid w:val="001C7918"/>
    <w:rsid w:val="001E6698"/>
    <w:rsid w:val="002008ED"/>
    <w:rsid w:val="002019A6"/>
    <w:rsid w:val="00201D74"/>
    <w:rsid w:val="0020300A"/>
    <w:rsid w:val="00214CD0"/>
    <w:rsid w:val="00221C95"/>
    <w:rsid w:val="00233192"/>
    <w:rsid w:val="0024367F"/>
    <w:rsid w:val="002453BA"/>
    <w:rsid w:val="00245809"/>
    <w:rsid w:val="00246E8E"/>
    <w:rsid w:val="00254DC5"/>
    <w:rsid w:val="00261289"/>
    <w:rsid w:val="0026293F"/>
    <w:rsid w:val="002860CD"/>
    <w:rsid w:val="002A0CEF"/>
    <w:rsid w:val="002A3476"/>
    <w:rsid w:val="002A591D"/>
    <w:rsid w:val="002C1EDE"/>
    <w:rsid w:val="002F089F"/>
    <w:rsid w:val="002F2562"/>
    <w:rsid w:val="0030060E"/>
    <w:rsid w:val="00303A5A"/>
    <w:rsid w:val="00307D47"/>
    <w:rsid w:val="00307E3C"/>
    <w:rsid w:val="00310DD5"/>
    <w:rsid w:val="003128C2"/>
    <w:rsid w:val="0032472E"/>
    <w:rsid w:val="00327BBC"/>
    <w:rsid w:val="0033137E"/>
    <w:rsid w:val="00342194"/>
    <w:rsid w:val="003428B9"/>
    <w:rsid w:val="00354373"/>
    <w:rsid w:val="0035492A"/>
    <w:rsid w:val="003565F4"/>
    <w:rsid w:val="003575BD"/>
    <w:rsid w:val="0037136A"/>
    <w:rsid w:val="0037362D"/>
    <w:rsid w:val="00373B9F"/>
    <w:rsid w:val="00374945"/>
    <w:rsid w:val="0037570C"/>
    <w:rsid w:val="0038409C"/>
    <w:rsid w:val="003847AD"/>
    <w:rsid w:val="00391F16"/>
    <w:rsid w:val="003B337F"/>
    <w:rsid w:val="003C0495"/>
    <w:rsid w:val="003C050D"/>
    <w:rsid w:val="003C32F5"/>
    <w:rsid w:val="003E358D"/>
    <w:rsid w:val="003E7619"/>
    <w:rsid w:val="003F121D"/>
    <w:rsid w:val="003F62C5"/>
    <w:rsid w:val="00450203"/>
    <w:rsid w:val="00457DD9"/>
    <w:rsid w:val="00460BCC"/>
    <w:rsid w:val="00470AA9"/>
    <w:rsid w:val="00472385"/>
    <w:rsid w:val="0049006B"/>
    <w:rsid w:val="00490099"/>
    <w:rsid w:val="004A486D"/>
    <w:rsid w:val="004B5DD8"/>
    <w:rsid w:val="004C1652"/>
    <w:rsid w:val="004C42D1"/>
    <w:rsid w:val="004E32A8"/>
    <w:rsid w:val="004E687E"/>
    <w:rsid w:val="004F2E30"/>
    <w:rsid w:val="00502078"/>
    <w:rsid w:val="00503E91"/>
    <w:rsid w:val="00517472"/>
    <w:rsid w:val="00526886"/>
    <w:rsid w:val="00547E9A"/>
    <w:rsid w:val="00555D25"/>
    <w:rsid w:val="00557026"/>
    <w:rsid w:val="0056639C"/>
    <w:rsid w:val="00566EBE"/>
    <w:rsid w:val="005713EB"/>
    <w:rsid w:val="0057772F"/>
    <w:rsid w:val="0058763F"/>
    <w:rsid w:val="00592F6C"/>
    <w:rsid w:val="005A1D18"/>
    <w:rsid w:val="005B562C"/>
    <w:rsid w:val="005C2E50"/>
    <w:rsid w:val="005C3654"/>
    <w:rsid w:val="005E4CA5"/>
    <w:rsid w:val="005E6C8E"/>
    <w:rsid w:val="005F24BA"/>
    <w:rsid w:val="005F3597"/>
    <w:rsid w:val="00606F59"/>
    <w:rsid w:val="00617D74"/>
    <w:rsid w:val="0062208F"/>
    <w:rsid w:val="00624639"/>
    <w:rsid w:val="00626820"/>
    <w:rsid w:val="00634900"/>
    <w:rsid w:val="006400BD"/>
    <w:rsid w:val="0064154F"/>
    <w:rsid w:val="00645465"/>
    <w:rsid w:val="006455D0"/>
    <w:rsid w:val="00651E90"/>
    <w:rsid w:val="00655B1E"/>
    <w:rsid w:val="00655CCE"/>
    <w:rsid w:val="006627B2"/>
    <w:rsid w:val="00685894"/>
    <w:rsid w:val="00697C14"/>
    <w:rsid w:val="006A1A21"/>
    <w:rsid w:val="006B7757"/>
    <w:rsid w:val="006C0689"/>
    <w:rsid w:val="006C08C3"/>
    <w:rsid w:val="006C2A32"/>
    <w:rsid w:val="006C5B56"/>
    <w:rsid w:val="006C7764"/>
    <w:rsid w:val="006D234F"/>
    <w:rsid w:val="006D698A"/>
    <w:rsid w:val="006F20AD"/>
    <w:rsid w:val="006F2C27"/>
    <w:rsid w:val="006F56BB"/>
    <w:rsid w:val="00704746"/>
    <w:rsid w:val="00705BF1"/>
    <w:rsid w:val="00707F89"/>
    <w:rsid w:val="00715A21"/>
    <w:rsid w:val="00731CC9"/>
    <w:rsid w:val="00734E55"/>
    <w:rsid w:val="0074542C"/>
    <w:rsid w:val="007458E1"/>
    <w:rsid w:val="00756C91"/>
    <w:rsid w:val="00766F1E"/>
    <w:rsid w:val="00773ACD"/>
    <w:rsid w:val="00786599"/>
    <w:rsid w:val="007B4D14"/>
    <w:rsid w:val="007B657F"/>
    <w:rsid w:val="007C620F"/>
    <w:rsid w:val="007C7B20"/>
    <w:rsid w:val="007D6545"/>
    <w:rsid w:val="007F01BC"/>
    <w:rsid w:val="007F01CE"/>
    <w:rsid w:val="007F2196"/>
    <w:rsid w:val="007F5F10"/>
    <w:rsid w:val="007F6AE8"/>
    <w:rsid w:val="0080462C"/>
    <w:rsid w:val="00805257"/>
    <w:rsid w:val="008067EC"/>
    <w:rsid w:val="0083366C"/>
    <w:rsid w:val="008435AC"/>
    <w:rsid w:val="00844534"/>
    <w:rsid w:val="008469DE"/>
    <w:rsid w:val="008506D5"/>
    <w:rsid w:val="008750B7"/>
    <w:rsid w:val="008805CB"/>
    <w:rsid w:val="00882970"/>
    <w:rsid w:val="00892B00"/>
    <w:rsid w:val="0089719D"/>
    <w:rsid w:val="008B45A3"/>
    <w:rsid w:val="008C53DF"/>
    <w:rsid w:val="008E6FB9"/>
    <w:rsid w:val="008F0189"/>
    <w:rsid w:val="008F1473"/>
    <w:rsid w:val="008F24DC"/>
    <w:rsid w:val="008F43C5"/>
    <w:rsid w:val="008F4A6E"/>
    <w:rsid w:val="008F51C9"/>
    <w:rsid w:val="008F5269"/>
    <w:rsid w:val="009025F0"/>
    <w:rsid w:val="00917DC3"/>
    <w:rsid w:val="009206D5"/>
    <w:rsid w:val="00922733"/>
    <w:rsid w:val="0093428B"/>
    <w:rsid w:val="0094551C"/>
    <w:rsid w:val="00951A3E"/>
    <w:rsid w:val="00953DC1"/>
    <w:rsid w:val="00957B42"/>
    <w:rsid w:val="00970C63"/>
    <w:rsid w:val="0097497F"/>
    <w:rsid w:val="00990990"/>
    <w:rsid w:val="009A4759"/>
    <w:rsid w:val="009A5131"/>
    <w:rsid w:val="009B49C2"/>
    <w:rsid w:val="009B7F95"/>
    <w:rsid w:val="009C0600"/>
    <w:rsid w:val="009D3945"/>
    <w:rsid w:val="00A03292"/>
    <w:rsid w:val="00A1258A"/>
    <w:rsid w:val="00A22B75"/>
    <w:rsid w:val="00A3052E"/>
    <w:rsid w:val="00A36998"/>
    <w:rsid w:val="00A37741"/>
    <w:rsid w:val="00A5196F"/>
    <w:rsid w:val="00A52894"/>
    <w:rsid w:val="00A6623D"/>
    <w:rsid w:val="00A67362"/>
    <w:rsid w:val="00A7083B"/>
    <w:rsid w:val="00A7554F"/>
    <w:rsid w:val="00A802F2"/>
    <w:rsid w:val="00A81C9B"/>
    <w:rsid w:val="00AA6A6B"/>
    <w:rsid w:val="00AB255A"/>
    <w:rsid w:val="00AC6266"/>
    <w:rsid w:val="00AD36D4"/>
    <w:rsid w:val="00AE25AA"/>
    <w:rsid w:val="00AE2783"/>
    <w:rsid w:val="00AE630F"/>
    <w:rsid w:val="00AE657E"/>
    <w:rsid w:val="00AF4A1E"/>
    <w:rsid w:val="00AF56A8"/>
    <w:rsid w:val="00B0296A"/>
    <w:rsid w:val="00B14386"/>
    <w:rsid w:val="00B25C82"/>
    <w:rsid w:val="00B26E43"/>
    <w:rsid w:val="00B33421"/>
    <w:rsid w:val="00B35EFB"/>
    <w:rsid w:val="00B5203B"/>
    <w:rsid w:val="00B60140"/>
    <w:rsid w:val="00B73A35"/>
    <w:rsid w:val="00B754A4"/>
    <w:rsid w:val="00B75A2A"/>
    <w:rsid w:val="00B85B33"/>
    <w:rsid w:val="00B87D33"/>
    <w:rsid w:val="00B94E15"/>
    <w:rsid w:val="00BA25B4"/>
    <w:rsid w:val="00BA3C32"/>
    <w:rsid w:val="00BB182D"/>
    <w:rsid w:val="00BC01A5"/>
    <w:rsid w:val="00BC0303"/>
    <w:rsid w:val="00BC3EFC"/>
    <w:rsid w:val="00BD2F15"/>
    <w:rsid w:val="00BE13FB"/>
    <w:rsid w:val="00BE6428"/>
    <w:rsid w:val="00BE766D"/>
    <w:rsid w:val="00BF2B09"/>
    <w:rsid w:val="00BF693D"/>
    <w:rsid w:val="00C07446"/>
    <w:rsid w:val="00C10D1A"/>
    <w:rsid w:val="00C24B3F"/>
    <w:rsid w:val="00C25A1E"/>
    <w:rsid w:val="00C25B4A"/>
    <w:rsid w:val="00C35A15"/>
    <w:rsid w:val="00C36B49"/>
    <w:rsid w:val="00C478A6"/>
    <w:rsid w:val="00C523EA"/>
    <w:rsid w:val="00C622D7"/>
    <w:rsid w:val="00C7477C"/>
    <w:rsid w:val="00C8086F"/>
    <w:rsid w:val="00C93659"/>
    <w:rsid w:val="00C94196"/>
    <w:rsid w:val="00C97CC2"/>
    <w:rsid w:val="00CB5C65"/>
    <w:rsid w:val="00CC0991"/>
    <w:rsid w:val="00CD42D1"/>
    <w:rsid w:val="00CF0B90"/>
    <w:rsid w:val="00CF36D3"/>
    <w:rsid w:val="00D00DA4"/>
    <w:rsid w:val="00D07616"/>
    <w:rsid w:val="00D17450"/>
    <w:rsid w:val="00D209E7"/>
    <w:rsid w:val="00D2211A"/>
    <w:rsid w:val="00D5782A"/>
    <w:rsid w:val="00D57D70"/>
    <w:rsid w:val="00D61794"/>
    <w:rsid w:val="00D81172"/>
    <w:rsid w:val="00D8328F"/>
    <w:rsid w:val="00D83A78"/>
    <w:rsid w:val="00D97652"/>
    <w:rsid w:val="00DA5A92"/>
    <w:rsid w:val="00DC59A0"/>
    <w:rsid w:val="00DC5DF8"/>
    <w:rsid w:val="00DD0635"/>
    <w:rsid w:val="00DD35DF"/>
    <w:rsid w:val="00DD53DC"/>
    <w:rsid w:val="00DE0484"/>
    <w:rsid w:val="00DE09B5"/>
    <w:rsid w:val="00DE5B7D"/>
    <w:rsid w:val="00DF5B76"/>
    <w:rsid w:val="00DF60EB"/>
    <w:rsid w:val="00DF6268"/>
    <w:rsid w:val="00E076C3"/>
    <w:rsid w:val="00E21B21"/>
    <w:rsid w:val="00E47034"/>
    <w:rsid w:val="00E53152"/>
    <w:rsid w:val="00E5752B"/>
    <w:rsid w:val="00E826A8"/>
    <w:rsid w:val="00E90A39"/>
    <w:rsid w:val="00EA4CB3"/>
    <w:rsid w:val="00EB3411"/>
    <w:rsid w:val="00EB784B"/>
    <w:rsid w:val="00ED194D"/>
    <w:rsid w:val="00ED4CB7"/>
    <w:rsid w:val="00EE3B81"/>
    <w:rsid w:val="00EF2F0B"/>
    <w:rsid w:val="00F14C8E"/>
    <w:rsid w:val="00F14D7A"/>
    <w:rsid w:val="00F260E9"/>
    <w:rsid w:val="00F31961"/>
    <w:rsid w:val="00F5126A"/>
    <w:rsid w:val="00F75DAE"/>
    <w:rsid w:val="00F87471"/>
    <w:rsid w:val="00F9239C"/>
    <w:rsid w:val="00F934F1"/>
    <w:rsid w:val="00FB0515"/>
    <w:rsid w:val="00FB1DA7"/>
    <w:rsid w:val="00FB3386"/>
    <w:rsid w:val="00FB70A6"/>
    <w:rsid w:val="00FC4F80"/>
    <w:rsid w:val="00FD180C"/>
    <w:rsid w:val="00FF5E85"/>
    <w:rsid w:val="00FF6823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unhideWhenUsed="0"/>
    <w:lsdException w:name="Balloon Text" w:unhideWhenUsed="0"/>
    <w:lsdException w:name="Table Grid" w:unhideWhenUsed="0"/>
    <w:lsdException w:name="Table Theme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eastAsia="Times New Roman"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eastAsia="Times New Roman"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eastAsia="Times New Roman"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Times New Roman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eastAsia="Times New Roman"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eastAsia="Times New Roman"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cs="Calibri"/>
      <w:lang w:val="en-GB" w:eastAsia="en-US"/>
    </w:rPr>
  </w:style>
  <w:style w:type="paragraph" w:customStyle="1" w:styleId="ListParagraph1">
    <w:name w:val="List Paragraph1"/>
    <w:basedOn w:val="Normal"/>
    <w:uiPriority w:val="99"/>
    <w:rsid w:val="00AC6266"/>
    <w:pPr>
      <w:ind w:left="720"/>
      <w:contextualSpacing/>
    </w:pPr>
  </w:style>
  <w:style w:type="character" w:styleId="CommentReference">
    <w:name w:val="annotation reference"/>
    <w:uiPriority w:val="99"/>
    <w:semiHidden/>
    <w:rsid w:val="00307D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07D47"/>
    <w:rPr>
      <w:sz w:val="20"/>
      <w:szCs w:val="20"/>
      <w:lang w:eastAsia="fr-FR"/>
    </w:rPr>
  </w:style>
  <w:style w:type="character" w:customStyle="1" w:styleId="CommentTextChar">
    <w:name w:val="Comment Text Char"/>
    <w:link w:val="CommentText"/>
    <w:uiPriority w:val="99"/>
    <w:semiHidden/>
    <w:rsid w:val="00307D4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07D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7D47"/>
    <w:rPr>
      <w:rFonts w:ascii="Calibri" w:hAnsi="Calibri" w:cs="Calibri"/>
      <w:b/>
      <w:bCs/>
      <w:sz w:val="20"/>
      <w:szCs w:val="20"/>
    </w:rPr>
  </w:style>
  <w:style w:type="character" w:customStyle="1" w:styleId="UnresolvedMention">
    <w:name w:val="Unresolved Mention"/>
    <w:uiPriority w:val="99"/>
    <w:semiHidden/>
    <w:unhideWhenUsed/>
    <w:rsid w:val="00B754A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doc-1-le-contexte-geopolitique-de-la-migration-accompagnement-linguist/168075b94c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m.coe.int/doc-48-trouver-son-chemin-en-ville-la-mediatheque-locale-accompagnemen/168075aad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m.coe.int/doc-33-liste-d-expressions-pour-la-communication-quotidienne-accompagn/168075aacd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5</TotalTime>
  <Pages>3</Pages>
  <Words>975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55 - Mapping refugees’ journeys and the local area</vt:lpstr>
    </vt:vector>
  </TitlesOfParts>
  <Company>Council of Europe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55 - Mapping refugees’ journeys and the local area</dc:title>
  <dc:subject/>
  <dc:creator>utilisateur</dc:creator>
  <cp:keywords/>
  <dc:description/>
  <cp:lastModifiedBy>THALGOTT</cp:lastModifiedBy>
  <cp:revision>5</cp:revision>
  <cp:lastPrinted>2017-05-12T10:15:00Z</cp:lastPrinted>
  <dcterms:created xsi:type="dcterms:W3CDTF">2017-09-27T20:11:00Z</dcterms:created>
  <dcterms:modified xsi:type="dcterms:W3CDTF">2017-10-31T15:10:00Z</dcterms:modified>
</cp:coreProperties>
</file>