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8AE" w:rsidRPr="005C6A63" w:rsidRDefault="00EF18AE" w:rsidP="00B80303">
      <w:pPr>
        <w:pStyle w:val="TKMAINTITLE"/>
        <w:rPr>
          <w:lang w:val="fr-FR"/>
        </w:rPr>
      </w:pPr>
      <w:r w:rsidRPr="005C6A63">
        <w:rPr>
          <w:lang w:val="fr-FR"/>
        </w:rPr>
        <w:t>51 – Trouver un logement</w:t>
      </w:r>
    </w:p>
    <w:p w:rsidR="00EF18AE" w:rsidRPr="005C6A63" w:rsidRDefault="00EF18AE" w:rsidP="009036EC">
      <w:pPr>
        <w:pStyle w:val="TKAIM"/>
        <w:tabs>
          <w:tab w:val="clear" w:pos="709"/>
          <w:tab w:val="left" w:pos="1560"/>
        </w:tabs>
        <w:ind w:left="1418" w:hanging="1418"/>
        <w:rPr>
          <w:lang w:val="fr-FR"/>
        </w:rPr>
      </w:pPr>
      <w:r>
        <w:rPr>
          <w:lang w:val="fr-FR"/>
        </w:rPr>
        <w:t xml:space="preserve">Objectifs </w:t>
      </w:r>
      <w:r w:rsidRPr="005C6A63">
        <w:rPr>
          <w:lang w:val="fr-FR"/>
        </w:rPr>
        <w:t>:</w:t>
      </w:r>
      <w:r w:rsidRPr="005C6A63">
        <w:rPr>
          <w:lang w:val="fr-FR"/>
        </w:rPr>
        <w:tab/>
        <w:t xml:space="preserve">- </w:t>
      </w:r>
      <w:r>
        <w:rPr>
          <w:lang w:val="fr-FR"/>
        </w:rPr>
        <w:t xml:space="preserve">Donner aux réfugiés des informations sur les logements dans le pays </w:t>
      </w:r>
      <w:r w:rsidR="009036EC">
        <w:rPr>
          <w:lang w:val="fr-FR"/>
        </w:rPr>
        <w:tab/>
      </w:r>
      <w:r>
        <w:rPr>
          <w:lang w:val="fr-FR"/>
        </w:rPr>
        <w:t>d’accueil</w:t>
      </w:r>
      <w:r w:rsidRPr="005C6A63">
        <w:rPr>
          <w:lang w:val="fr-FR"/>
        </w:rPr>
        <w:t>.</w:t>
      </w:r>
      <w:r w:rsidRPr="005C6A63">
        <w:rPr>
          <w:lang w:val="fr-FR"/>
        </w:rPr>
        <w:br/>
        <w:t xml:space="preserve">- </w:t>
      </w:r>
      <w:r>
        <w:rPr>
          <w:lang w:val="fr-FR"/>
        </w:rPr>
        <w:t>Leur transmettre les outils linguistiques nécessaires pour pouvoir se loger</w:t>
      </w:r>
      <w:r w:rsidRPr="005C6A63">
        <w:rPr>
          <w:lang w:val="fr-FR"/>
        </w:rPr>
        <w:t>.</w:t>
      </w:r>
    </w:p>
    <w:p w:rsidR="00EF18AE" w:rsidRPr="005C6A63" w:rsidRDefault="00EF18AE" w:rsidP="00CF6AF5">
      <w:pPr>
        <w:pStyle w:val="TKTITRE1"/>
        <w:rPr>
          <w:rFonts w:cs="Arial"/>
          <w:lang w:val="fr-FR"/>
        </w:rPr>
      </w:pPr>
      <w:r>
        <w:rPr>
          <w:lang w:val="fr-FR"/>
        </w:rPr>
        <w:t>Situations de communication</w:t>
      </w:r>
    </w:p>
    <w:p w:rsidR="00EF18AE" w:rsidRPr="005C6A63" w:rsidRDefault="00EF18AE" w:rsidP="00401EC8">
      <w:pPr>
        <w:pStyle w:val="TKBulletLevel1"/>
        <w:rPr>
          <w:lang w:val="fr-FR"/>
        </w:rPr>
      </w:pPr>
      <w:r>
        <w:rPr>
          <w:lang w:val="fr-FR"/>
        </w:rPr>
        <w:t>Comprendre des annonces</w:t>
      </w:r>
      <w:r w:rsidRPr="005C6A63">
        <w:rPr>
          <w:lang w:val="fr-FR"/>
        </w:rPr>
        <w:t xml:space="preserve"> </w:t>
      </w:r>
      <w:r>
        <w:rPr>
          <w:lang w:val="fr-FR"/>
        </w:rPr>
        <w:t>immobilières (pour la location d’</w:t>
      </w:r>
      <w:r w:rsidRPr="005C6A63">
        <w:rPr>
          <w:lang w:val="fr-FR"/>
        </w:rPr>
        <w:t>ap</w:t>
      </w:r>
      <w:r>
        <w:rPr>
          <w:lang w:val="fr-FR"/>
        </w:rPr>
        <w:t>p</w:t>
      </w:r>
      <w:r w:rsidRPr="005C6A63">
        <w:rPr>
          <w:lang w:val="fr-FR"/>
        </w:rPr>
        <w:t>art</w:t>
      </w:r>
      <w:r>
        <w:rPr>
          <w:lang w:val="fr-FR"/>
        </w:rPr>
        <w:t>ements ou de maisons).</w:t>
      </w:r>
    </w:p>
    <w:p w:rsidR="00EF18AE" w:rsidRPr="005C6A63" w:rsidRDefault="00EF18AE" w:rsidP="00401EC8">
      <w:pPr>
        <w:pStyle w:val="TKBulletLevel1"/>
        <w:rPr>
          <w:lang w:val="fr-FR"/>
        </w:rPr>
      </w:pPr>
      <w:r>
        <w:rPr>
          <w:lang w:val="fr-FR"/>
        </w:rPr>
        <w:t>Comprendre des informations simples et être capable d’en donner</w:t>
      </w:r>
      <w:r w:rsidRPr="005C6A63">
        <w:rPr>
          <w:lang w:val="fr-FR"/>
        </w:rPr>
        <w:t>.</w:t>
      </w:r>
    </w:p>
    <w:p w:rsidR="00EF18AE" w:rsidRPr="005C6A63" w:rsidRDefault="00EF18AE" w:rsidP="00CF6AF5">
      <w:pPr>
        <w:pStyle w:val="TKTITRE1"/>
        <w:rPr>
          <w:lang w:val="fr-FR"/>
        </w:rPr>
      </w:pPr>
      <w:r>
        <w:rPr>
          <w:lang w:val="fr-FR"/>
        </w:rPr>
        <w:t>Matérie</w:t>
      </w:r>
      <w:r w:rsidRPr="005C6A63">
        <w:rPr>
          <w:lang w:val="fr-FR"/>
        </w:rPr>
        <w:t>ls</w:t>
      </w:r>
    </w:p>
    <w:p w:rsidR="00EF18AE" w:rsidRPr="005C6A63" w:rsidRDefault="00EF18AE" w:rsidP="00401EC8">
      <w:pPr>
        <w:pStyle w:val="TKBulletLevel1"/>
        <w:rPr>
          <w:lang w:val="fr-FR"/>
        </w:rPr>
      </w:pPr>
      <w:r>
        <w:rPr>
          <w:lang w:val="fr-FR"/>
        </w:rPr>
        <w:t>Photos ayant trait au logement</w:t>
      </w:r>
      <w:r w:rsidRPr="005C6A63">
        <w:rPr>
          <w:lang w:val="fr-FR"/>
        </w:rPr>
        <w:t>.</w:t>
      </w:r>
    </w:p>
    <w:p w:rsidR="00EF18AE" w:rsidRPr="005C6A63" w:rsidRDefault="00EF18AE" w:rsidP="00401EC8">
      <w:pPr>
        <w:pStyle w:val="TKBulletLevel1"/>
        <w:rPr>
          <w:lang w:val="fr-FR"/>
        </w:rPr>
      </w:pPr>
      <w:r>
        <w:rPr>
          <w:lang w:val="fr-FR"/>
        </w:rPr>
        <w:t>P</w:t>
      </w:r>
      <w:r w:rsidRPr="005C6A63">
        <w:rPr>
          <w:lang w:val="fr-FR"/>
        </w:rPr>
        <w:t xml:space="preserve">lans </w:t>
      </w:r>
      <w:r>
        <w:rPr>
          <w:lang w:val="fr-FR"/>
        </w:rPr>
        <w:t>d’</w:t>
      </w:r>
      <w:r w:rsidRPr="005C6A63">
        <w:rPr>
          <w:lang w:val="fr-FR"/>
        </w:rPr>
        <w:t>a</w:t>
      </w:r>
      <w:r>
        <w:rPr>
          <w:lang w:val="fr-FR"/>
        </w:rPr>
        <w:t>p</w:t>
      </w:r>
      <w:r w:rsidRPr="005C6A63">
        <w:rPr>
          <w:lang w:val="fr-FR"/>
        </w:rPr>
        <w:t>part</w:t>
      </w:r>
      <w:r>
        <w:rPr>
          <w:lang w:val="fr-FR"/>
        </w:rPr>
        <w:t>e</w:t>
      </w:r>
      <w:r w:rsidRPr="005C6A63">
        <w:rPr>
          <w:lang w:val="fr-FR"/>
        </w:rPr>
        <w:t>ments.</w:t>
      </w:r>
    </w:p>
    <w:p w:rsidR="00EF18AE" w:rsidRPr="005C6A63" w:rsidRDefault="00EF18AE" w:rsidP="00401EC8">
      <w:pPr>
        <w:pStyle w:val="TKBulletLevel1"/>
        <w:rPr>
          <w:lang w:val="fr-FR"/>
        </w:rPr>
      </w:pPr>
      <w:r>
        <w:rPr>
          <w:lang w:val="fr-FR"/>
        </w:rPr>
        <w:t>Photos de meubles</w:t>
      </w:r>
      <w:r w:rsidRPr="005C6A63">
        <w:rPr>
          <w:lang w:val="fr-FR"/>
        </w:rPr>
        <w:t>.</w:t>
      </w:r>
    </w:p>
    <w:p w:rsidR="00EF18AE" w:rsidRPr="005C6A63" w:rsidRDefault="00EF18AE" w:rsidP="00401EC8">
      <w:pPr>
        <w:pStyle w:val="TKBulletLevel1"/>
        <w:rPr>
          <w:lang w:val="fr-FR"/>
        </w:rPr>
      </w:pPr>
      <w:r>
        <w:rPr>
          <w:lang w:val="fr-FR"/>
        </w:rPr>
        <w:t>Annonces immobilières concernant des appartements ou maisons à louer</w:t>
      </w:r>
      <w:r w:rsidRPr="005C6A63">
        <w:rPr>
          <w:lang w:val="fr-FR"/>
        </w:rPr>
        <w:t xml:space="preserve"> (</w:t>
      </w:r>
      <w:r>
        <w:rPr>
          <w:lang w:val="fr-FR"/>
        </w:rPr>
        <w:t>illustrées par des photos</w:t>
      </w:r>
      <w:r w:rsidRPr="005C6A63">
        <w:rPr>
          <w:lang w:val="fr-FR"/>
        </w:rPr>
        <w:t>).</w:t>
      </w:r>
    </w:p>
    <w:p w:rsidR="00EF18AE" w:rsidRPr="005C6A63" w:rsidRDefault="00EF18AE" w:rsidP="00CF6AF5">
      <w:pPr>
        <w:pStyle w:val="TKTITRE1"/>
        <w:rPr>
          <w:rFonts w:cs="Arial"/>
          <w:lang w:val="fr-FR"/>
        </w:rPr>
      </w:pPr>
      <w:r>
        <w:rPr>
          <w:lang w:val="fr-FR"/>
        </w:rPr>
        <w:t>Activités linguistiques</w:t>
      </w:r>
    </w:p>
    <w:p w:rsidR="00EF18AE" w:rsidRPr="005C6A63" w:rsidRDefault="00EF18AE" w:rsidP="00CF6AF5">
      <w:pPr>
        <w:pStyle w:val="TKTITRE3"/>
        <w:rPr>
          <w:lang w:val="fr-FR"/>
        </w:rPr>
      </w:pPr>
      <w:r>
        <w:rPr>
          <w:lang w:val="fr-FR"/>
        </w:rPr>
        <w:t>Activité</w:t>
      </w:r>
      <w:r w:rsidRPr="005C6A63">
        <w:rPr>
          <w:lang w:val="fr-FR"/>
        </w:rPr>
        <w:t xml:space="preserve"> 1</w:t>
      </w:r>
    </w:p>
    <w:p w:rsidR="00EF18AE" w:rsidRPr="005C6A63" w:rsidRDefault="00EF18AE" w:rsidP="00E92227">
      <w:pPr>
        <w:pStyle w:val="TKTEXTE"/>
        <w:rPr>
          <w:lang w:val="fr-FR"/>
        </w:rPr>
      </w:pPr>
      <w:r>
        <w:rPr>
          <w:lang w:val="fr-FR"/>
        </w:rPr>
        <w:t xml:space="preserve">Utilisez les photos de logement pour amener les réfugiés à parler </w:t>
      </w:r>
      <w:r w:rsidRPr="005C6A63">
        <w:rPr>
          <w:lang w:val="fr-FR"/>
        </w:rPr>
        <w:t>:</w:t>
      </w:r>
    </w:p>
    <w:p w:rsidR="00EF18AE" w:rsidRPr="005C6A63" w:rsidRDefault="00EF18AE" w:rsidP="00E92227">
      <w:pPr>
        <w:pStyle w:val="TKBulletLevel1"/>
        <w:rPr>
          <w:lang w:val="fr-FR"/>
        </w:rPr>
      </w:pPr>
      <w:r>
        <w:rPr>
          <w:lang w:val="fr-FR"/>
        </w:rPr>
        <w:t>du logement et de l’immobilier dans leur pays ;</w:t>
      </w:r>
    </w:p>
    <w:p w:rsidR="00EF18AE" w:rsidRPr="005C6A63" w:rsidRDefault="00EF18AE" w:rsidP="00E92227">
      <w:pPr>
        <w:pStyle w:val="TKBulletLevel1"/>
        <w:rPr>
          <w:lang w:val="fr-FR"/>
        </w:rPr>
      </w:pPr>
      <w:r>
        <w:rPr>
          <w:lang w:val="fr-FR"/>
        </w:rPr>
        <w:t>des ressemblances et des différences entre leur pays et le pays d’accueil dans ce domaine</w:t>
      </w:r>
      <w:r w:rsidRPr="005C6A63">
        <w:rPr>
          <w:lang w:val="fr-FR"/>
        </w:rPr>
        <w:t>.</w:t>
      </w:r>
    </w:p>
    <w:p w:rsidR="00EF18AE" w:rsidRPr="005C6A63" w:rsidRDefault="00EF18AE" w:rsidP="00CF6AF5">
      <w:pPr>
        <w:pStyle w:val="TKTITRE3"/>
        <w:rPr>
          <w:lang w:val="fr-FR"/>
        </w:rPr>
      </w:pPr>
      <w:r>
        <w:rPr>
          <w:lang w:val="fr-FR"/>
        </w:rPr>
        <w:t>Activité</w:t>
      </w:r>
      <w:r w:rsidRPr="005C6A63">
        <w:rPr>
          <w:lang w:val="fr-FR"/>
        </w:rPr>
        <w:t xml:space="preserve"> 2</w:t>
      </w:r>
    </w:p>
    <w:p w:rsidR="00EF18AE" w:rsidRPr="005C6A63" w:rsidRDefault="00EF18AE" w:rsidP="00E92227">
      <w:pPr>
        <w:pStyle w:val="TKTEXTE"/>
        <w:rPr>
          <w:i/>
          <w:iCs/>
          <w:lang w:val="fr-FR"/>
        </w:rPr>
      </w:pPr>
      <w:r>
        <w:rPr>
          <w:lang w:val="fr-FR"/>
        </w:rPr>
        <w:t>Utilisez les photos pour enseigner certains mots clés concernant le logement (« </w:t>
      </w:r>
      <w:r>
        <w:rPr>
          <w:i/>
          <w:iCs/>
          <w:lang w:val="fr-FR"/>
        </w:rPr>
        <w:t>ap</w:t>
      </w:r>
      <w:r w:rsidRPr="005C6A63">
        <w:rPr>
          <w:i/>
          <w:iCs/>
          <w:lang w:val="fr-FR"/>
        </w:rPr>
        <w:t>par</w:t>
      </w:r>
      <w:r>
        <w:rPr>
          <w:i/>
          <w:iCs/>
          <w:lang w:val="fr-FR"/>
        </w:rPr>
        <w:t>te</w:t>
      </w:r>
      <w:r w:rsidRPr="005C6A63">
        <w:rPr>
          <w:i/>
          <w:iCs/>
          <w:lang w:val="fr-FR"/>
        </w:rPr>
        <w:t>ment</w:t>
      </w:r>
      <w:r>
        <w:rPr>
          <w:rFonts w:cs="Arial"/>
          <w:i/>
          <w:iCs/>
          <w:lang w:val="fr-FR"/>
        </w:rPr>
        <w:t> </w:t>
      </w:r>
      <w:r>
        <w:rPr>
          <w:i/>
          <w:iCs/>
          <w:lang w:val="fr-FR"/>
        </w:rPr>
        <w:t>»</w:t>
      </w:r>
      <w:r w:rsidRPr="005C6A63">
        <w:rPr>
          <w:i/>
          <w:iCs/>
          <w:lang w:val="fr-FR"/>
        </w:rPr>
        <w:t xml:space="preserve">, </w:t>
      </w:r>
      <w:r>
        <w:rPr>
          <w:i/>
          <w:iCs/>
          <w:lang w:val="fr-FR"/>
        </w:rPr>
        <w:t>« maison »</w:t>
      </w:r>
      <w:r w:rsidRPr="005C6A63">
        <w:rPr>
          <w:i/>
          <w:iCs/>
          <w:lang w:val="fr-FR"/>
        </w:rPr>
        <w:t xml:space="preserve">, </w:t>
      </w:r>
      <w:r>
        <w:rPr>
          <w:i/>
          <w:iCs/>
          <w:lang w:val="fr-FR"/>
        </w:rPr>
        <w:t>«chambre »,</w:t>
      </w:r>
      <w:r w:rsidRPr="005C6A63">
        <w:rPr>
          <w:i/>
          <w:iCs/>
          <w:lang w:val="fr-FR"/>
        </w:rPr>
        <w:t xml:space="preserve"> etc.).</w:t>
      </w:r>
    </w:p>
    <w:p w:rsidR="00EF18AE" w:rsidRPr="005C6A63" w:rsidRDefault="00EF18AE" w:rsidP="00E92227">
      <w:pPr>
        <w:pStyle w:val="TKBulletLevel1"/>
        <w:rPr>
          <w:lang w:val="fr-FR"/>
        </w:rPr>
      </w:pPr>
      <w:r>
        <w:rPr>
          <w:lang w:val="fr-FR"/>
        </w:rPr>
        <w:t>Demandez aux réfugiés d’écrire ces mots sur des cartes</w:t>
      </w:r>
      <w:r w:rsidRPr="005C6A63">
        <w:rPr>
          <w:lang w:val="fr-FR"/>
        </w:rPr>
        <w:t>.</w:t>
      </w:r>
    </w:p>
    <w:p w:rsidR="00EF18AE" w:rsidRPr="005C6A63" w:rsidRDefault="00EF18AE" w:rsidP="00E92227">
      <w:pPr>
        <w:pStyle w:val="TKBulletLevel1"/>
        <w:rPr>
          <w:lang w:val="fr-FR"/>
        </w:rPr>
      </w:pPr>
      <w:r>
        <w:rPr>
          <w:lang w:val="fr-FR"/>
        </w:rPr>
        <w:t>Pour vérifier qu’ils ont bien compris ces termes, demandez-leur d’associer les cartes aux images correspondantes</w:t>
      </w:r>
      <w:r w:rsidRPr="005C6A63">
        <w:rPr>
          <w:lang w:val="fr-FR"/>
        </w:rPr>
        <w:t>.</w:t>
      </w:r>
    </w:p>
    <w:p w:rsidR="00EF18AE" w:rsidRPr="005C6A63" w:rsidRDefault="00EF18AE" w:rsidP="00CF6AF5">
      <w:pPr>
        <w:pStyle w:val="TKTITRE3"/>
        <w:rPr>
          <w:lang w:val="fr-FR"/>
        </w:rPr>
      </w:pPr>
      <w:r>
        <w:rPr>
          <w:lang w:val="fr-FR"/>
        </w:rPr>
        <w:t>Activité</w:t>
      </w:r>
      <w:r w:rsidRPr="005C6A63">
        <w:rPr>
          <w:lang w:val="fr-FR"/>
        </w:rPr>
        <w:t xml:space="preserve"> 3</w:t>
      </w:r>
    </w:p>
    <w:p w:rsidR="00EF18AE" w:rsidRPr="005C6A63" w:rsidRDefault="00EF18AE" w:rsidP="00E92227">
      <w:pPr>
        <w:pStyle w:val="TKTEXTE"/>
        <w:rPr>
          <w:lang w:val="fr-FR"/>
        </w:rPr>
      </w:pPr>
      <w:r>
        <w:rPr>
          <w:lang w:val="fr-FR"/>
        </w:rPr>
        <w:t>Montrez aux réfugiés l’un des plans d’appartement et introduisez certains mots de base (ou vérifiez qu’ils les connaissent) en posant des questions comme « </w:t>
      </w:r>
      <w:r w:rsidRPr="00096169">
        <w:rPr>
          <w:i/>
          <w:iCs/>
          <w:lang w:val="fr-FR"/>
        </w:rPr>
        <w:t>Où se trouve la cuisine? »</w:t>
      </w:r>
      <w:r>
        <w:rPr>
          <w:rFonts w:cs="Arial"/>
          <w:lang w:val="fr-FR"/>
        </w:rPr>
        <w:t> </w:t>
      </w:r>
      <w:r>
        <w:rPr>
          <w:lang w:val="fr-FR"/>
        </w:rPr>
        <w:t xml:space="preserve">; </w:t>
      </w:r>
      <w:r w:rsidRPr="00096169">
        <w:rPr>
          <w:i/>
          <w:iCs/>
          <w:lang w:val="fr-FR"/>
        </w:rPr>
        <w:t>« Et la salle de bains ? »</w:t>
      </w:r>
      <w:r>
        <w:rPr>
          <w:i/>
          <w:iCs/>
          <w:lang w:val="fr-FR"/>
        </w:rPr>
        <w:t>..</w:t>
      </w:r>
      <w:r>
        <w:rPr>
          <w:lang w:val="fr-FR"/>
        </w:rPr>
        <w:t>. Puis demandez-leur de montrer ces pièces sur le plan</w:t>
      </w:r>
      <w:r w:rsidRPr="005C6A63">
        <w:rPr>
          <w:lang w:val="fr-FR"/>
        </w:rPr>
        <w:t>.</w:t>
      </w:r>
    </w:p>
    <w:p w:rsidR="00EF18AE" w:rsidRPr="005C6A63" w:rsidRDefault="00EF18AE" w:rsidP="00E92227">
      <w:pPr>
        <w:pStyle w:val="TKTITRE3"/>
        <w:rPr>
          <w:lang w:val="fr-FR"/>
        </w:rPr>
      </w:pPr>
      <w:r>
        <w:rPr>
          <w:lang w:val="fr-FR"/>
        </w:rPr>
        <w:t>Activité</w:t>
      </w:r>
      <w:r w:rsidRPr="005C6A63">
        <w:rPr>
          <w:lang w:val="fr-FR"/>
        </w:rPr>
        <w:t xml:space="preserve"> 4</w:t>
      </w:r>
    </w:p>
    <w:p w:rsidR="00EF18AE" w:rsidRPr="005C6A63" w:rsidRDefault="00EF18AE" w:rsidP="00E92227">
      <w:pPr>
        <w:pStyle w:val="TKTEXTE"/>
        <w:rPr>
          <w:lang w:val="fr-FR"/>
        </w:rPr>
      </w:pPr>
      <w:r>
        <w:rPr>
          <w:lang w:val="fr-FR"/>
        </w:rPr>
        <w:t>Invitez les réfugiés à dessiner un plan d’appartement en suivant des instructions simples telles que : « </w:t>
      </w:r>
      <w:r w:rsidRPr="00496699">
        <w:rPr>
          <w:i/>
          <w:iCs/>
          <w:lang w:val="fr-FR"/>
        </w:rPr>
        <w:t>Concevez un appartement avec une grande chambre, une cuisine, un grand salon et une très petite salle de bains</w:t>
      </w:r>
      <w:r w:rsidRPr="005C6A63">
        <w:rPr>
          <w:lang w:val="fr-FR"/>
        </w:rPr>
        <w:t>.</w:t>
      </w:r>
      <w:r>
        <w:rPr>
          <w:rFonts w:cs="Arial"/>
          <w:lang w:val="fr-FR"/>
        </w:rPr>
        <w:t> </w:t>
      </w:r>
      <w:r>
        <w:rPr>
          <w:lang w:val="fr-FR"/>
        </w:rPr>
        <w:t>».</w:t>
      </w:r>
      <w:r w:rsidRPr="005C6A63">
        <w:rPr>
          <w:lang w:val="fr-FR"/>
        </w:rPr>
        <w:t xml:space="preserve"> (</w:t>
      </w:r>
      <w:r>
        <w:rPr>
          <w:lang w:val="fr-FR"/>
        </w:rPr>
        <w:t>Cette activité est adaptée aux réfugiés ayant un faible niveau de littératie</w:t>
      </w:r>
      <w:r w:rsidRPr="005C6A63">
        <w:rPr>
          <w:lang w:val="fr-FR"/>
        </w:rPr>
        <w:t>.)</w:t>
      </w:r>
    </w:p>
    <w:p w:rsidR="00EF18AE" w:rsidRPr="005C6A63" w:rsidRDefault="009036EC" w:rsidP="00CF6AF5">
      <w:pPr>
        <w:pStyle w:val="TKTITRE3"/>
        <w:rPr>
          <w:lang w:val="fr-FR"/>
        </w:rPr>
      </w:pPr>
      <w:r>
        <w:rPr>
          <w:lang w:val="fr-FR"/>
        </w:rPr>
        <w:br w:type="page"/>
      </w:r>
      <w:r w:rsidR="00EF18AE">
        <w:rPr>
          <w:lang w:val="fr-FR"/>
        </w:rPr>
        <w:lastRenderedPageBreak/>
        <w:t>Activité</w:t>
      </w:r>
      <w:r w:rsidR="00EF18AE" w:rsidRPr="005C6A63">
        <w:rPr>
          <w:lang w:val="fr-FR"/>
        </w:rPr>
        <w:t xml:space="preserve"> 5</w:t>
      </w:r>
    </w:p>
    <w:p w:rsidR="00EF18AE" w:rsidRPr="005C6A63" w:rsidRDefault="00EF18AE" w:rsidP="00F528C5">
      <w:pPr>
        <w:pStyle w:val="TKBulletLevel1"/>
        <w:rPr>
          <w:lang w:val="fr-FR"/>
        </w:rPr>
      </w:pPr>
      <w:r>
        <w:rPr>
          <w:lang w:val="fr-FR"/>
        </w:rPr>
        <w:t>Donnez-leur les plans de deux appartements et décrivez l’un d’eux</w:t>
      </w:r>
      <w:r w:rsidRPr="005C6A63">
        <w:rPr>
          <w:lang w:val="fr-FR"/>
        </w:rPr>
        <w:t>.</w:t>
      </w:r>
    </w:p>
    <w:p w:rsidR="00EF18AE" w:rsidRPr="005C6A63" w:rsidRDefault="00EF18AE" w:rsidP="00F528C5">
      <w:pPr>
        <w:pStyle w:val="TKBulletLevel1"/>
        <w:rPr>
          <w:lang w:val="fr-FR"/>
        </w:rPr>
      </w:pPr>
      <w:r>
        <w:rPr>
          <w:lang w:val="fr-FR"/>
        </w:rPr>
        <w:t>Demandez-leur de dire duquel il s’agit</w:t>
      </w:r>
      <w:r w:rsidRPr="005C6A63">
        <w:rPr>
          <w:lang w:val="fr-FR"/>
        </w:rPr>
        <w:t>.</w:t>
      </w:r>
    </w:p>
    <w:p w:rsidR="00EF18AE" w:rsidRPr="005C6A63" w:rsidRDefault="00EF18AE" w:rsidP="00F528C5">
      <w:pPr>
        <w:pStyle w:val="TKBulletLevel1"/>
        <w:rPr>
          <w:lang w:val="fr-FR"/>
        </w:rPr>
      </w:pPr>
      <w:r>
        <w:rPr>
          <w:lang w:val="fr-FR"/>
        </w:rPr>
        <w:t>Ensuite, après leur avoir laissé un certain temps de préparation, invitez-les à décrire l’autre plan avec des mots simples</w:t>
      </w:r>
      <w:r w:rsidRPr="005C6A63">
        <w:rPr>
          <w:lang w:val="fr-FR"/>
        </w:rPr>
        <w:t>.</w:t>
      </w:r>
    </w:p>
    <w:p w:rsidR="00EF18AE" w:rsidRPr="005C6A63" w:rsidRDefault="00EF18AE" w:rsidP="00CF6AF5">
      <w:pPr>
        <w:pStyle w:val="TKTITRE3"/>
        <w:rPr>
          <w:lang w:val="fr-FR"/>
        </w:rPr>
      </w:pPr>
      <w:r w:rsidRPr="005C6A63">
        <w:rPr>
          <w:lang w:val="fr-FR"/>
        </w:rPr>
        <w:t>Acti</w:t>
      </w:r>
      <w:r>
        <w:rPr>
          <w:lang w:val="fr-FR"/>
        </w:rPr>
        <w:t>vité</w:t>
      </w:r>
      <w:r w:rsidRPr="005C6A63">
        <w:rPr>
          <w:lang w:val="fr-FR"/>
        </w:rPr>
        <w:t xml:space="preserve"> 6</w:t>
      </w:r>
    </w:p>
    <w:p w:rsidR="00EF18AE" w:rsidRPr="005C6A63" w:rsidRDefault="00EF18AE" w:rsidP="00F528C5">
      <w:pPr>
        <w:pStyle w:val="TKTEXTE"/>
        <w:rPr>
          <w:lang w:val="fr-FR"/>
        </w:rPr>
      </w:pPr>
      <w:r>
        <w:rPr>
          <w:lang w:val="fr-FR"/>
        </w:rPr>
        <w:t>Trouvez quelques annonces immobilières (accompagnées de photos) concernant des appartements ou des maisons à louer dans la région</w:t>
      </w:r>
      <w:r w:rsidRPr="005C6A63">
        <w:rPr>
          <w:lang w:val="fr-FR"/>
        </w:rPr>
        <w:t>.</w:t>
      </w:r>
    </w:p>
    <w:p w:rsidR="00EF18AE" w:rsidRPr="005C6A63" w:rsidRDefault="00EF18AE" w:rsidP="00F528C5">
      <w:pPr>
        <w:pStyle w:val="TKBulletLevel1"/>
        <w:rPr>
          <w:i/>
          <w:iCs/>
          <w:lang w:val="fr-FR"/>
        </w:rPr>
      </w:pPr>
      <w:r>
        <w:rPr>
          <w:lang w:val="fr-FR"/>
        </w:rPr>
        <w:t xml:space="preserve">Posez des questions comme </w:t>
      </w:r>
      <w:r w:rsidRPr="005C6A63">
        <w:rPr>
          <w:lang w:val="fr-FR"/>
        </w:rPr>
        <w:t xml:space="preserve">: </w:t>
      </w:r>
      <w:r>
        <w:rPr>
          <w:i/>
          <w:iCs/>
          <w:lang w:val="fr-FR"/>
        </w:rPr>
        <w:t>« Vous êtes-vous déjà lancé(e) dans une recherche d’appartement ou de maison à louer </w:t>
      </w:r>
      <w:r w:rsidRPr="005C6A63">
        <w:rPr>
          <w:i/>
          <w:iCs/>
          <w:lang w:val="fr-FR"/>
        </w:rPr>
        <w:t>?</w:t>
      </w:r>
      <w:r>
        <w:rPr>
          <w:i/>
          <w:iCs/>
          <w:lang w:val="fr-FR"/>
        </w:rPr>
        <w:t> » ;</w:t>
      </w:r>
      <w:r w:rsidRPr="005C6A63">
        <w:rPr>
          <w:i/>
          <w:iCs/>
          <w:lang w:val="fr-FR"/>
        </w:rPr>
        <w:t xml:space="preserve"> </w:t>
      </w:r>
      <w:r>
        <w:rPr>
          <w:i/>
          <w:iCs/>
          <w:lang w:val="fr-FR"/>
        </w:rPr>
        <w:t xml:space="preserve">« Si oui, où avez-vous trouvé des petites annonces </w:t>
      </w:r>
      <w:r w:rsidRPr="005C6A63">
        <w:rPr>
          <w:i/>
          <w:iCs/>
          <w:lang w:val="fr-FR"/>
        </w:rPr>
        <w:t xml:space="preserve">? </w:t>
      </w:r>
      <w:r>
        <w:rPr>
          <w:i/>
          <w:iCs/>
          <w:lang w:val="fr-FR"/>
        </w:rPr>
        <w:t xml:space="preserve">Cette démarche vous a-t-elle semblé facile/difficile ? Pourquoi </w:t>
      </w:r>
      <w:r w:rsidRPr="005C6A63">
        <w:rPr>
          <w:i/>
          <w:iCs/>
          <w:lang w:val="fr-FR"/>
        </w:rPr>
        <w:t>?</w:t>
      </w:r>
      <w:r>
        <w:rPr>
          <w:i/>
          <w:iCs/>
          <w:lang w:val="fr-FR"/>
        </w:rPr>
        <w:t> »</w:t>
      </w:r>
      <w:r w:rsidRPr="005C6A63">
        <w:rPr>
          <w:i/>
          <w:iCs/>
          <w:lang w:val="fr-FR"/>
        </w:rPr>
        <w:t xml:space="preserve"> etc.</w:t>
      </w:r>
    </w:p>
    <w:p w:rsidR="00EF18AE" w:rsidRPr="005C6A63" w:rsidRDefault="00EF18AE" w:rsidP="00E0674B">
      <w:pPr>
        <w:pStyle w:val="TKBulletLevel1"/>
        <w:rPr>
          <w:lang w:val="fr-FR"/>
        </w:rPr>
      </w:pPr>
      <w:r w:rsidRPr="005C6A63">
        <w:rPr>
          <w:lang w:val="fr-FR"/>
        </w:rPr>
        <w:t>Invite</w:t>
      </w:r>
      <w:r>
        <w:rPr>
          <w:lang w:val="fr-FR"/>
        </w:rPr>
        <w:t>z les réfugiés à se mettre par deux et à échanger des informations sur les annonces : prix,</w:t>
      </w:r>
      <w:r w:rsidRPr="005C6A63">
        <w:rPr>
          <w:lang w:val="fr-FR"/>
        </w:rPr>
        <w:t xml:space="preserve"> loca</w:t>
      </w:r>
      <w:r>
        <w:rPr>
          <w:lang w:val="fr-FR"/>
        </w:rPr>
        <w:t>lisation, description de</w:t>
      </w:r>
      <w:r w:rsidRPr="005C6A63">
        <w:rPr>
          <w:lang w:val="fr-FR"/>
        </w:rPr>
        <w:t xml:space="preserve"> </w:t>
      </w:r>
      <w:r>
        <w:rPr>
          <w:lang w:val="fr-FR"/>
        </w:rPr>
        <w:t>l’</w:t>
      </w:r>
      <w:r w:rsidRPr="005C6A63">
        <w:rPr>
          <w:lang w:val="fr-FR"/>
        </w:rPr>
        <w:t>ap</w:t>
      </w:r>
      <w:r>
        <w:rPr>
          <w:lang w:val="fr-FR"/>
        </w:rPr>
        <w:t>p</w:t>
      </w:r>
      <w:r w:rsidRPr="005C6A63">
        <w:rPr>
          <w:lang w:val="fr-FR"/>
        </w:rPr>
        <w:t>art</w:t>
      </w:r>
      <w:r>
        <w:rPr>
          <w:lang w:val="fr-FR"/>
        </w:rPr>
        <w:t>e</w:t>
      </w:r>
      <w:r w:rsidRPr="005C6A63">
        <w:rPr>
          <w:lang w:val="fr-FR"/>
        </w:rPr>
        <w:t>ment</w:t>
      </w:r>
      <w:r>
        <w:rPr>
          <w:lang w:val="fr-FR"/>
        </w:rPr>
        <w:t>,</w:t>
      </w:r>
      <w:r w:rsidRPr="005C6A63">
        <w:rPr>
          <w:lang w:val="fr-FR"/>
        </w:rPr>
        <w:t xml:space="preserve"> etc., </w:t>
      </w:r>
      <w:r>
        <w:rPr>
          <w:lang w:val="fr-FR"/>
        </w:rPr>
        <w:t>en réutilisant le vocabulaire étudié lors des activités précédentes</w:t>
      </w:r>
      <w:r w:rsidRPr="005C6A63">
        <w:rPr>
          <w:lang w:val="fr-FR"/>
        </w:rPr>
        <w:t>.</w:t>
      </w:r>
    </w:p>
    <w:p w:rsidR="00EF18AE" w:rsidRPr="005C6A63" w:rsidRDefault="00EF18AE" w:rsidP="00F528C5">
      <w:pPr>
        <w:pStyle w:val="TKTITRE1"/>
        <w:rPr>
          <w:b w:val="0"/>
          <w:bCs w:val="0"/>
          <w:i/>
          <w:iCs/>
          <w:sz w:val="24"/>
          <w:szCs w:val="24"/>
          <w:u w:val="single"/>
          <w:lang w:val="fr-FR"/>
        </w:rPr>
      </w:pPr>
      <w:r>
        <w:rPr>
          <w:b w:val="0"/>
          <w:bCs w:val="0"/>
          <w:i/>
          <w:iCs/>
          <w:sz w:val="24"/>
          <w:szCs w:val="24"/>
          <w:u w:val="single"/>
          <w:lang w:val="fr-FR"/>
        </w:rPr>
        <w:t>Activité</w:t>
      </w:r>
      <w:r w:rsidRPr="005C6A63">
        <w:rPr>
          <w:b w:val="0"/>
          <w:bCs w:val="0"/>
          <w:i/>
          <w:iCs/>
          <w:sz w:val="24"/>
          <w:szCs w:val="24"/>
          <w:u w:val="single"/>
          <w:lang w:val="fr-FR"/>
        </w:rPr>
        <w:t xml:space="preserve"> 7</w:t>
      </w:r>
    </w:p>
    <w:p w:rsidR="00EF18AE" w:rsidRPr="005C6A63" w:rsidRDefault="00EF18AE" w:rsidP="00F528C5">
      <w:pPr>
        <w:pStyle w:val="TKTITRE1"/>
        <w:rPr>
          <w:rFonts w:cs="Arial"/>
          <w:b w:val="0"/>
          <w:bCs w:val="0"/>
          <w:sz w:val="24"/>
          <w:szCs w:val="24"/>
          <w:lang w:val="fr-FR"/>
        </w:rPr>
      </w:pPr>
      <w:r>
        <w:rPr>
          <w:b w:val="0"/>
          <w:bCs w:val="0"/>
          <w:sz w:val="24"/>
          <w:szCs w:val="24"/>
          <w:lang w:val="fr-FR"/>
        </w:rPr>
        <w:t>Les réfugiés pratiquent le vocabulaire dont ils pourraient avoir besoin pour parler avec un agent immobilier.</w:t>
      </w:r>
    </w:p>
    <w:p w:rsidR="00EF18AE" w:rsidRPr="005C6A63" w:rsidRDefault="00EF18AE" w:rsidP="004448CE">
      <w:pPr>
        <w:pStyle w:val="TKTITRE1"/>
        <w:ind w:left="360"/>
        <w:rPr>
          <w:rFonts w:cs="Arial"/>
          <w:b w:val="0"/>
          <w:bCs w:val="0"/>
          <w:sz w:val="24"/>
          <w:szCs w:val="24"/>
          <w:lang w:val="fr-FR"/>
        </w:rPr>
      </w:pPr>
      <w:r w:rsidRPr="005C6A63">
        <w:rPr>
          <w:b w:val="0"/>
          <w:bCs w:val="0"/>
          <w:sz w:val="24"/>
          <w:szCs w:val="24"/>
          <w:lang w:val="fr-FR"/>
        </w:rPr>
        <w:t>A</w:t>
      </w:r>
      <w:r w:rsidRPr="005C6A63">
        <w:rPr>
          <w:b w:val="0"/>
          <w:bCs w:val="0"/>
          <w:i/>
          <w:iCs/>
          <w:sz w:val="24"/>
          <w:szCs w:val="24"/>
          <w:lang w:val="fr-FR"/>
        </w:rPr>
        <w:t xml:space="preserve">. </w:t>
      </w:r>
      <w:r>
        <w:rPr>
          <w:b w:val="0"/>
          <w:bCs w:val="0"/>
          <w:i/>
          <w:iCs/>
          <w:sz w:val="24"/>
          <w:szCs w:val="24"/>
          <w:lang w:val="fr-FR"/>
        </w:rPr>
        <w:t>« Bonjour,</w:t>
      </w:r>
      <w:r w:rsidRPr="005C6A63">
        <w:rPr>
          <w:b w:val="0"/>
          <w:bCs w:val="0"/>
          <w:i/>
          <w:iCs/>
          <w:sz w:val="24"/>
          <w:szCs w:val="24"/>
          <w:lang w:val="fr-FR"/>
        </w:rPr>
        <w:t xml:space="preserve"> </w:t>
      </w:r>
      <w:r>
        <w:rPr>
          <w:b w:val="0"/>
          <w:bCs w:val="0"/>
          <w:i/>
          <w:iCs/>
          <w:sz w:val="24"/>
          <w:szCs w:val="24"/>
          <w:lang w:val="fr-FR"/>
        </w:rPr>
        <w:t>je cherche à louer une maison/un appartement. Auriez-vous quelque chose à me proposer ?</w:t>
      </w:r>
    </w:p>
    <w:p w:rsidR="00EF18AE" w:rsidRPr="005C6A63" w:rsidRDefault="00EF18AE" w:rsidP="004448CE">
      <w:pPr>
        <w:pStyle w:val="TKTITRE1"/>
        <w:ind w:left="360"/>
        <w:rPr>
          <w:rFonts w:cs="Arial"/>
          <w:b w:val="0"/>
          <w:bCs w:val="0"/>
          <w:sz w:val="24"/>
          <w:szCs w:val="24"/>
          <w:lang w:val="fr-FR"/>
        </w:rPr>
      </w:pPr>
      <w:r w:rsidRPr="005C6A63">
        <w:rPr>
          <w:b w:val="0"/>
          <w:bCs w:val="0"/>
          <w:sz w:val="24"/>
          <w:szCs w:val="24"/>
          <w:lang w:val="fr-FR"/>
        </w:rPr>
        <w:t xml:space="preserve">B. </w:t>
      </w:r>
      <w:r>
        <w:rPr>
          <w:b w:val="0"/>
          <w:bCs w:val="0"/>
          <w:i/>
          <w:iCs/>
          <w:sz w:val="24"/>
          <w:szCs w:val="24"/>
          <w:lang w:val="fr-FR"/>
        </w:rPr>
        <w:t>Quel type de logement aimeriez-vous trouver ? Dans quel quartier ?</w:t>
      </w:r>
    </w:p>
    <w:p w:rsidR="00EF18AE" w:rsidRPr="005C6A63" w:rsidRDefault="00EF18AE" w:rsidP="004448CE">
      <w:pPr>
        <w:pStyle w:val="TKTITRE1"/>
        <w:ind w:left="360"/>
        <w:rPr>
          <w:rFonts w:cs="Arial"/>
          <w:b w:val="0"/>
          <w:bCs w:val="0"/>
          <w:sz w:val="24"/>
          <w:szCs w:val="24"/>
          <w:lang w:val="fr-FR"/>
        </w:rPr>
      </w:pPr>
      <w:r w:rsidRPr="005C6A63">
        <w:rPr>
          <w:b w:val="0"/>
          <w:bCs w:val="0"/>
          <w:sz w:val="24"/>
          <w:szCs w:val="24"/>
          <w:lang w:val="fr-FR"/>
        </w:rPr>
        <w:t xml:space="preserve">A. </w:t>
      </w:r>
      <w:r>
        <w:rPr>
          <w:b w:val="0"/>
          <w:bCs w:val="0"/>
          <w:i/>
          <w:iCs/>
          <w:sz w:val="24"/>
          <w:szCs w:val="24"/>
          <w:lang w:val="fr-FR"/>
        </w:rPr>
        <w:t>Je recherche un trois-pièces près du centre-ville</w:t>
      </w:r>
      <w:r w:rsidRPr="005C6A63">
        <w:rPr>
          <w:b w:val="0"/>
          <w:bCs w:val="0"/>
          <w:i/>
          <w:iCs/>
          <w:sz w:val="24"/>
          <w:szCs w:val="24"/>
          <w:lang w:val="fr-FR"/>
        </w:rPr>
        <w:t>.</w:t>
      </w:r>
    </w:p>
    <w:p w:rsidR="00EF18AE" w:rsidRPr="005C6A63" w:rsidRDefault="00EF18AE" w:rsidP="004448CE">
      <w:pPr>
        <w:pStyle w:val="TKTITRE1"/>
        <w:ind w:left="360"/>
        <w:rPr>
          <w:b w:val="0"/>
          <w:bCs w:val="0"/>
          <w:sz w:val="24"/>
          <w:szCs w:val="24"/>
          <w:lang w:val="fr-FR"/>
        </w:rPr>
      </w:pPr>
      <w:r w:rsidRPr="005C6A63">
        <w:rPr>
          <w:b w:val="0"/>
          <w:bCs w:val="0"/>
          <w:sz w:val="24"/>
          <w:szCs w:val="24"/>
          <w:lang w:val="fr-FR"/>
        </w:rPr>
        <w:t xml:space="preserve">B. </w:t>
      </w:r>
      <w:r>
        <w:rPr>
          <w:b w:val="0"/>
          <w:bCs w:val="0"/>
          <w:i/>
          <w:iCs/>
          <w:sz w:val="24"/>
          <w:szCs w:val="24"/>
          <w:lang w:val="fr-FR"/>
        </w:rPr>
        <w:t>Nous avons effectivement un certain nombre de biens qui pourraient vous intéresser. Jetez un œil à ces brochures</w:t>
      </w:r>
      <w:r w:rsidRPr="005C6A63">
        <w:rPr>
          <w:b w:val="0"/>
          <w:bCs w:val="0"/>
          <w:sz w:val="24"/>
          <w:szCs w:val="24"/>
          <w:lang w:val="fr-FR"/>
        </w:rPr>
        <w:t>.</w:t>
      </w:r>
    </w:p>
    <w:p w:rsidR="00EF18AE" w:rsidRPr="005C6A63" w:rsidRDefault="00EF18AE" w:rsidP="004448CE">
      <w:pPr>
        <w:pStyle w:val="TKTITRE1"/>
        <w:ind w:left="360"/>
        <w:rPr>
          <w:rFonts w:cs="Arial"/>
          <w:b w:val="0"/>
          <w:bCs w:val="0"/>
          <w:i/>
          <w:iCs/>
          <w:sz w:val="24"/>
          <w:szCs w:val="24"/>
          <w:lang w:val="fr-FR"/>
        </w:rPr>
      </w:pPr>
      <w:r w:rsidRPr="005C6A63">
        <w:rPr>
          <w:b w:val="0"/>
          <w:bCs w:val="0"/>
          <w:sz w:val="24"/>
          <w:szCs w:val="24"/>
          <w:lang w:val="fr-FR"/>
        </w:rPr>
        <w:t xml:space="preserve">A. </w:t>
      </w:r>
      <w:r>
        <w:rPr>
          <w:b w:val="0"/>
          <w:bCs w:val="0"/>
          <w:i/>
          <w:iCs/>
          <w:sz w:val="24"/>
          <w:szCs w:val="24"/>
          <w:lang w:val="fr-FR"/>
        </w:rPr>
        <w:t>Je vais les emporter et les regarder chez moi. Je reviendrai demain. Merci ! »</w:t>
      </w:r>
    </w:p>
    <w:p w:rsidR="00EF18AE" w:rsidRPr="005C6A63" w:rsidRDefault="00EF18AE" w:rsidP="00F528C5">
      <w:pPr>
        <w:pStyle w:val="TKTITRE1"/>
        <w:rPr>
          <w:rFonts w:cs="Arial"/>
          <w:b w:val="0"/>
          <w:bCs w:val="0"/>
          <w:sz w:val="24"/>
          <w:szCs w:val="24"/>
          <w:lang w:val="fr-FR"/>
        </w:rPr>
      </w:pPr>
      <w:r w:rsidRPr="005C6A63">
        <w:rPr>
          <w:b w:val="0"/>
          <w:bCs w:val="0"/>
          <w:sz w:val="24"/>
          <w:szCs w:val="24"/>
          <w:lang w:val="fr-FR"/>
        </w:rPr>
        <w:t>(</w:t>
      </w:r>
      <w:r>
        <w:rPr>
          <w:b w:val="0"/>
          <w:bCs w:val="0"/>
          <w:sz w:val="24"/>
          <w:szCs w:val="24"/>
          <w:lang w:val="fr-FR"/>
        </w:rPr>
        <w:t>Utilisez les expressions liées aux équipements et aux réalités de la vie quotidienne présentées dans l’Outi</w:t>
      </w:r>
      <w:r w:rsidRPr="005C6A63">
        <w:rPr>
          <w:b w:val="0"/>
          <w:bCs w:val="0"/>
          <w:sz w:val="24"/>
          <w:szCs w:val="24"/>
          <w:lang w:val="fr-FR"/>
        </w:rPr>
        <w:t>l</w:t>
      </w:r>
      <w:r>
        <w:rPr>
          <w:rFonts w:cs="Arial"/>
          <w:b w:val="0"/>
          <w:bCs w:val="0"/>
          <w:sz w:val="24"/>
          <w:szCs w:val="24"/>
          <w:lang w:val="fr-FR"/>
        </w:rPr>
        <w:t> </w:t>
      </w:r>
      <w:r>
        <w:rPr>
          <w:b w:val="0"/>
          <w:bCs w:val="0"/>
          <w:sz w:val="24"/>
          <w:szCs w:val="24"/>
          <w:lang w:val="fr-FR"/>
        </w:rPr>
        <w:t>n°</w:t>
      </w:r>
      <w:r w:rsidRPr="005C6A63">
        <w:rPr>
          <w:b w:val="0"/>
          <w:bCs w:val="0"/>
          <w:sz w:val="24"/>
          <w:szCs w:val="24"/>
          <w:lang w:val="fr-FR"/>
        </w:rPr>
        <w:t xml:space="preserve">35 </w:t>
      </w:r>
      <w:r>
        <w:rPr>
          <w:b w:val="0"/>
          <w:bCs w:val="0"/>
          <w:sz w:val="24"/>
          <w:szCs w:val="24"/>
          <w:lang w:val="fr-FR"/>
        </w:rPr>
        <w:t>–</w:t>
      </w:r>
      <w:r w:rsidRPr="005C6A63">
        <w:rPr>
          <w:b w:val="0"/>
          <w:bCs w:val="0"/>
          <w:sz w:val="24"/>
          <w:szCs w:val="24"/>
          <w:lang w:val="fr-FR"/>
        </w:rPr>
        <w:t xml:space="preserve"> </w:t>
      </w:r>
      <w:r>
        <w:rPr>
          <w:b w:val="0"/>
          <w:bCs w:val="0"/>
          <w:sz w:val="24"/>
          <w:szCs w:val="24"/>
          <w:lang w:val="fr-FR"/>
        </w:rPr>
        <w:t>« </w:t>
      </w:r>
      <w:hyperlink r:id="rId8" w:history="1">
        <w:r w:rsidRPr="00A502A1">
          <w:rPr>
            <w:rStyle w:val="Hyperlink"/>
            <w:b w:val="0"/>
            <w:bCs w:val="0"/>
            <w:i/>
            <w:iCs/>
            <w:sz w:val="24"/>
            <w:szCs w:val="24"/>
            <w:u w:val="none"/>
            <w:lang w:val="fr-FR"/>
          </w:rPr>
          <w:t>Des idées pour apprendre le vocabulaire de base : la vie quotidienne</w:t>
        </w:r>
      </w:hyperlink>
      <w:r w:rsidRPr="0043575E">
        <w:rPr>
          <w:rFonts w:cs="Arial"/>
          <w:b w:val="0"/>
          <w:bCs w:val="0"/>
          <w:sz w:val="24"/>
          <w:szCs w:val="24"/>
          <w:lang w:val="fr-FR"/>
        </w:rPr>
        <w:t> </w:t>
      </w:r>
      <w:r w:rsidRPr="0043575E">
        <w:rPr>
          <w:b w:val="0"/>
          <w:bCs w:val="0"/>
          <w:sz w:val="24"/>
          <w:szCs w:val="24"/>
          <w:lang w:val="fr-FR"/>
        </w:rPr>
        <w:t>»)</w:t>
      </w:r>
    </w:p>
    <w:p w:rsidR="00EF18AE" w:rsidRPr="005C6A63" w:rsidRDefault="00EF18AE" w:rsidP="00F528C5">
      <w:pPr>
        <w:pStyle w:val="TKTITRE1"/>
        <w:rPr>
          <w:rFonts w:cs="Arial"/>
          <w:lang w:val="fr-FR"/>
        </w:rPr>
      </w:pPr>
      <w:r>
        <w:rPr>
          <w:lang w:val="fr-FR"/>
        </w:rPr>
        <w:t>Idées d’activités pour les apprenants ayant un faible niveau de littératie</w:t>
      </w:r>
    </w:p>
    <w:p w:rsidR="00EF18AE" w:rsidRPr="005C6A63" w:rsidRDefault="00EF18AE" w:rsidP="00F528C5">
      <w:pPr>
        <w:pStyle w:val="TKBulletLevel1"/>
        <w:rPr>
          <w:lang w:val="fr-FR"/>
        </w:rPr>
      </w:pPr>
      <w:r>
        <w:rPr>
          <w:lang w:val="fr-FR"/>
        </w:rPr>
        <w:t>Découpez des photos montrant des meubles et les pièces les plus importantes d’une maison/d’un appartement. Demandez aux réfugiés d’associer les photos de meubles à celles des pièces correspondantes. Les apprenants qui ont un faible niveau de littératie peuvent recopier les noms des pièces et des meubles</w:t>
      </w:r>
      <w:r w:rsidRPr="005C6A63">
        <w:rPr>
          <w:lang w:val="fr-FR"/>
        </w:rPr>
        <w:t>.</w:t>
      </w:r>
    </w:p>
    <w:p w:rsidR="00EF18AE" w:rsidRPr="005C6A63" w:rsidRDefault="00EF18AE" w:rsidP="00F528C5">
      <w:pPr>
        <w:pStyle w:val="TKBulletLevel1"/>
        <w:rPr>
          <w:lang w:val="fr-FR"/>
        </w:rPr>
      </w:pPr>
      <w:r w:rsidRPr="005C6A63">
        <w:rPr>
          <w:lang w:val="fr-FR"/>
        </w:rPr>
        <w:t>Invite</w:t>
      </w:r>
      <w:r>
        <w:rPr>
          <w:lang w:val="fr-FR"/>
        </w:rPr>
        <w:t>z-les à dresser par écrit la liste des meubles qu’ils pourraient trouver dans chaque pièce</w:t>
      </w:r>
      <w:r w:rsidRPr="005C6A63">
        <w:rPr>
          <w:lang w:val="fr-FR"/>
        </w:rPr>
        <w:t>.</w:t>
      </w:r>
    </w:p>
    <w:p w:rsidR="00EF18AE" w:rsidRDefault="00EF18AE" w:rsidP="009E184F">
      <w:pPr>
        <w:rPr>
          <w:rFonts w:cs="Arial"/>
        </w:rPr>
      </w:pPr>
    </w:p>
    <w:p w:rsidR="00EF18AE" w:rsidRDefault="00EF18AE" w:rsidP="009E184F">
      <w:pPr>
        <w:rPr>
          <w:rFonts w:cs="Arial"/>
        </w:rPr>
      </w:pPr>
    </w:p>
    <w:p w:rsidR="00EF18AE" w:rsidRDefault="00EF18AE" w:rsidP="009E184F">
      <w:pPr>
        <w:rPr>
          <w:rFonts w:cs="Arial"/>
        </w:rPr>
      </w:pPr>
    </w:p>
    <w:p w:rsidR="00EF18AE" w:rsidRDefault="00EF18AE" w:rsidP="009E184F">
      <w:pPr>
        <w:rPr>
          <w:rFonts w:cs="Arial"/>
        </w:rPr>
      </w:pPr>
    </w:p>
    <w:p w:rsidR="00EF18AE" w:rsidRDefault="00EF18AE" w:rsidP="009E184F">
      <w:pPr>
        <w:rPr>
          <w:rFonts w:cs="Arial"/>
        </w:rPr>
      </w:pPr>
    </w:p>
    <w:p w:rsidR="00EF18AE" w:rsidRDefault="00EF18AE" w:rsidP="009E184F">
      <w:pPr>
        <w:rPr>
          <w:rFonts w:cs="Arial"/>
        </w:rPr>
      </w:pPr>
    </w:p>
    <w:p w:rsidR="00EF18AE" w:rsidRPr="009E184F" w:rsidRDefault="00EF18AE" w:rsidP="009E184F">
      <w:pPr>
        <w:rPr>
          <w:rFonts w:cs="Arial"/>
          <w:b/>
          <w:bCs/>
          <w:sz w:val="32"/>
          <w:szCs w:val="32"/>
        </w:rPr>
      </w:pPr>
    </w:p>
    <w:p w:rsidR="00EF18AE" w:rsidRPr="005C6A63" w:rsidRDefault="00EF18AE" w:rsidP="00CF6AF5">
      <w:pPr>
        <w:pStyle w:val="TKTITRE1"/>
        <w:rPr>
          <w:lang w:val="fr-FR"/>
        </w:rPr>
      </w:pPr>
      <w:r>
        <w:rPr>
          <w:lang w:val="fr-FR"/>
        </w:rPr>
        <w:t>Exemples de matériels</w:t>
      </w:r>
      <w:r w:rsidRPr="005C6A63">
        <w:rPr>
          <w:lang w:val="fr-FR"/>
        </w:rPr>
        <w:t xml:space="preserve"> </w:t>
      </w:r>
    </w:p>
    <w:p w:rsidR="00EF18AE" w:rsidRPr="005C6A63" w:rsidRDefault="00EF18AE" w:rsidP="007F7680">
      <w:pPr>
        <w:pStyle w:val="TKTITRE3"/>
        <w:rPr>
          <w:lang w:val="fr-FR"/>
        </w:rPr>
      </w:pPr>
      <w:r>
        <w:rPr>
          <w:lang w:val="fr-FR"/>
        </w:rPr>
        <w:t>Photos de logements/d’habitations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606"/>
        <w:gridCol w:w="3606"/>
        <w:gridCol w:w="3546"/>
      </w:tblGrid>
      <w:tr w:rsidR="00EF18AE" w:rsidRPr="005C6A63">
        <w:tc>
          <w:tcPr>
            <w:tcW w:w="3535" w:type="dxa"/>
          </w:tcPr>
          <w:p w:rsidR="00EF18AE" w:rsidRPr="005C6A63" w:rsidRDefault="00693C9E" w:rsidP="00E0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i1025" type="#_x0000_t75" style="width:169.5pt;height:112.5pt;visibility:visible">
                  <v:imagedata r:id="rId9" o:title=""/>
                </v:shape>
              </w:pict>
            </w:r>
          </w:p>
        </w:tc>
        <w:tc>
          <w:tcPr>
            <w:tcW w:w="3535" w:type="dxa"/>
          </w:tcPr>
          <w:p w:rsidR="00EF18AE" w:rsidRPr="005C6A63" w:rsidRDefault="00693C9E" w:rsidP="00E0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shape id="Image 6" o:spid="_x0000_i1026" type="#_x0000_t75" style="width:169.5pt;height:112.5pt;visibility:visible">
                  <v:imagedata r:id="rId10" o:title=""/>
                </v:shape>
              </w:pict>
            </w:r>
          </w:p>
        </w:tc>
        <w:tc>
          <w:tcPr>
            <w:tcW w:w="3536" w:type="dxa"/>
          </w:tcPr>
          <w:p w:rsidR="00EF18AE" w:rsidRPr="005C6A63" w:rsidRDefault="00693C9E" w:rsidP="00E0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shape id="Image 9" o:spid="_x0000_i1027" type="#_x0000_t75" style="width:166.5pt;height:112.5pt;visibility:visible">
                  <v:imagedata r:id="rId11" o:title=""/>
                </v:shape>
              </w:pict>
            </w:r>
          </w:p>
        </w:tc>
      </w:tr>
    </w:tbl>
    <w:p w:rsidR="00EF18AE" w:rsidRPr="005C6A63" w:rsidRDefault="00EF18AE" w:rsidP="007F7680">
      <w:pPr>
        <w:pStyle w:val="TKTITRE3"/>
        <w:rPr>
          <w:lang w:val="fr-FR"/>
        </w:rPr>
      </w:pPr>
      <w:r>
        <w:rPr>
          <w:lang w:val="fr-FR"/>
        </w:rPr>
        <w:t>Plans d’</w:t>
      </w:r>
      <w:r w:rsidRPr="005C6A63">
        <w:rPr>
          <w:lang w:val="fr-FR"/>
        </w:rPr>
        <w:t>ap</w:t>
      </w:r>
      <w:r>
        <w:rPr>
          <w:lang w:val="fr-FR"/>
        </w:rPr>
        <w:t>p</w:t>
      </w:r>
      <w:r w:rsidRPr="005C6A63">
        <w:rPr>
          <w:lang w:val="fr-FR"/>
        </w:rPr>
        <w:t>art</w:t>
      </w:r>
      <w:r>
        <w:rPr>
          <w:lang w:val="fr-FR"/>
        </w:rPr>
        <w:t>e</w:t>
      </w:r>
      <w:r w:rsidRPr="005C6A63">
        <w:rPr>
          <w:lang w:val="fr-FR"/>
        </w:rPr>
        <w:t>ments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341"/>
        <w:gridCol w:w="5341"/>
      </w:tblGrid>
      <w:tr w:rsidR="00EF18AE" w:rsidRPr="005C6A63">
        <w:tc>
          <w:tcPr>
            <w:tcW w:w="5303" w:type="dxa"/>
            <w:vAlign w:val="center"/>
          </w:tcPr>
          <w:p w:rsidR="00EF18AE" w:rsidRPr="005C6A63" w:rsidRDefault="00693C9E" w:rsidP="004D7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shape id="Image 7" o:spid="_x0000_i1028" type="#_x0000_t75" style="width:251.25pt;height:189.75pt;visibility:visible">
                  <v:imagedata r:id="rId12" o:title=""/>
                </v:shape>
              </w:pict>
            </w:r>
          </w:p>
        </w:tc>
        <w:tc>
          <w:tcPr>
            <w:tcW w:w="5303" w:type="dxa"/>
            <w:vAlign w:val="center"/>
          </w:tcPr>
          <w:p w:rsidR="00EF18AE" w:rsidRPr="005C6A63" w:rsidRDefault="00693C9E" w:rsidP="004D7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shape id="Image 8" o:spid="_x0000_i1029" type="#_x0000_t75" style="width:223.5pt;height:223.5pt;visibility:visible">
                  <v:imagedata r:id="rId13" o:title=""/>
                </v:shape>
              </w:pict>
            </w:r>
          </w:p>
        </w:tc>
      </w:tr>
    </w:tbl>
    <w:p w:rsidR="00EF18AE" w:rsidRPr="005C6A63" w:rsidRDefault="00EF18AE" w:rsidP="00F507FA">
      <w:pPr>
        <w:rPr>
          <w:rFonts w:cs="Arial"/>
        </w:rPr>
      </w:pPr>
    </w:p>
    <w:sectPr w:rsidR="00EF18AE" w:rsidRPr="005C6A63" w:rsidSect="007F5F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37D" w:rsidRDefault="006E237D" w:rsidP="00C523EA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6E237D" w:rsidRDefault="006E237D" w:rsidP="00C523EA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EC" w:rsidRDefault="009036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EF18AE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9036EC" w:rsidRPr="00971310" w:rsidRDefault="009036EC" w:rsidP="009036EC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  <w:r w:rsidRPr="00971310">
            <w:rPr>
              <w:sz w:val="18"/>
              <w:szCs w:val="18"/>
              <w:lang w:eastAsia="fr-FR"/>
            </w:rPr>
            <w:t>Programme des Politiques linguistiques</w:t>
          </w:r>
        </w:p>
        <w:p w:rsidR="009036EC" w:rsidRPr="00C16F21" w:rsidRDefault="009036EC" w:rsidP="009036EC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  <w:r w:rsidRPr="00C16F21">
            <w:rPr>
              <w:sz w:val="18"/>
              <w:szCs w:val="18"/>
              <w:lang w:eastAsia="fr-FR"/>
            </w:rPr>
            <w:t>Strasbourg</w:t>
          </w:r>
        </w:p>
        <w:p w:rsidR="009036EC" w:rsidRPr="00C16F21" w:rsidRDefault="009036EC" w:rsidP="009036EC">
          <w:pPr>
            <w:tabs>
              <w:tab w:val="center" w:pos="4820"/>
            </w:tabs>
            <w:spacing w:before="60"/>
            <w:rPr>
              <w:sz w:val="18"/>
              <w:szCs w:val="18"/>
              <w:lang w:eastAsia="fr-FR"/>
            </w:rPr>
          </w:pPr>
        </w:p>
        <w:p w:rsidR="00EF18AE" w:rsidRPr="009036EC" w:rsidRDefault="009036EC" w:rsidP="009036EC">
          <w:pPr>
            <w:tabs>
              <w:tab w:val="center" w:pos="4820"/>
            </w:tabs>
            <w:spacing w:before="60"/>
            <w:rPr>
              <w:rFonts w:cs="Arial"/>
              <w:b/>
              <w:bCs/>
              <w:sz w:val="18"/>
              <w:szCs w:val="18"/>
              <w:lang w:eastAsia="fr-FR"/>
            </w:rPr>
          </w:pPr>
          <w:r w:rsidRPr="00C16F21">
            <w:rPr>
              <w:b/>
              <w:bCs/>
              <w:sz w:val="18"/>
              <w:szCs w:val="18"/>
              <w:lang w:eastAsia="fr-FR"/>
            </w:rPr>
            <w:t xml:space="preserve">Outil </w:t>
          </w:r>
          <w:r w:rsidR="00EF18AE" w:rsidRPr="009036EC">
            <w:rPr>
              <w:b/>
              <w:bCs/>
              <w:sz w:val="18"/>
              <w:szCs w:val="18"/>
              <w:lang w:eastAsia="fr-FR"/>
            </w:rPr>
            <w:t>51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EF18AE" w:rsidRPr="005A600F" w:rsidRDefault="00EF18AE" w:rsidP="005A600F">
          <w:pPr>
            <w:tabs>
              <w:tab w:val="center" w:pos="4820"/>
            </w:tabs>
            <w:spacing w:before="60"/>
            <w:jc w:val="center"/>
            <w:rPr>
              <w:rFonts w:cs="Arial"/>
              <w:sz w:val="18"/>
              <w:szCs w:val="18"/>
              <w:lang w:val="en-US" w:eastAsia="fr-FR"/>
            </w:rPr>
          </w:pPr>
          <w:r w:rsidRPr="005A600F">
            <w:rPr>
              <w:sz w:val="18"/>
              <w:szCs w:val="18"/>
              <w:lang w:val="en-US" w:eastAsia="fr-FR"/>
            </w:rPr>
            <w:t xml:space="preserve">Page </w:t>
          </w:r>
          <w:r w:rsidRPr="005A600F">
            <w:rPr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sz w:val="18"/>
              <w:szCs w:val="18"/>
              <w:lang w:val="en-US" w:eastAsia="fr-FR"/>
            </w:rPr>
            <w:fldChar w:fldCharType="separate"/>
          </w:r>
          <w:r w:rsidR="00693C9E">
            <w:rPr>
              <w:noProof/>
              <w:sz w:val="18"/>
              <w:szCs w:val="18"/>
              <w:lang w:val="en-US" w:eastAsia="fr-FR"/>
            </w:rPr>
            <w:t>1</w:t>
          </w:r>
          <w:r w:rsidRPr="005A600F">
            <w:rPr>
              <w:sz w:val="18"/>
              <w:szCs w:val="18"/>
              <w:lang w:val="en-US" w:eastAsia="fr-FR"/>
            </w:rPr>
            <w:fldChar w:fldCharType="end"/>
          </w:r>
          <w:r w:rsidRPr="005A600F">
            <w:rPr>
              <w:sz w:val="18"/>
              <w:szCs w:val="18"/>
              <w:lang w:val="en-US" w:eastAsia="fr-FR"/>
            </w:rPr>
            <w:t>/</w:t>
          </w:r>
          <w:r w:rsidRPr="005A600F">
            <w:rPr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sz w:val="18"/>
              <w:szCs w:val="18"/>
              <w:lang w:val="en-US" w:eastAsia="fr-FR"/>
            </w:rPr>
            <w:fldChar w:fldCharType="separate"/>
          </w:r>
          <w:r w:rsidR="00693C9E">
            <w:rPr>
              <w:noProof/>
              <w:sz w:val="18"/>
              <w:szCs w:val="18"/>
              <w:lang w:val="en-US" w:eastAsia="fr-FR"/>
            </w:rPr>
            <w:t>3</w:t>
          </w:r>
          <w:r w:rsidRPr="005A600F">
            <w:rPr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EF18AE" w:rsidRPr="005A600F" w:rsidRDefault="00693C9E" w:rsidP="005A600F">
          <w:pPr>
            <w:tabs>
              <w:tab w:val="center" w:pos="4820"/>
            </w:tabs>
            <w:spacing w:before="60"/>
            <w:jc w:val="right"/>
            <w:rPr>
              <w:rFonts w:cs="Arial"/>
              <w:sz w:val="18"/>
              <w:szCs w:val="18"/>
              <w:lang w:val="en-US" w:eastAsia="fr-FR"/>
            </w:rPr>
          </w:pPr>
          <w:r>
            <w:rPr>
              <w:rFonts w:cs="Arial"/>
              <w:noProof/>
              <w:sz w:val="18"/>
              <w:szCs w:val="18"/>
              <w:lang w:eastAsia="fr-F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9" o:spid="_x0000_i1030" type="#_x0000_t75" style="width:63.75pt;height:54pt;visibility:visible">
                <v:imagedata r:id="rId1" o:title=""/>
              </v:shape>
            </w:pict>
          </w:r>
        </w:p>
      </w:tc>
    </w:tr>
  </w:tbl>
  <w:p w:rsidR="00EF18AE" w:rsidRPr="002860CD" w:rsidRDefault="00EF18AE" w:rsidP="002860CD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EC" w:rsidRDefault="009036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37D" w:rsidRDefault="006E237D" w:rsidP="00C523EA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6E237D" w:rsidRDefault="006E237D" w:rsidP="00C523EA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EC" w:rsidRDefault="009036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9036EC" w:rsidRPr="009036EC" w:rsidTr="009036EC">
      <w:trPr>
        <w:trHeight w:val="1304"/>
      </w:trPr>
      <w:tc>
        <w:tcPr>
          <w:tcW w:w="2228" w:type="dxa"/>
          <w:tcBorders>
            <w:bottom w:val="single" w:sz="12" w:space="0" w:color="auto"/>
          </w:tcBorders>
        </w:tcPr>
        <w:p w:rsidR="009036EC" w:rsidRPr="00CB5C65" w:rsidRDefault="00693C9E" w:rsidP="00186952">
          <w:pPr>
            <w:rPr>
              <w:rFonts w:cs="Arial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75pt;height:54.75pt">
                <v:imagedata r:id="rId1" o:title="ILMA"/>
              </v:shape>
            </w:pict>
          </w:r>
          <w:bookmarkStart w:id="0" w:name="_GoBack"/>
          <w:bookmarkEnd w:id="0"/>
        </w:p>
      </w:tc>
      <w:tc>
        <w:tcPr>
          <w:tcW w:w="5722" w:type="dxa"/>
          <w:tcBorders>
            <w:bottom w:val="single" w:sz="12" w:space="0" w:color="auto"/>
          </w:tcBorders>
        </w:tcPr>
        <w:p w:rsidR="009036EC" w:rsidRPr="00971310" w:rsidRDefault="009036EC" w:rsidP="00B86A5E">
          <w:pPr>
            <w:jc w:val="center"/>
            <w:rPr>
              <w:b/>
              <w:bCs/>
            </w:rPr>
          </w:pPr>
          <w:r w:rsidRPr="00971310">
            <w:rPr>
              <w:b/>
              <w:bCs/>
            </w:rPr>
            <w:t>Accompagnement linguistique des réfugiés adultes</w:t>
          </w:r>
          <w:r>
            <w:rPr>
              <w:b/>
              <w:bCs/>
            </w:rPr>
            <w:t> :</w:t>
          </w:r>
        </w:p>
        <w:p w:rsidR="009036EC" w:rsidRPr="00971310" w:rsidRDefault="009036EC" w:rsidP="00B86A5E">
          <w:pPr>
            <w:jc w:val="center"/>
            <w:rPr>
              <w:b/>
              <w:bCs/>
              <w:i/>
              <w:iCs/>
            </w:rPr>
          </w:pPr>
          <w:r w:rsidRPr="00971310">
            <w:rPr>
              <w:b/>
              <w:bCs/>
              <w:i/>
              <w:iCs/>
            </w:rPr>
            <w:t>La boîte à outils du Conseil de l’Europe</w:t>
          </w:r>
        </w:p>
        <w:p w:rsidR="009036EC" w:rsidRPr="00C16F21" w:rsidRDefault="006E237D" w:rsidP="00B86A5E">
          <w:pPr>
            <w:jc w:val="center"/>
            <w:rPr>
              <w:rFonts w:cs="Arial"/>
              <w:color w:val="0000FF"/>
              <w:u w:val="single"/>
            </w:rPr>
          </w:pPr>
          <w:hyperlink r:id="rId2" w:history="1">
            <w:r w:rsidR="009036EC" w:rsidRPr="00C16F21">
              <w:rPr>
                <w:rStyle w:val="Hyperlink"/>
              </w:rPr>
              <w:t>www.coe.int/lang-refugees</w:t>
            </w:r>
          </w:hyperlink>
        </w:p>
      </w:tc>
      <w:tc>
        <w:tcPr>
          <w:tcW w:w="2732" w:type="dxa"/>
          <w:tcBorders>
            <w:bottom w:val="single" w:sz="12" w:space="0" w:color="auto"/>
          </w:tcBorders>
        </w:tcPr>
        <w:p w:rsidR="009036EC" w:rsidRPr="00971310" w:rsidRDefault="009036EC" w:rsidP="00B86A5E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Intégration linguistique</w:t>
          </w:r>
        </w:p>
        <w:p w:rsidR="009036EC" w:rsidRPr="00971310" w:rsidRDefault="009036EC" w:rsidP="00B86A5E">
          <w:pPr>
            <w:tabs>
              <w:tab w:val="center" w:pos="4607"/>
              <w:tab w:val="right" w:pos="9214"/>
            </w:tabs>
            <w:jc w:val="right"/>
            <w:rPr>
              <w:sz w:val="20"/>
              <w:szCs w:val="20"/>
            </w:rPr>
          </w:pPr>
          <w:r w:rsidRPr="00971310">
            <w:rPr>
              <w:sz w:val="20"/>
              <w:szCs w:val="20"/>
            </w:rPr>
            <w:t>des migrants adultes</w:t>
          </w:r>
        </w:p>
        <w:p w:rsidR="009036EC" w:rsidRPr="00971310" w:rsidRDefault="006E237D" w:rsidP="00B86A5E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</w:rPr>
          </w:pPr>
          <w:hyperlink r:id="rId3" w:history="1">
            <w:r w:rsidR="009036EC" w:rsidRPr="00971310">
              <w:rPr>
                <w:rStyle w:val="Hyperlink"/>
                <w:sz w:val="20"/>
                <w:szCs w:val="20"/>
              </w:rPr>
              <w:t>www.coe.int/lang-migrants</w:t>
            </w:r>
          </w:hyperlink>
          <w:r w:rsidR="009036EC" w:rsidRPr="00971310">
            <w:rPr>
              <w:rStyle w:val="Hyperlink"/>
              <w:sz w:val="20"/>
              <w:szCs w:val="20"/>
            </w:rPr>
            <w:t>/fr</w:t>
          </w:r>
        </w:p>
      </w:tc>
    </w:tr>
  </w:tbl>
  <w:p w:rsidR="00EF18AE" w:rsidRPr="009036EC" w:rsidRDefault="00EF18AE" w:rsidP="00FB70A6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EC" w:rsidRDefault="009036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0DA30B3"/>
    <w:multiLevelType w:val="hybridMultilevel"/>
    <w:tmpl w:val="25909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cs="Wingdings" w:hint="default"/>
      </w:rPr>
    </w:lvl>
  </w:abstractNum>
  <w:abstractNum w:abstractNumId="9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"/>
  </w:num>
  <w:num w:numId="5">
    <w:abstractNumId w:val="11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13"/>
  </w:num>
  <w:num w:numId="11">
    <w:abstractNumId w:val="8"/>
  </w:num>
  <w:num w:numId="12">
    <w:abstractNumId w:val="3"/>
  </w:num>
  <w:num w:numId="13">
    <w:abstractNumId w:val="6"/>
  </w:num>
  <w:num w:numId="14">
    <w:abstractNumId w:val="2"/>
  </w:num>
  <w:num w:numId="15">
    <w:abstractNumId w:val="0"/>
  </w:num>
  <w:num w:numId="16">
    <w:abstractNumId w:val="9"/>
    <w:lvlOverride w:ilvl="0">
      <w:startOverride w:val="1"/>
    </w:lvlOverride>
  </w:num>
  <w:num w:numId="17">
    <w:abstractNumId w:val="9"/>
    <w:lvlOverride w:ilvl="0">
      <w:startOverride w:val="1"/>
    </w:lvlOverride>
  </w:num>
  <w:num w:numId="18">
    <w:abstractNumId w:val="9"/>
    <w:lvlOverride w:ilvl="0">
      <w:startOverride w:val="1"/>
    </w:lvlOverride>
  </w:num>
  <w:num w:numId="19">
    <w:abstractNumId w:val="9"/>
    <w:lvlOverride w:ilvl="0">
      <w:startOverride w:val="1"/>
    </w:lvlOverride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6735"/>
    <w:rsid w:val="0000026D"/>
    <w:rsid w:val="00004C66"/>
    <w:rsid w:val="00010EAF"/>
    <w:rsid w:val="00013516"/>
    <w:rsid w:val="00023986"/>
    <w:rsid w:val="00027A77"/>
    <w:rsid w:val="000338F0"/>
    <w:rsid w:val="00037B0E"/>
    <w:rsid w:val="00057FA9"/>
    <w:rsid w:val="000618A7"/>
    <w:rsid w:val="000661BC"/>
    <w:rsid w:val="000730E4"/>
    <w:rsid w:val="000937FA"/>
    <w:rsid w:val="00093DD1"/>
    <w:rsid w:val="000950C7"/>
    <w:rsid w:val="000954B8"/>
    <w:rsid w:val="00096169"/>
    <w:rsid w:val="000A080D"/>
    <w:rsid w:val="000A1230"/>
    <w:rsid w:val="000C5F40"/>
    <w:rsid w:val="000D0A36"/>
    <w:rsid w:val="000E706C"/>
    <w:rsid w:val="000F42D6"/>
    <w:rsid w:val="00104E36"/>
    <w:rsid w:val="00110B4B"/>
    <w:rsid w:val="00113442"/>
    <w:rsid w:val="00113AFD"/>
    <w:rsid w:val="00123F4B"/>
    <w:rsid w:val="00126A5E"/>
    <w:rsid w:val="00140B7E"/>
    <w:rsid w:val="00154B1F"/>
    <w:rsid w:val="00163E79"/>
    <w:rsid w:val="001679C1"/>
    <w:rsid w:val="00172C07"/>
    <w:rsid w:val="001741D1"/>
    <w:rsid w:val="001748D4"/>
    <w:rsid w:val="0017676C"/>
    <w:rsid w:val="00186952"/>
    <w:rsid w:val="001947EE"/>
    <w:rsid w:val="001965B4"/>
    <w:rsid w:val="001A1066"/>
    <w:rsid w:val="001A1B4C"/>
    <w:rsid w:val="001B0010"/>
    <w:rsid w:val="001B4157"/>
    <w:rsid w:val="001B602D"/>
    <w:rsid w:val="001B71AD"/>
    <w:rsid w:val="001C2C9B"/>
    <w:rsid w:val="001C7918"/>
    <w:rsid w:val="001D7251"/>
    <w:rsid w:val="0020300A"/>
    <w:rsid w:val="00214CD0"/>
    <w:rsid w:val="0022131D"/>
    <w:rsid w:val="00225C85"/>
    <w:rsid w:val="00227475"/>
    <w:rsid w:val="00233192"/>
    <w:rsid w:val="00237857"/>
    <w:rsid w:val="00246E8E"/>
    <w:rsid w:val="00254DC5"/>
    <w:rsid w:val="002609E0"/>
    <w:rsid w:val="0026293F"/>
    <w:rsid w:val="002860CD"/>
    <w:rsid w:val="0029403F"/>
    <w:rsid w:val="002A0CEF"/>
    <w:rsid w:val="002A3476"/>
    <w:rsid w:val="002A5874"/>
    <w:rsid w:val="002C0232"/>
    <w:rsid w:val="002C6FFD"/>
    <w:rsid w:val="002D7BD0"/>
    <w:rsid w:val="002E1B08"/>
    <w:rsid w:val="002F0945"/>
    <w:rsid w:val="002F2562"/>
    <w:rsid w:val="00303A5A"/>
    <w:rsid w:val="00314978"/>
    <w:rsid w:val="00321F80"/>
    <w:rsid w:val="003225CD"/>
    <w:rsid w:val="00327BBC"/>
    <w:rsid w:val="0033137E"/>
    <w:rsid w:val="0035492A"/>
    <w:rsid w:val="00355BB8"/>
    <w:rsid w:val="003575BD"/>
    <w:rsid w:val="00361F04"/>
    <w:rsid w:val="00370655"/>
    <w:rsid w:val="00373B9F"/>
    <w:rsid w:val="0037570C"/>
    <w:rsid w:val="0038409C"/>
    <w:rsid w:val="003847AD"/>
    <w:rsid w:val="003853D1"/>
    <w:rsid w:val="003854F0"/>
    <w:rsid w:val="00394D41"/>
    <w:rsid w:val="003C050D"/>
    <w:rsid w:val="003C32F5"/>
    <w:rsid w:val="003C60BD"/>
    <w:rsid w:val="003C6F99"/>
    <w:rsid w:val="003C799F"/>
    <w:rsid w:val="003D0E09"/>
    <w:rsid w:val="003D21A3"/>
    <w:rsid w:val="003E358D"/>
    <w:rsid w:val="003E5D69"/>
    <w:rsid w:val="003E7F4D"/>
    <w:rsid w:val="003F121D"/>
    <w:rsid w:val="00401EC8"/>
    <w:rsid w:val="00406A1C"/>
    <w:rsid w:val="00421BAC"/>
    <w:rsid w:val="00425EB7"/>
    <w:rsid w:val="0043575E"/>
    <w:rsid w:val="00442AC0"/>
    <w:rsid w:val="004448CE"/>
    <w:rsid w:val="00460BCC"/>
    <w:rsid w:val="00463894"/>
    <w:rsid w:val="00467FA0"/>
    <w:rsid w:val="00470AA9"/>
    <w:rsid w:val="00472385"/>
    <w:rsid w:val="00475122"/>
    <w:rsid w:val="0049006B"/>
    <w:rsid w:val="00496699"/>
    <w:rsid w:val="004B15D7"/>
    <w:rsid w:val="004B5DD8"/>
    <w:rsid w:val="004C1652"/>
    <w:rsid w:val="004C4C47"/>
    <w:rsid w:val="004D4C46"/>
    <w:rsid w:val="004D7867"/>
    <w:rsid w:val="004E32A8"/>
    <w:rsid w:val="004E687E"/>
    <w:rsid w:val="004F2E30"/>
    <w:rsid w:val="0050334F"/>
    <w:rsid w:val="00503E91"/>
    <w:rsid w:val="00510AE8"/>
    <w:rsid w:val="005112FC"/>
    <w:rsid w:val="0051537D"/>
    <w:rsid w:val="00526886"/>
    <w:rsid w:val="005313AA"/>
    <w:rsid w:val="00542DB8"/>
    <w:rsid w:val="0054564B"/>
    <w:rsid w:val="00555D25"/>
    <w:rsid w:val="005713EB"/>
    <w:rsid w:val="0058357B"/>
    <w:rsid w:val="005A600F"/>
    <w:rsid w:val="005B5CFD"/>
    <w:rsid w:val="005C2E50"/>
    <w:rsid w:val="005C6A63"/>
    <w:rsid w:val="005E4CA5"/>
    <w:rsid w:val="005E654F"/>
    <w:rsid w:val="00617D74"/>
    <w:rsid w:val="006301FF"/>
    <w:rsid w:val="006306C8"/>
    <w:rsid w:val="00631EFF"/>
    <w:rsid w:val="00634900"/>
    <w:rsid w:val="006355E0"/>
    <w:rsid w:val="0064154F"/>
    <w:rsid w:val="006455D0"/>
    <w:rsid w:val="00651E90"/>
    <w:rsid w:val="00655B1E"/>
    <w:rsid w:val="00655CCE"/>
    <w:rsid w:val="00656444"/>
    <w:rsid w:val="00693C9E"/>
    <w:rsid w:val="006A1A21"/>
    <w:rsid w:val="006A3E4E"/>
    <w:rsid w:val="006B1394"/>
    <w:rsid w:val="006B1B47"/>
    <w:rsid w:val="006B6385"/>
    <w:rsid w:val="006B7367"/>
    <w:rsid w:val="006C0689"/>
    <w:rsid w:val="006C08C3"/>
    <w:rsid w:val="006C19C6"/>
    <w:rsid w:val="006C7543"/>
    <w:rsid w:val="006C7764"/>
    <w:rsid w:val="006D234F"/>
    <w:rsid w:val="006E06BB"/>
    <w:rsid w:val="006E237D"/>
    <w:rsid w:val="006F38F4"/>
    <w:rsid w:val="006F7750"/>
    <w:rsid w:val="00705BF1"/>
    <w:rsid w:val="007063B7"/>
    <w:rsid w:val="00713247"/>
    <w:rsid w:val="007324B3"/>
    <w:rsid w:val="00734E55"/>
    <w:rsid w:val="00744FD8"/>
    <w:rsid w:val="0074542C"/>
    <w:rsid w:val="007458E1"/>
    <w:rsid w:val="00745FAE"/>
    <w:rsid w:val="00767D0E"/>
    <w:rsid w:val="00773ACD"/>
    <w:rsid w:val="007805CC"/>
    <w:rsid w:val="007B3F92"/>
    <w:rsid w:val="007B4D14"/>
    <w:rsid w:val="007F5F10"/>
    <w:rsid w:val="007F7680"/>
    <w:rsid w:val="00802726"/>
    <w:rsid w:val="0080462C"/>
    <w:rsid w:val="00805257"/>
    <w:rsid w:val="008067EC"/>
    <w:rsid w:val="0083366C"/>
    <w:rsid w:val="00844534"/>
    <w:rsid w:val="008469DE"/>
    <w:rsid w:val="008506D5"/>
    <w:rsid w:val="008656F3"/>
    <w:rsid w:val="0087453C"/>
    <w:rsid w:val="00892B00"/>
    <w:rsid w:val="008B45A3"/>
    <w:rsid w:val="008C22AA"/>
    <w:rsid w:val="008C53DF"/>
    <w:rsid w:val="008E6FB9"/>
    <w:rsid w:val="008E7747"/>
    <w:rsid w:val="008F0189"/>
    <w:rsid w:val="008F1473"/>
    <w:rsid w:val="008F24DC"/>
    <w:rsid w:val="009025F0"/>
    <w:rsid w:val="009036EC"/>
    <w:rsid w:val="009128A5"/>
    <w:rsid w:val="009179CE"/>
    <w:rsid w:val="009204A0"/>
    <w:rsid w:val="00924195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96927"/>
    <w:rsid w:val="009A431F"/>
    <w:rsid w:val="009A4759"/>
    <w:rsid w:val="009A5131"/>
    <w:rsid w:val="009B7F95"/>
    <w:rsid w:val="009C23F0"/>
    <w:rsid w:val="009C6D0D"/>
    <w:rsid w:val="009C6F9F"/>
    <w:rsid w:val="009E184F"/>
    <w:rsid w:val="00A03292"/>
    <w:rsid w:val="00A061CE"/>
    <w:rsid w:val="00A1258A"/>
    <w:rsid w:val="00A1586A"/>
    <w:rsid w:val="00A27C34"/>
    <w:rsid w:val="00A36998"/>
    <w:rsid w:val="00A502A1"/>
    <w:rsid w:val="00A5196F"/>
    <w:rsid w:val="00A6623D"/>
    <w:rsid w:val="00A67362"/>
    <w:rsid w:val="00A7554F"/>
    <w:rsid w:val="00A802F2"/>
    <w:rsid w:val="00A81C9B"/>
    <w:rsid w:val="00A85544"/>
    <w:rsid w:val="00AB255A"/>
    <w:rsid w:val="00AB4A35"/>
    <w:rsid w:val="00AE657E"/>
    <w:rsid w:val="00AF428C"/>
    <w:rsid w:val="00AF4A1E"/>
    <w:rsid w:val="00AF56A8"/>
    <w:rsid w:val="00B02091"/>
    <w:rsid w:val="00B0725E"/>
    <w:rsid w:val="00B24470"/>
    <w:rsid w:val="00B30339"/>
    <w:rsid w:val="00B33421"/>
    <w:rsid w:val="00B35EFB"/>
    <w:rsid w:val="00B51D45"/>
    <w:rsid w:val="00B54254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B38E2"/>
    <w:rsid w:val="00BC3D7A"/>
    <w:rsid w:val="00BD2F15"/>
    <w:rsid w:val="00BE6428"/>
    <w:rsid w:val="00BF2B09"/>
    <w:rsid w:val="00BF685F"/>
    <w:rsid w:val="00BF693D"/>
    <w:rsid w:val="00C04A73"/>
    <w:rsid w:val="00C24B3F"/>
    <w:rsid w:val="00C24C86"/>
    <w:rsid w:val="00C523EA"/>
    <w:rsid w:val="00C622D7"/>
    <w:rsid w:val="00C7477C"/>
    <w:rsid w:val="00C8086F"/>
    <w:rsid w:val="00C938E3"/>
    <w:rsid w:val="00CB5C65"/>
    <w:rsid w:val="00CC0991"/>
    <w:rsid w:val="00CC6B8F"/>
    <w:rsid w:val="00CC7828"/>
    <w:rsid w:val="00CF0B90"/>
    <w:rsid w:val="00CF36D3"/>
    <w:rsid w:val="00CF6AF5"/>
    <w:rsid w:val="00D00DA4"/>
    <w:rsid w:val="00D07616"/>
    <w:rsid w:val="00D07BDA"/>
    <w:rsid w:val="00D13597"/>
    <w:rsid w:val="00D2211A"/>
    <w:rsid w:val="00D46264"/>
    <w:rsid w:val="00D50728"/>
    <w:rsid w:val="00D57D70"/>
    <w:rsid w:val="00D61794"/>
    <w:rsid w:val="00D70BD7"/>
    <w:rsid w:val="00D81172"/>
    <w:rsid w:val="00D8328F"/>
    <w:rsid w:val="00D846C9"/>
    <w:rsid w:val="00D86D80"/>
    <w:rsid w:val="00D94C2F"/>
    <w:rsid w:val="00D951B8"/>
    <w:rsid w:val="00DA3122"/>
    <w:rsid w:val="00DA5A92"/>
    <w:rsid w:val="00DB68F0"/>
    <w:rsid w:val="00DD0635"/>
    <w:rsid w:val="00DD35DF"/>
    <w:rsid w:val="00DD53DC"/>
    <w:rsid w:val="00DE5B7D"/>
    <w:rsid w:val="00DF37F1"/>
    <w:rsid w:val="00DF5B76"/>
    <w:rsid w:val="00DF5E24"/>
    <w:rsid w:val="00DF60EB"/>
    <w:rsid w:val="00E0674B"/>
    <w:rsid w:val="00E076C3"/>
    <w:rsid w:val="00E1007A"/>
    <w:rsid w:val="00E1250E"/>
    <w:rsid w:val="00E27F92"/>
    <w:rsid w:val="00E41A1E"/>
    <w:rsid w:val="00E52118"/>
    <w:rsid w:val="00E53152"/>
    <w:rsid w:val="00E543E5"/>
    <w:rsid w:val="00E74E5B"/>
    <w:rsid w:val="00E826A8"/>
    <w:rsid w:val="00E83162"/>
    <w:rsid w:val="00E90A39"/>
    <w:rsid w:val="00E92227"/>
    <w:rsid w:val="00E942D1"/>
    <w:rsid w:val="00EA589F"/>
    <w:rsid w:val="00EC3ADE"/>
    <w:rsid w:val="00EC3C97"/>
    <w:rsid w:val="00EC6747"/>
    <w:rsid w:val="00ED4CB7"/>
    <w:rsid w:val="00EF18AE"/>
    <w:rsid w:val="00F07B21"/>
    <w:rsid w:val="00F260E9"/>
    <w:rsid w:val="00F41208"/>
    <w:rsid w:val="00F507FA"/>
    <w:rsid w:val="00F5126A"/>
    <w:rsid w:val="00F528C5"/>
    <w:rsid w:val="00F5300C"/>
    <w:rsid w:val="00F61CE9"/>
    <w:rsid w:val="00F92B15"/>
    <w:rsid w:val="00F93A26"/>
    <w:rsid w:val="00FB0515"/>
    <w:rsid w:val="00FB5E14"/>
    <w:rsid w:val="00FB70A6"/>
    <w:rsid w:val="00FC4F80"/>
    <w:rsid w:val="00FF6309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Plain Text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Calibr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Calibri" w:hAnsi="Calibri Light" w:cs="Calibri Light"/>
      <w:b/>
      <w:bCs/>
      <w:color w:val="0070C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eastAsia="Calibri" w:hAnsi="Arial Black" w:cs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eastAsia="Calibri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eastAsia="Calibri" w:hAnsi="Arial" w:cs="Arial"/>
      <w:b/>
      <w:bCs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182D"/>
    <w:pPr>
      <w:keepNext/>
      <w:outlineLvl w:val="4"/>
    </w:pPr>
    <w:rPr>
      <w:rFonts w:eastAsia="Calibri"/>
      <w:i/>
      <w:iCs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182D"/>
    <w:pPr>
      <w:spacing w:before="240" w:after="240"/>
      <w:ind w:left="284"/>
      <w:outlineLvl w:val="5"/>
    </w:pPr>
    <w:rPr>
      <w:rFonts w:ascii="Arial" w:eastAsia="Calibri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eastAsia="Calibri"/>
      <w:i/>
      <w:iCs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182D"/>
    <w:pPr>
      <w:keepNext/>
      <w:spacing w:line="360" w:lineRule="auto"/>
      <w:outlineLvl w:val="7"/>
    </w:pPr>
    <w:rPr>
      <w:rFonts w:eastAsia="Calibri"/>
      <w:b/>
      <w:bCs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618A7"/>
    <w:rPr>
      <w:rFonts w:ascii="Calibri Light" w:hAnsi="Calibri Light" w:cs="Calibri Light"/>
      <w:b/>
      <w:bCs/>
      <w:color w:val="0070C0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rsid w:val="00BB182D"/>
    <w:rPr>
      <w:rFonts w:ascii="Arial Black" w:hAnsi="Arial Black" w:cs="Arial Black"/>
      <w:b/>
      <w:bCs/>
      <w:sz w:val="32"/>
      <w:szCs w:val="32"/>
      <w:lang w:eastAsia="de-DE"/>
    </w:rPr>
  </w:style>
  <w:style w:type="character" w:customStyle="1" w:styleId="Heading3Char">
    <w:name w:val="Heading 3 Char"/>
    <w:link w:val="Heading3"/>
    <w:uiPriority w:val="99"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link w:val="Heading4"/>
    <w:uiPriority w:val="99"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link w:val="Heading5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link w:val="Heading6"/>
    <w:uiPriority w:val="99"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link w:val="Heading7"/>
    <w:uiPriority w:val="99"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link w:val="Heading8"/>
    <w:uiPriority w:val="99"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Footer">
    <w:name w:val="footer"/>
    <w:basedOn w:val="Normal"/>
    <w:link w:val="FooterChar"/>
    <w:uiPriority w:val="99"/>
    <w:rsid w:val="00BB182D"/>
    <w:pPr>
      <w:tabs>
        <w:tab w:val="center" w:pos="4536"/>
        <w:tab w:val="right" w:pos="9072"/>
      </w:tabs>
    </w:pPr>
    <w:rPr>
      <w:rFonts w:eastAsia="Calibri"/>
      <w:lang w:eastAsia="fr-FR"/>
    </w:rPr>
  </w:style>
  <w:style w:type="character" w:customStyle="1" w:styleId="FooterChar">
    <w:name w:val="Footer Char"/>
    <w:link w:val="Footer"/>
    <w:uiPriority w:val="99"/>
    <w:rsid w:val="00BB182D"/>
    <w:rPr>
      <w:rFonts w:ascii="Calibri" w:hAnsi="Calibri" w:cs="Calibri"/>
      <w:sz w:val="24"/>
      <w:szCs w:val="24"/>
    </w:rPr>
  </w:style>
  <w:style w:type="character" w:styleId="Hyperlink">
    <w:name w:val="Hyperlink"/>
    <w:uiPriority w:val="99"/>
    <w:rsid w:val="00BB182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BB182D"/>
    <w:pPr>
      <w:shd w:val="clear" w:color="auto" w:fill="000080"/>
    </w:pPr>
    <w:rPr>
      <w:rFonts w:ascii="Tahoma" w:eastAsia="Calibri" w:hAnsi="Tahoma" w:cs="Tahoma"/>
      <w:lang w:eastAsia="fr-FR"/>
    </w:rPr>
  </w:style>
  <w:style w:type="character" w:customStyle="1" w:styleId="DocumentMapChar">
    <w:name w:val="Document Map Char"/>
    <w:link w:val="DocumentMap"/>
    <w:uiPriority w:val="99"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rPr>
      <w:rFonts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Calibri"/>
      <w:b/>
      <w:bCs/>
      <w:sz w:val="28"/>
      <w:szCs w:val="28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526886"/>
    <w:rPr>
      <w:rFonts w:ascii="Consolas" w:eastAsia="Calibri" w:hAnsi="Consolas" w:cs="Consolas"/>
      <w:sz w:val="21"/>
      <w:szCs w:val="21"/>
      <w:lang w:eastAsia="fr-FR"/>
    </w:rPr>
  </w:style>
  <w:style w:type="character" w:customStyle="1" w:styleId="PlainTextChar">
    <w:name w:val="Plain Text Char"/>
    <w:link w:val="PlainText"/>
    <w:uiPriority w:val="99"/>
    <w:semiHidden/>
    <w:rsid w:val="00526886"/>
    <w:rPr>
      <w:rFonts w:ascii="Consolas" w:hAnsi="Consolas" w:cs="Consolas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E358D"/>
    <w:rPr>
      <w:rFonts w:ascii="Tahoma" w:eastAsia="Calibri" w:hAnsi="Tahoma" w:cs="Tahoma"/>
      <w:sz w:val="16"/>
      <w:szCs w:val="16"/>
      <w:lang w:eastAsia="fr-FR"/>
    </w:rPr>
  </w:style>
  <w:style w:type="character" w:customStyle="1" w:styleId="BalloonTextChar">
    <w:name w:val="Balloon Text Char"/>
    <w:link w:val="BalloonText"/>
    <w:uiPriority w:val="99"/>
    <w:semiHidden/>
    <w:rsid w:val="003E35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FB70A6"/>
    <w:pPr>
      <w:tabs>
        <w:tab w:val="center" w:pos="4536"/>
        <w:tab w:val="right" w:pos="9072"/>
      </w:tabs>
    </w:pPr>
    <w:rPr>
      <w:rFonts w:eastAsia="Calibri"/>
      <w:sz w:val="20"/>
      <w:szCs w:val="20"/>
      <w:lang w:eastAsia="fr-FR"/>
    </w:rPr>
  </w:style>
  <w:style w:type="character" w:customStyle="1" w:styleId="HeaderChar">
    <w:name w:val="Header Char"/>
    <w:link w:val="Header"/>
    <w:uiPriority w:val="99"/>
    <w:rsid w:val="00FB70A6"/>
    <w:rPr>
      <w:rFonts w:ascii="Calibri" w:hAnsi="Calibri" w:cs="Calibri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FollowedHyperlink">
    <w:name w:val="FollowedHyperlink"/>
    <w:uiPriority w:val="99"/>
    <w:semiHidden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Calibri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lang w:val="en-GB" w:eastAsia="en-US"/>
    </w:rPr>
  </w:style>
  <w:style w:type="paragraph" w:customStyle="1" w:styleId="TKLettersLevel1">
    <w:name w:val="TK Letters Level 1"/>
    <w:basedOn w:val="TKBulletLevel1"/>
    <w:uiPriority w:val="99"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uiPriority w:val="99"/>
    <w:rsid w:val="0050334F"/>
    <w:rPr>
      <w:u w:val="none"/>
    </w:rPr>
  </w:style>
  <w:style w:type="paragraph" w:styleId="ListParagraph">
    <w:name w:val="List Paragraph"/>
    <w:basedOn w:val="Normal"/>
    <w:uiPriority w:val="99"/>
    <w:qFormat/>
    <w:rsid w:val="006F7750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A502A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m.coe.int/doc-35-des-idees-pour-apprendre-le-vocabulaire-de-base-la-vie-quotidie/168075aacf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4</TotalTime>
  <Pages>3</Pages>
  <Words>611</Words>
  <Characters>3364</Characters>
  <Application>Microsoft Office Word</Application>
  <DocSecurity>0</DocSecurity>
  <Lines>28</Lines>
  <Paragraphs>7</Paragraphs>
  <ScaleCrop>false</ScaleCrop>
  <Company>Council of Europe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51 - Finding accommodation</dc:title>
  <dc:subject/>
  <dc:creator>utilisateur</dc:creator>
  <cp:keywords/>
  <dc:description/>
  <cp:lastModifiedBy>THALGOTT</cp:lastModifiedBy>
  <cp:revision>5</cp:revision>
  <cp:lastPrinted>2017-03-21T17:43:00Z</cp:lastPrinted>
  <dcterms:created xsi:type="dcterms:W3CDTF">2017-09-27T19:46:00Z</dcterms:created>
  <dcterms:modified xsi:type="dcterms:W3CDTF">2017-10-31T15:20:00Z</dcterms:modified>
</cp:coreProperties>
</file>