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1AC8" w14:textId="77777777" w:rsidR="009F2237" w:rsidRDefault="009F2237" w:rsidP="009F22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A033F41" w14:textId="69E0DED5" w:rsidR="009F2237" w:rsidRPr="0068423C" w:rsidRDefault="009F2237" w:rsidP="009F2237">
      <w:pPr>
        <w:spacing w:line="240" w:lineRule="auto"/>
        <w:jc w:val="right"/>
        <w:rPr>
          <w:rFonts w:ascii="Arial" w:hAnsi="Arial" w:cs="Arial"/>
          <w:sz w:val="24"/>
          <w:szCs w:val="24"/>
          <w:lang w:val="fr-FR"/>
        </w:rPr>
      </w:pPr>
      <w:r w:rsidRPr="0068423C">
        <w:rPr>
          <w:rFonts w:ascii="Arial" w:hAnsi="Arial" w:cs="Arial"/>
          <w:sz w:val="24"/>
          <w:szCs w:val="24"/>
          <w:lang w:val="fr-FR"/>
        </w:rPr>
        <w:t>DH-SYSC(2021)OJ1annoté</w:t>
      </w:r>
    </w:p>
    <w:p w14:paraId="399E56DD" w14:textId="3B4A80D9" w:rsidR="009F2237" w:rsidRPr="0068423C" w:rsidRDefault="007D1DA5" w:rsidP="009F2237">
      <w:pPr>
        <w:spacing w:line="240" w:lineRule="auto"/>
        <w:jc w:val="right"/>
        <w:rPr>
          <w:rFonts w:ascii="Arial" w:eastAsia="Times New Roman" w:hAnsi="Arial" w:cs="Arial"/>
          <w:bCs/>
          <w:color w:val="7F7F7F" w:themeColor="text1" w:themeTint="80"/>
          <w:kern w:val="36"/>
          <w:sz w:val="24"/>
          <w:szCs w:val="24"/>
          <w:lang w:val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15/10</w:t>
      </w:r>
      <w:r w:rsidR="009F2237" w:rsidRPr="0068423C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/2021</w:t>
      </w:r>
    </w:p>
    <w:p w14:paraId="0A77233F" w14:textId="77777777" w:rsidR="009F2237" w:rsidRPr="0068423C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color w:val="7F7F7F" w:themeColor="text1" w:themeTint="80"/>
          <w:kern w:val="36"/>
          <w:sz w:val="24"/>
          <w:szCs w:val="24"/>
          <w:lang w:val="fr-FR"/>
        </w:rPr>
      </w:pPr>
    </w:p>
    <w:p w14:paraId="509F0B16" w14:textId="77777777" w:rsidR="009F2237" w:rsidRDefault="009F2237" w:rsidP="009F2237">
      <w:pPr>
        <w:spacing w:line="240" w:lineRule="auto"/>
        <w:jc w:val="center"/>
        <w:rPr>
          <w:rFonts w:ascii="Arial" w:hAnsi="Arial" w:cs="Arial"/>
          <w:bCs/>
          <w:kern w:val="36"/>
          <w:sz w:val="24"/>
          <w:szCs w:val="24"/>
          <w:lang w:val="fr-FR"/>
        </w:rPr>
      </w:pPr>
      <w:r w:rsidRPr="009F2237">
        <w:rPr>
          <w:rFonts w:ascii="Arial" w:hAnsi="Arial" w:cs="Arial"/>
          <w:bCs/>
          <w:kern w:val="36"/>
          <w:sz w:val="24"/>
          <w:szCs w:val="24"/>
          <w:lang w:val="fr-FR"/>
        </w:rPr>
        <w:t>COMITÉ DIRECTEUR POUR LES DROITS DE L’HOMME</w:t>
      </w:r>
    </w:p>
    <w:p w14:paraId="04F36F8E" w14:textId="110D91CC" w:rsidR="009F2237" w:rsidRPr="009F2237" w:rsidRDefault="009F2237" w:rsidP="009F2237">
      <w:pPr>
        <w:spacing w:line="240" w:lineRule="auto"/>
        <w:jc w:val="center"/>
        <w:rPr>
          <w:rFonts w:ascii="Arial" w:hAnsi="Arial" w:cs="Arial"/>
          <w:bCs/>
          <w:kern w:val="36"/>
          <w:sz w:val="24"/>
          <w:szCs w:val="24"/>
          <w:lang w:val="fr-FR"/>
        </w:rPr>
      </w:pPr>
      <w:r w:rsidRPr="009F2237">
        <w:rPr>
          <w:rFonts w:ascii="Arial" w:hAnsi="Arial" w:cs="Arial"/>
          <w:bCs/>
          <w:kern w:val="36"/>
          <w:sz w:val="24"/>
          <w:szCs w:val="24"/>
          <w:lang w:val="fr-FR"/>
        </w:rPr>
        <w:br/>
        <w:t>(CDDH)</w:t>
      </w:r>
    </w:p>
    <w:p w14:paraId="0A0B5722" w14:textId="77777777" w:rsidR="009F2237" w:rsidRPr="0068423C" w:rsidRDefault="009F2237" w:rsidP="009F2237">
      <w:pPr>
        <w:spacing w:line="240" w:lineRule="auto"/>
        <w:jc w:val="center"/>
        <w:rPr>
          <w:rFonts w:ascii="Arial" w:hAnsi="Arial" w:cs="Arial"/>
          <w:bCs/>
          <w:kern w:val="36"/>
          <w:sz w:val="24"/>
          <w:szCs w:val="24"/>
          <w:lang w:val="fr-FR"/>
        </w:rPr>
      </w:pPr>
      <w:r w:rsidRPr="0068423C">
        <w:rPr>
          <w:rFonts w:ascii="Arial" w:hAnsi="Arial" w:cs="Arial"/>
          <w:bCs/>
          <w:kern w:val="36"/>
          <w:sz w:val="24"/>
          <w:szCs w:val="24"/>
          <w:lang w:val="fr-FR"/>
        </w:rPr>
        <w:t>________</w:t>
      </w:r>
    </w:p>
    <w:p w14:paraId="0BB83E31" w14:textId="77777777" w:rsidR="009F2237" w:rsidRDefault="009F2237" w:rsidP="009F2237">
      <w:pPr>
        <w:pStyle w:val="APP"/>
        <w:spacing w:line="240" w:lineRule="auto"/>
        <w:jc w:val="center"/>
        <w:rPr>
          <w:rFonts w:cs="Arial"/>
          <w:sz w:val="28"/>
          <w:szCs w:val="24"/>
        </w:rPr>
      </w:pPr>
      <w:r w:rsidRPr="009F2237">
        <w:rPr>
          <w:rFonts w:cs="Arial"/>
          <w:sz w:val="28"/>
          <w:szCs w:val="24"/>
        </w:rPr>
        <w:t>COMITÉ D’EXPERTS SUR LE SYSTÈME DE LA CONVENTION EUROPÉENNE DES DROITS DE L’HOMME</w:t>
      </w:r>
    </w:p>
    <w:p w14:paraId="3E8EB435" w14:textId="634290C2" w:rsidR="009F2237" w:rsidRPr="009F2237" w:rsidRDefault="009F2237" w:rsidP="009F2237">
      <w:pPr>
        <w:pStyle w:val="APP"/>
        <w:spacing w:line="240" w:lineRule="auto"/>
        <w:jc w:val="center"/>
        <w:rPr>
          <w:rFonts w:cs="Arial"/>
          <w:sz w:val="28"/>
          <w:szCs w:val="24"/>
        </w:rPr>
      </w:pPr>
      <w:r w:rsidRPr="0068423C">
        <w:rPr>
          <w:rFonts w:cs="Arial"/>
          <w:sz w:val="28"/>
          <w:szCs w:val="24"/>
        </w:rPr>
        <w:br/>
        <w:t xml:space="preserve"> (DH-SYSC)</w:t>
      </w:r>
    </w:p>
    <w:p w14:paraId="03A42A9A" w14:textId="77777777" w:rsidR="009F2237" w:rsidRPr="0068423C" w:rsidRDefault="009F2237" w:rsidP="009F2237">
      <w:pPr>
        <w:spacing w:line="240" w:lineRule="auto"/>
        <w:jc w:val="center"/>
        <w:rPr>
          <w:rFonts w:ascii="Arial" w:hAnsi="Arial" w:cs="Arial"/>
          <w:bCs/>
          <w:kern w:val="36"/>
          <w:lang w:val="fr-FR"/>
        </w:rPr>
      </w:pPr>
      <w:r w:rsidRPr="0068423C">
        <w:rPr>
          <w:rFonts w:ascii="Arial" w:hAnsi="Arial" w:cs="Arial"/>
          <w:bCs/>
          <w:kern w:val="36"/>
          <w:lang w:val="fr-FR"/>
        </w:rPr>
        <w:t>_________</w:t>
      </w:r>
    </w:p>
    <w:p w14:paraId="4C030526" w14:textId="77777777" w:rsidR="009F2237" w:rsidRPr="0068423C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8"/>
          <w:szCs w:val="28"/>
          <w:lang w:val="fr-FR"/>
        </w:rPr>
      </w:pPr>
    </w:p>
    <w:p w14:paraId="2AE96D48" w14:textId="749BDDEA" w:rsidR="009F2237" w:rsidRPr="009F2237" w:rsidRDefault="00704FC4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6</w:t>
      </w:r>
      <w:r w:rsidR="009F2237" w:rsidRPr="009F2237">
        <w:rPr>
          <w:rFonts w:ascii="Arial" w:eastAsia="Times New Roman" w:hAnsi="Arial" w:cs="Arial"/>
          <w:bCs/>
          <w:kern w:val="36"/>
          <w:sz w:val="24"/>
          <w:szCs w:val="24"/>
          <w:vertAlign w:val="superscript"/>
          <w:lang w:val="fr-FR"/>
        </w:rPr>
        <w:t xml:space="preserve">e </w:t>
      </w:r>
      <w:r w:rsidR="009F2237" w:rsidRPr="009F2237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 xml:space="preserve">réunion </w:t>
      </w:r>
    </w:p>
    <w:p w14:paraId="58121AE7" w14:textId="5C206CCF" w:rsidR="009F2237" w:rsidRPr="009F2237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  <w:r w:rsidRPr="009F2237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 xml:space="preserve">Palais de l’Europe, Salle 8 </w:t>
      </w:r>
    </w:p>
    <w:p w14:paraId="499EEF27" w14:textId="25550C2C" w:rsidR="009F2237" w:rsidRPr="0068423C" w:rsidRDefault="009F2237" w:rsidP="009F2237">
      <w:pPr>
        <w:spacing w:line="240" w:lineRule="auto"/>
        <w:jc w:val="center"/>
        <w:rPr>
          <w:rFonts w:ascii="Arial" w:hAnsi="Arial" w:cs="Arial"/>
          <w:iCs/>
          <w:lang w:val="fr-FR"/>
        </w:rPr>
      </w:pPr>
      <w:r w:rsidRPr="0068423C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(</w:t>
      </w:r>
      <w:r w:rsidR="0068423C" w:rsidRPr="0068423C">
        <w:rPr>
          <w:rFonts w:ascii="Arial" w:eastAsia="Times New Roman" w:hAnsi="Arial" w:cs="Arial"/>
          <w:bCs/>
          <w:kern w:val="36"/>
          <w:lang w:val="fr-FR"/>
        </w:rPr>
        <w:t xml:space="preserve">avec la possibilité de participer à la réunion également en </w:t>
      </w:r>
      <w:r w:rsidR="00704FC4">
        <w:rPr>
          <w:rFonts w:ascii="Arial" w:eastAsia="Times New Roman" w:hAnsi="Arial" w:cs="Arial"/>
          <w:bCs/>
          <w:kern w:val="36"/>
          <w:lang w:val="fr-FR"/>
        </w:rPr>
        <w:t>ligne</w:t>
      </w:r>
      <w:r w:rsidR="0068423C" w:rsidRPr="0068423C">
        <w:rPr>
          <w:rFonts w:ascii="Arial" w:eastAsia="Times New Roman" w:hAnsi="Arial" w:cs="Arial"/>
          <w:bCs/>
          <w:kern w:val="36"/>
          <w:lang w:val="fr-FR"/>
        </w:rPr>
        <w:t xml:space="preserve"> grâce au système de vidéoconférence KUDO</w:t>
      </w:r>
      <w:r w:rsidRPr="0068423C">
        <w:rPr>
          <w:rFonts w:ascii="Arial" w:hAnsi="Arial" w:cs="Arial"/>
          <w:iCs/>
          <w:lang w:val="fr-FR"/>
        </w:rPr>
        <w:t>)</w:t>
      </w:r>
    </w:p>
    <w:p w14:paraId="71497FD6" w14:textId="77777777" w:rsidR="009F2237" w:rsidRPr="0068423C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</w:p>
    <w:p w14:paraId="1D43EB11" w14:textId="72D1000B" w:rsidR="009F2237" w:rsidRPr="009F2237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  <w:r w:rsidRPr="009F2237">
        <w:rPr>
          <w:rFonts w:ascii="Arial" w:hAnsi="Arial" w:cs="Arial"/>
          <w:bCs/>
          <w:sz w:val="26"/>
          <w:lang w:val="fr-FR"/>
        </w:rPr>
        <w:t>ORDRE DU JOUR ANNOTÉ</w:t>
      </w:r>
    </w:p>
    <w:p w14:paraId="519DA685" w14:textId="090B772B" w:rsidR="009F2237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</w:p>
    <w:p w14:paraId="17E75250" w14:textId="77777777" w:rsidR="009F2237" w:rsidRPr="009F2237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</w:p>
    <w:p w14:paraId="280A10C3" w14:textId="406E53BB" w:rsidR="009F2237" w:rsidRPr="009F2237" w:rsidRDefault="009F2237" w:rsidP="009F2237">
      <w:pPr>
        <w:spacing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</w:pPr>
      <w:r w:rsidRPr="009F2237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 xml:space="preserve">Mardi 26 octobre (10h00) –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J</w:t>
      </w:r>
      <w:r w:rsidRPr="009F2237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eudi 28 octobre 2021 (fin de l</w:t>
      </w:r>
      <w:r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a réunion :</w:t>
      </w:r>
      <w:r w:rsidRPr="009F2237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 xml:space="preserve"> 16</w:t>
      </w:r>
      <w:r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h</w:t>
      </w:r>
      <w:r w:rsidRPr="009F2237">
        <w:rPr>
          <w:rFonts w:ascii="Arial" w:eastAsia="Times New Roman" w:hAnsi="Arial" w:cs="Arial"/>
          <w:bCs/>
          <w:kern w:val="36"/>
          <w:sz w:val="24"/>
          <w:szCs w:val="24"/>
          <w:lang w:val="fr-FR"/>
        </w:rPr>
        <w:t>30)</w:t>
      </w:r>
    </w:p>
    <w:p w14:paraId="0425B228" w14:textId="52FD9A32" w:rsidR="009F2237" w:rsidRDefault="009F2237" w:rsidP="009F2237">
      <w:pPr>
        <w:spacing w:after="0" w:line="240" w:lineRule="auto"/>
        <w:jc w:val="center"/>
        <w:rPr>
          <w:rFonts w:ascii="Arial" w:hAnsi="Arial" w:cs="Arial"/>
          <w:bCs/>
          <w:kern w:val="36"/>
          <w:lang w:val="fr-FR"/>
        </w:rPr>
      </w:pPr>
      <w:r w:rsidRPr="009F2237">
        <w:rPr>
          <w:rFonts w:ascii="Arial" w:hAnsi="Arial" w:cs="Arial"/>
          <w:bCs/>
          <w:kern w:val="36"/>
          <w:lang w:val="fr-FR"/>
        </w:rPr>
        <w:t>Le projet d’ordre du jour et les documents de la réunion sont disponibles sur le site internet</w:t>
      </w:r>
      <w:r w:rsidR="0068423C">
        <w:rPr>
          <w:rFonts w:ascii="Arial" w:hAnsi="Arial" w:cs="Arial"/>
          <w:bCs/>
          <w:kern w:val="36"/>
          <w:lang w:val="fr-FR"/>
        </w:rPr>
        <w:t xml:space="preserve"> : </w:t>
      </w:r>
      <w:hyperlink r:id="rId6" w:history="1">
        <w:r w:rsidRPr="005612C4">
          <w:rPr>
            <w:rStyle w:val="Lienhypertexte"/>
            <w:rFonts w:ascii="Arial" w:hAnsi="Arial" w:cs="Arial"/>
            <w:bCs/>
            <w:kern w:val="36"/>
            <w:lang w:val="fr-FR"/>
          </w:rPr>
          <w:t>www.coe.int/cddh</w:t>
        </w:r>
      </w:hyperlink>
      <w:r w:rsidRPr="005612C4">
        <w:rPr>
          <w:rFonts w:ascii="Arial" w:hAnsi="Arial" w:cs="Arial"/>
          <w:bCs/>
          <w:kern w:val="36"/>
          <w:lang w:val="fr-FR"/>
        </w:rPr>
        <w:t xml:space="preserve"> </w:t>
      </w:r>
    </w:p>
    <w:p w14:paraId="35305BC8" w14:textId="77777777" w:rsidR="009F2237" w:rsidRDefault="009F2237" w:rsidP="009F223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3F72AD">
        <w:rPr>
          <w:rFonts w:ascii="Arial" w:hAnsi="Arial" w:cs="Arial"/>
          <w:sz w:val="24"/>
          <w:szCs w:val="24"/>
          <w:lang w:val="fr-FR"/>
        </w:rPr>
        <w:t xml:space="preserve">E-mail: </w:t>
      </w:r>
      <w:hyperlink r:id="rId7" w:history="1">
        <w:r w:rsidRPr="003F72AD">
          <w:rPr>
            <w:rStyle w:val="Lienhypertexte"/>
            <w:rFonts w:ascii="Arial" w:hAnsi="Arial" w:cs="Arial"/>
            <w:sz w:val="24"/>
            <w:szCs w:val="24"/>
            <w:lang w:val="fr-FR"/>
          </w:rPr>
          <w:t>DGI-CDDH-Reform@coe.int</w:t>
        </w:r>
      </w:hyperlink>
      <w:r w:rsidRPr="003F72AD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B3DEACA" w14:textId="77777777" w:rsidR="009F2237" w:rsidRDefault="009F2237" w:rsidP="009F223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316506C6" w14:textId="77777777" w:rsidR="009F2237" w:rsidRPr="003F72AD" w:rsidRDefault="009F2237" w:rsidP="009F2237">
      <w:pPr>
        <w:spacing w:after="0" w:line="240" w:lineRule="auto"/>
        <w:jc w:val="center"/>
        <w:rPr>
          <w:rFonts w:ascii="Arial" w:hAnsi="Arial" w:cs="Arial"/>
          <w:bCs/>
          <w:kern w:val="36"/>
          <w:sz w:val="24"/>
          <w:szCs w:val="24"/>
          <w:lang w:val="fr-FR"/>
        </w:rPr>
      </w:pPr>
    </w:p>
    <w:tbl>
      <w:tblPr>
        <w:tblStyle w:val="TableGrid2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6834"/>
        <w:gridCol w:w="2831"/>
      </w:tblGrid>
      <w:tr w:rsidR="009F2237" w:rsidRPr="0061186A" w14:paraId="20B1A04A" w14:textId="77777777" w:rsidTr="006C4CDF">
        <w:trPr>
          <w:trHeight w:val="624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C1A709" w14:textId="77777777" w:rsidR="009F2237" w:rsidRP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4984190"/>
            <w:r w:rsidRPr="009F223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DBD223" w14:textId="0374D8E3" w:rsidR="009F2237" w:rsidRPr="009F2237" w:rsidRDefault="009F2237" w:rsidP="006C4CDF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>Ouverture de la r</w:t>
            </w:r>
            <w:r w:rsid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é</w:t>
            </w:r>
            <w:r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>union</w:t>
            </w:r>
          </w:p>
          <w:p w14:paraId="6BAD42B5" w14:textId="77777777" w:rsidR="009F2237" w:rsidRPr="009F2237" w:rsidRDefault="009F2237" w:rsidP="006C4CDF">
            <w:pPr>
              <w:tabs>
                <w:tab w:val="left" w:pos="567"/>
                <w:tab w:val="right" w:pos="9600"/>
              </w:tabs>
              <w:spacing w:before="60" w:after="60"/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1C1963FB" w14:textId="4F442773" w:rsidR="009F2237" w:rsidRPr="009F2237" w:rsidRDefault="009F2237" w:rsidP="00704FC4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9F2237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>Le Président, M.</w:t>
            </w:r>
            <w:r w:rsidRPr="009F2237">
              <w:rPr>
                <w:rStyle w:val="Accentuation"/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9F2237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Hans-Jorg BEHRENS (Allemagne) </w:t>
            </w:r>
            <w:r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ouvrira la réunion.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1D50CE" w14:textId="77777777" w:rsidR="009F2237" w:rsidRP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F2237" w:rsidRPr="0068423C" w14:paraId="66F1F10B" w14:textId="77777777" w:rsidTr="006C4CDF">
        <w:trPr>
          <w:trHeight w:val="267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5F0C3A" w14:textId="77777777" w:rsidR="009F2237" w:rsidRP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5771AF" w14:textId="5BA00302" w:rsidR="009F2237" w:rsidRPr="009F2237" w:rsidRDefault="009F2237" w:rsidP="006C4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Adoption de l’ordre du jour et de l’ordre des travaux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B14B0D" w14:textId="77777777" w:rsidR="009F2237" w:rsidRPr="00E93EDB" w:rsidRDefault="009F2237" w:rsidP="006C4CDF">
            <w:pPr>
              <w:tabs>
                <w:tab w:val="left" w:pos="179"/>
                <w:tab w:val="right" w:pos="9600"/>
              </w:tabs>
              <w:rPr>
                <w:rFonts w:ascii="Arial" w:hAnsi="Arial" w:cs="Arial"/>
                <w:lang w:val="sv-SE"/>
              </w:rPr>
            </w:pPr>
            <w:r w:rsidRPr="00E93EDB">
              <w:rPr>
                <w:rFonts w:ascii="Arial" w:hAnsi="Arial" w:cs="Arial"/>
                <w:bCs/>
                <w:iCs/>
                <w:lang w:val="sv-SE" w:eastAsia="en-US"/>
              </w:rPr>
              <w:t>DH-SYSC(202</w:t>
            </w:r>
            <w:r w:rsidRPr="00E93EDB">
              <w:rPr>
                <w:rFonts w:ascii="Arial" w:hAnsi="Arial" w:cs="Arial"/>
                <w:bCs/>
                <w:iCs/>
                <w:lang w:val="sv-SE"/>
              </w:rPr>
              <w:t>1</w:t>
            </w:r>
            <w:r w:rsidRPr="00E93EDB">
              <w:rPr>
                <w:rFonts w:ascii="Arial" w:hAnsi="Arial" w:cs="Arial"/>
                <w:bCs/>
                <w:iCs/>
                <w:lang w:val="sv-SE" w:eastAsia="en-US"/>
              </w:rPr>
              <w:t>)</w:t>
            </w:r>
            <w:r w:rsidRPr="00E93EDB">
              <w:rPr>
                <w:rFonts w:ascii="Arial" w:hAnsi="Arial" w:cs="Arial"/>
                <w:bCs/>
                <w:iCs/>
                <w:lang w:val="sv-SE"/>
              </w:rPr>
              <w:t>OJ</w:t>
            </w:r>
            <w:r>
              <w:rPr>
                <w:rFonts w:ascii="Arial" w:hAnsi="Arial" w:cs="Arial"/>
                <w:bCs/>
                <w:iCs/>
                <w:lang w:val="sv-SE"/>
              </w:rPr>
              <w:t>1</w:t>
            </w:r>
          </w:p>
          <w:p w14:paraId="1498EA99" w14:textId="77777777" w:rsidR="009F2237" w:rsidRPr="00E93EDB" w:rsidRDefault="009F2237" w:rsidP="006C4CDF">
            <w:pPr>
              <w:tabs>
                <w:tab w:val="left" w:pos="567"/>
                <w:tab w:val="right" w:pos="9600"/>
              </w:tabs>
              <w:jc w:val="center"/>
              <w:rPr>
                <w:rFonts w:ascii="Arial" w:hAnsi="Arial" w:cs="Arial"/>
                <w:lang w:val="sv-SE"/>
              </w:rPr>
            </w:pPr>
          </w:p>
          <w:p w14:paraId="496C9DE3" w14:textId="74AFCC06" w:rsidR="009F2237" w:rsidRPr="00E93EDB" w:rsidRDefault="00A34969" w:rsidP="006C4CDF">
            <w:pPr>
              <w:tabs>
                <w:tab w:val="left" w:pos="567"/>
                <w:tab w:val="right" w:pos="9600"/>
              </w:tabs>
              <w:ind w:left="181" w:hanging="181"/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8" w:history="1">
              <w:r w:rsidR="009F2237" w:rsidRPr="002F5F2F">
                <w:rPr>
                  <w:rStyle w:val="Lienhypertexte"/>
                  <w:rFonts w:ascii="Arial" w:hAnsi="Arial" w:cs="Arial"/>
                  <w:lang w:val="sv-SE"/>
                </w:rPr>
                <w:t>DH-SYSC(2021)OT1</w:t>
              </w:r>
            </w:hyperlink>
          </w:p>
        </w:tc>
      </w:tr>
      <w:tr w:rsidR="009F2237" w:rsidRPr="001F5D30" w14:paraId="3E4FE559" w14:textId="77777777" w:rsidTr="006C4CDF">
        <w:trPr>
          <w:trHeight w:val="267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B91C31" w14:textId="49420CFF" w:rsidR="009F2237" w:rsidRP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B114E8" w14:textId="69EAF10D" w:rsidR="005B51EC" w:rsidRPr="005B51EC" w:rsidRDefault="00B63D86" w:rsidP="006C4CDF">
            <w:pPr>
              <w:spacing w:before="60" w:after="60"/>
              <w:rPr>
                <w:b/>
                <w:lang w:val="fr-FR"/>
              </w:rPr>
            </w:pPr>
            <w:r w:rsidRPr="00125BBD">
              <w:rPr>
                <w:rFonts w:ascii="Arial" w:hAnsi="Arial" w:cs="Arial"/>
                <w:b/>
                <w:sz w:val="22"/>
                <w:szCs w:val="22"/>
                <w:lang w:val="fr-FR"/>
              </w:rPr>
              <w:t>É</w:t>
            </w:r>
            <w:r w:rsidR="005B51EC" w:rsidRP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lection d</w:t>
            </w:r>
            <w:r w:rsid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’</w:t>
            </w:r>
            <w:r w:rsidR="005B51EC" w:rsidRP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u</w:t>
            </w:r>
            <w:r w:rsid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n(e)</w:t>
            </w:r>
            <w:r w:rsidR="005B51EC" w:rsidRP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vice-Président</w:t>
            </w:r>
            <w:r w:rsid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(e)</w:t>
            </w:r>
            <w:r w:rsidR="005B51EC" w:rsidRP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5A7B84E7" w14:textId="2732ED3D" w:rsidR="009F2237" w:rsidRPr="0068423C" w:rsidRDefault="0068423C" w:rsidP="00704FC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8423C">
              <w:rPr>
                <w:rStyle w:val="Accentuation"/>
                <w:rFonts w:asciiTheme="minorBidi" w:hAnsiTheme="minorBidi" w:cstheme="minorBidi"/>
                <w:i w:val="0"/>
                <w:iCs w:val="0"/>
                <w:color w:val="000000"/>
                <w:sz w:val="22"/>
                <w:szCs w:val="22"/>
                <w:lang w:val="fr-FR"/>
              </w:rPr>
              <w:t>Le</w:t>
            </w:r>
            <w:r w:rsidRPr="0068423C">
              <w:rPr>
                <w:rStyle w:val="Accentuation"/>
                <w:i w:val="0"/>
                <w:iCs w:val="0"/>
                <w:color w:val="000000"/>
                <w:sz w:val="22"/>
                <w:szCs w:val="22"/>
                <w:lang w:val="fr-FR"/>
              </w:rPr>
              <w:t xml:space="preserve"> </w:t>
            </w:r>
            <w:r w:rsidRPr="0068423C">
              <w:rPr>
                <w:rStyle w:val="Accentuation"/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fr-FR"/>
              </w:rPr>
              <w:t>Comité</w:t>
            </w:r>
            <w:r w:rsidRPr="0068423C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sera invite à procéder à l’élection d</w:t>
            </w:r>
            <w:r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 son </w:t>
            </w:r>
            <w:r w:rsidR="00704FC4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>v</w:t>
            </w:r>
            <w:r w:rsidR="009F2237" w:rsidRPr="0068423C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>ice-</w:t>
            </w:r>
            <w:r w:rsidR="00704FC4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>Président conformément à la Rés</w:t>
            </w:r>
            <w:r w:rsidR="009F2237" w:rsidRPr="0068423C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>olution</w:t>
            </w:r>
            <w:r w:rsidR="009F2237" w:rsidRPr="006842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 </w:t>
            </w:r>
            <w:r w:rsidR="009F2237" w:rsidRPr="0068423C">
              <w:rPr>
                <w:rStyle w:val="Accentuation"/>
                <w:rFonts w:ascii="Arial" w:hAnsi="Arial" w:cs="Arial"/>
                <w:color w:val="000000"/>
                <w:sz w:val="22"/>
                <w:szCs w:val="22"/>
                <w:lang w:val="fr-FR"/>
              </w:rPr>
              <w:t>CM/Res(2011)24</w:t>
            </w:r>
            <w:r w:rsidR="009F2237" w:rsidRPr="006842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 </w:t>
            </w:r>
            <w:r w:rsidR="00704FC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du Comité des </w:t>
            </w:r>
            <w:r w:rsidR="009F2237" w:rsidRPr="0068423C">
              <w:rPr>
                <w:rStyle w:val="Accentuation"/>
                <w:rFonts w:ascii="Arial" w:hAnsi="Arial" w:cs="Arial"/>
                <w:sz w:val="22"/>
                <w:szCs w:val="22"/>
                <w:lang w:val="fr-FR"/>
              </w:rPr>
              <w:t>Minist</w:t>
            </w:r>
            <w:r w:rsidR="00704FC4">
              <w:rPr>
                <w:rStyle w:val="Accentuation"/>
                <w:rFonts w:ascii="Arial" w:hAnsi="Arial" w:cs="Arial"/>
                <w:sz w:val="22"/>
                <w:szCs w:val="22"/>
                <w:lang w:val="fr-FR"/>
              </w:rPr>
              <w:t>res</w:t>
            </w:r>
            <w:r w:rsidR="009F2237" w:rsidRPr="0068423C">
              <w:rPr>
                <w:rStyle w:val="Accentuation"/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A66A7C" w14:textId="77777777" w:rsidR="009F2237" w:rsidRPr="00134F7C" w:rsidRDefault="00A34969" w:rsidP="006C4CDF">
            <w:pPr>
              <w:tabs>
                <w:tab w:val="left" w:pos="179"/>
                <w:tab w:val="right" w:pos="9600"/>
              </w:tabs>
              <w:rPr>
                <w:rFonts w:ascii="Arial" w:hAnsi="Arial" w:cs="Arial"/>
                <w:bCs/>
                <w:lang w:val="sv-SE"/>
              </w:rPr>
            </w:pPr>
            <w:hyperlink r:id="rId9" w:history="1">
              <w:r w:rsidR="009F2237" w:rsidRPr="00134F7C">
                <w:rPr>
                  <w:rStyle w:val="Lienhypertexte"/>
                  <w:rFonts w:ascii="Arial" w:hAnsi="Arial" w:cs="Arial"/>
                  <w:sz w:val="22"/>
                  <w:szCs w:val="22"/>
                </w:rPr>
                <w:t>CM/Res(2011)24</w:t>
              </w:r>
            </w:hyperlink>
          </w:p>
        </w:tc>
      </w:tr>
      <w:tr w:rsidR="009F2237" w:rsidRPr="00505ACC" w14:paraId="4D66B6BC" w14:textId="77777777" w:rsidTr="006C4CDF">
        <w:trPr>
          <w:trHeight w:val="267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1E5A0E" w14:textId="77777777" w:rsidR="009F2237" w:rsidRPr="00004559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7192F2" w14:textId="78CEF8E8" w:rsidR="009F2237" w:rsidRPr="009F2237" w:rsidRDefault="00374F96" w:rsidP="005B51E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R</w:t>
            </w:r>
            <w:r w:rsidR="009F2237"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>apport d’activité 2020-2021 du Groupe de r</w:t>
            </w:r>
            <w:r w:rsidR="005B51EC">
              <w:rPr>
                <w:rFonts w:ascii="Arial" w:hAnsi="Arial" w:cs="Arial"/>
                <w:b/>
                <w:sz w:val="22"/>
                <w:szCs w:val="22"/>
                <w:lang w:val="fr-FR"/>
              </w:rPr>
              <w:t>é</w:t>
            </w:r>
            <w:r w:rsidR="009F2237"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>daction sur le trai</w:t>
            </w:r>
            <w:r w:rsid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tement et la résolution efficace d’affaires concernant des conflits interétatiques </w:t>
            </w:r>
            <w:r w:rsidR="009F2237"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>(DH-SYSC-IV)</w:t>
            </w:r>
          </w:p>
          <w:p w14:paraId="351F08CF" w14:textId="77777777" w:rsidR="009F2237" w:rsidRPr="009F2237" w:rsidRDefault="009F2237" w:rsidP="006C4CDF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</w:pPr>
          </w:p>
          <w:p w14:paraId="46F4BA59" w14:textId="1BCACC13" w:rsidR="005B51EC" w:rsidRPr="005B51EC" w:rsidRDefault="005B51EC" w:rsidP="005B51E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5B51E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Le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P</w:t>
            </w:r>
            <w:r w:rsidRPr="005B51E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résident du DH-SYSC-IV sera invité à présenter les travaux du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G</w:t>
            </w:r>
            <w:r w:rsidRPr="005B51E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roupe de rédaction. Le Comité sera invité à examiner et à approuver le rapport d'activité en vue de sa finalisation et de sa transmission au CDDH pour examen lors de sa 95</w:t>
            </w:r>
            <w:r w:rsidRPr="005B51E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5B51E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réunion (23-26 novembre 2021).</w:t>
            </w:r>
          </w:p>
          <w:p w14:paraId="120A6B91" w14:textId="77777777" w:rsidR="009F2237" w:rsidRPr="005B51EC" w:rsidRDefault="009F2237" w:rsidP="006C4CDF">
            <w:pP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CD66A1" w14:textId="3EFB7979" w:rsidR="009F2237" w:rsidRDefault="00A34969" w:rsidP="006C4CDF">
            <w:pPr>
              <w:ind w:left="181" w:hanging="181"/>
              <w:rPr>
                <w:rFonts w:ascii="Arial" w:hAnsi="Arial" w:cs="Arial"/>
              </w:rPr>
            </w:pPr>
            <w:hyperlink r:id="rId10" w:history="1">
              <w:r w:rsidR="009F2237" w:rsidRPr="009A1F27">
                <w:rPr>
                  <w:rStyle w:val="Lienhypertexte"/>
                  <w:rFonts w:ascii="Arial" w:hAnsi="Arial" w:cs="Arial"/>
                </w:rPr>
                <w:t>DH-SYSC(2021)01</w:t>
              </w:r>
            </w:hyperlink>
          </w:p>
          <w:p w14:paraId="46E70DDF" w14:textId="77777777" w:rsidR="009F2237" w:rsidRDefault="009F2237" w:rsidP="006C4CDF">
            <w:pPr>
              <w:rPr>
                <w:rFonts w:ascii="Arial" w:hAnsi="Arial" w:cs="Arial"/>
              </w:rPr>
            </w:pPr>
          </w:p>
          <w:p w14:paraId="290C069E" w14:textId="77777777" w:rsidR="009F2237" w:rsidRPr="00B26CA3" w:rsidRDefault="009F2237" w:rsidP="006C4CD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F2237" w:rsidRPr="00505ACC" w14:paraId="2FF18872" w14:textId="77777777" w:rsidTr="006C4CDF">
        <w:trPr>
          <w:trHeight w:val="267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7D343E" w14:textId="77777777" w:rsid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4A2894" w14:textId="77777777" w:rsidR="009F2237" w:rsidRPr="0068423C" w:rsidRDefault="009F2237" w:rsidP="006C4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6CD83D3" w14:textId="612C2EC1" w:rsidR="009F2237" w:rsidRDefault="00125BBD" w:rsidP="00125BB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Projet de lignes directrices du Comité des </w:t>
            </w:r>
            <w:r w:rsidR="00704FC4">
              <w:rPr>
                <w:rFonts w:ascii="Arial" w:hAnsi="Arial" w:cs="Arial"/>
                <w:b/>
                <w:sz w:val="22"/>
                <w:szCs w:val="22"/>
                <w:lang w:val="fr-FR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inistres aux </w:t>
            </w:r>
            <w:r w:rsidRPr="00125BBD">
              <w:rPr>
                <w:rFonts w:ascii="Arial" w:hAnsi="Arial" w:cs="Arial"/>
                <w:b/>
                <w:sz w:val="22"/>
                <w:szCs w:val="22"/>
                <w:lang w:val="fr-FR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tats membres </w:t>
            </w:r>
            <w:r w:rsidRPr="00125BBD">
              <w:rPr>
                <w:rFonts w:ascii="Arial" w:hAnsi="Arial" w:cs="Arial"/>
                <w:b/>
                <w:sz w:val="22"/>
                <w:szCs w:val="22"/>
                <w:lang w:val="fr-FR"/>
              </w:rPr>
              <w:t>pour prévenir et remédier aux violations de la Convention européenne des droits de l’homme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65E3EC57" w14:textId="77777777" w:rsidR="00B63D86" w:rsidRPr="00125BBD" w:rsidRDefault="00B63D86" w:rsidP="00125BBD">
            <w:pPr>
              <w:spacing w:before="60" w:after="60"/>
              <w:jc w:val="both"/>
              <w:rPr>
                <w:rFonts w:ascii="Arial" w:hAnsi="Arial" w:cs="Arial"/>
                <w:b/>
                <w:lang w:val="fr-FR"/>
              </w:rPr>
            </w:pPr>
          </w:p>
          <w:p w14:paraId="35470E5E" w14:textId="4FDEB5C2" w:rsidR="009F2237" w:rsidRPr="00125BBD" w:rsidRDefault="00125BBD" w:rsidP="00125BBD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</w:pPr>
            <w:r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Le Président du Groupe de rédaction sur le renforcement de la mise en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 œuvre au niveau national du système de la Convention européenne des droits de l’homme</w:t>
            </w:r>
            <w:r w:rsidR="009F2237"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 (DH-SYSC-V)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sera invité à présenter l’avancée des travaux sur le projet de lignes directrices. </w:t>
            </w:r>
            <w:r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Le Comité sera invite à discuter des éventuelles ques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tions pendantes et</w:t>
            </w:r>
            <w:r w:rsidR="009F2237"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si nécessaire</w:t>
            </w:r>
            <w:r w:rsidR="009F2237"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donner des indications au Groupe de rédaction.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FF0864" w14:textId="6931DB56" w:rsidR="009F2237" w:rsidRDefault="00A34969" w:rsidP="006C4CDF">
            <w:pPr>
              <w:ind w:left="181" w:hanging="181"/>
            </w:pPr>
            <w:hyperlink r:id="rId11" w:history="1">
              <w:r w:rsidR="009F2237" w:rsidRPr="0075446E">
                <w:rPr>
                  <w:rStyle w:val="Lienhypertexte"/>
                  <w:rFonts w:ascii="Arial" w:hAnsi="Arial" w:cs="Arial"/>
                </w:rPr>
                <w:t>DH-SYSC-V(2021)02REV</w:t>
              </w:r>
              <w:r w:rsidR="0075446E" w:rsidRPr="0075446E">
                <w:rPr>
                  <w:rStyle w:val="Lienhypertexte"/>
                  <w:rFonts w:ascii="Arial" w:hAnsi="Arial" w:cs="Arial"/>
                </w:rPr>
                <w:t>3</w:t>
              </w:r>
            </w:hyperlink>
          </w:p>
        </w:tc>
      </w:tr>
      <w:tr w:rsidR="009F2237" w:rsidRPr="00505ACC" w14:paraId="22256126" w14:textId="77777777" w:rsidTr="006C4CDF">
        <w:trPr>
          <w:trHeight w:val="267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0C4605" w14:textId="77777777" w:rsid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90F4FA" w14:textId="77777777" w:rsidR="009F2237" w:rsidRPr="0068423C" w:rsidRDefault="009F2237" w:rsidP="006C4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8423C">
              <w:rPr>
                <w:rFonts w:ascii="Arial" w:hAnsi="Arial" w:cs="Arial"/>
                <w:b/>
                <w:sz w:val="22"/>
                <w:szCs w:val="22"/>
                <w:lang w:val="fr-FR"/>
              </w:rPr>
              <w:t>Égalité de genre</w:t>
            </w:r>
          </w:p>
          <w:p w14:paraId="2A9E615B" w14:textId="6D8D8B1D" w:rsidR="009F2237" w:rsidRPr="00125BBD" w:rsidRDefault="00125BBD" w:rsidP="006C4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Le Comité sera invite à discuter </w:t>
            </w:r>
            <w:r w:rsidR="00B63D86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d</w:t>
            </w:r>
            <w:r w:rsidRPr="00125BBD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es aspects relatifs à l’égalité de genre de ses travaux.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09A5AB" w14:textId="77777777" w:rsidR="009F2237" w:rsidRPr="00390FFD" w:rsidRDefault="00A34969" w:rsidP="006C4CDF">
            <w:pPr>
              <w:ind w:left="181" w:hanging="181"/>
              <w:rPr>
                <w:rFonts w:ascii="Arial" w:hAnsi="Arial" w:cs="Arial"/>
              </w:rPr>
            </w:pPr>
            <w:hyperlink r:id="rId12" w:history="1">
              <w:r w:rsidR="009F2237">
                <w:rPr>
                  <w:rStyle w:val="Lienhypertexte"/>
                  <w:rFonts w:ascii="Arial" w:hAnsi="Arial" w:cs="Arial"/>
                </w:rPr>
                <w:t>CDDH(2020)13</w:t>
              </w:r>
            </w:hyperlink>
          </w:p>
        </w:tc>
      </w:tr>
      <w:tr w:rsidR="009F2237" w:rsidRPr="00E731EA" w14:paraId="145B6646" w14:textId="77777777" w:rsidTr="006C4CDF">
        <w:trPr>
          <w:trHeight w:val="556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0CA1FC" w14:textId="77777777" w:rsid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AEF658" w14:textId="18989616" w:rsidR="009F2237" w:rsidRPr="00E93EDB" w:rsidRDefault="009F2237" w:rsidP="006C4CDF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Questions diverses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2D77D8" w14:textId="77777777" w:rsidR="009F2237" w:rsidRPr="00E93EDB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9F2237" w:rsidRPr="008A1DD5" w14:paraId="026FD925" w14:textId="77777777" w:rsidTr="006C4CDF">
        <w:trPr>
          <w:trHeight w:val="556"/>
          <w:jc w:val="center"/>
        </w:trPr>
        <w:tc>
          <w:tcPr>
            <w:tcW w:w="3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6F45E0" w14:textId="77777777" w:rsidR="009F2237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b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D86FEC" w14:textId="175C829D" w:rsidR="009F2237" w:rsidRPr="009F2237" w:rsidRDefault="009F2237" w:rsidP="006C4CDF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F2237">
              <w:rPr>
                <w:rFonts w:ascii="Arial" w:hAnsi="Arial" w:cs="Arial"/>
                <w:b/>
                <w:sz w:val="22"/>
                <w:szCs w:val="22"/>
                <w:lang w:val="fr-FR"/>
              </w:rPr>
              <w:t>Adoption du rapport de réunion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4AB0DD" w14:textId="77777777" w:rsidR="009F2237" w:rsidRPr="003B2B4F" w:rsidRDefault="009F2237" w:rsidP="006C4CDF">
            <w:pPr>
              <w:tabs>
                <w:tab w:val="left" w:pos="567"/>
                <w:tab w:val="right" w:pos="9600"/>
              </w:tabs>
              <w:rPr>
                <w:rFonts w:ascii="Arial" w:hAnsi="Arial" w:cs="Arial"/>
                <w:color w:val="0000FF"/>
              </w:rPr>
            </w:pPr>
            <w:r w:rsidRPr="003B2B4F">
              <w:rPr>
                <w:rFonts w:ascii="Arial" w:hAnsi="Arial" w:cs="Arial"/>
              </w:rPr>
              <w:t>DH-SYS</w:t>
            </w:r>
            <w:r>
              <w:rPr>
                <w:rFonts w:ascii="Arial" w:hAnsi="Arial" w:cs="Arial"/>
              </w:rPr>
              <w:t>C</w:t>
            </w:r>
            <w:r w:rsidRPr="003B2B4F">
              <w:rPr>
                <w:rFonts w:ascii="Arial" w:hAnsi="Arial" w:cs="Arial"/>
              </w:rPr>
              <w:t>(2021)R</w:t>
            </w:r>
            <w:r>
              <w:rPr>
                <w:rFonts w:ascii="Arial" w:hAnsi="Arial" w:cs="Arial"/>
              </w:rPr>
              <w:t>1</w:t>
            </w:r>
          </w:p>
        </w:tc>
      </w:tr>
      <w:bookmarkEnd w:id="0"/>
    </w:tbl>
    <w:p w14:paraId="17E9FF2A" w14:textId="77777777" w:rsidR="009F2237" w:rsidRDefault="009F2237" w:rsidP="009F2237"/>
    <w:p w14:paraId="06EEB3DF" w14:textId="77777777" w:rsidR="009F2237" w:rsidRDefault="009F2237" w:rsidP="009F22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8F59EA" w14:textId="77777777" w:rsidR="005B51EC" w:rsidRPr="005B51EC" w:rsidRDefault="005B51EC" w:rsidP="005B51EC">
      <w:pPr>
        <w:rPr>
          <w:rFonts w:ascii="Arial" w:hAnsi="Arial" w:cs="Arial"/>
          <w:b/>
          <w:lang w:val="fr-FR"/>
        </w:rPr>
      </w:pPr>
      <w:r w:rsidRPr="005B51EC">
        <w:rPr>
          <w:rFonts w:ascii="Arial" w:hAnsi="Arial" w:cs="Arial"/>
          <w:b/>
          <w:lang w:val="fr-FR"/>
        </w:rPr>
        <w:lastRenderedPageBreak/>
        <w:t xml:space="preserve">Documents de référence : </w:t>
      </w:r>
    </w:p>
    <w:tbl>
      <w:tblPr>
        <w:tblStyle w:val="Grilledutableau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03"/>
        <w:gridCol w:w="3920"/>
      </w:tblGrid>
      <w:tr w:rsidR="005B51EC" w:rsidRPr="00074443" w14:paraId="6EF072EB" w14:textId="77777777" w:rsidTr="006C4CDF">
        <w:trPr>
          <w:trHeight w:val="385"/>
        </w:trPr>
        <w:tc>
          <w:tcPr>
            <w:tcW w:w="5303" w:type="dxa"/>
          </w:tcPr>
          <w:p w14:paraId="1A381732" w14:textId="48439439" w:rsidR="005B51EC" w:rsidRPr="005B51EC" w:rsidRDefault="00674601" w:rsidP="006C4CDF">
            <w:pPr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Mandat du </w:t>
            </w:r>
            <w:hyperlink r:id="rId13" w:history="1">
              <w:r w:rsidRPr="00674601">
                <w:rPr>
                  <w:rStyle w:val="Lienhypertexte"/>
                  <w:rFonts w:ascii="Arial Narrow" w:hAnsi="Arial Narrow" w:cs="Arial"/>
                  <w:lang w:val="fr-FR"/>
                </w:rPr>
                <w:t>DH-SYSC</w:t>
              </w:r>
            </w:hyperlink>
          </w:p>
        </w:tc>
        <w:tc>
          <w:tcPr>
            <w:tcW w:w="3920" w:type="dxa"/>
          </w:tcPr>
          <w:p w14:paraId="1A16921F" w14:textId="40EECE39" w:rsidR="005B51EC" w:rsidRPr="00074443" w:rsidRDefault="005B51EC" w:rsidP="006C4CDF">
            <w:pPr>
              <w:jc w:val="right"/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u w:val="single"/>
              </w:rPr>
            </w:pPr>
          </w:p>
        </w:tc>
      </w:tr>
      <w:tr w:rsidR="00674601" w:rsidRPr="00674601" w14:paraId="1F864DC3" w14:textId="77777777" w:rsidTr="006C4CDF">
        <w:trPr>
          <w:trHeight w:val="385"/>
        </w:trPr>
        <w:tc>
          <w:tcPr>
            <w:tcW w:w="5303" w:type="dxa"/>
          </w:tcPr>
          <w:p w14:paraId="55C78C76" w14:textId="1A647D86" w:rsidR="00674601" w:rsidRPr="005B51EC" w:rsidRDefault="00674601" w:rsidP="006C4CDF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Mandat du DH-SYSC-IV</w:t>
            </w:r>
          </w:p>
        </w:tc>
        <w:tc>
          <w:tcPr>
            <w:tcW w:w="3920" w:type="dxa"/>
          </w:tcPr>
          <w:p w14:paraId="6364726B" w14:textId="246A27AB" w:rsidR="00674601" w:rsidRPr="00674601" w:rsidRDefault="00A34969" w:rsidP="006C4CDF">
            <w:pPr>
              <w:jc w:val="right"/>
              <w:rPr>
                <w:lang w:val="fr-FR"/>
              </w:rPr>
            </w:pPr>
            <w:hyperlink r:id="rId14" w:history="1">
              <w:r w:rsidR="00674601" w:rsidRPr="00074443">
                <w:rPr>
                  <w:rStyle w:val="Lienhypertexte"/>
                  <w:rFonts w:ascii="Arial" w:hAnsi="Arial" w:cs="Arial"/>
                  <w:iCs/>
                  <w:sz w:val="20"/>
                  <w:szCs w:val="20"/>
                </w:rPr>
                <w:t>DH-SYSC-IV(2020)01</w:t>
              </w:r>
            </w:hyperlink>
          </w:p>
        </w:tc>
      </w:tr>
      <w:tr w:rsidR="005B51EC" w:rsidRPr="00074443" w14:paraId="4CB1817C" w14:textId="77777777" w:rsidTr="006C4CDF">
        <w:trPr>
          <w:trHeight w:val="385"/>
        </w:trPr>
        <w:tc>
          <w:tcPr>
            <w:tcW w:w="5303" w:type="dxa"/>
          </w:tcPr>
          <w:p w14:paraId="50E3F4CD" w14:textId="5FD67699" w:rsidR="005B51EC" w:rsidRPr="005B51EC" w:rsidRDefault="005B51EC" w:rsidP="005B51EC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 xml:space="preserve">Résolution </w:t>
            </w:r>
            <w:bookmarkStart w:id="1" w:name="_ML_000000000000_VALID"/>
            <w:r w:rsidRPr="00B521BB">
              <w:rPr>
                <w:rFonts w:ascii="Arial Narrow" w:hAnsi="Arial Narrow" w:cs="Arial"/>
              </w:rPr>
              <w:fldChar w:fldCharType="begin"/>
            </w:r>
            <w:r w:rsidRPr="005B51EC">
              <w:rPr>
                <w:rFonts w:ascii="Arial Narrow" w:hAnsi="Arial Narrow" w:cs="Arial"/>
                <w:lang w:val="fr-FR"/>
              </w:rPr>
              <w:instrText xml:space="preserve"> HYPERLINK "https://search.coe.int/cm/Pages/result_details.aspx?Reference=CM/Res(2011)24" \o "Resolution on intergovernmental committees and subordinate bodies, their terms of reference and working methods (Adopted by the Committee of Ministers on 9 November 2011 at the 1125th meeting of the Ministers' Deputies)" </w:instrText>
            </w:r>
            <w:r w:rsidRPr="00B521BB">
              <w:rPr>
                <w:rFonts w:ascii="Arial Narrow" w:hAnsi="Arial Narrow" w:cs="Arial"/>
              </w:rPr>
              <w:fldChar w:fldCharType="separate"/>
            </w:r>
            <w:bookmarkEnd w:id="1"/>
            <w:r w:rsidRPr="005B51EC">
              <w:rPr>
                <w:rStyle w:val="Lienhypertexte"/>
                <w:rFonts w:ascii="Arial Narrow" w:hAnsi="Arial Narrow" w:cs="Arial"/>
                <w:lang w:val="fr-FR"/>
              </w:rPr>
              <w:t>CM/Res(2011)24</w:t>
            </w:r>
            <w:r w:rsidRPr="00B521BB">
              <w:rPr>
                <w:rFonts w:ascii="Arial Narrow" w:hAnsi="Arial Narrow" w:cs="Arial"/>
              </w:rPr>
              <w:fldChar w:fldCharType="end"/>
            </w:r>
            <w:r w:rsidRPr="005B51EC">
              <w:rPr>
                <w:rFonts w:ascii="Arial Narrow" w:hAnsi="Arial Narrow" w:cs="Arial"/>
                <w:lang w:val="fr-FR"/>
              </w:rPr>
              <w:t xml:space="preserve"> concernant les comités intergouvernementaux et les organes subordonnés, leur mandat et leurs méthodes de travail (elle sera remplacée</w:t>
            </w:r>
            <w:r>
              <w:rPr>
                <w:rFonts w:ascii="Arial Narrow" w:hAnsi="Arial Narrow" w:cs="Arial"/>
                <w:lang w:val="fr-FR"/>
              </w:rPr>
              <w:t xml:space="preserve"> le 1 janvier 2022</w:t>
            </w:r>
            <w:r w:rsidRPr="005B51EC">
              <w:rPr>
                <w:rFonts w:ascii="Arial Narrow" w:hAnsi="Arial Narrow" w:cs="Arial"/>
                <w:lang w:val="fr-FR"/>
              </w:rPr>
              <w:t xml:space="preserve"> par Résolution </w:t>
            </w:r>
            <w:hyperlink r:id="rId15" w:history="1">
              <w:r w:rsidRPr="005B51EC">
                <w:rPr>
                  <w:rStyle w:val="Lienhypertexte"/>
                  <w:rFonts w:ascii="Arial Narrow" w:hAnsi="Arial Narrow" w:cs="Arial"/>
                  <w:lang w:val="fr-FR"/>
                </w:rPr>
                <w:t>CM/Res(2021)3</w:t>
              </w:r>
            </w:hyperlink>
            <w:r w:rsidRPr="005B51EC">
              <w:rPr>
                <w:rFonts w:ascii="Arial Narrow" w:hAnsi="Arial Narrow" w:cs="Arial"/>
                <w:lang w:val="fr-FR"/>
              </w:rPr>
              <w:t xml:space="preserve"> concernant les comités intergouvernementaux et les organes subordonnés, leur mandat et leurs méthodes de travail</w:t>
            </w:r>
            <w:r>
              <w:rPr>
                <w:rFonts w:ascii="Arial Narrow" w:hAnsi="Arial Narrow" w:cs="Arial"/>
                <w:lang w:val="fr-FR"/>
              </w:rPr>
              <w:t>)</w:t>
            </w:r>
          </w:p>
        </w:tc>
        <w:tc>
          <w:tcPr>
            <w:tcW w:w="3920" w:type="dxa"/>
          </w:tcPr>
          <w:p w14:paraId="54333CD4" w14:textId="77777777" w:rsidR="005B51EC" w:rsidRPr="00074443" w:rsidRDefault="00A34969" w:rsidP="006C4CDF">
            <w:pPr>
              <w:ind w:left="114"/>
              <w:jc w:val="right"/>
            </w:pPr>
            <w:hyperlink r:id="rId16" w:tooltip="Resolution on intergovernmental committees and subordinate bodies, their terms of reference and working methods (Adopted by the Committee of Ministers on 9 November 2011 at the 1125th meeting of the Ministers' Deputies)" w:history="1">
              <w:r w:rsidR="005B51EC" w:rsidRPr="00B521BB">
                <w:rPr>
                  <w:rStyle w:val="Lienhypertexte"/>
                  <w:rFonts w:ascii="Arial Narrow" w:hAnsi="Arial Narrow" w:cs="Arial"/>
                </w:rPr>
                <w:t>CM/Res(2011)24</w:t>
              </w:r>
            </w:hyperlink>
          </w:p>
        </w:tc>
      </w:tr>
      <w:tr w:rsidR="005B51EC" w:rsidRPr="00074443" w14:paraId="2BA7071D" w14:textId="77777777" w:rsidTr="006C4CDF">
        <w:trPr>
          <w:trHeight w:val="385"/>
        </w:trPr>
        <w:tc>
          <w:tcPr>
            <w:tcW w:w="5303" w:type="dxa"/>
          </w:tcPr>
          <w:p w14:paraId="50C13E2C" w14:textId="77777777" w:rsidR="005B51EC" w:rsidRPr="005B51EC" w:rsidRDefault="005B51EC" w:rsidP="006C4CDF">
            <w:pPr>
              <w:jc w:val="both"/>
              <w:rPr>
                <w:rFonts w:ascii="Arial Narrow" w:hAnsi="Arial Narrow" w:cs="Arial"/>
                <w:bCs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Rapport de la 94</w:t>
            </w:r>
            <w:r w:rsidRPr="005B51EC">
              <w:rPr>
                <w:rFonts w:ascii="Arial Narrow" w:hAnsi="Arial Narrow" w:cs="Arial"/>
                <w:vertAlign w:val="superscript"/>
                <w:lang w:val="fr-FR"/>
              </w:rPr>
              <w:t>e</w:t>
            </w:r>
            <w:r w:rsidRPr="005B51EC">
              <w:rPr>
                <w:rFonts w:ascii="Arial Narrow" w:hAnsi="Arial Narrow" w:cs="Arial"/>
                <w:lang w:val="fr-FR"/>
              </w:rPr>
              <w:t xml:space="preserve"> réunion du CDDH (15-18 juin 2021)</w:t>
            </w:r>
          </w:p>
        </w:tc>
        <w:tc>
          <w:tcPr>
            <w:tcW w:w="3920" w:type="dxa"/>
          </w:tcPr>
          <w:p w14:paraId="207B0CCE" w14:textId="77777777" w:rsidR="005B51EC" w:rsidRPr="00B521BB" w:rsidRDefault="00A34969" w:rsidP="006C4CDF">
            <w:pPr>
              <w:ind w:left="114"/>
              <w:jc w:val="right"/>
              <w:rPr>
                <w:rFonts w:ascii="Arial Narrow" w:hAnsi="Arial Narrow" w:cs="Arial"/>
                <w:bCs/>
              </w:rPr>
            </w:pPr>
            <w:hyperlink r:id="rId17" w:history="1">
              <w:r w:rsidR="005B51EC" w:rsidRPr="00B521BB">
                <w:rPr>
                  <w:rStyle w:val="Lienhypertexte"/>
                  <w:rFonts w:ascii="Arial Narrow" w:hAnsi="Arial Narrow" w:cs="Arial"/>
                </w:rPr>
                <w:t>CDDH(2021)R94</w:t>
              </w:r>
            </w:hyperlink>
          </w:p>
        </w:tc>
      </w:tr>
    </w:tbl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3911"/>
      </w:tblGrid>
      <w:tr w:rsidR="005B51EC" w:rsidRPr="00074443" w14:paraId="0A3A1648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1C8B9ED" w14:textId="77777777" w:rsidR="005B51EC" w:rsidRPr="005B51EC" w:rsidRDefault="005B51EC" w:rsidP="006C4CDF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 w:rsidRPr="005B51EC">
              <w:rPr>
                <w:rFonts w:ascii="Arial Narrow" w:hAnsi="Arial Narrow" w:cs="Arial"/>
                <w:color w:val="000000"/>
                <w:lang w:val="fr-FR"/>
              </w:rPr>
              <w:t>Rapport de la 93</w:t>
            </w:r>
            <w:r w:rsidRPr="005B51EC">
              <w:rPr>
                <w:rFonts w:ascii="Arial Narrow" w:hAnsi="Arial Narrow" w:cs="Arial"/>
                <w:color w:val="000000"/>
                <w:vertAlign w:val="superscript"/>
                <w:lang w:val="fr-FR"/>
              </w:rPr>
              <w:t>e</w:t>
            </w:r>
            <w:r w:rsidRPr="005B51EC">
              <w:rPr>
                <w:rFonts w:ascii="Arial Narrow" w:hAnsi="Arial Narrow" w:cs="Arial"/>
                <w:color w:val="000000"/>
                <w:lang w:val="fr-FR"/>
              </w:rPr>
              <w:t xml:space="preserve"> réunion du CDDH (14-16 décembre 2020)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C91A37F" w14:textId="77777777" w:rsidR="005B51EC" w:rsidRPr="00074443" w:rsidRDefault="00A34969" w:rsidP="006C4C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B51EC" w:rsidRPr="00074443">
                <w:rPr>
                  <w:rStyle w:val="Lienhypertexte"/>
                  <w:rFonts w:ascii="Arial" w:hAnsi="Arial" w:cs="Arial"/>
                  <w:sz w:val="20"/>
                  <w:szCs w:val="20"/>
                </w:rPr>
                <w:t>CDDH(2020)R93</w:t>
              </w:r>
            </w:hyperlink>
          </w:p>
        </w:tc>
      </w:tr>
      <w:tr w:rsidR="005B51EC" w:rsidRPr="00074443" w14:paraId="334DADB6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81D719" w14:textId="770A8F22" w:rsidR="005B51EC" w:rsidRPr="00704FC4" w:rsidRDefault="005B51EC" w:rsidP="00704FC4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 xml:space="preserve">Projet de rapport du CDDH sur le traitement et la résolution efficace d’affaires concernant des conflits interétatiques 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25C142" w14:textId="77777777" w:rsidR="005B51EC" w:rsidRPr="00074443" w:rsidRDefault="00A34969" w:rsidP="006C4CDF">
            <w:pPr>
              <w:jc w:val="right"/>
              <w:rPr>
                <w:rFonts w:ascii="Arial" w:hAnsi="Arial" w:cs="Arial"/>
                <w:sz w:val="20"/>
              </w:rPr>
            </w:pPr>
            <w:hyperlink r:id="rId19" w:history="1">
              <w:r w:rsidR="005B51EC" w:rsidRPr="00074443">
                <w:rPr>
                  <w:rStyle w:val="Lienhypertexte"/>
                  <w:rFonts w:ascii="Arial" w:hAnsi="Arial" w:cs="Arial"/>
                  <w:sz w:val="20"/>
                </w:rPr>
                <w:t>DH-SYSC-IV(2020)04Rev2</w:t>
              </w:r>
            </w:hyperlink>
          </w:p>
          <w:p w14:paraId="7773DF62" w14:textId="77777777" w:rsidR="005B51EC" w:rsidRPr="00074443" w:rsidRDefault="005B51EC" w:rsidP="006C4CDF">
            <w:pPr>
              <w:jc w:val="right"/>
            </w:pPr>
          </w:p>
        </w:tc>
      </w:tr>
      <w:tr w:rsidR="005B51EC" w:rsidRPr="00074443" w14:paraId="202DC5BA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0DE360" w14:textId="77777777" w:rsidR="005B51EC" w:rsidRPr="005B51EC" w:rsidRDefault="005B51EC" w:rsidP="006C4CDF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Rapport de la 3</w:t>
            </w:r>
            <w:r w:rsidRPr="005B51EC">
              <w:rPr>
                <w:rFonts w:ascii="Arial Narrow" w:hAnsi="Arial Narrow" w:cs="Arial"/>
                <w:vertAlign w:val="superscript"/>
                <w:lang w:val="fr-FR"/>
              </w:rPr>
              <w:t>è</w:t>
            </w:r>
            <w:r w:rsidRPr="005B51EC">
              <w:rPr>
                <w:rFonts w:ascii="Arial Narrow" w:hAnsi="Arial Narrow"/>
                <w:vertAlign w:val="superscript"/>
                <w:lang w:val="fr-FR"/>
              </w:rPr>
              <w:t>me</w:t>
            </w:r>
            <w:r w:rsidRPr="005B51EC">
              <w:rPr>
                <w:rFonts w:ascii="Arial Narrow" w:hAnsi="Arial Narrow" w:cs="Arial"/>
                <w:lang w:val="fr-FR"/>
              </w:rPr>
              <w:t xml:space="preserve"> réunion du DH-SYSC-IV (14-16 avril 2021)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D8C5ED" w14:textId="77777777" w:rsidR="005B51EC" w:rsidRPr="00074443" w:rsidRDefault="00A34969" w:rsidP="006C4CDF">
            <w:pPr>
              <w:jc w:val="right"/>
            </w:pPr>
            <w:hyperlink r:id="rId20" w:history="1">
              <w:r w:rsidR="005B51EC" w:rsidRPr="00B521BB">
                <w:rPr>
                  <w:rStyle w:val="Lienhypertexte"/>
                  <w:rFonts w:ascii="Arial Narrow" w:eastAsia="Times New Roman" w:hAnsi="Arial Narrow" w:cs="Arial"/>
                  <w:kern w:val="36"/>
                </w:rPr>
                <w:t>DH-SYSC-IV(2020)R3</w:t>
              </w:r>
            </w:hyperlink>
          </w:p>
        </w:tc>
      </w:tr>
      <w:tr w:rsidR="005B51EC" w:rsidRPr="00074443" w14:paraId="739A16C3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0745FE" w14:textId="77777777" w:rsidR="005B51EC" w:rsidRPr="005B51EC" w:rsidRDefault="005B51EC" w:rsidP="006C4CDF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Rapport de la 2</w:t>
            </w:r>
            <w:r w:rsidRPr="005B51EC">
              <w:rPr>
                <w:rFonts w:ascii="Arial Narrow" w:hAnsi="Arial Narrow" w:cs="Arial"/>
                <w:vertAlign w:val="superscript"/>
                <w:lang w:val="fr-FR"/>
              </w:rPr>
              <w:t>è</w:t>
            </w:r>
            <w:r w:rsidRPr="005B51EC">
              <w:rPr>
                <w:rFonts w:ascii="Arial Narrow" w:hAnsi="Arial Narrow"/>
                <w:vertAlign w:val="superscript"/>
                <w:lang w:val="fr-FR"/>
              </w:rPr>
              <w:t>me</w:t>
            </w:r>
            <w:r w:rsidRPr="005B51EC">
              <w:rPr>
                <w:rFonts w:ascii="Arial Narrow" w:hAnsi="Arial Narrow" w:cs="Arial"/>
                <w:lang w:val="fr-FR"/>
              </w:rPr>
              <w:t xml:space="preserve"> réunion du DH-SYSC-IV (9-11 septembre 2020)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14D773" w14:textId="77777777" w:rsidR="005B51EC" w:rsidRPr="00074443" w:rsidRDefault="00A34969" w:rsidP="006C4CDF">
            <w:pPr>
              <w:jc w:val="right"/>
            </w:pPr>
            <w:hyperlink r:id="rId21" w:history="1">
              <w:r w:rsidR="005B51EC" w:rsidRPr="00074443">
                <w:rPr>
                  <w:rStyle w:val="Lienhypertexte"/>
                  <w:rFonts w:ascii="Arial" w:eastAsia="Times New Roman" w:hAnsi="Arial" w:cs="Arial"/>
                  <w:kern w:val="36"/>
                  <w:sz w:val="20"/>
                  <w:szCs w:val="20"/>
                </w:rPr>
                <w:t>DH-SYSC-IV(2020)R2</w:t>
              </w:r>
            </w:hyperlink>
          </w:p>
        </w:tc>
      </w:tr>
      <w:tr w:rsidR="005B51EC" w:rsidRPr="00074443" w14:paraId="169068AE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683BAF" w14:textId="77777777" w:rsidR="005B51EC" w:rsidRPr="005B51EC" w:rsidRDefault="005B51EC" w:rsidP="006C4CDF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Rapport de la 1</w:t>
            </w:r>
            <w:r w:rsidRPr="005B51EC">
              <w:rPr>
                <w:rFonts w:ascii="Arial Narrow" w:hAnsi="Arial Narrow" w:cs="Arial"/>
                <w:vertAlign w:val="superscript"/>
                <w:lang w:val="fr-FR"/>
              </w:rPr>
              <w:t>è</w:t>
            </w:r>
            <w:r w:rsidRPr="005B51EC">
              <w:rPr>
                <w:rFonts w:ascii="Arial Narrow" w:hAnsi="Arial Narrow"/>
                <w:vertAlign w:val="superscript"/>
                <w:lang w:val="fr-FR"/>
              </w:rPr>
              <w:t>re</w:t>
            </w:r>
            <w:r w:rsidRPr="005B51EC">
              <w:rPr>
                <w:rFonts w:ascii="Arial Narrow" w:hAnsi="Arial Narrow" w:cs="Arial"/>
                <w:lang w:val="fr-FR"/>
              </w:rPr>
              <w:t xml:space="preserve"> réunion du DH-SYSC-IV (19-21 février 2020)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C6AABA" w14:textId="77777777" w:rsidR="005B51EC" w:rsidRPr="00074443" w:rsidRDefault="00A34969" w:rsidP="006C4CDF">
            <w:pPr>
              <w:jc w:val="right"/>
            </w:pPr>
            <w:hyperlink r:id="rId22" w:history="1">
              <w:r w:rsidR="005B51EC" w:rsidRPr="00074443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</w:rPr>
                <w:t>DH-SYSC-IV(2020)R1</w:t>
              </w:r>
            </w:hyperlink>
          </w:p>
        </w:tc>
      </w:tr>
      <w:tr w:rsidR="005B51EC" w:rsidRPr="00126B86" w14:paraId="126E59F6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D0C9D26" w14:textId="77777777" w:rsidR="005B51EC" w:rsidRPr="005B51EC" w:rsidRDefault="005B51EC" w:rsidP="006C4CDF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Compilation des commentaires des États membres sur le projet de rapport d’activité 2020-2021 (document DH-SYSC-IV(2021)02)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F58EA7" w14:textId="28EAAE50" w:rsidR="005B51EC" w:rsidRPr="00126B86" w:rsidRDefault="00A34969" w:rsidP="006C4CDF">
            <w:pPr>
              <w:tabs>
                <w:tab w:val="left" w:pos="2895"/>
              </w:tabs>
              <w:jc w:val="right"/>
            </w:pPr>
            <w:hyperlink r:id="rId23" w:history="1">
              <w:r w:rsidR="005B51EC" w:rsidRPr="005B51EC">
                <w:rPr>
                  <w:rStyle w:val="Lienhypertexte"/>
                  <w:rFonts w:ascii="Arial Narrow" w:hAnsi="Arial Narrow" w:cs="Arial"/>
                </w:rPr>
                <w:t>DH-SYSC-IV(2021)03</w:t>
              </w:r>
            </w:hyperlink>
          </w:p>
        </w:tc>
      </w:tr>
      <w:tr w:rsidR="005B51EC" w:rsidRPr="00AB5FB4" w14:paraId="5B7DBEE2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7DFC2C" w14:textId="77777777" w:rsidR="005B51EC" w:rsidRPr="005B51EC" w:rsidRDefault="005B51EC" w:rsidP="006C4CDF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Compilation des commentaires des États membres sur le projet de rapport du CDDH sur le traitement et la résolution efficace d’affaires concernant des conflits interétatiques (document DH-SYSC-IV(2020)04REV2)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23FFA9A" w14:textId="77777777" w:rsidR="005B51EC" w:rsidRPr="00AB5FB4" w:rsidRDefault="005B51EC" w:rsidP="006C4CDF">
            <w:pPr>
              <w:tabs>
                <w:tab w:val="left" w:pos="2895"/>
              </w:tabs>
              <w:jc w:val="right"/>
              <w:rPr>
                <w:rFonts w:ascii="Arial Narrow" w:hAnsi="Arial Narrow" w:cs="Arial"/>
              </w:rPr>
            </w:pPr>
            <w:r w:rsidRPr="00F36332">
              <w:rPr>
                <w:rFonts w:ascii="Arial Narrow" w:hAnsi="Arial Narrow" w:cs="Arial"/>
              </w:rPr>
              <w:t>DH-SYSC-IV(2021)01REV</w:t>
            </w:r>
            <w:r>
              <w:rPr>
                <w:rFonts w:ascii="Arial Narrow" w:hAnsi="Arial Narrow" w:cs="Arial"/>
              </w:rPr>
              <w:t>3</w:t>
            </w:r>
          </w:p>
        </w:tc>
      </w:tr>
      <w:tr w:rsidR="005B51EC" w:rsidRPr="00126B86" w14:paraId="503DBF5F" w14:textId="77777777" w:rsidTr="006C4CDF">
        <w:trPr>
          <w:trHeight w:val="625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10D53F" w14:textId="77777777" w:rsidR="005B51EC" w:rsidRPr="005B51EC" w:rsidRDefault="005B51EC" w:rsidP="006C4CDF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 Narrow" w:hAnsi="Arial Narrow" w:cs="Arial"/>
                <w:lang w:val="fr-FR"/>
              </w:rPr>
            </w:pPr>
            <w:r w:rsidRPr="005B51EC">
              <w:rPr>
                <w:rFonts w:ascii="Arial Narrow" w:hAnsi="Arial Narrow" w:cs="Arial"/>
                <w:color w:val="000000"/>
                <w:lang w:val="fr-FR"/>
              </w:rPr>
              <w:t>Compilation des propositions de rédaction et commentaires reçus après la 2</w:t>
            </w:r>
            <w:r w:rsidRPr="005B51EC">
              <w:rPr>
                <w:rFonts w:ascii="Arial Narrow" w:hAnsi="Arial Narrow" w:cs="Arial"/>
                <w:color w:val="000000"/>
                <w:vertAlign w:val="superscript"/>
                <w:lang w:val="fr-FR"/>
              </w:rPr>
              <w:t>e</w:t>
            </w:r>
            <w:r w:rsidRPr="005B51EC">
              <w:rPr>
                <w:rFonts w:ascii="Arial Narrow" w:hAnsi="Arial Narrow" w:cs="Arial"/>
                <w:color w:val="000000"/>
                <w:lang w:val="fr-FR"/>
              </w:rPr>
              <w:t xml:space="preserve"> réunion du DH-SYSC-IV (9-11 septembre 2020) sur le projet de rapport du CDDH sur le traitement et la résolution efficace d’affaires concernant des conflits </w:t>
            </w:r>
            <w:r w:rsidRPr="005B51EC">
              <w:rPr>
                <w:rFonts w:ascii="Arial Narrow" w:hAnsi="Arial Narrow" w:cs="Arial"/>
                <w:color w:val="000000"/>
                <w:lang w:val="fr-FR"/>
              </w:rPr>
              <w:lastRenderedPageBreak/>
              <w:t>interétatiques</w:t>
            </w:r>
            <w:r w:rsidRPr="005B51EC">
              <w:rPr>
                <w:rFonts w:ascii="Arial Narrow" w:hAnsi="Arial Narrow"/>
                <w:color w:val="000000"/>
                <w:lang w:val="fr-FR"/>
              </w:rPr>
              <w:t> 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D19000" w14:textId="77777777" w:rsidR="005B51EC" w:rsidRPr="00074443" w:rsidRDefault="00A34969" w:rsidP="006C4CDF">
            <w:pPr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B51EC" w:rsidRPr="00074443">
                <w:rPr>
                  <w:rStyle w:val="Lienhypertexte"/>
                  <w:rFonts w:ascii="Arial" w:hAnsi="Arial" w:cs="Arial"/>
                  <w:sz w:val="20"/>
                  <w:szCs w:val="20"/>
                </w:rPr>
                <w:t>DH-SYSC-IV(2020)06REV</w:t>
              </w:r>
            </w:hyperlink>
          </w:p>
          <w:p w14:paraId="348E4019" w14:textId="77777777" w:rsidR="005B51EC" w:rsidRDefault="005B51EC" w:rsidP="006C4CDF">
            <w:pPr>
              <w:tabs>
                <w:tab w:val="left" w:pos="2895"/>
              </w:tabs>
              <w:jc w:val="right"/>
              <w:rPr>
                <w:rFonts w:ascii="Arial Narrow" w:hAnsi="Arial Narrow" w:cs="Arial"/>
              </w:rPr>
            </w:pPr>
          </w:p>
        </w:tc>
      </w:tr>
      <w:tr w:rsidR="005B51EC" w:rsidRPr="00074443" w14:paraId="2EB80311" w14:textId="77777777" w:rsidTr="006C4CDF">
        <w:trPr>
          <w:trHeight w:val="776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BE37381" w14:textId="77777777" w:rsidR="005B51EC" w:rsidRPr="005B51EC" w:rsidRDefault="005B51EC" w:rsidP="006C4CDF">
            <w:pPr>
              <w:jc w:val="both"/>
              <w:rPr>
                <w:rFonts w:ascii="Arial Narrow" w:eastAsia="Times New Roman" w:hAnsi="Arial Narrow"/>
                <w:lang w:val="fr-FR"/>
              </w:rPr>
            </w:pPr>
            <w:r w:rsidRPr="005B51EC">
              <w:rPr>
                <w:rFonts w:ascii="Arial Narrow" w:hAnsi="Arial Narrow" w:cs="Arial"/>
                <w:lang w:val="fr-FR"/>
              </w:rPr>
              <w:t>Compilation des commentaires des États membres sur le Projet de rapport du CDDH sur le traitement et la résolution efficace d’affaires concernant des conflits interétatiques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D30D75" w14:textId="77777777" w:rsidR="005B51EC" w:rsidRPr="00074443" w:rsidRDefault="00A34969" w:rsidP="006C4C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B51EC" w:rsidRPr="00074443">
                <w:rPr>
                  <w:rStyle w:val="Lienhypertexte"/>
                  <w:rFonts w:ascii="Arial" w:hAnsi="Arial" w:cs="Arial"/>
                  <w:sz w:val="20"/>
                  <w:szCs w:val="20"/>
                </w:rPr>
                <w:t>DH-SYSC-IV(2020)05REV</w:t>
              </w:r>
            </w:hyperlink>
          </w:p>
        </w:tc>
      </w:tr>
    </w:tbl>
    <w:tbl>
      <w:tblPr>
        <w:tblStyle w:val="Grilledutableau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03"/>
        <w:gridCol w:w="3920"/>
      </w:tblGrid>
      <w:tr w:rsidR="005B51EC" w:rsidRPr="00074443" w14:paraId="4B1275FD" w14:textId="77777777" w:rsidTr="006C4CDF">
        <w:tc>
          <w:tcPr>
            <w:tcW w:w="5303" w:type="dxa"/>
          </w:tcPr>
          <w:p w14:paraId="645A7A8A" w14:textId="77777777" w:rsidR="005B51EC" w:rsidRPr="005B51EC" w:rsidRDefault="005B51EC" w:rsidP="006C4CDF">
            <w:pPr>
              <w:jc w:val="both"/>
              <w:rPr>
                <w:rFonts w:ascii="Arial Narrow" w:hAnsi="Arial Narrow" w:cs="Arial"/>
                <w:color w:val="222222"/>
                <w:lang w:val="fr-FR"/>
              </w:rPr>
            </w:pPr>
            <w:r w:rsidRPr="005B51EC">
              <w:rPr>
                <w:rFonts w:ascii="Arial Narrow" w:hAnsi="Arial Narrow" w:cs="Arial"/>
                <w:color w:val="222222"/>
                <w:lang w:val="fr-FR"/>
              </w:rPr>
              <w:t>Questions relatives</w:t>
            </w:r>
            <w:r w:rsidRPr="005B51EC">
              <w:rPr>
                <w:rFonts w:ascii="Arial Narrow" w:eastAsia="Times New Roman" w:hAnsi="Arial Narrow" w:cs="Arial"/>
                <w:color w:val="000000"/>
                <w:lang w:val="fr-FR"/>
              </w:rPr>
              <w:t xml:space="preserve"> </w:t>
            </w:r>
            <w:r w:rsidRPr="005B51EC">
              <w:rPr>
                <w:rFonts w:ascii="Arial Narrow" w:hAnsi="Arial Narrow" w:cs="Arial"/>
                <w:color w:val="222222"/>
                <w:lang w:val="fr-FR"/>
              </w:rPr>
              <w:t>à la portée du mandat du DH-SYSC-IV</w:t>
            </w:r>
          </w:p>
        </w:tc>
        <w:tc>
          <w:tcPr>
            <w:tcW w:w="3920" w:type="dxa"/>
          </w:tcPr>
          <w:p w14:paraId="7E1BF864" w14:textId="77777777" w:rsidR="005B51EC" w:rsidRPr="00074443" w:rsidRDefault="00A34969" w:rsidP="006C4CDF">
            <w:pPr>
              <w:jc w:val="right"/>
              <w:rPr>
                <w:rFonts w:eastAsia="Times New Roman"/>
              </w:rPr>
            </w:pPr>
            <w:hyperlink r:id="rId26" w:history="1">
              <w:r w:rsidR="005B51EC" w:rsidRPr="00074443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DH-SYSC(2020)07Rev</w:t>
              </w:r>
            </w:hyperlink>
          </w:p>
          <w:p w14:paraId="121502A0" w14:textId="77777777" w:rsidR="005B51EC" w:rsidRPr="00074443" w:rsidRDefault="005B51EC" w:rsidP="006C4CDF">
            <w:pPr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3911"/>
      </w:tblGrid>
      <w:tr w:rsidR="005B51EC" w:rsidRPr="00074443" w14:paraId="2CBE46DD" w14:textId="77777777" w:rsidTr="005B51EC">
        <w:trPr>
          <w:trHeight w:val="1020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8CB093D" w14:textId="77777777" w:rsidR="005B51EC" w:rsidRPr="005B51EC" w:rsidRDefault="005B51EC" w:rsidP="006C4CDF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 w:rsidRPr="005B51EC">
              <w:rPr>
                <w:rFonts w:ascii="Arial Narrow" w:hAnsi="Arial Narrow" w:cs="Arial"/>
                <w:color w:val="000000"/>
                <w:lang w:val="fr-FR"/>
              </w:rPr>
              <w:t xml:space="preserve">Rapport du CDDH sur la place de la Convention européenne des droits de l’homme dans l’ordre juridique européen et international 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2E56A2" w14:textId="77777777" w:rsidR="005B51EC" w:rsidRPr="00074443" w:rsidRDefault="005B51EC" w:rsidP="006C4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B51EC">
              <w:rPr>
                <w:lang w:val="fr-FR"/>
              </w:rPr>
              <w:t xml:space="preserve">  </w:t>
            </w:r>
            <w:hyperlink r:id="rId27" w:history="1">
              <w:r w:rsidRPr="00074443">
                <w:rPr>
                  <w:rStyle w:val="Lienhypertexte"/>
                  <w:rFonts w:ascii="Arial" w:hAnsi="Arial" w:cs="Arial"/>
                  <w:sz w:val="20"/>
                  <w:szCs w:val="20"/>
                </w:rPr>
                <w:t>CDDH(2019)R92Addendum1</w:t>
              </w:r>
            </w:hyperlink>
          </w:p>
        </w:tc>
      </w:tr>
      <w:tr w:rsidR="00674601" w:rsidRPr="00674601" w14:paraId="06B574B4" w14:textId="77777777" w:rsidTr="005B51EC">
        <w:trPr>
          <w:trHeight w:val="1020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AB172D" w14:textId="562D4009" w:rsidR="00674601" w:rsidRPr="005B51EC" w:rsidRDefault="00674601" w:rsidP="006C4CDF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color w:val="000000"/>
                <w:lang w:val="fr-FR"/>
              </w:rPr>
              <w:t>Mandat du DH-SYSC-V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A51221" w14:textId="3C591F58" w:rsidR="00674601" w:rsidRPr="005B51EC" w:rsidRDefault="00A34969" w:rsidP="006C4CDF">
            <w:pPr>
              <w:jc w:val="right"/>
              <w:rPr>
                <w:lang w:val="fr-FR"/>
              </w:rPr>
            </w:pPr>
            <w:hyperlink r:id="rId28" w:history="1">
              <w:r w:rsidR="00674601">
                <w:rPr>
                  <w:rStyle w:val="Lienhypertexte"/>
                  <w:rFonts w:ascii="Arial" w:hAnsi="Arial" w:cs="Arial"/>
                  <w:sz w:val="20"/>
                  <w:szCs w:val="20"/>
                </w:rPr>
                <w:t>DH-SYSC-V(2020)01</w:t>
              </w:r>
            </w:hyperlink>
          </w:p>
        </w:tc>
      </w:tr>
      <w:tr w:rsidR="00AC1137" w:rsidRPr="00074443" w14:paraId="23C13D88" w14:textId="77777777" w:rsidTr="005B51EC">
        <w:trPr>
          <w:trHeight w:val="1020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831494" w14:textId="114222EE" w:rsidR="00AC1137" w:rsidRPr="00AC1137" w:rsidRDefault="00AC1137" w:rsidP="00AC1137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color w:val="000000"/>
                <w:lang w:val="fr-FR"/>
              </w:rPr>
              <w:t>Rapport de la 3</w:t>
            </w:r>
            <w:r w:rsidRPr="005B51EC">
              <w:rPr>
                <w:rFonts w:ascii="Arial Narrow" w:hAnsi="Arial Narrow" w:cs="Arial"/>
                <w:color w:val="000000"/>
                <w:vertAlign w:val="superscript"/>
                <w:lang w:val="fr-FR"/>
              </w:rPr>
              <w:t>e</w:t>
            </w:r>
            <w:r>
              <w:rPr>
                <w:rFonts w:ascii="Arial Narrow" w:hAnsi="Arial Narrow" w:cs="Arial"/>
                <w:color w:val="000000"/>
                <w:lang w:val="fr-FR"/>
              </w:rPr>
              <w:t xml:space="preserve"> réunion du DH-SYSC-V </w:t>
            </w:r>
            <w:r w:rsidRPr="00AC11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(12-14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</w:t>
            </w:r>
            <w:r w:rsidRPr="00AC11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ctobr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AC11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2021)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B95366" w14:textId="41567633" w:rsidR="00AC1137" w:rsidRPr="005B51EC" w:rsidRDefault="00AC1137" w:rsidP="00AC1137">
            <w:pPr>
              <w:jc w:val="right"/>
              <w:rPr>
                <w:lang w:val="fr-FR"/>
              </w:rPr>
            </w:pPr>
            <w:r w:rsidRPr="00AF3FA1">
              <w:rPr>
                <w:rFonts w:ascii="Arial" w:hAnsi="Arial" w:cs="Arial"/>
                <w:sz w:val="20"/>
                <w:szCs w:val="20"/>
              </w:rPr>
              <w:t>DH-SYSC-V(2021)R3</w:t>
            </w:r>
          </w:p>
        </w:tc>
      </w:tr>
      <w:tr w:rsidR="00AC1137" w:rsidRPr="005B51EC" w14:paraId="69C9AC13" w14:textId="77777777" w:rsidTr="005B51EC">
        <w:trPr>
          <w:trHeight w:val="869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84ADD3D" w14:textId="3A402B32" w:rsidR="00AC1137" w:rsidRPr="005B51EC" w:rsidRDefault="00AC1137" w:rsidP="00AC1137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color w:val="000000"/>
                <w:lang w:val="fr-FR"/>
              </w:rPr>
              <w:t>Rapport de la 2</w:t>
            </w:r>
            <w:r w:rsidRPr="005B51EC">
              <w:rPr>
                <w:rFonts w:ascii="Arial Narrow" w:hAnsi="Arial Narrow" w:cs="Arial"/>
                <w:color w:val="000000"/>
                <w:vertAlign w:val="superscript"/>
                <w:lang w:val="fr-FR"/>
              </w:rPr>
              <w:t>e</w:t>
            </w:r>
            <w:r>
              <w:rPr>
                <w:rFonts w:ascii="Arial Narrow" w:hAnsi="Arial Narrow" w:cs="Arial"/>
                <w:color w:val="000000"/>
                <w:lang w:val="fr-FR"/>
              </w:rPr>
              <w:t xml:space="preserve"> réunion du DH-SYSC-V (29-31 mars 2021) 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B1618FF" w14:textId="72EB28C5" w:rsidR="00AC1137" w:rsidRPr="00125BBD" w:rsidRDefault="00A34969" w:rsidP="00AC1137">
            <w:pPr>
              <w:jc w:val="right"/>
              <w:rPr>
                <w:rFonts w:ascii="Arial" w:hAnsi="Arial" w:cs="Arial"/>
                <w:lang w:val="fr-FR"/>
              </w:rPr>
            </w:pPr>
            <w:hyperlink r:id="rId29" w:history="1">
              <w:r w:rsidR="00AC1137" w:rsidRPr="00125BBD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DH-SYSC-V(2021)R2</w:t>
              </w:r>
            </w:hyperlink>
          </w:p>
        </w:tc>
      </w:tr>
      <w:tr w:rsidR="00AC1137" w:rsidRPr="005B51EC" w14:paraId="528BEDEA" w14:textId="77777777" w:rsidTr="005B51EC">
        <w:trPr>
          <w:trHeight w:val="771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0957EA" w14:textId="4D69AC2C" w:rsidR="00AC1137" w:rsidRPr="005B51EC" w:rsidRDefault="00AC1137" w:rsidP="00AC1137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color w:val="000000"/>
                <w:lang w:val="fr-FR"/>
              </w:rPr>
              <w:t>Rapport de la 1</w:t>
            </w:r>
            <w:r w:rsidRPr="005B51EC">
              <w:rPr>
                <w:rFonts w:ascii="Arial Narrow" w:hAnsi="Arial Narrow" w:cs="Arial"/>
                <w:color w:val="000000"/>
                <w:vertAlign w:val="superscript"/>
                <w:lang w:val="fr-FR"/>
              </w:rPr>
              <w:t>e</w:t>
            </w:r>
            <w:r>
              <w:rPr>
                <w:rFonts w:ascii="Arial Narrow" w:hAnsi="Arial Narrow" w:cs="Arial"/>
                <w:color w:val="000000"/>
                <w:lang w:val="fr-FR"/>
              </w:rPr>
              <w:t xml:space="preserve"> réunion du DH-SYSC-V (14-16 octobre 2020)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7E6F99" w14:textId="471486FD" w:rsidR="00AC1137" w:rsidRPr="00125BBD" w:rsidRDefault="00A34969" w:rsidP="00AC1137">
            <w:pPr>
              <w:jc w:val="right"/>
              <w:rPr>
                <w:rFonts w:ascii="Arial" w:hAnsi="Arial" w:cs="Arial"/>
                <w:lang w:val="fr-FR"/>
              </w:rPr>
            </w:pPr>
            <w:hyperlink r:id="rId30" w:history="1">
              <w:r w:rsidR="00AC1137" w:rsidRPr="00125BBD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DH-SYSC-V(2020)R1</w:t>
              </w:r>
            </w:hyperlink>
          </w:p>
        </w:tc>
      </w:tr>
      <w:tr w:rsidR="00AC1137" w:rsidRPr="005B51EC" w14:paraId="58511E1A" w14:textId="77777777" w:rsidTr="00125BBD">
        <w:trPr>
          <w:trHeight w:val="1324"/>
        </w:trPr>
        <w:tc>
          <w:tcPr>
            <w:tcW w:w="5303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33BBB6" w14:textId="1388CEC3" w:rsidR="00AC1137" w:rsidRPr="00125BBD" w:rsidRDefault="00AC1137" w:rsidP="00AC1137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color w:val="000000"/>
                <w:lang w:val="fr-FR"/>
              </w:rPr>
              <w:t xml:space="preserve">Compilation des commentaires sur le projet de lignes directrices </w:t>
            </w:r>
            <w:r w:rsidRPr="00125BBD">
              <w:rPr>
                <w:rFonts w:ascii="Arial Narrow" w:hAnsi="Arial Narrow" w:cs="Arial"/>
                <w:color w:val="000000"/>
                <w:lang w:val="fr-FR"/>
              </w:rPr>
              <w:t>pour prévenir et remédier aux violations de la Convention européenne des droits de l’homme</w:t>
            </w:r>
          </w:p>
        </w:tc>
        <w:tc>
          <w:tcPr>
            <w:tcW w:w="391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B4FCC0" w14:textId="12A81C18" w:rsidR="00AC1137" w:rsidRPr="0055602B" w:rsidRDefault="00AC1137" w:rsidP="00AC1137">
            <w:pPr>
              <w:jc w:val="right"/>
              <w:rPr>
                <w:rFonts w:ascii="Arial" w:hAnsi="Arial" w:cs="Arial"/>
                <w:lang w:val="fr-FR"/>
              </w:rPr>
            </w:pPr>
            <w:r w:rsidRPr="0055602B">
              <w:rPr>
                <w:rFonts w:ascii="Arial" w:hAnsi="Arial" w:cs="Arial"/>
                <w:sz w:val="20"/>
                <w:szCs w:val="20"/>
                <w:lang w:val="fr-FR"/>
              </w:rPr>
              <w:t>DH-SYSC-V(2021)05</w:t>
            </w:r>
          </w:p>
        </w:tc>
      </w:tr>
    </w:tbl>
    <w:p w14:paraId="1AB1671A" w14:textId="77777777" w:rsidR="005B51EC" w:rsidRPr="005B51EC" w:rsidRDefault="005B51EC" w:rsidP="005B51EC">
      <w:pPr>
        <w:rPr>
          <w:lang w:val="fr-FR"/>
        </w:rPr>
      </w:pPr>
    </w:p>
    <w:p w14:paraId="22CD099E" w14:textId="77777777" w:rsidR="005B51EC" w:rsidRPr="005B51EC" w:rsidRDefault="005B51EC" w:rsidP="005B51EC">
      <w:pPr>
        <w:rPr>
          <w:lang w:val="fr-FR"/>
        </w:rPr>
      </w:pPr>
    </w:p>
    <w:p w14:paraId="2EF6BC94" w14:textId="77777777" w:rsidR="005B51EC" w:rsidRPr="005B51EC" w:rsidRDefault="005B51EC" w:rsidP="005B51EC">
      <w:pPr>
        <w:rPr>
          <w:rFonts w:ascii="Arial" w:hAnsi="Arial" w:cs="Arial"/>
          <w:b/>
          <w:lang w:val="fr-FR"/>
        </w:rPr>
      </w:pPr>
    </w:p>
    <w:p w14:paraId="4AAD4CDC" w14:textId="77777777" w:rsidR="005B51EC" w:rsidRPr="005B51EC" w:rsidRDefault="005B51EC" w:rsidP="005B51EC">
      <w:pPr>
        <w:rPr>
          <w:lang w:val="fr-FR"/>
        </w:rPr>
      </w:pPr>
    </w:p>
    <w:p w14:paraId="756A7E9E" w14:textId="77777777" w:rsidR="005B51EC" w:rsidRPr="005B51EC" w:rsidRDefault="005B51EC" w:rsidP="005B51EC">
      <w:pPr>
        <w:rPr>
          <w:lang w:val="fr-FR"/>
        </w:rPr>
      </w:pPr>
    </w:p>
    <w:p w14:paraId="436B5CA1" w14:textId="48D015E7" w:rsidR="00F253EE" w:rsidRPr="005B51EC" w:rsidRDefault="005B51EC" w:rsidP="009F2237">
      <w:pPr>
        <w:tabs>
          <w:tab w:val="left" w:pos="2268"/>
        </w:tabs>
        <w:rPr>
          <w:lang w:val="fr-FR"/>
        </w:rPr>
      </w:pPr>
      <w:r w:rsidRPr="005B51EC">
        <w:rPr>
          <w:lang w:val="fr-FR"/>
        </w:rPr>
        <w:lastRenderedPageBreak/>
        <w:t xml:space="preserve"> </w:t>
      </w:r>
    </w:p>
    <w:sectPr w:rsidR="00F253EE" w:rsidRPr="005B51EC" w:rsidSect="00803CD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2240" w:h="15840"/>
      <w:pgMar w:top="1440" w:right="1325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21DF" w14:textId="77777777" w:rsidR="00A34969" w:rsidRDefault="00A34969">
      <w:pPr>
        <w:spacing w:after="0" w:line="240" w:lineRule="auto"/>
      </w:pPr>
      <w:r>
        <w:separator/>
      </w:r>
    </w:p>
  </w:endnote>
  <w:endnote w:type="continuationSeparator" w:id="0">
    <w:p w14:paraId="2B107D4E" w14:textId="77777777" w:rsidR="00A34969" w:rsidRDefault="00A3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94589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20400A2" w14:textId="77777777" w:rsidR="0091212B" w:rsidRPr="00D66E08" w:rsidRDefault="00B63D86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D66E08">
          <w:rPr>
            <w:rFonts w:ascii="Arial" w:hAnsi="Arial" w:cs="Arial"/>
            <w:sz w:val="20"/>
            <w:szCs w:val="20"/>
          </w:rPr>
          <w:fldChar w:fldCharType="begin"/>
        </w:r>
        <w:r w:rsidRPr="00D66E0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66E0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D66E0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E992E7B" w14:textId="77777777" w:rsidR="0091212B" w:rsidRDefault="00A349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656992329"/>
      <w:docPartObj>
        <w:docPartGallery w:val="Page Numbers (Bottom of Page)"/>
        <w:docPartUnique/>
      </w:docPartObj>
    </w:sdtPr>
    <w:sdtEndPr/>
    <w:sdtContent>
      <w:p w14:paraId="04DFE09A" w14:textId="77777777" w:rsidR="0091212B" w:rsidRPr="00D66E08" w:rsidRDefault="00B63D86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D66E08">
          <w:rPr>
            <w:rFonts w:ascii="Arial" w:hAnsi="Arial" w:cs="Arial"/>
            <w:sz w:val="20"/>
            <w:szCs w:val="20"/>
          </w:rPr>
          <w:fldChar w:fldCharType="begin"/>
        </w:r>
        <w:r w:rsidRPr="00D66E08">
          <w:rPr>
            <w:rFonts w:ascii="Arial" w:hAnsi="Arial" w:cs="Arial"/>
            <w:sz w:val="20"/>
            <w:szCs w:val="20"/>
          </w:rPr>
          <w:instrText>PAGE   \* MERGEFORMAT</w:instrText>
        </w:r>
        <w:r w:rsidRPr="00D66E08">
          <w:rPr>
            <w:rFonts w:ascii="Arial" w:hAnsi="Arial" w:cs="Arial"/>
            <w:sz w:val="20"/>
            <w:szCs w:val="20"/>
          </w:rPr>
          <w:fldChar w:fldCharType="separate"/>
        </w:r>
        <w:r w:rsidRPr="004D5F25">
          <w:rPr>
            <w:rFonts w:ascii="Arial" w:hAnsi="Arial" w:cs="Arial"/>
            <w:noProof/>
            <w:sz w:val="20"/>
            <w:szCs w:val="20"/>
            <w:lang w:val="fr-FR"/>
          </w:rPr>
          <w:t>2</w:t>
        </w:r>
        <w:r w:rsidRPr="00D66E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BB83669" w14:textId="77777777" w:rsidR="0091212B" w:rsidRPr="00D66E08" w:rsidRDefault="00A34969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43D0" w14:textId="77777777" w:rsidR="00A34969" w:rsidRDefault="00A34969">
      <w:pPr>
        <w:spacing w:after="0" w:line="240" w:lineRule="auto"/>
      </w:pPr>
      <w:r>
        <w:separator/>
      </w:r>
    </w:p>
  </w:footnote>
  <w:footnote w:type="continuationSeparator" w:id="0">
    <w:p w14:paraId="33DCBE91" w14:textId="77777777" w:rsidR="00A34969" w:rsidRDefault="00A3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E249" w14:textId="77777777" w:rsidR="0091212B" w:rsidRPr="001E5FA8" w:rsidRDefault="00B63D86" w:rsidP="001E5FA8">
    <w:pPr>
      <w:pStyle w:val="En-tte"/>
    </w:pPr>
    <w:r w:rsidRPr="001E5FA8">
      <w:rPr>
        <w:rFonts w:ascii="Arial" w:hAnsi="Arial" w:cs="Arial"/>
        <w:sz w:val="20"/>
        <w:szCs w:val="20"/>
        <w:lang w:val="en-CA"/>
      </w:rPr>
      <w:t>DH-SYSC-II(2018)OJ003</w:t>
    </w:r>
    <w:r>
      <w:rPr>
        <w:rFonts w:ascii="Arial" w:hAnsi="Arial" w:cs="Arial"/>
        <w:sz w:val="20"/>
        <w:szCs w:val="20"/>
        <w:lang w:val="en-CA"/>
      </w:rPr>
      <w:t xml:space="preserve"> annotated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7DB0" w14:textId="77777777" w:rsidR="0091212B" w:rsidRPr="00E472E5" w:rsidRDefault="00B63D86" w:rsidP="001E5FA8">
    <w:pPr>
      <w:pStyle w:val="En-tte"/>
      <w:jc w:val="right"/>
      <w:rPr>
        <w:rFonts w:ascii="Arial" w:hAnsi="Arial" w:cs="Arial"/>
        <w:b/>
      </w:rPr>
    </w:pPr>
    <w:r w:rsidRPr="00E472E5">
      <w:rPr>
        <w:rFonts w:ascii="Arial" w:hAnsi="Arial" w:cs="Arial"/>
      </w:rPr>
      <w:t xml:space="preserve"> </w:t>
    </w:r>
    <w:r w:rsidRPr="00E472E5">
      <w:rPr>
        <w:rFonts w:ascii="Arial" w:hAnsi="Arial" w:cs="Arial"/>
      </w:rPr>
      <w:tab/>
    </w:r>
  </w:p>
  <w:p w14:paraId="3BE5C758" w14:textId="77777777" w:rsidR="0091212B" w:rsidRPr="00E472E5" w:rsidRDefault="00B63D86">
    <w:pPr>
      <w:pStyle w:val="En-tte"/>
      <w:rPr>
        <w:rFonts w:ascii="Arial" w:hAnsi="Arial" w:cs="Arial"/>
      </w:rPr>
    </w:pPr>
    <w:r w:rsidRPr="00E472E5">
      <w:rPr>
        <w:rFonts w:ascii="Arial" w:hAnsi="Arial" w:cs="Arial"/>
      </w:rPr>
      <w:ptab w:relativeTo="margin" w:alignment="center" w:leader="none"/>
    </w:r>
    <w:r w:rsidRPr="00E472E5">
      <w:rPr>
        <w:rFonts w:ascii="Arial" w:hAnsi="Arial" w:cs="Aria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F6CE" w14:textId="77777777" w:rsidR="002F6582" w:rsidRDefault="00B63D86" w:rsidP="002F6582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4AB133AB" wp14:editId="0B180948">
          <wp:extent cx="1209675" cy="980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98" cy="100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237"/>
    <w:rsid w:val="00125BBD"/>
    <w:rsid w:val="00134F7C"/>
    <w:rsid w:val="0029447C"/>
    <w:rsid w:val="002F5F2F"/>
    <w:rsid w:val="00374F96"/>
    <w:rsid w:val="0039784D"/>
    <w:rsid w:val="004D000A"/>
    <w:rsid w:val="0055602B"/>
    <w:rsid w:val="005B51EC"/>
    <w:rsid w:val="0061186A"/>
    <w:rsid w:val="00674601"/>
    <w:rsid w:val="00681A23"/>
    <w:rsid w:val="0068423C"/>
    <w:rsid w:val="00704FC4"/>
    <w:rsid w:val="0075446E"/>
    <w:rsid w:val="007D1DA5"/>
    <w:rsid w:val="00985F8A"/>
    <w:rsid w:val="009A1F27"/>
    <w:rsid w:val="009D7131"/>
    <w:rsid w:val="009F2237"/>
    <w:rsid w:val="00A34969"/>
    <w:rsid w:val="00AC1137"/>
    <w:rsid w:val="00B63D86"/>
    <w:rsid w:val="00B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53F"/>
  <w15:chartTrackingRefBased/>
  <w15:docId w15:val="{05A9E4F4-CF62-4D0F-BEC1-80784B2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3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23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F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237"/>
    <w:rPr>
      <w:lang w:val="en-GB"/>
    </w:rPr>
  </w:style>
  <w:style w:type="character" w:styleId="Lienhypertexte">
    <w:name w:val="Hyperlink"/>
    <w:basedOn w:val="Policepardfaut"/>
    <w:unhideWhenUsed/>
    <w:rsid w:val="009F2237"/>
    <w:rPr>
      <w:color w:val="0000FF"/>
      <w:u w:val="single"/>
    </w:rPr>
  </w:style>
  <w:style w:type="paragraph" w:customStyle="1" w:styleId="APP">
    <w:name w:val="APP"/>
    <w:basedOn w:val="Normal"/>
    <w:qFormat/>
    <w:rsid w:val="009F2237"/>
    <w:rPr>
      <w:rFonts w:ascii="Arial" w:eastAsia="Calibri" w:hAnsi="Arial" w:cs="Times New Roman"/>
      <w:b/>
      <w:lang w:val="fr-FR"/>
    </w:rPr>
  </w:style>
  <w:style w:type="character" w:styleId="Accentuation">
    <w:name w:val="Emphasis"/>
    <w:basedOn w:val="Policepardfaut"/>
    <w:uiPriority w:val="20"/>
    <w:qFormat/>
    <w:rsid w:val="009F2237"/>
    <w:rPr>
      <w:i/>
      <w:iCs/>
    </w:rPr>
  </w:style>
  <w:style w:type="table" w:customStyle="1" w:styleId="TableGrid2">
    <w:name w:val="Table Grid2"/>
    <w:basedOn w:val="TableauNormal"/>
    <w:next w:val="Grilledutableau"/>
    <w:uiPriority w:val="59"/>
    <w:rsid w:val="009F223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unhideWhenUsed/>
    <w:rsid w:val="009F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51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2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dh-sysc-2021-ot1-fr/1680a42f9c" TargetMode="External"/><Relationship Id="rId13" Type="http://schemas.openxmlformats.org/officeDocument/2006/relationships/hyperlink" Target="https://rm.coe.int/mandat-2020-2021-fr/168099483a" TargetMode="External"/><Relationship Id="rId18" Type="http://schemas.openxmlformats.org/officeDocument/2006/relationships/hyperlink" Target="https://rm.coe.int/steering-committee-for-human-rights-cddh-report-93rd-meeting-strasbour/1680a134a9" TargetMode="External"/><Relationship Id="rId26" Type="http://schemas.openxmlformats.org/officeDocument/2006/relationships/hyperlink" Target="https://rm.coe.int/comite-directeur-pour-les-droits-de-l-homme-cddh-comite-d-experts-sur-/1680a0a4f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m.coe.int/comite-directeur-pour-les-droits-de-l-homme-cddh-comite-d-experts-sur-/16809f93b2" TargetMode="External"/><Relationship Id="rId34" Type="http://schemas.openxmlformats.org/officeDocument/2006/relationships/footer" Target="footer2.xml"/><Relationship Id="rId7" Type="http://schemas.openxmlformats.org/officeDocument/2006/relationships/hyperlink" Target="mailto:DGI-CDDH-Reform@coe.int" TargetMode="External"/><Relationship Id="rId12" Type="http://schemas.openxmlformats.org/officeDocument/2006/relationships/hyperlink" Target="https://rm.coe.int/steering-committee-for-human-rights-cddh-thematic-form-on-gender-equal/1680a1cb12" TargetMode="External"/><Relationship Id="rId17" Type="http://schemas.openxmlformats.org/officeDocument/2006/relationships/hyperlink" Target="v" TargetMode="External"/><Relationship Id="rId25" Type="http://schemas.openxmlformats.org/officeDocument/2006/relationships/hyperlink" Target="https://rm.coe.int/steering-committee-for-human-rights-comite-directeur-pour-les-droits-d/1680a0950e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earch.coe.int/cm/Pages/result_details.aspx?Reference=CM/Res(2011)24" TargetMode="External"/><Relationship Id="rId20" Type="http://schemas.openxmlformats.org/officeDocument/2006/relationships/hyperlink" Target="https://rm.coe.int/dh-sysc-iv-2021-r3-fr/1680a25684" TargetMode="External"/><Relationship Id="rId29" Type="http://schemas.openxmlformats.org/officeDocument/2006/relationships/hyperlink" Target="https://rm.coe.int/dh-sysc-v-2021-r2-fr/1680a217a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e.int/en/web/human-rights-intergovernmental-cooperation/home" TargetMode="External"/><Relationship Id="rId11" Type="http://schemas.openxmlformats.org/officeDocument/2006/relationships/hyperlink" Target="https://rm.coe.int/dh-sysc-v-2021-02rev3-projet-lignes-directrices/1680a42f96" TargetMode="External"/><Relationship Id="rId24" Type="http://schemas.openxmlformats.org/officeDocument/2006/relationships/hyperlink" Target="https://rm.coe.int/steering-committee-for-human-rights-comite-directeur-pour-les-droits-d/1680a0950f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earch.coe.int/cm/Pages/result_details.aspx?ObjectId=0900001680a272ed" TargetMode="External"/><Relationship Id="rId23" Type="http://schemas.openxmlformats.org/officeDocument/2006/relationships/hyperlink" Target="https://rm.coe.int/dh-sysc-iv-2021-03/1680a3e1c7" TargetMode="External"/><Relationship Id="rId28" Type="http://schemas.openxmlformats.org/officeDocument/2006/relationships/hyperlink" Target="https://rm.coe.int/comite-directeur-pour-les-droits-de-l-homme-cddh-comite-d-experts-sur-/16809fd99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m.coe.int/dh-sysc-2021-01-rapport-d-activite/1680a4029b" TargetMode="External"/><Relationship Id="rId19" Type="http://schemas.openxmlformats.org/officeDocument/2006/relationships/hyperlink" Target="https://rm.coe.int/dh-sysc-iv-2020-04rev2-15-mars-21-fr-/1680a1dd17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earch.coe.int/cm/Pages/result_details.aspx?ObjectId=09000016805cbc50" TargetMode="External"/><Relationship Id="rId14" Type="http://schemas.openxmlformats.org/officeDocument/2006/relationships/hyperlink" Target="https://rm.coe.int/groupe-de-redaction-sur-le-traitement-et-la-resolution-efficace-d-affa/1680996b60" TargetMode="External"/><Relationship Id="rId22" Type="http://schemas.openxmlformats.org/officeDocument/2006/relationships/hyperlink" Target="https://rm.coe.int/comite-directeur-pour-les-droits-de-l-homme-cddh-comite-d-experts-sur-/16809c992e" TargetMode="External"/><Relationship Id="rId27" Type="http://schemas.openxmlformats.org/officeDocument/2006/relationships/hyperlink" Target="https://rm.coe.int/comite-directeur-pour-les-droits-de-l-homme-cddh-rapport-du-cddh-sur-l/168099427a" TargetMode="External"/><Relationship Id="rId30" Type="http://schemas.openxmlformats.org/officeDocument/2006/relationships/hyperlink" Target="https://rm.coe.int/comite-directeur-pour-les-droits-de-l-homme-cddh-comite-d-experts-sur-/1680a0040e" TargetMode="External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BELHADJMILED Sarah</dc:creator>
  <cp:keywords/>
  <dc:description/>
  <cp:lastModifiedBy>DOMAGALSKI Nicolas</cp:lastModifiedBy>
  <cp:revision>12</cp:revision>
  <dcterms:created xsi:type="dcterms:W3CDTF">2021-09-27T11:39:00Z</dcterms:created>
  <dcterms:modified xsi:type="dcterms:W3CDTF">2021-10-29T07:57:00Z</dcterms:modified>
</cp:coreProperties>
</file>