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40514BAF"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333F7275" w:rsidR="003122C0" w:rsidRPr="002A092A" w:rsidRDefault="00C769EA">
            <w:pPr>
              <w:rPr>
                <w:rFonts w:ascii="Tahoma" w:hAnsi="Tahoma" w:cs="Tahoma"/>
                <w:caps/>
                <w:color w:val="000000" w:themeColor="text1"/>
                <w:sz w:val="18"/>
                <w:szCs w:val="18"/>
                <w:highlight w:val="cyan"/>
              </w:rPr>
            </w:pPr>
            <w:r w:rsidRPr="006D55AE">
              <w:rPr>
                <w:rFonts w:ascii="Tahoma" w:hAnsi="Tahoma" w:cs="Tahoma"/>
                <w:caps/>
                <w:color w:val="000000" w:themeColor="text1"/>
                <w:sz w:val="18"/>
                <w:szCs w:val="18"/>
              </w:rPr>
              <w:t>CC068/2021</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1E1407AA" w:rsidR="003122C0" w:rsidRPr="002A092A" w:rsidRDefault="00C769EA">
            <w:pPr>
              <w:rPr>
                <w:rFonts w:ascii="Tahoma" w:hAnsi="Tahoma" w:cs="Tahoma"/>
                <w:caps/>
                <w:color w:val="000000" w:themeColor="text1"/>
                <w:sz w:val="18"/>
                <w:szCs w:val="18"/>
                <w:highlight w:val="cyan"/>
              </w:rPr>
            </w:pPr>
            <w:r w:rsidRPr="006D55AE">
              <w:rPr>
                <w:rFonts w:ascii="Tahoma" w:hAnsi="Tahoma" w:cs="Tahoma"/>
                <w:caps/>
                <w:color w:val="000000" w:themeColor="text1"/>
                <w:sz w:val="18"/>
                <w:szCs w:val="18"/>
              </w:rPr>
              <w:t>Project ıd: 1257</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3F5F07" w14:textId="77777777" w:rsidR="00C769EA" w:rsidRPr="006D55AE" w:rsidRDefault="00C769EA" w:rsidP="00C769EA">
            <w:pPr>
              <w:rPr>
                <w:rFonts w:ascii="Tahoma" w:hAnsi="Tahoma" w:cs="Tahoma"/>
                <w:b/>
                <w:color w:val="000000" w:themeColor="text1"/>
                <w:sz w:val="18"/>
                <w:szCs w:val="18"/>
              </w:rPr>
            </w:pPr>
            <w:r w:rsidRPr="006D55AE">
              <w:rPr>
                <w:rFonts w:ascii="Tahoma" w:hAnsi="Tahoma" w:cs="Tahoma"/>
                <w:b/>
                <w:color w:val="000000" w:themeColor="text1"/>
                <w:sz w:val="18"/>
                <w:szCs w:val="18"/>
              </w:rPr>
              <w:t>Gülşah Doğan</w:t>
            </w:r>
          </w:p>
          <w:p w14:paraId="14BEAED4" w14:textId="532D3B86" w:rsidR="003122C0" w:rsidRPr="002A092A" w:rsidRDefault="00C769EA" w:rsidP="00C769EA">
            <w:pPr>
              <w:rPr>
                <w:rFonts w:ascii="Tahoma" w:hAnsi="Tahoma" w:cs="Tahoma"/>
                <w:b/>
                <w:caps/>
                <w:color w:val="000000" w:themeColor="text1"/>
                <w:sz w:val="18"/>
                <w:szCs w:val="18"/>
                <w:highlight w:val="cyan"/>
              </w:rPr>
            </w:pPr>
            <w:r w:rsidRPr="006D55AE">
              <w:rPr>
                <w:rFonts w:ascii="Tahoma" w:hAnsi="Tahoma" w:cs="Tahoma"/>
                <w:b/>
                <w:color w:val="000000" w:themeColor="text1"/>
                <w:sz w:val="18"/>
                <w:szCs w:val="18"/>
              </w:rPr>
              <w:t>gulsah.dogan@coe.int</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438F7872"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C769EA" w:rsidRPr="00C769EA">
        <w:rPr>
          <w:rFonts w:ascii="Tahoma" w:hAnsi="Tahoma" w:cs="Tahoma"/>
          <w:b/>
        </w:rPr>
        <w:t>proofreading (redaction), graphic design and page layout services.</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6842B2"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6842B2"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6842B2"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Consortium</w:t>
            </w:r>
          </w:p>
        </w:tc>
      </w:tr>
      <w:tr w:rsidR="003C5354" w:rsidRPr="002A092A" w14:paraId="18179D7D" w14:textId="77777777" w:rsidTr="001625B2">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1625B2">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1625B2">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1625B2">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1625B2">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1625B2">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1625B2">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1625B2">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1625B2">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1625B2">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1625B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1625B2">
            <w:pPr>
              <w:jc w:val="right"/>
              <w:rPr>
                <w:rFonts w:ascii="Tahoma" w:hAnsi="Tahoma" w:cs="Tahoma"/>
                <w:sz w:val="18"/>
                <w:szCs w:val="18"/>
              </w:rPr>
            </w:pPr>
            <w:r w:rsidRPr="002A092A">
              <w:rPr>
                <w:rFonts w:ascii="Tahoma" w:hAnsi="Tahoma" w:cs="Tahoma"/>
                <w:sz w:val="18"/>
                <w:szCs w:val="18"/>
              </w:rPr>
              <w:t>IBAN n°</w:t>
            </w:r>
          </w:p>
          <w:p w14:paraId="7DB67C44" w14:textId="41E5414F" w:rsidR="0084353C" w:rsidRDefault="0084353C" w:rsidP="001625B2">
            <w:pPr>
              <w:jc w:val="right"/>
              <w:rPr>
                <w:rFonts w:ascii="Tahoma" w:hAnsi="Tahoma" w:cs="Tahoma"/>
                <w:sz w:val="18"/>
                <w:szCs w:val="18"/>
              </w:rPr>
            </w:pPr>
            <w:r w:rsidRPr="002A092A">
              <w:rPr>
                <w:rFonts w:ascii="Tahoma" w:hAnsi="Tahoma" w:cs="Tahoma"/>
                <w:sz w:val="18"/>
                <w:szCs w:val="18"/>
              </w:rPr>
              <w:t>(if available)</w:t>
            </w:r>
          </w:p>
          <w:p w14:paraId="13075ACE" w14:textId="24933813" w:rsidR="00AD4404" w:rsidRPr="00AD4404" w:rsidRDefault="00AD4404" w:rsidP="001625B2">
            <w:pPr>
              <w:jc w:val="right"/>
              <w:rPr>
                <w:rFonts w:ascii="Tahoma" w:hAnsi="Tahoma" w:cs="Tahoma"/>
                <w:b/>
                <w:bCs/>
                <w:sz w:val="18"/>
                <w:szCs w:val="18"/>
              </w:rPr>
            </w:pPr>
            <w:r w:rsidRPr="00AD4404">
              <w:rPr>
                <w:rFonts w:ascii="Tahoma" w:hAnsi="Tahoma" w:cs="Tahoma"/>
                <w:b/>
                <w:bCs/>
                <w:sz w:val="18"/>
                <w:szCs w:val="18"/>
              </w:rPr>
              <w:t>EUROS</w:t>
            </w:r>
          </w:p>
          <w:p w14:paraId="5CCA4658" w14:textId="77777777" w:rsidR="0084353C" w:rsidRPr="002A092A" w:rsidRDefault="0084353C" w:rsidP="001625B2">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1625B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299FF51" w14:textId="77777777" w:rsidR="0084353C" w:rsidRDefault="0084353C" w:rsidP="001625B2">
            <w:pPr>
              <w:jc w:val="right"/>
              <w:rPr>
                <w:color w:val="FF0000"/>
                <w:sz w:val="16"/>
                <w:szCs w:val="16"/>
              </w:rPr>
            </w:pPr>
            <w:r w:rsidRPr="002A092A">
              <w:rPr>
                <w:rFonts w:ascii="Tahoma" w:hAnsi="Tahoma" w:cs="Tahoma"/>
                <w:sz w:val="18"/>
                <w:szCs w:val="18"/>
              </w:rPr>
              <w:t xml:space="preserve">Full bank account n° (for non-IBAN countries only) </w:t>
            </w:r>
            <w:r w:rsidRPr="002A092A">
              <w:rPr>
                <w:color w:val="FF0000"/>
                <w:sz w:val="16"/>
                <w:szCs w:val="16"/>
              </w:rPr>
              <w:t>►</w:t>
            </w:r>
          </w:p>
          <w:p w14:paraId="3F58A520" w14:textId="1D508CB8" w:rsidR="00AD4404" w:rsidRPr="00AD4404" w:rsidRDefault="00AD4404" w:rsidP="001625B2">
            <w:pPr>
              <w:jc w:val="right"/>
              <w:rPr>
                <w:rFonts w:ascii="Tahoma" w:hAnsi="Tahoma" w:cs="Tahoma"/>
                <w:b/>
                <w:bCs/>
                <w:sz w:val="18"/>
                <w:szCs w:val="18"/>
              </w:rPr>
            </w:pPr>
            <w:r w:rsidRPr="00AD4404">
              <w:rPr>
                <w:b/>
                <w:bCs/>
                <w:color w:val="FF0000"/>
                <w:sz w:val="16"/>
                <w:szCs w:val="16"/>
              </w:rPr>
              <w:t xml:space="preserve">EURO ACCOUNT No.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1625B2">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1625B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1625B2">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1625B2">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1625B2">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1625B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1625B2">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1625B2">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1625B2">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1625B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1625B2">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1625B2">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1625B2">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1625B2">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1EE68F86" w:rsidR="0084353C" w:rsidRPr="002A092A" w:rsidRDefault="006863DE" w:rsidP="001625B2">
            <w:pPr>
              <w:rPr>
                <w:rFonts w:ascii="Tahoma" w:hAnsi="Tahoma" w:cs="Tahoma"/>
                <w:sz w:val="20"/>
                <w:szCs w:val="20"/>
              </w:rPr>
            </w:pPr>
            <w:r>
              <w:rPr>
                <w:rFonts w:ascii="Tahoma" w:hAnsi="Tahoma" w:cs="Tahoma"/>
                <w:sz w:val="20"/>
                <w:szCs w:val="20"/>
              </w:rPr>
              <w:t>EUR</w:t>
            </w:r>
          </w:p>
        </w:tc>
      </w:tr>
    </w:tbl>
    <w:p w14:paraId="21C3934F" w14:textId="07366CE8" w:rsidR="00C769EA" w:rsidRPr="00C769EA" w:rsidRDefault="00766341" w:rsidP="00C769EA">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bookmarkStart w:id="0" w:name="_Hlk62556255"/>
    </w:p>
    <w:p w14:paraId="1BEA016C" w14:textId="012ABFE2" w:rsidR="00C769EA" w:rsidRDefault="00C769EA" w:rsidP="00C769EA">
      <w:pPr>
        <w:spacing w:line="276" w:lineRule="auto"/>
        <w:jc w:val="both"/>
        <w:rPr>
          <w:rFonts w:ascii="Tahoma" w:hAnsi="Tahoma" w:cs="Tahoma"/>
          <w:sz w:val="20"/>
          <w:szCs w:val="20"/>
        </w:rPr>
      </w:pPr>
      <w:r w:rsidRPr="006D55AE">
        <w:rPr>
          <w:rFonts w:ascii="Tahoma" w:hAnsi="Tahoma" w:cs="Tahoma"/>
          <w:sz w:val="20"/>
          <w:szCs w:val="20"/>
        </w:rPr>
        <w:t xml:space="preserve">The Council of Europe is currently implementing a Project on </w:t>
      </w:r>
      <w:r>
        <w:rPr>
          <w:rFonts w:ascii="Tahoma" w:hAnsi="Tahoma" w:cs="Tahoma"/>
          <w:sz w:val="20"/>
          <w:szCs w:val="20"/>
        </w:rPr>
        <w:t>“</w:t>
      </w:r>
      <w:r w:rsidRPr="006D55AE">
        <w:rPr>
          <w:rFonts w:ascii="Tahoma" w:hAnsi="Tahoma" w:cs="Tahoma"/>
          <w:sz w:val="20"/>
          <w:szCs w:val="20"/>
        </w:rPr>
        <w:t>Improving the Effectiveness of the Administrative Judiciary and Strengthening the Institutional Capacity of the Council of State</w:t>
      </w:r>
      <w:r>
        <w:rPr>
          <w:rFonts w:ascii="Tahoma" w:hAnsi="Tahoma" w:cs="Tahoma"/>
          <w:sz w:val="20"/>
          <w:szCs w:val="20"/>
        </w:rPr>
        <w:t>”</w:t>
      </w:r>
      <w:r w:rsidRPr="006D55AE">
        <w:rPr>
          <w:rFonts w:ascii="Tahoma" w:hAnsi="Tahoma" w:cs="Tahoma"/>
          <w:sz w:val="20"/>
          <w:szCs w:val="20"/>
        </w:rPr>
        <w:t xml:space="preserve">. </w:t>
      </w:r>
      <w:r w:rsidRPr="008061A3">
        <w:rPr>
          <w:rFonts w:ascii="Tahoma" w:hAnsi="Tahoma" w:cs="Tahoma"/>
          <w:sz w:val="20"/>
          <w:szCs w:val="20"/>
        </w:rPr>
        <w:t xml:space="preserve">In that context, it is looking for a </w:t>
      </w:r>
      <w:r w:rsidR="00017B1E" w:rsidRPr="009447B7">
        <w:rPr>
          <w:rFonts w:ascii="Tahoma" w:hAnsi="Tahoma" w:cs="Tahoma"/>
          <w:b/>
          <w:bCs/>
          <w:sz w:val="20"/>
          <w:szCs w:val="20"/>
        </w:rPr>
        <w:t>m</w:t>
      </w:r>
      <w:r w:rsidRPr="009447B7">
        <w:rPr>
          <w:rFonts w:ascii="Tahoma" w:hAnsi="Tahoma" w:cs="Tahoma"/>
          <w:b/>
          <w:bCs/>
          <w:sz w:val="20"/>
          <w:szCs w:val="20"/>
        </w:rPr>
        <w:t>aximum of 3 Providers</w:t>
      </w:r>
      <w:r w:rsidRPr="008061A3">
        <w:rPr>
          <w:rFonts w:ascii="Tahoma" w:hAnsi="Tahoma" w:cs="Tahoma"/>
          <w:sz w:val="20"/>
          <w:szCs w:val="20"/>
        </w:rPr>
        <w:t xml:space="preserve"> for the provision of </w:t>
      </w:r>
      <w:r w:rsidR="001625B2">
        <w:rPr>
          <w:rFonts w:ascii="Tahoma" w:hAnsi="Tahoma" w:cs="Tahoma"/>
          <w:sz w:val="20"/>
          <w:szCs w:val="20"/>
        </w:rPr>
        <w:t>d</w:t>
      </w:r>
      <w:r w:rsidR="003D7AA6" w:rsidRPr="003D7AA6">
        <w:rPr>
          <w:rFonts w:ascii="Tahoma" w:hAnsi="Tahoma" w:cs="Tahoma"/>
          <w:sz w:val="20"/>
          <w:szCs w:val="20"/>
        </w:rPr>
        <w:t>esign services including proofreading (redaction),</w:t>
      </w:r>
      <w:r w:rsidR="003D7AA6">
        <w:rPr>
          <w:rFonts w:ascii="Tahoma" w:hAnsi="Tahoma" w:cs="Tahoma"/>
          <w:sz w:val="20"/>
          <w:szCs w:val="20"/>
        </w:rPr>
        <w:t xml:space="preserve"> </w:t>
      </w:r>
      <w:r w:rsidR="003D7AA6" w:rsidRPr="003D7AA6">
        <w:rPr>
          <w:rFonts w:ascii="Tahoma" w:hAnsi="Tahoma" w:cs="Tahoma"/>
          <w:sz w:val="20"/>
          <w:szCs w:val="20"/>
        </w:rPr>
        <w:t xml:space="preserve">graphic design and page lay-out </w:t>
      </w:r>
      <w:r w:rsidR="003D7AA6" w:rsidRPr="00017B1E">
        <w:rPr>
          <w:rFonts w:ascii="Tahoma" w:hAnsi="Tahoma" w:cs="Tahoma"/>
          <w:b/>
          <w:bCs/>
          <w:sz w:val="20"/>
          <w:szCs w:val="20"/>
        </w:rPr>
        <w:t>for</w:t>
      </w:r>
      <w:r w:rsidR="000C756B" w:rsidRPr="00017B1E">
        <w:rPr>
          <w:rFonts w:ascii="Tahoma" w:hAnsi="Tahoma" w:cs="Tahoma"/>
          <w:b/>
          <w:bCs/>
          <w:sz w:val="20"/>
          <w:szCs w:val="20"/>
        </w:rPr>
        <w:t xml:space="preserve"> </w:t>
      </w:r>
      <w:r w:rsidR="003D7AA6" w:rsidRPr="00017B1E">
        <w:rPr>
          <w:rFonts w:ascii="Tahoma" w:hAnsi="Tahoma" w:cs="Tahoma"/>
          <w:b/>
          <w:bCs/>
          <w:sz w:val="20"/>
          <w:szCs w:val="20"/>
        </w:rPr>
        <w:t>Comparative Review Report on Ombudsman</w:t>
      </w:r>
      <w:r w:rsidR="003D7AA6" w:rsidRPr="003D7AA6">
        <w:rPr>
          <w:rFonts w:ascii="Tahoma" w:hAnsi="Tahoma" w:cs="Tahoma"/>
          <w:sz w:val="20"/>
          <w:szCs w:val="20"/>
        </w:rPr>
        <w:t xml:space="preserve"> (TR-EN)</w:t>
      </w:r>
      <w:r w:rsidR="000C756B">
        <w:rPr>
          <w:rFonts w:ascii="Tahoma" w:hAnsi="Tahoma" w:cs="Tahoma"/>
          <w:sz w:val="20"/>
          <w:szCs w:val="20"/>
        </w:rPr>
        <w:t>,</w:t>
      </w:r>
      <w:r w:rsidR="002B09B4">
        <w:rPr>
          <w:rFonts w:ascii="Tahoma" w:hAnsi="Tahoma" w:cs="Tahoma"/>
          <w:sz w:val="20"/>
          <w:szCs w:val="20"/>
        </w:rPr>
        <w:t xml:space="preserve"> </w:t>
      </w:r>
      <w:r w:rsidR="002B09B4" w:rsidRPr="00017B1E">
        <w:rPr>
          <w:rFonts w:ascii="Tahoma" w:hAnsi="Tahoma" w:cs="Tahoma"/>
          <w:b/>
          <w:bCs/>
          <w:sz w:val="20"/>
          <w:szCs w:val="20"/>
        </w:rPr>
        <w:t>for</w:t>
      </w:r>
      <w:r w:rsidR="000C756B" w:rsidRPr="00017B1E">
        <w:rPr>
          <w:rFonts w:ascii="Tahoma" w:hAnsi="Tahoma" w:cs="Tahoma"/>
          <w:b/>
          <w:bCs/>
          <w:sz w:val="20"/>
          <w:szCs w:val="20"/>
        </w:rPr>
        <w:t xml:space="preserve"> </w:t>
      </w:r>
      <w:r w:rsidR="003D7AA6" w:rsidRPr="00017B1E">
        <w:rPr>
          <w:rFonts w:ascii="Tahoma" w:hAnsi="Tahoma" w:cs="Tahoma"/>
          <w:b/>
          <w:bCs/>
          <w:sz w:val="20"/>
          <w:szCs w:val="20"/>
        </w:rPr>
        <w:t>Roadmap for and Improved Administrative Justice (TR-EN)</w:t>
      </w:r>
      <w:r w:rsidR="000C756B" w:rsidRPr="00017B1E">
        <w:rPr>
          <w:rFonts w:ascii="Tahoma" w:hAnsi="Tahoma" w:cs="Tahoma"/>
          <w:b/>
          <w:bCs/>
          <w:sz w:val="20"/>
          <w:szCs w:val="20"/>
        </w:rPr>
        <w:t>,</w:t>
      </w:r>
      <w:r w:rsidR="000C756B">
        <w:rPr>
          <w:rFonts w:ascii="Tahoma" w:hAnsi="Tahoma" w:cs="Tahoma"/>
          <w:sz w:val="20"/>
          <w:szCs w:val="20"/>
        </w:rPr>
        <w:t xml:space="preserve"> </w:t>
      </w:r>
      <w:r w:rsidR="003D7AA6" w:rsidRPr="00017B1E">
        <w:rPr>
          <w:rFonts w:ascii="Tahoma" w:hAnsi="Tahoma" w:cs="Tahoma"/>
          <w:b/>
          <w:bCs/>
          <w:sz w:val="20"/>
          <w:szCs w:val="20"/>
        </w:rPr>
        <w:t>Brochures (TR)</w:t>
      </w:r>
      <w:r w:rsidR="000C756B" w:rsidRPr="00017B1E">
        <w:rPr>
          <w:rFonts w:ascii="Tahoma" w:hAnsi="Tahoma" w:cs="Tahoma"/>
          <w:b/>
          <w:bCs/>
          <w:sz w:val="20"/>
          <w:szCs w:val="20"/>
        </w:rPr>
        <w:t>,</w:t>
      </w:r>
      <w:r w:rsidR="000C756B">
        <w:rPr>
          <w:rFonts w:ascii="Tahoma" w:hAnsi="Tahoma" w:cs="Tahoma"/>
          <w:sz w:val="20"/>
          <w:szCs w:val="20"/>
        </w:rPr>
        <w:t xml:space="preserve"> </w:t>
      </w:r>
      <w:r w:rsidR="00017B1E" w:rsidRPr="00017B1E">
        <w:rPr>
          <w:rFonts w:ascii="Tahoma" w:hAnsi="Tahoma" w:cs="Tahoma"/>
          <w:b/>
          <w:bCs/>
          <w:sz w:val="20"/>
          <w:szCs w:val="20"/>
        </w:rPr>
        <w:t>and other project materials</w:t>
      </w:r>
      <w:r w:rsidR="00017B1E">
        <w:rPr>
          <w:rFonts w:ascii="Tahoma" w:hAnsi="Tahoma" w:cs="Tahoma"/>
          <w:sz w:val="20"/>
          <w:szCs w:val="20"/>
        </w:rPr>
        <w:t xml:space="preserve"> </w:t>
      </w:r>
      <w:r w:rsidR="001625B2">
        <w:rPr>
          <w:rFonts w:ascii="Tahoma" w:hAnsi="Tahoma" w:cs="Tahoma"/>
          <w:sz w:val="20"/>
          <w:szCs w:val="20"/>
        </w:rPr>
        <w:t xml:space="preserve"> </w:t>
      </w:r>
      <w:r w:rsidR="001625B2" w:rsidRPr="009002A1">
        <w:rPr>
          <w:rFonts w:ascii="Tahoma" w:hAnsi="Tahoma" w:cs="Tahoma"/>
          <w:b/>
          <w:bCs/>
          <w:sz w:val="20"/>
          <w:szCs w:val="20"/>
        </w:rPr>
        <w:t>(TR-EN)</w:t>
      </w:r>
      <w:r w:rsidR="001625B2">
        <w:rPr>
          <w:rFonts w:ascii="Tahoma" w:hAnsi="Tahoma" w:cs="Tahoma"/>
          <w:sz w:val="20"/>
          <w:szCs w:val="20"/>
        </w:rPr>
        <w:t xml:space="preserve"> </w:t>
      </w:r>
      <w:r w:rsidR="00017B1E">
        <w:rPr>
          <w:rFonts w:ascii="Tahoma" w:hAnsi="Tahoma" w:cs="Tahoma"/>
          <w:sz w:val="20"/>
          <w:szCs w:val="20"/>
        </w:rPr>
        <w:t xml:space="preserve">such as </w:t>
      </w:r>
      <w:r w:rsidR="002B09B4">
        <w:rPr>
          <w:rFonts w:ascii="Tahoma" w:hAnsi="Tahoma" w:cs="Tahoma"/>
          <w:sz w:val="20"/>
          <w:szCs w:val="20"/>
        </w:rPr>
        <w:t>b</w:t>
      </w:r>
      <w:r w:rsidR="003D7AA6" w:rsidRPr="003D7AA6">
        <w:rPr>
          <w:rFonts w:ascii="Tahoma" w:hAnsi="Tahoma" w:cs="Tahoma"/>
          <w:sz w:val="20"/>
          <w:szCs w:val="20"/>
        </w:rPr>
        <w:t xml:space="preserve">ooks, </w:t>
      </w:r>
      <w:r w:rsidR="001625B2">
        <w:rPr>
          <w:rFonts w:ascii="Tahoma" w:hAnsi="Tahoma" w:cs="Tahoma"/>
          <w:sz w:val="20"/>
          <w:szCs w:val="20"/>
        </w:rPr>
        <w:t>handbooks, t</w:t>
      </w:r>
      <w:r w:rsidR="001625B2" w:rsidRPr="001625B2">
        <w:rPr>
          <w:rFonts w:ascii="Tahoma" w:hAnsi="Tahoma" w:cs="Tahoma"/>
          <w:sz w:val="20"/>
          <w:szCs w:val="20"/>
        </w:rPr>
        <w:t xml:space="preserve">raining </w:t>
      </w:r>
      <w:r w:rsidR="001625B2">
        <w:rPr>
          <w:rFonts w:ascii="Tahoma" w:hAnsi="Tahoma" w:cs="Tahoma"/>
          <w:sz w:val="20"/>
          <w:szCs w:val="20"/>
        </w:rPr>
        <w:t>b</w:t>
      </w:r>
      <w:r w:rsidR="001625B2" w:rsidRPr="001625B2">
        <w:rPr>
          <w:rFonts w:ascii="Tahoma" w:hAnsi="Tahoma" w:cs="Tahoma"/>
          <w:sz w:val="20"/>
          <w:szCs w:val="20"/>
        </w:rPr>
        <w:t>ooks (</w:t>
      </w:r>
      <w:r w:rsidR="001625B2">
        <w:rPr>
          <w:rFonts w:ascii="Tahoma" w:hAnsi="Tahoma" w:cs="Tahoma"/>
          <w:sz w:val="20"/>
          <w:szCs w:val="20"/>
        </w:rPr>
        <w:t>p</w:t>
      </w:r>
      <w:r w:rsidR="001625B2" w:rsidRPr="001625B2">
        <w:rPr>
          <w:rFonts w:ascii="Tahoma" w:hAnsi="Tahoma" w:cs="Tahoma"/>
          <w:sz w:val="20"/>
          <w:szCs w:val="20"/>
        </w:rPr>
        <w:t>articipant</w:t>
      </w:r>
      <w:r w:rsidR="001625B2">
        <w:rPr>
          <w:rFonts w:ascii="Tahoma" w:hAnsi="Tahoma" w:cs="Tahoma"/>
          <w:sz w:val="20"/>
          <w:szCs w:val="20"/>
        </w:rPr>
        <w:t>’</w:t>
      </w:r>
      <w:r w:rsidR="001625B2" w:rsidRPr="001625B2">
        <w:rPr>
          <w:rFonts w:ascii="Tahoma" w:hAnsi="Tahoma" w:cs="Tahoma"/>
          <w:sz w:val="20"/>
          <w:szCs w:val="20"/>
        </w:rPr>
        <w:t xml:space="preserve"> </w:t>
      </w:r>
      <w:r w:rsidR="001625B2">
        <w:rPr>
          <w:rFonts w:ascii="Tahoma" w:hAnsi="Tahoma" w:cs="Tahoma"/>
          <w:sz w:val="20"/>
          <w:szCs w:val="20"/>
        </w:rPr>
        <w:t>b</w:t>
      </w:r>
      <w:r w:rsidR="001625B2" w:rsidRPr="001625B2">
        <w:rPr>
          <w:rFonts w:ascii="Tahoma" w:hAnsi="Tahoma" w:cs="Tahoma"/>
          <w:sz w:val="20"/>
          <w:szCs w:val="20"/>
        </w:rPr>
        <w:t>ook</w:t>
      </w:r>
      <w:r w:rsidR="001625B2">
        <w:rPr>
          <w:rFonts w:ascii="Tahoma" w:hAnsi="Tahoma" w:cs="Tahoma"/>
          <w:sz w:val="20"/>
          <w:szCs w:val="20"/>
        </w:rPr>
        <w:t>s</w:t>
      </w:r>
      <w:r w:rsidR="001625B2" w:rsidRPr="001625B2">
        <w:rPr>
          <w:rFonts w:ascii="Tahoma" w:hAnsi="Tahoma" w:cs="Tahoma"/>
          <w:sz w:val="20"/>
          <w:szCs w:val="20"/>
        </w:rPr>
        <w:t xml:space="preserve">, </w:t>
      </w:r>
      <w:r w:rsidR="001625B2">
        <w:rPr>
          <w:rFonts w:ascii="Tahoma" w:hAnsi="Tahoma" w:cs="Tahoma"/>
          <w:sz w:val="20"/>
          <w:szCs w:val="20"/>
        </w:rPr>
        <w:t>t</w:t>
      </w:r>
      <w:r w:rsidR="001625B2" w:rsidRPr="001625B2">
        <w:rPr>
          <w:rFonts w:ascii="Tahoma" w:hAnsi="Tahoma" w:cs="Tahoma"/>
          <w:sz w:val="20"/>
          <w:szCs w:val="20"/>
        </w:rPr>
        <w:t>rainer</w:t>
      </w:r>
      <w:r w:rsidR="001625B2">
        <w:rPr>
          <w:rFonts w:ascii="Tahoma" w:hAnsi="Tahoma" w:cs="Tahoma"/>
          <w:sz w:val="20"/>
          <w:szCs w:val="20"/>
        </w:rPr>
        <w:t>’</w:t>
      </w:r>
      <w:r w:rsidR="001625B2" w:rsidRPr="001625B2">
        <w:rPr>
          <w:rFonts w:ascii="Tahoma" w:hAnsi="Tahoma" w:cs="Tahoma"/>
          <w:sz w:val="20"/>
          <w:szCs w:val="20"/>
        </w:rPr>
        <w:t xml:space="preserve"> </w:t>
      </w:r>
      <w:r w:rsidR="001625B2">
        <w:rPr>
          <w:rFonts w:ascii="Tahoma" w:hAnsi="Tahoma" w:cs="Tahoma"/>
          <w:sz w:val="20"/>
          <w:szCs w:val="20"/>
        </w:rPr>
        <w:t>b</w:t>
      </w:r>
      <w:r w:rsidR="001625B2" w:rsidRPr="001625B2">
        <w:rPr>
          <w:rFonts w:ascii="Tahoma" w:hAnsi="Tahoma" w:cs="Tahoma"/>
          <w:sz w:val="20"/>
          <w:szCs w:val="20"/>
        </w:rPr>
        <w:t>ook</w:t>
      </w:r>
      <w:r w:rsidR="001625B2">
        <w:rPr>
          <w:rFonts w:ascii="Tahoma" w:hAnsi="Tahoma" w:cs="Tahoma"/>
          <w:sz w:val="20"/>
          <w:szCs w:val="20"/>
        </w:rPr>
        <w:t>s</w:t>
      </w:r>
      <w:r w:rsidR="001625B2" w:rsidRPr="001625B2">
        <w:rPr>
          <w:rFonts w:ascii="Tahoma" w:hAnsi="Tahoma" w:cs="Tahoma"/>
          <w:sz w:val="20"/>
          <w:szCs w:val="20"/>
        </w:rPr>
        <w:t>)</w:t>
      </w:r>
      <w:r w:rsidR="001625B2">
        <w:rPr>
          <w:rFonts w:ascii="Tahoma" w:hAnsi="Tahoma" w:cs="Tahoma"/>
          <w:sz w:val="20"/>
          <w:szCs w:val="20"/>
        </w:rPr>
        <w:t xml:space="preserve">, booklets </w:t>
      </w:r>
      <w:r w:rsidR="003D7AA6" w:rsidRPr="003D7AA6">
        <w:rPr>
          <w:rFonts w:ascii="Tahoma" w:hAnsi="Tahoma" w:cs="Tahoma"/>
          <w:sz w:val="20"/>
          <w:szCs w:val="20"/>
        </w:rPr>
        <w:t xml:space="preserve">reports, guides, </w:t>
      </w:r>
      <w:r w:rsidR="00017B1E">
        <w:rPr>
          <w:rFonts w:ascii="Tahoma" w:hAnsi="Tahoma" w:cs="Tahoma"/>
          <w:sz w:val="20"/>
          <w:szCs w:val="20"/>
        </w:rPr>
        <w:t xml:space="preserve">petition templates, work-flow charts for court registries, communication tools, </w:t>
      </w:r>
      <w:r w:rsidR="00017B1E" w:rsidRPr="0025622E">
        <w:rPr>
          <w:rFonts w:ascii="Tahoma" w:hAnsi="Tahoma" w:cs="Tahoma"/>
          <w:sz w:val="18"/>
          <w:szCs w:val="18"/>
          <w:lang w:eastAsia="en-US"/>
        </w:rPr>
        <w:t>info graphics,</w:t>
      </w:r>
      <w:r w:rsidR="00017B1E">
        <w:rPr>
          <w:rFonts w:ascii="Tahoma" w:hAnsi="Tahoma" w:cs="Tahoma"/>
          <w:b/>
          <w:bCs/>
          <w:sz w:val="18"/>
          <w:szCs w:val="18"/>
          <w:lang w:eastAsia="en-US"/>
        </w:rPr>
        <w:t xml:space="preserve"> </w:t>
      </w:r>
      <w:r w:rsidR="009447B7">
        <w:rPr>
          <w:rFonts w:ascii="Tahoma" w:hAnsi="Tahoma" w:cs="Tahoma"/>
          <w:sz w:val="20"/>
          <w:szCs w:val="20"/>
        </w:rPr>
        <w:t xml:space="preserve">meeting invitations, </w:t>
      </w:r>
      <w:r w:rsidR="000D33A4">
        <w:rPr>
          <w:rFonts w:ascii="Tahoma" w:hAnsi="Tahoma" w:cs="Tahoma"/>
          <w:sz w:val="20"/>
          <w:szCs w:val="20"/>
        </w:rPr>
        <w:t xml:space="preserve">training certificates, </w:t>
      </w:r>
      <w:r w:rsidR="009447B7">
        <w:rPr>
          <w:rFonts w:ascii="Tahoma" w:hAnsi="Tahoma" w:cs="Tahoma"/>
          <w:sz w:val="20"/>
          <w:szCs w:val="20"/>
        </w:rPr>
        <w:t>social media banners, posters, pop-ups, and other relevant project publications and / or visibility items</w:t>
      </w:r>
      <w:r w:rsidR="001625B2">
        <w:rPr>
          <w:rFonts w:ascii="Tahoma" w:hAnsi="Tahoma" w:cs="Tahoma"/>
          <w:sz w:val="20"/>
          <w:szCs w:val="20"/>
        </w:rPr>
        <w:t xml:space="preserve"> </w:t>
      </w:r>
      <w:r w:rsidR="009447B7" w:rsidRPr="00A20680">
        <w:rPr>
          <w:rFonts w:ascii="Tahoma" w:hAnsi="Tahoma" w:cs="Tahoma"/>
          <w:sz w:val="20"/>
          <w:szCs w:val="20"/>
        </w:rPr>
        <w:t>(</w:t>
      </w:r>
      <w:r w:rsidR="001625B2">
        <w:rPr>
          <w:rFonts w:ascii="Tahoma" w:hAnsi="Tahoma" w:cs="Tahoma"/>
          <w:sz w:val="20"/>
          <w:szCs w:val="20"/>
        </w:rPr>
        <w:t>f</w:t>
      </w:r>
      <w:r w:rsidR="009447B7" w:rsidRPr="00A20680">
        <w:rPr>
          <w:rFonts w:ascii="Tahoma" w:hAnsi="Tahoma" w:cs="Tahoma"/>
          <w:sz w:val="20"/>
          <w:szCs w:val="20"/>
        </w:rPr>
        <w:t xml:space="preserve">or web upload and </w:t>
      </w:r>
      <w:r w:rsidR="009447B7">
        <w:rPr>
          <w:rFonts w:ascii="Tahoma" w:hAnsi="Tahoma" w:cs="Tahoma"/>
          <w:sz w:val="20"/>
          <w:szCs w:val="20"/>
        </w:rPr>
        <w:t xml:space="preserve">ready for </w:t>
      </w:r>
      <w:r w:rsidR="009447B7" w:rsidRPr="00A20680">
        <w:rPr>
          <w:rFonts w:ascii="Tahoma" w:hAnsi="Tahoma" w:cs="Tahoma"/>
          <w:sz w:val="20"/>
          <w:szCs w:val="20"/>
        </w:rPr>
        <w:t>printing)</w:t>
      </w:r>
      <w:r w:rsidR="009447B7">
        <w:rPr>
          <w:rFonts w:ascii="Tahoma" w:hAnsi="Tahoma" w:cs="Tahoma"/>
          <w:sz w:val="20"/>
          <w:szCs w:val="20"/>
        </w:rPr>
        <w:t xml:space="preserve"> </w:t>
      </w:r>
      <w:r w:rsidR="000C756B">
        <w:rPr>
          <w:rFonts w:ascii="Tahoma" w:hAnsi="Tahoma" w:cs="Tahoma"/>
          <w:sz w:val="20"/>
          <w:szCs w:val="20"/>
        </w:rPr>
        <w:t xml:space="preserve">and </w:t>
      </w:r>
      <w:r w:rsidR="001625B2">
        <w:rPr>
          <w:rFonts w:ascii="Tahoma" w:hAnsi="Tahoma" w:cs="Tahoma"/>
          <w:sz w:val="20"/>
          <w:szCs w:val="20"/>
        </w:rPr>
        <w:t>g</w:t>
      </w:r>
      <w:r w:rsidR="003D7AA6" w:rsidRPr="003D7AA6">
        <w:rPr>
          <w:rFonts w:ascii="Tahoma" w:hAnsi="Tahoma" w:cs="Tahoma"/>
          <w:sz w:val="20"/>
          <w:szCs w:val="20"/>
        </w:rPr>
        <w:t xml:space="preserve">eneral </w:t>
      </w:r>
      <w:r w:rsidR="001625B2">
        <w:rPr>
          <w:rFonts w:ascii="Tahoma" w:hAnsi="Tahoma" w:cs="Tahoma"/>
          <w:sz w:val="20"/>
          <w:szCs w:val="20"/>
        </w:rPr>
        <w:t>d</w:t>
      </w:r>
      <w:r w:rsidR="003D7AA6" w:rsidRPr="003D7AA6">
        <w:rPr>
          <w:rFonts w:ascii="Tahoma" w:hAnsi="Tahoma" w:cs="Tahoma"/>
          <w:sz w:val="20"/>
          <w:szCs w:val="20"/>
        </w:rPr>
        <w:t>esigning</w:t>
      </w:r>
      <w:r w:rsidR="000C756B">
        <w:rPr>
          <w:rFonts w:ascii="Tahoma" w:hAnsi="Tahoma" w:cs="Tahoma"/>
          <w:sz w:val="20"/>
          <w:szCs w:val="20"/>
        </w:rPr>
        <w:t xml:space="preserve"> </w:t>
      </w:r>
      <w:r w:rsidRPr="008061A3">
        <w:rPr>
          <w:rFonts w:ascii="Tahoma" w:hAnsi="Tahoma" w:cs="Tahoma"/>
          <w:sz w:val="20"/>
          <w:szCs w:val="20"/>
        </w:rPr>
        <w:t>services to be requested by the Council on an as needed basis, in compliance with the ordering procedure defined in the Framework Contract.</w:t>
      </w:r>
      <w:r w:rsidR="004E6442">
        <w:rPr>
          <w:rFonts w:ascii="Tahoma" w:hAnsi="Tahoma" w:cs="Tahoma"/>
          <w:sz w:val="20"/>
          <w:szCs w:val="20"/>
        </w:rPr>
        <w:t xml:space="preserve"> </w:t>
      </w:r>
      <w:r w:rsidRPr="002A092A">
        <w:rPr>
          <w:rFonts w:ascii="Tahoma" w:hAnsi="Tahoma" w:cs="Tahoma"/>
          <w:sz w:val="20"/>
          <w:szCs w:val="20"/>
        </w:rPr>
        <w:t xml:space="preserve">Each time an order form is sent, the selected Provider undertakes to take all the necessary measures to send it signed to the Council within </w:t>
      </w:r>
      <w:r w:rsidR="009002A1">
        <w:rPr>
          <w:rFonts w:ascii="Tahoma" w:hAnsi="Tahoma" w:cs="Tahoma"/>
          <w:sz w:val="20"/>
          <w:szCs w:val="20"/>
        </w:rPr>
        <w:t>2</w:t>
      </w:r>
      <w:r w:rsidRPr="002A092A">
        <w:rPr>
          <w:rFonts w:ascii="Tahoma" w:hAnsi="Tahoma" w:cs="Tahoma"/>
          <w:sz w:val="20"/>
          <w:szCs w:val="20"/>
        </w:rPr>
        <w:t xml:space="preserve"> (</w:t>
      </w:r>
      <w:r w:rsidR="009002A1">
        <w:rPr>
          <w:rFonts w:ascii="Tahoma" w:hAnsi="Tahoma" w:cs="Tahoma"/>
          <w:sz w:val="20"/>
          <w:szCs w:val="20"/>
        </w:rPr>
        <w:t>two</w:t>
      </w:r>
      <w:r w:rsidRPr="002A092A">
        <w:rPr>
          <w:rFonts w:ascii="Tahoma" w:hAnsi="Tahoma" w:cs="Tahoma"/>
          <w:sz w:val="20"/>
          <w:szCs w:val="20"/>
        </w:rPr>
        <w:t xml:space="preserve">) working days after its reception. </w:t>
      </w:r>
    </w:p>
    <w:p w14:paraId="0FB4D542" w14:textId="2765F95A" w:rsidR="00C769EA" w:rsidRDefault="00C769EA" w:rsidP="00C769EA">
      <w:pPr>
        <w:spacing w:line="276" w:lineRule="auto"/>
        <w:jc w:val="both"/>
        <w:rPr>
          <w:rFonts w:ascii="Tahoma" w:hAnsi="Tahoma" w:cs="Tahoma"/>
          <w:sz w:val="20"/>
          <w:szCs w:val="20"/>
        </w:rPr>
      </w:pPr>
    </w:p>
    <w:p w14:paraId="11B980D8" w14:textId="77777777" w:rsidR="009002A1" w:rsidRPr="009002A1" w:rsidRDefault="009002A1" w:rsidP="009002A1">
      <w:pPr>
        <w:spacing w:line="276" w:lineRule="auto"/>
        <w:jc w:val="both"/>
        <w:rPr>
          <w:rFonts w:ascii="Tahoma" w:hAnsi="Tahoma" w:cs="Tahoma"/>
          <w:b/>
          <w:sz w:val="20"/>
          <w:szCs w:val="20"/>
        </w:rPr>
      </w:pPr>
      <w:r w:rsidRPr="009002A1">
        <w:rPr>
          <w:rFonts w:ascii="Tahoma" w:hAnsi="Tahoma" w:cs="Tahoma"/>
          <w:b/>
          <w:sz w:val="20"/>
          <w:szCs w:val="20"/>
        </w:rPr>
        <w:t>Ranking</w:t>
      </w:r>
    </w:p>
    <w:p w14:paraId="14909B9D" w14:textId="4B04E07C" w:rsidR="009002A1" w:rsidRPr="002A092A" w:rsidRDefault="009002A1" w:rsidP="009002A1">
      <w:pPr>
        <w:spacing w:line="276" w:lineRule="auto"/>
        <w:jc w:val="both"/>
        <w:rPr>
          <w:rFonts w:ascii="Tahoma" w:hAnsi="Tahoma" w:cs="Tahoma"/>
          <w:sz w:val="20"/>
          <w:szCs w:val="20"/>
        </w:rPr>
      </w:pPr>
      <w:r w:rsidRPr="009002A1">
        <w:rPr>
          <w:rFonts w:ascii="Tahoma" w:hAnsi="Tahoma" w:cs="Tahoma"/>
          <w:sz w:val="20"/>
          <w:szCs w:val="20"/>
        </w:rPr>
        <w:t>Orders will be addressed in priority to the first Provider on the ranking list of the tender. If this Provider is unable to take the Order or if no reply is given on his behalf within the above deadline, the Council may call on the second Provider on the ranking list of the tender, and so on down the list.</w:t>
      </w:r>
    </w:p>
    <w:p w14:paraId="4C32A8BB" w14:textId="77777777" w:rsidR="00C769EA" w:rsidRDefault="00C769EA" w:rsidP="00C769EA">
      <w:pPr>
        <w:spacing w:line="276" w:lineRule="auto"/>
        <w:jc w:val="both"/>
        <w:rPr>
          <w:rFonts w:ascii="Tahoma" w:hAnsi="Tahoma" w:cs="Tahoma"/>
          <w:sz w:val="20"/>
          <w:szCs w:val="20"/>
          <w:highlight w:val="yellow"/>
        </w:rPr>
      </w:pPr>
    </w:p>
    <w:p w14:paraId="66F713DD" w14:textId="084EA593" w:rsidR="00C769EA" w:rsidRPr="006D55AE" w:rsidRDefault="00C769EA" w:rsidP="00C769EA">
      <w:pPr>
        <w:spacing w:line="276" w:lineRule="auto"/>
        <w:jc w:val="both"/>
        <w:rPr>
          <w:rFonts w:ascii="Tahoma" w:hAnsi="Tahoma" w:cs="Tahoma"/>
          <w:sz w:val="20"/>
          <w:szCs w:val="20"/>
        </w:rPr>
      </w:pPr>
      <w:r w:rsidRPr="000C756B">
        <w:rPr>
          <w:rFonts w:ascii="Tahoma" w:hAnsi="Tahoma" w:cs="Tahoma"/>
          <w:sz w:val="20"/>
          <w:szCs w:val="20"/>
        </w:rPr>
        <w:t>The details of the terms of reference are:</w:t>
      </w:r>
    </w:p>
    <w:p w14:paraId="2BDFC360" w14:textId="1D2F514A" w:rsidR="00937132" w:rsidRPr="00937132" w:rsidRDefault="00937132" w:rsidP="0025622E">
      <w:pPr>
        <w:numPr>
          <w:ilvl w:val="0"/>
          <w:numId w:val="38"/>
        </w:numPr>
        <w:spacing w:line="276" w:lineRule="auto"/>
        <w:ind w:left="709" w:hanging="283"/>
        <w:jc w:val="both"/>
        <w:rPr>
          <w:rFonts w:ascii="Tahoma" w:hAnsi="Tahoma" w:cs="Tahoma"/>
          <w:sz w:val="20"/>
          <w:szCs w:val="20"/>
        </w:rPr>
      </w:pPr>
      <w:r w:rsidRPr="006D55AE">
        <w:rPr>
          <w:rFonts w:ascii="Tahoma" w:hAnsi="Tahoma" w:cs="Tahoma"/>
          <w:b/>
          <w:bCs/>
          <w:sz w:val="20"/>
          <w:szCs w:val="20"/>
        </w:rPr>
        <w:t>Comparative Review Report on Ombudsman</w:t>
      </w:r>
      <w:r>
        <w:rPr>
          <w:rFonts w:ascii="Tahoma" w:hAnsi="Tahoma" w:cs="Tahoma"/>
          <w:b/>
          <w:bCs/>
          <w:sz w:val="20"/>
          <w:szCs w:val="20"/>
        </w:rPr>
        <w:t>” (Draft is attached)</w:t>
      </w:r>
    </w:p>
    <w:p w14:paraId="60258890" w14:textId="7D0BFAA6" w:rsidR="0025622E" w:rsidRPr="00937132" w:rsidRDefault="00C769EA" w:rsidP="00937132">
      <w:pPr>
        <w:pStyle w:val="ListParagraph"/>
        <w:numPr>
          <w:ilvl w:val="0"/>
          <w:numId w:val="41"/>
        </w:numPr>
        <w:spacing w:line="276" w:lineRule="auto"/>
        <w:ind w:left="993" w:hanging="284"/>
        <w:jc w:val="both"/>
        <w:rPr>
          <w:rFonts w:ascii="Tahoma" w:hAnsi="Tahoma" w:cs="Tahoma"/>
          <w:sz w:val="20"/>
          <w:szCs w:val="20"/>
        </w:rPr>
      </w:pPr>
      <w:r w:rsidRPr="00937132">
        <w:rPr>
          <w:rFonts w:ascii="Tahoma" w:hAnsi="Tahoma" w:cs="Tahoma"/>
          <w:b/>
          <w:bCs/>
          <w:sz w:val="20"/>
          <w:szCs w:val="20"/>
        </w:rPr>
        <w:t xml:space="preserve">Redaction, Page lay-out, and graphic design of  the “Comparative Review Report on Ombudsman” in Turkish </w:t>
      </w:r>
      <w:r w:rsidRPr="00937132">
        <w:rPr>
          <w:rFonts w:ascii="Tahoma" w:hAnsi="Tahoma" w:cs="Tahoma"/>
          <w:sz w:val="20"/>
          <w:szCs w:val="20"/>
        </w:rPr>
        <w:t>as attached (including chapters on Comparative Review on European Standards and Practices, Recommendations Report on Enhancing the Role of the Turkish Ombudsman and Guidelines</w:t>
      </w:r>
      <w:r w:rsidR="0025622E" w:rsidRPr="00937132">
        <w:rPr>
          <w:rFonts w:ascii="Tahoma" w:hAnsi="Tahoma" w:cs="Tahoma"/>
          <w:sz w:val="20"/>
          <w:szCs w:val="20"/>
        </w:rPr>
        <w:t xml:space="preserve"> </w:t>
      </w:r>
      <w:r w:rsidRPr="00937132">
        <w:rPr>
          <w:rFonts w:ascii="Tahoma" w:hAnsi="Tahoma" w:cs="Tahoma"/>
          <w:sz w:val="20"/>
          <w:szCs w:val="20"/>
        </w:rPr>
        <w:t>on the Ombudsman and Public Authorities)</w:t>
      </w:r>
      <w:r w:rsidRPr="00937132">
        <w:rPr>
          <w:rFonts w:cs="Tahoma"/>
          <w:sz w:val="21"/>
          <w:szCs w:val="21"/>
          <w:lang w:bidi="en-US"/>
        </w:rPr>
        <w:t xml:space="preserve"> </w:t>
      </w:r>
      <w:r w:rsidRPr="00937132">
        <w:rPr>
          <w:rFonts w:ascii="Tahoma" w:hAnsi="Tahoma" w:cs="Tahoma"/>
          <w:sz w:val="20"/>
          <w:szCs w:val="20"/>
          <w:u w:val="single"/>
        </w:rPr>
        <w:t>for web-upload and ready to be printin</w:t>
      </w:r>
      <w:r w:rsidR="0025622E" w:rsidRPr="00937132">
        <w:rPr>
          <w:rFonts w:ascii="Tahoma" w:hAnsi="Tahoma" w:cs="Tahoma"/>
          <w:sz w:val="20"/>
          <w:szCs w:val="20"/>
          <w:u w:val="single"/>
        </w:rPr>
        <w:t>g.</w:t>
      </w:r>
    </w:p>
    <w:p w14:paraId="1BAAE1B4" w14:textId="77777777" w:rsidR="0025622E" w:rsidRPr="0025622E" w:rsidRDefault="0025622E" w:rsidP="0025622E">
      <w:pPr>
        <w:spacing w:line="276" w:lineRule="auto"/>
        <w:ind w:left="709"/>
        <w:jc w:val="both"/>
        <w:rPr>
          <w:rFonts w:ascii="Tahoma" w:hAnsi="Tahoma" w:cs="Tahoma"/>
          <w:sz w:val="20"/>
          <w:szCs w:val="20"/>
        </w:rPr>
      </w:pPr>
    </w:p>
    <w:p w14:paraId="7BFDD347" w14:textId="1478C8D8" w:rsidR="00C769EA" w:rsidRDefault="00C769EA" w:rsidP="00937132">
      <w:pPr>
        <w:numPr>
          <w:ilvl w:val="0"/>
          <w:numId w:val="41"/>
        </w:numPr>
        <w:spacing w:line="276" w:lineRule="auto"/>
        <w:ind w:left="851" w:hanging="283"/>
        <w:jc w:val="both"/>
        <w:rPr>
          <w:rFonts w:ascii="Tahoma" w:hAnsi="Tahoma" w:cs="Tahoma"/>
          <w:sz w:val="20"/>
          <w:szCs w:val="20"/>
          <w:u w:val="single"/>
        </w:rPr>
      </w:pPr>
      <w:r w:rsidRPr="0027644B">
        <w:rPr>
          <w:rFonts w:ascii="Tahoma" w:hAnsi="Tahoma" w:cs="Tahoma"/>
          <w:b/>
          <w:bCs/>
          <w:sz w:val="20"/>
          <w:szCs w:val="20"/>
        </w:rPr>
        <w:t>Page lay-out and graphic design of  the “Comparative Review Report on Ombudsman” in English</w:t>
      </w:r>
      <w:r w:rsidRPr="0027644B">
        <w:rPr>
          <w:rFonts w:ascii="Tahoma" w:hAnsi="Tahoma" w:cs="Tahoma"/>
          <w:sz w:val="20"/>
          <w:szCs w:val="20"/>
        </w:rPr>
        <w:t xml:space="preserve"> as attached (including chapters on Comparative Review on European Standards and Practices, Recommendations Report on Enhancing the Role of the Turkish Ombudsman and Guidelines on the Ombudsman and Public Authorities) </w:t>
      </w:r>
      <w:r w:rsidRPr="0027644B">
        <w:rPr>
          <w:rFonts w:ascii="Tahoma" w:hAnsi="Tahoma" w:cs="Tahoma"/>
          <w:sz w:val="20"/>
          <w:szCs w:val="20"/>
          <w:u w:val="single"/>
        </w:rPr>
        <w:t xml:space="preserve">for web-upload </w:t>
      </w:r>
      <w:r w:rsidR="00152EB1">
        <w:rPr>
          <w:rFonts w:ascii="Tahoma" w:hAnsi="Tahoma" w:cs="Tahoma"/>
          <w:sz w:val="20"/>
          <w:szCs w:val="20"/>
          <w:u w:val="single"/>
        </w:rPr>
        <w:t xml:space="preserve">only. </w:t>
      </w:r>
    </w:p>
    <w:p w14:paraId="386B136E" w14:textId="77777777" w:rsidR="0025622E" w:rsidRPr="004E6442" w:rsidRDefault="0025622E" w:rsidP="0025622E">
      <w:pPr>
        <w:spacing w:line="276" w:lineRule="auto"/>
        <w:ind w:left="709"/>
        <w:jc w:val="both"/>
        <w:rPr>
          <w:rFonts w:ascii="Tahoma" w:hAnsi="Tahoma" w:cs="Tahoma"/>
          <w:sz w:val="20"/>
          <w:szCs w:val="20"/>
          <w:u w:val="single"/>
        </w:rPr>
      </w:pPr>
    </w:p>
    <w:p w14:paraId="12869717" w14:textId="3130EA21" w:rsidR="00937132" w:rsidRPr="00937132" w:rsidRDefault="00937132" w:rsidP="00A80E01">
      <w:pPr>
        <w:pStyle w:val="ListParagraph"/>
        <w:numPr>
          <w:ilvl w:val="0"/>
          <w:numId w:val="38"/>
        </w:numPr>
        <w:spacing w:line="276" w:lineRule="auto"/>
        <w:ind w:left="709" w:hanging="283"/>
        <w:jc w:val="both"/>
        <w:rPr>
          <w:rFonts w:ascii="Tahoma" w:hAnsi="Tahoma" w:cs="Tahoma"/>
          <w:b/>
          <w:bCs/>
          <w:sz w:val="20"/>
          <w:szCs w:val="20"/>
        </w:rPr>
      </w:pPr>
      <w:r>
        <w:rPr>
          <w:rFonts w:ascii="Tahoma" w:hAnsi="Tahoma" w:cs="Tahoma"/>
          <w:b/>
          <w:bCs/>
          <w:sz w:val="20"/>
          <w:szCs w:val="20"/>
        </w:rPr>
        <w:t>T</w:t>
      </w:r>
      <w:r w:rsidRPr="00937132">
        <w:rPr>
          <w:rFonts w:ascii="Tahoma" w:hAnsi="Tahoma" w:cs="Tahoma"/>
          <w:b/>
          <w:bCs/>
          <w:sz w:val="20"/>
          <w:szCs w:val="20"/>
        </w:rPr>
        <w:t>he Road Map for an Improved Administrative Justice”</w:t>
      </w:r>
      <w:r>
        <w:rPr>
          <w:rFonts w:ascii="Tahoma" w:hAnsi="Tahoma" w:cs="Tahoma"/>
          <w:b/>
          <w:bCs/>
          <w:sz w:val="20"/>
          <w:szCs w:val="20"/>
        </w:rPr>
        <w:t xml:space="preserve"> (Draft is attached)</w:t>
      </w:r>
    </w:p>
    <w:p w14:paraId="4FA6AE86" w14:textId="7289D172" w:rsidR="00937132" w:rsidRPr="00937132" w:rsidRDefault="00C769EA" w:rsidP="00937132">
      <w:pPr>
        <w:pStyle w:val="ListParagraph"/>
        <w:numPr>
          <w:ilvl w:val="1"/>
          <w:numId w:val="41"/>
        </w:numPr>
        <w:spacing w:line="276" w:lineRule="auto"/>
        <w:ind w:left="993" w:hanging="284"/>
        <w:jc w:val="both"/>
        <w:rPr>
          <w:rFonts w:ascii="Tahoma" w:hAnsi="Tahoma" w:cs="Tahoma"/>
          <w:sz w:val="20"/>
          <w:szCs w:val="20"/>
          <w:u w:val="single"/>
        </w:rPr>
      </w:pPr>
      <w:r w:rsidRPr="00937132">
        <w:rPr>
          <w:rFonts w:ascii="Tahoma" w:hAnsi="Tahoma" w:cs="Tahoma"/>
          <w:b/>
          <w:bCs/>
          <w:sz w:val="20"/>
          <w:szCs w:val="20"/>
        </w:rPr>
        <w:t xml:space="preserve">Page lay-out and graphic design of the “Road Map for an Improved Administrative Justice” </w:t>
      </w:r>
      <w:r w:rsidR="00937132">
        <w:rPr>
          <w:rFonts w:ascii="Tahoma" w:hAnsi="Tahoma" w:cs="Tahoma"/>
          <w:b/>
          <w:bCs/>
          <w:sz w:val="20"/>
          <w:szCs w:val="20"/>
        </w:rPr>
        <w:t xml:space="preserve">in Turkish </w:t>
      </w:r>
      <w:r w:rsidR="00937132" w:rsidRPr="00937132">
        <w:rPr>
          <w:rFonts w:ascii="Tahoma" w:hAnsi="Tahoma" w:cs="Tahoma"/>
          <w:sz w:val="20"/>
          <w:szCs w:val="20"/>
          <w:u w:val="single"/>
        </w:rPr>
        <w:t>for web-upload and ready to be printing</w:t>
      </w:r>
    </w:p>
    <w:p w14:paraId="73412E7B" w14:textId="153BC63E" w:rsidR="00937132" w:rsidRPr="00937132" w:rsidRDefault="00937132" w:rsidP="00937132">
      <w:pPr>
        <w:pStyle w:val="ListParagraph"/>
        <w:numPr>
          <w:ilvl w:val="1"/>
          <w:numId w:val="41"/>
        </w:numPr>
        <w:spacing w:line="276" w:lineRule="auto"/>
        <w:ind w:left="993" w:hanging="284"/>
        <w:jc w:val="both"/>
        <w:rPr>
          <w:rFonts w:ascii="Tahoma" w:hAnsi="Tahoma" w:cs="Tahoma"/>
          <w:sz w:val="20"/>
          <w:szCs w:val="20"/>
          <w:u w:val="single"/>
        </w:rPr>
      </w:pPr>
      <w:r w:rsidRPr="00937132">
        <w:rPr>
          <w:rFonts w:ascii="Tahoma" w:hAnsi="Tahoma" w:cs="Tahoma"/>
          <w:b/>
          <w:bCs/>
          <w:sz w:val="20"/>
          <w:szCs w:val="20"/>
        </w:rPr>
        <w:t xml:space="preserve">Page lay-out and graphic design of the “Road Map for an Improved Administrative Justice” </w:t>
      </w:r>
    </w:p>
    <w:p w14:paraId="681945DC" w14:textId="0D23820E" w:rsidR="0025622E" w:rsidRPr="00937132" w:rsidRDefault="00C769EA" w:rsidP="00937132">
      <w:pPr>
        <w:pStyle w:val="ListParagraph"/>
        <w:spacing w:line="276" w:lineRule="auto"/>
        <w:ind w:left="993"/>
        <w:jc w:val="both"/>
        <w:rPr>
          <w:rFonts w:ascii="Tahoma" w:hAnsi="Tahoma" w:cs="Tahoma"/>
          <w:sz w:val="20"/>
          <w:szCs w:val="20"/>
          <w:u w:val="single"/>
        </w:rPr>
      </w:pPr>
      <w:r w:rsidRPr="00937132">
        <w:rPr>
          <w:rFonts w:ascii="Tahoma" w:hAnsi="Tahoma" w:cs="Tahoma"/>
          <w:b/>
          <w:bCs/>
          <w:sz w:val="20"/>
          <w:szCs w:val="20"/>
          <w:u w:val="single"/>
        </w:rPr>
        <w:t>in English</w:t>
      </w:r>
      <w:r w:rsidRPr="00937132">
        <w:rPr>
          <w:rFonts w:ascii="Tahoma" w:hAnsi="Tahoma" w:cs="Tahoma"/>
          <w:sz w:val="20"/>
          <w:szCs w:val="20"/>
          <w:u w:val="single"/>
        </w:rPr>
        <w:t xml:space="preserve"> for web-upload</w:t>
      </w:r>
      <w:r w:rsidR="00152EB1">
        <w:rPr>
          <w:rFonts w:ascii="Tahoma" w:hAnsi="Tahoma" w:cs="Tahoma"/>
          <w:sz w:val="20"/>
          <w:szCs w:val="20"/>
          <w:u w:val="single"/>
        </w:rPr>
        <w:t xml:space="preserve"> only</w:t>
      </w:r>
      <w:r w:rsidR="004E6442" w:rsidRPr="00937132">
        <w:rPr>
          <w:rFonts w:ascii="Tahoma" w:hAnsi="Tahoma" w:cs="Tahoma"/>
          <w:sz w:val="20"/>
          <w:szCs w:val="20"/>
          <w:u w:val="single"/>
        </w:rPr>
        <w:t>.</w:t>
      </w:r>
    </w:p>
    <w:p w14:paraId="56E346A0" w14:textId="77777777" w:rsidR="0025622E" w:rsidRPr="004E6442" w:rsidRDefault="0025622E" w:rsidP="0025622E">
      <w:pPr>
        <w:spacing w:line="276" w:lineRule="auto"/>
        <w:ind w:left="709"/>
        <w:jc w:val="both"/>
        <w:rPr>
          <w:rFonts w:ascii="Tahoma" w:hAnsi="Tahoma" w:cs="Tahoma"/>
          <w:sz w:val="20"/>
          <w:szCs w:val="20"/>
          <w:u w:val="single"/>
        </w:rPr>
      </w:pPr>
    </w:p>
    <w:p w14:paraId="6B05FC83" w14:textId="1ABF214C" w:rsidR="000C756B" w:rsidRDefault="002B09B4" w:rsidP="00937132">
      <w:pPr>
        <w:numPr>
          <w:ilvl w:val="0"/>
          <w:numId w:val="38"/>
        </w:numPr>
        <w:spacing w:line="276" w:lineRule="auto"/>
        <w:ind w:left="709" w:hanging="283"/>
        <w:jc w:val="both"/>
        <w:rPr>
          <w:rFonts w:ascii="Tahoma" w:hAnsi="Tahoma" w:cs="Tahoma"/>
          <w:sz w:val="20"/>
          <w:szCs w:val="20"/>
        </w:rPr>
      </w:pPr>
      <w:r w:rsidRPr="002B09B4">
        <w:rPr>
          <w:rFonts w:ascii="Tahoma" w:hAnsi="Tahoma" w:cs="Tahoma"/>
          <w:b/>
          <w:bCs/>
          <w:sz w:val="20"/>
          <w:szCs w:val="20"/>
        </w:rPr>
        <w:t>Graphic design and page lay-out of b</w:t>
      </w:r>
      <w:r w:rsidR="00C769EA" w:rsidRPr="002B09B4">
        <w:rPr>
          <w:rFonts w:ascii="Tahoma" w:hAnsi="Tahoma" w:cs="Tahoma"/>
          <w:b/>
          <w:bCs/>
          <w:sz w:val="20"/>
          <w:szCs w:val="20"/>
        </w:rPr>
        <w:t>rochures</w:t>
      </w:r>
      <w:r w:rsidRPr="002B09B4">
        <w:rPr>
          <w:rFonts w:ascii="Tahoma" w:hAnsi="Tahoma" w:cs="Tahoma"/>
          <w:sz w:val="20"/>
          <w:szCs w:val="20"/>
        </w:rPr>
        <w:t xml:space="preserve"> for web upload and for printing</w:t>
      </w:r>
      <w:r>
        <w:rPr>
          <w:rFonts w:ascii="Tahoma" w:hAnsi="Tahoma" w:cs="Tahoma"/>
          <w:sz w:val="20"/>
          <w:szCs w:val="20"/>
        </w:rPr>
        <w:t>,</w:t>
      </w:r>
      <w:r w:rsidRPr="002B09B4">
        <w:rPr>
          <w:rFonts w:ascii="Tahoma" w:hAnsi="Tahoma" w:cs="Tahoma"/>
          <w:sz w:val="20"/>
          <w:szCs w:val="20"/>
        </w:rPr>
        <w:t xml:space="preserve"> as</w:t>
      </w:r>
      <w:r>
        <w:rPr>
          <w:rFonts w:ascii="Tahoma" w:hAnsi="Tahoma" w:cs="Tahoma"/>
          <w:sz w:val="20"/>
          <w:szCs w:val="20"/>
        </w:rPr>
        <w:t xml:space="preserve"> </w:t>
      </w:r>
      <w:r w:rsidR="0079222E">
        <w:rPr>
          <w:rFonts w:ascii="Tahoma" w:hAnsi="Tahoma" w:cs="Tahoma"/>
          <w:sz w:val="20"/>
          <w:szCs w:val="20"/>
        </w:rPr>
        <w:t xml:space="preserve">their </w:t>
      </w:r>
      <w:r>
        <w:rPr>
          <w:rFonts w:ascii="Tahoma" w:hAnsi="Tahoma" w:cs="Tahoma"/>
          <w:sz w:val="20"/>
          <w:szCs w:val="20"/>
        </w:rPr>
        <w:t xml:space="preserve">details </w:t>
      </w:r>
      <w:r w:rsidRPr="002B09B4">
        <w:rPr>
          <w:rFonts w:ascii="Tahoma" w:hAnsi="Tahoma" w:cs="Tahoma"/>
          <w:sz w:val="20"/>
          <w:szCs w:val="20"/>
        </w:rPr>
        <w:t>indicated in below table.</w:t>
      </w:r>
    </w:p>
    <w:p w14:paraId="63F1721C" w14:textId="77777777" w:rsidR="0025622E" w:rsidRPr="004E6442" w:rsidRDefault="0025622E" w:rsidP="0025622E">
      <w:pPr>
        <w:spacing w:line="276" w:lineRule="auto"/>
        <w:jc w:val="both"/>
        <w:rPr>
          <w:rFonts w:ascii="Tahoma" w:hAnsi="Tahoma" w:cs="Tahoma"/>
          <w:sz w:val="20"/>
          <w:szCs w:val="20"/>
        </w:rPr>
      </w:pPr>
    </w:p>
    <w:p w14:paraId="4910BE82" w14:textId="4C9709C9" w:rsidR="00C769EA" w:rsidRDefault="002B09B4" w:rsidP="00937132">
      <w:pPr>
        <w:numPr>
          <w:ilvl w:val="0"/>
          <w:numId w:val="38"/>
        </w:numPr>
        <w:spacing w:line="276" w:lineRule="auto"/>
        <w:ind w:left="709" w:hanging="283"/>
        <w:jc w:val="both"/>
        <w:rPr>
          <w:rFonts w:ascii="Tahoma" w:hAnsi="Tahoma" w:cs="Tahoma"/>
          <w:sz w:val="20"/>
          <w:szCs w:val="20"/>
        </w:rPr>
      </w:pPr>
      <w:r w:rsidRPr="004E6442">
        <w:rPr>
          <w:rFonts w:ascii="Tahoma" w:hAnsi="Tahoma" w:cs="Tahoma"/>
          <w:b/>
          <w:bCs/>
          <w:sz w:val="20"/>
          <w:szCs w:val="20"/>
        </w:rPr>
        <w:t xml:space="preserve">Graphic design </w:t>
      </w:r>
      <w:r w:rsidR="004E6442">
        <w:rPr>
          <w:rFonts w:ascii="Tahoma" w:hAnsi="Tahoma" w:cs="Tahoma"/>
          <w:b/>
          <w:bCs/>
          <w:sz w:val="20"/>
          <w:szCs w:val="20"/>
        </w:rPr>
        <w:t xml:space="preserve">and lay-out </w:t>
      </w:r>
      <w:r w:rsidRPr="004E6442">
        <w:rPr>
          <w:rFonts w:ascii="Tahoma" w:hAnsi="Tahoma" w:cs="Tahoma"/>
          <w:b/>
          <w:bCs/>
          <w:sz w:val="20"/>
          <w:szCs w:val="20"/>
        </w:rPr>
        <w:t>services for other project materials</w:t>
      </w:r>
      <w:r w:rsidR="0025622E">
        <w:rPr>
          <w:rFonts w:ascii="Tahoma" w:hAnsi="Tahoma" w:cs="Tahoma"/>
          <w:b/>
          <w:bCs/>
          <w:sz w:val="20"/>
          <w:szCs w:val="20"/>
        </w:rPr>
        <w:t>,</w:t>
      </w:r>
      <w:r w:rsidRPr="002B09B4">
        <w:rPr>
          <w:rFonts w:ascii="Tahoma" w:hAnsi="Tahoma" w:cs="Tahoma"/>
          <w:sz w:val="20"/>
          <w:szCs w:val="20"/>
        </w:rPr>
        <w:t xml:space="preserve"> </w:t>
      </w:r>
      <w:r w:rsidR="0025622E" w:rsidRPr="002B09B4">
        <w:rPr>
          <w:rFonts w:ascii="Tahoma" w:hAnsi="Tahoma" w:cs="Tahoma"/>
          <w:sz w:val="20"/>
          <w:szCs w:val="20"/>
        </w:rPr>
        <w:t>as</w:t>
      </w:r>
      <w:r w:rsidR="0025622E">
        <w:rPr>
          <w:rFonts w:ascii="Tahoma" w:hAnsi="Tahoma" w:cs="Tahoma"/>
          <w:sz w:val="20"/>
          <w:szCs w:val="20"/>
        </w:rPr>
        <w:t xml:space="preserve"> </w:t>
      </w:r>
      <w:r w:rsidR="0079222E">
        <w:rPr>
          <w:rFonts w:ascii="Tahoma" w:hAnsi="Tahoma" w:cs="Tahoma"/>
          <w:sz w:val="20"/>
          <w:szCs w:val="20"/>
        </w:rPr>
        <w:t xml:space="preserve">their </w:t>
      </w:r>
      <w:r w:rsidR="0025622E">
        <w:rPr>
          <w:rFonts w:ascii="Tahoma" w:hAnsi="Tahoma" w:cs="Tahoma"/>
          <w:sz w:val="20"/>
          <w:szCs w:val="20"/>
        </w:rPr>
        <w:t xml:space="preserve">details </w:t>
      </w:r>
      <w:r w:rsidR="0025622E" w:rsidRPr="002B09B4">
        <w:rPr>
          <w:rFonts w:ascii="Tahoma" w:hAnsi="Tahoma" w:cs="Tahoma"/>
          <w:sz w:val="20"/>
          <w:szCs w:val="20"/>
        </w:rPr>
        <w:t>indicated in below table.</w:t>
      </w:r>
    </w:p>
    <w:p w14:paraId="42948113" w14:textId="77777777" w:rsidR="0025622E" w:rsidRPr="0025622E" w:rsidRDefault="0025622E" w:rsidP="0025622E">
      <w:pPr>
        <w:spacing w:line="276" w:lineRule="auto"/>
        <w:ind w:left="709"/>
        <w:jc w:val="both"/>
        <w:rPr>
          <w:rFonts w:ascii="Tahoma" w:hAnsi="Tahoma" w:cs="Tahoma"/>
          <w:sz w:val="20"/>
          <w:szCs w:val="20"/>
        </w:rPr>
      </w:pPr>
    </w:p>
    <w:p w14:paraId="22694AA9" w14:textId="322C9F1D" w:rsidR="00C769EA" w:rsidRPr="00616222" w:rsidRDefault="00C769EA" w:rsidP="00C769EA">
      <w:pPr>
        <w:spacing w:line="276" w:lineRule="auto"/>
        <w:jc w:val="both"/>
        <w:rPr>
          <w:rFonts w:ascii="Tahoma" w:hAnsi="Tahoma" w:cs="Tahoma"/>
          <w:sz w:val="20"/>
          <w:szCs w:val="20"/>
        </w:rPr>
      </w:pPr>
      <w:r w:rsidRPr="00616222">
        <w:rPr>
          <w:rFonts w:ascii="Tahoma" w:hAnsi="Tahoma" w:cs="Tahoma"/>
          <w:sz w:val="20"/>
          <w:szCs w:val="20"/>
        </w:rPr>
        <w:t>For all publications, the Provider is expected to provide below mentioned services</w:t>
      </w:r>
      <w:r w:rsidR="004E6442">
        <w:rPr>
          <w:rFonts w:ascii="Tahoma" w:hAnsi="Tahoma" w:cs="Tahoma"/>
          <w:sz w:val="20"/>
          <w:szCs w:val="20"/>
        </w:rPr>
        <w:t xml:space="preserve"> with below mentioned standards</w:t>
      </w:r>
      <w:r>
        <w:rPr>
          <w:rFonts w:ascii="Tahoma" w:hAnsi="Tahoma" w:cs="Tahoma"/>
          <w:sz w:val="20"/>
          <w:szCs w:val="20"/>
        </w:rPr>
        <w:t>:</w:t>
      </w:r>
    </w:p>
    <w:p w14:paraId="3C61E92C" w14:textId="1BD0315E" w:rsidR="00C769EA" w:rsidRPr="000C756B" w:rsidRDefault="00C769EA" w:rsidP="000C756B">
      <w:pPr>
        <w:pStyle w:val="ListParagraph"/>
        <w:numPr>
          <w:ilvl w:val="0"/>
          <w:numId w:val="39"/>
        </w:numPr>
        <w:spacing w:line="276" w:lineRule="auto"/>
        <w:ind w:left="709" w:right="21" w:hanging="709"/>
        <w:jc w:val="both"/>
        <w:rPr>
          <w:rFonts w:ascii="Tahoma" w:hAnsi="Tahoma" w:cs="Tahoma"/>
          <w:sz w:val="20"/>
          <w:szCs w:val="20"/>
          <w:lang w:eastAsia="en-US"/>
        </w:rPr>
      </w:pPr>
      <w:r w:rsidRPr="007F79F7">
        <w:rPr>
          <w:rFonts w:ascii="Tahoma" w:hAnsi="Tahoma" w:cs="Tahoma"/>
          <w:sz w:val="20"/>
          <w:szCs w:val="20"/>
          <w:lang w:eastAsia="en-US"/>
        </w:rPr>
        <w:t xml:space="preserve">Layout, </w:t>
      </w:r>
      <w:r w:rsidRPr="007F79F7">
        <w:rPr>
          <w:rFonts w:ascii="Tahoma" w:hAnsi="Tahoma" w:cs="Tahoma"/>
          <w:bCs/>
          <w:sz w:val="20"/>
          <w:szCs w:val="20"/>
          <w:lang w:eastAsia="en-US"/>
        </w:rPr>
        <w:t>design and format/page setup</w:t>
      </w:r>
      <w:r w:rsidRPr="00616222">
        <w:rPr>
          <w:rFonts w:ascii="Tahoma" w:hAnsi="Tahoma" w:cs="Tahoma"/>
          <w:sz w:val="20"/>
          <w:szCs w:val="20"/>
          <w:lang w:eastAsia="en-US"/>
        </w:rPr>
        <w:t xml:space="preserve"> of books, </w:t>
      </w:r>
      <w:r>
        <w:rPr>
          <w:rFonts w:ascii="Tahoma" w:hAnsi="Tahoma" w:cs="Tahoma"/>
          <w:sz w:val="20"/>
          <w:szCs w:val="20"/>
          <w:lang w:eastAsia="en-US"/>
        </w:rPr>
        <w:t xml:space="preserve">reports, </w:t>
      </w:r>
      <w:r w:rsidRPr="00616222">
        <w:rPr>
          <w:rFonts w:ascii="Tahoma" w:hAnsi="Tahoma" w:cs="Tahoma"/>
          <w:sz w:val="20"/>
          <w:szCs w:val="20"/>
          <w:lang w:eastAsia="en-US"/>
        </w:rPr>
        <w:t>guides</w:t>
      </w:r>
      <w:r>
        <w:rPr>
          <w:rFonts w:ascii="Tahoma" w:hAnsi="Tahoma" w:cs="Tahoma"/>
          <w:sz w:val="20"/>
          <w:szCs w:val="20"/>
          <w:lang w:eastAsia="en-US"/>
        </w:rPr>
        <w:t>,</w:t>
      </w:r>
      <w:r w:rsidRPr="00616222">
        <w:rPr>
          <w:rFonts w:ascii="Tahoma" w:hAnsi="Tahoma" w:cs="Tahoma"/>
          <w:sz w:val="20"/>
          <w:szCs w:val="20"/>
          <w:lang w:eastAsia="en-US"/>
        </w:rPr>
        <w:t xml:space="preserve"> handbooks</w:t>
      </w:r>
      <w:r>
        <w:rPr>
          <w:rFonts w:ascii="Tahoma" w:hAnsi="Tahoma" w:cs="Tahoma"/>
          <w:sz w:val="20"/>
          <w:szCs w:val="20"/>
          <w:lang w:eastAsia="en-US"/>
        </w:rPr>
        <w:t>, brochures</w:t>
      </w:r>
      <w:r w:rsidR="00105B3D">
        <w:rPr>
          <w:rFonts w:ascii="Tahoma" w:hAnsi="Tahoma" w:cs="Tahoma"/>
          <w:sz w:val="20"/>
          <w:szCs w:val="20"/>
          <w:lang w:eastAsia="en-US"/>
        </w:rPr>
        <w:t>, training certificates</w:t>
      </w:r>
      <w:r>
        <w:rPr>
          <w:rFonts w:ascii="Tahoma" w:hAnsi="Tahoma" w:cs="Tahoma"/>
          <w:sz w:val="20"/>
          <w:szCs w:val="20"/>
          <w:lang w:eastAsia="en-US"/>
        </w:rPr>
        <w:t xml:space="preserve"> or other</w:t>
      </w:r>
      <w:r w:rsidR="000C756B">
        <w:rPr>
          <w:rFonts w:ascii="Tahoma" w:hAnsi="Tahoma" w:cs="Tahoma"/>
          <w:sz w:val="20"/>
          <w:szCs w:val="20"/>
          <w:lang w:eastAsia="en-US"/>
        </w:rPr>
        <w:t xml:space="preserve"> </w:t>
      </w:r>
      <w:r w:rsidRPr="000C756B">
        <w:rPr>
          <w:rFonts w:ascii="Tahoma" w:hAnsi="Tahoma" w:cs="Tahoma"/>
          <w:sz w:val="20"/>
          <w:szCs w:val="20"/>
          <w:lang w:eastAsia="en-US"/>
        </w:rPr>
        <w:t xml:space="preserve">materials. Revise the selected </w:t>
      </w:r>
      <w:r w:rsidRPr="000C756B">
        <w:rPr>
          <w:rFonts w:ascii="Tahoma" w:hAnsi="Tahoma" w:cs="Tahoma"/>
          <w:bCs/>
          <w:sz w:val="20"/>
          <w:szCs w:val="20"/>
          <w:lang w:eastAsia="en-US"/>
        </w:rPr>
        <w:t>layouts</w:t>
      </w:r>
      <w:r w:rsidRPr="000C756B">
        <w:rPr>
          <w:rFonts w:ascii="Tahoma" w:hAnsi="Tahoma" w:cs="Tahoma"/>
          <w:sz w:val="20"/>
          <w:szCs w:val="20"/>
          <w:lang w:eastAsia="en-US"/>
        </w:rPr>
        <w:t xml:space="preserve"> in line with the CoE format and guidelines as discussed with the CoE,</w:t>
      </w:r>
    </w:p>
    <w:p w14:paraId="133B042B" w14:textId="77777777" w:rsidR="00C769EA" w:rsidRPr="00616222" w:rsidRDefault="00C769EA" w:rsidP="00C769EA">
      <w:pPr>
        <w:pStyle w:val="ListParagraph"/>
        <w:numPr>
          <w:ilvl w:val="0"/>
          <w:numId w:val="39"/>
        </w:numPr>
        <w:tabs>
          <w:tab w:val="left" w:pos="64"/>
        </w:tabs>
        <w:spacing w:line="276" w:lineRule="auto"/>
        <w:ind w:left="0" w:right="21" w:firstLine="0"/>
        <w:jc w:val="both"/>
        <w:rPr>
          <w:rFonts w:ascii="Tahoma" w:hAnsi="Tahoma" w:cs="Tahoma"/>
          <w:sz w:val="20"/>
          <w:szCs w:val="20"/>
          <w:lang w:eastAsia="en-US"/>
        </w:rPr>
      </w:pPr>
      <w:r w:rsidRPr="00616222">
        <w:rPr>
          <w:rFonts w:ascii="Tahoma" w:hAnsi="Tahoma" w:cs="Tahoma"/>
          <w:sz w:val="20"/>
          <w:szCs w:val="20"/>
          <w:lang w:eastAsia="en-US"/>
        </w:rPr>
        <w:t xml:space="preserve">Submit all final design files to CoE (Press quality "pdf" or photoshop "psd" file formats), </w:t>
      </w:r>
    </w:p>
    <w:p w14:paraId="730340C4" w14:textId="3EE2B3CA" w:rsidR="00C769EA" w:rsidRPr="00C769EA" w:rsidRDefault="00C769EA" w:rsidP="00C769EA">
      <w:pPr>
        <w:pStyle w:val="ListParagraph"/>
        <w:numPr>
          <w:ilvl w:val="0"/>
          <w:numId w:val="39"/>
        </w:numPr>
        <w:tabs>
          <w:tab w:val="left" w:pos="64"/>
        </w:tabs>
        <w:spacing w:line="276" w:lineRule="auto"/>
        <w:ind w:left="0" w:right="21" w:firstLine="0"/>
        <w:jc w:val="both"/>
        <w:rPr>
          <w:rFonts w:ascii="Tahoma" w:hAnsi="Tahoma" w:cs="Tahoma"/>
          <w:sz w:val="20"/>
          <w:szCs w:val="20"/>
          <w:lang w:eastAsia="en-US"/>
        </w:rPr>
      </w:pPr>
      <w:r w:rsidRPr="00616222">
        <w:rPr>
          <w:rFonts w:ascii="Tahoma" w:hAnsi="Tahoma" w:cs="Tahoma"/>
          <w:sz w:val="20"/>
          <w:szCs w:val="20"/>
          <w:lang w:eastAsia="en-US"/>
        </w:rPr>
        <w:t>Prepare the electronic files for printing in PDF or another format</w:t>
      </w:r>
    </w:p>
    <w:p w14:paraId="0838CC28" w14:textId="69821DDE" w:rsidR="002B09B4" w:rsidRDefault="00C769EA" w:rsidP="0079222E">
      <w:pPr>
        <w:pStyle w:val="ListParagraph"/>
        <w:numPr>
          <w:ilvl w:val="0"/>
          <w:numId w:val="40"/>
        </w:numPr>
        <w:tabs>
          <w:tab w:val="left" w:pos="-139"/>
        </w:tabs>
        <w:spacing w:line="276" w:lineRule="auto"/>
        <w:ind w:left="0" w:right="-140" w:firstLine="0"/>
        <w:rPr>
          <w:rFonts w:ascii="Tahoma" w:hAnsi="Tahoma" w:cs="Tahoma"/>
          <w:sz w:val="20"/>
          <w:szCs w:val="20"/>
        </w:rPr>
      </w:pPr>
      <w:r>
        <w:rPr>
          <w:rFonts w:ascii="Tahoma" w:hAnsi="Tahoma" w:cs="Tahoma"/>
          <w:sz w:val="20"/>
          <w:szCs w:val="20"/>
        </w:rPr>
        <w:t>Basic page layout: shades of grey or one colour, complex page layout: 4 colours</w:t>
      </w:r>
    </w:p>
    <w:p w14:paraId="3FC0B5F3" w14:textId="584ED143" w:rsidR="0079222E" w:rsidRDefault="0079222E" w:rsidP="0079222E">
      <w:pPr>
        <w:tabs>
          <w:tab w:val="left" w:pos="-139"/>
        </w:tabs>
        <w:spacing w:line="276" w:lineRule="auto"/>
        <w:ind w:right="-140"/>
        <w:rPr>
          <w:rFonts w:ascii="Tahoma" w:hAnsi="Tahoma" w:cs="Tahoma"/>
          <w:sz w:val="20"/>
          <w:szCs w:val="20"/>
        </w:rPr>
      </w:pPr>
    </w:p>
    <w:p w14:paraId="62BEDBD1" w14:textId="77777777" w:rsidR="0079222E" w:rsidRPr="0079222E" w:rsidRDefault="0079222E" w:rsidP="0079222E">
      <w:pPr>
        <w:tabs>
          <w:tab w:val="left" w:pos="-139"/>
        </w:tabs>
        <w:spacing w:line="276" w:lineRule="auto"/>
        <w:ind w:right="-140"/>
        <w:rPr>
          <w:rFonts w:ascii="Tahoma" w:hAnsi="Tahoma" w:cs="Tahoma"/>
          <w:sz w:val="20"/>
          <w:szCs w:val="20"/>
        </w:rPr>
      </w:pPr>
    </w:p>
    <w:p w14:paraId="5550B60F" w14:textId="6B227495" w:rsidR="004E6442" w:rsidRDefault="004E6442" w:rsidP="00C769EA">
      <w:pPr>
        <w:spacing w:line="276" w:lineRule="auto"/>
        <w:jc w:val="both"/>
        <w:rPr>
          <w:rFonts w:ascii="Tahoma" w:hAnsi="Tahoma" w:cs="Tahoma"/>
          <w:sz w:val="20"/>
          <w:szCs w:val="20"/>
          <w:lang w:eastAsia="en-US"/>
        </w:rPr>
      </w:pPr>
    </w:p>
    <w:p w14:paraId="23DF7868" w14:textId="4F1B066C" w:rsidR="0025622E" w:rsidRDefault="0025622E" w:rsidP="00C769EA">
      <w:pPr>
        <w:spacing w:line="276" w:lineRule="auto"/>
        <w:jc w:val="both"/>
        <w:rPr>
          <w:rFonts w:ascii="Tahoma" w:hAnsi="Tahoma" w:cs="Tahoma"/>
          <w:sz w:val="20"/>
          <w:szCs w:val="20"/>
          <w:lang w:eastAsia="en-US"/>
        </w:rPr>
      </w:pPr>
    </w:p>
    <w:p w14:paraId="1F00BF25" w14:textId="0A78BF54" w:rsidR="00C769EA" w:rsidRPr="002A092A" w:rsidRDefault="00C769EA" w:rsidP="00C769EA">
      <w:pPr>
        <w:spacing w:line="276" w:lineRule="auto"/>
        <w:jc w:val="both"/>
        <w:rPr>
          <w:rFonts w:ascii="Tahoma" w:hAnsi="Tahoma" w:cs="Tahoma"/>
          <w:b/>
          <w:sz w:val="20"/>
          <w:szCs w:val="20"/>
        </w:rPr>
      </w:pPr>
      <w:r w:rsidRPr="002A092A">
        <w:rPr>
          <w:rFonts w:ascii="Tahoma" w:hAnsi="Tahoma" w:cs="Tahoma"/>
          <w:b/>
          <w:sz w:val="20"/>
          <w:szCs w:val="20"/>
        </w:rPr>
        <w:lastRenderedPageBreak/>
        <w:t>Fees</w:t>
      </w:r>
    </w:p>
    <w:p w14:paraId="534F25A0" w14:textId="7986237F" w:rsidR="004E6442" w:rsidRDefault="00C769EA" w:rsidP="00C769EA">
      <w:pPr>
        <w:spacing w:line="276" w:lineRule="auto"/>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Pr>
          <w:rFonts w:ascii="Tahoma" w:hAnsi="Tahoma" w:cs="Tahoma"/>
          <w:color w:val="000000"/>
          <w:sz w:val="20"/>
          <w:szCs w:val="20"/>
          <w:lang w:eastAsia="en-US"/>
        </w:rPr>
        <w:t>EUROS</w:t>
      </w:r>
      <w:r w:rsidRPr="002A092A">
        <w:rPr>
          <w:rFonts w:ascii="Tahoma" w:hAnsi="Tahoma" w:cs="Tahoma"/>
          <w:color w:val="000000"/>
          <w:sz w:val="20"/>
          <w:szCs w:val="20"/>
          <w:lang w:eastAsia="en-US"/>
        </w:rPr>
        <w:t xml:space="preserve"> without VAT. For the VAT regime to be mentioned on the invoice(s), please refer to Article 4.2 of the Legal Conditions (See Section C. below).</w:t>
      </w:r>
    </w:p>
    <w:p w14:paraId="64562700" w14:textId="77777777" w:rsidR="004E6442" w:rsidRPr="004E6442" w:rsidRDefault="004E6442" w:rsidP="00C769EA">
      <w:pPr>
        <w:spacing w:line="276" w:lineRule="auto"/>
        <w:jc w:val="both"/>
        <w:rPr>
          <w:rFonts w:ascii="Tahoma" w:hAnsi="Tahoma" w:cs="Tahoma"/>
          <w:sz w:val="20"/>
          <w:szCs w:val="20"/>
        </w:rPr>
      </w:pPr>
    </w:p>
    <w:p w14:paraId="46BDFF18" w14:textId="2CD1169D" w:rsidR="00C769EA" w:rsidRPr="006D55AE" w:rsidRDefault="00C769EA" w:rsidP="00C769EA">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6D55AE">
        <w:rPr>
          <w:rFonts w:ascii="Tahoma" w:hAnsi="Tahoma" w:cs="Tahoma"/>
          <w:color w:val="FF0000"/>
          <w:sz w:val="20"/>
          <w:szCs w:val="20"/>
        </w:rPr>
        <w:t xml:space="preserve">The Provider shall indicate its proposed fee(s) in the </w:t>
      </w:r>
      <w:r>
        <w:rPr>
          <w:rFonts w:ascii="Tahoma" w:hAnsi="Tahoma" w:cs="Tahoma"/>
          <w:color w:val="FF0000"/>
          <w:sz w:val="20"/>
          <w:szCs w:val="20"/>
        </w:rPr>
        <w:t xml:space="preserve">red </w:t>
      </w:r>
      <w:r w:rsidRPr="006D55AE">
        <w:rPr>
          <w:rFonts w:ascii="Tahoma" w:hAnsi="Tahoma" w:cs="Tahoma"/>
          <w:color w:val="FF0000"/>
          <w:sz w:val="20"/>
          <w:szCs w:val="20"/>
        </w:rPr>
        <w:t>box(es) below.</w:t>
      </w:r>
    </w:p>
    <w:p w14:paraId="01F02380" w14:textId="77777777" w:rsidR="00C769EA" w:rsidRPr="006D55AE" w:rsidRDefault="00C769EA" w:rsidP="00C769EA">
      <w:pPr>
        <w:spacing w:line="276" w:lineRule="auto"/>
        <w:jc w:val="both"/>
        <w:rPr>
          <w:rFonts w:ascii="Tahoma" w:hAnsi="Tahoma" w:cs="Tahoma"/>
          <w:sz w:val="18"/>
          <w:szCs w:val="18"/>
          <w:highlight w:val="yellow"/>
          <w:lang w:eastAsia="en-US"/>
        </w:rPr>
      </w:pPr>
      <w:r w:rsidRPr="006D55AE">
        <w:rPr>
          <w:rFonts w:ascii="Tahoma" w:hAnsi="Tahoma" w:cs="Tahoma"/>
          <w:noProof/>
          <w:lang w:eastAsia="en-US"/>
        </w:rPr>
        <mc:AlternateContent>
          <mc:Choice Requires="wps">
            <w:drawing>
              <wp:anchor distT="0" distB="0" distL="114300" distR="114300" simplePos="0" relativeHeight="251660288" behindDoc="0" locked="1" layoutInCell="1" allowOverlap="1" wp14:anchorId="6C4C1298" wp14:editId="56B536C4">
                <wp:simplePos x="0" y="0"/>
                <wp:positionH relativeFrom="column">
                  <wp:posOffset>6206490</wp:posOffset>
                </wp:positionH>
                <wp:positionV relativeFrom="paragraph">
                  <wp:posOffset>-93980</wp:posOffset>
                </wp:positionV>
                <wp:extent cx="254000" cy="819150"/>
                <wp:effectExtent l="19050" t="0" r="12700" b="38100"/>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54000" cy="81915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56BB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488.7pt;margin-top:-7.4pt;width:20pt;height:64.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" adj="3964" strokecolor="red">
                <o:lock v:ext="edit" aspectratio="t"/>
                <v:textbox style="layout-flow:vertical-ideographic"/>
                <w10:anchorlock/>
              </v:shape>
            </w:pict>
          </mc:Fallback>
        </mc:AlternateContent>
      </w:r>
    </w:p>
    <w:tbl>
      <w:tblPr>
        <w:tblW w:w="963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96"/>
        <w:gridCol w:w="5959"/>
        <w:gridCol w:w="1140"/>
        <w:gridCol w:w="1045"/>
        <w:gridCol w:w="893"/>
      </w:tblGrid>
      <w:tr w:rsidR="00FC0BF8" w:rsidRPr="006D55AE" w14:paraId="570996D1" w14:textId="77777777" w:rsidTr="0028127D">
        <w:trPr>
          <w:trHeight w:val="688"/>
          <w:jc w:val="center"/>
        </w:trPr>
        <w:tc>
          <w:tcPr>
            <w:tcW w:w="596" w:type="dxa"/>
            <w:tcBorders>
              <w:bottom w:val="single" w:sz="4" w:space="0" w:color="auto"/>
            </w:tcBorders>
            <w:shd w:val="clear" w:color="auto" w:fill="DBE5F1" w:themeFill="accent1" w:themeFillTint="33"/>
          </w:tcPr>
          <w:p w14:paraId="2E13FAF2" w14:textId="77777777" w:rsidR="00FC0BF8" w:rsidRPr="006D55AE" w:rsidRDefault="00FC0BF8" w:rsidP="0028127D">
            <w:pPr>
              <w:tabs>
                <w:tab w:val="left" w:pos="-139"/>
              </w:tabs>
              <w:spacing w:line="276" w:lineRule="auto"/>
              <w:ind w:right="-140"/>
              <w:jc w:val="center"/>
              <w:rPr>
                <w:rFonts w:ascii="Tahoma" w:hAnsi="Tahoma" w:cs="Tahoma"/>
                <w:b/>
                <w:sz w:val="18"/>
                <w:szCs w:val="18"/>
                <w:lang w:eastAsia="en-US"/>
              </w:rPr>
            </w:pPr>
            <w:bookmarkStart w:id="1" w:name="_Hlk62555567"/>
          </w:p>
        </w:tc>
        <w:tc>
          <w:tcPr>
            <w:tcW w:w="5959" w:type="dxa"/>
            <w:tcBorders>
              <w:bottom w:val="single" w:sz="4" w:space="0" w:color="auto"/>
            </w:tcBorders>
            <w:shd w:val="clear" w:color="auto" w:fill="DBE5F1" w:themeFill="accent1" w:themeFillTint="33"/>
            <w:vAlign w:val="center"/>
          </w:tcPr>
          <w:p w14:paraId="4F8ED800" w14:textId="77777777" w:rsidR="00FC0BF8" w:rsidRPr="006D55AE" w:rsidRDefault="00FC0BF8" w:rsidP="0028127D">
            <w:pPr>
              <w:tabs>
                <w:tab w:val="left" w:pos="-139"/>
              </w:tabs>
              <w:spacing w:line="276" w:lineRule="auto"/>
              <w:ind w:right="-140"/>
              <w:jc w:val="center"/>
              <w:rPr>
                <w:rFonts w:ascii="Tahoma" w:hAnsi="Tahoma" w:cs="Tahoma"/>
                <w:b/>
                <w:sz w:val="18"/>
                <w:szCs w:val="18"/>
                <w:lang w:eastAsia="en-US"/>
              </w:rPr>
            </w:pPr>
            <w:r w:rsidRPr="006D55AE">
              <w:rPr>
                <w:rFonts w:ascii="Tahoma" w:hAnsi="Tahoma" w:cs="Tahoma"/>
                <w:b/>
                <w:sz w:val="18"/>
                <w:szCs w:val="18"/>
                <w:lang w:eastAsia="en-US"/>
              </w:rPr>
              <w:t xml:space="preserve">Deliverables </w:t>
            </w:r>
            <w:r w:rsidRPr="006D55AE">
              <w:rPr>
                <w:b/>
                <w:sz w:val="18"/>
                <w:szCs w:val="18"/>
                <w:lang w:eastAsia="en-US"/>
              </w:rPr>
              <w:t>▼</w:t>
            </w:r>
          </w:p>
        </w:tc>
        <w:tc>
          <w:tcPr>
            <w:tcW w:w="1140" w:type="dxa"/>
            <w:tcBorders>
              <w:bottom w:val="single" w:sz="4" w:space="0" w:color="auto"/>
            </w:tcBorders>
            <w:shd w:val="clear" w:color="auto" w:fill="DBE5F1" w:themeFill="accent1" w:themeFillTint="33"/>
            <w:vAlign w:val="center"/>
          </w:tcPr>
          <w:p w14:paraId="360159C8" w14:textId="77777777" w:rsidR="00FC0BF8" w:rsidRPr="006D55AE" w:rsidRDefault="00FC0BF8" w:rsidP="0028127D">
            <w:pPr>
              <w:tabs>
                <w:tab w:val="left" w:pos="-139"/>
              </w:tabs>
              <w:spacing w:line="276" w:lineRule="auto"/>
              <w:ind w:right="-140"/>
              <w:jc w:val="center"/>
              <w:rPr>
                <w:rFonts w:ascii="Tahoma" w:hAnsi="Tahoma" w:cs="Tahoma"/>
                <w:b/>
                <w:sz w:val="18"/>
                <w:szCs w:val="18"/>
                <w:lang w:eastAsia="en-US"/>
              </w:rPr>
            </w:pPr>
            <w:r w:rsidRPr="006D55AE">
              <w:rPr>
                <w:rFonts w:ascii="Tahoma" w:hAnsi="Tahoma" w:cs="Tahoma"/>
                <w:b/>
                <w:sz w:val="18"/>
                <w:szCs w:val="18"/>
                <w:lang w:eastAsia="en-US"/>
              </w:rPr>
              <w:t>Deadline for</w:t>
            </w:r>
          </w:p>
          <w:p w14:paraId="6CDE2911" w14:textId="77777777" w:rsidR="00FC0BF8" w:rsidRPr="006D55AE" w:rsidRDefault="00FC0BF8" w:rsidP="0028127D">
            <w:pPr>
              <w:tabs>
                <w:tab w:val="left" w:pos="-139"/>
              </w:tabs>
              <w:spacing w:line="276" w:lineRule="auto"/>
              <w:ind w:right="-140"/>
              <w:jc w:val="center"/>
              <w:rPr>
                <w:rFonts w:ascii="Tahoma" w:hAnsi="Tahoma" w:cs="Tahoma"/>
                <w:b/>
                <w:sz w:val="18"/>
                <w:szCs w:val="18"/>
                <w:lang w:eastAsia="en-US"/>
              </w:rPr>
            </w:pPr>
            <w:r w:rsidRPr="006D55AE">
              <w:rPr>
                <w:rFonts w:ascii="Tahoma" w:hAnsi="Tahoma" w:cs="Tahoma"/>
                <w:b/>
                <w:sz w:val="18"/>
                <w:szCs w:val="18"/>
                <w:lang w:eastAsia="en-US"/>
              </w:rPr>
              <w:t xml:space="preserve">delivery </w:t>
            </w:r>
            <w:r w:rsidRPr="006D55AE">
              <w:rPr>
                <w:b/>
                <w:sz w:val="18"/>
                <w:szCs w:val="18"/>
                <w:lang w:eastAsia="en-US"/>
              </w:rPr>
              <w:t>▼</w:t>
            </w:r>
          </w:p>
        </w:tc>
        <w:tc>
          <w:tcPr>
            <w:tcW w:w="1045" w:type="dxa"/>
            <w:tcBorders>
              <w:bottom w:val="single" w:sz="4" w:space="0" w:color="auto"/>
            </w:tcBorders>
            <w:shd w:val="clear" w:color="auto" w:fill="DBE5F1" w:themeFill="accent1" w:themeFillTint="33"/>
          </w:tcPr>
          <w:p w14:paraId="21DA6218" w14:textId="77777777" w:rsidR="00FC0BF8" w:rsidRDefault="00FC0BF8" w:rsidP="0028127D">
            <w:pPr>
              <w:tabs>
                <w:tab w:val="left" w:pos="-99"/>
              </w:tabs>
              <w:spacing w:line="276" w:lineRule="auto"/>
              <w:ind w:right="-140"/>
              <w:jc w:val="center"/>
              <w:rPr>
                <w:rFonts w:ascii="Tahoma" w:hAnsi="Tahoma" w:cs="Tahoma"/>
                <w:b/>
                <w:sz w:val="18"/>
                <w:szCs w:val="18"/>
                <w:lang w:eastAsia="en-US"/>
              </w:rPr>
            </w:pPr>
            <w:r>
              <w:rPr>
                <w:rFonts w:ascii="Tahoma" w:hAnsi="Tahoma" w:cs="Tahoma"/>
                <w:b/>
                <w:sz w:val="18"/>
                <w:szCs w:val="18"/>
                <w:lang w:eastAsia="en-US"/>
              </w:rPr>
              <w:t>Unit</w:t>
            </w:r>
          </w:p>
          <w:p w14:paraId="51F2025E" w14:textId="77777777" w:rsidR="00FC0BF8" w:rsidRPr="006D55AE" w:rsidRDefault="00FC0BF8" w:rsidP="0028127D">
            <w:pPr>
              <w:tabs>
                <w:tab w:val="left" w:pos="-99"/>
              </w:tabs>
              <w:spacing w:line="276" w:lineRule="auto"/>
              <w:ind w:right="-140"/>
              <w:jc w:val="center"/>
              <w:rPr>
                <w:rFonts w:ascii="Tahoma" w:hAnsi="Tahoma" w:cs="Tahoma"/>
                <w:b/>
                <w:sz w:val="18"/>
                <w:szCs w:val="18"/>
                <w:lang w:eastAsia="en-US"/>
              </w:rPr>
            </w:pPr>
            <w:r w:rsidRPr="006D55AE">
              <w:rPr>
                <w:b/>
                <w:sz w:val="18"/>
                <w:szCs w:val="18"/>
                <w:lang w:eastAsia="en-US"/>
              </w:rPr>
              <w:t>▼</w:t>
            </w:r>
          </w:p>
        </w:tc>
        <w:tc>
          <w:tcPr>
            <w:tcW w:w="893" w:type="dxa"/>
            <w:tcBorders>
              <w:bottom w:val="single" w:sz="4" w:space="0" w:color="auto"/>
            </w:tcBorders>
            <w:shd w:val="clear" w:color="auto" w:fill="DBE5F1" w:themeFill="accent1" w:themeFillTint="33"/>
            <w:vAlign w:val="center"/>
          </w:tcPr>
          <w:p w14:paraId="4C51AD35" w14:textId="77777777" w:rsidR="00FC0BF8" w:rsidRPr="006D55AE" w:rsidRDefault="00FC0BF8" w:rsidP="0028127D">
            <w:pPr>
              <w:tabs>
                <w:tab w:val="left" w:pos="-99"/>
              </w:tabs>
              <w:spacing w:line="276" w:lineRule="auto"/>
              <w:ind w:right="-140" w:hanging="99"/>
              <w:jc w:val="center"/>
              <w:rPr>
                <w:rFonts w:ascii="Tahoma" w:hAnsi="Tahoma" w:cs="Tahoma"/>
                <w:b/>
                <w:sz w:val="18"/>
                <w:szCs w:val="18"/>
                <w:lang w:eastAsia="en-US"/>
              </w:rPr>
            </w:pPr>
            <w:r w:rsidRPr="006D55AE">
              <w:rPr>
                <w:rFonts w:ascii="Tahoma" w:hAnsi="Tahoma" w:cs="Tahoma"/>
                <w:b/>
                <w:sz w:val="18"/>
                <w:szCs w:val="18"/>
                <w:lang w:eastAsia="en-US"/>
              </w:rPr>
              <w:t>Fees</w:t>
            </w:r>
            <w:r>
              <w:rPr>
                <w:rFonts w:ascii="Tahoma" w:hAnsi="Tahoma" w:cs="Tahoma"/>
                <w:b/>
                <w:sz w:val="18"/>
                <w:szCs w:val="18"/>
                <w:lang w:eastAsia="en-US"/>
              </w:rPr>
              <w:t xml:space="preserve"> in EUR</w:t>
            </w:r>
          </w:p>
          <w:p w14:paraId="746EBB05" w14:textId="77777777" w:rsidR="00FC0BF8" w:rsidRPr="006D55AE" w:rsidRDefault="00FC0BF8" w:rsidP="0028127D">
            <w:pPr>
              <w:tabs>
                <w:tab w:val="left" w:pos="-139"/>
              </w:tabs>
              <w:spacing w:line="276" w:lineRule="auto"/>
              <w:ind w:right="-140"/>
              <w:jc w:val="center"/>
              <w:rPr>
                <w:rFonts w:ascii="Tahoma" w:hAnsi="Tahoma" w:cs="Tahoma"/>
                <w:b/>
                <w:sz w:val="18"/>
                <w:szCs w:val="18"/>
                <w:lang w:eastAsia="en-US"/>
              </w:rPr>
            </w:pPr>
            <w:r w:rsidRPr="006D55AE">
              <w:rPr>
                <w:b/>
                <w:sz w:val="18"/>
                <w:szCs w:val="18"/>
                <w:lang w:eastAsia="en-US"/>
              </w:rPr>
              <w:t>▼</w:t>
            </w:r>
          </w:p>
        </w:tc>
      </w:tr>
      <w:tr w:rsidR="00FC0BF8" w:rsidRPr="00A20680" w14:paraId="6DEF5D34" w14:textId="77777777" w:rsidTr="0028127D">
        <w:trPr>
          <w:trHeight w:val="432"/>
          <w:jc w:val="center"/>
        </w:trPr>
        <w:tc>
          <w:tcPr>
            <w:tcW w:w="96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BAE43" w14:textId="77777777" w:rsidR="00FC0BF8" w:rsidRPr="00937132" w:rsidRDefault="00FC0BF8" w:rsidP="0028127D">
            <w:pPr>
              <w:spacing w:line="276" w:lineRule="auto"/>
              <w:jc w:val="both"/>
              <w:rPr>
                <w:rFonts w:ascii="Tahoma" w:hAnsi="Tahoma" w:cs="Tahoma"/>
                <w:sz w:val="20"/>
                <w:szCs w:val="20"/>
              </w:rPr>
            </w:pPr>
            <w:r>
              <w:rPr>
                <w:rFonts w:ascii="Tahoma" w:hAnsi="Tahoma" w:cs="Tahoma"/>
                <w:b/>
                <w:bCs/>
                <w:sz w:val="20"/>
                <w:szCs w:val="20"/>
              </w:rPr>
              <w:t xml:space="preserve">1. </w:t>
            </w:r>
            <w:r w:rsidRPr="006D55AE">
              <w:rPr>
                <w:rFonts w:ascii="Tahoma" w:hAnsi="Tahoma" w:cs="Tahoma"/>
                <w:b/>
                <w:bCs/>
                <w:sz w:val="20"/>
                <w:szCs w:val="20"/>
              </w:rPr>
              <w:t>Comparative Review Report on Ombudsman</w:t>
            </w:r>
            <w:r>
              <w:rPr>
                <w:rFonts w:ascii="Tahoma" w:hAnsi="Tahoma" w:cs="Tahoma"/>
                <w:b/>
                <w:bCs/>
                <w:sz w:val="20"/>
                <w:szCs w:val="20"/>
              </w:rPr>
              <w:t>” (Draft is attached)</w:t>
            </w:r>
          </w:p>
          <w:p w14:paraId="5D890E1D" w14:textId="77777777" w:rsidR="00FC0BF8" w:rsidRPr="00A20680" w:rsidRDefault="00FC0BF8" w:rsidP="0028127D">
            <w:pPr>
              <w:tabs>
                <w:tab w:val="left" w:pos="-139"/>
              </w:tabs>
              <w:spacing w:line="276" w:lineRule="auto"/>
              <w:ind w:right="-140"/>
              <w:rPr>
                <w:rFonts w:ascii="Tahoma" w:hAnsi="Tahoma" w:cs="Tahoma"/>
                <w:b/>
                <w:bCs/>
                <w:sz w:val="18"/>
                <w:szCs w:val="18"/>
                <w:lang w:eastAsia="en-US"/>
              </w:rPr>
            </w:pPr>
          </w:p>
        </w:tc>
      </w:tr>
      <w:tr w:rsidR="00FC0BF8" w:rsidRPr="00A20680" w14:paraId="71F49857" w14:textId="77777777" w:rsidTr="0028127D">
        <w:trPr>
          <w:trHeight w:val="432"/>
          <w:jc w:val="center"/>
        </w:trPr>
        <w:tc>
          <w:tcPr>
            <w:tcW w:w="596" w:type="dxa"/>
            <w:tcBorders>
              <w:top w:val="single" w:sz="4" w:space="0" w:color="auto"/>
            </w:tcBorders>
            <w:shd w:val="clear" w:color="auto" w:fill="F2F2F2" w:themeFill="background1" w:themeFillShade="F2"/>
          </w:tcPr>
          <w:p w14:paraId="12D77899" w14:textId="77777777" w:rsidR="00FC0BF8" w:rsidRDefault="00FC0BF8" w:rsidP="0028127D">
            <w:pPr>
              <w:tabs>
                <w:tab w:val="left" w:pos="-139"/>
              </w:tabs>
              <w:spacing w:line="276" w:lineRule="auto"/>
              <w:ind w:right="-140"/>
              <w:rPr>
                <w:rFonts w:ascii="Tahoma" w:hAnsi="Tahoma" w:cs="Tahoma"/>
                <w:b/>
                <w:bCs/>
                <w:sz w:val="20"/>
                <w:szCs w:val="20"/>
              </w:rPr>
            </w:pPr>
            <w:r>
              <w:rPr>
                <w:rFonts w:ascii="Tahoma" w:hAnsi="Tahoma" w:cs="Tahoma"/>
                <w:b/>
                <w:bCs/>
                <w:sz w:val="20"/>
                <w:szCs w:val="20"/>
              </w:rPr>
              <w:t>1.1</w:t>
            </w:r>
          </w:p>
        </w:tc>
        <w:tc>
          <w:tcPr>
            <w:tcW w:w="5959" w:type="dxa"/>
            <w:tcBorders>
              <w:top w:val="single" w:sz="4" w:space="0" w:color="auto"/>
            </w:tcBorders>
            <w:shd w:val="clear" w:color="auto" w:fill="F2F2F2" w:themeFill="background1" w:themeFillShade="F2"/>
            <w:vAlign w:val="center"/>
          </w:tcPr>
          <w:p w14:paraId="6F3A3DDA" w14:textId="77777777" w:rsidR="00FC0BF8" w:rsidRPr="00777264" w:rsidRDefault="00FC0BF8" w:rsidP="0028127D">
            <w:pPr>
              <w:tabs>
                <w:tab w:val="left" w:pos="-139"/>
              </w:tabs>
              <w:spacing w:line="276" w:lineRule="auto"/>
              <w:ind w:right="-140"/>
              <w:rPr>
                <w:rFonts w:ascii="Tahoma" w:hAnsi="Tahoma" w:cs="Tahoma"/>
                <w:sz w:val="20"/>
                <w:szCs w:val="20"/>
                <w:highlight w:val="yellow"/>
              </w:rPr>
            </w:pPr>
            <w:r w:rsidRPr="00FC0BF8">
              <w:rPr>
                <w:rFonts w:ascii="Tahoma" w:hAnsi="Tahoma" w:cs="Tahoma"/>
                <w:sz w:val="20"/>
                <w:szCs w:val="20"/>
              </w:rPr>
              <w:t>Redaction (proof-reading) for the</w:t>
            </w:r>
            <w:r w:rsidRPr="00A20680">
              <w:rPr>
                <w:rFonts w:ascii="Tahoma" w:hAnsi="Tahoma" w:cs="Tahoma"/>
                <w:sz w:val="20"/>
                <w:szCs w:val="20"/>
              </w:rPr>
              <w:t xml:space="preserve"> </w:t>
            </w:r>
            <w:r w:rsidRPr="00A20680">
              <w:rPr>
                <w:rFonts w:ascii="Tahoma" w:hAnsi="Tahoma" w:cs="Tahoma"/>
                <w:b/>
                <w:bCs/>
                <w:sz w:val="20"/>
                <w:szCs w:val="20"/>
              </w:rPr>
              <w:t>inner</w:t>
            </w:r>
            <w:r>
              <w:rPr>
                <w:rFonts w:ascii="Tahoma" w:hAnsi="Tahoma" w:cs="Tahoma"/>
                <w:b/>
                <w:bCs/>
                <w:sz w:val="20"/>
                <w:szCs w:val="20"/>
              </w:rPr>
              <w:t xml:space="preserve"> </w:t>
            </w:r>
            <w:r w:rsidRPr="00A20680">
              <w:rPr>
                <w:rFonts w:ascii="Tahoma" w:hAnsi="Tahoma" w:cs="Tahoma"/>
                <w:b/>
                <w:bCs/>
                <w:sz w:val="20"/>
                <w:szCs w:val="20"/>
              </w:rPr>
              <w:t>Pages</w:t>
            </w:r>
            <w:r>
              <w:rPr>
                <w:rFonts w:ascii="Tahoma" w:hAnsi="Tahoma" w:cs="Tahoma"/>
                <w:b/>
                <w:bCs/>
                <w:sz w:val="20"/>
                <w:szCs w:val="20"/>
              </w:rPr>
              <w:t xml:space="preserve"> </w:t>
            </w:r>
            <w:r w:rsidRPr="00A20680">
              <w:rPr>
                <w:rFonts w:ascii="Tahoma" w:hAnsi="Tahoma" w:cs="Tahoma"/>
                <w:sz w:val="20"/>
                <w:szCs w:val="20"/>
              </w:rPr>
              <w:t xml:space="preserve">of </w:t>
            </w:r>
            <w:r>
              <w:rPr>
                <w:rFonts w:ascii="Tahoma" w:hAnsi="Tahoma" w:cs="Tahoma"/>
                <w:sz w:val="20"/>
                <w:szCs w:val="20"/>
              </w:rPr>
              <w:t xml:space="preserve">the </w:t>
            </w:r>
            <w:r w:rsidRPr="00A20680">
              <w:rPr>
                <w:rFonts w:ascii="Tahoma" w:hAnsi="Tahoma" w:cs="Tahoma"/>
                <w:sz w:val="20"/>
                <w:szCs w:val="20"/>
              </w:rPr>
              <w:t xml:space="preserve">Comparative Review Report on Ombudsman </w:t>
            </w:r>
            <w:r w:rsidRPr="00A20680">
              <w:rPr>
                <w:rFonts w:ascii="Tahoma" w:hAnsi="Tahoma" w:cs="Tahoma"/>
                <w:b/>
                <w:bCs/>
                <w:sz w:val="20"/>
                <w:szCs w:val="20"/>
              </w:rPr>
              <w:t>in Turkish</w:t>
            </w:r>
            <w:r>
              <w:rPr>
                <w:rFonts w:ascii="Tahoma" w:hAnsi="Tahoma" w:cs="Tahoma"/>
                <w:sz w:val="20"/>
                <w:szCs w:val="20"/>
                <w:highlight w:val="yellow"/>
              </w:rPr>
              <w:t xml:space="preserve"> </w:t>
            </w:r>
          </w:p>
        </w:tc>
        <w:tc>
          <w:tcPr>
            <w:tcW w:w="1140" w:type="dxa"/>
            <w:tcBorders>
              <w:top w:val="single" w:sz="4" w:space="0" w:color="auto"/>
              <w:right w:val="single" w:sz="2" w:space="0" w:color="FF0000"/>
            </w:tcBorders>
            <w:shd w:val="clear" w:color="auto" w:fill="F2F2F2" w:themeFill="background1" w:themeFillShade="F2"/>
            <w:vAlign w:val="center"/>
          </w:tcPr>
          <w:p w14:paraId="2863BDD9" w14:textId="209C79DA" w:rsidR="00FC0BF8" w:rsidRPr="00A20680" w:rsidRDefault="00FC0BF8" w:rsidP="0028127D">
            <w:pPr>
              <w:tabs>
                <w:tab w:val="left" w:pos="-139"/>
              </w:tabs>
              <w:spacing w:line="276" w:lineRule="auto"/>
              <w:ind w:right="-140"/>
              <w:jc w:val="center"/>
              <w:rPr>
                <w:rFonts w:ascii="Tahoma" w:hAnsi="Tahoma" w:cs="Tahoma"/>
                <w:sz w:val="18"/>
                <w:szCs w:val="18"/>
              </w:rPr>
            </w:pPr>
            <w:r w:rsidRPr="00A20680">
              <w:rPr>
                <w:rFonts w:ascii="Tahoma" w:hAnsi="Tahoma" w:cs="Tahoma"/>
                <w:sz w:val="18"/>
                <w:szCs w:val="18"/>
              </w:rPr>
              <w:t>20/12/2021</w:t>
            </w:r>
          </w:p>
        </w:tc>
        <w:tc>
          <w:tcPr>
            <w:tcW w:w="1045" w:type="dxa"/>
            <w:tcBorders>
              <w:top w:val="single" w:sz="4" w:space="0" w:color="auto"/>
              <w:right w:val="single" w:sz="2" w:space="0" w:color="FF0000"/>
            </w:tcBorders>
            <w:shd w:val="clear" w:color="auto" w:fill="FFFFFF" w:themeFill="background1"/>
          </w:tcPr>
          <w:p w14:paraId="1576E5CE" w14:textId="77777777" w:rsidR="00FC0BF8" w:rsidRPr="00A20680" w:rsidRDefault="00FC0BF8" w:rsidP="0028127D">
            <w:pPr>
              <w:tabs>
                <w:tab w:val="left" w:pos="-139"/>
              </w:tabs>
              <w:spacing w:line="276" w:lineRule="auto"/>
              <w:ind w:right="-140"/>
              <w:jc w:val="center"/>
              <w:rPr>
                <w:rFonts w:ascii="Tahoma" w:hAnsi="Tahoma" w:cs="Tahoma"/>
                <w:sz w:val="18"/>
                <w:szCs w:val="18"/>
                <w:lang w:eastAsia="en-US"/>
              </w:rPr>
            </w:pPr>
            <w:r w:rsidRPr="00A20680">
              <w:rPr>
                <w:rFonts w:ascii="Tahoma" w:hAnsi="Tahoma" w:cs="Tahoma"/>
                <w:sz w:val="18"/>
                <w:szCs w:val="18"/>
                <w:lang w:eastAsia="en-US"/>
              </w:rPr>
              <w:t>Per page</w:t>
            </w:r>
          </w:p>
        </w:tc>
        <w:tc>
          <w:tcPr>
            <w:tcW w:w="893" w:type="dxa"/>
            <w:tcBorders>
              <w:top w:val="single" w:sz="4" w:space="0" w:color="auto"/>
              <w:left w:val="single" w:sz="2" w:space="0" w:color="FF0000"/>
              <w:bottom w:val="single" w:sz="2" w:space="0" w:color="FF0000"/>
              <w:right w:val="single" w:sz="2" w:space="0" w:color="FF0000"/>
            </w:tcBorders>
            <w:shd w:val="clear" w:color="auto" w:fill="FFFFFF" w:themeFill="background1"/>
            <w:vAlign w:val="center"/>
          </w:tcPr>
          <w:p w14:paraId="0D5ADD9D" w14:textId="77777777" w:rsidR="00FC0BF8" w:rsidRPr="00A20680" w:rsidRDefault="00FC0BF8" w:rsidP="0028127D">
            <w:pPr>
              <w:tabs>
                <w:tab w:val="left" w:pos="-139"/>
              </w:tabs>
              <w:spacing w:line="276" w:lineRule="auto"/>
              <w:ind w:right="-140"/>
              <w:jc w:val="center"/>
              <w:rPr>
                <w:rFonts w:ascii="Tahoma" w:hAnsi="Tahoma" w:cs="Tahoma"/>
                <w:sz w:val="18"/>
                <w:szCs w:val="18"/>
                <w:lang w:eastAsia="en-US"/>
              </w:rPr>
            </w:pPr>
          </w:p>
        </w:tc>
      </w:tr>
      <w:tr w:rsidR="00FC0BF8" w:rsidRPr="00A20680" w14:paraId="5725FAFA" w14:textId="77777777" w:rsidTr="0028127D">
        <w:trPr>
          <w:trHeight w:val="432"/>
          <w:jc w:val="center"/>
        </w:trPr>
        <w:tc>
          <w:tcPr>
            <w:tcW w:w="596" w:type="dxa"/>
            <w:tcBorders>
              <w:top w:val="single" w:sz="4" w:space="0" w:color="auto"/>
            </w:tcBorders>
            <w:shd w:val="clear" w:color="auto" w:fill="F2F2F2" w:themeFill="background1" w:themeFillShade="F2"/>
          </w:tcPr>
          <w:p w14:paraId="4F85264F" w14:textId="77777777" w:rsidR="00FC0BF8" w:rsidRPr="00A20680" w:rsidRDefault="00FC0BF8" w:rsidP="0028127D">
            <w:pPr>
              <w:tabs>
                <w:tab w:val="left" w:pos="-139"/>
              </w:tabs>
              <w:spacing w:line="276" w:lineRule="auto"/>
              <w:ind w:right="-140"/>
              <w:rPr>
                <w:rFonts w:ascii="Tahoma" w:hAnsi="Tahoma" w:cs="Tahoma"/>
                <w:b/>
                <w:bCs/>
                <w:sz w:val="20"/>
                <w:szCs w:val="20"/>
              </w:rPr>
            </w:pPr>
            <w:r>
              <w:rPr>
                <w:rFonts w:ascii="Tahoma" w:hAnsi="Tahoma" w:cs="Tahoma"/>
                <w:b/>
                <w:bCs/>
                <w:sz w:val="20"/>
                <w:szCs w:val="20"/>
              </w:rPr>
              <w:t>1.2</w:t>
            </w:r>
          </w:p>
        </w:tc>
        <w:tc>
          <w:tcPr>
            <w:tcW w:w="5959" w:type="dxa"/>
            <w:tcBorders>
              <w:top w:val="single" w:sz="4" w:space="0" w:color="auto"/>
            </w:tcBorders>
            <w:shd w:val="clear" w:color="auto" w:fill="F2F2F2" w:themeFill="background1" w:themeFillShade="F2"/>
            <w:vAlign w:val="center"/>
          </w:tcPr>
          <w:p w14:paraId="421B8355" w14:textId="77777777" w:rsidR="00FC0BF8" w:rsidRPr="002B09B4" w:rsidRDefault="00FC0BF8" w:rsidP="0028127D">
            <w:pPr>
              <w:tabs>
                <w:tab w:val="left" w:pos="-139"/>
              </w:tabs>
              <w:spacing w:line="276" w:lineRule="auto"/>
              <w:ind w:right="-140"/>
              <w:rPr>
                <w:rFonts w:ascii="Tahoma" w:hAnsi="Tahoma" w:cs="Tahoma"/>
                <w:b/>
                <w:bCs/>
                <w:sz w:val="20"/>
                <w:szCs w:val="20"/>
              </w:rPr>
            </w:pPr>
            <w:r>
              <w:rPr>
                <w:rFonts w:ascii="Tahoma" w:hAnsi="Tahoma" w:cs="Tahoma"/>
                <w:sz w:val="20"/>
                <w:szCs w:val="20"/>
              </w:rPr>
              <w:t>P</w:t>
            </w:r>
            <w:r w:rsidRPr="00A20680">
              <w:rPr>
                <w:rFonts w:ascii="Tahoma" w:hAnsi="Tahoma" w:cs="Tahoma"/>
                <w:sz w:val="20"/>
                <w:szCs w:val="20"/>
              </w:rPr>
              <w:t>age lay-out and graphic design</w:t>
            </w:r>
            <w:r>
              <w:rPr>
                <w:rFonts w:ascii="Tahoma" w:hAnsi="Tahoma" w:cs="Tahoma"/>
                <w:sz w:val="20"/>
                <w:szCs w:val="20"/>
              </w:rPr>
              <w:t>ing</w:t>
            </w:r>
            <w:r w:rsidRPr="00A20680">
              <w:rPr>
                <w:rFonts w:ascii="Tahoma" w:hAnsi="Tahoma" w:cs="Tahoma"/>
                <w:sz w:val="20"/>
                <w:szCs w:val="20"/>
              </w:rPr>
              <w:t xml:space="preserve"> </w:t>
            </w:r>
            <w:r>
              <w:rPr>
                <w:rFonts w:ascii="Tahoma" w:hAnsi="Tahoma" w:cs="Tahoma"/>
                <w:sz w:val="20"/>
                <w:szCs w:val="20"/>
              </w:rPr>
              <w:t>for</w:t>
            </w:r>
            <w:r w:rsidRPr="00A20680">
              <w:rPr>
                <w:rFonts w:ascii="Tahoma" w:hAnsi="Tahoma" w:cs="Tahoma"/>
                <w:sz w:val="20"/>
                <w:szCs w:val="20"/>
              </w:rPr>
              <w:t xml:space="preserve"> the </w:t>
            </w:r>
            <w:r w:rsidRPr="00A20680">
              <w:rPr>
                <w:rFonts w:ascii="Tahoma" w:hAnsi="Tahoma" w:cs="Tahoma"/>
                <w:b/>
                <w:bCs/>
                <w:sz w:val="20"/>
                <w:szCs w:val="20"/>
              </w:rPr>
              <w:t>inner</w:t>
            </w:r>
            <w:r>
              <w:rPr>
                <w:rFonts w:ascii="Tahoma" w:hAnsi="Tahoma" w:cs="Tahoma"/>
                <w:b/>
                <w:bCs/>
                <w:sz w:val="20"/>
                <w:szCs w:val="20"/>
              </w:rPr>
              <w:t xml:space="preserve"> </w:t>
            </w:r>
            <w:r w:rsidRPr="00A20680">
              <w:rPr>
                <w:rFonts w:ascii="Tahoma" w:hAnsi="Tahoma" w:cs="Tahoma"/>
                <w:b/>
                <w:bCs/>
                <w:sz w:val="20"/>
                <w:szCs w:val="20"/>
              </w:rPr>
              <w:t>Pages</w:t>
            </w:r>
            <w:r>
              <w:rPr>
                <w:rFonts w:ascii="Tahoma" w:hAnsi="Tahoma" w:cs="Tahoma"/>
                <w:b/>
                <w:bCs/>
                <w:sz w:val="20"/>
                <w:szCs w:val="20"/>
              </w:rPr>
              <w:t xml:space="preserve"> </w:t>
            </w:r>
            <w:r w:rsidRPr="00A20680">
              <w:rPr>
                <w:rFonts w:ascii="Tahoma" w:hAnsi="Tahoma" w:cs="Tahoma"/>
                <w:sz w:val="20"/>
                <w:szCs w:val="20"/>
              </w:rPr>
              <w:t xml:space="preserve">of Comparative Review Report on Ombudsman </w:t>
            </w:r>
            <w:r w:rsidRPr="00A20680">
              <w:rPr>
                <w:rFonts w:ascii="Tahoma" w:hAnsi="Tahoma" w:cs="Tahoma"/>
                <w:b/>
                <w:bCs/>
                <w:sz w:val="20"/>
                <w:szCs w:val="20"/>
              </w:rPr>
              <w:t>in Turkish</w:t>
            </w:r>
            <w:r w:rsidRPr="00A20680">
              <w:rPr>
                <w:rFonts w:ascii="Tahoma" w:hAnsi="Tahoma" w:cs="Tahoma"/>
                <w:sz w:val="20"/>
                <w:szCs w:val="20"/>
              </w:rPr>
              <w:t xml:space="preserve"> </w:t>
            </w:r>
            <w:r w:rsidRPr="00EC61E0">
              <w:rPr>
                <w:rFonts w:ascii="Tahoma" w:hAnsi="Tahoma" w:cs="Tahoma"/>
                <w:sz w:val="20"/>
                <w:szCs w:val="20"/>
                <w:u w:val="single"/>
              </w:rPr>
              <w:t>(For web upload and ready for printing)</w:t>
            </w:r>
          </w:p>
        </w:tc>
        <w:tc>
          <w:tcPr>
            <w:tcW w:w="1140" w:type="dxa"/>
            <w:tcBorders>
              <w:top w:val="single" w:sz="4" w:space="0" w:color="auto"/>
              <w:right w:val="single" w:sz="2" w:space="0" w:color="FF0000"/>
            </w:tcBorders>
            <w:shd w:val="clear" w:color="auto" w:fill="F2F2F2" w:themeFill="background1" w:themeFillShade="F2"/>
            <w:vAlign w:val="center"/>
          </w:tcPr>
          <w:p w14:paraId="348A3D87" w14:textId="77777777" w:rsidR="00FC0BF8" w:rsidRPr="00A20680" w:rsidRDefault="00FC0BF8" w:rsidP="0028127D">
            <w:pPr>
              <w:tabs>
                <w:tab w:val="left" w:pos="-139"/>
              </w:tabs>
              <w:spacing w:line="276" w:lineRule="auto"/>
              <w:ind w:right="-140"/>
              <w:jc w:val="center"/>
              <w:rPr>
                <w:rFonts w:ascii="Tahoma" w:hAnsi="Tahoma" w:cs="Tahoma"/>
                <w:sz w:val="18"/>
                <w:szCs w:val="18"/>
                <w:lang w:eastAsia="en-US"/>
              </w:rPr>
            </w:pPr>
            <w:r w:rsidRPr="00A20680">
              <w:rPr>
                <w:rFonts w:ascii="Tahoma" w:hAnsi="Tahoma" w:cs="Tahoma"/>
                <w:sz w:val="18"/>
                <w:szCs w:val="18"/>
              </w:rPr>
              <w:t>20/12/2021</w:t>
            </w:r>
          </w:p>
        </w:tc>
        <w:tc>
          <w:tcPr>
            <w:tcW w:w="1045" w:type="dxa"/>
            <w:tcBorders>
              <w:top w:val="single" w:sz="4" w:space="0" w:color="auto"/>
              <w:right w:val="single" w:sz="2" w:space="0" w:color="FF0000"/>
            </w:tcBorders>
            <w:shd w:val="clear" w:color="auto" w:fill="FFFFFF" w:themeFill="background1"/>
          </w:tcPr>
          <w:p w14:paraId="3667423B" w14:textId="77777777" w:rsidR="00FC0BF8" w:rsidRPr="00A20680" w:rsidRDefault="00FC0BF8" w:rsidP="0028127D">
            <w:pPr>
              <w:tabs>
                <w:tab w:val="left" w:pos="-139"/>
              </w:tabs>
              <w:spacing w:line="276" w:lineRule="auto"/>
              <w:ind w:right="-140"/>
              <w:jc w:val="center"/>
              <w:rPr>
                <w:rFonts w:ascii="Tahoma" w:hAnsi="Tahoma" w:cs="Tahoma"/>
                <w:sz w:val="18"/>
                <w:szCs w:val="18"/>
                <w:lang w:eastAsia="en-US"/>
              </w:rPr>
            </w:pPr>
            <w:r w:rsidRPr="00A20680">
              <w:rPr>
                <w:rFonts w:ascii="Tahoma" w:hAnsi="Tahoma" w:cs="Tahoma"/>
                <w:sz w:val="18"/>
                <w:szCs w:val="18"/>
                <w:lang w:eastAsia="en-US"/>
              </w:rPr>
              <w:t>Per page</w:t>
            </w:r>
          </w:p>
        </w:tc>
        <w:tc>
          <w:tcPr>
            <w:tcW w:w="893" w:type="dxa"/>
            <w:tcBorders>
              <w:top w:val="single" w:sz="4" w:space="0" w:color="auto"/>
              <w:left w:val="single" w:sz="2" w:space="0" w:color="FF0000"/>
              <w:bottom w:val="single" w:sz="2" w:space="0" w:color="FF0000"/>
              <w:right w:val="single" w:sz="2" w:space="0" w:color="FF0000"/>
            </w:tcBorders>
            <w:shd w:val="clear" w:color="auto" w:fill="FFFFFF" w:themeFill="background1"/>
            <w:vAlign w:val="center"/>
          </w:tcPr>
          <w:p w14:paraId="32649146" w14:textId="77777777" w:rsidR="00FC0BF8" w:rsidRPr="00A20680" w:rsidRDefault="00FC0BF8" w:rsidP="0028127D">
            <w:pPr>
              <w:tabs>
                <w:tab w:val="left" w:pos="-139"/>
              </w:tabs>
              <w:spacing w:line="276" w:lineRule="auto"/>
              <w:ind w:right="-140"/>
              <w:jc w:val="center"/>
              <w:rPr>
                <w:rFonts w:ascii="Tahoma" w:hAnsi="Tahoma" w:cs="Tahoma"/>
                <w:sz w:val="18"/>
                <w:szCs w:val="18"/>
                <w:lang w:eastAsia="en-US"/>
              </w:rPr>
            </w:pPr>
          </w:p>
        </w:tc>
      </w:tr>
      <w:tr w:rsidR="00FC0BF8" w:rsidRPr="00A20680" w14:paraId="27CD6FFC" w14:textId="77777777" w:rsidTr="0028127D">
        <w:trPr>
          <w:trHeight w:val="432"/>
          <w:jc w:val="center"/>
        </w:trPr>
        <w:tc>
          <w:tcPr>
            <w:tcW w:w="596" w:type="dxa"/>
            <w:shd w:val="clear" w:color="auto" w:fill="F2F2F2" w:themeFill="background1" w:themeFillShade="F2"/>
          </w:tcPr>
          <w:p w14:paraId="671A2CC6" w14:textId="77777777" w:rsidR="00FC0BF8" w:rsidRPr="00A20680" w:rsidRDefault="00FC0BF8" w:rsidP="0028127D">
            <w:pPr>
              <w:tabs>
                <w:tab w:val="left" w:pos="-139"/>
              </w:tabs>
              <w:spacing w:line="276" w:lineRule="auto"/>
              <w:ind w:right="-140"/>
              <w:rPr>
                <w:rFonts w:ascii="Tahoma" w:hAnsi="Tahoma" w:cs="Tahoma"/>
                <w:b/>
                <w:bCs/>
                <w:sz w:val="20"/>
                <w:szCs w:val="20"/>
              </w:rPr>
            </w:pPr>
            <w:r>
              <w:rPr>
                <w:rFonts w:ascii="Tahoma" w:hAnsi="Tahoma" w:cs="Tahoma"/>
                <w:b/>
                <w:bCs/>
                <w:sz w:val="20"/>
                <w:szCs w:val="20"/>
              </w:rPr>
              <w:t>1.3</w:t>
            </w:r>
          </w:p>
        </w:tc>
        <w:tc>
          <w:tcPr>
            <w:tcW w:w="5959" w:type="dxa"/>
            <w:shd w:val="clear" w:color="auto" w:fill="F2F2F2" w:themeFill="background1" w:themeFillShade="F2"/>
            <w:vAlign w:val="center"/>
          </w:tcPr>
          <w:p w14:paraId="72348D9B" w14:textId="77777777" w:rsidR="00FC0BF8" w:rsidRPr="00A20680" w:rsidRDefault="00FC0BF8" w:rsidP="0028127D">
            <w:pPr>
              <w:tabs>
                <w:tab w:val="left" w:pos="-139"/>
              </w:tabs>
              <w:spacing w:line="276" w:lineRule="auto"/>
              <w:ind w:right="-140"/>
              <w:rPr>
                <w:rFonts w:ascii="Tahoma" w:hAnsi="Tahoma" w:cs="Tahoma"/>
                <w:sz w:val="20"/>
                <w:szCs w:val="20"/>
              </w:rPr>
            </w:pPr>
            <w:r w:rsidRPr="00A20680">
              <w:rPr>
                <w:rFonts w:ascii="Tahoma" w:hAnsi="Tahoma" w:cs="Tahoma"/>
                <w:sz w:val="20"/>
                <w:szCs w:val="20"/>
              </w:rPr>
              <w:t xml:space="preserve">Graphic design of </w:t>
            </w:r>
            <w:r w:rsidRPr="00A20680">
              <w:rPr>
                <w:rFonts w:ascii="Tahoma" w:hAnsi="Tahoma" w:cs="Tahoma"/>
                <w:b/>
                <w:bCs/>
                <w:sz w:val="20"/>
                <w:szCs w:val="20"/>
              </w:rPr>
              <w:t>cover</w:t>
            </w:r>
            <w:r w:rsidRPr="00A20680">
              <w:rPr>
                <w:rFonts w:ascii="Tahoma" w:hAnsi="Tahoma" w:cs="Tahoma"/>
                <w:sz w:val="20"/>
                <w:szCs w:val="20"/>
              </w:rPr>
              <w:t xml:space="preserve"> of </w:t>
            </w:r>
            <w:r>
              <w:rPr>
                <w:rFonts w:ascii="Tahoma" w:hAnsi="Tahoma" w:cs="Tahoma"/>
                <w:sz w:val="20"/>
                <w:szCs w:val="20"/>
              </w:rPr>
              <w:t xml:space="preserve">the </w:t>
            </w:r>
            <w:r w:rsidRPr="00A20680">
              <w:rPr>
                <w:rFonts w:ascii="Tahoma" w:hAnsi="Tahoma" w:cs="Tahoma"/>
                <w:sz w:val="20"/>
                <w:szCs w:val="20"/>
              </w:rPr>
              <w:t xml:space="preserve">Comparative Review Report on Ombudsman </w:t>
            </w:r>
            <w:r w:rsidRPr="00A20680">
              <w:rPr>
                <w:rFonts w:ascii="Tahoma" w:hAnsi="Tahoma" w:cs="Tahoma"/>
                <w:b/>
                <w:bCs/>
                <w:sz w:val="20"/>
                <w:szCs w:val="20"/>
              </w:rPr>
              <w:t>in Turkish</w:t>
            </w:r>
          </w:p>
        </w:tc>
        <w:tc>
          <w:tcPr>
            <w:tcW w:w="1140" w:type="dxa"/>
            <w:tcBorders>
              <w:right w:val="single" w:sz="2" w:space="0" w:color="FF0000"/>
            </w:tcBorders>
            <w:shd w:val="clear" w:color="auto" w:fill="F2F2F2" w:themeFill="background1" w:themeFillShade="F2"/>
            <w:vAlign w:val="center"/>
          </w:tcPr>
          <w:p w14:paraId="65295FCE" w14:textId="77777777" w:rsidR="00FC0BF8" w:rsidRPr="00A20680" w:rsidRDefault="00FC0BF8" w:rsidP="0028127D">
            <w:pPr>
              <w:tabs>
                <w:tab w:val="left" w:pos="-139"/>
              </w:tabs>
              <w:spacing w:line="276" w:lineRule="auto"/>
              <w:ind w:right="-140"/>
              <w:jc w:val="center"/>
              <w:rPr>
                <w:rFonts w:ascii="Tahoma" w:hAnsi="Tahoma" w:cs="Tahoma"/>
                <w:sz w:val="18"/>
                <w:szCs w:val="18"/>
              </w:rPr>
            </w:pPr>
            <w:r w:rsidRPr="00A20680">
              <w:rPr>
                <w:rFonts w:ascii="Tahoma" w:hAnsi="Tahoma" w:cs="Tahoma"/>
                <w:sz w:val="18"/>
                <w:szCs w:val="18"/>
              </w:rPr>
              <w:t>20/12/2021</w:t>
            </w:r>
          </w:p>
        </w:tc>
        <w:tc>
          <w:tcPr>
            <w:tcW w:w="1045" w:type="dxa"/>
            <w:tcBorders>
              <w:right w:val="single" w:sz="2" w:space="0" w:color="FF0000"/>
            </w:tcBorders>
            <w:shd w:val="clear" w:color="auto" w:fill="FFFFFF" w:themeFill="background1"/>
          </w:tcPr>
          <w:p w14:paraId="7F4D3C45" w14:textId="77777777" w:rsidR="00FC0BF8" w:rsidRPr="00A20680" w:rsidRDefault="00FC0BF8" w:rsidP="0028127D">
            <w:pPr>
              <w:tabs>
                <w:tab w:val="left" w:pos="-139"/>
              </w:tabs>
              <w:spacing w:line="276" w:lineRule="auto"/>
              <w:ind w:right="-140"/>
              <w:jc w:val="center"/>
              <w:rPr>
                <w:rFonts w:ascii="Tahoma" w:hAnsi="Tahoma" w:cs="Tahoma"/>
                <w:sz w:val="18"/>
                <w:szCs w:val="18"/>
                <w:lang w:eastAsia="en-US"/>
              </w:rPr>
            </w:pPr>
            <w:r w:rsidRPr="00A20680">
              <w:rPr>
                <w:rFonts w:ascii="Tahoma" w:hAnsi="Tahoma" w:cs="Tahoma"/>
                <w:sz w:val="18"/>
                <w:szCs w:val="18"/>
                <w:lang w:eastAsia="en-US"/>
              </w:rPr>
              <w:t>Per cover</w:t>
            </w:r>
          </w:p>
        </w:tc>
        <w:tc>
          <w:tcPr>
            <w:tcW w:w="8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0E2C7C" w14:textId="77777777" w:rsidR="00FC0BF8" w:rsidRPr="00A20680" w:rsidRDefault="00FC0BF8" w:rsidP="0028127D">
            <w:pPr>
              <w:tabs>
                <w:tab w:val="left" w:pos="-139"/>
              </w:tabs>
              <w:spacing w:line="276" w:lineRule="auto"/>
              <w:ind w:right="-140"/>
              <w:jc w:val="center"/>
              <w:rPr>
                <w:rFonts w:ascii="Tahoma" w:hAnsi="Tahoma" w:cs="Tahoma"/>
                <w:sz w:val="18"/>
                <w:szCs w:val="18"/>
                <w:lang w:eastAsia="en-US"/>
              </w:rPr>
            </w:pPr>
          </w:p>
        </w:tc>
      </w:tr>
      <w:tr w:rsidR="00FC0BF8" w:rsidRPr="00A20680" w14:paraId="132CF2EB" w14:textId="77777777" w:rsidTr="0028127D">
        <w:trPr>
          <w:trHeight w:val="432"/>
          <w:jc w:val="center"/>
        </w:trPr>
        <w:tc>
          <w:tcPr>
            <w:tcW w:w="596" w:type="dxa"/>
            <w:shd w:val="clear" w:color="auto" w:fill="F2F2F2" w:themeFill="background1" w:themeFillShade="F2"/>
          </w:tcPr>
          <w:p w14:paraId="0F4DCF59" w14:textId="77777777" w:rsidR="00FC0BF8" w:rsidRPr="00A20680" w:rsidRDefault="00FC0BF8" w:rsidP="0028127D">
            <w:pPr>
              <w:tabs>
                <w:tab w:val="left" w:pos="-139"/>
              </w:tabs>
              <w:spacing w:line="276" w:lineRule="auto"/>
              <w:ind w:right="-140"/>
              <w:rPr>
                <w:rFonts w:ascii="Tahoma" w:hAnsi="Tahoma" w:cs="Tahoma"/>
                <w:b/>
                <w:bCs/>
                <w:sz w:val="20"/>
                <w:szCs w:val="20"/>
              </w:rPr>
            </w:pPr>
            <w:r>
              <w:rPr>
                <w:rFonts w:ascii="Tahoma" w:hAnsi="Tahoma" w:cs="Tahoma"/>
                <w:b/>
                <w:bCs/>
                <w:sz w:val="20"/>
                <w:szCs w:val="20"/>
              </w:rPr>
              <w:t>1.4</w:t>
            </w:r>
          </w:p>
        </w:tc>
        <w:tc>
          <w:tcPr>
            <w:tcW w:w="5959" w:type="dxa"/>
            <w:shd w:val="clear" w:color="auto" w:fill="F2F2F2" w:themeFill="background1" w:themeFillShade="F2"/>
            <w:vAlign w:val="center"/>
          </w:tcPr>
          <w:p w14:paraId="371830AC" w14:textId="77777777" w:rsidR="00FC0BF8" w:rsidRPr="00A20680" w:rsidRDefault="00FC0BF8" w:rsidP="0028127D">
            <w:pPr>
              <w:tabs>
                <w:tab w:val="left" w:pos="-139"/>
              </w:tabs>
              <w:spacing w:line="276" w:lineRule="auto"/>
              <w:ind w:right="-140"/>
              <w:rPr>
                <w:rFonts w:ascii="Tahoma" w:hAnsi="Tahoma" w:cs="Tahoma"/>
                <w:sz w:val="20"/>
                <w:szCs w:val="20"/>
              </w:rPr>
            </w:pPr>
            <w:r>
              <w:rPr>
                <w:rFonts w:ascii="Tahoma" w:hAnsi="Tahoma" w:cs="Tahoma"/>
                <w:sz w:val="20"/>
                <w:szCs w:val="20"/>
              </w:rPr>
              <w:t>P</w:t>
            </w:r>
            <w:r w:rsidRPr="00A20680">
              <w:rPr>
                <w:rFonts w:ascii="Tahoma" w:hAnsi="Tahoma" w:cs="Tahoma"/>
                <w:sz w:val="20"/>
                <w:szCs w:val="20"/>
              </w:rPr>
              <w:t xml:space="preserve">age lay-out and graphic design of the </w:t>
            </w:r>
            <w:r w:rsidRPr="00A20680">
              <w:rPr>
                <w:rFonts w:ascii="Tahoma" w:hAnsi="Tahoma" w:cs="Tahoma"/>
                <w:b/>
                <w:bCs/>
                <w:sz w:val="20"/>
                <w:szCs w:val="20"/>
              </w:rPr>
              <w:t>inner pages</w:t>
            </w:r>
            <w:r w:rsidRPr="00A20680">
              <w:rPr>
                <w:rFonts w:ascii="Tahoma" w:hAnsi="Tahoma" w:cs="Tahoma"/>
                <w:sz w:val="20"/>
                <w:szCs w:val="20"/>
              </w:rPr>
              <w:t xml:space="preserve"> </w:t>
            </w:r>
            <w:r>
              <w:rPr>
                <w:rFonts w:ascii="Tahoma" w:hAnsi="Tahoma" w:cs="Tahoma"/>
                <w:sz w:val="20"/>
                <w:szCs w:val="20"/>
              </w:rPr>
              <w:t>of the above-mentioned (same) report</w:t>
            </w:r>
            <w:r w:rsidRPr="00A20680">
              <w:rPr>
                <w:rFonts w:ascii="Tahoma" w:hAnsi="Tahoma" w:cs="Tahoma"/>
                <w:sz w:val="20"/>
                <w:szCs w:val="20"/>
              </w:rPr>
              <w:t xml:space="preserve"> </w:t>
            </w:r>
            <w:r w:rsidRPr="00A20680">
              <w:rPr>
                <w:rFonts w:ascii="Tahoma" w:hAnsi="Tahoma" w:cs="Tahoma"/>
                <w:b/>
                <w:bCs/>
                <w:sz w:val="20"/>
                <w:szCs w:val="20"/>
              </w:rPr>
              <w:t xml:space="preserve">in </w:t>
            </w:r>
            <w:r>
              <w:rPr>
                <w:rFonts w:ascii="Tahoma" w:hAnsi="Tahoma" w:cs="Tahoma"/>
                <w:b/>
                <w:bCs/>
                <w:sz w:val="20"/>
                <w:szCs w:val="20"/>
              </w:rPr>
              <w:t>English</w:t>
            </w:r>
            <w:r w:rsidRPr="00A20680">
              <w:rPr>
                <w:rFonts w:ascii="Tahoma" w:hAnsi="Tahoma" w:cs="Tahoma"/>
                <w:sz w:val="20"/>
                <w:szCs w:val="20"/>
              </w:rPr>
              <w:t xml:space="preserve"> </w:t>
            </w:r>
            <w:r w:rsidRPr="00EC61E0">
              <w:rPr>
                <w:rFonts w:ascii="Tahoma" w:hAnsi="Tahoma" w:cs="Tahoma"/>
                <w:sz w:val="20"/>
                <w:szCs w:val="20"/>
                <w:u w:val="single"/>
              </w:rPr>
              <w:t>(For web upload only)</w:t>
            </w:r>
            <w:r>
              <w:rPr>
                <w:rFonts w:ascii="Tahoma" w:hAnsi="Tahoma" w:cs="Tahoma"/>
                <w:sz w:val="20"/>
                <w:szCs w:val="20"/>
              </w:rPr>
              <w:t xml:space="preserve"> </w:t>
            </w:r>
            <w:r w:rsidRPr="00A20680">
              <w:rPr>
                <w:rFonts w:ascii="Tahoma" w:hAnsi="Tahoma" w:cs="Tahoma"/>
                <w:sz w:val="20"/>
                <w:szCs w:val="20"/>
              </w:rPr>
              <w:t xml:space="preserve"> </w:t>
            </w:r>
          </w:p>
        </w:tc>
        <w:tc>
          <w:tcPr>
            <w:tcW w:w="1140" w:type="dxa"/>
            <w:tcBorders>
              <w:right w:val="single" w:sz="2" w:space="0" w:color="FF0000"/>
            </w:tcBorders>
            <w:shd w:val="clear" w:color="auto" w:fill="F2F2F2" w:themeFill="background1" w:themeFillShade="F2"/>
            <w:vAlign w:val="center"/>
          </w:tcPr>
          <w:p w14:paraId="360FF7D3" w14:textId="77777777" w:rsidR="00FC0BF8" w:rsidRPr="00A20680" w:rsidRDefault="00FC0BF8" w:rsidP="0028127D">
            <w:pPr>
              <w:tabs>
                <w:tab w:val="left" w:pos="-139"/>
              </w:tabs>
              <w:spacing w:line="276" w:lineRule="auto"/>
              <w:ind w:right="-140"/>
              <w:jc w:val="center"/>
              <w:rPr>
                <w:rFonts w:ascii="Tahoma" w:hAnsi="Tahoma" w:cs="Tahoma"/>
                <w:sz w:val="18"/>
                <w:szCs w:val="18"/>
              </w:rPr>
            </w:pPr>
            <w:r w:rsidRPr="00A20680">
              <w:rPr>
                <w:rFonts w:ascii="Tahoma" w:hAnsi="Tahoma" w:cs="Tahoma"/>
                <w:sz w:val="18"/>
                <w:szCs w:val="18"/>
              </w:rPr>
              <w:t>20/12/2021</w:t>
            </w:r>
          </w:p>
        </w:tc>
        <w:tc>
          <w:tcPr>
            <w:tcW w:w="1045" w:type="dxa"/>
            <w:tcBorders>
              <w:right w:val="single" w:sz="2" w:space="0" w:color="FF0000"/>
            </w:tcBorders>
            <w:shd w:val="clear" w:color="auto" w:fill="FFFFFF" w:themeFill="background1"/>
          </w:tcPr>
          <w:p w14:paraId="1DA31C1E" w14:textId="77777777" w:rsidR="00FC0BF8" w:rsidRPr="00A20680" w:rsidRDefault="00FC0BF8" w:rsidP="0028127D">
            <w:pPr>
              <w:tabs>
                <w:tab w:val="left" w:pos="-139"/>
              </w:tabs>
              <w:spacing w:line="276" w:lineRule="auto"/>
              <w:ind w:right="-140"/>
              <w:jc w:val="center"/>
              <w:rPr>
                <w:rFonts w:ascii="Tahoma" w:hAnsi="Tahoma" w:cs="Tahoma"/>
                <w:sz w:val="18"/>
                <w:szCs w:val="18"/>
                <w:lang w:eastAsia="en-US"/>
              </w:rPr>
            </w:pPr>
            <w:r w:rsidRPr="00A20680">
              <w:rPr>
                <w:rFonts w:ascii="Tahoma" w:hAnsi="Tahoma" w:cs="Tahoma"/>
                <w:sz w:val="18"/>
                <w:szCs w:val="18"/>
                <w:lang w:eastAsia="en-US"/>
              </w:rPr>
              <w:t>Per page</w:t>
            </w:r>
          </w:p>
        </w:tc>
        <w:tc>
          <w:tcPr>
            <w:tcW w:w="8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7A62CC" w14:textId="77777777" w:rsidR="00FC0BF8" w:rsidRPr="00A20680" w:rsidRDefault="00FC0BF8" w:rsidP="0028127D">
            <w:pPr>
              <w:tabs>
                <w:tab w:val="left" w:pos="-139"/>
              </w:tabs>
              <w:spacing w:line="276" w:lineRule="auto"/>
              <w:ind w:right="-140"/>
              <w:jc w:val="center"/>
              <w:rPr>
                <w:rFonts w:ascii="Tahoma" w:hAnsi="Tahoma" w:cs="Tahoma"/>
                <w:sz w:val="18"/>
                <w:szCs w:val="18"/>
                <w:lang w:eastAsia="en-US"/>
              </w:rPr>
            </w:pPr>
          </w:p>
        </w:tc>
      </w:tr>
      <w:tr w:rsidR="00FC0BF8" w:rsidRPr="00A20680" w14:paraId="3CB665BF" w14:textId="77777777" w:rsidTr="0028127D">
        <w:trPr>
          <w:trHeight w:val="432"/>
          <w:jc w:val="center"/>
        </w:trPr>
        <w:tc>
          <w:tcPr>
            <w:tcW w:w="596" w:type="dxa"/>
            <w:shd w:val="clear" w:color="auto" w:fill="F2F2F2" w:themeFill="background1" w:themeFillShade="F2"/>
          </w:tcPr>
          <w:p w14:paraId="3E6FEDCC" w14:textId="77777777" w:rsidR="00FC0BF8" w:rsidRPr="00A20680" w:rsidRDefault="00FC0BF8" w:rsidP="0028127D">
            <w:pPr>
              <w:tabs>
                <w:tab w:val="left" w:pos="-139"/>
              </w:tabs>
              <w:spacing w:line="276" w:lineRule="auto"/>
              <w:ind w:right="-140"/>
              <w:rPr>
                <w:rFonts w:ascii="Tahoma" w:hAnsi="Tahoma" w:cs="Tahoma"/>
                <w:b/>
                <w:bCs/>
                <w:sz w:val="20"/>
                <w:szCs w:val="20"/>
              </w:rPr>
            </w:pPr>
            <w:r>
              <w:rPr>
                <w:rFonts w:ascii="Tahoma" w:hAnsi="Tahoma" w:cs="Tahoma"/>
                <w:b/>
                <w:bCs/>
                <w:sz w:val="20"/>
                <w:szCs w:val="20"/>
              </w:rPr>
              <w:t>1.5</w:t>
            </w:r>
          </w:p>
        </w:tc>
        <w:tc>
          <w:tcPr>
            <w:tcW w:w="5959" w:type="dxa"/>
            <w:shd w:val="clear" w:color="auto" w:fill="F2F2F2" w:themeFill="background1" w:themeFillShade="F2"/>
            <w:vAlign w:val="center"/>
          </w:tcPr>
          <w:p w14:paraId="67028F70" w14:textId="77777777" w:rsidR="00FC0BF8" w:rsidRPr="00A20680" w:rsidRDefault="00FC0BF8" w:rsidP="0028127D">
            <w:pPr>
              <w:tabs>
                <w:tab w:val="left" w:pos="-139"/>
              </w:tabs>
              <w:spacing w:line="276" w:lineRule="auto"/>
              <w:ind w:right="-140"/>
              <w:rPr>
                <w:rFonts w:ascii="Tahoma" w:hAnsi="Tahoma" w:cs="Tahoma"/>
                <w:sz w:val="20"/>
                <w:szCs w:val="20"/>
              </w:rPr>
            </w:pPr>
            <w:r w:rsidRPr="00A20680">
              <w:rPr>
                <w:rFonts w:ascii="Tahoma" w:hAnsi="Tahoma" w:cs="Tahoma"/>
                <w:sz w:val="20"/>
                <w:szCs w:val="20"/>
              </w:rPr>
              <w:t xml:space="preserve">Graphic design </w:t>
            </w:r>
            <w:r>
              <w:rPr>
                <w:rFonts w:ascii="Tahoma" w:hAnsi="Tahoma" w:cs="Tahoma"/>
                <w:sz w:val="20"/>
                <w:szCs w:val="20"/>
              </w:rPr>
              <w:t xml:space="preserve">for </w:t>
            </w:r>
            <w:r w:rsidRPr="00A20680">
              <w:rPr>
                <w:rFonts w:ascii="Tahoma" w:hAnsi="Tahoma" w:cs="Tahoma"/>
                <w:b/>
                <w:bCs/>
                <w:sz w:val="20"/>
                <w:szCs w:val="20"/>
              </w:rPr>
              <w:t>cover</w:t>
            </w:r>
            <w:r w:rsidRPr="00A20680">
              <w:rPr>
                <w:rFonts w:ascii="Tahoma" w:hAnsi="Tahoma" w:cs="Tahoma"/>
                <w:sz w:val="20"/>
                <w:szCs w:val="20"/>
              </w:rPr>
              <w:t xml:space="preserve"> </w:t>
            </w:r>
            <w:r>
              <w:rPr>
                <w:rFonts w:ascii="Tahoma" w:hAnsi="Tahoma" w:cs="Tahoma"/>
                <w:sz w:val="20"/>
                <w:szCs w:val="20"/>
              </w:rPr>
              <w:t>of the above-mentioned (same) report</w:t>
            </w:r>
            <w:r w:rsidRPr="00A20680">
              <w:rPr>
                <w:rFonts w:ascii="Tahoma" w:hAnsi="Tahoma" w:cs="Tahoma"/>
                <w:b/>
                <w:bCs/>
                <w:sz w:val="20"/>
                <w:szCs w:val="20"/>
              </w:rPr>
              <w:t xml:space="preserve"> in </w:t>
            </w:r>
            <w:r>
              <w:rPr>
                <w:rFonts w:ascii="Tahoma" w:hAnsi="Tahoma" w:cs="Tahoma"/>
                <w:b/>
                <w:bCs/>
                <w:sz w:val="20"/>
                <w:szCs w:val="20"/>
              </w:rPr>
              <w:t>English</w:t>
            </w:r>
          </w:p>
        </w:tc>
        <w:tc>
          <w:tcPr>
            <w:tcW w:w="1140" w:type="dxa"/>
            <w:tcBorders>
              <w:right w:val="single" w:sz="2" w:space="0" w:color="FF0000"/>
            </w:tcBorders>
            <w:shd w:val="clear" w:color="auto" w:fill="F2F2F2" w:themeFill="background1" w:themeFillShade="F2"/>
            <w:vAlign w:val="center"/>
          </w:tcPr>
          <w:p w14:paraId="68459DD7" w14:textId="77777777" w:rsidR="00FC0BF8" w:rsidRPr="00A20680" w:rsidRDefault="00FC0BF8" w:rsidP="0028127D">
            <w:pPr>
              <w:tabs>
                <w:tab w:val="left" w:pos="-139"/>
              </w:tabs>
              <w:spacing w:line="276" w:lineRule="auto"/>
              <w:ind w:right="-140"/>
              <w:jc w:val="center"/>
              <w:rPr>
                <w:rFonts w:ascii="Tahoma" w:hAnsi="Tahoma" w:cs="Tahoma"/>
                <w:sz w:val="18"/>
                <w:szCs w:val="18"/>
              </w:rPr>
            </w:pPr>
            <w:r w:rsidRPr="00A20680">
              <w:rPr>
                <w:rFonts w:ascii="Tahoma" w:hAnsi="Tahoma" w:cs="Tahoma"/>
                <w:sz w:val="18"/>
                <w:szCs w:val="18"/>
              </w:rPr>
              <w:t>20/12/2021</w:t>
            </w:r>
          </w:p>
        </w:tc>
        <w:tc>
          <w:tcPr>
            <w:tcW w:w="1045" w:type="dxa"/>
            <w:tcBorders>
              <w:right w:val="single" w:sz="2" w:space="0" w:color="FF0000"/>
            </w:tcBorders>
            <w:shd w:val="clear" w:color="auto" w:fill="FFFFFF" w:themeFill="background1"/>
          </w:tcPr>
          <w:p w14:paraId="51C53F5C" w14:textId="77777777" w:rsidR="00FC0BF8" w:rsidRPr="00A20680" w:rsidRDefault="00FC0BF8" w:rsidP="0028127D">
            <w:pPr>
              <w:tabs>
                <w:tab w:val="left" w:pos="-139"/>
              </w:tabs>
              <w:spacing w:line="276" w:lineRule="auto"/>
              <w:ind w:right="-140"/>
              <w:jc w:val="center"/>
              <w:rPr>
                <w:rFonts w:ascii="Tahoma" w:hAnsi="Tahoma" w:cs="Tahoma"/>
                <w:sz w:val="18"/>
                <w:szCs w:val="18"/>
                <w:lang w:eastAsia="en-US"/>
              </w:rPr>
            </w:pPr>
            <w:r w:rsidRPr="00A20680">
              <w:rPr>
                <w:rFonts w:ascii="Tahoma" w:hAnsi="Tahoma" w:cs="Tahoma"/>
                <w:sz w:val="18"/>
                <w:szCs w:val="18"/>
                <w:lang w:eastAsia="en-US"/>
              </w:rPr>
              <w:t xml:space="preserve">Per </w:t>
            </w:r>
            <w:r>
              <w:rPr>
                <w:rFonts w:ascii="Tahoma" w:hAnsi="Tahoma" w:cs="Tahoma"/>
                <w:sz w:val="18"/>
                <w:szCs w:val="18"/>
                <w:lang w:eastAsia="en-US"/>
              </w:rPr>
              <w:t>cover</w:t>
            </w:r>
          </w:p>
        </w:tc>
        <w:tc>
          <w:tcPr>
            <w:tcW w:w="8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1C88BD" w14:textId="77777777" w:rsidR="00FC0BF8" w:rsidRPr="00A20680" w:rsidRDefault="00FC0BF8" w:rsidP="0028127D">
            <w:pPr>
              <w:tabs>
                <w:tab w:val="left" w:pos="-139"/>
              </w:tabs>
              <w:spacing w:line="276" w:lineRule="auto"/>
              <w:ind w:right="-140"/>
              <w:jc w:val="center"/>
              <w:rPr>
                <w:rFonts w:ascii="Tahoma" w:hAnsi="Tahoma" w:cs="Tahoma"/>
                <w:sz w:val="18"/>
                <w:szCs w:val="18"/>
                <w:lang w:eastAsia="en-US"/>
              </w:rPr>
            </w:pPr>
          </w:p>
        </w:tc>
      </w:tr>
      <w:tr w:rsidR="00FC0BF8" w:rsidRPr="00A20680" w14:paraId="4CAF8999" w14:textId="77777777" w:rsidTr="0028127D">
        <w:trPr>
          <w:trHeight w:val="432"/>
          <w:jc w:val="center"/>
        </w:trPr>
        <w:tc>
          <w:tcPr>
            <w:tcW w:w="96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A14DF" w14:textId="77777777" w:rsidR="00FC0BF8" w:rsidRPr="00A20680" w:rsidRDefault="00FC0BF8" w:rsidP="0028127D">
            <w:pPr>
              <w:tabs>
                <w:tab w:val="left" w:pos="-139"/>
              </w:tabs>
              <w:spacing w:line="276" w:lineRule="auto"/>
              <w:ind w:right="-140"/>
              <w:rPr>
                <w:rFonts w:ascii="Tahoma" w:hAnsi="Tahoma" w:cs="Tahoma"/>
                <w:sz w:val="18"/>
                <w:szCs w:val="18"/>
                <w:lang w:eastAsia="en-US"/>
              </w:rPr>
            </w:pPr>
            <w:r>
              <w:rPr>
                <w:rFonts w:ascii="Tahoma" w:hAnsi="Tahoma" w:cs="Tahoma"/>
                <w:b/>
                <w:bCs/>
                <w:sz w:val="20"/>
                <w:szCs w:val="20"/>
              </w:rPr>
              <w:t xml:space="preserve">2. </w:t>
            </w:r>
            <w:r w:rsidRPr="00A20680">
              <w:rPr>
                <w:rFonts w:ascii="Tahoma" w:hAnsi="Tahoma" w:cs="Tahoma"/>
                <w:b/>
                <w:bCs/>
                <w:sz w:val="20"/>
                <w:szCs w:val="20"/>
              </w:rPr>
              <w:t>Design</w:t>
            </w:r>
            <w:r>
              <w:rPr>
                <w:rFonts w:ascii="Tahoma" w:hAnsi="Tahoma" w:cs="Tahoma"/>
                <w:b/>
                <w:bCs/>
                <w:sz w:val="20"/>
                <w:szCs w:val="20"/>
              </w:rPr>
              <w:t>ing</w:t>
            </w:r>
            <w:r w:rsidRPr="00A20680">
              <w:rPr>
                <w:rFonts w:ascii="Tahoma" w:hAnsi="Tahoma" w:cs="Tahoma"/>
                <w:b/>
                <w:bCs/>
                <w:sz w:val="20"/>
                <w:szCs w:val="20"/>
              </w:rPr>
              <w:t xml:space="preserve"> Needs for Roadmap for an Improved Administrative Justice</w:t>
            </w:r>
            <w:r>
              <w:rPr>
                <w:rFonts w:ascii="Tahoma" w:hAnsi="Tahoma" w:cs="Tahoma"/>
                <w:b/>
                <w:bCs/>
                <w:sz w:val="20"/>
                <w:szCs w:val="20"/>
              </w:rPr>
              <w:t xml:space="preserve"> (Draft is attached)</w:t>
            </w:r>
          </w:p>
        </w:tc>
      </w:tr>
      <w:tr w:rsidR="00FC0BF8" w:rsidRPr="00A20680" w14:paraId="683A0714" w14:textId="77777777" w:rsidTr="0028127D">
        <w:trPr>
          <w:trHeight w:val="432"/>
          <w:jc w:val="center"/>
        </w:trPr>
        <w:tc>
          <w:tcPr>
            <w:tcW w:w="596" w:type="dxa"/>
            <w:tcBorders>
              <w:top w:val="single" w:sz="4" w:space="0" w:color="auto"/>
            </w:tcBorders>
            <w:shd w:val="clear" w:color="auto" w:fill="F2F2F2" w:themeFill="background1" w:themeFillShade="F2"/>
          </w:tcPr>
          <w:p w14:paraId="053EA394" w14:textId="77777777" w:rsidR="00FC0BF8" w:rsidRDefault="00FC0BF8" w:rsidP="0028127D">
            <w:pPr>
              <w:spacing w:line="276" w:lineRule="auto"/>
              <w:jc w:val="both"/>
              <w:rPr>
                <w:rFonts w:ascii="Tahoma" w:hAnsi="Tahoma" w:cs="Tahoma"/>
                <w:b/>
                <w:bCs/>
                <w:sz w:val="20"/>
                <w:szCs w:val="20"/>
              </w:rPr>
            </w:pPr>
            <w:r>
              <w:rPr>
                <w:rFonts w:ascii="Tahoma" w:hAnsi="Tahoma" w:cs="Tahoma"/>
                <w:b/>
                <w:bCs/>
                <w:sz w:val="20"/>
                <w:szCs w:val="20"/>
              </w:rPr>
              <w:t>2.1</w:t>
            </w:r>
          </w:p>
        </w:tc>
        <w:tc>
          <w:tcPr>
            <w:tcW w:w="5959" w:type="dxa"/>
            <w:tcBorders>
              <w:top w:val="single" w:sz="4" w:space="0" w:color="auto"/>
            </w:tcBorders>
            <w:shd w:val="clear" w:color="auto" w:fill="F2F2F2" w:themeFill="background1" w:themeFillShade="F2"/>
            <w:vAlign w:val="center"/>
          </w:tcPr>
          <w:p w14:paraId="4F1614F2" w14:textId="77777777" w:rsidR="00FC0BF8" w:rsidRPr="00FC0BF8" w:rsidRDefault="00FC0BF8" w:rsidP="0028127D">
            <w:pPr>
              <w:tabs>
                <w:tab w:val="left" w:pos="-139"/>
              </w:tabs>
              <w:spacing w:line="276" w:lineRule="auto"/>
              <w:ind w:right="-140"/>
              <w:rPr>
                <w:rFonts w:ascii="Tahoma" w:hAnsi="Tahoma" w:cs="Tahoma"/>
                <w:sz w:val="20"/>
                <w:szCs w:val="20"/>
              </w:rPr>
            </w:pPr>
            <w:r w:rsidRPr="00FC0BF8">
              <w:rPr>
                <w:rFonts w:ascii="Tahoma" w:hAnsi="Tahoma" w:cs="Tahoma"/>
                <w:sz w:val="20"/>
                <w:szCs w:val="20"/>
              </w:rPr>
              <w:t xml:space="preserve">Redaction (proof-reading) for the </w:t>
            </w:r>
            <w:r w:rsidRPr="00FC0BF8">
              <w:rPr>
                <w:rFonts w:ascii="Tahoma" w:hAnsi="Tahoma" w:cs="Tahoma"/>
                <w:b/>
                <w:bCs/>
                <w:sz w:val="20"/>
                <w:szCs w:val="20"/>
              </w:rPr>
              <w:t xml:space="preserve">inner pages </w:t>
            </w:r>
            <w:r w:rsidRPr="00FC0BF8">
              <w:rPr>
                <w:rFonts w:ascii="Tahoma" w:hAnsi="Tahoma" w:cs="Tahoma"/>
                <w:sz w:val="20"/>
                <w:szCs w:val="20"/>
              </w:rPr>
              <w:t>of</w:t>
            </w:r>
            <w:r w:rsidRPr="00FC0BF8">
              <w:rPr>
                <w:rFonts w:ascii="Tahoma" w:hAnsi="Tahoma" w:cs="Tahoma"/>
                <w:b/>
                <w:bCs/>
                <w:sz w:val="20"/>
                <w:szCs w:val="20"/>
              </w:rPr>
              <w:t xml:space="preserve">  </w:t>
            </w:r>
            <w:r w:rsidRPr="00FC0BF8">
              <w:rPr>
                <w:rFonts w:ascii="Tahoma" w:hAnsi="Tahoma" w:cs="Tahoma"/>
                <w:sz w:val="20"/>
                <w:szCs w:val="20"/>
              </w:rPr>
              <w:t>the Roadmap for an Improved Administrative Justice</w:t>
            </w:r>
          </w:p>
        </w:tc>
        <w:tc>
          <w:tcPr>
            <w:tcW w:w="1140" w:type="dxa"/>
            <w:tcBorders>
              <w:top w:val="single" w:sz="4" w:space="0" w:color="auto"/>
              <w:right w:val="single" w:sz="2" w:space="0" w:color="FF0000"/>
            </w:tcBorders>
            <w:shd w:val="clear" w:color="auto" w:fill="F2F2F2" w:themeFill="background1" w:themeFillShade="F2"/>
            <w:vAlign w:val="center"/>
          </w:tcPr>
          <w:p w14:paraId="1D2E59E3" w14:textId="2DFB7098" w:rsidR="00FC0BF8" w:rsidRPr="00FC0BF8" w:rsidRDefault="00FC0BF8" w:rsidP="0028127D">
            <w:pPr>
              <w:tabs>
                <w:tab w:val="left" w:pos="-139"/>
              </w:tabs>
              <w:spacing w:line="276" w:lineRule="auto"/>
              <w:ind w:right="-140"/>
              <w:jc w:val="center"/>
              <w:rPr>
                <w:rFonts w:ascii="Tahoma" w:hAnsi="Tahoma" w:cs="Tahoma"/>
                <w:sz w:val="18"/>
                <w:szCs w:val="18"/>
              </w:rPr>
            </w:pPr>
            <w:r w:rsidRPr="00A20680">
              <w:rPr>
                <w:rFonts w:ascii="Tahoma" w:hAnsi="Tahoma" w:cs="Tahoma"/>
                <w:sz w:val="18"/>
                <w:szCs w:val="18"/>
              </w:rPr>
              <w:t>20/12/2021</w:t>
            </w:r>
          </w:p>
        </w:tc>
        <w:tc>
          <w:tcPr>
            <w:tcW w:w="1045" w:type="dxa"/>
            <w:tcBorders>
              <w:top w:val="single" w:sz="4" w:space="0" w:color="auto"/>
              <w:right w:val="single" w:sz="2" w:space="0" w:color="FF0000"/>
            </w:tcBorders>
            <w:shd w:val="clear" w:color="auto" w:fill="FFFFFF" w:themeFill="background1"/>
          </w:tcPr>
          <w:p w14:paraId="163B285E" w14:textId="77777777" w:rsidR="00FC0BF8" w:rsidRPr="00FC0BF8" w:rsidRDefault="00FC0BF8" w:rsidP="0028127D">
            <w:pPr>
              <w:tabs>
                <w:tab w:val="left" w:pos="-139"/>
              </w:tabs>
              <w:spacing w:line="276" w:lineRule="auto"/>
              <w:ind w:right="-140"/>
              <w:jc w:val="center"/>
              <w:rPr>
                <w:rFonts w:ascii="Tahoma" w:hAnsi="Tahoma" w:cs="Tahoma"/>
                <w:sz w:val="18"/>
                <w:szCs w:val="18"/>
                <w:lang w:eastAsia="en-US"/>
              </w:rPr>
            </w:pPr>
            <w:r w:rsidRPr="00FC0BF8">
              <w:rPr>
                <w:rFonts w:ascii="Tahoma" w:hAnsi="Tahoma" w:cs="Tahoma"/>
                <w:sz w:val="18"/>
                <w:szCs w:val="18"/>
                <w:lang w:eastAsia="en-US"/>
              </w:rPr>
              <w:t>Per page</w:t>
            </w:r>
          </w:p>
        </w:tc>
        <w:tc>
          <w:tcPr>
            <w:tcW w:w="893" w:type="dxa"/>
            <w:tcBorders>
              <w:top w:val="single" w:sz="4" w:space="0" w:color="auto"/>
              <w:left w:val="single" w:sz="2" w:space="0" w:color="FF0000"/>
              <w:bottom w:val="single" w:sz="2" w:space="0" w:color="FF0000"/>
              <w:right w:val="single" w:sz="2" w:space="0" w:color="FF0000"/>
            </w:tcBorders>
            <w:shd w:val="clear" w:color="auto" w:fill="FFFFFF" w:themeFill="background1"/>
            <w:vAlign w:val="center"/>
          </w:tcPr>
          <w:p w14:paraId="76885BE3" w14:textId="77777777" w:rsidR="00FC0BF8" w:rsidRPr="00FC0BF8" w:rsidRDefault="00FC0BF8" w:rsidP="0028127D">
            <w:pPr>
              <w:tabs>
                <w:tab w:val="left" w:pos="-139"/>
              </w:tabs>
              <w:spacing w:line="276" w:lineRule="auto"/>
              <w:ind w:right="-140"/>
              <w:jc w:val="center"/>
              <w:rPr>
                <w:rFonts w:ascii="Tahoma" w:hAnsi="Tahoma" w:cs="Tahoma"/>
                <w:sz w:val="18"/>
                <w:szCs w:val="18"/>
                <w:lang w:eastAsia="en-US"/>
              </w:rPr>
            </w:pPr>
          </w:p>
        </w:tc>
      </w:tr>
      <w:tr w:rsidR="00FC0BF8" w:rsidRPr="00A20680" w14:paraId="4410D482" w14:textId="77777777" w:rsidTr="0028127D">
        <w:trPr>
          <w:trHeight w:val="432"/>
          <w:jc w:val="center"/>
        </w:trPr>
        <w:tc>
          <w:tcPr>
            <w:tcW w:w="596" w:type="dxa"/>
            <w:tcBorders>
              <w:top w:val="single" w:sz="4" w:space="0" w:color="auto"/>
            </w:tcBorders>
            <w:shd w:val="clear" w:color="auto" w:fill="F2F2F2" w:themeFill="background1" w:themeFillShade="F2"/>
          </w:tcPr>
          <w:p w14:paraId="152E6E99" w14:textId="77777777" w:rsidR="00FC0BF8" w:rsidRPr="00A20680" w:rsidRDefault="00FC0BF8" w:rsidP="0028127D">
            <w:pPr>
              <w:spacing w:line="276" w:lineRule="auto"/>
              <w:jc w:val="both"/>
              <w:rPr>
                <w:rFonts w:ascii="Tahoma" w:hAnsi="Tahoma" w:cs="Tahoma"/>
                <w:b/>
                <w:bCs/>
                <w:sz w:val="20"/>
                <w:szCs w:val="20"/>
              </w:rPr>
            </w:pPr>
            <w:r>
              <w:rPr>
                <w:rFonts w:ascii="Tahoma" w:hAnsi="Tahoma" w:cs="Tahoma"/>
                <w:b/>
                <w:bCs/>
                <w:sz w:val="20"/>
                <w:szCs w:val="20"/>
              </w:rPr>
              <w:t>2.2</w:t>
            </w:r>
          </w:p>
        </w:tc>
        <w:tc>
          <w:tcPr>
            <w:tcW w:w="5959" w:type="dxa"/>
            <w:tcBorders>
              <w:top w:val="single" w:sz="4" w:space="0" w:color="auto"/>
            </w:tcBorders>
            <w:shd w:val="clear" w:color="auto" w:fill="F2F2F2" w:themeFill="background1" w:themeFillShade="F2"/>
            <w:vAlign w:val="center"/>
          </w:tcPr>
          <w:p w14:paraId="31559F60" w14:textId="77777777" w:rsidR="00FC0BF8" w:rsidRPr="00FC0BF8" w:rsidRDefault="00FC0BF8" w:rsidP="0028127D">
            <w:pPr>
              <w:tabs>
                <w:tab w:val="left" w:pos="-139"/>
              </w:tabs>
              <w:spacing w:line="276" w:lineRule="auto"/>
              <w:ind w:right="-140"/>
              <w:rPr>
                <w:rFonts w:ascii="Tahoma" w:hAnsi="Tahoma" w:cs="Tahoma"/>
                <w:b/>
                <w:bCs/>
                <w:sz w:val="20"/>
                <w:szCs w:val="20"/>
              </w:rPr>
            </w:pPr>
            <w:r w:rsidRPr="00FC0BF8">
              <w:rPr>
                <w:rFonts w:ascii="Tahoma" w:hAnsi="Tahoma" w:cs="Tahoma"/>
                <w:sz w:val="20"/>
                <w:szCs w:val="20"/>
              </w:rPr>
              <w:t xml:space="preserve">Page lay-out and graphic designing for the </w:t>
            </w:r>
            <w:r w:rsidRPr="00FC0BF8">
              <w:rPr>
                <w:rFonts w:ascii="Tahoma" w:hAnsi="Tahoma" w:cs="Tahoma"/>
                <w:b/>
                <w:bCs/>
                <w:sz w:val="20"/>
                <w:szCs w:val="20"/>
              </w:rPr>
              <w:t>inner</w:t>
            </w:r>
          </w:p>
          <w:p w14:paraId="3CCFFDC4" w14:textId="77777777" w:rsidR="00FC0BF8" w:rsidRPr="00FC0BF8" w:rsidRDefault="00FC0BF8" w:rsidP="0028127D">
            <w:pPr>
              <w:tabs>
                <w:tab w:val="left" w:pos="-139"/>
              </w:tabs>
              <w:spacing w:line="276" w:lineRule="auto"/>
              <w:ind w:right="-140"/>
              <w:rPr>
                <w:rFonts w:ascii="Tahoma" w:hAnsi="Tahoma" w:cs="Tahoma"/>
                <w:b/>
                <w:bCs/>
                <w:sz w:val="20"/>
                <w:szCs w:val="20"/>
              </w:rPr>
            </w:pPr>
            <w:r w:rsidRPr="00FC0BF8">
              <w:rPr>
                <w:rFonts w:ascii="Tahoma" w:hAnsi="Tahoma" w:cs="Tahoma"/>
                <w:b/>
                <w:bCs/>
                <w:sz w:val="20"/>
                <w:szCs w:val="20"/>
              </w:rPr>
              <w:t xml:space="preserve">Pages </w:t>
            </w:r>
            <w:r w:rsidRPr="00FC0BF8">
              <w:rPr>
                <w:rFonts w:ascii="Tahoma" w:hAnsi="Tahoma" w:cs="Tahoma"/>
                <w:sz w:val="20"/>
                <w:szCs w:val="20"/>
              </w:rPr>
              <w:t xml:space="preserve">of the Roadmap for an Improved Administrative Justice </w:t>
            </w:r>
            <w:r w:rsidRPr="00FC0BF8">
              <w:rPr>
                <w:rFonts w:ascii="Tahoma" w:hAnsi="Tahoma" w:cs="Tahoma"/>
                <w:b/>
                <w:bCs/>
                <w:sz w:val="20"/>
                <w:szCs w:val="20"/>
              </w:rPr>
              <w:t>in Turkish</w:t>
            </w:r>
            <w:r w:rsidRPr="00FC0BF8">
              <w:rPr>
                <w:rFonts w:ascii="Tahoma" w:hAnsi="Tahoma" w:cs="Tahoma"/>
                <w:sz w:val="20"/>
                <w:szCs w:val="20"/>
              </w:rPr>
              <w:t xml:space="preserve"> </w:t>
            </w:r>
            <w:r w:rsidRPr="00FC0BF8">
              <w:rPr>
                <w:rFonts w:ascii="Tahoma" w:hAnsi="Tahoma" w:cs="Tahoma"/>
                <w:sz w:val="20"/>
                <w:szCs w:val="20"/>
                <w:u w:val="single"/>
              </w:rPr>
              <w:t>(For web upload and ready for printing)</w:t>
            </w:r>
          </w:p>
        </w:tc>
        <w:tc>
          <w:tcPr>
            <w:tcW w:w="1140" w:type="dxa"/>
            <w:tcBorders>
              <w:top w:val="single" w:sz="4" w:space="0" w:color="auto"/>
              <w:right w:val="single" w:sz="2" w:space="0" w:color="FF0000"/>
            </w:tcBorders>
            <w:shd w:val="clear" w:color="auto" w:fill="F2F2F2" w:themeFill="background1" w:themeFillShade="F2"/>
            <w:vAlign w:val="center"/>
          </w:tcPr>
          <w:p w14:paraId="12472485" w14:textId="77777777" w:rsidR="00FC0BF8" w:rsidRPr="00FC0BF8" w:rsidRDefault="00FC0BF8" w:rsidP="0028127D">
            <w:pPr>
              <w:tabs>
                <w:tab w:val="left" w:pos="-139"/>
              </w:tabs>
              <w:spacing w:line="276" w:lineRule="auto"/>
              <w:ind w:right="-140"/>
              <w:jc w:val="center"/>
              <w:rPr>
                <w:rFonts w:ascii="Tahoma" w:hAnsi="Tahoma" w:cs="Tahoma"/>
                <w:sz w:val="18"/>
                <w:szCs w:val="18"/>
                <w:lang w:eastAsia="en-US"/>
              </w:rPr>
            </w:pPr>
            <w:r w:rsidRPr="00FC0BF8">
              <w:rPr>
                <w:rFonts w:ascii="Tahoma" w:hAnsi="Tahoma" w:cs="Tahoma"/>
                <w:sz w:val="18"/>
                <w:szCs w:val="18"/>
              </w:rPr>
              <w:t>20/12/2021</w:t>
            </w:r>
          </w:p>
        </w:tc>
        <w:tc>
          <w:tcPr>
            <w:tcW w:w="1045" w:type="dxa"/>
            <w:tcBorders>
              <w:top w:val="single" w:sz="4" w:space="0" w:color="auto"/>
              <w:right w:val="single" w:sz="2" w:space="0" w:color="FF0000"/>
            </w:tcBorders>
            <w:shd w:val="clear" w:color="auto" w:fill="FFFFFF" w:themeFill="background1"/>
          </w:tcPr>
          <w:p w14:paraId="4E50AD66" w14:textId="77777777" w:rsidR="00FC0BF8" w:rsidRPr="00FC0BF8" w:rsidRDefault="00FC0BF8" w:rsidP="0028127D">
            <w:pPr>
              <w:tabs>
                <w:tab w:val="left" w:pos="-139"/>
              </w:tabs>
              <w:spacing w:line="276" w:lineRule="auto"/>
              <w:ind w:right="-140"/>
              <w:jc w:val="center"/>
              <w:rPr>
                <w:rFonts w:ascii="Tahoma" w:hAnsi="Tahoma" w:cs="Tahoma"/>
                <w:sz w:val="18"/>
                <w:szCs w:val="18"/>
                <w:lang w:eastAsia="en-US"/>
              </w:rPr>
            </w:pPr>
            <w:r w:rsidRPr="00FC0BF8">
              <w:rPr>
                <w:rFonts w:ascii="Tahoma" w:hAnsi="Tahoma" w:cs="Tahoma"/>
                <w:sz w:val="18"/>
                <w:szCs w:val="18"/>
                <w:lang w:eastAsia="en-US"/>
              </w:rPr>
              <w:t>Per page</w:t>
            </w:r>
          </w:p>
        </w:tc>
        <w:tc>
          <w:tcPr>
            <w:tcW w:w="893" w:type="dxa"/>
            <w:tcBorders>
              <w:top w:val="single" w:sz="4" w:space="0" w:color="auto"/>
              <w:left w:val="single" w:sz="2" w:space="0" w:color="FF0000"/>
              <w:bottom w:val="single" w:sz="2" w:space="0" w:color="FF0000"/>
              <w:right w:val="single" w:sz="2" w:space="0" w:color="FF0000"/>
            </w:tcBorders>
            <w:shd w:val="clear" w:color="auto" w:fill="FFFFFF" w:themeFill="background1"/>
            <w:vAlign w:val="center"/>
          </w:tcPr>
          <w:p w14:paraId="08190CE8" w14:textId="77777777" w:rsidR="00FC0BF8" w:rsidRPr="00FC0BF8" w:rsidRDefault="00FC0BF8" w:rsidP="0028127D">
            <w:pPr>
              <w:tabs>
                <w:tab w:val="left" w:pos="-139"/>
              </w:tabs>
              <w:spacing w:line="276" w:lineRule="auto"/>
              <w:ind w:right="-140"/>
              <w:jc w:val="center"/>
              <w:rPr>
                <w:rFonts w:ascii="Tahoma" w:hAnsi="Tahoma" w:cs="Tahoma"/>
                <w:sz w:val="18"/>
                <w:szCs w:val="18"/>
                <w:lang w:eastAsia="en-US"/>
              </w:rPr>
            </w:pPr>
          </w:p>
        </w:tc>
      </w:tr>
      <w:tr w:rsidR="00FC0BF8" w:rsidRPr="00A20680" w14:paraId="681ED7BC" w14:textId="77777777" w:rsidTr="0028127D">
        <w:trPr>
          <w:trHeight w:val="432"/>
          <w:jc w:val="center"/>
        </w:trPr>
        <w:tc>
          <w:tcPr>
            <w:tcW w:w="596" w:type="dxa"/>
            <w:shd w:val="clear" w:color="auto" w:fill="F2F2F2" w:themeFill="background1" w:themeFillShade="F2"/>
          </w:tcPr>
          <w:p w14:paraId="54B549DB" w14:textId="77777777" w:rsidR="00FC0BF8" w:rsidRPr="00A20680" w:rsidRDefault="00FC0BF8" w:rsidP="0028127D">
            <w:pPr>
              <w:spacing w:line="276" w:lineRule="auto"/>
              <w:jc w:val="both"/>
              <w:rPr>
                <w:rFonts w:ascii="Tahoma" w:hAnsi="Tahoma" w:cs="Tahoma"/>
                <w:b/>
                <w:bCs/>
                <w:sz w:val="20"/>
                <w:szCs w:val="20"/>
              </w:rPr>
            </w:pPr>
            <w:r>
              <w:rPr>
                <w:rFonts w:ascii="Tahoma" w:hAnsi="Tahoma" w:cs="Tahoma"/>
                <w:b/>
                <w:bCs/>
                <w:sz w:val="20"/>
                <w:szCs w:val="20"/>
              </w:rPr>
              <w:t>2.3</w:t>
            </w:r>
          </w:p>
        </w:tc>
        <w:tc>
          <w:tcPr>
            <w:tcW w:w="5959" w:type="dxa"/>
            <w:shd w:val="clear" w:color="auto" w:fill="F2F2F2" w:themeFill="background1" w:themeFillShade="F2"/>
            <w:vAlign w:val="center"/>
          </w:tcPr>
          <w:p w14:paraId="49DF2D1A" w14:textId="77777777" w:rsidR="00FC0BF8" w:rsidRPr="00FC0BF8" w:rsidRDefault="00FC0BF8" w:rsidP="0028127D">
            <w:pPr>
              <w:spacing w:line="276" w:lineRule="auto"/>
              <w:jc w:val="both"/>
              <w:rPr>
                <w:rFonts w:ascii="Tahoma" w:hAnsi="Tahoma" w:cs="Tahoma"/>
                <w:sz w:val="20"/>
                <w:szCs w:val="20"/>
              </w:rPr>
            </w:pPr>
            <w:r w:rsidRPr="00FC0BF8">
              <w:rPr>
                <w:rFonts w:ascii="Tahoma" w:hAnsi="Tahoma" w:cs="Tahoma"/>
                <w:sz w:val="20"/>
                <w:szCs w:val="20"/>
              </w:rPr>
              <w:t xml:space="preserve">Graphic design of </w:t>
            </w:r>
            <w:r w:rsidRPr="00FC0BF8">
              <w:rPr>
                <w:rFonts w:ascii="Tahoma" w:hAnsi="Tahoma" w:cs="Tahoma"/>
                <w:b/>
                <w:bCs/>
                <w:sz w:val="20"/>
                <w:szCs w:val="20"/>
              </w:rPr>
              <w:t>cover</w:t>
            </w:r>
            <w:r w:rsidRPr="00FC0BF8">
              <w:rPr>
                <w:rFonts w:ascii="Tahoma" w:hAnsi="Tahoma" w:cs="Tahoma"/>
                <w:sz w:val="20"/>
                <w:szCs w:val="20"/>
              </w:rPr>
              <w:t xml:space="preserve"> of the Roadmap for an Improved Administrative Justice on Ombudsman </w:t>
            </w:r>
            <w:r w:rsidRPr="00FC0BF8">
              <w:rPr>
                <w:rFonts w:ascii="Tahoma" w:hAnsi="Tahoma" w:cs="Tahoma"/>
                <w:b/>
                <w:bCs/>
                <w:sz w:val="20"/>
                <w:szCs w:val="20"/>
              </w:rPr>
              <w:t>in Turkish</w:t>
            </w:r>
          </w:p>
        </w:tc>
        <w:tc>
          <w:tcPr>
            <w:tcW w:w="1140" w:type="dxa"/>
            <w:tcBorders>
              <w:right w:val="single" w:sz="2" w:space="0" w:color="FF0000"/>
            </w:tcBorders>
            <w:shd w:val="clear" w:color="auto" w:fill="F2F2F2" w:themeFill="background1" w:themeFillShade="F2"/>
            <w:vAlign w:val="center"/>
          </w:tcPr>
          <w:p w14:paraId="11D2106C" w14:textId="77777777" w:rsidR="00FC0BF8" w:rsidRPr="00FC0BF8" w:rsidRDefault="00FC0BF8" w:rsidP="0028127D">
            <w:pPr>
              <w:tabs>
                <w:tab w:val="left" w:pos="-139"/>
              </w:tabs>
              <w:spacing w:line="276" w:lineRule="auto"/>
              <w:ind w:right="-140"/>
              <w:jc w:val="center"/>
              <w:rPr>
                <w:rFonts w:ascii="Tahoma" w:hAnsi="Tahoma" w:cs="Tahoma"/>
                <w:sz w:val="18"/>
                <w:szCs w:val="18"/>
              </w:rPr>
            </w:pPr>
            <w:r w:rsidRPr="00FC0BF8">
              <w:rPr>
                <w:rFonts w:ascii="Tahoma" w:hAnsi="Tahoma" w:cs="Tahoma"/>
                <w:sz w:val="18"/>
                <w:szCs w:val="18"/>
              </w:rPr>
              <w:t>20/12/2021</w:t>
            </w:r>
          </w:p>
        </w:tc>
        <w:tc>
          <w:tcPr>
            <w:tcW w:w="1045" w:type="dxa"/>
            <w:tcBorders>
              <w:right w:val="single" w:sz="2" w:space="0" w:color="FF0000"/>
            </w:tcBorders>
            <w:shd w:val="clear" w:color="auto" w:fill="FFFFFF" w:themeFill="background1"/>
          </w:tcPr>
          <w:p w14:paraId="42CCA7C5" w14:textId="77777777" w:rsidR="00FC0BF8" w:rsidRPr="00FC0BF8" w:rsidRDefault="00FC0BF8" w:rsidP="0028127D">
            <w:pPr>
              <w:tabs>
                <w:tab w:val="left" w:pos="-139"/>
              </w:tabs>
              <w:spacing w:line="276" w:lineRule="auto"/>
              <w:ind w:right="-140"/>
              <w:jc w:val="center"/>
              <w:rPr>
                <w:rFonts w:ascii="Tahoma" w:hAnsi="Tahoma" w:cs="Tahoma"/>
                <w:sz w:val="18"/>
                <w:szCs w:val="18"/>
                <w:lang w:eastAsia="en-US"/>
              </w:rPr>
            </w:pPr>
            <w:r w:rsidRPr="00FC0BF8">
              <w:rPr>
                <w:rFonts w:ascii="Tahoma" w:hAnsi="Tahoma" w:cs="Tahoma"/>
                <w:sz w:val="18"/>
                <w:szCs w:val="18"/>
                <w:lang w:eastAsia="en-US"/>
              </w:rPr>
              <w:t>Per cover</w:t>
            </w:r>
          </w:p>
        </w:tc>
        <w:tc>
          <w:tcPr>
            <w:tcW w:w="8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4D14AC" w14:textId="77777777" w:rsidR="00FC0BF8" w:rsidRPr="00FC0BF8" w:rsidRDefault="00FC0BF8" w:rsidP="0028127D">
            <w:pPr>
              <w:tabs>
                <w:tab w:val="left" w:pos="-139"/>
              </w:tabs>
              <w:spacing w:line="276" w:lineRule="auto"/>
              <w:ind w:right="-140"/>
              <w:jc w:val="center"/>
              <w:rPr>
                <w:rFonts w:ascii="Tahoma" w:hAnsi="Tahoma" w:cs="Tahoma"/>
                <w:sz w:val="18"/>
                <w:szCs w:val="18"/>
                <w:lang w:eastAsia="en-US"/>
              </w:rPr>
            </w:pPr>
          </w:p>
        </w:tc>
      </w:tr>
      <w:tr w:rsidR="00FC0BF8" w:rsidRPr="00A20680" w14:paraId="1A95F09A" w14:textId="77777777" w:rsidTr="0028127D">
        <w:trPr>
          <w:trHeight w:val="432"/>
          <w:jc w:val="center"/>
        </w:trPr>
        <w:tc>
          <w:tcPr>
            <w:tcW w:w="596" w:type="dxa"/>
            <w:shd w:val="clear" w:color="auto" w:fill="F2F2F2" w:themeFill="background1" w:themeFillShade="F2"/>
          </w:tcPr>
          <w:p w14:paraId="02472B8E" w14:textId="77777777" w:rsidR="00FC0BF8" w:rsidRPr="00A20680" w:rsidRDefault="00FC0BF8" w:rsidP="0028127D">
            <w:pPr>
              <w:spacing w:line="276" w:lineRule="auto"/>
              <w:jc w:val="both"/>
              <w:rPr>
                <w:rFonts w:ascii="Tahoma" w:hAnsi="Tahoma" w:cs="Tahoma"/>
                <w:b/>
                <w:bCs/>
                <w:sz w:val="20"/>
                <w:szCs w:val="20"/>
              </w:rPr>
            </w:pPr>
            <w:r>
              <w:rPr>
                <w:rFonts w:ascii="Tahoma" w:hAnsi="Tahoma" w:cs="Tahoma"/>
                <w:b/>
                <w:bCs/>
                <w:sz w:val="20"/>
                <w:szCs w:val="20"/>
              </w:rPr>
              <w:t>2.4</w:t>
            </w:r>
          </w:p>
        </w:tc>
        <w:tc>
          <w:tcPr>
            <w:tcW w:w="5959" w:type="dxa"/>
            <w:shd w:val="clear" w:color="auto" w:fill="F2F2F2" w:themeFill="background1" w:themeFillShade="F2"/>
            <w:vAlign w:val="center"/>
          </w:tcPr>
          <w:p w14:paraId="7F5E9B68" w14:textId="77777777" w:rsidR="00FC0BF8" w:rsidRPr="00FC0BF8" w:rsidRDefault="00FC0BF8" w:rsidP="0028127D">
            <w:pPr>
              <w:spacing w:line="276" w:lineRule="auto"/>
              <w:jc w:val="both"/>
              <w:rPr>
                <w:rFonts w:ascii="Tahoma" w:hAnsi="Tahoma" w:cs="Tahoma"/>
                <w:sz w:val="20"/>
                <w:szCs w:val="20"/>
              </w:rPr>
            </w:pPr>
            <w:r w:rsidRPr="00FC0BF8">
              <w:rPr>
                <w:rFonts w:ascii="Tahoma" w:hAnsi="Tahoma" w:cs="Tahoma"/>
                <w:sz w:val="20"/>
                <w:szCs w:val="20"/>
              </w:rPr>
              <w:t xml:space="preserve">Page lay-out and graphic design of the </w:t>
            </w:r>
            <w:r w:rsidRPr="00FC0BF8">
              <w:rPr>
                <w:rFonts w:ascii="Tahoma" w:hAnsi="Tahoma" w:cs="Tahoma"/>
                <w:b/>
                <w:bCs/>
                <w:sz w:val="20"/>
                <w:szCs w:val="20"/>
              </w:rPr>
              <w:t>inner pages</w:t>
            </w:r>
            <w:r w:rsidRPr="00FC0BF8">
              <w:rPr>
                <w:rFonts w:ascii="Tahoma" w:hAnsi="Tahoma" w:cs="Tahoma"/>
                <w:sz w:val="20"/>
                <w:szCs w:val="20"/>
              </w:rPr>
              <w:t xml:space="preserve"> of the above-mentioned (same) Roadmap </w:t>
            </w:r>
            <w:r w:rsidRPr="00FC0BF8">
              <w:rPr>
                <w:rFonts w:ascii="Tahoma" w:hAnsi="Tahoma" w:cs="Tahoma"/>
                <w:b/>
                <w:bCs/>
                <w:sz w:val="20"/>
                <w:szCs w:val="20"/>
              </w:rPr>
              <w:t>in English</w:t>
            </w:r>
            <w:r w:rsidRPr="00FC0BF8">
              <w:rPr>
                <w:rFonts w:ascii="Tahoma" w:hAnsi="Tahoma" w:cs="Tahoma"/>
                <w:sz w:val="20"/>
                <w:szCs w:val="20"/>
              </w:rPr>
              <w:t xml:space="preserve"> </w:t>
            </w:r>
            <w:r w:rsidRPr="00FC0BF8">
              <w:rPr>
                <w:rFonts w:ascii="Tahoma" w:hAnsi="Tahoma" w:cs="Tahoma"/>
                <w:sz w:val="20"/>
                <w:szCs w:val="20"/>
                <w:u w:val="single"/>
              </w:rPr>
              <w:t>(For web upload only)</w:t>
            </w:r>
          </w:p>
        </w:tc>
        <w:tc>
          <w:tcPr>
            <w:tcW w:w="1140" w:type="dxa"/>
            <w:tcBorders>
              <w:right w:val="single" w:sz="2" w:space="0" w:color="FF0000"/>
            </w:tcBorders>
            <w:shd w:val="clear" w:color="auto" w:fill="F2F2F2" w:themeFill="background1" w:themeFillShade="F2"/>
            <w:vAlign w:val="center"/>
          </w:tcPr>
          <w:p w14:paraId="6B7CE728" w14:textId="77777777" w:rsidR="00FC0BF8" w:rsidRPr="00FC0BF8" w:rsidRDefault="00FC0BF8" w:rsidP="0028127D">
            <w:pPr>
              <w:tabs>
                <w:tab w:val="left" w:pos="-139"/>
              </w:tabs>
              <w:spacing w:line="276" w:lineRule="auto"/>
              <w:ind w:right="-140"/>
              <w:jc w:val="center"/>
              <w:rPr>
                <w:rFonts w:ascii="Tahoma" w:hAnsi="Tahoma" w:cs="Tahoma"/>
                <w:sz w:val="18"/>
                <w:szCs w:val="18"/>
              </w:rPr>
            </w:pPr>
            <w:r w:rsidRPr="00FC0BF8">
              <w:rPr>
                <w:rFonts w:ascii="Tahoma" w:hAnsi="Tahoma" w:cs="Tahoma"/>
                <w:sz w:val="18"/>
                <w:szCs w:val="18"/>
              </w:rPr>
              <w:t>20/12/2021</w:t>
            </w:r>
          </w:p>
        </w:tc>
        <w:tc>
          <w:tcPr>
            <w:tcW w:w="1045" w:type="dxa"/>
            <w:tcBorders>
              <w:right w:val="single" w:sz="2" w:space="0" w:color="FF0000"/>
            </w:tcBorders>
            <w:shd w:val="clear" w:color="auto" w:fill="FFFFFF" w:themeFill="background1"/>
          </w:tcPr>
          <w:p w14:paraId="31BCDC8C" w14:textId="77777777" w:rsidR="00FC0BF8" w:rsidRPr="00FC0BF8" w:rsidRDefault="00FC0BF8" w:rsidP="0028127D">
            <w:pPr>
              <w:tabs>
                <w:tab w:val="left" w:pos="-139"/>
              </w:tabs>
              <w:spacing w:line="276" w:lineRule="auto"/>
              <w:ind w:right="-140"/>
              <w:jc w:val="center"/>
              <w:rPr>
                <w:rFonts w:ascii="Tahoma" w:hAnsi="Tahoma" w:cs="Tahoma"/>
                <w:sz w:val="18"/>
                <w:szCs w:val="18"/>
                <w:lang w:eastAsia="en-US"/>
              </w:rPr>
            </w:pPr>
            <w:r w:rsidRPr="00FC0BF8">
              <w:rPr>
                <w:rFonts w:ascii="Tahoma" w:hAnsi="Tahoma" w:cs="Tahoma"/>
                <w:sz w:val="18"/>
                <w:szCs w:val="18"/>
                <w:lang w:eastAsia="en-US"/>
              </w:rPr>
              <w:t>Per page</w:t>
            </w:r>
          </w:p>
        </w:tc>
        <w:tc>
          <w:tcPr>
            <w:tcW w:w="8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65B9CE" w14:textId="77777777" w:rsidR="00FC0BF8" w:rsidRPr="00FC0BF8" w:rsidRDefault="00FC0BF8" w:rsidP="0028127D">
            <w:pPr>
              <w:tabs>
                <w:tab w:val="left" w:pos="-139"/>
              </w:tabs>
              <w:spacing w:line="276" w:lineRule="auto"/>
              <w:ind w:right="-140"/>
              <w:jc w:val="center"/>
              <w:rPr>
                <w:rFonts w:ascii="Tahoma" w:hAnsi="Tahoma" w:cs="Tahoma"/>
                <w:sz w:val="18"/>
                <w:szCs w:val="18"/>
                <w:lang w:eastAsia="en-US"/>
              </w:rPr>
            </w:pPr>
          </w:p>
        </w:tc>
      </w:tr>
      <w:tr w:rsidR="00FC0BF8" w:rsidRPr="00A20680" w14:paraId="2CA3D3FB" w14:textId="77777777" w:rsidTr="0028127D">
        <w:trPr>
          <w:trHeight w:val="432"/>
          <w:jc w:val="center"/>
        </w:trPr>
        <w:tc>
          <w:tcPr>
            <w:tcW w:w="596" w:type="dxa"/>
            <w:shd w:val="clear" w:color="auto" w:fill="F2F2F2" w:themeFill="background1" w:themeFillShade="F2"/>
          </w:tcPr>
          <w:p w14:paraId="053BF27B" w14:textId="77777777" w:rsidR="00FC0BF8" w:rsidRPr="00A20680" w:rsidRDefault="00FC0BF8" w:rsidP="0028127D">
            <w:pPr>
              <w:spacing w:line="276" w:lineRule="auto"/>
              <w:jc w:val="both"/>
              <w:rPr>
                <w:rFonts w:ascii="Tahoma" w:hAnsi="Tahoma" w:cs="Tahoma"/>
                <w:b/>
                <w:bCs/>
                <w:sz w:val="20"/>
                <w:szCs w:val="20"/>
              </w:rPr>
            </w:pPr>
            <w:r>
              <w:rPr>
                <w:rFonts w:ascii="Tahoma" w:hAnsi="Tahoma" w:cs="Tahoma"/>
                <w:b/>
                <w:bCs/>
                <w:sz w:val="20"/>
                <w:szCs w:val="20"/>
              </w:rPr>
              <w:t>2.5</w:t>
            </w:r>
          </w:p>
        </w:tc>
        <w:tc>
          <w:tcPr>
            <w:tcW w:w="5959" w:type="dxa"/>
            <w:shd w:val="clear" w:color="auto" w:fill="F2F2F2" w:themeFill="background1" w:themeFillShade="F2"/>
            <w:vAlign w:val="center"/>
          </w:tcPr>
          <w:p w14:paraId="67D20471" w14:textId="77777777" w:rsidR="00FC0BF8" w:rsidRPr="00FC0BF8" w:rsidRDefault="00FC0BF8" w:rsidP="0028127D">
            <w:pPr>
              <w:spacing w:line="276" w:lineRule="auto"/>
              <w:jc w:val="both"/>
              <w:rPr>
                <w:rFonts w:ascii="Tahoma" w:hAnsi="Tahoma" w:cs="Tahoma"/>
                <w:sz w:val="20"/>
                <w:szCs w:val="20"/>
              </w:rPr>
            </w:pPr>
            <w:r w:rsidRPr="00FC0BF8">
              <w:rPr>
                <w:rFonts w:ascii="Tahoma" w:hAnsi="Tahoma" w:cs="Tahoma"/>
                <w:sz w:val="20"/>
                <w:szCs w:val="20"/>
              </w:rPr>
              <w:t xml:space="preserve">Graphic design for </w:t>
            </w:r>
            <w:r w:rsidRPr="00FC0BF8">
              <w:rPr>
                <w:rFonts w:ascii="Tahoma" w:hAnsi="Tahoma" w:cs="Tahoma"/>
                <w:b/>
                <w:bCs/>
                <w:sz w:val="20"/>
                <w:szCs w:val="20"/>
              </w:rPr>
              <w:t>cover</w:t>
            </w:r>
            <w:r w:rsidRPr="00FC0BF8">
              <w:rPr>
                <w:rFonts w:ascii="Tahoma" w:hAnsi="Tahoma" w:cs="Tahoma"/>
                <w:sz w:val="20"/>
                <w:szCs w:val="20"/>
              </w:rPr>
              <w:t xml:space="preserve"> of the above-mentioned (same) Roadmap</w:t>
            </w:r>
            <w:r w:rsidRPr="00FC0BF8">
              <w:rPr>
                <w:rFonts w:ascii="Tahoma" w:hAnsi="Tahoma" w:cs="Tahoma"/>
                <w:b/>
                <w:bCs/>
                <w:sz w:val="20"/>
                <w:szCs w:val="20"/>
              </w:rPr>
              <w:t xml:space="preserve"> in English</w:t>
            </w:r>
          </w:p>
        </w:tc>
        <w:tc>
          <w:tcPr>
            <w:tcW w:w="1140" w:type="dxa"/>
            <w:tcBorders>
              <w:right w:val="single" w:sz="2" w:space="0" w:color="FF0000"/>
            </w:tcBorders>
            <w:shd w:val="clear" w:color="auto" w:fill="F2F2F2" w:themeFill="background1" w:themeFillShade="F2"/>
            <w:vAlign w:val="center"/>
          </w:tcPr>
          <w:p w14:paraId="7F013FE2" w14:textId="77777777" w:rsidR="00FC0BF8" w:rsidRPr="00FC0BF8" w:rsidRDefault="00FC0BF8" w:rsidP="0028127D">
            <w:pPr>
              <w:tabs>
                <w:tab w:val="left" w:pos="-139"/>
              </w:tabs>
              <w:spacing w:line="276" w:lineRule="auto"/>
              <w:ind w:right="-140"/>
              <w:jc w:val="center"/>
              <w:rPr>
                <w:rFonts w:ascii="Tahoma" w:hAnsi="Tahoma" w:cs="Tahoma"/>
                <w:sz w:val="18"/>
                <w:szCs w:val="18"/>
              </w:rPr>
            </w:pPr>
            <w:r w:rsidRPr="00FC0BF8">
              <w:rPr>
                <w:rFonts w:ascii="Tahoma" w:hAnsi="Tahoma" w:cs="Tahoma"/>
                <w:sz w:val="18"/>
                <w:szCs w:val="18"/>
              </w:rPr>
              <w:t>20/12/2021</w:t>
            </w:r>
          </w:p>
        </w:tc>
        <w:tc>
          <w:tcPr>
            <w:tcW w:w="1045" w:type="dxa"/>
            <w:tcBorders>
              <w:right w:val="single" w:sz="2" w:space="0" w:color="FF0000"/>
            </w:tcBorders>
            <w:shd w:val="clear" w:color="auto" w:fill="FFFFFF" w:themeFill="background1"/>
          </w:tcPr>
          <w:p w14:paraId="6DFCC353" w14:textId="77777777" w:rsidR="00FC0BF8" w:rsidRPr="00FC0BF8" w:rsidRDefault="00FC0BF8" w:rsidP="0028127D">
            <w:pPr>
              <w:tabs>
                <w:tab w:val="left" w:pos="-139"/>
              </w:tabs>
              <w:spacing w:line="276" w:lineRule="auto"/>
              <w:ind w:right="-140"/>
              <w:jc w:val="center"/>
              <w:rPr>
                <w:rFonts w:ascii="Tahoma" w:hAnsi="Tahoma" w:cs="Tahoma"/>
                <w:sz w:val="18"/>
                <w:szCs w:val="18"/>
                <w:lang w:eastAsia="en-US"/>
              </w:rPr>
            </w:pPr>
            <w:r w:rsidRPr="00FC0BF8">
              <w:rPr>
                <w:rFonts w:ascii="Tahoma" w:hAnsi="Tahoma" w:cs="Tahoma"/>
                <w:sz w:val="18"/>
                <w:szCs w:val="18"/>
                <w:lang w:eastAsia="en-US"/>
              </w:rPr>
              <w:t>Per cover</w:t>
            </w:r>
          </w:p>
        </w:tc>
        <w:tc>
          <w:tcPr>
            <w:tcW w:w="8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DE3BAB" w14:textId="77777777" w:rsidR="00FC0BF8" w:rsidRPr="00FC0BF8" w:rsidRDefault="00FC0BF8" w:rsidP="0028127D">
            <w:pPr>
              <w:tabs>
                <w:tab w:val="left" w:pos="-139"/>
              </w:tabs>
              <w:spacing w:line="276" w:lineRule="auto"/>
              <w:ind w:right="-140"/>
              <w:jc w:val="center"/>
              <w:rPr>
                <w:rFonts w:ascii="Tahoma" w:hAnsi="Tahoma" w:cs="Tahoma"/>
                <w:sz w:val="18"/>
                <w:szCs w:val="18"/>
                <w:lang w:eastAsia="en-US"/>
              </w:rPr>
            </w:pPr>
          </w:p>
        </w:tc>
      </w:tr>
      <w:tr w:rsidR="00FC0BF8" w:rsidRPr="00E21E06" w14:paraId="660A42A2" w14:textId="77777777" w:rsidTr="0028127D">
        <w:trPr>
          <w:trHeight w:val="432"/>
          <w:jc w:val="center"/>
        </w:trPr>
        <w:tc>
          <w:tcPr>
            <w:tcW w:w="9633" w:type="dxa"/>
            <w:gridSpan w:val="5"/>
            <w:tcBorders>
              <w:right w:val="single" w:sz="2" w:space="0" w:color="FF0000"/>
            </w:tcBorders>
            <w:shd w:val="clear" w:color="auto" w:fill="F2F2F2" w:themeFill="background1" w:themeFillShade="F2"/>
          </w:tcPr>
          <w:p w14:paraId="24081B41" w14:textId="77777777" w:rsidR="00FC0BF8" w:rsidRPr="00FC0BF8" w:rsidRDefault="00FC0BF8" w:rsidP="0028127D">
            <w:pPr>
              <w:tabs>
                <w:tab w:val="left" w:pos="-139"/>
              </w:tabs>
              <w:spacing w:line="276" w:lineRule="auto"/>
              <w:ind w:right="-140"/>
              <w:rPr>
                <w:rFonts w:ascii="Tahoma" w:hAnsi="Tahoma" w:cs="Tahoma"/>
                <w:b/>
                <w:bCs/>
                <w:sz w:val="18"/>
                <w:szCs w:val="18"/>
                <w:lang w:eastAsia="en-US"/>
              </w:rPr>
            </w:pPr>
            <w:r w:rsidRPr="00FC0BF8">
              <w:rPr>
                <w:rFonts w:ascii="Tahoma" w:hAnsi="Tahoma" w:cs="Tahoma"/>
                <w:b/>
                <w:bCs/>
                <w:sz w:val="18"/>
                <w:szCs w:val="18"/>
                <w:lang w:eastAsia="en-US"/>
              </w:rPr>
              <w:t>3. Designing Needs for Brochures (Turkish)</w:t>
            </w:r>
          </w:p>
        </w:tc>
      </w:tr>
      <w:tr w:rsidR="00FC0BF8" w:rsidRPr="00A20680" w14:paraId="4C275386" w14:textId="77777777" w:rsidTr="0028127D">
        <w:trPr>
          <w:trHeight w:val="432"/>
          <w:jc w:val="center"/>
        </w:trPr>
        <w:tc>
          <w:tcPr>
            <w:tcW w:w="596" w:type="dxa"/>
            <w:shd w:val="clear" w:color="auto" w:fill="F2F2F2" w:themeFill="background1" w:themeFillShade="F2"/>
          </w:tcPr>
          <w:p w14:paraId="32AB3FA2" w14:textId="77777777" w:rsidR="00FC0BF8" w:rsidRPr="00A329AA" w:rsidRDefault="00FC0BF8" w:rsidP="0028127D">
            <w:pPr>
              <w:spacing w:line="276" w:lineRule="auto"/>
              <w:jc w:val="both"/>
              <w:rPr>
                <w:rFonts w:ascii="Tahoma" w:hAnsi="Tahoma" w:cs="Tahoma"/>
                <w:b/>
                <w:bCs/>
                <w:sz w:val="20"/>
                <w:szCs w:val="20"/>
              </w:rPr>
            </w:pPr>
            <w:r>
              <w:rPr>
                <w:rFonts w:ascii="Tahoma" w:hAnsi="Tahoma" w:cs="Tahoma"/>
                <w:b/>
                <w:bCs/>
                <w:sz w:val="20"/>
                <w:szCs w:val="20"/>
              </w:rPr>
              <w:t xml:space="preserve">3.1 </w:t>
            </w:r>
          </w:p>
        </w:tc>
        <w:tc>
          <w:tcPr>
            <w:tcW w:w="5959" w:type="dxa"/>
            <w:shd w:val="clear" w:color="auto" w:fill="F2F2F2" w:themeFill="background1" w:themeFillShade="F2"/>
            <w:vAlign w:val="center"/>
          </w:tcPr>
          <w:p w14:paraId="6EB4EA36" w14:textId="77777777" w:rsidR="00FC0BF8" w:rsidRPr="00FC0BF8" w:rsidRDefault="00FC0BF8" w:rsidP="0028127D">
            <w:pPr>
              <w:spacing w:line="276" w:lineRule="auto"/>
              <w:jc w:val="both"/>
              <w:rPr>
                <w:rFonts w:ascii="Tahoma" w:hAnsi="Tahoma" w:cs="Tahoma"/>
                <w:sz w:val="20"/>
                <w:szCs w:val="20"/>
              </w:rPr>
            </w:pPr>
            <w:r w:rsidRPr="00FC0BF8">
              <w:rPr>
                <w:rFonts w:ascii="Tahoma" w:hAnsi="Tahoma" w:cs="Tahoma"/>
                <w:sz w:val="20"/>
                <w:szCs w:val="20"/>
              </w:rPr>
              <w:t xml:space="preserve">Page lay-out and graphic design of brochures (coloured, closed form 10x21 cm, Open form A4, twice folded, both sides will be designed) </w:t>
            </w:r>
            <w:r w:rsidRPr="00FC0BF8">
              <w:rPr>
                <w:rFonts w:ascii="Tahoma" w:hAnsi="Tahoma" w:cs="Tahoma"/>
                <w:sz w:val="20"/>
                <w:szCs w:val="20"/>
                <w:u w:val="single"/>
              </w:rPr>
              <w:t>(For web upload and ready for printing)</w:t>
            </w:r>
          </w:p>
        </w:tc>
        <w:tc>
          <w:tcPr>
            <w:tcW w:w="1140" w:type="dxa"/>
            <w:tcBorders>
              <w:right w:val="single" w:sz="2" w:space="0" w:color="FF0000"/>
            </w:tcBorders>
            <w:shd w:val="clear" w:color="auto" w:fill="F2F2F2" w:themeFill="background1" w:themeFillShade="F2"/>
            <w:vAlign w:val="center"/>
          </w:tcPr>
          <w:p w14:paraId="2D8A1AF2" w14:textId="77777777" w:rsidR="00FC0BF8" w:rsidRPr="00FC0BF8" w:rsidRDefault="00FC0BF8" w:rsidP="0028127D">
            <w:pPr>
              <w:tabs>
                <w:tab w:val="left" w:pos="-139"/>
              </w:tabs>
              <w:spacing w:line="276" w:lineRule="auto"/>
              <w:ind w:right="-140"/>
              <w:jc w:val="center"/>
              <w:rPr>
                <w:rFonts w:ascii="Tahoma" w:hAnsi="Tahoma" w:cs="Tahoma"/>
                <w:sz w:val="18"/>
                <w:szCs w:val="18"/>
              </w:rPr>
            </w:pPr>
            <w:r w:rsidRPr="00FC0BF8">
              <w:rPr>
                <w:rFonts w:ascii="Tahoma" w:hAnsi="Tahoma" w:cs="Tahoma"/>
                <w:sz w:val="18"/>
                <w:szCs w:val="18"/>
              </w:rPr>
              <w:t>20/12/2021</w:t>
            </w:r>
          </w:p>
        </w:tc>
        <w:tc>
          <w:tcPr>
            <w:tcW w:w="1045" w:type="dxa"/>
            <w:tcBorders>
              <w:right w:val="single" w:sz="2" w:space="0" w:color="FF0000"/>
            </w:tcBorders>
            <w:shd w:val="clear" w:color="auto" w:fill="FFFFFF" w:themeFill="background1"/>
          </w:tcPr>
          <w:p w14:paraId="26387D2C" w14:textId="77777777" w:rsidR="00FC0BF8" w:rsidRPr="00FC0BF8" w:rsidRDefault="00FC0BF8" w:rsidP="0028127D">
            <w:pPr>
              <w:tabs>
                <w:tab w:val="left" w:pos="-139"/>
              </w:tabs>
              <w:spacing w:line="276" w:lineRule="auto"/>
              <w:ind w:right="-140"/>
              <w:jc w:val="center"/>
              <w:rPr>
                <w:rFonts w:ascii="Tahoma" w:hAnsi="Tahoma" w:cs="Tahoma"/>
                <w:sz w:val="18"/>
                <w:szCs w:val="18"/>
                <w:lang w:eastAsia="en-US"/>
              </w:rPr>
            </w:pPr>
            <w:r w:rsidRPr="00FC0BF8">
              <w:rPr>
                <w:rFonts w:ascii="Tahoma" w:hAnsi="Tahoma" w:cs="Tahoma"/>
                <w:sz w:val="18"/>
                <w:szCs w:val="18"/>
                <w:lang w:eastAsia="en-US"/>
              </w:rPr>
              <w:t xml:space="preserve">Per item </w:t>
            </w:r>
          </w:p>
        </w:tc>
        <w:tc>
          <w:tcPr>
            <w:tcW w:w="8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26D0DB" w14:textId="77777777" w:rsidR="00FC0BF8" w:rsidRPr="00FC0BF8" w:rsidRDefault="00FC0BF8" w:rsidP="0028127D">
            <w:pPr>
              <w:tabs>
                <w:tab w:val="left" w:pos="-139"/>
              </w:tabs>
              <w:spacing w:line="276" w:lineRule="auto"/>
              <w:ind w:right="-140"/>
              <w:jc w:val="center"/>
              <w:rPr>
                <w:rFonts w:ascii="Tahoma" w:hAnsi="Tahoma" w:cs="Tahoma"/>
                <w:sz w:val="18"/>
                <w:szCs w:val="18"/>
                <w:lang w:eastAsia="en-US"/>
              </w:rPr>
            </w:pPr>
          </w:p>
        </w:tc>
      </w:tr>
      <w:tr w:rsidR="00FC0BF8" w:rsidRPr="00A20680" w14:paraId="700266F0" w14:textId="77777777" w:rsidTr="0028127D">
        <w:trPr>
          <w:trHeight w:val="432"/>
          <w:jc w:val="center"/>
        </w:trPr>
        <w:tc>
          <w:tcPr>
            <w:tcW w:w="596" w:type="dxa"/>
            <w:shd w:val="clear" w:color="auto" w:fill="F2F2F2" w:themeFill="background1" w:themeFillShade="F2"/>
          </w:tcPr>
          <w:p w14:paraId="1BBC2016" w14:textId="77777777" w:rsidR="00FC0BF8" w:rsidRPr="00A329AA" w:rsidRDefault="00FC0BF8" w:rsidP="0028127D">
            <w:pPr>
              <w:spacing w:line="276" w:lineRule="auto"/>
              <w:jc w:val="both"/>
              <w:rPr>
                <w:rFonts w:ascii="Tahoma" w:hAnsi="Tahoma" w:cs="Tahoma"/>
                <w:b/>
                <w:bCs/>
                <w:sz w:val="20"/>
                <w:szCs w:val="20"/>
              </w:rPr>
            </w:pPr>
            <w:r>
              <w:rPr>
                <w:rFonts w:ascii="Tahoma" w:hAnsi="Tahoma" w:cs="Tahoma"/>
                <w:b/>
                <w:bCs/>
                <w:sz w:val="20"/>
                <w:szCs w:val="20"/>
              </w:rPr>
              <w:t>3.2</w:t>
            </w:r>
          </w:p>
        </w:tc>
        <w:tc>
          <w:tcPr>
            <w:tcW w:w="5959" w:type="dxa"/>
            <w:shd w:val="clear" w:color="auto" w:fill="F2F2F2" w:themeFill="background1" w:themeFillShade="F2"/>
            <w:vAlign w:val="center"/>
          </w:tcPr>
          <w:p w14:paraId="1B27AEC2" w14:textId="77777777" w:rsidR="00FC0BF8" w:rsidRPr="00FC0BF8" w:rsidRDefault="00FC0BF8" w:rsidP="0028127D">
            <w:pPr>
              <w:spacing w:line="276" w:lineRule="auto"/>
              <w:jc w:val="both"/>
              <w:rPr>
                <w:rFonts w:ascii="Tahoma" w:hAnsi="Tahoma" w:cs="Tahoma"/>
                <w:sz w:val="20"/>
                <w:szCs w:val="20"/>
              </w:rPr>
            </w:pPr>
            <w:r w:rsidRPr="00FC0BF8">
              <w:rPr>
                <w:rFonts w:ascii="Tahoma" w:hAnsi="Tahoma" w:cs="Tahoma"/>
                <w:sz w:val="20"/>
                <w:szCs w:val="20"/>
              </w:rPr>
              <w:t xml:space="preserve">Page lay-out and graphic design of brochures (coloured, closed form 10x21 cm, Open form 21x29 cm, three times folded, both sides will be designed) </w:t>
            </w:r>
            <w:r w:rsidRPr="00FC0BF8">
              <w:rPr>
                <w:rFonts w:ascii="Tahoma" w:hAnsi="Tahoma" w:cs="Tahoma"/>
                <w:sz w:val="20"/>
                <w:szCs w:val="20"/>
                <w:u w:val="single"/>
              </w:rPr>
              <w:t>(For web upload and ready for printing)</w:t>
            </w:r>
          </w:p>
        </w:tc>
        <w:tc>
          <w:tcPr>
            <w:tcW w:w="1140" w:type="dxa"/>
            <w:tcBorders>
              <w:right w:val="single" w:sz="2" w:space="0" w:color="FF0000"/>
            </w:tcBorders>
            <w:shd w:val="clear" w:color="auto" w:fill="F2F2F2" w:themeFill="background1" w:themeFillShade="F2"/>
            <w:vAlign w:val="center"/>
          </w:tcPr>
          <w:p w14:paraId="5C67F5E2" w14:textId="77777777" w:rsidR="00FC0BF8" w:rsidRPr="00FC0BF8" w:rsidRDefault="00FC0BF8" w:rsidP="0028127D">
            <w:pPr>
              <w:tabs>
                <w:tab w:val="left" w:pos="-139"/>
              </w:tabs>
              <w:spacing w:line="276" w:lineRule="auto"/>
              <w:ind w:right="-140"/>
              <w:jc w:val="center"/>
              <w:rPr>
                <w:rFonts w:ascii="Tahoma" w:hAnsi="Tahoma" w:cs="Tahoma"/>
                <w:sz w:val="18"/>
                <w:szCs w:val="18"/>
              </w:rPr>
            </w:pPr>
            <w:r w:rsidRPr="00FC0BF8">
              <w:rPr>
                <w:rFonts w:ascii="Tahoma" w:hAnsi="Tahoma" w:cs="Tahoma"/>
                <w:sz w:val="18"/>
                <w:szCs w:val="18"/>
              </w:rPr>
              <w:t>20/12/2021</w:t>
            </w:r>
          </w:p>
        </w:tc>
        <w:tc>
          <w:tcPr>
            <w:tcW w:w="1045" w:type="dxa"/>
            <w:tcBorders>
              <w:right w:val="single" w:sz="2" w:space="0" w:color="FF0000"/>
            </w:tcBorders>
            <w:shd w:val="clear" w:color="auto" w:fill="FFFFFF" w:themeFill="background1"/>
          </w:tcPr>
          <w:p w14:paraId="1B50BBCA" w14:textId="77777777" w:rsidR="00FC0BF8" w:rsidRPr="00FC0BF8" w:rsidRDefault="00FC0BF8" w:rsidP="0028127D">
            <w:pPr>
              <w:tabs>
                <w:tab w:val="left" w:pos="-139"/>
              </w:tabs>
              <w:spacing w:line="276" w:lineRule="auto"/>
              <w:ind w:right="-140"/>
              <w:jc w:val="center"/>
              <w:rPr>
                <w:rFonts w:ascii="Tahoma" w:hAnsi="Tahoma" w:cs="Tahoma"/>
                <w:sz w:val="18"/>
                <w:szCs w:val="18"/>
                <w:lang w:eastAsia="en-US"/>
              </w:rPr>
            </w:pPr>
            <w:r w:rsidRPr="00FC0BF8">
              <w:rPr>
                <w:rFonts w:ascii="Tahoma" w:hAnsi="Tahoma" w:cs="Tahoma"/>
                <w:sz w:val="18"/>
                <w:szCs w:val="18"/>
                <w:lang w:eastAsia="en-US"/>
              </w:rPr>
              <w:t>Per item</w:t>
            </w:r>
          </w:p>
        </w:tc>
        <w:tc>
          <w:tcPr>
            <w:tcW w:w="8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410250" w14:textId="77777777" w:rsidR="00FC0BF8" w:rsidRPr="00FC0BF8" w:rsidRDefault="00FC0BF8" w:rsidP="0028127D">
            <w:pPr>
              <w:tabs>
                <w:tab w:val="left" w:pos="-139"/>
              </w:tabs>
              <w:spacing w:line="276" w:lineRule="auto"/>
              <w:ind w:right="-140"/>
              <w:jc w:val="center"/>
              <w:rPr>
                <w:rFonts w:ascii="Tahoma" w:hAnsi="Tahoma" w:cs="Tahoma"/>
                <w:sz w:val="18"/>
                <w:szCs w:val="18"/>
                <w:lang w:eastAsia="en-US"/>
              </w:rPr>
            </w:pPr>
          </w:p>
        </w:tc>
      </w:tr>
      <w:tr w:rsidR="00FC0BF8" w:rsidRPr="00897921" w14:paraId="1224518E" w14:textId="77777777" w:rsidTr="0028127D">
        <w:trPr>
          <w:trHeight w:val="432"/>
          <w:jc w:val="center"/>
        </w:trPr>
        <w:tc>
          <w:tcPr>
            <w:tcW w:w="9633" w:type="dxa"/>
            <w:gridSpan w:val="5"/>
            <w:tcBorders>
              <w:right w:val="single" w:sz="2" w:space="0" w:color="FF0000"/>
            </w:tcBorders>
            <w:shd w:val="clear" w:color="auto" w:fill="F2F2F2" w:themeFill="background1" w:themeFillShade="F2"/>
          </w:tcPr>
          <w:p w14:paraId="27340804" w14:textId="336624BC" w:rsidR="00FC0BF8" w:rsidRPr="00897921" w:rsidRDefault="00FC0BF8" w:rsidP="00FC0BF8">
            <w:pPr>
              <w:pStyle w:val="ListParagraph"/>
              <w:numPr>
                <w:ilvl w:val="2"/>
                <w:numId w:val="41"/>
              </w:numPr>
              <w:tabs>
                <w:tab w:val="left" w:pos="-139"/>
              </w:tabs>
              <w:spacing w:line="276" w:lineRule="auto"/>
              <w:ind w:left="321" w:right="-140" w:hanging="284"/>
              <w:rPr>
                <w:rFonts w:ascii="Tahoma" w:hAnsi="Tahoma" w:cs="Tahoma"/>
                <w:b/>
                <w:bCs/>
                <w:sz w:val="18"/>
                <w:szCs w:val="18"/>
                <w:lang w:eastAsia="en-US"/>
              </w:rPr>
            </w:pPr>
            <w:r w:rsidRPr="00897921">
              <w:rPr>
                <w:rFonts w:ascii="Tahoma" w:hAnsi="Tahoma" w:cs="Tahoma"/>
                <w:b/>
                <w:bCs/>
                <w:sz w:val="18"/>
                <w:szCs w:val="18"/>
                <w:lang w:eastAsia="en-US"/>
              </w:rPr>
              <w:t xml:space="preserve">Other Project Materials: </w:t>
            </w:r>
            <w:r w:rsidRPr="00777264">
              <w:rPr>
                <w:rFonts w:ascii="Tahoma" w:hAnsi="Tahoma" w:cs="Tahoma"/>
                <w:sz w:val="20"/>
                <w:szCs w:val="20"/>
              </w:rPr>
              <w:t xml:space="preserve">books, handbooks, training books (participant’ books, trainer’ books), booklets reports, guides, petition templates, work-flow charts for court registries, communication tools, </w:t>
            </w:r>
            <w:r w:rsidRPr="00777264">
              <w:rPr>
                <w:rFonts w:ascii="Tahoma" w:hAnsi="Tahoma" w:cs="Tahoma"/>
                <w:sz w:val="18"/>
                <w:szCs w:val="18"/>
                <w:lang w:eastAsia="en-US"/>
              </w:rPr>
              <w:t xml:space="preserve">info graphics, </w:t>
            </w:r>
            <w:r w:rsidRPr="00777264">
              <w:rPr>
                <w:rFonts w:ascii="Tahoma" w:hAnsi="Tahoma" w:cs="Tahoma"/>
                <w:sz w:val="20"/>
                <w:szCs w:val="20"/>
              </w:rPr>
              <w:t xml:space="preserve">meeting invitations, </w:t>
            </w:r>
            <w:r w:rsidR="000D33A4">
              <w:rPr>
                <w:rFonts w:ascii="Tahoma" w:hAnsi="Tahoma" w:cs="Tahoma"/>
                <w:sz w:val="20"/>
                <w:szCs w:val="20"/>
              </w:rPr>
              <w:t>t</w:t>
            </w:r>
            <w:r w:rsidR="00AD4404">
              <w:rPr>
                <w:rFonts w:ascii="Tahoma" w:hAnsi="Tahoma" w:cs="Tahoma"/>
                <w:sz w:val="20"/>
                <w:szCs w:val="20"/>
              </w:rPr>
              <w:t xml:space="preserve">raining certificates, </w:t>
            </w:r>
            <w:r w:rsidRPr="00777264">
              <w:rPr>
                <w:rFonts w:ascii="Tahoma" w:hAnsi="Tahoma" w:cs="Tahoma"/>
                <w:sz w:val="20"/>
                <w:szCs w:val="20"/>
              </w:rPr>
              <w:t>social media banners, posters, pop-ups, and other relevant project publications and / or visibility items (for web upload and ready for printing)</w:t>
            </w:r>
          </w:p>
        </w:tc>
      </w:tr>
      <w:tr w:rsidR="00FC0BF8" w:rsidRPr="00A20680" w14:paraId="09872246" w14:textId="77777777" w:rsidTr="0028127D">
        <w:trPr>
          <w:trHeight w:val="432"/>
          <w:jc w:val="center"/>
        </w:trPr>
        <w:tc>
          <w:tcPr>
            <w:tcW w:w="596" w:type="dxa"/>
            <w:shd w:val="clear" w:color="auto" w:fill="F2F2F2" w:themeFill="background1" w:themeFillShade="F2"/>
          </w:tcPr>
          <w:p w14:paraId="16596EBC" w14:textId="77777777" w:rsidR="00FC0BF8" w:rsidRPr="00A329AA" w:rsidRDefault="00FC0BF8" w:rsidP="0028127D">
            <w:pPr>
              <w:spacing w:line="276" w:lineRule="auto"/>
              <w:rPr>
                <w:rFonts w:ascii="Tahoma" w:hAnsi="Tahoma" w:cs="Tahoma"/>
                <w:b/>
                <w:bCs/>
                <w:sz w:val="20"/>
                <w:szCs w:val="20"/>
              </w:rPr>
            </w:pPr>
            <w:r>
              <w:rPr>
                <w:rFonts w:ascii="Tahoma" w:hAnsi="Tahoma" w:cs="Tahoma"/>
                <w:b/>
                <w:bCs/>
                <w:sz w:val="20"/>
                <w:szCs w:val="20"/>
              </w:rPr>
              <w:t>4.1</w:t>
            </w:r>
          </w:p>
        </w:tc>
        <w:tc>
          <w:tcPr>
            <w:tcW w:w="5959" w:type="dxa"/>
            <w:shd w:val="clear" w:color="auto" w:fill="F2F2F2" w:themeFill="background1" w:themeFillShade="F2"/>
          </w:tcPr>
          <w:p w14:paraId="7FF9D3F9" w14:textId="77777777" w:rsidR="00FC0BF8" w:rsidRPr="00A20680" w:rsidRDefault="00FC0BF8" w:rsidP="0028127D">
            <w:pPr>
              <w:spacing w:line="276" w:lineRule="auto"/>
              <w:rPr>
                <w:rFonts w:ascii="Tahoma" w:hAnsi="Tahoma" w:cs="Tahoma"/>
                <w:sz w:val="20"/>
                <w:szCs w:val="20"/>
              </w:rPr>
            </w:pPr>
            <w:r>
              <w:rPr>
                <w:rFonts w:ascii="Tahoma" w:hAnsi="Tahoma" w:cs="Tahoma"/>
                <w:b/>
                <w:bCs/>
                <w:sz w:val="18"/>
                <w:szCs w:val="18"/>
                <w:lang w:eastAsia="en-US"/>
              </w:rPr>
              <w:t>P</w:t>
            </w:r>
            <w:r w:rsidRPr="00695643">
              <w:rPr>
                <w:rFonts w:ascii="Tahoma" w:hAnsi="Tahoma" w:cs="Tahoma"/>
                <w:b/>
                <w:bCs/>
                <w:sz w:val="18"/>
                <w:szCs w:val="18"/>
                <w:lang w:eastAsia="en-US"/>
              </w:rPr>
              <w:t xml:space="preserve">ublication </w:t>
            </w:r>
            <w:r>
              <w:rPr>
                <w:rFonts w:ascii="Tahoma" w:hAnsi="Tahoma" w:cs="Tahoma"/>
                <w:b/>
                <w:bCs/>
                <w:sz w:val="18"/>
                <w:szCs w:val="18"/>
                <w:lang w:eastAsia="en-US"/>
              </w:rPr>
              <w:t xml:space="preserve">cover </w:t>
            </w:r>
            <w:r w:rsidRPr="00695643">
              <w:rPr>
                <w:rFonts w:ascii="Tahoma" w:hAnsi="Tahoma" w:cs="Tahoma"/>
                <w:b/>
                <w:bCs/>
                <w:sz w:val="18"/>
                <w:szCs w:val="18"/>
                <w:lang w:eastAsia="en-US"/>
              </w:rPr>
              <w:t>design</w:t>
            </w:r>
            <w:r>
              <w:rPr>
                <w:rFonts w:ascii="Tahoma" w:hAnsi="Tahoma" w:cs="Tahoma"/>
                <w:b/>
                <w:bCs/>
                <w:sz w:val="18"/>
                <w:szCs w:val="18"/>
                <w:lang w:eastAsia="en-US"/>
              </w:rPr>
              <w:t>,</w:t>
            </w:r>
            <w:r w:rsidRPr="00C20ABF">
              <w:rPr>
                <w:rFonts w:ascii="Tahoma" w:hAnsi="Tahoma" w:cs="Tahoma"/>
                <w:sz w:val="18"/>
                <w:szCs w:val="18"/>
                <w:lang w:eastAsia="en-US"/>
              </w:rPr>
              <w:t xml:space="preserve"> format</w:t>
            </w:r>
            <w:r>
              <w:rPr>
                <w:rFonts w:ascii="Tahoma" w:hAnsi="Tahoma" w:cs="Tahoma"/>
                <w:sz w:val="18"/>
                <w:szCs w:val="18"/>
                <w:lang w:eastAsia="en-US"/>
              </w:rPr>
              <w:t xml:space="preserve"> 16x24cm/</w:t>
            </w:r>
            <w:r w:rsidRPr="00C20ABF">
              <w:rPr>
                <w:rFonts w:ascii="Tahoma" w:hAnsi="Tahoma" w:cs="Tahoma"/>
                <w:sz w:val="18"/>
                <w:szCs w:val="18"/>
                <w:lang w:eastAsia="en-US"/>
              </w:rPr>
              <w:t>A4/A5</w:t>
            </w:r>
          </w:p>
        </w:tc>
        <w:tc>
          <w:tcPr>
            <w:tcW w:w="1140" w:type="dxa"/>
            <w:tcBorders>
              <w:right w:val="single" w:sz="2" w:space="0" w:color="FF0000"/>
            </w:tcBorders>
            <w:shd w:val="clear" w:color="auto" w:fill="F2F2F2" w:themeFill="background1" w:themeFillShade="F2"/>
            <w:vAlign w:val="center"/>
          </w:tcPr>
          <w:p w14:paraId="2E45E1B5" w14:textId="77777777" w:rsidR="00FC0BF8" w:rsidRPr="00A20680" w:rsidRDefault="00FC0BF8" w:rsidP="0028127D">
            <w:pPr>
              <w:tabs>
                <w:tab w:val="left" w:pos="-139"/>
              </w:tabs>
              <w:spacing w:line="276" w:lineRule="auto"/>
              <w:ind w:right="-140"/>
              <w:jc w:val="center"/>
              <w:rPr>
                <w:rFonts w:ascii="Tahoma" w:hAnsi="Tahoma" w:cs="Tahoma"/>
                <w:sz w:val="18"/>
                <w:szCs w:val="18"/>
              </w:rPr>
            </w:pPr>
            <w:r w:rsidRPr="00A20680">
              <w:rPr>
                <w:rFonts w:ascii="Tahoma" w:hAnsi="Tahoma" w:cs="Tahoma"/>
                <w:sz w:val="18"/>
                <w:szCs w:val="18"/>
              </w:rPr>
              <w:t>20/12/2021</w:t>
            </w:r>
          </w:p>
        </w:tc>
        <w:tc>
          <w:tcPr>
            <w:tcW w:w="1045" w:type="dxa"/>
            <w:tcBorders>
              <w:right w:val="single" w:sz="2" w:space="0" w:color="FF0000"/>
            </w:tcBorders>
            <w:shd w:val="clear" w:color="auto" w:fill="FFFFFF" w:themeFill="background1"/>
          </w:tcPr>
          <w:p w14:paraId="49F0A61C" w14:textId="77777777" w:rsidR="00FC0BF8" w:rsidRPr="00A20680" w:rsidRDefault="00FC0BF8" w:rsidP="0028127D">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Per cover</w:t>
            </w:r>
          </w:p>
        </w:tc>
        <w:tc>
          <w:tcPr>
            <w:tcW w:w="8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215358" w14:textId="77777777" w:rsidR="00FC0BF8" w:rsidRPr="00A20680" w:rsidRDefault="00FC0BF8" w:rsidP="0028127D">
            <w:pPr>
              <w:tabs>
                <w:tab w:val="left" w:pos="-139"/>
              </w:tabs>
              <w:spacing w:line="276" w:lineRule="auto"/>
              <w:ind w:right="-140"/>
              <w:jc w:val="center"/>
              <w:rPr>
                <w:rFonts w:ascii="Tahoma" w:hAnsi="Tahoma" w:cs="Tahoma"/>
                <w:sz w:val="18"/>
                <w:szCs w:val="18"/>
                <w:lang w:eastAsia="en-US"/>
              </w:rPr>
            </w:pPr>
          </w:p>
        </w:tc>
      </w:tr>
      <w:tr w:rsidR="00FC0BF8" w:rsidRPr="00A20680" w14:paraId="7B805E7E" w14:textId="77777777" w:rsidTr="0028127D">
        <w:trPr>
          <w:trHeight w:val="432"/>
          <w:jc w:val="center"/>
        </w:trPr>
        <w:tc>
          <w:tcPr>
            <w:tcW w:w="596" w:type="dxa"/>
            <w:shd w:val="clear" w:color="auto" w:fill="F2F2F2" w:themeFill="background1" w:themeFillShade="F2"/>
          </w:tcPr>
          <w:p w14:paraId="203A9FF6" w14:textId="77777777" w:rsidR="00FC0BF8" w:rsidRPr="00A329AA" w:rsidRDefault="00FC0BF8" w:rsidP="0028127D">
            <w:pPr>
              <w:spacing w:line="276" w:lineRule="auto"/>
              <w:rPr>
                <w:rFonts w:ascii="Tahoma" w:hAnsi="Tahoma" w:cs="Tahoma"/>
                <w:b/>
                <w:bCs/>
                <w:sz w:val="20"/>
                <w:szCs w:val="20"/>
              </w:rPr>
            </w:pPr>
            <w:r>
              <w:rPr>
                <w:rFonts w:ascii="Tahoma" w:hAnsi="Tahoma" w:cs="Tahoma"/>
                <w:b/>
                <w:bCs/>
                <w:sz w:val="20"/>
                <w:szCs w:val="20"/>
              </w:rPr>
              <w:t>4.2</w:t>
            </w:r>
          </w:p>
        </w:tc>
        <w:tc>
          <w:tcPr>
            <w:tcW w:w="5959" w:type="dxa"/>
            <w:shd w:val="clear" w:color="auto" w:fill="F2F2F2" w:themeFill="background1" w:themeFillShade="F2"/>
          </w:tcPr>
          <w:p w14:paraId="0417739E" w14:textId="77777777" w:rsidR="00FC0BF8" w:rsidRPr="00A20680" w:rsidRDefault="00FC0BF8" w:rsidP="0028127D">
            <w:pPr>
              <w:spacing w:line="276" w:lineRule="auto"/>
              <w:rPr>
                <w:rFonts w:ascii="Tahoma" w:hAnsi="Tahoma" w:cs="Tahoma"/>
                <w:sz w:val="20"/>
                <w:szCs w:val="20"/>
              </w:rPr>
            </w:pPr>
            <w:r>
              <w:rPr>
                <w:rFonts w:ascii="Tahoma" w:hAnsi="Tahoma" w:cs="Tahoma"/>
                <w:b/>
                <w:bCs/>
                <w:sz w:val="18"/>
                <w:szCs w:val="18"/>
                <w:lang w:eastAsia="en-US"/>
              </w:rPr>
              <w:t>B</w:t>
            </w:r>
            <w:r w:rsidRPr="00695643">
              <w:rPr>
                <w:rFonts w:ascii="Tahoma" w:hAnsi="Tahoma" w:cs="Tahoma"/>
                <w:b/>
                <w:bCs/>
                <w:sz w:val="18"/>
                <w:szCs w:val="18"/>
                <w:lang w:eastAsia="en-US"/>
              </w:rPr>
              <w:t>asic</w:t>
            </w:r>
            <w:r>
              <w:rPr>
                <w:rFonts w:ascii="Tahoma" w:hAnsi="Tahoma" w:cs="Tahoma"/>
                <w:b/>
                <w:bCs/>
                <w:sz w:val="18"/>
                <w:szCs w:val="18"/>
                <w:lang w:eastAsia="en-US"/>
              </w:rPr>
              <w:t xml:space="preserve"> page </w:t>
            </w:r>
            <w:r w:rsidRPr="00695643">
              <w:rPr>
                <w:rFonts w:ascii="Tahoma" w:hAnsi="Tahoma" w:cs="Tahoma"/>
                <w:b/>
                <w:bCs/>
                <w:sz w:val="18"/>
                <w:szCs w:val="18"/>
                <w:lang w:eastAsia="en-US"/>
              </w:rPr>
              <w:t>layout</w:t>
            </w:r>
            <w:r>
              <w:rPr>
                <w:rFonts w:ascii="Tahoma" w:hAnsi="Tahoma" w:cs="Tahoma"/>
                <w:b/>
                <w:bCs/>
                <w:sz w:val="18"/>
                <w:szCs w:val="18"/>
                <w:lang w:eastAsia="en-US"/>
              </w:rPr>
              <w:t xml:space="preserve"> with text</w:t>
            </w:r>
            <w:r w:rsidRPr="00C20ABF">
              <w:rPr>
                <w:rFonts w:ascii="Tahoma" w:hAnsi="Tahoma" w:cs="Tahoma"/>
                <w:sz w:val="18"/>
                <w:szCs w:val="18"/>
                <w:lang w:eastAsia="en-US"/>
              </w:rPr>
              <w:t xml:space="preserve"> (publications consists 90% text)</w:t>
            </w:r>
            <w:r>
              <w:rPr>
                <w:rFonts w:ascii="Tahoma" w:hAnsi="Tahoma" w:cs="Tahoma"/>
                <w:sz w:val="18"/>
                <w:szCs w:val="18"/>
                <w:lang w:eastAsia="en-US"/>
              </w:rPr>
              <w:t>,</w:t>
            </w:r>
            <w:r w:rsidRPr="00C20ABF">
              <w:rPr>
                <w:rFonts w:ascii="Tahoma" w:hAnsi="Tahoma" w:cs="Tahoma"/>
                <w:sz w:val="18"/>
                <w:szCs w:val="18"/>
                <w:lang w:eastAsia="en-US"/>
              </w:rPr>
              <w:t xml:space="preserve"> format </w:t>
            </w:r>
            <w:r>
              <w:rPr>
                <w:rFonts w:ascii="Tahoma" w:hAnsi="Tahoma" w:cs="Tahoma"/>
                <w:sz w:val="18"/>
                <w:szCs w:val="18"/>
                <w:lang w:eastAsia="en-US"/>
              </w:rPr>
              <w:t>16x24cm/</w:t>
            </w:r>
            <w:r w:rsidRPr="00C20ABF">
              <w:rPr>
                <w:rFonts w:ascii="Tahoma" w:hAnsi="Tahoma" w:cs="Tahoma"/>
                <w:sz w:val="18"/>
                <w:szCs w:val="18"/>
                <w:lang w:eastAsia="en-US"/>
              </w:rPr>
              <w:t>A4/A5</w:t>
            </w:r>
          </w:p>
        </w:tc>
        <w:tc>
          <w:tcPr>
            <w:tcW w:w="1140" w:type="dxa"/>
            <w:tcBorders>
              <w:right w:val="single" w:sz="2" w:space="0" w:color="FF0000"/>
            </w:tcBorders>
            <w:shd w:val="clear" w:color="auto" w:fill="F2F2F2" w:themeFill="background1" w:themeFillShade="F2"/>
            <w:vAlign w:val="center"/>
          </w:tcPr>
          <w:p w14:paraId="12BB204F" w14:textId="77777777" w:rsidR="00FC0BF8" w:rsidRPr="00A20680" w:rsidRDefault="00FC0BF8" w:rsidP="0028127D">
            <w:pPr>
              <w:tabs>
                <w:tab w:val="left" w:pos="-139"/>
              </w:tabs>
              <w:spacing w:line="276" w:lineRule="auto"/>
              <w:ind w:right="-140"/>
              <w:jc w:val="center"/>
              <w:rPr>
                <w:rFonts w:ascii="Tahoma" w:hAnsi="Tahoma" w:cs="Tahoma"/>
                <w:sz w:val="18"/>
                <w:szCs w:val="18"/>
              </w:rPr>
            </w:pPr>
            <w:r w:rsidRPr="00A20680">
              <w:rPr>
                <w:rFonts w:ascii="Tahoma" w:hAnsi="Tahoma" w:cs="Tahoma"/>
                <w:sz w:val="18"/>
                <w:szCs w:val="18"/>
              </w:rPr>
              <w:t>20/12/2021</w:t>
            </w:r>
          </w:p>
        </w:tc>
        <w:tc>
          <w:tcPr>
            <w:tcW w:w="1045" w:type="dxa"/>
            <w:tcBorders>
              <w:right w:val="single" w:sz="2" w:space="0" w:color="FF0000"/>
            </w:tcBorders>
            <w:shd w:val="clear" w:color="auto" w:fill="FFFFFF" w:themeFill="background1"/>
          </w:tcPr>
          <w:p w14:paraId="2FD33B1C" w14:textId="77777777" w:rsidR="00FC0BF8" w:rsidRDefault="00FC0BF8" w:rsidP="0028127D">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Per page</w:t>
            </w:r>
          </w:p>
        </w:tc>
        <w:tc>
          <w:tcPr>
            <w:tcW w:w="8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8F74CA" w14:textId="77777777" w:rsidR="00FC0BF8" w:rsidRPr="00A20680" w:rsidRDefault="00FC0BF8" w:rsidP="0028127D">
            <w:pPr>
              <w:tabs>
                <w:tab w:val="left" w:pos="-139"/>
              </w:tabs>
              <w:spacing w:line="276" w:lineRule="auto"/>
              <w:ind w:right="-140"/>
              <w:jc w:val="center"/>
              <w:rPr>
                <w:rFonts w:ascii="Tahoma" w:hAnsi="Tahoma" w:cs="Tahoma"/>
                <w:sz w:val="18"/>
                <w:szCs w:val="18"/>
                <w:lang w:eastAsia="en-US"/>
              </w:rPr>
            </w:pPr>
          </w:p>
        </w:tc>
      </w:tr>
      <w:tr w:rsidR="00FC0BF8" w:rsidRPr="00A20680" w14:paraId="5957CFC5" w14:textId="77777777" w:rsidTr="0028127D">
        <w:trPr>
          <w:trHeight w:val="432"/>
          <w:jc w:val="center"/>
        </w:trPr>
        <w:tc>
          <w:tcPr>
            <w:tcW w:w="596" w:type="dxa"/>
            <w:shd w:val="clear" w:color="auto" w:fill="F2F2F2" w:themeFill="background1" w:themeFillShade="F2"/>
          </w:tcPr>
          <w:p w14:paraId="06B6044F" w14:textId="77777777" w:rsidR="00FC0BF8" w:rsidRPr="00A329AA" w:rsidRDefault="00FC0BF8" w:rsidP="0028127D">
            <w:pPr>
              <w:spacing w:line="276" w:lineRule="auto"/>
              <w:rPr>
                <w:rFonts w:ascii="Tahoma" w:hAnsi="Tahoma" w:cs="Tahoma"/>
                <w:b/>
                <w:bCs/>
                <w:sz w:val="20"/>
                <w:szCs w:val="20"/>
              </w:rPr>
            </w:pPr>
            <w:r>
              <w:rPr>
                <w:rFonts w:ascii="Tahoma" w:hAnsi="Tahoma" w:cs="Tahoma"/>
                <w:b/>
                <w:bCs/>
                <w:sz w:val="20"/>
                <w:szCs w:val="20"/>
              </w:rPr>
              <w:t>4.3</w:t>
            </w:r>
          </w:p>
        </w:tc>
        <w:tc>
          <w:tcPr>
            <w:tcW w:w="5959" w:type="dxa"/>
            <w:shd w:val="clear" w:color="auto" w:fill="F2F2F2" w:themeFill="background1" w:themeFillShade="F2"/>
          </w:tcPr>
          <w:p w14:paraId="0FCFF9FB" w14:textId="77777777" w:rsidR="00FC0BF8" w:rsidRPr="00A20680" w:rsidRDefault="00FC0BF8" w:rsidP="0028127D">
            <w:pPr>
              <w:spacing w:line="276" w:lineRule="auto"/>
              <w:rPr>
                <w:rFonts w:ascii="Tahoma" w:hAnsi="Tahoma" w:cs="Tahoma"/>
                <w:sz w:val="20"/>
                <w:szCs w:val="20"/>
              </w:rPr>
            </w:pPr>
            <w:r>
              <w:rPr>
                <w:rFonts w:ascii="Tahoma" w:hAnsi="Tahoma" w:cs="Tahoma"/>
                <w:b/>
                <w:bCs/>
                <w:sz w:val="18"/>
                <w:szCs w:val="18"/>
                <w:lang w:eastAsia="en-US"/>
              </w:rPr>
              <w:t>C</w:t>
            </w:r>
            <w:r w:rsidRPr="00695643">
              <w:rPr>
                <w:rFonts w:ascii="Tahoma" w:hAnsi="Tahoma" w:cs="Tahoma"/>
                <w:b/>
                <w:bCs/>
                <w:sz w:val="18"/>
                <w:szCs w:val="18"/>
                <w:lang w:eastAsia="en-US"/>
              </w:rPr>
              <w:t xml:space="preserve">omplex </w:t>
            </w:r>
            <w:r>
              <w:rPr>
                <w:rFonts w:ascii="Tahoma" w:hAnsi="Tahoma" w:cs="Tahoma"/>
                <w:b/>
                <w:bCs/>
                <w:sz w:val="18"/>
                <w:szCs w:val="18"/>
                <w:lang w:eastAsia="en-US"/>
              </w:rPr>
              <w:t xml:space="preserve">page </w:t>
            </w:r>
            <w:r w:rsidRPr="00695643">
              <w:rPr>
                <w:rFonts w:ascii="Tahoma" w:hAnsi="Tahoma" w:cs="Tahoma"/>
                <w:b/>
                <w:bCs/>
                <w:sz w:val="18"/>
                <w:szCs w:val="18"/>
                <w:lang w:eastAsia="en-US"/>
              </w:rPr>
              <w:t>layout</w:t>
            </w:r>
            <w:r>
              <w:rPr>
                <w:rFonts w:ascii="Tahoma" w:hAnsi="Tahoma" w:cs="Tahoma"/>
                <w:b/>
                <w:bCs/>
                <w:sz w:val="18"/>
                <w:szCs w:val="18"/>
                <w:lang w:eastAsia="en-US"/>
              </w:rPr>
              <w:t xml:space="preserve"> </w:t>
            </w:r>
            <w:r w:rsidRPr="00C20ABF">
              <w:rPr>
                <w:rFonts w:ascii="Tahoma" w:hAnsi="Tahoma" w:cs="Tahoma"/>
                <w:sz w:val="18"/>
                <w:szCs w:val="18"/>
                <w:lang w:eastAsia="en-US"/>
              </w:rPr>
              <w:t xml:space="preserve">(consist of text, images/diagrams and tables) format </w:t>
            </w:r>
            <w:r w:rsidRPr="00D763A6">
              <w:rPr>
                <w:rFonts w:ascii="Tahoma" w:hAnsi="Tahoma" w:cs="Tahoma"/>
                <w:sz w:val="18"/>
                <w:szCs w:val="18"/>
                <w:lang w:eastAsia="en-US"/>
              </w:rPr>
              <w:t>16x24cm/</w:t>
            </w:r>
            <w:r w:rsidRPr="00C20ABF">
              <w:rPr>
                <w:rFonts w:ascii="Tahoma" w:hAnsi="Tahoma" w:cs="Tahoma"/>
                <w:sz w:val="18"/>
                <w:szCs w:val="18"/>
                <w:lang w:eastAsia="en-US"/>
              </w:rPr>
              <w:t>A4/A5</w:t>
            </w:r>
          </w:p>
        </w:tc>
        <w:tc>
          <w:tcPr>
            <w:tcW w:w="1140" w:type="dxa"/>
            <w:tcBorders>
              <w:right w:val="single" w:sz="2" w:space="0" w:color="FF0000"/>
            </w:tcBorders>
            <w:shd w:val="clear" w:color="auto" w:fill="F2F2F2" w:themeFill="background1" w:themeFillShade="F2"/>
            <w:vAlign w:val="center"/>
          </w:tcPr>
          <w:p w14:paraId="38B5DD43" w14:textId="77777777" w:rsidR="00FC0BF8" w:rsidRPr="00A20680" w:rsidRDefault="00FC0BF8" w:rsidP="0028127D">
            <w:pPr>
              <w:tabs>
                <w:tab w:val="left" w:pos="-139"/>
              </w:tabs>
              <w:spacing w:line="276" w:lineRule="auto"/>
              <w:ind w:right="-140"/>
              <w:jc w:val="center"/>
              <w:rPr>
                <w:rFonts w:ascii="Tahoma" w:hAnsi="Tahoma" w:cs="Tahoma"/>
                <w:sz w:val="18"/>
                <w:szCs w:val="18"/>
              </w:rPr>
            </w:pPr>
            <w:r w:rsidRPr="00A20680">
              <w:rPr>
                <w:rFonts w:ascii="Tahoma" w:hAnsi="Tahoma" w:cs="Tahoma"/>
                <w:sz w:val="18"/>
                <w:szCs w:val="18"/>
              </w:rPr>
              <w:t>20/12/2021</w:t>
            </w:r>
          </w:p>
        </w:tc>
        <w:tc>
          <w:tcPr>
            <w:tcW w:w="1045" w:type="dxa"/>
            <w:tcBorders>
              <w:right w:val="single" w:sz="2" w:space="0" w:color="FF0000"/>
            </w:tcBorders>
            <w:shd w:val="clear" w:color="auto" w:fill="FFFFFF" w:themeFill="background1"/>
          </w:tcPr>
          <w:p w14:paraId="33F62D54" w14:textId="77777777" w:rsidR="00FC0BF8" w:rsidRDefault="00FC0BF8" w:rsidP="0028127D">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Per page</w:t>
            </w:r>
          </w:p>
        </w:tc>
        <w:tc>
          <w:tcPr>
            <w:tcW w:w="8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35CF21" w14:textId="77777777" w:rsidR="00FC0BF8" w:rsidRPr="00A20680" w:rsidRDefault="00FC0BF8" w:rsidP="0028127D">
            <w:pPr>
              <w:tabs>
                <w:tab w:val="left" w:pos="-139"/>
              </w:tabs>
              <w:spacing w:line="276" w:lineRule="auto"/>
              <w:ind w:right="-140"/>
              <w:jc w:val="center"/>
              <w:rPr>
                <w:rFonts w:ascii="Tahoma" w:hAnsi="Tahoma" w:cs="Tahoma"/>
                <w:sz w:val="18"/>
                <w:szCs w:val="18"/>
                <w:lang w:eastAsia="en-US"/>
              </w:rPr>
            </w:pPr>
          </w:p>
        </w:tc>
      </w:tr>
      <w:tr w:rsidR="00FC0BF8" w:rsidRPr="00A20680" w14:paraId="11574D17" w14:textId="77777777" w:rsidTr="0028127D">
        <w:trPr>
          <w:trHeight w:val="432"/>
          <w:jc w:val="center"/>
        </w:trPr>
        <w:tc>
          <w:tcPr>
            <w:tcW w:w="596" w:type="dxa"/>
            <w:shd w:val="clear" w:color="auto" w:fill="F2F2F2" w:themeFill="background1" w:themeFillShade="F2"/>
          </w:tcPr>
          <w:p w14:paraId="18CAADE8" w14:textId="77777777" w:rsidR="00FC0BF8" w:rsidRDefault="00FC0BF8" w:rsidP="0028127D">
            <w:pPr>
              <w:spacing w:line="276" w:lineRule="auto"/>
              <w:rPr>
                <w:rFonts w:ascii="Tahoma" w:hAnsi="Tahoma" w:cs="Tahoma"/>
                <w:b/>
                <w:bCs/>
                <w:sz w:val="20"/>
                <w:szCs w:val="20"/>
              </w:rPr>
            </w:pPr>
            <w:r>
              <w:rPr>
                <w:rFonts w:ascii="Tahoma" w:hAnsi="Tahoma" w:cs="Tahoma"/>
                <w:b/>
                <w:bCs/>
                <w:sz w:val="20"/>
                <w:szCs w:val="20"/>
              </w:rPr>
              <w:t>4.4</w:t>
            </w:r>
          </w:p>
        </w:tc>
        <w:tc>
          <w:tcPr>
            <w:tcW w:w="5959" w:type="dxa"/>
            <w:shd w:val="clear" w:color="auto" w:fill="F2F2F2" w:themeFill="background1" w:themeFillShade="F2"/>
          </w:tcPr>
          <w:p w14:paraId="327E61FE" w14:textId="58D8A310" w:rsidR="00FC0BF8" w:rsidRPr="00A20680" w:rsidRDefault="00FC0BF8" w:rsidP="0028127D">
            <w:pPr>
              <w:spacing w:line="276" w:lineRule="auto"/>
              <w:rPr>
                <w:rFonts w:ascii="Tahoma" w:hAnsi="Tahoma" w:cs="Tahoma"/>
                <w:sz w:val="20"/>
                <w:szCs w:val="20"/>
              </w:rPr>
            </w:pPr>
            <w:r w:rsidRPr="00777264">
              <w:rPr>
                <w:rFonts w:ascii="Tahoma" w:hAnsi="Tahoma" w:cs="Tahoma"/>
                <w:b/>
                <w:bCs/>
                <w:color w:val="000000"/>
                <w:sz w:val="18"/>
                <w:szCs w:val="18"/>
                <w:bdr w:val="none" w:sz="0" w:space="0" w:color="auto" w:frame="1"/>
              </w:rPr>
              <w:t>Providing</w:t>
            </w:r>
            <w:r>
              <w:rPr>
                <w:rFonts w:ascii="Tahoma" w:hAnsi="Tahoma" w:cs="Tahoma"/>
                <w:color w:val="000000"/>
                <w:sz w:val="18"/>
                <w:szCs w:val="18"/>
                <w:bdr w:val="none" w:sz="0" w:space="0" w:color="auto" w:frame="1"/>
              </w:rPr>
              <w:t xml:space="preserve"> </w:t>
            </w:r>
            <w:r w:rsidRPr="00A40541">
              <w:rPr>
                <w:rFonts w:ascii="Tahoma" w:hAnsi="Tahoma" w:cs="Tahoma"/>
                <w:b/>
                <w:color w:val="000000"/>
                <w:sz w:val="18"/>
                <w:szCs w:val="18"/>
                <w:bdr w:val="none" w:sz="0" w:space="0" w:color="auto" w:frame="1"/>
              </w:rPr>
              <w:t>graphic design</w:t>
            </w:r>
            <w:r>
              <w:rPr>
                <w:rFonts w:ascii="Tahoma" w:hAnsi="Tahoma" w:cs="Tahoma"/>
                <w:color w:val="000000"/>
                <w:sz w:val="18"/>
                <w:szCs w:val="18"/>
                <w:bdr w:val="none" w:sz="0" w:space="0" w:color="auto" w:frame="1"/>
              </w:rPr>
              <w:t xml:space="preserve"> services for </w:t>
            </w:r>
            <w:r w:rsidRPr="00A40541">
              <w:rPr>
                <w:rFonts w:ascii="Tahoma" w:hAnsi="Tahoma" w:cs="Tahoma"/>
                <w:color w:val="000000" w:themeColor="text1"/>
                <w:sz w:val="18"/>
                <w:szCs w:val="18"/>
                <w:bdr w:val="none" w:sz="0" w:space="0" w:color="auto" w:frame="1"/>
              </w:rPr>
              <w:t>activities </w:t>
            </w:r>
            <w:r>
              <w:rPr>
                <w:rFonts w:ascii="Tahoma" w:hAnsi="Tahoma" w:cs="Tahoma"/>
                <w:color w:val="000000"/>
                <w:sz w:val="18"/>
                <w:szCs w:val="18"/>
                <w:bdr w:val="none" w:sz="0" w:space="0" w:color="auto" w:frame="1"/>
              </w:rPr>
              <w:t>–</w:t>
            </w:r>
            <w:r>
              <w:rPr>
                <w:rFonts w:ascii="Tahoma" w:hAnsi="Tahoma" w:cs="Tahoma"/>
                <w:sz w:val="20"/>
                <w:szCs w:val="20"/>
              </w:rPr>
              <w:t xml:space="preserve">communication tools, </w:t>
            </w:r>
            <w:r w:rsidRPr="0025622E">
              <w:rPr>
                <w:rFonts w:ascii="Tahoma" w:hAnsi="Tahoma" w:cs="Tahoma"/>
                <w:sz w:val="18"/>
                <w:szCs w:val="18"/>
                <w:lang w:eastAsia="en-US"/>
              </w:rPr>
              <w:t>info graphics,</w:t>
            </w:r>
            <w:r>
              <w:rPr>
                <w:rFonts w:ascii="Tahoma" w:hAnsi="Tahoma" w:cs="Tahoma"/>
                <w:b/>
                <w:bCs/>
                <w:sz w:val="18"/>
                <w:szCs w:val="18"/>
                <w:lang w:eastAsia="en-US"/>
              </w:rPr>
              <w:t xml:space="preserve"> </w:t>
            </w:r>
            <w:r>
              <w:rPr>
                <w:rFonts w:ascii="Tahoma" w:hAnsi="Tahoma" w:cs="Tahoma"/>
                <w:sz w:val="20"/>
                <w:szCs w:val="20"/>
              </w:rPr>
              <w:t xml:space="preserve">meeting invitations, </w:t>
            </w:r>
            <w:r w:rsidR="006349A2">
              <w:rPr>
                <w:rFonts w:ascii="Tahoma" w:hAnsi="Tahoma" w:cs="Tahoma"/>
                <w:sz w:val="20"/>
                <w:szCs w:val="20"/>
              </w:rPr>
              <w:t xml:space="preserve">training certificates, </w:t>
            </w:r>
            <w:r>
              <w:rPr>
                <w:rFonts w:ascii="Tahoma" w:hAnsi="Tahoma" w:cs="Tahoma"/>
                <w:sz w:val="20"/>
                <w:szCs w:val="20"/>
              </w:rPr>
              <w:lastRenderedPageBreak/>
              <w:t>social media banners, posters, pop-ups, and other relevant project publications and / or visibility items.</w:t>
            </w:r>
          </w:p>
        </w:tc>
        <w:tc>
          <w:tcPr>
            <w:tcW w:w="1140" w:type="dxa"/>
            <w:tcBorders>
              <w:right w:val="single" w:sz="2" w:space="0" w:color="FF0000"/>
            </w:tcBorders>
            <w:shd w:val="clear" w:color="auto" w:fill="F2F2F2" w:themeFill="background1" w:themeFillShade="F2"/>
            <w:vAlign w:val="center"/>
          </w:tcPr>
          <w:p w14:paraId="35821668" w14:textId="77777777" w:rsidR="00FC0BF8" w:rsidRPr="00A20680" w:rsidRDefault="00FC0BF8" w:rsidP="0028127D">
            <w:pPr>
              <w:tabs>
                <w:tab w:val="left" w:pos="-139"/>
              </w:tabs>
              <w:spacing w:line="276" w:lineRule="auto"/>
              <w:ind w:right="-140"/>
              <w:jc w:val="center"/>
              <w:rPr>
                <w:rFonts w:ascii="Tahoma" w:hAnsi="Tahoma" w:cs="Tahoma"/>
                <w:sz w:val="18"/>
                <w:szCs w:val="18"/>
              </w:rPr>
            </w:pPr>
            <w:r w:rsidRPr="00A20680">
              <w:rPr>
                <w:rFonts w:ascii="Tahoma" w:hAnsi="Tahoma" w:cs="Tahoma"/>
                <w:sz w:val="18"/>
                <w:szCs w:val="18"/>
              </w:rPr>
              <w:lastRenderedPageBreak/>
              <w:t>20/12/2021</w:t>
            </w:r>
          </w:p>
        </w:tc>
        <w:tc>
          <w:tcPr>
            <w:tcW w:w="1045" w:type="dxa"/>
            <w:tcBorders>
              <w:right w:val="single" w:sz="2" w:space="0" w:color="FF0000"/>
            </w:tcBorders>
            <w:shd w:val="clear" w:color="auto" w:fill="FFFFFF" w:themeFill="background1"/>
          </w:tcPr>
          <w:p w14:paraId="5AA2520C" w14:textId="77777777" w:rsidR="00FC0BF8" w:rsidRDefault="00FC0BF8" w:rsidP="0028127D">
            <w:pPr>
              <w:tabs>
                <w:tab w:val="left" w:pos="-139"/>
              </w:tabs>
              <w:spacing w:line="276" w:lineRule="auto"/>
              <w:ind w:right="-140"/>
              <w:jc w:val="center"/>
              <w:rPr>
                <w:rFonts w:ascii="Tahoma" w:hAnsi="Tahoma" w:cs="Tahoma"/>
                <w:sz w:val="18"/>
                <w:szCs w:val="18"/>
                <w:lang w:eastAsia="en-US"/>
              </w:rPr>
            </w:pPr>
          </w:p>
          <w:p w14:paraId="20326E07" w14:textId="77777777" w:rsidR="00FC0BF8" w:rsidRDefault="00FC0BF8" w:rsidP="0028127D">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Per day</w:t>
            </w:r>
          </w:p>
        </w:tc>
        <w:tc>
          <w:tcPr>
            <w:tcW w:w="8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B3C9F3" w14:textId="77777777" w:rsidR="00FC0BF8" w:rsidRPr="00A20680" w:rsidRDefault="00FC0BF8" w:rsidP="0028127D">
            <w:pPr>
              <w:tabs>
                <w:tab w:val="left" w:pos="-139"/>
              </w:tabs>
              <w:spacing w:line="276" w:lineRule="auto"/>
              <w:ind w:right="-140"/>
              <w:jc w:val="center"/>
              <w:rPr>
                <w:rFonts w:ascii="Tahoma" w:hAnsi="Tahoma" w:cs="Tahoma"/>
                <w:sz w:val="18"/>
                <w:szCs w:val="18"/>
                <w:lang w:eastAsia="en-US"/>
              </w:rPr>
            </w:pPr>
          </w:p>
        </w:tc>
      </w:tr>
      <w:tr w:rsidR="00FC0BF8" w:rsidRPr="006D55AE" w14:paraId="526C87D2" w14:textId="77777777" w:rsidTr="0028127D">
        <w:trPr>
          <w:trHeight w:val="432"/>
          <w:jc w:val="center"/>
        </w:trPr>
        <w:tc>
          <w:tcPr>
            <w:tcW w:w="7695" w:type="dxa"/>
            <w:gridSpan w:val="3"/>
            <w:tcBorders>
              <w:right w:val="single" w:sz="2" w:space="0" w:color="FF0000"/>
            </w:tcBorders>
            <w:shd w:val="clear" w:color="auto" w:fill="F2F2F2" w:themeFill="background1" w:themeFillShade="F2"/>
          </w:tcPr>
          <w:p w14:paraId="5D352EB7" w14:textId="77777777" w:rsidR="00FC0BF8" w:rsidRDefault="00FC0BF8" w:rsidP="0028127D">
            <w:pPr>
              <w:tabs>
                <w:tab w:val="left" w:pos="-139"/>
              </w:tabs>
              <w:spacing w:line="276" w:lineRule="auto"/>
              <w:jc w:val="right"/>
              <w:rPr>
                <w:rFonts w:ascii="Tahoma" w:hAnsi="Tahoma" w:cs="Tahoma"/>
                <w:sz w:val="18"/>
                <w:szCs w:val="18"/>
                <w:lang w:eastAsia="en-US"/>
              </w:rPr>
            </w:pPr>
          </w:p>
          <w:p w14:paraId="5C4E07A2" w14:textId="77777777" w:rsidR="00FC0BF8" w:rsidRPr="006D55AE" w:rsidRDefault="00FC0BF8" w:rsidP="0028127D">
            <w:pPr>
              <w:tabs>
                <w:tab w:val="left" w:pos="-139"/>
              </w:tabs>
              <w:spacing w:line="276" w:lineRule="auto"/>
              <w:jc w:val="right"/>
              <w:rPr>
                <w:rFonts w:ascii="Tahoma" w:hAnsi="Tahoma" w:cs="Tahoma"/>
                <w:sz w:val="18"/>
                <w:szCs w:val="18"/>
                <w:lang w:eastAsia="en-US"/>
              </w:rPr>
            </w:pPr>
            <w:r w:rsidRPr="004E6442">
              <w:rPr>
                <w:rFonts w:ascii="Tahoma" w:hAnsi="Tahoma" w:cs="Tahoma"/>
                <w:b/>
                <w:bCs/>
                <w:sz w:val="18"/>
                <w:szCs w:val="18"/>
                <w:lang w:eastAsia="en-US"/>
              </w:rPr>
              <w:t xml:space="preserve">TOTAL </w:t>
            </w:r>
            <w:r w:rsidRPr="006D55AE">
              <w:rPr>
                <w:sz w:val="16"/>
                <w:szCs w:val="16"/>
              </w:rPr>
              <w:t>►</w:t>
            </w:r>
          </w:p>
        </w:tc>
        <w:tc>
          <w:tcPr>
            <w:tcW w:w="1045" w:type="dxa"/>
            <w:tcBorders>
              <w:right w:val="single" w:sz="2" w:space="0" w:color="FF0000"/>
            </w:tcBorders>
            <w:shd w:val="clear" w:color="auto" w:fill="FFFFFF" w:themeFill="background1"/>
          </w:tcPr>
          <w:p w14:paraId="3887B3EF" w14:textId="77777777" w:rsidR="00FC0BF8" w:rsidRPr="006D55AE" w:rsidRDefault="00FC0BF8" w:rsidP="0028127D">
            <w:pPr>
              <w:tabs>
                <w:tab w:val="left" w:pos="-139"/>
              </w:tabs>
              <w:spacing w:line="276" w:lineRule="auto"/>
              <w:ind w:right="-140"/>
              <w:jc w:val="center"/>
              <w:rPr>
                <w:rFonts w:ascii="Tahoma" w:hAnsi="Tahoma" w:cs="Tahoma"/>
                <w:sz w:val="18"/>
                <w:szCs w:val="18"/>
                <w:highlight w:val="yellow"/>
                <w:lang w:eastAsia="en-US"/>
              </w:rPr>
            </w:pPr>
          </w:p>
        </w:tc>
        <w:tc>
          <w:tcPr>
            <w:tcW w:w="8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0EA8BF" w14:textId="77777777" w:rsidR="00FC0BF8" w:rsidRPr="006D55AE" w:rsidRDefault="00FC0BF8" w:rsidP="0028127D">
            <w:pPr>
              <w:tabs>
                <w:tab w:val="left" w:pos="-139"/>
              </w:tabs>
              <w:spacing w:line="276" w:lineRule="auto"/>
              <w:ind w:right="-140"/>
              <w:jc w:val="center"/>
              <w:rPr>
                <w:rFonts w:ascii="Tahoma" w:hAnsi="Tahoma" w:cs="Tahoma"/>
                <w:sz w:val="18"/>
                <w:szCs w:val="18"/>
                <w:highlight w:val="yellow"/>
                <w:lang w:eastAsia="en-US"/>
              </w:rPr>
            </w:pPr>
          </w:p>
        </w:tc>
      </w:tr>
    </w:tbl>
    <w:p w14:paraId="769FD996" w14:textId="3E2EA293" w:rsidR="009E64B7" w:rsidRPr="00026E8A" w:rsidRDefault="009E64B7" w:rsidP="009E64B7">
      <w:pPr>
        <w:ind w:left="-142"/>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026E8A" w14:paraId="0852D2EE" w14:textId="77777777" w:rsidTr="001625B2">
        <w:tc>
          <w:tcPr>
            <w:tcW w:w="9105" w:type="dxa"/>
            <w:shd w:val="clear" w:color="auto" w:fill="DBE5F1" w:themeFill="accent1" w:themeFillTint="33"/>
            <w:vAlign w:val="center"/>
          </w:tcPr>
          <w:p w14:paraId="6D6B4295" w14:textId="77777777" w:rsidR="009E64B7" w:rsidRPr="000C756B" w:rsidRDefault="009E64B7" w:rsidP="001625B2">
            <w:pPr>
              <w:spacing w:before="120" w:after="120"/>
              <w:rPr>
                <w:rFonts w:ascii="Tahoma" w:hAnsi="Tahoma" w:cs="Tahoma"/>
                <w:sz w:val="20"/>
                <w:szCs w:val="20"/>
              </w:rPr>
            </w:pPr>
            <w:r w:rsidRPr="000C756B">
              <w:rPr>
                <w:rFonts w:ascii="Tahoma" w:hAnsi="Tahoma" w:cs="Tahoma"/>
                <w:sz w:val="20"/>
                <w:szCs w:val="20"/>
              </w:rPr>
              <w:t>This Framework Contract</w:t>
            </w:r>
            <w:r w:rsidRPr="000C756B">
              <w:rPr>
                <w:rFonts w:ascii="Tahoma" w:eastAsia="Calibri" w:hAnsi="Tahoma" w:cs="Tahoma"/>
                <w:sz w:val="20"/>
                <w:szCs w:val="20"/>
                <w:lang w:val="en-US" w:eastAsia="en-US"/>
              </w:rPr>
              <w:t xml:space="preserve"> takes effect as from the date of its signature by both parties</w:t>
            </w:r>
            <w:r w:rsidRPr="000C756B">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1428F8D7EC724C9AB2D92DC33068A11D"/>
              </w:placeholder>
              <w:date w:fullDate="2021-12-20T00:00:00Z">
                <w:dateFormat w:val="dd/MM/yyyy"/>
                <w:lid w:val="fr-FR"/>
                <w:storeMappedDataAs w:val="dateTime"/>
                <w:calendar w:val="gregorian"/>
              </w:date>
            </w:sdtPr>
            <w:sdtEndPr>
              <w:rPr>
                <w:rStyle w:val="Style71"/>
              </w:rPr>
            </w:sdtEndPr>
            <w:sdtContent>
              <w:p w14:paraId="46E63382" w14:textId="55467C66" w:rsidR="009E64B7" w:rsidRPr="00026E8A" w:rsidRDefault="000C756B" w:rsidP="001625B2">
                <w:pPr>
                  <w:spacing w:before="120" w:after="120"/>
                  <w:rPr>
                    <w:rFonts w:ascii="Tahoma" w:hAnsi="Tahoma" w:cs="Tahoma"/>
                    <w:sz w:val="20"/>
                    <w:szCs w:val="20"/>
                    <w:highlight w:val="cyan"/>
                  </w:rPr>
                </w:pPr>
                <w:r>
                  <w:rPr>
                    <w:rStyle w:val="Style71"/>
                    <w:rFonts w:ascii="Tahoma" w:hAnsi="Tahoma" w:cs="Tahoma"/>
                    <w:szCs w:val="20"/>
                    <w:lang w:val="fr-FR"/>
                  </w:rPr>
                  <w:t>20/12/2021</w:t>
                </w:r>
              </w:p>
            </w:sdtContent>
          </w:sdt>
        </w:tc>
      </w:tr>
      <w:tr w:rsidR="009E64B7" w:rsidRPr="00026E8A" w14:paraId="037C6C91" w14:textId="77777777" w:rsidTr="001625B2">
        <w:tc>
          <w:tcPr>
            <w:tcW w:w="10449" w:type="dxa"/>
            <w:gridSpan w:val="2"/>
            <w:shd w:val="clear" w:color="auto" w:fill="DBE5F1" w:themeFill="accent1" w:themeFillTint="33"/>
            <w:vAlign w:val="center"/>
          </w:tcPr>
          <w:p w14:paraId="6C72999F" w14:textId="77777777" w:rsidR="009E64B7" w:rsidRPr="000C756B" w:rsidRDefault="009E64B7" w:rsidP="001625B2">
            <w:pPr>
              <w:spacing w:before="120" w:after="120"/>
              <w:rPr>
                <w:rStyle w:val="Style71"/>
                <w:rFonts w:ascii="Tahoma" w:hAnsi="Tahoma" w:cs="Tahoma"/>
              </w:rPr>
            </w:pPr>
            <w:r w:rsidRPr="000C756B">
              <w:rPr>
                <w:rFonts w:ascii="Tahoma" w:hAnsi="Tahoma" w:cs="Tahoma"/>
                <w:sz w:val="20"/>
                <w:szCs w:val="20"/>
              </w:rPr>
              <w:t>The Framework Contract cannot be renewed.</w:t>
            </w:r>
          </w:p>
        </w:tc>
      </w:tr>
    </w:tbl>
    <w:p w14:paraId="575D9745" w14:textId="77777777" w:rsidR="009E64B7" w:rsidRPr="00026E8A" w:rsidRDefault="009E64B7" w:rsidP="009E64B7">
      <w:pPr>
        <w:pBdr>
          <w:bottom w:val="single" w:sz="2" w:space="1" w:color="808080" w:themeColor="background1" w:themeShade="80"/>
        </w:pBdr>
        <w:rPr>
          <w:rFonts w:ascii="Tahoma" w:hAnsi="Tahoma" w:cs="Tahoma"/>
          <w:b/>
          <w:highlight w:val="cyan"/>
        </w:rPr>
      </w:pPr>
    </w:p>
    <w:bookmarkEnd w:id="0"/>
    <w:bookmarkEnd w:id="1"/>
    <w:p w14:paraId="38ECDE2F" w14:textId="77777777" w:rsidR="004E6442" w:rsidRPr="002A092A" w:rsidRDefault="004E6442" w:rsidP="00D84148">
      <w:pPr>
        <w:rPr>
          <w:rFonts w:ascii="Tahoma" w:hAnsi="Tahoma" w:cs="Tahoma"/>
          <w:b/>
        </w:rPr>
      </w:pP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BDFD0"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41CACF0E" w14:textId="77777777" w:rsidR="00D84148" w:rsidRPr="006D55AE" w:rsidRDefault="00D84148" w:rsidP="00D84148">
            <w:pPr>
              <w:rPr>
                <w:rFonts w:ascii="Tahoma" w:hAnsi="Tahoma" w:cs="Tahoma"/>
                <w:b/>
                <w:bCs/>
                <w:sz w:val="20"/>
                <w:szCs w:val="20"/>
              </w:rPr>
            </w:pPr>
            <w:r w:rsidRPr="006D55AE">
              <w:rPr>
                <w:rFonts w:ascii="Tahoma" w:hAnsi="Tahoma" w:cs="Tahoma"/>
                <w:b/>
                <w:bCs/>
                <w:sz w:val="20"/>
                <w:szCs w:val="20"/>
              </w:rPr>
              <w:t>Cristian URSE</w:t>
            </w:r>
          </w:p>
          <w:p w14:paraId="5EED6844" w14:textId="1C7630CB" w:rsidR="003A0F5F" w:rsidRPr="002A092A" w:rsidRDefault="00D84148" w:rsidP="00D84148">
            <w:pPr>
              <w:rPr>
                <w:rFonts w:ascii="Tahoma" w:hAnsi="Tahoma" w:cs="Tahoma"/>
                <w:sz w:val="20"/>
                <w:szCs w:val="20"/>
              </w:rPr>
            </w:pPr>
            <w:r w:rsidRPr="006D55AE">
              <w:rPr>
                <w:rFonts w:ascii="Tahoma" w:hAnsi="Tahoma" w:cs="Tahoma"/>
                <w:b/>
                <w:bCs/>
                <w:sz w:val="20"/>
                <w:szCs w:val="20"/>
              </w:rPr>
              <w:t>Head of Council of Europe Programme Office</w:t>
            </w:r>
            <w:r>
              <w:rPr>
                <w:rFonts w:ascii="Tahoma" w:hAnsi="Tahoma" w:cs="Tahoma"/>
                <w:b/>
                <w:bCs/>
                <w:sz w:val="20"/>
                <w:szCs w:val="20"/>
              </w:rPr>
              <w:t xml:space="preserve"> in Ankara</w:t>
            </w: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652C9161" w:rsidR="003A0F5F" w:rsidRPr="002A092A" w:rsidRDefault="00DD4C16" w:rsidP="003A0F5F">
            <w:pPr>
              <w:rPr>
                <w:rFonts w:ascii="Tahoma" w:hAnsi="Tahoma" w:cs="Tahoma"/>
                <w:sz w:val="20"/>
                <w:szCs w:val="20"/>
              </w:rPr>
            </w:pPr>
            <w:r w:rsidRPr="002A092A">
              <w:rPr>
                <w:rFonts w:ascii="Tahoma" w:hAnsi="Tahoma" w:cs="Tahoma"/>
                <w:sz w:val="20"/>
                <w:szCs w:val="20"/>
              </w:rPr>
              <w:t>In</w:t>
            </w:r>
            <w:r w:rsidR="00D84148">
              <w:rPr>
                <w:rFonts w:ascii="Tahoma" w:hAnsi="Tahoma" w:cs="Tahoma"/>
                <w:sz w:val="20"/>
                <w:szCs w:val="20"/>
              </w:rPr>
              <w:t xml:space="preserve"> Ankara</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 xml:space="preserve">Article 1 – </w:t>
      </w:r>
      <w:bookmarkEnd w:id="2"/>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8"/>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2E07551"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5"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F3AEA" w14:textId="77777777" w:rsidR="006842B2" w:rsidRDefault="006842B2" w:rsidP="00D50F13">
      <w:r>
        <w:separator/>
      </w:r>
    </w:p>
  </w:endnote>
  <w:endnote w:type="continuationSeparator" w:id="0">
    <w:p w14:paraId="5AA94D3D" w14:textId="77777777" w:rsidR="006842B2" w:rsidRDefault="006842B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1625B2"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1625B2" w:rsidRPr="00AE2D2B" w:rsidRDefault="001625B2" w:rsidP="001625B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249E5791" w:rsidR="001625B2" w:rsidRPr="00AE2D2B" w:rsidRDefault="001625B2" w:rsidP="001625B2">
          <w:pPr>
            <w:rPr>
              <w:rFonts w:ascii="Arial Narrow" w:hAnsi="Arial Narrow"/>
              <w:caps/>
              <w:color w:val="000000"/>
              <w:sz w:val="18"/>
              <w:szCs w:val="18"/>
              <w:highlight w:val="cyan"/>
            </w:rPr>
          </w:pPr>
          <w:r w:rsidRPr="006D55AE">
            <w:rPr>
              <w:rFonts w:ascii="Tahoma" w:hAnsi="Tahoma" w:cs="Tahoma"/>
              <w:caps/>
              <w:color w:val="000000" w:themeColor="text1"/>
              <w:sz w:val="18"/>
              <w:szCs w:val="18"/>
            </w:rPr>
            <w:t>CC068/2021</w:t>
          </w:r>
        </w:p>
      </w:tc>
    </w:tr>
  </w:tbl>
  <w:p w14:paraId="50D77C58" w14:textId="51884BC4" w:rsidR="001625B2" w:rsidRPr="00B47508" w:rsidRDefault="001625B2"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D46B3" w14:textId="77777777" w:rsidR="006842B2" w:rsidRDefault="006842B2" w:rsidP="00D50F13">
      <w:r>
        <w:separator/>
      </w:r>
    </w:p>
  </w:footnote>
  <w:footnote w:type="continuationSeparator" w:id="0">
    <w:p w14:paraId="38B143FB" w14:textId="77777777" w:rsidR="006842B2" w:rsidRDefault="006842B2" w:rsidP="00D50F13">
      <w:r>
        <w:continuationSeparator/>
      </w:r>
    </w:p>
  </w:footnote>
  <w:footnote w:id="1">
    <w:p w14:paraId="10143120" w14:textId="25B0A768" w:rsidR="001625B2" w:rsidRPr="003C5354" w:rsidRDefault="001625B2"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Avenue de l’Europe, 67075 Strasbourg Cedex, France</w:t>
      </w:r>
    </w:p>
  </w:footnote>
  <w:footnote w:id="2">
    <w:p w14:paraId="7ECA21A9" w14:textId="2722B222" w:rsidR="001625B2" w:rsidRPr="003C5354" w:rsidRDefault="001625B2">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1625B2" w:rsidRPr="003C5354" w:rsidRDefault="001625B2"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1625B2" w:rsidRPr="003C5354" w:rsidRDefault="001625B2" w:rsidP="00C94EDA">
      <w:pPr>
        <w:pStyle w:val="FootnoteText"/>
        <w:rPr>
          <w:rFonts w:ascii="Tahoma" w:hAnsi="Tahoma" w:cs="Tahoma"/>
          <w:sz w:val="18"/>
          <w:szCs w:val="18"/>
          <w:lang w:val="fr-FR"/>
        </w:rPr>
      </w:pPr>
      <w:r w:rsidRPr="003C5354">
        <w:rPr>
          <w:rStyle w:val="FootnoteReference"/>
          <w:rFonts w:ascii="Tahoma" w:hAnsi="Tahoma" w:cs="Tahoma"/>
          <w:sz w:val="18"/>
          <w:szCs w:val="18"/>
        </w:rPr>
        <w:footnoteRef/>
      </w:r>
      <w:r w:rsidRPr="003C5354">
        <w:rPr>
          <w:rFonts w:ascii="Tahoma" w:hAnsi="Tahoma" w:cs="Tahoma"/>
          <w:sz w:val="18"/>
          <w:szCs w:val="18"/>
        </w:rPr>
        <w:t xml:space="preserve"> CM/Del/Dec(2010)1089/11.3 appendix 9 </w:t>
      </w:r>
      <w:hyperlink r:id="rId1" w:history="1">
        <w:r w:rsidRPr="003C535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51E2811A" w:rsidR="001625B2" w:rsidRPr="002E59DA" w:rsidRDefault="001625B2">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1625B2" w:rsidRDefault="001625B2">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4122E3"/>
    <w:multiLevelType w:val="hybridMultilevel"/>
    <w:tmpl w:val="0DA84C22"/>
    <w:lvl w:ilvl="0" w:tplc="445CEB20">
      <w:start w:val="2"/>
      <w:numFmt w:val="bullet"/>
      <w:lvlText w:val="-"/>
      <w:lvlJc w:val="left"/>
      <w:pPr>
        <w:ind w:left="720" w:hanging="360"/>
      </w:pPr>
      <w:rPr>
        <w:rFonts w:ascii="Arial Narrow" w:eastAsia="Times New Roman" w:hAnsi="Arial Narrow"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2" w15:restartNumberingAfterBreak="0">
    <w:nsid w:val="40AD6ACA"/>
    <w:multiLevelType w:val="hybridMultilevel"/>
    <w:tmpl w:val="B7EA22FE"/>
    <w:lvl w:ilvl="0" w:tplc="E1AC383C">
      <w:numFmt w:val="bullet"/>
      <w:lvlText w:val="-"/>
      <w:lvlJc w:val="left"/>
      <w:pPr>
        <w:ind w:left="736" w:hanging="360"/>
      </w:pPr>
      <w:rPr>
        <w:rFonts w:ascii="Tahoma" w:eastAsia="Times New Roman" w:hAnsi="Tahoma" w:cs="Tahoma" w:hint="default"/>
      </w:rPr>
    </w:lvl>
    <w:lvl w:ilvl="1" w:tplc="040C0003" w:tentative="1">
      <w:start w:val="1"/>
      <w:numFmt w:val="bullet"/>
      <w:lvlText w:val="o"/>
      <w:lvlJc w:val="left"/>
      <w:pPr>
        <w:ind w:left="1456" w:hanging="360"/>
      </w:pPr>
      <w:rPr>
        <w:rFonts w:ascii="Courier New" w:hAnsi="Courier New" w:cs="Courier New" w:hint="default"/>
      </w:rPr>
    </w:lvl>
    <w:lvl w:ilvl="2" w:tplc="040C0005" w:tentative="1">
      <w:start w:val="1"/>
      <w:numFmt w:val="bullet"/>
      <w:lvlText w:val=""/>
      <w:lvlJc w:val="left"/>
      <w:pPr>
        <w:ind w:left="2176" w:hanging="360"/>
      </w:pPr>
      <w:rPr>
        <w:rFonts w:ascii="Wingdings" w:hAnsi="Wingdings" w:hint="default"/>
      </w:rPr>
    </w:lvl>
    <w:lvl w:ilvl="3" w:tplc="040C0001" w:tentative="1">
      <w:start w:val="1"/>
      <w:numFmt w:val="bullet"/>
      <w:lvlText w:val=""/>
      <w:lvlJc w:val="left"/>
      <w:pPr>
        <w:ind w:left="2896" w:hanging="360"/>
      </w:pPr>
      <w:rPr>
        <w:rFonts w:ascii="Symbol" w:hAnsi="Symbol" w:hint="default"/>
      </w:rPr>
    </w:lvl>
    <w:lvl w:ilvl="4" w:tplc="040C0003" w:tentative="1">
      <w:start w:val="1"/>
      <w:numFmt w:val="bullet"/>
      <w:lvlText w:val="o"/>
      <w:lvlJc w:val="left"/>
      <w:pPr>
        <w:ind w:left="3616" w:hanging="360"/>
      </w:pPr>
      <w:rPr>
        <w:rFonts w:ascii="Courier New" w:hAnsi="Courier New" w:cs="Courier New" w:hint="default"/>
      </w:rPr>
    </w:lvl>
    <w:lvl w:ilvl="5" w:tplc="040C0005" w:tentative="1">
      <w:start w:val="1"/>
      <w:numFmt w:val="bullet"/>
      <w:lvlText w:val=""/>
      <w:lvlJc w:val="left"/>
      <w:pPr>
        <w:ind w:left="4336" w:hanging="360"/>
      </w:pPr>
      <w:rPr>
        <w:rFonts w:ascii="Wingdings" w:hAnsi="Wingdings" w:hint="default"/>
      </w:rPr>
    </w:lvl>
    <w:lvl w:ilvl="6" w:tplc="040C0001" w:tentative="1">
      <w:start w:val="1"/>
      <w:numFmt w:val="bullet"/>
      <w:lvlText w:val=""/>
      <w:lvlJc w:val="left"/>
      <w:pPr>
        <w:ind w:left="5056" w:hanging="360"/>
      </w:pPr>
      <w:rPr>
        <w:rFonts w:ascii="Symbol" w:hAnsi="Symbol" w:hint="default"/>
      </w:rPr>
    </w:lvl>
    <w:lvl w:ilvl="7" w:tplc="040C0003" w:tentative="1">
      <w:start w:val="1"/>
      <w:numFmt w:val="bullet"/>
      <w:lvlText w:val="o"/>
      <w:lvlJc w:val="left"/>
      <w:pPr>
        <w:ind w:left="5776" w:hanging="360"/>
      </w:pPr>
      <w:rPr>
        <w:rFonts w:ascii="Courier New" w:hAnsi="Courier New" w:cs="Courier New" w:hint="default"/>
      </w:rPr>
    </w:lvl>
    <w:lvl w:ilvl="8" w:tplc="040C0005" w:tentative="1">
      <w:start w:val="1"/>
      <w:numFmt w:val="bullet"/>
      <w:lvlText w:val=""/>
      <w:lvlJc w:val="left"/>
      <w:pPr>
        <w:ind w:left="6496" w:hanging="360"/>
      </w:pPr>
      <w:rPr>
        <w:rFonts w:ascii="Wingdings" w:hAnsi="Wingdings" w:hint="default"/>
      </w:r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9B2366"/>
    <w:multiLevelType w:val="hybridMultilevel"/>
    <w:tmpl w:val="7FCEA97A"/>
    <w:lvl w:ilvl="0" w:tplc="684A3DEE">
      <w:start w:val="1"/>
      <w:numFmt w:val="lowerLetter"/>
      <w:lvlText w:val="%1."/>
      <w:lvlJc w:val="left"/>
      <w:pPr>
        <w:ind w:left="1069" w:hanging="360"/>
      </w:pPr>
      <w:rPr>
        <w:rFonts w:hint="default"/>
        <w:b/>
      </w:rPr>
    </w:lvl>
    <w:lvl w:ilvl="1" w:tplc="A0463702">
      <w:start w:val="1"/>
      <w:numFmt w:val="lowerLetter"/>
      <w:lvlText w:val="%2."/>
      <w:lvlJc w:val="left"/>
      <w:pPr>
        <w:ind w:left="786" w:hanging="360"/>
      </w:pPr>
      <w:rPr>
        <w:b/>
        <w:bCs/>
      </w:rPr>
    </w:lvl>
    <w:lvl w:ilvl="2" w:tplc="49D61CF0">
      <w:start w:val="4"/>
      <w:numFmt w:val="decimal"/>
      <w:lvlText w:val="%3."/>
      <w:lvlJc w:val="left"/>
      <w:pPr>
        <w:ind w:left="2689" w:hanging="360"/>
      </w:pPr>
      <w:rPr>
        <w:rFonts w:hint="default"/>
      </w:r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D11519"/>
    <w:multiLevelType w:val="hybridMultilevel"/>
    <w:tmpl w:val="84427E22"/>
    <w:lvl w:ilvl="0" w:tplc="6F6ACACA">
      <w:start w:val="1"/>
      <w:numFmt w:val="decimal"/>
      <w:lvlText w:val="%1."/>
      <w:lvlJc w:val="left"/>
      <w:pPr>
        <w:ind w:left="1070" w:hanging="360"/>
      </w:pPr>
      <w:rPr>
        <w:rFonts w:ascii="Tahoma" w:eastAsia="Times New Roman" w:hAnsi="Tahoma" w:cs="Tahoma"/>
        <w:b/>
        <w:bCs/>
      </w:rPr>
    </w:lvl>
    <w:lvl w:ilvl="1" w:tplc="0C000003">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40" w15:restartNumberingAfterBreak="0">
    <w:nsid w:val="7CF1753A"/>
    <w:multiLevelType w:val="hybridMultilevel"/>
    <w:tmpl w:val="84427E22"/>
    <w:lvl w:ilvl="0" w:tplc="6F6ACACA">
      <w:start w:val="1"/>
      <w:numFmt w:val="decimal"/>
      <w:lvlText w:val="%1."/>
      <w:lvlJc w:val="left"/>
      <w:pPr>
        <w:ind w:left="1070" w:hanging="360"/>
      </w:pPr>
      <w:rPr>
        <w:rFonts w:ascii="Tahoma" w:eastAsia="Times New Roman" w:hAnsi="Tahoma" w:cs="Tahoma"/>
        <w:b/>
        <w:bCs/>
      </w:rPr>
    </w:lvl>
    <w:lvl w:ilvl="1" w:tplc="0C000003">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num w:numId="1">
    <w:abstractNumId w:val="21"/>
  </w:num>
  <w:num w:numId="2">
    <w:abstractNumId w:val="36"/>
  </w:num>
  <w:num w:numId="3">
    <w:abstractNumId w:val="37"/>
  </w:num>
  <w:num w:numId="4">
    <w:abstractNumId w:val="1"/>
  </w:num>
  <w:num w:numId="5">
    <w:abstractNumId w:val="4"/>
  </w:num>
  <w:num w:numId="6">
    <w:abstractNumId w:val="14"/>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1"/>
  </w:num>
  <w:num w:numId="11">
    <w:abstractNumId w:val="0"/>
  </w:num>
  <w:num w:numId="12">
    <w:abstractNumId w:val="16"/>
  </w:num>
  <w:num w:numId="13">
    <w:abstractNumId w:val="23"/>
  </w:num>
  <w:num w:numId="14">
    <w:abstractNumId w:val="35"/>
  </w:num>
  <w:num w:numId="15">
    <w:abstractNumId w:val="7"/>
  </w:num>
  <w:num w:numId="16">
    <w:abstractNumId w:val="34"/>
  </w:num>
  <w:num w:numId="17">
    <w:abstractNumId w:val="28"/>
  </w:num>
  <w:num w:numId="18">
    <w:abstractNumId w:val="20"/>
  </w:num>
  <w:num w:numId="19">
    <w:abstractNumId w:val="18"/>
  </w:num>
  <w:num w:numId="20">
    <w:abstractNumId w:val="5"/>
  </w:num>
  <w:num w:numId="21">
    <w:abstractNumId w:val="15"/>
  </w:num>
  <w:num w:numId="22">
    <w:abstractNumId w:val="8"/>
  </w:num>
  <w:num w:numId="23">
    <w:abstractNumId w:val="6"/>
  </w:num>
  <w:num w:numId="24">
    <w:abstractNumId w:val="32"/>
  </w:num>
  <w:num w:numId="25">
    <w:abstractNumId w:val="24"/>
  </w:num>
  <w:num w:numId="26">
    <w:abstractNumId w:val="2"/>
  </w:num>
  <w:num w:numId="27">
    <w:abstractNumId w:val="9"/>
  </w:num>
  <w:num w:numId="28">
    <w:abstractNumId w:val="12"/>
  </w:num>
  <w:num w:numId="29">
    <w:abstractNumId w:val="38"/>
  </w:num>
  <w:num w:numId="30">
    <w:abstractNumId w:val="10"/>
  </w:num>
  <w:num w:numId="31">
    <w:abstractNumId w:val="29"/>
  </w:num>
  <w:num w:numId="32">
    <w:abstractNumId w:val="3"/>
  </w:num>
  <w:num w:numId="33">
    <w:abstractNumId w:val="30"/>
  </w:num>
  <w:num w:numId="34">
    <w:abstractNumId w:val="27"/>
  </w:num>
  <w:num w:numId="35">
    <w:abstractNumId w:val="13"/>
  </w:num>
  <w:num w:numId="36">
    <w:abstractNumId w:val="26"/>
  </w:num>
  <w:num w:numId="37">
    <w:abstractNumId w:val="33"/>
  </w:num>
  <w:num w:numId="38">
    <w:abstractNumId w:val="40"/>
  </w:num>
  <w:num w:numId="39">
    <w:abstractNumId w:val="22"/>
  </w:num>
  <w:num w:numId="40">
    <w:abstractNumId w:val="17"/>
  </w:num>
  <w:num w:numId="41">
    <w:abstractNumId w:val="25"/>
  </w:num>
  <w:num w:numId="42">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17B1E"/>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C756B"/>
    <w:rsid w:val="000D33A4"/>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05B3D"/>
    <w:rsid w:val="00113108"/>
    <w:rsid w:val="0011556A"/>
    <w:rsid w:val="00126183"/>
    <w:rsid w:val="0012667B"/>
    <w:rsid w:val="00127842"/>
    <w:rsid w:val="00127AB4"/>
    <w:rsid w:val="00135199"/>
    <w:rsid w:val="001359BE"/>
    <w:rsid w:val="0014098C"/>
    <w:rsid w:val="00141376"/>
    <w:rsid w:val="00141EE1"/>
    <w:rsid w:val="00150C0F"/>
    <w:rsid w:val="00152EB1"/>
    <w:rsid w:val="00160002"/>
    <w:rsid w:val="0016172B"/>
    <w:rsid w:val="00162598"/>
    <w:rsid w:val="001625B2"/>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22E"/>
    <w:rsid w:val="00256E49"/>
    <w:rsid w:val="002818A7"/>
    <w:rsid w:val="00290EAC"/>
    <w:rsid w:val="00293CBB"/>
    <w:rsid w:val="00294937"/>
    <w:rsid w:val="002A092A"/>
    <w:rsid w:val="002A2C42"/>
    <w:rsid w:val="002A56A1"/>
    <w:rsid w:val="002B09B4"/>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D7AA6"/>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442"/>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5F6F67"/>
    <w:rsid w:val="00611175"/>
    <w:rsid w:val="00613313"/>
    <w:rsid w:val="006232B4"/>
    <w:rsid w:val="006266B6"/>
    <w:rsid w:val="006349A2"/>
    <w:rsid w:val="006426F7"/>
    <w:rsid w:val="00647C28"/>
    <w:rsid w:val="00653BB6"/>
    <w:rsid w:val="006558F9"/>
    <w:rsid w:val="00660256"/>
    <w:rsid w:val="00662182"/>
    <w:rsid w:val="00662FF0"/>
    <w:rsid w:val="006717A7"/>
    <w:rsid w:val="0067529C"/>
    <w:rsid w:val="006771B6"/>
    <w:rsid w:val="00680325"/>
    <w:rsid w:val="006842B2"/>
    <w:rsid w:val="006863DE"/>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271B"/>
    <w:rsid w:val="007860E1"/>
    <w:rsid w:val="007867C0"/>
    <w:rsid w:val="0079040A"/>
    <w:rsid w:val="00791E04"/>
    <w:rsid w:val="0079222E"/>
    <w:rsid w:val="00792B49"/>
    <w:rsid w:val="007960C5"/>
    <w:rsid w:val="007B0925"/>
    <w:rsid w:val="007B768B"/>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97921"/>
    <w:rsid w:val="008A486B"/>
    <w:rsid w:val="008B3EEE"/>
    <w:rsid w:val="008B6FDD"/>
    <w:rsid w:val="008C754F"/>
    <w:rsid w:val="008D113B"/>
    <w:rsid w:val="008D3220"/>
    <w:rsid w:val="008F2664"/>
    <w:rsid w:val="008F2874"/>
    <w:rsid w:val="008F2DBD"/>
    <w:rsid w:val="008F3844"/>
    <w:rsid w:val="008F3D21"/>
    <w:rsid w:val="009002A1"/>
    <w:rsid w:val="00901C1A"/>
    <w:rsid w:val="00904B93"/>
    <w:rsid w:val="009058FD"/>
    <w:rsid w:val="009214B5"/>
    <w:rsid w:val="0093185B"/>
    <w:rsid w:val="00937132"/>
    <w:rsid w:val="00944332"/>
    <w:rsid w:val="009447B7"/>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0E01"/>
    <w:rsid w:val="00A8391C"/>
    <w:rsid w:val="00A8461F"/>
    <w:rsid w:val="00A85379"/>
    <w:rsid w:val="00A96A37"/>
    <w:rsid w:val="00AA1957"/>
    <w:rsid w:val="00AA7B01"/>
    <w:rsid w:val="00AB03AB"/>
    <w:rsid w:val="00AB13EF"/>
    <w:rsid w:val="00AB1B8D"/>
    <w:rsid w:val="00AB4B4A"/>
    <w:rsid w:val="00AD1331"/>
    <w:rsid w:val="00AD33C7"/>
    <w:rsid w:val="00AD423A"/>
    <w:rsid w:val="00AD4404"/>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769EA"/>
    <w:rsid w:val="00C81B85"/>
    <w:rsid w:val="00C8260C"/>
    <w:rsid w:val="00C82FF6"/>
    <w:rsid w:val="00C86D4F"/>
    <w:rsid w:val="00C91E13"/>
    <w:rsid w:val="00C921E4"/>
    <w:rsid w:val="00C94EDA"/>
    <w:rsid w:val="00CA4416"/>
    <w:rsid w:val="00CA6E6F"/>
    <w:rsid w:val="00CC5ED1"/>
    <w:rsid w:val="00CD061B"/>
    <w:rsid w:val="00CE0F61"/>
    <w:rsid w:val="00CE4E5E"/>
    <w:rsid w:val="00CE58F8"/>
    <w:rsid w:val="00CF59FB"/>
    <w:rsid w:val="00CF68A3"/>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3637"/>
    <w:rsid w:val="00D5513E"/>
    <w:rsid w:val="00D73100"/>
    <w:rsid w:val="00D751E1"/>
    <w:rsid w:val="00D81B84"/>
    <w:rsid w:val="00D84148"/>
    <w:rsid w:val="00D90F8E"/>
    <w:rsid w:val="00DA7468"/>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5F9A"/>
    <w:rsid w:val="00EC61E0"/>
    <w:rsid w:val="00EE1D09"/>
    <w:rsid w:val="00EE7240"/>
    <w:rsid w:val="00EF66B8"/>
    <w:rsid w:val="00EF711D"/>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0BF8"/>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428F8D7EC724C9AB2D92DC33068A11D"/>
        <w:category>
          <w:name w:val="General"/>
          <w:gallery w:val="placeholder"/>
        </w:category>
        <w:types>
          <w:type w:val="bbPlcHdr"/>
        </w:types>
        <w:behaviors>
          <w:behavior w:val="content"/>
        </w:behaviors>
        <w:guid w:val="{26D69003-A4CA-4F97-943F-7CA819E223FB}"/>
      </w:docPartPr>
      <w:docPartBody>
        <w:p w:rsidR="00517F90" w:rsidRDefault="002E5240" w:rsidP="002E5240">
          <w:pPr>
            <w:pStyle w:val="1428F8D7EC724C9AB2D92DC33068A11D"/>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2E5240"/>
    <w:rsid w:val="00517F90"/>
    <w:rsid w:val="008431A8"/>
    <w:rsid w:val="00F73D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1428F8D7EC724C9AB2D92DC33068A11D">
    <w:name w:val="1428F8D7EC724C9AB2D92DC33068A11D"/>
    <w:rsid w:val="002E5240"/>
  </w:style>
  <w:style w:type="paragraph" w:customStyle="1" w:styleId="556383BE1B1149389CEBBDA50DA4F040">
    <w:name w:val="556383BE1B1149389CEBBDA50DA4F040"/>
    <w:rsid w:val="002E5240"/>
  </w:style>
  <w:style w:type="paragraph" w:customStyle="1" w:styleId="1886B6F9C41E43D58A20235BCC87E012">
    <w:name w:val="1886B6F9C41E43D58A20235BCC87E012"/>
    <w:rsid w:val="002E5240"/>
  </w:style>
  <w:style w:type="paragraph" w:customStyle="1" w:styleId="7E9715F84A05415EBA1DF0F665D8C7E0">
    <w:name w:val="7E9715F84A05415EBA1DF0F665D8C7E0"/>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6388</Words>
  <Characters>36414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42717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PAPILA Serkan</cp:lastModifiedBy>
  <cp:revision>2</cp:revision>
  <cp:lastPrinted>2016-04-12T12:31:00Z</cp:lastPrinted>
  <dcterms:created xsi:type="dcterms:W3CDTF">2021-05-25T10:58:00Z</dcterms:created>
  <dcterms:modified xsi:type="dcterms:W3CDTF">2021-05-25T10:58:00Z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