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361E" w14:textId="3521E940" w:rsidR="00F32268" w:rsidRDefault="00F32268" w:rsidP="008E0C8F"/>
    <w:p w14:paraId="70603B73" w14:textId="77777777" w:rsidR="00F32268" w:rsidRPr="008C6B30" w:rsidRDefault="00F32268" w:rsidP="00F32268">
      <w:pPr>
        <w:jc w:val="center"/>
        <w:rPr>
          <w:rFonts w:ascii="Arial" w:hAnsi="Arial" w:cs="Arial"/>
          <w:b/>
          <w:bCs/>
          <w:color w:val="2A9D8F"/>
          <w:sz w:val="24"/>
          <w:szCs w:val="24"/>
        </w:rPr>
      </w:pPr>
      <w:r w:rsidRPr="008C6B30">
        <w:rPr>
          <w:rFonts w:ascii="Arial" w:hAnsi="Arial" w:cs="Arial"/>
          <w:b/>
          <w:bCs/>
          <w:color w:val="2A9D8F"/>
          <w:sz w:val="24"/>
          <w:szCs w:val="24"/>
        </w:rPr>
        <w:t>CONCLUSIONS - ÉVÉNEMENT DE LANCEMENT</w:t>
      </w:r>
    </w:p>
    <w:p w14:paraId="36D58CB6" w14:textId="77777777" w:rsidR="00F32268" w:rsidRDefault="00F32268" w:rsidP="00F32268">
      <w:pPr>
        <w:jc w:val="center"/>
        <w:rPr>
          <w:rFonts w:ascii="Arial" w:hAnsi="Arial" w:cs="Arial"/>
          <w:b/>
          <w:bCs/>
          <w:color w:val="2A9D8F"/>
          <w:sz w:val="24"/>
          <w:szCs w:val="24"/>
        </w:rPr>
      </w:pPr>
      <w:r w:rsidRPr="00EC34AF">
        <w:rPr>
          <w:rFonts w:ascii="Arial" w:hAnsi="Arial" w:cs="Arial"/>
          <w:b/>
          <w:bCs/>
          <w:color w:val="2A9D8F"/>
          <w:sz w:val="24"/>
          <w:szCs w:val="24"/>
        </w:rPr>
        <w:t>« Protéger les droits de l'homme, l'État de droit et la démocratie par des normes partagées dans le Sud de la Méditerranée » (Programme Sud V)</w:t>
      </w:r>
    </w:p>
    <w:p w14:paraId="3983E52E" w14:textId="77777777" w:rsidR="00F32268" w:rsidRPr="00EC34AF" w:rsidRDefault="00F32268" w:rsidP="00F32268">
      <w:pPr>
        <w:jc w:val="center"/>
        <w:rPr>
          <w:rFonts w:ascii="Arial" w:hAnsi="Arial" w:cs="Arial"/>
          <w:b/>
          <w:bCs/>
          <w:color w:val="2A9D8F"/>
          <w:sz w:val="24"/>
          <w:szCs w:val="24"/>
        </w:rPr>
      </w:pPr>
      <w:r w:rsidRPr="00EC34AF">
        <w:rPr>
          <w:rFonts w:ascii="Arial" w:hAnsi="Arial" w:cs="Arial"/>
          <w:b/>
          <w:bCs/>
          <w:color w:val="2A9D8F"/>
          <w:sz w:val="24"/>
          <w:szCs w:val="24"/>
        </w:rPr>
        <w:t>13 - 14 MARS 2023, LISBONNE (PORTUGAL)</w:t>
      </w:r>
    </w:p>
    <w:p w14:paraId="13FBDEFE" w14:textId="77777777" w:rsidR="00F32268" w:rsidRDefault="00F32268" w:rsidP="00F32268"/>
    <w:p w14:paraId="40A6827A" w14:textId="77777777" w:rsidR="00F32268" w:rsidRPr="00FC3BB8" w:rsidRDefault="00F32268" w:rsidP="00F32268">
      <w:pPr>
        <w:jc w:val="both"/>
        <w:rPr>
          <w:rFonts w:ascii="Arial" w:hAnsi="Arial" w:cs="Arial"/>
          <w:sz w:val="20"/>
          <w:szCs w:val="20"/>
        </w:rPr>
      </w:pPr>
      <w:r w:rsidRPr="00FC3BB8">
        <w:rPr>
          <w:rFonts w:ascii="Arial" w:hAnsi="Arial" w:cs="Arial"/>
          <w:sz w:val="20"/>
          <w:szCs w:val="20"/>
        </w:rPr>
        <w:t>Le Programme Sud est une initiative conjointe de l'Union européenne (UE) et du Conseil de l'Europe, mise en œuvre dans le cadre de leur partenariat stratégique pour le Sud de la Méditerranée. Depuis sa première phase en 2012, le Programme Sud soutient les réformes démocratiques dans la région du sud de la Méditerranée à travers une coopération tripartite entre l'UE, le Conseil de l'Europe et les autorités partenaires de la région. Le Programme Sud constitue l'un des principaux outils régionaux pour mettre en pratique le Partenariat renouvelé de l'UE avec le voisinage méditerranéen</w:t>
      </w:r>
      <w:r w:rsidRPr="00FC3BB8">
        <w:rPr>
          <w:rStyle w:val="FootnoteReference"/>
          <w:rFonts w:ascii="Arial" w:hAnsi="Arial" w:cs="Arial"/>
          <w:sz w:val="20"/>
          <w:szCs w:val="20"/>
        </w:rPr>
        <w:footnoteReference w:id="1"/>
      </w:r>
      <w:r w:rsidRPr="00FC3BB8">
        <w:rPr>
          <w:rFonts w:ascii="Arial" w:hAnsi="Arial" w:cs="Arial"/>
          <w:sz w:val="20"/>
          <w:szCs w:val="20"/>
        </w:rPr>
        <w:t xml:space="preserve"> et la politique du Conseil de l'Europe à l'égard des régions voisines</w:t>
      </w:r>
      <w:r w:rsidRPr="00FC3BB8">
        <w:rPr>
          <w:rStyle w:val="FootnoteReference"/>
          <w:rFonts w:ascii="Arial" w:hAnsi="Arial" w:cs="Arial"/>
          <w:sz w:val="20"/>
          <w:szCs w:val="20"/>
        </w:rPr>
        <w:footnoteReference w:id="2"/>
      </w:r>
      <w:r w:rsidRPr="00FC3BB8">
        <w:rPr>
          <w:rFonts w:ascii="Arial" w:hAnsi="Arial" w:cs="Arial"/>
          <w:sz w:val="20"/>
          <w:szCs w:val="20"/>
        </w:rPr>
        <w:t>.</w:t>
      </w:r>
    </w:p>
    <w:p w14:paraId="4EE851BE" w14:textId="0E0B4F0A" w:rsidR="00F32268" w:rsidRPr="00FC3BB8" w:rsidRDefault="00F32268" w:rsidP="00F32268">
      <w:pPr>
        <w:jc w:val="both"/>
        <w:rPr>
          <w:rFonts w:ascii="Arial" w:hAnsi="Arial" w:cs="Arial"/>
          <w:sz w:val="20"/>
          <w:szCs w:val="20"/>
        </w:rPr>
      </w:pPr>
      <w:r w:rsidRPr="00FC3BB8">
        <w:rPr>
          <w:rFonts w:ascii="Arial" w:hAnsi="Arial" w:cs="Arial"/>
          <w:sz w:val="20"/>
          <w:szCs w:val="20"/>
        </w:rPr>
        <w:t>Les 13 et 14 mars 2023, une conférence régionale a été organisée pour lancer officiellement la cinquième phase du programme Sud, intitulée "</w:t>
      </w:r>
      <w:hyperlink r:id="rId8" w:history="1">
        <w:r w:rsidRPr="00FC3BB8">
          <w:rPr>
            <w:rStyle w:val="Hyperlink"/>
            <w:rFonts w:ascii="Arial" w:hAnsi="Arial" w:cs="Arial"/>
            <w:sz w:val="20"/>
            <w:szCs w:val="20"/>
          </w:rPr>
          <w:t>Protéger les droits de l'homme, l'État de droit et la démocratie par des normes partagées dans le sud de la Méditerranée" (programme Sud V)</w:t>
        </w:r>
      </w:hyperlink>
      <w:r w:rsidRPr="00FC3BB8">
        <w:rPr>
          <w:rFonts w:ascii="Arial" w:hAnsi="Arial" w:cs="Arial"/>
          <w:sz w:val="20"/>
          <w:szCs w:val="20"/>
        </w:rPr>
        <w:t xml:space="preserve">, avec le soutien du ministère portugais des </w:t>
      </w:r>
      <w:r>
        <w:rPr>
          <w:rFonts w:ascii="Arial" w:hAnsi="Arial" w:cs="Arial"/>
          <w:sz w:val="20"/>
          <w:szCs w:val="20"/>
        </w:rPr>
        <w:t>A</w:t>
      </w:r>
      <w:r w:rsidRPr="00FC3BB8">
        <w:rPr>
          <w:rFonts w:ascii="Arial" w:hAnsi="Arial" w:cs="Arial"/>
          <w:sz w:val="20"/>
          <w:szCs w:val="20"/>
        </w:rPr>
        <w:t xml:space="preserve">ffaires </w:t>
      </w:r>
      <w:r>
        <w:rPr>
          <w:rFonts w:ascii="Arial" w:hAnsi="Arial" w:cs="Arial"/>
          <w:sz w:val="20"/>
          <w:szCs w:val="20"/>
        </w:rPr>
        <w:t>E</w:t>
      </w:r>
      <w:r w:rsidRPr="00FC3BB8">
        <w:rPr>
          <w:rFonts w:ascii="Arial" w:hAnsi="Arial" w:cs="Arial"/>
          <w:sz w:val="20"/>
          <w:szCs w:val="20"/>
        </w:rPr>
        <w:t xml:space="preserve">trangères. </w:t>
      </w:r>
      <w:r>
        <w:rPr>
          <w:rFonts w:ascii="Arial" w:hAnsi="Arial" w:cs="Arial"/>
          <w:sz w:val="20"/>
          <w:szCs w:val="20"/>
        </w:rPr>
        <w:t>Tenu</w:t>
      </w:r>
      <w:r w:rsidRPr="00FC3BB8">
        <w:rPr>
          <w:rFonts w:ascii="Arial" w:hAnsi="Arial" w:cs="Arial"/>
          <w:sz w:val="20"/>
          <w:szCs w:val="20"/>
        </w:rPr>
        <w:t xml:space="preserve"> à la Fondation </w:t>
      </w:r>
      <w:proofErr w:type="spellStart"/>
      <w:r w:rsidRPr="00FC3BB8">
        <w:rPr>
          <w:rFonts w:ascii="Arial" w:hAnsi="Arial" w:cs="Arial"/>
          <w:sz w:val="20"/>
          <w:szCs w:val="20"/>
        </w:rPr>
        <w:t>Calouste</w:t>
      </w:r>
      <w:proofErr w:type="spellEnd"/>
      <w:r w:rsidRPr="00FC3BB8">
        <w:rPr>
          <w:rFonts w:ascii="Arial" w:hAnsi="Arial" w:cs="Arial"/>
          <w:sz w:val="20"/>
          <w:szCs w:val="20"/>
        </w:rPr>
        <w:t xml:space="preserve"> Gulbenkian à Lisbonne, au Portugal, l'événement de lancement a mis en lumière la contribution de la cinquième phase à l'établissement progressif d'un espace juridique commun entre l'Europe et le </w:t>
      </w:r>
      <w:r>
        <w:rPr>
          <w:rFonts w:ascii="Arial" w:hAnsi="Arial" w:cs="Arial"/>
          <w:sz w:val="20"/>
          <w:szCs w:val="20"/>
        </w:rPr>
        <w:t>S</w:t>
      </w:r>
      <w:r w:rsidRPr="00FC3BB8">
        <w:rPr>
          <w:rFonts w:ascii="Arial" w:hAnsi="Arial" w:cs="Arial"/>
          <w:sz w:val="20"/>
          <w:szCs w:val="20"/>
        </w:rPr>
        <w:t>ud de la Méditerranée</w:t>
      </w:r>
      <w:r>
        <w:rPr>
          <w:rFonts w:ascii="Arial" w:hAnsi="Arial" w:cs="Arial"/>
          <w:sz w:val="20"/>
          <w:szCs w:val="20"/>
        </w:rPr>
        <w:t>,</w:t>
      </w:r>
      <w:r w:rsidRPr="00FC3BB8">
        <w:rPr>
          <w:rFonts w:ascii="Arial" w:hAnsi="Arial" w:cs="Arial"/>
          <w:sz w:val="20"/>
          <w:szCs w:val="20"/>
        </w:rPr>
        <w:t xml:space="preserve"> en traçant des </w:t>
      </w:r>
      <w:proofErr w:type="gramStart"/>
      <w:r w:rsidRPr="00FC3BB8">
        <w:rPr>
          <w:rFonts w:ascii="Arial" w:hAnsi="Arial" w:cs="Arial"/>
          <w:sz w:val="20"/>
          <w:szCs w:val="20"/>
        </w:rPr>
        <w:t>perspectives d'avenir</w:t>
      </w:r>
      <w:proofErr w:type="gramEnd"/>
      <w:r w:rsidRPr="00FC3BB8">
        <w:rPr>
          <w:rFonts w:ascii="Arial" w:hAnsi="Arial" w:cs="Arial"/>
          <w:sz w:val="20"/>
          <w:szCs w:val="20"/>
        </w:rPr>
        <w:t xml:space="preserve"> et en abordant </w:t>
      </w:r>
      <w:r>
        <w:rPr>
          <w:rFonts w:ascii="Arial" w:hAnsi="Arial" w:cs="Arial"/>
          <w:sz w:val="20"/>
          <w:szCs w:val="20"/>
        </w:rPr>
        <w:t>l</w:t>
      </w:r>
      <w:r w:rsidRPr="00FC3BB8">
        <w:rPr>
          <w:rFonts w:ascii="Arial" w:hAnsi="Arial" w:cs="Arial"/>
          <w:sz w:val="20"/>
          <w:szCs w:val="20"/>
        </w:rPr>
        <w:t>es défis communs aux deux rives de la Méditerranée. Compte tenu de la démographie jeune et dynamique de la région sud-méditerranéenne, l'événement de lancement a également souligné les liens et la coopération renforcé</w:t>
      </w:r>
      <w:r>
        <w:rPr>
          <w:rFonts w:ascii="Arial" w:hAnsi="Arial" w:cs="Arial"/>
          <w:sz w:val="20"/>
          <w:szCs w:val="20"/>
        </w:rPr>
        <w:t>s</w:t>
      </w:r>
      <w:r w:rsidRPr="00FC3BB8">
        <w:rPr>
          <w:rFonts w:ascii="Arial" w:hAnsi="Arial" w:cs="Arial"/>
          <w:sz w:val="20"/>
          <w:szCs w:val="20"/>
        </w:rPr>
        <w:t xml:space="preserve"> entre la nouvelle phase du Programme Sud et le Centre Nord-Sud du Conseil de l'Europe</w:t>
      </w:r>
      <w:r w:rsidRPr="00FC3BB8">
        <w:rPr>
          <w:rStyle w:val="FootnoteReference"/>
          <w:rFonts w:ascii="Arial" w:hAnsi="Arial" w:cs="Arial"/>
          <w:sz w:val="20"/>
          <w:szCs w:val="20"/>
        </w:rPr>
        <w:footnoteReference w:id="3"/>
      </w:r>
      <w:r w:rsidRPr="00FC3BB8">
        <w:rPr>
          <w:rFonts w:ascii="Arial" w:hAnsi="Arial" w:cs="Arial"/>
          <w:sz w:val="20"/>
          <w:szCs w:val="20"/>
        </w:rPr>
        <w:t xml:space="preserve"> situé à Lisbonne, réputé pour son expertise de longue date dans l'autonomisation des acteurs de la société civile, en particulier les organisations de jeunes et de femmes</w:t>
      </w:r>
      <w:r w:rsidRPr="00FC3BB8">
        <w:rPr>
          <w:rStyle w:val="FootnoteReference"/>
          <w:rFonts w:ascii="Arial" w:hAnsi="Arial" w:cs="Arial"/>
          <w:sz w:val="20"/>
          <w:szCs w:val="20"/>
        </w:rPr>
        <w:footnoteReference w:id="4"/>
      </w:r>
      <w:r w:rsidRPr="00FC3BB8">
        <w:rPr>
          <w:rFonts w:ascii="Arial" w:hAnsi="Arial" w:cs="Arial"/>
          <w:sz w:val="20"/>
          <w:szCs w:val="20"/>
        </w:rPr>
        <w:t xml:space="preserve">.  </w:t>
      </w:r>
    </w:p>
    <w:p w14:paraId="4194D48B" w14:textId="5DD9DC81" w:rsidR="00F32268" w:rsidRPr="00FC3BB8" w:rsidRDefault="00F32268" w:rsidP="00F32268">
      <w:pPr>
        <w:jc w:val="both"/>
        <w:rPr>
          <w:rFonts w:ascii="Arial" w:hAnsi="Arial" w:cs="Arial"/>
          <w:sz w:val="20"/>
          <w:szCs w:val="20"/>
        </w:rPr>
      </w:pPr>
      <w:r w:rsidRPr="00FC3BB8">
        <w:rPr>
          <w:rFonts w:ascii="Arial" w:hAnsi="Arial" w:cs="Arial"/>
          <w:sz w:val="20"/>
          <w:szCs w:val="20"/>
        </w:rPr>
        <w:t xml:space="preserve">Inauguré le 13 mars par </w:t>
      </w:r>
      <w:r w:rsidRPr="00922879">
        <w:rPr>
          <w:rFonts w:ascii="Arial" w:hAnsi="Arial" w:cs="Arial"/>
          <w:b/>
          <w:bCs/>
          <w:sz w:val="20"/>
          <w:szCs w:val="20"/>
        </w:rPr>
        <w:t>S.E. M. João GOMES CRAVINHO</w:t>
      </w:r>
      <w:r w:rsidRPr="00FC3BB8">
        <w:rPr>
          <w:rFonts w:ascii="Arial" w:hAnsi="Arial" w:cs="Arial"/>
          <w:sz w:val="20"/>
          <w:szCs w:val="20"/>
        </w:rPr>
        <w:t xml:space="preserve">, Ministre des Affaires étrangères du Portugal, </w:t>
      </w:r>
      <w:r w:rsidRPr="00922879">
        <w:rPr>
          <w:rFonts w:ascii="Arial" w:hAnsi="Arial" w:cs="Arial"/>
          <w:b/>
          <w:bCs/>
          <w:sz w:val="20"/>
          <w:szCs w:val="20"/>
        </w:rPr>
        <w:t xml:space="preserve">M. </w:t>
      </w:r>
      <w:proofErr w:type="spellStart"/>
      <w:r w:rsidRPr="00922879">
        <w:rPr>
          <w:rFonts w:ascii="Arial" w:hAnsi="Arial" w:cs="Arial"/>
          <w:b/>
          <w:bCs/>
          <w:sz w:val="20"/>
          <w:szCs w:val="20"/>
        </w:rPr>
        <w:t>Bjørn</w:t>
      </w:r>
      <w:proofErr w:type="spellEnd"/>
      <w:r w:rsidRPr="00922879">
        <w:rPr>
          <w:rFonts w:ascii="Arial" w:hAnsi="Arial" w:cs="Arial"/>
          <w:b/>
          <w:bCs/>
          <w:sz w:val="20"/>
          <w:szCs w:val="20"/>
        </w:rPr>
        <w:t xml:space="preserve"> BERGE</w:t>
      </w:r>
      <w:r w:rsidRPr="00FC3BB8">
        <w:rPr>
          <w:rFonts w:ascii="Arial" w:hAnsi="Arial" w:cs="Arial"/>
          <w:sz w:val="20"/>
          <w:szCs w:val="20"/>
        </w:rPr>
        <w:t xml:space="preserve">, Secrétaire Général Adjoint du Conseil de l'Europe, </w:t>
      </w:r>
      <w:r w:rsidRPr="00922879">
        <w:rPr>
          <w:rFonts w:ascii="Arial" w:hAnsi="Arial" w:cs="Arial"/>
          <w:b/>
          <w:bCs/>
          <w:sz w:val="20"/>
          <w:szCs w:val="20"/>
        </w:rPr>
        <w:t>M. l’Ambassadeur Lorenzo VELLA</w:t>
      </w:r>
      <w:r w:rsidRPr="00FC3BB8">
        <w:rPr>
          <w:rFonts w:ascii="Arial" w:hAnsi="Arial" w:cs="Arial"/>
          <w:sz w:val="20"/>
          <w:szCs w:val="20"/>
        </w:rPr>
        <w:t xml:space="preserve">, Président du Comité exécutif du Centre Nord-Sud, et </w:t>
      </w:r>
      <w:r w:rsidRPr="00922879">
        <w:rPr>
          <w:rFonts w:ascii="Arial" w:hAnsi="Arial" w:cs="Arial"/>
          <w:b/>
          <w:bCs/>
          <w:sz w:val="20"/>
          <w:szCs w:val="20"/>
        </w:rPr>
        <w:t>Mme Ingrid SCHWAIGER</w:t>
      </w:r>
      <w:r w:rsidRPr="00FC3BB8">
        <w:rPr>
          <w:rFonts w:ascii="Arial" w:hAnsi="Arial" w:cs="Arial"/>
          <w:sz w:val="20"/>
          <w:szCs w:val="20"/>
        </w:rPr>
        <w:t>, Chef</w:t>
      </w:r>
      <w:r>
        <w:rPr>
          <w:rFonts w:ascii="Arial" w:hAnsi="Arial" w:cs="Arial"/>
          <w:sz w:val="20"/>
          <w:szCs w:val="20"/>
        </w:rPr>
        <w:t>fe</w:t>
      </w:r>
      <w:r w:rsidRPr="00FC3BB8">
        <w:rPr>
          <w:rFonts w:ascii="Arial" w:hAnsi="Arial" w:cs="Arial"/>
          <w:sz w:val="20"/>
          <w:szCs w:val="20"/>
        </w:rPr>
        <w:t xml:space="preserve"> d'unité adjoint</w:t>
      </w:r>
      <w:r>
        <w:rPr>
          <w:rFonts w:ascii="Arial" w:hAnsi="Arial" w:cs="Arial"/>
          <w:sz w:val="20"/>
          <w:szCs w:val="20"/>
        </w:rPr>
        <w:t>e</w:t>
      </w:r>
      <w:r w:rsidRPr="00FC3BB8">
        <w:rPr>
          <w:rFonts w:ascii="Arial" w:hAnsi="Arial" w:cs="Arial"/>
          <w:sz w:val="20"/>
          <w:szCs w:val="20"/>
        </w:rPr>
        <w:t>, Direction générale des négociations de voisinage et d'élargissement (DG NEAR)</w:t>
      </w:r>
      <w:r>
        <w:rPr>
          <w:rFonts w:ascii="Arial" w:hAnsi="Arial" w:cs="Arial"/>
          <w:sz w:val="20"/>
          <w:szCs w:val="20"/>
        </w:rPr>
        <w:t xml:space="preserve"> de la </w:t>
      </w:r>
      <w:r w:rsidRPr="00FC3BB8">
        <w:rPr>
          <w:rFonts w:ascii="Arial" w:hAnsi="Arial" w:cs="Arial"/>
          <w:sz w:val="20"/>
          <w:szCs w:val="20"/>
        </w:rPr>
        <w:t>Commission européenne, l'événement de lancement a réuni plus de 130 représentants d'autorités nationales, d'institutions indépendantes et d'organisations de la société civile de la région sud-méditerranéenne, ainsi que des représentants de l'Union européenne</w:t>
      </w:r>
      <w:r>
        <w:rPr>
          <w:rFonts w:ascii="Arial" w:hAnsi="Arial" w:cs="Arial"/>
          <w:sz w:val="20"/>
          <w:szCs w:val="20"/>
        </w:rPr>
        <w:t xml:space="preserve"> (UE)</w:t>
      </w:r>
      <w:r w:rsidRPr="00FC3BB8">
        <w:rPr>
          <w:rFonts w:ascii="Arial" w:hAnsi="Arial" w:cs="Arial"/>
          <w:sz w:val="20"/>
          <w:szCs w:val="20"/>
        </w:rPr>
        <w:t xml:space="preserve"> et du Conseil de l'Europe (Assemblée parlementaire, Comité des Ministres, Directions générales opérationnelles et </w:t>
      </w:r>
      <w:r w:rsidRPr="00357806">
        <w:rPr>
          <w:rFonts w:ascii="Arial" w:hAnsi="Arial" w:cs="Arial"/>
          <w:sz w:val="20"/>
          <w:szCs w:val="20"/>
        </w:rPr>
        <w:t>Direction de la coordination des programmes</w:t>
      </w:r>
      <w:r w:rsidRPr="00FC3BB8">
        <w:rPr>
          <w:rFonts w:ascii="Arial" w:hAnsi="Arial" w:cs="Arial"/>
          <w:sz w:val="20"/>
          <w:szCs w:val="20"/>
        </w:rPr>
        <w:t>).</w:t>
      </w:r>
    </w:p>
    <w:p w14:paraId="05AAAF44" w14:textId="77777777" w:rsidR="00F32268" w:rsidRPr="00FC3BB8" w:rsidRDefault="00F32268" w:rsidP="00F32268">
      <w:pPr>
        <w:jc w:val="both"/>
        <w:rPr>
          <w:rFonts w:ascii="Arial" w:hAnsi="Arial" w:cs="Arial"/>
          <w:sz w:val="20"/>
          <w:szCs w:val="20"/>
        </w:rPr>
      </w:pPr>
      <w:r w:rsidRPr="00FC3BB8">
        <w:rPr>
          <w:rFonts w:ascii="Arial" w:hAnsi="Arial" w:cs="Arial"/>
          <w:sz w:val="20"/>
          <w:szCs w:val="20"/>
        </w:rPr>
        <w:t xml:space="preserve">Les objectifs de l'événement de lancement étaient les suivants : </w:t>
      </w:r>
    </w:p>
    <w:p w14:paraId="00128438" w14:textId="77777777" w:rsidR="00F32268" w:rsidRPr="002724A6" w:rsidRDefault="00F32268" w:rsidP="00F32268">
      <w:pPr>
        <w:pStyle w:val="ListParagraph"/>
        <w:numPr>
          <w:ilvl w:val="0"/>
          <w:numId w:val="18"/>
        </w:numPr>
        <w:jc w:val="both"/>
        <w:rPr>
          <w:rFonts w:ascii="Arial" w:hAnsi="Arial" w:cs="Arial"/>
          <w:sz w:val="20"/>
          <w:szCs w:val="20"/>
        </w:rPr>
      </w:pPr>
      <w:r w:rsidRPr="00FC3BB8">
        <w:rPr>
          <w:rFonts w:ascii="Arial" w:hAnsi="Arial" w:cs="Arial"/>
          <w:sz w:val="20"/>
          <w:szCs w:val="20"/>
        </w:rPr>
        <w:t>Présenter la nouvelle phase du Programme Sud en mettant l'accent sur la valeur ajoutée de l'espace juridique commun entre les deux rives de la Méditerranée, et fournir une plateforme d'échange sur les conventions pertinentes du Conseil de l'Europe.</w:t>
      </w:r>
    </w:p>
    <w:p w14:paraId="61671AE1" w14:textId="5FA23565" w:rsidR="00F32268" w:rsidRPr="00FC3BB8" w:rsidRDefault="00F32268" w:rsidP="00F32268">
      <w:pPr>
        <w:pStyle w:val="ListParagraph"/>
        <w:numPr>
          <w:ilvl w:val="0"/>
          <w:numId w:val="18"/>
        </w:numPr>
        <w:jc w:val="both"/>
        <w:rPr>
          <w:rFonts w:ascii="Arial" w:hAnsi="Arial" w:cs="Arial"/>
          <w:sz w:val="20"/>
          <w:szCs w:val="20"/>
        </w:rPr>
      </w:pPr>
      <w:r w:rsidRPr="00FC3BB8">
        <w:rPr>
          <w:rFonts w:ascii="Arial" w:hAnsi="Arial" w:cs="Arial"/>
          <w:sz w:val="20"/>
          <w:szCs w:val="20"/>
        </w:rPr>
        <w:t xml:space="preserve">Réaffirmer l'engagement de l'UE et du Conseil de l'Europe dans la région du </w:t>
      </w:r>
      <w:r>
        <w:rPr>
          <w:rFonts w:ascii="Arial" w:hAnsi="Arial" w:cs="Arial"/>
          <w:sz w:val="20"/>
          <w:szCs w:val="20"/>
        </w:rPr>
        <w:t>S</w:t>
      </w:r>
      <w:r w:rsidRPr="00FC3BB8">
        <w:rPr>
          <w:rFonts w:ascii="Arial" w:hAnsi="Arial" w:cs="Arial"/>
          <w:sz w:val="20"/>
          <w:szCs w:val="20"/>
        </w:rPr>
        <w:t xml:space="preserve">ud de la Méditerranée à promouvoir les </w:t>
      </w:r>
      <w:r w:rsidR="0026366C">
        <w:rPr>
          <w:rFonts w:ascii="Arial" w:hAnsi="Arial" w:cs="Arial"/>
          <w:sz w:val="20"/>
          <w:szCs w:val="20"/>
        </w:rPr>
        <w:t>droits humains</w:t>
      </w:r>
      <w:r w:rsidRPr="00FC3BB8">
        <w:rPr>
          <w:rFonts w:ascii="Arial" w:hAnsi="Arial" w:cs="Arial"/>
          <w:sz w:val="20"/>
          <w:szCs w:val="20"/>
        </w:rPr>
        <w:t xml:space="preserve">, l'État de droit et la gouvernance démocratique </w:t>
      </w:r>
      <w:r w:rsidRPr="00FC3BB8">
        <w:rPr>
          <w:rFonts w:ascii="Arial" w:hAnsi="Arial" w:cs="Arial"/>
          <w:sz w:val="20"/>
          <w:szCs w:val="20"/>
        </w:rPr>
        <w:lastRenderedPageBreak/>
        <w:t>sur la base de valeurs communes et conformément aux programmes de réforme démocratique et aux demandes des partenaires dans la région ;</w:t>
      </w:r>
    </w:p>
    <w:p w14:paraId="4B7F0EF8" w14:textId="77777777" w:rsidR="00F32268" w:rsidRPr="00FC3BB8" w:rsidRDefault="00F32268" w:rsidP="00F32268">
      <w:pPr>
        <w:pStyle w:val="ListParagraph"/>
        <w:jc w:val="both"/>
        <w:rPr>
          <w:rFonts w:ascii="Arial" w:hAnsi="Arial" w:cs="Arial"/>
          <w:sz w:val="20"/>
          <w:szCs w:val="20"/>
        </w:rPr>
      </w:pPr>
    </w:p>
    <w:p w14:paraId="646E106A" w14:textId="69AA4B9A" w:rsidR="00F32268" w:rsidRPr="002724A6" w:rsidRDefault="00F32268" w:rsidP="00F32268">
      <w:pPr>
        <w:pStyle w:val="ListParagraph"/>
        <w:numPr>
          <w:ilvl w:val="0"/>
          <w:numId w:val="18"/>
        </w:numPr>
        <w:jc w:val="both"/>
        <w:rPr>
          <w:rFonts w:ascii="Arial" w:hAnsi="Arial" w:cs="Arial"/>
          <w:sz w:val="20"/>
          <w:szCs w:val="20"/>
        </w:rPr>
      </w:pPr>
      <w:r w:rsidRPr="00FC3BB8">
        <w:rPr>
          <w:rFonts w:ascii="Arial" w:hAnsi="Arial" w:cs="Arial"/>
          <w:sz w:val="20"/>
          <w:szCs w:val="20"/>
        </w:rPr>
        <w:t xml:space="preserve">Promouvoir les échanges entre les partenaires de la région tout en élargissant le champ d'application du </w:t>
      </w:r>
      <w:r>
        <w:rPr>
          <w:rFonts w:ascii="Arial" w:hAnsi="Arial" w:cs="Arial"/>
          <w:sz w:val="20"/>
          <w:szCs w:val="20"/>
        </w:rPr>
        <w:t>P</w:t>
      </w:r>
      <w:r w:rsidRPr="00FC3BB8">
        <w:rPr>
          <w:rFonts w:ascii="Arial" w:hAnsi="Arial" w:cs="Arial"/>
          <w:sz w:val="20"/>
          <w:szCs w:val="20"/>
        </w:rPr>
        <w:t>rogramme Sud V à un plus grand nombre de parties prenantes, notamment en renforçant la contribution de la société civile avec le soutien du Centre Nord-Sud du Conseil de l'Europe.</w:t>
      </w:r>
    </w:p>
    <w:p w14:paraId="6D78A7EB" w14:textId="7445AC7D" w:rsidR="00F32268" w:rsidRPr="00FC3BB8" w:rsidRDefault="00F32268" w:rsidP="00F32268">
      <w:pPr>
        <w:jc w:val="both"/>
        <w:rPr>
          <w:rFonts w:ascii="Arial" w:hAnsi="Arial" w:cs="Arial"/>
          <w:sz w:val="20"/>
          <w:szCs w:val="20"/>
        </w:rPr>
      </w:pPr>
      <w:r w:rsidRPr="00FC3BB8">
        <w:rPr>
          <w:rFonts w:ascii="Arial" w:hAnsi="Arial" w:cs="Arial"/>
          <w:sz w:val="20"/>
          <w:szCs w:val="20"/>
        </w:rPr>
        <w:t xml:space="preserve">À cette fin, le discours de </w:t>
      </w:r>
      <w:r w:rsidRPr="00FC3BB8">
        <w:rPr>
          <w:rFonts w:ascii="Arial" w:hAnsi="Arial" w:cs="Arial"/>
          <w:b/>
          <w:bCs/>
          <w:sz w:val="20"/>
          <w:szCs w:val="20"/>
        </w:rPr>
        <w:t>S.E. M. Abdellatif OUAHBI</w:t>
      </w:r>
      <w:r w:rsidRPr="00FC3BB8">
        <w:rPr>
          <w:rFonts w:ascii="Arial" w:hAnsi="Arial" w:cs="Arial"/>
          <w:sz w:val="20"/>
          <w:szCs w:val="20"/>
        </w:rPr>
        <w:t xml:space="preserve">, ministre de la Justice du Maroc, et </w:t>
      </w:r>
      <w:r>
        <w:rPr>
          <w:rFonts w:ascii="Arial" w:hAnsi="Arial" w:cs="Arial"/>
          <w:sz w:val="20"/>
          <w:szCs w:val="20"/>
        </w:rPr>
        <w:t xml:space="preserve">la présentation </w:t>
      </w:r>
      <w:r w:rsidRPr="00FC3BB8">
        <w:rPr>
          <w:rFonts w:ascii="Arial" w:hAnsi="Arial" w:cs="Arial"/>
          <w:sz w:val="20"/>
          <w:szCs w:val="20"/>
        </w:rPr>
        <w:t xml:space="preserve">de </w:t>
      </w:r>
      <w:r w:rsidRPr="00FC3BB8">
        <w:rPr>
          <w:rFonts w:ascii="Arial" w:hAnsi="Arial" w:cs="Arial"/>
          <w:b/>
          <w:bCs/>
          <w:sz w:val="20"/>
          <w:szCs w:val="20"/>
        </w:rPr>
        <w:t>M. Haizam AMIRAH FERNANDEZ</w:t>
      </w:r>
      <w:r w:rsidRPr="00FC3BB8">
        <w:rPr>
          <w:rFonts w:ascii="Arial" w:hAnsi="Arial" w:cs="Arial"/>
          <w:sz w:val="20"/>
          <w:szCs w:val="20"/>
        </w:rPr>
        <w:t xml:space="preserve">, expert reconnu de la région sud-méditerranéenne et de ses relations avec l'Europe (Real Instituto Elcano, Madrid), ont contribué aux discussions plénières de la première journée de l'événement de lancement. </w:t>
      </w:r>
    </w:p>
    <w:p w14:paraId="48CED469" w14:textId="77777777" w:rsidR="00F32268" w:rsidRPr="002724A6" w:rsidRDefault="00F32268" w:rsidP="00F32268">
      <w:pPr>
        <w:jc w:val="both"/>
        <w:rPr>
          <w:rFonts w:ascii="Arial" w:hAnsi="Arial" w:cs="Arial"/>
          <w:b/>
          <w:bCs/>
          <w:color w:val="2A9D8F"/>
          <w:sz w:val="20"/>
          <w:szCs w:val="20"/>
        </w:rPr>
      </w:pPr>
      <w:r w:rsidRPr="002724A6">
        <w:rPr>
          <w:rFonts w:ascii="Arial" w:hAnsi="Arial" w:cs="Arial"/>
          <w:b/>
          <w:bCs/>
          <w:color w:val="2A9D8F"/>
          <w:sz w:val="20"/>
          <w:szCs w:val="20"/>
        </w:rPr>
        <w:t>Progresser vers un espace juridique commun et assurer la mise en œuvre de normes communes</w:t>
      </w:r>
    </w:p>
    <w:p w14:paraId="41B7ABAB" w14:textId="77777777" w:rsidR="00F32268" w:rsidRPr="00FC3BB8" w:rsidRDefault="00F32268" w:rsidP="00F32268">
      <w:pPr>
        <w:jc w:val="both"/>
        <w:rPr>
          <w:rFonts w:ascii="Arial" w:hAnsi="Arial" w:cs="Arial"/>
          <w:sz w:val="20"/>
          <w:szCs w:val="20"/>
        </w:rPr>
      </w:pPr>
      <w:r w:rsidRPr="00FC3BB8">
        <w:rPr>
          <w:rFonts w:ascii="Arial" w:hAnsi="Arial" w:cs="Arial"/>
          <w:sz w:val="20"/>
          <w:szCs w:val="20"/>
        </w:rPr>
        <w:t xml:space="preserve">Les objectifs et les nouveautés de la cinquième phase du Programme Sud ont été présentés lors des discussions plénières du 13 mars et des ateliers thématiques parallèles du 14 mars, qui ont fourni une plateforme d'échanges sur la pertinence des normes du Conseil de l'Europe et leur mise en œuvre dans la région. </w:t>
      </w:r>
    </w:p>
    <w:p w14:paraId="3E418BB3" w14:textId="77777777" w:rsidR="00F32268" w:rsidRPr="00FC3BB8" w:rsidRDefault="00F32268" w:rsidP="00F32268">
      <w:pPr>
        <w:jc w:val="both"/>
        <w:rPr>
          <w:rFonts w:ascii="Arial" w:hAnsi="Arial" w:cs="Arial"/>
          <w:sz w:val="20"/>
          <w:szCs w:val="20"/>
        </w:rPr>
      </w:pPr>
      <w:r w:rsidRPr="00FC3BB8">
        <w:rPr>
          <w:rFonts w:ascii="Arial" w:hAnsi="Arial" w:cs="Arial"/>
          <w:sz w:val="20"/>
          <w:szCs w:val="20"/>
        </w:rPr>
        <w:t>L'</w:t>
      </w:r>
      <w:r>
        <w:rPr>
          <w:rFonts w:ascii="Arial" w:hAnsi="Arial" w:cs="Arial"/>
          <w:sz w:val="20"/>
          <w:szCs w:val="20"/>
        </w:rPr>
        <w:t>ambition</w:t>
      </w:r>
      <w:r w:rsidRPr="00FC3BB8">
        <w:rPr>
          <w:rFonts w:ascii="Arial" w:hAnsi="Arial" w:cs="Arial"/>
          <w:sz w:val="20"/>
          <w:szCs w:val="20"/>
        </w:rPr>
        <w:t xml:space="preserve"> de progresser vers un espace juridique commun entre les deux rives de la Méditerranée a été l'objectif du Programme Sud depuis le lancement de sa première édition en 2012. Des progrès tangibles peuvent être constatés à cet égard avec, notamment, 19 adhésions de 5 pays de la région à des conventions du Conseil de l'Europe (voir </w:t>
      </w:r>
      <w:r>
        <w:rPr>
          <w:rFonts w:ascii="Arial" w:hAnsi="Arial" w:cs="Arial"/>
          <w:sz w:val="20"/>
          <w:szCs w:val="20"/>
        </w:rPr>
        <w:t>A</w:t>
      </w:r>
      <w:r w:rsidRPr="00FC3BB8">
        <w:rPr>
          <w:rFonts w:ascii="Arial" w:hAnsi="Arial" w:cs="Arial"/>
          <w:sz w:val="20"/>
          <w:szCs w:val="20"/>
        </w:rPr>
        <w:t xml:space="preserve">nnexe II). Une dynamique positive a été créée à cet égard, plusieurs pays </w:t>
      </w:r>
      <w:r>
        <w:rPr>
          <w:rFonts w:ascii="Arial" w:hAnsi="Arial" w:cs="Arial"/>
          <w:sz w:val="20"/>
          <w:szCs w:val="20"/>
        </w:rPr>
        <w:t xml:space="preserve">ayant </w:t>
      </w:r>
      <w:r w:rsidRPr="00FC3BB8">
        <w:rPr>
          <w:rFonts w:ascii="Arial" w:hAnsi="Arial" w:cs="Arial"/>
          <w:sz w:val="20"/>
          <w:szCs w:val="20"/>
        </w:rPr>
        <w:t>exprim</w:t>
      </w:r>
      <w:r>
        <w:rPr>
          <w:rFonts w:ascii="Arial" w:hAnsi="Arial" w:cs="Arial"/>
          <w:sz w:val="20"/>
          <w:szCs w:val="20"/>
        </w:rPr>
        <w:t>é</w:t>
      </w:r>
      <w:r w:rsidRPr="00FC3BB8">
        <w:rPr>
          <w:rFonts w:ascii="Arial" w:hAnsi="Arial" w:cs="Arial"/>
          <w:sz w:val="20"/>
          <w:szCs w:val="20"/>
        </w:rPr>
        <w:t xml:space="preserve"> un vif intérêt pour l'adhésion à d'autres instruments du Conseil de l'Europe et contribuant aux travaux des organes d'experts spécialisés du Conseil de l'Europe. </w:t>
      </w:r>
    </w:p>
    <w:p w14:paraId="73991DED" w14:textId="35BF262A" w:rsidR="00F32268" w:rsidRPr="00FC3BB8" w:rsidRDefault="00F32268" w:rsidP="00F32268">
      <w:pPr>
        <w:jc w:val="both"/>
        <w:rPr>
          <w:rFonts w:ascii="Arial" w:hAnsi="Arial" w:cs="Arial"/>
          <w:sz w:val="20"/>
          <w:szCs w:val="20"/>
        </w:rPr>
      </w:pPr>
      <w:r w:rsidRPr="00FC3BB8">
        <w:rPr>
          <w:rFonts w:ascii="Arial" w:hAnsi="Arial" w:cs="Arial"/>
          <w:sz w:val="20"/>
          <w:szCs w:val="20"/>
        </w:rPr>
        <w:t xml:space="preserve">La participation active des partenaires du </w:t>
      </w:r>
      <w:r>
        <w:rPr>
          <w:rFonts w:ascii="Arial" w:hAnsi="Arial" w:cs="Arial"/>
          <w:sz w:val="20"/>
          <w:szCs w:val="20"/>
        </w:rPr>
        <w:t>Sud</w:t>
      </w:r>
      <w:r w:rsidRPr="00FC3BB8">
        <w:rPr>
          <w:rFonts w:ascii="Arial" w:hAnsi="Arial" w:cs="Arial"/>
          <w:sz w:val="20"/>
          <w:szCs w:val="20"/>
        </w:rPr>
        <w:t xml:space="preserve"> de la Méditerranée aux organes d'experts et de suivi du Conseil de l'Europe dont ils sont membres, tels que la Commission européenne pour la démocratie par le droit (Commission de Venise - Algérie, Maroc, Tunisie, Palestine</w:t>
      </w:r>
      <w:r w:rsidRPr="00357806">
        <w:rPr>
          <w:rStyle w:val="FootnoteReference"/>
          <w:rFonts w:ascii="Arial" w:hAnsi="Arial" w:cs="Arial"/>
          <w:sz w:val="20"/>
          <w:szCs w:val="20"/>
        </w:rPr>
        <w:footnoteReference w:customMarkFollows="1" w:id="5"/>
        <w:sym w:font="Symbol" w:char="F02A"/>
      </w:r>
      <w:r w:rsidRPr="00FC3BB8">
        <w:rPr>
          <w:rFonts w:ascii="Arial" w:hAnsi="Arial" w:cs="Arial"/>
          <w:sz w:val="20"/>
          <w:szCs w:val="20"/>
        </w:rPr>
        <w:t xml:space="preserve">), les accords partiels du Conseil de l'Europe (voir la liste complète à l'annexe II) et les réseaux régionaux impliquant les deux rives de la Méditerranée (par exemple, le réseau des agences de prévention de la </w:t>
      </w:r>
      <w:r w:rsidRPr="00922879">
        <w:rPr>
          <w:rFonts w:ascii="Arial" w:hAnsi="Arial" w:cs="Arial"/>
          <w:sz w:val="20"/>
          <w:szCs w:val="20"/>
        </w:rPr>
        <w:t xml:space="preserve">corruption de Šibenik) contribuent déjà à la construction de l'espace juridique commun. En outre, l'introduction du </w:t>
      </w:r>
      <w:hyperlink r:id="rId9" w:history="1">
        <w:r w:rsidRPr="00A028CE">
          <w:rPr>
            <w:rStyle w:val="Hyperlink"/>
            <w:rFonts w:ascii="Arial" w:hAnsi="Arial" w:cs="Arial"/>
            <w:sz w:val="20"/>
            <w:szCs w:val="20"/>
          </w:rPr>
          <w:t>Mécanisme de Réponse Rapide</w:t>
        </w:r>
      </w:hyperlink>
      <w:r w:rsidRPr="00922879">
        <w:rPr>
          <w:rFonts w:ascii="Arial" w:hAnsi="Arial" w:cs="Arial"/>
          <w:sz w:val="20"/>
          <w:szCs w:val="20"/>
        </w:rPr>
        <w:t xml:space="preserve"> (Quick </w:t>
      </w:r>
      <w:proofErr w:type="spellStart"/>
      <w:r w:rsidRPr="00922879">
        <w:rPr>
          <w:rFonts w:ascii="Arial" w:hAnsi="Arial" w:cs="Arial"/>
          <w:sz w:val="20"/>
          <w:szCs w:val="20"/>
        </w:rPr>
        <w:t>Response</w:t>
      </w:r>
      <w:proofErr w:type="spellEnd"/>
      <w:r w:rsidRPr="00922879">
        <w:rPr>
          <w:rFonts w:ascii="Arial" w:hAnsi="Arial" w:cs="Arial"/>
          <w:sz w:val="20"/>
          <w:szCs w:val="20"/>
        </w:rPr>
        <w:t xml:space="preserve"> </w:t>
      </w:r>
      <w:proofErr w:type="spellStart"/>
      <w:r w:rsidRPr="00922879">
        <w:rPr>
          <w:rFonts w:ascii="Arial" w:hAnsi="Arial" w:cs="Arial"/>
          <w:sz w:val="20"/>
          <w:szCs w:val="20"/>
        </w:rPr>
        <w:t>Mechanism</w:t>
      </w:r>
      <w:proofErr w:type="spellEnd"/>
      <w:r w:rsidRPr="00922879">
        <w:rPr>
          <w:rFonts w:ascii="Arial" w:hAnsi="Arial" w:cs="Arial"/>
          <w:sz w:val="20"/>
          <w:szCs w:val="20"/>
        </w:rPr>
        <w:t>, QRM)</w:t>
      </w:r>
      <w:r w:rsidRPr="00922879">
        <w:rPr>
          <w:rStyle w:val="FootnoteReference"/>
          <w:rFonts w:ascii="Arial" w:hAnsi="Arial" w:cs="Arial"/>
          <w:sz w:val="20"/>
          <w:szCs w:val="20"/>
        </w:rPr>
        <w:footnoteReference w:id="6"/>
      </w:r>
      <w:r w:rsidRPr="00922879">
        <w:rPr>
          <w:rFonts w:ascii="Arial" w:hAnsi="Arial" w:cs="Arial"/>
          <w:sz w:val="20"/>
          <w:szCs w:val="20"/>
        </w:rPr>
        <w:t xml:space="preserve"> par la cinquième phase du </w:t>
      </w:r>
      <w:r>
        <w:rPr>
          <w:rFonts w:ascii="Arial" w:hAnsi="Arial" w:cs="Arial"/>
          <w:sz w:val="20"/>
          <w:szCs w:val="20"/>
        </w:rPr>
        <w:t>P</w:t>
      </w:r>
      <w:r w:rsidRPr="00922879">
        <w:rPr>
          <w:rFonts w:ascii="Arial" w:hAnsi="Arial" w:cs="Arial"/>
          <w:sz w:val="20"/>
          <w:szCs w:val="20"/>
        </w:rPr>
        <w:t>rogramme Sud facilitera encore la fourniture d'expertise juridique pour répondre aux besoins et aux demandes des pays partenaires en vue de mettre en œuvre des réformes et d'aligner davantage la législation</w:t>
      </w:r>
      <w:r w:rsidRPr="00FC3BB8">
        <w:rPr>
          <w:rFonts w:ascii="Arial" w:hAnsi="Arial" w:cs="Arial"/>
          <w:sz w:val="20"/>
          <w:szCs w:val="20"/>
        </w:rPr>
        <w:t xml:space="preserve"> nationale sur les normes</w:t>
      </w:r>
      <w:r>
        <w:rPr>
          <w:rFonts w:ascii="Arial" w:hAnsi="Arial" w:cs="Arial"/>
          <w:sz w:val="20"/>
          <w:szCs w:val="20"/>
        </w:rPr>
        <w:t xml:space="preserve"> européennes et</w:t>
      </w:r>
      <w:r w:rsidRPr="00FC3BB8">
        <w:rPr>
          <w:rFonts w:ascii="Arial" w:hAnsi="Arial" w:cs="Arial"/>
          <w:sz w:val="20"/>
          <w:szCs w:val="20"/>
        </w:rPr>
        <w:t xml:space="preserve"> internationales. </w:t>
      </w:r>
    </w:p>
    <w:p w14:paraId="6CF84138" w14:textId="77777777" w:rsidR="00F32268" w:rsidRPr="00FC3BB8" w:rsidRDefault="00F32268" w:rsidP="00F32268">
      <w:pPr>
        <w:jc w:val="both"/>
        <w:rPr>
          <w:rFonts w:ascii="Arial" w:hAnsi="Arial" w:cs="Arial"/>
          <w:b/>
          <w:bCs/>
          <w:sz w:val="20"/>
          <w:szCs w:val="20"/>
        </w:rPr>
      </w:pPr>
      <w:r>
        <w:rPr>
          <w:rFonts w:ascii="Arial" w:hAnsi="Arial" w:cs="Arial"/>
          <w:b/>
          <w:bCs/>
          <w:sz w:val="20"/>
          <w:szCs w:val="20"/>
        </w:rPr>
        <w:t>La v</w:t>
      </w:r>
      <w:r w:rsidRPr="00FC3BB8">
        <w:rPr>
          <w:rFonts w:ascii="Arial" w:hAnsi="Arial" w:cs="Arial"/>
          <w:b/>
          <w:bCs/>
          <w:sz w:val="20"/>
          <w:szCs w:val="20"/>
        </w:rPr>
        <w:t xml:space="preserve">aleur ajoutée de l'espace juridique commun entre l'Europe et le Sud de la Méditerranée sur la base de normes partagées </w:t>
      </w:r>
    </w:p>
    <w:p w14:paraId="0AEAF64F" w14:textId="77777777" w:rsidR="00F32268" w:rsidRPr="00FC3BB8" w:rsidRDefault="00F32268" w:rsidP="00F32268">
      <w:pPr>
        <w:jc w:val="both"/>
        <w:rPr>
          <w:rFonts w:ascii="Arial" w:hAnsi="Arial" w:cs="Arial"/>
          <w:sz w:val="20"/>
          <w:szCs w:val="20"/>
        </w:rPr>
      </w:pPr>
      <w:r w:rsidRPr="00FC3BB8">
        <w:rPr>
          <w:rFonts w:ascii="Arial" w:hAnsi="Arial" w:cs="Arial"/>
          <w:sz w:val="20"/>
          <w:szCs w:val="20"/>
        </w:rPr>
        <w:t>Les observations suivantes ont été formulées par les participants sur la pertinence et la valeur ajoutée de l'espace juridique commun :</w:t>
      </w:r>
    </w:p>
    <w:p w14:paraId="72F7FD01" w14:textId="77777777" w:rsidR="00F32268" w:rsidRPr="00FC3BB8" w:rsidRDefault="00F32268" w:rsidP="00F32268">
      <w:pPr>
        <w:pStyle w:val="ListParagraph"/>
        <w:numPr>
          <w:ilvl w:val="0"/>
          <w:numId w:val="19"/>
        </w:numPr>
        <w:jc w:val="both"/>
        <w:rPr>
          <w:rFonts w:ascii="Arial" w:hAnsi="Arial" w:cs="Arial"/>
          <w:sz w:val="20"/>
          <w:szCs w:val="20"/>
        </w:rPr>
      </w:pPr>
      <w:r w:rsidRPr="00FC3BB8">
        <w:rPr>
          <w:rFonts w:ascii="Arial" w:hAnsi="Arial" w:cs="Arial"/>
          <w:b/>
          <w:bCs/>
          <w:sz w:val="20"/>
          <w:szCs w:val="20"/>
        </w:rPr>
        <w:lastRenderedPageBreak/>
        <w:t>L’ampleur des défis communs</w:t>
      </w:r>
      <w:r w:rsidRPr="00FC3BB8">
        <w:rPr>
          <w:rFonts w:ascii="Arial" w:hAnsi="Arial" w:cs="Arial"/>
          <w:sz w:val="20"/>
          <w:szCs w:val="20"/>
        </w:rPr>
        <w:t xml:space="preserve"> aux autorités du Nord et du Sud et </w:t>
      </w:r>
      <w:r w:rsidRPr="00FC3BB8">
        <w:rPr>
          <w:rFonts w:ascii="Arial" w:hAnsi="Arial" w:cs="Arial"/>
          <w:b/>
          <w:bCs/>
          <w:sz w:val="20"/>
          <w:szCs w:val="20"/>
        </w:rPr>
        <w:t>le degré élevé d'interconnexion entre les deux rives de la Méditerranée</w:t>
      </w:r>
      <w:r w:rsidRPr="00FC3BB8">
        <w:rPr>
          <w:rFonts w:ascii="Arial" w:hAnsi="Arial" w:cs="Arial"/>
          <w:sz w:val="20"/>
          <w:szCs w:val="20"/>
        </w:rPr>
        <w:t xml:space="preserve">, soulignant la nécessité de consolider les normes et les valeurs partagées afin de relever efficacement les défis transnationaux ; </w:t>
      </w:r>
    </w:p>
    <w:p w14:paraId="2EB1F411" w14:textId="00CB3E14" w:rsidR="00F32268" w:rsidRPr="00FC3BB8" w:rsidRDefault="00F32268" w:rsidP="00F32268">
      <w:pPr>
        <w:pStyle w:val="ListParagraph"/>
        <w:numPr>
          <w:ilvl w:val="0"/>
          <w:numId w:val="19"/>
        </w:numPr>
        <w:jc w:val="both"/>
        <w:rPr>
          <w:rFonts w:ascii="Arial" w:hAnsi="Arial" w:cs="Arial"/>
          <w:sz w:val="20"/>
          <w:szCs w:val="20"/>
        </w:rPr>
      </w:pPr>
      <w:r w:rsidRPr="00FC3BB8">
        <w:rPr>
          <w:rFonts w:ascii="Arial" w:hAnsi="Arial" w:cs="Arial"/>
          <w:b/>
          <w:bCs/>
          <w:sz w:val="20"/>
          <w:szCs w:val="20"/>
        </w:rPr>
        <w:t>L’importance d'établir des relations fondées sur les valeurs universelles</w:t>
      </w:r>
      <w:r w:rsidRPr="00FC3BB8">
        <w:rPr>
          <w:rFonts w:ascii="Arial" w:hAnsi="Arial" w:cs="Arial"/>
          <w:sz w:val="20"/>
          <w:szCs w:val="20"/>
        </w:rPr>
        <w:t xml:space="preserve"> de la démocratie, de l'État de droit et des </w:t>
      </w:r>
      <w:r w:rsidR="0026366C">
        <w:rPr>
          <w:rFonts w:ascii="Arial" w:hAnsi="Arial" w:cs="Arial"/>
          <w:sz w:val="20"/>
          <w:szCs w:val="20"/>
        </w:rPr>
        <w:t>droits humains</w:t>
      </w:r>
      <w:r w:rsidRPr="00FC3BB8">
        <w:rPr>
          <w:rFonts w:ascii="Arial" w:hAnsi="Arial" w:cs="Arial"/>
          <w:sz w:val="20"/>
          <w:szCs w:val="20"/>
        </w:rPr>
        <w:t xml:space="preserve">, sur la confiance et le respect mutuels et sur un dialogue permanent, y compris entre le Nord et le Sud, les pairs au sein de la Méditerranée du Sud et au-delà, ainsi que les acteurs étatiques et non étatiques présents dans la </w:t>
      </w:r>
      <w:proofErr w:type="gramStart"/>
      <w:r w:rsidRPr="00FC3BB8">
        <w:rPr>
          <w:rFonts w:ascii="Arial" w:hAnsi="Arial" w:cs="Arial"/>
          <w:sz w:val="20"/>
          <w:szCs w:val="20"/>
        </w:rPr>
        <w:t>région;</w:t>
      </w:r>
      <w:proofErr w:type="gramEnd"/>
      <w:r w:rsidRPr="00FC3BB8">
        <w:rPr>
          <w:rFonts w:ascii="Arial" w:hAnsi="Arial" w:cs="Arial"/>
          <w:sz w:val="20"/>
          <w:szCs w:val="20"/>
        </w:rPr>
        <w:t xml:space="preserve"> </w:t>
      </w:r>
    </w:p>
    <w:p w14:paraId="7BED0ECF" w14:textId="17653C48" w:rsidR="00F32268" w:rsidRPr="00FC3BB8" w:rsidRDefault="00F32268" w:rsidP="00F32268">
      <w:pPr>
        <w:pStyle w:val="ListParagraph"/>
        <w:numPr>
          <w:ilvl w:val="0"/>
          <w:numId w:val="19"/>
        </w:numPr>
        <w:jc w:val="both"/>
        <w:rPr>
          <w:rFonts w:ascii="Arial" w:hAnsi="Arial" w:cs="Arial"/>
          <w:sz w:val="20"/>
          <w:szCs w:val="20"/>
        </w:rPr>
      </w:pPr>
      <w:r w:rsidRPr="00FC3BB8">
        <w:rPr>
          <w:rFonts w:ascii="Arial" w:hAnsi="Arial" w:cs="Arial"/>
          <w:b/>
          <w:bCs/>
          <w:sz w:val="20"/>
          <w:szCs w:val="20"/>
        </w:rPr>
        <w:t>La nécessité d</w:t>
      </w:r>
      <w:r>
        <w:rPr>
          <w:rFonts w:ascii="Arial" w:hAnsi="Arial" w:cs="Arial"/>
          <w:b/>
          <w:bCs/>
          <w:sz w:val="20"/>
          <w:szCs w:val="20"/>
        </w:rPr>
        <w:t>’utiliser</w:t>
      </w:r>
      <w:r w:rsidRPr="00FC3BB8">
        <w:rPr>
          <w:rFonts w:ascii="Arial" w:hAnsi="Arial" w:cs="Arial"/>
          <w:b/>
          <w:bCs/>
          <w:sz w:val="20"/>
          <w:szCs w:val="20"/>
        </w:rPr>
        <w:t xml:space="preserve"> une </w:t>
      </w:r>
      <w:r>
        <w:rPr>
          <w:rFonts w:ascii="Arial" w:hAnsi="Arial" w:cs="Arial"/>
          <w:b/>
          <w:bCs/>
          <w:sz w:val="20"/>
          <w:szCs w:val="20"/>
        </w:rPr>
        <w:t>approche flexible</w:t>
      </w:r>
      <w:r w:rsidRPr="00FC3BB8">
        <w:rPr>
          <w:rFonts w:ascii="Arial" w:hAnsi="Arial" w:cs="Arial"/>
          <w:b/>
          <w:bCs/>
          <w:sz w:val="20"/>
          <w:szCs w:val="20"/>
        </w:rPr>
        <w:t xml:space="preserve"> lors de la mise en œuvre</w:t>
      </w:r>
      <w:r w:rsidRPr="00FC3BB8">
        <w:rPr>
          <w:rFonts w:ascii="Arial" w:hAnsi="Arial" w:cs="Arial"/>
          <w:sz w:val="20"/>
          <w:szCs w:val="20"/>
        </w:rPr>
        <w:t xml:space="preserve"> afin de garantir </w:t>
      </w:r>
      <w:r>
        <w:rPr>
          <w:rFonts w:ascii="Arial" w:hAnsi="Arial" w:cs="Arial"/>
          <w:sz w:val="20"/>
          <w:szCs w:val="20"/>
        </w:rPr>
        <w:t xml:space="preserve">l’adaptation de </w:t>
      </w:r>
      <w:r w:rsidRPr="00FC3BB8">
        <w:rPr>
          <w:rFonts w:ascii="Arial" w:hAnsi="Arial" w:cs="Arial"/>
          <w:sz w:val="20"/>
          <w:szCs w:val="20"/>
        </w:rPr>
        <w:t>l'action aux besoins prioritaires, aux réalités et aux cultures des partenaires du sud de la Méditerranée ;</w:t>
      </w:r>
    </w:p>
    <w:p w14:paraId="505E04D9" w14:textId="5197494E" w:rsidR="00F32268" w:rsidRPr="00FC3BB8" w:rsidRDefault="00F32268" w:rsidP="00F32268">
      <w:pPr>
        <w:pStyle w:val="ListParagraph"/>
        <w:numPr>
          <w:ilvl w:val="0"/>
          <w:numId w:val="19"/>
        </w:numPr>
        <w:jc w:val="both"/>
        <w:rPr>
          <w:rFonts w:ascii="Arial" w:hAnsi="Arial" w:cs="Arial"/>
          <w:sz w:val="20"/>
          <w:szCs w:val="20"/>
        </w:rPr>
      </w:pPr>
      <w:r w:rsidRPr="00FC3BB8">
        <w:rPr>
          <w:rFonts w:ascii="Arial" w:hAnsi="Arial" w:cs="Arial"/>
          <w:b/>
          <w:bCs/>
          <w:sz w:val="20"/>
          <w:szCs w:val="20"/>
        </w:rPr>
        <w:t>La nécessité d</w:t>
      </w:r>
      <w:r>
        <w:rPr>
          <w:rFonts w:ascii="Arial" w:hAnsi="Arial" w:cs="Arial"/>
          <w:b/>
          <w:bCs/>
          <w:sz w:val="20"/>
          <w:szCs w:val="20"/>
        </w:rPr>
        <w:t>e s’inscrire dans</w:t>
      </w:r>
      <w:r w:rsidRPr="00FC3BB8">
        <w:rPr>
          <w:rFonts w:ascii="Arial" w:hAnsi="Arial" w:cs="Arial"/>
          <w:b/>
          <w:bCs/>
          <w:sz w:val="20"/>
          <w:szCs w:val="20"/>
        </w:rPr>
        <w:t xml:space="preserve"> une approche inclusive dans la construction d'une intervention commune dans la région euro-méditerranéenne</w:t>
      </w:r>
      <w:r w:rsidRPr="00FC3BB8">
        <w:rPr>
          <w:rFonts w:ascii="Arial" w:hAnsi="Arial" w:cs="Arial"/>
          <w:sz w:val="20"/>
          <w:szCs w:val="20"/>
        </w:rPr>
        <w:t xml:space="preserve">, en particulier à l'égard des femmes, des jeunes et de la société civile, afin d'assurer la durabilité et l'appropriation locale des réformes entreprises. </w:t>
      </w:r>
    </w:p>
    <w:p w14:paraId="41ECD72B" w14:textId="703A54B6" w:rsidR="00F32268" w:rsidRPr="00FC3BB8" w:rsidRDefault="00F32268" w:rsidP="00F32268">
      <w:pPr>
        <w:jc w:val="both"/>
        <w:rPr>
          <w:rFonts w:ascii="Arial" w:hAnsi="Arial" w:cs="Arial"/>
          <w:sz w:val="20"/>
          <w:szCs w:val="20"/>
        </w:rPr>
      </w:pPr>
      <w:r w:rsidRPr="00FC3BB8">
        <w:rPr>
          <w:rFonts w:ascii="Arial" w:hAnsi="Arial" w:cs="Arial"/>
          <w:sz w:val="20"/>
          <w:szCs w:val="20"/>
        </w:rPr>
        <w:t xml:space="preserve">Et les recommandations suivantes </w:t>
      </w:r>
      <w:r>
        <w:rPr>
          <w:rFonts w:ascii="Arial" w:hAnsi="Arial" w:cs="Arial"/>
          <w:sz w:val="20"/>
          <w:szCs w:val="20"/>
        </w:rPr>
        <w:t>ont été émises</w:t>
      </w:r>
      <w:r w:rsidRPr="00FC3BB8">
        <w:rPr>
          <w:rFonts w:ascii="Arial" w:hAnsi="Arial" w:cs="Arial"/>
          <w:sz w:val="20"/>
          <w:szCs w:val="20"/>
        </w:rPr>
        <w:t xml:space="preserve"> : </w:t>
      </w:r>
    </w:p>
    <w:p w14:paraId="36075A66" w14:textId="77777777" w:rsidR="00F32268" w:rsidRPr="00FC3BB8" w:rsidRDefault="00F32268" w:rsidP="00F32268">
      <w:pPr>
        <w:pStyle w:val="ListParagraph"/>
        <w:numPr>
          <w:ilvl w:val="0"/>
          <w:numId w:val="19"/>
        </w:numPr>
        <w:jc w:val="both"/>
        <w:rPr>
          <w:rFonts w:ascii="Arial" w:hAnsi="Arial" w:cs="Arial"/>
          <w:sz w:val="20"/>
          <w:szCs w:val="20"/>
        </w:rPr>
      </w:pPr>
      <w:r>
        <w:rPr>
          <w:rFonts w:ascii="Arial" w:hAnsi="Arial" w:cs="Arial"/>
          <w:b/>
          <w:bCs/>
          <w:sz w:val="20"/>
          <w:szCs w:val="20"/>
        </w:rPr>
        <w:t>Poursuivre</w:t>
      </w:r>
      <w:r w:rsidRPr="00FC3BB8">
        <w:rPr>
          <w:rFonts w:ascii="Arial" w:hAnsi="Arial" w:cs="Arial"/>
          <w:b/>
          <w:bCs/>
          <w:sz w:val="20"/>
          <w:szCs w:val="20"/>
        </w:rPr>
        <w:t xml:space="preserve"> la promotion des normes du Conseil de l'Europe dans la région</w:t>
      </w:r>
      <w:r w:rsidRPr="00FC3BB8">
        <w:rPr>
          <w:rFonts w:ascii="Arial" w:hAnsi="Arial" w:cs="Arial"/>
          <w:sz w:val="20"/>
          <w:szCs w:val="20"/>
        </w:rPr>
        <w:t xml:space="preserve"> à la demande des autorités partenaires du programme, sur la base de l'universalité des normes et des droits défendus ;</w:t>
      </w:r>
    </w:p>
    <w:p w14:paraId="5323C35C" w14:textId="08D0C0BB" w:rsidR="00F32268" w:rsidRPr="00FC3BB8" w:rsidRDefault="00F32268" w:rsidP="00F32268">
      <w:pPr>
        <w:pStyle w:val="ListParagraph"/>
        <w:numPr>
          <w:ilvl w:val="0"/>
          <w:numId w:val="19"/>
        </w:numPr>
        <w:jc w:val="both"/>
        <w:rPr>
          <w:rFonts w:ascii="Arial" w:hAnsi="Arial" w:cs="Arial"/>
          <w:sz w:val="20"/>
          <w:szCs w:val="20"/>
        </w:rPr>
      </w:pPr>
      <w:r>
        <w:rPr>
          <w:rFonts w:ascii="Arial" w:hAnsi="Arial" w:cs="Arial"/>
          <w:b/>
          <w:bCs/>
          <w:sz w:val="20"/>
          <w:szCs w:val="20"/>
        </w:rPr>
        <w:t>Poursuivre</w:t>
      </w:r>
      <w:r w:rsidRPr="00FC3BB8">
        <w:rPr>
          <w:rFonts w:ascii="Arial" w:hAnsi="Arial" w:cs="Arial"/>
          <w:b/>
          <w:bCs/>
          <w:sz w:val="20"/>
          <w:szCs w:val="20"/>
        </w:rPr>
        <w:t xml:space="preserve"> l</w:t>
      </w:r>
      <w:r>
        <w:rPr>
          <w:rFonts w:ascii="Arial" w:hAnsi="Arial" w:cs="Arial"/>
          <w:b/>
          <w:bCs/>
          <w:sz w:val="20"/>
          <w:szCs w:val="20"/>
        </w:rPr>
        <w:t>’</w:t>
      </w:r>
      <w:r w:rsidRPr="00FC3BB8">
        <w:rPr>
          <w:rFonts w:ascii="Arial" w:hAnsi="Arial" w:cs="Arial"/>
          <w:b/>
          <w:bCs/>
          <w:sz w:val="20"/>
          <w:szCs w:val="20"/>
        </w:rPr>
        <w:t>appui législatif aux réformes prioritaires</w:t>
      </w:r>
      <w:r w:rsidRPr="00FC3BB8">
        <w:rPr>
          <w:rFonts w:ascii="Arial" w:hAnsi="Arial" w:cs="Arial"/>
          <w:sz w:val="20"/>
          <w:szCs w:val="20"/>
        </w:rPr>
        <w:t xml:space="preserve"> par les organes experts du Conseil de l</w:t>
      </w:r>
      <w:r>
        <w:rPr>
          <w:rFonts w:ascii="Arial" w:hAnsi="Arial" w:cs="Arial"/>
          <w:sz w:val="20"/>
          <w:szCs w:val="20"/>
        </w:rPr>
        <w:t>’</w:t>
      </w:r>
      <w:r w:rsidRPr="00FC3BB8">
        <w:rPr>
          <w:rFonts w:ascii="Arial" w:hAnsi="Arial" w:cs="Arial"/>
          <w:sz w:val="20"/>
          <w:szCs w:val="20"/>
        </w:rPr>
        <w:t xml:space="preserve">Europe, et en particulier par le </w:t>
      </w:r>
      <w:r w:rsidRPr="00F32268">
        <w:rPr>
          <w:rFonts w:ascii="Arial" w:hAnsi="Arial" w:cs="Arial"/>
          <w:sz w:val="20"/>
          <w:szCs w:val="20"/>
        </w:rPr>
        <w:t>biais du Mécanisme de Réponse Rapide (QRM</w:t>
      </w:r>
      <w:r w:rsidRPr="00FC3BB8">
        <w:rPr>
          <w:rFonts w:ascii="Arial" w:hAnsi="Arial" w:cs="Arial"/>
          <w:sz w:val="20"/>
          <w:szCs w:val="20"/>
        </w:rPr>
        <w:t>), afin d</w:t>
      </w:r>
      <w:r>
        <w:rPr>
          <w:rFonts w:ascii="Arial" w:hAnsi="Arial" w:cs="Arial"/>
          <w:sz w:val="20"/>
          <w:szCs w:val="20"/>
        </w:rPr>
        <w:t>’</w:t>
      </w:r>
      <w:r w:rsidRPr="00FC3BB8">
        <w:rPr>
          <w:rFonts w:ascii="Arial" w:hAnsi="Arial" w:cs="Arial"/>
          <w:sz w:val="20"/>
          <w:szCs w:val="20"/>
        </w:rPr>
        <w:t>assurer l</w:t>
      </w:r>
      <w:r>
        <w:rPr>
          <w:rFonts w:ascii="Arial" w:hAnsi="Arial" w:cs="Arial"/>
          <w:sz w:val="20"/>
          <w:szCs w:val="20"/>
        </w:rPr>
        <w:t>’</w:t>
      </w:r>
      <w:r w:rsidRPr="00FC3BB8">
        <w:rPr>
          <w:rFonts w:ascii="Arial" w:hAnsi="Arial" w:cs="Arial"/>
          <w:sz w:val="20"/>
          <w:szCs w:val="20"/>
        </w:rPr>
        <w:t>harmonisation des législations nationales avec les normes internationales</w:t>
      </w:r>
      <w:r>
        <w:rPr>
          <w:rFonts w:ascii="Arial" w:hAnsi="Arial" w:cs="Arial"/>
          <w:sz w:val="20"/>
          <w:szCs w:val="20"/>
        </w:rPr>
        <w:t> </w:t>
      </w:r>
      <w:r w:rsidRPr="00FC3BB8">
        <w:rPr>
          <w:rFonts w:ascii="Arial" w:hAnsi="Arial" w:cs="Arial"/>
          <w:sz w:val="20"/>
          <w:szCs w:val="20"/>
        </w:rPr>
        <w:t xml:space="preserve">; </w:t>
      </w:r>
    </w:p>
    <w:p w14:paraId="1E0A8521" w14:textId="77777777" w:rsidR="00F32268" w:rsidRPr="00FC3BB8" w:rsidRDefault="00F32268" w:rsidP="00F32268">
      <w:pPr>
        <w:pStyle w:val="ListParagraph"/>
        <w:numPr>
          <w:ilvl w:val="0"/>
          <w:numId w:val="19"/>
        </w:numPr>
        <w:jc w:val="both"/>
        <w:rPr>
          <w:rFonts w:ascii="Arial" w:hAnsi="Arial" w:cs="Arial"/>
          <w:sz w:val="20"/>
          <w:szCs w:val="20"/>
        </w:rPr>
      </w:pPr>
      <w:r w:rsidRPr="00922879">
        <w:rPr>
          <w:rFonts w:ascii="Arial" w:hAnsi="Arial" w:cs="Arial"/>
          <w:b/>
          <w:bCs/>
          <w:sz w:val="20"/>
          <w:szCs w:val="20"/>
        </w:rPr>
        <w:t>Favoriser un dialogue constructif</w:t>
      </w:r>
      <w:r w:rsidRPr="00FC3BB8">
        <w:rPr>
          <w:rFonts w:ascii="Arial" w:hAnsi="Arial" w:cs="Arial"/>
          <w:sz w:val="20"/>
          <w:szCs w:val="20"/>
        </w:rPr>
        <w:t xml:space="preserve"> au niveau régional entre les partenaires du Sud de la Méditerranée et le Conseil de l</w:t>
      </w:r>
      <w:r>
        <w:rPr>
          <w:rFonts w:ascii="Arial" w:hAnsi="Arial" w:cs="Arial"/>
          <w:sz w:val="20"/>
          <w:szCs w:val="20"/>
        </w:rPr>
        <w:t>’</w:t>
      </w:r>
      <w:r w:rsidRPr="00FC3BB8">
        <w:rPr>
          <w:rFonts w:ascii="Arial" w:hAnsi="Arial" w:cs="Arial"/>
          <w:sz w:val="20"/>
          <w:szCs w:val="20"/>
        </w:rPr>
        <w:t xml:space="preserve">Europe, les professionnels et les pairs au sein du Sud de la Méditerranée, et les acteurs clés dans tous les secteurs. </w:t>
      </w:r>
    </w:p>
    <w:p w14:paraId="14A1FB43" w14:textId="77777777" w:rsidR="00F32268" w:rsidRPr="00FC3BB8" w:rsidRDefault="00F32268" w:rsidP="00F32268">
      <w:pPr>
        <w:jc w:val="both"/>
        <w:rPr>
          <w:rFonts w:ascii="Arial" w:hAnsi="Arial" w:cs="Arial"/>
          <w:b/>
          <w:bCs/>
          <w:sz w:val="20"/>
          <w:szCs w:val="20"/>
        </w:rPr>
      </w:pPr>
      <w:r w:rsidRPr="00FC3BB8">
        <w:rPr>
          <w:rFonts w:ascii="Arial" w:hAnsi="Arial" w:cs="Arial"/>
          <w:b/>
          <w:bCs/>
          <w:sz w:val="20"/>
          <w:szCs w:val="20"/>
        </w:rPr>
        <w:t>Mise en œuvre effective des normes communes</w:t>
      </w:r>
    </w:p>
    <w:p w14:paraId="2530FCA1" w14:textId="4B7E8E17" w:rsidR="00F32268" w:rsidRPr="00FC3BB8" w:rsidRDefault="00F32268" w:rsidP="00F32268">
      <w:pPr>
        <w:jc w:val="both"/>
        <w:rPr>
          <w:rFonts w:ascii="Arial" w:hAnsi="Arial" w:cs="Arial"/>
          <w:sz w:val="20"/>
          <w:szCs w:val="20"/>
        </w:rPr>
      </w:pPr>
      <w:r w:rsidRPr="00FC3BB8">
        <w:rPr>
          <w:rFonts w:ascii="Arial" w:hAnsi="Arial" w:cs="Arial"/>
          <w:sz w:val="20"/>
          <w:szCs w:val="20"/>
        </w:rPr>
        <w:t xml:space="preserve">Il a été reconnu que la mise en œuvre effective des normes communes reste un défi majeur </w:t>
      </w:r>
      <w:r>
        <w:rPr>
          <w:rFonts w:ascii="Arial" w:hAnsi="Arial" w:cs="Arial"/>
          <w:sz w:val="20"/>
          <w:szCs w:val="20"/>
        </w:rPr>
        <w:t xml:space="preserve">pour </w:t>
      </w:r>
      <w:r>
        <w:rPr>
          <w:rFonts w:ascii="Arial" w:hAnsi="Arial" w:cs="Arial"/>
          <w:b/>
          <w:bCs/>
          <w:sz w:val="20"/>
          <w:szCs w:val="20"/>
        </w:rPr>
        <w:t xml:space="preserve">les </w:t>
      </w:r>
      <w:r>
        <w:rPr>
          <w:rFonts w:ascii="Arial" w:hAnsi="Arial" w:cs="Arial"/>
          <w:sz w:val="20"/>
          <w:szCs w:val="20"/>
        </w:rPr>
        <w:t>deux rives</w:t>
      </w:r>
      <w:r w:rsidRPr="00FC3BB8">
        <w:rPr>
          <w:rFonts w:ascii="Arial" w:hAnsi="Arial" w:cs="Arial"/>
          <w:sz w:val="20"/>
          <w:szCs w:val="20"/>
        </w:rPr>
        <w:t xml:space="preserve"> de la Méditerranée. Parallèlement au dialogue politique, la fourniture d'une assistance technique axée sur la demande est essentielle pour garantir la mise en œuvre effective des réformes démocratiques. À cet égard, les participants ont souligné</w:t>
      </w:r>
      <w:r>
        <w:rPr>
          <w:rFonts w:ascii="Arial" w:hAnsi="Arial" w:cs="Arial"/>
          <w:sz w:val="20"/>
          <w:szCs w:val="20"/>
        </w:rPr>
        <w:t>,</w:t>
      </w:r>
      <w:r w:rsidRPr="00FC3BB8">
        <w:rPr>
          <w:rFonts w:ascii="Arial" w:hAnsi="Arial" w:cs="Arial"/>
          <w:sz w:val="20"/>
          <w:szCs w:val="20"/>
        </w:rPr>
        <w:t xml:space="preserve"> en particulier</w:t>
      </w:r>
      <w:r>
        <w:rPr>
          <w:rFonts w:ascii="Arial" w:hAnsi="Arial" w:cs="Arial"/>
          <w:sz w:val="20"/>
          <w:szCs w:val="20"/>
        </w:rPr>
        <w:t> :</w:t>
      </w:r>
    </w:p>
    <w:p w14:paraId="6358644F" w14:textId="77777777" w:rsidR="00F32268" w:rsidRPr="00FC3BB8" w:rsidRDefault="00F32268" w:rsidP="00F32268">
      <w:pPr>
        <w:pStyle w:val="ListParagraph"/>
        <w:numPr>
          <w:ilvl w:val="0"/>
          <w:numId w:val="19"/>
        </w:numPr>
        <w:jc w:val="both"/>
        <w:rPr>
          <w:rFonts w:ascii="Arial" w:hAnsi="Arial" w:cs="Arial"/>
          <w:sz w:val="20"/>
          <w:szCs w:val="20"/>
        </w:rPr>
      </w:pPr>
      <w:r w:rsidRPr="00FC3BB8">
        <w:rPr>
          <w:rFonts w:ascii="Arial" w:hAnsi="Arial" w:cs="Arial"/>
          <w:b/>
          <w:bCs/>
          <w:sz w:val="20"/>
          <w:szCs w:val="20"/>
        </w:rPr>
        <w:t>l'importance de continuer à renforcer les capacités institutionnelles</w:t>
      </w:r>
      <w:r w:rsidRPr="00FC3BB8">
        <w:rPr>
          <w:rFonts w:ascii="Arial" w:hAnsi="Arial" w:cs="Arial"/>
          <w:sz w:val="20"/>
          <w:szCs w:val="20"/>
        </w:rPr>
        <w:t xml:space="preserve"> des acteurs de la région afin d'assurer la durabilité de la réponse aux défis communs et de développer une compréhension et un "langage" communs pour traiter des </w:t>
      </w:r>
      <w:r>
        <w:rPr>
          <w:rFonts w:ascii="Arial" w:hAnsi="Arial" w:cs="Arial"/>
          <w:sz w:val="20"/>
          <w:szCs w:val="20"/>
        </w:rPr>
        <w:t>problèmes</w:t>
      </w:r>
      <w:r w:rsidRPr="00FC3BB8">
        <w:rPr>
          <w:rFonts w:ascii="Arial" w:hAnsi="Arial" w:cs="Arial"/>
          <w:sz w:val="20"/>
          <w:szCs w:val="20"/>
        </w:rPr>
        <w:t xml:space="preserve"> partagés, notamment par le biais de </w:t>
      </w:r>
      <w:hyperlink r:id="rId10" w:history="1">
        <w:r w:rsidRPr="00FC3BB8">
          <w:rPr>
            <w:rStyle w:val="Hyperlink"/>
            <w:rFonts w:ascii="Arial" w:hAnsi="Arial" w:cs="Arial"/>
            <w:sz w:val="20"/>
            <w:szCs w:val="20"/>
          </w:rPr>
          <w:t>l'Université pour la démocratie dans le sud de la Méditerranée "</w:t>
        </w:r>
        <w:proofErr w:type="spellStart"/>
        <w:r w:rsidRPr="00FC3BB8">
          <w:rPr>
            <w:rStyle w:val="Hyperlink"/>
            <w:rFonts w:ascii="Arial" w:hAnsi="Arial" w:cs="Arial"/>
            <w:sz w:val="20"/>
            <w:szCs w:val="20"/>
          </w:rPr>
          <w:t>UniDem</w:t>
        </w:r>
        <w:proofErr w:type="spellEnd"/>
        <w:r w:rsidRPr="00FC3BB8">
          <w:rPr>
            <w:rStyle w:val="Hyperlink"/>
            <w:rFonts w:ascii="Arial" w:hAnsi="Arial" w:cs="Arial"/>
            <w:sz w:val="20"/>
            <w:szCs w:val="20"/>
          </w:rPr>
          <w:t xml:space="preserve"> Med"</w:t>
        </w:r>
      </w:hyperlink>
      <w:r w:rsidRPr="00FC3BB8">
        <w:rPr>
          <w:rFonts w:ascii="Arial" w:hAnsi="Arial" w:cs="Arial"/>
          <w:sz w:val="20"/>
          <w:szCs w:val="20"/>
        </w:rPr>
        <w:t xml:space="preserve"> de la Commission de Venise ou du </w:t>
      </w:r>
      <w:hyperlink r:id="rId11" w:history="1">
        <w:r w:rsidRPr="00FC3BB8">
          <w:rPr>
            <w:rStyle w:val="Hyperlink"/>
            <w:rFonts w:ascii="Arial" w:hAnsi="Arial" w:cs="Arial"/>
            <w:sz w:val="20"/>
            <w:szCs w:val="20"/>
          </w:rPr>
          <w:t>Programme d'éducation aux droits de l'homme pour les professionnels du droit (HELP)</w:t>
        </w:r>
      </w:hyperlink>
      <w:r w:rsidRPr="00FC3BB8">
        <w:rPr>
          <w:rFonts w:ascii="Arial" w:hAnsi="Arial" w:cs="Arial"/>
          <w:sz w:val="20"/>
          <w:szCs w:val="20"/>
        </w:rPr>
        <w:t xml:space="preserve"> dans le sud de la Méditerranée ; </w:t>
      </w:r>
    </w:p>
    <w:p w14:paraId="510D10E7" w14:textId="77777777" w:rsidR="00F32268" w:rsidRPr="00FC3BB8" w:rsidRDefault="00F32268" w:rsidP="00F32268">
      <w:pPr>
        <w:pStyle w:val="ListParagraph"/>
        <w:ind w:left="780"/>
        <w:jc w:val="both"/>
        <w:rPr>
          <w:rFonts w:ascii="Arial" w:hAnsi="Arial" w:cs="Arial"/>
          <w:sz w:val="20"/>
          <w:szCs w:val="20"/>
        </w:rPr>
      </w:pPr>
    </w:p>
    <w:p w14:paraId="7D4E3E76" w14:textId="77777777" w:rsidR="00F32268" w:rsidRPr="00FC3BB8" w:rsidRDefault="00F32268" w:rsidP="00F32268">
      <w:pPr>
        <w:pStyle w:val="ListParagraph"/>
        <w:numPr>
          <w:ilvl w:val="0"/>
          <w:numId w:val="19"/>
        </w:numPr>
        <w:jc w:val="both"/>
        <w:rPr>
          <w:rFonts w:ascii="Arial" w:hAnsi="Arial" w:cs="Arial"/>
          <w:sz w:val="20"/>
          <w:szCs w:val="20"/>
        </w:rPr>
      </w:pPr>
      <w:r w:rsidRPr="00FC3BB8">
        <w:rPr>
          <w:rFonts w:ascii="Arial" w:hAnsi="Arial" w:cs="Arial"/>
          <w:b/>
          <w:bCs/>
          <w:sz w:val="20"/>
          <w:szCs w:val="20"/>
        </w:rPr>
        <w:t>La nécessité d'adopter une méthodologie inclusive</w:t>
      </w:r>
      <w:r w:rsidRPr="00FC3BB8">
        <w:rPr>
          <w:rFonts w:ascii="Arial" w:hAnsi="Arial" w:cs="Arial"/>
          <w:sz w:val="20"/>
          <w:szCs w:val="20"/>
        </w:rPr>
        <w:t xml:space="preserve"> qui permette aux jeunes du Sud de la Méditerranée de contribuer </w:t>
      </w:r>
      <w:r>
        <w:rPr>
          <w:rFonts w:ascii="Arial" w:hAnsi="Arial" w:cs="Arial"/>
          <w:sz w:val="20"/>
          <w:szCs w:val="20"/>
        </w:rPr>
        <w:t>sur un pied d’égalité</w:t>
      </w:r>
      <w:r w:rsidRPr="00FC3BB8">
        <w:rPr>
          <w:rFonts w:ascii="Arial" w:hAnsi="Arial" w:cs="Arial"/>
          <w:sz w:val="20"/>
          <w:szCs w:val="20"/>
        </w:rPr>
        <w:t xml:space="preserve">, en notant que les jeunes ont la capacité de participer de manière significative à tous les processus lorsqu'on leur en donne l'occasion. </w:t>
      </w:r>
    </w:p>
    <w:p w14:paraId="3DBF3F2F" w14:textId="77777777" w:rsidR="00F32268" w:rsidRPr="00FC3BB8" w:rsidRDefault="00F32268" w:rsidP="00F32268">
      <w:pPr>
        <w:pStyle w:val="ListParagraph"/>
        <w:ind w:left="780"/>
        <w:jc w:val="both"/>
        <w:rPr>
          <w:rFonts w:ascii="Arial" w:hAnsi="Arial" w:cs="Arial"/>
          <w:sz w:val="20"/>
          <w:szCs w:val="20"/>
        </w:rPr>
      </w:pPr>
    </w:p>
    <w:p w14:paraId="6CE7D3E6" w14:textId="77777777" w:rsidR="00F32268" w:rsidRDefault="00F32268" w:rsidP="00F32268">
      <w:pPr>
        <w:pStyle w:val="ListParagraph"/>
        <w:numPr>
          <w:ilvl w:val="0"/>
          <w:numId w:val="19"/>
        </w:numPr>
        <w:jc w:val="both"/>
        <w:rPr>
          <w:rFonts w:ascii="Arial" w:hAnsi="Arial" w:cs="Arial"/>
          <w:sz w:val="20"/>
          <w:szCs w:val="20"/>
        </w:rPr>
      </w:pPr>
      <w:r w:rsidRPr="00FC3BB8">
        <w:rPr>
          <w:rFonts w:ascii="Arial" w:hAnsi="Arial" w:cs="Arial"/>
          <w:b/>
          <w:bCs/>
          <w:sz w:val="20"/>
          <w:szCs w:val="20"/>
        </w:rPr>
        <w:t>L’intérêt de développer des outils communs</w:t>
      </w:r>
      <w:r w:rsidRPr="00FC3BB8">
        <w:rPr>
          <w:rFonts w:ascii="Arial" w:hAnsi="Arial" w:cs="Arial"/>
          <w:sz w:val="20"/>
          <w:szCs w:val="20"/>
        </w:rPr>
        <w:t xml:space="preserve"> pour les professionnels de la région et </w:t>
      </w:r>
      <w:r w:rsidRPr="00FC3BB8">
        <w:rPr>
          <w:rFonts w:ascii="Arial" w:hAnsi="Arial" w:cs="Arial"/>
          <w:b/>
          <w:bCs/>
          <w:sz w:val="20"/>
          <w:szCs w:val="20"/>
        </w:rPr>
        <w:t xml:space="preserve">la valeur ajoutée </w:t>
      </w:r>
      <w:r>
        <w:rPr>
          <w:rFonts w:ascii="Arial" w:hAnsi="Arial" w:cs="Arial"/>
          <w:b/>
          <w:bCs/>
          <w:sz w:val="20"/>
          <w:szCs w:val="20"/>
        </w:rPr>
        <w:t>du travail en réseau</w:t>
      </w:r>
      <w:r w:rsidRPr="00FC3BB8">
        <w:rPr>
          <w:rFonts w:ascii="Arial" w:hAnsi="Arial" w:cs="Arial"/>
          <w:sz w:val="20"/>
          <w:szCs w:val="20"/>
        </w:rPr>
        <w:t xml:space="preserve"> pour mieux répondre aux défis transnationaux, en tenant compte du fait que les expériences nationales et les exemples de meilleures pratiques peuvent inspirer d'autres pays de la région. </w:t>
      </w:r>
    </w:p>
    <w:p w14:paraId="14B918FE" w14:textId="77777777" w:rsidR="00F32268" w:rsidRPr="002724A6" w:rsidRDefault="00F32268" w:rsidP="00F32268">
      <w:pPr>
        <w:pStyle w:val="ListParagraph"/>
        <w:rPr>
          <w:rFonts w:ascii="Arial" w:hAnsi="Arial" w:cs="Arial"/>
          <w:sz w:val="20"/>
          <w:szCs w:val="20"/>
        </w:rPr>
      </w:pPr>
    </w:p>
    <w:p w14:paraId="5878D35A" w14:textId="77777777" w:rsidR="00F32268" w:rsidRPr="00FC3BB8" w:rsidRDefault="00F32268" w:rsidP="00F32268">
      <w:pPr>
        <w:jc w:val="both"/>
        <w:rPr>
          <w:rFonts w:ascii="Arial" w:hAnsi="Arial" w:cs="Arial"/>
          <w:b/>
          <w:bCs/>
          <w:sz w:val="20"/>
          <w:szCs w:val="20"/>
        </w:rPr>
      </w:pPr>
      <w:r w:rsidRPr="00FC3BB8">
        <w:rPr>
          <w:rFonts w:ascii="Arial" w:hAnsi="Arial" w:cs="Arial"/>
          <w:b/>
          <w:bCs/>
          <w:sz w:val="20"/>
          <w:szCs w:val="20"/>
        </w:rPr>
        <w:t>Conclusions thématiques</w:t>
      </w:r>
    </w:p>
    <w:p w14:paraId="2E51198F" w14:textId="439EF53B" w:rsidR="00F32268" w:rsidRPr="00FC3BB8" w:rsidRDefault="00F32268" w:rsidP="00F32268">
      <w:pPr>
        <w:jc w:val="both"/>
        <w:rPr>
          <w:rFonts w:ascii="Arial" w:hAnsi="Arial" w:cs="Arial"/>
          <w:sz w:val="20"/>
          <w:szCs w:val="20"/>
        </w:rPr>
      </w:pPr>
      <w:r w:rsidRPr="00FC3BB8">
        <w:rPr>
          <w:rFonts w:ascii="Arial" w:hAnsi="Arial" w:cs="Arial"/>
          <w:sz w:val="20"/>
          <w:szCs w:val="20"/>
        </w:rPr>
        <w:t xml:space="preserve">Le </w:t>
      </w:r>
      <w:r>
        <w:rPr>
          <w:rFonts w:ascii="Arial" w:hAnsi="Arial" w:cs="Arial"/>
          <w:sz w:val="20"/>
          <w:szCs w:val="20"/>
        </w:rPr>
        <w:t>P</w:t>
      </w:r>
      <w:r w:rsidRPr="00FC3BB8">
        <w:rPr>
          <w:rFonts w:ascii="Arial" w:hAnsi="Arial" w:cs="Arial"/>
          <w:sz w:val="20"/>
          <w:szCs w:val="20"/>
        </w:rPr>
        <w:t>rogramme Sud V soutient les actions régionales visant à répondre aux intérêts et aux défis communs et à faciliter le partage de connaissances et d</w:t>
      </w:r>
      <w:r>
        <w:rPr>
          <w:rFonts w:ascii="Arial" w:hAnsi="Arial" w:cs="Arial"/>
          <w:sz w:val="20"/>
          <w:szCs w:val="20"/>
        </w:rPr>
        <w:t>’</w:t>
      </w:r>
      <w:r w:rsidRPr="00FC3BB8">
        <w:rPr>
          <w:rFonts w:ascii="Arial" w:hAnsi="Arial" w:cs="Arial"/>
          <w:sz w:val="20"/>
          <w:szCs w:val="20"/>
        </w:rPr>
        <w:t xml:space="preserve">enseignements tirés à un niveau collectif sur une série de sujets, notamment pour : lutter contre la criminalité organisée (corruption, blanchiment </w:t>
      </w:r>
      <w:r w:rsidRPr="00FC3BB8">
        <w:rPr>
          <w:rFonts w:ascii="Arial" w:hAnsi="Arial" w:cs="Arial"/>
          <w:sz w:val="20"/>
          <w:szCs w:val="20"/>
        </w:rPr>
        <w:lastRenderedPageBreak/>
        <w:t xml:space="preserve">d'argent et financement du terrorisme ; traite des êtres humains) ; promouvoir et soutenir les réformes administratives et judiciaires dans la région ; promouvoir l'indépendance, l'efficacité et la qualité de la justice ; prévenir et lutter contre la violence à l'égard des femmes et des enfants ; promouvoir l'accès à l'information et la protection des données personnelles ; prévenir la toxicomanie et l'abus de substances ; promouvoir la liberté d'expression et le pluralisme des médias ; et renforcer la société civile, en particulier les jeunes et les femmes, par le dialogue interculturel, l'éducation à la citoyenneté mondiale et la gouvernance démocratique. </w:t>
      </w:r>
    </w:p>
    <w:p w14:paraId="6FAF758C" w14:textId="77777777" w:rsidR="00F32268" w:rsidRPr="00FC3BB8" w:rsidRDefault="00F32268" w:rsidP="00F32268">
      <w:pPr>
        <w:jc w:val="both"/>
        <w:rPr>
          <w:rFonts w:ascii="Arial" w:hAnsi="Arial" w:cs="Arial"/>
          <w:sz w:val="20"/>
          <w:szCs w:val="20"/>
        </w:rPr>
      </w:pPr>
      <w:r w:rsidRPr="00FC3BB8">
        <w:rPr>
          <w:rFonts w:ascii="Arial" w:hAnsi="Arial" w:cs="Arial"/>
          <w:sz w:val="20"/>
          <w:szCs w:val="20"/>
        </w:rPr>
        <w:t xml:space="preserve">En fonction des intérêts </w:t>
      </w:r>
      <w:r>
        <w:rPr>
          <w:rFonts w:ascii="Arial" w:hAnsi="Arial" w:cs="Arial"/>
          <w:sz w:val="20"/>
          <w:szCs w:val="20"/>
        </w:rPr>
        <w:t>exprimés par l</w:t>
      </w:r>
      <w:r w:rsidRPr="00FC3BB8">
        <w:rPr>
          <w:rFonts w:ascii="Arial" w:hAnsi="Arial" w:cs="Arial"/>
          <w:sz w:val="20"/>
          <w:szCs w:val="20"/>
        </w:rPr>
        <w:t xml:space="preserve">es partenaires du </w:t>
      </w:r>
      <w:r>
        <w:rPr>
          <w:rFonts w:ascii="Arial" w:hAnsi="Arial" w:cs="Arial"/>
          <w:sz w:val="20"/>
          <w:szCs w:val="20"/>
        </w:rPr>
        <w:t>P</w:t>
      </w:r>
      <w:r w:rsidRPr="00FC3BB8">
        <w:rPr>
          <w:rFonts w:ascii="Arial" w:hAnsi="Arial" w:cs="Arial"/>
          <w:sz w:val="20"/>
          <w:szCs w:val="20"/>
        </w:rPr>
        <w:t xml:space="preserve">rogramme et en mettant l'accent sur la valeur ajoutée des instruments du Conseil de l'Europe pour l'extension d'un espace juridique commun entre l'Europe et le </w:t>
      </w:r>
      <w:r>
        <w:rPr>
          <w:rFonts w:ascii="Arial" w:hAnsi="Arial" w:cs="Arial"/>
          <w:sz w:val="20"/>
          <w:szCs w:val="20"/>
        </w:rPr>
        <w:t>Sud</w:t>
      </w:r>
      <w:r w:rsidRPr="00FC3BB8">
        <w:rPr>
          <w:rFonts w:ascii="Arial" w:hAnsi="Arial" w:cs="Arial"/>
          <w:sz w:val="20"/>
          <w:szCs w:val="20"/>
        </w:rPr>
        <w:t xml:space="preserve"> de la Méditerranée, six ateliers thématiques parallèles ont été organisés le 14 mars pour discuter :</w:t>
      </w:r>
    </w:p>
    <w:p w14:paraId="393D6330" w14:textId="77777777" w:rsidR="00F32268" w:rsidRDefault="00F32268" w:rsidP="00F32268">
      <w:pPr>
        <w:pStyle w:val="ListParagraph"/>
        <w:numPr>
          <w:ilvl w:val="0"/>
          <w:numId w:val="20"/>
        </w:numPr>
        <w:spacing w:before="120" w:after="0"/>
        <w:contextualSpacing w:val="0"/>
        <w:jc w:val="both"/>
        <w:rPr>
          <w:rFonts w:ascii="Arial" w:hAnsi="Arial" w:cs="Arial"/>
          <w:sz w:val="20"/>
          <w:szCs w:val="20"/>
        </w:rPr>
      </w:pPr>
      <w:r>
        <w:rPr>
          <w:rFonts w:ascii="Arial" w:hAnsi="Arial" w:cs="Arial"/>
          <w:sz w:val="20"/>
          <w:szCs w:val="20"/>
        </w:rPr>
        <w:t xml:space="preserve">De </w:t>
      </w:r>
      <w:r w:rsidRPr="00FC3BB8">
        <w:rPr>
          <w:rFonts w:ascii="Arial" w:hAnsi="Arial" w:cs="Arial"/>
          <w:sz w:val="20"/>
          <w:szCs w:val="20"/>
        </w:rPr>
        <w:t>l'importance de la lutte contre la criminalité économique, y compris les mesures contre la corruption, le blanchiment d'argent et le financement du terrorisme, en mettant l'accent sur les normes du Conseil de l'Europe dans ce domaine (</w:t>
      </w:r>
      <w:r>
        <w:rPr>
          <w:rFonts w:ascii="Arial" w:hAnsi="Arial" w:cs="Arial"/>
          <w:sz w:val="20"/>
          <w:szCs w:val="20"/>
        </w:rPr>
        <w:t>C</w:t>
      </w:r>
      <w:r w:rsidRPr="00FC3BB8">
        <w:rPr>
          <w:rFonts w:ascii="Arial" w:hAnsi="Arial" w:cs="Arial"/>
          <w:sz w:val="20"/>
          <w:szCs w:val="20"/>
        </w:rPr>
        <w:t>onventions pénale et civile sur la corruption</w:t>
      </w:r>
      <w:r w:rsidRPr="00FC3BB8">
        <w:rPr>
          <w:rStyle w:val="FootnoteReference"/>
          <w:rFonts w:ascii="Arial" w:hAnsi="Arial" w:cs="Arial"/>
          <w:sz w:val="20"/>
          <w:szCs w:val="20"/>
        </w:rPr>
        <w:footnoteReference w:id="7"/>
      </w:r>
      <w:r w:rsidRPr="00FC3BB8">
        <w:rPr>
          <w:rFonts w:ascii="Arial" w:hAnsi="Arial" w:cs="Arial"/>
          <w:sz w:val="20"/>
          <w:szCs w:val="20"/>
        </w:rPr>
        <w:t xml:space="preserve">, </w:t>
      </w:r>
      <w:r>
        <w:rPr>
          <w:rFonts w:ascii="Arial" w:hAnsi="Arial" w:cs="Arial"/>
          <w:sz w:val="20"/>
          <w:szCs w:val="20"/>
        </w:rPr>
        <w:t>C</w:t>
      </w:r>
      <w:r w:rsidRPr="00FC3BB8">
        <w:rPr>
          <w:rFonts w:ascii="Arial" w:hAnsi="Arial" w:cs="Arial"/>
          <w:sz w:val="20"/>
          <w:szCs w:val="20"/>
        </w:rPr>
        <w:t>onvention de Varsovie</w:t>
      </w:r>
      <w:r w:rsidRPr="00FC3BB8">
        <w:rPr>
          <w:rStyle w:val="FootnoteReference"/>
          <w:rFonts w:ascii="Arial" w:hAnsi="Arial" w:cs="Arial"/>
          <w:sz w:val="20"/>
          <w:szCs w:val="20"/>
        </w:rPr>
        <w:footnoteReference w:id="8"/>
      </w:r>
      <w:r w:rsidRPr="00FC3BB8">
        <w:rPr>
          <w:rFonts w:ascii="Arial" w:hAnsi="Arial" w:cs="Arial"/>
          <w:sz w:val="20"/>
          <w:szCs w:val="20"/>
        </w:rPr>
        <w:t xml:space="preserve">), et la pertinence du travail </w:t>
      </w:r>
      <w:r>
        <w:rPr>
          <w:rFonts w:ascii="Arial" w:hAnsi="Arial" w:cs="Arial"/>
          <w:sz w:val="20"/>
          <w:szCs w:val="20"/>
        </w:rPr>
        <w:t>des</w:t>
      </w:r>
      <w:r w:rsidRPr="00FC3BB8">
        <w:rPr>
          <w:rFonts w:ascii="Arial" w:hAnsi="Arial" w:cs="Arial"/>
          <w:sz w:val="20"/>
          <w:szCs w:val="20"/>
        </w:rPr>
        <w:t xml:space="preserve"> mécanismes de suivi (Groupe d'États contre la corruption - GRECO ; Comité d'experts sur l'évaluation des mesures de lutte contre le blanchiment d'argent et le financement du terrorisme - MONEYVAL) pour la région - </w:t>
      </w:r>
      <w:r w:rsidRPr="00FC3BB8">
        <w:rPr>
          <w:rFonts w:ascii="Arial" w:hAnsi="Arial" w:cs="Arial"/>
          <w:b/>
          <w:bCs/>
          <w:sz w:val="20"/>
          <w:szCs w:val="20"/>
        </w:rPr>
        <w:t>Atelier I</w:t>
      </w:r>
      <w:r w:rsidRPr="00FC3BB8">
        <w:rPr>
          <w:rFonts w:ascii="Arial" w:hAnsi="Arial" w:cs="Arial"/>
          <w:sz w:val="20"/>
          <w:szCs w:val="20"/>
        </w:rPr>
        <w:t xml:space="preserve"> ; </w:t>
      </w:r>
    </w:p>
    <w:p w14:paraId="0854519C" w14:textId="330A1E0B" w:rsidR="00F32268" w:rsidRDefault="00F32268" w:rsidP="00F32268">
      <w:pPr>
        <w:pStyle w:val="ListParagraph"/>
        <w:numPr>
          <w:ilvl w:val="0"/>
          <w:numId w:val="20"/>
        </w:numPr>
        <w:spacing w:before="120" w:after="0"/>
        <w:contextualSpacing w:val="0"/>
        <w:jc w:val="both"/>
        <w:rPr>
          <w:rFonts w:ascii="Arial" w:hAnsi="Arial" w:cs="Arial"/>
          <w:sz w:val="20"/>
          <w:szCs w:val="20"/>
        </w:rPr>
      </w:pPr>
      <w:r>
        <w:rPr>
          <w:rFonts w:ascii="Arial" w:hAnsi="Arial" w:cs="Arial"/>
          <w:sz w:val="20"/>
          <w:szCs w:val="20"/>
        </w:rPr>
        <w:t xml:space="preserve">De </w:t>
      </w:r>
      <w:r w:rsidRPr="00FC3BB8">
        <w:rPr>
          <w:rFonts w:ascii="Arial" w:hAnsi="Arial" w:cs="Arial"/>
          <w:sz w:val="20"/>
          <w:szCs w:val="20"/>
        </w:rPr>
        <w:t>la valeur ajoutée de la Convention du Conseil de l'Europe sur la lutte contre la traite des êtres humains</w:t>
      </w:r>
      <w:r w:rsidRPr="00FC3BB8">
        <w:rPr>
          <w:rStyle w:val="FootnoteReference"/>
          <w:rFonts w:ascii="Arial" w:hAnsi="Arial" w:cs="Arial"/>
          <w:sz w:val="20"/>
          <w:szCs w:val="20"/>
        </w:rPr>
        <w:footnoteReference w:id="9"/>
      </w:r>
      <w:r w:rsidRPr="00FC3BB8">
        <w:rPr>
          <w:rFonts w:ascii="Arial" w:hAnsi="Arial" w:cs="Arial"/>
          <w:sz w:val="20"/>
          <w:szCs w:val="20"/>
        </w:rPr>
        <w:t xml:space="preserve"> dans le renforcement de la coopération transfrontalière multidisciplinaire dans le </w:t>
      </w:r>
      <w:r>
        <w:rPr>
          <w:rFonts w:ascii="Arial" w:hAnsi="Arial" w:cs="Arial"/>
          <w:sz w:val="20"/>
          <w:szCs w:val="20"/>
        </w:rPr>
        <w:t xml:space="preserve">Sud </w:t>
      </w:r>
      <w:r w:rsidRPr="00FC3BB8">
        <w:rPr>
          <w:rFonts w:ascii="Arial" w:hAnsi="Arial" w:cs="Arial"/>
          <w:sz w:val="20"/>
          <w:szCs w:val="20"/>
        </w:rPr>
        <w:t xml:space="preserve">de la Méditerranée, en mettant l'accent sur l'approche des </w:t>
      </w:r>
      <w:r w:rsidR="0026366C">
        <w:rPr>
          <w:rFonts w:ascii="Arial" w:hAnsi="Arial" w:cs="Arial"/>
          <w:sz w:val="20"/>
          <w:szCs w:val="20"/>
        </w:rPr>
        <w:t>droits humains</w:t>
      </w:r>
      <w:r w:rsidRPr="00FC3BB8">
        <w:rPr>
          <w:rFonts w:ascii="Arial" w:hAnsi="Arial" w:cs="Arial"/>
          <w:sz w:val="20"/>
          <w:szCs w:val="20"/>
        </w:rPr>
        <w:t xml:space="preserve"> de la convention basée sur les </w:t>
      </w:r>
      <w:r w:rsidRPr="00CD6F01">
        <w:rPr>
          <w:rFonts w:ascii="Arial" w:hAnsi="Arial" w:cs="Arial"/>
          <w:b/>
          <w:bCs/>
          <w:sz w:val="20"/>
          <w:szCs w:val="20"/>
        </w:rPr>
        <w:t>4P</w:t>
      </w:r>
      <w:r w:rsidRPr="00FC3BB8">
        <w:rPr>
          <w:rFonts w:ascii="Arial" w:hAnsi="Arial" w:cs="Arial"/>
          <w:sz w:val="20"/>
          <w:szCs w:val="20"/>
        </w:rPr>
        <w:t xml:space="preserve"> : </w:t>
      </w:r>
      <w:r w:rsidRPr="00CD6F01">
        <w:rPr>
          <w:rFonts w:ascii="Arial" w:hAnsi="Arial" w:cs="Arial"/>
          <w:b/>
          <w:bCs/>
          <w:sz w:val="20"/>
          <w:szCs w:val="20"/>
        </w:rPr>
        <w:t>P</w:t>
      </w:r>
      <w:r w:rsidRPr="00FC3BB8">
        <w:rPr>
          <w:rFonts w:ascii="Arial" w:hAnsi="Arial" w:cs="Arial"/>
          <w:sz w:val="20"/>
          <w:szCs w:val="20"/>
        </w:rPr>
        <w:t xml:space="preserve">révention, </w:t>
      </w:r>
      <w:r w:rsidRPr="00CD6F01">
        <w:rPr>
          <w:rFonts w:ascii="Arial" w:hAnsi="Arial" w:cs="Arial"/>
          <w:b/>
          <w:bCs/>
          <w:sz w:val="20"/>
          <w:szCs w:val="20"/>
        </w:rPr>
        <w:t>P</w:t>
      </w:r>
      <w:r w:rsidRPr="00FC3BB8">
        <w:rPr>
          <w:rFonts w:ascii="Arial" w:hAnsi="Arial" w:cs="Arial"/>
          <w:sz w:val="20"/>
          <w:szCs w:val="20"/>
        </w:rPr>
        <w:t xml:space="preserve">rotection, </w:t>
      </w:r>
      <w:r w:rsidRPr="00CD6F01">
        <w:rPr>
          <w:rFonts w:ascii="Arial" w:hAnsi="Arial" w:cs="Arial"/>
          <w:b/>
          <w:bCs/>
          <w:sz w:val="20"/>
          <w:szCs w:val="20"/>
        </w:rPr>
        <w:t>P</w:t>
      </w:r>
      <w:r w:rsidRPr="00FC3BB8">
        <w:rPr>
          <w:rFonts w:ascii="Arial" w:hAnsi="Arial" w:cs="Arial"/>
          <w:sz w:val="20"/>
          <w:szCs w:val="20"/>
        </w:rPr>
        <w:t xml:space="preserve">oursuite et </w:t>
      </w:r>
      <w:r w:rsidRPr="00CD6F01">
        <w:rPr>
          <w:rFonts w:ascii="Arial" w:hAnsi="Arial" w:cs="Arial"/>
          <w:b/>
          <w:bCs/>
          <w:sz w:val="20"/>
          <w:szCs w:val="20"/>
        </w:rPr>
        <w:t>P</w:t>
      </w:r>
      <w:r w:rsidRPr="00FC3BB8">
        <w:rPr>
          <w:rFonts w:ascii="Arial" w:hAnsi="Arial" w:cs="Arial"/>
          <w:sz w:val="20"/>
          <w:szCs w:val="20"/>
        </w:rPr>
        <w:t xml:space="preserve">artenariat - </w:t>
      </w:r>
      <w:r w:rsidRPr="00FC3BB8">
        <w:rPr>
          <w:rFonts w:ascii="Arial" w:hAnsi="Arial" w:cs="Arial"/>
          <w:b/>
          <w:bCs/>
          <w:sz w:val="20"/>
          <w:szCs w:val="20"/>
        </w:rPr>
        <w:t>Atelier II</w:t>
      </w:r>
      <w:r w:rsidRPr="00FC3BB8">
        <w:rPr>
          <w:rFonts w:ascii="Arial" w:hAnsi="Arial" w:cs="Arial"/>
          <w:sz w:val="20"/>
          <w:szCs w:val="20"/>
        </w:rPr>
        <w:t xml:space="preserve"> ; </w:t>
      </w:r>
    </w:p>
    <w:p w14:paraId="0AB7BE93" w14:textId="000E4AC3" w:rsidR="00F32268" w:rsidRDefault="00F32268" w:rsidP="00F32268">
      <w:pPr>
        <w:pStyle w:val="ListParagraph"/>
        <w:numPr>
          <w:ilvl w:val="0"/>
          <w:numId w:val="20"/>
        </w:numPr>
        <w:spacing w:before="120" w:after="0"/>
        <w:contextualSpacing w:val="0"/>
        <w:jc w:val="both"/>
        <w:rPr>
          <w:rFonts w:ascii="Arial" w:hAnsi="Arial" w:cs="Arial"/>
          <w:sz w:val="20"/>
          <w:szCs w:val="20"/>
        </w:rPr>
      </w:pPr>
      <w:r>
        <w:rPr>
          <w:rFonts w:ascii="Arial" w:hAnsi="Arial" w:cs="Arial"/>
          <w:sz w:val="20"/>
          <w:szCs w:val="20"/>
        </w:rPr>
        <w:t xml:space="preserve">Des </w:t>
      </w:r>
      <w:r w:rsidRPr="00FC3BB8">
        <w:rPr>
          <w:rFonts w:ascii="Arial" w:hAnsi="Arial" w:cs="Arial"/>
          <w:sz w:val="20"/>
          <w:szCs w:val="20"/>
        </w:rPr>
        <w:t>outils et mécanismes visant à garantir un sport plus éthique, plus sûr et plus inclusif, en mettant l'accent sur les normes inscrites dans les conventions clés du Conseil de l'Europe dans ce domaine (Accord partiel élargi sur le sport, Convention contre le dopage</w:t>
      </w:r>
      <w:r w:rsidRPr="00FC3BB8">
        <w:rPr>
          <w:rStyle w:val="FootnoteReference"/>
          <w:rFonts w:ascii="Arial" w:hAnsi="Arial" w:cs="Arial"/>
          <w:sz w:val="20"/>
          <w:szCs w:val="20"/>
        </w:rPr>
        <w:footnoteReference w:id="10"/>
      </w:r>
      <w:r w:rsidRPr="00FC3BB8">
        <w:rPr>
          <w:rFonts w:ascii="Arial" w:hAnsi="Arial" w:cs="Arial"/>
          <w:sz w:val="20"/>
          <w:szCs w:val="20"/>
        </w:rPr>
        <w:t xml:space="preserve">, Convention de </w:t>
      </w:r>
      <w:proofErr w:type="spellStart"/>
      <w:r w:rsidRPr="00FC3BB8">
        <w:rPr>
          <w:rFonts w:ascii="Arial" w:hAnsi="Arial" w:cs="Arial"/>
          <w:sz w:val="20"/>
          <w:szCs w:val="20"/>
        </w:rPr>
        <w:t>Macolin</w:t>
      </w:r>
      <w:proofErr w:type="spellEnd"/>
      <w:r w:rsidRPr="00FC3BB8">
        <w:rPr>
          <w:rStyle w:val="FootnoteReference"/>
          <w:rFonts w:ascii="Arial" w:hAnsi="Arial" w:cs="Arial"/>
          <w:sz w:val="20"/>
          <w:szCs w:val="20"/>
        </w:rPr>
        <w:footnoteReference w:id="11"/>
      </w:r>
      <w:r w:rsidRPr="00FC3BB8">
        <w:rPr>
          <w:rFonts w:ascii="Arial" w:hAnsi="Arial" w:cs="Arial"/>
          <w:sz w:val="20"/>
          <w:szCs w:val="20"/>
        </w:rPr>
        <w:t>, Convention de Saint-Denis</w:t>
      </w:r>
      <w:r w:rsidRPr="00FC3BB8">
        <w:rPr>
          <w:rStyle w:val="FootnoteReference"/>
          <w:rFonts w:ascii="Arial" w:hAnsi="Arial" w:cs="Arial"/>
          <w:sz w:val="20"/>
          <w:szCs w:val="20"/>
        </w:rPr>
        <w:footnoteReference w:id="12"/>
      </w:r>
      <w:r w:rsidRPr="00FC3BB8">
        <w:rPr>
          <w:rFonts w:ascii="Arial" w:hAnsi="Arial" w:cs="Arial"/>
          <w:sz w:val="20"/>
          <w:szCs w:val="20"/>
        </w:rPr>
        <w:t xml:space="preserve">) et le </w:t>
      </w:r>
      <w:r>
        <w:rPr>
          <w:rFonts w:ascii="Arial" w:hAnsi="Arial" w:cs="Arial"/>
          <w:sz w:val="20"/>
          <w:szCs w:val="20"/>
        </w:rPr>
        <w:t>Programme</w:t>
      </w:r>
      <w:r w:rsidRPr="00FC3BB8">
        <w:rPr>
          <w:rFonts w:ascii="Arial" w:hAnsi="Arial" w:cs="Arial"/>
          <w:sz w:val="20"/>
          <w:szCs w:val="20"/>
        </w:rPr>
        <w:t xml:space="preserve"> d'éducation aux droits de l'homme pour les professionnels d</w:t>
      </w:r>
      <w:r w:rsidR="00CD6F01">
        <w:rPr>
          <w:rFonts w:ascii="Arial" w:hAnsi="Arial" w:cs="Arial"/>
          <w:sz w:val="20"/>
          <w:szCs w:val="20"/>
        </w:rPr>
        <w:t>u droit</w:t>
      </w:r>
      <w:r w:rsidRPr="00FC3BB8">
        <w:rPr>
          <w:rFonts w:ascii="Arial" w:hAnsi="Arial" w:cs="Arial"/>
          <w:sz w:val="20"/>
          <w:szCs w:val="20"/>
        </w:rPr>
        <w:t xml:space="preserve"> (HELP) dans le </w:t>
      </w:r>
      <w:r>
        <w:rPr>
          <w:rFonts w:ascii="Arial" w:hAnsi="Arial" w:cs="Arial"/>
          <w:sz w:val="20"/>
          <w:szCs w:val="20"/>
        </w:rPr>
        <w:t>Sud</w:t>
      </w:r>
      <w:r w:rsidRPr="00FC3BB8">
        <w:rPr>
          <w:rFonts w:ascii="Arial" w:hAnsi="Arial" w:cs="Arial"/>
          <w:sz w:val="20"/>
          <w:szCs w:val="20"/>
        </w:rPr>
        <w:t xml:space="preserve"> de la Méditerranée avec son cours en ligne en libre accès consacré aux </w:t>
      </w:r>
      <w:r w:rsidR="0026366C">
        <w:rPr>
          <w:rFonts w:ascii="Arial" w:hAnsi="Arial" w:cs="Arial"/>
          <w:sz w:val="20"/>
          <w:szCs w:val="20"/>
        </w:rPr>
        <w:t>droits humains</w:t>
      </w:r>
      <w:r w:rsidRPr="00FC3BB8">
        <w:rPr>
          <w:rFonts w:ascii="Arial" w:hAnsi="Arial" w:cs="Arial"/>
          <w:sz w:val="20"/>
          <w:szCs w:val="20"/>
        </w:rPr>
        <w:t xml:space="preserve"> dans le sport - </w:t>
      </w:r>
      <w:r w:rsidRPr="00FC3BB8">
        <w:rPr>
          <w:rFonts w:ascii="Arial" w:hAnsi="Arial" w:cs="Arial"/>
          <w:b/>
          <w:bCs/>
          <w:sz w:val="20"/>
          <w:szCs w:val="20"/>
        </w:rPr>
        <w:t>Atelier III</w:t>
      </w:r>
      <w:r w:rsidRPr="00FC3BB8">
        <w:rPr>
          <w:rFonts w:ascii="Arial" w:hAnsi="Arial" w:cs="Arial"/>
          <w:sz w:val="20"/>
          <w:szCs w:val="20"/>
        </w:rPr>
        <w:t xml:space="preserve"> ; </w:t>
      </w:r>
    </w:p>
    <w:p w14:paraId="71E839DC" w14:textId="77777777" w:rsidR="00F32268" w:rsidRDefault="00F32268" w:rsidP="00F32268">
      <w:pPr>
        <w:pStyle w:val="ListParagraph"/>
        <w:numPr>
          <w:ilvl w:val="0"/>
          <w:numId w:val="20"/>
        </w:numPr>
        <w:spacing w:before="120" w:after="0"/>
        <w:contextualSpacing w:val="0"/>
        <w:jc w:val="both"/>
        <w:rPr>
          <w:rFonts w:ascii="Arial" w:hAnsi="Arial" w:cs="Arial"/>
          <w:sz w:val="20"/>
          <w:szCs w:val="20"/>
        </w:rPr>
      </w:pPr>
      <w:r>
        <w:rPr>
          <w:rFonts w:ascii="Arial" w:hAnsi="Arial" w:cs="Arial"/>
          <w:sz w:val="20"/>
          <w:szCs w:val="20"/>
        </w:rPr>
        <w:t>Des</w:t>
      </w:r>
      <w:r w:rsidRPr="00FC3BB8">
        <w:rPr>
          <w:rFonts w:ascii="Arial" w:hAnsi="Arial" w:cs="Arial"/>
          <w:sz w:val="20"/>
          <w:szCs w:val="20"/>
        </w:rPr>
        <w:t xml:space="preserve"> synergies entre les principaux instruments internationaux contraignants au niveau </w:t>
      </w:r>
      <w:r>
        <w:rPr>
          <w:rFonts w:ascii="Arial" w:hAnsi="Arial" w:cs="Arial"/>
          <w:sz w:val="20"/>
          <w:szCs w:val="20"/>
        </w:rPr>
        <w:t>internation</w:t>
      </w:r>
      <w:r w:rsidRPr="00FC3BB8">
        <w:rPr>
          <w:rFonts w:ascii="Arial" w:hAnsi="Arial" w:cs="Arial"/>
          <w:sz w:val="20"/>
          <w:szCs w:val="20"/>
        </w:rPr>
        <w:t>al sur la protection des données personnelles (Convention 108 et 108+</w:t>
      </w:r>
      <w:r w:rsidRPr="00FC3BB8">
        <w:rPr>
          <w:rStyle w:val="FootnoteReference"/>
          <w:rFonts w:ascii="Arial" w:hAnsi="Arial" w:cs="Arial"/>
          <w:sz w:val="20"/>
          <w:szCs w:val="20"/>
        </w:rPr>
        <w:footnoteReference w:id="13"/>
      </w:r>
      <w:r w:rsidRPr="00FC3BB8">
        <w:rPr>
          <w:rFonts w:ascii="Arial" w:hAnsi="Arial" w:cs="Arial"/>
          <w:sz w:val="20"/>
          <w:szCs w:val="20"/>
        </w:rPr>
        <w:t xml:space="preserve"> ), la lutte contre la cybercriminalité (Convention de Budapest</w:t>
      </w:r>
      <w:r w:rsidRPr="00FC3BB8">
        <w:rPr>
          <w:rStyle w:val="FootnoteReference"/>
          <w:rFonts w:ascii="Arial" w:hAnsi="Arial" w:cs="Arial"/>
          <w:sz w:val="20"/>
          <w:szCs w:val="20"/>
        </w:rPr>
        <w:footnoteReference w:id="14"/>
      </w:r>
      <w:r w:rsidRPr="00FC3BB8">
        <w:rPr>
          <w:rFonts w:ascii="Arial" w:hAnsi="Arial" w:cs="Arial"/>
          <w:sz w:val="20"/>
          <w:szCs w:val="20"/>
        </w:rPr>
        <w:t xml:space="preserve"> ), et la contrefaçon des produits médicaux (Convention MEDICRIME</w:t>
      </w:r>
      <w:r w:rsidRPr="00FC3BB8">
        <w:rPr>
          <w:rStyle w:val="FootnoteReference"/>
          <w:rFonts w:ascii="Arial" w:hAnsi="Arial" w:cs="Arial"/>
          <w:sz w:val="20"/>
          <w:szCs w:val="20"/>
        </w:rPr>
        <w:footnoteReference w:id="15"/>
      </w:r>
      <w:r w:rsidRPr="00FC3BB8">
        <w:rPr>
          <w:rFonts w:ascii="Arial" w:hAnsi="Arial" w:cs="Arial"/>
          <w:sz w:val="20"/>
          <w:szCs w:val="20"/>
        </w:rPr>
        <w:t xml:space="preserve"> ) et la pertinence de la mise en place de réseaux d'actions et de cadres communs </w:t>
      </w:r>
      <w:r>
        <w:rPr>
          <w:rFonts w:ascii="Arial" w:hAnsi="Arial" w:cs="Arial"/>
          <w:sz w:val="20"/>
          <w:szCs w:val="20"/>
        </w:rPr>
        <w:t>aux niveaux</w:t>
      </w:r>
      <w:r w:rsidRPr="00FC3BB8">
        <w:rPr>
          <w:rFonts w:ascii="Arial" w:hAnsi="Arial" w:cs="Arial"/>
          <w:sz w:val="20"/>
          <w:szCs w:val="20"/>
        </w:rPr>
        <w:t xml:space="preserve"> régional et interrégional dans ces domaines - </w:t>
      </w:r>
      <w:r w:rsidRPr="00FC3BB8">
        <w:rPr>
          <w:rFonts w:ascii="Arial" w:hAnsi="Arial" w:cs="Arial"/>
          <w:b/>
          <w:bCs/>
          <w:sz w:val="20"/>
          <w:szCs w:val="20"/>
        </w:rPr>
        <w:t>Atelier IV</w:t>
      </w:r>
      <w:r w:rsidRPr="00FC3BB8">
        <w:rPr>
          <w:rFonts w:ascii="Arial" w:hAnsi="Arial" w:cs="Arial"/>
          <w:sz w:val="20"/>
          <w:szCs w:val="20"/>
        </w:rPr>
        <w:t xml:space="preserve"> ;</w:t>
      </w:r>
    </w:p>
    <w:p w14:paraId="4518505C" w14:textId="77777777" w:rsidR="00F32268" w:rsidRPr="00FC3BB8" w:rsidRDefault="00F32268" w:rsidP="00F32268">
      <w:pPr>
        <w:pStyle w:val="ListParagraph"/>
        <w:numPr>
          <w:ilvl w:val="0"/>
          <w:numId w:val="20"/>
        </w:numPr>
        <w:spacing w:before="120" w:after="0"/>
        <w:contextualSpacing w:val="0"/>
        <w:jc w:val="both"/>
        <w:rPr>
          <w:rFonts w:ascii="Arial" w:hAnsi="Arial" w:cs="Arial"/>
          <w:sz w:val="20"/>
          <w:szCs w:val="20"/>
        </w:rPr>
      </w:pPr>
      <w:r>
        <w:rPr>
          <w:rFonts w:ascii="Arial" w:hAnsi="Arial" w:cs="Arial"/>
          <w:sz w:val="20"/>
          <w:szCs w:val="20"/>
        </w:rPr>
        <w:t>Des</w:t>
      </w:r>
      <w:r w:rsidRPr="00FC3BB8">
        <w:rPr>
          <w:rFonts w:ascii="Arial" w:hAnsi="Arial" w:cs="Arial"/>
          <w:sz w:val="20"/>
          <w:szCs w:val="20"/>
        </w:rPr>
        <w:t xml:space="preserve"> défis dans la région en ce qui concerne la régulation des médias et le secteur de la société de l'information, en mettant l'accent sur les normes du Conseil de l'Europe (Convention de Tromsø</w:t>
      </w:r>
      <w:r w:rsidRPr="00FC3BB8">
        <w:rPr>
          <w:rStyle w:val="FootnoteReference"/>
          <w:rFonts w:ascii="Arial" w:hAnsi="Arial" w:cs="Arial"/>
          <w:sz w:val="20"/>
          <w:szCs w:val="20"/>
        </w:rPr>
        <w:footnoteReference w:id="16"/>
      </w:r>
      <w:r w:rsidRPr="00FC3BB8">
        <w:rPr>
          <w:rFonts w:ascii="Arial" w:hAnsi="Arial" w:cs="Arial"/>
          <w:sz w:val="20"/>
          <w:szCs w:val="20"/>
        </w:rPr>
        <w:t xml:space="preserve">) ainsi que sur les outils et les mécanismes à développer et/ou à adapter afin de renforcer les réseaux institutionnels et la coopération entre les professionnels des médias, les autorités de régulation de l'audiovisuel, les journalistes et les organismes d'autorégulation dans le sud de la Méditerranée - </w:t>
      </w:r>
      <w:r w:rsidRPr="00FC3BB8">
        <w:rPr>
          <w:rFonts w:ascii="Arial" w:hAnsi="Arial" w:cs="Arial"/>
          <w:b/>
          <w:bCs/>
          <w:sz w:val="20"/>
          <w:szCs w:val="20"/>
        </w:rPr>
        <w:t>Atelier V</w:t>
      </w:r>
      <w:r w:rsidRPr="00FC3BB8">
        <w:rPr>
          <w:rFonts w:ascii="Arial" w:hAnsi="Arial" w:cs="Arial"/>
          <w:sz w:val="20"/>
          <w:szCs w:val="20"/>
        </w:rPr>
        <w:t xml:space="preserve"> ; </w:t>
      </w:r>
    </w:p>
    <w:p w14:paraId="4B0E83A8" w14:textId="77777777" w:rsidR="00F32268" w:rsidRPr="00FC3BB8" w:rsidRDefault="00F32268" w:rsidP="00F32268">
      <w:pPr>
        <w:pStyle w:val="ListParagraph"/>
        <w:numPr>
          <w:ilvl w:val="0"/>
          <w:numId w:val="20"/>
        </w:numPr>
        <w:spacing w:before="120" w:after="0"/>
        <w:contextualSpacing w:val="0"/>
        <w:jc w:val="both"/>
        <w:rPr>
          <w:rFonts w:ascii="Arial" w:hAnsi="Arial" w:cs="Arial"/>
          <w:sz w:val="20"/>
          <w:szCs w:val="20"/>
        </w:rPr>
      </w:pPr>
      <w:r>
        <w:rPr>
          <w:rFonts w:ascii="Arial" w:hAnsi="Arial" w:cs="Arial"/>
          <w:sz w:val="20"/>
          <w:szCs w:val="20"/>
        </w:rPr>
        <w:lastRenderedPageBreak/>
        <w:t xml:space="preserve">Des </w:t>
      </w:r>
      <w:r w:rsidRPr="00FC3BB8">
        <w:rPr>
          <w:rFonts w:ascii="Arial" w:hAnsi="Arial" w:cs="Arial"/>
          <w:sz w:val="20"/>
          <w:szCs w:val="20"/>
        </w:rPr>
        <w:t>principes fondamentaux de la coopération multisectorielle pour prévenir et combattre l</w:t>
      </w:r>
      <w:r>
        <w:rPr>
          <w:rFonts w:ascii="Arial" w:hAnsi="Arial" w:cs="Arial"/>
          <w:sz w:val="20"/>
          <w:szCs w:val="20"/>
        </w:rPr>
        <w:t>es</w:t>
      </w:r>
      <w:r w:rsidRPr="00FC3BB8">
        <w:rPr>
          <w:rFonts w:ascii="Arial" w:hAnsi="Arial" w:cs="Arial"/>
          <w:sz w:val="20"/>
          <w:szCs w:val="20"/>
        </w:rPr>
        <w:t xml:space="preserve"> violence</w:t>
      </w:r>
      <w:r>
        <w:rPr>
          <w:rFonts w:ascii="Arial" w:hAnsi="Arial" w:cs="Arial"/>
          <w:sz w:val="20"/>
          <w:szCs w:val="20"/>
        </w:rPr>
        <w:t>s</w:t>
      </w:r>
      <w:r w:rsidRPr="00FC3BB8">
        <w:rPr>
          <w:rFonts w:ascii="Arial" w:hAnsi="Arial" w:cs="Arial"/>
          <w:sz w:val="20"/>
          <w:szCs w:val="20"/>
        </w:rPr>
        <w:t xml:space="preserve"> à l'égard des femmes et des enfants, en mettant l'accent sur les progrès réalisés dans la mise en œuvre des normes inscrites dans les conventions phares du Conseil de l'Europe dans ce domaine (Convention d'Istanbul</w:t>
      </w:r>
      <w:r w:rsidRPr="00FC3BB8">
        <w:rPr>
          <w:rStyle w:val="FootnoteReference"/>
          <w:rFonts w:ascii="Arial" w:hAnsi="Arial" w:cs="Arial"/>
          <w:sz w:val="20"/>
          <w:szCs w:val="20"/>
        </w:rPr>
        <w:footnoteReference w:id="17"/>
      </w:r>
      <w:r w:rsidRPr="00FC3BB8">
        <w:rPr>
          <w:rFonts w:ascii="Arial" w:hAnsi="Arial" w:cs="Arial"/>
          <w:sz w:val="20"/>
          <w:szCs w:val="20"/>
        </w:rPr>
        <w:t xml:space="preserve"> ; Convention de Lanzarote</w:t>
      </w:r>
      <w:r w:rsidRPr="00FC3BB8">
        <w:rPr>
          <w:rStyle w:val="FootnoteReference"/>
          <w:rFonts w:ascii="Arial" w:hAnsi="Arial" w:cs="Arial"/>
          <w:sz w:val="20"/>
          <w:szCs w:val="20"/>
        </w:rPr>
        <w:footnoteReference w:id="18"/>
      </w:r>
      <w:r w:rsidRPr="00FC3BB8">
        <w:rPr>
          <w:rFonts w:ascii="Arial" w:hAnsi="Arial" w:cs="Arial"/>
          <w:sz w:val="20"/>
          <w:szCs w:val="20"/>
        </w:rPr>
        <w:t xml:space="preserve">) afin de garantir que les droits des femmes et des enfants victimes de violence soient pleinement respectés dans la région du </w:t>
      </w:r>
      <w:r>
        <w:rPr>
          <w:rFonts w:ascii="Arial" w:hAnsi="Arial" w:cs="Arial"/>
          <w:sz w:val="20"/>
          <w:szCs w:val="20"/>
        </w:rPr>
        <w:t xml:space="preserve">Sud </w:t>
      </w:r>
      <w:r w:rsidRPr="00FC3BB8">
        <w:rPr>
          <w:rFonts w:ascii="Arial" w:hAnsi="Arial" w:cs="Arial"/>
          <w:sz w:val="20"/>
          <w:szCs w:val="20"/>
        </w:rPr>
        <w:t xml:space="preserve">de la Méditerranée - </w:t>
      </w:r>
      <w:r w:rsidRPr="00FC3BB8">
        <w:rPr>
          <w:rFonts w:ascii="Arial" w:hAnsi="Arial" w:cs="Arial"/>
          <w:b/>
          <w:bCs/>
          <w:sz w:val="20"/>
          <w:szCs w:val="20"/>
        </w:rPr>
        <w:t>Atelier VI</w:t>
      </w:r>
      <w:r w:rsidRPr="00FC3BB8">
        <w:rPr>
          <w:rFonts w:ascii="Arial" w:hAnsi="Arial" w:cs="Arial"/>
          <w:sz w:val="20"/>
          <w:szCs w:val="20"/>
        </w:rPr>
        <w:t>.</w:t>
      </w:r>
    </w:p>
    <w:p w14:paraId="06DDB208" w14:textId="77777777" w:rsidR="00F32268" w:rsidRPr="00FC3BB8" w:rsidRDefault="00F32268" w:rsidP="00F32268">
      <w:pPr>
        <w:jc w:val="both"/>
        <w:rPr>
          <w:rFonts w:ascii="Arial" w:hAnsi="Arial" w:cs="Arial"/>
          <w:sz w:val="20"/>
          <w:szCs w:val="20"/>
        </w:rPr>
      </w:pPr>
    </w:p>
    <w:p w14:paraId="020382E6" w14:textId="77777777" w:rsidR="00F32268" w:rsidRPr="00FC3BB8" w:rsidRDefault="00F32268" w:rsidP="00F32268">
      <w:pPr>
        <w:jc w:val="both"/>
        <w:rPr>
          <w:rFonts w:ascii="Arial" w:hAnsi="Arial" w:cs="Arial"/>
          <w:sz w:val="20"/>
          <w:szCs w:val="20"/>
        </w:rPr>
      </w:pPr>
      <w:r w:rsidRPr="00FC3BB8">
        <w:rPr>
          <w:rFonts w:ascii="Arial" w:hAnsi="Arial" w:cs="Arial"/>
          <w:sz w:val="20"/>
          <w:szCs w:val="20"/>
        </w:rPr>
        <w:t xml:space="preserve">Dans ce contexte, les participants </w:t>
      </w:r>
      <w:r>
        <w:rPr>
          <w:rFonts w:ascii="Arial" w:hAnsi="Arial" w:cs="Arial"/>
          <w:sz w:val="20"/>
          <w:szCs w:val="20"/>
        </w:rPr>
        <w:t xml:space="preserve">ont particulièrement </w:t>
      </w:r>
      <w:proofErr w:type="gramStart"/>
      <w:r>
        <w:rPr>
          <w:rFonts w:ascii="Arial" w:hAnsi="Arial" w:cs="Arial"/>
          <w:sz w:val="20"/>
          <w:szCs w:val="20"/>
        </w:rPr>
        <w:t>salué</w:t>
      </w:r>
      <w:r w:rsidRPr="00FC3BB8">
        <w:rPr>
          <w:rFonts w:ascii="Arial" w:hAnsi="Arial" w:cs="Arial"/>
          <w:sz w:val="20"/>
          <w:szCs w:val="20"/>
        </w:rPr>
        <w:t>:</w:t>
      </w:r>
      <w:proofErr w:type="gramEnd"/>
    </w:p>
    <w:p w14:paraId="5BC1688D" w14:textId="77777777" w:rsidR="00F32268" w:rsidRPr="00FC3BB8" w:rsidRDefault="00F32268" w:rsidP="00CD6F01">
      <w:pPr>
        <w:pStyle w:val="ListParagraph"/>
        <w:numPr>
          <w:ilvl w:val="0"/>
          <w:numId w:val="22"/>
        </w:numPr>
        <w:spacing w:before="120"/>
        <w:contextualSpacing w:val="0"/>
        <w:jc w:val="both"/>
        <w:rPr>
          <w:rFonts w:ascii="Arial" w:hAnsi="Arial" w:cs="Arial"/>
          <w:sz w:val="20"/>
          <w:szCs w:val="20"/>
        </w:rPr>
      </w:pPr>
      <w:r w:rsidRPr="00FC3BB8">
        <w:rPr>
          <w:rFonts w:ascii="Arial" w:hAnsi="Arial" w:cs="Arial"/>
          <w:b/>
          <w:bCs/>
          <w:sz w:val="20"/>
          <w:szCs w:val="20"/>
        </w:rPr>
        <w:t>La coopération continue dans la lutte contre la corruption, le blanchiment d'argent et le financement du terrorisme, notant</w:t>
      </w:r>
      <w:r w:rsidRPr="00FC3BB8">
        <w:rPr>
          <w:rFonts w:ascii="Arial" w:hAnsi="Arial" w:cs="Arial"/>
          <w:sz w:val="20"/>
          <w:szCs w:val="20"/>
        </w:rPr>
        <w:t xml:space="preserve"> : </w:t>
      </w:r>
    </w:p>
    <w:p w14:paraId="70295004" w14:textId="77777777" w:rsidR="00F32268" w:rsidRPr="00FC3BB8" w:rsidRDefault="00F32268" w:rsidP="00CD6F01">
      <w:pPr>
        <w:pStyle w:val="ListParagraph"/>
        <w:numPr>
          <w:ilvl w:val="0"/>
          <w:numId w:val="23"/>
        </w:numPr>
        <w:spacing w:before="120" w:after="0"/>
        <w:ind w:left="714" w:hanging="357"/>
        <w:jc w:val="both"/>
        <w:rPr>
          <w:rFonts w:ascii="Arial" w:hAnsi="Arial" w:cs="Arial"/>
          <w:sz w:val="20"/>
          <w:szCs w:val="20"/>
        </w:rPr>
      </w:pPr>
      <w:r w:rsidRPr="00FC3BB8">
        <w:rPr>
          <w:rFonts w:ascii="Arial" w:hAnsi="Arial" w:cs="Arial"/>
          <w:sz w:val="20"/>
          <w:szCs w:val="20"/>
        </w:rPr>
        <w:t xml:space="preserve">Que les juridictions sont confrontées à </w:t>
      </w:r>
      <w:r>
        <w:rPr>
          <w:rFonts w:ascii="Arial" w:hAnsi="Arial" w:cs="Arial"/>
          <w:sz w:val="20"/>
          <w:szCs w:val="20"/>
        </w:rPr>
        <w:t>de nombreux</w:t>
      </w:r>
      <w:r w:rsidRPr="00FC3BB8">
        <w:rPr>
          <w:rFonts w:ascii="Arial" w:hAnsi="Arial" w:cs="Arial"/>
          <w:sz w:val="20"/>
          <w:szCs w:val="20"/>
        </w:rPr>
        <w:t xml:space="preserve"> défis dans ces domaines, tant </w:t>
      </w:r>
      <w:proofErr w:type="gramStart"/>
      <w:r w:rsidRPr="00FC3BB8">
        <w:rPr>
          <w:rFonts w:ascii="Arial" w:hAnsi="Arial" w:cs="Arial"/>
          <w:sz w:val="20"/>
          <w:szCs w:val="20"/>
        </w:rPr>
        <w:t>au</w:t>
      </w:r>
      <w:r>
        <w:rPr>
          <w:rFonts w:ascii="Arial" w:hAnsi="Arial" w:cs="Arial"/>
          <w:sz w:val="20"/>
          <w:szCs w:val="20"/>
        </w:rPr>
        <w:t>x</w:t>
      </w:r>
      <w:r w:rsidRPr="00FC3BB8">
        <w:rPr>
          <w:rFonts w:ascii="Arial" w:hAnsi="Arial" w:cs="Arial"/>
          <w:sz w:val="20"/>
          <w:szCs w:val="20"/>
        </w:rPr>
        <w:t xml:space="preserve"> niveau</w:t>
      </w:r>
      <w:r>
        <w:rPr>
          <w:rFonts w:ascii="Arial" w:hAnsi="Arial" w:cs="Arial"/>
          <w:sz w:val="20"/>
          <w:szCs w:val="20"/>
        </w:rPr>
        <w:t>x</w:t>
      </w:r>
      <w:r w:rsidRPr="00FC3BB8">
        <w:rPr>
          <w:rFonts w:ascii="Arial" w:hAnsi="Arial" w:cs="Arial"/>
          <w:sz w:val="20"/>
          <w:szCs w:val="20"/>
        </w:rPr>
        <w:t xml:space="preserve"> institutionnel</w:t>
      </w:r>
      <w:proofErr w:type="gramEnd"/>
      <w:r w:rsidRPr="00FC3BB8">
        <w:rPr>
          <w:rFonts w:ascii="Arial" w:hAnsi="Arial" w:cs="Arial"/>
          <w:sz w:val="20"/>
          <w:szCs w:val="20"/>
        </w:rPr>
        <w:t xml:space="preserve"> que législatif, et que </w:t>
      </w:r>
      <w:r>
        <w:rPr>
          <w:rFonts w:ascii="Arial" w:hAnsi="Arial" w:cs="Arial"/>
          <w:sz w:val="20"/>
          <w:szCs w:val="20"/>
        </w:rPr>
        <w:t>plusieurs</w:t>
      </w:r>
      <w:r w:rsidRPr="00FC3BB8">
        <w:rPr>
          <w:rFonts w:ascii="Arial" w:hAnsi="Arial" w:cs="Arial"/>
          <w:sz w:val="20"/>
          <w:szCs w:val="20"/>
        </w:rPr>
        <w:t xml:space="preserve"> juridictions ont entrepris des réformes législatives en adoptant des lois et des règlements </w:t>
      </w:r>
      <w:r>
        <w:rPr>
          <w:rFonts w:ascii="Arial" w:hAnsi="Arial" w:cs="Arial"/>
          <w:sz w:val="20"/>
          <w:szCs w:val="20"/>
        </w:rPr>
        <w:t>liés à ces thématiques</w:t>
      </w:r>
      <w:r w:rsidRPr="00FC3BB8">
        <w:rPr>
          <w:rFonts w:ascii="Arial" w:hAnsi="Arial" w:cs="Arial"/>
          <w:sz w:val="20"/>
          <w:szCs w:val="20"/>
        </w:rPr>
        <w:t xml:space="preserve"> ;</w:t>
      </w:r>
    </w:p>
    <w:p w14:paraId="7BEFA694" w14:textId="77777777" w:rsidR="00F32268" w:rsidRPr="00FC3BB8" w:rsidRDefault="00F32268" w:rsidP="00CD6F01">
      <w:pPr>
        <w:pStyle w:val="ListParagraph"/>
        <w:numPr>
          <w:ilvl w:val="0"/>
          <w:numId w:val="23"/>
        </w:numPr>
        <w:spacing w:after="0"/>
        <w:ind w:left="714" w:hanging="357"/>
        <w:jc w:val="both"/>
        <w:rPr>
          <w:rFonts w:ascii="Arial" w:hAnsi="Arial" w:cs="Arial"/>
          <w:sz w:val="20"/>
          <w:szCs w:val="20"/>
        </w:rPr>
      </w:pPr>
      <w:r w:rsidRPr="00FC3BB8">
        <w:rPr>
          <w:rFonts w:ascii="Arial" w:hAnsi="Arial" w:cs="Arial"/>
          <w:sz w:val="20"/>
          <w:szCs w:val="20"/>
        </w:rPr>
        <w:t>La nécessité de se concentrer sur les nouveaux défis liés à la cyber-corruption ;</w:t>
      </w:r>
    </w:p>
    <w:p w14:paraId="33D68928" w14:textId="77777777" w:rsidR="00F32268" w:rsidRPr="00FC3BB8" w:rsidRDefault="00F32268" w:rsidP="00CD6F01">
      <w:pPr>
        <w:pStyle w:val="ListParagraph"/>
        <w:numPr>
          <w:ilvl w:val="0"/>
          <w:numId w:val="23"/>
        </w:numPr>
        <w:spacing w:after="0"/>
        <w:ind w:left="714" w:hanging="357"/>
        <w:jc w:val="both"/>
        <w:rPr>
          <w:rFonts w:ascii="Arial" w:hAnsi="Arial" w:cs="Arial"/>
          <w:sz w:val="20"/>
          <w:szCs w:val="20"/>
        </w:rPr>
      </w:pPr>
      <w:r w:rsidRPr="00FC3BB8">
        <w:rPr>
          <w:rFonts w:ascii="Arial" w:hAnsi="Arial" w:cs="Arial"/>
          <w:sz w:val="20"/>
          <w:szCs w:val="20"/>
        </w:rPr>
        <w:t>La nécessité d'établir et/ou de renforcer la coopération inter-agences et multipartite avec la participation de la société civile et des médias ;</w:t>
      </w:r>
    </w:p>
    <w:p w14:paraId="48589414" w14:textId="77777777" w:rsidR="00F32268" w:rsidRPr="00FC3BB8" w:rsidRDefault="00F32268" w:rsidP="00CD6F01">
      <w:pPr>
        <w:pStyle w:val="ListParagraph"/>
        <w:numPr>
          <w:ilvl w:val="0"/>
          <w:numId w:val="23"/>
        </w:numPr>
        <w:spacing w:after="0"/>
        <w:ind w:left="714" w:hanging="357"/>
        <w:jc w:val="both"/>
        <w:rPr>
          <w:rFonts w:ascii="Arial" w:hAnsi="Arial" w:cs="Arial"/>
          <w:sz w:val="20"/>
          <w:szCs w:val="20"/>
        </w:rPr>
      </w:pPr>
      <w:r w:rsidRPr="00FC3BB8">
        <w:rPr>
          <w:rFonts w:ascii="Arial" w:hAnsi="Arial" w:cs="Arial"/>
          <w:sz w:val="20"/>
          <w:szCs w:val="20"/>
        </w:rPr>
        <w:t>L’importance d'une plus grande implication des jeunes et de leurs représentants dans la lutte contre la corruption et le blanchiment d'argent, en soulignant le rôle crucial de l'éducation dans la construction d'une "culture anti-corruption".</w:t>
      </w:r>
    </w:p>
    <w:p w14:paraId="0935A739" w14:textId="77777777" w:rsidR="00F32268" w:rsidRPr="00FC3BB8" w:rsidRDefault="00F32268" w:rsidP="00F32268">
      <w:pPr>
        <w:pStyle w:val="ListParagraph"/>
        <w:jc w:val="both"/>
        <w:rPr>
          <w:rFonts w:ascii="Arial" w:hAnsi="Arial" w:cs="Arial"/>
          <w:sz w:val="20"/>
          <w:szCs w:val="20"/>
        </w:rPr>
      </w:pPr>
    </w:p>
    <w:p w14:paraId="6A5CF505" w14:textId="77777777" w:rsidR="00F32268" w:rsidRPr="00FC3BB8" w:rsidRDefault="00F32268" w:rsidP="00F32268">
      <w:pPr>
        <w:pStyle w:val="ListParagraph"/>
        <w:jc w:val="both"/>
        <w:rPr>
          <w:rFonts w:ascii="Arial" w:hAnsi="Arial" w:cs="Arial"/>
          <w:sz w:val="20"/>
          <w:szCs w:val="20"/>
        </w:rPr>
      </w:pPr>
    </w:p>
    <w:p w14:paraId="6575B080" w14:textId="2EE9208A" w:rsidR="00F32268" w:rsidRPr="00CD6F01" w:rsidRDefault="00F32268" w:rsidP="00CD6F01">
      <w:pPr>
        <w:pStyle w:val="ListParagraph"/>
        <w:numPr>
          <w:ilvl w:val="0"/>
          <w:numId w:val="22"/>
        </w:numPr>
        <w:spacing w:before="120"/>
        <w:contextualSpacing w:val="0"/>
        <w:jc w:val="both"/>
        <w:rPr>
          <w:rFonts w:ascii="Arial" w:hAnsi="Arial" w:cs="Arial"/>
          <w:b/>
          <w:bCs/>
          <w:sz w:val="20"/>
          <w:szCs w:val="20"/>
        </w:rPr>
      </w:pPr>
      <w:r w:rsidRPr="00FC3BB8">
        <w:rPr>
          <w:rFonts w:ascii="Arial" w:hAnsi="Arial" w:cs="Arial"/>
          <w:b/>
          <w:bCs/>
          <w:sz w:val="20"/>
          <w:szCs w:val="20"/>
        </w:rPr>
        <w:t xml:space="preserve">La volonté politique de poursuivre une approche intégrale dans la lutte contre la traite des êtres humains, </w:t>
      </w:r>
      <w:r>
        <w:rPr>
          <w:rFonts w:ascii="Arial" w:hAnsi="Arial" w:cs="Arial"/>
          <w:b/>
          <w:bCs/>
          <w:sz w:val="20"/>
          <w:szCs w:val="20"/>
        </w:rPr>
        <w:t>soulignant</w:t>
      </w:r>
      <w:r w:rsidRPr="00FC3BB8">
        <w:rPr>
          <w:rFonts w:ascii="Arial" w:hAnsi="Arial" w:cs="Arial"/>
          <w:b/>
          <w:bCs/>
          <w:sz w:val="20"/>
          <w:szCs w:val="20"/>
        </w:rPr>
        <w:t xml:space="preserve"> :</w:t>
      </w:r>
    </w:p>
    <w:p w14:paraId="6F01018D" w14:textId="4787FE95" w:rsidR="00F32268" w:rsidRPr="00FC3BB8" w:rsidRDefault="00F32268" w:rsidP="00CD6F01">
      <w:pPr>
        <w:pStyle w:val="ListParagraph"/>
        <w:numPr>
          <w:ilvl w:val="0"/>
          <w:numId w:val="24"/>
        </w:numPr>
        <w:spacing w:before="120" w:after="0"/>
        <w:jc w:val="both"/>
        <w:rPr>
          <w:rFonts w:ascii="Arial" w:hAnsi="Arial" w:cs="Arial"/>
          <w:sz w:val="20"/>
          <w:szCs w:val="20"/>
        </w:rPr>
      </w:pPr>
      <w:r w:rsidRPr="00CD6F01">
        <w:rPr>
          <w:rFonts w:ascii="Arial" w:hAnsi="Arial" w:cs="Arial"/>
          <w:sz w:val="20"/>
          <w:szCs w:val="20"/>
        </w:rPr>
        <w:t>Le</w:t>
      </w:r>
      <w:r w:rsidRPr="00FC3BB8">
        <w:rPr>
          <w:rFonts w:ascii="Arial" w:hAnsi="Arial" w:cs="Arial"/>
          <w:sz w:val="20"/>
          <w:szCs w:val="20"/>
        </w:rPr>
        <w:t>s grandes disparités entre les situations nationales</w:t>
      </w:r>
      <w:r>
        <w:rPr>
          <w:rFonts w:ascii="Arial" w:hAnsi="Arial" w:cs="Arial"/>
          <w:sz w:val="20"/>
          <w:szCs w:val="20"/>
        </w:rPr>
        <w:t>,</w:t>
      </w:r>
      <w:r w:rsidRPr="00FC3BB8">
        <w:rPr>
          <w:rFonts w:ascii="Arial" w:hAnsi="Arial" w:cs="Arial"/>
          <w:sz w:val="20"/>
          <w:szCs w:val="20"/>
        </w:rPr>
        <w:t xml:space="preserve"> avec des stratégies différentes pour répondre à des défis qui sont pourtant largement partagés, tels que le manque de statistiques, de données et d</w:t>
      </w:r>
      <w:r>
        <w:rPr>
          <w:rFonts w:ascii="Arial" w:hAnsi="Arial" w:cs="Arial"/>
          <w:sz w:val="20"/>
          <w:szCs w:val="20"/>
        </w:rPr>
        <w:t>e</w:t>
      </w:r>
      <w:r w:rsidRPr="00FC3BB8">
        <w:rPr>
          <w:rFonts w:ascii="Arial" w:hAnsi="Arial" w:cs="Arial"/>
          <w:sz w:val="20"/>
          <w:szCs w:val="20"/>
        </w:rPr>
        <w:t xml:space="preserve"> connaissances du contexte national, la coopération limitée entre les professionnels, le manque d'outils standardisés et les spécificités à prendre en compte lors de l'orientation des mineurs ;</w:t>
      </w:r>
    </w:p>
    <w:p w14:paraId="14A58360" w14:textId="77777777" w:rsidR="00F32268" w:rsidRPr="00FC3BB8" w:rsidRDefault="00F32268" w:rsidP="00CD6F01">
      <w:pPr>
        <w:pStyle w:val="ListParagraph"/>
        <w:numPr>
          <w:ilvl w:val="0"/>
          <w:numId w:val="24"/>
        </w:numPr>
        <w:spacing w:after="0"/>
        <w:ind w:left="714" w:hanging="357"/>
        <w:jc w:val="both"/>
        <w:rPr>
          <w:rFonts w:ascii="Arial" w:hAnsi="Arial" w:cs="Arial"/>
          <w:sz w:val="20"/>
          <w:szCs w:val="20"/>
        </w:rPr>
      </w:pPr>
      <w:r w:rsidRPr="00FC3BB8">
        <w:rPr>
          <w:rFonts w:ascii="Arial" w:hAnsi="Arial" w:cs="Arial"/>
          <w:sz w:val="20"/>
          <w:szCs w:val="20"/>
        </w:rPr>
        <w:t xml:space="preserve">L’accent mis sur la protection des victimes </w:t>
      </w:r>
      <w:r>
        <w:rPr>
          <w:rFonts w:ascii="Arial" w:hAnsi="Arial" w:cs="Arial"/>
          <w:sz w:val="20"/>
          <w:szCs w:val="20"/>
        </w:rPr>
        <w:t>comme</w:t>
      </w:r>
      <w:r w:rsidRPr="00FC3BB8">
        <w:rPr>
          <w:rFonts w:ascii="Arial" w:hAnsi="Arial" w:cs="Arial"/>
          <w:sz w:val="20"/>
          <w:szCs w:val="20"/>
        </w:rPr>
        <w:t xml:space="preserve"> principale valeur ajoutée de la Convention du Conseil de l'Europe sur la lutte contre la traite des êtres humains ; </w:t>
      </w:r>
    </w:p>
    <w:p w14:paraId="2CADA4CF" w14:textId="77777777" w:rsidR="00F32268" w:rsidRPr="00FC3BB8" w:rsidRDefault="00F32268" w:rsidP="00CD6F01">
      <w:pPr>
        <w:pStyle w:val="ListParagraph"/>
        <w:numPr>
          <w:ilvl w:val="0"/>
          <w:numId w:val="24"/>
        </w:numPr>
        <w:spacing w:after="0"/>
        <w:ind w:left="714" w:hanging="357"/>
        <w:jc w:val="both"/>
        <w:rPr>
          <w:rFonts w:ascii="Arial" w:hAnsi="Arial" w:cs="Arial"/>
          <w:sz w:val="20"/>
          <w:szCs w:val="20"/>
        </w:rPr>
      </w:pPr>
      <w:r w:rsidRPr="00FC3BB8">
        <w:rPr>
          <w:rFonts w:ascii="Arial" w:hAnsi="Arial" w:cs="Arial"/>
          <w:sz w:val="20"/>
          <w:szCs w:val="20"/>
        </w:rPr>
        <w:t xml:space="preserve">L’importance d'établir une coopération multidisciplinaire pour améliorer l'identification, la détection, l'orientation et la protection des victimes et la valeur ajoutée de la coopération et du dialogue au niveau de la région méditerranéenne et au-delà ; </w:t>
      </w:r>
    </w:p>
    <w:p w14:paraId="1C98761D" w14:textId="77777777" w:rsidR="00F32268" w:rsidRPr="00FC3BB8" w:rsidRDefault="00F32268" w:rsidP="00CD6F01">
      <w:pPr>
        <w:pStyle w:val="ListParagraph"/>
        <w:numPr>
          <w:ilvl w:val="0"/>
          <w:numId w:val="24"/>
        </w:numPr>
        <w:spacing w:after="0"/>
        <w:ind w:left="714" w:hanging="357"/>
        <w:jc w:val="both"/>
        <w:rPr>
          <w:rFonts w:ascii="Arial" w:hAnsi="Arial" w:cs="Arial"/>
          <w:sz w:val="20"/>
          <w:szCs w:val="20"/>
        </w:rPr>
      </w:pPr>
      <w:r w:rsidRPr="00FC3BB8">
        <w:rPr>
          <w:rFonts w:ascii="Arial" w:hAnsi="Arial" w:cs="Arial"/>
          <w:sz w:val="20"/>
          <w:szCs w:val="20"/>
        </w:rPr>
        <w:t>La nécessité de poursuivre le travail de sensibilisation des jeunes en intégrant des éléments sur la prévention et la lutte contre la traite des êtres humains dans les programmes scolaires et universitaires ;</w:t>
      </w:r>
    </w:p>
    <w:p w14:paraId="1FF7F301" w14:textId="77777777" w:rsidR="00F32268" w:rsidRDefault="00F32268" w:rsidP="00CD6F01">
      <w:pPr>
        <w:pStyle w:val="ListParagraph"/>
        <w:numPr>
          <w:ilvl w:val="0"/>
          <w:numId w:val="24"/>
        </w:numPr>
        <w:spacing w:after="0"/>
        <w:ind w:left="714" w:hanging="357"/>
        <w:jc w:val="both"/>
        <w:rPr>
          <w:rFonts w:ascii="Arial" w:hAnsi="Arial" w:cs="Arial"/>
          <w:sz w:val="20"/>
          <w:szCs w:val="20"/>
        </w:rPr>
      </w:pPr>
      <w:r w:rsidRPr="00FC3BB8">
        <w:rPr>
          <w:rFonts w:ascii="Arial" w:hAnsi="Arial" w:cs="Arial"/>
          <w:sz w:val="20"/>
          <w:szCs w:val="20"/>
        </w:rPr>
        <w:t xml:space="preserve">La nécessité d'intégrer davantage les professionnels de la santé dans le développement d'outils liés à la détection et au traitement des victimes. </w:t>
      </w:r>
    </w:p>
    <w:p w14:paraId="0632373F" w14:textId="77777777" w:rsidR="00F32268" w:rsidRPr="00FC3BB8" w:rsidRDefault="00F32268" w:rsidP="00F32268">
      <w:pPr>
        <w:pStyle w:val="ListParagraph"/>
        <w:jc w:val="both"/>
        <w:rPr>
          <w:rFonts w:ascii="Arial" w:hAnsi="Arial" w:cs="Arial"/>
          <w:sz w:val="20"/>
          <w:szCs w:val="20"/>
        </w:rPr>
      </w:pPr>
    </w:p>
    <w:p w14:paraId="4F7E231C" w14:textId="77777777" w:rsidR="00F32268" w:rsidRPr="00FC3BB8" w:rsidRDefault="00F32268" w:rsidP="00F32268">
      <w:pPr>
        <w:pStyle w:val="ListParagraph"/>
        <w:jc w:val="both"/>
        <w:rPr>
          <w:rFonts w:ascii="Arial" w:hAnsi="Arial" w:cs="Arial"/>
          <w:sz w:val="20"/>
          <w:szCs w:val="20"/>
        </w:rPr>
      </w:pPr>
    </w:p>
    <w:p w14:paraId="3515BDFE" w14:textId="022884AA" w:rsidR="00F32268" w:rsidRDefault="00F32268" w:rsidP="00CD6F01">
      <w:pPr>
        <w:pStyle w:val="ListParagraph"/>
        <w:numPr>
          <w:ilvl w:val="0"/>
          <w:numId w:val="22"/>
        </w:numPr>
        <w:spacing w:before="120"/>
        <w:contextualSpacing w:val="0"/>
        <w:jc w:val="both"/>
        <w:rPr>
          <w:rFonts w:ascii="Arial" w:hAnsi="Arial" w:cs="Arial"/>
          <w:b/>
          <w:bCs/>
          <w:sz w:val="20"/>
          <w:szCs w:val="20"/>
        </w:rPr>
      </w:pPr>
      <w:r w:rsidRPr="00FC3BB8">
        <w:rPr>
          <w:rFonts w:ascii="Arial" w:hAnsi="Arial" w:cs="Arial"/>
          <w:b/>
          <w:bCs/>
          <w:sz w:val="20"/>
          <w:szCs w:val="20"/>
        </w:rPr>
        <w:t xml:space="preserve">Les opportunités générées par le sport et le programme d'éducation aux droits de l'homme pour les professionnels du droit (HELP) dans la création de sociétés inclusives et démocratiques qui respectent les </w:t>
      </w:r>
      <w:r w:rsidR="0026366C">
        <w:rPr>
          <w:rFonts w:ascii="Arial" w:hAnsi="Arial" w:cs="Arial"/>
          <w:b/>
          <w:bCs/>
          <w:sz w:val="20"/>
          <w:szCs w:val="20"/>
        </w:rPr>
        <w:t>droits humains</w:t>
      </w:r>
      <w:r w:rsidRPr="00FC3BB8">
        <w:rPr>
          <w:rFonts w:ascii="Arial" w:hAnsi="Arial" w:cs="Arial"/>
          <w:b/>
          <w:bCs/>
          <w:sz w:val="20"/>
          <w:szCs w:val="20"/>
        </w:rPr>
        <w:t xml:space="preserve"> et l'état de droit, en reconnaissant :</w:t>
      </w:r>
    </w:p>
    <w:p w14:paraId="46B32A8E" w14:textId="3B167EC3" w:rsidR="00F32268" w:rsidRPr="00FC3BB8" w:rsidRDefault="00F32268" w:rsidP="00CD6F01">
      <w:pPr>
        <w:pStyle w:val="ListParagraph"/>
        <w:numPr>
          <w:ilvl w:val="0"/>
          <w:numId w:val="24"/>
        </w:numPr>
        <w:spacing w:before="120" w:after="0"/>
        <w:ind w:left="714" w:hanging="357"/>
        <w:jc w:val="both"/>
        <w:rPr>
          <w:rFonts w:ascii="Arial" w:hAnsi="Arial" w:cs="Arial"/>
          <w:sz w:val="20"/>
          <w:szCs w:val="20"/>
        </w:rPr>
      </w:pPr>
      <w:r w:rsidRPr="00FC3BB8">
        <w:rPr>
          <w:rFonts w:ascii="Arial" w:hAnsi="Arial" w:cs="Arial"/>
          <w:sz w:val="20"/>
          <w:szCs w:val="20"/>
        </w:rPr>
        <w:t xml:space="preserve">Le sport en tant qu'instrument essentiel pour la transmission et la promotion d'une culture des </w:t>
      </w:r>
      <w:r w:rsidR="0026366C">
        <w:rPr>
          <w:rFonts w:ascii="Arial" w:hAnsi="Arial" w:cs="Arial"/>
          <w:sz w:val="20"/>
          <w:szCs w:val="20"/>
        </w:rPr>
        <w:t>droits humains</w:t>
      </w:r>
      <w:r w:rsidRPr="00FC3BB8">
        <w:rPr>
          <w:rFonts w:ascii="Arial" w:hAnsi="Arial" w:cs="Arial"/>
          <w:sz w:val="20"/>
          <w:szCs w:val="20"/>
        </w:rPr>
        <w:t xml:space="preserve"> et des valeurs éthiques pour la société dans son ensemble ;</w:t>
      </w:r>
    </w:p>
    <w:p w14:paraId="62746512" w14:textId="3AF26F90" w:rsidR="00F32268" w:rsidRPr="00FC3BB8" w:rsidRDefault="00F32268" w:rsidP="00CD6F01">
      <w:pPr>
        <w:pStyle w:val="ListParagraph"/>
        <w:numPr>
          <w:ilvl w:val="0"/>
          <w:numId w:val="24"/>
        </w:numPr>
        <w:spacing w:after="0"/>
        <w:ind w:left="714" w:hanging="357"/>
        <w:jc w:val="both"/>
        <w:rPr>
          <w:rFonts w:ascii="Arial" w:hAnsi="Arial" w:cs="Arial"/>
          <w:sz w:val="20"/>
          <w:szCs w:val="20"/>
        </w:rPr>
      </w:pPr>
      <w:r w:rsidRPr="00FC3BB8">
        <w:rPr>
          <w:rFonts w:ascii="Arial" w:hAnsi="Arial" w:cs="Arial"/>
          <w:sz w:val="20"/>
          <w:szCs w:val="20"/>
        </w:rPr>
        <w:t xml:space="preserve">Le sport en tant qu'environnement </w:t>
      </w:r>
      <w:r>
        <w:rPr>
          <w:rFonts w:ascii="Arial" w:hAnsi="Arial" w:cs="Arial"/>
          <w:sz w:val="20"/>
          <w:szCs w:val="20"/>
        </w:rPr>
        <w:t xml:space="preserve">induisant un </w:t>
      </w:r>
      <w:proofErr w:type="gramStart"/>
      <w:r>
        <w:rPr>
          <w:rFonts w:ascii="Arial" w:hAnsi="Arial" w:cs="Arial"/>
          <w:sz w:val="20"/>
          <w:szCs w:val="20"/>
        </w:rPr>
        <w:t xml:space="preserve">risque </w:t>
      </w:r>
      <w:r w:rsidRPr="00FC3BB8">
        <w:rPr>
          <w:rFonts w:ascii="Arial" w:hAnsi="Arial" w:cs="Arial"/>
          <w:sz w:val="20"/>
          <w:szCs w:val="20"/>
        </w:rPr>
        <w:t>potentiel</w:t>
      </w:r>
      <w:proofErr w:type="gramEnd"/>
      <w:r w:rsidRPr="00FC3BB8">
        <w:rPr>
          <w:rFonts w:ascii="Arial" w:hAnsi="Arial" w:cs="Arial"/>
          <w:sz w:val="20"/>
          <w:szCs w:val="20"/>
        </w:rPr>
        <w:t xml:space="preserve"> </w:t>
      </w:r>
      <w:r>
        <w:rPr>
          <w:rFonts w:ascii="Arial" w:hAnsi="Arial" w:cs="Arial"/>
          <w:sz w:val="20"/>
          <w:szCs w:val="20"/>
        </w:rPr>
        <w:t>de</w:t>
      </w:r>
      <w:r w:rsidRPr="00FC3BB8">
        <w:rPr>
          <w:rFonts w:ascii="Arial" w:hAnsi="Arial" w:cs="Arial"/>
          <w:sz w:val="20"/>
          <w:szCs w:val="20"/>
        </w:rPr>
        <w:t xml:space="preserve"> transgression et </w:t>
      </w:r>
      <w:r>
        <w:rPr>
          <w:rFonts w:ascii="Arial" w:hAnsi="Arial" w:cs="Arial"/>
          <w:sz w:val="20"/>
          <w:szCs w:val="20"/>
        </w:rPr>
        <w:t>de</w:t>
      </w:r>
      <w:r w:rsidRPr="00FC3BB8">
        <w:rPr>
          <w:rFonts w:ascii="Arial" w:hAnsi="Arial" w:cs="Arial"/>
          <w:sz w:val="20"/>
          <w:szCs w:val="20"/>
        </w:rPr>
        <w:t xml:space="preserve"> violation des </w:t>
      </w:r>
      <w:r w:rsidR="0026366C">
        <w:rPr>
          <w:rFonts w:ascii="Arial" w:hAnsi="Arial" w:cs="Arial"/>
          <w:sz w:val="20"/>
          <w:szCs w:val="20"/>
        </w:rPr>
        <w:t>droits humains</w:t>
      </w:r>
      <w:r>
        <w:rPr>
          <w:rFonts w:ascii="Arial" w:hAnsi="Arial" w:cs="Arial"/>
          <w:sz w:val="20"/>
          <w:szCs w:val="20"/>
        </w:rPr>
        <w:t>, ainsi que</w:t>
      </w:r>
      <w:r w:rsidRPr="00FC3BB8">
        <w:rPr>
          <w:rFonts w:ascii="Arial" w:hAnsi="Arial" w:cs="Arial"/>
          <w:sz w:val="20"/>
          <w:szCs w:val="20"/>
        </w:rPr>
        <w:t xml:space="preserve"> l'importance de normes communes pour relever les principaux défis auxquels le sport est confronté aujourd'hui, qu'il s'agisse du dopage, des matchs truqués, des stades dangereux, de l'abus des jeunes athlètes ou de la discrimination ;</w:t>
      </w:r>
    </w:p>
    <w:p w14:paraId="26565B6D" w14:textId="77777777" w:rsidR="00F32268" w:rsidRPr="00FC3BB8" w:rsidRDefault="00F32268" w:rsidP="00F32268">
      <w:pPr>
        <w:pStyle w:val="ListParagraph"/>
        <w:numPr>
          <w:ilvl w:val="0"/>
          <w:numId w:val="24"/>
        </w:numPr>
        <w:jc w:val="both"/>
        <w:rPr>
          <w:rFonts w:ascii="Arial" w:hAnsi="Arial" w:cs="Arial"/>
          <w:sz w:val="20"/>
          <w:szCs w:val="20"/>
        </w:rPr>
      </w:pPr>
      <w:r w:rsidRPr="00FC3BB8">
        <w:rPr>
          <w:rFonts w:ascii="Arial" w:hAnsi="Arial" w:cs="Arial"/>
          <w:sz w:val="20"/>
          <w:szCs w:val="20"/>
        </w:rPr>
        <w:lastRenderedPageBreak/>
        <w:t xml:space="preserve">La nécessité de campagnes de sensibilisation et d'une prise de conscience accrue de l'identification et de la prévention des pratiques préjudiciables, en particulier chez les enfants qui pratiquent des sports, y compris les sports électroniques ; </w:t>
      </w:r>
    </w:p>
    <w:p w14:paraId="59FE300D" w14:textId="77777777" w:rsidR="00F32268" w:rsidRPr="00FC3BB8" w:rsidRDefault="00F32268" w:rsidP="00F32268">
      <w:pPr>
        <w:pStyle w:val="ListParagraph"/>
        <w:numPr>
          <w:ilvl w:val="0"/>
          <w:numId w:val="24"/>
        </w:numPr>
        <w:jc w:val="both"/>
        <w:rPr>
          <w:rFonts w:ascii="Arial" w:hAnsi="Arial" w:cs="Arial"/>
          <w:sz w:val="20"/>
          <w:szCs w:val="20"/>
        </w:rPr>
      </w:pPr>
      <w:r w:rsidRPr="00FC3BB8">
        <w:rPr>
          <w:rFonts w:ascii="Arial" w:hAnsi="Arial" w:cs="Arial"/>
          <w:sz w:val="20"/>
          <w:szCs w:val="20"/>
        </w:rPr>
        <w:t>Le besoin continu de former les professionnels du sport et le système judiciaire sur les questions liées au sport (telles que la discrimination, le dopage, les matchs truqués), y compris par le biais du soutien de la société civile.</w:t>
      </w:r>
    </w:p>
    <w:p w14:paraId="07863932" w14:textId="77777777" w:rsidR="00F32268" w:rsidRPr="00FC3BB8" w:rsidRDefault="00F32268" w:rsidP="00F32268">
      <w:pPr>
        <w:pStyle w:val="ListParagraph"/>
        <w:jc w:val="both"/>
        <w:rPr>
          <w:rFonts w:ascii="Arial" w:hAnsi="Arial" w:cs="Arial"/>
          <w:sz w:val="20"/>
          <w:szCs w:val="20"/>
        </w:rPr>
      </w:pPr>
    </w:p>
    <w:p w14:paraId="434CD7CE" w14:textId="77777777" w:rsidR="00F32268" w:rsidRPr="00FC3BB8" w:rsidRDefault="00F32268" w:rsidP="00CD6F01">
      <w:pPr>
        <w:pStyle w:val="ListParagraph"/>
        <w:numPr>
          <w:ilvl w:val="0"/>
          <w:numId w:val="22"/>
        </w:numPr>
        <w:spacing w:before="120" w:after="0"/>
        <w:contextualSpacing w:val="0"/>
        <w:jc w:val="both"/>
        <w:rPr>
          <w:rFonts w:ascii="Arial" w:hAnsi="Arial" w:cs="Arial"/>
          <w:b/>
          <w:bCs/>
          <w:sz w:val="20"/>
          <w:szCs w:val="20"/>
        </w:rPr>
      </w:pPr>
      <w:r w:rsidRPr="00FC3BB8">
        <w:rPr>
          <w:rFonts w:ascii="Arial" w:hAnsi="Arial" w:cs="Arial"/>
          <w:b/>
          <w:bCs/>
          <w:sz w:val="20"/>
          <w:szCs w:val="20"/>
        </w:rPr>
        <w:t xml:space="preserve">Les mesures mises en place pour la protection des données personnelles comme moyen de prévenir et de combattre la cybercriminalité, en notant : </w:t>
      </w:r>
    </w:p>
    <w:p w14:paraId="7162D149" w14:textId="77777777" w:rsidR="00F32268" w:rsidRPr="00FC3BB8" w:rsidRDefault="00F32268" w:rsidP="00CD6F01">
      <w:pPr>
        <w:pStyle w:val="ListParagraph"/>
        <w:numPr>
          <w:ilvl w:val="0"/>
          <w:numId w:val="24"/>
        </w:numPr>
        <w:spacing w:before="120" w:after="0"/>
        <w:contextualSpacing w:val="0"/>
        <w:jc w:val="both"/>
        <w:rPr>
          <w:rFonts w:ascii="Arial" w:hAnsi="Arial" w:cs="Arial"/>
          <w:sz w:val="20"/>
          <w:szCs w:val="20"/>
        </w:rPr>
      </w:pPr>
      <w:r w:rsidRPr="00FC3BB8">
        <w:rPr>
          <w:rFonts w:ascii="Arial" w:hAnsi="Arial" w:cs="Arial"/>
          <w:sz w:val="20"/>
          <w:szCs w:val="20"/>
        </w:rPr>
        <w:t>Le caractère unique et transnational des conventions du Conseil de l'Europe sur la protection des données à caractère personnel (Conventions 108 et 108+), la lutte contre la cybercriminalité (Convention de Budapest) et la contrefaçon des produits médicaux (Convention MEDICRIME), qui sont les seules conventions internationales multilatérales juridiquement contraignantes dans leurs domaines respectifs et ouvertes à l'adhésion d'Etats non-membres du Conseil de l'Europe ;</w:t>
      </w:r>
    </w:p>
    <w:p w14:paraId="7703D4BA" w14:textId="77777777" w:rsidR="00F32268" w:rsidRPr="00FC3BB8" w:rsidRDefault="00F32268" w:rsidP="00F32268">
      <w:pPr>
        <w:pStyle w:val="ListParagraph"/>
        <w:numPr>
          <w:ilvl w:val="0"/>
          <w:numId w:val="24"/>
        </w:numPr>
        <w:jc w:val="both"/>
        <w:rPr>
          <w:rFonts w:ascii="Arial" w:hAnsi="Arial" w:cs="Arial"/>
          <w:sz w:val="20"/>
          <w:szCs w:val="20"/>
        </w:rPr>
      </w:pPr>
      <w:r w:rsidRPr="00FC3BB8">
        <w:rPr>
          <w:rFonts w:ascii="Arial" w:hAnsi="Arial" w:cs="Arial"/>
          <w:sz w:val="20"/>
          <w:szCs w:val="20"/>
        </w:rPr>
        <w:t>La nature transnationale de la criminalité organisée, tant virtuelle que réelle, et les menaces et défis mondiaux pour assurer la protection de la santé, des données personnelles et des individus contre les crimes commis dans le cyberespace, auxquels les pays des deux rives de la Méditerranée sont exposés ;</w:t>
      </w:r>
    </w:p>
    <w:p w14:paraId="6904E379" w14:textId="27C4ABE3" w:rsidR="00F32268" w:rsidRPr="00FC3BB8" w:rsidRDefault="00F32268" w:rsidP="00F32268">
      <w:pPr>
        <w:pStyle w:val="ListParagraph"/>
        <w:numPr>
          <w:ilvl w:val="0"/>
          <w:numId w:val="24"/>
        </w:numPr>
        <w:jc w:val="both"/>
        <w:rPr>
          <w:rFonts w:ascii="Arial" w:hAnsi="Arial" w:cs="Arial"/>
          <w:sz w:val="20"/>
          <w:szCs w:val="20"/>
        </w:rPr>
      </w:pPr>
      <w:r w:rsidRPr="00FC3BB8">
        <w:rPr>
          <w:rFonts w:ascii="Arial" w:hAnsi="Arial" w:cs="Arial"/>
          <w:sz w:val="20"/>
          <w:szCs w:val="20"/>
        </w:rPr>
        <w:t xml:space="preserve">La nécessité de renforcer la coopération internationale et l'importance d'assurer une réponse supranationale par la mise en place de mécanismes de coopération au niveau international et la création de points de contact permettant une réponse rapide et efficace, dans le respect des </w:t>
      </w:r>
      <w:r w:rsidR="0026366C">
        <w:rPr>
          <w:rFonts w:ascii="Arial" w:hAnsi="Arial" w:cs="Arial"/>
          <w:sz w:val="20"/>
          <w:szCs w:val="20"/>
        </w:rPr>
        <w:t>droits humains</w:t>
      </w:r>
      <w:r w:rsidRPr="00FC3BB8">
        <w:rPr>
          <w:rFonts w:ascii="Arial" w:hAnsi="Arial" w:cs="Arial"/>
          <w:sz w:val="20"/>
          <w:szCs w:val="20"/>
        </w:rPr>
        <w:t xml:space="preserve"> et de la protection des données à caractère personnel ;</w:t>
      </w:r>
    </w:p>
    <w:p w14:paraId="7B977531" w14:textId="77777777" w:rsidR="00F32268" w:rsidRPr="00FC3BB8" w:rsidRDefault="00F32268" w:rsidP="00F32268">
      <w:pPr>
        <w:pStyle w:val="ListParagraph"/>
        <w:numPr>
          <w:ilvl w:val="0"/>
          <w:numId w:val="24"/>
        </w:numPr>
        <w:jc w:val="both"/>
        <w:rPr>
          <w:rFonts w:ascii="Arial" w:hAnsi="Arial" w:cs="Arial"/>
          <w:sz w:val="20"/>
          <w:szCs w:val="20"/>
        </w:rPr>
      </w:pPr>
      <w:r w:rsidRPr="00FC3BB8">
        <w:rPr>
          <w:rFonts w:ascii="Arial" w:hAnsi="Arial" w:cs="Arial"/>
          <w:sz w:val="20"/>
          <w:szCs w:val="20"/>
        </w:rPr>
        <w:t>Que les bénéfices de l'assistance mutuelle ne concernent pas seulement les pays du Sud mais aussi ceux du Nord ;</w:t>
      </w:r>
    </w:p>
    <w:p w14:paraId="7C77C9A4" w14:textId="77777777" w:rsidR="00F32268" w:rsidRPr="00FC3BB8" w:rsidRDefault="00F32268" w:rsidP="00F32268">
      <w:pPr>
        <w:pStyle w:val="ListParagraph"/>
        <w:numPr>
          <w:ilvl w:val="0"/>
          <w:numId w:val="24"/>
        </w:numPr>
        <w:jc w:val="both"/>
        <w:rPr>
          <w:rFonts w:ascii="Arial" w:hAnsi="Arial" w:cs="Arial"/>
          <w:sz w:val="20"/>
          <w:szCs w:val="20"/>
        </w:rPr>
      </w:pPr>
      <w:r w:rsidRPr="00FC3BB8">
        <w:rPr>
          <w:rFonts w:ascii="Arial" w:hAnsi="Arial" w:cs="Arial"/>
          <w:sz w:val="20"/>
          <w:szCs w:val="20"/>
        </w:rPr>
        <w:t>La valeur ajoutée de la ratification de ces instruments par les pays de la région pour bénéficier d'une coopération accrue et d'une protection adéquate des personnes, ainsi que de l'établissement de relations de confiance et de partenariat.</w:t>
      </w:r>
    </w:p>
    <w:p w14:paraId="1A7F87B3" w14:textId="77777777" w:rsidR="00F32268" w:rsidRPr="00FC3BB8" w:rsidRDefault="00F32268" w:rsidP="00F32268">
      <w:pPr>
        <w:pStyle w:val="ListParagraph"/>
        <w:jc w:val="both"/>
        <w:rPr>
          <w:rFonts w:ascii="Arial" w:hAnsi="Arial" w:cs="Arial"/>
          <w:sz w:val="20"/>
          <w:szCs w:val="20"/>
        </w:rPr>
      </w:pPr>
    </w:p>
    <w:p w14:paraId="29859FE4" w14:textId="77777777" w:rsidR="00F32268" w:rsidRPr="00FC3BB8" w:rsidRDefault="00F32268" w:rsidP="00CD6F01">
      <w:pPr>
        <w:pStyle w:val="ListParagraph"/>
        <w:numPr>
          <w:ilvl w:val="0"/>
          <w:numId w:val="22"/>
        </w:numPr>
        <w:spacing w:before="120"/>
        <w:ind w:left="714" w:hanging="357"/>
        <w:contextualSpacing w:val="0"/>
        <w:jc w:val="both"/>
        <w:rPr>
          <w:rFonts w:ascii="Arial" w:hAnsi="Arial" w:cs="Arial"/>
          <w:b/>
          <w:bCs/>
          <w:sz w:val="20"/>
          <w:szCs w:val="20"/>
        </w:rPr>
      </w:pPr>
      <w:r w:rsidRPr="00FC3BB8">
        <w:rPr>
          <w:rFonts w:ascii="Arial" w:hAnsi="Arial" w:cs="Arial"/>
          <w:b/>
          <w:bCs/>
          <w:sz w:val="20"/>
          <w:szCs w:val="20"/>
        </w:rPr>
        <w:t>Les besoins prioritaires identifiés par l'atelier pour promouvoir la liberté d'expression, le pluralisme des médias et l'accès à l'information dans le sud de la Méditerranée, notant</w:t>
      </w:r>
      <w:r>
        <w:rPr>
          <w:rFonts w:ascii="Arial" w:hAnsi="Arial" w:cs="Arial"/>
          <w:b/>
          <w:bCs/>
          <w:sz w:val="20"/>
          <w:szCs w:val="20"/>
        </w:rPr>
        <w:t> :</w:t>
      </w:r>
      <w:r w:rsidRPr="00FC3BB8">
        <w:rPr>
          <w:rFonts w:ascii="Arial" w:hAnsi="Arial" w:cs="Arial"/>
          <w:b/>
          <w:bCs/>
          <w:sz w:val="20"/>
          <w:szCs w:val="20"/>
        </w:rPr>
        <w:t xml:space="preserve"> </w:t>
      </w:r>
    </w:p>
    <w:p w14:paraId="0653BAB5" w14:textId="6EEC9F69" w:rsidR="00F32268" w:rsidRPr="00FC3BB8" w:rsidRDefault="00F32268" w:rsidP="00CD6F01">
      <w:pPr>
        <w:pStyle w:val="ListParagraph"/>
        <w:numPr>
          <w:ilvl w:val="0"/>
          <w:numId w:val="24"/>
        </w:numPr>
        <w:spacing w:before="120" w:after="0"/>
        <w:ind w:left="714" w:hanging="357"/>
        <w:contextualSpacing w:val="0"/>
        <w:jc w:val="both"/>
        <w:rPr>
          <w:rFonts w:ascii="Arial" w:hAnsi="Arial" w:cs="Arial"/>
          <w:sz w:val="20"/>
          <w:szCs w:val="20"/>
        </w:rPr>
      </w:pPr>
      <w:proofErr w:type="gramStart"/>
      <w:r w:rsidRPr="00FC3BB8">
        <w:rPr>
          <w:rFonts w:ascii="Arial" w:hAnsi="Arial" w:cs="Arial"/>
          <w:sz w:val="20"/>
          <w:szCs w:val="20"/>
        </w:rPr>
        <w:t>la</w:t>
      </w:r>
      <w:proofErr w:type="gramEnd"/>
      <w:r w:rsidRPr="00FC3BB8">
        <w:rPr>
          <w:rFonts w:ascii="Arial" w:hAnsi="Arial" w:cs="Arial"/>
          <w:sz w:val="20"/>
          <w:szCs w:val="20"/>
        </w:rPr>
        <w:t xml:space="preserve"> </w:t>
      </w:r>
      <w:r>
        <w:rPr>
          <w:rFonts w:ascii="Arial" w:hAnsi="Arial" w:cs="Arial"/>
          <w:sz w:val="20"/>
          <w:szCs w:val="20"/>
        </w:rPr>
        <w:t>diversité</w:t>
      </w:r>
      <w:r w:rsidRPr="00FC3BB8">
        <w:rPr>
          <w:rFonts w:ascii="Arial" w:hAnsi="Arial" w:cs="Arial"/>
          <w:sz w:val="20"/>
          <w:szCs w:val="20"/>
        </w:rPr>
        <w:t xml:space="preserve"> des cadres institutionnels dans le </w:t>
      </w:r>
      <w:r>
        <w:rPr>
          <w:rFonts w:ascii="Arial" w:hAnsi="Arial" w:cs="Arial"/>
          <w:sz w:val="20"/>
          <w:szCs w:val="20"/>
        </w:rPr>
        <w:t>Sud</w:t>
      </w:r>
      <w:r w:rsidRPr="00FC3BB8">
        <w:rPr>
          <w:rFonts w:ascii="Arial" w:hAnsi="Arial" w:cs="Arial"/>
          <w:sz w:val="20"/>
          <w:szCs w:val="20"/>
        </w:rPr>
        <w:t xml:space="preserve"> de la Méditerranée et </w:t>
      </w:r>
      <w:r w:rsidR="00CD6F01">
        <w:rPr>
          <w:rFonts w:ascii="Arial" w:hAnsi="Arial" w:cs="Arial"/>
          <w:sz w:val="20"/>
          <w:szCs w:val="20"/>
        </w:rPr>
        <w:t>l</w:t>
      </w:r>
      <w:r w:rsidRPr="00FC3BB8">
        <w:rPr>
          <w:rFonts w:ascii="Arial" w:hAnsi="Arial" w:cs="Arial"/>
          <w:sz w:val="20"/>
          <w:szCs w:val="20"/>
        </w:rPr>
        <w:t xml:space="preserve">es défis rencontrés en ce qui concerne la mise en œuvre du cadre juridique pour la liberté d'expression et le pluralisme des médias ; </w:t>
      </w:r>
    </w:p>
    <w:p w14:paraId="552E732A" w14:textId="77777777" w:rsidR="00F32268" w:rsidRPr="00FC3BB8" w:rsidRDefault="00F32268" w:rsidP="00F32268">
      <w:pPr>
        <w:pStyle w:val="ListParagraph"/>
        <w:numPr>
          <w:ilvl w:val="0"/>
          <w:numId w:val="24"/>
        </w:numPr>
        <w:jc w:val="both"/>
        <w:rPr>
          <w:rFonts w:ascii="Arial" w:hAnsi="Arial" w:cs="Arial"/>
          <w:sz w:val="20"/>
          <w:szCs w:val="20"/>
        </w:rPr>
      </w:pPr>
      <w:r w:rsidRPr="00FC3BB8">
        <w:rPr>
          <w:rFonts w:ascii="Arial" w:hAnsi="Arial" w:cs="Arial"/>
          <w:sz w:val="20"/>
          <w:szCs w:val="20"/>
        </w:rPr>
        <w:t>La transformation du secteur des médias traditionnels pour relever le défi du numérique comme un développement encourageant ;</w:t>
      </w:r>
    </w:p>
    <w:p w14:paraId="7205020C" w14:textId="77777777" w:rsidR="00F32268" w:rsidRPr="00FC3BB8" w:rsidRDefault="00F32268" w:rsidP="00F32268">
      <w:pPr>
        <w:pStyle w:val="ListParagraph"/>
        <w:numPr>
          <w:ilvl w:val="0"/>
          <w:numId w:val="24"/>
        </w:numPr>
        <w:jc w:val="both"/>
        <w:rPr>
          <w:rFonts w:ascii="Arial" w:hAnsi="Arial" w:cs="Arial"/>
          <w:sz w:val="20"/>
          <w:szCs w:val="20"/>
        </w:rPr>
      </w:pPr>
      <w:r w:rsidRPr="00FC3BB8">
        <w:rPr>
          <w:rFonts w:ascii="Arial" w:hAnsi="Arial" w:cs="Arial"/>
          <w:sz w:val="20"/>
          <w:szCs w:val="20"/>
        </w:rPr>
        <w:t>Les mesures visant à promouvoir un journalisme de qualité, telles que le renforcement des capacités et la sensibilisation à la couverture médiatique des élections, aux discours haineux et à la désinformation, ainsi qu'à la sécurité des journalistes ;</w:t>
      </w:r>
    </w:p>
    <w:p w14:paraId="452C86DD" w14:textId="77777777" w:rsidR="00F32268" w:rsidRPr="00FC3BB8" w:rsidRDefault="00F32268" w:rsidP="00F32268">
      <w:pPr>
        <w:pStyle w:val="ListParagraph"/>
        <w:numPr>
          <w:ilvl w:val="0"/>
          <w:numId w:val="24"/>
        </w:numPr>
        <w:jc w:val="both"/>
        <w:rPr>
          <w:rFonts w:ascii="Arial" w:hAnsi="Arial" w:cs="Arial"/>
          <w:sz w:val="20"/>
          <w:szCs w:val="20"/>
        </w:rPr>
      </w:pPr>
      <w:r w:rsidRPr="00FC3BB8">
        <w:rPr>
          <w:rFonts w:ascii="Arial" w:hAnsi="Arial" w:cs="Arial"/>
          <w:sz w:val="20"/>
          <w:szCs w:val="20"/>
        </w:rPr>
        <w:t>La nécessité de soutenir la poursuite de l'alignement du cadre juridique existant ou émergent en matière de liberté d'expression sur les normes du Conseil de l'Europe, notamment la convention sur l'accès aux documents officiels (</w:t>
      </w:r>
      <w:r>
        <w:rPr>
          <w:rFonts w:ascii="Arial" w:hAnsi="Arial" w:cs="Arial"/>
          <w:sz w:val="20"/>
          <w:szCs w:val="20"/>
        </w:rPr>
        <w:t>C</w:t>
      </w:r>
      <w:r w:rsidRPr="00FC3BB8">
        <w:rPr>
          <w:rFonts w:ascii="Arial" w:hAnsi="Arial" w:cs="Arial"/>
          <w:sz w:val="20"/>
          <w:szCs w:val="20"/>
        </w:rPr>
        <w:t xml:space="preserve">onvention de Tromsø) et l'intérêt exprimé par deux pays de la région pour entamer le processus de ratification de cet instrument. </w:t>
      </w:r>
    </w:p>
    <w:p w14:paraId="73AF0B5E" w14:textId="77777777" w:rsidR="00F32268" w:rsidRPr="00FC3BB8" w:rsidRDefault="00F32268" w:rsidP="00F32268">
      <w:pPr>
        <w:jc w:val="both"/>
        <w:rPr>
          <w:rFonts w:ascii="Arial" w:hAnsi="Arial" w:cs="Arial"/>
          <w:sz w:val="20"/>
          <w:szCs w:val="20"/>
        </w:rPr>
      </w:pPr>
    </w:p>
    <w:p w14:paraId="1D54071E" w14:textId="77777777" w:rsidR="00F32268" w:rsidRPr="00FC3BB8" w:rsidRDefault="00F32268" w:rsidP="00CD6F01">
      <w:pPr>
        <w:pStyle w:val="ListParagraph"/>
        <w:numPr>
          <w:ilvl w:val="0"/>
          <w:numId w:val="22"/>
        </w:numPr>
        <w:spacing w:before="120" w:after="0"/>
        <w:ind w:left="714" w:hanging="357"/>
        <w:contextualSpacing w:val="0"/>
        <w:jc w:val="both"/>
        <w:rPr>
          <w:rFonts w:ascii="Arial" w:hAnsi="Arial" w:cs="Arial"/>
          <w:b/>
          <w:bCs/>
          <w:sz w:val="20"/>
          <w:szCs w:val="20"/>
        </w:rPr>
      </w:pPr>
      <w:r>
        <w:rPr>
          <w:rFonts w:ascii="Arial" w:hAnsi="Arial" w:cs="Arial"/>
          <w:b/>
          <w:bCs/>
          <w:sz w:val="20"/>
          <w:szCs w:val="20"/>
        </w:rPr>
        <w:t>Les p</w:t>
      </w:r>
      <w:r w:rsidRPr="00FC3BB8">
        <w:rPr>
          <w:rFonts w:ascii="Arial" w:hAnsi="Arial" w:cs="Arial"/>
          <w:b/>
          <w:bCs/>
          <w:sz w:val="20"/>
          <w:szCs w:val="20"/>
        </w:rPr>
        <w:t>rogrès réalisés dans la lutte contre l</w:t>
      </w:r>
      <w:r>
        <w:rPr>
          <w:rFonts w:ascii="Arial" w:hAnsi="Arial" w:cs="Arial"/>
          <w:b/>
          <w:bCs/>
          <w:sz w:val="20"/>
          <w:szCs w:val="20"/>
        </w:rPr>
        <w:t>es</w:t>
      </w:r>
      <w:r w:rsidRPr="00FC3BB8">
        <w:rPr>
          <w:rFonts w:ascii="Arial" w:hAnsi="Arial" w:cs="Arial"/>
          <w:b/>
          <w:bCs/>
          <w:sz w:val="20"/>
          <w:szCs w:val="20"/>
        </w:rPr>
        <w:t xml:space="preserve"> violence</w:t>
      </w:r>
      <w:r>
        <w:rPr>
          <w:rFonts w:ascii="Arial" w:hAnsi="Arial" w:cs="Arial"/>
          <w:b/>
          <w:bCs/>
          <w:sz w:val="20"/>
          <w:szCs w:val="20"/>
        </w:rPr>
        <w:t>s</w:t>
      </w:r>
      <w:r w:rsidRPr="00FC3BB8">
        <w:rPr>
          <w:rFonts w:ascii="Arial" w:hAnsi="Arial" w:cs="Arial"/>
          <w:b/>
          <w:bCs/>
          <w:sz w:val="20"/>
          <w:szCs w:val="20"/>
        </w:rPr>
        <w:t xml:space="preserve"> à l'égard des femmes et des enfants, notant :</w:t>
      </w:r>
    </w:p>
    <w:p w14:paraId="48830B2F" w14:textId="6736872C" w:rsidR="00F32268" w:rsidRPr="00FC3BB8" w:rsidRDefault="00F32268" w:rsidP="00CD6F01">
      <w:pPr>
        <w:pStyle w:val="ListParagraph"/>
        <w:numPr>
          <w:ilvl w:val="0"/>
          <w:numId w:val="24"/>
        </w:numPr>
        <w:spacing w:before="120" w:after="0"/>
        <w:ind w:left="714" w:hanging="357"/>
        <w:contextualSpacing w:val="0"/>
        <w:jc w:val="both"/>
        <w:rPr>
          <w:rFonts w:ascii="Arial" w:hAnsi="Arial" w:cs="Arial"/>
          <w:sz w:val="20"/>
          <w:szCs w:val="20"/>
        </w:rPr>
      </w:pPr>
      <w:r w:rsidRPr="00FC3BB8">
        <w:rPr>
          <w:rFonts w:ascii="Arial" w:hAnsi="Arial" w:cs="Arial"/>
          <w:sz w:val="20"/>
          <w:szCs w:val="20"/>
        </w:rPr>
        <w:t>L</w:t>
      </w:r>
      <w:r>
        <w:rPr>
          <w:rFonts w:ascii="Arial" w:hAnsi="Arial" w:cs="Arial"/>
          <w:sz w:val="20"/>
          <w:szCs w:val="20"/>
        </w:rPr>
        <w:t>a pertinence d</w:t>
      </w:r>
      <w:r w:rsidRPr="00FC3BB8">
        <w:rPr>
          <w:rFonts w:ascii="Arial" w:hAnsi="Arial" w:cs="Arial"/>
          <w:sz w:val="20"/>
          <w:szCs w:val="20"/>
        </w:rPr>
        <w:t>es conventions du Conseil de l'Europe sur la lutte contre la violence à l'égard des femmes et la violence domestique (</w:t>
      </w:r>
      <w:r w:rsidR="00CD6F01">
        <w:rPr>
          <w:rFonts w:ascii="Arial" w:hAnsi="Arial" w:cs="Arial"/>
          <w:sz w:val="20"/>
          <w:szCs w:val="20"/>
        </w:rPr>
        <w:t>C</w:t>
      </w:r>
      <w:r w:rsidRPr="00FC3BB8">
        <w:rPr>
          <w:rFonts w:ascii="Arial" w:hAnsi="Arial" w:cs="Arial"/>
          <w:sz w:val="20"/>
          <w:szCs w:val="20"/>
        </w:rPr>
        <w:t>onvention d'Istanbul) et sur la protection des enfants contre l'exploitation et les abus sexuels (</w:t>
      </w:r>
      <w:r w:rsidR="00CD6F01">
        <w:rPr>
          <w:rFonts w:ascii="Arial" w:hAnsi="Arial" w:cs="Arial"/>
          <w:sz w:val="20"/>
          <w:szCs w:val="20"/>
        </w:rPr>
        <w:t>C</w:t>
      </w:r>
      <w:r w:rsidRPr="00FC3BB8">
        <w:rPr>
          <w:rFonts w:ascii="Arial" w:hAnsi="Arial" w:cs="Arial"/>
          <w:sz w:val="20"/>
          <w:szCs w:val="20"/>
        </w:rPr>
        <w:t xml:space="preserve">onvention de Lanzarote), qui consacrent des normes et des valeurs communes ; </w:t>
      </w:r>
    </w:p>
    <w:p w14:paraId="6650D9B9" w14:textId="77777777" w:rsidR="00F32268" w:rsidRPr="00FC3BB8" w:rsidRDefault="00F32268" w:rsidP="00F32268">
      <w:pPr>
        <w:pStyle w:val="ListParagraph"/>
        <w:numPr>
          <w:ilvl w:val="0"/>
          <w:numId w:val="24"/>
        </w:numPr>
        <w:jc w:val="both"/>
        <w:rPr>
          <w:rFonts w:ascii="Arial" w:hAnsi="Arial" w:cs="Arial"/>
          <w:sz w:val="20"/>
          <w:szCs w:val="20"/>
        </w:rPr>
      </w:pPr>
      <w:r w:rsidRPr="00FC3BB8">
        <w:rPr>
          <w:rFonts w:ascii="Arial" w:hAnsi="Arial" w:cs="Arial"/>
          <w:sz w:val="20"/>
          <w:szCs w:val="20"/>
        </w:rPr>
        <w:lastRenderedPageBreak/>
        <w:t>Que malgré la corrélation entre les actions de lutte contre la violence à l'égard des femmes et des enfants, ces domaines ont leurs propres spécificités et complexités, qui nécessitent des réponses ciblées ;</w:t>
      </w:r>
    </w:p>
    <w:p w14:paraId="46BD6B45" w14:textId="77777777" w:rsidR="00F32268" w:rsidRPr="00FC3BB8" w:rsidRDefault="00F32268" w:rsidP="00F32268">
      <w:pPr>
        <w:pStyle w:val="ListParagraph"/>
        <w:numPr>
          <w:ilvl w:val="0"/>
          <w:numId w:val="24"/>
        </w:numPr>
        <w:jc w:val="both"/>
        <w:rPr>
          <w:rFonts w:ascii="Arial" w:hAnsi="Arial" w:cs="Arial"/>
          <w:sz w:val="20"/>
          <w:szCs w:val="20"/>
        </w:rPr>
      </w:pPr>
      <w:r w:rsidRPr="00FC3BB8">
        <w:rPr>
          <w:rFonts w:ascii="Arial" w:hAnsi="Arial" w:cs="Arial"/>
          <w:sz w:val="20"/>
          <w:szCs w:val="20"/>
        </w:rPr>
        <w:t>La mise en place de politiques intégrées pour lutter contre l</w:t>
      </w:r>
      <w:r>
        <w:rPr>
          <w:rFonts w:ascii="Arial" w:hAnsi="Arial" w:cs="Arial"/>
          <w:sz w:val="20"/>
          <w:szCs w:val="20"/>
        </w:rPr>
        <w:t>es</w:t>
      </w:r>
      <w:r w:rsidRPr="00FC3BB8">
        <w:rPr>
          <w:rFonts w:ascii="Arial" w:hAnsi="Arial" w:cs="Arial"/>
          <w:sz w:val="20"/>
          <w:szCs w:val="20"/>
        </w:rPr>
        <w:t xml:space="preserve"> violence</w:t>
      </w:r>
      <w:r>
        <w:rPr>
          <w:rFonts w:ascii="Arial" w:hAnsi="Arial" w:cs="Arial"/>
          <w:sz w:val="20"/>
          <w:szCs w:val="20"/>
        </w:rPr>
        <w:t>s</w:t>
      </w:r>
      <w:r w:rsidRPr="00FC3BB8">
        <w:rPr>
          <w:rFonts w:ascii="Arial" w:hAnsi="Arial" w:cs="Arial"/>
          <w:sz w:val="20"/>
          <w:szCs w:val="20"/>
        </w:rPr>
        <w:t xml:space="preserve"> à l'égard des femmes et des enfants, tout en reconnaissant la nécessité d'introduire de nouvelles mesures interdisciplinaires et interagences </w:t>
      </w:r>
      <w:r>
        <w:rPr>
          <w:rFonts w:ascii="Arial" w:hAnsi="Arial" w:cs="Arial"/>
          <w:sz w:val="20"/>
          <w:szCs w:val="20"/>
        </w:rPr>
        <w:t>en la matière</w:t>
      </w:r>
      <w:r w:rsidRPr="00FC3BB8">
        <w:rPr>
          <w:rFonts w:ascii="Arial" w:hAnsi="Arial" w:cs="Arial"/>
          <w:sz w:val="20"/>
          <w:szCs w:val="20"/>
        </w:rPr>
        <w:t xml:space="preserve">, notamment en reproduisant des exemples de bonnes pratiques, tels que le modèle </w:t>
      </w:r>
      <w:proofErr w:type="spellStart"/>
      <w:r w:rsidRPr="00FC3BB8">
        <w:rPr>
          <w:rFonts w:ascii="Arial" w:hAnsi="Arial" w:cs="Arial"/>
          <w:sz w:val="20"/>
          <w:szCs w:val="20"/>
        </w:rPr>
        <w:t>Barnahus</w:t>
      </w:r>
      <w:proofErr w:type="spellEnd"/>
      <w:r w:rsidRPr="00FC3BB8">
        <w:rPr>
          <w:rFonts w:ascii="Arial" w:hAnsi="Arial" w:cs="Arial"/>
          <w:sz w:val="20"/>
          <w:szCs w:val="20"/>
        </w:rPr>
        <w:t xml:space="preserve"> (Maison des enfants) pour les enfants victimes d'exploitation sexuelle et d'abus sexuels</w:t>
      </w:r>
      <w:r w:rsidRPr="00FC3BB8">
        <w:rPr>
          <w:rStyle w:val="FootnoteReference"/>
          <w:rFonts w:ascii="Arial" w:hAnsi="Arial" w:cs="Arial"/>
          <w:sz w:val="20"/>
          <w:szCs w:val="20"/>
        </w:rPr>
        <w:footnoteReference w:id="19"/>
      </w:r>
      <w:r w:rsidRPr="00FC3BB8">
        <w:rPr>
          <w:rFonts w:ascii="Arial" w:hAnsi="Arial" w:cs="Arial"/>
          <w:sz w:val="20"/>
          <w:szCs w:val="20"/>
        </w:rPr>
        <w:t xml:space="preserve"> ; </w:t>
      </w:r>
    </w:p>
    <w:p w14:paraId="6BC90078" w14:textId="77777777" w:rsidR="00F32268" w:rsidRPr="00FC3BB8" w:rsidRDefault="00F32268" w:rsidP="00F32268">
      <w:pPr>
        <w:pStyle w:val="ListParagraph"/>
        <w:numPr>
          <w:ilvl w:val="0"/>
          <w:numId w:val="24"/>
        </w:numPr>
        <w:jc w:val="both"/>
        <w:rPr>
          <w:rFonts w:ascii="Arial" w:hAnsi="Arial" w:cs="Arial"/>
          <w:sz w:val="20"/>
          <w:szCs w:val="20"/>
        </w:rPr>
      </w:pPr>
      <w:r w:rsidRPr="00FC3BB8">
        <w:rPr>
          <w:rFonts w:ascii="Arial" w:hAnsi="Arial" w:cs="Arial"/>
          <w:sz w:val="20"/>
          <w:szCs w:val="20"/>
        </w:rPr>
        <w:t>La nécessité d'une responsabilisation et d'une formation intersectorielles impliquant tous les acteurs des phases de prévention, de protection et de poursuite sur la manière de traiter les victimes de violence et de préserver leur sécurité et leur dignité ;</w:t>
      </w:r>
    </w:p>
    <w:p w14:paraId="1923E399" w14:textId="77777777" w:rsidR="00F32268" w:rsidRPr="002724A6" w:rsidRDefault="00F32268" w:rsidP="00F32268">
      <w:pPr>
        <w:pStyle w:val="ListParagraph"/>
        <w:numPr>
          <w:ilvl w:val="0"/>
          <w:numId w:val="24"/>
        </w:numPr>
        <w:jc w:val="both"/>
        <w:rPr>
          <w:rFonts w:ascii="Arial" w:hAnsi="Arial" w:cs="Arial"/>
          <w:sz w:val="20"/>
          <w:szCs w:val="20"/>
        </w:rPr>
      </w:pPr>
      <w:r w:rsidRPr="00FC3BB8">
        <w:rPr>
          <w:rFonts w:ascii="Arial" w:hAnsi="Arial" w:cs="Arial"/>
          <w:sz w:val="20"/>
          <w:szCs w:val="20"/>
        </w:rPr>
        <w:t>La valeur ajoutée des organisations de la société civile dans la protection et la prise en charge des femmes et des enfants victimes de violence et, par conséquent, la nécessité d'assurer une réponse multipartite où la société civile est habilitée et a droit à un rôle et à un espace pour contribuer de manière significative aux mécanismes de prévention et de protection aux niveaux local, national et régional.</w:t>
      </w:r>
    </w:p>
    <w:p w14:paraId="10DF1C8F" w14:textId="77777777" w:rsidR="00F32268" w:rsidRPr="00FC3BB8" w:rsidRDefault="00F32268" w:rsidP="00F32268">
      <w:pPr>
        <w:jc w:val="both"/>
        <w:rPr>
          <w:rFonts w:ascii="Arial" w:hAnsi="Arial" w:cs="Arial"/>
          <w:sz w:val="20"/>
          <w:szCs w:val="20"/>
        </w:rPr>
      </w:pPr>
      <w:r w:rsidRPr="00FC3BB8">
        <w:rPr>
          <w:rFonts w:ascii="Arial" w:hAnsi="Arial" w:cs="Arial"/>
          <w:sz w:val="20"/>
          <w:szCs w:val="20"/>
        </w:rPr>
        <w:t xml:space="preserve">Les observations et recommandations </w:t>
      </w:r>
      <w:r>
        <w:rPr>
          <w:rFonts w:ascii="Arial" w:hAnsi="Arial" w:cs="Arial"/>
          <w:sz w:val="20"/>
          <w:szCs w:val="20"/>
        </w:rPr>
        <w:t>mentionnées</w:t>
      </w:r>
      <w:r w:rsidRPr="00FC3BB8">
        <w:rPr>
          <w:rFonts w:ascii="Arial" w:hAnsi="Arial" w:cs="Arial"/>
          <w:sz w:val="20"/>
          <w:szCs w:val="20"/>
        </w:rPr>
        <w:t xml:space="preserve"> ci-dessus ont été reconnues par les participants à la session de clôture comme des éléments d'orientation à intégrer dans la planification et la mise en œuvre du </w:t>
      </w:r>
      <w:r>
        <w:rPr>
          <w:rFonts w:ascii="Arial" w:hAnsi="Arial" w:cs="Arial"/>
          <w:sz w:val="20"/>
          <w:szCs w:val="20"/>
        </w:rPr>
        <w:t>P</w:t>
      </w:r>
      <w:r w:rsidRPr="00FC3BB8">
        <w:rPr>
          <w:rFonts w:ascii="Arial" w:hAnsi="Arial" w:cs="Arial"/>
          <w:sz w:val="20"/>
          <w:szCs w:val="20"/>
        </w:rPr>
        <w:t>rogramme Sud</w:t>
      </w:r>
      <w:r>
        <w:rPr>
          <w:rFonts w:ascii="Arial" w:hAnsi="Arial" w:cs="Arial"/>
          <w:sz w:val="20"/>
          <w:szCs w:val="20"/>
        </w:rPr>
        <w:t xml:space="preserve"> V</w:t>
      </w:r>
      <w:r w:rsidRPr="00FC3BB8">
        <w:rPr>
          <w:rFonts w:ascii="Arial" w:hAnsi="Arial" w:cs="Arial"/>
          <w:sz w:val="20"/>
          <w:szCs w:val="20"/>
        </w:rPr>
        <w:t xml:space="preserve">. </w:t>
      </w:r>
    </w:p>
    <w:p w14:paraId="5A57415C" w14:textId="77777777" w:rsidR="00F32268" w:rsidRPr="00FC3BB8" w:rsidRDefault="00F32268" w:rsidP="00F32268">
      <w:pPr>
        <w:jc w:val="both"/>
        <w:rPr>
          <w:rFonts w:ascii="Arial" w:hAnsi="Arial" w:cs="Arial"/>
          <w:sz w:val="20"/>
          <w:szCs w:val="20"/>
        </w:rPr>
      </w:pPr>
    </w:p>
    <w:p w14:paraId="60735517" w14:textId="77777777" w:rsidR="00F32268" w:rsidRPr="00FC3BB8" w:rsidRDefault="00F32268" w:rsidP="00F32268">
      <w:pPr>
        <w:jc w:val="both"/>
        <w:rPr>
          <w:rFonts w:ascii="Arial" w:hAnsi="Arial" w:cs="Arial"/>
          <w:sz w:val="20"/>
          <w:szCs w:val="20"/>
        </w:rPr>
      </w:pPr>
    </w:p>
    <w:p w14:paraId="4394380F" w14:textId="77777777" w:rsidR="00F32268" w:rsidRPr="00FC3BB8" w:rsidRDefault="00F32268" w:rsidP="00F32268">
      <w:pPr>
        <w:jc w:val="both"/>
        <w:rPr>
          <w:rFonts w:ascii="Arial" w:hAnsi="Arial" w:cs="Arial"/>
          <w:sz w:val="20"/>
          <w:szCs w:val="20"/>
        </w:rPr>
      </w:pPr>
    </w:p>
    <w:p w14:paraId="28377616" w14:textId="77777777" w:rsidR="00F32268" w:rsidRDefault="00F32268" w:rsidP="00F32268">
      <w:pPr>
        <w:jc w:val="both"/>
        <w:rPr>
          <w:rFonts w:ascii="Arial" w:hAnsi="Arial" w:cs="Arial"/>
          <w:sz w:val="20"/>
          <w:szCs w:val="20"/>
        </w:rPr>
      </w:pPr>
    </w:p>
    <w:p w14:paraId="72B9ED46" w14:textId="77777777" w:rsidR="00F32268" w:rsidRDefault="00F32268" w:rsidP="00F32268">
      <w:pPr>
        <w:jc w:val="both"/>
        <w:rPr>
          <w:rFonts w:ascii="Arial" w:hAnsi="Arial" w:cs="Arial"/>
          <w:sz w:val="20"/>
          <w:szCs w:val="20"/>
        </w:rPr>
      </w:pPr>
    </w:p>
    <w:p w14:paraId="61D09AFA" w14:textId="77777777" w:rsidR="00F32268" w:rsidRDefault="00F32268" w:rsidP="00F32268">
      <w:pPr>
        <w:jc w:val="both"/>
        <w:rPr>
          <w:rFonts w:ascii="Arial" w:hAnsi="Arial" w:cs="Arial"/>
          <w:sz w:val="20"/>
          <w:szCs w:val="20"/>
        </w:rPr>
      </w:pPr>
    </w:p>
    <w:p w14:paraId="1AD64F1A" w14:textId="77777777" w:rsidR="00F32268" w:rsidRDefault="00F32268" w:rsidP="00F32268">
      <w:pPr>
        <w:jc w:val="both"/>
        <w:rPr>
          <w:rFonts w:ascii="Arial" w:hAnsi="Arial" w:cs="Arial"/>
          <w:sz w:val="20"/>
          <w:szCs w:val="20"/>
        </w:rPr>
      </w:pPr>
    </w:p>
    <w:p w14:paraId="2AA5499A" w14:textId="31EC8E6F" w:rsidR="00F32268" w:rsidRDefault="00F32268" w:rsidP="00F32268">
      <w:pPr>
        <w:jc w:val="both"/>
        <w:rPr>
          <w:rFonts w:ascii="Arial" w:hAnsi="Arial" w:cs="Arial"/>
          <w:sz w:val="20"/>
          <w:szCs w:val="20"/>
        </w:rPr>
      </w:pPr>
    </w:p>
    <w:p w14:paraId="5B20FDEE" w14:textId="1BBA89DA" w:rsidR="00CD6F01" w:rsidRDefault="00CD6F01" w:rsidP="00F32268">
      <w:pPr>
        <w:jc w:val="both"/>
        <w:rPr>
          <w:rFonts w:ascii="Arial" w:hAnsi="Arial" w:cs="Arial"/>
          <w:sz w:val="20"/>
          <w:szCs w:val="20"/>
        </w:rPr>
      </w:pPr>
    </w:p>
    <w:p w14:paraId="5E47235F" w14:textId="6A24CFAC" w:rsidR="00CD6F01" w:rsidRDefault="00CD6F01" w:rsidP="00F32268">
      <w:pPr>
        <w:jc w:val="both"/>
        <w:rPr>
          <w:rFonts w:ascii="Arial" w:hAnsi="Arial" w:cs="Arial"/>
          <w:sz w:val="20"/>
          <w:szCs w:val="20"/>
        </w:rPr>
      </w:pPr>
    </w:p>
    <w:p w14:paraId="213FE35C" w14:textId="77777777" w:rsidR="00CD6F01" w:rsidRPr="00FC3BB8" w:rsidRDefault="00CD6F01" w:rsidP="00F32268">
      <w:pPr>
        <w:jc w:val="both"/>
        <w:rPr>
          <w:rFonts w:ascii="Arial" w:hAnsi="Arial" w:cs="Arial"/>
          <w:sz w:val="20"/>
          <w:szCs w:val="20"/>
        </w:rPr>
      </w:pPr>
    </w:p>
    <w:p w14:paraId="2205526B" w14:textId="77777777" w:rsidR="00F32268" w:rsidRPr="00FC3BB8" w:rsidRDefault="00F32268" w:rsidP="00F32268">
      <w:pPr>
        <w:jc w:val="both"/>
        <w:rPr>
          <w:rFonts w:ascii="Arial" w:hAnsi="Arial" w:cs="Arial"/>
          <w:sz w:val="20"/>
          <w:szCs w:val="20"/>
        </w:rPr>
      </w:pPr>
      <w:r w:rsidRPr="00FC3BB8">
        <w:rPr>
          <w:rFonts w:ascii="Arial" w:hAnsi="Arial" w:cs="Arial"/>
          <w:sz w:val="20"/>
          <w:szCs w:val="20"/>
        </w:rPr>
        <w:t>***</w:t>
      </w:r>
    </w:p>
    <w:p w14:paraId="4137928F" w14:textId="77777777" w:rsidR="00F32268" w:rsidRPr="00FC3BB8" w:rsidRDefault="00F32268" w:rsidP="00F32268">
      <w:pPr>
        <w:jc w:val="both"/>
        <w:rPr>
          <w:rFonts w:ascii="Arial" w:hAnsi="Arial" w:cs="Arial"/>
          <w:sz w:val="20"/>
          <w:szCs w:val="20"/>
        </w:rPr>
      </w:pPr>
      <w:r w:rsidRPr="00FC3BB8">
        <w:rPr>
          <w:rFonts w:ascii="Arial" w:hAnsi="Arial" w:cs="Arial"/>
          <w:sz w:val="20"/>
          <w:szCs w:val="20"/>
        </w:rPr>
        <w:t xml:space="preserve">Annexes : </w:t>
      </w:r>
    </w:p>
    <w:p w14:paraId="0BFE60ED" w14:textId="77777777" w:rsidR="00F32268" w:rsidRPr="00FC3BB8" w:rsidRDefault="00F32268" w:rsidP="00F32268">
      <w:pPr>
        <w:jc w:val="both"/>
        <w:rPr>
          <w:rFonts w:ascii="Arial" w:hAnsi="Arial" w:cs="Arial"/>
          <w:sz w:val="20"/>
          <w:szCs w:val="20"/>
        </w:rPr>
      </w:pPr>
      <w:r w:rsidRPr="00FC3BB8">
        <w:rPr>
          <w:rFonts w:ascii="Arial" w:hAnsi="Arial" w:cs="Arial"/>
          <w:sz w:val="20"/>
          <w:szCs w:val="20"/>
        </w:rPr>
        <w:t>I.</w:t>
      </w:r>
      <w:r w:rsidRPr="00FC3BB8">
        <w:rPr>
          <w:rFonts w:ascii="Arial" w:hAnsi="Arial" w:cs="Arial"/>
          <w:sz w:val="20"/>
          <w:szCs w:val="20"/>
        </w:rPr>
        <w:tab/>
        <w:t>Etat d'adhésion aux Conventions et Accords Partiels du Conseil de l'Europe par les partenaires du Sud de la Méditerranée</w:t>
      </w:r>
    </w:p>
    <w:p w14:paraId="38D929EE" w14:textId="77777777" w:rsidR="00F32268" w:rsidRDefault="00F32268" w:rsidP="00F32268">
      <w:pPr>
        <w:jc w:val="both"/>
        <w:rPr>
          <w:rFonts w:ascii="Arial" w:hAnsi="Arial" w:cs="Arial"/>
          <w:sz w:val="20"/>
          <w:szCs w:val="20"/>
        </w:rPr>
      </w:pPr>
      <w:r w:rsidRPr="00FC3BB8">
        <w:rPr>
          <w:rFonts w:ascii="Arial" w:hAnsi="Arial" w:cs="Arial"/>
          <w:sz w:val="20"/>
          <w:szCs w:val="20"/>
        </w:rPr>
        <w:t>II.</w:t>
      </w:r>
      <w:r w:rsidRPr="00FC3BB8">
        <w:rPr>
          <w:rFonts w:ascii="Arial" w:hAnsi="Arial" w:cs="Arial"/>
          <w:sz w:val="20"/>
          <w:szCs w:val="20"/>
        </w:rPr>
        <w:tab/>
        <w:t>Entités du Conseil de l'Europe, mécanismes de suivi, organes consultatifs et autres comités pertinents pour la mise en œuvre des conventions et accords partiels du Conseil de l'Europe.</w:t>
      </w:r>
    </w:p>
    <w:p w14:paraId="7E2A7463" w14:textId="77777777" w:rsidR="00F32268" w:rsidRDefault="00F32268" w:rsidP="00F32268">
      <w:pPr>
        <w:jc w:val="both"/>
        <w:rPr>
          <w:rFonts w:ascii="Arial" w:hAnsi="Arial" w:cs="Arial"/>
          <w:sz w:val="20"/>
          <w:szCs w:val="20"/>
        </w:rPr>
      </w:pPr>
    </w:p>
    <w:p w14:paraId="5DEB0570" w14:textId="77777777" w:rsidR="00F32268" w:rsidRDefault="00F32268">
      <w:pPr>
        <w:rPr>
          <w:rFonts w:ascii="Arial" w:eastAsia="Times New Roman" w:hAnsi="Arial" w:cs="Arial"/>
          <w:b/>
          <w:bCs/>
          <w:sz w:val="20"/>
          <w:szCs w:val="20"/>
          <w:lang w:eastAsia="fr-FR"/>
        </w:rPr>
      </w:pPr>
      <w:r>
        <w:rPr>
          <w:rFonts w:ascii="Arial" w:eastAsia="Times New Roman" w:hAnsi="Arial" w:cs="Arial"/>
          <w:b/>
          <w:bCs/>
          <w:sz w:val="20"/>
          <w:szCs w:val="20"/>
          <w:lang w:eastAsia="fr-FR"/>
        </w:rPr>
        <w:br w:type="page"/>
      </w:r>
    </w:p>
    <w:p w14:paraId="3DBFED81" w14:textId="29CDF98B" w:rsidR="00F32268" w:rsidRPr="00832F0B" w:rsidRDefault="00F32268" w:rsidP="00F32268">
      <w:pPr>
        <w:spacing w:after="0" w:line="260" w:lineRule="atLeast"/>
        <w:ind w:left="1416" w:hanging="1416"/>
        <w:jc w:val="both"/>
        <w:rPr>
          <w:rFonts w:ascii="Arial" w:eastAsia="Times New Roman" w:hAnsi="Arial" w:cs="Arial"/>
          <w:b/>
          <w:bCs/>
          <w:sz w:val="20"/>
          <w:szCs w:val="20"/>
          <w:lang w:eastAsia="fr-FR"/>
        </w:rPr>
      </w:pPr>
      <w:r w:rsidRPr="00832F0B">
        <w:rPr>
          <w:rFonts w:ascii="Arial" w:eastAsia="Times New Roman" w:hAnsi="Arial" w:cs="Arial"/>
          <w:b/>
          <w:bCs/>
          <w:sz w:val="20"/>
          <w:szCs w:val="20"/>
          <w:lang w:eastAsia="fr-FR"/>
        </w:rPr>
        <w:lastRenderedPageBreak/>
        <w:t xml:space="preserve">Annexe </w:t>
      </w:r>
      <w:proofErr w:type="gramStart"/>
      <w:r w:rsidRPr="00832F0B">
        <w:rPr>
          <w:rFonts w:ascii="Arial" w:eastAsia="Times New Roman" w:hAnsi="Arial" w:cs="Arial"/>
          <w:b/>
          <w:bCs/>
          <w:sz w:val="20"/>
          <w:szCs w:val="20"/>
          <w:lang w:eastAsia="fr-FR"/>
        </w:rPr>
        <w:t>I:</w:t>
      </w:r>
      <w:proofErr w:type="gramEnd"/>
      <w:r w:rsidRPr="00832F0B">
        <w:rPr>
          <w:rFonts w:ascii="Arial" w:eastAsia="Times New Roman" w:hAnsi="Arial" w:cs="Arial"/>
          <w:b/>
          <w:bCs/>
          <w:sz w:val="20"/>
          <w:szCs w:val="20"/>
          <w:lang w:eastAsia="fr-FR"/>
        </w:rPr>
        <w:t xml:space="preserve"> </w:t>
      </w:r>
      <w:r w:rsidRPr="00832F0B">
        <w:rPr>
          <w:rFonts w:ascii="Arial" w:eastAsia="Times New Roman" w:hAnsi="Arial" w:cs="Arial"/>
          <w:b/>
          <w:bCs/>
          <w:sz w:val="20"/>
          <w:szCs w:val="20"/>
          <w:lang w:eastAsia="fr-FR"/>
        </w:rPr>
        <w:tab/>
        <w:t>Etat des adhésions aux instruments du Conseil de l'Europe dans le Sud de la Méditerranée</w:t>
      </w:r>
    </w:p>
    <w:p w14:paraId="07074B4D" w14:textId="77777777" w:rsidR="00F32268" w:rsidRPr="00832F0B" w:rsidRDefault="00F32268" w:rsidP="00F32268">
      <w:pPr>
        <w:spacing w:after="0" w:line="260" w:lineRule="atLeast"/>
        <w:ind w:left="1416" w:hanging="1416"/>
        <w:jc w:val="both"/>
        <w:rPr>
          <w:rFonts w:ascii="Arial" w:eastAsia="Times New Roman" w:hAnsi="Arial" w:cs="Arial"/>
          <w:b/>
          <w:bCs/>
          <w:sz w:val="20"/>
          <w:szCs w:val="20"/>
          <w:lang w:eastAsia="fr-FR"/>
        </w:rPr>
      </w:pPr>
    </w:p>
    <w:tbl>
      <w:tblPr>
        <w:tblStyle w:val="TableGrid"/>
        <w:tblW w:w="9391" w:type="dxa"/>
        <w:tblLook w:val="04A0" w:firstRow="1" w:lastRow="0" w:firstColumn="1" w:lastColumn="0" w:noHBand="0" w:noVBand="1"/>
      </w:tblPr>
      <w:tblGrid>
        <w:gridCol w:w="6968"/>
        <w:gridCol w:w="2423"/>
      </w:tblGrid>
      <w:tr w:rsidR="00F32268" w:rsidRPr="000206D9" w14:paraId="6AFB97F4" w14:textId="77777777" w:rsidTr="00B15075">
        <w:trPr>
          <w:trHeight w:val="278"/>
        </w:trPr>
        <w:tc>
          <w:tcPr>
            <w:tcW w:w="9391" w:type="dxa"/>
            <w:gridSpan w:val="2"/>
            <w:shd w:val="clear" w:color="auto" w:fill="34A294"/>
          </w:tcPr>
          <w:p w14:paraId="3DE08FDB" w14:textId="77777777" w:rsidR="00F32268" w:rsidRPr="004636C2" w:rsidRDefault="00F32268" w:rsidP="00B15075">
            <w:pPr>
              <w:jc w:val="center"/>
              <w:rPr>
                <w:rFonts w:ascii="Arial" w:hAnsi="Arial" w:cs="Arial"/>
                <w:b/>
              </w:rPr>
            </w:pPr>
            <w:r w:rsidRPr="004636C2">
              <w:rPr>
                <w:rFonts w:ascii="Arial" w:hAnsi="Arial" w:cs="Arial"/>
                <w:b/>
                <w:color w:val="FFFFFF" w:themeColor="background1"/>
              </w:rPr>
              <w:t>ALGERI</w:t>
            </w:r>
            <w:r>
              <w:rPr>
                <w:rFonts w:ascii="Arial" w:hAnsi="Arial" w:cs="Arial"/>
                <w:b/>
                <w:color w:val="FFFFFF" w:themeColor="background1"/>
              </w:rPr>
              <w:t>E</w:t>
            </w:r>
          </w:p>
        </w:tc>
      </w:tr>
      <w:tr w:rsidR="00F32268" w:rsidRPr="000206D9" w14:paraId="39C7A65D" w14:textId="77777777" w:rsidTr="00B15075">
        <w:trPr>
          <w:trHeight w:val="278"/>
        </w:trPr>
        <w:tc>
          <w:tcPr>
            <w:tcW w:w="9391" w:type="dxa"/>
            <w:gridSpan w:val="2"/>
          </w:tcPr>
          <w:p w14:paraId="51014BD9" w14:textId="77777777" w:rsidR="00F32268" w:rsidRPr="000206D9" w:rsidRDefault="00F32268" w:rsidP="00F32268">
            <w:pPr>
              <w:numPr>
                <w:ilvl w:val="0"/>
                <w:numId w:val="26"/>
              </w:numPr>
              <w:ind w:left="441" w:hanging="87"/>
              <w:jc w:val="both"/>
              <w:rPr>
                <w:rFonts w:ascii="Arial" w:hAnsi="Arial" w:cs="Arial"/>
                <w:sz w:val="20"/>
                <w:szCs w:val="20"/>
              </w:rPr>
            </w:pPr>
            <w:bookmarkStart w:id="0" w:name="_Hlk124336554"/>
            <w:r>
              <w:rPr>
                <w:rFonts w:ascii="Arial" w:hAnsi="Arial" w:cs="Arial"/>
                <w:b/>
                <w:sz w:val="20"/>
                <w:szCs w:val="20"/>
              </w:rPr>
              <w:t>P</w:t>
            </w:r>
            <w:r w:rsidRPr="006377E7">
              <w:rPr>
                <w:rFonts w:ascii="Arial" w:hAnsi="Arial" w:cs="Arial"/>
                <w:b/>
                <w:sz w:val="20"/>
                <w:szCs w:val="20"/>
              </w:rPr>
              <w:t>articipation aux conventions</w:t>
            </w:r>
          </w:p>
        </w:tc>
      </w:tr>
      <w:tr w:rsidR="00F32268" w:rsidRPr="000206D9" w14:paraId="0A33503E" w14:textId="77777777" w:rsidTr="00B15075">
        <w:trPr>
          <w:trHeight w:val="278"/>
        </w:trPr>
        <w:tc>
          <w:tcPr>
            <w:tcW w:w="9391" w:type="dxa"/>
            <w:gridSpan w:val="2"/>
          </w:tcPr>
          <w:p w14:paraId="3B461228" w14:textId="77777777" w:rsidR="00F32268" w:rsidRPr="000206D9" w:rsidRDefault="00F32268" w:rsidP="00B15075">
            <w:pPr>
              <w:rPr>
                <w:rFonts w:ascii="Arial" w:hAnsi="Arial" w:cs="Arial"/>
                <w:sz w:val="20"/>
                <w:szCs w:val="20"/>
              </w:rPr>
            </w:pPr>
            <w:r w:rsidRPr="000206D9">
              <w:rPr>
                <w:rFonts w:ascii="Arial" w:hAnsi="Arial" w:cs="Arial"/>
                <w:sz w:val="20"/>
                <w:szCs w:val="20"/>
              </w:rPr>
              <w:t>N/A</w:t>
            </w:r>
          </w:p>
        </w:tc>
      </w:tr>
      <w:tr w:rsidR="00F32268" w:rsidRPr="000206D9" w14:paraId="491DD2EC" w14:textId="77777777" w:rsidTr="00B15075">
        <w:trPr>
          <w:trHeight w:val="278"/>
        </w:trPr>
        <w:tc>
          <w:tcPr>
            <w:tcW w:w="9391" w:type="dxa"/>
            <w:gridSpan w:val="2"/>
          </w:tcPr>
          <w:p w14:paraId="6D9A077A" w14:textId="77777777" w:rsidR="00F32268" w:rsidRPr="000206D9" w:rsidRDefault="00F32268" w:rsidP="00F32268">
            <w:pPr>
              <w:numPr>
                <w:ilvl w:val="0"/>
                <w:numId w:val="26"/>
              </w:numPr>
              <w:contextualSpacing/>
              <w:jc w:val="both"/>
              <w:rPr>
                <w:rFonts w:ascii="Arial" w:hAnsi="Arial" w:cs="Arial"/>
                <w:sz w:val="20"/>
                <w:szCs w:val="20"/>
              </w:rPr>
            </w:pPr>
            <w:r w:rsidRPr="006377E7">
              <w:rPr>
                <w:rFonts w:ascii="Arial" w:hAnsi="Arial" w:cs="Arial"/>
                <w:b/>
                <w:sz w:val="20"/>
                <w:szCs w:val="20"/>
              </w:rPr>
              <w:t>Participation à des accords partiels</w:t>
            </w:r>
          </w:p>
        </w:tc>
      </w:tr>
      <w:tr w:rsidR="00F32268" w:rsidRPr="000206D9" w14:paraId="0458F57D" w14:textId="77777777" w:rsidTr="00B15075">
        <w:trPr>
          <w:trHeight w:val="298"/>
        </w:trPr>
        <w:tc>
          <w:tcPr>
            <w:tcW w:w="6968" w:type="dxa"/>
            <w:shd w:val="clear" w:color="auto" w:fill="9ADED6"/>
          </w:tcPr>
          <w:p w14:paraId="18318E77" w14:textId="77777777" w:rsidR="00F32268" w:rsidRPr="000206D9" w:rsidRDefault="00F32268" w:rsidP="00B15075">
            <w:pPr>
              <w:rPr>
                <w:rFonts w:ascii="Arial" w:hAnsi="Arial" w:cs="Arial"/>
                <w:b/>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40331FD5" w14:textId="77777777" w:rsidR="00F32268" w:rsidRPr="000206D9" w:rsidRDefault="00F32268" w:rsidP="00B15075">
            <w:pPr>
              <w:ind w:right="-194"/>
              <w:rPr>
                <w:rFonts w:ascii="Arial" w:hAnsi="Arial" w:cs="Arial"/>
                <w:b/>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60045A3D" w14:textId="77777777" w:rsidTr="00B15075">
        <w:trPr>
          <w:trHeight w:val="558"/>
        </w:trPr>
        <w:tc>
          <w:tcPr>
            <w:tcW w:w="6968" w:type="dxa"/>
          </w:tcPr>
          <w:p w14:paraId="63CE7E58" w14:textId="77777777" w:rsidR="00F32268" w:rsidRPr="00922879" w:rsidRDefault="00F32268" w:rsidP="00B15075">
            <w:pPr>
              <w:rPr>
                <w:rFonts w:ascii="Arial" w:hAnsi="Arial" w:cs="Arial"/>
                <w:sz w:val="20"/>
                <w:szCs w:val="20"/>
              </w:rPr>
            </w:pPr>
            <w:r w:rsidRPr="006377E7">
              <w:rPr>
                <w:rFonts w:ascii="Arial" w:hAnsi="Arial" w:cs="Arial"/>
                <w:sz w:val="20"/>
                <w:szCs w:val="20"/>
              </w:rPr>
              <w:t xml:space="preserve">Convention relative à l'élaboration d'une pharmacopée européenne </w:t>
            </w:r>
          </w:p>
          <w:p w14:paraId="03D1F02E" w14:textId="77777777" w:rsidR="00F32268" w:rsidRPr="00922879" w:rsidRDefault="00F32268" w:rsidP="00B15075">
            <w:pPr>
              <w:rPr>
                <w:rFonts w:ascii="Arial" w:hAnsi="Arial" w:cs="Arial"/>
                <w:sz w:val="20"/>
                <w:szCs w:val="20"/>
              </w:rPr>
            </w:pPr>
          </w:p>
        </w:tc>
        <w:tc>
          <w:tcPr>
            <w:tcW w:w="2423" w:type="dxa"/>
          </w:tcPr>
          <w:p w14:paraId="27F7D201" w14:textId="77777777" w:rsidR="00F32268" w:rsidRPr="000206D9" w:rsidRDefault="00F32268" w:rsidP="00B15075">
            <w:pPr>
              <w:rPr>
                <w:rFonts w:ascii="Arial" w:eastAsia="Times New Roman" w:hAnsi="Arial" w:cs="Arial"/>
                <w:sz w:val="20"/>
                <w:szCs w:val="20"/>
                <w:lang w:eastAsia="fr-FR"/>
              </w:rPr>
            </w:pPr>
            <w:r w:rsidRPr="000206D9">
              <w:rPr>
                <w:rFonts w:ascii="Arial" w:eastAsia="Times New Roman" w:hAnsi="Arial" w:cs="Arial"/>
                <w:sz w:val="20"/>
                <w:szCs w:val="20"/>
                <w:lang w:eastAsia="fr-FR"/>
              </w:rPr>
              <w:t>Observ</w:t>
            </w:r>
            <w:r>
              <w:rPr>
                <w:rFonts w:ascii="Arial" w:eastAsia="Times New Roman" w:hAnsi="Arial" w:cs="Arial"/>
                <w:sz w:val="20"/>
                <w:szCs w:val="20"/>
                <w:lang w:eastAsia="fr-FR"/>
              </w:rPr>
              <w:t>ateur</w:t>
            </w:r>
          </w:p>
          <w:p w14:paraId="69403A2A" w14:textId="77777777" w:rsidR="00F32268" w:rsidRPr="000206D9" w:rsidRDefault="00F32268" w:rsidP="00B15075">
            <w:pPr>
              <w:rPr>
                <w:rFonts w:ascii="Arial" w:hAnsi="Arial" w:cs="Arial"/>
                <w:sz w:val="20"/>
                <w:szCs w:val="20"/>
              </w:rPr>
            </w:pPr>
            <w:r w:rsidRPr="000206D9">
              <w:rPr>
                <w:rFonts w:ascii="Arial" w:hAnsi="Arial" w:cs="Arial"/>
                <w:sz w:val="20"/>
                <w:szCs w:val="20"/>
              </w:rPr>
              <w:t>25/04/2000</w:t>
            </w:r>
          </w:p>
        </w:tc>
      </w:tr>
      <w:tr w:rsidR="00F32268" w:rsidRPr="006377E7" w14:paraId="75784339" w14:textId="77777777" w:rsidTr="00B15075">
        <w:trPr>
          <w:trHeight w:val="298"/>
        </w:trPr>
        <w:tc>
          <w:tcPr>
            <w:tcW w:w="9391" w:type="dxa"/>
            <w:gridSpan w:val="2"/>
          </w:tcPr>
          <w:p w14:paraId="2206AF1A" w14:textId="77777777" w:rsidR="00F32268" w:rsidRPr="006377E7" w:rsidRDefault="00F32268" w:rsidP="00F32268">
            <w:pPr>
              <w:numPr>
                <w:ilvl w:val="0"/>
                <w:numId w:val="26"/>
              </w:numPr>
              <w:contextualSpacing/>
              <w:jc w:val="both"/>
              <w:rPr>
                <w:rFonts w:ascii="Arial" w:hAnsi="Arial" w:cs="Arial"/>
                <w:sz w:val="20"/>
                <w:szCs w:val="20"/>
              </w:rPr>
            </w:pPr>
            <w:r w:rsidRPr="006377E7">
              <w:rPr>
                <w:rFonts w:ascii="Arial" w:hAnsi="Arial" w:cs="Arial"/>
                <w:b/>
                <w:sz w:val="20"/>
                <w:szCs w:val="20"/>
              </w:rPr>
              <w:t>Participation aux accords partiels élargis</w:t>
            </w:r>
          </w:p>
        </w:tc>
      </w:tr>
      <w:tr w:rsidR="00F32268" w:rsidRPr="000206D9" w14:paraId="4912C624" w14:textId="77777777" w:rsidTr="00B15075">
        <w:trPr>
          <w:trHeight w:val="278"/>
        </w:trPr>
        <w:tc>
          <w:tcPr>
            <w:tcW w:w="6968" w:type="dxa"/>
            <w:shd w:val="clear" w:color="auto" w:fill="9ADED6"/>
          </w:tcPr>
          <w:p w14:paraId="21B7C630" w14:textId="77777777" w:rsidR="00F32268" w:rsidRPr="000206D9" w:rsidRDefault="00F32268" w:rsidP="00B15075">
            <w:pPr>
              <w:rPr>
                <w:rFonts w:ascii="Arial" w:hAnsi="Arial" w:cs="Arial"/>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223AE93E" w14:textId="77777777" w:rsidR="00F32268" w:rsidRPr="000206D9" w:rsidRDefault="00F32268" w:rsidP="00B15075">
            <w:pPr>
              <w:rPr>
                <w:rFonts w:ascii="Arial" w:hAnsi="Arial" w:cs="Arial"/>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4CD0B17F" w14:textId="77777777" w:rsidTr="00B15075">
        <w:trPr>
          <w:trHeight w:val="858"/>
        </w:trPr>
        <w:tc>
          <w:tcPr>
            <w:tcW w:w="6968" w:type="dxa"/>
            <w:vAlign w:val="center"/>
          </w:tcPr>
          <w:p w14:paraId="70482C04" w14:textId="77777777" w:rsidR="00F32268" w:rsidRPr="006377E7" w:rsidRDefault="00F32268" w:rsidP="00B15075">
            <w:pPr>
              <w:rPr>
                <w:rFonts w:ascii="Arial" w:hAnsi="Arial" w:cs="Arial"/>
                <w:sz w:val="20"/>
                <w:szCs w:val="20"/>
              </w:rPr>
            </w:pPr>
            <w:r w:rsidRPr="006377E7">
              <w:rPr>
                <w:rFonts w:ascii="Arial" w:hAnsi="Arial" w:cs="Arial"/>
                <w:sz w:val="20"/>
                <w:szCs w:val="20"/>
              </w:rPr>
              <w:t>Groupe de coopération en matière de prévention, de protection et d'organisation des secours contre les risques naturels et technologiques majeurs (EUR-OPA)</w:t>
            </w:r>
          </w:p>
        </w:tc>
        <w:tc>
          <w:tcPr>
            <w:tcW w:w="2423" w:type="dxa"/>
            <w:vAlign w:val="center"/>
          </w:tcPr>
          <w:p w14:paraId="1BCD8699" w14:textId="77777777" w:rsidR="00F32268" w:rsidRPr="000206D9" w:rsidRDefault="00F32268" w:rsidP="00B15075">
            <w:pPr>
              <w:rPr>
                <w:rFonts w:ascii="Arial" w:eastAsia="Times New Roman" w:hAnsi="Arial" w:cs="Arial"/>
                <w:sz w:val="20"/>
                <w:szCs w:val="20"/>
                <w:lang w:eastAsia="fr-FR"/>
              </w:rPr>
            </w:pPr>
            <w:r w:rsidRPr="000206D9">
              <w:rPr>
                <w:rFonts w:ascii="Arial" w:eastAsia="Times New Roman" w:hAnsi="Arial" w:cs="Arial"/>
                <w:sz w:val="20"/>
                <w:szCs w:val="20"/>
                <w:lang w:eastAsia="fr-FR"/>
              </w:rPr>
              <w:t>Memb</w:t>
            </w:r>
            <w:r>
              <w:rPr>
                <w:rFonts w:ascii="Arial" w:eastAsia="Times New Roman" w:hAnsi="Arial" w:cs="Arial"/>
                <w:sz w:val="20"/>
                <w:szCs w:val="20"/>
                <w:lang w:eastAsia="fr-FR"/>
              </w:rPr>
              <w:t>re</w:t>
            </w:r>
          </w:p>
          <w:p w14:paraId="36B159D9" w14:textId="77777777" w:rsidR="00F32268" w:rsidRPr="000206D9" w:rsidRDefault="00F32268" w:rsidP="00B15075">
            <w:pPr>
              <w:rPr>
                <w:rFonts w:ascii="Arial" w:hAnsi="Arial" w:cs="Arial"/>
                <w:sz w:val="20"/>
                <w:szCs w:val="20"/>
              </w:rPr>
            </w:pPr>
            <w:r w:rsidRPr="000206D9">
              <w:rPr>
                <w:rFonts w:ascii="Arial" w:hAnsi="Arial" w:cs="Arial"/>
                <w:sz w:val="20"/>
                <w:szCs w:val="20"/>
              </w:rPr>
              <w:t>12/02/1991</w:t>
            </w:r>
          </w:p>
        </w:tc>
      </w:tr>
      <w:tr w:rsidR="00F32268" w:rsidRPr="000206D9" w14:paraId="7A48CC6A" w14:textId="77777777" w:rsidTr="00B15075">
        <w:trPr>
          <w:trHeight w:val="578"/>
        </w:trPr>
        <w:tc>
          <w:tcPr>
            <w:tcW w:w="6968" w:type="dxa"/>
            <w:vAlign w:val="center"/>
          </w:tcPr>
          <w:p w14:paraId="7D3642E7" w14:textId="77777777" w:rsidR="00F32268" w:rsidRPr="006377E7" w:rsidRDefault="00F32268" w:rsidP="00B15075">
            <w:pPr>
              <w:rPr>
                <w:rFonts w:ascii="Arial" w:hAnsi="Arial" w:cs="Arial"/>
                <w:sz w:val="20"/>
                <w:szCs w:val="20"/>
              </w:rPr>
            </w:pPr>
            <w:r w:rsidRPr="006377E7">
              <w:rPr>
                <w:rFonts w:ascii="Arial" w:hAnsi="Arial" w:cs="Arial"/>
                <w:sz w:val="20"/>
                <w:szCs w:val="20"/>
              </w:rPr>
              <w:t>Centre européen pour l'interdépendance et la solidarité mondiales (Centre Nord-Sud)</w:t>
            </w:r>
          </w:p>
        </w:tc>
        <w:tc>
          <w:tcPr>
            <w:tcW w:w="2423" w:type="dxa"/>
            <w:tcBorders>
              <w:bottom w:val="single" w:sz="4" w:space="0" w:color="auto"/>
            </w:tcBorders>
            <w:vAlign w:val="center"/>
          </w:tcPr>
          <w:p w14:paraId="25B19C18" w14:textId="77777777" w:rsidR="00F32268" w:rsidRPr="000206D9" w:rsidRDefault="00F32268" w:rsidP="00B15075">
            <w:pPr>
              <w:rPr>
                <w:rFonts w:ascii="Arial" w:eastAsia="Times New Roman" w:hAnsi="Arial" w:cs="Arial"/>
                <w:sz w:val="20"/>
                <w:szCs w:val="20"/>
                <w:lang w:eastAsia="fr-FR"/>
              </w:rPr>
            </w:pPr>
            <w:r w:rsidRPr="000206D9">
              <w:rPr>
                <w:rFonts w:ascii="Arial" w:eastAsia="Times New Roman" w:hAnsi="Arial" w:cs="Arial"/>
                <w:sz w:val="20"/>
                <w:szCs w:val="20"/>
                <w:lang w:eastAsia="fr-FR"/>
              </w:rPr>
              <w:t>Memb</w:t>
            </w:r>
            <w:r>
              <w:rPr>
                <w:rFonts w:ascii="Arial" w:eastAsia="Times New Roman" w:hAnsi="Arial" w:cs="Arial"/>
                <w:sz w:val="20"/>
                <w:szCs w:val="20"/>
                <w:lang w:eastAsia="fr-FR"/>
              </w:rPr>
              <w:t>re</w:t>
            </w:r>
          </w:p>
          <w:p w14:paraId="29BE0815" w14:textId="77777777" w:rsidR="00F32268" w:rsidRPr="000206D9" w:rsidRDefault="00F32268" w:rsidP="00B15075">
            <w:pPr>
              <w:rPr>
                <w:rFonts w:ascii="Arial" w:hAnsi="Arial" w:cs="Arial"/>
                <w:sz w:val="20"/>
                <w:szCs w:val="20"/>
              </w:rPr>
            </w:pPr>
            <w:r w:rsidRPr="000206D9">
              <w:rPr>
                <w:rFonts w:ascii="Arial" w:hAnsi="Arial" w:cs="Arial"/>
                <w:sz w:val="20"/>
                <w:szCs w:val="20"/>
              </w:rPr>
              <w:t>22/06/2017</w:t>
            </w:r>
          </w:p>
        </w:tc>
      </w:tr>
      <w:tr w:rsidR="00F32268" w:rsidRPr="000206D9" w14:paraId="35328FA4" w14:textId="77777777" w:rsidTr="00B15075">
        <w:trPr>
          <w:trHeight w:val="278"/>
        </w:trPr>
        <w:tc>
          <w:tcPr>
            <w:tcW w:w="9391" w:type="dxa"/>
            <w:gridSpan w:val="2"/>
          </w:tcPr>
          <w:p w14:paraId="55D706F4" w14:textId="77777777" w:rsidR="00F32268" w:rsidRPr="000206D9" w:rsidRDefault="00F32268" w:rsidP="00F32268">
            <w:pPr>
              <w:numPr>
                <w:ilvl w:val="0"/>
                <w:numId w:val="26"/>
              </w:numPr>
              <w:contextualSpacing/>
              <w:jc w:val="both"/>
              <w:rPr>
                <w:rFonts w:ascii="Arial" w:hAnsi="Arial" w:cs="Arial"/>
                <w:sz w:val="20"/>
                <w:szCs w:val="20"/>
              </w:rPr>
            </w:pPr>
            <w:r w:rsidRPr="006377E7">
              <w:rPr>
                <w:rFonts w:ascii="Arial" w:hAnsi="Arial" w:cs="Arial"/>
                <w:b/>
                <w:sz w:val="20"/>
                <w:szCs w:val="20"/>
              </w:rPr>
              <w:t>Participation aux accords élargis</w:t>
            </w:r>
          </w:p>
        </w:tc>
      </w:tr>
      <w:tr w:rsidR="00F32268" w:rsidRPr="000206D9" w14:paraId="537E5626" w14:textId="77777777" w:rsidTr="00B15075">
        <w:trPr>
          <w:trHeight w:val="278"/>
        </w:trPr>
        <w:tc>
          <w:tcPr>
            <w:tcW w:w="6968" w:type="dxa"/>
            <w:shd w:val="clear" w:color="auto" w:fill="9ADED6"/>
          </w:tcPr>
          <w:p w14:paraId="6FBD479D" w14:textId="77777777" w:rsidR="00F32268" w:rsidRPr="000206D9" w:rsidRDefault="00F32268" w:rsidP="00B15075">
            <w:pPr>
              <w:rPr>
                <w:rFonts w:ascii="Arial" w:hAnsi="Arial" w:cs="Arial"/>
                <w:sz w:val="20"/>
                <w:szCs w:val="20"/>
              </w:rPr>
            </w:pPr>
            <w:bookmarkStart w:id="1" w:name="_Hlk126244486"/>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4B714559" w14:textId="77777777" w:rsidR="00F32268" w:rsidRPr="000206D9" w:rsidRDefault="00F32268" w:rsidP="00B15075">
            <w:pPr>
              <w:rPr>
                <w:rFonts w:ascii="Arial" w:hAnsi="Arial" w:cs="Arial"/>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320BC6F1" w14:textId="77777777" w:rsidTr="00B15075">
        <w:trPr>
          <w:trHeight w:val="578"/>
        </w:trPr>
        <w:tc>
          <w:tcPr>
            <w:tcW w:w="6968" w:type="dxa"/>
          </w:tcPr>
          <w:p w14:paraId="30BBE272" w14:textId="77777777" w:rsidR="00F32268" w:rsidRPr="006377E7" w:rsidRDefault="00F32268" w:rsidP="00B15075">
            <w:pPr>
              <w:rPr>
                <w:rFonts w:ascii="Arial" w:hAnsi="Arial" w:cs="Arial"/>
                <w:sz w:val="20"/>
                <w:szCs w:val="20"/>
              </w:rPr>
            </w:pPr>
            <w:r w:rsidRPr="006377E7">
              <w:rPr>
                <w:rFonts w:ascii="Arial" w:hAnsi="Arial" w:cs="Arial"/>
                <w:sz w:val="20"/>
                <w:szCs w:val="20"/>
              </w:rPr>
              <w:t>Commission européenne pour la démocratie par le droit (Commission de Venise)</w:t>
            </w:r>
          </w:p>
        </w:tc>
        <w:tc>
          <w:tcPr>
            <w:tcW w:w="2423" w:type="dxa"/>
          </w:tcPr>
          <w:p w14:paraId="32EB05CF" w14:textId="77777777" w:rsidR="00F32268" w:rsidRPr="000206D9" w:rsidRDefault="00F32268" w:rsidP="00B15075">
            <w:pPr>
              <w:rPr>
                <w:rFonts w:ascii="Arial" w:eastAsia="Times New Roman" w:hAnsi="Arial" w:cs="Arial"/>
                <w:sz w:val="20"/>
                <w:szCs w:val="20"/>
                <w:lang w:eastAsia="fr-FR"/>
              </w:rPr>
            </w:pPr>
            <w:r w:rsidRPr="000206D9">
              <w:rPr>
                <w:rFonts w:ascii="Arial" w:eastAsia="Times New Roman" w:hAnsi="Arial" w:cs="Arial"/>
                <w:sz w:val="20"/>
                <w:szCs w:val="20"/>
                <w:lang w:eastAsia="fr-FR"/>
              </w:rPr>
              <w:t>Memb</w:t>
            </w:r>
            <w:r>
              <w:rPr>
                <w:rFonts w:ascii="Arial" w:eastAsia="Times New Roman" w:hAnsi="Arial" w:cs="Arial"/>
                <w:sz w:val="20"/>
                <w:szCs w:val="20"/>
                <w:lang w:eastAsia="fr-FR"/>
              </w:rPr>
              <w:t>re</w:t>
            </w:r>
          </w:p>
          <w:p w14:paraId="7D4A9A3B" w14:textId="77777777" w:rsidR="00F32268" w:rsidRPr="000206D9" w:rsidRDefault="00F32268" w:rsidP="00B15075">
            <w:pPr>
              <w:rPr>
                <w:rFonts w:ascii="Arial" w:hAnsi="Arial" w:cs="Arial"/>
                <w:sz w:val="20"/>
                <w:szCs w:val="20"/>
              </w:rPr>
            </w:pPr>
            <w:r w:rsidRPr="000206D9">
              <w:rPr>
                <w:rFonts w:ascii="Arial" w:hAnsi="Arial" w:cs="Arial"/>
                <w:sz w:val="20"/>
                <w:szCs w:val="20"/>
              </w:rPr>
              <w:t>1/12/2007</w:t>
            </w:r>
          </w:p>
        </w:tc>
      </w:tr>
      <w:bookmarkEnd w:id="1"/>
      <w:tr w:rsidR="00F32268" w:rsidRPr="006377E7" w14:paraId="72AC30A9" w14:textId="77777777" w:rsidTr="00B15075">
        <w:trPr>
          <w:trHeight w:val="278"/>
        </w:trPr>
        <w:tc>
          <w:tcPr>
            <w:tcW w:w="9391" w:type="dxa"/>
            <w:gridSpan w:val="2"/>
          </w:tcPr>
          <w:p w14:paraId="08DBC89F" w14:textId="77777777" w:rsidR="00F32268" w:rsidRPr="006377E7" w:rsidRDefault="00F32268" w:rsidP="00F32268">
            <w:pPr>
              <w:numPr>
                <w:ilvl w:val="0"/>
                <w:numId w:val="26"/>
              </w:numPr>
              <w:contextualSpacing/>
              <w:rPr>
                <w:rFonts w:ascii="Arial" w:hAnsi="Arial" w:cs="Arial"/>
                <w:sz w:val="20"/>
                <w:szCs w:val="20"/>
              </w:rPr>
            </w:pPr>
            <w:r w:rsidRPr="006377E7">
              <w:rPr>
                <w:rFonts w:ascii="Arial" w:hAnsi="Arial" w:cs="Arial"/>
                <w:b/>
                <w:color w:val="000000"/>
                <w:sz w:val="20"/>
                <w:szCs w:val="20"/>
              </w:rPr>
              <w:t>Participation aux comités établis par une résolution du Comité des Ministres</w:t>
            </w:r>
          </w:p>
        </w:tc>
      </w:tr>
      <w:tr w:rsidR="00F32268" w:rsidRPr="000206D9" w14:paraId="2265A384" w14:textId="77777777" w:rsidTr="00B15075">
        <w:trPr>
          <w:trHeight w:val="278"/>
        </w:trPr>
        <w:tc>
          <w:tcPr>
            <w:tcW w:w="6968" w:type="dxa"/>
            <w:shd w:val="clear" w:color="auto" w:fill="9ADED6"/>
          </w:tcPr>
          <w:p w14:paraId="52D3A660" w14:textId="77777777" w:rsidR="00F32268" w:rsidRPr="000206D9" w:rsidRDefault="00F32268" w:rsidP="00B15075">
            <w:pPr>
              <w:rPr>
                <w:rFonts w:ascii="Arial" w:hAnsi="Arial" w:cs="Arial"/>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1CA288C5" w14:textId="77777777" w:rsidR="00F32268" w:rsidRPr="000206D9" w:rsidRDefault="00F32268" w:rsidP="00B15075">
            <w:pPr>
              <w:rPr>
                <w:rFonts w:ascii="Arial" w:hAnsi="Arial" w:cs="Arial"/>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14E14F82" w14:textId="77777777" w:rsidTr="00B15075">
        <w:trPr>
          <w:trHeight w:val="278"/>
        </w:trPr>
        <w:tc>
          <w:tcPr>
            <w:tcW w:w="6968" w:type="dxa"/>
          </w:tcPr>
          <w:p w14:paraId="303ED067" w14:textId="77777777" w:rsidR="00F32268" w:rsidRPr="000206D9" w:rsidRDefault="00F32268" w:rsidP="00B15075">
            <w:pPr>
              <w:rPr>
                <w:rFonts w:ascii="Arial" w:hAnsi="Arial" w:cs="Arial"/>
                <w:sz w:val="20"/>
                <w:szCs w:val="20"/>
              </w:rPr>
            </w:pPr>
            <w:r w:rsidRPr="000206D9">
              <w:rPr>
                <w:rFonts w:ascii="Arial" w:hAnsi="Arial" w:cs="Arial"/>
                <w:sz w:val="20"/>
                <w:szCs w:val="20"/>
              </w:rPr>
              <w:t>N/A</w:t>
            </w:r>
          </w:p>
        </w:tc>
        <w:tc>
          <w:tcPr>
            <w:tcW w:w="2423" w:type="dxa"/>
          </w:tcPr>
          <w:p w14:paraId="74CDC3E6" w14:textId="77777777" w:rsidR="00F32268" w:rsidRPr="000206D9" w:rsidRDefault="00F32268" w:rsidP="00B15075">
            <w:pPr>
              <w:rPr>
                <w:rFonts w:ascii="Arial" w:hAnsi="Arial" w:cs="Arial"/>
                <w:sz w:val="20"/>
                <w:szCs w:val="20"/>
              </w:rPr>
            </w:pPr>
          </w:p>
        </w:tc>
      </w:tr>
      <w:bookmarkEnd w:id="0"/>
    </w:tbl>
    <w:p w14:paraId="22B3F8EF" w14:textId="77777777" w:rsidR="00F32268" w:rsidRDefault="00F32268" w:rsidP="00F32268">
      <w:pPr>
        <w:spacing w:after="0" w:line="260" w:lineRule="atLeast"/>
        <w:ind w:left="1416" w:hanging="1416"/>
        <w:jc w:val="both"/>
        <w:rPr>
          <w:rFonts w:ascii="Arial" w:eastAsia="Times New Roman" w:hAnsi="Arial" w:cs="Arial"/>
          <w:b/>
          <w:bCs/>
          <w:sz w:val="20"/>
          <w:szCs w:val="20"/>
          <w:lang w:val="en-GB" w:eastAsia="fr-FR"/>
        </w:rPr>
      </w:pPr>
    </w:p>
    <w:tbl>
      <w:tblPr>
        <w:tblStyle w:val="TableGrid"/>
        <w:tblW w:w="9634" w:type="dxa"/>
        <w:tblLook w:val="04A0" w:firstRow="1" w:lastRow="0" w:firstColumn="1" w:lastColumn="0" w:noHBand="0" w:noVBand="1"/>
      </w:tblPr>
      <w:tblGrid>
        <w:gridCol w:w="1084"/>
        <w:gridCol w:w="5701"/>
        <w:gridCol w:w="1234"/>
        <w:gridCol w:w="1615"/>
      </w:tblGrid>
      <w:tr w:rsidR="00F32268" w:rsidRPr="000206D9" w14:paraId="5542E14E" w14:textId="77777777" w:rsidTr="00B15075">
        <w:trPr>
          <w:trHeight w:val="278"/>
        </w:trPr>
        <w:tc>
          <w:tcPr>
            <w:tcW w:w="9634" w:type="dxa"/>
            <w:gridSpan w:val="4"/>
            <w:shd w:val="clear" w:color="auto" w:fill="34A294"/>
          </w:tcPr>
          <w:p w14:paraId="6D619FF8" w14:textId="77777777" w:rsidR="00F32268" w:rsidRPr="004636C2" w:rsidRDefault="00F32268" w:rsidP="00B15075">
            <w:pPr>
              <w:jc w:val="center"/>
              <w:rPr>
                <w:rFonts w:ascii="Arial" w:hAnsi="Arial" w:cs="Arial"/>
                <w:b/>
              </w:rPr>
            </w:pPr>
            <w:r>
              <w:rPr>
                <w:rFonts w:ascii="Arial" w:hAnsi="Arial" w:cs="Arial"/>
                <w:b/>
                <w:color w:val="FFFFFF" w:themeColor="background1"/>
              </w:rPr>
              <w:t>ISRAEL</w:t>
            </w:r>
          </w:p>
        </w:tc>
      </w:tr>
      <w:tr w:rsidR="00F32268" w:rsidRPr="000206D9" w14:paraId="4C46AAE9" w14:textId="77777777" w:rsidTr="00B15075">
        <w:trPr>
          <w:trHeight w:val="278"/>
        </w:trPr>
        <w:tc>
          <w:tcPr>
            <w:tcW w:w="9634" w:type="dxa"/>
            <w:gridSpan w:val="4"/>
          </w:tcPr>
          <w:p w14:paraId="01CA630D" w14:textId="77777777" w:rsidR="00F32268" w:rsidRPr="000206D9" w:rsidRDefault="00F32268" w:rsidP="00F32268">
            <w:pPr>
              <w:numPr>
                <w:ilvl w:val="0"/>
                <w:numId w:val="27"/>
              </w:numPr>
              <w:jc w:val="both"/>
              <w:rPr>
                <w:rFonts w:ascii="Arial" w:hAnsi="Arial" w:cs="Arial"/>
                <w:sz w:val="20"/>
                <w:szCs w:val="20"/>
              </w:rPr>
            </w:pPr>
            <w:r>
              <w:rPr>
                <w:rFonts w:ascii="Arial" w:hAnsi="Arial" w:cs="Arial"/>
                <w:b/>
                <w:sz w:val="20"/>
                <w:szCs w:val="20"/>
              </w:rPr>
              <w:t>P</w:t>
            </w:r>
            <w:r w:rsidRPr="006377E7">
              <w:rPr>
                <w:rFonts w:ascii="Arial" w:hAnsi="Arial" w:cs="Arial"/>
                <w:b/>
                <w:sz w:val="20"/>
                <w:szCs w:val="20"/>
              </w:rPr>
              <w:t>articipation aux conventions</w:t>
            </w:r>
          </w:p>
        </w:tc>
      </w:tr>
      <w:tr w:rsidR="00F32268" w:rsidRPr="000206D9" w14:paraId="77B769E8" w14:textId="77777777" w:rsidTr="00B15075">
        <w:trPr>
          <w:trHeight w:val="278"/>
        </w:trPr>
        <w:tc>
          <w:tcPr>
            <w:tcW w:w="9634" w:type="dxa"/>
            <w:gridSpan w:val="4"/>
            <w:shd w:val="clear" w:color="auto" w:fill="ABEDEB"/>
          </w:tcPr>
          <w:p w14:paraId="4E178789" w14:textId="77777777" w:rsidR="00F32268" w:rsidRPr="00DD06EA" w:rsidRDefault="00F32268" w:rsidP="00B15075">
            <w:pPr>
              <w:jc w:val="center"/>
              <w:rPr>
                <w:rFonts w:ascii="Arial" w:hAnsi="Arial" w:cs="Arial"/>
                <w:b/>
                <w:sz w:val="20"/>
                <w:szCs w:val="20"/>
              </w:rPr>
            </w:pPr>
            <w:r w:rsidRPr="00DD06EA">
              <w:rPr>
                <w:rFonts w:ascii="Arial" w:hAnsi="Arial" w:cs="Arial"/>
                <w:b/>
                <w:sz w:val="20"/>
                <w:szCs w:val="20"/>
              </w:rPr>
              <w:t>Adhésion</w:t>
            </w:r>
          </w:p>
        </w:tc>
      </w:tr>
      <w:tr w:rsidR="00F32268" w:rsidRPr="000206D9" w14:paraId="605E0CA8" w14:textId="77777777" w:rsidTr="00B15075">
        <w:trPr>
          <w:trHeight w:val="278"/>
        </w:trPr>
        <w:tc>
          <w:tcPr>
            <w:tcW w:w="1084" w:type="dxa"/>
            <w:shd w:val="clear" w:color="auto" w:fill="auto"/>
          </w:tcPr>
          <w:p w14:paraId="5266F300" w14:textId="77777777" w:rsidR="00F32268" w:rsidRPr="001C456B" w:rsidRDefault="00F32268" w:rsidP="00B15075">
            <w:pPr>
              <w:jc w:val="center"/>
              <w:rPr>
                <w:rFonts w:ascii="Arial" w:hAnsi="Arial" w:cs="Arial"/>
                <w:b/>
                <w:sz w:val="20"/>
                <w:szCs w:val="20"/>
              </w:rPr>
            </w:pPr>
            <w:r>
              <w:rPr>
                <w:rFonts w:ascii="Arial" w:hAnsi="Arial" w:cs="Arial"/>
                <w:sz w:val="20"/>
                <w:szCs w:val="20"/>
              </w:rPr>
              <w:t>STE</w:t>
            </w:r>
            <w:r w:rsidRPr="001C456B">
              <w:rPr>
                <w:rFonts w:ascii="Arial" w:hAnsi="Arial" w:cs="Arial"/>
                <w:sz w:val="20"/>
                <w:szCs w:val="20"/>
              </w:rPr>
              <w:t xml:space="preserve"> 017</w:t>
            </w:r>
          </w:p>
        </w:tc>
        <w:tc>
          <w:tcPr>
            <w:tcW w:w="6935" w:type="dxa"/>
            <w:gridSpan w:val="2"/>
            <w:shd w:val="clear" w:color="auto" w:fill="auto"/>
          </w:tcPr>
          <w:p w14:paraId="52851B72" w14:textId="77777777" w:rsidR="00F32268" w:rsidRPr="001C456B" w:rsidRDefault="00F32268" w:rsidP="00B15075">
            <w:pPr>
              <w:rPr>
                <w:rFonts w:ascii="Arial" w:hAnsi="Arial" w:cs="Arial"/>
                <w:b/>
                <w:sz w:val="20"/>
                <w:szCs w:val="20"/>
              </w:rPr>
            </w:pPr>
            <w:r w:rsidRPr="001C456B">
              <w:rPr>
                <w:rFonts w:ascii="Arial" w:hAnsi="Arial" w:cs="Arial"/>
                <w:sz w:val="20"/>
                <w:szCs w:val="20"/>
              </w:rPr>
              <w:t>Convention européenne sur la classification internationale des brevets d'invention</w:t>
            </w:r>
          </w:p>
        </w:tc>
        <w:tc>
          <w:tcPr>
            <w:tcW w:w="1615" w:type="dxa"/>
            <w:shd w:val="clear" w:color="auto" w:fill="auto"/>
          </w:tcPr>
          <w:p w14:paraId="577AB316" w14:textId="77777777" w:rsidR="00F32268" w:rsidRPr="00FC497D" w:rsidRDefault="00F32268" w:rsidP="00B15075">
            <w:pPr>
              <w:jc w:val="center"/>
              <w:rPr>
                <w:rFonts w:ascii="Arial" w:hAnsi="Arial" w:cs="Arial"/>
                <w:bCs/>
                <w:sz w:val="20"/>
                <w:szCs w:val="20"/>
              </w:rPr>
            </w:pPr>
            <w:r w:rsidRPr="00FC497D">
              <w:rPr>
                <w:rFonts w:ascii="Arial" w:hAnsi="Arial" w:cs="Arial"/>
                <w:bCs/>
                <w:sz w:val="20"/>
                <w:szCs w:val="20"/>
              </w:rPr>
              <w:t>18/04/1966</w:t>
            </w:r>
          </w:p>
          <w:p w14:paraId="1935488F" w14:textId="77777777" w:rsidR="00F32268" w:rsidRPr="00FC497D" w:rsidRDefault="00F32268" w:rsidP="00B15075">
            <w:pPr>
              <w:jc w:val="center"/>
              <w:rPr>
                <w:rFonts w:ascii="Arial" w:hAnsi="Arial" w:cs="Arial"/>
                <w:bCs/>
                <w:sz w:val="20"/>
                <w:szCs w:val="20"/>
              </w:rPr>
            </w:pPr>
            <w:r w:rsidRPr="00FC497D">
              <w:rPr>
                <w:rFonts w:ascii="Arial" w:hAnsi="Arial" w:cs="Arial"/>
                <w:bCs/>
                <w:sz w:val="20"/>
                <w:szCs w:val="20"/>
              </w:rPr>
              <w:t>Dénoncé</w:t>
            </w:r>
          </w:p>
          <w:p w14:paraId="2C2D4934" w14:textId="77777777" w:rsidR="00F32268" w:rsidRPr="00FC497D" w:rsidRDefault="00F32268" w:rsidP="00B15075">
            <w:pPr>
              <w:jc w:val="center"/>
              <w:rPr>
                <w:rFonts w:ascii="Arial" w:hAnsi="Arial" w:cs="Arial"/>
                <w:bCs/>
                <w:sz w:val="20"/>
                <w:szCs w:val="20"/>
              </w:rPr>
            </w:pPr>
            <w:r w:rsidRPr="00FC497D">
              <w:rPr>
                <w:rFonts w:ascii="Arial" w:hAnsi="Arial" w:cs="Arial"/>
                <w:bCs/>
                <w:sz w:val="20"/>
                <w:szCs w:val="20"/>
              </w:rPr>
              <w:t>12/09/1975</w:t>
            </w:r>
          </w:p>
        </w:tc>
      </w:tr>
      <w:tr w:rsidR="00F32268" w:rsidRPr="000206D9" w14:paraId="41183232" w14:textId="77777777" w:rsidTr="00B15075">
        <w:trPr>
          <w:trHeight w:val="278"/>
        </w:trPr>
        <w:tc>
          <w:tcPr>
            <w:tcW w:w="1084" w:type="dxa"/>
            <w:shd w:val="clear" w:color="auto" w:fill="auto"/>
          </w:tcPr>
          <w:p w14:paraId="13186EC9" w14:textId="77777777" w:rsidR="00F32268" w:rsidRPr="001C456B" w:rsidRDefault="00F32268" w:rsidP="00B15075">
            <w:pPr>
              <w:jc w:val="center"/>
              <w:rPr>
                <w:rFonts w:ascii="Arial" w:hAnsi="Arial" w:cs="Arial"/>
                <w:b/>
                <w:sz w:val="20"/>
                <w:szCs w:val="20"/>
              </w:rPr>
            </w:pPr>
            <w:r>
              <w:rPr>
                <w:rFonts w:ascii="Arial" w:hAnsi="Arial" w:cs="Arial"/>
                <w:sz w:val="20"/>
                <w:szCs w:val="20"/>
              </w:rPr>
              <w:t>STE</w:t>
            </w:r>
            <w:r w:rsidRPr="001C456B">
              <w:rPr>
                <w:rFonts w:ascii="Arial" w:hAnsi="Arial" w:cs="Arial"/>
                <w:sz w:val="20"/>
                <w:szCs w:val="20"/>
              </w:rPr>
              <w:t xml:space="preserve"> 016</w:t>
            </w:r>
          </w:p>
        </w:tc>
        <w:tc>
          <w:tcPr>
            <w:tcW w:w="6935" w:type="dxa"/>
            <w:gridSpan w:val="2"/>
            <w:shd w:val="clear" w:color="auto" w:fill="auto"/>
          </w:tcPr>
          <w:p w14:paraId="2B5EE21F" w14:textId="77777777" w:rsidR="00F32268" w:rsidRPr="001C456B" w:rsidRDefault="00F32268" w:rsidP="00B15075">
            <w:pPr>
              <w:rPr>
                <w:rFonts w:ascii="Arial" w:hAnsi="Arial" w:cs="Arial"/>
                <w:b/>
                <w:sz w:val="20"/>
                <w:szCs w:val="20"/>
              </w:rPr>
            </w:pPr>
            <w:r w:rsidRPr="001C456B">
              <w:rPr>
                <w:rFonts w:ascii="Arial" w:hAnsi="Arial" w:cs="Arial"/>
                <w:sz w:val="20"/>
                <w:szCs w:val="20"/>
              </w:rPr>
              <w:t>Convention européenne relative aux formalités prescrites pour les demandes de brevet</w:t>
            </w:r>
          </w:p>
        </w:tc>
        <w:tc>
          <w:tcPr>
            <w:tcW w:w="1615" w:type="dxa"/>
            <w:shd w:val="clear" w:color="auto" w:fill="auto"/>
          </w:tcPr>
          <w:p w14:paraId="72159594" w14:textId="77777777" w:rsidR="00F32268" w:rsidRPr="00FC497D" w:rsidRDefault="00F32268" w:rsidP="00B15075">
            <w:pPr>
              <w:jc w:val="center"/>
              <w:rPr>
                <w:rFonts w:ascii="Arial" w:hAnsi="Arial" w:cs="Arial"/>
                <w:bCs/>
                <w:sz w:val="20"/>
                <w:szCs w:val="20"/>
              </w:rPr>
            </w:pPr>
            <w:r w:rsidRPr="00FC497D">
              <w:rPr>
                <w:rFonts w:ascii="Arial" w:hAnsi="Arial" w:cs="Arial"/>
                <w:bCs/>
                <w:sz w:val="20"/>
                <w:szCs w:val="20"/>
              </w:rPr>
              <w:t>29/04/1966</w:t>
            </w:r>
          </w:p>
        </w:tc>
      </w:tr>
      <w:tr w:rsidR="00F32268" w:rsidRPr="000206D9" w14:paraId="39FBD1AD" w14:textId="77777777" w:rsidTr="00B15075">
        <w:trPr>
          <w:trHeight w:val="278"/>
        </w:trPr>
        <w:tc>
          <w:tcPr>
            <w:tcW w:w="1084" w:type="dxa"/>
            <w:shd w:val="clear" w:color="auto" w:fill="auto"/>
          </w:tcPr>
          <w:p w14:paraId="584A8380" w14:textId="77777777" w:rsidR="00F32268" w:rsidRPr="001C456B" w:rsidRDefault="00F32268" w:rsidP="00B15075">
            <w:pPr>
              <w:jc w:val="center"/>
              <w:rPr>
                <w:rFonts w:ascii="Arial" w:hAnsi="Arial" w:cs="Arial"/>
                <w:b/>
                <w:sz w:val="20"/>
                <w:szCs w:val="20"/>
              </w:rPr>
            </w:pPr>
            <w:r>
              <w:rPr>
                <w:rFonts w:ascii="Arial" w:hAnsi="Arial" w:cs="Arial"/>
                <w:sz w:val="20"/>
                <w:szCs w:val="20"/>
              </w:rPr>
              <w:t>STE</w:t>
            </w:r>
            <w:r w:rsidRPr="001C456B">
              <w:rPr>
                <w:rFonts w:ascii="Arial" w:hAnsi="Arial" w:cs="Arial"/>
                <w:sz w:val="20"/>
                <w:szCs w:val="20"/>
              </w:rPr>
              <w:t xml:space="preserve"> 024</w:t>
            </w:r>
          </w:p>
        </w:tc>
        <w:tc>
          <w:tcPr>
            <w:tcW w:w="6935" w:type="dxa"/>
            <w:gridSpan w:val="2"/>
            <w:shd w:val="clear" w:color="auto" w:fill="auto"/>
          </w:tcPr>
          <w:p w14:paraId="3DA3AF73" w14:textId="77777777" w:rsidR="00F32268" w:rsidRPr="001C456B" w:rsidRDefault="00F32268" w:rsidP="00B15075">
            <w:pPr>
              <w:rPr>
                <w:rFonts w:ascii="Arial" w:hAnsi="Arial" w:cs="Arial"/>
                <w:b/>
                <w:sz w:val="20"/>
                <w:szCs w:val="20"/>
              </w:rPr>
            </w:pPr>
            <w:r w:rsidRPr="001C456B">
              <w:rPr>
                <w:rFonts w:ascii="Arial" w:hAnsi="Arial" w:cs="Arial"/>
                <w:sz w:val="20"/>
                <w:szCs w:val="20"/>
              </w:rPr>
              <w:t>Convention européenne d'extradition</w:t>
            </w:r>
          </w:p>
        </w:tc>
        <w:tc>
          <w:tcPr>
            <w:tcW w:w="1615" w:type="dxa"/>
            <w:shd w:val="clear" w:color="auto" w:fill="auto"/>
          </w:tcPr>
          <w:p w14:paraId="4B8EA279" w14:textId="77777777" w:rsidR="00F32268" w:rsidRPr="00FC497D" w:rsidRDefault="00F32268" w:rsidP="00B15075">
            <w:pPr>
              <w:jc w:val="center"/>
              <w:rPr>
                <w:rFonts w:ascii="Arial" w:hAnsi="Arial" w:cs="Arial"/>
                <w:bCs/>
                <w:sz w:val="20"/>
                <w:szCs w:val="20"/>
              </w:rPr>
            </w:pPr>
            <w:r w:rsidRPr="00FC497D">
              <w:rPr>
                <w:rFonts w:ascii="Arial" w:hAnsi="Arial" w:cs="Arial"/>
                <w:bCs/>
                <w:sz w:val="20"/>
                <w:szCs w:val="20"/>
              </w:rPr>
              <w:t>27/09/1967</w:t>
            </w:r>
          </w:p>
        </w:tc>
      </w:tr>
      <w:tr w:rsidR="00F32268" w:rsidRPr="000206D9" w14:paraId="1CE4A8F4" w14:textId="77777777" w:rsidTr="00B15075">
        <w:trPr>
          <w:trHeight w:val="278"/>
        </w:trPr>
        <w:tc>
          <w:tcPr>
            <w:tcW w:w="1084" w:type="dxa"/>
            <w:shd w:val="clear" w:color="auto" w:fill="auto"/>
          </w:tcPr>
          <w:p w14:paraId="0CA7ABE6" w14:textId="77777777" w:rsidR="00F32268" w:rsidRPr="001C456B" w:rsidRDefault="00F32268" w:rsidP="00B15075">
            <w:pPr>
              <w:jc w:val="center"/>
              <w:rPr>
                <w:rFonts w:ascii="Arial" w:hAnsi="Arial" w:cs="Arial"/>
                <w:b/>
                <w:sz w:val="20"/>
                <w:szCs w:val="20"/>
              </w:rPr>
            </w:pPr>
            <w:r>
              <w:rPr>
                <w:rFonts w:ascii="Arial" w:hAnsi="Arial" w:cs="Arial"/>
                <w:sz w:val="20"/>
                <w:szCs w:val="20"/>
              </w:rPr>
              <w:t>STE</w:t>
            </w:r>
            <w:r w:rsidRPr="001C456B">
              <w:rPr>
                <w:rFonts w:ascii="Arial" w:hAnsi="Arial" w:cs="Arial"/>
                <w:sz w:val="20"/>
                <w:szCs w:val="20"/>
              </w:rPr>
              <w:t xml:space="preserve"> 030</w:t>
            </w:r>
          </w:p>
        </w:tc>
        <w:tc>
          <w:tcPr>
            <w:tcW w:w="6935" w:type="dxa"/>
            <w:gridSpan w:val="2"/>
            <w:shd w:val="clear" w:color="auto" w:fill="auto"/>
          </w:tcPr>
          <w:p w14:paraId="177A4610" w14:textId="77777777" w:rsidR="00F32268" w:rsidRPr="001C456B" w:rsidRDefault="00F32268" w:rsidP="00B15075">
            <w:pPr>
              <w:rPr>
                <w:rFonts w:ascii="Arial" w:hAnsi="Arial" w:cs="Arial"/>
                <w:b/>
                <w:sz w:val="20"/>
                <w:szCs w:val="20"/>
              </w:rPr>
            </w:pPr>
            <w:r w:rsidRPr="001C456B">
              <w:rPr>
                <w:rFonts w:ascii="Arial" w:hAnsi="Arial" w:cs="Arial"/>
                <w:sz w:val="20"/>
                <w:szCs w:val="20"/>
              </w:rPr>
              <w:t>Convention européenne d'entraide judiciaire en matière pénale</w:t>
            </w:r>
          </w:p>
        </w:tc>
        <w:tc>
          <w:tcPr>
            <w:tcW w:w="1615" w:type="dxa"/>
            <w:shd w:val="clear" w:color="auto" w:fill="auto"/>
          </w:tcPr>
          <w:p w14:paraId="48DE8D6F" w14:textId="77777777" w:rsidR="00F32268" w:rsidRPr="00FC497D" w:rsidRDefault="00F32268" w:rsidP="00B15075">
            <w:pPr>
              <w:jc w:val="center"/>
              <w:rPr>
                <w:rFonts w:ascii="Arial" w:hAnsi="Arial" w:cs="Arial"/>
                <w:bCs/>
                <w:sz w:val="20"/>
                <w:szCs w:val="20"/>
              </w:rPr>
            </w:pPr>
            <w:r w:rsidRPr="00FC497D">
              <w:rPr>
                <w:rFonts w:ascii="Arial" w:hAnsi="Arial" w:cs="Arial"/>
                <w:bCs/>
                <w:sz w:val="20"/>
                <w:szCs w:val="20"/>
              </w:rPr>
              <w:t>27/09/1967</w:t>
            </w:r>
          </w:p>
        </w:tc>
      </w:tr>
      <w:tr w:rsidR="00F32268" w:rsidRPr="000206D9" w14:paraId="2DC6FAD8" w14:textId="77777777" w:rsidTr="00B15075">
        <w:trPr>
          <w:trHeight w:val="278"/>
        </w:trPr>
        <w:tc>
          <w:tcPr>
            <w:tcW w:w="1084" w:type="dxa"/>
            <w:shd w:val="clear" w:color="auto" w:fill="auto"/>
          </w:tcPr>
          <w:p w14:paraId="0B325303" w14:textId="77777777" w:rsidR="00F32268" w:rsidRPr="001C456B" w:rsidRDefault="00F32268" w:rsidP="00B15075">
            <w:pPr>
              <w:jc w:val="center"/>
              <w:rPr>
                <w:rFonts w:ascii="Arial" w:hAnsi="Arial" w:cs="Arial"/>
                <w:b/>
                <w:sz w:val="20"/>
                <w:szCs w:val="20"/>
              </w:rPr>
            </w:pPr>
            <w:r>
              <w:rPr>
                <w:rFonts w:ascii="Arial" w:hAnsi="Arial" w:cs="Arial"/>
                <w:sz w:val="20"/>
                <w:szCs w:val="20"/>
              </w:rPr>
              <w:t>STE</w:t>
            </w:r>
            <w:r w:rsidRPr="001C456B">
              <w:rPr>
                <w:rFonts w:ascii="Arial" w:hAnsi="Arial" w:cs="Arial"/>
                <w:sz w:val="20"/>
                <w:szCs w:val="20"/>
              </w:rPr>
              <w:t xml:space="preserve"> 015</w:t>
            </w:r>
          </w:p>
        </w:tc>
        <w:tc>
          <w:tcPr>
            <w:tcW w:w="6935" w:type="dxa"/>
            <w:gridSpan w:val="2"/>
            <w:shd w:val="clear" w:color="auto" w:fill="auto"/>
          </w:tcPr>
          <w:p w14:paraId="24A760AD" w14:textId="77777777" w:rsidR="00F32268" w:rsidRPr="001C456B" w:rsidRDefault="00F32268" w:rsidP="00B15075">
            <w:pPr>
              <w:rPr>
                <w:rFonts w:ascii="Arial" w:hAnsi="Arial" w:cs="Arial"/>
                <w:b/>
                <w:sz w:val="20"/>
                <w:szCs w:val="20"/>
              </w:rPr>
            </w:pPr>
            <w:r w:rsidRPr="001C456B">
              <w:rPr>
                <w:rFonts w:ascii="Arial" w:hAnsi="Arial" w:cs="Arial"/>
                <w:sz w:val="20"/>
                <w:szCs w:val="20"/>
              </w:rPr>
              <w:t>Convention européenne relative à l'équivalence des diplômes donnant accès aux établissements universitaires</w:t>
            </w:r>
          </w:p>
        </w:tc>
        <w:tc>
          <w:tcPr>
            <w:tcW w:w="1615" w:type="dxa"/>
            <w:shd w:val="clear" w:color="auto" w:fill="auto"/>
          </w:tcPr>
          <w:p w14:paraId="4434845F" w14:textId="77777777" w:rsidR="00F32268" w:rsidRPr="00FC497D" w:rsidRDefault="00F32268" w:rsidP="00B15075">
            <w:pPr>
              <w:jc w:val="center"/>
              <w:rPr>
                <w:rFonts w:ascii="Arial" w:hAnsi="Arial" w:cs="Arial"/>
                <w:bCs/>
                <w:sz w:val="20"/>
                <w:szCs w:val="20"/>
              </w:rPr>
            </w:pPr>
            <w:r w:rsidRPr="00FC497D">
              <w:rPr>
                <w:rFonts w:ascii="Arial" w:hAnsi="Arial" w:cs="Arial"/>
                <w:bCs/>
                <w:sz w:val="20"/>
                <w:szCs w:val="20"/>
              </w:rPr>
              <w:t>07/10/1971</w:t>
            </w:r>
          </w:p>
        </w:tc>
      </w:tr>
      <w:tr w:rsidR="00F32268" w:rsidRPr="000206D9" w14:paraId="212FD2CB" w14:textId="77777777" w:rsidTr="00B15075">
        <w:trPr>
          <w:trHeight w:val="278"/>
        </w:trPr>
        <w:tc>
          <w:tcPr>
            <w:tcW w:w="1084" w:type="dxa"/>
            <w:shd w:val="clear" w:color="auto" w:fill="auto"/>
          </w:tcPr>
          <w:p w14:paraId="4591EB23" w14:textId="77777777" w:rsidR="00F32268" w:rsidRPr="001C456B" w:rsidRDefault="00F32268" w:rsidP="00B15075">
            <w:pPr>
              <w:jc w:val="center"/>
              <w:rPr>
                <w:rFonts w:ascii="Arial" w:hAnsi="Arial" w:cs="Arial"/>
                <w:b/>
                <w:sz w:val="20"/>
                <w:szCs w:val="20"/>
              </w:rPr>
            </w:pPr>
            <w:r>
              <w:rPr>
                <w:rFonts w:ascii="Arial" w:hAnsi="Arial" w:cs="Arial"/>
                <w:sz w:val="20"/>
                <w:szCs w:val="20"/>
              </w:rPr>
              <w:t>STE</w:t>
            </w:r>
            <w:r w:rsidRPr="001C456B">
              <w:rPr>
                <w:rFonts w:ascii="Arial" w:hAnsi="Arial" w:cs="Arial"/>
                <w:sz w:val="20"/>
                <w:szCs w:val="20"/>
              </w:rPr>
              <w:t xml:space="preserve"> 027</w:t>
            </w:r>
          </w:p>
        </w:tc>
        <w:tc>
          <w:tcPr>
            <w:tcW w:w="6935" w:type="dxa"/>
            <w:gridSpan w:val="2"/>
            <w:shd w:val="clear" w:color="auto" w:fill="auto"/>
          </w:tcPr>
          <w:p w14:paraId="09F6802D" w14:textId="77777777" w:rsidR="00F32268" w:rsidRPr="001C456B" w:rsidRDefault="00F32268" w:rsidP="00B15075">
            <w:pPr>
              <w:rPr>
                <w:rFonts w:ascii="Arial" w:hAnsi="Arial" w:cs="Arial"/>
                <w:b/>
                <w:sz w:val="20"/>
                <w:szCs w:val="20"/>
              </w:rPr>
            </w:pPr>
            <w:r w:rsidRPr="00773EDF">
              <w:rPr>
                <w:rFonts w:ascii="Arial" w:hAnsi="Arial" w:cs="Arial"/>
                <w:sz w:val="20"/>
                <w:szCs w:val="20"/>
              </w:rPr>
              <w:t>Arrangement européen sur l'échange des programmes au moyen de films de télévision</w:t>
            </w:r>
          </w:p>
        </w:tc>
        <w:tc>
          <w:tcPr>
            <w:tcW w:w="1615" w:type="dxa"/>
            <w:shd w:val="clear" w:color="auto" w:fill="auto"/>
          </w:tcPr>
          <w:p w14:paraId="509FE562" w14:textId="77777777" w:rsidR="00F32268" w:rsidRPr="00FC497D" w:rsidRDefault="00F32268" w:rsidP="00B15075">
            <w:pPr>
              <w:jc w:val="center"/>
              <w:rPr>
                <w:rFonts w:ascii="Arial" w:hAnsi="Arial" w:cs="Arial"/>
                <w:bCs/>
                <w:sz w:val="20"/>
                <w:szCs w:val="20"/>
              </w:rPr>
            </w:pPr>
            <w:r w:rsidRPr="00FC497D">
              <w:rPr>
                <w:rFonts w:ascii="Arial" w:hAnsi="Arial" w:cs="Arial"/>
                <w:bCs/>
                <w:sz w:val="20"/>
                <w:szCs w:val="20"/>
              </w:rPr>
              <w:t>16/01/1978</w:t>
            </w:r>
          </w:p>
        </w:tc>
      </w:tr>
      <w:tr w:rsidR="00F32268" w:rsidRPr="000206D9" w14:paraId="752066F3" w14:textId="77777777" w:rsidTr="00B15075">
        <w:trPr>
          <w:trHeight w:val="278"/>
        </w:trPr>
        <w:tc>
          <w:tcPr>
            <w:tcW w:w="1084" w:type="dxa"/>
            <w:shd w:val="clear" w:color="auto" w:fill="auto"/>
          </w:tcPr>
          <w:p w14:paraId="42B688B1" w14:textId="77777777" w:rsidR="00F32268" w:rsidRPr="001C456B" w:rsidRDefault="00F32268" w:rsidP="00B15075">
            <w:pPr>
              <w:jc w:val="center"/>
              <w:rPr>
                <w:rFonts w:ascii="Arial" w:hAnsi="Arial" w:cs="Arial"/>
                <w:b/>
                <w:sz w:val="20"/>
                <w:szCs w:val="20"/>
              </w:rPr>
            </w:pPr>
            <w:r>
              <w:rPr>
                <w:rFonts w:ascii="Arial" w:hAnsi="Arial" w:cs="Arial"/>
                <w:sz w:val="20"/>
                <w:szCs w:val="20"/>
              </w:rPr>
              <w:t>STE</w:t>
            </w:r>
            <w:r w:rsidRPr="001C456B">
              <w:rPr>
                <w:rFonts w:ascii="Arial" w:hAnsi="Arial" w:cs="Arial"/>
                <w:sz w:val="20"/>
                <w:szCs w:val="20"/>
              </w:rPr>
              <w:t xml:space="preserve"> 020</w:t>
            </w:r>
          </w:p>
        </w:tc>
        <w:tc>
          <w:tcPr>
            <w:tcW w:w="6935" w:type="dxa"/>
            <w:gridSpan w:val="2"/>
            <w:shd w:val="clear" w:color="auto" w:fill="auto"/>
          </w:tcPr>
          <w:p w14:paraId="6FA6CB0F" w14:textId="77777777" w:rsidR="00F32268" w:rsidRPr="001C456B" w:rsidRDefault="00F32268" w:rsidP="00B15075">
            <w:pPr>
              <w:rPr>
                <w:rFonts w:ascii="Arial" w:hAnsi="Arial" w:cs="Arial"/>
                <w:b/>
                <w:sz w:val="20"/>
                <w:szCs w:val="20"/>
              </w:rPr>
            </w:pPr>
            <w:r w:rsidRPr="001C456B">
              <w:rPr>
                <w:rFonts w:ascii="Arial" w:hAnsi="Arial" w:cs="Arial"/>
                <w:sz w:val="20"/>
                <w:szCs w:val="20"/>
              </w:rPr>
              <w:t>Accord sur l'échange des mutilés de guerre entre les pays membres du Conseil de l'Europe en vue de leur traitement médical</w:t>
            </w:r>
          </w:p>
        </w:tc>
        <w:tc>
          <w:tcPr>
            <w:tcW w:w="1615" w:type="dxa"/>
            <w:shd w:val="clear" w:color="auto" w:fill="auto"/>
          </w:tcPr>
          <w:p w14:paraId="6CC8F9B4" w14:textId="77777777" w:rsidR="00F32268" w:rsidRPr="00FC497D" w:rsidRDefault="00F32268" w:rsidP="00B15075">
            <w:pPr>
              <w:jc w:val="center"/>
              <w:rPr>
                <w:rFonts w:ascii="Arial" w:hAnsi="Arial" w:cs="Arial"/>
                <w:bCs/>
                <w:sz w:val="20"/>
                <w:szCs w:val="20"/>
              </w:rPr>
            </w:pPr>
            <w:r w:rsidRPr="00FC497D">
              <w:rPr>
                <w:rFonts w:ascii="Arial" w:hAnsi="Arial" w:cs="Arial"/>
                <w:bCs/>
                <w:sz w:val="20"/>
                <w:szCs w:val="20"/>
              </w:rPr>
              <w:t>19/01/1979</w:t>
            </w:r>
          </w:p>
        </w:tc>
      </w:tr>
      <w:tr w:rsidR="00F32268" w:rsidRPr="000206D9" w14:paraId="78CD8B1D" w14:textId="77777777" w:rsidTr="00B15075">
        <w:trPr>
          <w:trHeight w:val="278"/>
        </w:trPr>
        <w:tc>
          <w:tcPr>
            <w:tcW w:w="1084" w:type="dxa"/>
            <w:shd w:val="clear" w:color="auto" w:fill="auto"/>
          </w:tcPr>
          <w:p w14:paraId="771A5C27" w14:textId="77777777" w:rsidR="00F32268" w:rsidRPr="001C456B" w:rsidRDefault="00F32268" w:rsidP="00B15075">
            <w:pPr>
              <w:jc w:val="center"/>
              <w:rPr>
                <w:rFonts w:ascii="Arial" w:hAnsi="Arial" w:cs="Arial"/>
                <w:b/>
                <w:sz w:val="20"/>
                <w:szCs w:val="20"/>
              </w:rPr>
            </w:pPr>
            <w:r>
              <w:rPr>
                <w:rFonts w:ascii="Arial" w:hAnsi="Arial" w:cs="Arial"/>
                <w:sz w:val="20"/>
                <w:szCs w:val="20"/>
              </w:rPr>
              <w:t>STE</w:t>
            </w:r>
            <w:r w:rsidRPr="001C456B">
              <w:rPr>
                <w:rFonts w:ascii="Arial" w:hAnsi="Arial" w:cs="Arial"/>
                <w:sz w:val="20"/>
                <w:szCs w:val="20"/>
              </w:rPr>
              <w:t xml:space="preserve"> 112</w:t>
            </w:r>
          </w:p>
        </w:tc>
        <w:tc>
          <w:tcPr>
            <w:tcW w:w="6935" w:type="dxa"/>
            <w:gridSpan w:val="2"/>
            <w:shd w:val="clear" w:color="auto" w:fill="auto"/>
          </w:tcPr>
          <w:p w14:paraId="494E4951" w14:textId="77777777" w:rsidR="00F32268" w:rsidRPr="001C456B" w:rsidRDefault="00F32268" w:rsidP="00B15075">
            <w:pPr>
              <w:rPr>
                <w:rFonts w:ascii="Arial" w:hAnsi="Arial" w:cs="Arial"/>
                <w:b/>
                <w:sz w:val="20"/>
                <w:szCs w:val="20"/>
              </w:rPr>
            </w:pPr>
            <w:r w:rsidRPr="001C456B">
              <w:rPr>
                <w:rFonts w:ascii="Arial" w:hAnsi="Arial" w:cs="Arial"/>
                <w:sz w:val="20"/>
                <w:szCs w:val="20"/>
              </w:rPr>
              <w:t>Convention sur le transfèrement des personnes condamnées</w:t>
            </w:r>
          </w:p>
        </w:tc>
        <w:tc>
          <w:tcPr>
            <w:tcW w:w="1615" w:type="dxa"/>
            <w:shd w:val="clear" w:color="auto" w:fill="auto"/>
          </w:tcPr>
          <w:p w14:paraId="5B5F79B9" w14:textId="77777777" w:rsidR="00F32268" w:rsidRPr="00FC497D" w:rsidRDefault="00F32268" w:rsidP="00B15075">
            <w:pPr>
              <w:jc w:val="center"/>
              <w:rPr>
                <w:rFonts w:ascii="Arial" w:hAnsi="Arial" w:cs="Arial"/>
                <w:bCs/>
                <w:sz w:val="20"/>
                <w:szCs w:val="20"/>
              </w:rPr>
            </w:pPr>
            <w:r w:rsidRPr="00FC497D">
              <w:rPr>
                <w:rFonts w:ascii="Arial" w:hAnsi="Arial" w:cs="Arial"/>
                <w:sz w:val="20"/>
                <w:szCs w:val="20"/>
              </w:rPr>
              <w:t>24/09/1997</w:t>
            </w:r>
          </w:p>
        </w:tc>
      </w:tr>
      <w:tr w:rsidR="00F32268" w:rsidRPr="000206D9" w14:paraId="17662AE7" w14:textId="77777777" w:rsidTr="00B15075">
        <w:trPr>
          <w:trHeight w:val="278"/>
        </w:trPr>
        <w:tc>
          <w:tcPr>
            <w:tcW w:w="1084" w:type="dxa"/>
            <w:shd w:val="clear" w:color="auto" w:fill="auto"/>
          </w:tcPr>
          <w:p w14:paraId="005EE0BC" w14:textId="77777777" w:rsidR="00F32268" w:rsidRPr="001C456B" w:rsidRDefault="00F32268" w:rsidP="00B15075">
            <w:pPr>
              <w:jc w:val="center"/>
              <w:rPr>
                <w:rFonts w:ascii="Arial" w:hAnsi="Arial" w:cs="Arial"/>
                <w:b/>
                <w:sz w:val="20"/>
                <w:szCs w:val="20"/>
              </w:rPr>
            </w:pPr>
            <w:r>
              <w:rPr>
                <w:rFonts w:ascii="Arial" w:hAnsi="Arial" w:cs="Arial"/>
                <w:sz w:val="20"/>
                <w:szCs w:val="20"/>
              </w:rPr>
              <w:t>STE</w:t>
            </w:r>
            <w:r w:rsidRPr="001C456B">
              <w:rPr>
                <w:rFonts w:ascii="Arial" w:hAnsi="Arial" w:cs="Arial"/>
                <w:sz w:val="20"/>
                <w:szCs w:val="20"/>
              </w:rPr>
              <w:t xml:space="preserve"> 182</w:t>
            </w:r>
          </w:p>
        </w:tc>
        <w:tc>
          <w:tcPr>
            <w:tcW w:w="6935" w:type="dxa"/>
            <w:gridSpan w:val="2"/>
            <w:shd w:val="clear" w:color="auto" w:fill="auto"/>
          </w:tcPr>
          <w:p w14:paraId="52E02FE3" w14:textId="77777777" w:rsidR="00F32268" w:rsidRPr="001C456B" w:rsidRDefault="00F32268" w:rsidP="00B15075">
            <w:pPr>
              <w:rPr>
                <w:rFonts w:ascii="Arial" w:hAnsi="Arial" w:cs="Arial"/>
                <w:b/>
                <w:sz w:val="20"/>
                <w:szCs w:val="20"/>
              </w:rPr>
            </w:pPr>
            <w:r w:rsidRPr="001C456B">
              <w:rPr>
                <w:rFonts w:ascii="Arial" w:hAnsi="Arial" w:cs="Arial"/>
                <w:sz w:val="20"/>
                <w:szCs w:val="20"/>
              </w:rPr>
              <w:t>Deuxième protocole additionnel à la Convention européenne d'entraide judiciaire en matière pénale</w:t>
            </w:r>
          </w:p>
        </w:tc>
        <w:tc>
          <w:tcPr>
            <w:tcW w:w="1615" w:type="dxa"/>
            <w:shd w:val="clear" w:color="auto" w:fill="auto"/>
          </w:tcPr>
          <w:p w14:paraId="7D99FC04" w14:textId="77777777" w:rsidR="00F32268" w:rsidRPr="00FC497D" w:rsidRDefault="00F32268" w:rsidP="00B15075">
            <w:pPr>
              <w:jc w:val="center"/>
              <w:rPr>
                <w:rFonts w:ascii="Arial" w:hAnsi="Arial" w:cs="Arial"/>
                <w:bCs/>
                <w:sz w:val="20"/>
                <w:szCs w:val="20"/>
              </w:rPr>
            </w:pPr>
            <w:r w:rsidRPr="00FC497D">
              <w:rPr>
                <w:rFonts w:ascii="Arial" w:hAnsi="Arial" w:cs="Arial"/>
                <w:sz w:val="20"/>
                <w:szCs w:val="20"/>
              </w:rPr>
              <w:t>20/03/2006</w:t>
            </w:r>
          </w:p>
        </w:tc>
      </w:tr>
      <w:tr w:rsidR="00F32268" w:rsidRPr="000206D9" w14:paraId="7026D8E2" w14:textId="77777777" w:rsidTr="00B15075">
        <w:trPr>
          <w:trHeight w:val="278"/>
        </w:trPr>
        <w:tc>
          <w:tcPr>
            <w:tcW w:w="1084" w:type="dxa"/>
            <w:shd w:val="clear" w:color="auto" w:fill="auto"/>
          </w:tcPr>
          <w:p w14:paraId="4588A6BA" w14:textId="77777777" w:rsidR="00F32268" w:rsidRPr="001C456B" w:rsidRDefault="00F32268" w:rsidP="00B15075">
            <w:pPr>
              <w:jc w:val="center"/>
              <w:rPr>
                <w:rFonts w:ascii="Arial" w:hAnsi="Arial" w:cs="Arial"/>
                <w:b/>
                <w:sz w:val="20"/>
                <w:szCs w:val="20"/>
              </w:rPr>
            </w:pPr>
            <w:r>
              <w:rPr>
                <w:rFonts w:ascii="Arial" w:hAnsi="Arial" w:cs="Arial"/>
                <w:sz w:val="20"/>
                <w:szCs w:val="20"/>
              </w:rPr>
              <w:t>STE</w:t>
            </w:r>
            <w:r w:rsidRPr="001C456B">
              <w:rPr>
                <w:rFonts w:ascii="Arial" w:hAnsi="Arial" w:cs="Arial"/>
                <w:sz w:val="20"/>
                <w:szCs w:val="20"/>
              </w:rPr>
              <w:t xml:space="preserve"> 165</w:t>
            </w:r>
          </w:p>
        </w:tc>
        <w:tc>
          <w:tcPr>
            <w:tcW w:w="6935" w:type="dxa"/>
            <w:gridSpan w:val="2"/>
            <w:shd w:val="clear" w:color="auto" w:fill="auto"/>
          </w:tcPr>
          <w:p w14:paraId="2670FA00" w14:textId="77777777" w:rsidR="00F32268" w:rsidRPr="001C456B" w:rsidRDefault="00F32268" w:rsidP="00B15075">
            <w:pPr>
              <w:rPr>
                <w:rFonts w:ascii="Arial" w:hAnsi="Arial" w:cs="Arial"/>
                <w:b/>
                <w:sz w:val="20"/>
                <w:szCs w:val="20"/>
              </w:rPr>
            </w:pPr>
            <w:r w:rsidRPr="001C456B">
              <w:rPr>
                <w:rFonts w:ascii="Arial" w:hAnsi="Arial" w:cs="Arial"/>
                <w:sz w:val="20"/>
                <w:szCs w:val="20"/>
              </w:rPr>
              <w:t>Convention sur la reconnaissance des qualifications relatives à l'enseignement supérieur dans la région européenne</w:t>
            </w:r>
          </w:p>
        </w:tc>
        <w:tc>
          <w:tcPr>
            <w:tcW w:w="1615" w:type="dxa"/>
            <w:shd w:val="clear" w:color="auto" w:fill="auto"/>
          </w:tcPr>
          <w:p w14:paraId="57338FF7" w14:textId="77777777" w:rsidR="00F32268" w:rsidRPr="00FC497D" w:rsidRDefault="00F32268" w:rsidP="00B15075">
            <w:pPr>
              <w:jc w:val="center"/>
              <w:rPr>
                <w:rFonts w:ascii="Arial" w:hAnsi="Arial" w:cs="Arial"/>
                <w:bCs/>
                <w:sz w:val="20"/>
                <w:szCs w:val="20"/>
              </w:rPr>
            </w:pPr>
            <w:r w:rsidRPr="00FC497D">
              <w:rPr>
                <w:rFonts w:ascii="Arial" w:hAnsi="Arial" w:cs="Arial"/>
                <w:sz w:val="20"/>
                <w:szCs w:val="20"/>
              </w:rPr>
              <w:t>12/07/2007</w:t>
            </w:r>
          </w:p>
        </w:tc>
      </w:tr>
      <w:tr w:rsidR="00F32268" w:rsidRPr="000206D9" w14:paraId="27331FBF" w14:textId="77777777" w:rsidTr="00B15075">
        <w:trPr>
          <w:trHeight w:val="278"/>
        </w:trPr>
        <w:tc>
          <w:tcPr>
            <w:tcW w:w="1084" w:type="dxa"/>
            <w:shd w:val="clear" w:color="auto" w:fill="auto"/>
          </w:tcPr>
          <w:p w14:paraId="1D5B545C" w14:textId="77777777" w:rsidR="00F32268" w:rsidRPr="001C456B" w:rsidRDefault="00F32268" w:rsidP="00B15075">
            <w:pPr>
              <w:jc w:val="center"/>
              <w:rPr>
                <w:rFonts w:ascii="Arial" w:hAnsi="Arial" w:cs="Arial"/>
                <w:b/>
                <w:sz w:val="20"/>
                <w:szCs w:val="20"/>
              </w:rPr>
            </w:pPr>
            <w:r>
              <w:rPr>
                <w:rFonts w:ascii="Arial" w:hAnsi="Arial" w:cs="Arial"/>
                <w:sz w:val="20"/>
                <w:szCs w:val="20"/>
              </w:rPr>
              <w:t>STE</w:t>
            </w:r>
            <w:r w:rsidRPr="001C456B">
              <w:rPr>
                <w:rFonts w:ascii="Arial" w:hAnsi="Arial" w:cs="Arial"/>
                <w:sz w:val="20"/>
                <w:szCs w:val="20"/>
              </w:rPr>
              <w:t xml:space="preserve"> 185</w:t>
            </w:r>
          </w:p>
        </w:tc>
        <w:tc>
          <w:tcPr>
            <w:tcW w:w="6935" w:type="dxa"/>
            <w:gridSpan w:val="2"/>
            <w:shd w:val="clear" w:color="auto" w:fill="auto"/>
          </w:tcPr>
          <w:p w14:paraId="53C00372" w14:textId="77777777" w:rsidR="00F32268" w:rsidRPr="001C456B" w:rsidRDefault="00F32268" w:rsidP="00B15075">
            <w:pPr>
              <w:rPr>
                <w:rFonts w:ascii="Arial" w:hAnsi="Arial" w:cs="Arial"/>
                <w:b/>
                <w:sz w:val="20"/>
                <w:szCs w:val="20"/>
              </w:rPr>
            </w:pPr>
            <w:r w:rsidRPr="001C456B">
              <w:rPr>
                <w:rFonts w:ascii="Arial" w:hAnsi="Arial" w:cs="Arial"/>
                <w:sz w:val="20"/>
                <w:szCs w:val="20"/>
              </w:rPr>
              <w:t>Convention sur la cybercriminalité</w:t>
            </w:r>
          </w:p>
        </w:tc>
        <w:tc>
          <w:tcPr>
            <w:tcW w:w="1615" w:type="dxa"/>
            <w:shd w:val="clear" w:color="auto" w:fill="auto"/>
          </w:tcPr>
          <w:p w14:paraId="085104D5" w14:textId="77777777" w:rsidR="00F32268" w:rsidRPr="00FC497D" w:rsidRDefault="00F32268" w:rsidP="00B15075">
            <w:pPr>
              <w:jc w:val="center"/>
              <w:rPr>
                <w:rFonts w:ascii="Arial" w:hAnsi="Arial" w:cs="Arial"/>
                <w:bCs/>
                <w:sz w:val="20"/>
                <w:szCs w:val="20"/>
              </w:rPr>
            </w:pPr>
            <w:r w:rsidRPr="00FC497D">
              <w:rPr>
                <w:rFonts w:ascii="Arial" w:hAnsi="Arial" w:cs="Arial"/>
                <w:sz w:val="20"/>
                <w:szCs w:val="20"/>
              </w:rPr>
              <w:t>09/05/2016</w:t>
            </w:r>
          </w:p>
        </w:tc>
      </w:tr>
      <w:tr w:rsidR="00F32268" w:rsidRPr="000206D9" w14:paraId="729063D3" w14:textId="77777777" w:rsidTr="00B15075">
        <w:trPr>
          <w:trHeight w:val="278"/>
        </w:trPr>
        <w:tc>
          <w:tcPr>
            <w:tcW w:w="1084" w:type="dxa"/>
            <w:shd w:val="clear" w:color="auto" w:fill="auto"/>
          </w:tcPr>
          <w:p w14:paraId="6F5596FC" w14:textId="77777777" w:rsidR="00F32268" w:rsidRPr="001C456B" w:rsidRDefault="00F32268" w:rsidP="00B15075">
            <w:pPr>
              <w:jc w:val="center"/>
              <w:rPr>
                <w:rFonts w:ascii="Arial" w:hAnsi="Arial" w:cs="Arial"/>
                <w:b/>
                <w:sz w:val="20"/>
                <w:szCs w:val="20"/>
              </w:rPr>
            </w:pPr>
            <w:r>
              <w:rPr>
                <w:rFonts w:ascii="Arial" w:hAnsi="Arial" w:cs="Arial"/>
                <w:sz w:val="20"/>
                <w:szCs w:val="20"/>
              </w:rPr>
              <w:t>STE</w:t>
            </w:r>
            <w:r w:rsidRPr="001C456B">
              <w:rPr>
                <w:rFonts w:ascii="Arial" w:hAnsi="Arial" w:cs="Arial"/>
                <w:sz w:val="20"/>
                <w:szCs w:val="20"/>
              </w:rPr>
              <w:t xml:space="preserve"> 127</w:t>
            </w:r>
          </w:p>
        </w:tc>
        <w:tc>
          <w:tcPr>
            <w:tcW w:w="6935" w:type="dxa"/>
            <w:gridSpan w:val="2"/>
            <w:shd w:val="clear" w:color="auto" w:fill="auto"/>
          </w:tcPr>
          <w:p w14:paraId="418E2F04" w14:textId="77777777" w:rsidR="00F32268" w:rsidRPr="001C456B" w:rsidRDefault="00F32268" w:rsidP="00B15075">
            <w:pPr>
              <w:rPr>
                <w:rFonts w:ascii="Arial" w:hAnsi="Arial" w:cs="Arial"/>
                <w:b/>
                <w:sz w:val="20"/>
                <w:szCs w:val="20"/>
              </w:rPr>
            </w:pPr>
            <w:r w:rsidRPr="001C456B">
              <w:rPr>
                <w:rFonts w:ascii="Arial" w:hAnsi="Arial" w:cs="Arial"/>
                <w:sz w:val="20"/>
                <w:szCs w:val="20"/>
              </w:rPr>
              <w:t>Convention concernant l'assistance administrative mutuelle en matière fiscale</w:t>
            </w:r>
          </w:p>
        </w:tc>
        <w:tc>
          <w:tcPr>
            <w:tcW w:w="1615" w:type="dxa"/>
            <w:shd w:val="clear" w:color="auto" w:fill="auto"/>
          </w:tcPr>
          <w:p w14:paraId="06AE94D5" w14:textId="77777777" w:rsidR="00F32268" w:rsidRPr="00FC497D" w:rsidRDefault="00F32268" w:rsidP="00B15075">
            <w:pPr>
              <w:jc w:val="center"/>
              <w:rPr>
                <w:rFonts w:ascii="Arial" w:hAnsi="Arial" w:cs="Arial"/>
                <w:bCs/>
                <w:sz w:val="20"/>
                <w:szCs w:val="20"/>
              </w:rPr>
            </w:pPr>
            <w:r w:rsidRPr="00FC497D">
              <w:rPr>
                <w:rFonts w:ascii="Arial" w:hAnsi="Arial" w:cs="Arial"/>
                <w:sz w:val="20"/>
                <w:szCs w:val="20"/>
              </w:rPr>
              <w:t>31/08/2016</w:t>
            </w:r>
          </w:p>
        </w:tc>
      </w:tr>
      <w:tr w:rsidR="00F32268" w:rsidRPr="000206D9" w14:paraId="554C7A2D" w14:textId="77777777" w:rsidTr="00B15075">
        <w:trPr>
          <w:trHeight w:val="278"/>
        </w:trPr>
        <w:tc>
          <w:tcPr>
            <w:tcW w:w="1084" w:type="dxa"/>
            <w:shd w:val="clear" w:color="auto" w:fill="auto"/>
          </w:tcPr>
          <w:p w14:paraId="28529B8D" w14:textId="77777777" w:rsidR="00F32268" w:rsidRPr="001C456B" w:rsidRDefault="00F32268" w:rsidP="00B15075">
            <w:pPr>
              <w:jc w:val="center"/>
              <w:rPr>
                <w:rFonts w:ascii="Arial" w:hAnsi="Arial" w:cs="Arial"/>
                <w:b/>
                <w:sz w:val="20"/>
                <w:szCs w:val="20"/>
              </w:rPr>
            </w:pPr>
            <w:r>
              <w:rPr>
                <w:rFonts w:ascii="Arial" w:hAnsi="Arial" w:cs="Arial"/>
                <w:sz w:val="20"/>
                <w:szCs w:val="20"/>
              </w:rPr>
              <w:t>STCE</w:t>
            </w:r>
            <w:r w:rsidRPr="001C456B">
              <w:rPr>
                <w:rFonts w:ascii="Arial" w:hAnsi="Arial" w:cs="Arial"/>
                <w:sz w:val="20"/>
                <w:szCs w:val="20"/>
              </w:rPr>
              <w:t xml:space="preserve"> 197</w:t>
            </w:r>
          </w:p>
        </w:tc>
        <w:tc>
          <w:tcPr>
            <w:tcW w:w="6935" w:type="dxa"/>
            <w:gridSpan w:val="2"/>
            <w:shd w:val="clear" w:color="auto" w:fill="auto"/>
          </w:tcPr>
          <w:p w14:paraId="04263A7B" w14:textId="77777777" w:rsidR="00F32268" w:rsidRPr="001C456B" w:rsidRDefault="00F32268" w:rsidP="00B15075">
            <w:pPr>
              <w:rPr>
                <w:rFonts w:ascii="Arial" w:hAnsi="Arial" w:cs="Arial"/>
                <w:b/>
                <w:sz w:val="20"/>
                <w:szCs w:val="20"/>
              </w:rPr>
            </w:pPr>
            <w:r w:rsidRPr="001C456B">
              <w:rPr>
                <w:rFonts w:ascii="Arial" w:hAnsi="Arial" w:cs="Arial"/>
                <w:sz w:val="20"/>
                <w:szCs w:val="20"/>
              </w:rPr>
              <w:t>Convention du Conseil de l'Europe sur la lutte contre la traite des êtres humains</w:t>
            </w:r>
          </w:p>
        </w:tc>
        <w:tc>
          <w:tcPr>
            <w:tcW w:w="1615" w:type="dxa"/>
            <w:shd w:val="clear" w:color="auto" w:fill="auto"/>
          </w:tcPr>
          <w:p w14:paraId="499E3462" w14:textId="77777777" w:rsidR="00F32268" w:rsidRPr="00FC497D" w:rsidRDefault="00F32268" w:rsidP="00B15075">
            <w:pPr>
              <w:jc w:val="center"/>
              <w:rPr>
                <w:rFonts w:ascii="Arial" w:hAnsi="Arial" w:cs="Arial"/>
                <w:bCs/>
                <w:sz w:val="20"/>
                <w:szCs w:val="20"/>
              </w:rPr>
            </w:pPr>
            <w:r w:rsidRPr="00FC497D">
              <w:rPr>
                <w:rFonts w:ascii="Arial" w:hAnsi="Arial" w:cs="Arial"/>
                <w:sz w:val="20"/>
                <w:szCs w:val="20"/>
              </w:rPr>
              <w:t>28/10/2011</w:t>
            </w:r>
          </w:p>
        </w:tc>
      </w:tr>
      <w:tr w:rsidR="00F32268" w:rsidRPr="000206D9" w14:paraId="52B43902" w14:textId="77777777" w:rsidTr="00B15075">
        <w:trPr>
          <w:trHeight w:val="278"/>
        </w:trPr>
        <w:tc>
          <w:tcPr>
            <w:tcW w:w="9634" w:type="dxa"/>
            <w:gridSpan w:val="4"/>
            <w:shd w:val="clear" w:color="auto" w:fill="ABEDEB"/>
          </w:tcPr>
          <w:p w14:paraId="71F803BC" w14:textId="77777777" w:rsidR="00F32268" w:rsidRPr="00FC497D" w:rsidRDefault="00F32268" w:rsidP="00B15075">
            <w:pPr>
              <w:jc w:val="center"/>
              <w:rPr>
                <w:rFonts w:ascii="Arial" w:hAnsi="Arial" w:cs="Arial"/>
                <w:b/>
                <w:sz w:val="20"/>
                <w:szCs w:val="20"/>
              </w:rPr>
            </w:pPr>
            <w:r w:rsidRPr="00FC497D">
              <w:rPr>
                <w:rFonts w:ascii="Arial" w:hAnsi="Arial" w:cs="Arial"/>
                <w:b/>
                <w:sz w:val="20"/>
                <w:szCs w:val="20"/>
              </w:rPr>
              <w:t>Signature non suivie de ratification</w:t>
            </w:r>
          </w:p>
        </w:tc>
      </w:tr>
      <w:tr w:rsidR="00F32268" w:rsidRPr="000206D9" w14:paraId="3FFE72BE" w14:textId="77777777" w:rsidTr="00B15075">
        <w:trPr>
          <w:trHeight w:val="278"/>
        </w:trPr>
        <w:tc>
          <w:tcPr>
            <w:tcW w:w="1084" w:type="dxa"/>
            <w:shd w:val="clear" w:color="auto" w:fill="auto"/>
          </w:tcPr>
          <w:p w14:paraId="66FBE95A" w14:textId="77777777" w:rsidR="00F32268" w:rsidRPr="00FC497D" w:rsidRDefault="00F32268" w:rsidP="00B15075">
            <w:pPr>
              <w:jc w:val="center"/>
              <w:rPr>
                <w:rFonts w:ascii="Arial" w:hAnsi="Arial" w:cs="Arial"/>
                <w:sz w:val="20"/>
                <w:szCs w:val="20"/>
              </w:rPr>
            </w:pPr>
            <w:r>
              <w:rPr>
                <w:rFonts w:ascii="Arial" w:hAnsi="Arial" w:cs="Arial"/>
                <w:sz w:val="20"/>
                <w:szCs w:val="20"/>
              </w:rPr>
              <w:lastRenderedPageBreak/>
              <w:t>STCE</w:t>
            </w:r>
            <w:r w:rsidRPr="00FC497D">
              <w:rPr>
                <w:rFonts w:ascii="Arial" w:hAnsi="Arial" w:cs="Arial"/>
                <w:sz w:val="20"/>
                <w:szCs w:val="20"/>
              </w:rPr>
              <w:t xml:space="preserve"> 208</w:t>
            </w:r>
          </w:p>
        </w:tc>
        <w:tc>
          <w:tcPr>
            <w:tcW w:w="6935" w:type="dxa"/>
            <w:gridSpan w:val="2"/>
            <w:shd w:val="clear" w:color="auto" w:fill="auto"/>
          </w:tcPr>
          <w:p w14:paraId="6934038D" w14:textId="77777777" w:rsidR="00F32268" w:rsidRPr="00FC497D" w:rsidRDefault="00F32268" w:rsidP="00B15075">
            <w:pPr>
              <w:rPr>
                <w:rFonts w:ascii="Arial" w:hAnsi="Arial" w:cs="Arial"/>
                <w:sz w:val="20"/>
                <w:szCs w:val="20"/>
              </w:rPr>
            </w:pPr>
            <w:r w:rsidRPr="00FC497D">
              <w:rPr>
                <w:rFonts w:ascii="Arial" w:hAnsi="Arial" w:cs="Arial"/>
                <w:sz w:val="20"/>
                <w:szCs w:val="20"/>
              </w:rPr>
              <w:t>Protocole d'amendement à la Convention concernant l'assistance administrative mutuelle en matière fiscale</w:t>
            </w:r>
          </w:p>
        </w:tc>
        <w:tc>
          <w:tcPr>
            <w:tcW w:w="1615" w:type="dxa"/>
            <w:shd w:val="clear" w:color="auto" w:fill="auto"/>
          </w:tcPr>
          <w:p w14:paraId="0B791A9B" w14:textId="77777777" w:rsidR="00F32268" w:rsidRPr="00FC497D" w:rsidRDefault="00F32268" w:rsidP="00B15075">
            <w:pPr>
              <w:jc w:val="center"/>
              <w:rPr>
                <w:rFonts w:ascii="Arial" w:hAnsi="Arial" w:cs="Arial"/>
                <w:bCs/>
                <w:sz w:val="20"/>
                <w:szCs w:val="20"/>
              </w:rPr>
            </w:pPr>
            <w:r w:rsidRPr="00FC497D">
              <w:rPr>
                <w:rFonts w:ascii="Arial" w:hAnsi="Arial" w:cs="Arial"/>
                <w:bCs/>
                <w:sz w:val="20"/>
                <w:szCs w:val="20"/>
              </w:rPr>
              <w:t>28/10/2011</w:t>
            </w:r>
          </w:p>
        </w:tc>
      </w:tr>
      <w:tr w:rsidR="00F32268" w:rsidRPr="000206D9" w14:paraId="7A1F3926" w14:textId="77777777" w:rsidTr="00B15075">
        <w:trPr>
          <w:trHeight w:val="278"/>
        </w:trPr>
        <w:tc>
          <w:tcPr>
            <w:tcW w:w="1084" w:type="dxa"/>
            <w:shd w:val="clear" w:color="auto" w:fill="auto"/>
          </w:tcPr>
          <w:p w14:paraId="1F84B2F9" w14:textId="77777777" w:rsidR="00F32268" w:rsidRPr="00FC497D" w:rsidRDefault="00F32268" w:rsidP="00B15075">
            <w:pPr>
              <w:jc w:val="center"/>
              <w:rPr>
                <w:rFonts w:ascii="Arial" w:hAnsi="Arial" w:cs="Arial"/>
                <w:sz w:val="20"/>
                <w:szCs w:val="20"/>
              </w:rPr>
            </w:pPr>
            <w:r>
              <w:rPr>
                <w:rFonts w:ascii="Arial" w:hAnsi="Arial" w:cs="Arial"/>
                <w:sz w:val="20"/>
                <w:szCs w:val="20"/>
              </w:rPr>
              <w:t>STCE</w:t>
            </w:r>
            <w:r w:rsidRPr="00FC497D">
              <w:rPr>
                <w:rFonts w:ascii="Arial" w:hAnsi="Arial" w:cs="Arial"/>
                <w:sz w:val="20"/>
                <w:szCs w:val="20"/>
              </w:rPr>
              <w:t xml:space="preserve"> 211</w:t>
            </w:r>
          </w:p>
        </w:tc>
        <w:tc>
          <w:tcPr>
            <w:tcW w:w="6935" w:type="dxa"/>
            <w:gridSpan w:val="2"/>
            <w:shd w:val="clear" w:color="auto" w:fill="auto"/>
          </w:tcPr>
          <w:p w14:paraId="40D2CD07" w14:textId="77777777" w:rsidR="00F32268" w:rsidRPr="00FC497D" w:rsidRDefault="00F32268" w:rsidP="00B15075">
            <w:pPr>
              <w:rPr>
                <w:rFonts w:ascii="Arial" w:hAnsi="Arial" w:cs="Arial"/>
                <w:sz w:val="20"/>
                <w:szCs w:val="20"/>
              </w:rPr>
            </w:pPr>
            <w:r w:rsidRPr="00FC497D">
              <w:rPr>
                <w:rFonts w:ascii="Arial" w:hAnsi="Arial" w:cs="Arial"/>
                <w:sz w:val="20"/>
                <w:szCs w:val="20"/>
              </w:rPr>
              <w:t>Convention du Conseil de l'Europe sur la contrefaçon des produits médicaux et les infractions similaires menaçant la santé publique (Convention MEDICRIME)</w:t>
            </w:r>
          </w:p>
        </w:tc>
        <w:tc>
          <w:tcPr>
            <w:tcW w:w="1615" w:type="dxa"/>
            <w:shd w:val="clear" w:color="auto" w:fill="auto"/>
          </w:tcPr>
          <w:p w14:paraId="721065D3" w14:textId="77777777" w:rsidR="00F32268" w:rsidRPr="00FC497D" w:rsidRDefault="00F32268" w:rsidP="00B15075">
            <w:pPr>
              <w:jc w:val="center"/>
              <w:rPr>
                <w:rFonts w:ascii="Arial" w:hAnsi="Arial" w:cs="Arial"/>
                <w:bCs/>
                <w:sz w:val="20"/>
                <w:szCs w:val="20"/>
              </w:rPr>
            </w:pPr>
            <w:r w:rsidRPr="00FC497D">
              <w:rPr>
                <w:rFonts w:ascii="Arial" w:hAnsi="Arial" w:cs="Arial"/>
                <w:sz w:val="20"/>
                <w:szCs w:val="20"/>
              </w:rPr>
              <w:t>24/11/2015</w:t>
            </w:r>
          </w:p>
        </w:tc>
      </w:tr>
      <w:tr w:rsidR="00F32268" w:rsidRPr="000206D9" w14:paraId="2C6C9A07" w14:textId="77777777" w:rsidTr="00B15075">
        <w:trPr>
          <w:trHeight w:val="278"/>
        </w:trPr>
        <w:tc>
          <w:tcPr>
            <w:tcW w:w="9634" w:type="dxa"/>
            <w:gridSpan w:val="4"/>
            <w:shd w:val="clear" w:color="auto" w:fill="ABEDEB"/>
          </w:tcPr>
          <w:p w14:paraId="1AE05D6B" w14:textId="77777777" w:rsidR="00F32268" w:rsidRPr="00FC497D" w:rsidRDefault="00F32268" w:rsidP="00B15075">
            <w:pPr>
              <w:jc w:val="center"/>
              <w:rPr>
                <w:rFonts w:ascii="Arial" w:hAnsi="Arial" w:cs="Arial"/>
                <w:b/>
                <w:sz w:val="20"/>
                <w:szCs w:val="20"/>
              </w:rPr>
            </w:pPr>
            <w:r w:rsidRPr="00FC497D">
              <w:rPr>
                <w:rFonts w:ascii="Arial" w:hAnsi="Arial" w:cs="Arial"/>
                <w:b/>
                <w:sz w:val="20"/>
                <w:szCs w:val="20"/>
              </w:rPr>
              <w:t>Invitations à adhérer</w:t>
            </w:r>
          </w:p>
        </w:tc>
      </w:tr>
      <w:tr w:rsidR="00F32268" w:rsidRPr="000206D9" w14:paraId="797EE693" w14:textId="77777777" w:rsidTr="00B15075">
        <w:trPr>
          <w:trHeight w:val="278"/>
        </w:trPr>
        <w:tc>
          <w:tcPr>
            <w:tcW w:w="1084" w:type="dxa"/>
            <w:shd w:val="clear" w:color="auto" w:fill="auto"/>
          </w:tcPr>
          <w:p w14:paraId="5D5DD54F" w14:textId="77777777" w:rsidR="00F32268" w:rsidRPr="00FC497D" w:rsidRDefault="00F32268" w:rsidP="00B15075">
            <w:pPr>
              <w:jc w:val="center"/>
              <w:rPr>
                <w:rFonts w:ascii="Arial" w:hAnsi="Arial" w:cs="Arial"/>
                <w:sz w:val="20"/>
                <w:szCs w:val="20"/>
              </w:rPr>
            </w:pPr>
            <w:r>
              <w:rPr>
                <w:rFonts w:ascii="Arial" w:hAnsi="Arial" w:cs="Arial"/>
                <w:bCs/>
                <w:color w:val="000000" w:themeColor="text1"/>
                <w:sz w:val="20"/>
                <w:szCs w:val="20"/>
              </w:rPr>
              <w:t>STCE</w:t>
            </w:r>
            <w:r w:rsidRPr="000206D9">
              <w:rPr>
                <w:rFonts w:ascii="Arial" w:hAnsi="Arial" w:cs="Arial"/>
                <w:bCs/>
                <w:color w:val="000000" w:themeColor="text1"/>
                <w:sz w:val="20"/>
                <w:szCs w:val="20"/>
              </w:rPr>
              <w:t xml:space="preserve"> 210</w:t>
            </w:r>
          </w:p>
        </w:tc>
        <w:tc>
          <w:tcPr>
            <w:tcW w:w="6935" w:type="dxa"/>
            <w:gridSpan w:val="2"/>
            <w:shd w:val="clear" w:color="auto" w:fill="auto"/>
          </w:tcPr>
          <w:p w14:paraId="73CD1E93" w14:textId="77777777" w:rsidR="00F32268" w:rsidRPr="00FC497D" w:rsidRDefault="00F32268" w:rsidP="00B15075">
            <w:pPr>
              <w:rPr>
                <w:rFonts w:ascii="Arial" w:hAnsi="Arial" w:cs="Arial"/>
                <w:sz w:val="20"/>
                <w:szCs w:val="20"/>
              </w:rPr>
            </w:pPr>
            <w:r w:rsidRPr="00FC497D">
              <w:rPr>
                <w:rFonts w:ascii="Arial" w:hAnsi="Arial" w:cs="Arial"/>
                <w:sz w:val="20"/>
                <w:szCs w:val="20"/>
              </w:rPr>
              <w:t>Convention du Conseil de l'Europe sur la prévention et la lutte contre la violence à l'égard des femmes et la violence domestique (Convention d'Istanbul)</w:t>
            </w:r>
          </w:p>
        </w:tc>
        <w:tc>
          <w:tcPr>
            <w:tcW w:w="1615" w:type="dxa"/>
            <w:shd w:val="clear" w:color="auto" w:fill="auto"/>
          </w:tcPr>
          <w:p w14:paraId="1F1AD64E" w14:textId="77777777" w:rsidR="00F32268" w:rsidRPr="00FC497D" w:rsidRDefault="00F32268" w:rsidP="00B15075">
            <w:pPr>
              <w:rPr>
                <w:rFonts w:ascii="Arial" w:hAnsi="Arial" w:cs="Arial"/>
                <w:sz w:val="20"/>
                <w:szCs w:val="20"/>
              </w:rPr>
            </w:pPr>
            <w:r w:rsidRPr="00FC497D">
              <w:rPr>
                <w:rFonts w:ascii="Arial" w:hAnsi="Arial" w:cs="Arial"/>
                <w:sz w:val="20"/>
                <w:szCs w:val="20"/>
              </w:rPr>
              <w:t>Invité à adhérer</w:t>
            </w:r>
          </w:p>
          <w:p w14:paraId="639C2D33" w14:textId="77777777" w:rsidR="00F32268" w:rsidRPr="00FC497D" w:rsidRDefault="00F32268" w:rsidP="00B15075">
            <w:pPr>
              <w:rPr>
                <w:rFonts w:ascii="Arial" w:hAnsi="Arial" w:cs="Arial"/>
                <w:sz w:val="20"/>
                <w:szCs w:val="20"/>
              </w:rPr>
            </w:pPr>
            <w:r w:rsidRPr="00FC497D">
              <w:rPr>
                <w:rFonts w:ascii="Arial" w:hAnsi="Arial" w:cs="Arial"/>
                <w:sz w:val="20"/>
                <w:szCs w:val="20"/>
              </w:rPr>
              <w:t>1431st réunion du CM 06/04/2022</w:t>
            </w:r>
          </w:p>
        </w:tc>
      </w:tr>
      <w:tr w:rsidR="00F32268" w:rsidRPr="000206D9" w14:paraId="5664038F" w14:textId="77777777" w:rsidTr="00B15075">
        <w:trPr>
          <w:trHeight w:val="278"/>
        </w:trPr>
        <w:tc>
          <w:tcPr>
            <w:tcW w:w="9634" w:type="dxa"/>
            <w:gridSpan w:val="4"/>
            <w:shd w:val="clear" w:color="auto" w:fill="ABEDEB"/>
          </w:tcPr>
          <w:p w14:paraId="14608892" w14:textId="77777777" w:rsidR="00F32268" w:rsidRPr="00DD2E55" w:rsidRDefault="00F32268" w:rsidP="00B15075">
            <w:pPr>
              <w:jc w:val="center"/>
              <w:rPr>
                <w:rFonts w:ascii="Arial" w:hAnsi="Arial" w:cs="Arial"/>
                <w:b/>
                <w:sz w:val="20"/>
                <w:szCs w:val="20"/>
              </w:rPr>
            </w:pPr>
            <w:r w:rsidRPr="00DD2E55">
              <w:rPr>
                <w:rFonts w:ascii="Arial" w:hAnsi="Arial" w:cs="Arial"/>
                <w:b/>
                <w:sz w:val="20"/>
                <w:szCs w:val="20"/>
              </w:rPr>
              <w:t>Droit de signature</w:t>
            </w:r>
          </w:p>
        </w:tc>
      </w:tr>
      <w:tr w:rsidR="00F32268" w:rsidRPr="000206D9" w14:paraId="00A7FC29" w14:textId="77777777" w:rsidTr="00B15075">
        <w:trPr>
          <w:trHeight w:val="278"/>
        </w:trPr>
        <w:tc>
          <w:tcPr>
            <w:tcW w:w="1084" w:type="dxa"/>
            <w:shd w:val="clear" w:color="auto" w:fill="auto"/>
          </w:tcPr>
          <w:p w14:paraId="55E95978" w14:textId="77777777" w:rsidR="00F32268" w:rsidRDefault="00F32268" w:rsidP="00B15075">
            <w:pPr>
              <w:jc w:val="center"/>
              <w:rPr>
                <w:rFonts w:ascii="Arial" w:hAnsi="Arial" w:cs="Arial"/>
                <w:bCs/>
                <w:color w:val="000000" w:themeColor="text1"/>
                <w:sz w:val="20"/>
                <w:szCs w:val="20"/>
              </w:rPr>
            </w:pPr>
            <w:r>
              <w:rPr>
                <w:rFonts w:ascii="Arial" w:hAnsi="Arial" w:cs="Arial"/>
                <w:bCs/>
                <w:color w:val="000000" w:themeColor="text1"/>
                <w:sz w:val="20"/>
                <w:szCs w:val="20"/>
              </w:rPr>
              <w:t>STCE</w:t>
            </w:r>
          </w:p>
          <w:p w14:paraId="741A263C" w14:textId="77777777" w:rsidR="00F32268" w:rsidRDefault="00F32268" w:rsidP="00B15075">
            <w:pPr>
              <w:jc w:val="center"/>
              <w:rPr>
                <w:rFonts w:ascii="Arial" w:hAnsi="Arial" w:cs="Arial"/>
                <w:bCs/>
                <w:color w:val="000000" w:themeColor="text1"/>
                <w:sz w:val="20"/>
                <w:szCs w:val="20"/>
              </w:rPr>
            </w:pPr>
            <w:r>
              <w:rPr>
                <w:rFonts w:ascii="Arial" w:hAnsi="Arial" w:cs="Arial"/>
                <w:bCs/>
                <w:color w:val="000000" w:themeColor="text1"/>
                <w:sz w:val="20"/>
                <w:szCs w:val="20"/>
              </w:rPr>
              <w:t>215</w:t>
            </w:r>
          </w:p>
        </w:tc>
        <w:tc>
          <w:tcPr>
            <w:tcW w:w="6935" w:type="dxa"/>
            <w:gridSpan w:val="2"/>
            <w:shd w:val="clear" w:color="auto" w:fill="auto"/>
          </w:tcPr>
          <w:p w14:paraId="2A39BD3D" w14:textId="77777777" w:rsidR="00F32268" w:rsidRPr="00FC497D" w:rsidRDefault="00F32268" w:rsidP="00B15075">
            <w:pPr>
              <w:rPr>
                <w:rFonts w:ascii="Arial" w:hAnsi="Arial" w:cs="Arial"/>
                <w:sz w:val="20"/>
                <w:szCs w:val="20"/>
              </w:rPr>
            </w:pPr>
            <w:r w:rsidRPr="00DD2E55">
              <w:rPr>
                <w:rFonts w:ascii="Arial" w:hAnsi="Arial" w:cs="Arial"/>
                <w:sz w:val="20"/>
                <w:szCs w:val="20"/>
              </w:rPr>
              <w:t>Convention du Conseil de l'Europe sur la manipulation des compétitions sportives</w:t>
            </w:r>
          </w:p>
        </w:tc>
        <w:tc>
          <w:tcPr>
            <w:tcW w:w="1615" w:type="dxa"/>
            <w:shd w:val="clear" w:color="auto" w:fill="auto"/>
          </w:tcPr>
          <w:p w14:paraId="041DA74E" w14:textId="77777777" w:rsidR="00F32268" w:rsidRPr="00FC497D" w:rsidRDefault="00F32268" w:rsidP="00B15075">
            <w:pPr>
              <w:rPr>
                <w:rFonts w:ascii="Arial" w:hAnsi="Arial" w:cs="Arial"/>
                <w:sz w:val="20"/>
                <w:szCs w:val="20"/>
              </w:rPr>
            </w:pPr>
            <w:r w:rsidRPr="00DD2E55">
              <w:rPr>
                <w:rFonts w:ascii="Arial" w:hAnsi="Arial" w:cs="Arial"/>
                <w:sz w:val="20"/>
                <w:szCs w:val="20"/>
              </w:rPr>
              <w:t>Participation à l'élaboration de la Convention</w:t>
            </w:r>
          </w:p>
        </w:tc>
      </w:tr>
      <w:tr w:rsidR="00F32268" w:rsidRPr="000206D9" w14:paraId="18C467D9" w14:textId="77777777" w:rsidTr="00B15075">
        <w:trPr>
          <w:trHeight w:val="278"/>
        </w:trPr>
        <w:tc>
          <w:tcPr>
            <w:tcW w:w="1084" w:type="dxa"/>
            <w:shd w:val="clear" w:color="auto" w:fill="auto"/>
          </w:tcPr>
          <w:p w14:paraId="47815370" w14:textId="77777777" w:rsidR="00F32268" w:rsidRDefault="00F32268" w:rsidP="00B15075">
            <w:pPr>
              <w:jc w:val="center"/>
              <w:rPr>
                <w:rFonts w:ascii="Arial" w:hAnsi="Arial" w:cs="Arial"/>
                <w:bCs/>
                <w:color w:val="000000" w:themeColor="text1"/>
                <w:sz w:val="20"/>
                <w:szCs w:val="20"/>
              </w:rPr>
            </w:pPr>
            <w:r>
              <w:rPr>
                <w:rFonts w:ascii="Arial" w:hAnsi="Arial" w:cs="Arial"/>
                <w:bCs/>
                <w:color w:val="000000" w:themeColor="text1"/>
                <w:sz w:val="20"/>
                <w:szCs w:val="20"/>
              </w:rPr>
              <w:t>STCE 222</w:t>
            </w:r>
          </w:p>
        </w:tc>
        <w:tc>
          <w:tcPr>
            <w:tcW w:w="6935" w:type="dxa"/>
            <w:gridSpan w:val="2"/>
            <w:shd w:val="clear" w:color="auto" w:fill="auto"/>
          </w:tcPr>
          <w:p w14:paraId="476ABF6A" w14:textId="77777777" w:rsidR="00F32268" w:rsidRPr="00FC497D" w:rsidRDefault="00F32268" w:rsidP="00B15075">
            <w:pPr>
              <w:rPr>
                <w:rFonts w:ascii="Arial" w:hAnsi="Arial" w:cs="Arial"/>
                <w:sz w:val="20"/>
                <w:szCs w:val="20"/>
              </w:rPr>
            </w:pPr>
            <w:r w:rsidRPr="00DD2E55">
              <w:rPr>
                <w:rFonts w:ascii="Arial" w:hAnsi="Arial" w:cs="Arial"/>
                <w:sz w:val="20"/>
                <w:szCs w:val="20"/>
              </w:rPr>
              <w:t>Protocole d'amendement au protocole additionnel à la convention sur le transfèrement des personnes condamnées</w:t>
            </w:r>
          </w:p>
        </w:tc>
        <w:tc>
          <w:tcPr>
            <w:tcW w:w="1615" w:type="dxa"/>
            <w:shd w:val="clear" w:color="auto" w:fill="auto"/>
          </w:tcPr>
          <w:p w14:paraId="653E0EA3" w14:textId="77777777" w:rsidR="00F32268" w:rsidRPr="00FC497D" w:rsidRDefault="00F32268" w:rsidP="00B15075">
            <w:pPr>
              <w:rPr>
                <w:rFonts w:ascii="Arial" w:hAnsi="Arial" w:cs="Arial"/>
                <w:sz w:val="20"/>
                <w:szCs w:val="20"/>
              </w:rPr>
            </w:pPr>
            <w:r w:rsidRPr="00DD2E55">
              <w:rPr>
                <w:rFonts w:ascii="Arial" w:hAnsi="Arial" w:cs="Arial"/>
                <w:sz w:val="20"/>
                <w:szCs w:val="20"/>
              </w:rPr>
              <w:t>Droit d'adhérer à la Convention STE 167</w:t>
            </w:r>
          </w:p>
        </w:tc>
      </w:tr>
      <w:tr w:rsidR="00F32268" w:rsidRPr="000206D9" w14:paraId="7BC2831E" w14:textId="77777777" w:rsidTr="00B15075">
        <w:trPr>
          <w:trHeight w:val="278"/>
        </w:trPr>
        <w:tc>
          <w:tcPr>
            <w:tcW w:w="9634" w:type="dxa"/>
            <w:gridSpan w:val="4"/>
            <w:shd w:val="clear" w:color="auto" w:fill="ABEDEB"/>
          </w:tcPr>
          <w:p w14:paraId="41D0A123" w14:textId="77777777" w:rsidR="00F32268" w:rsidRPr="00FC497D" w:rsidRDefault="00F32268" w:rsidP="00B15075">
            <w:pPr>
              <w:jc w:val="center"/>
              <w:rPr>
                <w:rFonts w:ascii="Arial" w:hAnsi="Arial" w:cs="Arial"/>
                <w:sz w:val="20"/>
                <w:szCs w:val="20"/>
              </w:rPr>
            </w:pPr>
            <w:r w:rsidRPr="00DD2E55">
              <w:rPr>
                <w:rFonts w:ascii="Arial" w:hAnsi="Arial" w:cs="Arial"/>
                <w:b/>
                <w:sz w:val="20"/>
                <w:szCs w:val="20"/>
              </w:rPr>
              <w:t>Droit d'adhésion</w:t>
            </w:r>
          </w:p>
        </w:tc>
      </w:tr>
      <w:tr w:rsidR="00F32268" w:rsidRPr="0026366C" w14:paraId="5E9074B9" w14:textId="77777777" w:rsidTr="00B15075">
        <w:trPr>
          <w:trHeight w:val="278"/>
        </w:trPr>
        <w:tc>
          <w:tcPr>
            <w:tcW w:w="1084" w:type="dxa"/>
            <w:shd w:val="clear" w:color="auto" w:fill="auto"/>
          </w:tcPr>
          <w:p w14:paraId="702D1A12" w14:textId="77777777" w:rsidR="00F32268" w:rsidRPr="002724A6" w:rsidRDefault="00F32268" w:rsidP="00B15075">
            <w:pPr>
              <w:jc w:val="center"/>
              <w:rPr>
                <w:rFonts w:ascii="Arial" w:hAnsi="Arial" w:cs="Arial"/>
                <w:bCs/>
                <w:color w:val="000000" w:themeColor="text1"/>
                <w:sz w:val="20"/>
                <w:szCs w:val="20"/>
              </w:rPr>
            </w:pPr>
            <w:r w:rsidRPr="002724A6">
              <w:rPr>
                <w:rFonts w:ascii="Arial" w:hAnsi="Arial" w:cs="Arial"/>
                <w:sz w:val="20"/>
                <w:szCs w:val="20"/>
              </w:rPr>
              <w:t>STE 049</w:t>
            </w:r>
          </w:p>
        </w:tc>
        <w:tc>
          <w:tcPr>
            <w:tcW w:w="6935" w:type="dxa"/>
            <w:gridSpan w:val="2"/>
            <w:shd w:val="clear" w:color="auto" w:fill="auto"/>
          </w:tcPr>
          <w:p w14:paraId="0D4E0E44" w14:textId="77777777" w:rsidR="00F32268" w:rsidRPr="002724A6" w:rsidRDefault="00F32268" w:rsidP="00B15075">
            <w:pPr>
              <w:rPr>
                <w:rFonts w:ascii="Arial" w:hAnsi="Arial" w:cs="Arial"/>
                <w:sz w:val="20"/>
                <w:szCs w:val="20"/>
              </w:rPr>
            </w:pPr>
            <w:r w:rsidRPr="002724A6">
              <w:rPr>
                <w:rFonts w:ascii="Arial" w:hAnsi="Arial" w:cs="Arial"/>
                <w:sz w:val="20"/>
                <w:szCs w:val="20"/>
              </w:rPr>
              <w:t xml:space="preserve">Protocole </w:t>
            </w:r>
            <w:r>
              <w:rPr>
                <w:rFonts w:ascii="Arial" w:hAnsi="Arial" w:cs="Arial"/>
                <w:sz w:val="20"/>
                <w:szCs w:val="20"/>
              </w:rPr>
              <w:t xml:space="preserve">additionnel </w:t>
            </w:r>
            <w:r w:rsidRPr="002724A6">
              <w:rPr>
                <w:rFonts w:ascii="Arial" w:hAnsi="Arial" w:cs="Arial"/>
                <w:sz w:val="20"/>
                <w:szCs w:val="20"/>
              </w:rPr>
              <w:t>à la Convention européenne relative à l'équivalence des diplômes donnant accès aux établissements universitaires</w:t>
            </w:r>
          </w:p>
        </w:tc>
        <w:tc>
          <w:tcPr>
            <w:tcW w:w="1615" w:type="dxa"/>
            <w:shd w:val="clear" w:color="auto" w:fill="auto"/>
          </w:tcPr>
          <w:p w14:paraId="06860592" w14:textId="77777777" w:rsidR="00F32268" w:rsidRPr="002724A6" w:rsidRDefault="00F32268" w:rsidP="00B15075">
            <w:pPr>
              <w:rPr>
                <w:rFonts w:ascii="Arial" w:hAnsi="Arial" w:cs="Arial"/>
                <w:sz w:val="20"/>
                <w:szCs w:val="20"/>
                <w:lang w:val="en-US"/>
              </w:rPr>
            </w:pPr>
            <w:r w:rsidRPr="002724A6">
              <w:rPr>
                <w:rFonts w:ascii="Arial" w:eastAsia="Times New Roman" w:hAnsi="Arial" w:cs="Arial"/>
                <w:sz w:val="20"/>
                <w:szCs w:val="20"/>
                <w:lang w:val="en-GB" w:eastAsia="fr-FR"/>
              </w:rPr>
              <w:t>State Party to the Convention ETS No 015</w:t>
            </w:r>
          </w:p>
        </w:tc>
      </w:tr>
      <w:tr w:rsidR="00F32268" w:rsidRPr="0026366C" w14:paraId="6068CE29" w14:textId="77777777" w:rsidTr="00B15075">
        <w:trPr>
          <w:trHeight w:val="278"/>
        </w:trPr>
        <w:tc>
          <w:tcPr>
            <w:tcW w:w="1084" w:type="dxa"/>
            <w:shd w:val="clear" w:color="auto" w:fill="auto"/>
          </w:tcPr>
          <w:p w14:paraId="66DAD05F" w14:textId="77777777" w:rsidR="00F32268" w:rsidRPr="002724A6" w:rsidRDefault="00F32268" w:rsidP="00B15075">
            <w:pPr>
              <w:jc w:val="center"/>
              <w:rPr>
                <w:rFonts w:ascii="Arial" w:hAnsi="Arial" w:cs="Arial"/>
                <w:bCs/>
                <w:color w:val="000000" w:themeColor="text1"/>
                <w:sz w:val="20"/>
                <w:szCs w:val="20"/>
              </w:rPr>
            </w:pPr>
            <w:r w:rsidRPr="002724A6">
              <w:rPr>
                <w:rFonts w:ascii="Arial" w:hAnsi="Arial" w:cs="Arial"/>
                <w:sz w:val="20"/>
                <w:szCs w:val="20"/>
              </w:rPr>
              <w:t>STE 086</w:t>
            </w:r>
          </w:p>
        </w:tc>
        <w:tc>
          <w:tcPr>
            <w:tcW w:w="6935" w:type="dxa"/>
            <w:gridSpan w:val="2"/>
            <w:shd w:val="clear" w:color="auto" w:fill="auto"/>
          </w:tcPr>
          <w:p w14:paraId="7378AD51" w14:textId="77777777" w:rsidR="00F32268" w:rsidRPr="002724A6" w:rsidRDefault="00F32268" w:rsidP="00B15075">
            <w:pPr>
              <w:rPr>
                <w:rFonts w:ascii="Arial" w:hAnsi="Arial" w:cs="Arial"/>
                <w:sz w:val="20"/>
                <w:szCs w:val="20"/>
              </w:rPr>
            </w:pPr>
            <w:r w:rsidRPr="002724A6">
              <w:rPr>
                <w:rFonts w:ascii="Arial" w:hAnsi="Arial" w:cs="Arial"/>
                <w:sz w:val="20"/>
                <w:szCs w:val="20"/>
              </w:rPr>
              <w:t>Protocole additionnel à la Convention européenne d'extradition</w:t>
            </w:r>
          </w:p>
        </w:tc>
        <w:tc>
          <w:tcPr>
            <w:tcW w:w="1615" w:type="dxa"/>
            <w:shd w:val="clear" w:color="auto" w:fill="auto"/>
          </w:tcPr>
          <w:p w14:paraId="779DF056" w14:textId="77777777" w:rsidR="00F32268" w:rsidRPr="002724A6" w:rsidRDefault="00F32268" w:rsidP="00B15075">
            <w:pPr>
              <w:rPr>
                <w:rFonts w:ascii="Arial" w:eastAsia="Times New Roman" w:hAnsi="Arial" w:cs="Arial"/>
                <w:sz w:val="20"/>
                <w:szCs w:val="20"/>
                <w:lang w:val="en-GB" w:eastAsia="fr-FR"/>
              </w:rPr>
            </w:pPr>
            <w:r w:rsidRPr="002724A6">
              <w:rPr>
                <w:rFonts w:ascii="Arial" w:eastAsia="Times New Roman" w:hAnsi="Arial" w:cs="Arial"/>
                <w:sz w:val="20"/>
                <w:szCs w:val="20"/>
                <w:lang w:val="en-GB" w:eastAsia="fr-FR"/>
              </w:rPr>
              <w:t>State Party to the Convention</w:t>
            </w:r>
          </w:p>
          <w:p w14:paraId="011A1373" w14:textId="77777777" w:rsidR="00F32268" w:rsidRPr="002724A6" w:rsidRDefault="00F32268" w:rsidP="00B15075">
            <w:pPr>
              <w:rPr>
                <w:rFonts w:ascii="Arial" w:hAnsi="Arial" w:cs="Arial"/>
                <w:sz w:val="20"/>
                <w:szCs w:val="20"/>
                <w:lang w:val="en-US"/>
              </w:rPr>
            </w:pPr>
            <w:r w:rsidRPr="002724A6">
              <w:rPr>
                <w:rFonts w:ascii="Arial" w:eastAsia="Times New Roman" w:hAnsi="Arial" w:cs="Arial"/>
                <w:sz w:val="20"/>
                <w:szCs w:val="20"/>
                <w:lang w:val="en-GB" w:eastAsia="fr-FR"/>
              </w:rPr>
              <w:t>ETS No 024</w:t>
            </w:r>
          </w:p>
        </w:tc>
      </w:tr>
      <w:tr w:rsidR="00F32268" w:rsidRPr="0026366C" w14:paraId="2A67C04F" w14:textId="77777777" w:rsidTr="00B15075">
        <w:trPr>
          <w:trHeight w:val="278"/>
        </w:trPr>
        <w:tc>
          <w:tcPr>
            <w:tcW w:w="1084" w:type="dxa"/>
            <w:shd w:val="clear" w:color="auto" w:fill="auto"/>
          </w:tcPr>
          <w:p w14:paraId="2FB9DB41" w14:textId="77777777" w:rsidR="00F32268" w:rsidRPr="002724A6" w:rsidRDefault="00F32268" w:rsidP="00B15075">
            <w:pPr>
              <w:jc w:val="center"/>
              <w:rPr>
                <w:rFonts w:ascii="Arial" w:hAnsi="Arial" w:cs="Arial"/>
                <w:bCs/>
                <w:color w:val="000000" w:themeColor="text1"/>
                <w:sz w:val="20"/>
                <w:szCs w:val="20"/>
              </w:rPr>
            </w:pPr>
            <w:r w:rsidRPr="002724A6">
              <w:rPr>
                <w:rFonts w:ascii="Arial" w:hAnsi="Arial" w:cs="Arial"/>
                <w:sz w:val="20"/>
                <w:szCs w:val="20"/>
              </w:rPr>
              <w:t>STE 098</w:t>
            </w:r>
          </w:p>
        </w:tc>
        <w:tc>
          <w:tcPr>
            <w:tcW w:w="6935" w:type="dxa"/>
            <w:gridSpan w:val="2"/>
            <w:shd w:val="clear" w:color="auto" w:fill="auto"/>
          </w:tcPr>
          <w:p w14:paraId="081D222F" w14:textId="77777777" w:rsidR="00F32268" w:rsidRPr="002724A6" w:rsidRDefault="00F32268" w:rsidP="00B15075">
            <w:pPr>
              <w:tabs>
                <w:tab w:val="left" w:pos="1968"/>
              </w:tabs>
              <w:rPr>
                <w:rFonts w:ascii="Arial" w:hAnsi="Arial" w:cs="Arial"/>
                <w:sz w:val="20"/>
                <w:szCs w:val="20"/>
              </w:rPr>
            </w:pPr>
            <w:r w:rsidRPr="002724A6">
              <w:rPr>
                <w:rFonts w:ascii="Arial" w:hAnsi="Arial" w:cs="Arial"/>
                <w:sz w:val="20"/>
                <w:szCs w:val="20"/>
              </w:rPr>
              <w:t>Deuxième protocole additionnel à la convention européenne d'extradition</w:t>
            </w:r>
          </w:p>
        </w:tc>
        <w:tc>
          <w:tcPr>
            <w:tcW w:w="1615" w:type="dxa"/>
            <w:shd w:val="clear" w:color="auto" w:fill="auto"/>
          </w:tcPr>
          <w:p w14:paraId="60B5292F" w14:textId="77777777" w:rsidR="00F32268" w:rsidRPr="002724A6" w:rsidRDefault="00F32268" w:rsidP="00B15075">
            <w:pPr>
              <w:rPr>
                <w:rFonts w:ascii="Arial" w:eastAsia="Times New Roman" w:hAnsi="Arial" w:cs="Arial"/>
                <w:sz w:val="20"/>
                <w:szCs w:val="20"/>
                <w:lang w:val="en-GB" w:eastAsia="fr-FR"/>
              </w:rPr>
            </w:pPr>
            <w:r w:rsidRPr="002724A6">
              <w:rPr>
                <w:rFonts w:ascii="Arial" w:eastAsia="Times New Roman" w:hAnsi="Arial" w:cs="Arial"/>
                <w:sz w:val="20"/>
                <w:szCs w:val="20"/>
                <w:lang w:val="en-GB" w:eastAsia="fr-FR"/>
              </w:rPr>
              <w:t>State Party to the Convention</w:t>
            </w:r>
          </w:p>
          <w:p w14:paraId="20F9CE30" w14:textId="77777777" w:rsidR="00F32268" w:rsidRPr="002724A6" w:rsidRDefault="00F32268" w:rsidP="00B15075">
            <w:pPr>
              <w:rPr>
                <w:rFonts w:ascii="Arial" w:hAnsi="Arial" w:cs="Arial"/>
                <w:sz w:val="20"/>
                <w:szCs w:val="20"/>
                <w:lang w:val="en-US"/>
              </w:rPr>
            </w:pPr>
            <w:r w:rsidRPr="002724A6">
              <w:rPr>
                <w:rFonts w:ascii="Arial" w:eastAsia="Times New Roman" w:hAnsi="Arial" w:cs="Arial"/>
                <w:sz w:val="20"/>
                <w:szCs w:val="20"/>
                <w:lang w:val="en-GB" w:eastAsia="fr-FR"/>
              </w:rPr>
              <w:t>ETS No 024</w:t>
            </w:r>
          </w:p>
        </w:tc>
      </w:tr>
      <w:tr w:rsidR="00F32268" w:rsidRPr="0026366C" w14:paraId="1AB4A04F" w14:textId="77777777" w:rsidTr="00B15075">
        <w:trPr>
          <w:trHeight w:val="278"/>
        </w:trPr>
        <w:tc>
          <w:tcPr>
            <w:tcW w:w="1084" w:type="dxa"/>
            <w:shd w:val="clear" w:color="auto" w:fill="auto"/>
          </w:tcPr>
          <w:p w14:paraId="69496B5E" w14:textId="77777777" w:rsidR="00F32268" w:rsidRPr="002724A6" w:rsidRDefault="00F32268" w:rsidP="00B15075">
            <w:pPr>
              <w:jc w:val="center"/>
              <w:rPr>
                <w:rFonts w:ascii="Arial" w:hAnsi="Arial" w:cs="Arial"/>
                <w:bCs/>
                <w:color w:val="000000" w:themeColor="text1"/>
                <w:sz w:val="20"/>
                <w:szCs w:val="20"/>
              </w:rPr>
            </w:pPr>
            <w:r w:rsidRPr="002724A6">
              <w:rPr>
                <w:rFonts w:ascii="Arial" w:hAnsi="Arial" w:cs="Arial"/>
                <w:sz w:val="20"/>
                <w:szCs w:val="20"/>
              </w:rPr>
              <w:t>STE 099</w:t>
            </w:r>
          </w:p>
        </w:tc>
        <w:tc>
          <w:tcPr>
            <w:tcW w:w="6935" w:type="dxa"/>
            <w:gridSpan w:val="2"/>
            <w:shd w:val="clear" w:color="auto" w:fill="auto"/>
          </w:tcPr>
          <w:p w14:paraId="40A8D8BA" w14:textId="77777777" w:rsidR="00F32268" w:rsidRPr="002724A6" w:rsidRDefault="00F32268" w:rsidP="00B15075">
            <w:pPr>
              <w:tabs>
                <w:tab w:val="left" w:pos="1008"/>
              </w:tabs>
              <w:rPr>
                <w:rFonts w:ascii="Arial" w:hAnsi="Arial" w:cs="Arial"/>
                <w:sz w:val="20"/>
                <w:szCs w:val="20"/>
              </w:rPr>
            </w:pPr>
            <w:r w:rsidRPr="002724A6">
              <w:rPr>
                <w:rFonts w:ascii="Arial" w:hAnsi="Arial" w:cs="Arial"/>
                <w:sz w:val="20"/>
                <w:szCs w:val="20"/>
              </w:rPr>
              <w:t>Protocole additionnel à la Convention européenne d'entraide judiciaire en matière pénale</w:t>
            </w:r>
          </w:p>
        </w:tc>
        <w:tc>
          <w:tcPr>
            <w:tcW w:w="1615" w:type="dxa"/>
            <w:shd w:val="clear" w:color="auto" w:fill="auto"/>
          </w:tcPr>
          <w:p w14:paraId="288F40C5" w14:textId="77777777" w:rsidR="00F32268" w:rsidRPr="002724A6" w:rsidRDefault="00F32268" w:rsidP="00B15075">
            <w:pPr>
              <w:rPr>
                <w:rFonts w:ascii="Arial" w:hAnsi="Arial" w:cs="Arial"/>
                <w:sz w:val="20"/>
                <w:szCs w:val="20"/>
                <w:lang w:val="en-US"/>
              </w:rPr>
            </w:pPr>
            <w:r w:rsidRPr="002724A6">
              <w:rPr>
                <w:rFonts w:ascii="Arial" w:eastAsia="Times New Roman" w:hAnsi="Arial" w:cs="Arial"/>
                <w:sz w:val="20"/>
                <w:szCs w:val="20"/>
                <w:lang w:val="en-GB" w:eastAsia="fr-FR"/>
              </w:rPr>
              <w:t>State Party to the Convention ETS No 030</w:t>
            </w:r>
          </w:p>
        </w:tc>
      </w:tr>
      <w:tr w:rsidR="00F32268" w:rsidRPr="0026366C" w14:paraId="4A776308" w14:textId="77777777" w:rsidTr="00B15075">
        <w:trPr>
          <w:trHeight w:val="278"/>
        </w:trPr>
        <w:tc>
          <w:tcPr>
            <w:tcW w:w="1084" w:type="dxa"/>
            <w:shd w:val="clear" w:color="auto" w:fill="auto"/>
          </w:tcPr>
          <w:p w14:paraId="1E76A8E7" w14:textId="77777777" w:rsidR="00F32268" w:rsidRPr="002724A6" w:rsidRDefault="00F32268" w:rsidP="00B15075">
            <w:pPr>
              <w:jc w:val="center"/>
              <w:rPr>
                <w:rFonts w:ascii="Arial" w:hAnsi="Arial" w:cs="Arial"/>
                <w:bCs/>
                <w:color w:val="000000" w:themeColor="text1"/>
                <w:sz w:val="20"/>
                <w:szCs w:val="20"/>
              </w:rPr>
            </w:pPr>
            <w:r w:rsidRPr="002724A6">
              <w:rPr>
                <w:rFonts w:ascii="Arial" w:hAnsi="Arial" w:cs="Arial"/>
                <w:sz w:val="20"/>
                <w:szCs w:val="20"/>
              </w:rPr>
              <w:t>STE 167</w:t>
            </w:r>
          </w:p>
        </w:tc>
        <w:tc>
          <w:tcPr>
            <w:tcW w:w="6935" w:type="dxa"/>
            <w:gridSpan w:val="2"/>
            <w:shd w:val="clear" w:color="auto" w:fill="auto"/>
          </w:tcPr>
          <w:p w14:paraId="493A7438" w14:textId="77777777" w:rsidR="00F32268" w:rsidRPr="002724A6" w:rsidRDefault="00F32268" w:rsidP="00B15075">
            <w:pPr>
              <w:rPr>
                <w:rFonts w:ascii="Arial" w:hAnsi="Arial" w:cs="Arial"/>
                <w:sz w:val="20"/>
                <w:szCs w:val="20"/>
              </w:rPr>
            </w:pPr>
            <w:r w:rsidRPr="002724A6">
              <w:rPr>
                <w:rFonts w:ascii="Arial" w:hAnsi="Arial" w:cs="Arial"/>
                <w:sz w:val="20"/>
                <w:szCs w:val="20"/>
              </w:rPr>
              <w:t>Protocole additionnel à la Convention sur le transfèrement des personnes condamnées</w:t>
            </w:r>
          </w:p>
        </w:tc>
        <w:tc>
          <w:tcPr>
            <w:tcW w:w="1615" w:type="dxa"/>
            <w:shd w:val="clear" w:color="auto" w:fill="auto"/>
          </w:tcPr>
          <w:p w14:paraId="62895B10" w14:textId="77777777" w:rsidR="00F32268" w:rsidRPr="002724A6" w:rsidRDefault="00F32268" w:rsidP="00B15075">
            <w:pPr>
              <w:rPr>
                <w:rFonts w:ascii="Arial" w:hAnsi="Arial" w:cs="Arial"/>
                <w:sz w:val="20"/>
                <w:szCs w:val="20"/>
                <w:lang w:val="en-US"/>
              </w:rPr>
            </w:pPr>
            <w:r w:rsidRPr="002724A6">
              <w:rPr>
                <w:rFonts w:ascii="Arial" w:eastAsia="Times New Roman" w:hAnsi="Arial" w:cs="Arial"/>
                <w:sz w:val="20"/>
                <w:szCs w:val="20"/>
                <w:lang w:val="en-GB" w:eastAsia="fr-FR"/>
              </w:rPr>
              <w:t>State Party to the Convention No ETS No 112</w:t>
            </w:r>
          </w:p>
        </w:tc>
      </w:tr>
      <w:tr w:rsidR="00F32268" w:rsidRPr="0026366C" w14:paraId="47A58A68" w14:textId="77777777" w:rsidTr="00B15075">
        <w:trPr>
          <w:trHeight w:val="278"/>
        </w:trPr>
        <w:tc>
          <w:tcPr>
            <w:tcW w:w="1084" w:type="dxa"/>
            <w:shd w:val="clear" w:color="auto" w:fill="auto"/>
          </w:tcPr>
          <w:p w14:paraId="611F0B29" w14:textId="77777777" w:rsidR="00F32268" w:rsidRPr="002724A6" w:rsidRDefault="00F32268" w:rsidP="00B15075">
            <w:pPr>
              <w:jc w:val="center"/>
              <w:rPr>
                <w:rFonts w:ascii="Arial" w:hAnsi="Arial" w:cs="Arial"/>
                <w:bCs/>
                <w:color w:val="000000" w:themeColor="text1"/>
                <w:sz w:val="20"/>
                <w:szCs w:val="20"/>
              </w:rPr>
            </w:pPr>
            <w:r w:rsidRPr="002724A6">
              <w:rPr>
                <w:rFonts w:ascii="Arial" w:hAnsi="Arial" w:cs="Arial"/>
                <w:sz w:val="20"/>
                <w:szCs w:val="20"/>
              </w:rPr>
              <w:t>STE 189</w:t>
            </w:r>
          </w:p>
        </w:tc>
        <w:tc>
          <w:tcPr>
            <w:tcW w:w="6935" w:type="dxa"/>
            <w:gridSpan w:val="2"/>
            <w:shd w:val="clear" w:color="auto" w:fill="auto"/>
          </w:tcPr>
          <w:p w14:paraId="7EFC1B40" w14:textId="77777777" w:rsidR="00F32268" w:rsidRPr="002724A6" w:rsidRDefault="00F32268" w:rsidP="00B15075">
            <w:pPr>
              <w:rPr>
                <w:rFonts w:ascii="Arial" w:hAnsi="Arial" w:cs="Arial"/>
                <w:sz w:val="20"/>
                <w:szCs w:val="20"/>
              </w:rPr>
            </w:pPr>
            <w:r w:rsidRPr="002724A6">
              <w:rPr>
                <w:rFonts w:ascii="Arial" w:hAnsi="Arial" w:cs="Arial"/>
                <w:sz w:val="20"/>
                <w:szCs w:val="20"/>
              </w:rPr>
              <w:t>Protocole additionnel à la Convention sur la cybercriminalité, relatif à l'incrimination d'actes de nature raciste et xénophobe commis par le biais de systèmes informatiques</w:t>
            </w:r>
          </w:p>
        </w:tc>
        <w:tc>
          <w:tcPr>
            <w:tcW w:w="1615" w:type="dxa"/>
            <w:shd w:val="clear" w:color="auto" w:fill="auto"/>
          </w:tcPr>
          <w:p w14:paraId="28AE7404" w14:textId="77777777" w:rsidR="00F32268" w:rsidRPr="002724A6" w:rsidRDefault="00F32268" w:rsidP="00B15075">
            <w:pPr>
              <w:rPr>
                <w:rFonts w:ascii="Arial" w:hAnsi="Arial" w:cs="Arial"/>
                <w:sz w:val="20"/>
                <w:szCs w:val="20"/>
                <w:lang w:val="en-US"/>
              </w:rPr>
            </w:pPr>
            <w:r w:rsidRPr="002724A6">
              <w:rPr>
                <w:rFonts w:ascii="Arial" w:eastAsia="Times New Roman" w:hAnsi="Arial" w:cs="Arial"/>
                <w:sz w:val="20"/>
                <w:szCs w:val="20"/>
                <w:lang w:val="en-GB" w:eastAsia="fr-FR"/>
              </w:rPr>
              <w:t>State having signed Convention ETS No. 185</w:t>
            </w:r>
          </w:p>
        </w:tc>
      </w:tr>
      <w:tr w:rsidR="00F32268" w:rsidRPr="0026366C" w14:paraId="08092589" w14:textId="77777777" w:rsidTr="00B15075">
        <w:trPr>
          <w:trHeight w:val="278"/>
        </w:trPr>
        <w:tc>
          <w:tcPr>
            <w:tcW w:w="1084" w:type="dxa"/>
            <w:shd w:val="clear" w:color="auto" w:fill="auto"/>
          </w:tcPr>
          <w:p w14:paraId="34BB802A" w14:textId="77777777" w:rsidR="00F32268" w:rsidRPr="002724A6" w:rsidRDefault="00F32268" w:rsidP="00B15075">
            <w:pPr>
              <w:jc w:val="center"/>
              <w:rPr>
                <w:rFonts w:ascii="Arial" w:hAnsi="Arial" w:cs="Arial"/>
                <w:bCs/>
                <w:color w:val="000000" w:themeColor="text1"/>
                <w:sz w:val="20"/>
                <w:szCs w:val="20"/>
              </w:rPr>
            </w:pPr>
            <w:r w:rsidRPr="002724A6">
              <w:rPr>
                <w:rFonts w:ascii="Arial" w:hAnsi="Arial" w:cs="Arial"/>
                <w:sz w:val="20"/>
                <w:szCs w:val="20"/>
              </w:rPr>
              <w:t>STCE 209</w:t>
            </w:r>
          </w:p>
        </w:tc>
        <w:tc>
          <w:tcPr>
            <w:tcW w:w="6935" w:type="dxa"/>
            <w:gridSpan w:val="2"/>
            <w:shd w:val="clear" w:color="auto" w:fill="auto"/>
          </w:tcPr>
          <w:p w14:paraId="18309092" w14:textId="77777777" w:rsidR="00F32268" w:rsidRPr="002724A6" w:rsidRDefault="00F32268" w:rsidP="00B15075">
            <w:pPr>
              <w:rPr>
                <w:rFonts w:ascii="Arial" w:hAnsi="Arial" w:cs="Arial"/>
                <w:sz w:val="20"/>
                <w:szCs w:val="20"/>
              </w:rPr>
            </w:pPr>
            <w:r w:rsidRPr="002724A6">
              <w:rPr>
                <w:rFonts w:ascii="Arial" w:hAnsi="Arial" w:cs="Arial"/>
                <w:sz w:val="20"/>
                <w:szCs w:val="20"/>
              </w:rPr>
              <w:t>Troisième protocole additionnel à la Convention européenne d'extradition</w:t>
            </w:r>
          </w:p>
        </w:tc>
        <w:tc>
          <w:tcPr>
            <w:tcW w:w="1615" w:type="dxa"/>
            <w:shd w:val="clear" w:color="auto" w:fill="auto"/>
          </w:tcPr>
          <w:p w14:paraId="1A26E531" w14:textId="77777777" w:rsidR="00F32268" w:rsidRPr="002724A6" w:rsidRDefault="00F32268" w:rsidP="00B15075">
            <w:pPr>
              <w:rPr>
                <w:rFonts w:ascii="Arial" w:eastAsia="Times New Roman" w:hAnsi="Arial" w:cs="Arial"/>
                <w:sz w:val="20"/>
                <w:szCs w:val="20"/>
                <w:lang w:val="en-GB" w:eastAsia="fr-FR"/>
              </w:rPr>
            </w:pPr>
            <w:r w:rsidRPr="002724A6">
              <w:rPr>
                <w:rFonts w:ascii="Arial" w:eastAsia="Times New Roman" w:hAnsi="Arial" w:cs="Arial"/>
                <w:sz w:val="20"/>
                <w:szCs w:val="20"/>
                <w:lang w:val="en-GB" w:eastAsia="fr-FR"/>
              </w:rPr>
              <w:t>State Party to the Convention</w:t>
            </w:r>
          </w:p>
          <w:p w14:paraId="61334C76" w14:textId="77777777" w:rsidR="00F32268" w:rsidRPr="002724A6" w:rsidRDefault="00F32268" w:rsidP="00B15075">
            <w:pPr>
              <w:rPr>
                <w:rFonts w:ascii="Arial" w:hAnsi="Arial" w:cs="Arial"/>
                <w:sz w:val="20"/>
                <w:szCs w:val="20"/>
                <w:lang w:val="en-US"/>
              </w:rPr>
            </w:pPr>
            <w:r w:rsidRPr="002724A6">
              <w:rPr>
                <w:rFonts w:ascii="Arial" w:eastAsia="Times New Roman" w:hAnsi="Arial" w:cs="Arial"/>
                <w:sz w:val="20"/>
                <w:szCs w:val="20"/>
                <w:lang w:val="en-GB" w:eastAsia="fr-FR"/>
              </w:rPr>
              <w:t>ETS No 024</w:t>
            </w:r>
          </w:p>
        </w:tc>
      </w:tr>
      <w:tr w:rsidR="00F32268" w:rsidRPr="0026366C" w14:paraId="0932BC8C" w14:textId="77777777" w:rsidTr="00B15075">
        <w:trPr>
          <w:trHeight w:val="278"/>
        </w:trPr>
        <w:tc>
          <w:tcPr>
            <w:tcW w:w="1084" w:type="dxa"/>
            <w:shd w:val="clear" w:color="auto" w:fill="auto"/>
          </w:tcPr>
          <w:p w14:paraId="61F1A400" w14:textId="77777777" w:rsidR="00F32268" w:rsidRPr="002724A6" w:rsidRDefault="00F32268" w:rsidP="00B15075">
            <w:pPr>
              <w:jc w:val="center"/>
              <w:rPr>
                <w:rFonts w:ascii="Arial" w:hAnsi="Arial" w:cs="Arial"/>
                <w:bCs/>
                <w:color w:val="000000" w:themeColor="text1"/>
                <w:sz w:val="20"/>
                <w:szCs w:val="20"/>
              </w:rPr>
            </w:pPr>
            <w:r w:rsidRPr="002724A6">
              <w:rPr>
                <w:rFonts w:ascii="Arial" w:hAnsi="Arial" w:cs="Arial"/>
                <w:sz w:val="20"/>
                <w:szCs w:val="20"/>
              </w:rPr>
              <w:t>STCE 212</w:t>
            </w:r>
          </w:p>
        </w:tc>
        <w:tc>
          <w:tcPr>
            <w:tcW w:w="6935" w:type="dxa"/>
            <w:gridSpan w:val="2"/>
            <w:shd w:val="clear" w:color="auto" w:fill="auto"/>
          </w:tcPr>
          <w:p w14:paraId="0E2D8CCA" w14:textId="77777777" w:rsidR="00F32268" w:rsidRPr="002724A6" w:rsidRDefault="00F32268" w:rsidP="00B15075">
            <w:pPr>
              <w:rPr>
                <w:rFonts w:ascii="Arial" w:hAnsi="Arial" w:cs="Arial"/>
                <w:sz w:val="20"/>
                <w:szCs w:val="20"/>
              </w:rPr>
            </w:pPr>
            <w:r w:rsidRPr="002724A6">
              <w:rPr>
                <w:rFonts w:ascii="Arial" w:hAnsi="Arial" w:cs="Arial"/>
                <w:sz w:val="20"/>
                <w:szCs w:val="20"/>
              </w:rPr>
              <w:t>Quatrième protocole additionnel à la Convention européenne d'extradition</w:t>
            </w:r>
          </w:p>
        </w:tc>
        <w:tc>
          <w:tcPr>
            <w:tcW w:w="1615" w:type="dxa"/>
            <w:shd w:val="clear" w:color="auto" w:fill="auto"/>
          </w:tcPr>
          <w:p w14:paraId="047ECD5F" w14:textId="77777777" w:rsidR="00F32268" w:rsidRPr="002724A6" w:rsidRDefault="00F32268" w:rsidP="00B15075">
            <w:pPr>
              <w:rPr>
                <w:rFonts w:ascii="Arial" w:eastAsia="Times New Roman" w:hAnsi="Arial" w:cs="Arial"/>
                <w:color w:val="000000" w:themeColor="text1"/>
                <w:sz w:val="20"/>
                <w:szCs w:val="20"/>
                <w:lang w:val="en-GB" w:eastAsia="fr-FR"/>
              </w:rPr>
            </w:pPr>
            <w:r w:rsidRPr="002724A6">
              <w:rPr>
                <w:rFonts w:ascii="Arial" w:eastAsia="Times New Roman" w:hAnsi="Arial" w:cs="Arial"/>
                <w:color w:val="000000" w:themeColor="text1"/>
                <w:sz w:val="20"/>
                <w:szCs w:val="20"/>
                <w:lang w:val="en-GB" w:eastAsia="fr-FR"/>
              </w:rPr>
              <w:t>State Party to the Convention</w:t>
            </w:r>
          </w:p>
          <w:p w14:paraId="0F995A88" w14:textId="77777777" w:rsidR="00F32268" w:rsidRPr="002724A6" w:rsidRDefault="00F32268" w:rsidP="00B15075">
            <w:pPr>
              <w:jc w:val="center"/>
              <w:rPr>
                <w:rFonts w:ascii="Arial" w:hAnsi="Arial" w:cs="Arial"/>
                <w:sz w:val="20"/>
                <w:szCs w:val="20"/>
                <w:lang w:val="en-US"/>
              </w:rPr>
            </w:pPr>
            <w:r w:rsidRPr="002724A6">
              <w:rPr>
                <w:rFonts w:ascii="Arial" w:eastAsia="Times New Roman" w:hAnsi="Arial" w:cs="Arial"/>
                <w:color w:val="000000" w:themeColor="text1"/>
                <w:sz w:val="20"/>
                <w:szCs w:val="20"/>
                <w:lang w:val="en-GB" w:eastAsia="fr-FR"/>
              </w:rPr>
              <w:t>ETS No 024</w:t>
            </w:r>
          </w:p>
        </w:tc>
      </w:tr>
      <w:tr w:rsidR="00F32268" w:rsidRPr="000206D9" w14:paraId="66307968" w14:textId="77777777" w:rsidTr="00B15075">
        <w:trPr>
          <w:trHeight w:val="278"/>
        </w:trPr>
        <w:tc>
          <w:tcPr>
            <w:tcW w:w="9634" w:type="dxa"/>
            <w:gridSpan w:val="4"/>
          </w:tcPr>
          <w:p w14:paraId="7A77EF9E" w14:textId="77777777" w:rsidR="00F32268" w:rsidRPr="000206D9" w:rsidRDefault="00F32268" w:rsidP="00F32268">
            <w:pPr>
              <w:numPr>
                <w:ilvl w:val="0"/>
                <w:numId w:val="27"/>
              </w:numPr>
              <w:contextualSpacing/>
              <w:jc w:val="both"/>
              <w:rPr>
                <w:rFonts w:ascii="Arial" w:hAnsi="Arial" w:cs="Arial"/>
                <w:sz w:val="20"/>
                <w:szCs w:val="20"/>
              </w:rPr>
            </w:pPr>
            <w:r w:rsidRPr="006377E7">
              <w:rPr>
                <w:rFonts w:ascii="Arial" w:hAnsi="Arial" w:cs="Arial"/>
                <w:b/>
                <w:sz w:val="20"/>
                <w:szCs w:val="20"/>
              </w:rPr>
              <w:t>Participation à des accords partiels</w:t>
            </w:r>
          </w:p>
        </w:tc>
      </w:tr>
      <w:tr w:rsidR="00F32268" w:rsidRPr="000206D9" w14:paraId="222E652F" w14:textId="77777777" w:rsidTr="00B15075">
        <w:trPr>
          <w:trHeight w:val="298"/>
        </w:trPr>
        <w:tc>
          <w:tcPr>
            <w:tcW w:w="6785" w:type="dxa"/>
            <w:gridSpan w:val="2"/>
            <w:shd w:val="clear" w:color="auto" w:fill="9ADED6"/>
          </w:tcPr>
          <w:p w14:paraId="6CAE721B" w14:textId="77777777" w:rsidR="00F32268" w:rsidRPr="000206D9" w:rsidRDefault="00F32268" w:rsidP="00B15075">
            <w:pPr>
              <w:rPr>
                <w:rFonts w:ascii="Arial" w:hAnsi="Arial" w:cs="Arial"/>
                <w:b/>
                <w:sz w:val="20"/>
                <w:szCs w:val="20"/>
              </w:rPr>
            </w:pPr>
            <w:r w:rsidRPr="000206D9">
              <w:rPr>
                <w:rFonts w:ascii="Arial" w:hAnsi="Arial" w:cs="Arial"/>
                <w:b/>
                <w:sz w:val="20"/>
                <w:szCs w:val="20"/>
              </w:rPr>
              <w:t>Tit</w:t>
            </w:r>
            <w:r>
              <w:rPr>
                <w:rFonts w:ascii="Arial" w:hAnsi="Arial" w:cs="Arial"/>
                <w:b/>
                <w:sz w:val="20"/>
                <w:szCs w:val="20"/>
              </w:rPr>
              <w:t>re</w:t>
            </w:r>
          </w:p>
        </w:tc>
        <w:tc>
          <w:tcPr>
            <w:tcW w:w="2849" w:type="dxa"/>
            <w:gridSpan w:val="2"/>
            <w:shd w:val="clear" w:color="auto" w:fill="9ADED6"/>
          </w:tcPr>
          <w:p w14:paraId="7B5C6227" w14:textId="77777777" w:rsidR="00F32268" w:rsidRPr="000206D9" w:rsidRDefault="00F32268" w:rsidP="00B15075">
            <w:pPr>
              <w:ind w:right="-194"/>
              <w:rPr>
                <w:rFonts w:ascii="Arial" w:hAnsi="Arial" w:cs="Arial"/>
                <w:b/>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105C2685" w14:textId="77777777" w:rsidTr="00B15075">
        <w:trPr>
          <w:trHeight w:val="558"/>
        </w:trPr>
        <w:tc>
          <w:tcPr>
            <w:tcW w:w="6785" w:type="dxa"/>
            <w:gridSpan w:val="2"/>
          </w:tcPr>
          <w:p w14:paraId="68EC8F05" w14:textId="77777777" w:rsidR="00F32268" w:rsidRPr="006377E7" w:rsidRDefault="00F32268" w:rsidP="00B15075">
            <w:pPr>
              <w:rPr>
                <w:rFonts w:ascii="Arial" w:hAnsi="Arial" w:cs="Arial"/>
                <w:sz w:val="20"/>
                <w:szCs w:val="20"/>
              </w:rPr>
            </w:pPr>
            <w:r w:rsidRPr="00DD2E55">
              <w:rPr>
                <w:rFonts w:ascii="Arial" w:hAnsi="Arial" w:cs="Arial"/>
                <w:sz w:val="20"/>
                <w:szCs w:val="20"/>
              </w:rPr>
              <w:t xml:space="preserve">Pharmacopée européenne </w:t>
            </w:r>
          </w:p>
        </w:tc>
        <w:tc>
          <w:tcPr>
            <w:tcW w:w="2849" w:type="dxa"/>
            <w:gridSpan w:val="2"/>
          </w:tcPr>
          <w:p w14:paraId="56378F94" w14:textId="77777777" w:rsidR="00F32268" w:rsidRPr="000206D9" w:rsidRDefault="00F32268" w:rsidP="00B15075">
            <w:pPr>
              <w:rPr>
                <w:rFonts w:ascii="Arial" w:eastAsia="Times New Roman" w:hAnsi="Arial" w:cs="Arial"/>
                <w:sz w:val="20"/>
                <w:szCs w:val="20"/>
                <w:lang w:eastAsia="fr-FR"/>
              </w:rPr>
            </w:pPr>
            <w:r w:rsidRPr="000206D9">
              <w:rPr>
                <w:rFonts w:ascii="Arial" w:eastAsia="Times New Roman" w:hAnsi="Arial" w:cs="Arial"/>
                <w:sz w:val="20"/>
                <w:szCs w:val="20"/>
                <w:lang w:eastAsia="fr-FR"/>
              </w:rPr>
              <w:t>Observ</w:t>
            </w:r>
            <w:r>
              <w:rPr>
                <w:rFonts w:ascii="Arial" w:eastAsia="Times New Roman" w:hAnsi="Arial" w:cs="Arial"/>
                <w:sz w:val="20"/>
                <w:szCs w:val="20"/>
                <w:lang w:eastAsia="fr-FR"/>
              </w:rPr>
              <w:t>ateur</w:t>
            </w:r>
          </w:p>
          <w:p w14:paraId="2C8BF5A9" w14:textId="77777777" w:rsidR="00F32268" w:rsidRPr="000206D9" w:rsidRDefault="00F32268" w:rsidP="00B15075">
            <w:pPr>
              <w:rPr>
                <w:rFonts w:ascii="Arial" w:hAnsi="Arial" w:cs="Arial"/>
                <w:sz w:val="20"/>
                <w:szCs w:val="20"/>
              </w:rPr>
            </w:pPr>
            <w:r w:rsidRPr="000206D9">
              <w:rPr>
                <w:rFonts w:ascii="Arial" w:eastAsia="Calibri" w:hAnsi="Arial" w:cs="Arial"/>
                <w:bCs/>
                <w:color w:val="000000" w:themeColor="text1"/>
                <w:sz w:val="20"/>
                <w:szCs w:val="20"/>
                <w:lang w:eastAsia="fr-FR"/>
              </w:rPr>
              <w:t>29/6/2005</w:t>
            </w:r>
          </w:p>
        </w:tc>
      </w:tr>
      <w:tr w:rsidR="00F32268" w:rsidRPr="006377E7" w14:paraId="08C68B40" w14:textId="77777777" w:rsidTr="00B15075">
        <w:trPr>
          <w:trHeight w:val="298"/>
        </w:trPr>
        <w:tc>
          <w:tcPr>
            <w:tcW w:w="9634" w:type="dxa"/>
            <w:gridSpan w:val="4"/>
          </w:tcPr>
          <w:p w14:paraId="3A3E72CA" w14:textId="77777777" w:rsidR="00F32268" w:rsidRPr="006377E7" w:rsidRDefault="00F32268" w:rsidP="00F32268">
            <w:pPr>
              <w:numPr>
                <w:ilvl w:val="0"/>
                <w:numId w:val="27"/>
              </w:numPr>
              <w:contextualSpacing/>
              <w:jc w:val="both"/>
              <w:rPr>
                <w:rFonts w:ascii="Arial" w:hAnsi="Arial" w:cs="Arial"/>
                <w:sz w:val="20"/>
                <w:szCs w:val="20"/>
              </w:rPr>
            </w:pPr>
            <w:r w:rsidRPr="006377E7">
              <w:rPr>
                <w:rFonts w:ascii="Arial" w:hAnsi="Arial" w:cs="Arial"/>
                <w:b/>
                <w:sz w:val="20"/>
                <w:szCs w:val="20"/>
              </w:rPr>
              <w:t>Participation aux accords partiels élargis</w:t>
            </w:r>
          </w:p>
        </w:tc>
      </w:tr>
      <w:tr w:rsidR="00F32268" w:rsidRPr="000206D9" w14:paraId="3C49E730" w14:textId="77777777" w:rsidTr="00B15075">
        <w:trPr>
          <w:trHeight w:val="278"/>
        </w:trPr>
        <w:tc>
          <w:tcPr>
            <w:tcW w:w="6785" w:type="dxa"/>
            <w:gridSpan w:val="2"/>
            <w:shd w:val="clear" w:color="auto" w:fill="9ADED6"/>
          </w:tcPr>
          <w:p w14:paraId="43D8BDE3" w14:textId="77777777" w:rsidR="00F32268" w:rsidRPr="000206D9" w:rsidRDefault="00F32268" w:rsidP="00B15075">
            <w:pPr>
              <w:rPr>
                <w:rFonts w:ascii="Arial" w:hAnsi="Arial" w:cs="Arial"/>
                <w:sz w:val="20"/>
                <w:szCs w:val="20"/>
              </w:rPr>
            </w:pPr>
            <w:r w:rsidRPr="000206D9">
              <w:rPr>
                <w:rFonts w:ascii="Arial" w:hAnsi="Arial" w:cs="Arial"/>
                <w:b/>
                <w:sz w:val="20"/>
                <w:szCs w:val="20"/>
              </w:rPr>
              <w:t>Tit</w:t>
            </w:r>
            <w:r>
              <w:rPr>
                <w:rFonts w:ascii="Arial" w:hAnsi="Arial" w:cs="Arial"/>
                <w:b/>
                <w:sz w:val="20"/>
                <w:szCs w:val="20"/>
              </w:rPr>
              <w:t>re</w:t>
            </w:r>
          </w:p>
        </w:tc>
        <w:tc>
          <w:tcPr>
            <w:tcW w:w="2849" w:type="dxa"/>
            <w:gridSpan w:val="2"/>
            <w:shd w:val="clear" w:color="auto" w:fill="9ADED6"/>
          </w:tcPr>
          <w:p w14:paraId="6CF98AAC" w14:textId="77777777" w:rsidR="00F32268" w:rsidRPr="000206D9" w:rsidRDefault="00F32268" w:rsidP="00B15075">
            <w:pPr>
              <w:rPr>
                <w:rFonts w:ascii="Arial" w:hAnsi="Arial" w:cs="Arial"/>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020B52F4" w14:textId="77777777" w:rsidTr="00B15075">
        <w:trPr>
          <w:trHeight w:val="858"/>
        </w:trPr>
        <w:tc>
          <w:tcPr>
            <w:tcW w:w="6785" w:type="dxa"/>
            <w:gridSpan w:val="2"/>
            <w:vAlign w:val="center"/>
          </w:tcPr>
          <w:p w14:paraId="7A36FC44" w14:textId="77777777" w:rsidR="00F32268" w:rsidRPr="006377E7" w:rsidRDefault="00F32268" w:rsidP="00B15075">
            <w:pPr>
              <w:rPr>
                <w:rFonts w:ascii="Arial" w:hAnsi="Arial" w:cs="Arial"/>
                <w:sz w:val="20"/>
                <w:szCs w:val="20"/>
              </w:rPr>
            </w:pPr>
            <w:r w:rsidRPr="00DD2E55">
              <w:rPr>
                <w:rFonts w:ascii="Arial" w:hAnsi="Arial" w:cs="Arial"/>
                <w:sz w:val="20"/>
                <w:szCs w:val="20"/>
              </w:rPr>
              <w:t>Accord partiel élargi sur le sport (APES)</w:t>
            </w:r>
          </w:p>
        </w:tc>
        <w:tc>
          <w:tcPr>
            <w:tcW w:w="2849" w:type="dxa"/>
            <w:gridSpan w:val="2"/>
            <w:vAlign w:val="center"/>
          </w:tcPr>
          <w:p w14:paraId="2A78C91F" w14:textId="77777777" w:rsidR="00F32268" w:rsidRPr="00DD2E55" w:rsidRDefault="00F32268" w:rsidP="00B15075">
            <w:pPr>
              <w:rPr>
                <w:rFonts w:ascii="Arial" w:hAnsi="Arial" w:cs="Arial"/>
                <w:sz w:val="20"/>
                <w:szCs w:val="20"/>
              </w:rPr>
            </w:pPr>
            <w:r w:rsidRPr="00DD2E55">
              <w:rPr>
                <w:rFonts w:ascii="Arial" w:hAnsi="Arial" w:cs="Arial"/>
                <w:sz w:val="20"/>
                <w:szCs w:val="20"/>
              </w:rPr>
              <w:t>Membre</w:t>
            </w:r>
          </w:p>
          <w:p w14:paraId="76C86D05" w14:textId="77777777" w:rsidR="00F32268" w:rsidRPr="000206D9" w:rsidRDefault="00F32268" w:rsidP="00B15075">
            <w:pPr>
              <w:rPr>
                <w:rFonts w:ascii="Arial" w:hAnsi="Arial" w:cs="Arial"/>
                <w:sz w:val="20"/>
                <w:szCs w:val="20"/>
              </w:rPr>
            </w:pPr>
            <w:r w:rsidRPr="00DD2E55">
              <w:rPr>
                <w:rFonts w:ascii="Arial" w:hAnsi="Arial" w:cs="Arial"/>
                <w:sz w:val="20"/>
                <w:szCs w:val="20"/>
              </w:rPr>
              <w:t>01/01/2013</w:t>
            </w:r>
          </w:p>
        </w:tc>
      </w:tr>
      <w:tr w:rsidR="00F32268" w:rsidRPr="000206D9" w14:paraId="68AF96BB" w14:textId="77777777" w:rsidTr="00B15075">
        <w:trPr>
          <w:trHeight w:val="578"/>
        </w:trPr>
        <w:tc>
          <w:tcPr>
            <w:tcW w:w="6785" w:type="dxa"/>
            <w:gridSpan w:val="2"/>
            <w:vAlign w:val="center"/>
          </w:tcPr>
          <w:p w14:paraId="077A111E" w14:textId="77777777" w:rsidR="00F32268" w:rsidRPr="006377E7" w:rsidRDefault="00F32268" w:rsidP="00B15075">
            <w:pPr>
              <w:rPr>
                <w:rFonts w:ascii="Arial" w:hAnsi="Arial" w:cs="Arial"/>
                <w:sz w:val="20"/>
                <w:szCs w:val="20"/>
              </w:rPr>
            </w:pPr>
            <w:r w:rsidRPr="00DD2E55">
              <w:rPr>
                <w:rFonts w:ascii="Arial" w:hAnsi="Arial" w:cs="Arial"/>
                <w:sz w:val="20"/>
                <w:szCs w:val="20"/>
              </w:rPr>
              <w:t>Groupe de coopération en matière de lutte contre la toxicomanie et le trafic illicite de stupéfiants (Groupe Pompidou)</w:t>
            </w:r>
          </w:p>
        </w:tc>
        <w:tc>
          <w:tcPr>
            <w:tcW w:w="2849" w:type="dxa"/>
            <w:gridSpan w:val="2"/>
            <w:tcBorders>
              <w:bottom w:val="single" w:sz="4" w:space="0" w:color="auto"/>
            </w:tcBorders>
            <w:vAlign w:val="center"/>
          </w:tcPr>
          <w:p w14:paraId="70EF6166" w14:textId="77777777" w:rsidR="00F32268" w:rsidRPr="00DD2E55" w:rsidRDefault="00F32268" w:rsidP="00B15075">
            <w:pPr>
              <w:rPr>
                <w:rFonts w:ascii="Arial" w:hAnsi="Arial" w:cs="Arial"/>
                <w:sz w:val="20"/>
                <w:szCs w:val="20"/>
              </w:rPr>
            </w:pPr>
            <w:r w:rsidRPr="00DD2E55">
              <w:rPr>
                <w:rFonts w:ascii="Arial" w:hAnsi="Arial" w:cs="Arial"/>
                <w:sz w:val="20"/>
                <w:szCs w:val="20"/>
              </w:rPr>
              <w:t>Membre</w:t>
            </w:r>
          </w:p>
          <w:p w14:paraId="2A786B0D" w14:textId="77777777" w:rsidR="00F32268" w:rsidRPr="000206D9" w:rsidRDefault="00F32268" w:rsidP="00B15075">
            <w:pPr>
              <w:rPr>
                <w:rFonts w:ascii="Arial" w:hAnsi="Arial" w:cs="Arial"/>
                <w:sz w:val="20"/>
                <w:szCs w:val="20"/>
              </w:rPr>
            </w:pPr>
            <w:r w:rsidRPr="00DD2E55">
              <w:rPr>
                <w:rFonts w:ascii="Arial" w:hAnsi="Arial" w:cs="Arial"/>
                <w:sz w:val="20"/>
                <w:szCs w:val="20"/>
              </w:rPr>
              <w:t>01/10/13</w:t>
            </w:r>
          </w:p>
        </w:tc>
      </w:tr>
      <w:tr w:rsidR="00F32268" w:rsidRPr="000206D9" w14:paraId="49649355" w14:textId="77777777" w:rsidTr="00B15075">
        <w:trPr>
          <w:trHeight w:val="278"/>
        </w:trPr>
        <w:tc>
          <w:tcPr>
            <w:tcW w:w="9634" w:type="dxa"/>
            <w:gridSpan w:val="4"/>
          </w:tcPr>
          <w:p w14:paraId="333668F0" w14:textId="77777777" w:rsidR="00F32268" w:rsidRPr="000206D9" w:rsidRDefault="00F32268" w:rsidP="00F32268">
            <w:pPr>
              <w:numPr>
                <w:ilvl w:val="0"/>
                <w:numId w:val="27"/>
              </w:numPr>
              <w:contextualSpacing/>
              <w:jc w:val="both"/>
              <w:rPr>
                <w:rFonts w:ascii="Arial" w:hAnsi="Arial" w:cs="Arial"/>
                <w:sz w:val="20"/>
                <w:szCs w:val="20"/>
              </w:rPr>
            </w:pPr>
            <w:r w:rsidRPr="006377E7">
              <w:rPr>
                <w:rFonts w:ascii="Arial" w:hAnsi="Arial" w:cs="Arial"/>
                <w:b/>
                <w:sz w:val="20"/>
                <w:szCs w:val="20"/>
              </w:rPr>
              <w:t>Participation aux accords élargis</w:t>
            </w:r>
          </w:p>
        </w:tc>
      </w:tr>
      <w:tr w:rsidR="00F32268" w:rsidRPr="000206D9" w14:paraId="56CEE153" w14:textId="77777777" w:rsidTr="00B15075">
        <w:trPr>
          <w:trHeight w:val="278"/>
        </w:trPr>
        <w:tc>
          <w:tcPr>
            <w:tcW w:w="6785" w:type="dxa"/>
            <w:gridSpan w:val="2"/>
            <w:shd w:val="clear" w:color="auto" w:fill="9ADED6"/>
          </w:tcPr>
          <w:p w14:paraId="3274FD0B" w14:textId="77777777" w:rsidR="00F32268" w:rsidRPr="000206D9" w:rsidRDefault="00F32268" w:rsidP="00B15075">
            <w:pPr>
              <w:rPr>
                <w:rFonts w:ascii="Arial" w:hAnsi="Arial" w:cs="Arial"/>
                <w:sz w:val="20"/>
                <w:szCs w:val="20"/>
              </w:rPr>
            </w:pPr>
            <w:r w:rsidRPr="000206D9">
              <w:rPr>
                <w:rFonts w:ascii="Arial" w:hAnsi="Arial" w:cs="Arial"/>
                <w:b/>
                <w:sz w:val="20"/>
                <w:szCs w:val="20"/>
              </w:rPr>
              <w:lastRenderedPageBreak/>
              <w:t>Tit</w:t>
            </w:r>
            <w:r>
              <w:rPr>
                <w:rFonts w:ascii="Arial" w:hAnsi="Arial" w:cs="Arial"/>
                <w:b/>
                <w:sz w:val="20"/>
                <w:szCs w:val="20"/>
              </w:rPr>
              <w:t>re</w:t>
            </w:r>
          </w:p>
        </w:tc>
        <w:tc>
          <w:tcPr>
            <w:tcW w:w="2849" w:type="dxa"/>
            <w:gridSpan w:val="2"/>
            <w:shd w:val="clear" w:color="auto" w:fill="9ADED6"/>
          </w:tcPr>
          <w:p w14:paraId="4D1C6EAE" w14:textId="77777777" w:rsidR="00F32268" w:rsidRPr="000206D9" w:rsidRDefault="00F32268" w:rsidP="00B15075">
            <w:pPr>
              <w:rPr>
                <w:rFonts w:ascii="Arial" w:hAnsi="Arial" w:cs="Arial"/>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44428DE6" w14:textId="77777777" w:rsidTr="00B15075">
        <w:trPr>
          <w:trHeight w:val="578"/>
        </w:trPr>
        <w:tc>
          <w:tcPr>
            <w:tcW w:w="6785" w:type="dxa"/>
            <w:gridSpan w:val="2"/>
          </w:tcPr>
          <w:p w14:paraId="59A71E5E" w14:textId="77777777" w:rsidR="00F32268" w:rsidRPr="006377E7" w:rsidRDefault="00F32268" w:rsidP="00B15075">
            <w:pPr>
              <w:rPr>
                <w:rFonts w:ascii="Arial" w:hAnsi="Arial" w:cs="Arial"/>
                <w:sz w:val="20"/>
                <w:szCs w:val="20"/>
              </w:rPr>
            </w:pPr>
            <w:r w:rsidRPr="00DD2E55">
              <w:rPr>
                <w:rFonts w:ascii="Arial" w:hAnsi="Arial" w:cs="Arial"/>
                <w:sz w:val="20"/>
                <w:szCs w:val="20"/>
              </w:rPr>
              <w:t>Commission européenne pour la démocratie par le droit (Commission de Venise)</w:t>
            </w:r>
          </w:p>
        </w:tc>
        <w:tc>
          <w:tcPr>
            <w:tcW w:w="2849" w:type="dxa"/>
            <w:gridSpan w:val="2"/>
          </w:tcPr>
          <w:p w14:paraId="7B44E798" w14:textId="77777777" w:rsidR="00F32268" w:rsidRPr="00DD2E55" w:rsidRDefault="00F32268" w:rsidP="00B15075">
            <w:pPr>
              <w:rPr>
                <w:rFonts w:ascii="Arial" w:eastAsia="Times New Roman" w:hAnsi="Arial" w:cs="Arial"/>
                <w:sz w:val="20"/>
                <w:szCs w:val="20"/>
                <w:lang w:eastAsia="fr-FR"/>
              </w:rPr>
            </w:pPr>
            <w:r w:rsidRPr="00DD2E55">
              <w:rPr>
                <w:rFonts w:ascii="Arial" w:eastAsia="Times New Roman" w:hAnsi="Arial" w:cs="Arial"/>
                <w:sz w:val="20"/>
                <w:szCs w:val="20"/>
                <w:lang w:eastAsia="fr-FR"/>
              </w:rPr>
              <w:t>Membre</w:t>
            </w:r>
          </w:p>
          <w:p w14:paraId="1D759E31" w14:textId="77777777" w:rsidR="00F32268" w:rsidRPr="000206D9" w:rsidRDefault="00F32268" w:rsidP="00B15075">
            <w:pPr>
              <w:rPr>
                <w:rFonts w:ascii="Arial" w:hAnsi="Arial" w:cs="Arial"/>
                <w:sz w:val="20"/>
                <w:szCs w:val="20"/>
              </w:rPr>
            </w:pPr>
            <w:r w:rsidRPr="00DD2E55">
              <w:rPr>
                <w:rFonts w:ascii="Arial" w:eastAsia="Times New Roman" w:hAnsi="Arial" w:cs="Arial"/>
                <w:sz w:val="20"/>
                <w:szCs w:val="20"/>
                <w:lang w:eastAsia="fr-FR"/>
              </w:rPr>
              <w:t>01/05/2008</w:t>
            </w:r>
          </w:p>
        </w:tc>
      </w:tr>
      <w:tr w:rsidR="00F32268" w:rsidRPr="006377E7" w14:paraId="6FABEADA" w14:textId="77777777" w:rsidTr="00B15075">
        <w:trPr>
          <w:trHeight w:val="278"/>
        </w:trPr>
        <w:tc>
          <w:tcPr>
            <w:tcW w:w="9634" w:type="dxa"/>
            <w:gridSpan w:val="4"/>
          </w:tcPr>
          <w:p w14:paraId="484A9110" w14:textId="77777777" w:rsidR="00F32268" w:rsidRPr="006377E7" w:rsidRDefault="00F32268" w:rsidP="00F32268">
            <w:pPr>
              <w:numPr>
                <w:ilvl w:val="0"/>
                <w:numId w:val="27"/>
              </w:numPr>
              <w:contextualSpacing/>
              <w:rPr>
                <w:rFonts w:ascii="Arial" w:hAnsi="Arial" w:cs="Arial"/>
                <w:sz w:val="20"/>
                <w:szCs w:val="20"/>
              </w:rPr>
            </w:pPr>
            <w:r w:rsidRPr="006377E7">
              <w:rPr>
                <w:rFonts w:ascii="Arial" w:hAnsi="Arial" w:cs="Arial"/>
                <w:b/>
                <w:color w:val="000000"/>
                <w:sz w:val="20"/>
                <w:szCs w:val="20"/>
              </w:rPr>
              <w:t>Participation aux comités établis par une résolution du Comité des Ministres</w:t>
            </w:r>
          </w:p>
        </w:tc>
      </w:tr>
      <w:tr w:rsidR="00F32268" w:rsidRPr="000206D9" w14:paraId="67EE8DBC" w14:textId="77777777" w:rsidTr="00B15075">
        <w:trPr>
          <w:trHeight w:val="278"/>
        </w:trPr>
        <w:tc>
          <w:tcPr>
            <w:tcW w:w="6785" w:type="dxa"/>
            <w:gridSpan w:val="2"/>
            <w:shd w:val="clear" w:color="auto" w:fill="9ADED6"/>
          </w:tcPr>
          <w:p w14:paraId="315D9772" w14:textId="77777777" w:rsidR="00F32268" w:rsidRPr="000206D9" w:rsidRDefault="00F32268" w:rsidP="00B15075">
            <w:pPr>
              <w:rPr>
                <w:rFonts w:ascii="Arial" w:hAnsi="Arial" w:cs="Arial"/>
                <w:sz w:val="20"/>
                <w:szCs w:val="20"/>
              </w:rPr>
            </w:pPr>
            <w:r w:rsidRPr="000206D9">
              <w:rPr>
                <w:rFonts w:ascii="Arial" w:hAnsi="Arial" w:cs="Arial"/>
                <w:b/>
                <w:sz w:val="20"/>
                <w:szCs w:val="20"/>
              </w:rPr>
              <w:t>Tit</w:t>
            </w:r>
            <w:r>
              <w:rPr>
                <w:rFonts w:ascii="Arial" w:hAnsi="Arial" w:cs="Arial"/>
                <w:b/>
                <w:sz w:val="20"/>
                <w:szCs w:val="20"/>
              </w:rPr>
              <w:t>re</w:t>
            </w:r>
          </w:p>
        </w:tc>
        <w:tc>
          <w:tcPr>
            <w:tcW w:w="2849" w:type="dxa"/>
            <w:gridSpan w:val="2"/>
            <w:shd w:val="clear" w:color="auto" w:fill="9ADED6"/>
          </w:tcPr>
          <w:p w14:paraId="6E87B9C4" w14:textId="77777777" w:rsidR="00F32268" w:rsidRPr="000206D9" w:rsidRDefault="00F32268" w:rsidP="00B15075">
            <w:pPr>
              <w:rPr>
                <w:rFonts w:ascii="Arial" w:hAnsi="Arial" w:cs="Arial"/>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317F103F" w14:textId="77777777" w:rsidTr="00B15075">
        <w:trPr>
          <w:trHeight w:val="278"/>
        </w:trPr>
        <w:tc>
          <w:tcPr>
            <w:tcW w:w="6785" w:type="dxa"/>
            <w:gridSpan w:val="2"/>
          </w:tcPr>
          <w:p w14:paraId="45C0571D" w14:textId="77777777" w:rsidR="00F32268" w:rsidRPr="000206D9" w:rsidRDefault="00F32268" w:rsidP="00B15075">
            <w:pPr>
              <w:rPr>
                <w:rFonts w:ascii="Arial" w:hAnsi="Arial" w:cs="Arial"/>
                <w:sz w:val="20"/>
                <w:szCs w:val="20"/>
              </w:rPr>
            </w:pPr>
            <w:r w:rsidRPr="007B72B7">
              <w:rPr>
                <w:rFonts w:ascii="Arial" w:hAnsi="Arial" w:cs="Arial"/>
                <w:sz w:val="20"/>
                <w:szCs w:val="20"/>
              </w:rPr>
              <w:t>Commission européenne pour l'efficacité de la justice (CEPEJ)</w:t>
            </w:r>
          </w:p>
        </w:tc>
        <w:tc>
          <w:tcPr>
            <w:tcW w:w="2849" w:type="dxa"/>
            <w:gridSpan w:val="2"/>
          </w:tcPr>
          <w:p w14:paraId="7EDACA00" w14:textId="77777777" w:rsidR="00F32268" w:rsidRPr="000206D9" w:rsidRDefault="00F32268" w:rsidP="00B15075">
            <w:pPr>
              <w:rPr>
                <w:rFonts w:ascii="Arial" w:eastAsia="Times New Roman" w:hAnsi="Arial" w:cs="Arial"/>
                <w:sz w:val="20"/>
                <w:szCs w:val="20"/>
                <w:lang w:eastAsia="fr-FR"/>
              </w:rPr>
            </w:pPr>
            <w:r w:rsidRPr="000206D9">
              <w:rPr>
                <w:rFonts w:ascii="Arial" w:eastAsia="Times New Roman" w:hAnsi="Arial" w:cs="Arial"/>
                <w:sz w:val="20"/>
                <w:szCs w:val="20"/>
                <w:lang w:eastAsia="fr-FR"/>
              </w:rPr>
              <w:t>Observ</w:t>
            </w:r>
            <w:r>
              <w:rPr>
                <w:rFonts w:ascii="Arial" w:eastAsia="Times New Roman" w:hAnsi="Arial" w:cs="Arial"/>
                <w:sz w:val="20"/>
                <w:szCs w:val="20"/>
                <w:lang w:eastAsia="fr-FR"/>
              </w:rPr>
              <w:t>ateur</w:t>
            </w:r>
          </w:p>
          <w:p w14:paraId="2A84535E" w14:textId="77777777" w:rsidR="00F32268" w:rsidRPr="000206D9" w:rsidRDefault="00F32268" w:rsidP="00B15075">
            <w:pPr>
              <w:rPr>
                <w:rFonts w:ascii="Arial" w:hAnsi="Arial" w:cs="Arial"/>
                <w:sz w:val="20"/>
                <w:szCs w:val="20"/>
              </w:rPr>
            </w:pPr>
          </w:p>
        </w:tc>
      </w:tr>
      <w:tr w:rsidR="00F32268" w:rsidRPr="000206D9" w14:paraId="6CED06E8" w14:textId="77777777" w:rsidTr="00B15075">
        <w:trPr>
          <w:trHeight w:val="278"/>
        </w:trPr>
        <w:tc>
          <w:tcPr>
            <w:tcW w:w="6785" w:type="dxa"/>
            <w:gridSpan w:val="2"/>
          </w:tcPr>
          <w:p w14:paraId="729F0538" w14:textId="77777777" w:rsidR="00F32268" w:rsidRPr="007B72B7" w:rsidRDefault="00F32268" w:rsidP="00B15075">
            <w:pPr>
              <w:rPr>
                <w:rFonts w:ascii="Arial" w:hAnsi="Arial" w:cs="Arial"/>
                <w:sz w:val="20"/>
                <w:szCs w:val="20"/>
              </w:rPr>
            </w:pPr>
            <w:r w:rsidRPr="007B72B7">
              <w:rPr>
                <w:rFonts w:ascii="Arial" w:hAnsi="Arial" w:cs="Arial"/>
                <w:sz w:val="20"/>
                <w:szCs w:val="20"/>
              </w:rPr>
              <w:t>Comité d'experts sur l'évaluation des mesures de lutte contre le blanchiment de capitaux et le financement du terrorisme (MONEYVAL)</w:t>
            </w:r>
          </w:p>
        </w:tc>
        <w:tc>
          <w:tcPr>
            <w:tcW w:w="2849" w:type="dxa"/>
            <w:gridSpan w:val="2"/>
          </w:tcPr>
          <w:p w14:paraId="5998285C" w14:textId="77777777" w:rsidR="00F32268" w:rsidRPr="007B72B7" w:rsidRDefault="00F32268" w:rsidP="00B15075">
            <w:pPr>
              <w:rPr>
                <w:rFonts w:ascii="Arial" w:hAnsi="Arial" w:cs="Arial"/>
                <w:sz w:val="20"/>
                <w:szCs w:val="20"/>
              </w:rPr>
            </w:pPr>
            <w:r w:rsidRPr="007B72B7">
              <w:rPr>
                <w:rFonts w:ascii="Arial" w:hAnsi="Arial" w:cs="Arial"/>
                <w:sz w:val="20"/>
                <w:szCs w:val="20"/>
              </w:rPr>
              <w:t>Membre</w:t>
            </w:r>
          </w:p>
          <w:p w14:paraId="3D51245E" w14:textId="77777777" w:rsidR="00F32268" w:rsidRPr="000206D9" w:rsidRDefault="00F32268" w:rsidP="00B15075">
            <w:pPr>
              <w:rPr>
                <w:rFonts w:ascii="Arial" w:hAnsi="Arial" w:cs="Arial"/>
                <w:sz w:val="20"/>
                <w:szCs w:val="20"/>
              </w:rPr>
            </w:pPr>
            <w:r w:rsidRPr="007B72B7">
              <w:rPr>
                <w:rFonts w:ascii="Arial" w:hAnsi="Arial" w:cs="Arial"/>
                <w:sz w:val="20"/>
                <w:szCs w:val="20"/>
              </w:rPr>
              <w:t>18-19/01/2006</w:t>
            </w:r>
          </w:p>
        </w:tc>
      </w:tr>
    </w:tbl>
    <w:p w14:paraId="5C2EED89" w14:textId="77777777" w:rsidR="00F32268" w:rsidRDefault="00F32268" w:rsidP="00F32268">
      <w:pPr>
        <w:spacing w:after="0" w:line="260" w:lineRule="atLeast"/>
        <w:ind w:left="1416" w:hanging="1416"/>
        <w:jc w:val="both"/>
        <w:rPr>
          <w:rFonts w:ascii="Arial" w:eastAsia="Times New Roman" w:hAnsi="Arial" w:cs="Arial"/>
          <w:b/>
          <w:bCs/>
          <w:sz w:val="20"/>
          <w:szCs w:val="20"/>
          <w:lang w:eastAsia="fr-FR"/>
        </w:rPr>
      </w:pPr>
    </w:p>
    <w:tbl>
      <w:tblPr>
        <w:tblStyle w:val="TableGrid"/>
        <w:tblW w:w="9391" w:type="dxa"/>
        <w:tblLook w:val="04A0" w:firstRow="1" w:lastRow="0" w:firstColumn="1" w:lastColumn="0" w:noHBand="0" w:noVBand="1"/>
      </w:tblPr>
      <w:tblGrid>
        <w:gridCol w:w="988"/>
        <w:gridCol w:w="5980"/>
        <w:gridCol w:w="2423"/>
      </w:tblGrid>
      <w:tr w:rsidR="00F32268" w:rsidRPr="004636C2" w14:paraId="48160F52" w14:textId="77777777" w:rsidTr="00B15075">
        <w:trPr>
          <w:trHeight w:val="278"/>
        </w:trPr>
        <w:tc>
          <w:tcPr>
            <w:tcW w:w="9391" w:type="dxa"/>
            <w:gridSpan w:val="3"/>
            <w:shd w:val="clear" w:color="auto" w:fill="34A294"/>
          </w:tcPr>
          <w:p w14:paraId="0F5B9955" w14:textId="77777777" w:rsidR="00F32268" w:rsidRPr="004636C2" w:rsidRDefault="00F32268" w:rsidP="00B15075">
            <w:pPr>
              <w:jc w:val="center"/>
              <w:rPr>
                <w:rFonts w:ascii="Arial" w:hAnsi="Arial" w:cs="Arial"/>
                <w:b/>
              </w:rPr>
            </w:pPr>
            <w:r>
              <w:rPr>
                <w:rFonts w:ascii="Arial" w:hAnsi="Arial" w:cs="Arial"/>
                <w:b/>
                <w:color w:val="FFFFFF" w:themeColor="background1"/>
              </w:rPr>
              <w:t>JORDANIE</w:t>
            </w:r>
          </w:p>
        </w:tc>
      </w:tr>
      <w:tr w:rsidR="00F32268" w:rsidRPr="000206D9" w14:paraId="418CF3C8" w14:textId="77777777" w:rsidTr="00B15075">
        <w:trPr>
          <w:trHeight w:val="278"/>
        </w:trPr>
        <w:tc>
          <w:tcPr>
            <w:tcW w:w="9391" w:type="dxa"/>
            <w:gridSpan w:val="3"/>
          </w:tcPr>
          <w:p w14:paraId="11569489" w14:textId="77777777" w:rsidR="00F32268" w:rsidRPr="000206D9" w:rsidRDefault="00F32268" w:rsidP="00F32268">
            <w:pPr>
              <w:numPr>
                <w:ilvl w:val="0"/>
                <w:numId w:val="28"/>
              </w:numPr>
              <w:jc w:val="both"/>
              <w:rPr>
                <w:rFonts w:ascii="Arial" w:hAnsi="Arial" w:cs="Arial"/>
                <w:sz w:val="20"/>
                <w:szCs w:val="20"/>
              </w:rPr>
            </w:pPr>
            <w:r>
              <w:rPr>
                <w:rFonts w:ascii="Arial" w:hAnsi="Arial" w:cs="Arial"/>
                <w:b/>
                <w:sz w:val="20"/>
                <w:szCs w:val="20"/>
              </w:rPr>
              <w:t>P</w:t>
            </w:r>
            <w:r w:rsidRPr="006377E7">
              <w:rPr>
                <w:rFonts w:ascii="Arial" w:hAnsi="Arial" w:cs="Arial"/>
                <w:b/>
                <w:sz w:val="20"/>
                <w:szCs w:val="20"/>
              </w:rPr>
              <w:t>articipation aux conventions</w:t>
            </w:r>
          </w:p>
        </w:tc>
      </w:tr>
      <w:tr w:rsidR="00F32268" w:rsidRPr="000206D9" w14:paraId="586252AD" w14:textId="77777777" w:rsidTr="00B15075">
        <w:trPr>
          <w:trHeight w:val="278"/>
        </w:trPr>
        <w:tc>
          <w:tcPr>
            <w:tcW w:w="988" w:type="dxa"/>
          </w:tcPr>
          <w:p w14:paraId="57711958" w14:textId="77777777" w:rsidR="00F32268" w:rsidRPr="000206D9" w:rsidRDefault="00F32268" w:rsidP="00B15075">
            <w:pPr>
              <w:rPr>
                <w:rFonts w:ascii="Arial" w:hAnsi="Arial" w:cs="Arial"/>
                <w:sz w:val="20"/>
                <w:szCs w:val="20"/>
              </w:rPr>
            </w:pPr>
            <w:r>
              <w:rPr>
                <w:rFonts w:ascii="Arial" w:hAnsi="Arial" w:cs="Arial"/>
                <w:sz w:val="20"/>
                <w:szCs w:val="20"/>
              </w:rPr>
              <w:t>STE 127</w:t>
            </w:r>
          </w:p>
        </w:tc>
        <w:tc>
          <w:tcPr>
            <w:tcW w:w="5980" w:type="dxa"/>
          </w:tcPr>
          <w:p w14:paraId="28E62F12" w14:textId="77777777" w:rsidR="00F32268" w:rsidRPr="000206D9" w:rsidRDefault="00F32268" w:rsidP="00B15075">
            <w:pPr>
              <w:rPr>
                <w:rFonts w:ascii="Arial" w:hAnsi="Arial" w:cs="Arial"/>
                <w:sz w:val="20"/>
                <w:szCs w:val="20"/>
              </w:rPr>
            </w:pPr>
            <w:r w:rsidRPr="007B72B7">
              <w:rPr>
                <w:rFonts w:ascii="Arial" w:hAnsi="Arial" w:cs="Arial"/>
                <w:sz w:val="20"/>
                <w:szCs w:val="20"/>
              </w:rPr>
              <w:t>Convention concernant l'assistance administrative mutuelle en matière fiscale</w:t>
            </w:r>
          </w:p>
        </w:tc>
        <w:tc>
          <w:tcPr>
            <w:tcW w:w="2423" w:type="dxa"/>
          </w:tcPr>
          <w:p w14:paraId="21A880CF" w14:textId="77777777" w:rsidR="00F32268" w:rsidRPr="000206D9" w:rsidRDefault="00F32268" w:rsidP="00B15075">
            <w:pPr>
              <w:rPr>
                <w:rFonts w:ascii="Arial" w:hAnsi="Arial" w:cs="Arial"/>
                <w:sz w:val="20"/>
                <w:szCs w:val="20"/>
              </w:rPr>
            </w:pPr>
            <w:r w:rsidRPr="000206D9">
              <w:rPr>
                <w:rFonts w:ascii="Arial" w:eastAsia="Calibri" w:hAnsi="Arial" w:cs="Arial"/>
                <w:bCs/>
                <w:color w:val="000000" w:themeColor="text1"/>
                <w:sz w:val="20"/>
                <w:szCs w:val="20"/>
              </w:rPr>
              <w:t>01/12/2021</w:t>
            </w:r>
          </w:p>
        </w:tc>
      </w:tr>
      <w:tr w:rsidR="00F32268" w:rsidRPr="000206D9" w14:paraId="624F4DC4" w14:textId="77777777" w:rsidTr="00B15075">
        <w:trPr>
          <w:trHeight w:val="278"/>
        </w:trPr>
        <w:tc>
          <w:tcPr>
            <w:tcW w:w="9391" w:type="dxa"/>
            <w:gridSpan w:val="3"/>
          </w:tcPr>
          <w:p w14:paraId="4F0A89A5" w14:textId="77777777" w:rsidR="00F32268" w:rsidRPr="000206D9" w:rsidRDefault="00F32268" w:rsidP="00F32268">
            <w:pPr>
              <w:numPr>
                <w:ilvl w:val="0"/>
                <w:numId w:val="28"/>
              </w:numPr>
              <w:contextualSpacing/>
              <w:jc w:val="both"/>
              <w:rPr>
                <w:rFonts w:ascii="Arial" w:hAnsi="Arial" w:cs="Arial"/>
                <w:sz w:val="20"/>
                <w:szCs w:val="20"/>
              </w:rPr>
            </w:pPr>
            <w:r w:rsidRPr="006377E7">
              <w:rPr>
                <w:rFonts w:ascii="Arial" w:hAnsi="Arial" w:cs="Arial"/>
                <w:b/>
                <w:sz w:val="20"/>
                <w:szCs w:val="20"/>
              </w:rPr>
              <w:t>Participation à des accords partiels</w:t>
            </w:r>
          </w:p>
        </w:tc>
      </w:tr>
      <w:tr w:rsidR="00F32268" w:rsidRPr="000206D9" w14:paraId="671C29B3" w14:textId="77777777" w:rsidTr="00B15075">
        <w:trPr>
          <w:trHeight w:val="278"/>
        </w:trPr>
        <w:tc>
          <w:tcPr>
            <w:tcW w:w="6968" w:type="dxa"/>
            <w:gridSpan w:val="2"/>
            <w:shd w:val="clear" w:color="auto" w:fill="9ADED6"/>
          </w:tcPr>
          <w:p w14:paraId="17673557" w14:textId="77777777" w:rsidR="00F32268" w:rsidRPr="006377E7" w:rsidRDefault="00F32268" w:rsidP="00B15075">
            <w:pPr>
              <w:contextualSpacing/>
              <w:jc w:val="both"/>
              <w:rPr>
                <w:rFonts w:ascii="Arial" w:hAnsi="Arial" w:cs="Arial"/>
                <w:b/>
                <w:sz w:val="20"/>
                <w:szCs w:val="20"/>
              </w:rPr>
            </w:pPr>
            <w:bookmarkStart w:id="2" w:name="_Hlk133575083"/>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6D761BFA"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Statu</w:t>
            </w:r>
            <w:r>
              <w:rPr>
                <w:rFonts w:ascii="Arial" w:hAnsi="Arial" w:cs="Arial"/>
                <w:b/>
                <w:sz w:val="20"/>
                <w:szCs w:val="20"/>
              </w:rPr>
              <w:t>t</w:t>
            </w:r>
          </w:p>
        </w:tc>
      </w:tr>
      <w:bookmarkEnd w:id="2"/>
      <w:tr w:rsidR="00F32268" w:rsidRPr="000206D9" w14:paraId="7EF946F5" w14:textId="77777777" w:rsidTr="00B15075">
        <w:trPr>
          <w:trHeight w:val="278"/>
        </w:trPr>
        <w:tc>
          <w:tcPr>
            <w:tcW w:w="6968" w:type="dxa"/>
            <w:gridSpan w:val="2"/>
          </w:tcPr>
          <w:p w14:paraId="3E7896D0" w14:textId="77777777" w:rsidR="00F32268" w:rsidRPr="006377E7" w:rsidRDefault="00F32268" w:rsidP="00B15075">
            <w:pPr>
              <w:contextualSpacing/>
              <w:jc w:val="both"/>
              <w:rPr>
                <w:rFonts w:ascii="Arial" w:hAnsi="Arial" w:cs="Arial"/>
                <w:b/>
                <w:sz w:val="20"/>
                <w:szCs w:val="20"/>
              </w:rPr>
            </w:pPr>
            <w:r w:rsidRPr="007B72B7">
              <w:rPr>
                <w:rFonts w:ascii="Arial" w:hAnsi="Arial" w:cs="Arial"/>
                <w:sz w:val="20"/>
                <w:szCs w:val="20"/>
              </w:rPr>
              <w:t>N/A</w:t>
            </w:r>
          </w:p>
        </w:tc>
        <w:tc>
          <w:tcPr>
            <w:tcW w:w="2423" w:type="dxa"/>
          </w:tcPr>
          <w:p w14:paraId="333E7AC9" w14:textId="77777777" w:rsidR="00F32268" w:rsidRPr="006377E7" w:rsidRDefault="00F32268" w:rsidP="00B15075">
            <w:pPr>
              <w:contextualSpacing/>
              <w:jc w:val="both"/>
              <w:rPr>
                <w:rFonts w:ascii="Arial" w:hAnsi="Arial" w:cs="Arial"/>
                <w:b/>
                <w:sz w:val="20"/>
                <w:szCs w:val="20"/>
              </w:rPr>
            </w:pPr>
          </w:p>
        </w:tc>
      </w:tr>
      <w:tr w:rsidR="00F32268" w:rsidRPr="006377E7" w14:paraId="53AB3D71" w14:textId="77777777" w:rsidTr="00B15075">
        <w:trPr>
          <w:trHeight w:val="298"/>
        </w:trPr>
        <w:tc>
          <w:tcPr>
            <w:tcW w:w="9391" w:type="dxa"/>
            <w:gridSpan w:val="3"/>
          </w:tcPr>
          <w:p w14:paraId="3C243252" w14:textId="77777777" w:rsidR="00F32268" w:rsidRPr="006377E7" w:rsidRDefault="00F32268" w:rsidP="00F32268">
            <w:pPr>
              <w:numPr>
                <w:ilvl w:val="0"/>
                <w:numId w:val="28"/>
              </w:numPr>
              <w:contextualSpacing/>
              <w:jc w:val="both"/>
              <w:rPr>
                <w:rFonts w:ascii="Arial" w:hAnsi="Arial" w:cs="Arial"/>
                <w:sz w:val="20"/>
                <w:szCs w:val="20"/>
              </w:rPr>
            </w:pPr>
            <w:r w:rsidRPr="006377E7">
              <w:rPr>
                <w:rFonts w:ascii="Arial" w:hAnsi="Arial" w:cs="Arial"/>
                <w:b/>
                <w:sz w:val="20"/>
                <w:szCs w:val="20"/>
              </w:rPr>
              <w:t>Participation aux accords partiels élargis</w:t>
            </w:r>
          </w:p>
        </w:tc>
      </w:tr>
      <w:tr w:rsidR="00F32268" w:rsidRPr="006377E7" w14:paraId="0C7ADC07" w14:textId="77777777" w:rsidTr="00B15075">
        <w:trPr>
          <w:trHeight w:val="278"/>
        </w:trPr>
        <w:tc>
          <w:tcPr>
            <w:tcW w:w="6968" w:type="dxa"/>
            <w:gridSpan w:val="2"/>
            <w:shd w:val="clear" w:color="auto" w:fill="9ADED6"/>
          </w:tcPr>
          <w:p w14:paraId="6B610718"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045A04E8"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510F9BCF" w14:textId="77777777" w:rsidTr="00B15075">
        <w:trPr>
          <w:trHeight w:val="278"/>
        </w:trPr>
        <w:tc>
          <w:tcPr>
            <w:tcW w:w="6968" w:type="dxa"/>
            <w:gridSpan w:val="2"/>
            <w:shd w:val="clear" w:color="auto" w:fill="auto"/>
          </w:tcPr>
          <w:p w14:paraId="60579E4E" w14:textId="77777777" w:rsidR="00F32268" w:rsidRPr="000206D9" w:rsidRDefault="00F32268" w:rsidP="00B15075">
            <w:pPr>
              <w:rPr>
                <w:rFonts w:ascii="Arial" w:hAnsi="Arial" w:cs="Arial"/>
                <w:sz w:val="20"/>
                <w:szCs w:val="20"/>
              </w:rPr>
            </w:pPr>
            <w:r w:rsidRPr="007B72B7">
              <w:rPr>
                <w:rFonts w:ascii="Arial" w:hAnsi="Arial" w:cs="Arial"/>
                <w:sz w:val="20"/>
                <w:szCs w:val="20"/>
              </w:rPr>
              <w:t>N/A</w:t>
            </w:r>
          </w:p>
        </w:tc>
        <w:tc>
          <w:tcPr>
            <w:tcW w:w="2423" w:type="dxa"/>
            <w:shd w:val="clear" w:color="auto" w:fill="auto"/>
          </w:tcPr>
          <w:p w14:paraId="1C610528" w14:textId="77777777" w:rsidR="00F32268" w:rsidRPr="000206D9" w:rsidRDefault="00F32268" w:rsidP="00B15075">
            <w:pPr>
              <w:rPr>
                <w:rFonts w:ascii="Arial" w:hAnsi="Arial" w:cs="Arial"/>
                <w:sz w:val="20"/>
                <w:szCs w:val="20"/>
              </w:rPr>
            </w:pPr>
          </w:p>
        </w:tc>
      </w:tr>
      <w:tr w:rsidR="00F32268" w:rsidRPr="000206D9" w14:paraId="4C43CD41" w14:textId="77777777" w:rsidTr="00B15075">
        <w:trPr>
          <w:trHeight w:val="278"/>
        </w:trPr>
        <w:tc>
          <w:tcPr>
            <w:tcW w:w="9391" w:type="dxa"/>
            <w:gridSpan w:val="3"/>
          </w:tcPr>
          <w:p w14:paraId="5ED92A97" w14:textId="77777777" w:rsidR="00F32268" w:rsidRPr="000206D9" w:rsidRDefault="00F32268" w:rsidP="00F32268">
            <w:pPr>
              <w:numPr>
                <w:ilvl w:val="0"/>
                <w:numId w:val="28"/>
              </w:numPr>
              <w:contextualSpacing/>
              <w:jc w:val="both"/>
              <w:rPr>
                <w:rFonts w:ascii="Arial" w:hAnsi="Arial" w:cs="Arial"/>
                <w:sz w:val="20"/>
                <w:szCs w:val="20"/>
              </w:rPr>
            </w:pPr>
            <w:r w:rsidRPr="006377E7">
              <w:rPr>
                <w:rFonts w:ascii="Arial" w:hAnsi="Arial" w:cs="Arial"/>
                <w:b/>
                <w:sz w:val="20"/>
                <w:szCs w:val="20"/>
              </w:rPr>
              <w:t>Participation aux accords élargis</w:t>
            </w:r>
          </w:p>
        </w:tc>
      </w:tr>
      <w:tr w:rsidR="00F32268" w:rsidRPr="006377E7" w14:paraId="768237E3" w14:textId="77777777" w:rsidTr="00B15075">
        <w:trPr>
          <w:trHeight w:val="278"/>
        </w:trPr>
        <w:tc>
          <w:tcPr>
            <w:tcW w:w="6968" w:type="dxa"/>
            <w:gridSpan w:val="2"/>
            <w:shd w:val="clear" w:color="auto" w:fill="9ADED6"/>
          </w:tcPr>
          <w:p w14:paraId="60260DC1"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2EEA8878"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4924F7D7" w14:textId="77777777" w:rsidTr="00B15075">
        <w:trPr>
          <w:trHeight w:val="278"/>
        </w:trPr>
        <w:tc>
          <w:tcPr>
            <w:tcW w:w="6968" w:type="dxa"/>
            <w:gridSpan w:val="2"/>
            <w:shd w:val="clear" w:color="auto" w:fill="auto"/>
          </w:tcPr>
          <w:p w14:paraId="7CA6E690" w14:textId="77777777" w:rsidR="00F32268" w:rsidRPr="000206D9" w:rsidRDefault="00F32268" w:rsidP="00B15075">
            <w:pPr>
              <w:rPr>
                <w:rFonts w:ascii="Arial" w:hAnsi="Arial" w:cs="Arial"/>
                <w:sz w:val="20"/>
                <w:szCs w:val="20"/>
              </w:rPr>
            </w:pPr>
            <w:r w:rsidRPr="007B72B7">
              <w:rPr>
                <w:rFonts w:ascii="Arial" w:hAnsi="Arial" w:cs="Arial"/>
                <w:sz w:val="20"/>
                <w:szCs w:val="20"/>
              </w:rPr>
              <w:t>N/A</w:t>
            </w:r>
          </w:p>
        </w:tc>
        <w:tc>
          <w:tcPr>
            <w:tcW w:w="2423" w:type="dxa"/>
            <w:shd w:val="clear" w:color="auto" w:fill="auto"/>
          </w:tcPr>
          <w:p w14:paraId="29E8201E" w14:textId="77777777" w:rsidR="00F32268" w:rsidRPr="000206D9" w:rsidRDefault="00F32268" w:rsidP="00B15075">
            <w:pPr>
              <w:rPr>
                <w:rFonts w:ascii="Arial" w:hAnsi="Arial" w:cs="Arial"/>
                <w:sz w:val="20"/>
                <w:szCs w:val="20"/>
              </w:rPr>
            </w:pPr>
          </w:p>
        </w:tc>
      </w:tr>
      <w:tr w:rsidR="00F32268" w:rsidRPr="006377E7" w14:paraId="2A356B95" w14:textId="77777777" w:rsidTr="00B15075">
        <w:trPr>
          <w:trHeight w:val="278"/>
        </w:trPr>
        <w:tc>
          <w:tcPr>
            <w:tcW w:w="9391" w:type="dxa"/>
            <w:gridSpan w:val="3"/>
          </w:tcPr>
          <w:p w14:paraId="2A44BDE3" w14:textId="77777777" w:rsidR="00F32268" w:rsidRPr="006377E7" w:rsidRDefault="00F32268" w:rsidP="00F32268">
            <w:pPr>
              <w:numPr>
                <w:ilvl w:val="0"/>
                <w:numId w:val="28"/>
              </w:numPr>
              <w:contextualSpacing/>
              <w:rPr>
                <w:rFonts w:ascii="Arial" w:hAnsi="Arial" w:cs="Arial"/>
                <w:sz w:val="20"/>
                <w:szCs w:val="20"/>
              </w:rPr>
            </w:pPr>
            <w:r w:rsidRPr="006377E7">
              <w:rPr>
                <w:rFonts w:ascii="Arial" w:hAnsi="Arial" w:cs="Arial"/>
                <w:b/>
                <w:color w:val="000000"/>
                <w:sz w:val="20"/>
                <w:szCs w:val="20"/>
              </w:rPr>
              <w:t>Participation aux comités établis par une résolution du Comité des Ministres</w:t>
            </w:r>
          </w:p>
        </w:tc>
      </w:tr>
      <w:tr w:rsidR="00F32268" w:rsidRPr="000206D9" w14:paraId="63EBE519" w14:textId="77777777" w:rsidTr="00B15075">
        <w:trPr>
          <w:trHeight w:val="278"/>
        </w:trPr>
        <w:tc>
          <w:tcPr>
            <w:tcW w:w="6968" w:type="dxa"/>
            <w:gridSpan w:val="2"/>
            <w:shd w:val="clear" w:color="auto" w:fill="9ADED6"/>
          </w:tcPr>
          <w:p w14:paraId="5E6CFCDB" w14:textId="77777777" w:rsidR="00F32268" w:rsidRPr="000206D9" w:rsidRDefault="00F32268" w:rsidP="00B15075">
            <w:pPr>
              <w:rPr>
                <w:rFonts w:ascii="Arial" w:hAnsi="Arial" w:cs="Arial"/>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162D5393" w14:textId="77777777" w:rsidR="00F32268" w:rsidRPr="000206D9" w:rsidRDefault="00F32268" w:rsidP="00B15075">
            <w:pPr>
              <w:rPr>
                <w:rFonts w:ascii="Arial" w:hAnsi="Arial" w:cs="Arial"/>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5884E5B6" w14:textId="77777777" w:rsidTr="00B15075">
        <w:trPr>
          <w:trHeight w:val="278"/>
        </w:trPr>
        <w:tc>
          <w:tcPr>
            <w:tcW w:w="6968" w:type="dxa"/>
            <w:gridSpan w:val="2"/>
          </w:tcPr>
          <w:p w14:paraId="6BC0E0D9" w14:textId="77777777" w:rsidR="00F32268" w:rsidRPr="000206D9" w:rsidRDefault="00F32268" w:rsidP="00B15075">
            <w:pPr>
              <w:rPr>
                <w:rFonts w:ascii="Arial" w:hAnsi="Arial" w:cs="Arial"/>
                <w:sz w:val="20"/>
                <w:szCs w:val="20"/>
              </w:rPr>
            </w:pPr>
            <w:r w:rsidRPr="000206D9">
              <w:rPr>
                <w:rFonts w:ascii="Arial" w:hAnsi="Arial" w:cs="Arial"/>
                <w:sz w:val="20"/>
                <w:szCs w:val="20"/>
              </w:rPr>
              <w:t>N/A</w:t>
            </w:r>
          </w:p>
        </w:tc>
        <w:tc>
          <w:tcPr>
            <w:tcW w:w="2423" w:type="dxa"/>
          </w:tcPr>
          <w:p w14:paraId="617ECCD5" w14:textId="77777777" w:rsidR="00F32268" w:rsidRPr="000206D9" w:rsidRDefault="00F32268" w:rsidP="00B15075">
            <w:pPr>
              <w:rPr>
                <w:rFonts w:ascii="Arial" w:hAnsi="Arial" w:cs="Arial"/>
                <w:sz w:val="20"/>
                <w:szCs w:val="20"/>
              </w:rPr>
            </w:pPr>
          </w:p>
        </w:tc>
      </w:tr>
    </w:tbl>
    <w:p w14:paraId="7D6D6B41" w14:textId="77777777" w:rsidR="00F32268" w:rsidRDefault="00F32268" w:rsidP="00F32268">
      <w:pPr>
        <w:spacing w:after="0" w:line="260" w:lineRule="atLeast"/>
        <w:ind w:left="1416" w:hanging="1416"/>
        <w:jc w:val="both"/>
        <w:rPr>
          <w:rFonts w:ascii="Arial" w:eastAsia="Times New Roman" w:hAnsi="Arial" w:cs="Arial"/>
          <w:b/>
          <w:bCs/>
          <w:sz w:val="20"/>
          <w:szCs w:val="20"/>
          <w:lang w:eastAsia="fr-FR"/>
        </w:rPr>
      </w:pPr>
    </w:p>
    <w:tbl>
      <w:tblPr>
        <w:tblStyle w:val="TableGrid"/>
        <w:tblW w:w="9391" w:type="dxa"/>
        <w:tblLook w:val="04A0" w:firstRow="1" w:lastRow="0" w:firstColumn="1" w:lastColumn="0" w:noHBand="0" w:noVBand="1"/>
      </w:tblPr>
      <w:tblGrid>
        <w:gridCol w:w="988"/>
        <w:gridCol w:w="5980"/>
        <w:gridCol w:w="2423"/>
      </w:tblGrid>
      <w:tr w:rsidR="00F32268" w:rsidRPr="004636C2" w14:paraId="67C42DEF" w14:textId="77777777" w:rsidTr="00B15075">
        <w:trPr>
          <w:trHeight w:val="278"/>
        </w:trPr>
        <w:tc>
          <w:tcPr>
            <w:tcW w:w="9391" w:type="dxa"/>
            <w:gridSpan w:val="3"/>
            <w:shd w:val="clear" w:color="auto" w:fill="34A294"/>
          </w:tcPr>
          <w:p w14:paraId="69B88B48" w14:textId="77777777" w:rsidR="00F32268" w:rsidRPr="004636C2" w:rsidRDefault="00F32268" w:rsidP="00B15075">
            <w:pPr>
              <w:jc w:val="center"/>
              <w:rPr>
                <w:rFonts w:ascii="Arial" w:hAnsi="Arial" w:cs="Arial"/>
                <w:b/>
              </w:rPr>
            </w:pPr>
            <w:r>
              <w:rPr>
                <w:rFonts w:ascii="Arial" w:hAnsi="Arial" w:cs="Arial"/>
                <w:b/>
                <w:color w:val="FFFFFF" w:themeColor="background1"/>
              </w:rPr>
              <w:t>LIBAN</w:t>
            </w:r>
          </w:p>
        </w:tc>
      </w:tr>
      <w:tr w:rsidR="00F32268" w:rsidRPr="000206D9" w14:paraId="1813AE21" w14:textId="77777777" w:rsidTr="00B15075">
        <w:trPr>
          <w:trHeight w:val="278"/>
        </w:trPr>
        <w:tc>
          <w:tcPr>
            <w:tcW w:w="9391" w:type="dxa"/>
            <w:gridSpan w:val="3"/>
          </w:tcPr>
          <w:p w14:paraId="6C230F6D" w14:textId="77777777" w:rsidR="00F32268" w:rsidRPr="000206D9" w:rsidRDefault="00F32268" w:rsidP="00F32268">
            <w:pPr>
              <w:numPr>
                <w:ilvl w:val="0"/>
                <w:numId w:val="29"/>
              </w:numPr>
              <w:jc w:val="both"/>
              <w:rPr>
                <w:rFonts w:ascii="Arial" w:hAnsi="Arial" w:cs="Arial"/>
                <w:sz w:val="20"/>
                <w:szCs w:val="20"/>
              </w:rPr>
            </w:pPr>
            <w:r>
              <w:rPr>
                <w:rFonts w:ascii="Arial" w:hAnsi="Arial" w:cs="Arial"/>
                <w:b/>
                <w:sz w:val="20"/>
                <w:szCs w:val="20"/>
              </w:rPr>
              <w:t>P</w:t>
            </w:r>
            <w:r w:rsidRPr="006377E7">
              <w:rPr>
                <w:rFonts w:ascii="Arial" w:hAnsi="Arial" w:cs="Arial"/>
                <w:b/>
                <w:sz w:val="20"/>
                <w:szCs w:val="20"/>
              </w:rPr>
              <w:t>articipation aux conventions</w:t>
            </w:r>
          </w:p>
        </w:tc>
      </w:tr>
      <w:tr w:rsidR="00F32268" w:rsidRPr="000206D9" w14:paraId="420689E7" w14:textId="77777777" w:rsidTr="00B15075">
        <w:trPr>
          <w:trHeight w:val="278"/>
        </w:trPr>
        <w:tc>
          <w:tcPr>
            <w:tcW w:w="988" w:type="dxa"/>
          </w:tcPr>
          <w:p w14:paraId="460BE042" w14:textId="77777777" w:rsidR="00F32268" w:rsidRPr="000206D9" w:rsidRDefault="00F32268" w:rsidP="00B15075">
            <w:pPr>
              <w:rPr>
                <w:rFonts w:ascii="Arial" w:hAnsi="Arial" w:cs="Arial"/>
                <w:sz w:val="20"/>
                <w:szCs w:val="20"/>
              </w:rPr>
            </w:pPr>
            <w:r>
              <w:rPr>
                <w:rFonts w:ascii="Arial" w:hAnsi="Arial" w:cs="Arial"/>
                <w:sz w:val="20"/>
                <w:szCs w:val="20"/>
              </w:rPr>
              <w:t>STE 127</w:t>
            </w:r>
          </w:p>
        </w:tc>
        <w:tc>
          <w:tcPr>
            <w:tcW w:w="5980" w:type="dxa"/>
          </w:tcPr>
          <w:p w14:paraId="50A72DA0" w14:textId="77777777" w:rsidR="00F32268" w:rsidRPr="000206D9" w:rsidRDefault="00F32268" w:rsidP="00B15075">
            <w:pPr>
              <w:rPr>
                <w:rFonts w:ascii="Arial" w:hAnsi="Arial" w:cs="Arial"/>
                <w:sz w:val="20"/>
                <w:szCs w:val="20"/>
              </w:rPr>
            </w:pPr>
            <w:r w:rsidRPr="007B72B7">
              <w:rPr>
                <w:rFonts w:ascii="Arial" w:hAnsi="Arial" w:cs="Arial"/>
                <w:sz w:val="20"/>
                <w:szCs w:val="20"/>
              </w:rPr>
              <w:t>Convention concernant l'assistance administrative mutuelle en matière fiscale</w:t>
            </w:r>
          </w:p>
        </w:tc>
        <w:tc>
          <w:tcPr>
            <w:tcW w:w="2423" w:type="dxa"/>
          </w:tcPr>
          <w:p w14:paraId="388E3150" w14:textId="77777777" w:rsidR="00F32268" w:rsidRPr="000206D9" w:rsidRDefault="00F32268" w:rsidP="00B15075">
            <w:pPr>
              <w:rPr>
                <w:rFonts w:ascii="Arial" w:hAnsi="Arial" w:cs="Arial"/>
                <w:sz w:val="20"/>
                <w:szCs w:val="20"/>
              </w:rPr>
            </w:pPr>
            <w:r w:rsidRPr="000206D9">
              <w:rPr>
                <w:rFonts w:ascii="Arial" w:eastAsia="Calibri" w:hAnsi="Arial" w:cs="Arial"/>
                <w:bCs/>
                <w:color w:val="000000" w:themeColor="text1"/>
                <w:sz w:val="20"/>
                <w:szCs w:val="20"/>
              </w:rPr>
              <w:t>01/12/2021</w:t>
            </w:r>
          </w:p>
        </w:tc>
      </w:tr>
      <w:tr w:rsidR="00F32268" w:rsidRPr="000206D9" w14:paraId="66F4402F" w14:textId="77777777" w:rsidTr="00B15075">
        <w:trPr>
          <w:trHeight w:val="278"/>
        </w:trPr>
        <w:tc>
          <w:tcPr>
            <w:tcW w:w="9391" w:type="dxa"/>
            <w:gridSpan w:val="3"/>
          </w:tcPr>
          <w:p w14:paraId="0FE53378" w14:textId="77777777" w:rsidR="00F32268" w:rsidRPr="000206D9" w:rsidRDefault="00F32268" w:rsidP="00F32268">
            <w:pPr>
              <w:numPr>
                <w:ilvl w:val="0"/>
                <w:numId w:val="29"/>
              </w:numPr>
              <w:contextualSpacing/>
              <w:jc w:val="both"/>
              <w:rPr>
                <w:rFonts w:ascii="Arial" w:hAnsi="Arial" w:cs="Arial"/>
                <w:sz w:val="20"/>
                <w:szCs w:val="20"/>
              </w:rPr>
            </w:pPr>
            <w:r w:rsidRPr="006377E7">
              <w:rPr>
                <w:rFonts w:ascii="Arial" w:hAnsi="Arial" w:cs="Arial"/>
                <w:b/>
                <w:sz w:val="20"/>
                <w:szCs w:val="20"/>
              </w:rPr>
              <w:t>Participation à des accords partiels</w:t>
            </w:r>
          </w:p>
        </w:tc>
      </w:tr>
      <w:tr w:rsidR="00F32268" w:rsidRPr="000206D9" w14:paraId="4944A553" w14:textId="77777777" w:rsidTr="00B15075">
        <w:trPr>
          <w:trHeight w:val="278"/>
        </w:trPr>
        <w:tc>
          <w:tcPr>
            <w:tcW w:w="6968" w:type="dxa"/>
            <w:gridSpan w:val="2"/>
            <w:shd w:val="clear" w:color="auto" w:fill="9ADED6"/>
          </w:tcPr>
          <w:p w14:paraId="434F30C1"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500E223F"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7CE644DA" w14:textId="77777777" w:rsidTr="00B15075">
        <w:trPr>
          <w:trHeight w:val="278"/>
        </w:trPr>
        <w:tc>
          <w:tcPr>
            <w:tcW w:w="6968" w:type="dxa"/>
            <w:gridSpan w:val="2"/>
          </w:tcPr>
          <w:p w14:paraId="69874435" w14:textId="77777777" w:rsidR="00F32268" w:rsidRPr="006377E7" w:rsidRDefault="00F32268" w:rsidP="00B15075">
            <w:pPr>
              <w:contextualSpacing/>
              <w:jc w:val="both"/>
              <w:rPr>
                <w:rFonts w:ascii="Arial" w:hAnsi="Arial" w:cs="Arial"/>
                <w:b/>
                <w:sz w:val="20"/>
                <w:szCs w:val="20"/>
              </w:rPr>
            </w:pPr>
            <w:r w:rsidRPr="007B72B7">
              <w:rPr>
                <w:rFonts w:ascii="Arial" w:hAnsi="Arial" w:cs="Arial"/>
                <w:sz w:val="20"/>
                <w:szCs w:val="20"/>
              </w:rPr>
              <w:t>N/A</w:t>
            </w:r>
          </w:p>
        </w:tc>
        <w:tc>
          <w:tcPr>
            <w:tcW w:w="2423" w:type="dxa"/>
          </w:tcPr>
          <w:p w14:paraId="0550840B" w14:textId="77777777" w:rsidR="00F32268" w:rsidRPr="006377E7" w:rsidRDefault="00F32268" w:rsidP="00B15075">
            <w:pPr>
              <w:contextualSpacing/>
              <w:jc w:val="both"/>
              <w:rPr>
                <w:rFonts w:ascii="Arial" w:hAnsi="Arial" w:cs="Arial"/>
                <w:b/>
                <w:sz w:val="20"/>
                <w:szCs w:val="20"/>
              </w:rPr>
            </w:pPr>
          </w:p>
        </w:tc>
      </w:tr>
      <w:tr w:rsidR="00F32268" w:rsidRPr="006377E7" w14:paraId="0E7F2488" w14:textId="77777777" w:rsidTr="00B15075">
        <w:trPr>
          <w:trHeight w:val="298"/>
        </w:trPr>
        <w:tc>
          <w:tcPr>
            <w:tcW w:w="9391" w:type="dxa"/>
            <w:gridSpan w:val="3"/>
          </w:tcPr>
          <w:p w14:paraId="28EC5B81" w14:textId="77777777" w:rsidR="00F32268" w:rsidRPr="006377E7" w:rsidRDefault="00F32268" w:rsidP="00F32268">
            <w:pPr>
              <w:numPr>
                <w:ilvl w:val="0"/>
                <w:numId w:val="29"/>
              </w:numPr>
              <w:contextualSpacing/>
              <w:jc w:val="both"/>
              <w:rPr>
                <w:rFonts w:ascii="Arial" w:hAnsi="Arial" w:cs="Arial"/>
                <w:sz w:val="20"/>
                <w:szCs w:val="20"/>
              </w:rPr>
            </w:pPr>
            <w:r w:rsidRPr="006377E7">
              <w:rPr>
                <w:rFonts w:ascii="Arial" w:hAnsi="Arial" w:cs="Arial"/>
                <w:b/>
                <w:sz w:val="20"/>
                <w:szCs w:val="20"/>
              </w:rPr>
              <w:t>Participation aux accords partiels élargis</w:t>
            </w:r>
          </w:p>
        </w:tc>
      </w:tr>
      <w:tr w:rsidR="00F32268" w:rsidRPr="006377E7" w14:paraId="7E10CBFC" w14:textId="77777777" w:rsidTr="00B15075">
        <w:trPr>
          <w:trHeight w:val="278"/>
        </w:trPr>
        <w:tc>
          <w:tcPr>
            <w:tcW w:w="6968" w:type="dxa"/>
            <w:gridSpan w:val="2"/>
            <w:shd w:val="clear" w:color="auto" w:fill="9ADED6"/>
          </w:tcPr>
          <w:p w14:paraId="3EA91F84"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792AE7F0"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311326D6" w14:textId="77777777" w:rsidTr="00B15075">
        <w:trPr>
          <w:trHeight w:val="278"/>
        </w:trPr>
        <w:tc>
          <w:tcPr>
            <w:tcW w:w="6968" w:type="dxa"/>
            <w:gridSpan w:val="2"/>
            <w:shd w:val="clear" w:color="auto" w:fill="auto"/>
          </w:tcPr>
          <w:p w14:paraId="656E6EAB" w14:textId="77777777" w:rsidR="00F32268" w:rsidRPr="000206D9" w:rsidRDefault="00F32268" w:rsidP="00B15075">
            <w:pPr>
              <w:rPr>
                <w:rFonts w:ascii="Arial" w:hAnsi="Arial" w:cs="Arial"/>
                <w:sz w:val="20"/>
                <w:szCs w:val="20"/>
              </w:rPr>
            </w:pPr>
            <w:r w:rsidRPr="00407A40">
              <w:rPr>
                <w:rFonts w:ascii="Arial" w:hAnsi="Arial" w:cs="Arial"/>
                <w:sz w:val="20"/>
                <w:szCs w:val="20"/>
              </w:rPr>
              <w:t xml:space="preserve">Groupe de coopération pour la prévention, la protection et l'organisation des secours contre les risques naturels et technologiques majeurs (EUR-OPA) </w:t>
            </w:r>
          </w:p>
          <w:p w14:paraId="58987428" w14:textId="77777777" w:rsidR="00F32268" w:rsidRPr="000206D9" w:rsidRDefault="00F32268" w:rsidP="00B15075">
            <w:pPr>
              <w:rPr>
                <w:rFonts w:ascii="Arial" w:hAnsi="Arial" w:cs="Arial"/>
                <w:sz w:val="20"/>
                <w:szCs w:val="20"/>
              </w:rPr>
            </w:pPr>
          </w:p>
        </w:tc>
        <w:tc>
          <w:tcPr>
            <w:tcW w:w="2423" w:type="dxa"/>
            <w:shd w:val="clear" w:color="auto" w:fill="auto"/>
          </w:tcPr>
          <w:p w14:paraId="6BACFACB" w14:textId="77777777" w:rsidR="00F32268" w:rsidRPr="00407A40" w:rsidRDefault="00F32268" w:rsidP="00B15075">
            <w:pPr>
              <w:rPr>
                <w:rFonts w:ascii="Arial" w:hAnsi="Arial" w:cs="Arial"/>
                <w:sz w:val="20"/>
                <w:szCs w:val="20"/>
              </w:rPr>
            </w:pPr>
            <w:r w:rsidRPr="00407A40">
              <w:rPr>
                <w:rFonts w:ascii="Arial" w:hAnsi="Arial" w:cs="Arial"/>
                <w:sz w:val="20"/>
                <w:szCs w:val="20"/>
              </w:rPr>
              <w:t>Membre</w:t>
            </w:r>
          </w:p>
          <w:p w14:paraId="661E3CE6" w14:textId="77777777" w:rsidR="00F32268" w:rsidRPr="000206D9" w:rsidRDefault="00F32268" w:rsidP="00B15075">
            <w:pPr>
              <w:rPr>
                <w:rFonts w:ascii="Arial" w:hAnsi="Arial" w:cs="Arial"/>
                <w:sz w:val="20"/>
                <w:szCs w:val="20"/>
              </w:rPr>
            </w:pPr>
            <w:r w:rsidRPr="00407A40">
              <w:rPr>
                <w:rFonts w:ascii="Arial" w:hAnsi="Arial" w:cs="Arial"/>
                <w:sz w:val="20"/>
                <w:szCs w:val="20"/>
              </w:rPr>
              <w:t>16/12/1997</w:t>
            </w:r>
          </w:p>
        </w:tc>
      </w:tr>
      <w:tr w:rsidR="00F32268" w:rsidRPr="000206D9" w14:paraId="179F45B9" w14:textId="77777777" w:rsidTr="00B15075">
        <w:trPr>
          <w:trHeight w:val="278"/>
        </w:trPr>
        <w:tc>
          <w:tcPr>
            <w:tcW w:w="6968" w:type="dxa"/>
            <w:gridSpan w:val="2"/>
            <w:shd w:val="clear" w:color="auto" w:fill="auto"/>
          </w:tcPr>
          <w:p w14:paraId="46C5AD11" w14:textId="77777777" w:rsidR="00F32268" w:rsidRPr="00407A40" w:rsidRDefault="00F32268" w:rsidP="00B15075">
            <w:pPr>
              <w:rPr>
                <w:rFonts w:ascii="Arial" w:hAnsi="Arial" w:cs="Arial"/>
                <w:sz w:val="20"/>
                <w:szCs w:val="20"/>
              </w:rPr>
            </w:pPr>
            <w:r w:rsidRPr="00407A40">
              <w:rPr>
                <w:rFonts w:ascii="Arial" w:hAnsi="Arial" w:cs="Arial"/>
                <w:sz w:val="20"/>
                <w:szCs w:val="20"/>
              </w:rPr>
              <w:t xml:space="preserve">Accord partiel élargi sur les itinéraires culturels </w:t>
            </w:r>
          </w:p>
          <w:p w14:paraId="288D5066" w14:textId="77777777" w:rsidR="00F32268" w:rsidRPr="00407A40" w:rsidRDefault="00F32268" w:rsidP="00B15075">
            <w:pPr>
              <w:rPr>
                <w:rFonts w:ascii="Arial" w:hAnsi="Arial" w:cs="Arial"/>
                <w:sz w:val="20"/>
                <w:szCs w:val="20"/>
              </w:rPr>
            </w:pPr>
          </w:p>
        </w:tc>
        <w:tc>
          <w:tcPr>
            <w:tcW w:w="2423" w:type="dxa"/>
            <w:shd w:val="clear" w:color="auto" w:fill="auto"/>
          </w:tcPr>
          <w:p w14:paraId="5052301F" w14:textId="77777777" w:rsidR="00F32268" w:rsidRPr="00407A40" w:rsidRDefault="00F32268" w:rsidP="00B15075">
            <w:pPr>
              <w:rPr>
                <w:rFonts w:ascii="Arial" w:hAnsi="Arial" w:cs="Arial"/>
                <w:sz w:val="20"/>
                <w:szCs w:val="20"/>
              </w:rPr>
            </w:pPr>
            <w:r w:rsidRPr="00407A40">
              <w:rPr>
                <w:rFonts w:ascii="Arial" w:hAnsi="Arial" w:cs="Arial"/>
                <w:sz w:val="20"/>
                <w:szCs w:val="20"/>
              </w:rPr>
              <w:t>Membre</w:t>
            </w:r>
          </w:p>
          <w:p w14:paraId="7C0CF1A5" w14:textId="77777777" w:rsidR="00F32268" w:rsidRPr="00407A40" w:rsidRDefault="00F32268" w:rsidP="00B15075">
            <w:pPr>
              <w:rPr>
                <w:rFonts w:ascii="Arial" w:hAnsi="Arial" w:cs="Arial"/>
                <w:sz w:val="20"/>
                <w:szCs w:val="20"/>
              </w:rPr>
            </w:pPr>
            <w:r w:rsidRPr="00407A40">
              <w:rPr>
                <w:rFonts w:ascii="Arial" w:hAnsi="Arial" w:cs="Arial"/>
                <w:sz w:val="20"/>
                <w:szCs w:val="20"/>
              </w:rPr>
              <w:t>01/01/2022</w:t>
            </w:r>
          </w:p>
        </w:tc>
      </w:tr>
      <w:tr w:rsidR="00F32268" w:rsidRPr="000206D9" w14:paraId="17CADE01" w14:textId="77777777" w:rsidTr="00B15075">
        <w:trPr>
          <w:trHeight w:val="278"/>
        </w:trPr>
        <w:tc>
          <w:tcPr>
            <w:tcW w:w="9391" w:type="dxa"/>
            <w:gridSpan w:val="3"/>
          </w:tcPr>
          <w:p w14:paraId="54428A92" w14:textId="77777777" w:rsidR="00F32268" w:rsidRPr="000206D9" w:rsidRDefault="00F32268" w:rsidP="00F32268">
            <w:pPr>
              <w:numPr>
                <w:ilvl w:val="0"/>
                <w:numId w:val="29"/>
              </w:numPr>
              <w:contextualSpacing/>
              <w:jc w:val="both"/>
              <w:rPr>
                <w:rFonts w:ascii="Arial" w:hAnsi="Arial" w:cs="Arial"/>
                <w:sz w:val="20"/>
                <w:szCs w:val="20"/>
              </w:rPr>
            </w:pPr>
            <w:r w:rsidRPr="006377E7">
              <w:rPr>
                <w:rFonts w:ascii="Arial" w:hAnsi="Arial" w:cs="Arial"/>
                <w:b/>
                <w:sz w:val="20"/>
                <w:szCs w:val="20"/>
              </w:rPr>
              <w:t>Participation aux accords élargis</w:t>
            </w:r>
          </w:p>
        </w:tc>
      </w:tr>
      <w:tr w:rsidR="00F32268" w:rsidRPr="006377E7" w14:paraId="149F070A" w14:textId="77777777" w:rsidTr="00B15075">
        <w:trPr>
          <w:trHeight w:val="278"/>
        </w:trPr>
        <w:tc>
          <w:tcPr>
            <w:tcW w:w="6968" w:type="dxa"/>
            <w:gridSpan w:val="2"/>
            <w:shd w:val="clear" w:color="auto" w:fill="9ADED6"/>
          </w:tcPr>
          <w:p w14:paraId="5CB39378"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702D4AE4"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037C166E" w14:textId="77777777" w:rsidTr="00B15075">
        <w:trPr>
          <w:trHeight w:val="278"/>
        </w:trPr>
        <w:tc>
          <w:tcPr>
            <w:tcW w:w="6968" w:type="dxa"/>
            <w:gridSpan w:val="2"/>
            <w:shd w:val="clear" w:color="auto" w:fill="auto"/>
          </w:tcPr>
          <w:p w14:paraId="33DDC800" w14:textId="77777777" w:rsidR="00F32268" w:rsidRPr="000206D9" w:rsidRDefault="00F32268" w:rsidP="00B15075">
            <w:pPr>
              <w:rPr>
                <w:rFonts w:ascii="Arial" w:hAnsi="Arial" w:cs="Arial"/>
                <w:sz w:val="20"/>
                <w:szCs w:val="20"/>
              </w:rPr>
            </w:pPr>
            <w:r w:rsidRPr="007B72B7">
              <w:rPr>
                <w:rFonts w:ascii="Arial" w:hAnsi="Arial" w:cs="Arial"/>
                <w:sz w:val="20"/>
                <w:szCs w:val="20"/>
              </w:rPr>
              <w:t>N/A</w:t>
            </w:r>
          </w:p>
        </w:tc>
        <w:tc>
          <w:tcPr>
            <w:tcW w:w="2423" w:type="dxa"/>
            <w:shd w:val="clear" w:color="auto" w:fill="auto"/>
          </w:tcPr>
          <w:p w14:paraId="5E4E78C5" w14:textId="77777777" w:rsidR="00F32268" w:rsidRPr="000206D9" w:rsidRDefault="00F32268" w:rsidP="00B15075">
            <w:pPr>
              <w:rPr>
                <w:rFonts w:ascii="Arial" w:hAnsi="Arial" w:cs="Arial"/>
                <w:sz w:val="20"/>
                <w:szCs w:val="20"/>
              </w:rPr>
            </w:pPr>
          </w:p>
        </w:tc>
      </w:tr>
      <w:tr w:rsidR="00F32268" w:rsidRPr="006377E7" w14:paraId="0C48D445" w14:textId="77777777" w:rsidTr="00B15075">
        <w:trPr>
          <w:trHeight w:val="278"/>
        </w:trPr>
        <w:tc>
          <w:tcPr>
            <w:tcW w:w="9391" w:type="dxa"/>
            <w:gridSpan w:val="3"/>
          </w:tcPr>
          <w:p w14:paraId="4A752CE9" w14:textId="77777777" w:rsidR="00F32268" w:rsidRPr="006377E7" w:rsidRDefault="00F32268" w:rsidP="00F32268">
            <w:pPr>
              <w:numPr>
                <w:ilvl w:val="0"/>
                <w:numId w:val="29"/>
              </w:numPr>
              <w:contextualSpacing/>
              <w:rPr>
                <w:rFonts w:ascii="Arial" w:hAnsi="Arial" w:cs="Arial"/>
                <w:sz w:val="20"/>
                <w:szCs w:val="20"/>
              </w:rPr>
            </w:pPr>
            <w:r w:rsidRPr="006377E7">
              <w:rPr>
                <w:rFonts w:ascii="Arial" w:hAnsi="Arial" w:cs="Arial"/>
                <w:b/>
                <w:color w:val="000000"/>
                <w:sz w:val="20"/>
                <w:szCs w:val="20"/>
              </w:rPr>
              <w:t>Participation aux comités établis par une résolution du Comité des Ministres</w:t>
            </w:r>
          </w:p>
        </w:tc>
      </w:tr>
      <w:tr w:rsidR="00F32268" w:rsidRPr="000206D9" w14:paraId="46E0938D" w14:textId="77777777" w:rsidTr="00B15075">
        <w:trPr>
          <w:trHeight w:val="278"/>
        </w:trPr>
        <w:tc>
          <w:tcPr>
            <w:tcW w:w="6968" w:type="dxa"/>
            <w:gridSpan w:val="2"/>
            <w:shd w:val="clear" w:color="auto" w:fill="9ADED6"/>
          </w:tcPr>
          <w:p w14:paraId="61040493" w14:textId="77777777" w:rsidR="00F32268" w:rsidRPr="000206D9" w:rsidRDefault="00F32268" w:rsidP="00B15075">
            <w:pPr>
              <w:rPr>
                <w:rFonts w:ascii="Arial" w:hAnsi="Arial" w:cs="Arial"/>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72306D5E" w14:textId="77777777" w:rsidR="00F32268" w:rsidRPr="000206D9" w:rsidRDefault="00F32268" w:rsidP="00B15075">
            <w:pPr>
              <w:rPr>
                <w:rFonts w:ascii="Arial" w:hAnsi="Arial" w:cs="Arial"/>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3924BD22" w14:textId="77777777" w:rsidTr="00B15075">
        <w:trPr>
          <w:trHeight w:val="278"/>
        </w:trPr>
        <w:tc>
          <w:tcPr>
            <w:tcW w:w="6968" w:type="dxa"/>
            <w:gridSpan w:val="2"/>
          </w:tcPr>
          <w:p w14:paraId="30897159" w14:textId="77777777" w:rsidR="00F32268" w:rsidRPr="000206D9" w:rsidRDefault="00F32268" w:rsidP="00B15075">
            <w:pPr>
              <w:rPr>
                <w:rFonts w:ascii="Arial" w:hAnsi="Arial" w:cs="Arial"/>
                <w:sz w:val="20"/>
                <w:szCs w:val="20"/>
              </w:rPr>
            </w:pPr>
            <w:r w:rsidRPr="000206D9">
              <w:rPr>
                <w:rFonts w:ascii="Arial" w:hAnsi="Arial" w:cs="Arial"/>
                <w:sz w:val="20"/>
                <w:szCs w:val="20"/>
              </w:rPr>
              <w:t>N/A</w:t>
            </w:r>
          </w:p>
        </w:tc>
        <w:tc>
          <w:tcPr>
            <w:tcW w:w="2423" w:type="dxa"/>
          </w:tcPr>
          <w:p w14:paraId="23CE371B" w14:textId="77777777" w:rsidR="00F32268" w:rsidRPr="000206D9" w:rsidRDefault="00F32268" w:rsidP="00B15075">
            <w:pPr>
              <w:rPr>
                <w:rFonts w:ascii="Arial" w:hAnsi="Arial" w:cs="Arial"/>
                <w:sz w:val="20"/>
                <w:szCs w:val="20"/>
              </w:rPr>
            </w:pPr>
          </w:p>
        </w:tc>
      </w:tr>
    </w:tbl>
    <w:p w14:paraId="51788F47" w14:textId="77777777" w:rsidR="00F32268" w:rsidRDefault="00F32268" w:rsidP="00F32268">
      <w:pPr>
        <w:spacing w:after="0" w:line="260" w:lineRule="atLeast"/>
        <w:ind w:left="1416" w:hanging="1416"/>
        <w:jc w:val="both"/>
        <w:rPr>
          <w:rFonts w:ascii="Arial" w:eastAsia="Times New Roman" w:hAnsi="Arial" w:cs="Arial"/>
          <w:b/>
          <w:bCs/>
          <w:sz w:val="20"/>
          <w:szCs w:val="20"/>
          <w:lang w:eastAsia="fr-FR"/>
        </w:rPr>
      </w:pPr>
    </w:p>
    <w:tbl>
      <w:tblPr>
        <w:tblStyle w:val="TableGrid"/>
        <w:tblW w:w="9776" w:type="dxa"/>
        <w:tblLook w:val="04A0" w:firstRow="1" w:lastRow="0" w:firstColumn="1" w:lastColumn="0" w:noHBand="0" w:noVBand="1"/>
      </w:tblPr>
      <w:tblGrid>
        <w:gridCol w:w="1084"/>
        <w:gridCol w:w="5701"/>
        <w:gridCol w:w="1234"/>
        <w:gridCol w:w="1757"/>
      </w:tblGrid>
      <w:tr w:rsidR="00F32268" w:rsidRPr="000206D9" w14:paraId="18ECCEBC" w14:textId="77777777" w:rsidTr="00B15075">
        <w:trPr>
          <w:trHeight w:val="278"/>
        </w:trPr>
        <w:tc>
          <w:tcPr>
            <w:tcW w:w="9776" w:type="dxa"/>
            <w:gridSpan w:val="4"/>
            <w:shd w:val="clear" w:color="auto" w:fill="34A294"/>
          </w:tcPr>
          <w:p w14:paraId="191D6D0A" w14:textId="77777777" w:rsidR="00F32268" w:rsidRPr="004636C2" w:rsidRDefault="00F32268" w:rsidP="00B15075">
            <w:pPr>
              <w:jc w:val="center"/>
              <w:rPr>
                <w:rFonts w:ascii="Arial" w:hAnsi="Arial" w:cs="Arial"/>
                <w:b/>
              </w:rPr>
            </w:pPr>
            <w:r>
              <w:rPr>
                <w:rFonts w:ascii="Arial" w:hAnsi="Arial" w:cs="Arial"/>
                <w:b/>
                <w:color w:val="FFFFFF" w:themeColor="background1"/>
              </w:rPr>
              <w:t>MAROC</w:t>
            </w:r>
          </w:p>
        </w:tc>
      </w:tr>
      <w:tr w:rsidR="00F32268" w:rsidRPr="000206D9" w14:paraId="22F5F509" w14:textId="77777777" w:rsidTr="00B15075">
        <w:trPr>
          <w:trHeight w:val="278"/>
        </w:trPr>
        <w:tc>
          <w:tcPr>
            <w:tcW w:w="9776" w:type="dxa"/>
            <w:gridSpan w:val="4"/>
          </w:tcPr>
          <w:p w14:paraId="4FC3BB51" w14:textId="77777777" w:rsidR="00F32268" w:rsidRPr="000206D9" w:rsidRDefault="00F32268" w:rsidP="00F32268">
            <w:pPr>
              <w:numPr>
                <w:ilvl w:val="0"/>
                <w:numId w:val="30"/>
              </w:numPr>
              <w:jc w:val="both"/>
              <w:rPr>
                <w:rFonts w:ascii="Arial" w:hAnsi="Arial" w:cs="Arial"/>
                <w:sz w:val="20"/>
                <w:szCs w:val="20"/>
              </w:rPr>
            </w:pPr>
            <w:r>
              <w:rPr>
                <w:rFonts w:ascii="Arial" w:hAnsi="Arial" w:cs="Arial"/>
                <w:b/>
                <w:sz w:val="20"/>
                <w:szCs w:val="20"/>
              </w:rPr>
              <w:t>P</w:t>
            </w:r>
            <w:r w:rsidRPr="006377E7">
              <w:rPr>
                <w:rFonts w:ascii="Arial" w:hAnsi="Arial" w:cs="Arial"/>
                <w:b/>
                <w:sz w:val="20"/>
                <w:szCs w:val="20"/>
              </w:rPr>
              <w:t>articipation aux conventions</w:t>
            </w:r>
          </w:p>
        </w:tc>
      </w:tr>
      <w:tr w:rsidR="00F32268" w:rsidRPr="000206D9" w14:paraId="5943A779" w14:textId="77777777" w:rsidTr="00B15075">
        <w:trPr>
          <w:trHeight w:val="278"/>
        </w:trPr>
        <w:tc>
          <w:tcPr>
            <w:tcW w:w="9776" w:type="dxa"/>
            <w:gridSpan w:val="4"/>
            <w:shd w:val="clear" w:color="auto" w:fill="ABEDEB"/>
          </w:tcPr>
          <w:p w14:paraId="50C60F3E" w14:textId="77777777" w:rsidR="00F32268" w:rsidRPr="00DD06EA" w:rsidRDefault="00F32268" w:rsidP="00B15075">
            <w:pPr>
              <w:jc w:val="center"/>
              <w:rPr>
                <w:rFonts w:ascii="Arial" w:hAnsi="Arial" w:cs="Arial"/>
                <w:b/>
                <w:sz w:val="20"/>
                <w:szCs w:val="20"/>
              </w:rPr>
            </w:pPr>
            <w:r w:rsidRPr="00DD06EA">
              <w:rPr>
                <w:rFonts w:ascii="Arial" w:hAnsi="Arial" w:cs="Arial"/>
                <w:b/>
                <w:sz w:val="20"/>
                <w:szCs w:val="20"/>
              </w:rPr>
              <w:lastRenderedPageBreak/>
              <w:t>Adhésion</w:t>
            </w:r>
          </w:p>
        </w:tc>
      </w:tr>
      <w:tr w:rsidR="00F32268" w:rsidRPr="000206D9" w14:paraId="159E2CF6" w14:textId="77777777" w:rsidTr="00B15075">
        <w:trPr>
          <w:trHeight w:val="278"/>
        </w:trPr>
        <w:tc>
          <w:tcPr>
            <w:tcW w:w="1084" w:type="dxa"/>
            <w:shd w:val="clear" w:color="auto" w:fill="auto"/>
          </w:tcPr>
          <w:p w14:paraId="137CA0A8" w14:textId="77777777" w:rsidR="00F32268" w:rsidRPr="006753A5" w:rsidRDefault="00F32268" w:rsidP="00B15075">
            <w:pPr>
              <w:jc w:val="center"/>
              <w:rPr>
                <w:rFonts w:ascii="Arial" w:hAnsi="Arial" w:cs="Arial"/>
                <w:bCs/>
                <w:sz w:val="20"/>
                <w:szCs w:val="20"/>
              </w:rPr>
            </w:pPr>
            <w:r w:rsidRPr="006753A5">
              <w:rPr>
                <w:rFonts w:ascii="Arial" w:hAnsi="Arial" w:cs="Arial"/>
                <w:bCs/>
                <w:sz w:val="20"/>
                <w:szCs w:val="20"/>
              </w:rPr>
              <w:t>STE 104</w:t>
            </w:r>
          </w:p>
        </w:tc>
        <w:tc>
          <w:tcPr>
            <w:tcW w:w="6935" w:type="dxa"/>
            <w:gridSpan w:val="2"/>
            <w:shd w:val="clear" w:color="auto" w:fill="auto"/>
          </w:tcPr>
          <w:p w14:paraId="2F2BFC63" w14:textId="77777777" w:rsidR="00F32268" w:rsidRPr="006753A5" w:rsidRDefault="00F32268" w:rsidP="00B15075">
            <w:pPr>
              <w:rPr>
                <w:rFonts w:ascii="Arial" w:hAnsi="Arial" w:cs="Arial"/>
                <w:sz w:val="20"/>
                <w:szCs w:val="20"/>
              </w:rPr>
            </w:pPr>
            <w:r w:rsidRPr="006753A5">
              <w:rPr>
                <w:rFonts w:ascii="Arial" w:hAnsi="Arial" w:cs="Arial"/>
                <w:sz w:val="20"/>
                <w:szCs w:val="20"/>
              </w:rPr>
              <w:t>Convention relative à la conservation de la vie sauvage et du milieu naturel de l'Europe (Convention de Berne)</w:t>
            </w:r>
          </w:p>
        </w:tc>
        <w:tc>
          <w:tcPr>
            <w:tcW w:w="1757" w:type="dxa"/>
            <w:vAlign w:val="center"/>
          </w:tcPr>
          <w:p w14:paraId="457E3403" w14:textId="77777777" w:rsidR="00F32268" w:rsidRPr="006753A5" w:rsidRDefault="00F32268" w:rsidP="00B15075">
            <w:pPr>
              <w:jc w:val="center"/>
              <w:rPr>
                <w:rFonts w:ascii="Arial" w:hAnsi="Arial" w:cs="Arial"/>
                <w:sz w:val="20"/>
                <w:szCs w:val="20"/>
              </w:rPr>
            </w:pPr>
            <w:r w:rsidRPr="000206D9">
              <w:rPr>
                <w:rFonts w:ascii="Arial" w:hAnsi="Arial" w:cs="Arial"/>
                <w:bCs/>
                <w:iCs/>
                <w:color w:val="000000" w:themeColor="text1"/>
                <w:sz w:val="20"/>
                <w:szCs w:val="20"/>
              </w:rPr>
              <w:t>25/04/2001</w:t>
            </w:r>
          </w:p>
        </w:tc>
      </w:tr>
      <w:tr w:rsidR="00F32268" w:rsidRPr="000206D9" w14:paraId="719D6C85" w14:textId="77777777" w:rsidTr="00B15075">
        <w:trPr>
          <w:trHeight w:val="278"/>
        </w:trPr>
        <w:tc>
          <w:tcPr>
            <w:tcW w:w="1084" w:type="dxa"/>
            <w:vAlign w:val="center"/>
          </w:tcPr>
          <w:p w14:paraId="702F92FC" w14:textId="77777777" w:rsidR="00F32268" w:rsidRPr="001C456B" w:rsidRDefault="00F32268" w:rsidP="00B15075">
            <w:pPr>
              <w:rPr>
                <w:rFonts w:ascii="Arial" w:hAnsi="Arial" w:cs="Arial"/>
                <w:b/>
                <w:sz w:val="20"/>
                <w:szCs w:val="20"/>
              </w:rPr>
            </w:pPr>
            <w:r w:rsidRPr="006753A5">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120</w:t>
            </w:r>
          </w:p>
        </w:tc>
        <w:tc>
          <w:tcPr>
            <w:tcW w:w="6935" w:type="dxa"/>
            <w:gridSpan w:val="2"/>
            <w:shd w:val="clear" w:color="auto" w:fill="auto"/>
          </w:tcPr>
          <w:p w14:paraId="6C26C189" w14:textId="77777777" w:rsidR="00F32268" w:rsidRPr="006753A5" w:rsidRDefault="00F32268" w:rsidP="00B15075">
            <w:pPr>
              <w:rPr>
                <w:rFonts w:ascii="Arial" w:hAnsi="Arial" w:cs="Arial"/>
                <w:sz w:val="20"/>
                <w:szCs w:val="20"/>
              </w:rPr>
            </w:pPr>
            <w:r w:rsidRPr="006753A5">
              <w:rPr>
                <w:rFonts w:ascii="Arial" w:hAnsi="Arial" w:cs="Arial"/>
                <w:sz w:val="20"/>
                <w:szCs w:val="20"/>
              </w:rPr>
              <w:t>Convention européenne sur la violence et les débordements de spectateurs lors de manifestations sportives et notamment de matches de football</w:t>
            </w:r>
          </w:p>
        </w:tc>
        <w:tc>
          <w:tcPr>
            <w:tcW w:w="1757" w:type="dxa"/>
            <w:vAlign w:val="center"/>
          </w:tcPr>
          <w:p w14:paraId="25DB8581" w14:textId="77777777" w:rsidR="00F32268" w:rsidRPr="006753A5" w:rsidRDefault="00F32268" w:rsidP="00B15075">
            <w:pPr>
              <w:jc w:val="center"/>
              <w:rPr>
                <w:rFonts w:ascii="Arial" w:hAnsi="Arial" w:cs="Arial"/>
                <w:sz w:val="20"/>
                <w:szCs w:val="20"/>
              </w:rPr>
            </w:pPr>
            <w:r w:rsidRPr="000206D9">
              <w:rPr>
                <w:rFonts w:ascii="Arial" w:hAnsi="Arial" w:cs="Arial"/>
                <w:bCs/>
                <w:iCs/>
                <w:color w:val="000000" w:themeColor="text1"/>
                <w:sz w:val="20"/>
                <w:szCs w:val="20"/>
              </w:rPr>
              <w:t>17/01/2013</w:t>
            </w:r>
          </w:p>
        </w:tc>
      </w:tr>
      <w:tr w:rsidR="00F32268" w:rsidRPr="000206D9" w14:paraId="2C8071F9" w14:textId="77777777" w:rsidTr="00B15075">
        <w:trPr>
          <w:trHeight w:val="278"/>
        </w:trPr>
        <w:tc>
          <w:tcPr>
            <w:tcW w:w="1084" w:type="dxa"/>
            <w:vAlign w:val="center"/>
          </w:tcPr>
          <w:p w14:paraId="3F590F2C" w14:textId="77777777" w:rsidR="00F32268" w:rsidRPr="001C456B" w:rsidRDefault="00F32268" w:rsidP="00B15075">
            <w:pPr>
              <w:jc w:val="center"/>
              <w:rPr>
                <w:rFonts w:ascii="Arial" w:hAnsi="Arial" w:cs="Arial"/>
                <w:b/>
                <w:sz w:val="20"/>
                <w:szCs w:val="20"/>
              </w:rPr>
            </w:pPr>
            <w:r w:rsidRPr="006753A5">
              <w:rPr>
                <w:rFonts w:ascii="Arial" w:hAnsi="Arial" w:cs="Arial"/>
                <w:bCs/>
                <w:sz w:val="20"/>
                <w:szCs w:val="20"/>
              </w:rPr>
              <w:t>STE</w:t>
            </w:r>
            <w:r w:rsidRPr="000206D9">
              <w:rPr>
                <w:rFonts w:ascii="Arial" w:hAnsi="Arial" w:cs="Arial"/>
                <w:bCs/>
                <w:color w:val="000000" w:themeColor="text1"/>
                <w:sz w:val="20"/>
                <w:szCs w:val="20"/>
              </w:rPr>
              <w:t xml:space="preserve"> 135</w:t>
            </w:r>
          </w:p>
        </w:tc>
        <w:tc>
          <w:tcPr>
            <w:tcW w:w="6935" w:type="dxa"/>
            <w:gridSpan w:val="2"/>
            <w:shd w:val="clear" w:color="auto" w:fill="auto"/>
          </w:tcPr>
          <w:p w14:paraId="56A7D157" w14:textId="77777777" w:rsidR="00F32268" w:rsidRPr="006753A5" w:rsidRDefault="00F32268" w:rsidP="00B15075">
            <w:pPr>
              <w:rPr>
                <w:rFonts w:ascii="Arial" w:hAnsi="Arial" w:cs="Arial"/>
                <w:sz w:val="20"/>
                <w:szCs w:val="20"/>
              </w:rPr>
            </w:pPr>
            <w:r w:rsidRPr="006753A5">
              <w:rPr>
                <w:rFonts w:ascii="Arial" w:hAnsi="Arial" w:cs="Arial"/>
                <w:sz w:val="20"/>
                <w:szCs w:val="20"/>
              </w:rPr>
              <w:t>Convention contre le dopage</w:t>
            </w:r>
          </w:p>
        </w:tc>
        <w:tc>
          <w:tcPr>
            <w:tcW w:w="1757" w:type="dxa"/>
            <w:vAlign w:val="center"/>
          </w:tcPr>
          <w:p w14:paraId="7F16E5F2" w14:textId="77777777" w:rsidR="00F32268" w:rsidRPr="006753A5" w:rsidRDefault="00F32268" w:rsidP="00B15075">
            <w:pPr>
              <w:jc w:val="center"/>
              <w:rPr>
                <w:rFonts w:ascii="Arial" w:hAnsi="Arial" w:cs="Arial"/>
                <w:sz w:val="20"/>
                <w:szCs w:val="20"/>
              </w:rPr>
            </w:pPr>
            <w:r w:rsidRPr="000206D9">
              <w:rPr>
                <w:rFonts w:ascii="Arial" w:hAnsi="Arial" w:cs="Arial"/>
                <w:bCs/>
                <w:iCs/>
                <w:color w:val="000000" w:themeColor="text1"/>
                <w:sz w:val="20"/>
                <w:szCs w:val="20"/>
              </w:rPr>
              <w:t>16/06/2013</w:t>
            </w:r>
          </w:p>
        </w:tc>
      </w:tr>
      <w:tr w:rsidR="00F32268" w:rsidRPr="000206D9" w14:paraId="13FBF8F9" w14:textId="77777777" w:rsidTr="00B15075">
        <w:trPr>
          <w:trHeight w:val="278"/>
        </w:trPr>
        <w:tc>
          <w:tcPr>
            <w:tcW w:w="1084" w:type="dxa"/>
            <w:vAlign w:val="center"/>
          </w:tcPr>
          <w:p w14:paraId="56A11713" w14:textId="77777777" w:rsidR="00F32268" w:rsidRPr="001C456B" w:rsidRDefault="00F32268" w:rsidP="00B15075">
            <w:pPr>
              <w:jc w:val="center"/>
              <w:rPr>
                <w:rFonts w:ascii="Arial" w:hAnsi="Arial" w:cs="Arial"/>
                <w:b/>
                <w:sz w:val="20"/>
                <w:szCs w:val="20"/>
              </w:rPr>
            </w:pPr>
            <w:r w:rsidRPr="006753A5">
              <w:rPr>
                <w:rFonts w:ascii="Arial" w:hAnsi="Arial" w:cs="Arial"/>
                <w:bCs/>
                <w:sz w:val="20"/>
                <w:szCs w:val="20"/>
              </w:rPr>
              <w:t>STE</w:t>
            </w:r>
            <w:r w:rsidRPr="000206D9">
              <w:rPr>
                <w:rFonts w:ascii="Arial" w:hAnsi="Arial" w:cs="Arial"/>
                <w:bCs/>
                <w:color w:val="000000" w:themeColor="text1"/>
                <w:sz w:val="20"/>
                <w:szCs w:val="20"/>
              </w:rPr>
              <w:t xml:space="preserve"> 097</w:t>
            </w:r>
          </w:p>
        </w:tc>
        <w:tc>
          <w:tcPr>
            <w:tcW w:w="6935" w:type="dxa"/>
            <w:gridSpan w:val="2"/>
            <w:shd w:val="clear" w:color="auto" w:fill="auto"/>
          </w:tcPr>
          <w:p w14:paraId="7CFF27E3" w14:textId="77777777" w:rsidR="00F32268" w:rsidRPr="006753A5" w:rsidRDefault="00F32268" w:rsidP="00B15075">
            <w:pPr>
              <w:rPr>
                <w:rFonts w:ascii="Arial" w:hAnsi="Arial" w:cs="Arial"/>
                <w:sz w:val="20"/>
                <w:szCs w:val="20"/>
              </w:rPr>
            </w:pPr>
            <w:r w:rsidRPr="006753A5">
              <w:rPr>
                <w:rFonts w:ascii="Arial" w:hAnsi="Arial" w:cs="Arial"/>
                <w:sz w:val="20"/>
                <w:szCs w:val="20"/>
              </w:rPr>
              <w:t>Protocole additionnel à la Convention européenne dans le domaine de l'information sur le droit étranger</w:t>
            </w:r>
          </w:p>
        </w:tc>
        <w:tc>
          <w:tcPr>
            <w:tcW w:w="1757" w:type="dxa"/>
            <w:vAlign w:val="center"/>
          </w:tcPr>
          <w:p w14:paraId="63AA368F" w14:textId="77777777" w:rsidR="00F32268" w:rsidRPr="006753A5" w:rsidRDefault="00F32268" w:rsidP="00B15075">
            <w:pPr>
              <w:jc w:val="center"/>
              <w:rPr>
                <w:rFonts w:ascii="Arial" w:hAnsi="Arial" w:cs="Arial"/>
                <w:sz w:val="20"/>
                <w:szCs w:val="20"/>
              </w:rPr>
            </w:pPr>
            <w:r w:rsidRPr="000206D9">
              <w:rPr>
                <w:rFonts w:ascii="Arial" w:hAnsi="Arial" w:cs="Arial"/>
                <w:bCs/>
                <w:iCs/>
                <w:color w:val="000000" w:themeColor="text1"/>
                <w:sz w:val="20"/>
                <w:szCs w:val="20"/>
              </w:rPr>
              <w:t>19/06/2013</w:t>
            </w:r>
          </w:p>
        </w:tc>
      </w:tr>
      <w:tr w:rsidR="00F32268" w:rsidRPr="000206D9" w14:paraId="79868D12" w14:textId="77777777" w:rsidTr="00B15075">
        <w:trPr>
          <w:trHeight w:val="278"/>
        </w:trPr>
        <w:tc>
          <w:tcPr>
            <w:tcW w:w="1084" w:type="dxa"/>
            <w:vAlign w:val="center"/>
          </w:tcPr>
          <w:p w14:paraId="448B26F3" w14:textId="77777777" w:rsidR="00F32268" w:rsidRPr="001C456B" w:rsidRDefault="00F32268" w:rsidP="00B15075">
            <w:pPr>
              <w:jc w:val="center"/>
              <w:rPr>
                <w:rFonts w:ascii="Arial" w:hAnsi="Arial" w:cs="Arial"/>
                <w:b/>
                <w:sz w:val="20"/>
                <w:szCs w:val="20"/>
              </w:rPr>
            </w:pPr>
            <w:r w:rsidRPr="006753A5">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066</w:t>
            </w:r>
          </w:p>
        </w:tc>
        <w:tc>
          <w:tcPr>
            <w:tcW w:w="6935" w:type="dxa"/>
            <w:gridSpan w:val="2"/>
            <w:shd w:val="clear" w:color="auto" w:fill="auto"/>
          </w:tcPr>
          <w:p w14:paraId="2961FE7D" w14:textId="77777777" w:rsidR="00F32268" w:rsidRPr="006753A5" w:rsidRDefault="00F32268" w:rsidP="00B15075">
            <w:pPr>
              <w:rPr>
                <w:rFonts w:ascii="Arial" w:hAnsi="Arial" w:cs="Arial"/>
                <w:sz w:val="20"/>
                <w:szCs w:val="20"/>
              </w:rPr>
            </w:pPr>
            <w:r w:rsidRPr="006753A5">
              <w:rPr>
                <w:rFonts w:ascii="Arial" w:hAnsi="Arial" w:cs="Arial"/>
                <w:sz w:val="20"/>
                <w:szCs w:val="20"/>
              </w:rPr>
              <w:t>Convention européenne pour la protection du patrimoine archéologique</w:t>
            </w:r>
          </w:p>
        </w:tc>
        <w:tc>
          <w:tcPr>
            <w:tcW w:w="1757" w:type="dxa"/>
            <w:vAlign w:val="center"/>
          </w:tcPr>
          <w:p w14:paraId="2F6CBC74" w14:textId="77777777" w:rsidR="00F32268" w:rsidRPr="006753A5" w:rsidRDefault="00F32268" w:rsidP="00B15075">
            <w:pPr>
              <w:jc w:val="center"/>
              <w:rPr>
                <w:rFonts w:ascii="Arial" w:hAnsi="Arial" w:cs="Arial"/>
                <w:sz w:val="20"/>
                <w:szCs w:val="20"/>
              </w:rPr>
            </w:pPr>
            <w:r w:rsidRPr="000206D9">
              <w:rPr>
                <w:rFonts w:ascii="Arial" w:hAnsi="Arial" w:cs="Arial"/>
                <w:bCs/>
                <w:iCs/>
                <w:color w:val="000000" w:themeColor="text1"/>
                <w:sz w:val="20"/>
                <w:szCs w:val="20"/>
              </w:rPr>
              <w:t>19/06/2013</w:t>
            </w:r>
          </w:p>
        </w:tc>
      </w:tr>
      <w:tr w:rsidR="00F32268" w:rsidRPr="000206D9" w14:paraId="1C05587E" w14:textId="77777777" w:rsidTr="00B15075">
        <w:trPr>
          <w:trHeight w:val="278"/>
        </w:trPr>
        <w:tc>
          <w:tcPr>
            <w:tcW w:w="1084" w:type="dxa"/>
            <w:vAlign w:val="center"/>
          </w:tcPr>
          <w:p w14:paraId="39DEF110" w14:textId="77777777" w:rsidR="00F32268" w:rsidRPr="001C456B" w:rsidRDefault="00F32268" w:rsidP="00B15075">
            <w:pPr>
              <w:jc w:val="center"/>
              <w:rPr>
                <w:rFonts w:ascii="Arial" w:hAnsi="Arial" w:cs="Arial"/>
                <w:b/>
                <w:sz w:val="20"/>
                <w:szCs w:val="20"/>
              </w:rPr>
            </w:pPr>
            <w:r w:rsidRPr="006753A5">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189</w:t>
            </w:r>
          </w:p>
        </w:tc>
        <w:tc>
          <w:tcPr>
            <w:tcW w:w="6935" w:type="dxa"/>
            <w:gridSpan w:val="2"/>
            <w:shd w:val="clear" w:color="auto" w:fill="auto"/>
          </w:tcPr>
          <w:p w14:paraId="38D2C0AA" w14:textId="77777777" w:rsidR="00F32268" w:rsidRPr="006753A5" w:rsidRDefault="00F32268" w:rsidP="00B15075">
            <w:pPr>
              <w:rPr>
                <w:rFonts w:ascii="Arial" w:hAnsi="Arial" w:cs="Arial"/>
                <w:sz w:val="20"/>
                <w:szCs w:val="20"/>
              </w:rPr>
            </w:pPr>
            <w:r w:rsidRPr="006753A5">
              <w:rPr>
                <w:rFonts w:ascii="Arial" w:hAnsi="Arial" w:cs="Arial"/>
                <w:sz w:val="20"/>
                <w:szCs w:val="20"/>
              </w:rPr>
              <w:t>Protocole additionnel à la Convention sur la cybercriminalité, relatif à l'incrimination d'actes de nature raciste et xénophobe commis par le biais de systèmes informatiques</w:t>
            </w:r>
          </w:p>
        </w:tc>
        <w:tc>
          <w:tcPr>
            <w:tcW w:w="1757" w:type="dxa"/>
            <w:vAlign w:val="center"/>
          </w:tcPr>
          <w:p w14:paraId="08360909" w14:textId="77777777" w:rsidR="00F32268" w:rsidRPr="006753A5" w:rsidRDefault="00F32268" w:rsidP="00B15075">
            <w:pPr>
              <w:jc w:val="center"/>
              <w:rPr>
                <w:rFonts w:ascii="Arial" w:hAnsi="Arial" w:cs="Arial"/>
                <w:sz w:val="20"/>
                <w:szCs w:val="20"/>
              </w:rPr>
            </w:pPr>
            <w:r w:rsidRPr="000206D9">
              <w:rPr>
                <w:rFonts w:ascii="Arial" w:eastAsia="Times New Roman" w:hAnsi="Arial" w:cs="Arial"/>
                <w:bCs/>
                <w:iCs/>
                <w:color w:val="000000" w:themeColor="text1"/>
                <w:sz w:val="20"/>
                <w:szCs w:val="20"/>
                <w:lang w:eastAsia="fr-FR"/>
              </w:rPr>
              <w:t>29/06/2018</w:t>
            </w:r>
          </w:p>
        </w:tc>
      </w:tr>
      <w:tr w:rsidR="00F32268" w:rsidRPr="000206D9" w14:paraId="787B9BD7" w14:textId="77777777" w:rsidTr="00B15075">
        <w:trPr>
          <w:trHeight w:val="278"/>
        </w:trPr>
        <w:tc>
          <w:tcPr>
            <w:tcW w:w="1084" w:type="dxa"/>
            <w:vAlign w:val="center"/>
          </w:tcPr>
          <w:p w14:paraId="1420926C" w14:textId="77777777" w:rsidR="00F32268" w:rsidRPr="001C456B" w:rsidRDefault="00F32268" w:rsidP="00B15075">
            <w:pPr>
              <w:jc w:val="center"/>
              <w:rPr>
                <w:rFonts w:ascii="Arial" w:hAnsi="Arial" w:cs="Arial"/>
                <w:b/>
                <w:sz w:val="20"/>
                <w:szCs w:val="20"/>
              </w:rPr>
            </w:pPr>
            <w:r w:rsidRPr="006753A5">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185</w:t>
            </w:r>
          </w:p>
        </w:tc>
        <w:tc>
          <w:tcPr>
            <w:tcW w:w="6935" w:type="dxa"/>
            <w:gridSpan w:val="2"/>
            <w:shd w:val="clear" w:color="auto" w:fill="auto"/>
          </w:tcPr>
          <w:p w14:paraId="409DF900" w14:textId="77777777" w:rsidR="00F32268" w:rsidRPr="006753A5" w:rsidRDefault="00F32268" w:rsidP="00B15075">
            <w:pPr>
              <w:rPr>
                <w:rFonts w:ascii="Arial" w:hAnsi="Arial" w:cs="Arial"/>
                <w:sz w:val="20"/>
                <w:szCs w:val="20"/>
              </w:rPr>
            </w:pPr>
            <w:r w:rsidRPr="006753A5">
              <w:rPr>
                <w:rFonts w:ascii="Arial" w:hAnsi="Arial" w:cs="Arial"/>
                <w:sz w:val="20"/>
                <w:szCs w:val="20"/>
              </w:rPr>
              <w:t>Convention sur la cybercriminalité (Convention de Budapest)</w:t>
            </w:r>
          </w:p>
        </w:tc>
        <w:tc>
          <w:tcPr>
            <w:tcW w:w="1757" w:type="dxa"/>
            <w:vAlign w:val="center"/>
          </w:tcPr>
          <w:p w14:paraId="07663E95" w14:textId="77777777" w:rsidR="00F32268" w:rsidRPr="006753A5" w:rsidRDefault="00F32268" w:rsidP="00B15075">
            <w:pPr>
              <w:jc w:val="center"/>
              <w:rPr>
                <w:rFonts w:ascii="Arial" w:hAnsi="Arial" w:cs="Arial"/>
                <w:sz w:val="20"/>
                <w:szCs w:val="20"/>
              </w:rPr>
            </w:pPr>
            <w:r w:rsidRPr="000206D9">
              <w:rPr>
                <w:rFonts w:ascii="Arial" w:eastAsia="Times New Roman" w:hAnsi="Arial" w:cs="Arial"/>
                <w:bCs/>
                <w:iCs/>
                <w:color w:val="000000" w:themeColor="text1"/>
                <w:sz w:val="20"/>
                <w:szCs w:val="20"/>
                <w:lang w:eastAsia="fr-FR"/>
              </w:rPr>
              <w:t>29/06/2018</w:t>
            </w:r>
          </w:p>
        </w:tc>
      </w:tr>
      <w:tr w:rsidR="00F32268" w:rsidRPr="000206D9" w14:paraId="276C1F5A" w14:textId="77777777" w:rsidTr="00B15075">
        <w:trPr>
          <w:trHeight w:val="278"/>
        </w:trPr>
        <w:tc>
          <w:tcPr>
            <w:tcW w:w="1084" w:type="dxa"/>
            <w:vAlign w:val="center"/>
          </w:tcPr>
          <w:p w14:paraId="39166C69" w14:textId="77777777" w:rsidR="00F32268" w:rsidRPr="001C456B" w:rsidRDefault="00F32268" w:rsidP="00B15075">
            <w:pPr>
              <w:jc w:val="center"/>
              <w:rPr>
                <w:rFonts w:ascii="Arial" w:hAnsi="Arial" w:cs="Arial"/>
                <w:b/>
                <w:sz w:val="20"/>
                <w:szCs w:val="20"/>
              </w:rPr>
            </w:pPr>
            <w:r w:rsidRPr="006753A5">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189</w:t>
            </w:r>
          </w:p>
        </w:tc>
        <w:tc>
          <w:tcPr>
            <w:tcW w:w="6935" w:type="dxa"/>
            <w:gridSpan w:val="2"/>
            <w:shd w:val="clear" w:color="auto" w:fill="auto"/>
          </w:tcPr>
          <w:p w14:paraId="2C49C1CD" w14:textId="77777777" w:rsidR="00F32268" w:rsidRPr="006753A5" w:rsidRDefault="00F32268" w:rsidP="00B15075">
            <w:pPr>
              <w:rPr>
                <w:rFonts w:ascii="Arial" w:hAnsi="Arial" w:cs="Arial"/>
                <w:sz w:val="20"/>
                <w:szCs w:val="20"/>
              </w:rPr>
            </w:pPr>
            <w:r w:rsidRPr="006753A5">
              <w:rPr>
                <w:rFonts w:ascii="Arial" w:hAnsi="Arial" w:cs="Arial"/>
                <w:sz w:val="20"/>
                <w:szCs w:val="20"/>
              </w:rPr>
              <w:t>Protocole additionnel à la Convention sur la cybercriminalité, relatif à l'incrimination d'actes de nature raciste et xénophobe commis par le biais de systèmes informatiques</w:t>
            </w:r>
          </w:p>
        </w:tc>
        <w:tc>
          <w:tcPr>
            <w:tcW w:w="1757" w:type="dxa"/>
            <w:vAlign w:val="center"/>
          </w:tcPr>
          <w:p w14:paraId="249C9E28" w14:textId="77777777" w:rsidR="00F32268" w:rsidRPr="006753A5" w:rsidRDefault="00F32268" w:rsidP="00B15075">
            <w:pPr>
              <w:jc w:val="center"/>
              <w:rPr>
                <w:rFonts w:ascii="Arial" w:hAnsi="Arial" w:cs="Arial"/>
                <w:sz w:val="20"/>
                <w:szCs w:val="20"/>
              </w:rPr>
            </w:pPr>
            <w:r w:rsidRPr="000206D9">
              <w:rPr>
                <w:rFonts w:ascii="Arial" w:eastAsia="Times New Roman" w:hAnsi="Arial" w:cs="Arial"/>
                <w:bCs/>
                <w:iCs/>
                <w:color w:val="000000" w:themeColor="text1"/>
                <w:sz w:val="20"/>
                <w:szCs w:val="20"/>
                <w:lang w:eastAsia="fr-FR"/>
              </w:rPr>
              <w:t>29/06/2018</w:t>
            </w:r>
          </w:p>
        </w:tc>
      </w:tr>
      <w:tr w:rsidR="00F32268" w:rsidRPr="000206D9" w14:paraId="0812085E" w14:textId="77777777" w:rsidTr="00B15075">
        <w:trPr>
          <w:trHeight w:val="278"/>
        </w:trPr>
        <w:tc>
          <w:tcPr>
            <w:tcW w:w="1084" w:type="dxa"/>
            <w:vAlign w:val="center"/>
          </w:tcPr>
          <w:p w14:paraId="79FB89B9" w14:textId="77777777" w:rsidR="00F32268" w:rsidRPr="001C456B" w:rsidRDefault="00F32268" w:rsidP="00B15075">
            <w:pPr>
              <w:jc w:val="center"/>
              <w:rPr>
                <w:rFonts w:ascii="Arial" w:hAnsi="Arial" w:cs="Arial"/>
                <w:b/>
                <w:sz w:val="20"/>
                <w:szCs w:val="20"/>
              </w:rPr>
            </w:pPr>
            <w:r w:rsidRPr="006753A5">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127</w:t>
            </w:r>
          </w:p>
        </w:tc>
        <w:tc>
          <w:tcPr>
            <w:tcW w:w="6935" w:type="dxa"/>
            <w:gridSpan w:val="2"/>
            <w:shd w:val="clear" w:color="auto" w:fill="auto"/>
          </w:tcPr>
          <w:p w14:paraId="41DF69BB" w14:textId="77777777" w:rsidR="00F32268" w:rsidRPr="006753A5" w:rsidRDefault="00F32268" w:rsidP="00B15075">
            <w:pPr>
              <w:rPr>
                <w:rFonts w:ascii="Arial" w:hAnsi="Arial" w:cs="Arial"/>
                <w:sz w:val="20"/>
                <w:szCs w:val="20"/>
              </w:rPr>
            </w:pPr>
            <w:r w:rsidRPr="006753A5">
              <w:rPr>
                <w:rFonts w:ascii="Arial" w:hAnsi="Arial" w:cs="Arial"/>
                <w:sz w:val="20"/>
                <w:szCs w:val="20"/>
              </w:rPr>
              <w:t>Protocole additionnel à la Convention sur la cybercriminalité, relatif à l'incrimination d'actes de nature raciste et xénophobe commis par le biais de systèmes informatiques</w:t>
            </w:r>
          </w:p>
        </w:tc>
        <w:tc>
          <w:tcPr>
            <w:tcW w:w="1757" w:type="dxa"/>
            <w:vAlign w:val="center"/>
          </w:tcPr>
          <w:p w14:paraId="32E7F796" w14:textId="77777777" w:rsidR="00F32268" w:rsidRPr="006753A5" w:rsidRDefault="00F32268" w:rsidP="00B15075">
            <w:pPr>
              <w:jc w:val="center"/>
              <w:rPr>
                <w:rFonts w:ascii="Arial" w:hAnsi="Arial" w:cs="Arial"/>
                <w:sz w:val="20"/>
                <w:szCs w:val="20"/>
              </w:rPr>
            </w:pPr>
            <w:r w:rsidRPr="000206D9">
              <w:rPr>
                <w:rFonts w:ascii="Arial" w:eastAsia="Times New Roman" w:hAnsi="Arial" w:cs="Arial"/>
                <w:bCs/>
                <w:iCs/>
                <w:color w:val="000000" w:themeColor="text1"/>
                <w:sz w:val="20"/>
                <w:szCs w:val="20"/>
                <w:lang w:eastAsia="fr-FR"/>
              </w:rPr>
              <w:t>29/06/2018</w:t>
            </w:r>
          </w:p>
        </w:tc>
      </w:tr>
      <w:tr w:rsidR="00F32268" w:rsidRPr="000206D9" w14:paraId="1FEFC8C7" w14:textId="77777777" w:rsidTr="00B15075">
        <w:trPr>
          <w:trHeight w:val="278"/>
        </w:trPr>
        <w:tc>
          <w:tcPr>
            <w:tcW w:w="1084" w:type="dxa"/>
            <w:vAlign w:val="center"/>
          </w:tcPr>
          <w:p w14:paraId="36D7AD94" w14:textId="77777777" w:rsidR="00F32268" w:rsidRPr="001C456B" w:rsidRDefault="00F32268" w:rsidP="00B15075">
            <w:pPr>
              <w:jc w:val="center"/>
              <w:rPr>
                <w:rFonts w:ascii="Arial" w:hAnsi="Arial" w:cs="Arial"/>
                <w:b/>
                <w:sz w:val="20"/>
                <w:szCs w:val="20"/>
              </w:rPr>
            </w:pPr>
            <w:r w:rsidRPr="006753A5">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127</w:t>
            </w:r>
          </w:p>
        </w:tc>
        <w:tc>
          <w:tcPr>
            <w:tcW w:w="6935" w:type="dxa"/>
            <w:gridSpan w:val="2"/>
            <w:shd w:val="clear" w:color="auto" w:fill="auto"/>
          </w:tcPr>
          <w:p w14:paraId="0B2ADFC9" w14:textId="77777777" w:rsidR="00F32268" w:rsidRPr="006753A5" w:rsidRDefault="00F32268" w:rsidP="00B15075">
            <w:pPr>
              <w:rPr>
                <w:rFonts w:ascii="Arial" w:hAnsi="Arial" w:cs="Arial"/>
                <w:sz w:val="20"/>
                <w:szCs w:val="20"/>
              </w:rPr>
            </w:pPr>
            <w:r w:rsidRPr="006753A5">
              <w:rPr>
                <w:rFonts w:ascii="Arial" w:hAnsi="Arial" w:cs="Arial"/>
                <w:sz w:val="20"/>
                <w:szCs w:val="20"/>
              </w:rPr>
              <w:t>Convention concernant l'assistance administrative mutuelle en matière fiscale telle qu'amendée par le Protocole de 2010 (STCE n° 208)</w:t>
            </w:r>
          </w:p>
        </w:tc>
        <w:tc>
          <w:tcPr>
            <w:tcW w:w="1757" w:type="dxa"/>
            <w:vAlign w:val="center"/>
          </w:tcPr>
          <w:p w14:paraId="06D7CD68" w14:textId="77777777" w:rsidR="00F32268" w:rsidRPr="006753A5" w:rsidRDefault="00F32268" w:rsidP="00B15075">
            <w:pPr>
              <w:jc w:val="center"/>
              <w:rPr>
                <w:rFonts w:ascii="Arial" w:hAnsi="Arial" w:cs="Arial"/>
                <w:sz w:val="20"/>
                <w:szCs w:val="20"/>
              </w:rPr>
            </w:pPr>
            <w:r w:rsidRPr="000206D9">
              <w:rPr>
                <w:rFonts w:ascii="Arial" w:eastAsia="Times New Roman" w:hAnsi="Arial" w:cs="Arial"/>
                <w:bCs/>
                <w:iCs/>
                <w:color w:val="000000" w:themeColor="text1"/>
                <w:sz w:val="20"/>
                <w:szCs w:val="20"/>
                <w:lang w:eastAsia="fr-FR"/>
              </w:rPr>
              <w:t>22/05/2019</w:t>
            </w:r>
          </w:p>
        </w:tc>
      </w:tr>
      <w:tr w:rsidR="00F32268" w:rsidRPr="000206D9" w14:paraId="0423A5B0" w14:textId="77777777" w:rsidTr="00B15075">
        <w:trPr>
          <w:trHeight w:val="278"/>
        </w:trPr>
        <w:tc>
          <w:tcPr>
            <w:tcW w:w="1084" w:type="dxa"/>
            <w:vAlign w:val="center"/>
          </w:tcPr>
          <w:p w14:paraId="4CF64466" w14:textId="77777777" w:rsidR="00F32268" w:rsidRPr="001C456B" w:rsidRDefault="00F32268" w:rsidP="00B15075">
            <w:pPr>
              <w:jc w:val="center"/>
              <w:rPr>
                <w:rFonts w:ascii="Arial" w:hAnsi="Arial" w:cs="Arial"/>
                <w:b/>
                <w:sz w:val="20"/>
                <w:szCs w:val="20"/>
              </w:rPr>
            </w:pPr>
            <w:r w:rsidRPr="006753A5">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127</w:t>
            </w:r>
          </w:p>
        </w:tc>
        <w:tc>
          <w:tcPr>
            <w:tcW w:w="6935" w:type="dxa"/>
            <w:gridSpan w:val="2"/>
            <w:shd w:val="clear" w:color="auto" w:fill="auto"/>
          </w:tcPr>
          <w:p w14:paraId="1EAAC92F" w14:textId="77777777" w:rsidR="00F32268" w:rsidRPr="006753A5" w:rsidRDefault="00F32268" w:rsidP="00B15075">
            <w:pPr>
              <w:rPr>
                <w:rFonts w:ascii="Arial" w:hAnsi="Arial" w:cs="Arial"/>
                <w:sz w:val="20"/>
                <w:szCs w:val="20"/>
              </w:rPr>
            </w:pPr>
            <w:r w:rsidRPr="006753A5">
              <w:rPr>
                <w:rFonts w:ascii="Arial" w:hAnsi="Arial" w:cs="Arial"/>
                <w:sz w:val="20"/>
                <w:szCs w:val="20"/>
              </w:rPr>
              <w:t>Convention concernant l'assistance administrative mutuelle en matière fiscale telle qu'amendée par le Protocole de 2010 (STCE n° 208)</w:t>
            </w:r>
          </w:p>
        </w:tc>
        <w:tc>
          <w:tcPr>
            <w:tcW w:w="1757" w:type="dxa"/>
            <w:vAlign w:val="center"/>
          </w:tcPr>
          <w:p w14:paraId="18F4D888" w14:textId="77777777" w:rsidR="00F32268" w:rsidRPr="006753A5" w:rsidRDefault="00F32268" w:rsidP="00B15075">
            <w:pPr>
              <w:jc w:val="center"/>
              <w:rPr>
                <w:rFonts w:ascii="Arial" w:hAnsi="Arial" w:cs="Arial"/>
                <w:sz w:val="20"/>
                <w:szCs w:val="20"/>
              </w:rPr>
            </w:pPr>
            <w:r w:rsidRPr="000206D9">
              <w:rPr>
                <w:rFonts w:ascii="Arial" w:eastAsia="Times New Roman" w:hAnsi="Arial" w:cs="Arial"/>
                <w:bCs/>
                <w:iCs/>
                <w:color w:val="000000" w:themeColor="text1"/>
                <w:sz w:val="20"/>
                <w:szCs w:val="20"/>
                <w:lang w:eastAsia="fr-FR"/>
              </w:rPr>
              <w:t>22/05/2019</w:t>
            </w:r>
          </w:p>
        </w:tc>
      </w:tr>
      <w:tr w:rsidR="00F32268" w:rsidRPr="000206D9" w14:paraId="1E3FB86C" w14:textId="77777777" w:rsidTr="00B15075">
        <w:trPr>
          <w:trHeight w:val="278"/>
        </w:trPr>
        <w:tc>
          <w:tcPr>
            <w:tcW w:w="1084" w:type="dxa"/>
            <w:vAlign w:val="center"/>
          </w:tcPr>
          <w:p w14:paraId="669800F7" w14:textId="77777777" w:rsidR="00F32268" w:rsidRPr="001C456B" w:rsidRDefault="00F32268" w:rsidP="00B15075">
            <w:pPr>
              <w:jc w:val="center"/>
              <w:rPr>
                <w:rFonts w:ascii="Arial" w:hAnsi="Arial" w:cs="Arial"/>
                <w:b/>
                <w:sz w:val="20"/>
                <w:szCs w:val="20"/>
              </w:rPr>
            </w:pPr>
            <w:r w:rsidRPr="006753A5">
              <w:rPr>
                <w:rFonts w:ascii="Arial" w:hAnsi="Arial" w:cs="Arial"/>
                <w:bCs/>
                <w:color w:val="000000" w:themeColor="text1"/>
                <w:sz w:val="20"/>
                <w:szCs w:val="20"/>
              </w:rPr>
              <w:t>STCE</w:t>
            </w:r>
            <w:r w:rsidRPr="000206D9">
              <w:rPr>
                <w:rFonts w:ascii="Arial" w:hAnsi="Arial" w:cs="Arial"/>
                <w:bCs/>
                <w:color w:val="000000" w:themeColor="text1"/>
                <w:sz w:val="20"/>
                <w:szCs w:val="20"/>
              </w:rPr>
              <w:t xml:space="preserve"> 108</w:t>
            </w:r>
          </w:p>
        </w:tc>
        <w:tc>
          <w:tcPr>
            <w:tcW w:w="6935" w:type="dxa"/>
            <w:gridSpan w:val="2"/>
            <w:shd w:val="clear" w:color="auto" w:fill="auto"/>
          </w:tcPr>
          <w:p w14:paraId="7069EE20" w14:textId="77777777" w:rsidR="00F32268" w:rsidRPr="006753A5" w:rsidRDefault="00F32268" w:rsidP="00B15075">
            <w:pPr>
              <w:rPr>
                <w:rFonts w:ascii="Arial" w:hAnsi="Arial" w:cs="Arial"/>
                <w:sz w:val="20"/>
                <w:szCs w:val="20"/>
              </w:rPr>
            </w:pPr>
            <w:r w:rsidRPr="006753A5">
              <w:rPr>
                <w:rFonts w:ascii="Arial" w:hAnsi="Arial" w:cs="Arial"/>
                <w:sz w:val="20"/>
                <w:szCs w:val="20"/>
              </w:rPr>
              <w:t>Convention pour la protection des personnes à l'égard du traitement automatisé des données à caractère personnel</w:t>
            </w:r>
          </w:p>
        </w:tc>
        <w:tc>
          <w:tcPr>
            <w:tcW w:w="1757" w:type="dxa"/>
            <w:vAlign w:val="center"/>
          </w:tcPr>
          <w:p w14:paraId="2AE13F22" w14:textId="77777777" w:rsidR="00F32268" w:rsidRPr="006753A5" w:rsidRDefault="00F32268" w:rsidP="00B15075">
            <w:pPr>
              <w:jc w:val="center"/>
              <w:rPr>
                <w:rFonts w:ascii="Arial" w:hAnsi="Arial" w:cs="Arial"/>
                <w:sz w:val="20"/>
                <w:szCs w:val="20"/>
              </w:rPr>
            </w:pPr>
            <w:r w:rsidRPr="000206D9">
              <w:rPr>
                <w:rFonts w:ascii="Arial" w:eastAsia="Times New Roman" w:hAnsi="Arial" w:cs="Arial"/>
                <w:bCs/>
                <w:iCs/>
                <w:color w:val="000000" w:themeColor="text1"/>
                <w:sz w:val="20"/>
                <w:szCs w:val="20"/>
                <w:lang w:eastAsia="fr-FR"/>
              </w:rPr>
              <w:t>28/05/2019</w:t>
            </w:r>
          </w:p>
        </w:tc>
      </w:tr>
      <w:tr w:rsidR="00F32268" w:rsidRPr="000206D9" w14:paraId="66950501" w14:textId="77777777" w:rsidTr="00B15075">
        <w:trPr>
          <w:trHeight w:val="278"/>
        </w:trPr>
        <w:tc>
          <w:tcPr>
            <w:tcW w:w="1084" w:type="dxa"/>
            <w:vAlign w:val="center"/>
          </w:tcPr>
          <w:p w14:paraId="0D92BC23" w14:textId="77777777" w:rsidR="00F32268" w:rsidRPr="001C456B" w:rsidRDefault="00F32268" w:rsidP="00B15075">
            <w:pPr>
              <w:jc w:val="center"/>
              <w:rPr>
                <w:rFonts w:ascii="Arial" w:hAnsi="Arial" w:cs="Arial"/>
                <w:b/>
                <w:sz w:val="20"/>
                <w:szCs w:val="20"/>
              </w:rPr>
            </w:pPr>
            <w:r w:rsidRPr="006753A5">
              <w:rPr>
                <w:rFonts w:ascii="Arial" w:hAnsi="Arial" w:cs="Arial"/>
                <w:bCs/>
                <w:color w:val="000000" w:themeColor="text1"/>
                <w:sz w:val="20"/>
                <w:szCs w:val="20"/>
              </w:rPr>
              <w:t>STCE</w:t>
            </w:r>
            <w:r w:rsidRPr="000206D9">
              <w:rPr>
                <w:rFonts w:ascii="Arial" w:hAnsi="Arial" w:cs="Arial"/>
                <w:bCs/>
                <w:color w:val="000000" w:themeColor="text1"/>
                <w:sz w:val="20"/>
                <w:szCs w:val="20"/>
              </w:rPr>
              <w:t xml:space="preserve"> 211</w:t>
            </w:r>
          </w:p>
        </w:tc>
        <w:tc>
          <w:tcPr>
            <w:tcW w:w="6935" w:type="dxa"/>
            <w:gridSpan w:val="2"/>
            <w:shd w:val="clear" w:color="auto" w:fill="auto"/>
          </w:tcPr>
          <w:p w14:paraId="51484755" w14:textId="77777777" w:rsidR="00F32268" w:rsidRPr="006753A5" w:rsidRDefault="00F32268" w:rsidP="00B15075">
            <w:pPr>
              <w:rPr>
                <w:rFonts w:ascii="Arial" w:hAnsi="Arial" w:cs="Arial"/>
                <w:sz w:val="20"/>
                <w:szCs w:val="20"/>
              </w:rPr>
            </w:pPr>
            <w:r w:rsidRPr="006753A5">
              <w:rPr>
                <w:rFonts w:ascii="Arial" w:hAnsi="Arial" w:cs="Arial"/>
                <w:sz w:val="20"/>
                <w:szCs w:val="20"/>
              </w:rPr>
              <w:t>Convention du Conseil de l'Europe sur la contrefaçon des produits médicaux et les infractions similaires menaçant la santé publique (Convention MEDICRIME)</w:t>
            </w:r>
          </w:p>
        </w:tc>
        <w:tc>
          <w:tcPr>
            <w:tcW w:w="1757" w:type="dxa"/>
            <w:vAlign w:val="center"/>
          </w:tcPr>
          <w:p w14:paraId="5CE55FB2" w14:textId="77777777" w:rsidR="00F32268" w:rsidRPr="006753A5" w:rsidRDefault="00F32268" w:rsidP="00B15075">
            <w:pPr>
              <w:jc w:val="center"/>
              <w:rPr>
                <w:rFonts w:ascii="Arial" w:hAnsi="Arial" w:cs="Arial"/>
                <w:sz w:val="20"/>
                <w:szCs w:val="20"/>
              </w:rPr>
            </w:pPr>
            <w:r w:rsidRPr="000206D9">
              <w:rPr>
                <w:rFonts w:ascii="Arial" w:eastAsia="Times New Roman" w:hAnsi="Arial" w:cs="Arial"/>
                <w:bCs/>
                <w:iCs/>
                <w:color w:val="000000" w:themeColor="text1"/>
                <w:sz w:val="20"/>
                <w:szCs w:val="20"/>
                <w:lang w:eastAsia="fr-FR"/>
              </w:rPr>
              <w:t>28/05/2019</w:t>
            </w:r>
          </w:p>
        </w:tc>
      </w:tr>
      <w:tr w:rsidR="00F32268" w:rsidRPr="000206D9" w14:paraId="51C45DBF" w14:textId="77777777" w:rsidTr="00B15075">
        <w:trPr>
          <w:trHeight w:val="278"/>
        </w:trPr>
        <w:tc>
          <w:tcPr>
            <w:tcW w:w="1084" w:type="dxa"/>
            <w:vAlign w:val="center"/>
          </w:tcPr>
          <w:p w14:paraId="7DEDF34B" w14:textId="77777777" w:rsidR="00F32268" w:rsidRDefault="00F32268" w:rsidP="00B15075">
            <w:pPr>
              <w:jc w:val="center"/>
              <w:rPr>
                <w:rFonts w:ascii="Arial" w:hAnsi="Arial" w:cs="Arial"/>
                <w:sz w:val="20"/>
                <w:szCs w:val="20"/>
              </w:rPr>
            </w:pPr>
            <w:r w:rsidRPr="006753A5">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181</w:t>
            </w:r>
          </w:p>
        </w:tc>
        <w:tc>
          <w:tcPr>
            <w:tcW w:w="6935" w:type="dxa"/>
            <w:gridSpan w:val="2"/>
            <w:shd w:val="clear" w:color="auto" w:fill="auto"/>
          </w:tcPr>
          <w:p w14:paraId="2C9B6EB9" w14:textId="77777777" w:rsidR="00F32268" w:rsidRPr="001C456B" w:rsidRDefault="00F32268" w:rsidP="00B15075">
            <w:pPr>
              <w:rPr>
                <w:rFonts w:ascii="Arial" w:hAnsi="Arial" w:cs="Arial"/>
                <w:sz w:val="20"/>
                <w:szCs w:val="20"/>
              </w:rPr>
            </w:pPr>
            <w:r w:rsidRPr="006753A5">
              <w:rPr>
                <w:rFonts w:ascii="Arial" w:hAnsi="Arial" w:cs="Arial"/>
                <w:sz w:val="20"/>
                <w:szCs w:val="20"/>
              </w:rPr>
              <w:t>Protocole additionnel à la Convention pour la protection des personnes à l'égard du traitement automatisé des données à caractère personnel, concernant les autorités de contrôle et les flux transfrontières de données</w:t>
            </w:r>
          </w:p>
        </w:tc>
        <w:tc>
          <w:tcPr>
            <w:tcW w:w="1757" w:type="dxa"/>
            <w:vAlign w:val="center"/>
          </w:tcPr>
          <w:p w14:paraId="61F36707" w14:textId="77777777" w:rsidR="00F32268" w:rsidRPr="00FC497D" w:rsidRDefault="00F32268" w:rsidP="00B15075">
            <w:pPr>
              <w:jc w:val="center"/>
              <w:rPr>
                <w:rFonts w:ascii="Arial" w:hAnsi="Arial" w:cs="Arial"/>
                <w:sz w:val="20"/>
                <w:szCs w:val="20"/>
              </w:rPr>
            </w:pPr>
            <w:r w:rsidRPr="000206D9">
              <w:rPr>
                <w:rFonts w:ascii="Arial" w:eastAsia="Times New Roman" w:hAnsi="Arial" w:cs="Arial"/>
                <w:bCs/>
                <w:iCs/>
                <w:color w:val="000000" w:themeColor="text1"/>
                <w:sz w:val="20"/>
                <w:szCs w:val="20"/>
                <w:lang w:eastAsia="fr-FR"/>
              </w:rPr>
              <w:t>28/05/2019</w:t>
            </w:r>
          </w:p>
        </w:tc>
      </w:tr>
      <w:tr w:rsidR="00F32268" w:rsidRPr="000206D9" w14:paraId="3149BD55" w14:textId="77777777" w:rsidTr="00B15075">
        <w:trPr>
          <w:trHeight w:val="278"/>
        </w:trPr>
        <w:tc>
          <w:tcPr>
            <w:tcW w:w="1084" w:type="dxa"/>
            <w:vAlign w:val="center"/>
          </w:tcPr>
          <w:p w14:paraId="754D38EF" w14:textId="77777777" w:rsidR="00F32268" w:rsidRDefault="00F32268" w:rsidP="00B15075">
            <w:pPr>
              <w:jc w:val="center"/>
              <w:rPr>
                <w:rFonts w:ascii="Arial" w:hAnsi="Arial" w:cs="Arial"/>
                <w:sz w:val="20"/>
                <w:szCs w:val="20"/>
              </w:rPr>
            </w:pPr>
            <w:r w:rsidRPr="006753A5">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198</w:t>
            </w:r>
          </w:p>
        </w:tc>
        <w:tc>
          <w:tcPr>
            <w:tcW w:w="6935" w:type="dxa"/>
            <w:gridSpan w:val="2"/>
            <w:shd w:val="clear" w:color="auto" w:fill="auto"/>
          </w:tcPr>
          <w:p w14:paraId="2E8E0CC8" w14:textId="77777777" w:rsidR="00F32268" w:rsidRPr="001C456B" w:rsidRDefault="00F32268" w:rsidP="00B15075">
            <w:pPr>
              <w:rPr>
                <w:rFonts w:ascii="Arial" w:hAnsi="Arial" w:cs="Arial"/>
                <w:sz w:val="20"/>
                <w:szCs w:val="20"/>
              </w:rPr>
            </w:pPr>
            <w:r w:rsidRPr="006753A5">
              <w:rPr>
                <w:rFonts w:ascii="Arial" w:hAnsi="Arial" w:cs="Arial"/>
                <w:sz w:val="20"/>
                <w:szCs w:val="20"/>
              </w:rPr>
              <w:t>Convention du Conseil de l'Europe relative au blanchiment, au dépistage, à la saisie et à la confiscation des produits du crime et au financement du terrorisme</w:t>
            </w:r>
          </w:p>
        </w:tc>
        <w:tc>
          <w:tcPr>
            <w:tcW w:w="1757" w:type="dxa"/>
            <w:vAlign w:val="center"/>
          </w:tcPr>
          <w:p w14:paraId="1A8D1420" w14:textId="77777777" w:rsidR="00F32268" w:rsidRPr="00FC497D" w:rsidRDefault="00F32268" w:rsidP="00B15075">
            <w:pPr>
              <w:jc w:val="center"/>
              <w:rPr>
                <w:rFonts w:ascii="Arial" w:hAnsi="Arial" w:cs="Arial"/>
                <w:sz w:val="20"/>
                <w:szCs w:val="20"/>
              </w:rPr>
            </w:pPr>
            <w:r w:rsidRPr="000206D9">
              <w:rPr>
                <w:rFonts w:ascii="Arial" w:eastAsia="Times New Roman" w:hAnsi="Arial" w:cs="Arial"/>
                <w:bCs/>
                <w:iCs/>
                <w:color w:val="000000" w:themeColor="text1"/>
                <w:sz w:val="20"/>
                <w:szCs w:val="20"/>
                <w:lang w:eastAsia="fr-FR"/>
              </w:rPr>
              <w:t>19/04/2022</w:t>
            </w:r>
          </w:p>
        </w:tc>
      </w:tr>
      <w:tr w:rsidR="00F32268" w:rsidRPr="000206D9" w14:paraId="6CEB4582" w14:textId="77777777" w:rsidTr="00B15075">
        <w:trPr>
          <w:trHeight w:val="278"/>
        </w:trPr>
        <w:tc>
          <w:tcPr>
            <w:tcW w:w="1084" w:type="dxa"/>
            <w:vAlign w:val="center"/>
          </w:tcPr>
          <w:p w14:paraId="74F13813" w14:textId="77777777" w:rsidR="00F32268" w:rsidRDefault="00F32268" w:rsidP="00B15075">
            <w:pPr>
              <w:jc w:val="center"/>
              <w:rPr>
                <w:rFonts w:ascii="Arial" w:hAnsi="Arial" w:cs="Arial"/>
                <w:sz w:val="20"/>
                <w:szCs w:val="20"/>
              </w:rPr>
            </w:pPr>
            <w:r w:rsidRPr="006753A5">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211</w:t>
            </w:r>
          </w:p>
        </w:tc>
        <w:tc>
          <w:tcPr>
            <w:tcW w:w="6935" w:type="dxa"/>
            <w:gridSpan w:val="2"/>
            <w:shd w:val="clear" w:color="auto" w:fill="auto"/>
          </w:tcPr>
          <w:p w14:paraId="650114B4" w14:textId="77777777" w:rsidR="00F32268" w:rsidRPr="001C456B" w:rsidRDefault="00F32268" w:rsidP="00B15075">
            <w:pPr>
              <w:rPr>
                <w:rFonts w:ascii="Arial" w:hAnsi="Arial" w:cs="Arial"/>
                <w:sz w:val="20"/>
                <w:szCs w:val="20"/>
              </w:rPr>
            </w:pPr>
            <w:r w:rsidRPr="006753A5">
              <w:rPr>
                <w:rFonts w:ascii="Arial" w:hAnsi="Arial" w:cs="Arial"/>
                <w:sz w:val="20"/>
                <w:szCs w:val="20"/>
              </w:rPr>
              <w:t>Convention du Conseil de l'Europe sur la contrefaçon des produits médicaux et les infractions similaires menaçant la santé publique (Convention MEDICRIME)</w:t>
            </w:r>
          </w:p>
        </w:tc>
        <w:tc>
          <w:tcPr>
            <w:tcW w:w="1757" w:type="dxa"/>
            <w:vAlign w:val="center"/>
          </w:tcPr>
          <w:p w14:paraId="75843B7E" w14:textId="77777777" w:rsidR="00F32268" w:rsidRPr="00FC497D" w:rsidRDefault="00F32268" w:rsidP="00B15075">
            <w:pPr>
              <w:jc w:val="center"/>
              <w:rPr>
                <w:rFonts w:ascii="Arial" w:hAnsi="Arial" w:cs="Arial"/>
                <w:sz w:val="20"/>
                <w:szCs w:val="20"/>
              </w:rPr>
            </w:pPr>
            <w:r w:rsidRPr="000206D9">
              <w:rPr>
                <w:rFonts w:ascii="Arial" w:eastAsia="Times New Roman" w:hAnsi="Arial" w:cs="Arial"/>
                <w:bCs/>
                <w:iCs/>
                <w:color w:val="000000" w:themeColor="text1"/>
                <w:sz w:val="20"/>
                <w:szCs w:val="20"/>
                <w:lang w:eastAsia="fr-FR"/>
              </w:rPr>
              <w:t>19/04/2022</w:t>
            </w:r>
          </w:p>
        </w:tc>
      </w:tr>
      <w:tr w:rsidR="00F32268" w:rsidRPr="000206D9" w14:paraId="79D629B4" w14:textId="77777777" w:rsidTr="00B15075">
        <w:trPr>
          <w:trHeight w:val="278"/>
        </w:trPr>
        <w:tc>
          <w:tcPr>
            <w:tcW w:w="9776" w:type="dxa"/>
            <w:gridSpan w:val="4"/>
            <w:shd w:val="clear" w:color="auto" w:fill="ABEDEB"/>
          </w:tcPr>
          <w:p w14:paraId="18D68C6E" w14:textId="77777777" w:rsidR="00F32268" w:rsidRPr="00FC497D" w:rsidRDefault="00F32268" w:rsidP="00B15075">
            <w:pPr>
              <w:jc w:val="center"/>
              <w:rPr>
                <w:rFonts w:ascii="Arial" w:hAnsi="Arial" w:cs="Arial"/>
                <w:b/>
                <w:sz w:val="20"/>
                <w:szCs w:val="20"/>
              </w:rPr>
            </w:pPr>
            <w:r w:rsidRPr="00FC497D">
              <w:rPr>
                <w:rFonts w:ascii="Arial" w:hAnsi="Arial" w:cs="Arial"/>
                <w:b/>
                <w:sz w:val="20"/>
                <w:szCs w:val="20"/>
              </w:rPr>
              <w:t>Signature non suivie de ratification</w:t>
            </w:r>
          </w:p>
        </w:tc>
      </w:tr>
      <w:tr w:rsidR="00F32268" w:rsidRPr="000206D9" w14:paraId="2F0E69FE" w14:textId="77777777" w:rsidTr="00B15075">
        <w:trPr>
          <w:trHeight w:val="278"/>
        </w:trPr>
        <w:tc>
          <w:tcPr>
            <w:tcW w:w="1084" w:type="dxa"/>
            <w:shd w:val="clear" w:color="auto" w:fill="auto"/>
          </w:tcPr>
          <w:p w14:paraId="280AE51D" w14:textId="77777777" w:rsidR="00F32268" w:rsidRPr="00FC497D" w:rsidRDefault="00F32268" w:rsidP="00B15075">
            <w:pPr>
              <w:jc w:val="center"/>
              <w:rPr>
                <w:rFonts w:ascii="Arial" w:hAnsi="Arial" w:cs="Arial"/>
                <w:sz w:val="20"/>
                <w:szCs w:val="20"/>
              </w:rPr>
            </w:pPr>
            <w:r>
              <w:rPr>
                <w:rFonts w:ascii="Arial" w:hAnsi="Arial" w:cs="Arial"/>
                <w:sz w:val="20"/>
                <w:szCs w:val="20"/>
              </w:rPr>
              <w:t>STCE</w:t>
            </w:r>
            <w:r w:rsidRPr="00FC497D">
              <w:rPr>
                <w:rFonts w:ascii="Arial" w:hAnsi="Arial" w:cs="Arial"/>
                <w:sz w:val="20"/>
                <w:szCs w:val="20"/>
              </w:rPr>
              <w:t xml:space="preserve"> 2</w:t>
            </w:r>
            <w:r>
              <w:rPr>
                <w:rFonts w:ascii="Arial" w:hAnsi="Arial" w:cs="Arial"/>
                <w:sz w:val="20"/>
                <w:szCs w:val="20"/>
              </w:rPr>
              <w:t>15</w:t>
            </w:r>
          </w:p>
        </w:tc>
        <w:tc>
          <w:tcPr>
            <w:tcW w:w="6935" w:type="dxa"/>
            <w:gridSpan w:val="2"/>
            <w:shd w:val="clear" w:color="auto" w:fill="auto"/>
          </w:tcPr>
          <w:p w14:paraId="450453CA" w14:textId="77777777" w:rsidR="00F32268" w:rsidRPr="00FC497D" w:rsidRDefault="00F32268" w:rsidP="00B15075">
            <w:pPr>
              <w:rPr>
                <w:rFonts w:ascii="Arial" w:hAnsi="Arial" w:cs="Arial"/>
                <w:sz w:val="20"/>
                <w:szCs w:val="20"/>
              </w:rPr>
            </w:pPr>
            <w:r w:rsidRPr="0044422D">
              <w:rPr>
                <w:rFonts w:ascii="Arial" w:hAnsi="Arial" w:cs="Arial"/>
                <w:sz w:val="20"/>
                <w:szCs w:val="20"/>
              </w:rPr>
              <w:t xml:space="preserve">Convention du Conseil de l'Europe sur la manipulation des compétitions sportives (Convention </w:t>
            </w:r>
            <w:proofErr w:type="spellStart"/>
            <w:r w:rsidRPr="0044422D">
              <w:rPr>
                <w:rFonts w:ascii="Arial" w:hAnsi="Arial" w:cs="Arial"/>
                <w:sz w:val="20"/>
                <w:szCs w:val="20"/>
              </w:rPr>
              <w:t>Macolin</w:t>
            </w:r>
            <w:proofErr w:type="spellEnd"/>
            <w:r w:rsidRPr="0044422D">
              <w:rPr>
                <w:rFonts w:ascii="Arial" w:hAnsi="Arial" w:cs="Arial"/>
                <w:sz w:val="20"/>
                <w:szCs w:val="20"/>
              </w:rPr>
              <w:t>)</w:t>
            </w:r>
          </w:p>
        </w:tc>
        <w:tc>
          <w:tcPr>
            <w:tcW w:w="1757" w:type="dxa"/>
            <w:vAlign w:val="center"/>
          </w:tcPr>
          <w:p w14:paraId="520F4672" w14:textId="77777777" w:rsidR="00F32268" w:rsidRPr="00FC497D" w:rsidRDefault="00F32268" w:rsidP="00B15075">
            <w:pPr>
              <w:jc w:val="center"/>
              <w:rPr>
                <w:rFonts w:ascii="Arial" w:hAnsi="Arial" w:cs="Arial"/>
                <w:bCs/>
                <w:sz w:val="20"/>
                <w:szCs w:val="20"/>
              </w:rPr>
            </w:pPr>
            <w:r w:rsidRPr="000206D9">
              <w:rPr>
                <w:rFonts w:ascii="Arial" w:eastAsia="Times New Roman" w:hAnsi="Arial" w:cs="Arial"/>
                <w:bCs/>
                <w:color w:val="000000" w:themeColor="text1"/>
                <w:sz w:val="20"/>
                <w:szCs w:val="20"/>
                <w:lang w:eastAsia="fr-FR"/>
              </w:rPr>
              <w:t>20/09/2021</w:t>
            </w:r>
          </w:p>
        </w:tc>
      </w:tr>
      <w:tr w:rsidR="00F32268" w:rsidRPr="000206D9" w14:paraId="1A029CA5" w14:textId="77777777" w:rsidTr="00B15075">
        <w:trPr>
          <w:trHeight w:val="278"/>
        </w:trPr>
        <w:tc>
          <w:tcPr>
            <w:tcW w:w="1084" w:type="dxa"/>
            <w:shd w:val="clear" w:color="auto" w:fill="auto"/>
          </w:tcPr>
          <w:p w14:paraId="5705024C" w14:textId="77777777" w:rsidR="00F32268" w:rsidRPr="00FC497D" w:rsidRDefault="00F32268" w:rsidP="00B15075">
            <w:pPr>
              <w:jc w:val="center"/>
              <w:rPr>
                <w:rFonts w:ascii="Arial" w:hAnsi="Arial" w:cs="Arial"/>
                <w:sz w:val="20"/>
                <w:szCs w:val="20"/>
              </w:rPr>
            </w:pPr>
            <w:r>
              <w:rPr>
                <w:rFonts w:ascii="Arial" w:hAnsi="Arial" w:cs="Arial"/>
                <w:sz w:val="20"/>
                <w:szCs w:val="20"/>
              </w:rPr>
              <w:t>STCE</w:t>
            </w:r>
            <w:r w:rsidRPr="00FC497D">
              <w:rPr>
                <w:rFonts w:ascii="Arial" w:hAnsi="Arial" w:cs="Arial"/>
                <w:sz w:val="20"/>
                <w:szCs w:val="20"/>
              </w:rPr>
              <w:t xml:space="preserve"> 2</w:t>
            </w:r>
            <w:r>
              <w:rPr>
                <w:rFonts w:ascii="Arial" w:hAnsi="Arial" w:cs="Arial"/>
                <w:sz w:val="20"/>
                <w:szCs w:val="20"/>
              </w:rPr>
              <w:t>24</w:t>
            </w:r>
          </w:p>
        </w:tc>
        <w:tc>
          <w:tcPr>
            <w:tcW w:w="6935" w:type="dxa"/>
            <w:gridSpan w:val="2"/>
            <w:shd w:val="clear" w:color="auto" w:fill="auto"/>
          </w:tcPr>
          <w:p w14:paraId="76361352" w14:textId="77777777" w:rsidR="00F32268" w:rsidRPr="00FC497D" w:rsidRDefault="00F32268" w:rsidP="00B15075">
            <w:pPr>
              <w:rPr>
                <w:rFonts w:ascii="Arial" w:hAnsi="Arial" w:cs="Arial"/>
                <w:sz w:val="20"/>
                <w:szCs w:val="20"/>
              </w:rPr>
            </w:pPr>
            <w:r w:rsidRPr="0044422D">
              <w:rPr>
                <w:rFonts w:ascii="Arial" w:hAnsi="Arial" w:cs="Arial"/>
                <w:sz w:val="20"/>
                <w:szCs w:val="20"/>
              </w:rPr>
              <w:t xml:space="preserve">Deuxième protocole additionnel à la convention sur </w:t>
            </w:r>
            <w:proofErr w:type="gramStart"/>
            <w:r w:rsidRPr="0044422D">
              <w:rPr>
                <w:rFonts w:ascii="Arial" w:hAnsi="Arial" w:cs="Arial"/>
                <w:sz w:val="20"/>
                <w:szCs w:val="20"/>
              </w:rPr>
              <w:t>la cybercriminalité relati</w:t>
            </w:r>
            <w:r>
              <w:rPr>
                <w:rFonts w:ascii="Arial" w:hAnsi="Arial" w:cs="Arial"/>
                <w:sz w:val="20"/>
                <w:szCs w:val="20"/>
              </w:rPr>
              <w:t>f</w:t>
            </w:r>
            <w:proofErr w:type="gramEnd"/>
            <w:r w:rsidRPr="0044422D">
              <w:rPr>
                <w:rFonts w:ascii="Arial" w:hAnsi="Arial" w:cs="Arial"/>
                <w:sz w:val="20"/>
                <w:szCs w:val="20"/>
              </w:rPr>
              <w:t xml:space="preserve"> au renforcement de la coopération et à la divulgation des preuves électroniques</w:t>
            </w:r>
          </w:p>
        </w:tc>
        <w:tc>
          <w:tcPr>
            <w:tcW w:w="1757" w:type="dxa"/>
            <w:vAlign w:val="center"/>
          </w:tcPr>
          <w:p w14:paraId="13901858" w14:textId="77777777" w:rsidR="00F32268" w:rsidRPr="00FC497D" w:rsidRDefault="00F32268" w:rsidP="00B15075">
            <w:pPr>
              <w:jc w:val="center"/>
              <w:rPr>
                <w:rFonts w:ascii="Arial" w:hAnsi="Arial" w:cs="Arial"/>
                <w:bCs/>
                <w:sz w:val="20"/>
                <w:szCs w:val="20"/>
              </w:rPr>
            </w:pPr>
            <w:r w:rsidRPr="000206D9">
              <w:rPr>
                <w:rFonts w:ascii="Arial" w:eastAsia="Times New Roman" w:hAnsi="Arial" w:cs="Arial"/>
                <w:bCs/>
                <w:color w:val="000000" w:themeColor="text1"/>
                <w:sz w:val="20"/>
                <w:szCs w:val="20"/>
                <w:lang w:eastAsia="fr-FR"/>
              </w:rPr>
              <w:t>12/05/2022</w:t>
            </w:r>
          </w:p>
        </w:tc>
      </w:tr>
      <w:tr w:rsidR="00F32268" w:rsidRPr="000206D9" w14:paraId="471861A2" w14:textId="77777777" w:rsidTr="00B15075">
        <w:trPr>
          <w:trHeight w:val="278"/>
        </w:trPr>
        <w:tc>
          <w:tcPr>
            <w:tcW w:w="9776" w:type="dxa"/>
            <w:gridSpan w:val="4"/>
            <w:shd w:val="clear" w:color="auto" w:fill="ABEDEB"/>
          </w:tcPr>
          <w:p w14:paraId="71403404" w14:textId="77777777" w:rsidR="00F32268" w:rsidRPr="00FC497D" w:rsidRDefault="00F32268" w:rsidP="00B15075">
            <w:pPr>
              <w:jc w:val="center"/>
              <w:rPr>
                <w:rFonts w:ascii="Arial" w:hAnsi="Arial" w:cs="Arial"/>
                <w:b/>
                <w:sz w:val="20"/>
                <w:szCs w:val="20"/>
              </w:rPr>
            </w:pPr>
            <w:r w:rsidRPr="00FC497D">
              <w:rPr>
                <w:rFonts w:ascii="Arial" w:hAnsi="Arial" w:cs="Arial"/>
                <w:b/>
                <w:sz w:val="20"/>
                <w:szCs w:val="20"/>
              </w:rPr>
              <w:t>Invitations à adhérer</w:t>
            </w:r>
          </w:p>
        </w:tc>
      </w:tr>
      <w:tr w:rsidR="00F32268" w:rsidRPr="000206D9" w14:paraId="7CBAC1E5" w14:textId="77777777" w:rsidTr="00B15075">
        <w:trPr>
          <w:trHeight w:val="278"/>
        </w:trPr>
        <w:tc>
          <w:tcPr>
            <w:tcW w:w="1084" w:type="dxa"/>
            <w:vAlign w:val="center"/>
          </w:tcPr>
          <w:p w14:paraId="0D665826" w14:textId="77777777" w:rsidR="00F32268" w:rsidRPr="00FC497D" w:rsidRDefault="00F32268" w:rsidP="00B15075">
            <w:pPr>
              <w:jc w:val="center"/>
              <w:rPr>
                <w:rFonts w:ascii="Arial" w:hAnsi="Arial" w:cs="Arial"/>
                <w:sz w:val="20"/>
                <w:szCs w:val="20"/>
              </w:rPr>
            </w:pPr>
            <w:r>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034</w:t>
            </w:r>
          </w:p>
        </w:tc>
        <w:tc>
          <w:tcPr>
            <w:tcW w:w="6935" w:type="dxa"/>
            <w:gridSpan w:val="2"/>
            <w:shd w:val="clear" w:color="auto" w:fill="auto"/>
          </w:tcPr>
          <w:p w14:paraId="2A506A8B" w14:textId="77777777" w:rsidR="00F32268" w:rsidRPr="00FC497D" w:rsidRDefault="00F32268" w:rsidP="00B15075">
            <w:pPr>
              <w:rPr>
                <w:rFonts w:ascii="Arial" w:hAnsi="Arial" w:cs="Arial"/>
                <w:sz w:val="20"/>
                <w:szCs w:val="20"/>
              </w:rPr>
            </w:pPr>
            <w:r w:rsidRPr="0044422D">
              <w:rPr>
                <w:rFonts w:ascii="Arial" w:hAnsi="Arial" w:cs="Arial"/>
                <w:sz w:val="20"/>
                <w:szCs w:val="20"/>
              </w:rPr>
              <w:t>Accord européen pour la protection des émissions de télévision + Protocoles ETS 054, 081, 113</w:t>
            </w:r>
          </w:p>
        </w:tc>
        <w:tc>
          <w:tcPr>
            <w:tcW w:w="1757" w:type="dxa"/>
            <w:shd w:val="clear" w:color="auto" w:fill="auto"/>
          </w:tcPr>
          <w:p w14:paraId="6A142DEF" w14:textId="77777777" w:rsidR="00F32268" w:rsidRPr="0044422D" w:rsidRDefault="00F32268" w:rsidP="00B15075">
            <w:pPr>
              <w:rPr>
                <w:rFonts w:ascii="Arial" w:hAnsi="Arial" w:cs="Arial"/>
                <w:sz w:val="20"/>
                <w:szCs w:val="20"/>
              </w:rPr>
            </w:pPr>
            <w:r w:rsidRPr="0044422D">
              <w:rPr>
                <w:rFonts w:ascii="Arial" w:hAnsi="Arial" w:cs="Arial"/>
                <w:sz w:val="20"/>
                <w:szCs w:val="20"/>
              </w:rPr>
              <w:t>422ème réunion du CM</w:t>
            </w:r>
          </w:p>
          <w:p w14:paraId="2333290E" w14:textId="77777777" w:rsidR="00F32268" w:rsidRPr="00FC497D" w:rsidRDefault="00F32268" w:rsidP="00B15075">
            <w:pPr>
              <w:rPr>
                <w:rFonts w:ascii="Arial" w:hAnsi="Arial" w:cs="Arial"/>
                <w:sz w:val="20"/>
                <w:szCs w:val="20"/>
              </w:rPr>
            </w:pPr>
            <w:r w:rsidRPr="0044422D">
              <w:rPr>
                <w:rFonts w:ascii="Arial" w:hAnsi="Arial" w:cs="Arial"/>
                <w:sz w:val="20"/>
                <w:szCs w:val="20"/>
              </w:rPr>
              <w:t>Novembre-Décembre 1988</w:t>
            </w:r>
          </w:p>
        </w:tc>
      </w:tr>
      <w:tr w:rsidR="00F32268" w:rsidRPr="000206D9" w14:paraId="578D10EC" w14:textId="77777777" w:rsidTr="00B15075">
        <w:trPr>
          <w:trHeight w:val="278"/>
        </w:trPr>
        <w:tc>
          <w:tcPr>
            <w:tcW w:w="1084" w:type="dxa"/>
            <w:vAlign w:val="center"/>
          </w:tcPr>
          <w:p w14:paraId="23AD56CB" w14:textId="77777777" w:rsidR="00F32268" w:rsidRDefault="00F32268" w:rsidP="00B15075">
            <w:pPr>
              <w:jc w:val="center"/>
              <w:rPr>
                <w:rFonts w:ascii="Arial" w:hAnsi="Arial" w:cs="Arial"/>
                <w:bCs/>
                <w:color w:val="000000" w:themeColor="text1"/>
                <w:sz w:val="20"/>
                <w:szCs w:val="20"/>
              </w:rPr>
            </w:pPr>
            <w:r>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053</w:t>
            </w:r>
          </w:p>
        </w:tc>
        <w:tc>
          <w:tcPr>
            <w:tcW w:w="6935" w:type="dxa"/>
            <w:gridSpan w:val="2"/>
            <w:shd w:val="clear" w:color="auto" w:fill="auto"/>
          </w:tcPr>
          <w:p w14:paraId="4BE7731A" w14:textId="77777777" w:rsidR="00F32268" w:rsidRPr="00FC497D" w:rsidRDefault="00F32268" w:rsidP="00B15075">
            <w:pPr>
              <w:rPr>
                <w:rFonts w:ascii="Arial" w:hAnsi="Arial" w:cs="Arial"/>
                <w:sz w:val="20"/>
                <w:szCs w:val="20"/>
              </w:rPr>
            </w:pPr>
            <w:r w:rsidRPr="0044422D">
              <w:rPr>
                <w:rFonts w:ascii="Arial" w:hAnsi="Arial" w:cs="Arial"/>
                <w:sz w:val="20"/>
                <w:szCs w:val="20"/>
              </w:rPr>
              <w:t>Accord européen pour la prévention des émissions transmises par des stations situées en dehors des territoires nationaux</w:t>
            </w:r>
          </w:p>
        </w:tc>
        <w:tc>
          <w:tcPr>
            <w:tcW w:w="1757" w:type="dxa"/>
            <w:shd w:val="clear" w:color="auto" w:fill="auto"/>
          </w:tcPr>
          <w:p w14:paraId="09377F9F" w14:textId="77777777" w:rsidR="00F32268" w:rsidRPr="0044422D" w:rsidRDefault="00F32268" w:rsidP="00B15075">
            <w:pPr>
              <w:rPr>
                <w:rFonts w:ascii="Arial" w:hAnsi="Arial" w:cs="Arial"/>
                <w:sz w:val="20"/>
                <w:szCs w:val="20"/>
              </w:rPr>
            </w:pPr>
            <w:r w:rsidRPr="0044422D">
              <w:rPr>
                <w:rFonts w:ascii="Arial" w:hAnsi="Arial" w:cs="Arial"/>
                <w:sz w:val="20"/>
                <w:szCs w:val="20"/>
              </w:rPr>
              <w:t>422ème réunion du CM</w:t>
            </w:r>
          </w:p>
          <w:p w14:paraId="31279BB4" w14:textId="77777777" w:rsidR="00F32268" w:rsidRPr="00FC497D" w:rsidRDefault="00F32268" w:rsidP="00B15075">
            <w:pPr>
              <w:rPr>
                <w:rFonts w:ascii="Arial" w:hAnsi="Arial" w:cs="Arial"/>
                <w:sz w:val="20"/>
                <w:szCs w:val="20"/>
              </w:rPr>
            </w:pPr>
            <w:proofErr w:type="gramStart"/>
            <w:r w:rsidRPr="0044422D">
              <w:rPr>
                <w:rFonts w:ascii="Arial" w:hAnsi="Arial" w:cs="Arial"/>
                <w:sz w:val="20"/>
                <w:szCs w:val="20"/>
              </w:rPr>
              <w:t>novembre</w:t>
            </w:r>
            <w:proofErr w:type="gramEnd"/>
            <w:r w:rsidRPr="0044422D">
              <w:rPr>
                <w:rFonts w:ascii="Arial" w:hAnsi="Arial" w:cs="Arial"/>
                <w:sz w:val="20"/>
                <w:szCs w:val="20"/>
              </w:rPr>
              <w:t>-décembre 1988</w:t>
            </w:r>
          </w:p>
        </w:tc>
      </w:tr>
      <w:tr w:rsidR="00F32268" w:rsidRPr="000206D9" w14:paraId="7AFE7A1B" w14:textId="77777777" w:rsidTr="00B15075">
        <w:trPr>
          <w:trHeight w:val="278"/>
        </w:trPr>
        <w:tc>
          <w:tcPr>
            <w:tcW w:w="1084" w:type="dxa"/>
            <w:vAlign w:val="center"/>
          </w:tcPr>
          <w:p w14:paraId="59CF00FA" w14:textId="77777777" w:rsidR="00F32268" w:rsidRDefault="00F32268" w:rsidP="00B15075">
            <w:pPr>
              <w:jc w:val="center"/>
              <w:rPr>
                <w:rFonts w:ascii="Arial" w:hAnsi="Arial" w:cs="Arial"/>
                <w:bCs/>
                <w:color w:val="000000" w:themeColor="text1"/>
                <w:sz w:val="20"/>
                <w:szCs w:val="20"/>
              </w:rPr>
            </w:pPr>
            <w:r>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027</w:t>
            </w:r>
          </w:p>
        </w:tc>
        <w:tc>
          <w:tcPr>
            <w:tcW w:w="6935" w:type="dxa"/>
            <w:gridSpan w:val="2"/>
            <w:shd w:val="clear" w:color="auto" w:fill="auto"/>
          </w:tcPr>
          <w:p w14:paraId="75656F74" w14:textId="77777777" w:rsidR="00F32268" w:rsidRPr="00FC497D" w:rsidRDefault="00F32268" w:rsidP="00B15075">
            <w:pPr>
              <w:rPr>
                <w:rFonts w:ascii="Arial" w:hAnsi="Arial" w:cs="Arial"/>
                <w:sz w:val="20"/>
                <w:szCs w:val="20"/>
              </w:rPr>
            </w:pPr>
            <w:r w:rsidRPr="0044422D">
              <w:rPr>
                <w:rFonts w:ascii="Arial" w:hAnsi="Arial" w:cs="Arial"/>
                <w:sz w:val="20"/>
                <w:szCs w:val="20"/>
              </w:rPr>
              <w:t>Accord européen concernant les échanges de programmes au moyen de films de télévision</w:t>
            </w:r>
          </w:p>
        </w:tc>
        <w:tc>
          <w:tcPr>
            <w:tcW w:w="1757" w:type="dxa"/>
            <w:shd w:val="clear" w:color="auto" w:fill="auto"/>
          </w:tcPr>
          <w:p w14:paraId="4F719FEA" w14:textId="77777777" w:rsidR="00F32268" w:rsidRPr="0044422D" w:rsidRDefault="00F32268" w:rsidP="00B15075">
            <w:pPr>
              <w:rPr>
                <w:rFonts w:ascii="Arial" w:hAnsi="Arial" w:cs="Arial"/>
                <w:sz w:val="20"/>
                <w:szCs w:val="20"/>
              </w:rPr>
            </w:pPr>
            <w:r w:rsidRPr="0044422D">
              <w:rPr>
                <w:rFonts w:ascii="Arial" w:hAnsi="Arial" w:cs="Arial"/>
                <w:sz w:val="20"/>
                <w:szCs w:val="20"/>
              </w:rPr>
              <w:t>428ème réunion du CM</w:t>
            </w:r>
          </w:p>
          <w:p w14:paraId="5510A7B4" w14:textId="77777777" w:rsidR="00F32268" w:rsidRPr="00FC497D" w:rsidRDefault="00F32268" w:rsidP="00B15075">
            <w:pPr>
              <w:rPr>
                <w:rFonts w:ascii="Arial" w:hAnsi="Arial" w:cs="Arial"/>
                <w:sz w:val="20"/>
                <w:szCs w:val="20"/>
              </w:rPr>
            </w:pPr>
            <w:proofErr w:type="gramStart"/>
            <w:r w:rsidRPr="0044422D">
              <w:rPr>
                <w:rFonts w:ascii="Arial" w:hAnsi="Arial" w:cs="Arial"/>
                <w:sz w:val="20"/>
                <w:szCs w:val="20"/>
              </w:rPr>
              <w:t>septembre</w:t>
            </w:r>
            <w:proofErr w:type="gramEnd"/>
            <w:r w:rsidRPr="0044422D">
              <w:rPr>
                <w:rFonts w:ascii="Arial" w:hAnsi="Arial" w:cs="Arial"/>
                <w:sz w:val="20"/>
                <w:szCs w:val="20"/>
              </w:rPr>
              <w:t xml:space="preserve"> 1989</w:t>
            </w:r>
          </w:p>
        </w:tc>
      </w:tr>
      <w:tr w:rsidR="00F32268" w:rsidRPr="000206D9" w14:paraId="5C1DD5B7" w14:textId="77777777" w:rsidTr="00B15075">
        <w:trPr>
          <w:trHeight w:val="278"/>
        </w:trPr>
        <w:tc>
          <w:tcPr>
            <w:tcW w:w="1084" w:type="dxa"/>
            <w:vAlign w:val="center"/>
          </w:tcPr>
          <w:p w14:paraId="0F9F5639" w14:textId="77777777" w:rsidR="00F32268" w:rsidRDefault="00F32268" w:rsidP="00B15075">
            <w:pPr>
              <w:jc w:val="center"/>
              <w:rPr>
                <w:rFonts w:ascii="Arial" w:hAnsi="Arial" w:cs="Arial"/>
                <w:bCs/>
                <w:color w:val="000000" w:themeColor="text1"/>
                <w:sz w:val="20"/>
                <w:szCs w:val="20"/>
              </w:rPr>
            </w:pPr>
            <w:r>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160</w:t>
            </w:r>
          </w:p>
        </w:tc>
        <w:tc>
          <w:tcPr>
            <w:tcW w:w="6935" w:type="dxa"/>
            <w:gridSpan w:val="2"/>
            <w:shd w:val="clear" w:color="auto" w:fill="auto"/>
          </w:tcPr>
          <w:p w14:paraId="6EBB7849" w14:textId="77777777" w:rsidR="00F32268" w:rsidRPr="00FC497D" w:rsidRDefault="00F32268" w:rsidP="00B15075">
            <w:pPr>
              <w:rPr>
                <w:rFonts w:ascii="Arial" w:hAnsi="Arial" w:cs="Arial"/>
                <w:sz w:val="20"/>
                <w:szCs w:val="20"/>
              </w:rPr>
            </w:pPr>
            <w:r w:rsidRPr="0044422D">
              <w:rPr>
                <w:rFonts w:ascii="Arial" w:hAnsi="Arial" w:cs="Arial"/>
                <w:sz w:val="20"/>
                <w:szCs w:val="20"/>
              </w:rPr>
              <w:t>Convention européenne sur l'exercice des droits des enfants</w:t>
            </w:r>
          </w:p>
        </w:tc>
        <w:tc>
          <w:tcPr>
            <w:tcW w:w="1757" w:type="dxa"/>
            <w:shd w:val="clear" w:color="auto" w:fill="auto"/>
          </w:tcPr>
          <w:p w14:paraId="29026F79" w14:textId="77777777" w:rsidR="00F32268" w:rsidRPr="0044422D" w:rsidRDefault="00F32268" w:rsidP="00B15075">
            <w:pPr>
              <w:rPr>
                <w:rFonts w:ascii="Arial" w:hAnsi="Arial" w:cs="Arial"/>
                <w:sz w:val="20"/>
                <w:szCs w:val="20"/>
              </w:rPr>
            </w:pPr>
            <w:r w:rsidRPr="0044422D">
              <w:rPr>
                <w:rFonts w:ascii="Arial" w:hAnsi="Arial" w:cs="Arial"/>
                <w:sz w:val="20"/>
                <w:szCs w:val="20"/>
              </w:rPr>
              <w:t>1156ème réunion du CM</w:t>
            </w:r>
          </w:p>
          <w:p w14:paraId="5D7B3E9C" w14:textId="77777777" w:rsidR="00F32268" w:rsidRPr="00FC497D" w:rsidRDefault="00F32268" w:rsidP="00B15075">
            <w:pPr>
              <w:rPr>
                <w:rFonts w:ascii="Arial" w:hAnsi="Arial" w:cs="Arial"/>
                <w:sz w:val="20"/>
                <w:szCs w:val="20"/>
              </w:rPr>
            </w:pPr>
            <w:r w:rsidRPr="0044422D">
              <w:rPr>
                <w:rFonts w:ascii="Arial" w:hAnsi="Arial" w:cs="Arial"/>
                <w:sz w:val="20"/>
                <w:szCs w:val="20"/>
              </w:rPr>
              <w:t>28/11/2012</w:t>
            </w:r>
          </w:p>
        </w:tc>
      </w:tr>
      <w:tr w:rsidR="00F32268" w:rsidRPr="000206D9" w14:paraId="235D58CF" w14:textId="77777777" w:rsidTr="00B15075">
        <w:trPr>
          <w:trHeight w:val="278"/>
        </w:trPr>
        <w:tc>
          <w:tcPr>
            <w:tcW w:w="1084" w:type="dxa"/>
            <w:vAlign w:val="center"/>
          </w:tcPr>
          <w:p w14:paraId="7F9CAEA9" w14:textId="77777777" w:rsidR="00F32268" w:rsidRDefault="00F32268" w:rsidP="00B15075">
            <w:pPr>
              <w:jc w:val="center"/>
              <w:rPr>
                <w:rFonts w:ascii="Arial" w:hAnsi="Arial" w:cs="Arial"/>
                <w:bCs/>
                <w:color w:val="000000" w:themeColor="text1"/>
                <w:sz w:val="20"/>
                <w:szCs w:val="20"/>
              </w:rPr>
            </w:pPr>
            <w:r>
              <w:rPr>
                <w:rFonts w:ascii="Arial" w:hAnsi="Arial" w:cs="Arial"/>
                <w:bCs/>
                <w:color w:val="000000" w:themeColor="text1"/>
                <w:sz w:val="20"/>
                <w:szCs w:val="20"/>
              </w:rPr>
              <w:lastRenderedPageBreak/>
              <w:t>STE</w:t>
            </w:r>
            <w:r w:rsidRPr="000206D9">
              <w:rPr>
                <w:rFonts w:ascii="Arial" w:hAnsi="Arial" w:cs="Arial"/>
                <w:bCs/>
                <w:color w:val="000000" w:themeColor="text1"/>
                <w:sz w:val="20"/>
                <w:szCs w:val="20"/>
              </w:rPr>
              <w:t xml:space="preserve"> 192</w:t>
            </w:r>
          </w:p>
        </w:tc>
        <w:tc>
          <w:tcPr>
            <w:tcW w:w="6935" w:type="dxa"/>
            <w:gridSpan w:val="2"/>
            <w:shd w:val="clear" w:color="auto" w:fill="auto"/>
          </w:tcPr>
          <w:p w14:paraId="38E579CA" w14:textId="77777777" w:rsidR="00F32268" w:rsidRPr="00FC497D" w:rsidRDefault="00F32268" w:rsidP="00B15075">
            <w:pPr>
              <w:rPr>
                <w:rFonts w:ascii="Arial" w:hAnsi="Arial" w:cs="Arial"/>
                <w:sz w:val="20"/>
                <w:szCs w:val="20"/>
              </w:rPr>
            </w:pPr>
            <w:r w:rsidRPr="0044422D">
              <w:rPr>
                <w:rFonts w:ascii="Arial" w:hAnsi="Arial" w:cs="Arial"/>
                <w:sz w:val="20"/>
                <w:szCs w:val="20"/>
              </w:rPr>
              <w:t>Convention sur les relations personnelles concernant les enfants</w:t>
            </w:r>
          </w:p>
        </w:tc>
        <w:tc>
          <w:tcPr>
            <w:tcW w:w="1757" w:type="dxa"/>
            <w:shd w:val="clear" w:color="auto" w:fill="auto"/>
          </w:tcPr>
          <w:p w14:paraId="567DFF8A" w14:textId="77777777" w:rsidR="00F32268" w:rsidRPr="0044422D" w:rsidRDefault="00F32268" w:rsidP="00B15075">
            <w:pPr>
              <w:rPr>
                <w:rFonts w:ascii="Arial" w:hAnsi="Arial" w:cs="Arial"/>
                <w:sz w:val="20"/>
                <w:szCs w:val="20"/>
              </w:rPr>
            </w:pPr>
            <w:r w:rsidRPr="0044422D">
              <w:rPr>
                <w:rFonts w:ascii="Arial" w:hAnsi="Arial" w:cs="Arial"/>
                <w:sz w:val="20"/>
                <w:szCs w:val="20"/>
              </w:rPr>
              <w:t>1156ème réunion du CM</w:t>
            </w:r>
          </w:p>
          <w:p w14:paraId="3AC14413" w14:textId="77777777" w:rsidR="00F32268" w:rsidRPr="00FC497D" w:rsidRDefault="00F32268" w:rsidP="00B15075">
            <w:pPr>
              <w:rPr>
                <w:rFonts w:ascii="Arial" w:hAnsi="Arial" w:cs="Arial"/>
                <w:sz w:val="20"/>
                <w:szCs w:val="20"/>
              </w:rPr>
            </w:pPr>
            <w:r w:rsidRPr="0044422D">
              <w:rPr>
                <w:rFonts w:ascii="Arial" w:hAnsi="Arial" w:cs="Arial"/>
                <w:sz w:val="20"/>
                <w:szCs w:val="20"/>
              </w:rPr>
              <w:t>28/11/2012</w:t>
            </w:r>
          </w:p>
        </w:tc>
      </w:tr>
      <w:tr w:rsidR="00F32268" w:rsidRPr="000206D9" w14:paraId="2B1EFE4F" w14:textId="77777777" w:rsidTr="00B15075">
        <w:trPr>
          <w:trHeight w:val="278"/>
        </w:trPr>
        <w:tc>
          <w:tcPr>
            <w:tcW w:w="1084" w:type="dxa"/>
            <w:vAlign w:val="center"/>
          </w:tcPr>
          <w:p w14:paraId="4F24B0C0" w14:textId="77777777" w:rsidR="00F32268" w:rsidRDefault="00F32268" w:rsidP="00B15075">
            <w:pPr>
              <w:jc w:val="center"/>
              <w:rPr>
                <w:rFonts w:ascii="Arial" w:hAnsi="Arial" w:cs="Arial"/>
                <w:bCs/>
                <w:color w:val="000000" w:themeColor="text1"/>
                <w:sz w:val="20"/>
                <w:szCs w:val="20"/>
              </w:rPr>
            </w:pPr>
            <w:r>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201</w:t>
            </w:r>
          </w:p>
        </w:tc>
        <w:tc>
          <w:tcPr>
            <w:tcW w:w="6935" w:type="dxa"/>
            <w:gridSpan w:val="2"/>
            <w:shd w:val="clear" w:color="auto" w:fill="auto"/>
          </w:tcPr>
          <w:p w14:paraId="4D9D8E64" w14:textId="77777777" w:rsidR="00F32268" w:rsidRPr="00FC497D" w:rsidRDefault="00F32268" w:rsidP="00B15075">
            <w:pPr>
              <w:rPr>
                <w:rFonts w:ascii="Arial" w:hAnsi="Arial" w:cs="Arial"/>
                <w:sz w:val="20"/>
                <w:szCs w:val="20"/>
              </w:rPr>
            </w:pPr>
            <w:r w:rsidRPr="0044422D">
              <w:rPr>
                <w:rFonts w:ascii="Arial" w:hAnsi="Arial" w:cs="Arial"/>
                <w:sz w:val="20"/>
                <w:szCs w:val="20"/>
              </w:rPr>
              <w:t>Convention du Conseil de l'Europe sur la protection des enfants contre l'exploitation et les abus sexuels (Convention de Lanzarote)</w:t>
            </w:r>
          </w:p>
        </w:tc>
        <w:tc>
          <w:tcPr>
            <w:tcW w:w="1757" w:type="dxa"/>
            <w:shd w:val="clear" w:color="auto" w:fill="auto"/>
          </w:tcPr>
          <w:p w14:paraId="306C6799" w14:textId="77777777" w:rsidR="00F32268" w:rsidRPr="0044422D" w:rsidRDefault="00F32268" w:rsidP="00B15075">
            <w:pPr>
              <w:rPr>
                <w:rFonts w:ascii="Arial" w:hAnsi="Arial" w:cs="Arial"/>
                <w:sz w:val="20"/>
                <w:szCs w:val="20"/>
              </w:rPr>
            </w:pPr>
            <w:r w:rsidRPr="0044422D">
              <w:rPr>
                <w:rFonts w:ascii="Arial" w:hAnsi="Arial" w:cs="Arial"/>
                <w:sz w:val="20"/>
                <w:szCs w:val="20"/>
              </w:rPr>
              <w:t>1156ème réunion du CM</w:t>
            </w:r>
          </w:p>
          <w:p w14:paraId="49CF272E" w14:textId="77777777" w:rsidR="00F32268" w:rsidRPr="00FC497D" w:rsidRDefault="00F32268" w:rsidP="00B15075">
            <w:pPr>
              <w:rPr>
                <w:rFonts w:ascii="Arial" w:hAnsi="Arial" w:cs="Arial"/>
                <w:sz w:val="20"/>
                <w:szCs w:val="20"/>
              </w:rPr>
            </w:pPr>
            <w:r w:rsidRPr="0044422D">
              <w:rPr>
                <w:rFonts w:ascii="Arial" w:hAnsi="Arial" w:cs="Arial"/>
                <w:sz w:val="20"/>
                <w:szCs w:val="20"/>
              </w:rPr>
              <w:t>28/11/2012</w:t>
            </w:r>
          </w:p>
        </w:tc>
      </w:tr>
      <w:tr w:rsidR="00F32268" w:rsidRPr="000206D9" w14:paraId="5DFA1DA0" w14:textId="77777777" w:rsidTr="00B15075">
        <w:trPr>
          <w:trHeight w:val="278"/>
        </w:trPr>
        <w:tc>
          <w:tcPr>
            <w:tcW w:w="1084" w:type="dxa"/>
            <w:vAlign w:val="center"/>
          </w:tcPr>
          <w:p w14:paraId="5F0ED412" w14:textId="77777777" w:rsidR="00F32268" w:rsidRDefault="00F32268" w:rsidP="00B15075">
            <w:pPr>
              <w:jc w:val="center"/>
              <w:rPr>
                <w:rFonts w:ascii="Arial" w:hAnsi="Arial" w:cs="Arial"/>
                <w:bCs/>
                <w:color w:val="000000" w:themeColor="text1"/>
                <w:sz w:val="20"/>
                <w:szCs w:val="20"/>
              </w:rPr>
            </w:pPr>
            <w:r>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029</w:t>
            </w:r>
          </w:p>
        </w:tc>
        <w:tc>
          <w:tcPr>
            <w:tcW w:w="6935" w:type="dxa"/>
            <w:gridSpan w:val="2"/>
            <w:shd w:val="clear" w:color="auto" w:fill="auto"/>
          </w:tcPr>
          <w:p w14:paraId="56EA994B" w14:textId="77777777" w:rsidR="00F32268" w:rsidRPr="00FC497D" w:rsidRDefault="00F32268" w:rsidP="00B15075">
            <w:pPr>
              <w:rPr>
                <w:rFonts w:ascii="Arial" w:hAnsi="Arial" w:cs="Arial"/>
                <w:sz w:val="20"/>
                <w:szCs w:val="20"/>
              </w:rPr>
            </w:pPr>
            <w:r w:rsidRPr="0044422D">
              <w:rPr>
                <w:rFonts w:ascii="Arial" w:hAnsi="Arial" w:cs="Arial"/>
                <w:sz w:val="20"/>
                <w:szCs w:val="20"/>
              </w:rPr>
              <w:t>Convention européenne sur l'assurance obligatoire de la responsabilité civile résultant de la circulation des véhicules automoteurs</w:t>
            </w:r>
          </w:p>
        </w:tc>
        <w:tc>
          <w:tcPr>
            <w:tcW w:w="1757" w:type="dxa"/>
            <w:shd w:val="clear" w:color="auto" w:fill="auto"/>
          </w:tcPr>
          <w:p w14:paraId="0107BB86" w14:textId="77777777" w:rsidR="00F32268" w:rsidRPr="0044422D" w:rsidRDefault="00F32268" w:rsidP="00B15075">
            <w:pPr>
              <w:rPr>
                <w:rFonts w:ascii="Arial" w:hAnsi="Arial" w:cs="Arial"/>
                <w:sz w:val="20"/>
                <w:szCs w:val="20"/>
              </w:rPr>
            </w:pPr>
            <w:r w:rsidRPr="0044422D">
              <w:rPr>
                <w:rFonts w:ascii="Arial" w:hAnsi="Arial" w:cs="Arial"/>
                <w:sz w:val="20"/>
                <w:szCs w:val="20"/>
              </w:rPr>
              <w:t>1188ème réunion du CM</w:t>
            </w:r>
          </w:p>
          <w:p w14:paraId="20B1BF06" w14:textId="77777777" w:rsidR="00F32268" w:rsidRPr="00FC497D" w:rsidRDefault="00F32268" w:rsidP="00B15075">
            <w:pPr>
              <w:rPr>
                <w:rFonts w:ascii="Arial" w:hAnsi="Arial" w:cs="Arial"/>
                <w:sz w:val="20"/>
                <w:szCs w:val="20"/>
              </w:rPr>
            </w:pPr>
            <w:r w:rsidRPr="0044422D">
              <w:rPr>
                <w:rFonts w:ascii="Arial" w:hAnsi="Arial" w:cs="Arial"/>
                <w:sz w:val="20"/>
                <w:szCs w:val="20"/>
              </w:rPr>
              <w:t>15/01/2014</w:t>
            </w:r>
          </w:p>
        </w:tc>
      </w:tr>
      <w:tr w:rsidR="00F32268" w:rsidRPr="000206D9" w14:paraId="7D144D69" w14:textId="77777777" w:rsidTr="00B15075">
        <w:trPr>
          <w:trHeight w:val="278"/>
        </w:trPr>
        <w:tc>
          <w:tcPr>
            <w:tcW w:w="1084" w:type="dxa"/>
            <w:vAlign w:val="center"/>
          </w:tcPr>
          <w:p w14:paraId="5F4F5D4D" w14:textId="77777777" w:rsidR="00F32268" w:rsidRDefault="00F32268" w:rsidP="00B15075">
            <w:pPr>
              <w:jc w:val="center"/>
              <w:rPr>
                <w:rFonts w:ascii="Arial" w:hAnsi="Arial" w:cs="Arial"/>
                <w:bCs/>
                <w:color w:val="000000" w:themeColor="text1"/>
                <w:sz w:val="20"/>
                <w:szCs w:val="20"/>
              </w:rPr>
            </w:pPr>
            <w:r>
              <w:rPr>
                <w:rFonts w:ascii="Arial" w:hAnsi="Arial" w:cs="Arial"/>
                <w:bCs/>
                <w:color w:val="000000" w:themeColor="text1"/>
                <w:sz w:val="20"/>
                <w:szCs w:val="20"/>
              </w:rPr>
              <w:t>STE</w:t>
            </w:r>
            <w:r w:rsidRPr="000206D9">
              <w:rPr>
                <w:rFonts w:ascii="Arial" w:hAnsi="Arial" w:cs="Arial"/>
                <w:bCs/>
                <w:color w:val="000000" w:themeColor="text1"/>
                <w:sz w:val="20"/>
                <w:szCs w:val="20"/>
              </w:rPr>
              <w:t xml:space="preserve"> 174</w:t>
            </w:r>
          </w:p>
        </w:tc>
        <w:tc>
          <w:tcPr>
            <w:tcW w:w="6935" w:type="dxa"/>
            <w:gridSpan w:val="2"/>
            <w:shd w:val="clear" w:color="auto" w:fill="auto"/>
          </w:tcPr>
          <w:p w14:paraId="02BB30C9" w14:textId="77777777" w:rsidR="00F32268" w:rsidRPr="00FC497D" w:rsidRDefault="00F32268" w:rsidP="00B15075">
            <w:pPr>
              <w:rPr>
                <w:rFonts w:ascii="Arial" w:hAnsi="Arial" w:cs="Arial"/>
                <w:sz w:val="20"/>
                <w:szCs w:val="20"/>
              </w:rPr>
            </w:pPr>
            <w:r w:rsidRPr="0044422D">
              <w:rPr>
                <w:rFonts w:ascii="Arial" w:hAnsi="Arial" w:cs="Arial"/>
                <w:sz w:val="20"/>
                <w:szCs w:val="20"/>
              </w:rPr>
              <w:t>Convention civile sur la corruption</w:t>
            </w:r>
          </w:p>
        </w:tc>
        <w:tc>
          <w:tcPr>
            <w:tcW w:w="1757" w:type="dxa"/>
            <w:shd w:val="clear" w:color="auto" w:fill="auto"/>
          </w:tcPr>
          <w:p w14:paraId="624B5261" w14:textId="77777777" w:rsidR="00F32268" w:rsidRPr="0044422D" w:rsidRDefault="00F32268" w:rsidP="00B15075">
            <w:pPr>
              <w:rPr>
                <w:rFonts w:ascii="Arial" w:hAnsi="Arial" w:cs="Arial"/>
                <w:sz w:val="20"/>
                <w:szCs w:val="20"/>
              </w:rPr>
            </w:pPr>
            <w:r w:rsidRPr="0044422D">
              <w:rPr>
                <w:rFonts w:ascii="Arial" w:hAnsi="Arial" w:cs="Arial"/>
                <w:sz w:val="20"/>
                <w:szCs w:val="20"/>
              </w:rPr>
              <w:t>1415ème réunion du CM</w:t>
            </w:r>
          </w:p>
          <w:p w14:paraId="7EA43864" w14:textId="77777777" w:rsidR="00F32268" w:rsidRPr="00FC497D" w:rsidRDefault="00F32268" w:rsidP="00B15075">
            <w:pPr>
              <w:rPr>
                <w:rFonts w:ascii="Arial" w:hAnsi="Arial" w:cs="Arial"/>
                <w:sz w:val="20"/>
                <w:szCs w:val="20"/>
              </w:rPr>
            </w:pPr>
            <w:r w:rsidRPr="0044422D">
              <w:rPr>
                <w:rFonts w:ascii="Arial" w:hAnsi="Arial" w:cs="Arial"/>
                <w:sz w:val="20"/>
                <w:szCs w:val="20"/>
              </w:rPr>
              <w:t>20/10/ 2021</w:t>
            </w:r>
          </w:p>
        </w:tc>
      </w:tr>
      <w:tr w:rsidR="00F32268" w:rsidRPr="000206D9" w14:paraId="390B9314" w14:textId="77777777" w:rsidTr="00B15075">
        <w:trPr>
          <w:trHeight w:val="278"/>
        </w:trPr>
        <w:tc>
          <w:tcPr>
            <w:tcW w:w="1084" w:type="dxa"/>
            <w:vAlign w:val="center"/>
          </w:tcPr>
          <w:p w14:paraId="0EEAA35E" w14:textId="77777777" w:rsidR="00F32268" w:rsidRDefault="00F32268" w:rsidP="00B15075">
            <w:pPr>
              <w:jc w:val="center"/>
              <w:rPr>
                <w:rFonts w:ascii="Arial" w:hAnsi="Arial" w:cs="Arial"/>
                <w:bCs/>
                <w:color w:val="000000" w:themeColor="text1"/>
                <w:sz w:val="20"/>
                <w:szCs w:val="20"/>
              </w:rPr>
            </w:pPr>
            <w:r w:rsidRPr="006753A5">
              <w:rPr>
                <w:rFonts w:ascii="Arial" w:hAnsi="Arial" w:cs="Arial"/>
                <w:bCs/>
                <w:color w:val="000000" w:themeColor="text1"/>
                <w:sz w:val="20"/>
                <w:szCs w:val="20"/>
              </w:rPr>
              <w:t>STCE</w:t>
            </w:r>
            <w:r w:rsidRPr="000206D9">
              <w:rPr>
                <w:rFonts w:ascii="Arial" w:hAnsi="Arial" w:cs="Arial"/>
                <w:bCs/>
                <w:color w:val="000000" w:themeColor="text1"/>
                <w:sz w:val="20"/>
                <w:szCs w:val="20"/>
              </w:rPr>
              <w:t xml:space="preserve"> 173</w:t>
            </w:r>
          </w:p>
        </w:tc>
        <w:tc>
          <w:tcPr>
            <w:tcW w:w="6935" w:type="dxa"/>
            <w:gridSpan w:val="2"/>
            <w:shd w:val="clear" w:color="auto" w:fill="auto"/>
          </w:tcPr>
          <w:p w14:paraId="5A8A081E" w14:textId="77777777" w:rsidR="00F32268" w:rsidRPr="00FC497D" w:rsidRDefault="00F32268" w:rsidP="00B15075">
            <w:pPr>
              <w:rPr>
                <w:rFonts w:ascii="Arial" w:hAnsi="Arial" w:cs="Arial"/>
                <w:sz w:val="20"/>
                <w:szCs w:val="20"/>
              </w:rPr>
            </w:pPr>
            <w:r w:rsidRPr="0044422D">
              <w:rPr>
                <w:rFonts w:ascii="Arial" w:hAnsi="Arial" w:cs="Arial"/>
                <w:sz w:val="20"/>
                <w:szCs w:val="20"/>
              </w:rPr>
              <w:t>Convention pénale sur la corruption</w:t>
            </w:r>
          </w:p>
        </w:tc>
        <w:tc>
          <w:tcPr>
            <w:tcW w:w="1757" w:type="dxa"/>
            <w:shd w:val="clear" w:color="auto" w:fill="auto"/>
          </w:tcPr>
          <w:p w14:paraId="7C663EDC" w14:textId="77777777" w:rsidR="00F32268" w:rsidRPr="0044422D" w:rsidRDefault="00F32268" w:rsidP="00B15075">
            <w:pPr>
              <w:rPr>
                <w:rFonts w:ascii="Arial" w:hAnsi="Arial" w:cs="Arial"/>
                <w:sz w:val="20"/>
                <w:szCs w:val="20"/>
              </w:rPr>
            </w:pPr>
            <w:r w:rsidRPr="0044422D">
              <w:rPr>
                <w:rFonts w:ascii="Arial" w:hAnsi="Arial" w:cs="Arial"/>
                <w:sz w:val="20"/>
                <w:szCs w:val="20"/>
              </w:rPr>
              <w:t>1156ème réunion du CM</w:t>
            </w:r>
          </w:p>
          <w:p w14:paraId="79868790" w14:textId="77777777" w:rsidR="00F32268" w:rsidRPr="00FC497D" w:rsidRDefault="00F32268" w:rsidP="00B15075">
            <w:pPr>
              <w:rPr>
                <w:rFonts w:ascii="Arial" w:hAnsi="Arial" w:cs="Arial"/>
                <w:sz w:val="20"/>
                <w:szCs w:val="20"/>
              </w:rPr>
            </w:pPr>
            <w:r w:rsidRPr="0044422D">
              <w:rPr>
                <w:rFonts w:ascii="Arial" w:hAnsi="Arial" w:cs="Arial"/>
                <w:sz w:val="20"/>
                <w:szCs w:val="20"/>
              </w:rPr>
              <w:t>28/11/2012</w:t>
            </w:r>
          </w:p>
        </w:tc>
      </w:tr>
      <w:tr w:rsidR="00F32268" w:rsidRPr="000206D9" w14:paraId="4A8F7589" w14:textId="77777777" w:rsidTr="00B15075">
        <w:trPr>
          <w:trHeight w:val="278"/>
        </w:trPr>
        <w:tc>
          <w:tcPr>
            <w:tcW w:w="9776" w:type="dxa"/>
            <w:gridSpan w:val="4"/>
            <w:shd w:val="clear" w:color="auto" w:fill="ABEDEB"/>
          </w:tcPr>
          <w:p w14:paraId="0C16322C" w14:textId="77777777" w:rsidR="00F32268" w:rsidRPr="00DD2E55" w:rsidRDefault="00F32268" w:rsidP="00B15075">
            <w:pPr>
              <w:jc w:val="center"/>
              <w:rPr>
                <w:rFonts w:ascii="Arial" w:hAnsi="Arial" w:cs="Arial"/>
                <w:b/>
                <w:sz w:val="20"/>
                <w:szCs w:val="20"/>
              </w:rPr>
            </w:pPr>
            <w:r w:rsidRPr="00DD2E55">
              <w:rPr>
                <w:rFonts w:ascii="Arial" w:hAnsi="Arial" w:cs="Arial"/>
                <w:b/>
                <w:sz w:val="20"/>
                <w:szCs w:val="20"/>
              </w:rPr>
              <w:t>Droit de signature</w:t>
            </w:r>
          </w:p>
        </w:tc>
      </w:tr>
      <w:tr w:rsidR="00F32268" w:rsidRPr="0026366C" w14:paraId="381C4525" w14:textId="77777777" w:rsidTr="00B15075">
        <w:trPr>
          <w:trHeight w:val="278"/>
        </w:trPr>
        <w:tc>
          <w:tcPr>
            <w:tcW w:w="1084" w:type="dxa"/>
            <w:shd w:val="clear" w:color="auto" w:fill="auto"/>
          </w:tcPr>
          <w:p w14:paraId="7C9CE168" w14:textId="77777777" w:rsidR="00F32268" w:rsidRDefault="00F32268" w:rsidP="00B15075">
            <w:pPr>
              <w:jc w:val="center"/>
              <w:rPr>
                <w:rFonts w:ascii="Arial" w:hAnsi="Arial" w:cs="Arial"/>
                <w:bCs/>
                <w:color w:val="000000" w:themeColor="text1"/>
                <w:sz w:val="20"/>
                <w:szCs w:val="20"/>
              </w:rPr>
            </w:pPr>
            <w:r w:rsidRPr="006753A5">
              <w:rPr>
                <w:rFonts w:ascii="Arial" w:hAnsi="Arial" w:cs="Arial"/>
                <w:bCs/>
                <w:color w:val="000000" w:themeColor="text1"/>
                <w:sz w:val="20"/>
                <w:szCs w:val="20"/>
              </w:rPr>
              <w:t>STCE</w:t>
            </w:r>
            <w:r>
              <w:rPr>
                <w:rFonts w:ascii="Arial" w:hAnsi="Arial" w:cs="Arial"/>
                <w:bCs/>
                <w:color w:val="000000" w:themeColor="text1"/>
                <w:sz w:val="20"/>
                <w:szCs w:val="20"/>
              </w:rPr>
              <w:t xml:space="preserve"> 218</w:t>
            </w:r>
          </w:p>
        </w:tc>
        <w:tc>
          <w:tcPr>
            <w:tcW w:w="6935" w:type="dxa"/>
            <w:gridSpan w:val="2"/>
            <w:shd w:val="clear" w:color="auto" w:fill="auto"/>
          </w:tcPr>
          <w:p w14:paraId="29804E6A" w14:textId="77777777" w:rsidR="00F32268" w:rsidRPr="00FC497D" w:rsidRDefault="00F32268" w:rsidP="00B15075">
            <w:pPr>
              <w:rPr>
                <w:rFonts w:ascii="Arial" w:hAnsi="Arial" w:cs="Arial"/>
                <w:sz w:val="20"/>
                <w:szCs w:val="20"/>
              </w:rPr>
            </w:pPr>
            <w:r w:rsidRPr="0044422D">
              <w:rPr>
                <w:rFonts w:ascii="Arial" w:hAnsi="Arial" w:cs="Arial"/>
                <w:sz w:val="20"/>
                <w:szCs w:val="20"/>
              </w:rPr>
              <w:t>Convention du Conseil de l'Europe sur une approche intégrée de la sûreté, de la sécurité et des services lors des matches de football et autres événements sportifs</w:t>
            </w:r>
          </w:p>
        </w:tc>
        <w:tc>
          <w:tcPr>
            <w:tcW w:w="1757" w:type="dxa"/>
            <w:shd w:val="clear" w:color="auto" w:fill="auto"/>
          </w:tcPr>
          <w:p w14:paraId="3A4D0742" w14:textId="77777777" w:rsidR="00F32268" w:rsidRPr="0044422D" w:rsidRDefault="00F32268" w:rsidP="00B15075">
            <w:pPr>
              <w:rPr>
                <w:rFonts w:ascii="Arial" w:hAnsi="Arial" w:cs="Arial"/>
                <w:sz w:val="20"/>
                <w:szCs w:val="20"/>
                <w:lang w:val="en-US"/>
              </w:rPr>
            </w:pPr>
            <w:r w:rsidRPr="000206D9">
              <w:rPr>
                <w:rFonts w:ascii="Arial" w:eastAsia="Times New Roman" w:hAnsi="Arial" w:cs="Arial"/>
                <w:bCs/>
                <w:color w:val="000000" w:themeColor="text1"/>
                <w:sz w:val="20"/>
                <w:szCs w:val="20"/>
                <w:lang w:val="en-GB" w:eastAsia="fr-FR"/>
              </w:rPr>
              <w:t>State Party to the Convention ETS 120 prior to 3 July 2016</w:t>
            </w:r>
          </w:p>
        </w:tc>
      </w:tr>
      <w:tr w:rsidR="00F32268" w:rsidRPr="000206D9" w14:paraId="1340C155" w14:textId="77777777" w:rsidTr="00B15075">
        <w:trPr>
          <w:trHeight w:val="278"/>
        </w:trPr>
        <w:tc>
          <w:tcPr>
            <w:tcW w:w="9776" w:type="dxa"/>
            <w:gridSpan w:val="4"/>
            <w:shd w:val="clear" w:color="auto" w:fill="ABEDEB"/>
          </w:tcPr>
          <w:p w14:paraId="2F9571F0" w14:textId="77777777" w:rsidR="00F32268" w:rsidRPr="00FC497D" w:rsidRDefault="00F32268" w:rsidP="00B15075">
            <w:pPr>
              <w:jc w:val="center"/>
              <w:rPr>
                <w:rFonts w:ascii="Arial" w:hAnsi="Arial" w:cs="Arial"/>
                <w:sz w:val="20"/>
                <w:szCs w:val="20"/>
              </w:rPr>
            </w:pPr>
            <w:r w:rsidRPr="00DD2E55">
              <w:rPr>
                <w:rFonts w:ascii="Arial" w:hAnsi="Arial" w:cs="Arial"/>
                <w:b/>
                <w:sz w:val="20"/>
                <w:szCs w:val="20"/>
              </w:rPr>
              <w:t>Droit d'adhésion</w:t>
            </w:r>
          </w:p>
        </w:tc>
      </w:tr>
      <w:tr w:rsidR="00F32268" w:rsidRPr="0026366C" w14:paraId="735C2D16" w14:textId="77777777" w:rsidTr="00B15075">
        <w:trPr>
          <w:trHeight w:val="278"/>
        </w:trPr>
        <w:tc>
          <w:tcPr>
            <w:tcW w:w="1084" w:type="dxa"/>
            <w:shd w:val="clear" w:color="auto" w:fill="auto"/>
          </w:tcPr>
          <w:p w14:paraId="364595BF" w14:textId="77777777" w:rsidR="00F32268" w:rsidRDefault="00F32268" w:rsidP="00B15075">
            <w:pPr>
              <w:jc w:val="center"/>
              <w:rPr>
                <w:rFonts w:ascii="Arial" w:hAnsi="Arial" w:cs="Arial"/>
                <w:bCs/>
                <w:color w:val="000000" w:themeColor="text1"/>
                <w:sz w:val="20"/>
                <w:szCs w:val="20"/>
              </w:rPr>
            </w:pPr>
            <w:r>
              <w:t>STE</w:t>
            </w:r>
            <w:r w:rsidRPr="00ED0F37">
              <w:t xml:space="preserve"> </w:t>
            </w:r>
            <w:r>
              <w:t>188</w:t>
            </w:r>
          </w:p>
        </w:tc>
        <w:tc>
          <w:tcPr>
            <w:tcW w:w="6935" w:type="dxa"/>
            <w:gridSpan w:val="2"/>
            <w:shd w:val="clear" w:color="auto" w:fill="auto"/>
          </w:tcPr>
          <w:p w14:paraId="268E9F3F" w14:textId="77777777" w:rsidR="00F32268" w:rsidRPr="00FC497D" w:rsidRDefault="00F32268" w:rsidP="00B15075">
            <w:pPr>
              <w:rPr>
                <w:rFonts w:ascii="Arial" w:hAnsi="Arial" w:cs="Arial"/>
                <w:sz w:val="20"/>
                <w:szCs w:val="20"/>
              </w:rPr>
            </w:pPr>
            <w:r w:rsidRPr="0044422D">
              <w:rPr>
                <w:rFonts w:ascii="Arial" w:hAnsi="Arial" w:cs="Arial"/>
                <w:sz w:val="20"/>
                <w:szCs w:val="20"/>
              </w:rPr>
              <w:t>Protocole additionnel à la convention contre le dopage</w:t>
            </w:r>
          </w:p>
        </w:tc>
        <w:tc>
          <w:tcPr>
            <w:tcW w:w="1757" w:type="dxa"/>
            <w:shd w:val="clear" w:color="auto" w:fill="auto"/>
          </w:tcPr>
          <w:p w14:paraId="48800C14" w14:textId="77777777" w:rsidR="00F32268" w:rsidRPr="00DD2E55" w:rsidRDefault="00F32268" w:rsidP="00B15075">
            <w:pPr>
              <w:rPr>
                <w:rFonts w:ascii="Arial" w:hAnsi="Arial" w:cs="Arial"/>
                <w:sz w:val="20"/>
                <w:szCs w:val="20"/>
                <w:lang w:val="en-US"/>
              </w:rPr>
            </w:pPr>
            <w:r w:rsidRPr="0044422D">
              <w:rPr>
                <w:rFonts w:ascii="Arial" w:eastAsia="Times New Roman" w:hAnsi="Arial" w:cs="Arial"/>
                <w:sz w:val="20"/>
                <w:szCs w:val="20"/>
                <w:lang w:val="en-GB" w:eastAsia="fr-FR"/>
              </w:rPr>
              <w:t>State Party to the Convention ETS 135</w:t>
            </w:r>
          </w:p>
        </w:tc>
      </w:tr>
      <w:tr w:rsidR="00F32268" w:rsidRPr="000206D9" w14:paraId="0B25EBDA" w14:textId="77777777" w:rsidTr="00B15075">
        <w:trPr>
          <w:trHeight w:val="278"/>
        </w:trPr>
        <w:tc>
          <w:tcPr>
            <w:tcW w:w="9776" w:type="dxa"/>
            <w:gridSpan w:val="4"/>
          </w:tcPr>
          <w:p w14:paraId="323A8C52" w14:textId="77777777" w:rsidR="00F32268" w:rsidRPr="000206D9" w:rsidRDefault="00F32268" w:rsidP="00F32268">
            <w:pPr>
              <w:numPr>
                <w:ilvl w:val="0"/>
                <w:numId w:val="30"/>
              </w:numPr>
              <w:contextualSpacing/>
              <w:jc w:val="both"/>
              <w:rPr>
                <w:rFonts w:ascii="Arial" w:hAnsi="Arial" w:cs="Arial"/>
                <w:sz w:val="20"/>
                <w:szCs w:val="20"/>
              </w:rPr>
            </w:pPr>
            <w:r w:rsidRPr="006377E7">
              <w:rPr>
                <w:rFonts w:ascii="Arial" w:hAnsi="Arial" w:cs="Arial"/>
                <w:b/>
                <w:sz w:val="20"/>
                <w:szCs w:val="20"/>
              </w:rPr>
              <w:t>Participation à des accords partiels</w:t>
            </w:r>
          </w:p>
        </w:tc>
      </w:tr>
      <w:tr w:rsidR="00F32268" w:rsidRPr="000206D9" w14:paraId="14A14C38" w14:textId="77777777" w:rsidTr="00B15075">
        <w:trPr>
          <w:trHeight w:val="298"/>
        </w:trPr>
        <w:tc>
          <w:tcPr>
            <w:tcW w:w="6785" w:type="dxa"/>
            <w:gridSpan w:val="2"/>
            <w:shd w:val="clear" w:color="auto" w:fill="9ADED6"/>
          </w:tcPr>
          <w:p w14:paraId="48D5B74D" w14:textId="77777777" w:rsidR="00F32268" w:rsidRPr="000206D9" w:rsidRDefault="00F32268" w:rsidP="00B15075">
            <w:pPr>
              <w:rPr>
                <w:rFonts w:ascii="Arial" w:hAnsi="Arial" w:cs="Arial"/>
                <w:b/>
                <w:sz w:val="20"/>
                <w:szCs w:val="20"/>
              </w:rPr>
            </w:pPr>
            <w:r w:rsidRPr="000206D9">
              <w:rPr>
                <w:rFonts w:ascii="Arial" w:hAnsi="Arial" w:cs="Arial"/>
                <w:b/>
                <w:sz w:val="20"/>
                <w:szCs w:val="20"/>
              </w:rPr>
              <w:t>Tit</w:t>
            </w:r>
            <w:r>
              <w:rPr>
                <w:rFonts w:ascii="Arial" w:hAnsi="Arial" w:cs="Arial"/>
                <w:b/>
                <w:sz w:val="20"/>
                <w:szCs w:val="20"/>
              </w:rPr>
              <w:t>re</w:t>
            </w:r>
          </w:p>
        </w:tc>
        <w:tc>
          <w:tcPr>
            <w:tcW w:w="2991" w:type="dxa"/>
            <w:gridSpan w:val="2"/>
            <w:shd w:val="clear" w:color="auto" w:fill="9ADED6"/>
          </w:tcPr>
          <w:p w14:paraId="49E5EC26" w14:textId="77777777" w:rsidR="00F32268" w:rsidRPr="000206D9" w:rsidRDefault="00F32268" w:rsidP="00B15075">
            <w:pPr>
              <w:ind w:right="-194"/>
              <w:rPr>
                <w:rFonts w:ascii="Arial" w:hAnsi="Arial" w:cs="Arial"/>
                <w:b/>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2F4680EA" w14:textId="77777777" w:rsidTr="00B15075">
        <w:trPr>
          <w:trHeight w:val="558"/>
        </w:trPr>
        <w:tc>
          <w:tcPr>
            <w:tcW w:w="6785" w:type="dxa"/>
            <w:gridSpan w:val="2"/>
          </w:tcPr>
          <w:p w14:paraId="0AF5AEBA" w14:textId="77777777" w:rsidR="00F32268" w:rsidRPr="006377E7" w:rsidRDefault="00F32268" w:rsidP="00B15075">
            <w:pPr>
              <w:rPr>
                <w:rFonts w:ascii="Arial" w:hAnsi="Arial" w:cs="Arial"/>
                <w:sz w:val="20"/>
                <w:szCs w:val="20"/>
              </w:rPr>
            </w:pPr>
            <w:r w:rsidRPr="00DD2E55">
              <w:rPr>
                <w:rFonts w:ascii="Arial" w:hAnsi="Arial" w:cs="Arial"/>
                <w:sz w:val="20"/>
                <w:szCs w:val="20"/>
              </w:rPr>
              <w:t xml:space="preserve">Pharmacopée européenne </w:t>
            </w:r>
          </w:p>
        </w:tc>
        <w:tc>
          <w:tcPr>
            <w:tcW w:w="2991" w:type="dxa"/>
            <w:gridSpan w:val="2"/>
          </w:tcPr>
          <w:p w14:paraId="0E3CD9C2" w14:textId="77777777" w:rsidR="00F32268" w:rsidRPr="000206D9" w:rsidRDefault="00F32268" w:rsidP="00B15075">
            <w:pPr>
              <w:rPr>
                <w:rFonts w:ascii="Arial" w:eastAsia="Times New Roman" w:hAnsi="Arial" w:cs="Arial"/>
                <w:sz w:val="20"/>
                <w:szCs w:val="20"/>
                <w:lang w:eastAsia="fr-FR"/>
              </w:rPr>
            </w:pPr>
            <w:r w:rsidRPr="000206D9">
              <w:rPr>
                <w:rFonts w:ascii="Arial" w:eastAsia="Times New Roman" w:hAnsi="Arial" w:cs="Arial"/>
                <w:sz w:val="20"/>
                <w:szCs w:val="20"/>
                <w:lang w:eastAsia="fr-FR"/>
              </w:rPr>
              <w:t>Observ</w:t>
            </w:r>
            <w:r>
              <w:rPr>
                <w:rFonts w:ascii="Arial" w:eastAsia="Times New Roman" w:hAnsi="Arial" w:cs="Arial"/>
                <w:sz w:val="20"/>
                <w:szCs w:val="20"/>
                <w:lang w:eastAsia="fr-FR"/>
              </w:rPr>
              <w:t>ateur</w:t>
            </w:r>
          </w:p>
          <w:p w14:paraId="4F7AA631" w14:textId="77777777" w:rsidR="00F32268" w:rsidRPr="000206D9" w:rsidRDefault="00F32268" w:rsidP="00B15075">
            <w:pPr>
              <w:rPr>
                <w:rFonts w:ascii="Arial" w:hAnsi="Arial" w:cs="Arial"/>
                <w:sz w:val="20"/>
                <w:szCs w:val="20"/>
              </w:rPr>
            </w:pPr>
            <w:r w:rsidRPr="0044422D">
              <w:rPr>
                <w:rFonts w:ascii="Arial" w:eastAsia="Calibri" w:hAnsi="Arial" w:cs="Arial"/>
                <w:bCs/>
                <w:color w:val="000000" w:themeColor="text1"/>
                <w:sz w:val="20"/>
                <w:szCs w:val="20"/>
                <w:lang w:eastAsia="fr-FR"/>
              </w:rPr>
              <w:t>06/06/1997</w:t>
            </w:r>
          </w:p>
        </w:tc>
      </w:tr>
      <w:tr w:rsidR="00F32268" w:rsidRPr="006377E7" w14:paraId="4273E0C8" w14:textId="77777777" w:rsidTr="00B15075">
        <w:trPr>
          <w:trHeight w:val="298"/>
        </w:trPr>
        <w:tc>
          <w:tcPr>
            <w:tcW w:w="9776" w:type="dxa"/>
            <w:gridSpan w:val="4"/>
          </w:tcPr>
          <w:p w14:paraId="3ECC660D" w14:textId="77777777" w:rsidR="00F32268" w:rsidRPr="006377E7" w:rsidRDefault="00F32268" w:rsidP="00F32268">
            <w:pPr>
              <w:numPr>
                <w:ilvl w:val="0"/>
                <w:numId w:val="30"/>
              </w:numPr>
              <w:contextualSpacing/>
              <w:jc w:val="both"/>
              <w:rPr>
                <w:rFonts w:ascii="Arial" w:hAnsi="Arial" w:cs="Arial"/>
                <w:sz w:val="20"/>
                <w:szCs w:val="20"/>
              </w:rPr>
            </w:pPr>
            <w:r w:rsidRPr="006377E7">
              <w:rPr>
                <w:rFonts w:ascii="Arial" w:hAnsi="Arial" w:cs="Arial"/>
                <w:b/>
                <w:sz w:val="20"/>
                <w:szCs w:val="20"/>
              </w:rPr>
              <w:t>Participation aux accords partiels élargis</w:t>
            </w:r>
          </w:p>
        </w:tc>
      </w:tr>
      <w:tr w:rsidR="00F32268" w:rsidRPr="000206D9" w14:paraId="1B9F013F" w14:textId="77777777" w:rsidTr="00B15075">
        <w:trPr>
          <w:trHeight w:val="278"/>
        </w:trPr>
        <w:tc>
          <w:tcPr>
            <w:tcW w:w="6785" w:type="dxa"/>
            <w:gridSpan w:val="2"/>
            <w:shd w:val="clear" w:color="auto" w:fill="9ADED6"/>
          </w:tcPr>
          <w:p w14:paraId="72832D3F" w14:textId="77777777" w:rsidR="00F32268" w:rsidRPr="000206D9" w:rsidRDefault="00F32268" w:rsidP="00B15075">
            <w:pPr>
              <w:rPr>
                <w:rFonts w:ascii="Arial" w:hAnsi="Arial" w:cs="Arial"/>
                <w:sz w:val="20"/>
                <w:szCs w:val="20"/>
              </w:rPr>
            </w:pPr>
            <w:r w:rsidRPr="000206D9">
              <w:rPr>
                <w:rFonts w:ascii="Arial" w:hAnsi="Arial" w:cs="Arial"/>
                <w:b/>
                <w:sz w:val="20"/>
                <w:szCs w:val="20"/>
              </w:rPr>
              <w:t>Tit</w:t>
            </w:r>
            <w:r>
              <w:rPr>
                <w:rFonts w:ascii="Arial" w:hAnsi="Arial" w:cs="Arial"/>
                <w:b/>
                <w:sz w:val="20"/>
                <w:szCs w:val="20"/>
              </w:rPr>
              <w:t>re</w:t>
            </w:r>
          </w:p>
        </w:tc>
        <w:tc>
          <w:tcPr>
            <w:tcW w:w="2991" w:type="dxa"/>
            <w:gridSpan w:val="2"/>
            <w:shd w:val="clear" w:color="auto" w:fill="9ADED6"/>
          </w:tcPr>
          <w:p w14:paraId="2D6BCCDD" w14:textId="77777777" w:rsidR="00F32268" w:rsidRPr="000206D9" w:rsidRDefault="00F32268" w:rsidP="00B15075">
            <w:pPr>
              <w:rPr>
                <w:rFonts w:ascii="Arial" w:hAnsi="Arial" w:cs="Arial"/>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4B7F3A48" w14:textId="77777777" w:rsidTr="00B15075">
        <w:trPr>
          <w:trHeight w:val="858"/>
        </w:trPr>
        <w:tc>
          <w:tcPr>
            <w:tcW w:w="6785" w:type="dxa"/>
            <w:gridSpan w:val="2"/>
            <w:vAlign w:val="center"/>
          </w:tcPr>
          <w:p w14:paraId="3DFF81E3" w14:textId="77777777" w:rsidR="00F32268" w:rsidRPr="006377E7" w:rsidRDefault="00F32268" w:rsidP="00B15075">
            <w:pPr>
              <w:rPr>
                <w:rFonts w:ascii="Arial" w:hAnsi="Arial" w:cs="Arial"/>
                <w:sz w:val="20"/>
                <w:szCs w:val="20"/>
              </w:rPr>
            </w:pPr>
            <w:r w:rsidRPr="00742DA3">
              <w:rPr>
                <w:rFonts w:ascii="Arial" w:hAnsi="Arial" w:cs="Arial"/>
                <w:sz w:val="20"/>
                <w:szCs w:val="20"/>
              </w:rPr>
              <w:t xml:space="preserve">Groupe de coopération pour la prévention, la protection et l'organisation des secours contre les risques naturels et technologiques majeurs (EUR-OPA) </w:t>
            </w:r>
          </w:p>
          <w:p w14:paraId="0E26BD8E" w14:textId="77777777" w:rsidR="00F32268" w:rsidRPr="006377E7" w:rsidRDefault="00F32268" w:rsidP="00B15075">
            <w:pPr>
              <w:rPr>
                <w:rFonts w:ascii="Arial" w:hAnsi="Arial" w:cs="Arial"/>
                <w:sz w:val="20"/>
                <w:szCs w:val="20"/>
              </w:rPr>
            </w:pPr>
          </w:p>
        </w:tc>
        <w:tc>
          <w:tcPr>
            <w:tcW w:w="2991" w:type="dxa"/>
            <w:gridSpan w:val="2"/>
            <w:vAlign w:val="center"/>
          </w:tcPr>
          <w:p w14:paraId="7F42AD20" w14:textId="77777777" w:rsidR="00F32268" w:rsidRPr="00742DA3" w:rsidRDefault="00F32268" w:rsidP="00B15075">
            <w:pPr>
              <w:rPr>
                <w:rFonts w:ascii="Arial" w:hAnsi="Arial" w:cs="Arial"/>
                <w:sz w:val="20"/>
                <w:szCs w:val="20"/>
              </w:rPr>
            </w:pPr>
            <w:r w:rsidRPr="00742DA3">
              <w:rPr>
                <w:rFonts w:ascii="Arial" w:hAnsi="Arial" w:cs="Arial"/>
                <w:sz w:val="20"/>
                <w:szCs w:val="20"/>
              </w:rPr>
              <w:t>Membre</w:t>
            </w:r>
          </w:p>
          <w:p w14:paraId="3BF89BD6" w14:textId="77777777" w:rsidR="00F32268" w:rsidRPr="000206D9" w:rsidRDefault="00F32268" w:rsidP="00B15075">
            <w:pPr>
              <w:rPr>
                <w:rFonts w:ascii="Arial" w:hAnsi="Arial" w:cs="Arial"/>
                <w:sz w:val="20"/>
                <w:szCs w:val="20"/>
              </w:rPr>
            </w:pPr>
            <w:r w:rsidRPr="00742DA3">
              <w:rPr>
                <w:rFonts w:ascii="Arial" w:hAnsi="Arial" w:cs="Arial"/>
                <w:sz w:val="20"/>
                <w:szCs w:val="20"/>
              </w:rPr>
              <w:t>01/03/1995</w:t>
            </w:r>
          </w:p>
        </w:tc>
      </w:tr>
      <w:tr w:rsidR="00F32268" w:rsidRPr="000206D9" w14:paraId="2420DB29" w14:textId="77777777" w:rsidTr="00B15075">
        <w:trPr>
          <w:trHeight w:val="578"/>
        </w:trPr>
        <w:tc>
          <w:tcPr>
            <w:tcW w:w="6785" w:type="dxa"/>
            <w:gridSpan w:val="2"/>
            <w:vAlign w:val="center"/>
          </w:tcPr>
          <w:p w14:paraId="6AEBB851" w14:textId="77777777" w:rsidR="00F32268" w:rsidRPr="006377E7" w:rsidRDefault="00F32268" w:rsidP="00B15075">
            <w:pPr>
              <w:rPr>
                <w:rFonts w:ascii="Arial" w:hAnsi="Arial" w:cs="Arial"/>
                <w:sz w:val="20"/>
                <w:szCs w:val="20"/>
              </w:rPr>
            </w:pPr>
            <w:r w:rsidRPr="00742DA3">
              <w:rPr>
                <w:rFonts w:ascii="Arial" w:hAnsi="Arial" w:cs="Arial"/>
                <w:sz w:val="20"/>
                <w:szCs w:val="20"/>
              </w:rPr>
              <w:t xml:space="preserve">Centre européen pour l'interdépendance et la solidarité mondiales (Centre Nord-Sud) </w:t>
            </w:r>
          </w:p>
          <w:p w14:paraId="700AE54C" w14:textId="77777777" w:rsidR="00F32268" w:rsidRPr="006377E7" w:rsidRDefault="00F32268" w:rsidP="00B15075">
            <w:pPr>
              <w:rPr>
                <w:rFonts w:ascii="Arial" w:hAnsi="Arial" w:cs="Arial"/>
                <w:sz w:val="20"/>
                <w:szCs w:val="20"/>
              </w:rPr>
            </w:pPr>
          </w:p>
        </w:tc>
        <w:tc>
          <w:tcPr>
            <w:tcW w:w="2991" w:type="dxa"/>
            <w:gridSpan w:val="2"/>
            <w:tcBorders>
              <w:bottom w:val="single" w:sz="4" w:space="0" w:color="auto"/>
            </w:tcBorders>
            <w:vAlign w:val="center"/>
          </w:tcPr>
          <w:p w14:paraId="6D0B87C6" w14:textId="77777777" w:rsidR="00F32268" w:rsidRPr="00742DA3" w:rsidRDefault="00F32268" w:rsidP="00B15075">
            <w:pPr>
              <w:rPr>
                <w:rFonts w:ascii="Arial" w:hAnsi="Arial" w:cs="Arial"/>
                <w:sz w:val="20"/>
                <w:szCs w:val="20"/>
              </w:rPr>
            </w:pPr>
            <w:r w:rsidRPr="00742DA3">
              <w:rPr>
                <w:rFonts w:ascii="Arial" w:hAnsi="Arial" w:cs="Arial"/>
                <w:sz w:val="20"/>
                <w:szCs w:val="20"/>
              </w:rPr>
              <w:t>Membre</w:t>
            </w:r>
          </w:p>
          <w:p w14:paraId="6E6497CF" w14:textId="77777777" w:rsidR="00F32268" w:rsidRPr="000206D9" w:rsidRDefault="00F32268" w:rsidP="00B15075">
            <w:pPr>
              <w:rPr>
                <w:rFonts w:ascii="Arial" w:hAnsi="Arial" w:cs="Arial"/>
                <w:sz w:val="20"/>
                <w:szCs w:val="20"/>
              </w:rPr>
            </w:pPr>
            <w:r w:rsidRPr="00742DA3">
              <w:rPr>
                <w:rFonts w:ascii="Arial" w:hAnsi="Arial" w:cs="Arial"/>
                <w:sz w:val="20"/>
                <w:szCs w:val="20"/>
              </w:rPr>
              <w:t>01/07/2009</w:t>
            </w:r>
          </w:p>
        </w:tc>
      </w:tr>
      <w:tr w:rsidR="00F32268" w:rsidRPr="000206D9" w14:paraId="5C43E447" w14:textId="77777777" w:rsidTr="00B15075">
        <w:trPr>
          <w:trHeight w:val="578"/>
        </w:trPr>
        <w:tc>
          <w:tcPr>
            <w:tcW w:w="6785" w:type="dxa"/>
            <w:gridSpan w:val="2"/>
            <w:vAlign w:val="center"/>
          </w:tcPr>
          <w:p w14:paraId="1B846A38" w14:textId="77777777" w:rsidR="00F32268" w:rsidRPr="006377E7" w:rsidRDefault="00F32268" w:rsidP="00B15075">
            <w:pPr>
              <w:rPr>
                <w:rFonts w:ascii="Arial" w:hAnsi="Arial" w:cs="Arial"/>
                <w:sz w:val="20"/>
                <w:szCs w:val="20"/>
              </w:rPr>
            </w:pPr>
            <w:r w:rsidRPr="00742DA3">
              <w:rPr>
                <w:rFonts w:ascii="Arial" w:hAnsi="Arial" w:cs="Arial"/>
                <w:sz w:val="20"/>
                <w:szCs w:val="20"/>
              </w:rPr>
              <w:t xml:space="preserve">Accord partiel élargi sur le sport (APES) </w:t>
            </w:r>
          </w:p>
          <w:p w14:paraId="41EBB445" w14:textId="77777777" w:rsidR="00F32268" w:rsidRPr="006377E7" w:rsidRDefault="00F32268" w:rsidP="00B15075">
            <w:pPr>
              <w:rPr>
                <w:rFonts w:ascii="Arial" w:hAnsi="Arial" w:cs="Arial"/>
                <w:sz w:val="20"/>
                <w:szCs w:val="20"/>
              </w:rPr>
            </w:pPr>
          </w:p>
        </w:tc>
        <w:tc>
          <w:tcPr>
            <w:tcW w:w="2991" w:type="dxa"/>
            <w:gridSpan w:val="2"/>
            <w:tcBorders>
              <w:bottom w:val="single" w:sz="4" w:space="0" w:color="auto"/>
            </w:tcBorders>
            <w:vAlign w:val="center"/>
          </w:tcPr>
          <w:p w14:paraId="0A6F9150" w14:textId="77777777" w:rsidR="00F32268" w:rsidRPr="00742DA3" w:rsidRDefault="00F32268" w:rsidP="00B15075">
            <w:pPr>
              <w:rPr>
                <w:rFonts w:ascii="Arial" w:hAnsi="Arial" w:cs="Arial"/>
                <w:sz w:val="20"/>
                <w:szCs w:val="20"/>
              </w:rPr>
            </w:pPr>
            <w:r w:rsidRPr="00742DA3">
              <w:rPr>
                <w:rFonts w:ascii="Arial" w:hAnsi="Arial" w:cs="Arial"/>
                <w:sz w:val="20"/>
                <w:szCs w:val="20"/>
              </w:rPr>
              <w:t>Membre</w:t>
            </w:r>
          </w:p>
          <w:p w14:paraId="75266028" w14:textId="77777777" w:rsidR="00F32268" w:rsidRPr="000206D9" w:rsidRDefault="00F32268" w:rsidP="00B15075">
            <w:pPr>
              <w:rPr>
                <w:rFonts w:ascii="Arial" w:hAnsi="Arial" w:cs="Arial"/>
                <w:sz w:val="20"/>
                <w:szCs w:val="20"/>
              </w:rPr>
            </w:pPr>
            <w:r w:rsidRPr="00742DA3">
              <w:rPr>
                <w:rFonts w:ascii="Arial" w:hAnsi="Arial" w:cs="Arial"/>
                <w:sz w:val="20"/>
                <w:szCs w:val="20"/>
              </w:rPr>
              <w:t>24/04/2010</w:t>
            </w:r>
          </w:p>
        </w:tc>
      </w:tr>
      <w:tr w:rsidR="00F32268" w:rsidRPr="000206D9" w14:paraId="33BB67A6" w14:textId="77777777" w:rsidTr="00B15075">
        <w:trPr>
          <w:trHeight w:val="578"/>
        </w:trPr>
        <w:tc>
          <w:tcPr>
            <w:tcW w:w="6785" w:type="dxa"/>
            <w:gridSpan w:val="2"/>
            <w:vAlign w:val="center"/>
          </w:tcPr>
          <w:p w14:paraId="33995A7A" w14:textId="77777777" w:rsidR="00F32268" w:rsidRPr="006377E7" w:rsidRDefault="00F32268" w:rsidP="00B15075">
            <w:pPr>
              <w:rPr>
                <w:rFonts w:ascii="Arial" w:hAnsi="Arial" w:cs="Arial"/>
                <w:sz w:val="20"/>
                <w:szCs w:val="20"/>
              </w:rPr>
            </w:pPr>
            <w:r w:rsidRPr="00742DA3">
              <w:rPr>
                <w:rFonts w:ascii="Arial" w:hAnsi="Arial" w:cs="Arial"/>
                <w:sz w:val="20"/>
                <w:szCs w:val="20"/>
              </w:rPr>
              <w:t xml:space="preserve">Groupe de coopération en matière de lutte contre la drogue et le trafic illicite de stupéfiants (Groupe Pompidou) </w:t>
            </w:r>
          </w:p>
          <w:p w14:paraId="1D30B644" w14:textId="77777777" w:rsidR="00F32268" w:rsidRPr="006377E7" w:rsidRDefault="00F32268" w:rsidP="00B15075">
            <w:pPr>
              <w:rPr>
                <w:rFonts w:ascii="Arial" w:hAnsi="Arial" w:cs="Arial"/>
                <w:sz w:val="20"/>
                <w:szCs w:val="20"/>
              </w:rPr>
            </w:pPr>
          </w:p>
        </w:tc>
        <w:tc>
          <w:tcPr>
            <w:tcW w:w="2991" w:type="dxa"/>
            <w:gridSpan w:val="2"/>
            <w:tcBorders>
              <w:bottom w:val="single" w:sz="4" w:space="0" w:color="auto"/>
            </w:tcBorders>
            <w:vAlign w:val="center"/>
          </w:tcPr>
          <w:p w14:paraId="70CD0E2A" w14:textId="77777777" w:rsidR="00F32268" w:rsidRPr="00742DA3" w:rsidRDefault="00F32268" w:rsidP="00B15075">
            <w:pPr>
              <w:rPr>
                <w:rFonts w:ascii="Arial" w:hAnsi="Arial" w:cs="Arial"/>
                <w:sz w:val="20"/>
                <w:szCs w:val="20"/>
              </w:rPr>
            </w:pPr>
            <w:r w:rsidRPr="00742DA3">
              <w:rPr>
                <w:rFonts w:ascii="Arial" w:hAnsi="Arial" w:cs="Arial"/>
                <w:sz w:val="20"/>
                <w:szCs w:val="20"/>
              </w:rPr>
              <w:t>Membre</w:t>
            </w:r>
          </w:p>
          <w:p w14:paraId="05A55BB2" w14:textId="77777777" w:rsidR="00F32268" w:rsidRPr="000206D9" w:rsidRDefault="00F32268" w:rsidP="00B15075">
            <w:pPr>
              <w:rPr>
                <w:rFonts w:ascii="Arial" w:hAnsi="Arial" w:cs="Arial"/>
                <w:sz w:val="20"/>
                <w:szCs w:val="20"/>
              </w:rPr>
            </w:pPr>
            <w:r w:rsidRPr="00742DA3">
              <w:rPr>
                <w:rFonts w:ascii="Arial" w:hAnsi="Arial" w:cs="Arial"/>
                <w:sz w:val="20"/>
                <w:szCs w:val="20"/>
              </w:rPr>
              <w:t>01/07/2011</w:t>
            </w:r>
          </w:p>
        </w:tc>
      </w:tr>
      <w:tr w:rsidR="00F32268" w:rsidRPr="000206D9" w14:paraId="4E0626B0" w14:textId="77777777" w:rsidTr="00B15075">
        <w:trPr>
          <w:trHeight w:val="578"/>
        </w:trPr>
        <w:tc>
          <w:tcPr>
            <w:tcW w:w="6785" w:type="dxa"/>
            <w:gridSpan w:val="2"/>
            <w:vAlign w:val="center"/>
          </w:tcPr>
          <w:p w14:paraId="378416AF" w14:textId="77777777" w:rsidR="00F32268" w:rsidRPr="006377E7" w:rsidRDefault="00F32268" w:rsidP="00B15075">
            <w:pPr>
              <w:rPr>
                <w:rFonts w:ascii="Arial" w:hAnsi="Arial" w:cs="Arial"/>
                <w:sz w:val="20"/>
                <w:szCs w:val="20"/>
              </w:rPr>
            </w:pPr>
            <w:r w:rsidRPr="00742DA3">
              <w:rPr>
                <w:rFonts w:ascii="Arial" w:hAnsi="Arial" w:cs="Arial"/>
                <w:sz w:val="20"/>
                <w:szCs w:val="20"/>
              </w:rPr>
              <w:t xml:space="preserve">Observatoire européen de l'audiovisuel </w:t>
            </w:r>
          </w:p>
          <w:p w14:paraId="61670712" w14:textId="77777777" w:rsidR="00F32268" w:rsidRPr="006377E7" w:rsidRDefault="00F32268" w:rsidP="00B15075">
            <w:pPr>
              <w:rPr>
                <w:rFonts w:ascii="Arial" w:hAnsi="Arial" w:cs="Arial"/>
                <w:sz w:val="20"/>
                <w:szCs w:val="20"/>
              </w:rPr>
            </w:pPr>
          </w:p>
        </w:tc>
        <w:tc>
          <w:tcPr>
            <w:tcW w:w="2991" w:type="dxa"/>
            <w:gridSpan w:val="2"/>
            <w:tcBorders>
              <w:bottom w:val="single" w:sz="4" w:space="0" w:color="auto"/>
            </w:tcBorders>
            <w:vAlign w:val="center"/>
          </w:tcPr>
          <w:p w14:paraId="48873307" w14:textId="77777777" w:rsidR="00F32268" w:rsidRPr="00742DA3" w:rsidRDefault="00F32268" w:rsidP="00B15075">
            <w:pPr>
              <w:rPr>
                <w:rFonts w:ascii="Arial" w:hAnsi="Arial" w:cs="Arial"/>
                <w:sz w:val="20"/>
                <w:szCs w:val="20"/>
              </w:rPr>
            </w:pPr>
            <w:r w:rsidRPr="00742DA3">
              <w:rPr>
                <w:rFonts w:ascii="Arial" w:hAnsi="Arial" w:cs="Arial"/>
                <w:sz w:val="20"/>
                <w:szCs w:val="20"/>
              </w:rPr>
              <w:t>Membre</w:t>
            </w:r>
          </w:p>
          <w:p w14:paraId="05BD6631" w14:textId="77777777" w:rsidR="00F32268" w:rsidRPr="000206D9" w:rsidRDefault="00F32268" w:rsidP="00B15075">
            <w:pPr>
              <w:rPr>
                <w:rFonts w:ascii="Arial" w:hAnsi="Arial" w:cs="Arial"/>
                <w:sz w:val="20"/>
                <w:szCs w:val="20"/>
              </w:rPr>
            </w:pPr>
            <w:r w:rsidRPr="00742DA3">
              <w:rPr>
                <w:rFonts w:ascii="Arial" w:hAnsi="Arial" w:cs="Arial"/>
                <w:sz w:val="20"/>
                <w:szCs w:val="20"/>
              </w:rPr>
              <w:t>13/05/2014</w:t>
            </w:r>
          </w:p>
        </w:tc>
      </w:tr>
      <w:tr w:rsidR="00F32268" w:rsidRPr="000206D9" w14:paraId="17EC4649" w14:textId="77777777" w:rsidTr="00B15075">
        <w:trPr>
          <w:trHeight w:val="578"/>
        </w:trPr>
        <w:tc>
          <w:tcPr>
            <w:tcW w:w="6785" w:type="dxa"/>
            <w:gridSpan w:val="2"/>
            <w:vAlign w:val="center"/>
          </w:tcPr>
          <w:p w14:paraId="5D071350" w14:textId="77777777" w:rsidR="00F32268" w:rsidRPr="006377E7" w:rsidRDefault="00F32268" w:rsidP="00B15075">
            <w:pPr>
              <w:rPr>
                <w:rFonts w:ascii="Arial" w:hAnsi="Arial" w:cs="Arial"/>
                <w:sz w:val="20"/>
                <w:szCs w:val="20"/>
              </w:rPr>
            </w:pPr>
            <w:r w:rsidRPr="00742DA3">
              <w:rPr>
                <w:rFonts w:ascii="Arial" w:hAnsi="Arial" w:cs="Arial"/>
                <w:sz w:val="20"/>
                <w:szCs w:val="20"/>
              </w:rPr>
              <w:t xml:space="preserve">Accord partiel sur la mobilité des jeunes au moyen de la carte Jeunes </w:t>
            </w:r>
          </w:p>
        </w:tc>
        <w:tc>
          <w:tcPr>
            <w:tcW w:w="2991" w:type="dxa"/>
            <w:gridSpan w:val="2"/>
            <w:tcBorders>
              <w:bottom w:val="single" w:sz="4" w:space="0" w:color="auto"/>
            </w:tcBorders>
            <w:vAlign w:val="center"/>
          </w:tcPr>
          <w:p w14:paraId="737CDB0C" w14:textId="77777777" w:rsidR="00F32268" w:rsidRPr="000206D9" w:rsidRDefault="00F32268" w:rsidP="00B15075">
            <w:pPr>
              <w:rPr>
                <w:rFonts w:ascii="Arial" w:hAnsi="Arial" w:cs="Arial"/>
                <w:sz w:val="20"/>
                <w:szCs w:val="20"/>
              </w:rPr>
            </w:pPr>
            <w:r w:rsidRPr="00742DA3">
              <w:rPr>
                <w:rFonts w:ascii="Arial" w:hAnsi="Arial" w:cs="Arial"/>
                <w:sz w:val="20"/>
                <w:szCs w:val="20"/>
              </w:rPr>
              <w:t>Invité à adhérer</w:t>
            </w:r>
          </w:p>
        </w:tc>
      </w:tr>
      <w:tr w:rsidR="00F32268" w:rsidRPr="000206D9" w14:paraId="685727DB" w14:textId="77777777" w:rsidTr="00B15075">
        <w:trPr>
          <w:trHeight w:val="278"/>
        </w:trPr>
        <w:tc>
          <w:tcPr>
            <w:tcW w:w="9776" w:type="dxa"/>
            <w:gridSpan w:val="4"/>
          </w:tcPr>
          <w:p w14:paraId="5E5119C9" w14:textId="77777777" w:rsidR="00F32268" w:rsidRPr="000206D9" w:rsidRDefault="00F32268" w:rsidP="00F32268">
            <w:pPr>
              <w:numPr>
                <w:ilvl w:val="0"/>
                <w:numId w:val="30"/>
              </w:numPr>
              <w:contextualSpacing/>
              <w:jc w:val="both"/>
              <w:rPr>
                <w:rFonts w:ascii="Arial" w:hAnsi="Arial" w:cs="Arial"/>
                <w:sz w:val="20"/>
                <w:szCs w:val="20"/>
              </w:rPr>
            </w:pPr>
            <w:r w:rsidRPr="006377E7">
              <w:rPr>
                <w:rFonts w:ascii="Arial" w:hAnsi="Arial" w:cs="Arial"/>
                <w:b/>
                <w:sz w:val="20"/>
                <w:szCs w:val="20"/>
              </w:rPr>
              <w:t>Participation aux accords élargis</w:t>
            </w:r>
          </w:p>
        </w:tc>
      </w:tr>
      <w:tr w:rsidR="00F32268" w:rsidRPr="000206D9" w14:paraId="17791742" w14:textId="77777777" w:rsidTr="00B15075">
        <w:trPr>
          <w:trHeight w:val="278"/>
        </w:trPr>
        <w:tc>
          <w:tcPr>
            <w:tcW w:w="6785" w:type="dxa"/>
            <w:gridSpan w:val="2"/>
            <w:shd w:val="clear" w:color="auto" w:fill="9ADED6"/>
          </w:tcPr>
          <w:p w14:paraId="72A0F5B7" w14:textId="77777777" w:rsidR="00F32268" w:rsidRPr="000206D9" w:rsidRDefault="00F32268" w:rsidP="00B15075">
            <w:pPr>
              <w:rPr>
                <w:rFonts w:ascii="Arial" w:hAnsi="Arial" w:cs="Arial"/>
                <w:sz w:val="20"/>
                <w:szCs w:val="20"/>
              </w:rPr>
            </w:pPr>
            <w:r w:rsidRPr="000206D9">
              <w:rPr>
                <w:rFonts w:ascii="Arial" w:hAnsi="Arial" w:cs="Arial"/>
                <w:b/>
                <w:sz w:val="20"/>
                <w:szCs w:val="20"/>
              </w:rPr>
              <w:t>Tit</w:t>
            </w:r>
            <w:r>
              <w:rPr>
                <w:rFonts w:ascii="Arial" w:hAnsi="Arial" w:cs="Arial"/>
                <w:b/>
                <w:sz w:val="20"/>
                <w:szCs w:val="20"/>
              </w:rPr>
              <w:t>re</w:t>
            </w:r>
          </w:p>
        </w:tc>
        <w:tc>
          <w:tcPr>
            <w:tcW w:w="2991" w:type="dxa"/>
            <w:gridSpan w:val="2"/>
            <w:shd w:val="clear" w:color="auto" w:fill="9ADED6"/>
          </w:tcPr>
          <w:p w14:paraId="23FF62AC" w14:textId="77777777" w:rsidR="00F32268" w:rsidRPr="000206D9" w:rsidRDefault="00F32268" w:rsidP="00B15075">
            <w:pPr>
              <w:rPr>
                <w:rFonts w:ascii="Arial" w:hAnsi="Arial" w:cs="Arial"/>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2E9A98C5" w14:textId="77777777" w:rsidTr="00B15075">
        <w:trPr>
          <w:trHeight w:val="578"/>
        </w:trPr>
        <w:tc>
          <w:tcPr>
            <w:tcW w:w="6785" w:type="dxa"/>
            <w:gridSpan w:val="2"/>
          </w:tcPr>
          <w:p w14:paraId="1B7E105A" w14:textId="77777777" w:rsidR="00F32268" w:rsidRPr="006377E7" w:rsidRDefault="00F32268" w:rsidP="00B15075">
            <w:pPr>
              <w:rPr>
                <w:rFonts w:ascii="Arial" w:hAnsi="Arial" w:cs="Arial"/>
                <w:sz w:val="20"/>
                <w:szCs w:val="20"/>
              </w:rPr>
            </w:pPr>
            <w:r w:rsidRPr="00742DA3">
              <w:rPr>
                <w:rFonts w:ascii="Arial" w:hAnsi="Arial" w:cs="Arial"/>
                <w:sz w:val="20"/>
                <w:szCs w:val="20"/>
              </w:rPr>
              <w:t>Commission européenne pour la démocratie par le droit (Commission de Venise)</w:t>
            </w:r>
          </w:p>
        </w:tc>
        <w:tc>
          <w:tcPr>
            <w:tcW w:w="2991" w:type="dxa"/>
            <w:gridSpan w:val="2"/>
          </w:tcPr>
          <w:p w14:paraId="4E460A36" w14:textId="77777777" w:rsidR="00F32268" w:rsidRPr="00DD2E55" w:rsidRDefault="00F32268" w:rsidP="00B15075">
            <w:pPr>
              <w:rPr>
                <w:rFonts w:ascii="Arial" w:eastAsia="Times New Roman" w:hAnsi="Arial" w:cs="Arial"/>
                <w:sz w:val="20"/>
                <w:szCs w:val="20"/>
                <w:lang w:eastAsia="fr-FR"/>
              </w:rPr>
            </w:pPr>
            <w:r w:rsidRPr="00DD2E55">
              <w:rPr>
                <w:rFonts w:ascii="Arial" w:eastAsia="Times New Roman" w:hAnsi="Arial" w:cs="Arial"/>
                <w:sz w:val="20"/>
                <w:szCs w:val="20"/>
                <w:lang w:eastAsia="fr-FR"/>
              </w:rPr>
              <w:t>Membre</w:t>
            </w:r>
          </w:p>
          <w:p w14:paraId="70029853" w14:textId="77777777" w:rsidR="00F32268" w:rsidRPr="000206D9" w:rsidRDefault="00F32268" w:rsidP="00B15075">
            <w:pPr>
              <w:rPr>
                <w:rFonts w:ascii="Arial" w:hAnsi="Arial" w:cs="Arial"/>
                <w:sz w:val="20"/>
                <w:szCs w:val="20"/>
              </w:rPr>
            </w:pPr>
            <w:r w:rsidRPr="00742DA3">
              <w:rPr>
                <w:rFonts w:ascii="Arial" w:eastAsia="Times New Roman" w:hAnsi="Arial" w:cs="Arial"/>
                <w:sz w:val="20"/>
                <w:szCs w:val="20"/>
                <w:lang w:eastAsia="fr-FR"/>
              </w:rPr>
              <w:t>01/06/2007</w:t>
            </w:r>
          </w:p>
        </w:tc>
      </w:tr>
      <w:tr w:rsidR="00F32268" w:rsidRPr="006377E7" w14:paraId="653FC1EF" w14:textId="77777777" w:rsidTr="00B15075">
        <w:trPr>
          <w:trHeight w:val="278"/>
        </w:trPr>
        <w:tc>
          <w:tcPr>
            <w:tcW w:w="9776" w:type="dxa"/>
            <w:gridSpan w:val="4"/>
          </w:tcPr>
          <w:p w14:paraId="7BE397B4" w14:textId="77777777" w:rsidR="00F32268" w:rsidRPr="006377E7" w:rsidRDefault="00F32268" w:rsidP="00F32268">
            <w:pPr>
              <w:numPr>
                <w:ilvl w:val="0"/>
                <w:numId w:val="30"/>
              </w:numPr>
              <w:contextualSpacing/>
              <w:rPr>
                <w:rFonts w:ascii="Arial" w:hAnsi="Arial" w:cs="Arial"/>
                <w:sz w:val="20"/>
                <w:szCs w:val="20"/>
              </w:rPr>
            </w:pPr>
            <w:r w:rsidRPr="006377E7">
              <w:rPr>
                <w:rFonts w:ascii="Arial" w:hAnsi="Arial" w:cs="Arial"/>
                <w:b/>
                <w:color w:val="000000"/>
                <w:sz w:val="20"/>
                <w:szCs w:val="20"/>
              </w:rPr>
              <w:t>Participation aux comités établis par une résolution du Comité des Ministres</w:t>
            </w:r>
          </w:p>
        </w:tc>
      </w:tr>
      <w:tr w:rsidR="00F32268" w:rsidRPr="000206D9" w14:paraId="2F1DF3DD" w14:textId="77777777" w:rsidTr="00B15075">
        <w:trPr>
          <w:trHeight w:val="278"/>
        </w:trPr>
        <w:tc>
          <w:tcPr>
            <w:tcW w:w="6785" w:type="dxa"/>
            <w:gridSpan w:val="2"/>
            <w:shd w:val="clear" w:color="auto" w:fill="9ADED6"/>
          </w:tcPr>
          <w:p w14:paraId="59FFDD3E" w14:textId="77777777" w:rsidR="00F32268" w:rsidRPr="000206D9" w:rsidRDefault="00F32268" w:rsidP="00B15075">
            <w:pPr>
              <w:rPr>
                <w:rFonts w:ascii="Arial" w:hAnsi="Arial" w:cs="Arial"/>
                <w:sz w:val="20"/>
                <w:szCs w:val="20"/>
              </w:rPr>
            </w:pPr>
            <w:r w:rsidRPr="000206D9">
              <w:rPr>
                <w:rFonts w:ascii="Arial" w:hAnsi="Arial" w:cs="Arial"/>
                <w:b/>
                <w:sz w:val="20"/>
                <w:szCs w:val="20"/>
              </w:rPr>
              <w:t>Tit</w:t>
            </w:r>
            <w:r>
              <w:rPr>
                <w:rFonts w:ascii="Arial" w:hAnsi="Arial" w:cs="Arial"/>
                <w:b/>
                <w:sz w:val="20"/>
                <w:szCs w:val="20"/>
              </w:rPr>
              <w:t>re</w:t>
            </w:r>
          </w:p>
        </w:tc>
        <w:tc>
          <w:tcPr>
            <w:tcW w:w="2991" w:type="dxa"/>
            <w:gridSpan w:val="2"/>
            <w:shd w:val="clear" w:color="auto" w:fill="9ADED6"/>
          </w:tcPr>
          <w:p w14:paraId="47D7712F" w14:textId="77777777" w:rsidR="00F32268" w:rsidRPr="000206D9" w:rsidRDefault="00F32268" w:rsidP="00B15075">
            <w:pPr>
              <w:rPr>
                <w:rFonts w:ascii="Arial" w:hAnsi="Arial" w:cs="Arial"/>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72B1D454" w14:textId="77777777" w:rsidTr="00B15075">
        <w:trPr>
          <w:trHeight w:val="278"/>
        </w:trPr>
        <w:tc>
          <w:tcPr>
            <w:tcW w:w="6785" w:type="dxa"/>
            <w:gridSpan w:val="2"/>
          </w:tcPr>
          <w:p w14:paraId="2B212C52" w14:textId="77777777" w:rsidR="00F32268" w:rsidRPr="000206D9" w:rsidRDefault="00F32268" w:rsidP="00B15075">
            <w:pPr>
              <w:rPr>
                <w:rFonts w:ascii="Arial" w:hAnsi="Arial" w:cs="Arial"/>
                <w:sz w:val="20"/>
                <w:szCs w:val="20"/>
              </w:rPr>
            </w:pPr>
            <w:r w:rsidRPr="007B72B7">
              <w:rPr>
                <w:rFonts w:ascii="Arial" w:hAnsi="Arial" w:cs="Arial"/>
                <w:sz w:val="20"/>
                <w:szCs w:val="20"/>
              </w:rPr>
              <w:t>Commission européenne pour l'efficacité de la justice (CEPEJ)</w:t>
            </w:r>
          </w:p>
        </w:tc>
        <w:tc>
          <w:tcPr>
            <w:tcW w:w="2991" w:type="dxa"/>
            <w:gridSpan w:val="2"/>
          </w:tcPr>
          <w:p w14:paraId="32AE00C2" w14:textId="77777777" w:rsidR="00F32268" w:rsidRPr="000206D9" w:rsidRDefault="00F32268" w:rsidP="00B15075">
            <w:pPr>
              <w:rPr>
                <w:rFonts w:ascii="Arial" w:eastAsia="Times New Roman" w:hAnsi="Arial" w:cs="Arial"/>
                <w:sz w:val="20"/>
                <w:szCs w:val="20"/>
                <w:lang w:eastAsia="fr-FR"/>
              </w:rPr>
            </w:pPr>
            <w:r w:rsidRPr="000206D9">
              <w:rPr>
                <w:rFonts w:ascii="Arial" w:eastAsia="Times New Roman" w:hAnsi="Arial" w:cs="Arial"/>
                <w:sz w:val="20"/>
                <w:szCs w:val="20"/>
                <w:lang w:eastAsia="fr-FR"/>
              </w:rPr>
              <w:t>Observ</w:t>
            </w:r>
            <w:r>
              <w:rPr>
                <w:rFonts w:ascii="Arial" w:eastAsia="Times New Roman" w:hAnsi="Arial" w:cs="Arial"/>
                <w:sz w:val="20"/>
                <w:szCs w:val="20"/>
                <w:lang w:eastAsia="fr-FR"/>
              </w:rPr>
              <w:t>ateur</w:t>
            </w:r>
          </w:p>
          <w:p w14:paraId="585FEA71" w14:textId="77777777" w:rsidR="00F32268" w:rsidRPr="000206D9" w:rsidRDefault="00F32268" w:rsidP="00B15075">
            <w:pPr>
              <w:rPr>
                <w:rFonts w:ascii="Arial" w:hAnsi="Arial" w:cs="Arial"/>
                <w:sz w:val="20"/>
                <w:szCs w:val="20"/>
              </w:rPr>
            </w:pPr>
            <w:r w:rsidRPr="00742DA3">
              <w:rPr>
                <w:rFonts w:ascii="Arial" w:hAnsi="Arial" w:cs="Arial"/>
                <w:sz w:val="20"/>
                <w:szCs w:val="20"/>
              </w:rPr>
              <w:t>29/05/2013</w:t>
            </w:r>
          </w:p>
        </w:tc>
      </w:tr>
    </w:tbl>
    <w:p w14:paraId="2B2B8E35" w14:textId="77777777" w:rsidR="00F32268" w:rsidRDefault="00F32268" w:rsidP="00F32268">
      <w:pPr>
        <w:spacing w:after="0" w:line="260" w:lineRule="atLeast"/>
        <w:ind w:left="1416" w:hanging="1416"/>
        <w:jc w:val="both"/>
        <w:rPr>
          <w:rFonts w:ascii="Arial" w:eastAsia="Times New Roman" w:hAnsi="Arial" w:cs="Arial"/>
          <w:b/>
          <w:bCs/>
          <w:sz w:val="20"/>
          <w:szCs w:val="20"/>
          <w:lang w:eastAsia="fr-FR"/>
        </w:rPr>
      </w:pPr>
    </w:p>
    <w:tbl>
      <w:tblPr>
        <w:tblStyle w:val="TableGrid"/>
        <w:tblW w:w="9391" w:type="dxa"/>
        <w:tblLook w:val="04A0" w:firstRow="1" w:lastRow="0" w:firstColumn="1" w:lastColumn="0" w:noHBand="0" w:noVBand="1"/>
      </w:tblPr>
      <w:tblGrid>
        <w:gridCol w:w="6968"/>
        <w:gridCol w:w="2423"/>
      </w:tblGrid>
      <w:tr w:rsidR="00F32268" w:rsidRPr="004636C2" w14:paraId="03A3CB9B" w14:textId="77777777" w:rsidTr="00B15075">
        <w:trPr>
          <w:trHeight w:val="278"/>
        </w:trPr>
        <w:tc>
          <w:tcPr>
            <w:tcW w:w="9391" w:type="dxa"/>
            <w:gridSpan w:val="2"/>
            <w:shd w:val="clear" w:color="auto" w:fill="34A294"/>
          </w:tcPr>
          <w:p w14:paraId="40FB4C1D" w14:textId="77777777" w:rsidR="00F32268" w:rsidRPr="004636C2" w:rsidRDefault="00F32268" w:rsidP="00B15075">
            <w:pPr>
              <w:jc w:val="center"/>
              <w:rPr>
                <w:rFonts w:ascii="Arial" w:hAnsi="Arial" w:cs="Arial"/>
                <w:b/>
              </w:rPr>
            </w:pPr>
            <w:r>
              <w:rPr>
                <w:rFonts w:ascii="Arial" w:hAnsi="Arial" w:cs="Arial"/>
                <w:b/>
                <w:color w:val="FFFFFF" w:themeColor="background1"/>
              </w:rPr>
              <w:t>PALESTINE</w:t>
            </w:r>
            <w:r w:rsidRPr="00742DA3">
              <w:rPr>
                <w:rStyle w:val="FootnoteReference"/>
                <w:rFonts w:ascii="Arial" w:hAnsi="Arial" w:cs="Arial"/>
                <w:b/>
                <w:color w:val="FFFFFF" w:themeColor="background1"/>
              </w:rPr>
              <w:footnoteReference w:customMarkFollows="1" w:id="20"/>
              <w:sym w:font="Symbol" w:char="F02A"/>
            </w:r>
          </w:p>
        </w:tc>
      </w:tr>
      <w:tr w:rsidR="00F32268" w:rsidRPr="000206D9" w14:paraId="0A41284C" w14:textId="77777777" w:rsidTr="00B15075">
        <w:trPr>
          <w:trHeight w:val="278"/>
        </w:trPr>
        <w:tc>
          <w:tcPr>
            <w:tcW w:w="9391" w:type="dxa"/>
            <w:gridSpan w:val="2"/>
          </w:tcPr>
          <w:p w14:paraId="3DC6AF55" w14:textId="77777777" w:rsidR="00F32268" w:rsidRPr="000206D9" w:rsidRDefault="00F32268" w:rsidP="00F32268">
            <w:pPr>
              <w:numPr>
                <w:ilvl w:val="0"/>
                <w:numId w:val="31"/>
              </w:numPr>
              <w:jc w:val="both"/>
              <w:rPr>
                <w:rFonts w:ascii="Arial" w:hAnsi="Arial" w:cs="Arial"/>
                <w:sz w:val="20"/>
                <w:szCs w:val="20"/>
              </w:rPr>
            </w:pPr>
            <w:r>
              <w:rPr>
                <w:rFonts w:ascii="Arial" w:hAnsi="Arial" w:cs="Arial"/>
                <w:b/>
                <w:sz w:val="20"/>
                <w:szCs w:val="20"/>
              </w:rPr>
              <w:t>P</w:t>
            </w:r>
            <w:r w:rsidRPr="006377E7">
              <w:rPr>
                <w:rFonts w:ascii="Arial" w:hAnsi="Arial" w:cs="Arial"/>
                <w:b/>
                <w:sz w:val="20"/>
                <w:szCs w:val="20"/>
              </w:rPr>
              <w:t>articipation aux conventions</w:t>
            </w:r>
          </w:p>
        </w:tc>
      </w:tr>
      <w:tr w:rsidR="00F32268" w:rsidRPr="000206D9" w14:paraId="07D94A6C" w14:textId="77777777" w:rsidTr="00B15075">
        <w:trPr>
          <w:trHeight w:val="278"/>
        </w:trPr>
        <w:tc>
          <w:tcPr>
            <w:tcW w:w="9391" w:type="dxa"/>
            <w:gridSpan w:val="2"/>
            <w:shd w:val="clear" w:color="auto" w:fill="ABEDEB"/>
          </w:tcPr>
          <w:p w14:paraId="00B3ABFA" w14:textId="77777777" w:rsidR="00F32268" w:rsidRDefault="00F32268" w:rsidP="00B15075">
            <w:pPr>
              <w:ind w:left="720"/>
              <w:jc w:val="center"/>
              <w:rPr>
                <w:rFonts w:ascii="Arial" w:hAnsi="Arial" w:cs="Arial"/>
                <w:b/>
                <w:sz w:val="20"/>
                <w:szCs w:val="20"/>
              </w:rPr>
            </w:pPr>
            <w:r w:rsidRPr="00DD06EA">
              <w:rPr>
                <w:rFonts w:ascii="Arial" w:hAnsi="Arial" w:cs="Arial"/>
                <w:b/>
                <w:sz w:val="20"/>
                <w:szCs w:val="20"/>
              </w:rPr>
              <w:t>Adhésion</w:t>
            </w:r>
          </w:p>
        </w:tc>
      </w:tr>
      <w:tr w:rsidR="00F32268" w:rsidRPr="000206D9" w14:paraId="0C607569" w14:textId="77777777" w:rsidTr="00B15075">
        <w:trPr>
          <w:trHeight w:val="278"/>
        </w:trPr>
        <w:tc>
          <w:tcPr>
            <w:tcW w:w="9391" w:type="dxa"/>
            <w:gridSpan w:val="2"/>
          </w:tcPr>
          <w:p w14:paraId="3608D858" w14:textId="77777777" w:rsidR="00F32268" w:rsidRPr="000206D9" w:rsidRDefault="00F32268" w:rsidP="00B15075">
            <w:pPr>
              <w:jc w:val="both"/>
              <w:rPr>
                <w:rFonts w:ascii="Arial" w:hAnsi="Arial" w:cs="Arial"/>
                <w:sz w:val="20"/>
                <w:szCs w:val="20"/>
              </w:rPr>
            </w:pPr>
            <w:r>
              <w:rPr>
                <w:rFonts w:ascii="Arial" w:hAnsi="Arial" w:cs="Arial"/>
                <w:sz w:val="20"/>
                <w:szCs w:val="20"/>
              </w:rPr>
              <w:t>N/A</w:t>
            </w:r>
          </w:p>
        </w:tc>
      </w:tr>
      <w:tr w:rsidR="00F32268" w:rsidRPr="000206D9" w14:paraId="675A668F" w14:textId="77777777" w:rsidTr="00B15075">
        <w:trPr>
          <w:trHeight w:val="278"/>
        </w:trPr>
        <w:tc>
          <w:tcPr>
            <w:tcW w:w="9391" w:type="dxa"/>
            <w:gridSpan w:val="2"/>
          </w:tcPr>
          <w:p w14:paraId="6B84F93C" w14:textId="77777777" w:rsidR="00F32268" w:rsidRPr="000206D9" w:rsidRDefault="00F32268" w:rsidP="00F32268">
            <w:pPr>
              <w:numPr>
                <w:ilvl w:val="0"/>
                <w:numId w:val="31"/>
              </w:numPr>
              <w:contextualSpacing/>
              <w:jc w:val="both"/>
              <w:rPr>
                <w:rFonts w:ascii="Arial" w:hAnsi="Arial" w:cs="Arial"/>
                <w:sz w:val="20"/>
                <w:szCs w:val="20"/>
              </w:rPr>
            </w:pPr>
            <w:r w:rsidRPr="006377E7">
              <w:rPr>
                <w:rFonts w:ascii="Arial" w:hAnsi="Arial" w:cs="Arial"/>
                <w:b/>
                <w:sz w:val="20"/>
                <w:szCs w:val="20"/>
              </w:rPr>
              <w:t>Participation à des accords partiels</w:t>
            </w:r>
          </w:p>
        </w:tc>
      </w:tr>
      <w:tr w:rsidR="00F32268" w:rsidRPr="000206D9" w14:paraId="1893E2D6" w14:textId="77777777" w:rsidTr="00B15075">
        <w:trPr>
          <w:trHeight w:val="278"/>
        </w:trPr>
        <w:tc>
          <w:tcPr>
            <w:tcW w:w="6968" w:type="dxa"/>
            <w:shd w:val="clear" w:color="auto" w:fill="9ADED6"/>
          </w:tcPr>
          <w:p w14:paraId="121D6E38"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0E1A0DE6"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7909EC95" w14:textId="77777777" w:rsidTr="00B15075">
        <w:trPr>
          <w:trHeight w:val="278"/>
        </w:trPr>
        <w:tc>
          <w:tcPr>
            <w:tcW w:w="6968" w:type="dxa"/>
          </w:tcPr>
          <w:p w14:paraId="7C71DAA5" w14:textId="77777777" w:rsidR="00F32268" w:rsidRPr="006377E7" w:rsidRDefault="00F32268" w:rsidP="00B15075">
            <w:pPr>
              <w:contextualSpacing/>
              <w:jc w:val="both"/>
              <w:rPr>
                <w:rFonts w:ascii="Arial" w:hAnsi="Arial" w:cs="Arial"/>
                <w:b/>
                <w:sz w:val="20"/>
                <w:szCs w:val="20"/>
              </w:rPr>
            </w:pPr>
            <w:r w:rsidRPr="007B72B7">
              <w:rPr>
                <w:rFonts w:ascii="Arial" w:hAnsi="Arial" w:cs="Arial"/>
                <w:sz w:val="20"/>
                <w:szCs w:val="20"/>
              </w:rPr>
              <w:t>N/A</w:t>
            </w:r>
          </w:p>
        </w:tc>
        <w:tc>
          <w:tcPr>
            <w:tcW w:w="2423" w:type="dxa"/>
          </w:tcPr>
          <w:p w14:paraId="36DDE0E8" w14:textId="77777777" w:rsidR="00F32268" w:rsidRPr="006377E7" w:rsidRDefault="00F32268" w:rsidP="00B15075">
            <w:pPr>
              <w:contextualSpacing/>
              <w:jc w:val="both"/>
              <w:rPr>
                <w:rFonts w:ascii="Arial" w:hAnsi="Arial" w:cs="Arial"/>
                <w:b/>
                <w:sz w:val="20"/>
                <w:szCs w:val="20"/>
              </w:rPr>
            </w:pPr>
          </w:p>
        </w:tc>
      </w:tr>
      <w:tr w:rsidR="00F32268" w:rsidRPr="006377E7" w14:paraId="270E2BCD" w14:textId="77777777" w:rsidTr="00B15075">
        <w:trPr>
          <w:trHeight w:val="298"/>
        </w:trPr>
        <w:tc>
          <w:tcPr>
            <w:tcW w:w="9391" w:type="dxa"/>
            <w:gridSpan w:val="2"/>
          </w:tcPr>
          <w:p w14:paraId="0CC61B33" w14:textId="77777777" w:rsidR="00F32268" w:rsidRPr="006377E7" w:rsidRDefault="00F32268" w:rsidP="00F32268">
            <w:pPr>
              <w:numPr>
                <w:ilvl w:val="0"/>
                <w:numId w:val="31"/>
              </w:numPr>
              <w:contextualSpacing/>
              <w:jc w:val="both"/>
              <w:rPr>
                <w:rFonts w:ascii="Arial" w:hAnsi="Arial" w:cs="Arial"/>
                <w:sz w:val="20"/>
                <w:szCs w:val="20"/>
              </w:rPr>
            </w:pPr>
            <w:r w:rsidRPr="006377E7">
              <w:rPr>
                <w:rFonts w:ascii="Arial" w:hAnsi="Arial" w:cs="Arial"/>
                <w:b/>
                <w:sz w:val="20"/>
                <w:szCs w:val="20"/>
              </w:rPr>
              <w:t>Participation aux accords partiels élargis</w:t>
            </w:r>
          </w:p>
        </w:tc>
      </w:tr>
      <w:tr w:rsidR="00F32268" w:rsidRPr="006377E7" w14:paraId="2CD3D399" w14:textId="77777777" w:rsidTr="00B15075">
        <w:trPr>
          <w:trHeight w:val="278"/>
        </w:trPr>
        <w:tc>
          <w:tcPr>
            <w:tcW w:w="6968" w:type="dxa"/>
            <w:shd w:val="clear" w:color="auto" w:fill="9ADED6"/>
          </w:tcPr>
          <w:p w14:paraId="65B31AC2"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231662AA"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509AB13A" w14:textId="77777777" w:rsidTr="00B15075">
        <w:trPr>
          <w:trHeight w:val="278"/>
        </w:trPr>
        <w:tc>
          <w:tcPr>
            <w:tcW w:w="6968" w:type="dxa"/>
            <w:shd w:val="clear" w:color="auto" w:fill="auto"/>
          </w:tcPr>
          <w:p w14:paraId="55696521" w14:textId="77777777" w:rsidR="00F32268" w:rsidRPr="000206D9" w:rsidRDefault="00F32268" w:rsidP="00B15075">
            <w:pPr>
              <w:rPr>
                <w:rFonts w:ascii="Arial" w:hAnsi="Arial" w:cs="Arial"/>
                <w:sz w:val="20"/>
                <w:szCs w:val="20"/>
              </w:rPr>
            </w:pPr>
            <w:r w:rsidRPr="00742DA3">
              <w:rPr>
                <w:rFonts w:ascii="Arial" w:hAnsi="Arial" w:cs="Arial"/>
                <w:sz w:val="20"/>
                <w:szCs w:val="20"/>
              </w:rPr>
              <w:t>N/A</w:t>
            </w:r>
          </w:p>
        </w:tc>
        <w:tc>
          <w:tcPr>
            <w:tcW w:w="2423" w:type="dxa"/>
            <w:shd w:val="clear" w:color="auto" w:fill="auto"/>
          </w:tcPr>
          <w:p w14:paraId="475986F1" w14:textId="77777777" w:rsidR="00F32268" w:rsidRPr="000206D9" w:rsidRDefault="00F32268" w:rsidP="00B15075">
            <w:pPr>
              <w:rPr>
                <w:rFonts w:ascii="Arial" w:hAnsi="Arial" w:cs="Arial"/>
                <w:sz w:val="20"/>
                <w:szCs w:val="20"/>
              </w:rPr>
            </w:pPr>
          </w:p>
        </w:tc>
      </w:tr>
      <w:tr w:rsidR="00F32268" w:rsidRPr="000206D9" w14:paraId="346C971E" w14:textId="77777777" w:rsidTr="00B15075">
        <w:trPr>
          <w:trHeight w:val="278"/>
        </w:trPr>
        <w:tc>
          <w:tcPr>
            <w:tcW w:w="9391" w:type="dxa"/>
            <w:gridSpan w:val="2"/>
          </w:tcPr>
          <w:p w14:paraId="598DEA91" w14:textId="77777777" w:rsidR="00F32268" w:rsidRPr="000206D9" w:rsidRDefault="00F32268" w:rsidP="00F32268">
            <w:pPr>
              <w:numPr>
                <w:ilvl w:val="0"/>
                <w:numId w:val="31"/>
              </w:numPr>
              <w:contextualSpacing/>
              <w:jc w:val="both"/>
              <w:rPr>
                <w:rFonts w:ascii="Arial" w:hAnsi="Arial" w:cs="Arial"/>
                <w:sz w:val="20"/>
                <w:szCs w:val="20"/>
              </w:rPr>
            </w:pPr>
            <w:r w:rsidRPr="006377E7">
              <w:rPr>
                <w:rFonts w:ascii="Arial" w:hAnsi="Arial" w:cs="Arial"/>
                <w:b/>
                <w:sz w:val="20"/>
                <w:szCs w:val="20"/>
              </w:rPr>
              <w:t>Participation aux accords élargis</w:t>
            </w:r>
          </w:p>
        </w:tc>
      </w:tr>
      <w:tr w:rsidR="00F32268" w:rsidRPr="006377E7" w14:paraId="0B11CDCE" w14:textId="77777777" w:rsidTr="00B15075">
        <w:trPr>
          <w:trHeight w:val="278"/>
        </w:trPr>
        <w:tc>
          <w:tcPr>
            <w:tcW w:w="6968" w:type="dxa"/>
            <w:shd w:val="clear" w:color="auto" w:fill="9ADED6"/>
          </w:tcPr>
          <w:p w14:paraId="44EE1697"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7CE57DA3" w14:textId="77777777" w:rsidR="00F32268" w:rsidRPr="006377E7" w:rsidRDefault="00F32268" w:rsidP="00B15075">
            <w:pPr>
              <w:contextualSpacing/>
              <w:jc w:val="both"/>
              <w:rPr>
                <w:rFonts w:ascii="Arial" w:hAnsi="Arial" w:cs="Arial"/>
                <w:b/>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3FF2FC5F" w14:textId="77777777" w:rsidTr="00B15075">
        <w:trPr>
          <w:trHeight w:val="278"/>
        </w:trPr>
        <w:tc>
          <w:tcPr>
            <w:tcW w:w="6968" w:type="dxa"/>
            <w:shd w:val="clear" w:color="auto" w:fill="auto"/>
          </w:tcPr>
          <w:p w14:paraId="4511076A" w14:textId="77777777" w:rsidR="00F32268" w:rsidRPr="000206D9" w:rsidRDefault="00F32268" w:rsidP="00B15075">
            <w:pPr>
              <w:rPr>
                <w:rFonts w:ascii="Arial" w:hAnsi="Arial" w:cs="Arial"/>
                <w:sz w:val="20"/>
                <w:szCs w:val="20"/>
              </w:rPr>
            </w:pPr>
            <w:r w:rsidRPr="00742DA3">
              <w:rPr>
                <w:rFonts w:ascii="Arial" w:hAnsi="Arial" w:cs="Arial"/>
                <w:sz w:val="20"/>
                <w:szCs w:val="20"/>
              </w:rPr>
              <w:t xml:space="preserve">Commission européenne pour la démocratie par le droit (Commission de Venise) </w:t>
            </w:r>
          </w:p>
        </w:tc>
        <w:tc>
          <w:tcPr>
            <w:tcW w:w="2423" w:type="dxa"/>
            <w:shd w:val="clear" w:color="auto" w:fill="auto"/>
          </w:tcPr>
          <w:p w14:paraId="39565476" w14:textId="77777777" w:rsidR="00F32268" w:rsidRPr="000206D9" w:rsidRDefault="00F32268" w:rsidP="00B15075">
            <w:pPr>
              <w:rPr>
                <w:rFonts w:ascii="Arial" w:hAnsi="Arial" w:cs="Arial"/>
                <w:sz w:val="20"/>
                <w:szCs w:val="20"/>
              </w:rPr>
            </w:pPr>
            <w:r w:rsidRPr="00742DA3">
              <w:rPr>
                <w:rFonts w:ascii="Arial" w:hAnsi="Arial" w:cs="Arial"/>
                <w:sz w:val="20"/>
                <w:szCs w:val="20"/>
              </w:rPr>
              <w:t>Statut particulier</w:t>
            </w:r>
          </w:p>
        </w:tc>
      </w:tr>
      <w:tr w:rsidR="00F32268" w:rsidRPr="006377E7" w14:paraId="181FFBD3" w14:textId="77777777" w:rsidTr="00B15075">
        <w:trPr>
          <w:trHeight w:val="278"/>
        </w:trPr>
        <w:tc>
          <w:tcPr>
            <w:tcW w:w="9391" w:type="dxa"/>
            <w:gridSpan w:val="2"/>
          </w:tcPr>
          <w:p w14:paraId="67C8A99E" w14:textId="77777777" w:rsidR="00F32268" w:rsidRPr="006377E7" w:rsidRDefault="00F32268" w:rsidP="00F32268">
            <w:pPr>
              <w:numPr>
                <w:ilvl w:val="0"/>
                <w:numId w:val="31"/>
              </w:numPr>
              <w:contextualSpacing/>
              <w:rPr>
                <w:rFonts w:ascii="Arial" w:hAnsi="Arial" w:cs="Arial"/>
                <w:sz w:val="20"/>
                <w:szCs w:val="20"/>
              </w:rPr>
            </w:pPr>
            <w:r w:rsidRPr="006377E7">
              <w:rPr>
                <w:rFonts w:ascii="Arial" w:hAnsi="Arial" w:cs="Arial"/>
                <w:b/>
                <w:color w:val="000000"/>
                <w:sz w:val="20"/>
                <w:szCs w:val="20"/>
              </w:rPr>
              <w:t>Participation aux comités établis par une résolution du Comité des Ministres</w:t>
            </w:r>
          </w:p>
        </w:tc>
      </w:tr>
      <w:tr w:rsidR="00F32268" w:rsidRPr="000206D9" w14:paraId="7FA4AAF7" w14:textId="77777777" w:rsidTr="00B15075">
        <w:trPr>
          <w:trHeight w:val="278"/>
        </w:trPr>
        <w:tc>
          <w:tcPr>
            <w:tcW w:w="6968" w:type="dxa"/>
            <w:shd w:val="clear" w:color="auto" w:fill="9ADED6"/>
          </w:tcPr>
          <w:p w14:paraId="1E0C96EF" w14:textId="77777777" w:rsidR="00F32268" w:rsidRPr="000206D9" w:rsidRDefault="00F32268" w:rsidP="00B15075">
            <w:pPr>
              <w:rPr>
                <w:rFonts w:ascii="Arial" w:hAnsi="Arial" w:cs="Arial"/>
                <w:sz w:val="20"/>
                <w:szCs w:val="20"/>
              </w:rPr>
            </w:pPr>
            <w:r w:rsidRPr="000206D9">
              <w:rPr>
                <w:rFonts w:ascii="Arial" w:hAnsi="Arial" w:cs="Arial"/>
                <w:b/>
                <w:sz w:val="20"/>
                <w:szCs w:val="20"/>
              </w:rPr>
              <w:t>Tit</w:t>
            </w:r>
            <w:r>
              <w:rPr>
                <w:rFonts w:ascii="Arial" w:hAnsi="Arial" w:cs="Arial"/>
                <w:b/>
                <w:sz w:val="20"/>
                <w:szCs w:val="20"/>
              </w:rPr>
              <w:t>re</w:t>
            </w:r>
          </w:p>
        </w:tc>
        <w:tc>
          <w:tcPr>
            <w:tcW w:w="2423" w:type="dxa"/>
            <w:shd w:val="clear" w:color="auto" w:fill="9ADED6"/>
          </w:tcPr>
          <w:p w14:paraId="64071B06" w14:textId="77777777" w:rsidR="00F32268" w:rsidRPr="000206D9" w:rsidRDefault="00F32268" w:rsidP="00B15075">
            <w:pPr>
              <w:rPr>
                <w:rFonts w:ascii="Arial" w:hAnsi="Arial" w:cs="Arial"/>
                <w:sz w:val="20"/>
                <w:szCs w:val="20"/>
              </w:rPr>
            </w:pPr>
            <w:r w:rsidRPr="000206D9">
              <w:rPr>
                <w:rFonts w:ascii="Arial" w:hAnsi="Arial" w:cs="Arial"/>
                <w:b/>
                <w:sz w:val="20"/>
                <w:szCs w:val="20"/>
              </w:rPr>
              <w:t>Statu</w:t>
            </w:r>
            <w:r>
              <w:rPr>
                <w:rFonts w:ascii="Arial" w:hAnsi="Arial" w:cs="Arial"/>
                <w:b/>
                <w:sz w:val="20"/>
                <w:szCs w:val="20"/>
              </w:rPr>
              <w:t>t</w:t>
            </w:r>
          </w:p>
        </w:tc>
      </w:tr>
      <w:tr w:rsidR="00F32268" w:rsidRPr="000206D9" w14:paraId="4F72AA46" w14:textId="77777777" w:rsidTr="00B15075">
        <w:trPr>
          <w:trHeight w:val="278"/>
        </w:trPr>
        <w:tc>
          <w:tcPr>
            <w:tcW w:w="6968" w:type="dxa"/>
          </w:tcPr>
          <w:p w14:paraId="6B3FB43F" w14:textId="77777777" w:rsidR="00F32268" w:rsidRPr="000206D9" w:rsidRDefault="00F32268" w:rsidP="00B15075">
            <w:pPr>
              <w:rPr>
                <w:rFonts w:ascii="Arial" w:hAnsi="Arial" w:cs="Arial"/>
                <w:sz w:val="20"/>
                <w:szCs w:val="20"/>
              </w:rPr>
            </w:pPr>
            <w:r w:rsidRPr="000206D9">
              <w:rPr>
                <w:rFonts w:ascii="Arial" w:hAnsi="Arial" w:cs="Arial"/>
                <w:sz w:val="20"/>
                <w:szCs w:val="20"/>
              </w:rPr>
              <w:t>N/A</w:t>
            </w:r>
          </w:p>
        </w:tc>
        <w:tc>
          <w:tcPr>
            <w:tcW w:w="2423" w:type="dxa"/>
          </w:tcPr>
          <w:p w14:paraId="05F2D219" w14:textId="77777777" w:rsidR="00F32268" w:rsidRPr="000206D9" w:rsidRDefault="00F32268" w:rsidP="00B15075">
            <w:pPr>
              <w:rPr>
                <w:rFonts w:ascii="Arial" w:hAnsi="Arial" w:cs="Arial"/>
                <w:sz w:val="20"/>
                <w:szCs w:val="20"/>
              </w:rPr>
            </w:pPr>
          </w:p>
        </w:tc>
      </w:tr>
    </w:tbl>
    <w:p w14:paraId="7CFB2B2C" w14:textId="77777777" w:rsidR="00F32268" w:rsidRDefault="00F32268" w:rsidP="00F32268">
      <w:pPr>
        <w:spacing w:after="0" w:line="260" w:lineRule="atLeast"/>
        <w:ind w:left="1416" w:hanging="1416"/>
        <w:jc w:val="both"/>
        <w:rPr>
          <w:rFonts w:ascii="Arial" w:eastAsia="Times New Roman" w:hAnsi="Arial" w:cs="Arial"/>
          <w:b/>
          <w:bCs/>
          <w:sz w:val="20"/>
          <w:szCs w:val="20"/>
          <w:lang w:eastAsia="fr-FR"/>
        </w:rPr>
      </w:pPr>
    </w:p>
    <w:tbl>
      <w:tblPr>
        <w:tblStyle w:val="Grilledutableau1"/>
        <w:tblW w:w="9781" w:type="dxa"/>
        <w:tblInd w:w="-5" w:type="dxa"/>
        <w:tblLook w:val="04A0" w:firstRow="1" w:lastRow="0" w:firstColumn="1" w:lastColumn="0" w:noHBand="0" w:noVBand="1"/>
      </w:tblPr>
      <w:tblGrid>
        <w:gridCol w:w="939"/>
        <w:gridCol w:w="6309"/>
        <w:gridCol w:w="2533"/>
      </w:tblGrid>
      <w:tr w:rsidR="00F32268" w:rsidRPr="00CD762E" w14:paraId="7FDB30FD" w14:textId="77777777" w:rsidTr="00B15075">
        <w:tc>
          <w:tcPr>
            <w:tcW w:w="9781" w:type="dxa"/>
            <w:gridSpan w:val="3"/>
            <w:shd w:val="clear" w:color="auto" w:fill="34A294"/>
          </w:tcPr>
          <w:p w14:paraId="4AB43ED4" w14:textId="77777777" w:rsidR="00F32268" w:rsidRPr="00CD762E" w:rsidRDefault="00F32268" w:rsidP="00B15075">
            <w:pPr>
              <w:spacing w:after="160" w:line="259" w:lineRule="auto"/>
              <w:jc w:val="center"/>
              <w:rPr>
                <w:rFonts w:ascii="Arial" w:hAnsi="Arial" w:cs="Arial"/>
                <w:b/>
                <w:sz w:val="22"/>
                <w:szCs w:val="22"/>
              </w:rPr>
            </w:pPr>
            <w:r w:rsidRPr="00CD762E">
              <w:rPr>
                <w:rFonts w:ascii="Arial" w:hAnsi="Arial" w:cs="Arial"/>
                <w:b/>
                <w:color w:val="FFFFFF" w:themeColor="background1"/>
                <w:sz w:val="22"/>
                <w:szCs w:val="22"/>
              </w:rPr>
              <w:t>TUNISI</w:t>
            </w:r>
            <w:r>
              <w:rPr>
                <w:rFonts w:ascii="Arial" w:hAnsi="Arial" w:cs="Arial"/>
                <w:b/>
                <w:color w:val="FFFFFF" w:themeColor="background1"/>
                <w:sz w:val="22"/>
                <w:szCs w:val="22"/>
              </w:rPr>
              <w:t>E</w:t>
            </w:r>
          </w:p>
        </w:tc>
      </w:tr>
      <w:tr w:rsidR="00F32268" w:rsidRPr="00CD762E" w14:paraId="120E2E1D" w14:textId="77777777" w:rsidTr="00B15075">
        <w:tc>
          <w:tcPr>
            <w:tcW w:w="9781" w:type="dxa"/>
            <w:gridSpan w:val="3"/>
          </w:tcPr>
          <w:p w14:paraId="16F36248" w14:textId="77777777" w:rsidR="00F32268" w:rsidRPr="00CD762E" w:rsidRDefault="00F32268" w:rsidP="00F32268">
            <w:pPr>
              <w:numPr>
                <w:ilvl w:val="0"/>
                <w:numId w:val="33"/>
              </w:numPr>
              <w:jc w:val="both"/>
              <w:rPr>
                <w:rFonts w:ascii="Arial" w:hAnsi="Arial" w:cs="Arial"/>
                <w:sz w:val="20"/>
                <w:szCs w:val="20"/>
              </w:rPr>
            </w:pPr>
            <w:r>
              <w:rPr>
                <w:rFonts w:ascii="Arial" w:hAnsi="Arial" w:cs="Arial"/>
                <w:b/>
                <w:sz w:val="20"/>
                <w:szCs w:val="20"/>
              </w:rPr>
              <w:t>P</w:t>
            </w:r>
            <w:r w:rsidRPr="006377E7">
              <w:rPr>
                <w:rFonts w:ascii="Arial" w:hAnsi="Arial" w:cs="Arial"/>
                <w:b/>
                <w:sz w:val="20"/>
                <w:szCs w:val="20"/>
              </w:rPr>
              <w:t>articipation aux conventions</w:t>
            </w:r>
          </w:p>
        </w:tc>
      </w:tr>
      <w:tr w:rsidR="00F32268" w:rsidRPr="00CD762E" w14:paraId="70B9CC44" w14:textId="77777777" w:rsidTr="00B15075">
        <w:tc>
          <w:tcPr>
            <w:tcW w:w="9781" w:type="dxa"/>
            <w:gridSpan w:val="3"/>
            <w:shd w:val="clear" w:color="auto" w:fill="9ADED6"/>
          </w:tcPr>
          <w:p w14:paraId="450BCCBA" w14:textId="77777777" w:rsidR="00F32268" w:rsidRPr="00CD762E" w:rsidRDefault="00F32268" w:rsidP="00B15075">
            <w:pPr>
              <w:spacing w:after="160" w:line="259" w:lineRule="auto"/>
              <w:jc w:val="center"/>
              <w:rPr>
                <w:rFonts w:ascii="Arial" w:hAnsi="Arial" w:cs="Arial"/>
                <w:b/>
                <w:bCs/>
                <w:sz w:val="20"/>
                <w:szCs w:val="20"/>
              </w:rPr>
            </w:pPr>
            <w:r w:rsidRPr="00DD06EA">
              <w:rPr>
                <w:rFonts w:ascii="Arial" w:hAnsi="Arial" w:cs="Arial"/>
                <w:b/>
                <w:sz w:val="20"/>
                <w:szCs w:val="20"/>
              </w:rPr>
              <w:t>Adhésion</w:t>
            </w:r>
          </w:p>
        </w:tc>
      </w:tr>
      <w:tr w:rsidR="00F32268" w:rsidRPr="00CD762E" w14:paraId="7DE22566" w14:textId="77777777" w:rsidTr="00B15075">
        <w:tc>
          <w:tcPr>
            <w:tcW w:w="892" w:type="dxa"/>
            <w:vAlign w:val="center"/>
          </w:tcPr>
          <w:p w14:paraId="22DE3E99" w14:textId="77777777" w:rsidR="00F32268" w:rsidRPr="00CD762E" w:rsidRDefault="00F32268" w:rsidP="00B15075">
            <w:pPr>
              <w:spacing w:after="160" w:line="259" w:lineRule="auto"/>
              <w:rPr>
                <w:rFonts w:ascii="Arial" w:hAnsi="Arial" w:cs="Arial"/>
                <w:sz w:val="20"/>
                <w:szCs w:val="20"/>
              </w:rPr>
            </w:pPr>
            <w:r>
              <w:rPr>
                <w:rFonts w:ascii="Arial" w:hAnsi="Arial" w:cs="Arial"/>
                <w:color w:val="000000"/>
                <w:sz w:val="20"/>
                <w:szCs w:val="20"/>
              </w:rPr>
              <w:t>STE</w:t>
            </w:r>
            <w:r w:rsidRPr="00CD762E">
              <w:rPr>
                <w:rFonts w:ascii="Arial" w:hAnsi="Arial" w:cs="Arial"/>
                <w:color w:val="000000"/>
                <w:sz w:val="20"/>
                <w:szCs w:val="20"/>
              </w:rPr>
              <w:t xml:space="preserve"> 027</w:t>
            </w:r>
          </w:p>
        </w:tc>
        <w:tc>
          <w:tcPr>
            <w:tcW w:w="6346" w:type="dxa"/>
            <w:vAlign w:val="center"/>
          </w:tcPr>
          <w:p w14:paraId="43142AA8" w14:textId="77777777" w:rsidR="00F32268" w:rsidRPr="00CD762E" w:rsidRDefault="00F32268" w:rsidP="00B15075">
            <w:pPr>
              <w:spacing w:after="160" w:line="259" w:lineRule="auto"/>
              <w:rPr>
                <w:rFonts w:ascii="Arial" w:hAnsi="Arial" w:cs="Arial"/>
                <w:sz w:val="20"/>
                <w:szCs w:val="20"/>
              </w:rPr>
            </w:pPr>
            <w:r w:rsidRPr="000E799A">
              <w:rPr>
                <w:rFonts w:ascii="Arial" w:hAnsi="Arial" w:cs="Arial"/>
                <w:sz w:val="20"/>
                <w:szCs w:val="20"/>
              </w:rPr>
              <w:t>Accord européen relatif aux échanges de programmes au moyen de films de télévision</w:t>
            </w:r>
          </w:p>
        </w:tc>
        <w:tc>
          <w:tcPr>
            <w:tcW w:w="2543" w:type="dxa"/>
            <w:vAlign w:val="center"/>
          </w:tcPr>
          <w:p w14:paraId="77B535E9" w14:textId="77777777" w:rsidR="00F32268" w:rsidRPr="00CD762E" w:rsidRDefault="00F32268" w:rsidP="00B15075">
            <w:pPr>
              <w:spacing w:after="160" w:line="259" w:lineRule="auto"/>
              <w:rPr>
                <w:rFonts w:ascii="Arial" w:hAnsi="Arial" w:cs="Arial"/>
                <w:sz w:val="20"/>
                <w:szCs w:val="20"/>
              </w:rPr>
            </w:pPr>
            <w:r w:rsidRPr="000206D9">
              <w:rPr>
                <w:rFonts w:ascii="Arial" w:hAnsi="Arial" w:cs="Arial"/>
                <w:color w:val="000000"/>
                <w:sz w:val="20"/>
                <w:szCs w:val="20"/>
              </w:rPr>
              <w:t>23/01/1969</w:t>
            </w:r>
          </w:p>
        </w:tc>
      </w:tr>
      <w:tr w:rsidR="00F32268" w:rsidRPr="00CD762E" w14:paraId="5CC8CA37" w14:textId="77777777" w:rsidTr="00B15075">
        <w:tc>
          <w:tcPr>
            <w:tcW w:w="892" w:type="dxa"/>
            <w:vAlign w:val="center"/>
          </w:tcPr>
          <w:p w14:paraId="67C1C0B3" w14:textId="77777777" w:rsidR="00F32268" w:rsidRPr="00CD762E" w:rsidRDefault="00F32268" w:rsidP="00B15075">
            <w:pPr>
              <w:spacing w:after="160" w:line="259" w:lineRule="auto"/>
              <w:rPr>
                <w:rFonts w:ascii="Arial" w:hAnsi="Arial" w:cs="Arial"/>
                <w:sz w:val="20"/>
                <w:szCs w:val="20"/>
              </w:rPr>
            </w:pPr>
            <w:r w:rsidRPr="000E799A">
              <w:rPr>
                <w:rFonts w:ascii="Arial" w:hAnsi="Arial" w:cs="Arial"/>
                <w:color w:val="000000"/>
                <w:sz w:val="20"/>
                <w:szCs w:val="20"/>
              </w:rPr>
              <w:t>STE</w:t>
            </w:r>
            <w:r w:rsidRPr="00CD762E">
              <w:rPr>
                <w:rFonts w:ascii="Arial" w:hAnsi="Arial" w:cs="Arial"/>
                <w:color w:val="000000"/>
                <w:sz w:val="20"/>
                <w:szCs w:val="20"/>
              </w:rPr>
              <w:t xml:space="preserve"> 104</w:t>
            </w:r>
          </w:p>
        </w:tc>
        <w:tc>
          <w:tcPr>
            <w:tcW w:w="6346" w:type="dxa"/>
            <w:vAlign w:val="center"/>
          </w:tcPr>
          <w:p w14:paraId="0F0A7C9B" w14:textId="77777777" w:rsidR="00F32268" w:rsidRPr="00CD762E" w:rsidRDefault="00F32268" w:rsidP="00B15075">
            <w:pPr>
              <w:spacing w:after="160" w:line="259" w:lineRule="auto"/>
              <w:rPr>
                <w:rFonts w:ascii="Arial" w:hAnsi="Arial" w:cs="Arial"/>
                <w:sz w:val="20"/>
                <w:szCs w:val="20"/>
              </w:rPr>
            </w:pPr>
            <w:r w:rsidRPr="000E799A">
              <w:rPr>
                <w:rFonts w:ascii="Arial" w:hAnsi="Arial" w:cs="Arial"/>
                <w:sz w:val="20"/>
                <w:szCs w:val="20"/>
              </w:rPr>
              <w:t>Convention relative à la conservation de la vie sauvage et du milieu naturel de l'Europe</w:t>
            </w:r>
          </w:p>
        </w:tc>
        <w:tc>
          <w:tcPr>
            <w:tcW w:w="2543" w:type="dxa"/>
            <w:vAlign w:val="center"/>
          </w:tcPr>
          <w:p w14:paraId="205AF72A" w14:textId="77777777" w:rsidR="00F32268" w:rsidRPr="00CD762E" w:rsidRDefault="00F32268" w:rsidP="00B15075">
            <w:pPr>
              <w:spacing w:after="160" w:line="259" w:lineRule="auto"/>
              <w:rPr>
                <w:rFonts w:ascii="Arial" w:hAnsi="Arial" w:cs="Arial"/>
                <w:sz w:val="20"/>
                <w:szCs w:val="20"/>
              </w:rPr>
            </w:pPr>
            <w:r w:rsidRPr="000206D9">
              <w:rPr>
                <w:rFonts w:ascii="Arial" w:hAnsi="Arial" w:cs="Arial"/>
                <w:color w:val="000000"/>
                <w:sz w:val="20"/>
                <w:szCs w:val="20"/>
              </w:rPr>
              <w:t>12/01/1996</w:t>
            </w:r>
          </w:p>
        </w:tc>
      </w:tr>
      <w:tr w:rsidR="00F32268" w:rsidRPr="00CD762E" w14:paraId="0AA7AA5D" w14:textId="77777777" w:rsidTr="00B15075">
        <w:tc>
          <w:tcPr>
            <w:tcW w:w="892" w:type="dxa"/>
            <w:vAlign w:val="center"/>
          </w:tcPr>
          <w:p w14:paraId="1E029685" w14:textId="77777777" w:rsidR="00F32268" w:rsidRPr="00CD762E" w:rsidRDefault="00F32268" w:rsidP="00B15075">
            <w:pPr>
              <w:spacing w:after="160" w:line="259" w:lineRule="auto"/>
              <w:rPr>
                <w:rFonts w:ascii="Arial" w:hAnsi="Arial" w:cs="Arial"/>
                <w:sz w:val="20"/>
                <w:szCs w:val="20"/>
              </w:rPr>
            </w:pPr>
            <w:r>
              <w:rPr>
                <w:rFonts w:ascii="Arial" w:hAnsi="Arial" w:cs="Arial"/>
                <w:color w:val="000000"/>
                <w:sz w:val="20"/>
                <w:szCs w:val="20"/>
              </w:rPr>
              <w:t>STE</w:t>
            </w:r>
            <w:r w:rsidRPr="00CD762E">
              <w:rPr>
                <w:rFonts w:ascii="Arial" w:hAnsi="Arial" w:cs="Arial"/>
                <w:color w:val="000000"/>
                <w:sz w:val="20"/>
                <w:szCs w:val="20"/>
              </w:rPr>
              <w:t xml:space="preserve"> 135</w:t>
            </w:r>
          </w:p>
        </w:tc>
        <w:tc>
          <w:tcPr>
            <w:tcW w:w="6346" w:type="dxa"/>
            <w:vAlign w:val="center"/>
          </w:tcPr>
          <w:p w14:paraId="64552D6D" w14:textId="77777777" w:rsidR="00F32268" w:rsidRPr="00CD762E" w:rsidRDefault="00F32268" w:rsidP="00B15075">
            <w:pPr>
              <w:spacing w:after="160" w:line="259" w:lineRule="auto"/>
              <w:rPr>
                <w:rFonts w:ascii="Arial" w:hAnsi="Arial" w:cs="Arial"/>
                <w:sz w:val="20"/>
                <w:szCs w:val="20"/>
              </w:rPr>
            </w:pPr>
            <w:r w:rsidRPr="000E799A">
              <w:rPr>
                <w:rFonts w:ascii="Arial" w:hAnsi="Arial" w:cs="Arial"/>
                <w:sz w:val="20"/>
                <w:szCs w:val="20"/>
              </w:rPr>
              <w:t>Convention contre le dopage</w:t>
            </w:r>
          </w:p>
        </w:tc>
        <w:tc>
          <w:tcPr>
            <w:tcW w:w="2543" w:type="dxa"/>
            <w:vAlign w:val="center"/>
          </w:tcPr>
          <w:p w14:paraId="32BCA8E2" w14:textId="77777777" w:rsidR="00F32268" w:rsidRPr="00CD762E" w:rsidRDefault="00F32268" w:rsidP="00B15075">
            <w:pPr>
              <w:spacing w:after="160" w:line="259" w:lineRule="auto"/>
              <w:rPr>
                <w:rFonts w:ascii="Arial" w:hAnsi="Arial" w:cs="Arial"/>
                <w:sz w:val="20"/>
                <w:szCs w:val="20"/>
              </w:rPr>
            </w:pPr>
            <w:r w:rsidRPr="000206D9">
              <w:rPr>
                <w:rFonts w:ascii="Arial" w:eastAsia="Times New Roman" w:hAnsi="Arial" w:cs="Arial"/>
                <w:color w:val="000000"/>
                <w:sz w:val="20"/>
                <w:szCs w:val="20"/>
                <w:lang w:eastAsia="fr-FR"/>
              </w:rPr>
              <w:t>26/02/2004</w:t>
            </w:r>
          </w:p>
        </w:tc>
      </w:tr>
      <w:tr w:rsidR="00F32268" w:rsidRPr="00CD762E" w14:paraId="6B2FAF2E" w14:textId="77777777" w:rsidTr="00B15075">
        <w:tc>
          <w:tcPr>
            <w:tcW w:w="892" w:type="dxa"/>
            <w:vAlign w:val="center"/>
          </w:tcPr>
          <w:p w14:paraId="5D3F7778" w14:textId="77777777" w:rsidR="00F32268" w:rsidRPr="00CD762E" w:rsidRDefault="00F32268" w:rsidP="00B15075">
            <w:pPr>
              <w:spacing w:after="160" w:line="259" w:lineRule="auto"/>
              <w:rPr>
                <w:rFonts w:ascii="Arial" w:hAnsi="Arial" w:cs="Arial"/>
                <w:sz w:val="20"/>
                <w:szCs w:val="20"/>
              </w:rPr>
            </w:pPr>
            <w:r>
              <w:rPr>
                <w:rFonts w:ascii="Arial" w:hAnsi="Arial" w:cs="Arial"/>
                <w:color w:val="000000"/>
                <w:sz w:val="20"/>
                <w:szCs w:val="20"/>
              </w:rPr>
              <w:t>STE</w:t>
            </w:r>
            <w:r w:rsidRPr="00CD762E">
              <w:rPr>
                <w:rFonts w:ascii="Arial" w:hAnsi="Arial" w:cs="Arial"/>
                <w:color w:val="000000"/>
                <w:sz w:val="20"/>
                <w:szCs w:val="20"/>
              </w:rPr>
              <w:t xml:space="preserve"> 188</w:t>
            </w:r>
          </w:p>
        </w:tc>
        <w:tc>
          <w:tcPr>
            <w:tcW w:w="6346" w:type="dxa"/>
            <w:vAlign w:val="center"/>
          </w:tcPr>
          <w:p w14:paraId="66D70D95" w14:textId="77777777" w:rsidR="00F32268" w:rsidRPr="00CD762E" w:rsidRDefault="00F32268" w:rsidP="00B15075">
            <w:pPr>
              <w:spacing w:after="160" w:line="259" w:lineRule="auto"/>
              <w:rPr>
                <w:rFonts w:ascii="Arial" w:hAnsi="Arial" w:cs="Arial"/>
                <w:sz w:val="20"/>
                <w:szCs w:val="20"/>
              </w:rPr>
            </w:pPr>
            <w:r w:rsidRPr="000E799A">
              <w:rPr>
                <w:rFonts w:ascii="Arial" w:hAnsi="Arial" w:cs="Arial"/>
                <w:sz w:val="20"/>
                <w:szCs w:val="20"/>
              </w:rPr>
              <w:t>Protocole additionnel à la convention contre le dopage</w:t>
            </w:r>
          </w:p>
        </w:tc>
        <w:tc>
          <w:tcPr>
            <w:tcW w:w="2543" w:type="dxa"/>
            <w:vAlign w:val="center"/>
          </w:tcPr>
          <w:p w14:paraId="633108E9" w14:textId="77777777" w:rsidR="00F32268" w:rsidRPr="00CD762E" w:rsidRDefault="00F32268" w:rsidP="00B15075">
            <w:pPr>
              <w:spacing w:after="160" w:line="259" w:lineRule="auto"/>
              <w:rPr>
                <w:rFonts w:ascii="Arial" w:hAnsi="Arial" w:cs="Arial"/>
                <w:sz w:val="20"/>
                <w:szCs w:val="20"/>
              </w:rPr>
            </w:pPr>
            <w:r w:rsidRPr="000206D9">
              <w:rPr>
                <w:rFonts w:ascii="Arial" w:eastAsia="Times New Roman" w:hAnsi="Arial" w:cs="Arial"/>
                <w:color w:val="000000"/>
                <w:sz w:val="20"/>
                <w:szCs w:val="20"/>
                <w:lang w:eastAsia="fr-FR"/>
              </w:rPr>
              <w:t>26/02/2004</w:t>
            </w:r>
          </w:p>
        </w:tc>
      </w:tr>
      <w:tr w:rsidR="00F32268" w:rsidRPr="00CD762E" w14:paraId="09512100" w14:textId="77777777" w:rsidTr="00B15075">
        <w:tc>
          <w:tcPr>
            <w:tcW w:w="892" w:type="dxa"/>
            <w:vAlign w:val="center"/>
          </w:tcPr>
          <w:p w14:paraId="1F605E11" w14:textId="77777777" w:rsidR="00F32268" w:rsidRPr="00CD762E" w:rsidRDefault="00F32268" w:rsidP="00B15075">
            <w:pPr>
              <w:spacing w:after="160" w:line="259" w:lineRule="auto"/>
              <w:rPr>
                <w:rFonts w:ascii="Arial" w:hAnsi="Arial" w:cs="Arial"/>
                <w:sz w:val="20"/>
                <w:szCs w:val="20"/>
              </w:rPr>
            </w:pPr>
            <w:r>
              <w:rPr>
                <w:rFonts w:ascii="Arial" w:hAnsi="Arial" w:cs="Arial"/>
                <w:color w:val="000000"/>
                <w:sz w:val="20"/>
                <w:szCs w:val="20"/>
              </w:rPr>
              <w:t>STE</w:t>
            </w:r>
            <w:r w:rsidRPr="00CD762E">
              <w:rPr>
                <w:rFonts w:ascii="Arial" w:hAnsi="Arial" w:cs="Arial"/>
                <w:color w:val="000000"/>
                <w:sz w:val="20"/>
                <w:szCs w:val="20"/>
              </w:rPr>
              <w:t xml:space="preserve"> 127</w:t>
            </w:r>
          </w:p>
        </w:tc>
        <w:tc>
          <w:tcPr>
            <w:tcW w:w="6346" w:type="dxa"/>
            <w:vAlign w:val="center"/>
          </w:tcPr>
          <w:p w14:paraId="4F056A72" w14:textId="77777777" w:rsidR="00F32268" w:rsidRPr="00CD762E" w:rsidRDefault="00F32268" w:rsidP="00B15075">
            <w:pPr>
              <w:spacing w:after="160" w:line="259" w:lineRule="auto"/>
              <w:rPr>
                <w:rFonts w:ascii="Arial" w:hAnsi="Arial" w:cs="Arial"/>
                <w:sz w:val="20"/>
                <w:szCs w:val="20"/>
              </w:rPr>
            </w:pPr>
            <w:r w:rsidRPr="000E799A">
              <w:rPr>
                <w:rFonts w:ascii="Arial" w:hAnsi="Arial" w:cs="Arial"/>
                <w:sz w:val="20"/>
                <w:szCs w:val="20"/>
              </w:rPr>
              <w:t>Convention concernant l'assistance administrative mutuelle en matière fiscale telle qu'amendée par le protocole de 2010 (STCE n° 208)</w:t>
            </w:r>
          </w:p>
        </w:tc>
        <w:tc>
          <w:tcPr>
            <w:tcW w:w="2543" w:type="dxa"/>
            <w:vAlign w:val="center"/>
          </w:tcPr>
          <w:p w14:paraId="1DD18111" w14:textId="77777777" w:rsidR="00F32268" w:rsidRPr="00CD762E" w:rsidRDefault="00F32268" w:rsidP="00B15075">
            <w:pPr>
              <w:spacing w:after="160" w:line="259" w:lineRule="auto"/>
              <w:rPr>
                <w:rFonts w:ascii="Arial" w:hAnsi="Arial" w:cs="Arial"/>
                <w:sz w:val="20"/>
                <w:szCs w:val="20"/>
              </w:rPr>
            </w:pPr>
            <w:r w:rsidRPr="000206D9">
              <w:rPr>
                <w:rFonts w:ascii="Arial" w:hAnsi="Arial" w:cs="Arial"/>
                <w:color w:val="000000"/>
                <w:sz w:val="20"/>
                <w:szCs w:val="20"/>
              </w:rPr>
              <w:t>31/10/2013</w:t>
            </w:r>
          </w:p>
        </w:tc>
      </w:tr>
      <w:tr w:rsidR="00F32268" w:rsidRPr="00CD762E" w14:paraId="6EE4AF70" w14:textId="77777777" w:rsidTr="00B15075">
        <w:tc>
          <w:tcPr>
            <w:tcW w:w="892" w:type="dxa"/>
            <w:vAlign w:val="center"/>
          </w:tcPr>
          <w:p w14:paraId="086BBCD8" w14:textId="77777777" w:rsidR="00F32268" w:rsidRPr="00CD762E" w:rsidRDefault="00F32268" w:rsidP="00B15075">
            <w:pPr>
              <w:spacing w:after="160" w:line="259" w:lineRule="auto"/>
              <w:rPr>
                <w:rFonts w:ascii="Arial" w:hAnsi="Arial" w:cs="Arial"/>
                <w:sz w:val="20"/>
                <w:szCs w:val="20"/>
              </w:rPr>
            </w:pPr>
            <w:r>
              <w:rPr>
                <w:rFonts w:ascii="Arial" w:hAnsi="Arial" w:cs="Arial"/>
                <w:color w:val="000000"/>
                <w:sz w:val="20"/>
                <w:szCs w:val="20"/>
              </w:rPr>
              <w:t>STE</w:t>
            </w:r>
            <w:r w:rsidRPr="00CD762E">
              <w:rPr>
                <w:rFonts w:ascii="Arial" w:hAnsi="Arial" w:cs="Arial"/>
                <w:color w:val="000000"/>
                <w:sz w:val="20"/>
                <w:szCs w:val="20"/>
              </w:rPr>
              <w:t xml:space="preserve"> 108</w:t>
            </w:r>
          </w:p>
        </w:tc>
        <w:tc>
          <w:tcPr>
            <w:tcW w:w="6346" w:type="dxa"/>
            <w:vAlign w:val="center"/>
          </w:tcPr>
          <w:p w14:paraId="283854A8" w14:textId="77777777" w:rsidR="00F32268" w:rsidRPr="00CD762E" w:rsidRDefault="00F32268" w:rsidP="00B15075">
            <w:pPr>
              <w:spacing w:after="160" w:line="259" w:lineRule="auto"/>
              <w:rPr>
                <w:rFonts w:ascii="Arial" w:hAnsi="Arial" w:cs="Arial"/>
                <w:sz w:val="20"/>
                <w:szCs w:val="20"/>
              </w:rPr>
            </w:pPr>
            <w:r w:rsidRPr="000E799A">
              <w:rPr>
                <w:rFonts w:ascii="Arial" w:hAnsi="Arial" w:cs="Arial"/>
                <w:sz w:val="20"/>
                <w:szCs w:val="20"/>
              </w:rPr>
              <w:t>Convention pour la protection des personnes à l'égard du traitement automatisé des données à caractère personnel</w:t>
            </w:r>
          </w:p>
        </w:tc>
        <w:tc>
          <w:tcPr>
            <w:tcW w:w="2543" w:type="dxa"/>
            <w:vAlign w:val="center"/>
          </w:tcPr>
          <w:p w14:paraId="14146EA0" w14:textId="77777777" w:rsidR="00F32268" w:rsidRPr="00CD762E" w:rsidRDefault="00F32268" w:rsidP="00B15075">
            <w:pPr>
              <w:spacing w:after="160" w:line="259" w:lineRule="auto"/>
              <w:rPr>
                <w:rFonts w:ascii="Arial" w:hAnsi="Arial" w:cs="Arial"/>
                <w:sz w:val="20"/>
                <w:szCs w:val="20"/>
              </w:rPr>
            </w:pPr>
            <w:r w:rsidRPr="000206D9">
              <w:rPr>
                <w:rFonts w:ascii="Arial" w:hAnsi="Arial" w:cs="Arial"/>
                <w:color w:val="000000"/>
                <w:sz w:val="20"/>
                <w:szCs w:val="20"/>
              </w:rPr>
              <w:t>18/07/2017</w:t>
            </w:r>
          </w:p>
        </w:tc>
      </w:tr>
      <w:tr w:rsidR="00F32268" w:rsidRPr="00CD762E" w14:paraId="6E55C1B9" w14:textId="77777777" w:rsidTr="00B15075">
        <w:tc>
          <w:tcPr>
            <w:tcW w:w="892" w:type="dxa"/>
            <w:vAlign w:val="center"/>
          </w:tcPr>
          <w:p w14:paraId="562B482F" w14:textId="77777777" w:rsidR="00F32268" w:rsidRPr="00CD762E" w:rsidRDefault="00F32268" w:rsidP="00B15075">
            <w:pPr>
              <w:spacing w:after="160" w:line="259" w:lineRule="auto"/>
              <w:rPr>
                <w:rFonts w:ascii="Arial" w:hAnsi="Arial" w:cs="Arial"/>
                <w:sz w:val="20"/>
                <w:szCs w:val="20"/>
              </w:rPr>
            </w:pPr>
            <w:r>
              <w:rPr>
                <w:rFonts w:ascii="Arial" w:hAnsi="Arial" w:cs="Arial"/>
                <w:color w:val="000000"/>
                <w:sz w:val="20"/>
                <w:szCs w:val="20"/>
              </w:rPr>
              <w:t>STE</w:t>
            </w:r>
            <w:r w:rsidRPr="00CD762E">
              <w:rPr>
                <w:rFonts w:ascii="Arial" w:hAnsi="Arial" w:cs="Arial"/>
                <w:color w:val="000000"/>
                <w:sz w:val="20"/>
                <w:szCs w:val="20"/>
              </w:rPr>
              <w:t xml:space="preserve"> 181</w:t>
            </w:r>
          </w:p>
        </w:tc>
        <w:tc>
          <w:tcPr>
            <w:tcW w:w="6346" w:type="dxa"/>
            <w:vAlign w:val="center"/>
          </w:tcPr>
          <w:p w14:paraId="557D0D83" w14:textId="77777777" w:rsidR="00F32268" w:rsidRPr="00CD762E" w:rsidRDefault="00F32268" w:rsidP="00B15075">
            <w:pPr>
              <w:spacing w:after="160" w:line="259" w:lineRule="auto"/>
              <w:rPr>
                <w:rFonts w:ascii="Arial" w:hAnsi="Arial" w:cs="Arial"/>
                <w:sz w:val="20"/>
                <w:szCs w:val="20"/>
              </w:rPr>
            </w:pPr>
            <w:r w:rsidRPr="000E799A">
              <w:rPr>
                <w:rFonts w:ascii="Arial" w:hAnsi="Arial" w:cs="Arial"/>
                <w:sz w:val="20"/>
                <w:szCs w:val="20"/>
              </w:rPr>
              <w:t>Protocole additionnel à la Convention pour la protection des personnes à l'égard du traitement automatisé des données à caractère personnel, concernant les autorités de contrôle et les flux transfrontières de données</w:t>
            </w:r>
          </w:p>
        </w:tc>
        <w:tc>
          <w:tcPr>
            <w:tcW w:w="2543" w:type="dxa"/>
            <w:vAlign w:val="center"/>
          </w:tcPr>
          <w:p w14:paraId="397C3DA5" w14:textId="77777777" w:rsidR="00F32268" w:rsidRPr="00CD762E" w:rsidRDefault="00F32268" w:rsidP="00B15075">
            <w:pPr>
              <w:spacing w:after="160" w:line="276" w:lineRule="auto"/>
              <w:rPr>
                <w:rFonts w:ascii="Arial" w:eastAsia="Times New Roman" w:hAnsi="Arial" w:cs="Arial"/>
                <w:bCs/>
                <w:color w:val="000000" w:themeColor="text1"/>
                <w:sz w:val="20"/>
                <w:szCs w:val="20"/>
                <w:lang w:eastAsia="fr-FR"/>
              </w:rPr>
            </w:pPr>
            <w:r w:rsidRPr="000206D9">
              <w:rPr>
                <w:rFonts w:ascii="Arial" w:hAnsi="Arial" w:cs="Arial"/>
                <w:color w:val="000000"/>
                <w:sz w:val="20"/>
                <w:szCs w:val="20"/>
              </w:rPr>
              <w:t>18/07/2017</w:t>
            </w:r>
          </w:p>
        </w:tc>
      </w:tr>
      <w:tr w:rsidR="00F32268" w:rsidRPr="00CD762E" w14:paraId="25C24C48" w14:textId="77777777" w:rsidTr="00B15075">
        <w:tc>
          <w:tcPr>
            <w:tcW w:w="892" w:type="dxa"/>
            <w:vAlign w:val="center"/>
          </w:tcPr>
          <w:p w14:paraId="6AF5CDCA" w14:textId="77777777" w:rsidR="00F32268" w:rsidRPr="00CD762E" w:rsidRDefault="00F32268" w:rsidP="00B15075">
            <w:pPr>
              <w:spacing w:after="160" w:line="259" w:lineRule="auto"/>
              <w:rPr>
                <w:rFonts w:ascii="Arial" w:hAnsi="Arial" w:cs="Arial"/>
                <w:bCs/>
                <w:color w:val="000000" w:themeColor="text1"/>
                <w:sz w:val="20"/>
                <w:szCs w:val="20"/>
              </w:rPr>
            </w:pPr>
            <w:r w:rsidRPr="00CD762E">
              <w:rPr>
                <w:rFonts w:ascii="Arial" w:hAnsi="Arial" w:cs="Arial"/>
                <w:sz w:val="20"/>
                <w:szCs w:val="20"/>
              </w:rPr>
              <w:t>S</w:t>
            </w:r>
            <w:r>
              <w:rPr>
                <w:rFonts w:ascii="Arial" w:hAnsi="Arial" w:cs="Arial"/>
                <w:sz w:val="20"/>
                <w:szCs w:val="20"/>
              </w:rPr>
              <w:t>T</w:t>
            </w:r>
            <w:r w:rsidRPr="00CD762E">
              <w:rPr>
                <w:rFonts w:ascii="Arial" w:hAnsi="Arial" w:cs="Arial"/>
                <w:sz w:val="20"/>
                <w:szCs w:val="20"/>
              </w:rPr>
              <w:t>CE 201</w:t>
            </w:r>
          </w:p>
        </w:tc>
        <w:tc>
          <w:tcPr>
            <w:tcW w:w="6346" w:type="dxa"/>
            <w:vAlign w:val="center"/>
          </w:tcPr>
          <w:p w14:paraId="72E4BAB0" w14:textId="77777777" w:rsidR="00F32268" w:rsidRPr="00CD762E" w:rsidRDefault="00F32268" w:rsidP="00B15075">
            <w:pPr>
              <w:spacing w:after="160" w:line="259" w:lineRule="auto"/>
              <w:rPr>
                <w:rFonts w:ascii="Arial" w:eastAsia="Times New Roman" w:hAnsi="Arial" w:cs="Arial"/>
                <w:bCs/>
                <w:color w:val="000000" w:themeColor="text1"/>
                <w:sz w:val="20"/>
                <w:szCs w:val="20"/>
                <w:lang w:eastAsia="fr-FR"/>
              </w:rPr>
            </w:pPr>
            <w:r w:rsidRPr="000E799A">
              <w:rPr>
                <w:rFonts w:ascii="Arial" w:eastAsia="Times New Roman" w:hAnsi="Arial" w:cs="Arial"/>
                <w:bCs/>
                <w:color w:val="000000" w:themeColor="text1"/>
                <w:sz w:val="20"/>
                <w:szCs w:val="20"/>
                <w:lang w:eastAsia="fr-FR"/>
              </w:rPr>
              <w:t>Convention du Conseil de l'Europe sur la protection des enfants contre l'exploitation et les abus sexuels (Convention de Lanzarote)</w:t>
            </w:r>
          </w:p>
        </w:tc>
        <w:tc>
          <w:tcPr>
            <w:tcW w:w="2543" w:type="dxa"/>
            <w:vAlign w:val="center"/>
          </w:tcPr>
          <w:p w14:paraId="4BDAD8F7" w14:textId="77777777" w:rsidR="00F32268" w:rsidRPr="00CD762E" w:rsidRDefault="00F32268" w:rsidP="00B15075">
            <w:pPr>
              <w:spacing w:after="160" w:line="276" w:lineRule="auto"/>
              <w:rPr>
                <w:rFonts w:ascii="Arial" w:eastAsia="Times New Roman" w:hAnsi="Arial" w:cs="Arial"/>
                <w:bCs/>
                <w:iCs/>
                <w:color w:val="000000" w:themeColor="text1"/>
                <w:sz w:val="20"/>
                <w:szCs w:val="20"/>
                <w:lang w:eastAsia="fr-FR"/>
              </w:rPr>
            </w:pPr>
            <w:r w:rsidRPr="000206D9">
              <w:rPr>
                <w:rFonts w:ascii="Arial" w:eastAsia="Times New Roman" w:hAnsi="Arial" w:cs="Arial"/>
                <w:color w:val="000000"/>
                <w:sz w:val="20"/>
                <w:szCs w:val="20"/>
                <w:lang w:eastAsia="fr-FR"/>
              </w:rPr>
              <w:t>15/10/2019</w:t>
            </w:r>
          </w:p>
        </w:tc>
      </w:tr>
      <w:tr w:rsidR="00F32268" w:rsidRPr="00CD762E" w14:paraId="3C693C11" w14:textId="77777777" w:rsidTr="00B15075">
        <w:tc>
          <w:tcPr>
            <w:tcW w:w="9781" w:type="dxa"/>
            <w:gridSpan w:val="3"/>
            <w:shd w:val="clear" w:color="auto" w:fill="9ADED6"/>
            <w:vAlign w:val="center"/>
          </w:tcPr>
          <w:p w14:paraId="29F523C0" w14:textId="77777777" w:rsidR="00F32268" w:rsidRPr="00CD762E" w:rsidRDefault="00F32268" w:rsidP="00B15075">
            <w:pPr>
              <w:spacing w:after="160" w:line="259" w:lineRule="auto"/>
              <w:jc w:val="center"/>
              <w:rPr>
                <w:rFonts w:ascii="Arial" w:hAnsi="Arial" w:cs="Arial"/>
                <w:bCs/>
                <w:iCs/>
                <w:color w:val="000000" w:themeColor="text1"/>
                <w:sz w:val="20"/>
                <w:szCs w:val="20"/>
              </w:rPr>
            </w:pPr>
            <w:r w:rsidRPr="00CD762E">
              <w:rPr>
                <w:rFonts w:ascii="Arial" w:hAnsi="Arial" w:cs="Arial"/>
                <w:b/>
                <w:bCs/>
                <w:sz w:val="20"/>
                <w:szCs w:val="20"/>
              </w:rPr>
              <w:t>Signature non suivie de ratification</w:t>
            </w:r>
          </w:p>
        </w:tc>
      </w:tr>
      <w:tr w:rsidR="00F32268" w:rsidRPr="00CD762E" w14:paraId="7020F059" w14:textId="77777777" w:rsidTr="00B15075">
        <w:tc>
          <w:tcPr>
            <w:tcW w:w="892" w:type="dxa"/>
            <w:vAlign w:val="center"/>
          </w:tcPr>
          <w:p w14:paraId="2C321E4F" w14:textId="77777777" w:rsidR="00F32268" w:rsidRPr="00CD762E" w:rsidRDefault="00F32268" w:rsidP="00B15075">
            <w:pPr>
              <w:spacing w:after="160" w:line="259" w:lineRule="auto"/>
              <w:rPr>
                <w:rFonts w:ascii="Arial" w:hAnsi="Arial" w:cs="Arial"/>
                <w:bCs/>
                <w:color w:val="000000" w:themeColor="text1"/>
                <w:sz w:val="20"/>
                <w:szCs w:val="20"/>
              </w:rPr>
            </w:pPr>
            <w:r>
              <w:rPr>
                <w:rFonts w:ascii="Arial" w:hAnsi="Arial" w:cs="Arial"/>
                <w:color w:val="000000"/>
                <w:sz w:val="20"/>
                <w:szCs w:val="20"/>
              </w:rPr>
              <w:lastRenderedPageBreak/>
              <w:t>STCE</w:t>
            </w:r>
            <w:r w:rsidRPr="00CD762E">
              <w:rPr>
                <w:rFonts w:ascii="Arial" w:hAnsi="Arial" w:cs="Arial"/>
                <w:color w:val="000000"/>
                <w:sz w:val="20"/>
                <w:szCs w:val="20"/>
              </w:rPr>
              <w:t xml:space="preserve"> 223</w:t>
            </w:r>
          </w:p>
        </w:tc>
        <w:tc>
          <w:tcPr>
            <w:tcW w:w="6346" w:type="dxa"/>
            <w:vAlign w:val="center"/>
          </w:tcPr>
          <w:p w14:paraId="19C19724" w14:textId="77777777" w:rsidR="00F32268" w:rsidRPr="00CD762E" w:rsidRDefault="00F32268" w:rsidP="00B15075">
            <w:pPr>
              <w:spacing w:after="160" w:line="259" w:lineRule="auto"/>
              <w:rPr>
                <w:rFonts w:ascii="Arial" w:hAnsi="Arial" w:cs="Arial"/>
                <w:bCs/>
                <w:color w:val="000000" w:themeColor="text1"/>
                <w:sz w:val="20"/>
                <w:szCs w:val="20"/>
              </w:rPr>
            </w:pPr>
            <w:r w:rsidRPr="009B7533">
              <w:rPr>
                <w:rFonts w:ascii="Arial" w:hAnsi="Arial" w:cs="Arial"/>
                <w:color w:val="000000"/>
                <w:sz w:val="20"/>
                <w:szCs w:val="20"/>
              </w:rPr>
              <w:t>Protocole d'amendement à la Convention pour la protection des personnes à l'égard du traitement automatisé des données à caractère personnel</w:t>
            </w:r>
          </w:p>
        </w:tc>
        <w:tc>
          <w:tcPr>
            <w:tcW w:w="2543" w:type="dxa"/>
            <w:vAlign w:val="center"/>
          </w:tcPr>
          <w:p w14:paraId="32CFFCC5" w14:textId="77777777" w:rsidR="00F32268" w:rsidRPr="00CD762E" w:rsidRDefault="00F32268" w:rsidP="00B15075">
            <w:pPr>
              <w:spacing w:after="160" w:line="276" w:lineRule="auto"/>
              <w:rPr>
                <w:rFonts w:ascii="Arial" w:eastAsia="Times New Roman" w:hAnsi="Arial" w:cs="Arial"/>
                <w:bCs/>
                <w:iCs/>
                <w:color w:val="000000" w:themeColor="text1"/>
                <w:sz w:val="20"/>
                <w:szCs w:val="20"/>
                <w:lang w:eastAsia="fr-FR"/>
              </w:rPr>
            </w:pPr>
            <w:r w:rsidRPr="00CD762E">
              <w:rPr>
                <w:rFonts w:ascii="Arial" w:eastAsia="Times New Roman" w:hAnsi="Arial" w:cs="Arial"/>
                <w:sz w:val="20"/>
                <w:szCs w:val="20"/>
                <w:lang w:eastAsia="fr-FR"/>
              </w:rPr>
              <w:t>24/05/2019</w:t>
            </w:r>
          </w:p>
        </w:tc>
      </w:tr>
      <w:tr w:rsidR="00F32268" w:rsidRPr="00CD762E" w14:paraId="46387650" w14:textId="77777777" w:rsidTr="00B15075">
        <w:trPr>
          <w:trHeight w:val="271"/>
        </w:trPr>
        <w:tc>
          <w:tcPr>
            <w:tcW w:w="9781" w:type="dxa"/>
            <w:gridSpan w:val="3"/>
            <w:shd w:val="clear" w:color="auto" w:fill="9ADED6"/>
            <w:vAlign w:val="center"/>
          </w:tcPr>
          <w:p w14:paraId="3AB17DEB" w14:textId="77777777" w:rsidR="00F32268" w:rsidRPr="00CD762E" w:rsidRDefault="00F32268" w:rsidP="00B15075">
            <w:pPr>
              <w:spacing w:after="160" w:line="276" w:lineRule="auto"/>
              <w:jc w:val="center"/>
              <w:rPr>
                <w:rFonts w:ascii="Arial" w:eastAsia="Times New Roman" w:hAnsi="Arial" w:cs="Arial"/>
                <w:bCs/>
                <w:iCs/>
                <w:color w:val="000000" w:themeColor="text1"/>
                <w:sz w:val="20"/>
                <w:szCs w:val="20"/>
                <w:lang w:eastAsia="fr-FR"/>
              </w:rPr>
            </w:pPr>
            <w:r w:rsidRPr="00CD762E">
              <w:rPr>
                <w:rFonts w:ascii="Arial" w:eastAsia="Times New Roman" w:hAnsi="Arial" w:cs="Arial"/>
                <w:b/>
                <w:bCs/>
                <w:sz w:val="20"/>
                <w:szCs w:val="20"/>
                <w:lang w:eastAsia="fr-FR"/>
              </w:rPr>
              <w:t>Invitations à adhérer</w:t>
            </w:r>
          </w:p>
        </w:tc>
      </w:tr>
      <w:tr w:rsidR="00F32268" w:rsidRPr="00CD762E" w14:paraId="5999A223" w14:textId="77777777" w:rsidTr="00B15075">
        <w:tc>
          <w:tcPr>
            <w:tcW w:w="892" w:type="dxa"/>
            <w:vAlign w:val="center"/>
          </w:tcPr>
          <w:p w14:paraId="7F1FC203" w14:textId="77777777" w:rsidR="00F32268" w:rsidRPr="00CD762E" w:rsidRDefault="00F32268" w:rsidP="00B15075">
            <w:pPr>
              <w:spacing w:after="160" w:line="259" w:lineRule="auto"/>
              <w:rPr>
                <w:rFonts w:ascii="Arial" w:hAnsi="Arial" w:cs="Arial"/>
                <w:bCs/>
                <w:color w:val="000000" w:themeColor="text1"/>
                <w:sz w:val="20"/>
                <w:szCs w:val="20"/>
              </w:rPr>
            </w:pPr>
            <w:r w:rsidRPr="009B7533">
              <w:rPr>
                <w:rFonts w:ascii="Arial" w:hAnsi="Arial" w:cs="Arial"/>
                <w:color w:val="000000"/>
                <w:sz w:val="20"/>
                <w:szCs w:val="20"/>
              </w:rPr>
              <w:t>STCE</w:t>
            </w:r>
            <w:r w:rsidRPr="00CD762E">
              <w:rPr>
                <w:rFonts w:ascii="Arial" w:hAnsi="Arial" w:cs="Arial"/>
                <w:color w:val="000000"/>
                <w:sz w:val="20"/>
                <w:szCs w:val="20"/>
              </w:rPr>
              <w:t xml:space="preserve"> 197</w:t>
            </w:r>
          </w:p>
        </w:tc>
        <w:tc>
          <w:tcPr>
            <w:tcW w:w="6346" w:type="dxa"/>
            <w:vAlign w:val="center"/>
          </w:tcPr>
          <w:p w14:paraId="0062DCF6" w14:textId="77777777" w:rsidR="00F32268" w:rsidRPr="00CD762E" w:rsidRDefault="00F32268" w:rsidP="00B15075">
            <w:pPr>
              <w:spacing w:after="160" w:line="259" w:lineRule="auto"/>
              <w:rPr>
                <w:rFonts w:ascii="Arial" w:hAnsi="Arial" w:cs="Arial"/>
                <w:bCs/>
                <w:color w:val="000000" w:themeColor="text1"/>
                <w:sz w:val="20"/>
                <w:szCs w:val="20"/>
              </w:rPr>
            </w:pPr>
            <w:r w:rsidRPr="009B7533">
              <w:rPr>
                <w:rFonts w:ascii="Arial" w:hAnsi="Arial" w:cs="Arial"/>
                <w:sz w:val="20"/>
                <w:szCs w:val="20"/>
              </w:rPr>
              <w:t>Convention du Conseil de l'Europe sur la lutte contre la traite des êtres humains</w:t>
            </w:r>
          </w:p>
        </w:tc>
        <w:tc>
          <w:tcPr>
            <w:tcW w:w="2543" w:type="dxa"/>
            <w:vAlign w:val="center"/>
          </w:tcPr>
          <w:p w14:paraId="6BC3842F" w14:textId="77777777" w:rsidR="00F32268" w:rsidRPr="008521AF" w:rsidRDefault="00F32268" w:rsidP="00B15075">
            <w:pPr>
              <w:rPr>
                <w:rFonts w:ascii="Arial" w:eastAsia="Times New Roman" w:hAnsi="Arial" w:cs="Arial"/>
                <w:color w:val="000000"/>
                <w:sz w:val="20"/>
                <w:szCs w:val="20"/>
                <w:lang w:eastAsia="fr-FR"/>
              </w:rPr>
            </w:pPr>
            <w:r w:rsidRPr="008521AF">
              <w:rPr>
                <w:rFonts w:ascii="Arial" w:eastAsia="Times New Roman" w:hAnsi="Arial" w:cs="Arial"/>
                <w:color w:val="000000"/>
                <w:sz w:val="20"/>
                <w:szCs w:val="20"/>
                <w:lang w:eastAsia="fr-FR"/>
              </w:rPr>
              <w:t>1306ème réunion du CM</w:t>
            </w:r>
          </w:p>
          <w:p w14:paraId="46B2EF78" w14:textId="77777777" w:rsidR="00F32268" w:rsidRPr="00CD762E" w:rsidRDefault="00F32268" w:rsidP="00B15075">
            <w:pPr>
              <w:spacing w:after="160" w:line="259" w:lineRule="auto"/>
              <w:rPr>
                <w:rFonts w:ascii="Arial" w:eastAsia="Times New Roman" w:hAnsi="Arial" w:cs="Arial"/>
                <w:bCs/>
                <w:iCs/>
                <w:color w:val="000000" w:themeColor="text1"/>
                <w:sz w:val="20"/>
                <w:szCs w:val="20"/>
                <w:lang w:eastAsia="fr-FR"/>
              </w:rPr>
            </w:pPr>
            <w:r w:rsidRPr="008521AF">
              <w:rPr>
                <w:rFonts w:ascii="Arial" w:eastAsia="Times New Roman" w:hAnsi="Arial" w:cs="Arial"/>
                <w:color w:val="000000"/>
                <w:sz w:val="20"/>
                <w:szCs w:val="20"/>
                <w:lang w:eastAsia="fr-FR"/>
              </w:rPr>
              <w:t>07/02/2018</w:t>
            </w:r>
          </w:p>
        </w:tc>
      </w:tr>
      <w:tr w:rsidR="00F32268" w:rsidRPr="00CD762E" w14:paraId="7F78DD83" w14:textId="77777777" w:rsidTr="00B15075">
        <w:tc>
          <w:tcPr>
            <w:tcW w:w="892" w:type="dxa"/>
            <w:vAlign w:val="center"/>
          </w:tcPr>
          <w:p w14:paraId="75EE06DB" w14:textId="77777777" w:rsidR="00F32268" w:rsidRPr="00CD762E" w:rsidRDefault="00F32268" w:rsidP="00B15075">
            <w:pPr>
              <w:spacing w:after="160" w:line="259" w:lineRule="auto"/>
              <w:rPr>
                <w:rFonts w:ascii="Arial" w:hAnsi="Arial" w:cs="Arial"/>
                <w:bCs/>
                <w:color w:val="000000" w:themeColor="text1"/>
                <w:sz w:val="20"/>
                <w:szCs w:val="20"/>
              </w:rPr>
            </w:pPr>
            <w:bookmarkStart w:id="3" w:name="_Hlk126836761"/>
            <w:r>
              <w:rPr>
                <w:rFonts w:ascii="Arial" w:hAnsi="Arial" w:cs="Arial"/>
                <w:sz w:val="20"/>
                <w:szCs w:val="20"/>
              </w:rPr>
              <w:t>STE</w:t>
            </w:r>
            <w:r w:rsidRPr="00CD762E">
              <w:rPr>
                <w:rFonts w:ascii="Arial" w:hAnsi="Arial" w:cs="Arial"/>
                <w:sz w:val="20"/>
                <w:szCs w:val="20"/>
              </w:rPr>
              <w:t>185</w:t>
            </w:r>
          </w:p>
        </w:tc>
        <w:tc>
          <w:tcPr>
            <w:tcW w:w="6346" w:type="dxa"/>
            <w:vAlign w:val="center"/>
          </w:tcPr>
          <w:p w14:paraId="478A0036" w14:textId="77777777" w:rsidR="00F32268" w:rsidRPr="00CD762E" w:rsidRDefault="00F32268" w:rsidP="00B15075">
            <w:pPr>
              <w:spacing w:after="160" w:line="259" w:lineRule="auto"/>
              <w:rPr>
                <w:rFonts w:ascii="Arial" w:hAnsi="Arial" w:cs="Arial"/>
                <w:bCs/>
                <w:color w:val="000000" w:themeColor="text1"/>
                <w:sz w:val="20"/>
                <w:szCs w:val="20"/>
              </w:rPr>
            </w:pPr>
            <w:r w:rsidRPr="009B7533">
              <w:rPr>
                <w:rFonts w:ascii="Arial" w:hAnsi="Arial" w:cs="Arial"/>
                <w:sz w:val="20"/>
                <w:szCs w:val="20"/>
              </w:rPr>
              <w:t>Convention sur la cybercriminalité (Convention de Budapest)</w:t>
            </w:r>
          </w:p>
        </w:tc>
        <w:tc>
          <w:tcPr>
            <w:tcW w:w="2543" w:type="dxa"/>
            <w:vAlign w:val="center"/>
          </w:tcPr>
          <w:p w14:paraId="1436ECD0" w14:textId="77777777" w:rsidR="00F32268" w:rsidRPr="008521AF" w:rsidRDefault="00F32268" w:rsidP="00B15075">
            <w:pPr>
              <w:rPr>
                <w:rFonts w:ascii="Arial" w:eastAsia="Times New Roman" w:hAnsi="Arial" w:cs="Arial"/>
                <w:color w:val="000000"/>
                <w:sz w:val="20"/>
                <w:szCs w:val="20"/>
                <w:lang w:eastAsia="fr-FR"/>
              </w:rPr>
            </w:pPr>
            <w:r w:rsidRPr="008521AF">
              <w:rPr>
                <w:rFonts w:ascii="Arial" w:eastAsia="Times New Roman" w:hAnsi="Arial" w:cs="Arial"/>
                <w:color w:val="000000"/>
                <w:sz w:val="20"/>
                <w:szCs w:val="20"/>
                <w:lang w:eastAsia="fr-FR"/>
              </w:rPr>
              <w:t>1306ème réunion du CM</w:t>
            </w:r>
          </w:p>
          <w:p w14:paraId="1A27AF32" w14:textId="77777777" w:rsidR="00F32268" w:rsidRPr="00CD762E" w:rsidRDefault="00F32268" w:rsidP="00B15075">
            <w:pPr>
              <w:spacing w:after="160" w:line="259" w:lineRule="auto"/>
              <w:rPr>
                <w:rFonts w:ascii="Arial" w:eastAsia="Times New Roman" w:hAnsi="Arial" w:cs="Arial"/>
                <w:bCs/>
                <w:iCs/>
                <w:color w:val="000000" w:themeColor="text1"/>
                <w:sz w:val="20"/>
                <w:szCs w:val="20"/>
                <w:lang w:eastAsia="fr-FR"/>
              </w:rPr>
            </w:pPr>
            <w:r w:rsidRPr="008521AF">
              <w:rPr>
                <w:rFonts w:ascii="Arial" w:eastAsia="Times New Roman" w:hAnsi="Arial" w:cs="Arial"/>
                <w:color w:val="000000"/>
                <w:sz w:val="20"/>
                <w:szCs w:val="20"/>
                <w:lang w:eastAsia="fr-FR"/>
              </w:rPr>
              <w:t>07/02/2018</w:t>
            </w:r>
          </w:p>
        </w:tc>
      </w:tr>
      <w:bookmarkEnd w:id="3"/>
      <w:tr w:rsidR="00F32268" w:rsidRPr="00CD762E" w14:paraId="4741ED2E" w14:textId="77777777" w:rsidTr="00B15075">
        <w:tc>
          <w:tcPr>
            <w:tcW w:w="892" w:type="dxa"/>
            <w:vAlign w:val="center"/>
          </w:tcPr>
          <w:p w14:paraId="5AD6EE50" w14:textId="77777777" w:rsidR="00F32268" w:rsidRPr="00CD762E" w:rsidRDefault="00F32268" w:rsidP="00B15075">
            <w:pPr>
              <w:spacing w:after="160" w:line="259" w:lineRule="auto"/>
              <w:rPr>
                <w:rFonts w:ascii="Arial" w:hAnsi="Arial" w:cs="Arial"/>
                <w:bCs/>
                <w:color w:val="000000" w:themeColor="text1"/>
                <w:sz w:val="20"/>
                <w:szCs w:val="20"/>
              </w:rPr>
            </w:pPr>
            <w:r>
              <w:rPr>
                <w:rFonts w:ascii="Arial" w:hAnsi="Arial" w:cs="Arial"/>
                <w:color w:val="000000" w:themeColor="text1"/>
                <w:sz w:val="20"/>
                <w:szCs w:val="20"/>
              </w:rPr>
              <w:t>STE</w:t>
            </w:r>
            <w:r w:rsidRPr="00CD762E">
              <w:rPr>
                <w:rFonts w:ascii="Arial" w:hAnsi="Arial" w:cs="Arial"/>
                <w:color w:val="000000" w:themeColor="text1"/>
                <w:sz w:val="20"/>
                <w:szCs w:val="20"/>
              </w:rPr>
              <w:t xml:space="preserve"> 189</w:t>
            </w:r>
          </w:p>
        </w:tc>
        <w:tc>
          <w:tcPr>
            <w:tcW w:w="6346" w:type="dxa"/>
            <w:vAlign w:val="center"/>
          </w:tcPr>
          <w:p w14:paraId="0281597E" w14:textId="77777777" w:rsidR="00F32268" w:rsidRPr="00CD762E" w:rsidRDefault="00F32268" w:rsidP="00B15075">
            <w:pPr>
              <w:spacing w:after="160" w:line="259" w:lineRule="auto"/>
              <w:rPr>
                <w:rFonts w:ascii="Arial" w:hAnsi="Arial" w:cs="Arial"/>
                <w:bCs/>
                <w:color w:val="000000" w:themeColor="text1"/>
                <w:sz w:val="20"/>
                <w:szCs w:val="20"/>
              </w:rPr>
            </w:pPr>
            <w:r w:rsidRPr="008521AF">
              <w:rPr>
                <w:rFonts w:ascii="Arial" w:hAnsi="Arial" w:cs="Arial"/>
                <w:color w:val="000000" w:themeColor="text1"/>
                <w:sz w:val="20"/>
                <w:szCs w:val="20"/>
              </w:rPr>
              <w:t>Protocole additionnel à la Convention sur la cybercriminalité, relatif à l'incrimination d'actes de nature raciste et xénophobe commis par le biais de systèmes informatiques</w:t>
            </w:r>
          </w:p>
        </w:tc>
        <w:tc>
          <w:tcPr>
            <w:tcW w:w="2543" w:type="dxa"/>
            <w:vAlign w:val="center"/>
          </w:tcPr>
          <w:p w14:paraId="3752F5DD" w14:textId="77777777" w:rsidR="00F32268" w:rsidRPr="008521AF" w:rsidRDefault="00F32268" w:rsidP="00B15075">
            <w:pPr>
              <w:rPr>
                <w:rFonts w:ascii="Arial" w:eastAsia="Times New Roman" w:hAnsi="Arial" w:cs="Arial"/>
                <w:color w:val="000000" w:themeColor="text1"/>
                <w:sz w:val="20"/>
                <w:szCs w:val="20"/>
                <w:lang w:eastAsia="fr-FR"/>
              </w:rPr>
            </w:pPr>
            <w:r w:rsidRPr="008521AF">
              <w:rPr>
                <w:rFonts w:ascii="Arial" w:eastAsia="Times New Roman" w:hAnsi="Arial" w:cs="Arial"/>
                <w:color w:val="000000" w:themeColor="text1"/>
                <w:sz w:val="20"/>
                <w:szCs w:val="20"/>
                <w:lang w:eastAsia="fr-FR"/>
              </w:rPr>
              <w:t>1306ème réunion du CM</w:t>
            </w:r>
          </w:p>
          <w:p w14:paraId="04AEF6E2" w14:textId="77777777" w:rsidR="00F32268" w:rsidRPr="00CD762E" w:rsidRDefault="00F32268" w:rsidP="00B15075">
            <w:pPr>
              <w:spacing w:after="160" w:line="259" w:lineRule="auto"/>
              <w:rPr>
                <w:rFonts w:ascii="Arial" w:eastAsia="Times New Roman" w:hAnsi="Arial" w:cs="Arial"/>
                <w:bCs/>
                <w:iCs/>
                <w:color w:val="000000" w:themeColor="text1"/>
                <w:sz w:val="20"/>
                <w:szCs w:val="20"/>
                <w:lang w:eastAsia="fr-FR"/>
              </w:rPr>
            </w:pPr>
            <w:r w:rsidRPr="008521AF">
              <w:rPr>
                <w:rFonts w:ascii="Arial" w:eastAsia="Times New Roman" w:hAnsi="Arial" w:cs="Arial"/>
                <w:color w:val="000000" w:themeColor="text1"/>
                <w:sz w:val="20"/>
                <w:szCs w:val="20"/>
                <w:lang w:eastAsia="fr-FR"/>
              </w:rPr>
              <w:t>07/02/2018</w:t>
            </w:r>
          </w:p>
        </w:tc>
      </w:tr>
      <w:tr w:rsidR="00F32268" w:rsidRPr="00CD762E" w14:paraId="1F271404" w14:textId="77777777" w:rsidTr="00B15075">
        <w:tc>
          <w:tcPr>
            <w:tcW w:w="892" w:type="dxa"/>
            <w:vAlign w:val="center"/>
          </w:tcPr>
          <w:p w14:paraId="4734D693" w14:textId="77777777" w:rsidR="00F32268" w:rsidRPr="00CD762E" w:rsidRDefault="00F32268" w:rsidP="00B15075">
            <w:pPr>
              <w:spacing w:after="160" w:line="259" w:lineRule="auto"/>
              <w:rPr>
                <w:rFonts w:ascii="Arial" w:hAnsi="Arial" w:cs="Arial"/>
                <w:bCs/>
                <w:color w:val="000000" w:themeColor="text1"/>
                <w:sz w:val="20"/>
                <w:szCs w:val="20"/>
              </w:rPr>
            </w:pPr>
            <w:r>
              <w:rPr>
                <w:rFonts w:ascii="Arial" w:hAnsi="Arial" w:cs="Arial"/>
                <w:bCs/>
                <w:color w:val="000000" w:themeColor="text1"/>
                <w:sz w:val="20"/>
                <w:szCs w:val="20"/>
              </w:rPr>
              <w:t>STCE</w:t>
            </w:r>
            <w:r w:rsidRPr="00CD762E">
              <w:rPr>
                <w:rFonts w:ascii="Arial" w:hAnsi="Arial" w:cs="Arial"/>
                <w:bCs/>
                <w:color w:val="000000" w:themeColor="text1"/>
                <w:sz w:val="20"/>
                <w:szCs w:val="20"/>
              </w:rPr>
              <w:t xml:space="preserve"> 210</w:t>
            </w:r>
          </w:p>
        </w:tc>
        <w:tc>
          <w:tcPr>
            <w:tcW w:w="6346" w:type="dxa"/>
            <w:vAlign w:val="center"/>
          </w:tcPr>
          <w:p w14:paraId="5118AF93" w14:textId="77777777" w:rsidR="00F32268" w:rsidRPr="00CD762E" w:rsidRDefault="00F32268" w:rsidP="00B15075">
            <w:pPr>
              <w:spacing w:after="160" w:line="259" w:lineRule="auto"/>
              <w:rPr>
                <w:rFonts w:ascii="Arial" w:hAnsi="Arial" w:cs="Arial"/>
                <w:bCs/>
                <w:color w:val="000000" w:themeColor="text1"/>
                <w:sz w:val="20"/>
                <w:szCs w:val="20"/>
              </w:rPr>
            </w:pPr>
            <w:r w:rsidRPr="008521AF">
              <w:rPr>
                <w:rFonts w:ascii="Arial" w:hAnsi="Arial" w:cs="Arial"/>
                <w:bCs/>
                <w:color w:val="000000" w:themeColor="text1"/>
                <w:sz w:val="20"/>
                <w:szCs w:val="20"/>
              </w:rPr>
              <w:t>Convention du Conseil de l'Europe sur la prévention et la lutte contre la violence à l'égard des femmes et la violence domestique (Convention d'Istanbul)</w:t>
            </w:r>
          </w:p>
        </w:tc>
        <w:tc>
          <w:tcPr>
            <w:tcW w:w="2543" w:type="dxa"/>
            <w:vAlign w:val="center"/>
          </w:tcPr>
          <w:p w14:paraId="3B148301" w14:textId="77777777" w:rsidR="00F32268" w:rsidRPr="008521AF" w:rsidRDefault="00F32268" w:rsidP="00B15075">
            <w:pPr>
              <w:spacing w:line="276" w:lineRule="auto"/>
              <w:jc w:val="both"/>
              <w:rPr>
                <w:rFonts w:ascii="Arial" w:eastAsia="Times New Roman" w:hAnsi="Arial" w:cs="Arial"/>
                <w:bCs/>
                <w:color w:val="000000" w:themeColor="text1"/>
                <w:sz w:val="20"/>
                <w:szCs w:val="20"/>
                <w:lang w:eastAsia="fr-FR"/>
              </w:rPr>
            </w:pPr>
            <w:r w:rsidRPr="008521AF">
              <w:rPr>
                <w:rFonts w:ascii="Arial" w:eastAsia="Times New Roman" w:hAnsi="Arial" w:cs="Arial"/>
                <w:bCs/>
                <w:color w:val="000000" w:themeColor="text1"/>
                <w:sz w:val="20"/>
                <w:szCs w:val="20"/>
                <w:lang w:eastAsia="fr-FR"/>
              </w:rPr>
              <w:t>1375ème réunion du CM</w:t>
            </w:r>
          </w:p>
          <w:p w14:paraId="1CF286B8" w14:textId="77777777" w:rsidR="00F32268" w:rsidRPr="00CD762E" w:rsidRDefault="00F32268" w:rsidP="00B15075">
            <w:pPr>
              <w:spacing w:after="160" w:line="259" w:lineRule="auto"/>
              <w:rPr>
                <w:rFonts w:ascii="Arial" w:eastAsia="Times New Roman" w:hAnsi="Arial" w:cs="Arial"/>
                <w:bCs/>
                <w:iCs/>
                <w:color w:val="000000" w:themeColor="text1"/>
                <w:sz w:val="20"/>
                <w:szCs w:val="20"/>
                <w:lang w:eastAsia="fr-FR"/>
              </w:rPr>
            </w:pPr>
            <w:r w:rsidRPr="008521AF">
              <w:rPr>
                <w:rFonts w:ascii="Arial" w:eastAsia="Times New Roman" w:hAnsi="Arial" w:cs="Arial"/>
                <w:bCs/>
                <w:color w:val="000000" w:themeColor="text1"/>
                <w:sz w:val="20"/>
                <w:szCs w:val="20"/>
                <w:lang w:eastAsia="fr-FR"/>
              </w:rPr>
              <w:t>22/04/2020</w:t>
            </w:r>
          </w:p>
        </w:tc>
      </w:tr>
      <w:tr w:rsidR="00F32268" w:rsidRPr="00CD762E" w14:paraId="2751E302" w14:textId="77777777" w:rsidTr="00B15075">
        <w:tc>
          <w:tcPr>
            <w:tcW w:w="9781" w:type="dxa"/>
            <w:gridSpan w:val="3"/>
            <w:shd w:val="clear" w:color="auto" w:fill="9ADED6"/>
            <w:vAlign w:val="center"/>
          </w:tcPr>
          <w:p w14:paraId="3937A8C2" w14:textId="77777777" w:rsidR="00F32268" w:rsidRPr="00CD762E" w:rsidRDefault="00F32268" w:rsidP="00B15075">
            <w:pPr>
              <w:spacing w:after="160" w:line="276" w:lineRule="auto"/>
              <w:jc w:val="center"/>
              <w:rPr>
                <w:rFonts w:ascii="Arial" w:eastAsia="Times New Roman" w:hAnsi="Arial" w:cs="Arial"/>
                <w:bCs/>
                <w:iCs/>
                <w:color w:val="000000" w:themeColor="text1"/>
                <w:sz w:val="20"/>
                <w:szCs w:val="20"/>
                <w:lang w:eastAsia="fr-FR"/>
              </w:rPr>
            </w:pPr>
            <w:r w:rsidRPr="00CD762E">
              <w:rPr>
                <w:rFonts w:ascii="Arial" w:eastAsia="Times New Roman" w:hAnsi="Arial" w:cs="Arial"/>
                <w:b/>
                <w:bCs/>
                <w:sz w:val="20"/>
                <w:szCs w:val="20"/>
                <w:lang w:eastAsia="fr-FR"/>
              </w:rPr>
              <w:t>Invitation</w:t>
            </w:r>
            <w:r>
              <w:rPr>
                <w:rFonts w:ascii="Arial" w:eastAsia="Times New Roman" w:hAnsi="Arial" w:cs="Arial"/>
                <w:b/>
                <w:bCs/>
                <w:sz w:val="20"/>
                <w:szCs w:val="20"/>
                <w:lang w:eastAsia="fr-FR"/>
              </w:rPr>
              <w:t>s</w:t>
            </w:r>
            <w:r w:rsidRPr="00CD762E">
              <w:rPr>
                <w:rFonts w:ascii="Arial" w:eastAsia="Times New Roman" w:hAnsi="Arial" w:cs="Arial"/>
                <w:b/>
                <w:bCs/>
                <w:sz w:val="20"/>
                <w:szCs w:val="20"/>
                <w:lang w:eastAsia="fr-FR"/>
              </w:rPr>
              <w:t xml:space="preserve"> </w:t>
            </w:r>
            <w:r>
              <w:rPr>
                <w:rFonts w:ascii="Arial" w:eastAsia="Times New Roman" w:hAnsi="Arial" w:cs="Arial"/>
                <w:b/>
                <w:bCs/>
                <w:sz w:val="20"/>
                <w:szCs w:val="20"/>
                <w:lang w:eastAsia="fr-FR"/>
              </w:rPr>
              <w:t>à signer</w:t>
            </w:r>
          </w:p>
        </w:tc>
      </w:tr>
      <w:tr w:rsidR="00F32268" w:rsidRPr="00CD762E" w14:paraId="3F6E409B" w14:textId="77777777" w:rsidTr="00B15075">
        <w:tc>
          <w:tcPr>
            <w:tcW w:w="892" w:type="dxa"/>
            <w:tcBorders>
              <w:top w:val="single" w:sz="8" w:space="0" w:color="auto"/>
              <w:left w:val="single" w:sz="8" w:space="0" w:color="auto"/>
              <w:bottom w:val="single" w:sz="8" w:space="0" w:color="auto"/>
              <w:right w:val="single" w:sz="8" w:space="0" w:color="auto"/>
            </w:tcBorders>
            <w:vAlign w:val="center"/>
          </w:tcPr>
          <w:p w14:paraId="0B7E96FA" w14:textId="77777777" w:rsidR="00F32268" w:rsidRPr="00CD762E" w:rsidRDefault="00F32268" w:rsidP="00B15075">
            <w:pPr>
              <w:spacing w:after="160" w:line="259" w:lineRule="auto"/>
              <w:rPr>
                <w:rFonts w:ascii="Arial" w:hAnsi="Arial" w:cs="Arial"/>
                <w:bCs/>
                <w:color w:val="000000" w:themeColor="text1"/>
                <w:sz w:val="20"/>
                <w:szCs w:val="20"/>
                <w:highlight w:val="yellow"/>
              </w:rPr>
            </w:pPr>
            <w:r>
              <w:rPr>
                <w:rFonts w:ascii="Arial" w:hAnsi="Arial" w:cs="Arial"/>
                <w:sz w:val="20"/>
                <w:szCs w:val="20"/>
              </w:rPr>
              <w:t>STCE</w:t>
            </w:r>
            <w:r w:rsidRPr="00CD762E">
              <w:rPr>
                <w:rFonts w:ascii="Arial" w:hAnsi="Arial" w:cs="Arial"/>
                <w:sz w:val="20"/>
                <w:szCs w:val="20"/>
              </w:rPr>
              <w:t xml:space="preserve"> 211</w:t>
            </w:r>
          </w:p>
        </w:tc>
        <w:tc>
          <w:tcPr>
            <w:tcW w:w="6346" w:type="dxa"/>
            <w:tcBorders>
              <w:top w:val="nil"/>
              <w:left w:val="single" w:sz="8" w:space="0" w:color="auto"/>
              <w:bottom w:val="single" w:sz="8" w:space="0" w:color="auto"/>
              <w:right w:val="single" w:sz="8" w:space="0" w:color="auto"/>
            </w:tcBorders>
            <w:vAlign w:val="center"/>
          </w:tcPr>
          <w:p w14:paraId="1272A0BB" w14:textId="77777777" w:rsidR="00F32268" w:rsidRPr="00CD762E" w:rsidRDefault="00F32268" w:rsidP="00B15075">
            <w:pPr>
              <w:spacing w:after="160" w:line="259" w:lineRule="auto"/>
              <w:rPr>
                <w:rFonts w:ascii="Arial" w:hAnsi="Arial" w:cs="Arial"/>
                <w:bCs/>
                <w:color w:val="000000" w:themeColor="text1"/>
                <w:sz w:val="20"/>
                <w:szCs w:val="20"/>
                <w:highlight w:val="yellow"/>
              </w:rPr>
            </w:pPr>
            <w:r w:rsidRPr="008521AF">
              <w:rPr>
                <w:rFonts w:ascii="Arial" w:hAnsi="Arial" w:cs="Arial"/>
                <w:sz w:val="20"/>
                <w:szCs w:val="20"/>
              </w:rPr>
              <w:t>Convention du Conseil de l'Europe sur la contrefaçon des produits médicaux et les infractions similaires menaçant la santé publique (Convention MEDICRIME)</w:t>
            </w:r>
          </w:p>
        </w:tc>
        <w:tc>
          <w:tcPr>
            <w:tcW w:w="2543" w:type="dxa"/>
            <w:tcBorders>
              <w:top w:val="nil"/>
              <w:left w:val="single" w:sz="8" w:space="0" w:color="auto"/>
              <w:bottom w:val="single" w:sz="8" w:space="0" w:color="auto"/>
              <w:right w:val="single" w:sz="8" w:space="0" w:color="auto"/>
            </w:tcBorders>
            <w:vAlign w:val="center"/>
          </w:tcPr>
          <w:p w14:paraId="528CEA58" w14:textId="77777777" w:rsidR="00F32268" w:rsidRDefault="00F32268" w:rsidP="00B15075">
            <w:pPr>
              <w:spacing w:after="160" w:line="259" w:lineRule="auto"/>
              <w:rPr>
                <w:rFonts w:ascii="Arial" w:eastAsia="Times New Roman" w:hAnsi="Arial" w:cs="Arial"/>
                <w:color w:val="000000"/>
                <w:sz w:val="20"/>
                <w:szCs w:val="20"/>
                <w:lang w:eastAsia="fr-FR"/>
              </w:rPr>
            </w:pPr>
            <w:r w:rsidRPr="008521AF">
              <w:rPr>
                <w:rFonts w:ascii="Arial" w:eastAsia="Times New Roman" w:hAnsi="Arial" w:cs="Arial"/>
                <w:color w:val="000000"/>
                <w:sz w:val="20"/>
                <w:szCs w:val="20"/>
                <w:lang w:eastAsia="fr-FR"/>
              </w:rPr>
              <w:t>1306ème réunion du CM</w:t>
            </w:r>
          </w:p>
          <w:p w14:paraId="03070598" w14:textId="77777777" w:rsidR="00F32268" w:rsidRPr="00CD762E" w:rsidRDefault="00F32268" w:rsidP="00B15075">
            <w:pPr>
              <w:spacing w:after="160" w:line="259" w:lineRule="auto"/>
              <w:rPr>
                <w:rFonts w:ascii="Arial" w:eastAsia="Times New Roman" w:hAnsi="Arial" w:cs="Arial"/>
                <w:color w:val="000000"/>
                <w:sz w:val="20"/>
                <w:szCs w:val="20"/>
                <w:lang w:eastAsia="fr-FR"/>
              </w:rPr>
            </w:pPr>
            <w:r w:rsidRPr="008521AF">
              <w:rPr>
                <w:rFonts w:ascii="Arial" w:eastAsia="Times New Roman" w:hAnsi="Arial" w:cs="Arial"/>
                <w:color w:val="000000"/>
                <w:sz w:val="20"/>
                <w:szCs w:val="20"/>
                <w:lang w:eastAsia="fr-FR"/>
              </w:rPr>
              <w:t>07/02/2018</w:t>
            </w:r>
          </w:p>
        </w:tc>
      </w:tr>
      <w:tr w:rsidR="00F32268" w:rsidRPr="00CD762E" w14:paraId="446944D1" w14:textId="77777777" w:rsidTr="00B15075">
        <w:tc>
          <w:tcPr>
            <w:tcW w:w="9781" w:type="dxa"/>
            <w:gridSpan w:val="3"/>
          </w:tcPr>
          <w:p w14:paraId="03B1507C" w14:textId="77777777" w:rsidR="00F32268" w:rsidRPr="00CD762E" w:rsidRDefault="00F32268" w:rsidP="00F32268">
            <w:pPr>
              <w:numPr>
                <w:ilvl w:val="0"/>
                <w:numId w:val="33"/>
              </w:numPr>
              <w:spacing w:after="160" w:line="259" w:lineRule="auto"/>
              <w:contextualSpacing/>
              <w:jc w:val="both"/>
              <w:rPr>
                <w:rFonts w:ascii="Arial" w:hAnsi="Arial" w:cs="Arial"/>
                <w:sz w:val="20"/>
                <w:szCs w:val="20"/>
              </w:rPr>
            </w:pPr>
            <w:r w:rsidRPr="006377E7">
              <w:rPr>
                <w:rFonts w:ascii="Arial" w:hAnsi="Arial" w:cs="Arial"/>
                <w:b/>
                <w:sz w:val="20"/>
                <w:szCs w:val="20"/>
              </w:rPr>
              <w:t>Participation à des accords partiels</w:t>
            </w:r>
          </w:p>
        </w:tc>
      </w:tr>
      <w:tr w:rsidR="00F32268" w:rsidRPr="00CD762E" w14:paraId="547040E4" w14:textId="77777777" w:rsidTr="00B15075">
        <w:tc>
          <w:tcPr>
            <w:tcW w:w="7238" w:type="dxa"/>
            <w:gridSpan w:val="2"/>
            <w:shd w:val="clear" w:color="auto" w:fill="9ADED6"/>
          </w:tcPr>
          <w:p w14:paraId="1581E05E" w14:textId="77777777" w:rsidR="00F32268" w:rsidRPr="00CD762E" w:rsidRDefault="00F32268" w:rsidP="00B15075">
            <w:pPr>
              <w:spacing w:after="160" w:line="259" w:lineRule="auto"/>
              <w:rPr>
                <w:rFonts w:ascii="Arial" w:hAnsi="Arial" w:cs="Arial"/>
                <w:b/>
                <w:sz w:val="20"/>
                <w:szCs w:val="20"/>
              </w:rPr>
            </w:pPr>
            <w:r w:rsidRPr="00CD762E">
              <w:rPr>
                <w:rFonts w:ascii="Arial" w:hAnsi="Arial" w:cs="Arial"/>
                <w:b/>
                <w:sz w:val="20"/>
                <w:szCs w:val="20"/>
              </w:rPr>
              <w:t>Tit</w:t>
            </w:r>
            <w:r>
              <w:rPr>
                <w:rFonts w:ascii="Arial" w:hAnsi="Arial" w:cs="Arial"/>
                <w:b/>
                <w:sz w:val="20"/>
                <w:szCs w:val="20"/>
              </w:rPr>
              <w:t>re</w:t>
            </w:r>
          </w:p>
        </w:tc>
        <w:tc>
          <w:tcPr>
            <w:tcW w:w="2543" w:type="dxa"/>
            <w:shd w:val="clear" w:color="auto" w:fill="9ADED6"/>
          </w:tcPr>
          <w:p w14:paraId="328932D7" w14:textId="77777777" w:rsidR="00F32268" w:rsidRPr="00CD762E" w:rsidRDefault="00F32268" w:rsidP="00B15075">
            <w:pPr>
              <w:spacing w:after="160" w:line="259" w:lineRule="auto"/>
              <w:rPr>
                <w:rFonts w:ascii="Arial" w:hAnsi="Arial" w:cs="Arial"/>
                <w:b/>
                <w:sz w:val="20"/>
                <w:szCs w:val="20"/>
              </w:rPr>
            </w:pPr>
            <w:r w:rsidRPr="00CD762E">
              <w:rPr>
                <w:rFonts w:ascii="Arial" w:hAnsi="Arial" w:cs="Arial"/>
                <w:b/>
                <w:sz w:val="20"/>
                <w:szCs w:val="20"/>
              </w:rPr>
              <w:t>Statu</w:t>
            </w:r>
            <w:r>
              <w:rPr>
                <w:rFonts w:ascii="Arial" w:hAnsi="Arial" w:cs="Arial"/>
                <w:b/>
                <w:sz w:val="20"/>
                <w:szCs w:val="20"/>
              </w:rPr>
              <w:t>t</w:t>
            </w:r>
          </w:p>
        </w:tc>
      </w:tr>
      <w:tr w:rsidR="00F32268" w:rsidRPr="00CD762E" w14:paraId="455624C9" w14:textId="77777777" w:rsidTr="00B15075">
        <w:tc>
          <w:tcPr>
            <w:tcW w:w="7238" w:type="dxa"/>
            <w:gridSpan w:val="2"/>
            <w:shd w:val="clear" w:color="auto" w:fill="auto"/>
            <w:vAlign w:val="center"/>
          </w:tcPr>
          <w:p w14:paraId="71763C0C" w14:textId="77777777" w:rsidR="00F32268" w:rsidRPr="00CD762E" w:rsidRDefault="00F32268" w:rsidP="00B15075">
            <w:pPr>
              <w:spacing w:after="160" w:line="259" w:lineRule="auto"/>
              <w:rPr>
                <w:rFonts w:ascii="Arial" w:hAnsi="Arial" w:cs="Arial"/>
                <w:sz w:val="20"/>
                <w:szCs w:val="20"/>
              </w:rPr>
            </w:pPr>
            <w:r w:rsidRPr="008521AF">
              <w:rPr>
                <w:rFonts w:ascii="Arial" w:hAnsi="Arial" w:cs="Arial"/>
                <w:bCs/>
                <w:color w:val="000000"/>
                <w:sz w:val="20"/>
                <w:szCs w:val="20"/>
              </w:rPr>
              <w:t>Pharmacopée européenne</w:t>
            </w:r>
          </w:p>
        </w:tc>
        <w:tc>
          <w:tcPr>
            <w:tcW w:w="2543" w:type="dxa"/>
            <w:shd w:val="clear" w:color="auto" w:fill="auto"/>
            <w:vAlign w:val="center"/>
          </w:tcPr>
          <w:p w14:paraId="5FEA94AA" w14:textId="77777777" w:rsidR="00F32268" w:rsidRPr="00CD762E" w:rsidRDefault="00F32268" w:rsidP="00B15075">
            <w:pPr>
              <w:spacing w:after="160" w:line="259" w:lineRule="auto"/>
              <w:rPr>
                <w:rFonts w:ascii="Arial" w:hAnsi="Arial" w:cs="Arial"/>
                <w:sz w:val="20"/>
                <w:szCs w:val="20"/>
              </w:rPr>
            </w:pPr>
            <w:r w:rsidRPr="00CD762E">
              <w:rPr>
                <w:rFonts w:ascii="Arial" w:hAnsi="Arial" w:cs="Arial"/>
                <w:sz w:val="20"/>
                <w:szCs w:val="20"/>
              </w:rPr>
              <w:t>Observ</w:t>
            </w:r>
            <w:r>
              <w:rPr>
                <w:rFonts w:ascii="Arial" w:hAnsi="Arial" w:cs="Arial"/>
                <w:sz w:val="20"/>
                <w:szCs w:val="20"/>
              </w:rPr>
              <w:t>ateur</w:t>
            </w:r>
            <w:r w:rsidRPr="00CD762E">
              <w:rPr>
                <w:rFonts w:ascii="Arial" w:hAnsi="Arial" w:cs="Arial"/>
                <w:sz w:val="20"/>
                <w:szCs w:val="20"/>
              </w:rPr>
              <w:br/>
              <w:t>07/11/1997</w:t>
            </w:r>
          </w:p>
        </w:tc>
      </w:tr>
      <w:tr w:rsidR="00F32268" w:rsidRPr="00CD762E" w14:paraId="3E68D5C3" w14:textId="77777777" w:rsidTr="00B15075">
        <w:tc>
          <w:tcPr>
            <w:tcW w:w="9781" w:type="dxa"/>
            <w:gridSpan w:val="3"/>
          </w:tcPr>
          <w:p w14:paraId="14CE037F" w14:textId="77777777" w:rsidR="00F32268" w:rsidRPr="00CD762E" w:rsidRDefault="00F32268" w:rsidP="00F32268">
            <w:pPr>
              <w:numPr>
                <w:ilvl w:val="0"/>
                <w:numId w:val="33"/>
              </w:numPr>
              <w:spacing w:after="160" w:line="259" w:lineRule="auto"/>
              <w:contextualSpacing/>
              <w:jc w:val="both"/>
              <w:rPr>
                <w:rFonts w:ascii="Arial" w:hAnsi="Arial" w:cs="Arial"/>
                <w:sz w:val="20"/>
                <w:szCs w:val="20"/>
              </w:rPr>
            </w:pPr>
            <w:r w:rsidRPr="006377E7">
              <w:rPr>
                <w:rFonts w:ascii="Arial" w:hAnsi="Arial" w:cs="Arial"/>
                <w:b/>
                <w:sz w:val="20"/>
                <w:szCs w:val="20"/>
              </w:rPr>
              <w:t>Participation aux accords partiels élargis</w:t>
            </w:r>
          </w:p>
        </w:tc>
      </w:tr>
      <w:tr w:rsidR="00F32268" w:rsidRPr="00CD762E" w14:paraId="70B0292E" w14:textId="77777777" w:rsidTr="00B15075">
        <w:tc>
          <w:tcPr>
            <w:tcW w:w="7238" w:type="dxa"/>
            <w:gridSpan w:val="2"/>
            <w:shd w:val="clear" w:color="auto" w:fill="9ADED6"/>
          </w:tcPr>
          <w:p w14:paraId="56DD5D46" w14:textId="77777777" w:rsidR="00F32268" w:rsidRPr="00CD762E" w:rsidRDefault="00F32268" w:rsidP="00B15075">
            <w:pPr>
              <w:spacing w:after="160" w:line="259" w:lineRule="auto"/>
              <w:rPr>
                <w:rFonts w:ascii="Arial" w:hAnsi="Arial" w:cs="Arial"/>
                <w:sz w:val="20"/>
                <w:szCs w:val="20"/>
              </w:rPr>
            </w:pPr>
            <w:r w:rsidRPr="00CD762E">
              <w:rPr>
                <w:rFonts w:ascii="Arial" w:hAnsi="Arial" w:cs="Arial"/>
                <w:b/>
                <w:sz w:val="20"/>
                <w:szCs w:val="20"/>
              </w:rPr>
              <w:t>Tit</w:t>
            </w:r>
            <w:r>
              <w:rPr>
                <w:rFonts w:ascii="Arial" w:hAnsi="Arial" w:cs="Arial"/>
                <w:b/>
                <w:sz w:val="20"/>
                <w:szCs w:val="20"/>
              </w:rPr>
              <w:t>re</w:t>
            </w:r>
          </w:p>
        </w:tc>
        <w:tc>
          <w:tcPr>
            <w:tcW w:w="2543" w:type="dxa"/>
            <w:shd w:val="clear" w:color="auto" w:fill="9ADED6"/>
          </w:tcPr>
          <w:p w14:paraId="0550328E" w14:textId="77777777" w:rsidR="00F32268" w:rsidRPr="00CD762E" w:rsidRDefault="00F32268" w:rsidP="00B15075">
            <w:pPr>
              <w:spacing w:after="160" w:line="259" w:lineRule="auto"/>
              <w:rPr>
                <w:rFonts w:ascii="Arial" w:hAnsi="Arial" w:cs="Arial"/>
                <w:sz w:val="20"/>
                <w:szCs w:val="20"/>
              </w:rPr>
            </w:pPr>
            <w:r w:rsidRPr="00CD762E">
              <w:rPr>
                <w:rFonts w:ascii="Arial" w:hAnsi="Arial" w:cs="Arial"/>
                <w:b/>
                <w:sz w:val="20"/>
                <w:szCs w:val="20"/>
              </w:rPr>
              <w:t>Statu</w:t>
            </w:r>
            <w:r>
              <w:rPr>
                <w:rFonts w:ascii="Arial" w:hAnsi="Arial" w:cs="Arial"/>
                <w:b/>
                <w:sz w:val="20"/>
                <w:szCs w:val="20"/>
              </w:rPr>
              <w:t>t</w:t>
            </w:r>
          </w:p>
        </w:tc>
      </w:tr>
      <w:tr w:rsidR="00F32268" w:rsidRPr="00CD762E" w14:paraId="5DCAB4DF" w14:textId="77777777" w:rsidTr="00B15075">
        <w:tc>
          <w:tcPr>
            <w:tcW w:w="7238" w:type="dxa"/>
            <w:gridSpan w:val="2"/>
            <w:shd w:val="clear" w:color="auto" w:fill="auto"/>
            <w:vAlign w:val="center"/>
          </w:tcPr>
          <w:p w14:paraId="3128C15F" w14:textId="77777777" w:rsidR="00F32268" w:rsidRPr="008521AF" w:rsidRDefault="00F32268" w:rsidP="00B15075">
            <w:pPr>
              <w:rPr>
                <w:rFonts w:ascii="Arial" w:eastAsia="Times New Roman" w:hAnsi="Arial" w:cs="Arial"/>
                <w:color w:val="000000"/>
                <w:sz w:val="20"/>
                <w:szCs w:val="20"/>
                <w:lang w:eastAsia="fr-FR"/>
              </w:rPr>
            </w:pPr>
            <w:r w:rsidRPr="008521AF">
              <w:rPr>
                <w:rFonts w:ascii="Arial" w:eastAsia="Times New Roman" w:hAnsi="Arial" w:cs="Arial"/>
                <w:color w:val="000000"/>
                <w:sz w:val="20"/>
                <w:szCs w:val="20"/>
                <w:lang w:eastAsia="fr-FR"/>
              </w:rPr>
              <w:t>Centre européen pour l'interdépendance et la solidarité mondiales</w:t>
            </w:r>
          </w:p>
          <w:p w14:paraId="038F3680" w14:textId="77777777" w:rsidR="00F32268" w:rsidRPr="00CD762E" w:rsidRDefault="00F32268" w:rsidP="00B15075">
            <w:pPr>
              <w:spacing w:after="160" w:line="259" w:lineRule="auto"/>
              <w:rPr>
                <w:rFonts w:ascii="Arial" w:hAnsi="Arial" w:cs="Arial"/>
                <w:sz w:val="20"/>
                <w:szCs w:val="20"/>
              </w:rPr>
            </w:pPr>
            <w:r w:rsidRPr="008521AF">
              <w:rPr>
                <w:rFonts w:ascii="Arial" w:eastAsia="Times New Roman" w:hAnsi="Arial" w:cs="Arial"/>
                <w:color w:val="000000"/>
                <w:sz w:val="20"/>
                <w:szCs w:val="20"/>
                <w:lang w:val="en-GB" w:eastAsia="fr-FR"/>
              </w:rPr>
              <w:t>(Centre Nord-Sud)</w:t>
            </w:r>
          </w:p>
        </w:tc>
        <w:tc>
          <w:tcPr>
            <w:tcW w:w="2543" w:type="dxa"/>
            <w:shd w:val="clear" w:color="auto" w:fill="auto"/>
            <w:vAlign w:val="center"/>
          </w:tcPr>
          <w:p w14:paraId="282A8FF0" w14:textId="77777777" w:rsidR="00F32268" w:rsidRPr="008521AF" w:rsidRDefault="00F32268" w:rsidP="00B15075">
            <w:pPr>
              <w:rPr>
                <w:rFonts w:ascii="Arial" w:eastAsia="Times New Roman" w:hAnsi="Arial" w:cs="Arial"/>
                <w:color w:val="000000"/>
                <w:sz w:val="20"/>
                <w:szCs w:val="20"/>
                <w:lang w:eastAsia="fr-FR"/>
              </w:rPr>
            </w:pPr>
            <w:r w:rsidRPr="008521AF">
              <w:rPr>
                <w:rFonts w:ascii="Arial" w:eastAsia="Times New Roman" w:hAnsi="Arial" w:cs="Arial"/>
                <w:color w:val="000000"/>
                <w:sz w:val="20"/>
                <w:szCs w:val="20"/>
                <w:lang w:eastAsia="fr-FR"/>
              </w:rPr>
              <w:t>Membre</w:t>
            </w:r>
          </w:p>
          <w:p w14:paraId="03E0AFF3" w14:textId="77777777" w:rsidR="00F32268" w:rsidRPr="00CD762E" w:rsidRDefault="00F32268" w:rsidP="00B15075">
            <w:pPr>
              <w:spacing w:after="160" w:line="276" w:lineRule="auto"/>
              <w:contextualSpacing/>
              <w:rPr>
                <w:rFonts w:ascii="Arial" w:eastAsia="Times New Roman" w:hAnsi="Arial" w:cs="Arial"/>
                <w:sz w:val="20"/>
                <w:szCs w:val="20"/>
                <w:lang w:eastAsia="fr-FR"/>
              </w:rPr>
            </w:pPr>
            <w:r w:rsidRPr="008521AF">
              <w:rPr>
                <w:rFonts w:ascii="Arial" w:eastAsia="Times New Roman" w:hAnsi="Arial" w:cs="Arial"/>
                <w:color w:val="000000"/>
                <w:sz w:val="20"/>
                <w:szCs w:val="20"/>
                <w:lang w:eastAsia="fr-FR"/>
              </w:rPr>
              <w:t>16/12/2016</w:t>
            </w:r>
          </w:p>
        </w:tc>
      </w:tr>
      <w:tr w:rsidR="00F32268" w:rsidRPr="00CD762E" w14:paraId="738D1D19" w14:textId="77777777" w:rsidTr="00B15075">
        <w:tc>
          <w:tcPr>
            <w:tcW w:w="7238" w:type="dxa"/>
            <w:gridSpan w:val="2"/>
            <w:shd w:val="clear" w:color="auto" w:fill="auto"/>
            <w:vAlign w:val="center"/>
          </w:tcPr>
          <w:p w14:paraId="4489C6AC" w14:textId="77777777" w:rsidR="00F32268" w:rsidRPr="008521AF" w:rsidRDefault="00F32268" w:rsidP="00B15075">
            <w:pPr>
              <w:rPr>
                <w:rFonts w:ascii="Arial" w:eastAsia="Times New Roman" w:hAnsi="Arial" w:cs="Arial"/>
                <w:color w:val="000000"/>
                <w:sz w:val="20"/>
                <w:szCs w:val="20"/>
                <w:lang w:eastAsia="fr-FR"/>
              </w:rPr>
            </w:pPr>
            <w:r w:rsidRPr="008521AF">
              <w:rPr>
                <w:rFonts w:ascii="Arial" w:eastAsia="Times New Roman" w:hAnsi="Arial" w:cs="Arial"/>
                <w:color w:val="000000"/>
                <w:sz w:val="20"/>
                <w:szCs w:val="20"/>
                <w:lang w:eastAsia="fr-FR"/>
              </w:rPr>
              <w:t>Groupe de coopération internationale sur les drogues et les toxicomanies</w:t>
            </w:r>
          </w:p>
          <w:p w14:paraId="74979164" w14:textId="77777777" w:rsidR="00F32268" w:rsidRPr="00CD762E" w:rsidRDefault="00F32268" w:rsidP="00B15075">
            <w:pPr>
              <w:rPr>
                <w:rFonts w:ascii="Arial" w:hAnsi="Arial" w:cs="Arial"/>
                <w:sz w:val="20"/>
                <w:szCs w:val="20"/>
              </w:rPr>
            </w:pPr>
            <w:r w:rsidRPr="008521AF">
              <w:rPr>
                <w:rFonts w:ascii="Arial" w:eastAsia="Times New Roman" w:hAnsi="Arial" w:cs="Arial"/>
                <w:color w:val="000000"/>
                <w:sz w:val="20"/>
                <w:szCs w:val="20"/>
                <w:lang w:eastAsia="fr-FR"/>
              </w:rPr>
              <w:t xml:space="preserve">(Groupe Pompidou) </w:t>
            </w:r>
          </w:p>
          <w:p w14:paraId="75B1B285" w14:textId="77777777" w:rsidR="00F32268" w:rsidRPr="00CD762E" w:rsidRDefault="00F32268" w:rsidP="00B15075">
            <w:pPr>
              <w:spacing w:after="160" w:line="259" w:lineRule="auto"/>
              <w:rPr>
                <w:rFonts w:ascii="Arial" w:hAnsi="Arial" w:cs="Arial"/>
                <w:sz w:val="20"/>
                <w:szCs w:val="20"/>
              </w:rPr>
            </w:pPr>
          </w:p>
        </w:tc>
        <w:tc>
          <w:tcPr>
            <w:tcW w:w="2543" w:type="dxa"/>
            <w:shd w:val="clear" w:color="auto" w:fill="auto"/>
            <w:vAlign w:val="center"/>
          </w:tcPr>
          <w:p w14:paraId="3D1A88A2" w14:textId="77777777" w:rsidR="00F32268" w:rsidRPr="008521AF" w:rsidRDefault="00F32268" w:rsidP="00B15075">
            <w:pPr>
              <w:spacing w:after="160" w:line="259" w:lineRule="auto"/>
              <w:rPr>
                <w:rFonts w:ascii="Arial" w:eastAsia="Times New Roman" w:hAnsi="Arial" w:cs="Arial"/>
                <w:color w:val="000000"/>
                <w:sz w:val="20"/>
                <w:szCs w:val="20"/>
                <w:lang w:eastAsia="fr-FR"/>
              </w:rPr>
            </w:pPr>
            <w:r w:rsidRPr="008521AF">
              <w:rPr>
                <w:rFonts w:ascii="Arial" w:eastAsia="Times New Roman" w:hAnsi="Arial" w:cs="Arial"/>
                <w:color w:val="000000"/>
                <w:sz w:val="20"/>
                <w:szCs w:val="20"/>
                <w:lang w:eastAsia="fr-FR"/>
              </w:rPr>
              <w:t>Invité à adhérer</w:t>
            </w:r>
          </w:p>
          <w:p w14:paraId="3DF8937B" w14:textId="77777777" w:rsidR="00F32268" w:rsidRPr="008521AF" w:rsidRDefault="00F32268" w:rsidP="00B15075">
            <w:pPr>
              <w:spacing w:after="160" w:line="259" w:lineRule="auto"/>
              <w:rPr>
                <w:rFonts w:ascii="Arial" w:eastAsia="Times New Roman" w:hAnsi="Arial" w:cs="Arial"/>
                <w:color w:val="000000"/>
                <w:sz w:val="20"/>
                <w:szCs w:val="20"/>
                <w:lang w:eastAsia="fr-FR"/>
              </w:rPr>
            </w:pPr>
            <w:r w:rsidRPr="008521AF">
              <w:rPr>
                <w:rFonts w:ascii="Arial" w:eastAsia="Times New Roman" w:hAnsi="Arial" w:cs="Arial"/>
                <w:color w:val="000000"/>
                <w:sz w:val="20"/>
                <w:szCs w:val="20"/>
                <w:lang w:eastAsia="fr-FR"/>
              </w:rPr>
              <w:t>1302ème réunion du CM</w:t>
            </w:r>
          </w:p>
          <w:p w14:paraId="043EAD5B" w14:textId="77777777" w:rsidR="00F32268" w:rsidRPr="00CD762E" w:rsidRDefault="00F32268" w:rsidP="00B15075">
            <w:pPr>
              <w:spacing w:after="160" w:line="276" w:lineRule="auto"/>
              <w:contextualSpacing/>
              <w:rPr>
                <w:rFonts w:ascii="Arial" w:eastAsia="Times New Roman" w:hAnsi="Arial" w:cs="Arial"/>
                <w:sz w:val="20"/>
                <w:szCs w:val="20"/>
                <w:lang w:eastAsia="fr-FR"/>
              </w:rPr>
            </w:pPr>
            <w:r w:rsidRPr="008521AF">
              <w:rPr>
                <w:rFonts w:ascii="Arial" w:eastAsia="Times New Roman" w:hAnsi="Arial" w:cs="Arial"/>
                <w:color w:val="000000"/>
                <w:sz w:val="20"/>
                <w:szCs w:val="20"/>
                <w:lang w:val="en-GB" w:eastAsia="fr-FR"/>
              </w:rPr>
              <w:t>13/12/2017</w:t>
            </w:r>
          </w:p>
        </w:tc>
      </w:tr>
      <w:tr w:rsidR="00F32268" w:rsidRPr="00CD762E" w14:paraId="78544356" w14:textId="77777777" w:rsidTr="00B15075">
        <w:tc>
          <w:tcPr>
            <w:tcW w:w="9781" w:type="dxa"/>
            <w:gridSpan w:val="3"/>
          </w:tcPr>
          <w:p w14:paraId="07A24C42" w14:textId="77777777" w:rsidR="00F32268" w:rsidRPr="00CD762E" w:rsidRDefault="00F32268" w:rsidP="00F32268">
            <w:pPr>
              <w:numPr>
                <w:ilvl w:val="0"/>
                <w:numId w:val="33"/>
              </w:numPr>
              <w:spacing w:after="160" w:line="259" w:lineRule="auto"/>
              <w:contextualSpacing/>
              <w:jc w:val="both"/>
              <w:rPr>
                <w:rFonts w:ascii="Arial" w:hAnsi="Arial" w:cs="Arial"/>
                <w:sz w:val="20"/>
                <w:szCs w:val="20"/>
              </w:rPr>
            </w:pPr>
            <w:r w:rsidRPr="006377E7">
              <w:rPr>
                <w:rFonts w:ascii="Arial" w:hAnsi="Arial" w:cs="Arial"/>
                <w:b/>
                <w:sz w:val="20"/>
                <w:szCs w:val="20"/>
              </w:rPr>
              <w:t>Participation aux accords élargis</w:t>
            </w:r>
          </w:p>
        </w:tc>
      </w:tr>
      <w:tr w:rsidR="00F32268" w:rsidRPr="00CD762E" w14:paraId="0BD90799" w14:textId="77777777" w:rsidTr="00B15075">
        <w:tc>
          <w:tcPr>
            <w:tcW w:w="7238" w:type="dxa"/>
            <w:gridSpan w:val="2"/>
            <w:shd w:val="clear" w:color="auto" w:fill="9ADED6"/>
          </w:tcPr>
          <w:p w14:paraId="53A81F65" w14:textId="77777777" w:rsidR="00F32268" w:rsidRPr="00CD762E" w:rsidRDefault="00F32268" w:rsidP="00B15075">
            <w:pPr>
              <w:spacing w:after="160" w:line="259" w:lineRule="auto"/>
              <w:rPr>
                <w:rFonts w:ascii="Arial" w:hAnsi="Arial" w:cs="Arial"/>
                <w:sz w:val="20"/>
                <w:szCs w:val="20"/>
              </w:rPr>
            </w:pPr>
            <w:r w:rsidRPr="00CD762E">
              <w:rPr>
                <w:rFonts w:ascii="Arial" w:hAnsi="Arial" w:cs="Arial"/>
                <w:b/>
                <w:sz w:val="20"/>
                <w:szCs w:val="20"/>
              </w:rPr>
              <w:t>Tit</w:t>
            </w:r>
            <w:r>
              <w:rPr>
                <w:rFonts w:ascii="Arial" w:hAnsi="Arial" w:cs="Arial"/>
                <w:b/>
                <w:sz w:val="20"/>
                <w:szCs w:val="20"/>
              </w:rPr>
              <w:t>re</w:t>
            </w:r>
          </w:p>
        </w:tc>
        <w:tc>
          <w:tcPr>
            <w:tcW w:w="2543" w:type="dxa"/>
            <w:shd w:val="clear" w:color="auto" w:fill="9ADED6"/>
          </w:tcPr>
          <w:p w14:paraId="73C947EB" w14:textId="77777777" w:rsidR="00F32268" w:rsidRPr="00CD762E" w:rsidRDefault="00F32268" w:rsidP="00B15075">
            <w:pPr>
              <w:spacing w:after="160" w:line="259" w:lineRule="auto"/>
              <w:rPr>
                <w:rFonts w:ascii="Arial" w:hAnsi="Arial" w:cs="Arial"/>
                <w:sz w:val="20"/>
                <w:szCs w:val="20"/>
              </w:rPr>
            </w:pPr>
            <w:r w:rsidRPr="00CD762E">
              <w:rPr>
                <w:rFonts w:ascii="Arial" w:hAnsi="Arial" w:cs="Arial"/>
                <w:b/>
                <w:sz w:val="20"/>
                <w:szCs w:val="20"/>
              </w:rPr>
              <w:t>Statu</w:t>
            </w:r>
            <w:r>
              <w:rPr>
                <w:rFonts w:ascii="Arial" w:hAnsi="Arial" w:cs="Arial"/>
                <w:b/>
                <w:sz w:val="20"/>
                <w:szCs w:val="20"/>
              </w:rPr>
              <w:t>t</w:t>
            </w:r>
          </w:p>
        </w:tc>
      </w:tr>
      <w:tr w:rsidR="00F32268" w:rsidRPr="00CD762E" w14:paraId="696D54F9" w14:textId="77777777" w:rsidTr="00B15075">
        <w:tc>
          <w:tcPr>
            <w:tcW w:w="7238" w:type="dxa"/>
            <w:gridSpan w:val="2"/>
            <w:shd w:val="clear" w:color="auto" w:fill="auto"/>
            <w:vAlign w:val="center"/>
          </w:tcPr>
          <w:p w14:paraId="20052A90" w14:textId="77777777" w:rsidR="00F32268" w:rsidRPr="008521AF" w:rsidRDefault="00F32268" w:rsidP="00B15075">
            <w:pPr>
              <w:rPr>
                <w:rFonts w:ascii="Arial" w:eastAsia="Times New Roman" w:hAnsi="Arial" w:cs="Arial"/>
                <w:color w:val="000000"/>
                <w:sz w:val="20"/>
                <w:szCs w:val="20"/>
                <w:lang w:eastAsia="fr-FR"/>
              </w:rPr>
            </w:pPr>
            <w:r w:rsidRPr="008521AF">
              <w:rPr>
                <w:rFonts w:ascii="Arial" w:eastAsia="Times New Roman" w:hAnsi="Arial" w:cs="Arial"/>
                <w:color w:val="000000"/>
                <w:sz w:val="20"/>
                <w:szCs w:val="20"/>
                <w:lang w:eastAsia="fr-FR"/>
              </w:rPr>
              <w:t>Commission européenne pour la démocratie par le droit</w:t>
            </w:r>
          </w:p>
          <w:p w14:paraId="013E8FB6" w14:textId="77777777" w:rsidR="00F32268" w:rsidRPr="00CD762E" w:rsidRDefault="00F32268" w:rsidP="00B15075">
            <w:pPr>
              <w:rPr>
                <w:rFonts w:ascii="Arial" w:hAnsi="Arial" w:cs="Arial"/>
                <w:sz w:val="20"/>
                <w:szCs w:val="20"/>
              </w:rPr>
            </w:pPr>
            <w:r w:rsidRPr="008521AF">
              <w:rPr>
                <w:rFonts w:ascii="Arial" w:eastAsia="Times New Roman" w:hAnsi="Arial" w:cs="Arial"/>
                <w:color w:val="000000"/>
                <w:sz w:val="20"/>
                <w:szCs w:val="20"/>
                <w:lang w:val="en-GB" w:eastAsia="fr-FR"/>
              </w:rPr>
              <w:t xml:space="preserve">(Commission de </w:t>
            </w:r>
            <w:proofErr w:type="spellStart"/>
            <w:r w:rsidRPr="008521AF">
              <w:rPr>
                <w:rFonts w:ascii="Arial" w:eastAsia="Times New Roman" w:hAnsi="Arial" w:cs="Arial"/>
                <w:color w:val="000000"/>
                <w:sz w:val="20"/>
                <w:szCs w:val="20"/>
                <w:lang w:val="en-GB" w:eastAsia="fr-FR"/>
              </w:rPr>
              <w:t>Venise</w:t>
            </w:r>
            <w:proofErr w:type="spellEnd"/>
            <w:r w:rsidRPr="008521AF">
              <w:rPr>
                <w:rFonts w:ascii="Arial" w:eastAsia="Times New Roman" w:hAnsi="Arial" w:cs="Arial"/>
                <w:color w:val="000000"/>
                <w:sz w:val="20"/>
                <w:szCs w:val="20"/>
                <w:lang w:val="en-GB" w:eastAsia="fr-FR"/>
              </w:rPr>
              <w:t xml:space="preserve">) </w:t>
            </w:r>
          </w:p>
          <w:p w14:paraId="581BF1D6" w14:textId="77777777" w:rsidR="00F32268" w:rsidRPr="00CD762E" w:rsidRDefault="00F32268" w:rsidP="00B15075">
            <w:pPr>
              <w:spacing w:after="160" w:line="259" w:lineRule="auto"/>
              <w:rPr>
                <w:rFonts w:ascii="Arial" w:hAnsi="Arial" w:cs="Arial"/>
                <w:sz w:val="20"/>
                <w:szCs w:val="20"/>
              </w:rPr>
            </w:pPr>
          </w:p>
        </w:tc>
        <w:tc>
          <w:tcPr>
            <w:tcW w:w="2543" w:type="dxa"/>
            <w:shd w:val="clear" w:color="auto" w:fill="auto"/>
            <w:vAlign w:val="center"/>
          </w:tcPr>
          <w:p w14:paraId="43198BD7" w14:textId="77777777" w:rsidR="00F32268" w:rsidRPr="008521AF" w:rsidRDefault="00F32268" w:rsidP="00B15075">
            <w:pPr>
              <w:rPr>
                <w:rFonts w:ascii="Arial" w:eastAsia="Times New Roman" w:hAnsi="Arial" w:cs="Arial"/>
                <w:color w:val="000000"/>
                <w:sz w:val="20"/>
                <w:szCs w:val="20"/>
                <w:lang w:val="en-GB" w:eastAsia="fr-FR"/>
              </w:rPr>
            </w:pPr>
            <w:proofErr w:type="spellStart"/>
            <w:r w:rsidRPr="008521AF">
              <w:rPr>
                <w:rFonts w:ascii="Arial" w:eastAsia="Times New Roman" w:hAnsi="Arial" w:cs="Arial"/>
                <w:color w:val="000000"/>
                <w:sz w:val="20"/>
                <w:szCs w:val="20"/>
                <w:lang w:val="en-GB" w:eastAsia="fr-FR"/>
              </w:rPr>
              <w:t>Membre</w:t>
            </w:r>
            <w:proofErr w:type="spellEnd"/>
          </w:p>
          <w:p w14:paraId="46168807" w14:textId="77777777" w:rsidR="00F32268" w:rsidRPr="00CD762E" w:rsidRDefault="00F32268" w:rsidP="00B15075">
            <w:pPr>
              <w:spacing w:after="160" w:line="259" w:lineRule="auto"/>
              <w:rPr>
                <w:rFonts w:ascii="Arial" w:eastAsia="Times New Roman" w:hAnsi="Arial" w:cs="Arial"/>
                <w:sz w:val="20"/>
                <w:szCs w:val="20"/>
                <w:lang w:eastAsia="fr-FR"/>
              </w:rPr>
            </w:pPr>
            <w:r w:rsidRPr="008521AF">
              <w:rPr>
                <w:rFonts w:ascii="Arial" w:eastAsia="Times New Roman" w:hAnsi="Arial" w:cs="Arial"/>
                <w:color w:val="000000"/>
                <w:sz w:val="20"/>
                <w:szCs w:val="20"/>
                <w:lang w:val="en-GB" w:eastAsia="fr-FR"/>
              </w:rPr>
              <w:t>01/04/2010</w:t>
            </w:r>
          </w:p>
        </w:tc>
      </w:tr>
      <w:tr w:rsidR="00F32268" w:rsidRPr="00CD762E" w14:paraId="673B5D68" w14:textId="77777777" w:rsidTr="00B15075">
        <w:tc>
          <w:tcPr>
            <w:tcW w:w="7238" w:type="dxa"/>
            <w:gridSpan w:val="2"/>
            <w:shd w:val="clear" w:color="auto" w:fill="auto"/>
            <w:vAlign w:val="center"/>
          </w:tcPr>
          <w:p w14:paraId="2261CBE5" w14:textId="77777777" w:rsidR="00F32268" w:rsidRPr="00922879" w:rsidRDefault="00F32268" w:rsidP="00B15075">
            <w:pPr>
              <w:rPr>
                <w:rFonts w:ascii="Arial" w:hAnsi="Arial" w:cs="Arial"/>
                <w:bCs/>
                <w:color w:val="000000"/>
                <w:sz w:val="20"/>
                <w:szCs w:val="20"/>
              </w:rPr>
            </w:pPr>
            <w:r w:rsidRPr="008521AF">
              <w:rPr>
                <w:rFonts w:ascii="Arial" w:hAnsi="Arial" w:cs="Arial"/>
                <w:color w:val="000000"/>
                <w:sz w:val="20"/>
                <w:szCs w:val="20"/>
              </w:rPr>
              <w:t xml:space="preserve">Groupe d'Etats contre la Corruption (GRECO) </w:t>
            </w:r>
          </w:p>
          <w:p w14:paraId="1CD7D833" w14:textId="77777777" w:rsidR="00F32268" w:rsidRPr="00922879" w:rsidRDefault="00F32268" w:rsidP="00B15075">
            <w:pPr>
              <w:spacing w:after="160" w:line="259" w:lineRule="auto"/>
              <w:rPr>
                <w:rFonts w:ascii="Arial" w:hAnsi="Arial" w:cs="Arial"/>
                <w:bCs/>
                <w:color w:val="000000"/>
                <w:sz w:val="20"/>
                <w:szCs w:val="20"/>
              </w:rPr>
            </w:pPr>
          </w:p>
        </w:tc>
        <w:tc>
          <w:tcPr>
            <w:tcW w:w="2543" w:type="dxa"/>
            <w:shd w:val="clear" w:color="auto" w:fill="auto"/>
            <w:vAlign w:val="center"/>
          </w:tcPr>
          <w:p w14:paraId="1F8DE55C" w14:textId="77777777" w:rsidR="00F32268" w:rsidRPr="008521AF" w:rsidRDefault="00F32268" w:rsidP="00B15075">
            <w:pPr>
              <w:spacing w:line="276" w:lineRule="auto"/>
              <w:contextualSpacing/>
              <w:rPr>
                <w:rFonts w:ascii="Arial" w:eastAsia="Times New Roman" w:hAnsi="Arial" w:cs="Arial"/>
                <w:bCs/>
                <w:color w:val="000000"/>
                <w:sz w:val="20"/>
                <w:szCs w:val="20"/>
                <w:lang w:eastAsia="fr-FR"/>
              </w:rPr>
            </w:pPr>
            <w:r w:rsidRPr="008521AF">
              <w:rPr>
                <w:rFonts w:ascii="Arial" w:eastAsia="Times New Roman" w:hAnsi="Arial" w:cs="Arial"/>
                <w:bCs/>
                <w:color w:val="000000"/>
                <w:sz w:val="20"/>
                <w:szCs w:val="20"/>
                <w:lang w:eastAsia="fr-FR"/>
              </w:rPr>
              <w:t>Invité à adhérer</w:t>
            </w:r>
          </w:p>
          <w:p w14:paraId="21A4C32E" w14:textId="77777777" w:rsidR="00F32268" w:rsidRPr="008521AF" w:rsidRDefault="00F32268" w:rsidP="00B15075">
            <w:pPr>
              <w:spacing w:line="276" w:lineRule="auto"/>
              <w:contextualSpacing/>
              <w:rPr>
                <w:rFonts w:ascii="Arial" w:eastAsia="Times New Roman" w:hAnsi="Arial" w:cs="Arial"/>
                <w:bCs/>
                <w:color w:val="000000"/>
                <w:sz w:val="20"/>
                <w:szCs w:val="20"/>
                <w:lang w:eastAsia="fr-FR"/>
              </w:rPr>
            </w:pPr>
            <w:r w:rsidRPr="008521AF">
              <w:rPr>
                <w:rFonts w:ascii="Arial" w:eastAsia="Times New Roman" w:hAnsi="Arial" w:cs="Arial"/>
                <w:bCs/>
                <w:color w:val="000000"/>
                <w:sz w:val="20"/>
                <w:szCs w:val="20"/>
                <w:lang w:eastAsia="fr-FR"/>
              </w:rPr>
              <w:t>1299ème réunion du CM</w:t>
            </w:r>
          </w:p>
          <w:p w14:paraId="48E07D7F" w14:textId="77777777" w:rsidR="00F32268" w:rsidRPr="00CD762E" w:rsidRDefault="00F32268" w:rsidP="00B15075">
            <w:pPr>
              <w:spacing w:after="160" w:line="276" w:lineRule="auto"/>
              <w:contextualSpacing/>
              <w:rPr>
                <w:rFonts w:ascii="Arial" w:eastAsia="Times New Roman" w:hAnsi="Arial" w:cs="Arial"/>
                <w:bCs/>
                <w:color w:val="000000"/>
                <w:sz w:val="20"/>
                <w:szCs w:val="20"/>
                <w:lang w:eastAsia="fr-FR"/>
              </w:rPr>
            </w:pPr>
            <w:r w:rsidRPr="008521AF">
              <w:rPr>
                <w:rFonts w:ascii="Arial" w:eastAsia="Times New Roman" w:hAnsi="Arial" w:cs="Arial"/>
                <w:bCs/>
                <w:color w:val="000000"/>
                <w:sz w:val="20"/>
                <w:szCs w:val="20"/>
                <w:lang w:eastAsia="fr-FR"/>
              </w:rPr>
              <w:t>08/11/2017</w:t>
            </w:r>
          </w:p>
        </w:tc>
      </w:tr>
      <w:tr w:rsidR="00F32268" w:rsidRPr="00CD762E" w14:paraId="73ECBE43" w14:textId="77777777" w:rsidTr="00B15075">
        <w:tc>
          <w:tcPr>
            <w:tcW w:w="9781" w:type="dxa"/>
            <w:gridSpan w:val="3"/>
            <w:shd w:val="clear" w:color="auto" w:fill="auto"/>
            <w:vAlign w:val="center"/>
          </w:tcPr>
          <w:p w14:paraId="6B7B4AAD" w14:textId="77777777" w:rsidR="00F32268" w:rsidRPr="00CD762E" w:rsidRDefault="00F32268" w:rsidP="00F32268">
            <w:pPr>
              <w:numPr>
                <w:ilvl w:val="0"/>
                <w:numId w:val="33"/>
              </w:numPr>
              <w:spacing w:after="160" w:line="276" w:lineRule="auto"/>
              <w:contextualSpacing/>
              <w:rPr>
                <w:rFonts w:ascii="Arial" w:hAnsi="Arial" w:cs="Arial"/>
                <w:b/>
                <w:color w:val="000000"/>
                <w:sz w:val="20"/>
                <w:szCs w:val="20"/>
              </w:rPr>
            </w:pPr>
            <w:r w:rsidRPr="006377E7">
              <w:rPr>
                <w:rFonts w:ascii="Arial" w:hAnsi="Arial" w:cs="Arial"/>
                <w:b/>
                <w:color w:val="000000"/>
                <w:sz w:val="20"/>
                <w:szCs w:val="20"/>
              </w:rPr>
              <w:t>Participation aux comités établis par une résolution du Comité des Ministres</w:t>
            </w:r>
          </w:p>
        </w:tc>
      </w:tr>
      <w:tr w:rsidR="00F32268" w:rsidRPr="00CD762E" w14:paraId="6AC98B32" w14:textId="77777777" w:rsidTr="00B15075">
        <w:tc>
          <w:tcPr>
            <w:tcW w:w="7238" w:type="dxa"/>
            <w:gridSpan w:val="2"/>
            <w:shd w:val="clear" w:color="auto" w:fill="9ADED6"/>
            <w:vAlign w:val="center"/>
          </w:tcPr>
          <w:p w14:paraId="5C4C1470" w14:textId="77777777" w:rsidR="00F32268" w:rsidRPr="00CD762E" w:rsidRDefault="00F32268" w:rsidP="00B15075">
            <w:pPr>
              <w:spacing w:after="160" w:line="259" w:lineRule="auto"/>
              <w:rPr>
                <w:rFonts w:ascii="Arial" w:hAnsi="Arial" w:cs="Arial"/>
                <w:b/>
                <w:sz w:val="20"/>
                <w:szCs w:val="20"/>
              </w:rPr>
            </w:pPr>
            <w:r w:rsidRPr="00CD762E">
              <w:rPr>
                <w:rFonts w:ascii="Arial" w:hAnsi="Arial" w:cs="Arial"/>
                <w:b/>
                <w:sz w:val="20"/>
                <w:szCs w:val="20"/>
              </w:rPr>
              <w:t>Tit</w:t>
            </w:r>
            <w:r>
              <w:rPr>
                <w:rFonts w:ascii="Arial" w:hAnsi="Arial" w:cs="Arial"/>
                <w:b/>
                <w:sz w:val="20"/>
                <w:szCs w:val="20"/>
              </w:rPr>
              <w:t>re</w:t>
            </w:r>
          </w:p>
        </w:tc>
        <w:tc>
          <w:tcPr>
            <w:tcW w:w="2543" w:type="dxa"/>
            <w:shd w:val="clear" w:color="auto" w:fill="9ADED6"/>
            <w:vAlign w:val="center"/>
          </w:tcPr>
          <w:p w14:paraId="6DB8EF84" w14:textId="77777777" w:rsidR="00F32268" w:rsidRPr="00CD762E" w:rsidRDefault="00F32268" w:rsidP="00B15075">
            <w:pPr>
              <w:spacing w:after="160" w:line="276" w:lineRule="auto"/>
              <w:contextualSpacing/>
              <w:rPr>
                <w:rFonts w:ascii="Arial" w:eastAsia="Times New Roman" w:hAnsi="Arial" w:cs="Arial"/>
                <w:b/>
                <w:sz w:val="20"/>
                <w:szCs w:val="20"/>
                <w:lang w:eastAsia="fr-FR"/>
              </w:rPr>
            </w:pPr>
            <w:r w:rsidRPr="00CD762E">
              <w:rPr>
                <w:rFonts w:ascii="Arial" w:eastAsia="Times New Roman" w:hAnsi="Arial" w:cs="Arial"/>
                <w:b/>
                <w:sz w:val="20"/>
                <w:szCs w:val="20"/>
                <w:lang w:eastAsia="fr-FR"/>
              </w:rPr>
              <w:t>Statu</w:t>
            </w:r>
            <w:r>
              <w:rPr>
                <w:rFonts w:ascii="Arial" w:eastAsia="Times New Roman" w:hAnsi="Arial" w:cs="Arial"/>
                <w:b/>
                <w:sz w:val="20"/>
                <w:szCs w:val="20"/>
                <w:lang w:eastAsia="fr-FR"/>
              </w:rPr>
              <w:t>t</w:t>
            </w:r>
          </w:p>
        </w:tc>
      </w:tr>
      <w:tr w:rsidR="00F32268" w:rsidRPr="00CD762E" w14:paraId="1664EB0F" w14:textId="77777777" w:rsidTr="00B15075">
        <w:tc>
          <w:tcPr>
            <w:tcW w:w="7238" w:type="dxa"/>
            <w:gridSpan w:val="2"/>
            <w:shd w:val="clear" w:color="auto" w:fill="auto"/>
            <w:vAlign w:val="center"/>
          </w:tcPr>
          <w:p w14:paraId="50EDDAE6" w14:textId="77777777" w:rsidR="00F32268" w:rsidRPr="00CD762E" w:rsidRDefault="00F32268" w:rsidP="00B15075">
            <w:pPr>
              <w:spacing w:after="160" w:line="259" w:lineRule="auto"/>
              <w:rPr>
                <w:rFonts w:ascii="Arial" w:hAnsi="Arial" w:cs="Arial"/>
                <w:bCs/>
                <w:color w:val="000000"/>
                <w:sz w:val="20"/>
                <w:szCs w:val="20"/>
              </w:rPr>
            </w:pPr>
            <w:r w:rsidRPr="008521AF">
              <w:rPr>
                <w:rFonts w:ascii="Arial" w:hAnsi="Arial" w:cs="Arial"/>
                <w:bCs/>
                <w:color w:val="000000"/>
                <w:sz w:val="20"/>
                <w:szCs w:val="20"/>
              </w:rPr>
              <w:t>Commission européenne pour l'efficacité de la justice (CEPEJ)</w:t>
            </w:r>
          </w:p>
        </w:tc>
        <w:tc>
          <w:tcPr>
            <w:tcW w:w="2543" w:type="dxa"/>
            <w:shd w:val="clear" w:color="auto" w:fill="auto"/>
            <w:vAlign w:val="center"/>
          </w:tcPr>
          <w:p w14:paraId="4FF38C62" w14:textId="77777777" w:rsidR="00F32268" w:rsidRPr="00CD762E" w:rsidRDefault="00F32268" w:rsidP="00B15075">
            <w:pPr>
              <w:spacing w:after="160" w:line="276" w:lineRule="auto"/>
              <w:rPr>
                <w:rFonts w:ascii="Arial" w:eastAsia="Times New Roman" w:hAnsi="Arial" w:cs="Arial"/>
                <w:bCs/>
                <w:color w:val="000000"/>
                <w:sz w:val="20"/>
                <w:szCs w:val="20"/>
                <w:lang w:eastAsia="fr-FR"/>
              </w:rPr>
            </w:pPr>
            <w:r w:rsidRPr="00CD762E">
              <w:rPr>
                <w:rFonts w:ascii="Arial" w:eastAsia="Times New Roman" w:hAnsi="Arial" w:cs="Arial"/>
                <w:bCs/>
                <w:color w:val="000000"/>
                <w:sz w:val="20"/>
                <w:szCs w:val="20"/>
                <w:lang w:eastAsia="fr-FR"/>
              </w:rPr>
              <w:t>Observ</w:t>
            </w:r>
            <w:r>
              <w:rPr>
                <w:rFonts w:ascii="Arial" w:eastAsia="Times New Roman" w:hAnsi="Arial" w:cs="Arial"/>
                <w:bCs/>
                <w:color w:val="000000"/>
                <w:sz w:val="20"/>
                <w:szCs w:val="20"/>
                <w:lang w:eastAsia="fr-FR"/>
              </w:rPr>
              <w:t>ateur</w:t>
            </w:r>
          </w:p>
          <w:p w14:paraId="4D5D7BD8" w14:textId="77777777" w:rsidR="00F32268" w:rsidRPr="00CD762E" w:rsidRDefault="00F32268" w:rsidP="00B15075">
            <w:pPr>
              <w:spacing w:after="160" w:line="276" w:lineRule="auto"/>
              <w:rPr>
                <w:rFonts w:ascii="Arial" w:eastAsia="Times New Roman" w:hAnsi="Arial" w:cs="Arial"/>
                <w:bCs/>
                <w:color w:val="000000"/>
                <w:sz w:val="20"/>
                <w:szCs w:val="20"/>
                <w:lang w:eastAsia="fr-FR"/>
              </w:rPr>
            </w:pPr>
            <w:r w:rsidRPr="00CD762E">
              <w:rPr>
                <w:rFonts w:ascii="Arial" w:eastAsia="Times New Roman" w:hAnsi="Arial" w:cs="Arial"/>
                <w:bCs/>
                <w:color w:val="000000"/>
                <w:sz w:val="20"/>
                <w:szCs w:val="20"/>
                <w:lang w:eastAsia="fr-FR"/>
              </w:rPr>
              <w:t>April 2015</w:t>
            </w:r>
          </w:p>
        </w:tc>
      </w:tr>
    </w:tbl>
    <w:p w14:paraId="389A4CE8" w14:textId="77777777" w:rsidR="00F32268" w:rsidRDefault="00F32268" w:rsidP="00F32268">
      <w:pPr>
        <w:spacing w:after="0" w:line="260" w:lineRule="atLeast"/>
        <w:ind w:left="1416" w:hanging="1416"/>
        <w:jc w:val="both"/>
        <w:rPr>
          <w:rFonts w:ascii="Arial" w:eastAsia="Times New Roman" w:hAnsi="Arial" w:cs="Arial"/>
          <w:b/>
          <w:bCs/>
          <w:sz w:val="20"/>
          <w:szCs w:val="20"/>
          <w:lang w:eastAsia="fr-FR"/>
        </w:rPr>
      </w:pPr>
    </w:p>
    <w:p w14:paraId="65C53BF8" w14:textId="77777777" w:rsidR="00F32268" w:rsidRPr="00832F0B" w:rsidRDefault="00F32268" w:rsidP="00F32268">
      <w:pPr>
        <w:ind w:left="1134" w:hanging="1134"/>
        <w:rPr>
          <w:rFonts w:ascii="Arial" w:eastAsia="Times New Roman" w:hAnsi="Arial" w:cs="Arial"/>
          <w:b/>
          <w:bCs/>
          <w:sz w:val="20"/>
          <w:szCs w:val="20"/>
          <w:lang w:eastAsia="fr-FR"/>
        </w:rPr>
      </w:pPr>
      <w:r w:rsidRPr="0087012E">
        <w:rPr>
          <w:rFonts w:ascii="Arial" w:eastAsia="Times New Roman" w:hAnsi="Arial" w:cs="Arial"/>
          <w:b/>
          <w:bCs/>
          <w:sz w:val="20"/>
          <w:szCs w:val="20"/>
          <w:lang w:eastAsia="fr-FR"/>
        </w:rPr>
        <w:lastRenderedPageBreak/>
        <w:t>Annexe II : Entités du Conseil de l'Europe, mécanismes de suivi, organes consultatifs et autres comités pertinents pour la mise en œuvre du Programme Sud V</w:t>
      </w:r>
    </w:p>
    <w:p w14:paraId="5A9A8058" w14:textId="77777777" w:rsidR="00F32268" w:rsidRPr="0087012E" w:rsidRDefault="00F32268" w:rsidP="00F32268">
      <w:pPr>
        <w:spacing w:after="0" w:line="260" w:lineRule="atLeast"/>
        <w:jc w:val="both"/>
        <w:rPr>
          <w:rFonts w:ascii="Arial" w:eastAsia="Times New Roman" w:hAnsi="Arial" w:cs="Arial"/>
          <w:sz w:val="20"/>
          <w:szCs w:val="20"/>
          <w:lang w:eastAsia="fr-FR"/>
        </w:rPr>
      </w:pPr>
      <w:r w:rsidRPr="0087012E">
        <w:rPr>
          <w:rFonts w:ascii="Arial" w:eastAsia="Times New Roman" w:hAnsi="Arial" w:cs="Arial"/>
          <w:sz w:val="20"/>
          <w:szCs w:val="20"/>
          <w:lang w:eastAsia="fr-FR"/>
        </w:rPr>
        <w:t>Les entités, mécanismes de suivi, organes consultatifs et autres comités</w:t>
      </w:r>
      <w:r w:rsidRPr="003F6B6E">
        <w:t xml:space="preserve"> </w:t>
      </w:r>
      <w:r w:rsidRPr="003F6B6E">
        <w:rPr>
          <w:rFonts w:ascii="Arial" w:eastAsia="Times New Roman" w:hAnsi="Arial" w:cs="Arial"/>
          <w:sz w:val="20"/>
          <w:szCs w:val="20"/>
          <w:lang w:eastAsia="fr-FR"/>
        </w:rPr>
        <w:t>pertinents</w:t>
      </w:r>
      <w:r w:rsidRPr="0087012E">
        <w:rPr>
          <w:rFonts w:ascii="Arial" w:eastAsia="Times New Roman" w:hAnsi="Arial" w:cs="Arial"/>
          <w:sz w:val="20"/>
          <w:szCs w:val="20"/>
          <w:lang w:eastAsia="fr-FR"/>
        </w:rPr>
        <w:t xml:space="preserve"> du Conseil de l'Europe pour le voisinage Sud sont les suivants (énumérés par ordre alphabétique) :</w:t>
      </w:r>
    </w:p>
    <w:p w14:paraId="743A9558" w14:textId="77777777" w:rsidR="00F32268" w:rsidRPr="0087012E" w:rsidRDefault="00F32268" w:rsidP="00F32268">
      <w:pPr>
        <w:spacing w:after="0" w:line="260" w:lineRule="atLeast"/>
        <w:ind w:left="1416" w:hanging="1416"/>
        <w:jc w:val="both"/>
        <w:rPr>
          <w:rFonts w:ascii="Arial" w:eastAsia="Times New Roman" w:hAnsi="Arial" w:cs="Arial"/>
          <w:sz w:val="20"/>
          <w:szCs w:val="20"/>
          <w:lang w:eastAsia="fr-FR"/>
        </w:rPr>
      </w:pPr>
    </w:p>
    <w:p w14:paraId="068047F5" w14:textId="77777777" w:rsidR="00F32268" w:rsidRDefault="00F32268" w:rsidP="00F32268">
      <w:pPr>
        <w:pStyle w:val="ListParagraph"/>
        <w:numPr>
          <w:ilvl w:val="0"/>
          <w:numId w:val="34"/>
        </w:numPr>
        <w:spacing w:after="0" w:line="260" w:lineRule="atLeast"/>
        <w:ind w:left="284"/>
        <w:jc w:val="both"/>
        <w:rPr>
          <w:rFonts w:ascii="Arial" w:eastAsia="Times New Roman" w:hAnsi="Arial" w:cs="Arial"/>
          <w:sz w:val="20"/>
          <w:szCs w:val="20"/>
          <w:lang w:eastAsia="fr-FR"/>
        </w:rPr>
      </w:pPr>
      <w:r w:rsidRPr="0087012E">
        <w:rPr>
          <w:rFonts w:ascii="Arial" w:eastAsia="Times New Roman" w:hAnsi="Arial" w:cs="Arial"/>
          <w:b/>
          <w:bCs/>
          <w:sz w:val="20"/>
          <w:szCs w:val="20"/>
          <w:lang w:eastAsia="fr-FR"/>
        </w:rPr>
        <w:t>Organe consultatif</w:t>
      </w:r>
      <w:r w:rsidRPr="0087012E">
        <w:rPr>
          <w:rFonts w:ascii="Arial" w:eastAsia="Times New Roman" w:hAnsi="Arial" w:cs="Arial"/>
          <w:sz w:val="20"/>
          <w:szCs w:val="20"/>
          <w:lang w:eastAsia="fr-FR"/>
        </w:rPr>
        <w:t xml:space="preserve"> : le Conseil consultatif de juges européens (CCJE) ;</w:t>
      </w:r>
    </w:p>
    <w:p w14:paraId="02554691" w14:textId="77777777" w:rsidR="00F32268" w:rsidRPr="0087012E" w:rsidRDefault="00F32268" w:rsidP="00F32268">
      <w:pPr>
        <w:pStyle w:val="ListParagraph"/>
        <w:spacing w:after="0" w:line="260" w:lineRule="atLeast"/>
        <w:ind w:left="284"/>
        <w:jc w:val="both"/>
        <w:rPr>
          <w:rFonts w:ascii="Arial" w:eastAsia="Times New Roman" w:hAnsi="Arial" w:cs="Arial"/>
          <w:sz w:val="20"/>
          <w:szCs w:val="20"/>
          <w:lang w:eastAsia="fr-FR"/>
        </w:rPr>
      </w:pPr>
    </w:p>
    <w:p w14:paraId="1C80E3DF" w14:textId="77777777" w:rsidR="00F32268" w:rsidRDefault="00F32268" w:rsidP="00F32268">
      <w:pPr>
        <w:pStyle w:val="ListParagraph"/>
        <w:numPr>
          <w:ilvl w:val="0"/>
          <w:numId w:val="34"/>
        </w:numPr>
        <w:spacing w:after="0" w:line="260" w:lineRule="atLeast"/>
        <w:ind w:left="284"/>
        <w:jc w:val="both"/>
        <w:rPr>
          <w:rFonts w:ascii="Arial" w:eastAsia="Times New Roman" w:hAnsi="Arial" w:cs="Arial"/>
          <w:sz w:val="20"/>
          <w:szCs w:val="20"/>
          <w:lang w:eastAsia="fr-FR"/>
        </w:rPr>
      </w:pPr>
      <w:r w:rsidRPr="0087012E">
        <w:rPr>
          <w:rFonts w:ascii="Arial" w:eastAsia="Times New Roman" w:hAnsi="Arial" w:cs="Arial"/>
          <w:b/>
          <w:bCs/>
          <w:sz w:val="20"/>
          <w:szCs w:val="20"/>
          <w:lang w:eastAsia="fr-FR"/>
        </w:rPr>
        <w:t>Organe consultatif auprès du Comité des Ministres</w:t>
      </w:r>
      <w:r w:rsidRPr="0087012E">
        <w:rPr>
          <w:rFonts w:ascii="Arial" w:eastAsia="Times New Roman" w:hAnsi="Arial" w:cs="Arial"/>
          <w:sz w:val="20"/>
          <w:szCs w:val="20"/>
          <w:lang w:eastAsia="fr-FR"/>
        </w:rPr>
        <w:t xml:space="preserve"> : le Conseil consultatif des procureurs européens (CCPE) ;</w:t>
      </w:r>
    </w:p>
    <w:p w14:paraId="17B2A886" w14:textId="77777777" w:rsidR="00F32268" w:rsidRPr="0087012E" w:rsidRDefault="00F32268" w:rsidP="00F32268">
      <w:pPr>
        <w:spacing w:after="0" w:line="260" w:lineRule="atLeast"/>
        <w:jc w:val="both"/>
        <w:rPr>
          <w:rFonts w:ascii="Arial" w:eastAsia="Times New Roman" w:hAnsi="Arial" w:cs="Arial"/>
          <w:sz w:val="20"/>
          <w:szCs w:val="20"/>
          <w:lang w:eastAsia="fr-FR"/>
        </w:rPr>
      </w:pPr>
    </w:p>
    <w:p w14:paraId="3BF7E43D" w14:textId="77777777" w:rsidR="00F32268" w:rsidRPr="0087012E" w:rsidRDefault="00F32268" w:rsidP="00F32268">
      <w:pPr>
        <w:pStyle w:val="ListParagraph"/>
        <w:numPr>
          <w:ilvl w:val="0"/>
          <w:numId w:val="34"/>
        </w:numPr>
        <w:spacing w:after="0" w:line="260" w:lineRule="atLeast"/>
        <w:ind w:left="284"/>
        <w:jc w:val="both"/>
        <w:rPr>
          <w:rFonts w:ascii="Arial" w:eastAsia="Times New Roman" w:hAnsi="Arial" w:cs="Arial"/>
          <w:sz w:val="20"/>
          <w:szCs w:val="20"/>
          <w:lang w:eastAsia="fr-FR"/>
        </w:rPr>
      </w:pPr>
      <w:r w:rsidRPr="0087012E">
        <w:rPr>
          <w:rFonts w:ascii="Arial" w:eastAsia="Times New Roman" w:hAnsi="Arial" w:cs="Arial"/>
          <w:b/>
          <w:bCs/>
          <w:sz w:val="20"/>
          <w:szCs w:val="20"/>
          <w:lang w:eastAsia="fr-FR"/>
        </w:rPr>
        <w:t>Comités établis par une Résolution du Comité des Ministres</w:t>
      </w:r>
      <w:r w:rsidRPr="0087012E">
        <w:rPr>
          <w:rFonts w:ascii="Arial" w:eastAsia="Times New Roman" w:hAnsi="Arial" w:cs="Arial"/>
          <w:sz w:val="20"/>
          <w:szCs w:val="20"/>
          <w:lang w:eastAsia="fr-FR"/>
        </w:rPr>
        <w:t xml:space="preserve"> : la Commission européenne pour l'efficacité de la justice (CEPEJ) ; le Comité d'experts sur l'évaluation des mesures de lutte contre le blanchiment de capitaux et le financement du terrorisme (MONEYVAL) ;</w:t>
      </w:r>
    </w:p>
    <w:p w14:paraId="2FFBBD8C" w14:textId="77777777" w:rsidR="00F32268" w:rsidRPr="0087012E" w:rsidRDefault="00F32268" w:rsidP="00F32268">
      <w:pPr>
        <w:pStyle w:val="ListParagraph"/>
        <w:numPr>
          <w:ilvl w:val="0"/>
          <w:numId w:val="34"/>
        </w:numPr>
        <w:spacing w:after="0" w:line="260" w:lineRule="atLeast"/>
        <w:ind w:left="284"/>
        <w:jc w:val="both"/>
        <w:rPr>
          <w:rFonts w:ascii="Arial" w:eastAsia="Times New Roman" w:hAnsi="Arial" w:cs="Arial"/>
          <w:sz w:val="20"/>
          <w:szCs w:val="20"/>
          <w:lang w:eastAsia="fr-FR"/>
        </w:rPr>
      </w:pPr>
      <w:r w:rsidRPr="0087012E">
        <w:rPr>
          <w:rFonts w:ascii="Arial" w:eastAsia="Times New Roman" w:hAnsi="Arial" w:cs="Arial"/>
          <w:b/>
          <w:bCs/>
          <w:sz w:val="20"/>
          <w:szCs w:val="20"/>
          <w:lang w:eastAsia="fr-FR"/>
        </w:rPr>
        <w:t>Organes de suivi</w:t>
      </w:r>
      <w:r w:rsidRPr="0087012E">
        <w:rPr>
          <w:rFonts w:ascii="Arial" w:eastAsia="Times New Roman" w:hAnsi="Arial" w:cs="Arial"/>
          <w:sz w:val="20"/>
          <w:szCs w:val="20"/>
          <w:lang w:eastAsia="fr-FR"/>
        </w:rPr>
        <w:t xml:space="preserve"> : le Groupe d'États contre la corruption (GRECO) (également un accord élargi), le Groupe d'experts sur la lutte contre la traite des êtres humains (GRETA) et le Comité des parties, le Groupe d'experts sur la lutte contre la violence à l'égard des femmes et la violence domestique (GREVIO) ;</w:t>
      </w:r>
    </w:p>
    <w:p w14:paraId="67A35EFA" w14:textId="77777777" w:rsidR="00F32268" w:rsidRDefault="00F32268" w:rsidP="00F32268">
      <w:pPr>
        <w:pStyle w:val="ListParagraph"/>
        <w:numPr>
          <w:ilvl w:val="0"/>
          <w:numId w:val="34"/>
        </w:numPr>
        <w:spacing w:after="0" w:line="260" w:lineRule="atLeast"/>
        <w:ind w:left="284"/>
        <w:jc w:val="both"/>
        <w:rPr>
          <w:rFonts w:ascii="Arial" w:eastAsia="Times New Roman" w:hAnsi="Arial" w:cs="Arial"/>
          <w:sz w:val="20"/>
          <w:szCs w:val="20"/>
          <w:lang w:eastAsia="fr-FR"/>
        </w:rPr>
      </w:pPr>
      <w:r w:rsidRPr="0087012E">
        <w:rPr>
          <w:rFonts w:ascii="Arial" w:eastAsia="Times New Roman" w:hAnsi="Arial" w:cs="Arial"/>
          <w:b/>
          <w:bCs/>
          <w:sz w:val="20"/>
          <w:szCs w:val="20"/>
          <w:lang w:eastAsia="fr-FR"/>
        </w:rPr>
        <w:t>Accords partiels élargis</w:t>
      </w:r>
      <w:r w:rsidRPr="0087012E">
        <w:rPr>
          <w:rFonts w:ascii="Arial" w:eastAsia="Times New Roman" w:hAnsi="Arial" w:cs="Arial"/>
          <w:sz w:val="20"/>
          <w:szCs w:val="20"/>
          <w:lang w:eastAsia="fr-FR"/>
        </w:rPr>
        <w:t xml:space="preserve"> : le Groupe de coopération en matière de lutte contre la toxicomanie et le trafic illicite de stupéfiants (Groupe Pompidou), le Centre européen pour l'interdépendance et la solidarité mondiales (Centre Nord-Sud) ;</w:t>
      </w:r>
    </w:p>
    <w:p w14:paraId="017F82BA" w14:textId="77777777" w:rsidR="00F32268" w:rsidRPr="0087012E" w:rsidRDefault="00F32268" w:rsidP="00F32268">
      <w:pPr>
        <w:pStyle w:val="ListParagraph"/>
        <w:numPr>
          <w:ilvl w:val="0"/>
          <w:numId w:val="34"/>
        </w:numPr>
        <w:spacing w:after="0" w:line="260" w:lineRule="atLeast"/>
        <w:ind w:left="284"/>
        <w:jc w:val="both"/>
        <w:rPr>
          <w:rFonts w:ascii="Arial" w:eastAsia="Times New Roman" w:hAnsi="Arial" w:cs="Arial"/>
          <w:sz w:val="20"/>
          <w:szCs w:val="20"/>
          <w:lang w:eastAsia="fr-FR"/>
        </w:rPr>
      </w:pPr>
      <w:r w:rsidRPr="0087012E">
        <w:rPr>
          <w:rFonts w:ascii="Arial" w:eastAsia="Times New Roman" w:hAnsi="Arial" w:cs="Arial"/>
          <w:b/>
          <w:bCs/>
          <w:sz w:val="20"/>
          <w:szCs w:val="20"/>
          <w:lang w:eastAsia="fr-FR"/>
        </w:rPr>
        <w:t>Accords élargis</w:t>
      </w:r>
      <w:r w:rsidRPr="0087012E">
        <w:rPr>
          <w:rFonts w:ascii="Arial" w:eastAsia="Times New Roman" w:hAnsi="Arial" w:cs="Arial"/>
          <w:sz w:val="20"/>
          <w:szCs w:val="20"/>
          <w:lang w:eastAsia="fr-FR"/>
        </w:rPr>
        <w:t xml:space="preserve"> : GRECO, la Commission européenne pour la démocratie par le droit (Commission de Venise).</w:t>
      </w:r>
    </w:p>
    <w:p w14:paraId="13C6CE3F" w14:textId="77777777" w:rsidR="00F32268" w:rsidRPr="0087012E" w:rsidRDefault="00F32268" w:rsidP="00F32268">
      <w:pPr>
        <w:spacing w:after="0" w:line="260" w:lineRule="atLeast"/>
        <w:ind w:left="1416" w:hanging="1416"/>
        <w:jc w:val="both"/>
        <w:rPr>
          <w:rFonts w:ascii="Arial" w:eastAsia="Times New Roman" w:hAnsi="Arial" w:cs="Arial"/>
          <w:sz w:val="20"/>
          <w:szCs w:val="20"/>
          <w:lang w:eastAsia="fr-FR"/>
        </w:rPr>
      </w:pPr>
    </w:p>
    <w:p w14:paraId="4CE314F6" w14:textId="77777777" w:rsidR="00F32268" w:rsidRPr="0087012E" w:rsidRDefault="00F32268" w:rsidP="00F32268">
      <w:pPr>
        <w:spacing w:after="0" w:line="260" w:lineRule="atLeast"/>
        <w:ind w:left="284"/>
        <w:jc w:val="both"/>
        <w:rPr>
          <w:rFonts w:ascii="Arial" w:eastAsia="Times New Roman" w:hAnsi="Arial" w:cs="Arial"/>
          <w:sz w:val="20"/>
          <w:szCs w:val="20"/>
          <w:lang w:eastAsia="fr-FR"/>
        </w:rPr>
      </w:pPr>
      <w:r w:rsidRPr="0087012E">
        <w:rPr>
          <w:rFonts w:ascii="Arial" w:eastAsia="Times New Roman" w:hAnsi="Arial" w:cs="Arial"/>
          <w:sz w:val="20"/>
          <w:szCs w:val="20"/>
          <w:lang w:eastAsia="fr-FR"/>
        </w:rPr>
        <w:t>Les actions programmatiques pourraient également être guidées par des recommandations et résolutions pertinentes et spécifiques du Comité des Ministres (CM), de l'Assemblée parlementaire du Conseil de l'Europe (APCE) et du Congrès des pouvoirs locaux et régionaux du Conseil de l'Europe (le Congrès).</w:t>
      </w:r>
    </w:p>
    <w:p w14:paraId="3EA8110C" w14:textId="77777777" w:rsidR="00F32268" w:rsidRPr="0087012E" w:rsidRDefault="00F32268" w:rsidP="00F32268">
      <w:pPr>
        <w:spacing w:after="0" w:line="260" w:lineRule="atLeast"/>
        <w:ind w:left="1416" w:hanging="1416"/>
        <w:jc w:val="both"/>
        <w:rPr>
          <w:rFonts w:ascii="Arial" w:eastAsia="Times New Roman" w:hAnsi="Arial" w:cs="Arial"/>
          <w:sz w:val="20"/>
          <w:szCs w:val="20"/>
          <w:lang w:eastAsia="fr-FR"/>
        </w:rPr>
      </w:pPr>
    </w:p>
    <w:p w14:paraId="50A2DC44" w14:textId="77777777" w:rsidR="00F32268" w:rsidRDefault="00F32268" w:rsidP="00F32268">
      <w:pPr>
        <w:spacing w:before="120" w:after="0" w:line="260" w:lineRule="atLeast"/>
        <w:ind w:left="1416" w:hanging="1416"/>
        <w:jc w:val="both"/>
        <w:rPr>
          <w:rFonts w:ascii="Arial" w:eastAsia="Times New Roman" w:hAnsi="Arial" w:cs="Arial"/>
          <w:b/>
          <w:bCs/>
          <w:sz w:val="20"/>
          <w:szCs w:val="20"/>
          <w:lang w:eastAsia="fr-FR"/>
        </w:rPr>
      </w:pPr>
      <w:r w:rsidRPr="0087012E">
        <w:rPr>
          <w:rFonts w:ascii="Arial" w:eastAsia="Times New Roman" w:hAnsi="Arial" w:cs="Arial"/>
          <w:b/>
          <w:bCs/>
          <w:sz w:val="20"/>
          <w:szCs w:val="20"/>
          <w:lang w:eastAsia="fr-FR"/>
        </w:rPr>
        <w:t>Comité des Ministres (CM)</w:t>
      </w:r>
    </w:p>
    <w:p w14:paraId="0CEE13B1" w14:textId="6C025874" w:rsidR="00F32268" w:rsidRPr="0087012E" w:rsidRDefault="00F32268" w:rsidP="00F32268">
      <w:pPr>
        <w:spacing w:before="120" w:after="0" w:line="260" w:lineRule="atLeast"/>
        <w:jc w:val="both"/>
        <w:rPr>
          <w:rFonts w:ascii="Arial" w:eastAsia="Times New Roman" w:hAnsi="Arial" w:cs="Arial"/>
          <w:sz w:val="20"/>
          <w:szCs w:val="20"/>
          <w:lang w:eastAsia="fr-FR"/>
        </w:rPr>
      </w:pPr>
      <w:r w:rsidRPr="0087012E">
        <w:rPr>
          <w:rFonts w:ascii="Arial" w:eastAsia="Times New Roman" w:hAnsi="Arial" w:cs="Arial"/>
          <w:sz w:val="20"/>
          <w:szCs w:val="20"/>
          <w:lang w:eastAsia="fr-FR"/>
        </w:rPr>
        <w:t xml:space="preserve">Le Comité des Ministres est l'organe de décision du Conseil de l'Europe. Composé des ministres des Affaires étrangères de tous les Etats membres, le CM se réunit une fois par an au niveau ministériel pour discuter de toutes les questions d'intérêt mutuel et chaque semaine dans le cadre des réunions des Délégués des Ministres. Parmi les fonctions du Comité figurent l'admission ou la suspension d'États membres, la conclusion de conventions et d'accords, l'adoption du budget et la formulation de recommandations aux États membres. Le Comité adopte des déclarations et des résolutions sur des questions politiques d'actualité. Plus de 200 conventions ont été élaborées à ce jour. Le CM contrôle également la mise en œuvre du programme d'activités et surveille l'exécution des arrêts de la Cour européenne des </w:t>
      </w:r>
      <w:r w:rsidR="0026366C">
        <w:rPr>
          <w:rFonts w:ascii="Arial" w:eastAsia="Times New Roman" w:hAnsi="Arial" w:cs="Arial"/>
          <w:sz w:val="20"/>
          <w:szCs w:val="20"/>
          <w:lang w:eastAsia="fr-FR"/>
        </w:rPr>
        <w:t>droits humains</w:t>
      </w:r>
      <w:r w:rsidRPr="0087012E">
        <w:rPr>
          <w:rFonts w:ascii="Arial" w:eastAsia="Times New Roman" w:hAnsi="Arial" w:cs="Arial"/>
          <w:sz w:val="20"/>
          <w:szCs w:val="20"/>
          <w:lang w:eastAsia="fr-FR"/>
        </w:rPr>
        <w:t xml:space="preserve"> en publiant un rapport annuel.</w:t>
      </w:r>
    </w:p>
    <w:p w14:paraId="62220BFB" w14:textId="77777777" w:rsidR="00F32268" w:rsidRDefault="0026366C" w:rsidP="00F32268">
      <w:pPr>
        <w:spacing w:before="120" w:after="0" w:line="260" w:lineRule="atLeast"/>
        <w:ind w:left="1416" w:hanging="1416"/>
        <w:jc w:val="both"/>
      </w:pPr>
      <w:hyperlink r:id="rId12" w:history="1">
        <w:r w:rsidR="00F32268">
          <w:rPr>
            <w:rStyle w:val="Hyperlink"/>
          </w:rPr>
          <w:t>Home - Comité des Ministres (coe.int)</w:t>
        </w:r>
      </w:hyperlink>
    </w:p>
    <w:p w14:paraId="4F328EE6" w14:textId="77777777" w:rsidR="00F32268" w:rsidRPr="0087012E" w:rsidRDefault="00F32268" w:rsidP="00F32268">
      <w:pPr>
        <w:spacing w:before="120" w:after="0" w:line="260" w:lineRule="atLeast"/>
        <w:ind w:left="1416" w:hanging="1416"/>
        <w:jc w:val="both"/>
        <w:rPr>
          <w:rFonts w:ascii="Arial" w:eastAsia="Times New Roman" w:hAnsi="Arial" w:cs="Arial"/>
          <w:sz w:val="20"/>
          <w:szCs w:val="20"/>
          <w:lang w:eastAsia="fr-FR"/>
        </w:rPr>
      </w:pPr>
    </w:p>
    <w:p w14:paraId="61A0EAEA" w14:textId="77777777" w:rsidR="00F32268" w:rsidRPr="00922879" w:rsidRDefault="00F32268" w:rsidP="00F32268">
      <w:pPr>
        <w:spacing w:before="120" w:line="240" w:lineRule="auto"/>
        <w:jc w:val="both"/>
        <w:rPr>
          <w:rFonts w:ascii="Arial" w:eastAsia="Calibri" w:hAnsi="Arial" w:cs="Arial"/>
          <w:b/>
          <w:bCs/>
          <w:sz w:val="20"/>
          <w:szCs w:val="20"/>
        </w:rPr>
      </w:pPr>
      <w:r w:rsidRPr="00922879">
        <w:rPr>
          <w:rFonts w:ascii="Arial" w:eastAsia="Calibri" w:hAnsi="Arial" w:cs="Arial"/>
          <w:b/>
          <w:bCs/>
          <w:sz w:val="20"/>
          <w:szCs w:val="20"/>
        </w:rPr>
        <w:t>Assemblée parlementaire du Conseil de l'Europe (APCE)</w:t>
      </w:r>
    </w:p>
    <w:p w14:paraId="7560F948" w14:textId="285C3545" w:rsidR="00F32268" w:rsidRDefault="00F32268" w:rsidP="00F32268">
      <w:pPr>
        <w:spacing w:before="120" w:after="0" w:line="260" w:lineRule="atLeast"/>
        <w:jc w:val="both"/>
        <w:rPr>
          <w:rFonts w:ascii="Arial" w:eastAsia="Times New Roman" w:hAnsi="Arial" w:cs="Arial"/>
          <w:sz w:val="20"/>
          <w:szCs w:val="20"/>
          <w:lang w:eastAsia="fr-FR"/>
        </w:rPr>
      </w:pPr>
      <w:r w:rsidRPr="0087012E">
        <w:rPr>
          <w:rFonts w:ascii="Arial" w:eastAsia="Times New Roman" w:hAnsi="Arial" w:cs="Arial"/>
          <w:sz w:val="20"/>
          <w:szCs w:val="20"/>
          <w:lang w:eastAsia="fr-FR"/>
        </w:rPr>
        <w:t xml:space="preserve">L'Assemblée parlementaire est l'un des organes statutaires du Conseil de l'Europe. L'APCE se réunit quatre fois par an à Strasbourg pour organiser des débats et des discussions sur des questions relatives aux </w:t>
      </w:r>
      <w:r w:rsidR="0026366C">
        <w:rPr>
          <w:rFonts w:ascii="Arial" w:eastAsia="Times New Roman" w:hAnsi="Arial" w:cs="Arial"/>
          <w:sz w:val="20"/>
          <w:szCs w:val="20"/>
          <w:lang w:eastAsia="fr-FR"/>
        </w:rPr>
        <w:t>droits humains</w:t>
      </w:r>
      <w:r w:rsidRPr="0087012E">
        <w:rPr>
          <w:rFonts w:ascii="Arial" w:eastAsia="Times New Roman" w:hAnsi="Arial" w:cs="Arial"/>
          <w:sz w:val="20"/>
          <w:szCs w:val="20"/>
          <w:lang w:eastAsia="fr-FR"/>
        </w:rPr>
        <w:t xml:space="preserve">, à l'État de droit et à la démocratie. À cet égard, l'Assemblée peut adopter des recommandations, des résolutions et des avis. Elle surveille également, depuis 1949, la situation et s'efforce d'aider les États - en Europe et, de plus en plus, dans les régions voisines - à honorer leurs obligations et leurs engagements. Elle est composée de 306 voix politiques diverses - majorité et opposition - désignées par les parlements nationaux des 46 États membres du Conseil de l'Europe pour agir au nom et en représentation de centaines de millions de citoyens européens. L'Assemblée adopte chaque année de nombreux avis, recommandations, résolutions et directives. En 2009, le statut </w:t>
      </w:r>
      <w:r w:rsidRPr="0087012E">
        <w:rPr>
          <w:rFonts w:ascii="Arial" w:eastAsia="Times New Roman" w:hAnsi="Arial" w:cs="Arial"/>
          <w:sz w:val="20"/>
          <w:szCs w:val="20"/>
          <w:lang w:eastAsia="fr-FR"/>
        </w:rPr>
        <w:lastRenderedPageBreak/>
        <w:t xml:space="preserve">de "Partenaire pour la démocratie" a été créé auprès de l'APCE, afin de renforcer la coopération institutionnelle avec les parlements des États </w:t>
      </w:r>
      <w:proofErr w:type="gramStart"/>
      <w:r w:rsidRPr="0087012E">
        <w:rPr>
          <w:rFonts w:ascii="Arial" w:eastAsia="Times New Roman" w:hAnsi="Arial" w:cs="Arial"/>
          <w:sz w:val="20"/>
          <w:szCs w:val="20"/>
          <w:lang w:eastAsia="fr-FR"/>
        </w:rPr>
        <w:t>non membres</w:t>
      </w:r>
      <w:proofErr w:type="gramEnd"/>
      <w:r w:rsidRPr="0087012E">
        <w:rPr>
          <w:rFonts w:ascii="Arial" w:eastAsia="Times New Roman" w:hAnsi="Arial" w:cs="Arial"/>
          <w:sz w:val="20"/>
          <w:szCs w:val="20"/>
          <w:lang w:eastAsia="fr-FR"/>
        </w:rPr>
        <w:t xml:space="preserve"> des régions voisines, qui souhaitent bénéficier de l'expérience de l'Assemblée en matière de renforcement de la démocratie et participer au débat politique sur les défis communs qui dépassent les frontières européennes. </w:t>
      </w:r>
      <w:r>
        <w:rPr>
          <w:rFonts w:ascii="Arial" w:eastAsia="Times New Roman" w:hAnsi="Arial" w:cs="Arial"/>
          <w:sz w:val="20"/>
          <w:szCs w:val="20"/>
          <w:lang w:eastAsia="fr-FR"/>
        </w:rPr>
        <w:t>En ce qui concerne le Sud de la Méditerranée, c</w:t>
      </w:r>
      <w:r w:rsidRPr="0087012E">
        <w:rPr>
          <w:rFonts w:ascii="Arial" w:eastAsia="Times New Roman" w:hAnsi="Arial" w:cs="Arial"/>
          <w:sz w:val="20"/>
          <w:szCs w:val="20"/>
          <w:lang w:eastAsia="fr-FR"/>
        </w:rPr>
        <w:t xml:space="preserve">e statut a été accordé jusqu'à présent au Parlement du </w:t>
      </w:r>
      <w:r w:rsidRPr="0087012E">
        <w:rPr>
          <w:rFonts w:ascii="Arial" w:eastAsia="Times New Roman" w:hAnsi="Arial" w:cs="Arial"/>
          <w:b/>
          <w:bCs/>
          <w:sz w:val="20"/>
          <w:szCs w:val="20"/>
          <w:lang w:eastAsia="fr-FR"/>
        </w:rPr>
        <w:t>Maroc</w:t>
      </w:r>
      <w:r w:rsidRPr="0087012E">
        <w:rPr>
          <w:rFonts w:ascii="Arial" w:eastAsia="Times New Roman" w:hAnsi="Arial" w:cs="Arial"/>
          <w:sz w:val="20"/>
          <w:szCs w:val="20"/>
          <w:lang w:eastAsia="fr-FR"/>
        </w:rPr>
        <w:t xml:space="preserve">, au Parlement de </w:t>
      </w:r>
      <w:r w:rsidRPr="0087012E">
        <w:rPr>
          <w:rFonts w:ascii="Arial" w:eastAsia="Times New Roman" w:hAnsi="Arial" w:cs="Arial"/>
          <w:b/>
          <w:bCs/>
          <w:sz w:val="20"/>
          <w:szCs w:val="20"/>
          <w:lang w:eastAsia="fr-FR"/>
        </w:rPr>
        <w:t>Jordanie</w:t>
      </w:r>
      <w:r w:rsidRPr="0087012E">
        <w:rPr>
          <w:rFonts w:ascii="Arial" w:eastAsia="Times New Roman" w:hAnsi="Arial" w:cs="Arial"/>
          <w:sz w:val="20"/>
          <w:szCs w:val="20"/>
          <w:lang w:eastAsia="fr-FR"/>
        </w:rPr>
        <w:t xml:space="preserve"> et au Conseil </w:t>
      </w:r>
      <w:r>
        <w:rPr>
          <w:rFonts w:ascii="Arial" w:eastAsia="Times New Roman" w:hAnsi="Arial" w:cs="Arial"/>
          <w:sz w:val="20"/>
          <w:szCs w:val="20"/>
          <w:lang w:eastAsia="fr-FR"/>
        </w:rPr>
        <w:t>N</w:t>
      </w:r>
      <w:r w:rsidRPr="0087012E">
        <w:rPr>
          <w:rFonts w:ascii="Arial" w:eastAsia="Times New Roman" w:hAnsi="Arial" w:cs="Arial"/>
          <w:sz w:val="20"/>
          <w:szCs w:val="20"/>
          <w:lang w:eastAsia="fr-FR"/>
        </w:rPr>
        <w:t xml:space="preserve">ational </w:t>
      </w:r>
      <w:r>
        <w:rPr>
          <w:rFonts w:ascii="Arial" w:eastAsia="Times New Roman" w:hAnsi="Arial" w:cs="Arial"/>
          <w:b/>
          <w:bCs/>
          <w:sz w:val="20"/>
          <w:szCs w:val="20"/>
          <w:lang w:eastAsia="fr-FR"/>
        </w:rPr>
        <w:t>P</w:t>
      </w:r>
      <w:r w:rsidRPr="0087012E">
        <w:rPr>
          <w:rFonts w:ascii="Arial" w:eastAsia="Times New Roman" w:hAnsi="Arial" w:cs="Arial"/>
          <w:b/>
          <w:bCs/>
          <w:sz w:val="20"/>
          <w:szCs w:val="20"/>
          <w:lang w:eastAsia="fr-FR"/>
        </w:rPr>
        <w:t>alestinien</w:t>
      </w:r>
      <w:r w:rsidRPr="0087012E">
        <w:rPr>
          <w:rFonts w:ascii="Arial" w:eastAsia="Times New Roman" w:hAnsi="Arial" w:cs="Arial"/>
          <w:sz w:val="20"/>
          <w:szCs w:val="20"/>
          <w:lang w:eastAsia="fr-FR"/>
        </w:rPr>
        <w:t>.</w:t>
      </w:r>
    </w:p>
    <w:p w14:paraId="24483D0A" w14:textId="77777777" w:rsidR="00F32268" w:rsidRDefault="0026366C" w:rsidP="00F32268">
      <w:pPr>
        <w:spacing w:before="120" w:after="0" w:line="260" w:lineRule="atLeast"/>
        <w:jc w:val="both"/>
      </w:pPr>
      <w:hyperlink r:id="rId13" w:history="1">
        <w:r w:rsidR="00F32268">
          <w:rPr>
            <w:rStyle w:val="Hyperlink"/>
          </w:rPr>
          <w:t>Assemblée parlementaire du Conseil de l'Europe (coe.int)</w:t>
        </w:r>
      </w:hyperlink>
    </w:p>
    <w:p w14:paraId="025A621B" w14:textId="77777777" w:rsidR="00F32268" w:rsidRDefault="00F32268" w:rsidP="00F32268">
      <w:pPr>
        <w:spacing w:before="120" w:after="0" w:line="260" w:lineRule="atLeast"/>
        <w:jc w:val="both"/>
      </w:pPr>
    </w:p>
    <w:p w14:paraId="6072657F" w14:textId="77777777" w:rsidR="00F32268" w:rsidRPr="0087012E" w:rsidRDefault="00F32268" w:rsidP="00F32268">
      <w:pPr>
        <w:spacing w:before="120" w:after="0" w:line="260" w:lineRule="atLeast"/>
        <w:jc w:val="both"/>
        <w:rPr>
          <w:rFonts w:ascii="Arial" w:eastAsia="Times New Roman" w:hAnsi="Arial" w:cs="Arial"/>
          <w:b/>
          <w:bCs/>
          <w:sz w:val="20"/>
          <w:szCs w:val="20"/>
          <w:lang w:eastAsia="fr-FR"/>
        </w:rPr>
      </w:pPr>
      <w:r w:rsidRPr="0087012E">
        <w:rPr>
          <w:rFonts w:ascii="Arial" w:eastAsia="Times New Roman" w:hAnsi="Arial" w:cs="Arial"/>
          <w:b/>
          <w:bCs/>
          <w:sz w:val="20"/>
          <w:szCs w:val="20"/>
          <w:lang w:eastAsia="fr-FR"/>
        </w:rPr>
        <w:t>Congrès des pouvoirs locaux et régionaux</w:t>
      </w:r>
    </w:p>
    <w:p w14:paraId="1FACA21E" w14:textId="77777777" w:rsidR="00F32268" w:rsidRPr="0087012E" w:rsidRDefault="00F32268" w:rsidP="00F32268">
      <w:pPr>
        <w:spacing w:before="120" w:after="0" w:line="260" w:lineRule="atLeast"/>
        <w:jc w:val="both"/>
        <w:rPr>
          <w:rFonts w:ascii="Arial" w:eastAsia="Times New Roman" w:hAnsi="Arial" w:cs="Arial"/>
          <w:sz w:val="20"/>
          <w:szCs w:val="20"/>
          <w:lang w:eastAsia="fr-FR"/>
        </w:rPr>
      </w:pPr>
      <w:r w:rsidRPr="0087012E">
        <w:rPr>
          <w:rFonts w:ascii="Arial" w:eastAsia="Times New Roman" w:hAnsi="Arial" w:cs="Arial"/>
          <w:sz w:val="20"/>
          <w:szCs w:val="20"/>
          <w:lang w:eastAsia="fr-FR"/>
        </w:rPr>
        <w:t xml:space="preserve">Le Congrès des pouvoirs locaux et régionaux est une assemblée politique composée de 612 membres exerçant des fonctions électives au niveau local et régional dans les 46 États membres. Basé sur la Charte européenne de l'autonomie locale, le Congrès vise à promouvoir la démocratie locale et régionale et à améliorer la gouvernance locale et régionale. Entre autres tâches, le Congrès effectue des visites de suivi dans tous les États membres afin d'évaluer la mise en œuvre de la Charte, et il observe également les élections locales et régionales. En octobre 2014, le Congrès a adopté une résolution introduisant le statut de "partenaire pour la démocratie locale" ouvert aux États voisins </w:t>
      </w:r>
      <w:proofErr w:type="gramStart"/>
      <w:r w:rsidRPr="0087012E">
        <w:rPr>
          <w:rFonts w:ascii="Arial" w:eastAsia="Times New Roman" w:hAnsi="Arial" w:cs="Arial"/>
          <w:sz w:val="20"/>
          <w:szCs w:val="20"/>
          <w:lang w:eastAsia="fr-FR"/>
        </w:rPr>
        <w:t>non membres</w:t>
      </w:r>
      <w:proofErr w:type="gramEnd"/>
      <w:r w:rsidRPr="0087012E">
        <w:rPr>
          <w:rFonts w:ascii="Arial" w:eastAsia="Times New Roman" w:hAnsi="Arial" w:cs="Arial"/>
          <w:sz w:val="20"/>
          <w:szCs w:val="20"/>
          <w:lang w:eastAsia="fr-FR"/>
        </w:rPr>
        <w:t xml:space="preserve"> du Conseil de l'Europe. Le Maroc et la Tunisie ont été les premiers pays à obtenir ce statut en 2019.</w:t>
      </w:r>
    </w:p>
    <w:p w14:paraId="3CD40F5F" w14:textId="77777777" w:rsidR="00F32268" w:rsidRDefault="0026366C" w:rsidP="00F32268">
      <w:pPr>
        <w:spacing w:before="120" w:after="0" w:line="260" w:lineRule="atLeast"/>
        <w:jc w:val="both"/>
      </w:pPr>
      <w:hyperlink r:id="rId14" w:history="1">
        <w:proofErr w:type="spellStart"/>
        <w:r w:rsidR="00F32268" w:rsidRPr="0087012E">
          <w:rPr>
            <w:color w:val="0000FF"/>
            <w:u w:val="single"/>
          </w:rPr>
          <w:t>Congress</w:t>
        </w:r>
        <w:proofErr w:type="spellEnd"/>
        <w:r w:rsidR="00F32268" w:rsidRPr="0087012E">
          <w:rPr>
            <w:color w:val="0000FF"/>
            <w:u w:val="single"/>
          </w:rPr>
          <w:t xml:space="preserve"> of Local and </w:t>
        </w:r>
        <w:proofErr w:type="spellStart"/>
        <w:r w:rsidR="00F32268" w:rsidRPr="0087012E">
          <w:rPr>
            <w:color w:val="0000FF"/>
            <w:u w:val="single"/>
          </w:rPr>
          <w:t>Regional</w:t>
        </w:r>
        <w:proofErr w:type="spellEnd"/>
        <w:r w:rsidR="00F32268" w:rsidRPr="0087012E">
          <w:rPr>
            <w:color w:val="0000FF"/>
            <w:u w:val="single"/>
          </w:rPr>
          <w:t xml:space="preserve"> </w:t>
        </w:r>
        <w:proofErr w:type="spellStart"/>
        <w:r w:rsidR="00F32268" w:rsidRPr="0087012E">
          <w:rPr>
            <w:color w:val="0000FF"/>
            <w:u w:val="single"/>
          </w:rPr>
          <w:t>Authorities</w:t>
        </w:r>
        <w:proofErr w:type="spellEnd"/>
        <w:r w:rsidR="00F32268" w:rsidRPr="0087012E">
          <w:rPr>
            <w:color w:val="0000FF"/>
            <w:u w:val="single"/>
          </w:rPr>
          <w:t xml:space="preserve"> - Congrès des pouvoirs locaux et régionaux (coe.int)</w:t>
        </w:r>
      </w:hyperlink>
    </w:p>
    <w:p w14:paraId="2E5E8B60" w14:textId="77777777" w:rsidR="00F32268" w:rsidRPr="0087012E" w:rsidRDefault="00F32268" w:rsidP="00F32268">
      <w:pPr>
        <w:spacing w:before="120" w:after="0" w:line="260" w:lineRule="atLeast"/>
        <w:jc w:val="both"/>
        <w:rPr>
          <w:rFonts w:ascii="Arial" w:eastAsia="Times New Roman" w:hAnsi="Arial" w:cs="Arial"/>
          <w:sz w:val="20"/>
          <w:szCs w:val="20"/>
          <w:lang w:eastAsia="fr-FR"/>
        </w:rPr>
      </w:pPr>
    </w:p>
    <w:p w14:paraId="7C15AFDF" w14:textId="77777777" w:rsidR="00F32268" w:rsidRDefault="00F32268" w:rsidP="00F32268">
      <w:pPr>
        <w:spacing w:before="120" w:after="0" w:line="260" w:lineRule="atLeast"/>
        <w:jc w:val="both"/>
        <w:rPr>
          <w:rFonts w:ascii="Arial" w:eastAsia="Times New Roman" w:hAnsi="Arial" w:cs="Arial"/>
          <w:b/>
          <w:bCs/>
          <w:sz w:val="20"/>
          <w:szCs w:val="20"/>
          <w:lang w:eastAsia="fr-FR"/>
        </w:rPr>
      </w:pPr>
      <w:r w:rsidRPr="008456AD">
        <w:rPr>
          <w:rFonts w:ascii="Arial" w:eastAsia="Times New Roman" w:hAnsi="Arial" w:cs="Arial"/>
          <w:b/>
          <w:bCs/>
          <w:sz w:val="20"/>
          <w:szCs w:val="20"/>
          <w:lang w:eastAsia="fr-FR"/>
        </w:rPr>
        <w:t>Commission de Venise - Commission européenne pour la démocratie par le droit</w:t>
      </w:r>
    </w:p>
    <w:p w14:paraId="5F8EAFD5" w14:textId="2F2666C7" w:rsidR="00F32268" w:rsidRPr="0087012E" w:rsidRDefault="00F32268" w:rsidP="00F32268">
      <w:pPr>
        <w:spacing w:before="120" w:after="0" w:line="260" w:lineRule="atLeast"/>
        <w:jc w:val="both"/>
        <w:rPr>
          <w:rFonts w:ascii="Arial" w:eastAsia="Times New Roman" w:hAnsi="Arial" w:cs="Arial"/>
          <w:sz w:val="20"/>
          <w:szCs w:val="20"/>
          <w:lang w:eastAsia="fr-FR"/>
        </w:rPr>
      </w:pPr>
      <w:r w:rsidRPr="0087012E">
        <w:rPr>
          <w:rFonts w:ascii="Arial" w:eastAsia="Times New Roman" w:hAnsi="Arial" w:cs="Arial"/>
          <w:sz w:val="20"/>
          <w:szCs w:val="20"/>
          <w:lang w:eastAsia="fr-FR"/>
        </w:rPr>
        <w:t xml:space="preserve">La Commission européenne pour la démocratie par le droit est composée d'experts indépendants dans le domaine du droit constitutionnel. La Commission de Venise assiste et conseille les différents pays en matière constitutionnelle afin d'améliorer le fonctionnement des institutions démocratiques et la protection des </w:t>
      </w:r>
      <w:r w:rsidR="0026366C">
        <w:rPr>
          <w:rFonts w:ascii="Arial" w:eastAsia="Times New Roman" w:hAnsi="Arial" w:cs="Arial"/>
          <w:sz w:val="20"/>
          <w:szCs w:val="20"/>
          <w:lang w:eastAsia="fr-FR"/>
        </w:rPr>
        <w:t>droits humains</w:t>
      </w:r>
      <w:r w:rsidRPr="0087012E">
        <w:rPr>
          <w:rFonts w:ascii="Arial" w:eastAsia="Times New Roman" w:hAnsi="Arial" w:cs="Arial"/>
          <w:sz w:val="20"/>
          <w:szCs w:val="20"/>
          <w:lang w:eastAsia="fr-FR"/>
        </w:rPr>
        <w:t xml:space="preserve"> dans la région. Créée en 1990, la Commission a joué un rôle de premier plan dans l'adoption de constitutions et de textes législatifs conformes aux normes du patrimoine constitutionnel européen. La Commission est actuellement composée de 60 membres, dont 46 sont des représentants officiels des États membres du Conseil de l'Europe et 14 sont des membres non européens (Algérie, Israël, le Maroc et la Tunisie sont membres à part entière de la Commission de Venise). Ses membres individuels sont des professeurs d'université de droit public et de droit international, des juges des cours suprêmes et constitutionnelles, des membres des parlements nationaux et un certain nombre de fonctionnaires. Ils sont désignés pour quatre ans par les États membres, mais agissent à titre individuel. Des rapports sont présentés sur des pays particuliers ou sur des aspects spécifiques des thèmes abordés. En outre, la Commission de Venise publie chaque année son rapport d'activités</w:t>
      </w:r>
      <w:r>
        <w:rPr>
          <w:rFonts w:ascii="Arial" w:eastAsia="Times New Roman" w:hAnsi="Arial" w:cs="Arial"/>
          <w:sz w:val="20"/>
          <w:szCs w:val="20"/>
          <w:lang w:eastAsia="fr-FR"/>
        </w:rPr>
        <w:t xml:space="preserve">. </w:t>
      </w:r>
      <w:r w:rsidRPr="0087012E">
        <w:rPr>
          <w:rFonts w:ascii="Arial" w:eastAsia="Times New Roman" w:hAnsi="Arial" w:cs="Arial"/>
          <w:sz w:val="20"/>
          <w:szCs w:val="20"/>
          <w:lang w:eastAsia="fr-FR"/>
        </w:rPr>
        <w:t>La Palestine* bénéficie d'un statut spécial de coopération avec la Commission de Venise.</w:t>
      </w:r>
    </w:p>
    <w:p w14:paraId="0FB443CD" w14:textId="77777777" w:rsidR="00F32268" w:rsidRPr="00922879" w:rsidRDefault="0026366C" w:rsidP="00F32268">
      <w:pPr>
        <w:spacing w:before="120" w:after="0" w:line="260" w:lineRule="atLeast"/>
        <w:jc w:val="both"/>
        <w:rPr>
          <w:lang w:val="en-US"/>
        </w:rPr>
      </w:pPr>
      <w:hyperlink r:id="rId15" w:history="1">
        <w:r w:rsidR="00F32268" w:rsidRPr="008456AD">
          <w:rPr>
            <w:rStyle w:val="Hyperlink"/>
            <w:lang w:val="en-US"/>
          </w:rPr>
          <w:t xml:space="preserve">Venice </w:t>
        </w:r>
        <w:proofErr w:type="gramStart"/>
        <w:r w:rsidR="00F32268" w:rsidRPr="008456AD">
          <w:rPr>
            <w:rStyle w:val="Hyperlink"/>
            <w:lang w:val="en-US"/>
          </w:rPr>
          <w:t>Commission :</w:t>
        </w:r>
        <w:proofErr w:type="gramEnd"/>
        <w:r w:rsidR="00F32268" w:rsidRPr="008456AD">
          <w:rPr>
            <w:rStyle w:val="Hyperlink"/>
            <w:lang w:val="en-US"/>
          </w:rPr>
          <w:t>: Council of Europe (coe.int)</w:t>
        </w:r>
      </w:hyperlink>
    </w:p>
    <w:p w14:paraId="1199D648" w14:textId="77777777" w:rsidR="00F32268" w:rsidRPr="00922879" w:rsidRDefault="00F32268" w:rsidP="00F32268">
      <w:pPr>
        <w:spacing w:before="120" w:after="0" w:line="260" w:lineRule="atLeast"/>
        <w:jc w:val="both"/>
        <w:rPr>
          <w:lang w:val="en-US"/>
        </w:rPr>
      </w:pPr>
    </w:p>
    <w:p w14:paraId="55BE5495" w14:textId="77777777" w:rsidR="00F32268" w:rsidRDefault="00F32268" w:rsidP="00F32268">
      <w:pPr>
        <w:spacing w:before="120" w:after="0" w:line="260" w:lineRule="atLeast"/>
        <w:jc w:val="both"/>
        <w:rPr>
          <w:rFonts w:ascii="Arial" w:eastAsia="Times New Roman" w:hAnsi="Arial" w:cs="Arial"/>
          <w:b/>
          <w:bCs/>
          <w:sz w:val="20"/>
          <w:szCs w:val="20"/>
          <w:lang w:eastAsia="fr-FR"/>
        </w:rPr>
      </w:pPr>
      <w:r w:rsidRPr="008456AD">
        <w:rPr>
          <w:rFonts w:ascii="Arial" w:eastAsia="Times New Roman" w:hAnsi="Arial" w:cs="Arial"/>
          <w:b/>
          <w:bCs/>
          <w:sz w:val="20"/>
          <w:szCs w:val="20"/>
          <w:lang w:eastAsia="fr-FR"/>
        </w:rPr>
        <w:t xml:space="preserve">Commission européenne pour l'efficacité de la justice (CEPEJ) </w:t>
      </w:r>
    </w:p>
    <w:p w14:paraId="33ADB6A9" w14:textId="4618CCD6" w:rsidR="00F32268" w:rsidRDefault="00F32268" w:rsidP="00F32268">
      <w:pPr>
        <w:spacing w:before="120" w:after="0" w:line="260" w:lineRule="atLeast"/>
        <w:jc w:val="both"/>
        <w:rPr>
          <w:rFonts w:ascii="Arial" w:eastAsia="Times New Roman" w:hAnsi="Arial" w:cs="Arial"/>
          <w:sz w:val="20"/>
          <w:szCs w:val="20"/>
          <w:lang w:eastAsia="fr-FR"/>
        </w:rPr>
      </w:pPr>
      <w:r w:rsidRPr="008456AD">
        <w:rPr>
          <w:rFonts w:ascii="Arial" w:eastAsia="Times New Roman" w:hAnsi="Arial" w:cs="Arial"/>
          <w:sz w:val="20"/>
          <w:szCs w:val="20"/>
          <w:lang w:eastAsia="fr-FR"/>
        </w:rPr>
        <w:t xml:space="preserve">La Commission européenne pour l'efficacité de la justice (CEPEJ) a été créée le 18 septembre 2002 par la Résolution 12 du Comité des ministres du Conseil de l'Europe. Le but de la CEPEJ est d'améliorer l'efficacité et le fonctionnement de la justice dans les Etats membres, et de développer la mise en œuvre des instruments adoptés par le Conseil de l'Europe à cette fin. La CEPEJ est composée d'experts des 46 Etats membres du Conseil de l'Europe et est assistée par un Secrétariat. La création de la CEPEJ démontre la volonté du Conseil de l'Europe de promouvoir l'Etat de droit et les droits fondamentaux en Europe et au-delà, sur la base de la Convention européenne des </w:t>
      </w:r>
      <w:r w:rsidR="0026366C">
        <w:rPr>
          <w:rFonts w:ascii="Arial" w:eastAsia="Times New Roman" w:hAnsi="Arial" w:cs="Arial"/>
          <w:sz w:val="20"/>
          <w:szCs w:val="20"/>
          <w:lang w:eastAsia="fr-FR"/>
        </w:rPr>
        <w:t>droits humains</w:t>
      </w:r>
      <w:r w:rsidRPr="008456AD">
        <w:rPr>
          <w:rFonts w:ascii="Arial" w:eastAsia="Times New Roman" w:hAnsi="Arial" w:cs="Arial"/>
          <w:sz w:val="20"/>
          <w:szCs w:val="20"/>
          <w:lang w:eastAsia="fr-FR"/>
        </w:rPr>
        <w:t xml:space="preserve">. A cet égard, la CEPEJ offre des conseils et une assistance technique, procède à l'évaluation des systèmes judiciaires et </w:t>
      </w:r>
      <w:r w:rsidRPr="008456AD">
        <w:rPr>
          <w:rFonts w:ascii="Arial" w:eastAsia="Times New Roman" w:hAnsi="Arial" w:cs="Arial"/>
          <w:sz w:val="20"/>
          <w:szCs w:val="20"/>
          <w:lang w:eastAsia="fr-FR"/>
        </w:rPr>
        <w:lastRenderedPageBreak/>
        <w:t>promeut les réseaux de professionnels du droit. Israël, le Maroc et la Tunisie bénéficient du statut d'observateur auprès de la CEPEJ.</w:t>
      </w:r>
    </w:p>
    <w:p w14:paraId="3F1968D6" w14:textId="77777777" w:rsidR="00F32268" w:rsidRPr="008456AD" w:rsidRDefault="0026366C" w:rsidP="00F32268">
      <w:pPr>
        <w:spacing w:before="120" w:after="0" w:line="260" w:lineRule="atLeast"/>
        <w:jc w:val="both"/>
        <w:rPr>
          <w:rFonts w:ascii="Arial" w:eastAsia="Times New Roman" w:hAnsi="Arial" w:cs="Arial"/>
          <w:sz w:val="20"/>
          <w:szCs w:val="20"/>
          <w:lang w:eastAsia="fr-FR"/>
        </w:rPr>
      </w:pPr>
      <w:hyperlink r:id="rId16" w:history="1">
        <w:r w:rsidR="00F32268" w:rsidRPr="008456AD">
          <w:rPr>
            <w:color w:val="0000FF"/>
            <w:u w:val="single"/>
          </w:rPr>
          <w:t>Conseil de l'Europe Commission européenne pour l’efficacité de la justice (CEPEJ) - Commission européenne pour l’efficacité de la justice (CEPEJ) (coe.int)</w:t>
        </w:r>
      </w:hyperlink>
    </w:p>
    <w:p w14:paraId="4CD7A21F" w14:textId="77777777" w:rsidR="00F32268" w:rsidRDefault="00F32268" w:rsidP="00F32268">
      <w:pPr>
        <w:spacing w:before="120" w:after="0" w:line="260" w:lineRule="atLeast"/>
        <w:jc w:val="both"/>
        <w:rPr>
          <w:rFonts w:ascii="Arial" w:eastAsia="Times New Roman" w:hAnsi="Arial" w:cs="Arial"/>
          <w:sz w:val="20"/>
          <w:szCs w:val="20"/>
          <w:lang w:eastAsia="fr-FR"/>
        </w:rPr>
      </w:pPr>
    </w:p>
    <w:p w14:paraId="07736AF0" w14:textId="77777777" w:rsidR="00F32268" w:rsidRPr="008456AD" w:rsidRDefault="00F32268" w:rsidP="00F32268">
      <w:pPr>
        <w:spacing w:before="120" w:after="0" w:line="260" w:lineRule="atLeast"/>
        <w:jc w:val="both"/>
        <w:rPr>
          <w:rFonts w:ascii="Arial" w:eastAsia="Times New Roman" w:hAnsi="Arial" w:cs="Arial"/>
          <w:b/>
          <w:bCs/>
          <w:sz w:val="20"/>
          <w:szCs w:val="20"/>
          <w:lang w:eastAsia="fr-FR"/>
        </w:rPr>
      </w:pPr>
      <w:r w:rsidRPr="008456AD">
        <w:rPr>
          <w:rFonts w:ascii="Arial" w:eastAsia="Times New Roman" w:hAnsi="Arial" w:cs="Arial"/>
          <w:b/>
          <w:bCs/>
          <w:sz w:val="20"/>
          <w:szCs w:val="20"/>
          <w:lang w:eastAsia="fr-FR"/>
        </w:rPr>
        <w:t>Groupe d'experts sur la lutte contre la traite des êtres humains (GRETA)</w:t>
      </w:r>
    </w:p>
    <w:p w14:paraId="71DA2D56" w14:textId="77777777" w:rsidR="00F32268" w:rsidRPr="00922879" w:rsidRDefault="00F32268" w:rsidP="00F32268">
      <w:pPr>
        <w:spacing w:before="120" w:after="0" w:line="260" w:lineRule="atLeast"/>
        <w:jc w:val="both"/>
        <w:rPr>
          <w:rFonts w:ascii="Arial" w:eastAsia="Times New Roman" w:hAnsi="Arial" w:cs="Arial"/>
          <w:sz w:val="20"/>
          <w:szCs w:val="20"/>
          <w:lang w:eastAsia="fr-FR"/>
        </w:rPr>
      </w:pPr>
      <w:r w:rsidRPr="008456AD">
        <w:rPr>
          <w:rFonts w:ascii="Arial" w:eastAsia="Times New Roman" w:hAnsi="Arial" w:cs="Arial"/>
          <w:sz w:val="20"/>
          <w:szCs w:val="20"/>
          <w:lang w:eastAsia="fr-FR"/>
        </w:rPr>
        <w:t xml:space="preserve">Le Groupe d'experts sur la lutte contre la traite des êtres humains est le mécanisme de suivi responsable de la mise en œuvre de la Convention du Conseil de l'Europe sur la lutte contre la traite des êtres humains par les Parties. La Convention du Conseil de l'Europe sur la lutte contre la traite des êtres humains a été ouverte à la signature à Varsovie le 16 mai 2005 et est entrée en vigueur le 1er février 2008. Le GRETA est composé d'experts indépendants et hautement qualifiés chargés d'évaluer les Parties par différents moyens. Le premier cycle d'évaluation du GRETA s'étend de 2010 à 2013 et fournit une vue d'ensemble de la mise en œuvre de la Convention par chacune des parties. </w:t>
      </w:r>
      <w:r w:rsidRPr="00922879">
        <w:rPr>
          <w:rFonts w:ascii="Arial" w:eastAsia="Times New Roman" w:hAnsi="Arial" w:cs="Arial"/>
          <w:sz w:val="20"/>
          <w:szCs w:val="20"/>
          <w:lang w:eastAsia="fr-FR"/>
        </w:rPr>
        <w:t>Cependant, l'organisation publie ses rapports généraux chaque année.</w:t>
      </w:r>
    </w:p>
    <w:p w14:paraId="526AD971" w14:textId="77777777" w:rsidR="00F32268" w:rsidRDefault="0026366C" w:rsidP="00F32268">
      <w:pPr>
        <w:spacing w:before="120" w:after="0" w:line="260" w:lineRule="atLeast"/>
        <w:jc w:val="both"/>
      </w:pPr>
      <w:hyperlink r:id="rId17" w:history="1">
        <w:r w:rsidR="00F32268">
          <w:rPr>
            <w:rStyle w:val="Hyperlink"/>
          </w:rPr>
          <w:t>Home - Lutte contre la traite des êtres humains (coe.int)</w:t>
        </w:r>
      </w:hyperlink>
    </w:p>
    <w:p w14:paraId="68249C9D" w14:textId="77777777" w:rsidR="00F32268" w:rsidRDefault="00F32268" w:rsidP="00F32268">
      <w:pPr>
        <w:spacing w:before="120" w:after="0" w:line="260" w:lineRule="atLeast"/>
        <w:jc w:val="both"/>
      </w:pPr>
    </w:p>
    <w:p w14:paraId="5F9927B2" w14:textId="77777777" w:rsidR="00F32268" w:rsidRDefault="00F32268" w:rsidP="00F32268">
      <w:pPr>
        <w:spacing w:before="120" w:after="0" w:line="260" w:lineRule="atLeast"/>
        <w:rPr>
          <w:rFonts w:ascii="Arial" w:eastAsia="Times New Roman" w:hAnsi="Arial" w:cs="Arial"/>
          <w:b/>
          <w:bCs/>
          <w:sz w:val="20"/>
          <w:szCs w:val="20"/>
          <w:lang w:eastAsia="fr-FR"/>
        </w:rPr>
      </w:pPr>
      <w:r w:rsidRPr="008456AD">
        <w:rPr>
          <w:rFonts w:ascii="Arial" w:eastAsia="Times New Roman" w:hAnsi="Arial" w:cs="Arial"/>
          <w:b/>
          <w:bCs/>
          <w:sz w:val="20"/>
          <w:szCs w:val="20"/>
          <w:lang w:eastAsia="fr-FR"/>
        </w:rPr>
        <w:t>Groupe d'experts sur la lutte contre la violence à l'égard des femmes et la violence domestique (GREVIO)</w:t>
      </w:r>
    </w:p>
    <w:p w14:paraId="15191D9C" w14:textId="3125B3E8" w:rsidR="00F32268" w:rsidRPr="008456AD" w:rsidRDefault="00F32268" w:rsidP="00F32268">
      <w:pPr>
        <w:spacing w:before="120" w:after="0" w:line="260" w:lineRule="atLeast"/>
        <w:jc w:val="both"/>
        <w:rPr>
          <w:rFonts w:ascii="Arial" w:eastAsia="Times New Roman" w:hAnsi="Arial" w:cs="Arial"/>
          <w:sz w:val="20"/>
          <w:szCs w:val="20"/>
          <w:lang w:eastAsia="fr-FR"/>
        </w:rPr>
      </w:pPr>
      <w:r w:rsidRPr="008456AD">
        <w:rPr>
          <w:rFonts w:ascii="Arial" w:eastAsia="Times New Roman" w:hAnsi="Arial" w:cs="Arial"/>
          <w:sz w:val="20"/>
          <w:szCs w:val="20"/>
          <w:lang w:eastAsia="fr-FR"/>
        </w:rPr>
        <w:t xml:space="preserve">Assumant son rôle de premier plan dans la protection des </w:t>
      </w:r>
      <w:r w:rsidR="0026366C">
        <w:rPr>
          <w:rFonts w:ascii="Arial" w:eastAsia="Times New Roman" w:hAnsi="Arial" w:cs="Arial"/>
          <w:sz w:val="20"/>
          <w:szCs w:val="20"/>
          <w:lang w:eastAsia="fr-FR"/>
        </w:rPr>
        <w:t>droits humains</w:t>
      </w:r>
      <w:r w:rsidRPr="008456AD">
        <w:rPr>
          <w:rFonts w:ascii="Arial" w:eastAsia="Times New Roman" w:hAnsi="Arial" w:cs="Arial"/>
          <w:sz w:val="20"/>
          <w:szCs w:val="20"/>
          <w:lang w:eastAsia="fr-FR"/>
        </w:rPr>
        <w:t xml:space="preserve">, le Conseil de l'Europe a décidé qu'il était nécessaire d'établir des normes globales pour prévenir et combattre la violence à l'égard des femmes et la violence domestique. En décembre 2008, le Comité des ministres a mis en place un groupe d'experts chargé de préparer un projet de convention dans ce domaine. Ce groupe (Comité ad hoc pour la prévention et la lutte contre la violence à l'égard des femmes et la violence domestique) a élaboré un projet de texte en l'espace de deux ans seulement. La Convention sur la prévention et la lutte contre la violence à l'égard des femmes et la violence domestique (Convention d'Istanbul) a été adoptée par le Comité des Ministres du Conseil de l'Europe le 7 avril 2011. Le GREVIO est l'organe d'expertise indépendant chargé du suivi de la mise en œuvre de la Convention d'Istanbul par les Parties. Le GREVIO établit et publie des rapports évaluant les mesures législatives et autres prises par les Parties pour donner effet aux dispositions de la Convention. Dans les cas où une action est nécessaire pour prévenir un ensemble grave, massif ou persistant d'actes de violence couverts par la Convention, le GREVIO peut ouvrir une procédure d'enquête spéciale. Le GREVIO peut également adopter, le cas échéant, des recommandations générales sur des thèmes et concepts de la Convention. </w:t>
      </w:r>
    </w:p>
    <w:p w14:paraId="11631FAD" w14:textId="77777777" w:rsidR="00F32268" w:rsidRDefault="0026366C" w:rsidP="00F32268">
      <w:pPr>
        <w:spacing w:before="120" w:after="0" w:line="260" w:lineRule="atLeast"/>
      </w:pPr>
      <w:hyperlink r:id="rId18" w:history="1">
        <w:r w:rsidR="00F32268">
          <w:rPr>
            <w:rStyle w:val="Hyperlink"/>
          </w:rPr>
          <w:t>Accueil - Convention d’Istanbul Lutte contre la violence à l’égard des femmes et la violence domestique (coe.int)</w:t>
        </w:r>
      </w:hyperlink>
    </w:p>
    <w:p w14:paraId="22C2F0F6" w14:textId="77777777" w:rsidR="00F32268" w:rsidRPr="008456AD" w:rsidRDefault="00F32268" w:rsidP="00F32268">
      <w:pPr>
        <w:spacing w:before="120" w:after="0" w:line="260" w:lineRule="atLeast"/>
        <w:rPr>
          <w:rFonts w:ascii="Arial" w:eastAsia="Times New Roman" w:hAnsi="Arial" w:cs="Arial"/>
          <w:sz w:val="20"/>
          <w:szCs w:val="20"/>
          <w:lang w:eastAsia="fr-FR"/>
        </w:rPr>
      </w:pPr>
    </w:p>
    <w:p w14:paraId="2BA2E14A" w14:textId="77777777" w:rsidR="00F32268" w:rsidRDefault="00F32268" w:rsidP="00F32268">
      <w:pPr>
        <w:spacing w:before="120" w:after="0" w:line="260" w:lineRule="atLeast"/>
        <w:rPr>
          <w:rFonts w:ascii="Arial" w:eastAsia="Times New Roman" w:hAnsi="Arial" w:cs="Arial"/>
          <w:b/>
          <w:bCs/>
          <w:sz w:val="20"/>
          <w:szCs w:val="20"/>
          <w:lang w:eastAsia="fr-FR"/>
        </w:rPr>
      </w:pPr>
      <w:r w:rsidRPr="008456AD">
        <w:rPr>
          <w:rFonts w:ascii="Arial" w:eastAsia="Times New Roman" w:hAnsi="Arial" w:cs="Arial"/>
          <w:b/>
          <w:bCs/>
          <w:sz w:val="20"/>
          <w:szCs w:val="20"/>
          <w:lang w:eastAsia="fr-FR"/>
        </w:rPr>
        <w:t>Groupe d'États contre la corruption (GRECO)</w:t>
      </w:r>
    </w:p>
    <w:p w14:paraId="5F3E8920" w14:textId="77777777" w:rsidR="00F32268" w:rsidRDefault="00F32268" w:rsidP="00F32268">
      <w:pPr>
        <w:spacing w:before="120" w:after="0" w:line="260" w:lineRule="atLeast"/>
        <w:jc w:val="both"/>
        <w:rPr>
          <w:rFonts w:ascii="Arial" w:eastAsia="Times New Roman" w:hAnsi="Arial" w:cs="Arial"/>
          <w:sz w:val="20"/>
          <w:szCs w:val="20"/>
          <w:lang w:eastAsia="fr-FR"/>
        </w:rPr>
      </w:pPr>
      <w:r w:rsidRPr="008456AD">
        <w:rPr>
          <w:rFonts w:ascii="Arial" w:eastAsia="Times New Roman" w:hAnsi="Arial" w:cs="Arial"/>
          <w:sz w:val="20"/>
          <w:szCs w:val="20"/>
          <w:lang w:eastAsia="fr-FR"/>
        </w:rPr>
        <w:t xml:space="preserve">Le Groupe d'États contre la corruption a été créé en 1999 dans le but de </w:t>
      </w:r>
      <w:r w:rsidRPr="000E4772">
        <w:rPr>
          <w:rFonts w:ascii="Arial" w:eastAsia="Times New Roman" w:hAnsi="Arial" w:cs="Arial"/>
          <w:sz w:val="20"/>
          <w:szCs w:val="20"/>
          <w:lang w:eastAsia="fr-FR"/>
        </w:rPr>
        <w:t>veiller au respect des normes anticorruption de l’organisation par les Etats membres</w:t>
      </w:r>
      <w:r w:rsidRPr="008456AD">
        <w:rPr>
          <w:rFonts w:ascii="Arial" w:eastAsia="Times New Roman" w:hAnsi="Arial" w:cs="Arial"/>
          <w:sz w:val="20"/>
          <w:szCs w:val="20"/>
          <w:lang w:eastAsia="fr-FR"/>
        </w:rPr>
        <w:t xml:space="preserve">. Le GRECO identifie les lacunes dans les législations et les politiques nationales et encourage l'adoption de la législation et des réformes nécessaires. Le GRECO </w:t>
      </w:r>
      <w:r>
        <w:rPr>
          <w:rFonts w:ascii="Arial" w:eastAsia="Times New Roman" w:hAnsi="Arial" w:cs="Arial"/>
          <w:sz w:val="20"/>
          <w:szCs w:val="20"/>
          <w:lang w:eastAsia="fr-FR"/>
        </w:rPr>
        <w:t>évalue</w:t>
      </w:r>
      <w:r w:rsidRPr="008456AD">
        <w:rPr>
          <w:rFonts w:ascii="Arial" w:eastAsia="Times New Roman" w:hAnsi="Arial" w:cs="Arial"/>
          <w:sz w:val="20"/>
          <w:szCs w:val="20"/>
          <w:lang w:eastAsia="fr-FR"/>
        </w:rPr>
        <w:t xml:space="preserve"> tous ses membres sur un pied d'égalité, grâce à un processus dynamique d'évaluation mutuelle et de pression par les pairs. L'adhésion au GRECO n'est pas limitée aux États membres du Conseil de l'Europe. Actuellement, le GRECO compte 50 membres (tous les États membres du Conseil de l'Europe, le Belarus, le Kazakhstan, la Russie et les États-Unis). Le GRECO publie chaque année des rapports généraux sur ses activités. Cependant, chaque cycle d'évaluation dure quatre à cinq ans.</w:t>
      </w:r>
    </w:p>
    <w:p w14:paraId="38D6EDD1" w14:textId="77777777" w:rsidR="00F32268" w:rsidRDefault="0026366C" w:rsidP="00F32268">
      <w:pPr>
        <w:spacing w:before="120" w:after="0" w:line="260" w:lineRule="atLeast"/>
      </w:pPr>
      <w:hyperlink r:id="rId19" w:history="1">
        <w:r w:rsidR="00F32268" w:rsidRPr="008456AD">
          <w:rPr>
            <w:color w:val="0000FF"/>
            <w:u w:val="single"/>
          </w:rPr>
          <w:t>Bienvenue sur le site web du GRECO - Groupe d’Etats contre la corruption (coe.int)</w:t>
        </w:r>
      </w:hyperlink>
    </w:p>
    <w:p w14:paraId="57F4BF06" w14:textId="77777777" w:rsidR="00F32268" w:rsidRDefault="00F32268" w:rsidP="00F32268">
      <w:pPr>
        <w:spacing w:before="120"/>
        <w:rPr>
          <w:rFonts w:ascii="Arial" w:eastAsia="Times New Roman" w:hAnsi="Arial" w:cs="Arial"/>
          <w:b/>
          <w:bCs/>
          <w:sz w:val="20"/>
          <w:szCs w:val="20"/>
          <w:lang w:eastAsia="fr-FR"/>
        </w:rPr>
      </w:pPr>
      <w:r>
        <w:rPr>
          <w:rFonts w:ascii="Arial" w:eastAsia="Times New Roman" w:hAnsi="Arial" w:cs="Arial"/>
          <w:b/>
          <w:bCs/>
          <w:sz w:val="20"/>
          <w:szCs w:val="20"/>
          <w:lang w:eastAsia="fr-FR"/>
        </w:rPr>
        <w:br w:type="page"/>
      </w:r>
    </w:p>
    <w:p w14:paraId="492397FF" w14:textId="1C3C7F84" w:rsidR="00F32268" w:rsidRDefault="00F32268" w:rsidP="00F32268">
      <w:pPr>
        <w:spacing w:before="120" w:after="0" w:line="260" w:lineRule="atLeast"/>
        <w:rPr>
          <w:rFonts w:ascii="Arial" w:eastAsia="Times New Roman" w:hAnsi="Arial" w:cs="Arial"/>
          <w:b/>
          <w:bCs/>
          <w:sz w:val="20"/>
          <w:szCs w:val="20"/>
          <w:lang w:eastAsia="fr-FR"/>
        </w:rPr>
      </w:pPr>
      <w:r w:rsidRPr="008456AD">
        <w:rPr>
          <w:rFonts w:ascii="Arial" w:eastAsia="Times New Roman" w:hAnsi="Arial" w:cs="Arial"/>
          <w:b/>
          <w:bCs/>
          <w:sz w:val="20"/>
          <w:szCs w:val="20"/>
          <w:lang w:eastAsia="fr-FR"/>
        </w:rPr>
        <w:lastRenderedPageBreak/>
        <w:t>Comité d'experts sur l'évaluation des mesures de lutte contre le blanchiment de capitaux et le financement du terrorisme (MONEYVAL)</w:t>
      </w:r>
    </w:p>
    <w:p w14:paraId="6F3604F2" w14:textId="77777777" w:rsidR="00F32268" w:rsidRDefault="00F32268" w:rsidP="00F32268">
      <w:pPr>
        <w:spacing w:before="120" w:after="0" w:line="260" w:lineRule="atLeast"/>
        <w:jc w:val="both"/>
        <w:rPr>
          <w:rFonts w:ascii="Arial" w:eastAsia="Times New Roman" w:hAnsi="Arial" w:cs="Arial"/>
          <w:sz w:val="20"/>
          <w:szCs w:val="20"/>
          <w:lang w:eastAsia="fr-FR"/>
        </w:rPr>
      </w:pPr>
      <w:r w:rsidRPr="008456AD">
        <w:rPr>
          <w:rFonts w:ascii="Arial" w:eastAsia="Times New Roman" w:hAnsi="Arial" w:cs="Arial"/>
          <w:sz w:val="20"/>
          <w:szCs w:val="20"/>
          <w:lang w:eastAsia="fr-FR"/>
        </w:rPr>
        <w:t xml:space="preserve">Initialement fondé sous le nom de Comité d'experts sur l'évaluation des mesures de lutte contre le blanchiment de capitaux en 1997 (PC-R-EV), MONEYVAL est depuis 2011 un mécanisme de suivi indépendant au sein du Conseil de l'Europe, directement responsable devant le Comité des Ministres. L'objectif de MONEYVAL est de s'assurer que ses Etats membres ont mis en place des systèmes efficaces de lutte contre le blanchiment de capitaux et le financement du terrorisme et qu'ils se conforment aux normes internationales en vigueur dans ces domaines. Le système d'évaluation par les pairs de MONEYVAL est basé sur le modèle du GAFI, mais le processus d'auto-évaluation et d'évaluations mutuelles est entrepris sur la base d'un ensemble plus large de normes de lutte contre le blanchiment de capitaux et le financement du terrorisme. Outre les normes du GAFI, MONEYVAL évalue la conformité de ses juridictions avec les conventions internationales qui y sont incluses, ainsi qu'avec la législation européenne adoptée à cet égard. MONEYVAL présente son rapport annuel au Comité des ministres, qui contient les activités entreprises par le Comité, ainsi que des informations sur le degré de conformité aux normes internationales de lutte contre le blanchiment d'argent et le financement du terrorisme dans les États et territoires qui ont été évalués par MONEYVAL au cours de l'année précédente. </w:t>
      </w:r>
      <w:r w:rsidRPr="008456AD">
        <w:rPr>
          <w:rFonts w:ascii="Arial" w:eastAsia="Times New Roman" w:hAnsi="Arial" w:cs="Arial"/>
          <w:b/>
          <w:bCs/>
          <w:sz w:val="20"/>
          <w:szCs w:val="20"/>
          <w:lang w:eastAsia="fr-FR"/>
        </w:rPr>
        <w:t>Israël</w:t>
      </w:r>
      <w:r w:rsidRPr="008456AD">
        <w:rPr>
          <w:rFonts w:ascii="Arial" w:eastAsia="Times New Roman" w:hAnsi="Arial" w:cs="Arial"/>
          <w:sz w:val="20"/>
          <w:szCs w:val="20"/>
          <w:lang w:eastAsia="fr-FR"/>
        </w:rPr>
        <w:t xml:space="preserve"> est membre de MONEYVAL.</w:t>
      </w:r>
    </w:p>
    <w:p w14:paraId="06689ECB" w14:textId="77777777" w:rsidR="00F32268" w:rsidRDefault="0026366C" w:rsidP="00F32268">
      <w:pPr>
        <w:spacing w:before="120" w:after="0" w:line="260" w:lineRule="atLeast"/>
        <w:jc w:val="both"/>
      </w:pPr>
      <w:hyperlink r:id="rId20" w:history="1">
        <w:r w:rsidR="00F32268" w:rsidRPr="008456AD">
          <w:rPr>
            <w:color w:val="0000FF"/>
            <w:u w:val="single"/>
          </w:rPr>
          <w:t>Conseil de l'Europe Comité d'experts sur l'évaluation des mesures de lutte contre le blanchiment des capitaux et le financement du terrorisme (MONEYVAL) - Comité d'experts sur l'évaluation des mesures de lutte contre le blanchiment des capitaux et le financement du terrorisme (coe.int)</w:t>
        </w:r>
      </w:hyperlink>
    </w:p>
    <w:p w14:paraId="76A0945B" w14:textId="77777777" w:rsidR="00F32268" w:rsidRDefault="00F32268" w:rsidP="00F32268">
      <w:pPr>
        <w:spacing w:before="120" w:after="0" w:line="260" w:lineRule="atLeast"/>
        <w:jc w:val="both"/>
      </w:pPr>
    </w:p>
    <w:p w14:paraId="09685342" w14:textId="77777777" w:rsidR="00F32268" w:rsidRDefault="00F32268" w:rsidP="00F32268">
      <w:pPr>
        <w:spacing w:before="120" w:after="0" w:line="260" w:lineRule="atLeast"/>
        <w:jc w:val="both"/>
        <w:rPr>
          <w:rFonts w:ascii="Arial" w:eastAsia="Times New Roman" w:hAnsi="Arial" w:cs="Arial"/>
          <w:b/>
          <w:bCs/>
          <w:sz w:val="20"/>
          <w:szCs w:val="20"/>
          <w:lang w:eastAsia="fr-FR"/>
        </w:rPr>
      </w:pPr>
      <w:r w:rsidRPr="008456AD">
        <w:rPr>
          <w:rFonts w:ascii="Arial" w:eastAsia="Times New Roman" w:hAnsi="Arial" w:cs="Arial"/>
          <w:b/>
          <w:bCs/>
          <w:sz w:val="20"/>
          <w:szCs w:val="20"/>
          <w:lang w:eastAsia="fr-FR"/>
        </w:rPr>
        <w:t>Comité des Parties à la Convention sur la protection des enfants contre l'exploitation et les abus sexuels - Le Comité de Lanzarote</w:t>
      </w:r>
    </w:p>
    <w:p w14:paraId="2396A6AD" w14:textId="77777777" w:rsidR="00F32268" w:rsidRPr="008456AD" w:rsidRDefault="00F32268" w:rsidP="00F32268">
      <w:pPr>
        <w:spacing w:before="120" w:after="0" w:line="260" w:lineRule="atLeast"/>
        <w:jc w:val="both"/>
        <w:rPr>
          <w:rFonts w:ascii="Arial" w:eastAsia="Times New Roman" w:hAnsi="Arial" w:cs="Arial"/>
          <w:sz w:val="20"/>
          <w:szCs w:val="20"/>
          <w:lang w:eastAsia="fr-FR"/>
        </w:rPr>
      </w:pPr>
      <w:r w:rsidRPr="008456AD">
        <w:rPr>
          <w:rFonts w:ascii="Arial" w:eastAsia="Times New Roman" w:hAnsi="Arial" w:cs="Arial"/>
          <w:sz w:val="20"/>
          <w:szCs w:val="20"/>
          <w:lang w:eastAsia="fr-FR"/>
        </w:rPr>
        <w:t xml:space="preserve">Le Comité de Lanzarote est l'organe chargé de vérifier que les Parties à la Convention sur la protection des enfants contre l'exploitation et les abus sexuels (la Convention de Lanzarote) mettent effectivement en œuvre les dispositions de la Convention. Les 46 États membres du Conseil de l'Europe ont tous ratifié la Convention de Lanzarote. Composé de représentants actuels et potentiels des Parties à la Convention, le Comité évalue la situation de la protection des enfants contre la violence sexuelle au niveau national sur la base des informations fournies par les autorités nationales et d'autres sources. Le comité est également chargé de faciliter la collecte, l'analyse et l'échange d'informations, d'expériences et de bonnes pratiques afin d'améliorer la capacité à prévenir et à combattre l'exploitation et les abus sexuels concernant les enfants. À cet égard, le </w:t>
      </w:r>
      <w:r>
        <w:rPr>
          <w:rFonts w:ascii="Arial" w:eastAsia="Times New Roman" w:hAnsi="Arial" w:cs="Arial"/>
          <w:sz w:val="20"/>
          <w:szCs w:val="20"/>
          <w:lang w:eastAsia="fr-FR"/>
        </w:rPr>
        <w:t>C</w:t>
      </w:r>
      <w:r w:rsidRPr="008456AD">
        <w:rPr>
          <w:rFonts w:ascii="Arial" w:eastAsia="Times New Roman" w:hAnsi="Arial" w:cs="Arial"/>
          <w:sz w:val="20"/>
          <w:szCs w:val="20"/>
          <w:lang w:eastAsia="fr-FR"/>
        </w:rPr>
        <w:t xml:space="preserve">omité organise des activités de renforcement des capacités au cours desquelles des échanges d'informations mais aussi des auditions sur des défis spécifiques soulevés par la mise en œuvre de la convention sont organisés. </w:t>
      </w:r>
    </w:p>
    <w:p w14:paraId="6584F1C5" w14:textId="77777777" w:rsidR="00F32268" w:rsidRDefault="00F32268" w:rsidP="00F32268">
      <w:pPr>
        <w:spacing w:before="120" w:after="0" w:line="260" w:lineRule="atLeast"/>
        <w:jc w:val="both"/>
        <w:rPr>
          <w:rFonts w:ascii="Arial" w:eastAsia="Times New Roman" w:hAnsi="Arial" w:cs="Arial"/>
          <w:sz w:val="20"/>
          <w:szCs w:val="20"/>
          <w:lang w:eastAsia="fr-FR"/>
        </w:rPr>
      </w:pPr>
    </w:p>
    <w:p w14:paraId="383C08E1" w14:textId="77777777" w:rsidR="00F32268" w:rsidRDefault="00F32268" w:rsidP="00F32268">
      <w:pPr>
        <w:spacing w:before="120" w:after="0" w:line="260" w:lineRule="atLeast"/>
        <w:jc w:val="both"/>
        <w:rPr>
          <w:rFonts w:ascii="Arial" w:eastAsia="Times New Roman" w:hAnsi="Arial" w:cs="Arial"/>
          <w:sz w:val="20"/>
          <w:szCs w:val="20"/>
          <w:lang w:eastAsia="fr-FR"/>
        </w:rPr>
      </w:pPr>
      <w:r w:rsidRPr="008456AD">
        <w:rPr>
          <w:rFonts w:ascii="Arial" w:eastAsia="Times New Roman" w:hAnsi="Arial" w:cs="Arial"/>
          <w:sz w:val="20"/>
          <w:szCs w:val="20"/>
          <w:lang w:eastAsia="fr-FR"/>
        </w:rPr>
        <w:t xml:space="preserve">Ayant ratifié la Convention de Lanzarote en 2019, la </w:t>
      </w:r>
      <w:r w:rsidRPr="008456AD">
        <w:rPr>
          <w:rFonts w:ascii="Arial" w:eastAsia="Times New Roman" w:hAnsi="Arial" w:cs="Arial"/>
          <w:b/>
          <w:bCs/>
          <w:sz w:val="20"/>
          <w:szCs w:val="20"/>
          <w:lang w:eastAsia="fr-FR"/>
        </w:rPr>
        <w:t>Tunisie</w:t>
      </w:r>
      <w:r w:rsidRPr="008456AD">
        <w:rPr>
          <w:rFonts w:ascii="Arial" w:eastAsia="Times New Roman" w:hAnsi="Arial" w:cs="Arial"/>
          <w:sz w:val="20"/>
          <w:szCs w:val="20"/>
          <w:lang w:eastAsia="fr-FR"/>
        </w:rPr>
        <w:t xml:space="preserve"> est membre du Comité de Lanzarote. Le </w:t>
      </w:r>
      <w:r w:rsidRPr="008456AD">
        <w:rPr>
          <w:rFonts w:ascii="Arial" w:eastAsia="Times New Roman" w:hAnsi="Arial" w:cs="Arial"/>
          <w:b/>
          <w:bCs/>
          <w:sz w:val="20"/>
          <w:szCs w:val="20"/>
          <w:lang w:eastAsia="fr-FR"/>
        </w:rPr>
        <w:t>Maroc</w:t>
      </w:r>
      <w:r w:rsidRPr="008456AD">
        <w:rPr>
          <w:rFonts w:ascii="Arial" w:eastAsia="Times New Roman" w:hAnsi="Arial" w:cs="Arial"/>
          <w:sz w:val="20"/>
          <w:szCs w:val="20"/>
          <w:lang w:eastAsia="fr-FR"/>
        </w:rPr>
        <w:t xml:space="preserve"> est habilité à participer aux réunions du Comité de Lanzarote en tant que pays invité à adhérer à la convention. </w:t>
      </w:r>
    </w:p>
    <w:p w14:paraId="548720FB" w14:textId="77777777" w:rsidR="00F32268" w:rsidRDefault="0026366C" w:rsidP="00F32268">
      <w:pPr>
        <w:spacing w:before="120" w:after="0" w:line="260" w:lineRule="atLeast"/>
        <w:jc w:val="both"/>
      </w:pPr>
      <w:hyperlink r:id="rId21" w:history="1">
        <w:r w:rsidR="00F32268" w:rsidRPr="008456AD">
          <w:rPr>
            <w:color w:val="0000FF"/>
            <w:u w:val="single"/>
          </w:rPr>
          <w:t>Comité de Lanzarote - Droits des Enfants (coe.int)</w:t>
        </w:r>
      </w:hyperlink>
    </w:p>
    <w:p w14:paraId="5F0926C2" w14:textId="77777777" w:rsidR="00F32268" w:rsidRPr="008456AD" w:rsidRDefault="00F32268" w:rsidP="00F32268">
      <w:pPr>
        <w:spacing w:before="120" w:after="0" w:line="260" w:lineRule="atLeast"/>
        <w:jc w:val="both"/>
        <w:rPr>
          <w:rFonts w:ascii="Arial" w:eastAsia="Times New Roman" w:hAnsi="Arial" w:cs="Arial"/>
          <w:sz w:val="20"/>
          <w:szCs w:val="20"/>
          <w:lang w:eastAsia="fr-FR"/>
        </w:rPr>
      </w:pPr>
    </w:p>
    <w:p w14:paraId="7D20B7B1" w14:textId="77777777" w:rsidR="00F32268" w:rsidRDefault="00F32268" w:rsidP="00F32268">
      <w:pPr>
        <w:spacing w:before="120" w:after="0" w:line="260" w:lineRule="atLeast"/>
        <w:jc w:val="both"/>
        <w:rPr>
          <w:rFonts w:ascii="Arial" w:eastAsia="Times New Roman" w:hAnsi="Arial" w:cs="Arial"/>
          <w:b/>
          <w:bCs/>
          <w:sz w:val="20"/>
          <w:szCs w:val="20"/>
          <w:lang w:eastAsia="fr-FR"/>
        </w:rPr>
      </w:pPr>
      <w:r w:rsidRPr="008456AD">
        <w:rPr>
          <w:rFonts w:ascii="Arial" w:eastAsia="Times New Roman" w:hAnsi="Arial" w:cs="Arial"/>
          <w:b/>
          <w:bCs/>
          <w:sz w:val="20"/>
          <w:szCs w:val="20"/>
          <w:lang w:eastAsia="fr-FR"/>
        </w:rPr>
        <w:t>Groupe de coopération en matière de lutte contre la toxicomanie et le trafic illicite de stupéfiants (Groupe Pompidou)</w:t>
      </w:r>
    </w:p>
    <w:p w14:paraId="41E32960" w14:textId="77777777" w:rsidR="00F32268" w:rsidRDefault="00F32268" w:rsidP="00F32268">
      <w:pPr>
        <w:spacing w:before="120" w:after="0" w:line="260" w:lineRule="atLeast"/>
        <w:jc w:val="both"/>
        <w:rPr>
          <w:rFonts w:ascii="Arial" w:eastAsia="Times New Roman" w:hAnsi="Arial" w:cs="Arial"/>
          <w:sz w:val="20"/>
          <w:szCs w:val="20"/>
          <w:lang w:eastAsia="fr-FR"/>
        </w:rPr>
      </w:pPr>
      <w:r w:rsidRPr="008456AD">
        <w:rPr>
          <w:rFonts w:ascii="Arial" w:eastAsia="Times New Roman" w:hAnsi="Arial" w:cs="Arial"/>
          <w:sz w:val="20"/>
          <w:szCs w:val="20"/>
          <w:lang w:eastAsia="fr-FR"/>
        </w:rPr>
        <w:t xml:space="preserve">Le Groupe Pompidou est un organe intergouvernemental créé en 1971 dans le but de contribuer au développement de la coopération et de l'échange d'informations et d'expertise dans le domaine de la lutte contre le trafic et l'abus de drogues. Le Groupe Pompidou compte 42 membres et joue un rôle d'intermédiaire entre les pays de l'Union européenne et les pays européens </w:t>
      </w:r>
      <w:proofErr w:type="gramStart"/>
      <w:r w:rsidRPr="008456AD">
        <w:rPr>
          <w:rFonts w:ascii="Arial" w:eastAsia="Times New Roman" w:hAnsi="Arial" w:cs="Arial"/>
          <w:sz w:val="20"/>
          <w:szCs w:val="20"/>
          <w:lang w:eastAsia="fr-FR"/>
        </w:rPr>
        <w:t>non membres</w:t>
      </w:r>
      <w:proofErr w:type="gramEnd"/>
      <w:r w:rsidRPr="008456AD">
        <w:rPr>
          <w:rFonts w:ascii="Arial" w:eastAsia="Times New Roman" w:hAnsi="Arial" w:cs="Arial"/>
          <w:sz w:val="20"/>
          <w:szCs w:val="20"/>
          <w:lang w:eastAsia="fr-FR"/>
        </w:rPr>
        <w:t xml:space="preserve"> de l'Union européenne, ainsi qu'entre les organismes internationaux chargés des questions liées à la drogue. Le réseau méditerranéen de coopération sur les drogues et les toxicomanies (</w:t>
      </w:r>
      <w:proofErr w:type="spellStart"/>
      <w:r w:rsidRPr="008456AD">
        <w:rPr>
          <w:rFonts w:ascii="Arial" w:eastAsia="Times New Roman" w:hAnsi="Arial" w:cs="Arial"/>
          <w:sz w:val="20"/>
          <w:szCs w:val="20"/>
          <w:lang w:eastAsia="fr-FR"/>
        </w:rPr>
        <w:t>MedNET</w:t>
      </w:r>
      <w:proofErr w:type="spellEnd"/>
      <w:r w:rsidRPr="008456AD">
        <w:rPr>
          <w:rFonts w:ascii="Arial" w:eastAsia="Times New Roman" w:hAnsi="Arial" w:cs="Arial"/>
          <w:sz w:val="20"/>
          <w:szCs w:val="20"/>
          <w:lang w:eastAsia="fr-FR"/>
        </w:rPr>
        <w:t xml:space="preserve">) du Groupe </w:t>
      </w:r>
      <w:r w:rsidRPr="008456AD">
        <w:rPr>
          <w:rFonts w:ascii="Arial" w:eastAsia="Times New Roman" w:hAnsi="Arial" w:cs="Arial"/>
          <w:sz w:val="20"/>
          <w:szCs w:val="20"/>
          <w:lang w:eastAsia="fr-FR"/>
        </w:rPr>
        <w:lastRenderedPageBreak/>
        <w:t xml:space="preserve">Pompidou travaille depuis 2006 à la promotion de la coopération, de l'échange et du transfert de connaissances entre les pays du sud de la Méditerranée et les États membres européens du Groupe Pompidou, ainsi qu'entre les pays méditerranéens. Il regroupe actuellement 18 pays des rives nord et sud de la Méditerranée. Le </w:t>
      </w:r>
      <w:r w:rsidRPr="002724A6">
        <w:rPr>
          <w:rFonts w:ascii="Arial" w:eastAsia="Times New Roman" w:hAnsi="Arial" w:cs="Arial"/>
          <w:b/>
          <w:bCs/>
          <w:sz w:val="20"/>
          <w:szCs w:val="20"/>
          <w:lang w:eastAsia="fr-FR"/>
        </w:rPr>
        <w:t>Maroc</w:t>
      </w:r>
      <w:r w:rsidRPr="008456AD">
        <w:rPr>
          <w:rFonts w:ascii="Arial" w:eastAsia="Times New Roman" w:hAnsi="Arial" w:cs="Arial"/>
          <w:sz w:val="20"/>
          <w:szCs w:val="20"/>
          <w:lang w:eastAsia="fr-FR"/>
        </w:rPr>
        <w:t xml:space="preserve"> et </w:t>
      </w:r>
      <w:r w:rsidRPr="002724A6">
        <w:rPr>
          <w:rFonts w:ascii="Arial" w:eastAsia="Times New Roman" w:hAnsi="Arial" w:cs="Arial"/>
          <w:b/>
          <w:bCs/>
          <w:sz w:val="20"/>
          <w:szCs w:val="20"/>
          <w:lang w:eastAsia="fr-FR"/>
        </w:rPr>
        <w:t>Israël</w:t>
      </w:r>
      <w:r w:rsidRPr="008456AD">
        <w:rPr>
          <w:rFonts w:ascii="Arial" w:eastAsia="Times New Roman" w:hAnsi="Arial" w:cs="Arial"/>
          <w:sz w:val="20"/>
          <w:szCs w:val="20"/>
          <w:lang w:eastAsia="fr-FR"/>
        </w:rPr>
        <w:t xml:space="preserve"> sont membres du Groupe Pompidou.</w:t>
      </w:r>
    </w:p>
    <w:p w14:paraId="03EED9AD" w14:textId="4200EE46" w:rsidR="00F32268" w:rsidRDefault="0026366C" w:rsidP="00F32268">
      <w:pPr>
        <w:spacing w:before="120" w:after="0" w:line="260" w:lineRule="atLeast"/>
        <w:jc w:val="both"/>
        <w:rPr>
          <w:rStyle w:val="Hyperlink"/>
        </w:rPr>
      </w:pPr>
      <w:hyperlink r:id="rId22" w:history="1">
        <w:r w:rsidR="00F32268">
          <w:rPr>
            <w:rStyle w:val="Hyperlink"/>
          </w:rPr>
          <w:t xml:space="preserve">Groupe Pompidou - Groupe de </w:t>
        </w:r>
        <w:proofErr w:type="spellStart"/>
        <w:r w:rsidR="00F32268">
          <w:rPr>
            <w:rStyle w:val="Hyperlink"/>
          </w:rPr>
          <w:t>Co-opération</w:t>
        </w:r>
        <w:proofErr w:type="spellEnd"/>
        <w:r w:rsidR="00F32268">
          <w:rPr>
            <w:rStyle w:val="Hyperlink"/>
          </w:rPr>
          <w:t xml:space="preserve"> en matière de lutte contre l’abus et le trafic illicite de stupéfiants - Groupe Pompidou (coe.int)</w:t>
        </w:r>
      </w:hyperlink>
    </w:p>
    <w:p w14:paraId="38C1CF5E" w14:textId="77777777" w:rsidR="00F32268" w:rsidRDefault="00F32268" w:rsidP="00F32268">
      <w:pPr>
        <w:spacing w:before="120" w:after="0" w:line="260" w:lineRule="atLeast"/>
        <w:jc w:val="both"/>
      </w:pPr>
    </w:p>
    <w:p w14:paraId="6480EB04" w14:textId="77777777" w:rsidR="00F32268" w:rsidRDefault="00F32268" w:rsidP="00F32268">
      <w:pPr>
        <w:spacing w:before="120" w:after="0" w:line="260" w:lineRule="atLeast"/>
        <w:jc w:val="both"/>
        <w:rPr>
          <w:rFonts w:ascii="Arial" w:eastAsia="Times New Roman" w:hAnsi="Arial" w:cs="Arial"/>
          <w:b/>
          <w:bCs/>
          <w:sz w:val="20"/>
          <w:szCs w:val="20"/>
          <w:lang w:eastAsia="fr-FR"/>
        </w:rPr>
      </w:pPr>
      <w:r w:rsidRPr="008456AD">
        <w:rPr>
          <w:rFonts w:ascii="Arial" w:eastAsia="Times New Roman" w:hAnsi="Arial" w:cs="Arial"/>
          <w:b/>
          <w:bCs/>
          <w:sz w:val="20"/>
          <w:szCs w:val="20"/>
          <w:lang w:eastAsia="fr-FR"/>
        </w:rPr>
        <w:t>Centre européen pour l'interdépendance et la solidarité mondiales (Centre Nord-Sud)</w:t>
      </w:r>
    </w:p>
    <w:p w14:paraId="5C0BDEAA" w14:textId="27CF2032" w:rsidR="00F32268" w:rsidRPr="008456AD" w:rsidRDefault="00F32268" w:rsidP="00F32268">
      <w:pPr>
        <w:spacing w:before="120" w:after="0" w:line="260" w:lineRule="atLeast"/>
        <w:jc w:val="both"/>
        <w:rPr>
          <w:rFonts w:ascii="Arial" w:eastAsia="Times New Roman" w:hAnsi="Arial" w:cs="Arial"/>
          <w:sz w:val="20"/>
          <w:szCs w:val="20"/>
          <w:lang w:eastAsia="fr-FR"/>
        </w:rPr>
      </w:pPr>
      <w:r w:rsidRPr="008456AD">
        <w:rPr>
          <w:rFonts w:ascii="Arial" w:eastAsia="Times New Roman" w:hAnsi="Arial" w:cs="Arial"/>
          <w:sz w:val="20"/>
          <w:szCs w:val="20"/>
          <w:lang w:eastAsia="fr-FR"/>
        </w:rPr>
        <w:t xml:space="preserve">Le Centre Nord-Sud a été créé à Lisbonne en mai 1990 dans le cadre d'un accord partiel du Conseil de l'Europe. Le Centre sert d'interface entre les deux rives de la Méditerranée, offrant une plate-forme de coopération structurée avec la participation des gouvernements, parlements, </w:t>
      </w:r>
      <w:r>
        <w:rPr>
          <w:rFonts w:ascii="Arial" w:eastAsia="Times New Roman" w:hAnsi="Arial" w:cs="Arial"/>
          <w:sz w:val="20"/>
          <w:szCs w:val="20"/>
          <w:lang w:eastAsia="fr-FR"/>
        </w:rPr>
        <w:t>pouvoirs locaux et régionaux</w:t>
      </w:r>
      <w:r w:rsidRPr="008456AD">
        <w:rPr>
          <w:rFonts w:ascii="Arial" w:eastAsia="Times New Roman" w:hAnsi="Arial" w:cs="Arial"/>
          <w:sz w:val="20"/>
          <w:szCs w:val="20"/>
          <w:lang w:eastAsia="fr-FR"/>
        </w:rPr>
        <w:t xml:space="preserve"> et de la société civile dans les domaines de l'éducation globale, de la jeunesse et du dialogue interculturel. Le rôle du Centre est de représenter "une voix du Sud" au sein du Conseil de l'Europe et de défendre, au-delà du continent européen, l'universalité des valeurs de la démocratie, des </w:t>
      </w:r>
      <w:r w:rsidR="0026366C">
        <w:rPr>
          <w:rFonts w:ascii="Arial" w:eastAsia="Times New Roman" w:hAnsi="Arial" w:cs="Arial"/>
          <w:sz w:val="20"/>
          <w:szCs w:val="20"/>
          <w:lang w:eastAsia="fr-FR"/>
        </w:rPr>
        <w:t>droits humains</w:t>
      </w:r>
      <w:r w:rsidRPr="008456AD">
        <w:rPr>
          <w:rFonts w:ascii="Arial" w:eastAsia="Times New Roman" w:hAnsi="Arial" w:cs="Arial"/>
          <w:sz w:val="20"/>
          <w:szCs w:val="20"/>
          <w:lang w:eastAsia="fr-FR"/>
        </w:rPr>
        <w:t xml:space="preserve">, du dialogue, de la coopération et de la solidarité. Le Centre Nord-Sud du Conseil de l'Europe organise chaque année, depuis 1994, le Forum de Lisbonne qui est une plateforme unique réunissant des participants de haut niveau d'Europe, des régions voisines et d'autres continents pour partager leur expérience, leurs bonnes pratiques et leur expertise sur des questions d'actualité et des thèmes qui sont au cœur de la mission du Conseil de l'Europe, à savoir la promotion de la démocratie, des </w:t>
      </w:r>
      <w:r w:rsidR="0026366C">
        <w:rPr>
          <w:rFonts w:ascii="Arial" w:eastAsia="Times New Roman" w:hAnsi="Arial" w:cs="Arial"/>
          <w:sz w:val="20"/>
          <w:szCs w:val="20"/>
          <w:lang w:eastAsia="fr-FR"/>
        </w:rPr>
        <w:t>droits humains</w:t>
      </w:r>
      <w:r w:rsidRPr="008456AD">
        <w:rPr>
          <w:rFonts w:ascii="Arial" w:eastAsia="Times New Roman" w:hAnsi="Arial" w:cs="Arial"/>
          <w:sz w:val="20"/>
          <w:szCs w:val="20"/>
          <w:lang w:eastAsia="fr-FR"/>
        </w:rPr>
        <w:t xml:space="preserve"> et de l'État de droit. L'</w:t>
      </w:r>
      <w:r w:rsidRPr="002724A6">
        <w:rPr>
          <w:rFonts w:ascii="Arial" w:eastAsia="Times New Roman" w:hAnsi="Arial" w:cs="Arial"/>
          <w:b/>
          <w:bCs/>
          <w:sz w:val="20"/>
          <w:szCs w:val="20"/>
          <w:lang w:eastAsia="fr-FR"/>
        </w:rPr>
        <w:t>Algérie</w:t>
      </w:r>
      <w:r w:rsidRPr="008456AD">
        <w:rPr>
          <w:rFonts w:ascii="Arial" w:eastAsia="Times New Roman" w:hAnsi="Arial" w:cs="Arial"/>
          <w:sz w:val="20"/>
          <w:szCs w:val="20"/>
          <w:lang w:eastAsia="fr-FR"/>
        </w:rPr>
        <w:t xml:space="preserve">, le </w:t>
      </w:r>
      <w:r w:rsidRPr="002724A6">
        <w:rPr>
          <w:rFonts w:ascii="Arial" w:eastAsia="Times New Roman" w:hAnsi="Arial" w:cs="Arial"/>
          <w:b/>
          <w:bCs/>
          <w:sz w:val="20"/>
          <w:szCs w:val="20"/>
          <w:lang w:eastAsia="fr-FR"/>
        </w:rPr>
        <w:t>Maroc</w:t>
      </w:r>
      <w:r w:rsidRPr="008456AD">
        <w:rPr>
          <w:rFonts w:ascii="Arial" w:eastAsia="Times New Roman" w:hAnsi="Arial" w:cs="Arial"/>
          <w:sz w:val="20"/>
          <w:szCs w:val="20"/>
          <w:lang w:eastAsia="fr-FR"/>
        </w:rPr>
        <w:t xml:space="preserve"> et la </w:t>
      </w:r>
      <w:r w:rsidRPr="002724A6">
        <w:rPr>
          <w:rFonts w:ascii="Arial" w:eastAsia="Times New Roman" w:hAnsi="Arial" w:cs="Arial"/>
          <w:b/>
          <w:bCs/>
          <w:sz w:val="20"/>
          <w:szCs w:val="20"/>
          <w:lang w:eastAsia="fr-FR"/>
        </w:rPr>
        <w:t>Tunisie</w:t>
      </w:r>
      <w:r w:rsidRPr="008456AD">
        <w:rPr>
          <w:rFonts w:ascii="Arial" w:eastAsia="Times New Roman" w:hAnsi="Arial" w:cs="Arial"/>
          <w:sz w:val="20"/>
          <w:szCs w:val="20"/>
          <w:lang w:eastAsia="fr-FR"/>
        </w:rPr>
        <w:t xml:space="preserve"> sont membres du Centre Nord-Sud.</w:t>
      </w:r>
    </w:p>
    <w:p w14:paraId="53A4883A" w14:textId="77777777" w:rsidR="00F32268" w:rsidRDefault="0026366C" w:rsidP="00F32268">
      <w:pPr>
        <w:spacing w:before="120" w:after="0" w:line="260" w:lineRule="atLeast"/>
        <w:jc w:val="both"/>
      </w:pPr>
      <w:hyperlink r:id="rId23" w:history="1">
        <w:r w:rsidR="00F32268">
          <w:rPr>
            <w:rStyle w:val="Hyperlink"/>
          </w:rPr>
          <w:t>Centre Nord-Sud du Conseil de l'Europe - Centre Nord-Sud (coe.int)</w:t>
        </w:r>
      </w:hyperlink>
    </w:p>
    <w:p w14:paraId="4112C672" w14:textId="77777777" w:rsidR="00F32268" w:rsidRDefault="00F32268" w:rsidP="00F32268">
      <w:pPr>
        <w:spacing w:before="120" w:after="0" w:line="260" w:lineRule="atLeast"/>
        <w:jc w:val="both"/>
        <w:rPr>
          <w:rFonts w:ascii="Arial" w:eastAsia="Times New Roman" w:hAnsi="Arial" w:cs="Arial"/>
          <w:b/>
          <w:bCs/>
          <w:sz w:val="20"/>
          <w:szCs w:val="20"/>
          <w:lang w:eastAsia="fr-FR"/>
        </w:rPr>
      </w:pPr>
      <w:r w:rsidRPr="002724A6">
        <w:rPr>
          <w:rFonts w:ascii="Arial" w:eastAsia="Times New Roman" w:hAnsi="Arial" w:cs="Arial"/>
          <w:b/>
          <w:bCs/>
          <w:sz w:val="20"/>
          <w:szCs w:val="20"/>
          <w:lang w:eastAsia="fr-FR"/>
        </w:rPr>
        <w:t>Conseil consultatif de juges européens (CCJE)</w:t>
      </w:r>
    </w:p>
    <w:p w14:paraId="14E8B1F3" w14:textId="77777777" w:rsidR="00F32268" w:rsidRDefault="00F32268" w:rsidP="00F32268">
      <w:pPr>
        <w:spacing w:before="120" w:after="0" w:line="260" w:lineRule="atLeast"/>
        <w:jc w:val="both"/>
        <w:rPr>
          <w:rFonts w:ascii="Arial" w:eastAsia="Times New Roman" w:hAnsi="Arial" w:cs="Arial"/>
          <w:sz w:val="20"/>
          <w:szCs w:val="20"/>
          <w:lang w:eastAsia="fr-FR"/>
        </w:rPr>
      </w:pPr>
      <w:r w:rsidRPr="008456AD">
        <w:rPr>
          <w:rFonts w:ascii="Arial" w:eastAsia="Times New Roman" w:hAnsi="Arial" w:cs="Arial"/>
          <w:sz w:val="20"/>
          <w:szCs w:val="20"/>
          <w:lang w:eastAsia="fr-FR"/>
        </w:rPr>
        <w:t xml:space="preserve">Le Conseil consultatif de juges européens est un organe consultatif du Conseil de l'Europe sur les questions relatives à l'indépendance, l'impartialité et la compétence des juges. C'est le premier organe d'une organisation internationale à être composé exclusivement de juges et, à cet égard, il est unique en Europe. </w:t>
      </w:r>
      <w:r w:rsidRPr="006C6867">
        <w:rPr>
          <w:rFonts w:ascii="Arial" w:eastAsia="Times New Roman" w:hAnsi="Arial" w:cs="Arial"/>
          <w:sz w:val="20"/>
          <w:szCs w:val="20"/>
          <w:lang w:eastAsia="fr-FR"/>
        </w:rPr>
        <w:t xml:space="preserve">Le Secrétariat général du Conseil de l’Union européenne est également invité à participer aux activités du CCJE. </w:t>
      </w:r>
      <w:r w:rsidRPr="008456AD">
        <w:rPr>
          <w:rFonts w:ascii="Arial" w:eastAsia="Times New Roman" w:hAnsi="Arial" w:cs="Arial"/>
          <w:sz w:val="20"/>
          <w:szCs w:val="20"/>
          <w:lang w:eastAsia="fr-FR"/>
        </w:rPr>
        <w:t>En créant le Conseil consultatif de juges européens en 2000, le Conseil de l'Europe a mis en évidence le rôle clé du pouvoir judiciaire dans l'exploration du concept de démocratie et de ses règles de fonctionnement. Le CCJE adopte des avis à l'attention du Comité des Ministres sur des questions relatives au statut des juges et à l'exercice de leurs fonctions. Le CCJE prépare normalement ses Avis/Rapports une fois par an.</w:t>
      </w:r>
    </w:p>
    <w:p w14:paraId="0ED9AFCF" w14:textId="7E3D1E1D" w:rsidR="00F32268" w:rsidRDefault="0026366C" w:rsidP="00F32268">
      <w:pPr>
        <w:spacing w:before="120" w:after="0" w:line="260" w:lineRule="atLeast"/>
        <w:jc w:val="both"/>
        <w:rPr>
          <w:color w:val="0000FF"/>
          <w:u w:val="single"/>
        </w:rPr>
      </w:pPr>
      <w:hyperlink r:id="rId24" w:history="1">
        <w:r w:rsidR="00F32268" w:rsidRPr="002724A6">
          <w:rPr>
            <w:color w:val="0000FF"/>
            <w:u w:val="single"/>
          </w:rPr>
          <w:t>Conseil consultatif de juges européens - Conseil Consultatif de Juges Européens (coe.int)</w:t>
        </w:r>
      </w:hyperlink>
    </w:p>
    <w:p w14:paraId="09B93DFE" w14:textId="77777777" w:rsidR="00F32268" w:rsidRPr="00F32268" w:rsidRDefault="00F32268" w:rsidP="00F32268">
      <w:pPr>
        <w:spacing w:after="0" w:line="260" w:lineRule="atLeast"/>
        <w:jc w:val="both"/>
        <w:rPr>
          <w:sz w:val="18"/>
          <w:szCs w:val="18"/>
        </w:rPr>
      </w:pPr>
    </w:p>
    <w:p w14:paraId="683C5498" w14:textId="77777777" w:rsidR="00F32268" w:rsidRDefault="00F32268" w:rsidP="00F32268">
      <w:pPr>
        <w:spacing w:before="120" w:after="0" w:line="260" w:lineRule="atLeast"/>
        <w:jc w:val="both"/>
        <w:rPr>
          <w:rFonts w:ascii="Arial" w:eastAsia="Times New Roman" w:hAnsi="Arial" w:cs="Arial"/>
          <w:b/>
          <w:bCs/>
          <w:sz w:val="20"/>
          <w:szCs w:val="20"/>
          <w:lang w:eastAsia="fr-FR"/>
        </w:rPr>
      </w:pPr>
      <w:r w:rsidRPr="002724A6">
        <w:rPr>
          <w:rFonts w:ascii="Arial" w:eastAsia="Times New Roman" w:hAnsi="Arial" w:cs="Arial"/>
          <w:b/>
          <w:bCs/>
          <w:sz w:val="20"/>
          <w:szCs w:val="20"/>
          <w:lang w:eastAsia="fr-FR"/>
        </w:rPr>
        <w:t>Conseil consultatif de procureurs européens (CCPE)</w:t>
      </w:r>
    </w:p>
    <w:p w14:paraId="51987BF8" w14:textId="77777777" w:rsidR="00F32268" w:rsidRDefault="00F32268" w:rsidP="00F32268">
      <w:pPr>
        <w:spacing w:before="120" w:after="0" w:line="260" w:lineRule="atLeast"/>
        <w:jc w:val="both"/>
        <w:rPr>
          <w:rFonts w:ascii="Arial" w:eastAsia="Times New Roman" w:hAnsi="Arial" w:cs="Arial"/>
          <w:sz w:val="20"/>
          <w:szCs w:val="20"/>
          <w:lang w:eastAsia="fr-FR"/>
        </w:rPr>
      </w:pPr>
      <w:r w:rsidRPr="002724A6">
        <w:rPr>
          <w:rFonts w:ascii="Arial" w:eastAsia="Times New Roman" w:hAnsi="Arial" w:cs="Arial"/>
          <w:sz w:val="20"/>
          <w:szCs w:val="20"/>
          <w:lang w:eastAsia="fr-FR"/>
        </w:rPr>
        <w:t xml:space="preserve">Le Conseil consultatif </w:t>
      </w:r>
      <w:r>
        <w:rPr>
          <w:rFonts w:ascii="Arial" w:eastAsia="Times New Roman" w:hAnsi="Arial" w:cs="Arial"/>
          <w:sz w:val="20"/>
          <w:szCs w:val="20"/>
          <w:lang w:eastAsia="fr-FR"/>
        </w:rPr>
        <w:t>de</w:t>
      </w:r>
      <w:r w:rsidRPr="002724A6">
        <w:rPr>
          <w:rFonts w:ascii="Arial" w:eastAsia="Times New Roman" w:hAnsi="Arial" w:cs="Arial"/>
          <w:sz w:val="20"/>
          <w:szCs w:val="20"/>
          <w:lang w:eastAsia="fr-FR"/>
        </w:rPr>
        <w:t xml:space="preserve"> procureurs européens, organe consultatif du Comité des Ministres du Conseil de l'Europe, a été créé par décision des Délégués des Ministres le 13 juillet 2005. En institutionnalisant ce forum, le Comité des Ministres, ainsi que son Comité européen pour les problèmes criminels (CDPC), reconnaît l'importance d'impliquer étroitement les ministères publics de ses Etats membres dans ses travaux visant à développer des politiques communes et des instruments juridiques liés à leur fonctionnement et à leurs activités professionnelles. Les membres </w:t>
      </w:r>
      <w:r>
        <w:rPr>
          <w:rFonts w:ascii="Arial" w:eastAsia="Times New Roman" w:hAnsi="Arial" w:cs="Arial"/>
          <w:sz w:val="20"/>
          <w:szCs w:val="20"/>
          <w:lang w:eastAsia="fr-FR"/>
        </w:rPr>
        <w:t>sont</w:t>
      </w:r>
      <w:r w:rsidRPr="002724A6">
        <w:rPr>
          <w:rFonts w:ascii="Arial" w:eastAsia="Times New Roman" w:hAnsi="Arial" w:cs="Arial"/>
          <w:sz w:val="20"/>
          <w:szCs w:val="20"/>
          <w:lang w:eastAsia="fr-FR"/>
        </w:rPr>
        <w:t xml:space="preserve"> choisis, en liaison avec les autorités nationales responsables des procureurs, lorsqu'elles existent, et avec l'administration nationale responsable de la gestion du ministère public, parmi les procureurs en exercice ayant une connaissance approfondie des questions relatives au fonctionnement du système de poursuites, alliée à une grande intégrité personnelle</w:t>
      </w:r>
      <w:r>
        <w:rPr>
          <w:rFonts w:ascii="Arial" w:eastAsia="Times New Roman" w:hAnsi="Arial" w:cs="Arial"/>
          <w:sz w:val="20"/>
          <w:szCs w:val="20"/>
          <w:lang w:eastAsia="fr-FR"/>
        </w:rPr>
        <w:t xml:space="preserve">. </w:t>
      </w:r>
      <w:r w:rsidRPr="002724A6">
        <w:rPr>
          <w:rFonts w:ascii="Arial" w:eastAsia="Times New Roman" w:hAnsi="Arial" w:cs="Arial"/>
          <w:sz w:val="20"/>
          <w:szCs w:val="20"/>
          <w:lang w:eastAsia="fr-FR"/>
        </w:rPr>
        <w:t xml:space="preserve">Le Conseil consultatif a pour mission de préparer chaque année (parfois deux fois par an) des avis pour le Comité des Ministres. Le </w:t>
      </w:r>
      <w:r w:rsidRPr="002724A6">
        <w:rPr>
          <w:rFonts w:ascii="Arial" w:eastAsia="Times New Roman" w:hAnsi="Arial" w:cs="Arial"/>
          <w:b/>
          <w:bCs/>
          <w:sz w:val="20"/>
          <w:szCs w:val="20"/>
          <w:lang w:eastAsia="fr-FR"/>
        </w:rPr>
        <w:t>Maroc</w:t>
      </w:r>
      <w:r w:rsidRPr="002724A6">
        <w:rPr>
          <w:rFonts w:ascii="Arial" w:eastAsia="Times New Roman" w:hAnsi="Arial" w:cs="Arial"/>
          <w:sz w:val="20"/>
          <w:szCs w:val="20"/>
          <w:lang w:eastAsia="fr-FR"/>
        </w:rPr>
        <w:t xml:space="preserve"> est observateur au CCPE.</w:t>
      </w:r>
    </w:p>
    <w:p w14:paraId="530FF894" w14:textId="77777777" w:rsidR="00F32268" w:rsidRPr="002724A6" w:rsidRDefault="0026366C" w:rsidP="00F32268">
      <w:pPr>
        <w:spacing w:before="120" w:after="0" w:line="260" w:lineRule="atLeast"/>
        <w:jc w:val="both"/>
        <w:rPr>
          <w:rFonts w:ascii="Arial" w:eastAsia="Times New Roman" w:hAnsi="Arial" w:cs="Arial"/>
          <w:sz w:val="20"/>
          <w:szCs w:val="20"/>
          <w:lang w:eastAsia="fr-FR"/>
        </w:rPr>
      </w:pPr>
      <w:hyperlink r:id="rId25" w:history="1">
        <w:r w:rsidR="00F32268">
          <w:rPr>
            <w:rStyle w:val="Hyperlink"/>
          </w:rPr>
          <w:t>Conseil consultatif de procureurs européens (CCPE) - Conseil Consultatif de Procureurs Européens (CCPE) (coe.int)</w:t>
        </w:r>
      </w:hyperlink>
      <w:r w:rsidR="00F32268">
        <w:t xml:space="preserve"> </w:t>
      </w:r>
    </w:p>
    <w:sectPr w:rsidR="00F32268" w:rsidRPr="002724A6" w:rsidSect="008E0C8F">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11BB" w14:textId="77777777" w:rsidR="00175FE3" w:rsidRDefault="00175FE3" w:rsidP="00D61157">
      <w:pPr>
        <w:spacing w:after="0" w:line="240" w:lineRule="auto"/>
      </w:pPr>
      <w:r>
        <w:separator/>
      </w:r>
    </w:p>
  </w:endnote>
  <w:endnote w:type="continuationSeparator" w:id="0">
    <w:p w14:paraId="41EF86B8" w14:textId="77777777" w:rsidR="00175FE3" w:rsidRDefault="00175FE3" w:rsidP="00D6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336514"/>
      <w:docPartObj>
        <w:docPartGallery w:val="Page Numbers (Bottom of Page)"/>
        <w:docPartUnique/>
      </w:docPartObj>
    </w:sdtPr>
    <w:sdtEndPr/>
    <w:sdtContent>
      <w:p w14:paraId="3C6B5419" w14:textId="192BEA9E" w:rsidR="00A4507B" w:rsidRDefault="00A4507B">
        <w:pPr>
          <w:pStyle w:val="Footer"/>
          <w:jc w:val="center"/>
        </w:pPr>
        <w:r>
          <w:fldChar w:fldCharType="begin"/>
        </w:r>
        <w:r>
          <w:instrText>PAGE   \* MERGEFORMAT</w:instrText>
        </w:r>
        <w:r>
          <w:fldChar w:fldCharType="separate"/>
        </w:r>
        <w:r>
          <w:t>2</w:t>
        </w:r>
        <w:r>
          <w:fldChar w:fldCharType="end"/>
        </w:r>
      </w:p>
    </w:sdtContent>
  </w:sdt>
  <w:p w14:paraId="548A454B" w14:textId="77777777" w:rsidR="00A4507B" w:rsidRDefault="00A45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1547" w14:textId="58FF3F61" w:rsidR="00E00DE6" w:rsidRDefault="00882129" w:rsidP="008E0C8F">
    <w:pPr>
      <w:pStyle w:val="Footer"/>
    </w:pPr>
    <w:r>
      <w:rPr>
        <w:noProof/>
      </w:rPr>
      <mc:AlternateContent>
        <mc:Choice Requires="wps">
          <w:drawing>
            <wp:anchor distT="45720" distB="45720" distL="114300" distR="114300" simplePos="0" relativeHeight="251665408" behindDoc="1" locked="0" layoutInCell="1" allowOverlap="1" wp14:anchorId="5A0D963A" wp14:editId="092B1B6C">
              <wp:simplePos x="0" y="0"/>
              <wp:positionH relativeFrom="column">
                <wp:posOffset>-635000</wp:posOffset>
              </wp:positionH>
              <wp:positionV relativeFrom="paragraph">
                <wp:posOffset>-622935</wp:posOffset>
              </wp:positionV>
              <wp:extent cx="6184900" cy="822325"/>
              <wp:effectExtent l="0" t="0" r="0" b="0"/>
              <wp:wrapTight wrapText="bothSides">
                <wp:wrapPolygon edited="0">
                  <wp:start x="200" y="0"/>
                  <wp:lineTo x="200" y="21016"/>
                  <wp:lineTo x="21356" y="21016"/>
                  <wp:lineTo x="21356" y="0"/>
                  <wp:lineTo x="20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822325"/>
                      </a:xfrm>
                      <a:prstGeom prst="rect">
                        <a:avLst/>
                      </a:prstGeom>
                      <a:noFill/>
                      <a:ln w="9525">
                        <a:noFill/>
                        <a:miter lim="800000"/>
                        <a:headEnd/>
                        <a:tailEnd/>
                      </a:ln>
                    </wps:spPr>
                    <wps:txbx>
                      <w:txbxContent>
                        <w:p w14:paraId="1407502F" w14:textId="3EE38678" w:rsidR="008E0C8F" w:rsidRPr="00F32268" w:rsidRDefault="00882129" w:rsidP="00882129">
                          <w:pPr>
                            <w:jc w:val="both"/>
                            <w:rPr>
                              <w:rFonts w:ascii="Arial" w:hAnsi="Arial" w:cs="Arial"/>
                              <w:i/>
                              <w:iCs/>
                              <w:color w:val="338280"/>
                              <w:sz w:val="20"/>
                              <w:szCs w:val="20"/>
                            </w:rPr>
                          </w:pPr>
                          <w:r w:rsidRPr="00F32268">
                            <w:rPr>
                              <w:rFonts w:ascii="Arial" w:hAnsi="Arial" w:cs="Arial"/>
                              <w:i/>
                              <w:iCs/>
                              <w:color w:val="338280"/>
                              <w:sz w:val="20"/>
                              <w:szCs w:val="20"/>
                            </w:rPr>
                            <w:t>Le Programme Sud V "Protéger les droits de l'homme, l'État de droit et la démocratie par des normes partagées dans le sud de la Méditerranée" est un programme conjoint entre l’Union européenne et le Conseil de l’Europe cofinancé par les deux organisations et mis en œuvre par le Conseil de l’Europe.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D963A" id="_x0000_t202" coordsize="21600,21600" o:spt="202" path="m,l,21600r21600,l21600,xe">
              <v:stroke joinstyle="miter"/>
              <v:path gradientshapeok="t" o:connecttype="rect"/>
            </v:shapetype>
            <v:shape id="Zone de texte 2" o:spid="_x0000_s1026" type="#_x0000_t202" style="position:absolute;margin-left:-50pt;margin-top:-49.05pt;width:487pt;height:64.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" filled="f" stroked="f">
              <v:textbox>
                <w:txbxContent>
                  <w:p w14:paraId="1407502F" w14:textId="3EE38678" w:rsidR="008E0C8F" w:rsidRPr="00F32268" w:rsidRDefault="00882129" w:rsidP="00882129">
                    <w:pPr>
                      <w:jc w:val="both"/>
                      <w:rPr>
                        <w:rFonts w:ascii="Arial" w:hAnsi="Arial" w:cs="Arial"/>
                        <w:i/>
                        <w:iCs/>
                        <w:color w:val="338280"/>
                        <w:sz w:val="20"/>
                        <w:szCs w:val="20"/>
                      </w:rPr>
                    </w:pPr>
                    <w:r w:rsidRPr="00F32268">
                      <w:rPr>
                        <w:rFonts w:ascii="Arial" w:hAnsi="Arial" w:cs="Arial"/>
                        <w:i/>
                        <w:iCs/>
                        <w:color w:val="338280"/>
                        <w:sz w:val="20"/>
                        <w:szCs w:val="20"/>
                      </w:rPr>
                      <w:t>Le Programme Sud V "Protéger les droits de l'homme, l'État de droit et la démocratie par des normes partagées dans le sud de la Méditerranée" est un programme conjoint entre l’Union européenne et le Conseil de l’Europe cofinancé par les deux organisations et mis en œuvre par le Conseil de l’Europe.</w:t>
                    </w:r>
                  </w:p>
                </w:txbxContent>
              </v:textbox>
              <w10:wrap type="tight"/>
            </v:shape>
          </w:pict>
        </mc:Fallback>
      </mc:AlternateContent>
    </w:r>
    <w:r w:rsidRPr="008E0C8F">
      <w:rPr>
        <w:noProof/>
      </w:rPr>
      <mc:AlternateContent>
        <mc:Choice Requires="wpg">
          <w:drawing>
            <wp:anchor distT="0" distB="0" distL="114300" distR="114300" simplePos="0" relativeHeight="251662336" behindDoc="0" locked="0" layoutInCell="1" allowOverlap="1" wp14:anchorId="7115D3B1" wp14:editId="532F42EE">
              <wp:simplePos x="0" y="0"/>
              <wp:positionH relativeFrom="page">
                <wp:posOffset>5245735</wp:posOffset>
              </wp:positionH>
              <wp:positionV relativeFrom="paragraph">
                <wp:posOffset>-1584960</wp:posOffset>
              </wp:positionV>
              <wp:extent cx="2319655" cy="2235200"/>
              <wp:effectExtent l="19050" t="0" r="4445" b="0"/>
              <wp:wrapNone/>
              <wp:docPr id="6" name="Group 7"/>
              <wp:cNvGraphicFramePr/>
              <a:graphic xmlns:a="http://schemas.openxmlformats.org/drawingml/2006/main">
                <a:graphicData uri="http://schemas.microsoft.com/office/word/2010/wordprocessingGroup">
                  <wpg:wgp>
                    <wpg:cNvGrpSpPr/>
                    <wpg:grpSpPr>
                      <a:xfrm>
                        <a:off x="0" y="0"/>
                        <a:ext cx="2319655" cy="2235200"/>
                        <a:chOff x="0" y="0"/>
                        <a:chExt cx="5994399" cy="5775820"/>
                      </a:xfrm>
                    </wpg:grpSpPr>
                    <pic:pic xmlns:pic="http://schemas.openxmlformats.org/drawingml/2006/picture">
                      <pic:nvPicPr>
                        <pic:cNvPr id="7" name="Picture 3" descr="Background patter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2142" y="0"/>
                          <a:ext cx="5912257" cy="5775820"/>
                        </a:xfrm>
                        <a:prstGeom prst="rect">
                          <a:avLst/>
                        </a:prstGeom>
                      </pic:spPr>
                    </pic:pic>
                    <wps:wsp>
                      <wps:cNvPr id="8" name="Flowchart: Decision 6"/>
                      <wps:cNvSpPr/>
                      <wps:spPr>
                        <a:xfrm>
                          <a:off x="0" y="4792147"/>
                          <a:ext cx="166255" cy="138546"/>
                        </a:xfrm>
                        <a:prstGeom prst="flowChartDecision">
                          <a:avLst/>
                        </a:prstGeom>
                        <a:solidFill>
                          <a:srgbClr val="009999"/>
                        </a:solidFill>
                        <a:ln>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265A976" id="Group 7" o:spid="_x0000_s1026" style="position:absolute;margin-left:413.05pt;margin-top:-124.8pt;width:182.65pt;height:176pt;z-index:251662336;mso-position-horizontal-relative:page;mso-width-relative:margin;mso-height-relative:margin" coordsize="59943,57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Background pattern&#10;&#10;Description automatically generated with medium confidence" style="position:absolute;left:821;width:59122;height:57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">
                <v:imagedata r:id="rId2" o:title="Background pattern&#10;&#10;Description automatically generated with medium confidence"/>
              </v:shape>
              <v:shapetype id="_x0000_t110" coordsize="21600,21600" o:spt="110" path="m10800,l,10800,10800,21600,21600,10800xe">
                <v:stroke joinstyle="miter"/>
                <v:path gradientshapeok="t" o:connecttype="rect" textboxrect="5400,5400,16200,16200"/>
              </v:shapetype>
              <v:shape id="Flowchart: Decision 6" o:spid="_x0000_s1028" type="#_x0000_t110" style="position:absolute;top:47921;width:1662;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" fillcolor="#099" strokecolor="#099" strokeweight="1pt"/>
              <w10:wrap anchorx="page"/>
            </v:group>
          </w:pict>
        </mc:Fallback>
      </mc:AlternateContent>
    </w:r>
    <w:r w:rsidR="008E0C8F">
      <w:rPr>
        <w:noProof/>
      </w:rPr>
      <mc:AlternateContent>
        <mc:Choice Requires="wps">
          <w:drawing>
            <wp:anchor distT="0" distB="0" distL="114300" distR="114300" simplePos="0" relativeHeight="251660288" behindDoc="0" locked="0" layoutInCell="1" allowOverlap="1" wp14:anchorId="1AF87603" wp14:editId="4830DBB5">
              <wp:simplePos x="0" y="0"/>
              <wp:positionH relativeFrom="column">
                <wp:posOffset>0</wp:posOffset>
              </wp:positionH>
              <wp:positionV relativeFrom="paragraph">
                <wp:posOffset>2139664</wp:posOffset>
              </wp:positionV>
              <wp:extent cx="74480" cy="62070"/>
              <wp:effectExtent l="19050" t="19050" r="40005" b="33655"/>
              <wp:wrapTight wrapText="bothSides">
                <wp:wrapPolygon edited="0">
                  <wp:start x="-5538" y="-6680"/>
                  <wp:lineTo x="-5538" y="26722"/>
                  <wp:lineTo x="27692" y="26722"/>
                  <wp:lineTo x="27692" y="-6680"/>
                  <wp:lineTo x="-5538" y="-6680"/>
                </wp:wrapPolygon>
              </wp:wrapTight>
              <wp:docPr id="4" name="Flowchart: Decision 6"/>
              <wp:cNvGraphicFramePr/>
              <a:graphic xmlns:a="http://schemas.openxmlformats.org/drawingml/2006/main">
                <a:graphicData uri="http://schemas.microsoft.com/office/word/2010/wordprocessingShape">
                  <wps:wsp>
                    <wps:cNvSpPr/>
                    <wps:spPr>
                      <a:xfrm>
                        <a:off x="0" y="0"/>
                        <a:ext cx="74480" cy="62070"/>
                      </a:xfrm>
                      <a:prstGeom prst="flowChartDecision">
                        <a:avLst/>
                      </a:prstGeom>
                      <a:solidFill>
                        <a:srgbClr val="009999"/>
                      </a:solidFill>
                      <a:ln>
                        <a:solidFill>
                          <a:srgbClr val="00999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34E577A" id="Flowchart: Decision 6" o:spid="_x0000_s1026" type="#_x0000_t110" style="position:absolute;margin-left:0;margin-top:168.5pt;width:5.85pt;height: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" fillcolor="#099" strokecolor="#099" strokeweight="1pt">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8185" w14:textId="77777777" w:rsidR="00175FE3" w:rsidRDefault="00175FE3" w:rsidP="00D61157">
      <w:pPr>
        <w:spacing w:after="0" w:line="240" w:lineRule="auto"/>
      </w:pPr>
      <w:r>
        <w:separator/>
      </w:r>
    </w:p>
  </w:footnote>
  <w:footnote w:type="continuationSeparator" w:id="0">
    <w:p w14:paraId="3FAB0388" w14:textId="77777777" w:rsidR="00175FE3" w:rsidRDefault="00175FE3" w:rsidP="00D61157">
      <w:pPr>
        <w:spacing w:after="0" w:line="240" w:lineRule="auto"/>
      </w:pPr>
      <w:r>
        <w:continuationSeparator/>
      </w:r>
    </w:p>
  </w:footnote>
  <w:footnote w:id="1">
    <w:p w14:paraId="3618B17F" w14:textId="77777777" w:rsidR="00F32268" w:rsidRPr="00230162" w:rsidRDefault="00F32268" w:rsidP="00F32268">
      <w:pPr>
        <w:pStyle w:val="FootnoteText"/>
        <w:rPr>
          <w:sz w:val="16"/>
          <w:szCs w:val="16"/>
          <w:lang w:val="fr-FR"/>
        </w:rPr>
      </w:pPr>
      <w:r w:rsidRPr="00FC3BB8">
        <w:rPr>
          <w:rStyle w:val="FootnoteReference"/>
          <w:sz w:val="16"/>
          <w:szCs w:val="16"/>
        </w:rPr>
        <w:footnoteRef/>
      </w:r>
      <w:r w:rsidRPr="00230162">
        <w:rPr>
          <w:sz w:val="16"/>
          <w:szCs w:val="16"/>
          <w:lang w:val="fr-FR"/>
        </w:rPr>
        <w:t xml:space="preserve"> </w:t>
      </w:r>
      <w:hyperlink r:id="rId1" w:history="1">
        <w:r w:rsidRPr="00230162">
          <w:rPr>
            <w:rStyle w:val="Hyperlink"/>
            <w:sz w:val="16"/>
            <w:szCs w:val="16"/>
            <w:lang w:val="fr-FR"/>
          </w:rPr>
          <w:t>Partenariat renouvelé de l'UE avec le voisinage méditerranéen</w:t>
        </w:r>
      </w:hyperlink>
      <w:r w:rsidRPr="00230162">
        <w:rPr>
          <w:sz w:val="16"/>
          <w:szCs w:val="16"/>
          <w:lang w:val="fr-FR"/>
        </w:rPr>
        <w:t xml:space="preserve"> </w:t>
      </w:r>
    </w:p>
  </w:footnote>
  <w:footnote w:id="2">
    <w:p w14:paraId="6C5E1BA4" w14:textId="77777777" w:rsidR="00F32268" w:rsidRPr="00FC3BB8" w:rsidRDefault="00F32268" w:rsidP="00F32268">
      <w:pPr>
        <w:pStyle w:val="FootnoteText"/>
        <w:rPr>
          <w:sz w:val="16"/>
          <w:szCs w:val="16"/>
          <w:lang w:val="fr-FR"/>
        </w:rPr>
      </w:pPr>
      <w:r w:rsidRPr="00FC3BB8">
        <w:rPr>
          <w:rStyle w:val="FootnoteReference"/>
          <w:sz w:val="16"/>
          <w:szCs w:val="16"/>
        </w:rPr>
        <w:footnoteRef/>
      </w:r>
      <w:r w:rsidRPr="00FC3BB8">
        <w:rPr>
          <w:sz w:val="16"/>
          <w:szCs w:val="16"/>
          <w:lang w:val="fr-FR"/>
        </w:rPr>
        <w:t xml:space="preserve"> </w:t>
      </w:r>
      <w:hyperlink r:id="rId2" w:history="1">
        <w:r w:rsidRPr="00FC3BB8">
          <w:rPr>
            <w:rStyle w:val="Hyperlink"/>
            <w:sz w:val="16"/>
            <w:szCs w:val="16"/>
            <w:lang w:val="fr-FR"/>
          </w:rPr>
          <w:t>Politique du Conseil de l'Europe à l'égard des régions voisines - Relations extérieures (coe.int)</w:t>
        </w:r>
      </w:hyperlink>
    </w:p>
  </w:footnote>
  <w:footnote w:id="3">
    <w:p w14:paraId="71575FDB" w14:textId="77777777" w:rsidR="00F32268" w:rsidRPr="00FC3BB8" w:rsidRDefault="00F32268" w:rsidP="00F32268">
      <w:pPr>
        <w:pStyle w:val="FootnoteText"/>
        <w:rPr>
          <w:sz w:val="16"/>
          <w:szCs w:val="16"/>
          <w:lang w:val="fr-FR"/>
        </w:rPr>
      </w:pPr>
      <w:r w:rsidRPr="00FC3BB8">
        <w:rPr>
          <w:rStyle w:val="FootnoteReference"/>
          <w:sz w:val="16"/>
          <w:szCs w:val="16"/>
        </w:rPr>
        <w:footnoteRef/>
      </w:r>
      <w:r w:rsidRPr="00FC3BB8">
        <w:rPr>
          <w:sz w:val="16"/>
          <w:szCs w:val="16"/>
          <w:lang w:val="fr-FR"/>
        </w:rPr>
        <w:t xml:space="preserve"> Le Centre européen pour l'interdépendance et la solidarité mondiales du Conseil de l'Europe, plus connu sous le nom de </w:t>
      </w:r>
      <w:hyperlink r:id="rId3" w:history="1">
        <w:r w:rsidRPr="00FC3BB8">
          <w:rPr>
            <w:rStyle w:val="Hyperlink"/>
            <w:sz w:val="16"/>
            <w:szCs w:val="16"/>
            <w:lang w:val="fr-FR"/>
          </w:rPr>
          <w:t>Centre Nord - Sud</w:t>
        </w:r>
      </w:hyperlink>
      <w:r w:rsidRPr="00FC3BB8">
        <w:rPr>
          <w:sz w:val="16"/>
          <w:szCs w:val="16"/>
          <w:lang w:val="fr-FR"/>
        </w:rPr>
        <w:t xml:space="preserve"> </w:t>
      </w:r>
    </w:p>
  </w:footnote>
  <w:footnote w:id="4">
    <w:p w14:paraId="4005495F" w14:textId="22FBF124" w:rsidR="00F32268" w:rsidRPr="008C6B30" w:rsidRDefault="00F32268" w:rsidP="00F32268">
      <w:pPr>
        <w:pStyle w:val="FootnoteText"/>
        <w:rPr>
          <w:lang w:val="fr-FR"/>
        </w:rPr>
      </w:pPr>
      <w:r w:rsidRPr="00FC3BB8">
        <w:rPr>
          <w:rStyle w:val="FootnoteReference"/>
          <w:sz w:val="16"/>
          <w:szCs w:val="16"/>
        </w:rPr>
        <w:footnoteRef/>
      </w:r>
      <w:r w:rsidRPr="00FC3BB8">
        <w:rPr>
          <w:sz w:val="16"/>
          <w:szCs w:val="16"/>
          <w:lang w:val="fr-FR"/>
        </w:rPr>
        <w:t xml:space="preserve"> Pour plus d’informations, voir le </w:t>
      </w:r>
      <w:hyperlink r:id="rId4" w:history="1">
        <w:r w:rsidRPr="00FC3BB8">
          <w:rPr>
            <w:rStyle w:val="Hyperlink"/>
            <w:sz w:val="16"/>
            <w:szCs w:val="16"/>
            <w:lang w:val="fr-FR"/>
          </w:rPr>
          <w:t>Programme</w:t>
        </w:r>
      </w:hyperlink>
      <w:r w:rsidRPr="00FC3BB8">
        <w:rPr>
          <w:sz w:val="16"/>
          <w:szCs w:val="16"/>
          <w:lang w:val="fr-FR"/>
        </w:rPr>
        <w:t xml:space="preserve"> et </w:t>
      </w:r>
      <w:hyperlink r:id="rId5" w:history="1">
        <w:r w:rsidRPr="00FC3BB8">
          <w:rPr>
            <w:rStyle w:val="Hyperlink"/>
            <w:sz w:val="16"/>
            <w:szCs w:val="16"/>
            <w:lang w:val="fr-FR"/>
          </w:rPr>
          <w:t>la note conceptuelle de l’évènement de lancement</w:t>
        </w:r>
      </w:hyperlink>
      <w:r w:rsidRPr="00FC3BB8">
        <w:rPr>
          <w:sz w:val="16"/>
          <w:szCs w:val="16"/>
          <w:lang w:val="fr-FR"/>
        </w:rPr>
        <w:t xml:space="preserve">  </w:t>
      </w:r>
    </w:p>
  </w:footnote>
  <w:footnote w:id="5">
    <w:p w14:paraId="25DCA23F" w14:textId="77777777" w:rsidR="00F32268" w:rsidRPr="00230162" w:rsidRDefault="00F32268" w:rsidP="00F32268">
      <w:pPr>
        <w:pStyle w:val="FootnoteText"/>
        <w:rPr>
          <w:lang w:val="fr-FR"/>
        </w:rPr>
      </w:pPr>
      <w:r w:rsidRPr="00357806">
        <w:rPr>
          <w:rStyle w:val="FootnoteReference"/>
        </w:rPr>
        <w:sym w:font="Symbol" w:char="F02A"/>
      </w:r>
      <w:r w:rsidRPr="00230162">
        <w:rPr>
          <w:lang w:val="fr-FR"/>
        </w:rPr>
        <w:t xml:space="preserve"> </w:t>
      </w:r>
      <w:r w:rsidRPr="00230162">
        <w:rPr>
          <w:rFonts w:cstheme="minorHAnsi"/>
          <w:sz w:val="14"/>
          <w:szCs w:val="14"/>
          <w:lang w:val="fr-FR"/>
        </w:rPr>
        <w:t>Cette dénomination ne saurait être interprétée comme une reconnaissance d’un État de Palestine et est sans préjudice de la position de chaque État membre du Conseil de l’Europe et de l'Union européenne sur cette question</w:t>
      </w:r>
    </w:p>
  </w:footnote>
  <w:footnote w:id="6">
    <w:p w14:paraId="1C491179" w14:textId="77777777" w:rsidR="00F32268" w:rsidRPr="00FC3BB8" w:rsidRDefault="00F32268" w:rsidP="00F32268">
      <w:pPr>
        <w:pStyle w:val="FootnoteText"/>
        <w:rPr>
          <w:sz w:val="14"/>
          <w:szCs w:val="14"/>
          <w:lang w:val="fr-FR"/>
        </w:rPr>
      </w:pPr>
      <w:r w:rsidRPr="00FC3BB8">
        <w:rPr>
          <w:rStyle w:val="FootnoteReference"/>
          <w:sz w:val="14"/>
          <w:szCs w:val="14"/>
        </w:rPr>
        <w:footnoteRef/>
      </w:r>
      <w:r w:rsidRPr="00FC3BB8">
        <w:rPr>
          <w:sz w:val="14"/>
          <w:szCs w:val="14"/>
          <w:lang w:val="fr-FR"/>
        </w:rPr>
        <w:t xml:space="preserve"> Le QRM est un outil conçu pour fournir une expertise législative afin de soutenir les réformes prioritaires dans les domaines d'expertise du Conseil de l'Europe, sur la base des demandes reçues des autorités partenaires dans la région du </w:t>
      </w:r>
      <w:r>
        <w:rPr>
          <w:sz w:val="14"/>
          <w:szCs w:val="14"/>
          <w:lang w:val="fr-FR"/>
        </w:rPr>
        <w:t xml:space="preserve">Sud </w:t>
      </w:r>
      <w:r w:rsidRPr="00FC3BB8">
        <w:rPr>
          <w:sz w:val="14"/>
          <w:szCs w:val="14"/>
          <w:lang w:val="fr-FR"/>
        </w:rPr>
        <w:t>de la Méditerranée. Le champ thématique comprend les domaines d'expertise de la Commission de Venise (institutions démocratiques et droits fondamentaux ; élections, référendums et partis politiques ; justice constitutionnelle et ordinaire) ainsi que les domaines d'expertise de tout autre organe consultatif d'experts du Conseil de l'Europe (y compris dans les domaines de la lutte contre la corruption, le blanchiment d'argent et le financement du terrorisme, la cybercriminalité, la traite des êtres humains, la contrefaçon de produits médicaux, la protection des données à caractère personnel, la liberté d'expression et la promotion de médias pluralistes, l'efficacité de la justice, la lutte contre la violence à l'égard des femmes et des enfants). Les demandes d'expertise juridique doivent être soumises par les autorités nationales compétentes et adressées par écrit au Conseil de l'Europe (</w:t>
      </w:r>
      <w:hyperlink r:id="rId6" w:history="1">
        <w:r w:rsidRPr="00FC3BB8">
          <w:rPr>
            <w:rStyle w:val="Hyperlink"/>
            <w:sz w:val="14"/>
            <w:szCs w:val="14"/>
            <w:lang w:val="fr-FR"/>
          </w:rPr>
          <w:t>south-programme@coe.int</w:t>
        </w:r>
      </w:hyperlink>
      <w:r w:rsidRPr="00FC3BB8">
        <w:rPr>
          <w:sz w:val="14"/>
          <w:szCs w:val="14"/>
          <w:lang w:val="fr-FR"/>
        </w:rPr>
        <w:t xml:space="preserve">). </w:t>
      </w:r>
    </w:p>
    <w:p w14:paraId="3A30067B" w14:textId="77777777" w:rsidR="00F32268" w:rsidRPr="00FC3BB8" w:rsidRDefault="00F32268" w:rsidP="00F32268">
      <w:pPr>
        <w:pStyle w:val="FootnoteText"/>
        <w:rPr>
          <w:sz w:val="14"/>
          <w:szCs w:val="14"/>
          <w:lang w:val="fr-FR"/>
        </w:rPr>
      </w:pPr>
      <w:r w:rsidRPr="00FC3BB8">
        <w:rPr>
          <w:sz w:val="14"/>
          <w:szCs w:val="14"/>
          <w:lang w:val="fr-FR"/>
        </w:rPr>
        <w:t xml:space="preserve">Voir l'annexe III sur les organes spécialisés du Conseil de l'Europe. </w:t>
      </w:r>
    </w:p>
    <w:p w14:paraId="5F756703" w14:textId="77777777" w:rsidR="00F32268" w:rsidRPr="00FC3BB8" w:rsidRDefault="00F32268" w:rsidP="00F32268">
      <w:pPr>
        <w:pStyle w:val="FootnoteText"/>
        <w:rPr>
          <w:rFonts w:ascii="Arial" w:hAnsi="Arial" w:cs="Arial"/>
          <w:sz w:val="14"/>
          <w:szCs w:val="14"/>
          <w:lang w:val="fr-FR"/>
        </w:rPr>
      </w:pPr>
      <w:r w:rsidRPr="00FC3BB8">
        <w:rPr>
          <w:sz w:val="14"/>
          <w:szCs w:val="14"/>
          <w:lang w:val="fr-FR"/>
        </w:rPr>
        <w:t xml:space="preserve">Pour en savoir plus sur le mécanisme de réponse rapide : </w:t>
      </w:r>
      <w:r w:rsidRPr="00FC3BB8">
        <w:rPr>
          <w:rStyle w:val="Hyperlink"/>
          <w:rFonts w:ascii="Arial" w:hAnsi="Arial" w:cs="Arial"/>
          <w:sz w:val="14"/>
          <w:szCs w:val="14"/>
          <w:lang w:val="fr-FR"/>
        </w:rPr>
        <w:t>pjp-eu.coe.int/</w:t>
      </w:r>
      <w:proofErr w:type="spellStart"/>
      <w:r w:rsidRPr="00FC3BB8">
        <w:rPr>
          <w:rStyle w:val="Hyperlink"/>
          <w:rFonts w:ascii="Arial" w:hAnsi="Arial" w:cs="Arial"/>
          <w:sz w:val="14"/>
          <w:szCs w:val="14"/>
          <w:lang w:val="fr-FR"/>
        </w:rPr>
        <w:t>south</w:t>
      </w:r>
      <w:proofErr w:type="spellEnd"/>
      <w:r w:rsidRPr="00FC3BB8">
        <w:rPr>
          <w:rStyle w:val="Hyperlink"/>
          <w:rFonts w:ascii="Arial" w:hAnsi="Arial" w:cs="Arial"/>
          <w:sz w:val="14"/>
          <w:szCs w:val="14"/>
          <w:lang w:val="fr-FR"/>
        </w:rPr>
        <w:t>-programme/quick-</w:t>
      </w:r>
      <w:proofErr w:type="spellStart"/>
      <w:r w:rsidRPr="00FC3BB8">
        <w:rPr>
          <w:rStyle w:val="Hyperlink"/>
          <w:rFonts w:ascii="Arial" w:hAnsi="Arial" w:cs="Arial"/>
          <w:sz w:val="14"/>
          <w:szCs w:val="14"/>
          <w:lang w:val="fr-FR"/>
        </w:rPr>
        <w:t>response</w:t>
      </w:r>
      <w:proofErr w:type="spellEnd"/>
      <w:r w:rsidRPr="00FC3BB8">
        <w:rPr>
          <w:rStyle w:val="Hyperlink"/>
          <w:rFonts w:ascii="Arial" w:hAnsi="Arial" w:cs="Arial"/>
          <w:sz w:val="14"/>
          <w:szCs w:val="14"/>
          <w:lang w:val="fr-FR"/>
        </w:rPr>
        <w:t>-</w:t>
      </w:r>
      <w:proofErr w:type="spellStart"/>
      <w:r w:rsidRPr="00FC3BB8">
        <w:rPr>
          <w:rStyle w:val="Hyperlink"/>
          <w:rFonts w:ascii="Arial" w:hAnsi="Arial" w:cs="Arial"/>
          <w:sz w:val="14"/>
          <w:szCs w:val="14"/>
          <w:lang w:val="fr-FR"/>
        </w:rPr>
        <w:t>mechanism</w:t>
      </w:r>
      <w:proofErr w:type="spellEnd"/>
      <w:r w:rsidRPr="00FC3BB8">
        <w:rPr>
          <w:sz w:val="14"/>
          <w:szCs w:val="14"/>
          <w:lang w:val="fr-FR"/>
        </w:rPr>
        <w:t xml:space="preserve"> et </w:t>
      </w:r>
      <w:hyperlink r:id="rId7" w:history="1">
        <w:r w:rsidRPr="00FC3BB8">
          <w:rPr>
            <w:rStyle w:val="Hyperlink"/>
            <w:rFonts w:ascii="Arial" w:hAnsi="Arial" w:cs="Arial"/>
            <w:sz w:val="14"/>
            <w:szCs w:val="14"/>
            <w:lang w:val="fr-FR"/>
          </w:rPr>
          <w:t>https://rm.coe.int/qrm-en/1680aaf496</w:t>
        </w:r>
      </w:hyperlink>
      <w:r w:rsidRPr="00FC3BB8">
        <w:rPr>
          <w:rFonts w:ascii="Arial" w:hAnsi="Arial" w:cs="Arial"/>
          <w:sz w:val="14"/>
          <w:szCs w:val="14"/>
          <w:lang w:val="fr-FR"/>
        </w:rPr>
        <w:t xml:space="preserve"> </w:t>
      </w:r>
    </w:p>
    <w:p w14:paraId="35FDBF1F" w14:textId="77777777" w:rsidR="00F32268" w:rsidRPr="00B81287" w:rsidRDefault="00F32268" w:rsidP="00F32268">
      <w:pPr>
        <w:pStyle w:val="FootnoteText"/>
        <w:rPr>
          <w:lang w:val="fr-FR"/>
        </w:rPr>
      </w:pPr>
    </w:p>
  </w:footnote>
  <w:footnote w:id="7">
    <w:p w14:paraId="6299EAB7" w14:textId="77777777" w:rsidR="00F32268" w:rsidRPr="00FC3BB8" w:rsidRDefault="00F32268" w:rsidP="00F32268">
      <w:pPr>
        <w:pStyle w:val="FootnoteText"/>
        <w:rPr>
          <w:sz w:val="14"/>
          <w:szCs w:val="14"/>
          <w:lang w:val="fr-FR"/>
        </w:rPr>
      </w:pPr>
      <w:r w:rsidRPr="00FC3BB8">
        <w:rPr>
          <w:rStyle w:val="FootnoteReference"/>
          <w:sz w:val="14"/>
          <w:szCs w:val="14"/>
        </w:rPr>
        <w:footnoteRef/>
      </w:r>
      <w:r w:rsidRPr="00FC3BB8">
        <w:rPr>
          <w:sz w:val="14"/>
          <w:szCs w:val="14"/>
          <w:lang w:val="fr-FR"/>
        </w:rPr>
        <w:t xml:space="preserve"> Convention civile sur la corruption, STE 174 ; Convention pénale sur la corruption STCE, 173</w:t>
      </w:r>
    </w:p>
  </w:footnote>
  <w:footnote w:id="8">
    <w:p w14:paraId="45CE623F" w14:textId="77777777" w:rsidR="00F32268" w:rsidRPr="00FC3BB8" w:rsidRDefault="00F32268" w:rsidP="00F32268">
      <w:pPr>
        <w:pStyle w:val="FootnoteText"/>
        <w:rPr>
          <w:sz w:val="14"/>
          <w:szCs w:val="14"/>
          <w:lang w:val="fr-FR"/>
        </w:rPr>
      </w:pPr>
      <w:r w:rsidRPr="00FC3BB8">
        <w:rPr>
          <w:rStyle w:val="FootnoteReference"/>
          <w:sz w:val="14"/>
          <w:szCs w:val="14"/>
        </w:rPr>
        <w:footnoteRef/>
      </w:r>
      <w:r w:rsidRPr="00FC3BB8">
        <w:rPr>
          <w:sz w:val="14"/>
          <w:szCs w:val="14"/>
          <w:lang w:val="fr-FR"/>
        </w:rPr>
        <w:t xml:space="preserve"> Convention relative au blanchiment, au dépistage, à la saisie et à la confiscation des produits du crime et au financement du terrorisme (Convention de Varsovie), STE 198</w:t>
      </w:r>
    </w:p>
  </w:footnote>
  <w:footnote w:id="9">
    <w:p w14:paraId="199BD6B8" w14:textId="77777777" w:rsidR="00F32268" w:rsidRPr="00FC3BB8" w:rsidRDefault="00F32268" w:rsidP="00F32268">
      <w:pPr>
        <w:pStyle w:val="FootnoteText"/>
        <w:rPr>
          <w:sz w:val="14"/>
          <w:szCs w:val="14"/>
          <w:lang w:val="fr-FR"/>
        </w:rPr>
      </w:pPr>
      <w:r w:rsidRPr="00FC3BB8">
        <w:rPr>
          <w:rStyle w:val="FootnoteReference"/>
          <w:sz w:val="14"/>
          <w:szCs w:val="14"/>
        </w:rPr>
        <w:footnoteRef/>
      </w:r>
      <w:r w:rsidRPr="00FC3BB8">
        <w:rPr>
          <w:sz w:val="14"/>
          <w:szCs w:val="14"/>
          <w:lang w:val="fr-FR"/>
        </w:rPr>
        <w:t xml:space="preserve"> Convention sur la lutte contre la traite des êtres humains, STCE 197</w:t>
      </w:r>
    </w:p>
  </w:footnote>
  <w:footnote w:id="10">
    <w:p w14:paraId="0A88FD6E" w14:textId="77777777" w:rsidR="00F32268" w:rsidRPr="00FC3BB8" w:rsidRDefault="00F32268" w:rsidP="00F32268">
      <w:pPr>
        <w:pStyle w:val="FootnoteText"/>
        <w:rPr>
          <w:sz w:val="14"/>
          <w:szCs w:val="14"/>
          <w:lang w:val="fr-FR"/>
        </w:rPr>
      </w:pPr>
      <w:r w:rsidRPr="00FC3BB8">
        <w:rPr>
          <w:rStyle w:val="FootnoteReference"/>
          <w:sz w:val="14"/>
          <w:szCs w:val="14"/>
        </w:rPr>
        <w:footnoteRef/>
      </w:r>
      <w:r w:rsidRPr="00FC3BB8">
        <w:rPr>
          <w:sz w:val="14"/>
          <w:szCs w:val="14"/>
          <w:lang w:val="fr-FR"/>
        </w:rPr>
        <w:t xml:space="preserve"> Convention contre le dopage, STE 135</w:t>
      </w:r>
    </w:p>
  </w:footnote>
  <w:footnote w:id="11">
    <w:p w14:paraId="446F1B5C" w14:textId="77777777" w:rsidR="00F32268" w:rsidRPr="00FC3BB8" w:rsidRDefault="00F32268" w:rsidP="00F32268">
      <w:pPr>
        <w:pStyle w:val="FootnoteText"/>
        <w:rPr>
          <w:sz w:val="14"/>
          <w:szCs w:val="14"/>
          <w:lang w:val="fr-FR"/>
        </w:rPr>
      </w:pPr>
      <w:r w:rsidRPr="00FC3BB8">
        <w:rPr>
          <w:rStyle w:val="FootnoteReference"/>
          <w:sz w:val="14"/>
          <w:szCs w:val="14"/>
        </w:rPr>
        <w:footnoteRef/>
      </w:r>
      <w:r w:rsidRPr="00FC3BB8">
        <w:rPr>
          <w:sz w:val="14"/>
          <w:szCs w:val="14"/>
          <w:lang w:val="fr-FR"/>
        </w:rPr>
        <w:t xml:space="preserve"> Convention sur la manipulation des compétitions sportives (Convention de </w:t>
      </w:r>
      <w:proofErr w:type="spellStart"/>
      <w:r w:rsidRPr="00FC3BB8">
        <w:rPr>
          <w:sz w:val="14"/>
          <w:szCs w:val="14"/>
          <w:lang w:val="fr-FR"/>
        </w:rPr>
        <w:t>Macolin</w:t>
      </w:r>
      <w:proofErr w:type="spellEnd"/>
      <w:r w:rsidRPr="00FC3BB8">
        <w:rPr>
          <w:sz w:val="14"/>
          <w:szCs w:val="14"/>
          <w:lang w:val="fr-FR"/>
        </w:rPr>
        <w:t>), STCE 215</w:t>
      </w:r>
    </w:p>
  </w:footnote>
  <w:footnote w:id="12">
    <w:p w14:paraId="75796D50" w14:textId="77777777" w:rsidR="00F32268" w:rsidRPr="00457D4D" w:rsidRDefault="00F32268" w:rsidP="00F32268">
      <w:pPr>
        <w:pStyle w:val="FootnoteText"/>
        <w:rPr>
          <w:lang w:val="fr-FR"/>
        </w:rPr>
      </w:pPr>
      <w:r w:rsidRPr="00FC3BB8">
        <w:rPr>
          <w:rStyle w:val="FootnoteReference"/>
          <w:sz w:val="14"/>
          <w:szCs w:val="14"/>
        </w:rPr>
        <w:footnoteRef/>
      </w:r>
      <w:r w:rsidRPr="00FC3BB8">
        <w:rPr>
          <w:sz w:val="14"/>
          <w:szCs w:val="14"/>
          <w:lang w:val="fr-FR"/>
        </w:rPr>
        <w:t xml:space="preserve"> Convention sur une approche intégrée de la sûreté, de la sécurité et des services lors des manifestations sportives (Convention de Saint Denis), STCE 218</w:t>
      </w:r>
    </w:p>
  </w:footnote>
  <w:footnote w:id="13">
    <w:p w14:paraId="4E638E8C" w14:textId="77777777" w:rsidR="00F32268" w:rsidRPr="00457D4D" w:rsidRDefault="00F32268" w:rsidP="00F32268">
      <w:pPr>
        <w:pStyle w:val="FootnoteText"/>
        <w:rPr>
          <w:lang w:val="fr-FR"/>
        </w:rPr>
      </w:pPr>
      <w:r w:rsidRPr="00FC3BB8">
        <w:rPr>
          <w:rStyle w:val="FootnoteReference"/>
          <w:sz w:val="14"/>
          <w:szCs w:val="14"/>
        </w:rPr>
        <w:footnoteRef/>
      </w:r>
      <w:r w:rsidRPr="00FC3BB8">
        <w:rPr>
          <w:sz w:val="14"/>
          <w:szCs w:val="14"/>
          <w:lang w:val="fr-FR"/>
        </w:rPr>
        <w:t xml:space="preserve"> Convention pour la protection des personnes à l'égard du traitement automatisé des données à caractère personnel (Convention 108), STE 108 ; Protocole portant amendement à la Convention pour la protection des personnes à l'égard du traitement automatisé des données à caractère personnel (Convention 108+), STCE 223</w:t>
      </w:r>
    </w:p>
  </w:footnote>
  <w:footnote w:id="14">
    <w:p w14:paraId="5C606DB2" w14:textId="77777777" w:rsidR="00F32268" w:rsidRPr="00FC3BB8" w:rsidRDefault="00F32268" w:rsidP="00F32268">
      <w:pPr>
        <w:pStyle w:val="FootnoteText"/>
        <w:rPr>
          <w:sz w:val="14"/>
          <w:szCs w:val="14"/>
          <w:lang w:val="fr-FR"/>
        </w:rPr>
      </w:pPr>
      <w:r w:rsidRPr="00FC3BB8">
        <w:rPr>
          <w:rStyle w:val="FootnoteReference"/>
          <w:sz w:val="14"/>
          <w:szCs w:val="14"/>
        </w:rPr>
        <w:footnoteRef/>
      </w:r>
      <w:r w:rsidRPr="00FC3BB8">
        <w:rPr>
          <w:sz w:val="14"/>
          <w:szCs w:val="14"/>
          <w:lang w:val="fr-FR"/>
        </w:rPr>
        <w:t xml:space="preserve"> Convention sur la cybercriminalité (Convention de Budapest), STE 185</w:t>
      </w:r>
    </w:p>
  </w:footnote>
  <w:footnote w:id="15">
    <w:p w14:paraId="7A5D2186" w14:textId="77777777" w:rsidR="00F32268" w:rsidRPr="00FC3BB8" w:rsidRDefault="00F32268" w:rsidP="00F32268">
      <w:pPr>
        <w:pStyle w:val="FootnoteText"/>
        <w:rPr>
          <w:sz w:val="14"/>
          <w:szCs w:val="14"/>
          <w:lang w:val="fr-FR"/>
        </w:rPr>
      </w:pPr>
      <w:r w:rsidRPr="00FC3BB8">
        <w:rPr>
          <w:rStyle w:val="FootnoteReference"/>
          <w:sz w:val="14"/>
          <w:szCs w:val="14"/>
        </w:rPr>
        <w:footnoteRef/>
      </w:r>
      <w:r w:rsidRPr="00FC3BB8">
        <w:rPr>
          <w:sz w:val="14"/>
          <w:szCs w:val="14"/>
          <w:lang w:val="fr-FR"/>
        </w:rPr>
        <w:t xml:space="preserve"> Convention sur la contrefaçon des produits médicaux et les infractions similaires menaçant la santé publique (Convention MEDICRIME), STE 211</w:t>
      </w:r>
    </w:p>
  </w:footnote>
  <w:footnote w:id="16">
    <w:p w14:paraId="61DC060B" w14:textId="77777777" w:rsidR="00F32268" w:rsidRPr="00FC3BB8" w:rsidRDefault="00F32268" w:rsidP="00F32268">
      <w:pPr>
        <w:pStyle w:val="FootnoteText"/>
        <w:rPr>
          <w:sz w:val="14"/>
          <w:szCs w:val="14"/>
          <w:lang w:val="fr-FR"/>
        </w:rPr>
      </w:pPr>
      <w:r w:rsidRPr="00FC3BB8">
        <w:rPr>
          <w:rStyle w:val="FootnoteReference"/>
          <w:sz w:val="14"/>
          <w:szCs w:val="14"/>
        </w:rPr>
        <w:footnoteRef/>
      </w:r>
      <w:r w:rsidRPr="00FC3BB8">
        <w:rPr>
          <w:sz w:val="14"/>
          <w:szCs w:val="14"/>
          <w:lang w:val="fr-FR"/>
        </w:rPr>
        <w:t xml:space="preserve"> Convention sur l'accès aux documents publics (Convention de Tromsø), STCE 205</w:t>
      </w:r>
    </w:p>
  </w:footnote>
  <w:footnote w:id="17">
    <w:p w14:paraId="50E0B148" w14:textId="77777777" w:rsidR="00F32268" w:rsidRPr="00FC3BB8" w:rsidRDefault="00F32268" w:rsidP="00F32268">
      <w:pPr>
        <w:pStyle w:val="FootnoteText"/>
        <w:rPr>
          <w:sz w:val="14"/>
          <w:szCs w:val="14"/>
          <w:lang w:val="fr-FR"/>
        </w:rPr>
      </w:pPr>
      <w:r w:rsidRPr="00FC3BB8">
        <w:rPr>
          <w:rStyle w:val="FootnoteReference"/>
          <w:sz w:val="14"/>
          <w:szCs w:val="14"/>
        </w:rPr>
        <w:footnoteRef/>
      </w:r>
      <w:r w:rsidRPr="00FC3BB8">
        <w:rPr>
          <w:sz w:val="14"/>
          <w:szCs w:val="14"/>
          <w:lang w:val="fr-FR"/>
        </w:rPr>
        <w:t xml:space="preserve"> Convention sur la prévention et la lutte contre la violence à l'égard des femmes et la violence domestique (Convention d'Istanbul), STCE 210</w:t>
      </w:r>
    </w:p>
  </w:footnote>
  <w:footnote w:id="18">
    <w:p w14:paraId="56FDF677" w14:textId="77777777" w:rsidR="00F32268" w:rsidRPr="00457D4D" w:rsidRDefault="00F32268" w:rsidP="00F32268">
      <w:pPr>
        <w:pStyle w:val="FootnoteText"/>
        <w:rPr>
          <w:lang w:val="fr-FR"/>
        </w:rPr>
      </w:pPr>
      <w:r w:rsidRPr="00FC3BB8">
        <w:rPr>
          <w:rStyle w:val="FootnoteReference"/>
          <w:sz w:val="14"/>
          <w:szCs w:val="14"/>
        </w:rPr>
        <w:footnoteRef/>
      </w:r>
      <w:r w:rsidRPr="00FC3BB8">
        <w:rPr>
          <w:sz w:val="14"/>
          <w:szCs w:val="14"/>
          <w:lang w:val="fr-FR"/>
        </w:rPr>
        <w:t xml:space="preserve"> Convention sur la protection des enfants contre l'exploitation et les abus sexuels (Convention de Lanzarote), STCE 201</w:t>
      </w:r>
    </w:p>
  </w:footnote>
  <w:footnote w:id="19">
    <w:p w14:paraId="67E50EDE" w14:textId="77777777" w:rsidR="00F32268" w:rsidRPr="00FC3BB8" w:rsidRDefault="00F32268" w:rsidP="00F32268">
      <w:pPr>
        <w:pStyle w:val="FootnoteText"/>
        <w:rPr>
          <w:sz w:val="14"/>
          <w:szCs w:val="14"/>
          <w:lang w:val="fr-FR"/>
        </w:rPr>
      </w:pPr>
      <w:r w:rsidRPr="00FC3BB8">
        <w:rPr>
          <w:rStyle w:val="FootnoteReference"/>
          <w:sz w:val="14"/>
          <w:szCs w:val="14"/>
        </w:rPr>
        <w:footnoteRef/>
      </w:r>
      <w:r w:rsidRPr="00FC3BB8">
        <w:rPr>
          <w:sz w:val="14"/>
          <w:szCs w:val="14"/>
          <w:lang w:val="fr-FR"/>
        </w:rPr>
        <w:t xml:space="preserve"> En savoir plus sur le modèle </w:t>
      </w:r>
      <w:proofErr w:type="spellStart"/>
      <w:r w:rsidRPr="00FC3BB8">
        <w:rPr>
          <w:sz w:val="14"/>
          <w:szCs w:val="14"/>
          <w:lang w:val="fr-FR"/>
        </w:rPr>
        <w:t>Barnahus</w:t>
      </w:r>
      <w:proofErr w:type="spellEnd"/>
      <w:r w:rsidRPr="00FC3BB8">
        <w:rPr>
          <w:sz w:val="14"/>
          <w:szCs w:val="14"/>
          <w:lang w:val="fr-FR"/>
        </w:rPr>
        <w:t xml:space="preserve"> et les travaux du Conseil de l'Europe dans ce domaine :</w:t>
      </w:r>
    </w:p>
    <w:p w14:paraId="59783A1B" w14:textId="77777777" w:rsidR="00F32268" w:rsidRDefault="0026366C" w:rsidP="00F32268">
      <w:pPr>
        <w:pStyle w:val="FootnoteText"/>
        <w:rPr>
          <w:rFonts w:asciiTheme="minorHAnsi" w:hAnsiTheme="minorHAnsi"/>
          <w:sz w:val="14"/>
          <w:szCs w:val="14"/>
          <w:lang w:val="fr-FR"/>
        </w:rPr>
      </w:pPr>
      <w:hyperlink r:id="rId8" w:history="1">
        <w:r w:rsidR="00F32268" w:rsidRPr="00FC3BB8">
          <w:rPr>
            <w:rStyle w:val="Hyperlink"/>
            <w:sz w:val="14"/>
            <w:szCs w:val="14"/>
            <w:lang w:val="fr-FR"/>
          </w:rPr>
          <w:t xml:space="preserve">Soutien à la mise en œuvre de </w:t>
        </w:r>
        <w:proofErr w:type="spellStart"/>
        <w:r w:rsidR="00F32268" w:rsidRPr="00FC3BB8">
          <w:rPr>
            <w:rStyle w:val="Hyperlink"/>
            <w:sz w:val="14"/>
            <w:szCs w:val="14"/>
            <w:lang w:val="fr-FR"/>
          </w:rPr>
          <w:t>Barnahus</w:t>
        </w:r>
        <w:proofErr w:type="spellEnd"/>
        <w:r w:rsidR="00F32268" w:rsidRPr="00FC3BB8">
          <w:rPr>
            <w:rStyle w:val="Hyperlink"/>
            <w:sz w:val="14"/>
            <w:szCs w:val="14"/>
            <w:lang w:val="fr-FR"/>
          </w:rPr>
          <w:t xml:space="preserve"> en Slovénie - Phase II - Droits des Enfants (coe.int)</w:t>
        </w:r>
      </w:hyperlink>
      <w:r w:rsidR="00F32268" w:rsidRPr="00FC3BB8">
        <w:rPr>
          <w:sz w:val="14"/>
          <w:szCs w:val="14"/>
          <w:lang w:val="fr-FR"/>
        </w:rPr>
        <w:t xml:space="preserve"> et </w:t>
      </w:r>
      <w:hyperlink r:id="rId9" w:history="1">
        <w:r w:rsidR="00F32268" w:rsidRPr="00FC3BB8">
          <w:rPr>
            <w:rFonts w:asciiTheme="minorHAnsi" w:hAnsiTheme="minorHAnsi"/>
            <w:color w:val="0000FF"/>
            <w:sz w:val="14"/>
            <w:szCs w:val="14"/>
            <w:u w:val="single"/>
            <w:lang w:val="fr-FR"/>
          </w:rPr>
          <w:t>Projets de coopération - Droits des Enfants (coe.int)</w:t>
        </w:r>
      </w:hyperlink>
    </w:p>
    <w:p w14:paraId="745A0761" w14:textId="77777777" w:rsidR="00F32268" w:rsidRPr="00286D53" w:rsidRDefault="00F32268" w:rsidP="00F32268">
      <w:pPr>
        <w:pStyle w:val="FootnoteText"/>
        <w:rPr>
          <w:lang w:val="fr-FR"/>
        </w:rPr>
      </w:pPr>
    </w:p>
  </w:footnote>
  <w:footnote w:id="20">
    <w:p w14:paraId="3CDA11D2" w14:textId="77777777" w:rsidR="00F32268" w:rsidRPr="00742DA3" w:rsidRDefault="00F32268" w:rsidP="00F32268">
      <w:pPr>
        <w:pStyle w:val="FootnoteText"/>
        <w:rPr>
          <w:lang w:val="fr-FR"/>
        </w:rPr>
      </w:pPr>
      <w:r w:rsidRPr="00742DA3">
        <w:rPr>
          <w:rStyle w:val="FootnoteReference"/>
        </w:rPr>
        <w:sym w:font="Symbol" w:char="F02A"/>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F441" w14:textId="317428C8" w:rsidR="00882129" w:rsidRDefault="00882129" w:rsidP="00882129">
    <w:pPr>
      <w:pStyle w:val="Header"/>
    </w:pPr>
    <w:r>
      <w:rPr>
        <w:noProof/>
      </w:rPr>
      <w:drawing>
        <wp:anchor distT="0" distB="0" distL="114300" distR="114300" simplePos="0" relativeHeight="251666432" behindDoc="1" locked="0" layoutInCell="1" allowOverlap="1" wp14:anchorId="1E60929A" wp14:editId="504D43A4">
          <wp:simplePos x="0" y="0"/>
          <wp:positionH relativeFrom="margin">
            <wp:align>center</wp:align>
          </wp:positionH>
          <wp:positionV relativeFrom="paragraph">
            <wp:posOffset>-356235</wp:posOffset>
          </wp:positionV>
          <wp:extent cx="3917950" cy="925538"/>
          <wp:effectExtent l="0" t="0" r="0" b="0"/>
          <wp:wrapTight wrapText="bothSides">
            <wp:wrapPolygon edited="0">
              <wp:start x="10818" y="4003"/>
              <wp:lineTo x="1575" y="5782"/>
              <wp:lineTo x="1575" y="12008"/>
              <wp:lineTo x="6617" y="12008"/>
              <wp:lineTo x="6617" y="19124"/>
              <wp:lineTo x="14913" y="19124"/>
              <wp:lineTo x="14913" y="12008"/>
              <wp:lineTo x="20165" y="12008"/>
              <wp:lineTo x="20165" y="5782"/>
              <wp:lineTo x="14913" y="4003"/>
              <wp:lineTo x="10818" y="400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0" cy="925538"/>
                  </a:xfrm>
                  <a:prstGeom prst="rect">
                    <a:avLst/>
                  </a:prstGeom>
                  <a:noFill/>
                  <a:ln>
                    <a:noFill/>
                  </a:ln>
                </pic:spPr>
              </pic:pic>
            </a:graphicData>
          </a:graphic>
        </wp:anchor>
      </w:drawing>
    </w:r>
  </w:p>
  <w:p w14:paraId="1D21DABD" w14:textId="77777777" w:rsidR="00882129" w:rsidRDefault="00882129" w:rsidP="00882129">
    <w:pPr>
      <w:pStyle w:val="Header"/>
    </w:pPr>
  </w:p>
  <w:p w14:paraId="331230EA" w14:textId="38B922AD" w:rsidR="00234F0C" w:rsidRDefault="00234F0C" w:rsidP="00882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82E"/>
    <w:multiLevelType w:val="hybridMultilevel"/>
    <w:tmpl w:val="645C8C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F334E4"/>
    <w:multiLevelType w:val="hybridMultilevel"/>
    <w:tmpl w:val="76865A2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BE7580"/>
    <w:multiLevelType w:val="hybridMultilevel"/>
    <w:tmpl w:val="41DE63DA"/>
    <w:lvl w:ilvl="0" w:tplc="7262829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85416D"/>
    <w:multiLevelType w:val="hybridMultilevel"/>
    <w:tmpl w:val="E640E27E"/>
    <w:lvl w:ilvl="0" w:tplc="FB022CEC">
      <w:start w:val="135"/>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CB62A9A"/>
    <w:multiLevelType w:val="hybridMultilevel"/>
    <w:tmpl w:val="2A985A8C"/>
    <w:lvl w:ilvl="0" w:tplc="0E1C867E">
      <w:start w:val="1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1495"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5A7563"/>
    <w:multiLevelType w:val="hybridMultilevel"/>
    <w:tmpl w:val="D1F2BF20"/>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2357002A"/>
    <w:multiLevelType w:val="hybridMultilevel"/>
    <w:tmpl w:val="645C8C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B61E59"/>
    <w:multiLevelType w:val="hybridMultilevel"/>
    <w:tmpl w:val="02D86422"/>
    <w:lvl w:ilvl="0" w:tplc="E50CB952">
      <w:start w:val="7"/>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715E8B"/>
    <w:multiLevelType w:val="hybridMultilevel"/>
    <w:tmpl w:val="C4B85A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4A1ECF"/>
    <w:multiLevelType w:val="hybridMultilevel"/>
    <w:tmpl w:val="7640DDAC"/>
    <w:lvl w:ilvl="0" w:tplc="0E1C867E">
      <w:start w:val="13"/>
      <w:numFmt w:val="bullet"/>
      <w:lvlText w:val="-"/>
      <w:lvlJc w:val="left"/>
      <w:pPr>
        <w:ind w:left="720" w:hanging="360"/>
      </w:pPr>
      <w:rPr>
        <w:rFonts w:ascii="Calibri" w:eastAsiaTheme="minorHAnsi" w:hAnsi="Calibri" w:cs="Calibri" w:hint="default"/>
      </w:rPr>
    </w:lvl>
    <w:lvl w:ilvl="1" w:tplc="AC0CBB9A">
      <w:numFmt w:val="bullet"/>
      <w:lvlText w:val=""/>
      <w:lvlJc w:val="left"/>
      <w:pPr>
        <w:ind w:left="1440" w:hanging="360"/>
      </w:pPr>
      <w:rPr>
        <w:rFonts w:ascii="Symbol" w:eastAsiaTheme="minorHAnsi" w:hAnsi="Symbo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87093A"/>
    <w:multiLevelType w:val="hybridMultilevel"/>
    <w:tmpl w:val="F3FEF584"/>
    <w:lvl w:ilvl="0" w:tplc="5D0886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4F7BBC"/>
    <w:multiLevelType w:val="hybridMultilevel"/>
    <w:tmpl w:val="645C8C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E60979"/>
    <w:multiLevelType w:val="hybridMultilevel"/>
    <w:tmpl w:val="5400E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7533DC"/>
    <w:multiLevelType w:val="hybridMultilevel"/>
    <w:tmpl w:val="59E06D7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97031BE"/>
    <w:multiLevelType w:val="hybridMultilevel"/>
    <w:tmpl w:val="645C8CEC"/>
    <w:lvl w:ilvl="0" w:tplc="EED4DB8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4031D1"/>
    <w:multiLevelType w:val="hybridMultilevel"/>
    <w:tmpl w:val="790096E4"/>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41EA754F"/>
    <w:multiLevelType w:val="hybridMultilevel"/>
    <w:tmpl w:val="30601C98"/>
    <w:lvl w:ilvl="0" w:tplc="B664BBE2">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F438BE"/>
    <w:multiLevelType w:val="hybridMultilevel"/>
    <w:tmpl w:val="9F8E9452"/>
    <w:lvl w:ilvl="0" w:tplc="1542E52E">
      <w:start w:val="14"/>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1A0661"/>
    <w:multiLevelType w:val="hybridMultilevel"/>
    <w:tmpl w:val="224C020A"/>
    <w:lvl w:ilvl="0" w:tplc="B664BBE2">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D9163C"/>
    <w:multiLevelType w:val="hybridMultilevel"/>
    <w:tmpl w:val="B0926268"/>
    <w:lvl w:ilvl="0" w:tplc="4496AD6C">
      <w:start w:val="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3E6869"/>
    <w:multiLevelType w:val="hybridMultilevel"/>
    <w:tmpl w:val="645C8C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5678B7"/>
    <w:multiLevelType w:val="hybridMultilevel"/>
    <w:tmpl w:val="E90C33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9865F4"/>
    <w:multiLevelType w:val="hybridMultilevel"/>
    <w:tmpl w:val="77AEDCBA"/>
    <w:lvl w:ilvl="0" w:tplc="6E16A6D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F03594"/>
    <w:multiLevelType w:val="hybridMultilevel"/>
    <w:tmpl w:val="A956E7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C0700B"/>
    <w:multiLevelType w:val="hybridMultilevel"/>
    <w:tmpl w:val="5A24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88193F"/>
    <w:multiLevelType w:val="hybridMultilevel"/>
    <w:tmpl w:val="FB441F1A"/>
    <w:lvl w:ilvl="0" w:tplc="0E1C867E">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CCE1987"/>
    <w:multiLevelType w:val="hybridMultilevel"/>
    <w:tmpl w:val="1D8E21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0F2BFD"/>
    <w:multiLevelType w:val="hybridMultilevel"/>
    <w:tmpl w:val="85EA084C"/>
    <w:lvl w:ilvl="0" w:tplc="4496AD6C">
      <w:start w:val="8"/>
      <w:numFmt w:val="bullet"/>
      <w:lvlText w:val="-"/>
      <w:lvlJc w:val="left"/>
      <w:pPr>
        <w:ind w:left="720" w:hanging="360"/>
      </w:pPr>
      <w:rPr>
        <w:rFonts w:ascii="Calibri" w:eastAsiaTheme="minorHAnsi" w:hAnsi="Calibri" w:cs="Calibri"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8571EF"/>
    <w:multiLevelType w:val="hybridMultilevel"/>
    <w:tmpl w:val="645C8C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FE799D"/>
    <w:multiLevelType w:val="hybridMultilevel"/>
    <w:tmpl w:val="17DCDAB8"/>
    <w:lvl w:ilvl="0" w:tplc="0409000D">
      <w:start w:val="1"/>
      <w:numFmt w:val="bullet"/>
      <w:lvlText w:val=""/>
      <w:lvlJc w:val="left"/>
      <w:pPr>
        <w:ind w:left="-1060" w:hanging="360"/>
      </w:pPr>
      <w:rPr>
        <w:rFonts w:ascii="Wingdings" w:hAnsi="Wingdings" w:hint="default"/>
      </w:rPr>
    </w:lvl>
    <w:lvl w:ilvl="1" w:tplc="040C0003" w:tentative="1">
      <w:start w:val="1"/>
      <w:numFmt w:val="bullet"/>
      <w:lvlText w:val="o"/>
      <w:lvlJc w:val="left"/>
      <w:pPr>
        <w:ind w:left="-340" w:hanging="360"/>
      </w:pPr>
      <w:rPr>
        <w:rFonts w:ascii="Courier New" w:hAnsi="Courier New" w:cs="Courier New" w:hint="default"/>
      </w:rPr>
    </w:lvl>
    <w:lvl w:ilvl="2" w:tplc="040C0005" w:tentative="1">
      <w:start w:val="1"/>
      <w:numFmt w:val="bullet"/>
      <w:lvlText w:val=""/>
      <w:lvlJc w:val="left"/>
      <w:pPr>
        <w:ind w:left="380" w:hanging="360"/>
      </w:pPr>
      <w:rPr>
        <w:rFonts w:ascii="Wingdings" w:hAnsi="Wingdings" w:hint="default"/>
      </w:rPr>
    </w:lvl>
    <w:lvl w:ilvl="3" w:tplc="040C0001" w:tentative="1">
      <w:start w:val="1"/>
      <w:numFmt w:val="bullet"/>
      <w:lvlText w:val=""/>
      <w:lvlJc w:val="left"/>
      <w:pPr>
        <w:ind w:left="1100" w:hanging="360"/>
      </w:pPr>
      <w:rPr>
        <w:rFonts w:ascii="Symbol" w:hAnsi="Symbol" w:hint="default"/>
      </w:rPr>
    </w:lvl>
    <w:lvl w:ilvl="4" w:tplc="040C0003" w:tentative="1">
      <w:start w:val="1"/>
      <w:numFmt w:val="bullet"/>
      <w:lvlText w:val="o"/>
      <w:lvlJc w:val="left"/>
      <w:pPr>
        <w:ind w:left="1820" w:hanging="360"/>
      </w:pPr>
      <w:rPr>
        <w:rFonts w:ascii="Courier New" w:hAnsi="Courier New" w:cs="Courier New" w:hint="default"/>
      </w:rPr>
    </w:lvl>
    <w:lvl w:ilvl="5" w:tplc="040C0005" w:tentative="1">
      <w:start w:val="1"/>
      <w:numFmt w:val="bullet"/>
      <w:lvlText w:val=""/>
      <w:lvlJc w:val="left"/>
      <w:pPr>
        <w:ind w:left="2540" w:hanging="360"/>
      </w:pPr>
      <w:rPr>
        <w:rFonts w:ascii="Wingdings" w:hAnsi="Wingdings" w:hint="default"/>
      </w:rPr>
    </w:lvl>
    <w:lvl w:ilvl="6" w:tplc="040C0001" w:tentative="1">
      <w:start w:val="1"/>
      <w:numFmt w:val="bullet"/>
      <w:lvlText w:val=""/>
      <w:lvlJc w:val="left"/>
      <w:pPr>
        <w:ind w:left="3260" w:hanging="360"/>
      </w:pPr>
      <w:rPr>
        <w:rFonts w:ascii="Symbol" w:hAnsi="Symbol" w:hint="default"/>
      </w:rPr>
    </w:lvl>
    <w:lvl w:ilvl="7" w:tplc="040C0003" w:tentative="1">
      <w:start w:val="1"/>
      <w:numFmt w:val="bullet"/>
      <w:lvlText w:val="o"/>
      <w:lvlJc w:val="left"/>
      <w:pPr>
        <w:ind w:left="3980" w:hanging="360"/>
      </w:pPr>
      <w:rPr>
        <w:rFonts w:ascii="Courier New" w:hAnsi="Courier New" w:cs="Courier New" w:hint="default"/>
      </w:rPr>
    </w:lvl>
    <w:lvl w:ilvl="8" w:tplc="040C0005" w:tentative="1">
      <w:start w:val="1"/>
      <w:numFmt w:val="bullet"/>
      <w:lvlText w:val=""/>
      <w:lvlJc w:val="left"/>
      <w:pPr>
        <w:ind w:left="4700" w:hanging="360"/>
      </w:pPr>
      <w:rPr>
        <w:rFonts w:ascii="Wingdings" w:hAnsi="Wingdings" w:hint="default"/>
      </w:rPr>
    </w:lvl>
  </w:abstractNum>
  <w:abstractNum w:abstractNumId="30" w15:restartNumberingAfterBreak="0">
    <w:nsid w:val="69E849AE"/>
    <w:multiLevelType w:val="hybridMultilevel"/>
    <w:tmpl w:val="977C12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642692"/>
    <w:multiLevelType w:val="hybridMultilevel"/>
    <w:tmpl w:val="74E02E2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70AA7983"/>
    <w:multiLevelType w:val="hybridMultilevel"/>
    <w:tmpl w:val="F684C928"/>
    <w:lvl w:ilvl="0" w:tplc="4496AD6C">
      <w:start w:val="8"/>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78C2096A"/>
    <w:multiLevelType w:val="hybridMultilevel"/>
    <w:tmpl w:val="6BDA1C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9596036">
    <w:abstractNumId w:val="31"/>
  </w:num>
  <w:num w:numId="2" w16cid:durableId="260601568">
    <w:abstractNumId w:val="24"/>
  </w:num>
  <w:num w:numId="3" w16cid:durableId="1377394575">
    <w:abstractNumId w:val="22"/>
  </w:num>
  <w:num w:numId="4" w16cid:durableId="1026174521">
    <w:abstractNumId w:val="17"/>
  </w:num>
  <w:num w:numId="5" w16cid:durableId="2083553002">
    <w:abstractNumId w:val="26"/>
  </w:num>
  <w:num w:numId="6" w16cid:durableId="519591273">
    <w:abstractNumId w:val="3"/>
  </w:num>
  <w:num w:numId="7" w16cid:durableId="1549876970">
    <w:abstractNumId w:val="30"/>
  </w:num>
  <w:num w:numId="8" w16cid:durableId="619535893">
    <w:abstractNumId w:val="4"/>
  </w:num>
  <w:num w:numId="9" w16cid:durableId="1923640655">
    <w:abstractNumId w:val="9"/>
  </w:num>
  <w:num w:numId="10" w16cid:durableId="1992636699">
    <w:abstractNumId w:val="25"/>
  </w:num>
  <w:num w:numId="11" w16cid:durableId="57825467">
    <w:abstractNumId w:val="29"/>
  </w:num>
  <w:num w:numId="12" w16cid:durableId="907806994">
    <w:abstractNumId w:val="10"/>
  </w:num>
  <w:num w:numId="13" w16cid:durableId="793794021">
    <w:abstractNumId w:val="2"/>
  </w:num>
  <w:num w:numId="14" w16cid:durableId="1739396486">
    <w:abstractNumId w:val="7"/>
  </w:num>
  <w:num w:numId="15" w16cid:durableId="527762937">
    <w:abstractNumId w:val="19"/>
  </w:num>
  <w:num w:numId="16" w16cid:durableId="1585913520">
    <w:abstractNumId w:val="27"/>
  </w:num>
  <w:num w:numId="17" w16cid:durableId="972562700">
    <w:abstractNumId w:val="32"/>
  </w:num>
  <w:num w:numId="18" w16cid:durableId="1060641413">
    <w:abstractNumId w:val="18"/>
  </w:num>
  <w:num w:numId="19" w16cid:durableId="400909104">
    <w:abstractNumId w:val="15"/>
  </w:num>
  <w:num w:numId="20" w16cid:durableId="2121143364">
    <w:abstractNumId w:val="16"/>
  </w:num>
  <w:num w:numId="21" w16cid:durableId="559439801">
    <w:abstractNumId w:val="12"/>
  </w:num>
  <w:num w:numId="22" w16cid:durableId="2036274186">
    <w:abstractNumId w:val="23"/>
  </w:num>
  <w:num w:numId="23" w16cid:durableId="1929535761">
    <w:abstractNumId w:val="8"/>
  </w:num>
  <w:num w:numId="24" w16cid:durableId="175392679">
    <w:abstractNumId w:val="33"/>
  </w:num>
  <w:num w:numId="25" w16cid:durableId="128478372">
    <w:abstractNumId w:val="13"/>
  </w:num>
  <w:num w:numId="26" w16cid:durableId="445320565">
    <w:abstractNumId w:val="14"/>
  </w:num>
  <w:num w:numId="27" w16cid:durableId="1925409774">
    <w:abstractNumId w:val="6"/>
  </w:num>
  <w:num w:numId="28" w16cid:durableId="1502619318">
    <w:abstractNumId w:val="11"/>
  </w:num>
  <w:num w:numId="29" w16cid:durableId="1483352214">
    <w:abstractNumId w:val="20"/>
  </w:num>
  <w:num w:numId="30" w16cid:durableId="757873490">
    <w:abstractNumId w:val="28"/>
  </w:num>
  <w:num w:numId="31" w16cid:durableId="162091240">
    <w:abstractNumId w:val="0"/>
  </w:num>
  <w:num w:numId="32" w16cid:durableId="298809250">
    <w:abstractNumId w:val="5"/>
  </w:num>
  <w:num w:numId="33" w16cid:durableId="1254776619">
    <w:abstractNumId w:val="21"/>
  </w:num>
  <w:num w:numId="34" w16cid:durableId="860164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57"/>
    <w:rsid w:val="000122F5"/>
    <w:rsid w:val="00053E26"/>
    <w:rsid w:val="000867CB"/>
    <w:rsid w:val="000A332E"/>
    <w:rsid w:val="000F371A"/>
    <w:rsid w:val="00100135"/>
    <w:rsid w:val="00107D51"/>
    <w:rsid w:val="00132D2D"/>
    <w:rsid w:val="00160458"/>
    <w:rsid w:val="00171CDB"/>
    <w:rsid w:val="00175FE3"/>
    <w:rsid w:val="001D353B"/>
    <w:rsid w:val="00205458"/>
    <w:rsid w:val="00224C9A"/>
    <w:rsid w:val="00234F0C"/>
    <w:rsid w:val="00243A48"/>
    <w:rsid w:val="0025024F"/>
    <w:rsid w:val="00252C33"/>
    <w:rsid w:val="0026366C"/>
    <w:rsid w:val="002800DC"/>
    <w:rsid w:val="00281642"/>
    <w:rsid w:val="00393505"/>
    <w:rsid w:val="00397922"/>
    <w:rsid w:val="003A2044"/>
    <w:rsid w:val="003B2704"/>
    <w:rsid w:val="00412456"/>
    <w:rsid w:val="0043308E"/>
    <w:rsid w:val="0043348A"/>
    <w:rsid w:val="004814E3"/>
    <w:rsid w:val="00495FED"/>
    <w:rsid w:val="004B19CD"/>
    <w:rsid w:val="00503B32"/>
    <w:rsid w:val="00577B81"/>
    <w:rsid w:val="005D06B0"/>
    <w:rsid w:val="005F2CB6"/>
    <w:rsid w:val="00681592"/>
    <w:rsid w:val="006A63FA"/>
    <w:rsid w:val="006B06E0"/>
    <w:rsid w:val="006C36C9"/>
    <w:rsid w:val="00721D95"/>
    <w:rsid w:val="00744E1A"/>
    <w:rsid w:val="00786364"/>
    <w:rsid w:val="007A4842"/>
    <w:rsid w:val="007B1164"/>
    <w:rsid w:val="007B662E"/>
    <w:rsid w:val="00801B26"/>
    <w:rsid w:val="00847F54"/>
    <w:rsid w:val="00882129"/>
    <w:rsid w:val="00883D05"/>
    <w:rsid w:val="008975B0"/>
    <w:rsid w:val="008977DF"/>
    <w:rsid w:val="008A37C1"/>
    <w:rsid w:val="008B2114"/>
    <w:rsid w:val="008D7E9C"/>
    <w:rsid w:val="008E0C8F"/>
    <w:rsid w:val="0093291E"/>
    <w:rsid w:val="00987DB8"/>
    <w:rsid w:val="009A7280"/>
    <w:rsid w:val="009D035F"/>
    <w:rsid w:val="009D4E64"/>
    <w:rsid w:val="00A07F5B"/>
    <w:rsid w:val="00A14B37"/>
    <w:rsid w:val="00A1779E"/>
    <w:rsid w:val="00A21088"/>
    <w:rsid w:val="00A31C25"/>
    <w:rsid w:val="00A4507B"/>
    <w:rsid w:val="00B775DB"/>
    <w:rsid w:val="00BB3092"/>
    <w:rsid w:val="00BC6950"/>
    <w:rsid w:val="00BE33A9"/>
    <w:rsid w:val="00BE5561"/>
    <w:rsid w:val="00C210A2"/>
    <w:rsid w:val="00C93A02"/>
    <w:rsid w:val="00CB16C2"/>
    <w:rsid w:val="00CC3238"/>
    <w:rsid w:val="00CD6F01"/>
    <w:rsid w:val="00D61157"/>
    <w:rsid w:val="00DB71A0"/>
    <w:rsid w:val="00E00DE6"/>
    <w:rsid w:val="00E221F4"/>
    <w:rsid w:val="00E44775"/>
    <w:rsid w:val="00E5339B"/>
    <w:rsid w:val="00E700CF"/>
    <w:rsid w:val="00E80FD3"/>
    <w:rsid w:val="00E86B1D"/>
    <w:rsid w:val="00EB0FDD"/>
    <w:rsid w:val="00F11510"/>
    <w:rsid w:val="00F312C7"/>
    <w:rsid w:val="00F32268"/>
    <w:rsid w:val="00F4689C"/>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A0060"/>
  <w15:chartTrackingRefBased/>
  <w15:docId w15:val="{C22F67A4-5BE7-435E-9A5C-0F46205B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157"/>
    <w:pPr>
      <w:keepNext/>
      <w:keepLines/>
      <w:spacing w:before="360" w:after="120" w:line="260" w:lineRule="atLeast"/>
      <w:jc w:val="both"/>
      <w:outlineLvl w:val="0"/>
    </w:pPr>
    <w:rPr>
      <w:rFonts w:ascii="Verdana" w:eastAsiaTheme="majorEastAsia" w:hAnsi="Verdana" w:cstheme="majorBidi"/>
      <w:b/>
      <w:bCs/>
      <w:color w:val="2F618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157"/>
    <w:rPr>
      <w:rFonts w:ascii="Verdana" w:eastAsiaTheme="majorEastAsia" w:hAnsi="Verdana" w:cstheme="majorBidi"/>
      <w:b/>
      <w:bCs/>
      <w:color w:val="2F618F"/>
      <w:sz w:val="28"/>
      <w:szCs w:val="28"/>
      <w:lang w:val="en-GB"/>
    </w:rPr>
  </w:style>
  <w:style w:type="paragraph" w:styleId="FootnoteText">
    <w:name w:val="footnote text"/>
    <w:aliases w:val="single space,Texte de note de bas de page,Note de bas de page Car,ALTS FOOTNOTE,ADB,fn,ft,Footnote Text Char1,Footnote Text Char Char,FOOTNOTES,Fodnotetekst Tegn,Footnote Text1,footnote text Char,footnote text Char Char Char"/>
    <w:basedOn w:val="Normal"/>
    <w:link w:val="FootnoteTextChar"/>
    <w:uiPriority w:val="99"/>
    <w:unhideWhenUsed/>
    <w:rsid w:val="00D61157"/>
    <w:pPr>
      <w:spacing w:after="0" w:line="240" w:lineRule="auto"/>
      <w:jc w:val="both"/>
    </w:pPr>
    <w:rPr>
      <w:rFonts w:ascii="Verdana" w:hAnsi="Verdana"/>
      <w:sz w:val="20"/>
      <w:szCs w:val="20"/>
      <w:lang w:val="en-GB"/>
    </w:rPr>
  </w:style>
  <w:style w:type="character" w:customStyle="1" w:styleId="FootnoteTextChar">
    <w:name w:val="Footnote Text Char"/>
    <w:aliases w:val="single space Char,Texte de note de bas de page Char,Note de bas de page Car Char,ALTS FOOTNOTE Char,ADB Char,fn Char,ft Char,Footnote Text Char1 Char,Footnote Text Char Char Char,FOOTNOTES Char,Fodnotetekst Tegn Char"/>
    <w:basedOn w:val="DefaultParagraphFont"/>
    <w:link w:val="FootnoteText"/>
    <w:uiPriority w:val="99"/>
    <w:rsid w:val="00D61157"/>
    <w:rPr>
      <w:rFonts w:ascii="Verdana" w:hAnsi="Verdana"/>
      <w:sz w:val="20"/>
      <w:szCs w:val="20"/>
      <w:lang w:val="en-GB"/>
    </w:rPr>
  </w:style>
  <w:style w:type="character" w:styleId="FootnoteReference">
    <w:name w:val="footnote reference"/>
    <w:aliases w:val="BVI fnr,ftref,Char Char Char Char Carattere Char,Char Char Car Car Char Char Char Char Carattere Char,Char Char Char Char Char Carattere Char,Char Char Car Car Char Char Char Char Char Char Carattere Char Char, BVI fnr, Car1,Car1"/>
    <w:basedOn w:val="DefaultParagraphFont"/>
    <w:link w:val="BVIfnrCharCar1CarChar"/>
    <w:uiPriority w:val="99"/>
    <w:unhideWhenUsed/>
    <w:rsid w:val="00D61157"/>
    <w:rPr>
      <w:vertAlign w:val="superscript"/>
    </w:rPr>
  </w:style>
  <w:style w:type="paragraph" w:customStyle="1" w:styleId="BVIfnrCharCar1CarChar">
    <w:name w:val="BVI fnr Char Car1 Car Char"/>
    <w:aliases w:val="BVI fnr Char Car Car Char,ftref Char Car Car Char, BVI fnr Char Car Char Char Car Car Char,BVI fnr Char Car Char Char Car Car Char,ftref Char Car Char Char Car Car Char, BVI fnr Char,BVI fnr Char"/>
    <w:basedOn w:val="Normal"/>
    <w:next w:val="Normal"/>
    <w:link w:val="FootnoteReference"/>
    <w:uiPriority w:val="99"/>
    <w:rsid w:val="00D61157"/>
    <w:pPr>
      <w:spacing w:line="240" w:lineRule="exact"/>
      <w:jc w:val="both"/>
    </w:pPr>
    <w:rPr>
      <w:vertAlign w:val="superscript"/>
    </w:rPr>
  </w:style>
  <w:style w:type="character" w:styleId="Hyperlink">
    <w:name w:val="Hyperlink"/>
    <w:basedOn w:val="DefaultParagraphFont"/>
    <w:uiPriority w:val="99"/>
    <w:unhideWhenUsed/>
    <w:rsid w:val="00171CDB"/>
    <w:rPr>
      <w:color w:val="0563C1" w:themeColor="hyperlink"/>
      <w:u w:val="single"/>
    </w:rPr>
  </w:style>
  <w:style w:type="character" w:styleId="UnresolvedMention">
    <w:name w:val="Unresolved Mention"/>
    <w:basedOn w:val="DefaultParagraphFont"/>
    <w:uiPriority w:val="99"/>
    <w:semiHidden/>
    <w:unhideWhenUsed/>
    <w:rsid w:val="00171CDB"/>
    <w:rPr>
      <w:color w:val="605E5C"/>
      <w:shd w:val="clear" w:color="auto" w:fill="E1DFDD"/>
    </w:rPr>
  </w:style>
  <w:style w:type="paragraph" w:styleId="Header">
    <w:name w:val="header"/>
    <w:basedOn w:val="Normal"/>
    <w:link w:val="HeaderChar"/>
    <w:uiPriority w:val="99"/>
    <w:unhideWhenUsed/>
    <w:rsid w:val="00171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CDB"/>
  </w:style>
  <w:style w:type="paragraph" w:styleId="Footer">
    <w:name w:val="footer"/>
    <w:basedOn w:val="Normal"/>
    <w:link w:val="FooterChar"/>
    <w:uiPriority w:val="99"/>
    <w:unhideWhenUsed/>
    <w:rsid w:val="00171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CDB"/>
  </w:style>
  <w:style w:type="paragraph" w:styleId="ListParagraph">
    <w:name w:val="List Paragraph"/>
    <w:basedOn w:val="Normal"/>
    <w:uiPriority w:val="34"/>
    <w:qFormat/>
    <w:rsid w:val="00205458"/>
    <w:pPr>
      <w:ind w:left="720"/>
      <w:contextualSpacing/>
    </w:pPr>
  </w:style>
  <w:style w:type="character" w:styleId="CommentReference">
    <w:name w:val="annotation reference"/>
    <w:basedOn w:val="DefaultParagraphFont"/>
    <w:uiPriority w:val="99"/>
    <w:semiHidden/>
    <w:unhideWhenUsed/>
    <w:rsid w:val="00205458"/>
    <w:rPr>
      <w:sz w:val="16"/>
      <w:szCs w:val="16"/>
    </w:rPr>
  </w:style>
  <w:style w:type="paragraph" w:styleId="CommentText">
    <w:name w:val="annotation text"/>
    <w:basedOn w:val="Normal"/>
    <w:link w:val="CommentTextChar"/>
    <w:uiPriority w:val="99"/>
    <w:unhideWhenUsed/>
    <w:rsid w:val="00205458"/>
    <w:pPr>
      <w:spacing w:line="240" w:lineRule="auto"/>
    </w:pPr>
    <w:rPr>
      <w:sz w:val="20"/>
      <w:szCs w:val="20"/>
    </w:rPr>
  </w:style>
  <w:style w:type="character" w:customStyle="1" w:styleId="CommentTextChar">
    <w:name w:val="Comment Text Char"/>
    <w:basedOn w:val="DefaultParagraphFont"/>
    <w:link w:val="CommentText"/>
    <w:uiPriority w:val="99"/>
    <w:rsid w:val="00205458"/>
    <w:rPr>
      <w:sz w:val="20"/>
      <w:szCs w:val="20"/>
    </w:rPr>
  </w:style>
  <w:style w:type="paragraph" w:styleId="NoSpacing">
    <w:name w:val="No Spacing"/>
    <w:uiPriority w:val="1"/>
    <w:qFormat/>
    <w:rsid w:val="00205458"/>
    <w:pPr>
      <w:spacing w:after="0" w:line="240" w:lineRule="auto"/>
    </w:pPr>
  </w:style>
  <w:style w:type="character" w:styleId="Emphasis">
    <w:name w:val="Emphasis"/>
    <w:basedOn w:val="DefaultParagraphFont"/>
    <w:uiPriority w:val="20"/>
    <w:qFormat/>
    <w:rsid w:val="00132D2D"/>
    <w:rPr>
      <w:i/>
      <w:iCs/>
    </w:rPr>
  </w:style>
  <w:style w:type="paragraph" w:styleId="Revision">
    <w:name w:val="Revision"/>
    <w:hidden/>
    <w:uiPriority w:val="99"/>
    <w:semiHidden/>
    <w:rsid w:val="00CB16C2"/>
    <w:pPr>
      <w:spacing w:after="0" w:line="240" w:lineRule="auto"/>
    </w:pPr>
  </w:style>
  <w:style w:type="paragraph" w:styleId="CommentSubject">
    <w:name w:val="annotation subject"/>
    <w:basedOn w:val="CommentText"/>
    <w:next w:val="CommentText"/>
    <w:link w:val="CommentSubjectChar"/>
    <w:uiPriority w:val="99"/>
    <w:semiHidden/>
    <w:unhideWhenUsed/>
    <w:rsid w:val="00CB16C2"/>
    <w:rPr>
      <w:b/>
      <w:bCs/>
    </w:rPr>
  </w:style>
  <w:style w:type="character" w:customStyle="1" w:styleId="CommentSubjectChar">
    <w:name w:val="Comment Subject Char"/>
    <w:basedOn w:val="CommentTextChar"/>
    <w:link w:val="CommentSubject"/>
    <w:uiPriority w:val="99"/>
    <w:semiHidden/>
    <w:rsid w:val="00CB16C2"/>
    <w:rPr>
      <w:b/>
      <w:bCs/>
      <w:sz w:val="20"/>
      <w:szCs w:val="20"/>
    </w:rPr>
  </w:style>
  <w:style w:type="character" w:styleId="FollowedHyperlink">
    <w:name w:val="FollowedHyperlink"/>
    <w:basedOn w:val="DefaultParagraphFont"/>
    <w:uiPriority w:val="99"/>
    <w:semiHidden/>
    <w:unhideWhenUsed/>
    <w:rsid w:val="002800DC"/>
    <w:rPr>
      <w:color w:val="954F72" w:themeColor="followedHyperlink"/>
      <w:u w:val="single"/>
    </w:rPr>
  </w:style>
  <w:style w:type="paragraph" w:styleId="NormalWeb">
    <w:name w:val="Normal (Web)"/>
    <w:basedOn w:val="Normal"/>
    <w:uiPriority w:val="99"/>
    <w:unhideWhenUsed/>
    <w:rsid w:val="00F3226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dnoteText">
    <w:name w:val="endnote text"/>
    <w:basedOn w:val="Normal"/>
    <w:link w:val="EndnoteTextChar"/>
    <w:uiPriority w:val="99"/>
    <w:semiHidden/>
    <w:unhideWhenUsed/>
    <w:rsid w:val="00F322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2268"/>
    <w:rPr>
      <w:sz w:val="20"/>
      <w:szCs w:val="20"/>
    </w:rPr>
  </w:style>
  <w:style w:type="character" w:styleId="EndnoteReference">
    <w:name w:val="endnote reference"/>
    <w:basedOn w:val="DefaultParagraphFont"/>
    <w:uiPriority w:val="99"/>
    <w:semiHidden/>
    <w:unhideWhenUsed/>
    <w:rsid w:val="00F32268"/>
    <w:rPr>
      <w:vertAlign w:val="superscript"/>
    </w:rPr>
  </w:style>
  <w:style w:type="paragraph" w:customStyle="1" w:styleId="Default">
    <w:name w:val="Default"/>
    <w:rsid w:val="00F3226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3226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Normal"/>
    <w:next w:val="TableGrid"/>
    <w:uiPriority w:val="59"/>
    <w:rsid w:val="00F322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Normal"/>
    <w:next w:val="TableGrid"/>
    <w:uiPriority w:val="59"/>
    <w:rsid w:val="00F3226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F3226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77151">
      <w:bodyDiv w:val="1"/>
      <w:marLeft w:val="0"/>
      <w:marRight w:val="0"/>
      <w:marTop w:val="0"/>
      <w:marBottom w:val="0"/>
      <w:divBdr>
        <w:top w:val="none" w:sz="0" w:space="0" w:color="auto"/>
        <w:left w:val="none" w:sz="0" w:space="0" w:color="auto"/>
        <w:bottom w:val="none" w:sz="0" w:space="0" w:color="auto"/>
        <w:right w:val="none" w:sz="0" w:space="0" w:color="auto"/>
      </w:divBdr>
    </w:div>
    <w:div w:id="433015889">
      <w:bodyDiv w:val="1"/>
      <w:marLeft w:val="0"/>
      <w:marRight w:val="0"/>
      <w:marTop w:val="0"/>
      <w:marBottom w:val="0"/>
      <w:divBdr>
        <w:top w:val="none" w:sz="0" w:space="0" w:color="auto"/>
        <w:left w:val="none" w:sz="0" w:space="0" w:color="auto"/>
        <w:bottom w:val="none" w:sz="0" w:space="0" w:color="auto"/>
        <w:right w:val="none" w:sz="0" w:space="0" w:color="auto"/>
      </w:divBdr>
    </w:div>
    <w:div w:id="208136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jp-eu.coe.int/fr/web/south-programme/accueil" TargetMode="External"/><Relationship Id="rId13" Type="http://schemas.openxmlformats.org/officeDocument/2006/relationships/hyperlink" Target="https://pace.coe.int/fr/" TargetMode="External"/><Relationship Id="rId18" Type="http://schemas.openxmlformats.org/officeDocument/2006/relationships/hyperlink" Target="https://www.coe.int/fr/web/istanbul-convention/hom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oe.int/fr/web/children/lanzarote-committee" TargetMode="External"/><Relationship Id="rId7" Type="http://schemas.openxmlformats.org/officeDocument/2006/relationships/endnotes" Target="endnotes.xml"/><Relationship Id="rId12" Type="http://schemas.openxmlformats.org/officeDocument/2006/relationships/hyperlink" Target="https://www.coe.int/fr/web/cm" TargetMode="External"/><Relationship Id="rId17" Type="http://schemas.openxmlformats.org/officeDocument/2006/relationships/hyperlink" Target="https://www.coe.int/fr/web/anti-human-trafficking/" TargetMode="External"/><Relationship Id="rId25" Type="http://schemas.openxmlformats.org/officeDocument/2006/relationships/hyperlink" Target="https://www.coe.int/fr/web/ccpe/home" TargetMode="External"/><Relationship Id="rId2" Type="http://schemas.openxmlformats.org/officeDocument/2006/relationships/numbering" Target="numbering.xml"/><Relationship Id="rId16" Type="http://schemas.openxmlformats.org/officeDocument/2006/relationships/hyperlink" Target="https://www.coe.int/fr/web/cepej/home" TargetMode="External"/><Relationship Id="rId20" Type="http://schemas.openxmlformats.org/officeDocument/2006/relationships/hyperlink" Target="https://www.coe.int/fr/web/moneyval/hom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jp-eu.coe.int/fr/web/south-programme/help" TargetMode="External"/><Relationship Id="rId24" Type="http://schemas.openxmlformats.org/officeDocument/2006/relationships/hyperlink" Target="https://www.coe.int/fr/web/ccje/home" TargetMode="External"/><Relationship Id="rId5" Type="http://schemas.openxmlformats.org/officeDocument/2006/relationships/webSettings" Target="webSettings.xml"/><Relationship Id="rId15" Type="http://schemas.openxmlformats.org/officeDocument/2006/relationships/hyperlink" Target="https://www.venice.coe.int/webforms/events/default.aspx?lang=en" TargetMode="External"/><Relationship Id="rId23" Type="http://schemas.openxmlformats.org/officeDocument/2006/relationships/hyperlink" Target="https://www.coe.int/fr/web/north-south-centre/" TargetMode="External"/><Relationship Id="rId28" Type="http://schemas.openxmlformats.org/officeDocument/2006/relationships/footer" Target="footer2.xml"/><Relationship Id="rId10" Type="http://schemas.openxmlformats.org/officeDocument/2006/relationships/hyperlink" Target="https://www.venice.coe.int/WebForms/pages/default.aspx?p=03_CampusUniDem&amp;lang=fr" TargetMode="External"/><Relationship Id="rId19" Type="http://schemas.openxmlformats.org/officeDocument/2006/relationships/hyperlink" Target="https://www.coe.int/fr/web/greco/home" TargetMode="External"/><Relationship Id="rId4" Type="http://schemas.openxmlformats.org/officeDocument/2006/relationships/settings" Target="settings.xml"/><Relationship Id="rId9" Type="http://schemas.openxmlformats.org/officeDocument/2006/relationships/hyperlink" Target="https://rm.coe.int/qrm-fr/1680aaf497" TargetMode="External"/><Relationship Id="rId14" Type="http://schemas.openxmlformats.org/officeDocument/2006/relationships/hyperlink" Target="https://www.coe.int/fr/web/congress/home" TargetMode="External"/><Relationship Id="rId22" Type="http://schemas.openxmlformats.org/officeDocument/2006/relationships/hyperlink" Target="https://www.coe.int/fr/web/pompidou/hom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coe.int/fr/web/children/barnahus-project-in-slovenia" TargetMode="External"/><Relationship Id="rId3" Type="http://schemas.openxmlformats.org/officeDocument/2006/relationships/hyperlink" Target="https://www.coe.int/fr/web/north-south-centre/about-the-north-south-centre" TargetMode="External"/><Relationship Id="rId7" Type="http://schemas.openxmlformats.org/officeDocument/2006/relationships/hyperlink" Target="https://rm.coe.int/qrm-en/1680aaf496" TargetMode="External"/><Relationship Id="rId2" Type="http://schemas.openxmlformats.org/officeDocument/2006/relationships/hyperlink" Target="https://www.coe.int/fr/web/der/policy-towards-neighbouring-regions" TargetMode="External"/><Relationship Id="rId1" Type="http://schemas.openxmlformats.org/officeDocument/2006/relationships/hyperlink" Target="https://www.eeas.europa.eu/node/92844_fr" TargetMode="External"/><Relationship Id="rId6" Type="http://schemas.openxmlformats.org/officeDocument/2006/relationships/hyperlink" Target="mailto:south-programme@coe.int" TargetMode="External"/><Relationship Id="rId5" Type="http://schemas.openxmlformats.org/officeDocument/2006/relationships/hyperlink" Target="https://rm.coe.int/note-conceptuelle-evenement-de-lancement-programme-sud-v/1680aa75fc" TargetMode="External"/><Relationship Id="rId4" Type="http://schemas.openxmlformats.org/officeDocument/2006/relationships/hyperlink" Target="https://pjp-eu.coe.int/fr/web/south-programme/south-programme-v-launcing-event" TargetMode="External"/><Relationship Id="rId9" Type="http://schemas.openxmlformats.org/officeDocument/2006/relationships/hyperlink" Target="https://www.coe.int/fr/web/children/co-operation-projec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EFF29-E91C-4663-9BBD-673A095C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8684</Words>
  <Characters>49502</Characters>
  <Application>Microsoft Office Word</Application>
  <DocSecurity>0</DocSecurity>
  <Lines>412</Lines>
  <Paragraphs>116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Imen Zneidi</dc:creator>
  <cp:keywords/>
  <dc:description/>
  <cp:lastModifiedBy>ESSELIN Laura</cp:lastModifiedBy>
  <cp:revision>3</cp:revision>
  <cp:lastPrinted>2023-02-01T08:22:00Z</cp:lastPrinted>
  <dcterms:created xsi:type="dcterms:W3CDTF">2023-05-25T15:54:00Z</dcterms:created>
  <dcterms:modified xsi:type="dcterms:W3CDTF">2023-05-25T15:57:00Z</dcterms:modified>
</cp:coreProperties>
</file>