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49A" w:rsidRPr="002C78D2" w:rsidRDefault="001B449A" w:rsidP="00AF2A18">
      <w:pPr>
        <w:ind w:firstLine="720"/>
        <w:jc w:val="right"/>
        <w:rPr>
          <w:rFonts w:ascii="Tahoma" w:hAnsi="Tahoma" w:cs="Tahoma"/>
          <w:b/>
          <w:sz w:val="44"/>
          <w:szCs w:val="40"/>
          <w:lang w:val="en-GB"/>
        </w:rPr>
      </w:pPr>
      <w:r w:rsidRPr="00146862">
        <w:rPr>
          <w:rFonts w:ascii="Tahoma" w:hAnsi="Tahoma" w:cs="Tahoma"/>
          <w:b/>
          <w:noProof/>
          <w:sz w:val="44"/>
          <w:szCs w:val="40"/>
          <w:lang w:val="fi-FI" w:eastAsia="fi-FI"/>
        </w:rPr>
        <w:drawing>
          <wp:inline distT="0" distB="0" distL="0" distR="0" wp14:anchorId="267A7F13" wp14:editId="4469B6F2">
            <wp:extent cx="2476500" cy="1102356"/>
            <wp:effectExtent l="0" t="0" r="0" b="0"/>
            <wp:docPr id="7" name="Kuva 7" descr="C:\Users\03039788\AppData\Local\Temp\Temp1_Logon kuvatiedostot (003).zip\Logon kuvatiedostot\C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39788\AppData\Local\Temp\Temp1_Logon kuvatiedostot (003).zip\Logon kuvatiedostot\CE_logo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502" cy="1153992"/>
                    </a:xfrm>
                    <a:prstGeom prst="rect">
                      <a:avLst/>
                    </a:prstGeom>
                    <a:noFill/>
                    <a:ln>
                      <a:noFill/>
                    </a:ln>
                  </pic:spPr>
                </pic:pic>
              </a:graphicData>
            </a:graphic>
          </wp:inline>
        </w:drawing>
      </w:r>
      <w:r w:rsidR="00BA4586" w:rsidRPr="002C78D2">
        <w:rPr>
          <w:rFonts w:ascii="Tahoma" w:hAnsi="Tahoma" w:cs="Tahoma"/>
          <w:b/>
          <w:lang w:val="en-GB"/>
        </w:rPr>
        <w:t xml:space="preserve">     </w:t>
      </w:r>
      <w:r w:rsidR="00B6532B">
        <w:rPr>
          <w:noProof/>
          <w:lang w:val="fi-FI" w:eastAsia="fi-FI"/>
        </w:rPr>
        <w:drawing>
          <wp:inline distT="0" distB="0" distL="0" distR="0" wp14:anchorId="3AC4B19A" wp14:editId="36C41FB8">
            <wp:extent cx="2103120" cy="94615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946150"/>
                    </a:xfrm>
                    <a:prstGeom prst="rect">
                      <a:avLst/>
                    </a:prstGeom>
                  </pic:spPr>
                </pic:pic>
              </a:graphicData>
            </a:graphic>
          </wp:inline>
        </w:drawing>
      </w:r>
      <w:r w:rsidRPr="00146862">
        <w:rPr>
          <w:rFonts w:ascii="Tahoma" w:eastAsia="Calibri" w:hAnsi="Tahoma" w:cs="Tahoma"/>
          <w:noProof/>
          <w:lang w:val="fi-FI" w:eastAsia="fi-FI"/>
        </w:rPr>
        <w:drawing>
          <wp:anchor distT="0" distB="0" distL="114300" distR="114300" simplePos="0" relativeHeight="251661312" behindDoc="0" locked="0" layoutInCell="1" allowOverlap="1" wp14:anchorId="235014FA" wp14:editId="52417C28">
            <wp:simplePos x="0" y="0"/>
            <wp:positionH relativeFrom="column">
              <wp:posOffset>7913370</wp:posOffset>
            </wp:positionH>
            <wp:positionV relativeFrom="paragraph">
              <wp:posOffset>170180</wp:posOffset>
            </wp:positionV>
            <wp:extent cx="1824355" cy="1457325"/>
            <wp:effectExtent l="0" t="0" r="0" b="0"/>
            <wp:wrapNone/>
            <wp:docPr id="3" name="Picture 3"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e.int/documents/16695/995226/COE-Logo-Quadri.png/ee7b1fc6-055b-490b-a59b-a65969e440a2?t=1371222819000?t=1371222819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5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862">
        <w:rPr>
          <w:rFonts w:ascii="Tahoma" w:eastAsia="Calibri" w:hAnsi="Tahoma" w:cs="Tahoma"/>
          <w:noProof/>
          <w:lang w:val="fi-FI" w:eastAsia="fi-FI"/>
        </w:rPr>
        <w:drawing>
          <wp:anchor distT="0" distB="0" distL="114300" distR="114300" simplePos="0" relativeHeight="251660288" behindDoc="0" locked="0" layoutInCell="1" allowOverlap="1" wp14:anchorId="3544F35B" wp14:editId="3138C852">
            <wp:simplePos x="0" y="0"/>
            <wp:positionH relativeFrom="column">
              <wp:posOffset>7760970</wp:posOffset>
            </wp:positionH>
            <wp:positionV relativeFrom="paragraph">
              <wp:posOffset>17780</wp:posOffset>
            </wp:positionV>
            <wp:extent cx="1824355" cy="1457325"/>
            <wp:effectExtent l="0" t="0" r="0" b="0"/>
            <wp:wrapNone/>
            <wp:docPr id="2" name="Picture 2"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e.int/documents/16695/995226/COE-Logo-Quadri.png/ee7b1fc6-055b-490b-a59b-a65969e440a2?t=1371222819000?t=1371222819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5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862">
        <w:rPr>
          <w:rFonts w:ascii="Tahoma" w:eastAsia="Calibri" w:hAnsi="Tahoma" w:cs="Tahoma"/>
          <w:noProof/>
          <w:lang w:val="fi-FI" w:eastAsia="fi-FI"/>
        </w:rPr>
        <w:drawing>
          <wp:anchor distT="0" distB="0" distL="114300" distR="114300" simplePos="0" relativeHeight="251659264" behindDoc="0" locked="0" layoutInCell="1" allowOverlap="1" wp14:anchorId="6A69B898" wp14:editId="74DB9202">
            <wp:simplePos x="0" y="0"/>
            <wp:positionH relativeFrom="column">
              <wp:posOffset>7608570</wp:posOffset>
            </wp:positionH>
            <wp:positionV relativeFrom="paragraph">
              <wp:posOffset>-134620</wp:posOffset>
            </wp:positionV>
            <wp:extent cx="1824355" cy="1457325"/>
            <wp:effectExtent l="0" t="0" r="0" b="0"/>
            <wp:wrapNone/>
            <wp:docPr id="1" name="Picture 1"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e.int/documents/16695/995226/COE-Logo-Quadri.png/ee7b1fc6-055b-490b-a59b-a65969e440a2?t=1371222819000?t=1371222819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5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862">
        <w:rPr>
          <w:rFonts w:ascii="Tahoma" w:eastAsia="Calibri" w:hAnsi="Tahoma" w:cs="Tahoma"/>
          <w:noProof/>
          <w:sz w:val="20"/>
          <w:szCs w:val="20"/>
          <w:lang w:val="fi-FI" w:eastAsia="fi-FI"/>
        </w:rPr>
        <w:drawing>
          <wp:anchor distT="0" distB="0" distL="114300" distR="114300" simplePos="0" relativeHeight="251662336" behindDoc="0" locked="0" layoutInCell="1" allowOverlap="1" wp14:anchorId="267D3B0F" wp14:editId="2D4F6A52">
            <wp:simplePos x="0" y="0"/>
            <wp:positionH relativeFrom="column">
              <wp:posOffset>8065770</wp:posOffset>
            </wp:positionH>
            <wp:positionV relativeFrom="paragraph">
              <wp:posOffset>-173990</wp:posOffset>
            </wp:positionV>
            <wp:extent cx="1824355" cy="1457325"/>
            <wp:effectExtent l="0" t="0" r="0" b="0"/>
            <wp:wrapNone/>
            <wp:docPr id="5" name="Picture 5"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e.int/documents/16695/995226/COE-Logo-Quadri.png/ee7b1fc6-055b-490b-a59b-a65969e440a2?t=1371222819000?t=1371222819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5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586" w:rsidRPr="002C78D2" w:rsidRDefault="00BA4586" w:rsidP="00E858FE">
      <w:pPr>
        <w:ind w:left="1701" w:firstLine="1304"/>
        <w:jc w:val="right"/>
        <w:rPr>
          <w:rFonts w:ascii="Tahoma" w:hAnsi="Tahoma" w:cs="Tahoma"/>
          <w:lang w:val="en-GB"/>
        </w:rPr>
      </w:pPr>
    </w:p>
    <w:p w:rsidR="00BA4586" w:rsidRPr="002C78D2" w:rsidRDefault="00BA4586" w:rsidP="00E858FE">
      <w:pPr>
        <w:ind w:left="1701" w:firstLine="1304"/>
        <w:jc w:val="right"/>
        <w:rPr>
          <w:rFonts w:ascii="Tahoma" w:hAnsi="Tahoma" w:cs="Tahoma"/>
          <w:lang w:val="en-GB"/>
        </w:rPr>
      </w:pPr>
    </w:p>
    <w:p w:rsidR="001B449A" w:rsidRPr="00760947" w:rsidRDefault="00D57448" w:rsidP="00E858FE">
      <w:pPr>
        <w:ind w:left="1701" w:firstLine="1304"/>
        <w:jc w:val="right"/>
        <w:rPr>
          <w:rFonts w:ascii="Tahoma" w:hAnsi="Tahoma" w:cs="Tahoma"/>
          <w:sz w:val="44"/>
          <w:szCs w:val="40"/>
          <w:lang w:val="en-GB"/>
        </w:rPr>
      </w:pPr>
      <w:r w:rsidRPr="00760947">
        <w:rPr>
          <w:rFonts w:ascii="Tahoma" w:hAnsi="Tahoma" w:cs="Tahoma"/>
          <w:lang w:val="en-GB"/>
        </w:rPr>
        <w:t xml:space="preserve">DGII/EDU/EPAN (2019) 1 </w:t>
      </w:r>
      <w:r w:rsidR="00760947" w:rsidRPr="00760947">
        <w:rPr>
          <w:rFonts w:ascii="Tahoma" w:hAnsi="Tahoma" w:cs="Tahoma"/>
          <w:lang w:val="en-GB"/>
        </w:rPr>
        <w:t>Fr F</w:t>
      </w:r>
      <w:r w:rsidR="00760947">
        <w:rPr>
          <w:rFonts w:ascii="Tahoma" w:hAnsi="Tahoma" w:cs="Tahoma"/>
          <w:lang w:val="en-GB"/>
        </w:rPr>
        <w:t>inal</w:t>
      </w:r>
      <w:r w:rsidR="00BB29FB" w:rsidRPr="00760947">
        <w:rPr>
          <w:rFonts w:ascii="Tahoma" w:hAnsi="Tahoma" w:cs="Tahoma"/>
          <w:lang w:val="en-GB"/>
        </w:rPr>
        <w:br/>
      </w:r>
      <w:r w:rsidR="007364E7">
        <w:rPr>
          <w:rFonts w:ascii="Tahoma" w:hAnsi="Tahoma" w:cs="Tahoma"/>
          <w:lang w:val="en-GB"/>
        </w:rPr>
        <w:t>11</w:t>
      </w:r>
      <w:bookmarkStart w:id="0" w:name="_GoBack"/>
      <w:bookmarkEnd w:id="0"/>
      <w:r w:rsidR="00BB29FB" w:rsidRPr="00760947">
        <w:rPr>
          <w:rFonts w:ascii="Tahoma" w:hAnsi="Tahoma" w:cs="Tahoma"/>
          <w:lang w:val="en-GB"/>
        </w:rPr>
        <w:t>.0</w:t>
      </w:r>
      <w:r w:rsidR="00760947">
        <w:rPr>
          <w:rFonts w:ascii="Tahoma" w:hAnsi="Tahoma" w:cs="Tahoma"/>
          <w:lang w:val="en-GB"/>
        </w:rPr>
        <w:t>4</w:t>
      </w:r>
      <w:r w:rsidR="00BB29FB" w:rsidRPr="00760947">
        <w:rPr>
          <w:rFonts w:ascii="Tahoma" w:hAnsi="Tahoma" w:cs="Tahoma"/>
          <w:lang w:val="en-GB"/>
        </w:rPr>
        <w:t>.2019</w:t>
      </w:r>
      <w:r w:rsidRPr="00760947">
        <w:rPr>
          <w:rFonts w:ascii="Tahoma" w:hAnsi="Tahoma" w:cs="Tahoma"/>
          <w:lang w:val="en-GB"/>
        </w:rPr>
        <w:t>.</w:t>
      </w:r>
    </w:p>
    <w:p w:rsidR="001B449A" w:rsidRPr="00760947" w:rsidRDefault="001B449A" w:rsidP="001B449A">
      <w:pPr>
        <w:jc w:val="center"/>
        <w:rPr>
          <w:rFonts w:ascii="Tahoma" w:hAnsi="Tahoma" w:cs="Tahoma"/>
          <w:b/>
          <w:sz w:val="44"/>
          <w:szCs w:val="40"/>
          <w:lang w:val="en-GB"/>
        </w:rPr>
      </w:pPr>
      <w:bookmarkStart w:id="1" w:name="_Hlk3197028"/>
    </w:p>
    <w:p w:rsidR="001B449A" w:rsidRPr="00713E36" w:rsidRDefault="001B449A" w:rsidP="00760947">
      <w:pPr>
        <w:jc w:val="center"/>
        <w:rPr>
          <w:rFonts w:ascii="Tahoma" w:hAnsi="Tahoma" w:cs="Tahoma"/>
          <w:b/>
          <w:sz w:val="36"/>
          <w:szCs w:val="36"/>
          <w:lang w:val="fr-FR"/>
        </w:rPr>
      </w:pPr>
      <w:r w:rsidRPr="00713E36">
        <w:rPr>
          <w:rFonts w:ascii="Tahoma" w:hAnsi="Tahoma" w:cs="Tahoma"/>
          <w:b/>
          <w:sz w:val="44"/>
          <w:szCs w:val="40"/>
          <w:lang w:val="fr-FR"/>
        </w:rPr>
        <w:t xml:space="preserve">“ENCOURAGER </w:t>
      </w:r>
      <w:r w:rsidR="00AF2A18">
        <w:rPr>
          <w:rFonts w:ascii="Tahoma" w:hAnsi="Tahoma" w:cs="Tahoma"/>
          <w:b/>
          <w:sz w:val="44"/>
          <w:szCs w:val="40"/>
          <w:lang w:val="fr-FR"/>
        </w:rPr>
        <w:t>UNE</w:t>
      </w:r>
      <w:r w:rsidR="00AF2A18" w:rsidRPr="00713E36">
        <w:rPr>
          <w:rFonts w:ascii="Tahoma" w:hAnsi="Tahoma" w:cs="Tahoma"/>
          <w:b/>
          <w:sz w:val="44"/>
          <w:szCs w:val="40"/>
          <w:lang w:val="fr-FR"/>
        </w:rPr>
        <w:t xml:space="preserve"> </w:t>
      </w:r>
      <w:r w:rsidR="00CB3718" w:rsidRPr="00713E36">
        <w:rPr>
          <w:rFonts w:ascii="Tahoma" w:hAnsi="Tahoma" w:cs="Tahoma"/>
          <w:b/>
          <w:sz w:val="44"/>
          <w:szCs w:val="40"/>
          <w:lang w:val="fr-FR"/>
        </w:rPr>
        <w:t>CULTURE</w:t>
      </w:r>
      <w:r w:rsidRPr="00713E36">
        <w:rPr>
          <w:rFonts w:ascii="Tahoma" w:hAnsi="Tahoma" w:cs="Tahoma"/>
          <w:b/>
          <w:sz w:val="44"/>
          <w:szCs w:val="40"/>
          <w:lang w:val="fr-FR"/>
        </w:rPr>
        <w:t xml:space="preserve"> </w:t>
      </w:r>
      <w:r w:rsidR="00AF2A18">
        <w:rPr>
          <w:rFonts w:ascii="Tahoma" w:hAnsi="Tahoma" w:cs="Tahoma"/>
          <w:b/>
          <w:sz w:val="44"/>
          <w:szCs w:val="40"/>
          <w:lang w:val="fr-FR"/>
        </w:rPr>
        <w:t xml:space="preserve">DE LA </w:t>
      </w:r>
      <w:r w:rsidRPr="00713E36">
        <w:rPr>
          <w:rFonts w:ascii="Tahoma" w:hAnsi="Tahoma" w:cs="Tahoma"/>
          <w:b/>
          <w:sz w:val="44"/>
          <w:szCs w:val="40"/>
          <w:lang w:val="fr-FR"/>
        </w:rPr>
        <w:t>DÉMOCRATIE</w:t>
      </w:r>
      <w:r w:rsidR="00CB3718" w:rsidRPr="00713E36">
        <w:rPr>
          <w:rFonts w:ascii="Tahoma" w:hAnsi="Tahoma" w:cs="Tahoma"/>
          <w:b/>
          <w:sz w:val="44"/>
          <w:szCs w:val="40"/>
          <w:lang w:val="fr-FR"/>
        </w:rPr>
        <w:t xml:space="preserve"> ET </w:t>
      </w:r>
      <w:r w:rsidR="00AF2A18">
        <w:rPr>
          <w:rFonts w:ascii="Tahoma" w:hAnsi="Tahoma" w:cs="Tahoma"/>
          <w:b/>
          <w:sz w:val="44"/>
          <w:szCs w:val="40"/>
          <w:lang w:val="fr-FR"/>
        </w:rPr>
        <w:t>D</w:t>
      </w:r>
      <w:r w:rsidR="00CB3718" w:rsidRPr="00713E36">
        <w:rPr>
          <w:rFonts w:ascii="Tahoma" w:hAnsi="Tahoma" w:cs="Tahoma"/>
          <w:b/>
          <w:sz w:val="44"/>
          <w:szCs w:val="40"/>
          <w:lang w:val="fr-FR"/>
        </w:rPr>
        <w:t xml:space="preserve">ES DROITS DE L'HOMME </w:t>
      </w:r>
      <w:r w:rsidR="00AF2A18">
        <w:rPr>
          <w:rFonts w:ascii="Tahoma" w:hAnsi="Tahoma" w:cs="Tahoma"/>
          <w:b/>
          <w:sz w:val="44"/>
          <w:szCs w:val="40"/>
          <w:lang w:val="fr-FR"/>
        </w:rPr>
        <w:t>–</w:t>
      </w:r>
      <w:r w:rsidR="00CB3718" w:rsidRPr="00713E36">
        <w:rPr>
          <w:rFonts w:ascii="Tahoma" w:hAnsi="Tahoma" w:cs="Tahoma"/>
          <w:b/>
          <w:sz w:val="44"/>
          <w:szCs w:val="40"/>
          <w:lang w:val="fr-FR"/>
        </w:rPr>
        <w:t xml:space="preserve"> </w:t>
      </w:r>
      <w:r w:rsidR="00AF2A18">
        <w:rPr>
          <w:rFonts w:ascii="Tahoma" w:hAnsi="Tahoma" w:cs="Tahoma"/>
          <w:b/>
          <w:sz w:val="44"/>
          <w:szCs w:val="40"/>
          <w:lang w:val="fr-FR"/>
        </w:rPr>
        <w:t xml:space="preserve">LES </w:t>
      </w:r>
      <w:r w:rsidR="00CB3718" w:rsidRPr="00713E36">
        <w:rPr>
          <w:rFonts w:ascii="Tahoma" w:hAnsi="Tahoma" w:cs="Tahoma"/>
          <w:b/>
          <w:sz w:val="44"/>
          <w:szCs w:val="40"/>
          <w:lang w:val="fr-FR"/>
        </w:rPr>
        <w:t>ÉCOLE</w:t>
      </w:r>
      <w:r w:rsidR="00AF2A18">
        <w:rPr>
          <w:rFonts w:ascii="Tahoma" w:hAnsi="Tahoma" w:cs="Tahoma"/>
          <w:b/>
          <w:sz w:val="44"/>
          <w:szCs w:val="40"/>
          <w:lang w:val="fr-FR"/>
        </w:rPr>
        <w:t>S</w:t>
      </w:r>
      <w:r w:rsidR="00760947">
        <w:rPr>
          <w:rFonts w:ascii="Tahoma" w:hAnsi="Tahoma" w:cs="Tahoma"/>
          <w:b/>
          <w:sz w:val="44"/>
          <w:szCs w:val="40"/>
          <w:lang w:val="fr-FR"/>
        </w:rPr>
        <w:t xml:space="preserve"> </w:t>
      </w:r>
      <w:r w:rsidRPr="00713E36">
        <w:rPr>
          <w:rFonts w:ascii="Tahoma" w:hAnsi="Tahoma" w:cs="Tahoma"/>
          <w:b/>
          <w:sz w:val="44"/>
          <w:szCs w:val="40"/>
          <w:lang w:val="fr-FR"/>
        </w:rPr>
        <w:t>EN ACTION"</w:t>
      </w:r>
    </w:p>
    <w:p w:rsidR="001B449A" w:rsidRPr="00713E36" w:rsidRDefault="001B449A" w:rsidP="001B449A">
      <w:pPr>
        <w:jc w:val="center"/>
        <w:rPr>
          <w:rFonts w:ascii="Tahoma" w:hAnsi="Tahoma" w:cs="Tahoma"/>
          <w:b/>
          <w:sz w:val="36"/>
          <w:szCs w:val="36"/>
          <w:lang w:val="fr-FR"/>
        </w:rPr>
      </w:pPr>
      <w:r w:rsidRPr="00713E36">
        <w:rPr>
          <w:rFonts w:ascii="Tahoma" w:hAnsi="Tahoma" w:cs="Tahoma"/>
          <w:b/>
          <w:sz w:val="36"/>
          <w:szCs w:val="36"/>
          <w:lang w:val="fr-FR"/>
        </w:rPr>
        <w:t>Conférence du Conseil de l'Europe</w:t>
      </w:r>
      <w:r w:rsidR="00AF2A18">
        <w:rPr>
          <w:rFonts w:ascii="Tahoma" w:hAnsi="Tahoma" w:cs="Tahoma"/>
          <w:b/>
          <w:sz w:val="36"/>
          <w:szCs w:val="36"/>
          <w:lang w:val="fr-FR"/>
        </w:rPr>
        <w:t xml:space="preserve"> </w:t>
      </w:r>
      <w:r w:rsidRPr="00713E36">
        <w:rPr>
          <w:rFonts w:ascii="Tahoma" w:hAnsi="Tahoma" w:cs="Tahoma"/>
          <w:b/>
          <w:sz w:val="36"/>
          <w:szCs w:val="36"/>
          <w:lang w:val="fr-FR"/>
        </w:rPr>
        <w:t xml:space="preserve">de la </w:t>
      </w:r>
      <w:r w:rsidR="00E858FE" w:rsidRPr="00713E36">
        <w:rPr>
          <w:rFonts w:ascii="Tahoma" w:hAnsi="Tahoma" w:cs="Tahoma"/>
          <w:b/>
          <w:sz w:val="36"/>
          <w:szCs w:val="36"/>
          <w:lang w:val="fr-FR"/>
        </w:rPr>
        <w:t>Présidence</w:t>
      </w:r>
      <w:r w:rsidRPr="00713E36">
        <w:rPr>
          <w:rFonts w:ascii="Tahoma" w:hAnsi="Tahoma" w:cs="Tahoma"/>
          <w:b/>
          <w:sz w:val="36"/>
          <w:szCs w:val="36"/>
          <w:lang w:val="fr-FR"/>
        </w:rPr>
        <w:t xml:space="preserve"> finlandaise du Comité des Ministres</w:t>
      </w:r>
    </w:p>
    <w:p w:rsidR="001B449A" w:rsidRPr="00713E36" w:rsidRDefault="00E858FE" w:rsidP="001B449A">
      <w:pPr>
        <w:jc w:val="center"/>
        <w:rPr>
          <w:rFonts w:ascii="Tahoma" w:hAnsi="Tahoma" w:cs="Tahoma"/>
          <w:b/>
          <w:sz w:val="36"/>
          <w:szCs w:val="36"/>
          <w:lang w:val="fr-FR"/>
        </w:rPr>
      </w:pPr>
      <w:r w:rsidRPr="00713E36">
        <w:rPr>
          <w:rFonts w:ascii="Tahoma" w:hAnsi="Tahoma" w:cs="Tahoma"/>
          <w:b/>
          <w:sz w:val="36"/>
          <w:szCs w:val="36"/>
          <w:lang w:val="fr-FR"/>
        </w:rPr>
        <w:t xml:space="preserve">Helsinki </w:t>
      </w:r>
      <w:proofErr w:type="spellStart"/>
      <w:r w:rsidR="00AF2A18">
        <w:rPr>
          <w:rFonts w:ascii="Tahoma" w:hAnsi="Tahoma" w:cs="Tahoma"/>
          <w:b/>
          <w:sz w:val="36"/>
          <w:szCs w:val="36"/>
          <w:lang w:val="fr-FR"/>
        </w:rPr>
        <w:t>Congress</w:t>
      </w:r>
      <w:proofErr w:type="spellEnd"/>
      <w:r w:rsidR="00AF2A18">
        <w:rPr>
          <w:rFonts w:ascii="Tahoma" w:hAnsi="Tahoma" w:cs="Tahoma"/>
          <w:b/>
          <w:sz w:val="36"/>
          <w:szCs w:val="36"/>
          <w:lang w:val="fr-FR"/>
        </w:rPr>
        <w:t xml:space="preserve"> </w:t>
      </w:r>
      <w:proofErr w:type="spellStart"/>
      <w:r w:rsidRPr="00713E36">
        <w:rPr>
          <w:rFonts w:ascii="Tahoma" w:hAnsi="Tahoma" w:cs="Tahoma"/>
          <w:b/>
          <w:sz w:val="36"/>
          <w:szCs w:val="36"/>
          <w:lang w:val="fr-FR"/>
        </w:rPr>
        <w:t>Paasitorni</w:t>
      </w:r>
      <w:proofErr w:type="spellEnd"/>
    </w:p>
    <w:p w:rsidR="001B449A" w:rsidRPr="00713E36" w:rsidRDefault="001B449A" w:rsidP="001B449A">
      <w:pPr>
        <w:jc w:val="center"/>
        <w:rPr>
          <w:rFonts w:ascii="Tahoma" w:hAnsi="Tahoma" w:cs="Tahoma"/>
          <w:b/>
          <w:sz w:val="36"/>
          <w:szCs w:val="36"/>
          <w:lang w:val="fr-FR"/>
        </w:rPr>
      </w:pPr>
      <w:r w:rsidRPr="00713E36">
        <w:rPr>
          <w:rFonts w:ascii="Tahoma" w:hAnsi="Tahoma" w:cs="Tahoma"/>
          <w:b/>
          <w:sz w:val="36"/>
          <w:szCs w:val="36"/>
          <w:lang w:val="fr-FR"/>
        </w:rPr>
        <w:t>16-17 avril 2019</w:t>
      </w:r>
    </w:p>
    <w:p w:rsidR="001B449A" w:rsidRPr="00713E36" w:rsidRDefault="001B449A" w:rsidP="001B449A">
      <w:pPr>
        <w:jc w:val="center"/>
        <w:rPr>
          <w:rFonts w:ascii="Tahoma" w:hAnsi="Tahoma" w:cs="Tahoma"/>
          <w:b/>
          <w:szCs w:val="44"/>
          <w:lang w:val="fr-FR"/>
        </w:rPr>
      </w:pPr>
    </w:p>
    <w:bookmarkEnd w:id="1"/>
    <w:p w:rsidR="00775E2E" w:rsidRPr="00713E36" w:rsidRDefault="00760947" w:rsidP="001B449A">
      <w:pPr>
        <w:jc w:val="center"/>
        <w:rPr>
          <w:rFonts w:ascii="Tahoma" w:hAnsi="Tahoma" w:cs="Tahoma"/>
          <w:b/>
          <w:sz w:val="44"/>
          <w:szCs w:val="44"/>
          <w:lang w:val="fr-FR"/>
        </w:rPr>
      </w:pPr>
      <w:r>
        <w:rPr>
          <w:rFonts w:ascii="Tahoma" w:hAnsi="Tahoma" w:cs="Tahoma"/>
          <w:b/>
          <w:sz w:val="44"/>
          <w:szCs w:val="44"/>
          <w:lang w:val="fr-FR"/>
        </w:rPr>
        <w:t>C</w:t>
      </w:r>
      <w:r w:rsidR="001B449A" w:rsidRPr="00713E36">
        <w:rPr>
          <w:rFonts w:ascii="Tahoma" w:hAnsi="Tahoma" w:cs="Tahoma"/>
          <w:b/>
          <w:sz w:val="44"/>
          <w:szCs w:val="44"/>
          <w:lang w:val="fr-FR"/>
        </w:rPr>
        <w:t>oncept et programme</w:t>
      </w:r>
    </w:p>
    <w:p w:rsidR="00FC1429" w:rsidRPr="00713E36" w:rsidRDefault="00FC1429">
      <w:pPr>
        <w:rPr>
          <w:rFonts w:ascii="Tahoma" w:hAnsi="Tahoma" w:cs="Tahoma"/>
          <w:b/>
          <w:sz w:val="44"/>
          <w:szCs w:val="44"/>
          <w:lang w:val="fr-FR"/>
        </w:rPr>
      </w:pPr>
    </w:p>
    <w:p w:rsidR="00FC1429" w:rsidRPr="00713E36" w:rsidRDefault="00FC1429">
      <w:pPr>
        <w:rPr>
          <w:rFonts w:ascii="Tahoma" w:hAnsi="Tahoma" w:cs="Tahoma"/>
          <w:b/>
          <w:sz w:val="44"/>
          <w:szCs w:val="44"/>
          <w:lang w:val="fr-FR"/>
        </w:rPr>
      </w:pPr>
    </w:p>
    <w:p w:rsidR="00775E2E" w:rsidRPr="00713E36" w:rsidRDefault="00775E2E">
      <w:pPr>
        <w:rPr>
          <w:rFonts w:ascii="Tahoma" w:hAnsi="Tahoma" w:cs="Tahoma"/>
          <w:b/>
          <w:sz w:val="40"/>
          <w:szCs w:val="40"/>
          <w:lang w:val="fr-FR"/>
        </w:rPr>
      </w:pPr>
      <w:r w:rsidRPr="00713E36">
        <w:rPr>
          <w:rFonts w:ascii="Tahoma" w:hAnsi="Tahoma" w:cs="Tahoma"/>
          <w:b/>
          <w:sz w:val="40"/>
          <w:szCs w:val="40"/>
          <w:lang w:val="fr-FR"/>
        </w:rPr>
        <w:br w:type="page"/>
      </w:r>
    </w:p>
    <w:p w:rsidR="001B449A" w:rsidRPr="00713E36" w:rsidRDefault="001B449A" w:rsidP="001B449A">
      <w:pPr>
        <w:jc w:val="center"/>
        <w:rPr>
          <w:rFonts w:ascii="Tahoma" w:hAnsi="Tahoma" w:cs="Tahoma"/>
          <w:b/>
          <w:sz w:val="44"/>
          <w:szCs w:val="44"/>
          <w:lang w:val="fr-FR"/>
        </w:rPr>
      </w:pPr>
    </w:p>
    <w:p w:rsidR="00775E2E" w:rsidRPr="00713E36" w:rsidRDefault="00775E2E" w:rsidP="00775E2E">
      <w:pPr>
        <w:jc w:val="both"/>
        <w:rPr>
          <w:rFonts w:ascii="Tahoma" w:eastAsia="Times New Roman" w:hAnsi="Tahoma" w:cs="Tahoma"/>
          <w:b/>
          <w:lang w:val="fr-FR"/>
        </w:rPr>
      </w:pPr>
      <w:r w:rsidRPr="00713E36">
        <w:rPr>
          <w:rFonts w:ascii="Tahoma" w:eastAsia="Times New Roman" w:hAnsi="Tahoma" w:cs="Tahoma"/>
          <w:b/>
          <w:lang w:val="fr-FR"/>
        </w:rPr>
        <w:t xml:space="preserve">Contexte </w:t>
      </w:r>
    </w:p>
    <w:p w:rsidR="00716E6A" w:rsidRPr="00713E36" w:rsidRDefault="00981B01" w:rsidP="00E1563C">
      <w:pPr>
        <w:spacing w:after="0"/>
        <w:jc w:val="both"/>
        <w:rPr>
          <w:rFonts w:ascii="Tahoma" w:hAnsi="Tahoma" w:cs="Tahoma"/>
          <w:lang w:val="fr-FR"/>
        </w:rPr>
      </w:pPr>
      <w:r w:rsidRPr="00713E36">
        <w:rPr>
          <w:rFonts w:ascii="Tahoma" w:eastAsia="Times New Roman" w:hAnsi="Tahoma" w:cs="Tahoma"/>
          <w:lang w:val="fr-FR"/>
        </w:rPr>
        <w:t xml:space="preserve">Le Cadre de référence des compétences </w:t>
      </w:r>
      <w:r w:rsidR="00AF2A18" w:rsidRPr="00713E36">
        <w:rPr>
          <w:rFonts w:ascii="Tahoma" w:eastAsia="Times New Roman" w:hAnsi="Tahoma" w:cs="Tahoma"/>
          <w:lang w:val="fr-FR"/>
        </w:rPr>
        <w:t xml:space="preserve">pour </w:t>
      </w:r>
      <w:r w:rsidR="00AF2A18">
        <w:rPr>
          <w:rFonts w:ascii="Tahoma" w:eastAsia="Times New Roman" w:hAnsi="Tahoma" w:cs="Tahoma"/>
          <w:lang w:val="fr-FR"/>
        </w:rPr>
        <w:t>une</w:t>
      </w:r>
      <w:r w:rsidR="00AF2A18" w:rsidRPr="00713E36">
        <w:rPr>
          <w:rFonts w:ascii="Tahoma" w:eastAsia="Times New Roman" w:hAnsi="Tahoma" w:cs="Tahoma"/>
          <w:lang w:val="fr-FR"/>
        </w:rPr>
        <w:t xml:space="preserve"> culture </w:t>
      </w:r>
      <w:r w:rsidR="00AF2A18">
        <w:rPr>
          <w:rFonts w:ascii="Tahoma" w:eastAsia="Times New Roman" w:hAnsi="Tahoma" w:cs="Tahoma"/>
          <w:lang w:val="fr-FR"/>
        </w:rPr>
        <w:t xml:space="preserve">de la démocratie (RFCDC) </w:t>
      </w:r>
      <w:r w:rsidRPr="00713E36">
        <w:rPr>
          <w:rFonts w:ascii="Tahoma" w:eastAsia="Times New Roman" w:hAnsi="Tahoma" w:cs="Tahoma"/>
          <w:lang w:val="fr-FR"/>
        </w:rPr>
        <w:t xml:space="preserve">du Conseil de l'Europe a été élaboré par un groupe d'experts multidisciplinaire de 2013 à 2017 et </w:t>
      </w:r>
      <w:r w:rsidR="00716E6A" w:rsidRPr="00713E36">
        <w:rPr>
          <w:rFonts w:ascii="Tahoma" w:hAnsi="Tahoma" w:cs="Tahoma"/>
          <w:lang w:val="fr-FR"/>
        </w:rPr>
        <w:t xml:space="preserve">lancé lors de la Conférence du Conseil de l'Europe de la Présidence danoise du Comité des Ministres "La culture démocratique - de la parole aux actes", qui s'est tenue à Copenhague les 23-24 avril. Le Cadre de référence comprend trois volumes : le volume 1 contient le modèle de </w:t>
      </w:r>
      <w:r w:rsidR="00B55148">
        <w:rPr>
          <w:rFonts w:ascii="Tahoma" w:hAnsi="Tahoma" w:cs="Tahoma"/>
          <w:lang w:val="fr-FR"/>
        </w:rPr>
        <w:t>C</w:t>
      </w:r>
      <w:r w:rsidR="00716E6A" w:rsidRPr="00713E36">
        <w:rPr>
          <w:rFonts w:ascii="Tahoma" w:hAnsi="Tahoma" w:cs="Tahoma"/>
          <w:lang w:val="fr-FR"/>
        </w:rPr>
        <w:t xml:space="preserve">ompétences pour une culture </w:t>
      </w:r>
      <w:r w:rsidR="00AF2A18">
        <w:rPr>
          <w:rFonts w:ascii="Tahoma" w:hAnsi="Tahoma" w:cs="Tahoma"/>
          <w:lang w:val="fr-FR"/>
        </w:rPr>
        <w:t xml:space="preserve">de la </w:t>
      </w:r>
      <w:r w:rsidR="00716E6A" w:rsidRPr="00713E36">
        <w:rPr>
          <w:rFonts w:ascii="Tahoma" w:hAnsi="Tahoma" w:cs="Tahoma"/>
          <w:lang w:val="fr-FR"/>
        </w:rPr>
        <w:t xml:space="preserve">démocratie approuvé par les ministres de l'éducation en avril 2016, qui définit les </w:t>
      </w:r>
      <w:r w:rsidR="00B55148">
        <w:rPr>
          <w:rFonts w:ascii="Tahoma" w:hAnsi="Tahoma" w:cs="Tahoma"/>
          <w:lang w:val="fr-FR"/>
        </w:rPr>
        <w:t>V</w:t>
      </w:r>
      <w:r w:rsidR="00716E6A" w:rsidRPr="00713E36">
        <w:rPr>
          <w:rFonts w:ascii="Tahoma" w:hAnsi="Tahoma" w:cs="Tahoma"/>
          <w:lang w:val="fr-FR"/>
        </w:rPr>
        <w:t xml:space="preserve">aleurs, les </w:t>
      </w:r>
      <w:r w:rsidR="00B55148">
        <w:rPr>
          <w:rFonts w:ascii="Tahoma" w:hAnsi="Tahoma" w:cs="Tahoma"/>
          <w:lang w:val="fr-FR"/>
        </w:rPr>
        <w:t>A</w:t>
      </w:r>
      <w:r w:rsidR="00716E6A" w:rsidRPr="00713E36">
        <w:rPr>
          <w:rFonts w:ascii="Tahoma" w:hAnsi="Tahoma" w:cs="Tahoma"/>
          <w:lang w:val="fr-FR"/>
        </w:rPr>
        <w:t xml:space="preserve">ttitudes, les </w:t>
      </w:r>
      <w:r w:rsidR="00B55148">
        <w:rPr>
          <w:rFonts w:ascii="Tahoma" w:hAnsi="Tahoma" w:cs="Tahoma"/>
          <w:lang w:val="fr-FR"/>
        </w:rPr>
        <w:t xml:space="preserve">Aptitudes </w:t>
      </w:r>
      <w:r w:rsidR="00716E6A" w:rsidRPr="00713E36">
        <w:rPr>
          <w:rFonts w:ascii="Tahoma" w:hAnsi="Tahoma" w:cs="Tahoma"/>
          <w:lang w:val="fr-FR"/>
        </w:rPr>
        <w:t xml:space="preserve">et les </w:t>
      </w:r>
      <w:r w:rsidR="00B55148">
        <w:rPr>
          <w:rFonts w:ascii="Tahoma" w:hAnsi="Tahoma" w:cs="Tahoma"/>
          <w:lang w:val="fr-FR"/>
        </w:rPr>
        <w:t>C</w:t>
      </w:r>
      <w:r w:rsidR="00716E6A" w:rsidRPr="00713E36">
        <w:rPr>
          <w:rFonts w:ascii="Tahoma" w:hAnsi="Tahoma" w:cs="Tahoma"/>
          <w:lang w:val="fr-FR"/>
        </w:rPr>
        <w:t xml:space="preserve">onnaissances et la compréhension critique dont tous les citoyens ont besoin pour participer activement aux sociétés démocratiques modernes ; le volume 2 contient la banque de descripteurs conçus pour aider les enseignants à enseigner et évaluer les compétences ; le volume 3 donne des indications sur la manière dont le modèle de compétences peut être utilisé pour élaborer les programmes, les approches pédagogiques et pédagogiques, les évaluations et la </w:t>
      </w:r>
      <w:r w:rsidR="00B55148">
        <w:rPr>
          <w:rFonts w:ascii="Tahoma" w:hAnsi="Tahoma" w:cs="Tahoma"/>
          <w:lang w:val="fr-FR"/>
        </w:rPr>
        <w:t>résilience face</w:t>
      </w:r>
      <w:r w:rsidR="00B55148" w:rsidRPr="00713E36">
        <w:rPr>
          <w:rFonts w:ascii="Tahoma" w:hAnsi="Tahoma" w:cs="Tahoma"/>
          <w:lang w:val="fr-FR"/>
        </w:rPr>
        <w:t xml:space="preserve"> </w:t>
      </w:r>
      <w:r w:rsidR="00716E6A" w:rsidRPr="00713E36">
        <w:rPr>
          <w:rFonts w:ascii="Tahoma" w:hAnsi="Tahoma" w:cs="Tahoma"/>
          <w:lang w:val="fr-FR"/>
        </w:rPr>
        <w:t>à la radicalisation. L</w:t>
      </w:r>
      <w:r w:rsidR="00B55148">
        <w:rPr>
          <w:rFonts w:ascii="Tahoma" w:hAnsi="Tahoma" w:cs="Tahoma"/>
          <w:lang w:val="fr-FR"/>
        </w:rPr>
        <w:t xml:space="preserve">e développement </w:t>
      </w:r>
      <w:r w:rsidR="00716E6A" w:rsidRPr="00713E36">
        <w:rPr>
          <w:rFonts w:ascii="Tahoma" w:hAnsi="Tahoma" w:cs="Tahoma"/>
          <w:lang w:val="fr-FR"/>
        </w:rPr>
        <w:t xml:space="preserve">du Cadre de référence </w:t>
      </w:r>
      <w:r w:rsidR="00B55148">
        <w:rPr>
          <w:rFonts w:ascii="Tahoma" w:hAnsi="Tahoma" w:cs="Tahoma"/>
          <w:lang w:val="fr-FR"/>
        </w:rPr>
        <w:t>continue avec la préparation</w:t>
      </w:r>
      <w:r w:rsidR="00B55148" w:rsidRPr="00713E36">
        <w:rPr>
          <w:rFonts w:ascii="Tahoma" w:hAnsi="Tahoma" w:cs="Tahoma"/>
          <w:lang w:val="fr-FR"/>
        </w:rPr>
        <w:t xml:space="preserve"> </w:t>
      </w:r>
      <w:r w:rsidR="00716E6A" w:rsidRPr="00713E36">
        <w:rPr>
          <w:rFonts w:ascii="Tahoma" w:hAnsi="Tahoma" w:cs="Tahoma"/>
          <w:lang w:val="fr-FR"/>
        </w:rPr>
        <w:t>de descripteurs pour les jeunes apprenants, d</w:t>
      </w:r>
      <w:r w:rsidR="00B55148">
        <w:rPr>
          <w:rFonts w:ascii="Tahoma" w:hAnsi="Tahoma" w:cs="Tahoma"/>
          <w:lang w:val="fr-FR"/>
        </w:rPr>
        <w:t>’</w:t>
      </w:r>
      <w:r w:rsidR="00716E6A" w:rsidRPr="00713E36">
        <w:rPr>
          <w:rFonts w:ascii="Tahoma" w:hAnsi="Tahoma" w:cs="Tahoma"/>
          <w:lang w:val="fr-FR"/>
        </w:rPr>
        <w:t xml:space="preserve">orientations sur la mise en œuvre du modèle de compétences dans le domaine de l'enseignement supérieur, et </w:t>
      </w:r>
      <w:r w:rsidR="00B55148">
        <w:rPr>
          <w:rFonts w:ascii="Tahoma" w:hAnsi="Tahoma" w:cs="Tahoma"/>
          <w:lang w:val="fr-FR"/>
        </w:rPr>
        <w:t>d’</w:t>
      </w:r>
      <w:r w:rsidR="00716E6A" w:rsidRPr="00713E36">
        <w:rPr>
          <w:rFonts w:ascii="Tahoma" w:hAnsi="Tahoma" w:cs="Tahoma"/>
          <w:lang w:val="fr-FR"/>
        </w:rPr>
        <w:t xml:space="preserve">un portfolio. La version française </w:t>
      </w:r>
      <w:r w:rsidR="00B55148">
        <w:rPr>
          <w:rFonts w:ascii="Tahoma" w:hAnsi="Tahoma" w:cs="Tahoma"/>
          <w:lang w:val="fr-FR"/>
        </w:rPr>
        <w:t xml:space="preserve">du Cadre de référence </w:t>
      </w:r>
      <w:r w:rsidR="00716E6A" w:rsidRPr="00713E36">
        <w:rPr>
          <w:rFonts w:ascii="Tahoma" w:hAnsi="Tahoma" w:cs="Tahoma"/>
          <w:lang w:val="fr-FR"/>
        </w:rPr>
        <w:t>sera publiée en 2019 et les traductions dans d'autres langues sont en cours...</w:t>
      </w:r>
    </w:p>
    <w:p w:rsidR="00716E6A" w:rsidRPr="00713E36" w:rsidRDefault="00716E6A" w:rsidP="00716E6A">
      <w:pPr>
        <w:spacing w:after="0"/>
        <w:jc w:val="both"/>
        <w:rPr>
          <w:rFonts w:ascii="Tahoma" w:hAnsi="Tahoma" w:cs="Tahoma"/>
          <w:lang w:val="fr-FR"/>
        </w:rPr>
      </w:pPr>
    </w:p>
    <w:p w:rsidR="00716E6A" w:rsidRPr="00713E36" w:rsidRDefault="00716E6A" w:rsidP="00716E6A">
      <w:pPr>
        <w:spacing w:after="0"/>
        <w:jc w:val="both"/>
        <w:rPr>
          <w:rFonts w:ascii="Tahoma" w:hAnsi="Tahoma" w:cs="Tahoma"/>
          <w:lang w:val="fr-FR"/>
        </w:rPr>
      </w:pPr>
      <w:r w:rsidRPr="00713E36">
        <w:rPr>
          <w:rFonts w:ascii="Tahoma" w:hAnsi="Tahoma" w:cs="Tahoma"/>
          <w:lang w:val="fr-FR"/>
        </w:rPr>
        <w:t xml:space="preserve">La conférence de Copenhague a également accueilli la première réunion du Réseau des conseillers </w:t>
      </w:r>
      <w:proofErr w:type="gramStart"/>
      <w:r w:rsidRPr="00713E36">
        <w:rPr>
          <w:rFonts w:ascii="Tahoma" w:hAnsi="Tahoma" w:cs="Tahoma"/>
          <w:lang w:val="fr-FR"/>
        </w:rPr>
        <w:t xml:space="preserve">de </w:t>
      </w:r>
      <w:r w:rsidR="00B55148">
        <w:rPr>
          <w:rFonts w:ascii="Tahoma" w:hAnsi="Tahoma" w:cs="Tahoma"/>
          <w:lang w:val="fr-FR"/>
        </w:rPr>
        <w:t>en</w:t>
      </w:r>
      <w:proofErr w:type="gramEnd"/>
      <w:r w:rsidR="00B55148">
        <w:rPr>
          <w:rFonts w:ascii="Tahoma" w:hAnsi="Tahoma" w:cs="Tahoma"/>
          <w:lang w:val="fr-FR"/>
        </w:rPr>
        <w:t xml:space="preserve"> matière de </w:t>
      </w:r>
      <w:r w:rsidRPr="00713E36">
        <w:rPr>
          <w:rFonts w:ascii="Tahoma" w:hAnsi="Tahoma" w:cs="Tahoma"/>
          <w:lang w:val="fr-FR"/>
        </w:rPr>
        <w:t xml:space="preserve">politique éducative (EPAN) créé par le Comité directeur des politiques et pratiques éducatives (CDPPE) pour élaborer des stratégies nationales et régionales de mise en œuvre des ressources du Conseil de l'Europe dans le domaine de l'éducation à la citoyenneté démocratique et aux droits de l'homme, en particulier le </w:t>
      </w:r>
      <w:r w:rsidR="00B55148">
        <w:rPr>
          <w:rFonts w:ascii="Tahoma" w:hAnsi="Tahoma" w:cs="Tahoma"/>
          <w:lang w:val="fr-FR"/>
        </w:rPr>
        <w:t>C</w:t>
      </w:r>
      <w:r w:rsidRPr="00713E36">
        <w:rPr>
          <w:rFonts w:ascii="Tahoma" w:hAnsi="Tahoma" w:cs="Tahoma"/>
          <w:lang w:val="fr-FR"/>
        </w:rPr>
        <w:t>adre de référence et la Charte. Les membres du Réseau, désignés par les autorités éducatives de tous les Etats signataires de la Convention culturelle européenne, sont également actifs dans la promotion de la campagne "Libres de parole, sûrs d'apprendre - Des écoles démocratiques pour tous".</w:t>
      </w:r>
    </w:p>
    <w:p w:rsidR="00716E6A" w:rsidRPr="00713E36" w:rsidRDefault="00716E6A" w:rsidP="00775E2E">
      <w:pPr>
        <w:spacing w:after="0"/>
        <w:jc w:val="both"/>
        <w:rPr>
          <w:rFonts w:ascii="Tahoma" w:hAnsi="Tahoma" w:cs="Tahoma"/>
          <w:b/>
          <w:u w:val="single"/>
          <w:lang w:val="fr-FR"/>
        </w:rPr>
      </w:pPr>
    </w:p>
    <w:p w:rsidR="00775E2E" w:rsidRPr="00713E36" w:rsidRDefault="00775E2E" w:rsidP="00775E2E">
      <w:pPr>
        <w:spacing w:after="0"/>
        <w:jc w:val="both"/>
        <w:rPr>
          <w:rFonts w:ascii="Tahoma" w:hAnsi="Tahoma" w:cs="Tahoma"/>
          <w:b/>
          <w:lang w:val="fr-FR"/>
        </w:rPr>
      </w:pPr>
      <w:r w:rsidRPr="00713E36">
        <w:rPr>
          <w:rFonts w:ascii="Tahoma" w:hAnsi="Tahoma" w:cs="Tahoma"/>
          <w:b/>
          <w:lang w:val="fr-FR"/>
        </w:rPr>
        <w:t xml:space="preserve">Pertinence pour la </w:t>
      </w:r>
      <w:r w:rsidR="00230735" w:rsidRPr="00713E36">
        <w:rPr>
          <w:rFonts w:ascii="Tahoma" w:hAnsi="Tahoma" w:cs="Tahoma"/>
          <w:b/>
          <w:lang w:val="fr-FR"/>
        </w:rPr>
        <w:t>présidence</w:t>
      </w:r>
    </w:p>
    <w:p w:rsidR="00775E2E" w:rsidRPr="00713E36" w:rsidRDefault="00775E2E" w:rsidP="00775E2E">
      <w:pPr>
        <w:spacing w:after="0"/>
        <w:jc w:val="both"/>
        <w:rPr>
          <w:rFonts w:ascii="Tahoma" w:hAnsi="Tahoma" w:cs="Tahoma"/>
          <w:b/>
          <w:u w:val="single"/>
          <w:lang w:val="fr-FR"/>
        </w:rPr>
      </w:pPr>
    </w:p>
    <w:p w:rsidR="00775E2E" w:rsidRPr="00713E36" w:rsidRDefault="00775E2E" w:rsidP="00775E2E">
      <w:pPr>
        <w:spacing w:after="0"/>
        <w:jc w:val="both"/>
        <w:rPr>
          <w:rFonts w:ascii="Tahoma" w:hAnsi="Tahoma" w:cs="Tahoma"/>
          <w:lang w:val="fr-FR"/>
        </w:rPr>
      </w:pPr>
      <w:r w:rsidRPr="00713E36">
        <w:rPr>
          <w:rFonts w:ascii="Tahoma" w:hAnsi="Tahoma" w:cs="Tahoma"/>
          <w:lang w:val="fr-FR"/>
        </w:rPr>
        <w:t xml:space="preserve">Le principal objectif de la Présidence finlandaise du Comité des Ministres du Conseil de l'Europe est de renforcer encore le travail crucial du Conseil de l'Europe dans la promotion des droits de l'homme, de la démocratie et de l'Etat de droit. Ce mandat fondamental du Conseil de l'Europe est particulièrement important maintenant que les droits de l'homme sont remis en cause tant au niveau européen qu'au niveau mondial. </w:t>
      </w:r>
    </w:p>
    <w:p w:rsidR="00775E2E" w:rsidRPr="00713E36" w:rsidRDefault="00775E2E" w:rsidP="00775E2E">
      <w:pPr>
        <w:spacing w:after="0"/>
        <w:jc w:val="both"/>
        <w:rPr>
          <w:rFonts w:ascii="Tahoma" w:hAnsi="Tahoma" w:cs="Tahoma"/>
          <w:lang w:val="fr-FR"/>
        </w:rPr>
      </w:pPr>
    </w:p>
    <w:p w:rsidR="00775E2E" w:rsidRPr="00713E36" w:rsidRDefault="00775E2E" w:rsidP="00775E2E">
      <w:pPr>
        <w:spacing w:after="0"/>
        <w:jc w:val="both"/>
        <w:rPr>
          <w:rFonts w:ascii="Tahoma" w:hAnsi="Tahoma" w:cs="Tahoma"/>
          <w:lang w:val="fr-FR"/>
        </w:rPr>
      </w:pPr>
      <w:r w:rsidRPr="00713E36">
        <w:rPr>
          <w:rFonts w:ascii="Tahoma" w:hAnsi="Tahoma" w:cs="Tahoma"/>
          <w:lang w:val="fr-FR"/>
        </w:rPr>
        <w:t>Le système européen des droits de l'homme et de l'État de droit ne fonctionne pas en vase clos. Elle a besoin de la capacité</w:t>
      </w:r>
      <w:r w:rsidR="004C5158">
        <w:rPr>
          <w:rFonts w:ascii="Tahoma" w:hAnsi="Tahoma" w:cs="Tahoma"/>
          <w:lang w:val="fr-FR"/>
        </w:rPr>
        <w:t xml:space="preserve"> </w:t>
      </w:r>
      <w:r w:rsidRPr="00713E36">
        <w:rPr>
          <w:rFonts w:ascii="Tahoma" w:hAnsi="Tahoma" w:cs="Tahoma"/>
          <w:lang w:val="fr-FR"/>
        </w:rPr>
        <w:t xml:space="preserve">de pouvoir réagir aux changements et aux nouveaux défis qui se présentent en Europe et au-delà. La jouissance et la protection des droits de l'homme doivent également être garanties à l'avenir. </w:t>
      </w:r>
      <w:r w:rsidR="004C5158">
        <w:rPr>
          <w:rFonts w:ascii="Tahoma" w:hAnsi="Tahoma" w:cs="Tahoma"/>
          <w:lang w:val="fr-FR"/>
        </w:rPr>
        <w:t>Dans ce contexte</w:t>
      </w:r>
      <w:r w:rsidRPr="00713E36">
        <w:rPr>
          <w:rFonts w:ascii="Tahoma" w:hAnsi="Tahoma" w:cs="Tahoma"/>
          <w:lang w:val="fr-FR"/>
        </w:rPr>
        <w:t xml:space="preserve"> l'éducation joue un rôle central. La promotion de l'éducation aux droits de l'homme et aux valeurs démocratiques est au cœur du Conseil de l'Europe. Par conséquent, les priorités du programme de la </w:t>
      </w:r>
      <w:r w:rsidR="00716E6A" w:rsidRPr="00713E36">
        <w:rPr>
          <w:rFonts w:ascii="Tahoma" w:hAnsi="Tahoma" w:cs="Tahoma"/>
          <w:lang w:val="fr-FR"/>
        </w:rPr>
        <w:t>présidence</w:t>
      </w:r>
      <w:r w:rsidRPr="00713E36">
        <w:rPr>
          <w:rFonts w:ascii="Tahoma" w:hAnsi="Tahoma" w:cs="Tahoma"/>
          <w:lang w:val="fr-FR"/>
        </w:rPr>
        <w:t xml:space="preserve"> finlandaise sont pleinement conformes aux priorités du programme d'éducation du Conseil de l'Europe. </w:t>
      </w:r>
    </w:p>
    <w:p w:rsidR="00775E2E" w:rsidRPr="00713E36" w:rsidRDefault="00775E2E" w:rsidP="00775E2E">
      <w:pPr>
        <w:spacing w:after="0"/>
        <w:jc w:val="both"/>
        <w:rPr>
          <w:rFonts w:ascii="Tahoma" w:hAnsi="Tahoma" w:cs="Tahoma"/>
          <w:lang w:val="fr-FR"/>
        </w:rPr>
      </w:pPr>
    </w:p>
    <w:p w:rsidR="00775E2E" w:rsidRPr="00713E36" w:rsidRDefault="00775E2E" w:rsidP="00775E2E">
      <w:pPr>
        <w:spacing w:after="0"/>
        <w:jc w:val="both"/>
        <w:rPr>
          <w:rFonts w:ascii="Tahoma" w:hAnsi="Tahoma" w:cs="Tahoma"/>
          <w:lang w:val="fr-FR"/>
        </w:rPr>
      </w:pPr>
      <w:r w:rsidRPr="00713E36">
        <w:rPr>
          <w:rFonts w:ascii="Tahoma" w:hAnsi="Tahoma" w:cs="Tahoma"/>
          <w:lang w:val="fr-FR"/>
        </w:rPr>
        <w:lastRenderedPageBreak/>
        <w:t xml:space="preserve">Une approche scolaire globale est </w:t>
      </w:r>
      <w:r w:rsidR="004D5271" w:rsidRPr="00713E36">
        <w:rPr>
          <w:rFonts w:ascii="Tahoma" w:hAnsi="Tahoma" w:cs="Tahoma"/>
          <w:lang w:val="fr-FR"/>
        </w:rPr>
        <w:t>avantageuse</w:t>
      </w:r>
      <w:r w:rsidRPr="00713E36">
        <w:rPr>
          <w:rFonts w:ascii="Tahoma" w:hAnsi="Tahoma" w:cs="Tahoma"/>
          <w:lang w:val="fr-FR"/>
        </w:rPr>
        <w:t xml:space="preserve"> pour améliorer la pensée critique et créative, la participation, la collaboration et l'inclusion sociale des jeunes, ainsi que pour éliminer l'intimidation, les discours haineux, la discrimination et la marginalisation, tous des éléments qui contribuent également à prévenir l'extrémisme violent. </w:t>
      </w:r>
    </w:p>
    <w:p w:rsidR="00775E2E" w:rsidRPr="00713E36" w:rsidRDefault="00775E2E" w:rsidP="00775E2E">
      <w:pPr>
        <w:pStyle w:val="ListParagraph"/>
        <w:spacing w:after="0"/>
        <w:ind w:left="0"/>
        <w:jc w:val="both"/>
        <w:rPr>
          <w:rFonts w:ascii="Tahoma" w:hAnsi="Tahoma" w:cs="Tahoma"/>
          <w:b/>
          <w:u w:val="single"/>
          <w:lang w:val="fr-FR"/>
        </w:rPr>
      </w:pPr>
    </w:p>
    <w:p w:rsidR="00775E2E" w:rsidRPr="00713E36" w:rsidRDefault="00775E2E" w:rsidP="00775E2E">
      <w:pPr>
        <w:pStyle w:val="ListParagraph"/>
        <w:spacing w:after="0"/>
        <w:ind w:left="0"/>
        <w:jc w:val="both"/>
        <w:rPr>
          <w:rFonts w:ascii="Tahoma" w:hAnsi="Tahoma" w:cs="Tahoma"/>
          <w:b/>
          <w:lang w:val="fr-FR"/>
        </w:rPr>
      </w:pPr>
      <w:r w:rsidRPr="00713E36">
        <w:rPr>
          <w:rFonts w:ascii="Tahoma" w:hAnsi="Tahoma" w:cs="Tahoma"/>
          <w:b/>
          <w:lang w:val="fr-FR"/>
        </w:rPr>
        <w:t xml:space="preserve">Le thème de la conférence </w:t>
      </w:r>
    </w:p>
    <w:p w:rsidR="00775E2E" w:rsidRPr="00713E36" w:rsidRDefault="00775E2E" w:rsidP="00775E2E">
      <w:pPr>
        <w:spacing w:after="0"/>
        <w:jc w:val="both"/>
        <w:rPr>
          <w:rFonts w:ascii="Tahoma" w:hAnsi="Tahoma" w:cs="Tahoma"/>
          <w:lang w:val="fr-FR"/>
        </w:rPr>
      </w:pPr>
    </w:p>
    <w:p w:rsidR="00775E2E" w:rsidRPr="00713E36" w:rsidRDefault="00775E2E" w:rsidP="00775E2E">
      <w:pPr>
        <w:spacing w:after="0"/>
        <w:jc w:val="both"/>
        <w:rPr>
          <w:rFonts w:ascii="Tahoma" w:hAnsi="Tahoma" w:cs="Tahoma"/>
          <w:lang w:val="fr-FR"/>
        </w:rPr>
      </w:pPr>
      <w:r w:rsidRPr="00713E36">
        <w:rPr>
          <w:rFonts w:ascii="Tahoma" w:hAnsi="Tahoma" w:cs="Tahoma"/>
          <w:lang w:val="fr-FR"/>
        </w:rPr>
        <w:t xml:space="preserve">Le thème principal de la conférence sera </w:t>
      </w:r>
      <w:r w:rsidRPr="00713E36">
        <w:rPr>
          <w:rFonts w:ascii="Tahoma" w:hAnsi="Tahoma" w:cs="Tahoma"/>
          <w:b/>
          <w:lang w:val="fr-FR"/>
        </w:rPr>
        <w:t xml:space="preserve">"Encourager </w:t>
      </w:r>
      <w:r w:rsidR="004C5158">
        <w:rPr>
          <w:rFonts w:ascii="Tahoma" w:hAnsi="Tahoma" w:cs="Tahoma"/>
          <w:b/>
          <w:lang w:val="fr-FR"/>
        </w:rPr>
        <w:t>une</w:t>
      </w:r>
      <w:r w:rsidR="004C5158" w:rsidRPr="00713E36">
        <w:rPr>
          <w:rFonts w:ascii="Tahoma" w:hAnsi="Tahoma" w:cs="Tahoma"/>
          <w:b/>
          <w:lang w:val="fr-FR"/>
        </w:rPr>
        <w:t xml:space="preserve"> </w:t>
      </w:r>
      <w:r w:rsidRPr="00713E36">
        <w:rPr>
          <w:rFonts w:ascii="Tahoma" w:hAnsi="Tahoma" w:cs="Tahoma"/>
          <w:b/>
          <w:lang w:val="fr-FR"/>
        </w:rPr>
        <w:t xml:space="preserve">culture </w:t>
      </w:r>
      <w:r w:rsidR="004C5158">
        <w:rPr>
          <w:rFonts w:ascii="Tahoma" w:hAnsi="Tahoma" w:cs="Tahoma"/>
          <w:b/>
          <w:lang w:val="fr-FR"/>
        </w:rPr>
        <w:t xml:space="preserve">de la </w:t>
      </w:r>
      <w:r w:rsidRPr="00713E36">
        <w:rPr>
          <w:rFonts w:ascii="Tahoma" w:hAnsi="Tahoma" w:cs="Tahoma"/>
          <w:b/>
          <w:lang w:val="fr-FR"/>
        </w:rPr>
        <w:t xml:space="preserve">démocratie et </w:t>
      </w:r>
      <w:r w:rsidR="004C5158">
        <w:rPr>
          <w:rFonts w:ascii="Tahoma" w:hAnsi="Tahoma" w:cs="Tahoma"/>
          <w:b/>
          <w:lang w:val="fr-FR"/>
        </w:rPr>
        <w:t>d</w:t>
      </w:r>
      <w:r w:rsidRPr="00713E36">
        <w:rPr>
          <w:rFonts w:ascii="Tahoma" w:hAnsi="Tahoma" w:cs="Tahoma"/>
          <w:b/>
          <w:lang w:val="fr-FR"/>
        </w:rPr>
        <w:t>es droits de l'homme - Les écoles en action"</w:t>
      </w:r>
      <w:r w:rsidRPr="00713E36">
        <w:rPr>
          <w:rFonts w:ascii="Tahoma" w:hAnsi="Tahoma" w:cs="Tahoma"/>
          <w:lang w:val="fr-FR"/>
        </w:rPr>
        <w:t xml:space="preserve">. L'objectif est de promouvoir la diffusion du Cadre de référence des compétences pour </w:t>
      </w:r>
      <w:r w:rsidR="004C5158">
        <w:rPr>
          <w:rFonts w:ascii="Tahoma" w:hAnsi="Tahoma" w:cs="Tahoma"/>
          <w:lang w:val="fr-FR"/>
        </w:rPr>
        <w:t>une</w:t>
      </w:r>
      <w:r w:rsidR="004C5158" w:rsidRPr="00713E36">
        <w:rPr>
          <w:rFonts w:ascii="Tahoma" w:hAnsi="Tahoma" w:cs="Tahoma"/>
          <w:lang w:val="fr-FR"/>
        </w:rPr>
        <w:t xml:space="preserve"> </w:t>
      </w:r>
      <w:r w:rsidRPr="00713E36">
        <w:rPr>
          <w:rFonts w:ascii="Tahoma" w:hAnsi="Tahoma" w:cs="Tahoma"/>
          <w:lang w:val="fr-FR"/>
        </w:rPr>
        <w:t xml:space="preserve">culture </w:t>
      </w:r>
      <w:r w:rsidR="004C5158">
        <w:rPr>
          <w:rFonts w:ascii="Tahoma" w:hAnsi="Tahoma" w:cs="Tahoma"/>
          <w:lang w:val="fr-FR"/>
        </w:rPr>
        <w:t xml:space="preserve">de la </w:t>
      </w:r>
      <w:r w:rsidRPr="00713E36">
        <w:rPr>
          <w:rFonts w:ascii="Tahoma" w:hAnsi="Tahoma" w:cs="Tahoma"/>
          <w:lang w:val="fr-FR"/>
        </w:rPr>
        <w:t xml:space="preserve">démocratie (RFCDC) </w:t>
      </w:r>
      <w:r w:rsidR="004C5158">
        <w:rPr>
          <w:rFonts w:ascii="Tahoma" w:hAnsi="Tahoma" w:cs="Tahoma"/>
          <w:lang w:val="fr-FR"/>
        </w:rPr>
        <w:t>afin de pouvoir</w:t>
      </w:r>
      <w:r w:rsidRPr="00713E36">
        <w:rPr>
          <w:rFonts w:ascii="Tahoma" w:hAnsi="Tahoma" w:cs="Tahoma"/>
          <w:lang w:val="fr-FR"/>
        </w:rPr>
        <w:t xml:space="preserve"> </w:t>
      </w:r>
      <w:r w:rsidR="004C5158">
        <w:rPr>
          <w:rFonts w:ascii="Tahoma" w:hAnsi="Tahoma" w:cs="Tahoma"/>
          <w:lang w:val="fr-FR"/>
        </w:rPr>
        <w:t>l’</w:t>
      </w:r>
      <w:r w:rsidRPr="00713E36">
        <w:rPr>
          <w:rFonts w:ascii="Tahoma" w:hAnsi="Tahoma" w:cs="Tahoma"/>
          <w:lang w:val="fr-FR"/>
        </w:rPr>
        <w:t xml:space="preserve">appliquer dans les Etats membres à l'échelle du système, en mettant l'accent sur 1) l'élaboration des </w:t>
      </w:r>
      <w:r w:rsidR="004C5158">
        <w:rPr>
          <w:rFonts w:ascii="Tahoma" w:hAnsi="Tahoma" w:cs="Tahoma"/>
          <w:lang w:val="fr-FR"/>
        </w:rPr>
        <w:t>curriculums</w:t>
      </w:r>
      <w:r w:rsidRPr="00713E36">
        <w:rPr>
          <w:rFonts w:ascii="Tahoma" w:hAnsi="Tahoma" w:cs="Tahoma"/>
          <w:lang w:val="fr-FR"/>
        </w:rPr>
        <w:t xml:space="preserve">, 2) la profession </w:t>
      </w:r>
      <w:r w:rsidR="004C5158">
        <w:rPr>
          <w:rFonts w:ascii="Tahoma" w:hAnsi="Tahoma" w:cs="Tahoma"/>
          <w:lang w:val="fr-FR"/>
        </w:rPr>
        <w:t>d’</w:t>
      </w:r>
      <w:r w:rsidRPr="00713E36">
        <w:rPr>
          <w:rFonts w:ascii="Tahoma" w:hAnsi="Tahoma" w:cs="Tahoma"/>
          <w:lang w:val="fr-FR"/>
        </w:rPr>
        <w:t xml:space="preserve">enseignant, y compris la formation initiale et continue, et 3) les pratiques d'évaluation. </w:t>
      </w:r>
    </w:p>
    <w:p w:rsidR="00775E2E" w:rsidRPr="00713E36" w:rsidRDefault="00775E2E" w:rsidP="00775E2E">
      <w:pPr>
        <w:spacing w:after="0"/>
        <w:jc w:val="both"/>
        <w:rPr>
          <w:rFonts w:ascii="Tahoma" w:hAnsi="Tahoma" w:cs="Tahoma"/>
          <w:lang w:val="fr-FR"/>
        </w:rPr>
      </w:pPr>
    </w:p>
    <w:p w:rsidR="00775E2E" w:rsidRPr="00713E36" w:rsidRDefault="00775E2E" w:rsidP="00775E2E">
      <w:pPr>
        <w:spacing w:after="0"/>
        <w:jc w:val="both"/>
        <w:rPr>
          <w:rFonts w:ascii="Tahoma" w:hAnsi="Tahoma" w:cs="Tahoma"/>
          <w:lang w:val="fr-FR"/>
        </w:rPr>
      </w:pPr>
      <w:r w:rsidRPr="00713E36">
        <w:rPr>
          <w:rFonts w:ascii="Tahoma" w:hAnsi="Tahoma" w:cs="Tahoma"/>
          <w:lang w:val="fr-FR"/>
        </w:rPr>
        <w:t xml:space="preserve">La conférence fera le point sur les pratiques efficaces en Finlande et dans d'autres Etats membres et identifiera les domaines et les défis qui nécessitent une attention accrue à l'avenir. </w:t>
      </w:r>
    </w:p>
    <w:p w:rsidR="00775E2E" w:rsidRPr="00713E36" w:rsidRDefault="00775E2E" w:rsidP="00775E2E">
      <w:pPr>
        <w:spacing w:after="0"/>
        <w:jc w:val="both"/>
        <w:rPr>
          <w:rFonts w:ascii="Tahoma" w:hAnsi="Tahoma" w:cs="Tahoma"/>
          <w:lang w:val="fr-FR"/>
        </w:rPr>
      </w:pPr>
    </w:p>
    <w:p w:rsidR="00775E2E" w:rsidRPr="00713E36" w:rsidRDefault="00775E2E" w:rsidP="00775E2E">
      <w:pPr>
        <w:spacing w:after="0"/>
        <w:jc w:val="both"/>
        <w:rPr>
          <w:rFonts w:ascii="Tahoma" w:hAnsi="Tahoma" w:cs="Tahoma"/>
          <w:b/>
          <w:lang w:val="fr-FR"/>
        </w:rPr>
      </w:pPr>
      <w:r w:rsidRPr="00713E36">
        <w:rPr>
          <w:rFonts w:ascii="Tahoma" w:hAnsi="Tahoma" w:cs="Tahoma"/>
          <w:b/>
          <w:lang w:val="fr-FR"/>
        </w:rPr>
        <w:t>Format de la Conférence</w:t>
      </w:r>
    </w:p>
    <w:p w:rsidR="00775E2E" w:rsidRPr="00713E36" w:rsidRDefault="00775E2E" w:rsidP="00775E2E">
      <w:pPr>
        <w:spacing w:after="0"/>
        <w:jc w:val="both"/>
        <w:rPr>
          <w:rFonts w:ascii="Tahoma" w:hAnsi="Tahoma" w:cs="Tahoma"/>
          <w:lang w:val="fr-FR"/>
        </w:rPr>
      </w:pPr>
      <w:r w:rsidRPr="00713E36">
        <w:rPr>
          <w:rFonts w:ascii="Tahoma" w:hAnsi="Tahoma" w:cs="Tahoma"/>
          <w:lang w:val="fr-FR"/>
        </w:rPr>
        <w:t>Plusieurs séances plénières, exposés liminaires et séances de groupes de travail de l'</w:t>
      </w:r>
      <w:r w:rsidR="00E71BA4" w:rsidRPr="00713E36">
        <w:rPr>
          <w:rFonts w:ascii="Tahoma" w:hAnsi="Tahoma" w:cs="Tahoma"/>
          <w:lang w:val="fr-FR"/>
        </w:rPr>
        <w:t xml:space="preserve">EPAN </w:t>
      </w:r>
      <w:r w:rsidRPr="00713E36">
        <w:rPr>
          <w:rFonts w:ascii="Tahoma" w:hAnsi="Tahoma" w:cs="Tahoma"/>
          <w:lang w:val="fr-FR"/>
        </w:rPr>
        <w:t xml:space="preserve">offriront aux participants l'occasion de discuter et de partager leurs connaissances et des exemples de bonnes pratiques. </w:t>
      </w:r>
    </w:p>
    <w:p w:rsidR="00775E2E" w:rsidRPr="00713E36" w:rsidRDefault="00775E2E" w:rsidP="00775E2E">
      <w:pPr>
        <w:spacing w:after="0"/>
        <w:jc w:val="both"/>
        <w:rPr>
          <w:rFonts w:ascii="Tahoma" w:hAnsi="Tahoma" w:cs="Tahoma"/>
          <w:lang w:val="fr-FR"/>
        </w:rPr>
      </w:pPr>
    </w:p>
    <w:p w:rsidR="00775E2E" w:rsidRPr="00713E36" w:rsidRDefault="00775E2E" w:rsidP="00775E2E">
      <w:pPr>
        <w:spacing w:after="0"/>
        <w:jc w:val="both"/>
        <w:rPr>
          <w:rFonts w:ascii="Tahoma" w:hAnsi="Tahoma" w:cs="Tahoma"/>
          <w:b/>
          <w:lang w:val="fr-FR"/>
        </w:rPr>
      </w:pPr>
      <w:r w:rsidRPr="00713E36">
        <w:rPr>
          <w:rFonts w:ascii="Tahoma" w:hAnsi="Tahoma" w:cs="Tahoma"/>
          <w:b/>
          <w:lang w:val="fr-FR"/>
        </w:rPr>
        <w:t>Budget de la conférence</w:t>
      </w:r>
    </w:p>
    <w:p w:rsidR="00775E2E" w:rsidRPr="00713E36" w:rsidRDefault="00E71BA4" w:rsidP="00775E2E">
      <w:pPr>
        <w:spacing w:after="0"/>
        <w:jc w:val="both"/>
        <w:rPr>
          <w:rFonts w:ascii="Tahoma" w:hAnsi="Tahoma" w:cs="Tahoma"/>
          <w:lang w:val="fr-FR"/>
        </w:rPr>
      </w:pPr>
      <w:r w:rsidRPr="00713E36">
        <w:rPr>
          <w:rFonts w:ascii="Tahoma" w:hAnsi="Tahoma" w:cs="Tahoma"/>
          <w:lang w:val="fr-FR"/>
        </w:rPr>
        <w:t xml:space="preserve">La Conférence est organisée conjointement par le </w:t>
      </w:r>
      <w:r w:rsidR="00975DAA" w:rsidRPr="00713E36">
        <w:rPr>
          <w:rFonts w:ascii="Tahoma" w:hAnsi="Tahoma" w:cs="Tahoma"/>
          <w:lang w:val="fr-FR"/>
        </w:rPr>
        <w:t xml:space="preserve">Ministère finlandais de l'Education et de la Culture, l'Agence nationale finlandaise pour l'Education </w:t>
      </w:r>
      <w:r w:rsidRPr="00713E36">
        <w:rPr>
          <w:rFonts w:ascii="Tahoma" w:hAnsi="Tahoma" w:cs="Tahoma"/>
          <w:lang w:val="fr-FR"/>
        </w:rPr>
        <w:t xml:space="preserve">et le </w:t>
      </w:r>
      <w:r w:rsidR="004C5158">
        <w:rPr>
          <w:rFonts w:ascii="Tahoma" w:hAnsi="Tahoma" w:cs="Tahoma"/>
          <w:lang w:val="fr-FR"/>
        </w:rPr>
        <w:t>Service</w:t>
      </w:r>
      <w:r w:rsidR="004C5158" w:rsidRPr="00713E36">
        <w:rPr>
          <w:rFonts w:ascii="Tahoma" w:hAnsi="Tahoma" w:cs="Tahoma"/>
          <w:lang w:val="fr-FR"/>
        </w:rPr>
        <w:t xml:space="preserve"> </w:t>
      </w:r>
      <w:r w:rsidRPr="00713E36">
        <w:rPr>
          <w:rFonts w:ascii="Tahoma" w:hAnsi="Tahoma" w:cs="Tahoma"/>
          <w:lang w:val="fr-FR"/>
        </w:rPr>
        <w:t xml:space="preserve">de l'Education du Conseil de l'Europe, </w:t>
      </w:r>
      <w:r w:rsidR="00272073" w:rsidRPr="00713E36">
        <w:rPr>
          <w:rFonts w:ascii="Tahoma" w:hAnsi="Tahoma" w:cs="Tahoma"/>
          <w:lang w:val="fr-FR"/>
        </w:rPr>
        <w:t xml:space="preserve">sous la Présidence </w:t>
      </w:r>
      <w:r w:rsidRPr="00713E36">
        <w:rPr>
          <w:rFonts w:ascii="Tahoma" w:hAnsi="Tahoma" w:cs="Tahoma"/>
          <w:lang w:val="fr-FR"/>
        </w:rPr>
        <w:t>finlandaise</w:t>
      </w:r>
      <w:r w:rsidR="00272073" w:rsidRPr="00713E36">
        <w:rPr>
          <w:rFonts w:ascii="Tahoma" w:hAnsi="Tahoma" w:cs="Tahoma"/>
          <w:lang w:val="fr-FR"/>
        </w:rPr>
        <w:t xml:space="preserve"> du Comité des Ministres. Le </w:t>
      </w:r>
      <w:r w:rsidR="00775E2E" w:rsidRPr="00713E36">
        <w:rPr>
          <w:rFonts w:ascii="Tahoma" w:hAnsi="Tahoma" w:cs="Tahoma"/>
          <w:lang w:val="fr-FR"/>
        </w:rPr>
        <w:t xml:space="preserve">Conseil de l'Europe prendra en charge les frais de transport et d'hébergement des membres désignés du réseau des conseillers en </w:t>
      </w:r>
      <w:r w:rsidR="004C5158">
        <w:rPr>
          <w:rFonts w:ascii="Tahoma" w:hAnsi="Tahoma" w:cs="Tahoma"/>
          <w:lang w:val="fr-FR"/>
        </w:rPr>
        <w:t xml:space="preserve">matière de </w:t>
      </w:r>
      <w:r w:rsidR="00775E2E" w:rsidRPr="00713E36">
        <w:rPr>
          <w:rFonts w:ascii="Tahoma" w:hAnsi="Tahoma" w:cs="Tahoma"/>
          <w:lang w:val="fr-FR"/>
        </w:rPr>
        <w:t>politique éducati</w:t>
      </w:r>
      <w:r w:rsidR="004C5158">
        <w:rPr>
          <w:rFonts w:ascii="Tahoma" w:hAnsi="Tahoma" w:cs="Tahoma"/>
          <w:lang w:val="fr-FR"/>
        </w:rPr>
        <w:t>ve</w:t>
      </w:r>
      <w:r w:rsidR="00775E2E" w:rsidRPr="00713E36">
        <w:rPr>
          <w:rFonts w:ascii="Tahoma" w:hAnsi="Tahoma" w:cs="Tahoma"/>
          <w:lang w:val="fr-FR"/>
        </w:rPr>
        <w:t xml:space="preserve"> et des experts invités, ainsi que l'interprétation entre les langues officielles du </w:t>
      </w:r>
      <w:r w:rsidR="00775E2E" w:rsidRPr="00713E36">
        <w:rPr>
          <w:rFonts w:ascii="Tahoma" w:eastAsia="Times New Roman" w:hAnsi="Tahoma" w:cs="Tahoma"/>
          <w:lang w:val="fr-FR"/>
        </w:rPr>
        <w:t>Conseil de l'Europe</w:t>
      </w:r>
      <w:r w:rsidR="00775E2E" w:rsidRPr="00713E36">
        <w:rPr>
          <w:rFonts w:ascii="Tahoma" w:hAnsi="Tahoma" w:cs="Tahoma"/>
          <w:lang w:val="fr-FR"/>
        </w:rPr>
        <w:t xml:space="preserve"> (anglais et français). Les </w:t>
      </w:r>
      <w:r w:rsidR="00272073" w:rsidRPr="00713E36">
        <w:rPr>
          <w:rFonts w:ascii="Tahoma" w:hAnsi="Tahoma" w:cs="Tahoma"/>
          <w:lang w:val="fr-FR"/>
        </w:rPr>
        <w:t xml:space="preserve">hôtes finlandais fourniront les repas pendant la conférence et organiseront un </w:t>
      </w:r>
      <w:r w:rsidR="00146862" w:rsidRPr="00713E36">
        <w:rPr>
          <w:rFonts w:ascii="Tahoma" w:hAnsi="Tahoma" w:cs="Tahoma"/>
          <w:lang w:val="fr-FR"/>
        </w:rPr>
        <w:t>programme culturel</w:t>
      </w:r>
      <w:r w:rsidR="00272073" w:rsidRPr="00713E36">
        <w:rPr>
          <w:rFonts w:ascii="Tahoma" w:hAnsi="Tahoma" w:cs="Tahoma"/>
          <w:lang w:val="fr-FR"/>
        </w:rPr>
        <w:t xml:space="preserve"> pour les participants à la fin de la première journée.</w:t>
      </w:r>
    </w:p>
    <w:p w:rsidR="00272073" w:rsidRPr="00713E36" w:rsidRDefault="00272073">
      <w:pPr>
        <w:rPr>
          <w:rFonts w:ascii="Tahoma" w:hAnsi="Tahoma" w:cs="Tahoma"/>
          <w:b/>
          <w:lang w:val="fr-FR"/>
        </w:rPr>
      </w:pPr>
    </w:p>
    <w:p w:rsidR="00775E2E" w:rsidRPr="00713E36" w:rsidRDefault="00775E2E">
      <w:pPr>
        <w:rPr>
          <w:rFonts w:ascii="Tahoma" w:hAnsi="Tahoma" w:cs="Tahoma"/>
          <w:b/>
          <w:lang w:val="fr-FR"/>
        </w:rPr>
      </w:pPr>
      <w:r w:rsidRPr="00713E36">
        <w:rPr>
          <w:rFonts w:ascii="Tahoma" w:hAnsi="Tahoma" w:cs="Tahoma"/>
          <w:b/>
          <w:lang w:val="fr-FR"/>
        </w:rPr>
        <w:br w:type="page"/>
      </w:r>
    </w:p>
    <w:p w:rsidR="00113633" w:rsidRPr="00713E36" w:rsidRDefault="00113633" w:rsidP="00775E2E">
      <w:pPr>
        <w:spacing w:after="0"/>
        <w:jc w:val="both"/>
        <w:rPr>
          <w:rFonts w:ascii="Tahoma" w:hAnsi="Tahoma" w:cs="Tahoma"/>
          <w:b/>
          <w:lang w:val="fr-FR"/>
        </w:rPr>
      </w:pPr>
      <w:r w:rsidRPr="00713E36">
        <w:rPr>
          <w:rFonts w:ascii="Tahoma" w:hAnsi="Tahoma" w:cs="Tahoma"/>
          <w:b/>
          <w:lang w:val="fr-FR"/>
        </w:rPr>
        <w:lastRenderedPageBreak/>
        <w:t xml:space="preserve">Programme </w:t>
      </w:r>
    </w:p>
    <w:p w:rsidR="00113633" w:rsidRPr="00713E36" w:rsidRDefault="00113633" w:rsidP="00113633">
      <w:pPr>
        <w:spacing w:after="0"/>
        <w:jc w:val="both"/>
        <w:rPr>
          <w:rFonts w:ascii="Tahoma" w:hAnsi="Tahoma" w:cs="Tahoma"/>
          <w:b/>
          <w:lang w:val="fr-FR"/>
        </w:rPr>
      </w:pPr>
    </w:p>
    <w:p w:rsidR="00CB3718" w:rsidRPr="00713E36" w:rsidRDefault="00CB3718" w:rsidP="00CB3718">
      <w:pPr>
        <w:spacing w:after="0"/>
        <w:jc w:val="both"/>
        <w:rPr>
          <w:rFonts w:ascii="Tahoma" w:hAnsi="Tahoma" w:cs="Tahoma"/>
          <w:b/>
          <w:lang w:val="fr-FR"/>
        </w:rPr>
      </w:pPr>
      <w:r w:rsidRPr="00713E36">
        <w:rPr>
          <w:rFonts w:ascii="Tahoma" w:hAnsi="Tahoma" w:cs="Tahoma"/>
          <w:b/>
          <w:lang w:val="fr-FR"/>
        </w:rPr>
        <w:t>Journée pré-conférence, lundi 15 avril 2019 (facultati</w:t>
      </w:r>
      <w:r w:rsidR="00461B55">
        <w:rPr>
          <w:rFonts w:ascii="Tahoma" w:hAnsi="Tahoma" w:cs="Tahoma"/>
          <w:b/>
          <w:lang w:val="fr-FR"/>
        </w:rPr>
        <w:t>f</w:t>
      </w:r>
      <w:r w:rsidR="002C78D2">
        <w:rPr>
          <w:rFonts w:ascii="Tahoma" w:hAnsi="Tahoma" w:cs="Tahoma"/>
          <w:b/>
          <w:lang w:val="fr-FR"/>
        </w:rPr>
        <w:t xml:space="preserve"> – liste close</w:t>
      </w:r>
      <w:r w:rsidRPr="00713E36">
        <w:rPr>
          <w:rFonts w:ascii="Tahoma" w:hAnsi="Tahoma" w:cs="Tahoma"/>
          <w:b/>
          <w:lang w:val="fr-FR"/>
        </w:rPr>
        <w:t>)</w:t>
      </w:r>
    </w:p>
    <w:p w:rsidR="00CB3718" w:rsidRPr="00713E36" w:rsidRDefault="00CB3718" w:rsidP="00CB3718">
      <w:pPr>
        <w:spacing w:after="0"/>
        <w:jc w:val="both"/>
        <w:rPr>
          <w:rFonts w:ascii="Tahoma" w:hAnsi="Tahoma" w:cs="Tahoma"/>
          <w:b/>
          <w:lang w:val="fr-FR"/>
        </w:rPr>
      </w:pPr>
    </w:p>
    <w:p w:rsidR="00CB3718" w:rsidRDefault="00CB3718" w:rsidP="00CB3718">
      <w:pPr>
        <w:spacing w:after="0"/>
        <w:jc w:val="both"/>
        <w:rPr>
          <w:rFonts w:ascii="Tahoma" w:hAnsi="Tahoma" w:cs="Tahoma"/>
          <w:b/>
          <w:lang w:val="fr-FR"/>
        </w:rPr>
      </w:pPr>
      <w:r w:rsidRPr="00713E36">
        <w:rPr>
          <w:rFonts w:ascii="Tahoma" w:hAnsi="Tahoma" w:cs="Tahoma"/>
          <w:b/>
          <w:lang w:val="fr-FR"/>
        </w:rPr>
        <w:t xml:space="preserve">Visite scolaire : </w:t>
      </w:r>
      <w:r w:rsidR="002C78D2" w:rsidRPr="0057501A">
        <w:rPr>
          <w:rFonts w:ascii="Tahoma" w:hAnsi="Tahoma" w:cs="Tahoma"/>
          <w:b/>
          <w:lang w:val="fr-FR"/>
        </w:rPr>
        <w:t>Lycée Franco-Finlandais d’Helsinki</w:t>
      </w:r>
      <w:r w:rsidRPr="00713E36">
        <w:rPr>
          <w:rFonts w:ascii="Tahoma" w:hAnsi="Tahoma" w:cs="Tahoma"/>
          <w:b/>
          <w:lang w:val="fr-FR"/>
        </w:rPr>
        <w:t xml:space="preserve">, 11h00 - 14h00. </w:t>
      </w:r>
    </w:p>
    <w:p w:rsidR="002C78D2" w:rsidRPr="00713E36" w:rsidRDefault="002C78D2" w:rsidP="00CB3718">
      <w:pPr>
        <w:spacing w:after="0"/>
        <w:jc w:val="both"/>
        <w:rPr>
          <w:rFonts w:ascii="Tahoma" w:hAnsi="Tahoma" w:cs="Tahoma"/>
          <w:b/>
          <w:lang w:val="fr-FR"/>
        </w:rPr>
      </w:pPr>
      <w:r>
        <w:rPr>
          <w:rFonts w:ascii="Tahoma" w:hAnsi="Tahoma" w:cs="Tahoma"/>
          <w:b/>
          <w:lang w:val="fr-FR"/>
        </w:rPr>
        <w:t xml:space="preserve">Le bus pour le lycée partira de l’Hôtel </w:t>
      </w:r>
      <w:proofErr w:type="spellStart"/>
      <w:r>
        <w:rPr>
          <w:rFonts w:ascii="Tahoma" w:hAnsi="Tahoma" w:cs="Tahoma"/>
          <w:b/>
          <w:lang w:val="fr-FR"/>
        </w:rPr>
        <w:t>Scandic</w:t>
      </w:r>
      <w:proofErr w:type="spellEnd"/>
      <w:r>
        <w:rPr>
          <w:rFonts w:ascii="Tahoma" w:hAnsi="Tahoma" w:cs="Tahoma"/>
          <w:b/>
          <w:lang w:val="fr-FR"/>
        </w:rPr>
        <w:t xml:space="preserve"> </w:t>
      </w:r>
      <w:proofErr w:type="spellStart"/>
      <w:r>
        <w:rPr>
          <w:rFonts w:ascii="Tahoma" w:hAnsi="Tahoma" w:cs="Tahoma"/>
          <w:b/>
          <w:lang w:val="fr-FR"/>
        </w:rPr>
        <w:t>Paasi</w:t>
      </w:r>
      <w:proofErr w:type="spellEnd"/>
      <w:r>
        <w:rPr>
          <w:rFonts w:ascii="Tahoma" w:hAnsi="Tahoma" w:cs="Tahoma"/>
          <w:b/>
          <w:lang w:val="fr-FR"/>
        </w:rPr>
        <w:t xml:space="preserve"> à 10h30</w:t>
      </w:r>
    </w:p>
    <w:p w:rsidR="00CB3718" w:rsidRPr="00713E36" w:rsidRDefault="00CB3718" w:rsidP="00CB3718">
      <w:pPr>
        <w:spacing w:after="0"/>
        <w:jc w:val="both"/>
        <w:rPr>
          <w:rFonts w:ascii="Tahoma" w:hAnsi="Tahoma" w:cs="Tahoma"/>
          <w:lang w:val="fr-FR"/>
        </w:rPr>
      </w:pPr>
      <w:r w:rsidRPr="00713E36">
        <w:rPr>
          <w:rFonts w:ascii="Tahoma" w:hAnsi="Tahoma" w:cs="Tahoma"/>
          <w:lang w:val="fr-FR"/>
        </w:rPr>
        <w:t>Déjeuner offert à l'école</w:t>
      </w:r>
    </w:p>
    <w:p w:rsidR="00CB3718" w:rsidRPr="00713E36" w:rsidRDefault="00CB3718" w:rsidP="00CB3718">
      <w:pPr>
        <w:spacing w:after="0"/>
        <w:jc w:val="center"/>
        <w:rPr>
          <w:rFonts w:ascii="Tahoma" w:hAnsi="Tahoma" w:cs="Tahoma"/>
          <w:b/>
          <w:color w:val="244061" w:themeColor="accent1" w:themeShade="80"/>
          <w:lang w:val="fr-FR"/>
        </w:rPr>
      </w:pPr>
    </w:p>
    <w:tbl>
      <w:tblPr>
        <w:tblStyle w:val="TableGrid"/>
        <w:tblW w:w="10060" w:type="dxa"/>
        <w:tblInd w:w="0" w:type="dxa"/>
        <w:shd w:val="clear" w:color="auto" w:fill="DDD9C3" w:themeFill="background2" w:themeFillShade="E6"/>
        <w:tblLayout w:type="fixed"/>
        <w:tblLook w:val="04A0" w:firstRow="1" w:lastRow="0" w:firstColumn="1" w:lastColumn="0" w:noHBand="0" w:noVBand="1"/>
      </w:tblPr>
      <w:tblGrid>
        <w:gridCol w:w="2378"/>
        <w:gridCol w:w="2437"/>
        <w:gridCol w:w="2410"/>
        <w:gridCol w:w="2835"/>
      </w:tblGrid>
      <w:tr w:rsidR="00CB3718" w:rsidTr="00FA59DC">
        <w:trPr>
          <w:trHeight w:val="720"/>
        </w:trPr>
        <w:tc>
          <w:tcPr>
            <w:tcW w:w="100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9E19BE">
            <w:pPr>
              <w:jc w:val="center"/>
              <w:rPr>
                <w:rFonts w:ascii="Tahoma" w:hAnsi="Tahoma" w:cs="Tahoma"/>
                <w:b/>
                <w:lang w:val="fr-FR"/>
              </w:rPr>
            </w:pPr>
          </w:p>
          <w:p w:rsidR="00CB3718" w:rsidRDefault="00CB3718" w:rsidP="009E19BE">
            <w:pPr>
              <w:spacing w:line="276" w:lineRule="auto"/>
              <w:jc w:val="center"/>
              <w:rPr>
                <w:rFonts w:ascii="Tahoma" w:hAnsi="Tahoma" w:cs="Tahoma"/>
                <w:b/>
                <w:lang w:val="en-GB"/>
              </w:rPr>
            </w:pPr>
            <w:r>
              <w:rPr>
                <w:rFonts w:ascii="Tahoma" w:hAnsi="Tahoma" w:cs="Tahoma"/>
                <w:b/>
                <w:lang w:val="en-GB"/>
              </w:rPr>
              <w:t xml:space="preserve">Jour 1, </w:t>
            </w:r>
            <w:proofErr w:type="spellStart"/>
            <w:r>
              <w:rPr>
                <w:rFonts w:ascii="Tahoma" w:hAnsi="Tahoma" w:cs="Tahoma"/>
                <w:b/>
                <w:lang w:val="en-GB"/>
              </w:rPr>
              <w:t>mardi</w:t>
            </w:r>
            <w:proofErr w:type="spellEnd"/>
            <w:r>
              <w:rPr>
                <w:rFonts w:ascii="Tahoma" w:hAnsi="Tahoma" w:cs="Tahoma"/>
                <w:b/>
                <w:lang w:val="en-GB"/>
              </w:rPr>
              <w:t xml:space="preserve"> 16 </w:t>
            </w:r>
            <w:proofErr w:type="spellStart"/>
            <w:r>
              <w:rPr>
                <w:rFonts w:ascii="Tahoma" w:hAnsi="Tahoma" w:cs="Tahoma"/>
                <w:b/>
                <w:lang w:val="en-GB"/>
              </w:rPr>
              <w:t>avril</w:t>
            </w:r>
            <w:proofErr w:type="spellEnd"/>
            <w:r>
              <w:rPr>
                <w:rFonts w:ascii="Tahoma" w:hAnsi="Tahoma" w:cs="Tahoma"/>
                <w:b/>
                <w:lang w:val="en-GB"/>
              </w:rPr>
              <w:t xml:space="preserve"> 2019</w:t>
            </w:r>
          </w:p>
        </w:tc>
      </w:tr>
      <w:tr w:rsidR="00CB3718" w:rsidRPr="00277675" w:rsidTr="00FA59DC">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Default="00CB3718" w:rsidP="0079557E">
            <w:pPr>
              <w:spacing w:before="120"/>
              <w:jc w:val="both"/>
              <w:rPr>
                <w:rFonts w:ascii="Tahoma" w:hAnsi="Tahoma" w:cs="Tahoma"/>
                <w:b/>
                <w:lang w:val="en-GB"/>
              </w:rPr>
            </w:pPr>
            <w:r>
              <w:rPr>
                <w:rFonts w:ascii="Tahoma" w:hAnsi="Tahoma" w:cs="Tahoma"/>
                <w:b/>
                <w:lang w:val="en-GB"/>
              </w:rPr>
              <w:t>09:00</w:t>
            </w:r>
          </w:p>
          <w:p w:rsidR="00CB3718" w:rsidRDefault="00CB3718" w:rsidP="0079557E">
            <w:pPr>
              <w:spacing w:before="120"/>
              <w:jc w:val="both"/>
              <w:rPr>
                <w:rFonts w:ascii="Tahoma" w:hAnsi="Tahoma" w:cs="Tahoma"/>
                <w:b/>
                <w:lang w:val="en-GB"/>
              </w:rPr>
            </w:pP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3718" w:rsidRPr="00713E36" w:rsidRDefault="00CB3718" w:rsidP="0079557E">
            <w:pPr>
              <w:spacing w:before="120"/>
              <w:rPr>
                <w:rFonts w:ascii="Tahoma" w:hAnsi="Tahoma" w:cs="Tahoma"/>
                <w:b/>
                <w:lang w:val="fr-FR"/>
              </w:rPr>
            </w:pPr>
            <w:r w:rsidRPr="00713E36">
              <w:rPr>
                <w:rFonts w:ascii="Tahoma" w:hAnsi="Tahoma" w:cs="Tahoma"/>
                <w:b/>
                <w:lang w:val="fr-FR"/>
              </w:rPr>
              <w:t xml:space="preserve">Inscription des participants, café </w:t>
            </w:r>
          </w:p>
          <w:p w:rsidR="00CB3718" w:rsidRPr="00713E36" w:rsidRDefault="00CB3718" w:rsidP="009E19BE">
            <w:pPr>
              <w:rPr>
                <w:rFonts w:ascii="Tahoma" w:hAnsi="Tahoma" w:cs="Tahoma"/>
                <w:b/>
                <w:lang w:val="fr-FR"/>
              </w:rPr>
            </w:pPr>
            <w:r w:rsidRPr="00713E36">
              <w:rPr>
                <w:rFonts w:ascii="Tahoma" w:hAnsi="Tahoma" w:cs="Tahoma"/>
                <w:b/>
                <w:lang w:val="fr-FR"/>
              </w:rPr>
              <w:t xml:space="preserve">Lieu : Helsinki </w:t>
            </w:r>
            <w:proofErr w:type="spellStart"/>
            <w:r w:rsidR="004C5158">
              <w:rPr>
                <w:rFonts w:ascii="Tahoma" w:hAnsi="Tahoma" w:cs="Tahoma"/>
                <w:b/>
                <w:lang w:val="fr-FR"/>
              </w:rPr>
              <w:t>Congress</w:t>
            </w:r>
            <w:proofErr w:type="spellEnd"/>
            <w:r w:rsidR="004C5158">
              <w:rPr>
                <w:rFonts w:ascii="Tahoma" w:hAnsi="Tahoma" w:cs="Tahoma"/>
                <w:b/>
                <w:lang w:val="fr-FR"/>
              </w:rPr>
              <w:t xml:space="preserve"> </w:t>
            </w:r>
            <w:proofErr w:type="spellStart"/>
            <w:r w:rsidRPr="00713E36">
              <w:rPr>
                <w:rFonts w:ascii="Tahoma" w:hAnsi="Tahoma" w:cs="Tahoma"/>
                <w:b/>
                <w:lang w:val="fr-FR"/>
              </w:rPr>
              <w:t>Paasitorni</w:t>
            </w:r>
            <w:proofErr w:type="spellEnd"/>
          </w:p>
          <w:p w:rsidR="00CB3718" w:rsidRDefault="00CB3718" w:rsidP="009E19BE">
            <w:pPr>
              <w:rPr>
                <w:rFonts w:ascii="Tahoma" w:hAnsi="Tahoma" w:cs="Tahoma"/>
                <w:b/>
                <w:lang w:val="fi-FI"/>
              </w:rPr>
            </w:pPr>
            <w:r w:rsidRPr="00277675">
              <w:rPr>
                <w:rFonts w:ascii="Tahoma" w:hAnsi="Tahoma" w:cs="Tahoma"/>
                <w:b/>
                <w:lang w:val="fi-FI"/>
              </w:rPr>
              <w:t xml:space="preserve">Paasivuorenkatu 5 A, FIN-00530 Helsinki </w:t>
            </w:r>
          </w:p>
          <w:p w:rsidR="00CB3718" w:rsidRPr="00277675" w:rsidRDefault="00CB3718" w:rsidP="009E19BE">
            <w:pPr>
              <w:rPr>
                <w:rFonts w:ascii="Tahoma" w:hAnsi="Tahoma" w:cs="Tahoma"/>
                <w:b/>
                <w:lang w:val="fi-FI"/>
              </w:rPr>
            </w:pPr>
          </w:p>
        </w:tc>
      </w:tr>
      <w:tr w:rsidR="00CB3718" w:rsidRPr="007364E7" w:rsidTr="00FA59DC">
        <w:trPr>
          <w:trHeight w:val="4460"/>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5C13A9" w:rsidRDefault="00CB3718" w:rsidP="0079557E">
            <w:pPr>
              <w:spacing w:before="120"/>
              <w:jc w:val="both"/>
              <w:rPr>
                <w:rFonts w:ascii="Tahoma" w:hAnsi="Tahoma" w:cs="Tahoma"/>
                <w:b/>
                <w:lang w:val="fi-FI"/>
              </w:rPr>
            </w:pPr>
            <w:r w:rsidRPr="005C13A9">
              <w:rPr>
                <w:rFonts w:ascii="Tahoma" w:hAnsi="Tahoma" w:cs="Tahoma"/>
                <w:b/>
                <w:lang w:val="fi-FI"/>
              </w:rPr>
              <w:t xml:space="preserve">10:00 –10:45 </w:t>
            </w: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jc w:val="both"/>
              <w:rPr>
                <w:rFonts w:ascii="Tahoma" w:hAnsi="Tahoma" w:cs="Tahoma"/>
                <w:b/>
                <w:lang w:val="fi-FI"/>
              </w:rPr>
            </w:pPr>
          </w:p>
          <w:p w:rsidR="00CB3718" w:rsidRPr="005C13A9" w:rsidRDefault="00CB3718" w:rsidP="0079557E">
            <w:pPr>
              <w:spacing w:before="120" w:line="276" w:lineRule="auto"/>
              <w:jc w:val="both"/>
              <w:rPr>
                <w:rFonts w:ascii="Tahoma" w:hAnsi="Tahoma" w:cs="Tahoma"/>
                <w:b/>
                <w:lang w:val="fi-FI"/>
              </w:rPr>
            </w:pP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9557E">
            <w:pPr>
              <w:spacing w:before="120"/>
              <w:jc w:val="both"/>
              <w:rPr>
                <w:rFonts w:ascii="Tahoma" w:hAnsi="Tahoma" w:cs="Tahoma"/>
                <w:b/>
                <w:lang w:val="fr-FR"/>
              </w:rPr>
            </w:pPr>
            <w:r w:rsidRPr="00713E36">
              <w:rPr>
                <w:rFonts w:ascii="Tahoma" w:hAnsi="Tahoma" w:cs="Tahoma"/>
                <w:b/>
                <w:lang w:val="fr-FR"/>
              </w:rPr>
              <w:t xml:space="preserve">Cérémonie d'ouverture "Encourager </w:t>
            </w:r>
            <w:r w:rsidR="004C5158">
              <w:rPr>
                <w:rFonts w:ascii="Tahoma" w:hAnsi="Tahoma" w:cs="Tahoma"/>
                <w:b/>
                <w:lang w:val="fr-FR"/>
              </w:rPr>
              <w:t>une</w:t>
            </w:r>
            <w:r w:rsidR="004C5158" w:rsidRPr="00713E36">
              <w:rPr>
                <w:rFonts w:ascii="Tahoma" w:hAnsi="Tahoma" w:cs="Tahoma"/>
                <w:b/>
                <w:lang w:val="fr-FR"/>
              </w:rPr>
              <w:t xml:space="preserve"> </w:t>
            </w:r>
            <w:r w:rsidRPr="00713E36">
              <w:rPr>
                <w:rFonts w:ascii="Tahoma" w:hAnsi="Tahoma" w:cs="Tahoma"/>
                <w:b/>
                <w:lang w:val="fr-FR"/>
              </w:rPr>
              <w:t xml:space="preserve">culture </w:t>
            </w:r>
            <w:r w:rsidR="004C5158">
              <w:rPr>
                <w:rFonts w:ascii="Tahoma" w:hAnsi="Tahoma" w:cs="Tahoma"/>
                <w:b/>
                <w:lang w:val="fr-FR"/>
              </w:rPr>
              <w:t xml:space="preserve">de la </w:t>
            </w:r>
            <w:r w:rsidRPr="00713E36">
              <w:rPr>
                <w:rFonts w:ascii="Tahoma" w:hAnsi="Tahoma" w:cs="Tahoma"/>
                <w:b/>
                <w:lang w:val="fr-FR"/>
              </w:rPr>
              <w:t>démocrati</w:t>
            </w:r>
            <w:r w:rsidR="004C5158">
              <w:rPr>
                <w:rFonts w:ascii="Tahoma" w:hAnsi="Tahoma" w:cs="Tahoma"/>
                <w:b/>
                <w:lang w:val="fr-FR"/>
              </w:rPr>
              <w:t>e</w:t>
            </w:r>
            <w:r w:rsidRPr="00713E36">
              <w:rPr>
                <w:rFonts w:ascii="Tahoma" w:hAnsi="Tahoma" w:cs="Tahoma"/>
                <w:b/>
                <w:lang w:val="fr-FR"/>
              </w:rPr>
              <w:t xml:space="preserve"> et </w:t>
            </w:r>
            <w:r w:rsidR="004C5158">
              <w:rPr>
                <w:rFonts w:ascii="Tahoma" w:hAnsi="Tahoma" w:cs="Tahoma"/>
                <w:b/>
                <w:lang w:val="fr-FR"/>
              </w:rPr>
              <w:t>d</w:t>
            </w:r>
            <w:r w:rsidRPr="00713E36">
              <w:rPr>
                <w:rFonts w:ascii="Tahoma" w:hAnsi="Tahoma" w:cs="Tahoma"/>
                <w:b/>
                <w:lang w:val="fr-FR"/>
              </w:rPr>
              <w:t xml:space="preserve">es droits de l'homme - Les écoles en action". </w:t>
            </w:r>
          </w:p>
          <w:p w:rsidR="00CB3718" w:rsidRPr="00713E36" w:rsidRDefault="00CB3718" w:rsidP="009E19BE">
            <w:pPr>
              <w:jc w:val="both"/>
              <w:rPr>
                <w:rFonts w:ascii="Tahoma" w:hAnsi="Tahoma" w:cs="Tahoma"/>
                <w:lang w:val="fr-FR"/>
              </w:rPr>
            </w:pPr>
            <w:r w:rsidRPr="00713E36">
              <w:rPr>
                <w:rFonts w:ascii="Tahoma" w:hAnsi="Tahoma" w:cs="Tahoma"/>
                <w:lang w:val="fr-FR"/>
              </w:rPr>
              <w:t>Salle des congrès/ 2.</w:t>
            </w:r>
            <w:r w:rsidR="002C78D2">
              <w:rPr>
                <w:rFonts w:ascii="Tahoma" w:hAnsi="Tahoma" w:cs="Tahoma"/>
                <w:lang w:val="fr-FR"/>
              </w:rPr>
              <w:t>5</w:t>
            </w:r>
            <w:r w:rsidRPr="00713E36">
              <w:rPr>
                <w:rFonts w:ascii="Tahoma" w:hAnsi="Tahoma" w:cs="Tahoma"/>
                <w:vertAlign w:val="superscript"/>
                <w:lang w:val="fr-FR"/>
              </w:rPr>
              <w:t>e</w:t>
            </w:r>
            <w:r w:rsidRPr="00713E36">
              <w:rPr>
                <w:rFonts w:ascii="Tahoma" w:hAnsi="Tahoma" w:cs="Tahoma"/>
                <w:lang w:val="fr-FR"/>
              </w:rPr>
              <w:t xml:space="preserve"> étage</w:t>
            </w:r>
          </w:p>
          <w:p w:rsidR="00CB3718" w:rsidRPr="00713E36" w:rsidRDefault="00CB3718" w:rsidP="009E19BE">
            <w:pPr>
              <w:jc w:val="both"/>
              <w:rPr>
                <w:rFonts w:ascii="Tahoma" w:hAnsi="Tahoma" w:cs="Tahoma"/>
                <w:lang w:val="fr-FR"/>
              </w:rPr>
            </w:pPr>
          </w:p>
          <w:p w:rsidR="00CB3718" w:rsidRDefault="00CB3718" w:rsidP="009E19BE">
            <w:pPr>
              <w:jc w:val="both"/>
              <w:rPr>
                <w:rFonts w:ascii="Tahoma" w:hAnsi="Tahoma" w:cs="Tahoma"/>
                <w:lang w:val="fr-FR"/>
              </w:rPr>
            </w:pPr>
            <w:r w:rsidRPr="00713E36">
              <w:rPr>
                <w:rFonts w:ascii="Tahoma" w:hAnsi="Tahoma" w:cs="Tahoma"/>
                <w:b/>
                <w:lang w:val="fr-FR"/>
              </w:rPr>
              <w:t>Musique</w:t>
            </w:r>
            <w:r w:rsidR="0079557E">
              <w:rPr>
                <w:rFonts w:ascii="Tahoma" w:hAnsi="Tahoma" w:cs="Tahoma"/>
                <w:b/>
                <w:lang w:val="fr-FR"/>
              </w:rPr>
              <w:t xml:space="preserve"> : </w:t>
            </w:r>
            <w:r w:rsidR="0079557E">
              <w:rPr>
                <w:rFonts w:ascii="Tahoma" w:hAnsi="Tahoma" w:cs="Tahoma"/>
                <w:lang w:val="fr-FR"/>
              </w:rPr>
              <w:t xml:space="preserve">Elèves de l’Ecole </w:t>
            </w:r>
            <w:proofErr w:type="spellStart"/>
            <w:r w:rsidR="0079557E">
              <w:rPr>
                <w:rFonts w:ascii="Tahoma" w:hAnsi="Tahoma" w:cs="Tahoma"/>
                <w:lang w:val="fr-FR"/>
              </w:rPr>
              <w:t>Kruunenhaan</w:t>
            </w:r>
            <w:proofErr w:type="spellEnd"/>
            <w:r w:rsidR="0079557E">
              <w:rPr>
                <w:rFonts w:ascii="Tahoma" w:hAnsi="Tahoma" w:cs="Tahoma"/>
                <w:lang w:val="fr-FR"/>
              </w:rPr>
              <w:t xml:space="preserve"> </w:t>
            </w:r>
            <w:proofErr w:type="spellStart"/>
            <w:r w:rsidR="0079557E">
              <w:rPr>
                <w:rFonts w:ascii="Tahoma" w:hAnsi="Tahoma" w:cs="Tahoma"/>
                <w:lang w:val="fr-FR"/>
              </w:rPr>
              <w:t>yläaste</w:t>
            </w:r>
            <w:proofErr w:type="spellEnd"/>
          </w:p>
          <w:p w:rsidR="0079557E" w:rsidRPr="0079557E" w:rsidRDefault="0079557E" w:rsidP="009E19BE">
            <w:pPr>
              <w:jc w:val="both"/>
              <w:rPr>
                <w:rFonts w:ascii="Tahoma" w:hAnsi="Tahoma" w:cs="Tahoma"/>
                <w:lang w:val="fr-FR"/>
              </w:rPr>
            </w:pPr>
          </w:p>
          <w:p w:rsidR="00CB3718" w:rsidRPr="00713E36" w:rsidRDefault="004C5158" w:rsidP="009E19BE">
            <w:pPr>
              <w:jc w:val="both"/>
              <w:rPr>
                <w:rFonts w:ascii="Tahoma" w:hAnsi="Tahoma" w:cs="Tahoma"/>
                <w:b/>
                <w:lang w:val="fr-FR"/>
              </w:rPr>
            </w:pPr>
            <w:r>
              <w:rPr>
                <w:rFonts w:ascii="Tahoma" w:hAnsi="Tahoma" w:cs="Tahoma"/>
                <w:b/>
                <w:lang w:val="fr-FR"/>
              </w:rPr>
              <w:t>Discours</w:t>
            </w:r>
            <w:r w:rsidRPr="00713E36">
              <w:rPr>
                <w:rFonts w:ascii="Tahoma" w:hAnsi="Tahoma" w:cs="Tahoma"/>
                <w:b/>
                <w:lang w:val="fr-FR"/>
              </w:rPr>
              <w:t xml:space="preserve"> </w:t>
            </w:r>
            <w:r w:rsidR="00CB3718" w:rsidRPr="00713E36">
              <w:rPr>
                <w:rFonts w:ascii="Tahoma" w:hAnsi="Tahoma" w:cs="Tahoma"/>
                <w:b/>
                <w:lang w:val="fr-FR"/>
              </w:rPr>
              <w:t>de bienvenue</w:t>
            </w:r>
          </w:p>
          <w:p w:rsidR="00CB3718" w:rsidRPr="00713E36" w:rsidRDefault="00CB3718" w:rsidP="009E19BE">
            <w:pPr>
              <w:jc w:val="both"/>
              <w:rPr>
                <w:rFonts w:ascii="Tahoma" w:hAnsi="Tahoma" w:cs="Tahoma"/>
                <w:lang w:val="fr-FR"/>
              </w:rPr>
            </w:pPr>
          </w:p>
          <w:p w:rsidR="00CB3718" w:rsidRPr="00713E36" w:rsidRDefault="00CB3718" w:rsidP="009E19BE">
            <w:pPr>
              <w:jc w:val="both"/>
              <w:rPr>
                <w:rFonts w:ascii="Tahoma" w:hAnsi="Tahoma" w:cs="Tahoma"/>
                <w:lang w:val="fr-FR"/>
              </w:rPr>
            </w:pPr>
            <w:r w:rsidRPr="00713E36">
              <w:rPr>
                <w:rFonts w:ascii="Tahoma" w:hAnsi="Tahoma" w:cs="Tahoma"/>
                <w:lang w:val="fr-FR"/>
              </w:rPr>
              <w:t xml:space="preserve">M. Timo SOINI, </w:t>
            </w:r>
            <w:r w:rsidR="004C5158">
              <w:rPr>
                <w:rFonts w:ascii="Tahoma" w:hAnsi="Tahoma" w:cs="Tahoma"/>
                <w:lang w:val="fr-FR"/>
              </w:rPr>
              <w:t>M</w:t>
            </w:r>
            <w:r w:rsidRPr="00713E36">
              <w:rPr>
                <w:rFonts w:ascii="Tahoma" w:hAnsi="Tahoma" w:cs="Tahoma"/>
                <w:lang w:val="fr-FR"/>
              </w:rPr>
              <w:t>inistre des affaires étrangères de Finlande</w:t>
            </w:r>
          </w:p>
          <w:p w:rsidR="00CB3718" w:rsidRPr="00713E36" w:rsidRDefault="00CB3718" w:rsidP="009E19BE">
            <w:pPr>
              <w:jc w:val="both"/>
              <w:rPr>
                <w:rFonts w:ascii="Tahoma" w:hAnsi="Tahoma" w:cs="Tahoma"/>
                <w:lang w:val="fr-FR"/>
              </w:rPr>
            </w:pPr>
          </w:p>
          <w:p w:rsidR="00CB3718" w:rsidRPr="005C13A9" w:rsidRDefault="00CB3718" w:rsidP="009E19BE">
            <w:pPr>
              <w:jc w:val="both"/>
              <w:rPr>
                <w:rFonts w:ascii="Tahoma" w:hAnsi="Tahoma" w:cs="Tahoma"/>
                <w:lang w:val="da-DK"/>
              </w:rPr>
            </w:pPr>
            <w:r>
              <w:rPr>
                <w:rFonts w:ascii="Tahoma" w:hAnsi="Tahoma" w:cs="Tahoma"/>
                <w:lang w:val="da-DK"/>
              </w:rPr>
              <w:t>M. Olli-Pekka HEINONEN, Directeur général, Agence nationale finlandaise pour l'éducation</w:t>
            </w:r>
          </w:p>
          <w:p w:rsidR="00CB3718" w:rsidRPr="00CB3718" w:rsidRDefault="00CB3718" w:rsidP="009E19BE">
            <w:pPr>
              <w:jc w:val="both"/>
              <w:rPr>
                <w:rFonts w:ascii="Tahoma" w:hAnsi="Tahoma" w:cs="Tahoma"/>
                <w:lang w:val="da-DK"/>
              </w:rPr>
            </w:pPr>
          </w:p>
          <w:p w:rsidR="00CB3718" w:rsidRPr="00713E36" w:rsidRDefault="00AA2D59" w:rsidP="009E19BE">
            <w:pPr>
              <w:jc w:val="both"/>
              <w:rPr>
                <w:rFonts w:ascii="Tahoma" w:hAnsi="Tahoma" w:cs="Tahoma"/>
                <w:lang w:val="fr-FR"/>
              </w:rPr>
            </w:pPr>
            <w:r w:rsidRPr="00713E36">
              <w:rPr>
                <w:rFonts w:ascii="Tahoma" w:hAnsi="Tahoma" w:cs="Tahoma"/>
                <w:lang w:val="fr-FR"/>
              </w:rPr>
              <w:t xml:space="preserve">M. </w:t>
            </w:r>
            <w:proofErr w:type="spellStart"/>
            <w:r w:rsidRPr="00713E36">
              <w:rPr>
                <w:rFonts w:ascii="Tahoma" w:hAnsi="Tahoma" w:cs="Tahoma"/>
                <w:lang w:val="fr-FR"/>
              </w:rPr>
              <w:t>Matja</w:t>
            </w:r>
            <w:r w:rsidR="002C78D2">
              <w:rPr>
                <w:rFonts w:ascii="Tahoma" w:hAnsi="Tahoma" w:cs="Tahoma"/>
                <w:lang w:val="fr-FR"/>
              </w:rPr>
              <w:t>ž</w:t>
            </w:r>
            <w:proofErr w:type="spellEnd"/>
            <w:r w:rsidRPr="00713E36">
              <w:rPr>
                <w:rFonts w:ascii="Tahoma" w:hAnsi="Tahoma" w:cs="Tahoma"/>
                <w:lang w:val="fr-FR"/>
              </w:rPr>
              <w:t xml:space="preserve"> GRUDEN</w:t>
            </w:r>
            <w:r w:rsidR="00CB3718" w:rsidRPr="00713E36">
              <w:rPr>
                <w:rFonts w:ascii="Tahoma" w:hAnsi="Tahoma" w:cs="Tahoma"/>
                <w:lang w:val="fr-FR"/>
              </w:rPr>
              <w:t xml:space="preserve">, Directeur de </w:t>
            </w:r>
            <w:r w:rsidRPr="00713E36">
              <w:rPr>
                <w:rFonts w:ascii="Tahoma" w:hAnsi="Tahoma" w:cs="Tahoma"/>
                <w:lang w:val="fr-FR"/>
              </w:rPr>
              <w:t>la participation démocratique, Conseil de l'Europe</w:t>
            </w:r>
          </w:p>
          <w:p w:rsidR="00CB3718" w:rsidRPr="00713E36" w:rsidRDefault="00CB3718" w:rsidP="009E19BE">
            <w:pPr>
              <w:jc w:val="both"/>
              <w:rPr>
                <w:rFonts w:ascii="Tahoma" w:hAnsi="Tahoma" w:cs="Tahoma"/>
                <w:lang w:val="fr-FR"/>
              </w:rPr>
            </w:pPr>
          </w:p>
          <w:p w:rsidR="00CB3718" w:rsidRPr="00713E36" w:rsidRDefault="00CB3718" w:rsidP="009E19BE">
            <w:pPr>
              <w:jc w:val="both"/>
              <w:rPr>
                <w:rFonts w:ascii="Tahoma" w:hAnsi="Tahoma" w:cs="Tahoma"/>
                <w:lang w:val="fr-FR"/>
              </w:rPr>
            </w:pPr>
            <w:r w:rsidRPr="00713E36">
              <w:rPr>
                <w:rFonts w:ascii="Tahoma" w:hAnsi="Tahoma" w:cs="Tahoma"/>
                <w:lang w:val="fr-FR"/>
              </w:rPr>
              <w:t xml:space="preserve">Accueil par </w:t>
            </w:r>
            <w:r w:rsidR="003F19D7">
              <w:rPr>
                <w:rFonts w:ascii="Tahoma" w:hAnsi="Tahoma" w:cs="Tahoma"/>
                <w:lang w:val="fr-FR"/>
              </w:rPr>
              <w:t xml:space="preserve">Mme Maija INNOLA, Vice-présidente </w:t>
            </w:r>
            <w:r w:rsidRPr="00713E36">
              <w:rPr>
                <w:rFonts w:ascii="Tahoma" w:hAnsi="Tahoma" w:cs="Tahoma"/>
                <w:lang w:val="fr-FR"/>
              </w:rPr>
              <w:t>du Comité directeur pour les politiques et pratiques éducatives du Conseil de l'Europe (CDPPE)</w:t>
            </w:r>
          </w:p>
          <w:p w:rsidR="00CB3718" w:rsidRPr="00713E36" w:rsidRDefault="00CB3718" w:rsidP="009E19BE">
            <w:pPr>
              <w:jc w:val="both"/>
              <w:rPr>
                <w:rFonts w:ascii="Tahoma" w:hAnsi="Tahoma" w:cs="Tahoma"/>
                <w:b/>
                <w:lang w:val="fr-FR"/>
              </w:rPr>
            </w:pPr>
          </w:p>
          <w:p w:rsidR="00CB3718" w:rsidRPr="00713E36" w:rsidRDefault="00CB3718" w:rsidP="009E19BE">
            <w:pPr>
              <w:jc w:val="both"/>
              <w:rPr>
                <w:rFonts w:ascii="Tahoma" w:hAnsi="Tahoma" w:cs="Tahoma"/>
                <w:lang w:val="fr-FR"/>
              </w:rPr>
            </w:pPr>
            <w:r w:rsidRPr="00713E36">
              <w:rPr>
                <w:rFonts w:ascii="Tahoma" w:hAnsi="Tahoma" w:cs="Tahoma"/>
                <w:b/>
                <w:lang w:val="fr-FR"/>
              </w:rPr>
              <w:t>Chaise</w:t>
            </w:r>
            <w:r w:rsidRPr="00713E36">
              <w:rPr>
                <w:rFonts w:ascii="Tahoma" w:hAnsi="Tahoma" w:cs="Tahoma"/>
                <w:lang w:val="fr-FR"/>
              </w:rPr>
              <w:t xml:space="preserve"> : </w:t>
            </w:r>
            <w:r w:rsidR="00EC32C2" w:rsidRPr="00713E36">
              <w:rPr>
                <w:lang w:val="fr-FR"/>
              </w:rPr>
              <w:t xml:space="preserve">M. </w:t>
            </w:r>
            <w:r w:rsidRPr="00713E36">
              <w:rPr>
                <w:rFonts w:ascii="Tahoma" w:hAnsi="Tahoma" w:cs="Tahoma"/>
                <w:lang w:val="fr-FR"/>
              </w:rPr>
              <w:t xml:space="preserve">Jorma KAUPPINEN, </w:t>
            </w:r>
            <w:r w:rsidRPr="00713E36">
              <w:rPr>
                <w:rFonts w:ascii="Tahoma" w:eastAsia="Times New Roman" w:hAnsi="Tahoma" w:cs="Tahoma"/>
                <w:lang w:val="fr-FR"/>
              </w:rPr>
              <w:t xml:space="preserve">Directeur, Agence nationale finlandaise pour l'éducation, Membre du CDPPE  </w:t>
            </w:r>
          </w:p>
          <w:p w:rsidR="00CB3718" w:rsidRPr="00713E36" w:rsidRDefault="00CB3718" w:rsidP="009E19BE">
            <w:pPr>
              <w:jc w:val="both"/>
              <w:rPr>
                <w:rFonts w:ascii="Tahoma" w:hAnsi="Tahoma" w:cs="Tahoma"/>
                <w:b/>
                <w:lang w:val="fr-FR"/>
              </w:rPr>
            </w:pPr>
          </w:p>
        </w:tc>
      </w:tr>
      <w:tr w:rsidR="00CB3718" w:rsidRPr="007364E7" w:rsidTr="00FA59DC">
        <w:trPr>
          <w:trHeight w:val="1549"/>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Default="00CB3718" w:rsidP="0079557E">
            <w:pPr>
              <w:spacing w:before="120" w:line="276" w:lineRule="auto"/>
              <w:jc w:val="both"/>
              <w:rPr>
                <w:rFonts w:ascii="Tahoma" w:hAnsi="Tahoma" w:cs="Tahoma"/>
                <w:b/>
                <w:lang w:val="fi-FI"/>
              </w:rPr>
            </w:pPr>
            <w:r w:rsidRPr="005C13A9">
              <w:rPr>
                <w:rFonts w:ascii="Tahoma" w:hAnsi="Tahoma" w:cs="Tahoma"/>
                <w:b/>
                <w:lang w:val="fi-FI"/>
              </w:rPr>
              <w:t>10:45 -</w:t>
            </w:r>
            <w:r>
              <w:rPr>
                <w:rFonts w:ascii="Tahoma" w:hAnsi="Tahoma" w:cs="Tahoma"/>
                <w:b/>
                <w:lang w:val="fi-FI"/>
              </w:rPr>
              <w:t xml:space="preserve"> 11:45 </w:t>
            </w: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CB3718" w:rsidRDefault="00CB3718" w:rsidP="0079557E">
            <w:pPr>
              <w:spacing w:before="120" w:line="276" w:lineRule="auto"/>
              <w:jc w:val="both"/>
              <w:rPr>
                <w:rFonts w:ascii="Tahoma" w:hAnsi="Tahoma" w:cs="Tahoma"/>
                <w:b/>
                <w:lang w:val="fi-FI"/>
              </w:rPr>
            </w:pPr>
          </w:p>
          <w:p w:rsidR="00782B1E" w:rsidRDefault="00782B1E" w:rsidP="00782B1E">
            <w:pPr>
              <w:spacing w:before="120" w:after="120" w:line="276" w:lineRule="auto"/>
              <w:jc w:val="both"/>
              <w:rPr>
                <w:rFonts w:ascii="Tahoma" w:hAnsi="Tahoma" w:cs="Tahoma"/>
                <w:b/>
                <w:lang w:val="fi-FI"/>
              </w:rPr>
            </w:pPr>
          </w:p>
          <w:p w:rsidR="00CB3718" w:rsidRPr="005C13A9" w:rsidRDefault="00CB3718" w:rsidP="00782B1E">
            <w:pPr>
              <w:spacing w:before="360" w:line="276" w:lineRule="auto"/>
              <w:jc w:val="both"/>
              <w:rPr>
                <w:rFonts w:ascii="Tahoma" w:hAnsi="Tahoma" w:cs="Tahoma"/>
                <w:b/>
                <w:lang w:val="fi-FI"/>
              </w:rPr>
            </w:pPr>
            <w:r>
              <w:rPr>
                <w:rFonts w:ascii="Tahoma" w:hAnsi="Tahoma" w:cs="Tahoma"/>
                <w:b/>
                <w:lang w:val="fi-FI"/>
              </w:rPr>
              <w:t>11.45 – 12.00</w:t>
            </w: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82B1E">
            <w:pPr>
              <w:spacing w:before="120"/>
              <w:rPr>
                <w:rFonts w:ascii="Tahoma" w:hAnsi="Tahoma" w:cs="Tahoma"/>
                <w:b/>
                <w:lang w:val="fr-FR"/>
              </w:rPr>
            </w:pPr>
            <w:r w:rsidRPr="00713E36">
              <w:rPr>
                <w:rFonts w:ascii="Tahoma" w:hAnsi="Tahoma" w:cs="Tahoma"/>
                <w:b/>
                <w:lang w:val="fr-FR"/>
              </w:rPr>
              <w:lastRenderedPageBreak/>
              <w:t xml:space="preserve">Séance plénière 1 : </w:t>
            </w:r>
          </w:p>
          <w:p w:rsidR="00CB3718" w:rsidRPr="00713E36" w:rsidRDefault="00CB3718" w:rsidP="009E19BE">
            <w:pPr>
              <w:jc w:val="both"/>
              <w:rPr>
                <w:rFonts w:ascii="Tahoma" w:hAnsi="Tahoma" w:cs="Tahoma"/>
                <w:b/>
                <w:lang w:val="fr-FR"/>
              </w:rPr>
            </w:pPr>
            <w:r w:rsidRPr="00713E36">
              <w:rPr>
                <w:rFonts w:ascii="Tahoma" w:hAnsi="Tahoma" w:cs="Tahoma"/>
                <w:b/>
                <w:lang w:val="fr-FR"/>
              </w:rPr>
              <w:t>La démocratie en tant que culture et pratique - l'approche finlandaise</w:t>
            </w:r>
          </w:p>
          <w:p w:rsidR="00CB3718" w:rsidRPr="00713E36" w:rsidRDefault="00713E36" w:rsidP="009E19BE">
            <w:pPr>
              <w:jc w:val="both"/>
              <w:rPr>
                <w:rFonts w:ascii="Tahoma" w:hAnsi="Tahoma" w:cs="Tahoma"/>
                <w:lang w:val="fr-FR"/>
              </w:rPr>
            </w:pPr>
            <w:r>
              <w:rPr>
                <w:rFonts w:ascii="Tahoma" w:hAnsi="Tahoma" w:cs="Tahoma"/>
                <w:b/>
                <w:lang w:val="fr-FR"/>
              </w:rPr>
              <w:t>Présidents</w:t>
            </w:r>
            <w:r w:rsidR="00CB3718" w:rsidRPr="00713E36">
              <w:rPr>
                <w:rFonts w:ascii="Tahoma" w:hAnsi="Tahoma" w:cs="Tahoma"/>
                <w:b/>
                <w:lang w:val="fr-FR"/>
              </w:rPr>
              <w:t xml:space="preserve"> : </w:t>
            </w:r>
            <w:r w:rsidR="00CB3718" w:rsidRPr="00713E36">
              <w:rPr>
                <w:rFonts w:ascii="Tahoma" w:hAnsi="Tahoma" w:cs="Tahoma"/>
                <w:lang w:val="fr-FR"/>
              </w:rPr>
              <w:t xml:space="preserve">M. Michael REMMERT, Chef de la Division des politiques éducatives, </w:t>
            </w:r>
            <w:r w:rsidR="004C5158">
              <w:rPr>
                <w:rFonts w:ascii="Tahoma" w:hAnsi="Tahoma" w:cs="Tahoma"/>
                <w:lang w:val="fr-FR"/>
              </w:rPr>
              <w:t>Service</w:t>
            </w:r>
            <w:r w:rsidR="004C5158" w:rsidRPr="00713E36">
              <w:rPr>
                <w:rFonts w:ascii="Tahoma" w:hAnsi="Tahoma" w:cs="Tahoma"/>
                <w:lang w:val="fr-FR"/>
              </w:rPr>
              <w:t xml:space="preserve"> </w:t>
            </w:r>
            <w:r w:rsidR="00CB3718" w:rsidRPr="00713E36">
              <w:rPr>
                <w:rFonts w:ascii="Tahoma" w:hAnsi="Tahoma" w:cs="Tahoma"/>
                <w:lang w:val="fr-FR"/>
              </w:rPr>
              <w:t xml:space="preserve">de l'éducation, Conseil de l'Europe </w:t>
            </w:r>
          </w:p>
          <w:p w:rsidR="00CB3718" w:rsidRPr="00713E36" w:rsidRDefault="00EC32C2" w:rsidP="009E19BE">
            <w:pPr>
              <w:rPr>
                <w:rFonts w:ascii="Tahoma" w:eastAsia="Times New Roman" w:hAnsi="Tahoma" w:cs="Tahoma"/>
                <w:lang w:val="fr-FR"/>
              </w:rPr>
            </w:pPr>
            <w:proofErr w:type="gramStart"/>
            <w:r w:rsidRPr="00713E36">
              <w:rPr>
                <w:rFonts w:ascii="Tahoma" w:hAnsi="Tahoma" w:cs="Tahoma"/>
                <w:lang w:val="fr-FR"/>
              </w:rPr>
              <w:t>et</w:t>
            </w:r>
            <w:proofErr w:type="gramEnd"/>
            <w:r w:rsidRPr="00713E36">
              <w:rPr>
                <w:rFonts w:ascii="Tahoma" w:hAnsi="Tahoma" w:cs="Tahoma"/>
                <w:lang w:val="fr-FR"/>
              </w:rPr>
              <w:t xml:space="preserve"> Mme</w:t>
            </w:r>
            <w:r w:rsidR="00CB3718" w:rsidRPr="00713E36">
              <w:rPr>
                <w:rFonts w:ascii="Tahoma" w:hAnsi="Tahoma" w:cs="Tahoma"/>
                <w:lang w:val="fr-FR"/>
              </w:rPr>
              <w:t xml:space="preserve"> Maija INNOLA, </w:t>
            </w:r>
            <w:r w:rsidR="00FA59DC" w:rsidRPr="00713E36">
              <w:rPr>
                <w:rFonts w:ascii="Tahoma" w:eastAsia="Times New Roman" w:hAnsi="Tahoma" w:cs="Tahoma"/>
                <w:lang w:val="fr-FR"/>
              </w:rPr>
              <w:t>Conseillère pédagogique</w:t>
            </w:r>
            <w:r w:rsidR="00CB3718" w:rsidRPr="00713E36">
              <w:rPr>
                <w:rFonts w:ascii="Tahoma" w:eastAsia="Times New Roman" w:hAnsi="Tahoma" w:cs="Tahoma"/>
                <w:lang w:val="fr-FR"/>
              </w:rPr>
              <w:t xml:space="preserve">, Ministère finlandais de l'éducation et de la culture, </w:t>
            </w:r>
            <w:r w:rsidR="003F19D7">
              <w:rPr>
                <w:rFonts w:ascii="Tahoma" w:eastAsia="Times New Roman" w:hAnsi="Tahoma" w:cs="Tahoma"/>
                <w:lang w:val="fr-FR"/>
              </w:rPr>
              <w:t>Vice-présidente</w:t>
            </w:r>
            <w:r w:rsidR="00CB3718" w:rsidRPr="00713E36">
              <w:rPr>
                <w:rFonts w:ascii="Tahoma" w:eastAsia="Times New Roman" w:hAnsi="Tahoma" w:cs="Tahoma"/>
                <w:lang w:val="fr-FR"/>
              </w:rPr>
              <w:t xml:space="preserve"> du CDPPE</w:t>
            </w:r>
          </w:p>
          <w:p w:rsidR="0079557E" w:rsidRDefault="0079557E" w:rsidP="009E19BE">
            <w:pPr>
              <w:jc w:val="both"/>
              <w:rPr>
                <w:rFonts w:ascii="Tahoma" w:hAnsi="Tahoma" w:cs="Tahoma"/>
                <w:lang w:val="fr-FR"/>
              </w:rPr>
            </w:pPr>
          </w:p>
          <w:p w:rsidR="00CB3718" w:rsidRDefault="00CB3718" w:rsidP="009E19BE">
            <w:pPr>
              <w:jc w:val="both"/>
              <w:rPr>
                <w:rFonts w:ascii="Tahoma" w:hAnsi="Tahoma" w:cs="Tahoma"/>
                <w:lang w:val="en-GB"/>
              </w:rPr>
            </w:pPr>
            <w:r>
              <w:rPr>
                <w:rFonts w:ascii="Tahoma" w:hAnsi="Tahoma" w:cs="Tahoma"/>
                <w:lang w:val="en-GB"/>
              </w:rPr>
              <w:t xml:space="preserve">Keynotes : </w:t>
            </w:r>
          </w:p>
          <w:p w:rsidR="00782B1E" w:rsidRPr="00782B1E" w:rsidRDefault="00CB3718" w:rsidP="00782B1E">
            <w:pPr>
              <w:pStyle w:val="ListParagraph"/>
              <w:numPr>
                <w:ilvl w:val="0"/>
                <w:numId w:val="1"/>
              </w:numPr>
              <w:rPr>
                <w:rFonts w:ascii="Tahoma" w:hAnsi="Tahoma" w:cs="Tahoma"/>
                <w:lang w:val="fr-FR"/>
              </w:rPr>
            </w:pPr>
            <w:r w:rsidRPr="00713E36">
              <w:rPr>
                <w:rFonts w:ascii="Tahoma" w:hAnsi="Tahoma" w:cs="Tahoma"/>
                <w:b/>
                <w:lang w:val="fr-FR"/>
              </w:rPr>
              <w:t>Vers une meilleure démocratie</w:t>
            </w:r>
            <w:r w:rsidRPr="00713E36">
              <w:rPr>
                <w:rFonts w:ascii="Tahoma" w:hAnsi="Tahoma" w:cs="Tahoma"/>
                <w:lang w:val="fr-FR"/>
              </w:rPr>
              <w:t xml:space="preserve">, </w:t>
            </w:r>
            <w:r w:rsidR="00EC32C2" w:rsidRPr="00713E36">
              <w:rPr>
                <w:rFonts w:ascii="Tahoma" w:hAnsi="Tahoma" w:cs="Tahoma"/>
                <w:lang w:val="fr-FR"/>
              </w:rPr>
              <w:t>M.</w:t>
            </w:r>
            <w:r w:rsidRPr="00713E36">
              <w:rPr>
                <w:rFonts w:ascii="Tahoma" w:hAnsi="Tahoma" w:cs="Tahoma"/>
                <w:lang w:val="fr-FR"/>
              </w:rPr>
              <w:t xml:space="preserve"> Matti RAUTIAINEN, Maître de conférences, PhD, Faculté d'éducation et de psychologie, Université de Jyväskylä </w:t>
            </w:r>
          </w:p>
          <w:p w:rsidR="00CB3718" w:rsidRDefault="00CB3718" w:rsidP="009E19BE">
            <w:pPr>
              <w:pStyle w:val="ListParagraph"/>
              <w:numPr>
                <w:ilvl w:val="0"/>
                <w:numId w:val="1"/>
              </w:numPr>
              <w:rPr>
                <w:rFonts w:ascii="Tahoma" w:hAnsi="Tahoma" w:cs="Tahoma"/>
                <w:lang w:val="fr-FR"/>
              </w:rPr>
            </w:pPr>
            <w:r w:rsidRPr="00713E36">
              <w:rPr>
                <w:rFonts w:ascii="Tahoma" w:hAnsi="Tahoma" w:cs="Tahoma"/>
                <w:b/>
                <w:lang w:val="fr-FR"/>
              </w:rPr>
              <w:lastRenderedPageBreak/>
              <w:t>Aspects sur le</w:t>
            </w:r>
            <w:r w:rsidR="00782B1E">
              <w:rPr>
                <w:rFonts w:ascii="Tahoma" w:hAnsi="Tahoma" w:cs="Tahoma"/>
                <w:b/>
                <w:lang w:val="fr-FR"/>
              </w:rPr>
              <w:t>s</w:t>
            </w:r>
            <w:r w:rsidRPr="00713E36">
              <w:rPr>
                <w:rFonts w:ascii="Tahoma" w:hAnsi="Tahoma" w:cs="Tahoma"/>
                <w:b/>
                <w:lang w:val="fr-FR"/>
              </w:rPr>
              <w:t xml:space="preserve"> CDC et l'évaluation</w:t>
            </w:r>
            <w:r w:rsidR="00EC32C2" w:rsidRPr="00713E36">
              <w:rPr>
                <w:rFonts w:ascii="Tahoma" w:hAnsi="Tahoma" w:cs="Tahoma"/>
                <w:lang w:val="fr-FR"/>
              </w:rPr>
              <w:t>, Mme</w:t>
            </w:r>
            <w:r w:rsidRPr="00713E36">
              <w:rPr>
                <w:rFonts w:ascii="Tahoma" w:hAnsi="Tahoma" w:cs="Tahoma"/>
                <w:lang w:val="fr-FR"/>
              </w:rPr>
              <w:t xml:space="preserve"> Najat OUAKRIM-SOIVIO, Conseillère principale, PhD, Ministère de l'éducation et de la culture</w:t>
            </w:r>
          </w:p>
          <w:p w:rsidR="00782B1E" w:rsidRPr="00713E36" w:rsidRDefault="00782B1E" w:rsidP="00782B1E">
            <w:pPr>
              <w:pStyle w:val="ListParagraph"/>
              <w:rPr>
                <w:rFonts w:ascii="Tahoma" w:hAnsi="Tahoma" w:cs="Tahoma"/>
                <w:lang w:val="fr-FR"/>
              </w:rPr>
            </w:pPr>
          </w:p>
          <w:p w:rsidR="00CB3718" w:rsidRPr="00713E36" w:rsidRDefault="00CB3718" w:rsidP="009E19BE">
            <w:pPr>
              <w:pStyle w:val="ListParagraph"/>
              <w:numPr>
                <w:ilvl w:val="0"/>
                <w:numId w:val="1"/>
              </w:numPr>
              <w:spacing w:line="259" w:lineRule="auto"/>
              <w:rPr>
                <w:rFonts w:ascii="Tahoma" w:hAnsi="Tahoma" w:cs="Tahoma"/>
                <w:b/>
                <w:lang w:val="fr-FR"/>
              </w:rPr>
            </w:pPr>
            <w:r w:rsidRPr="00713E36">
              <w:rPr>
                <w:rFonts w:ascii="Tahoma" w:hAnsi="Tahoma" w:cs="Tahoma"/>
                <w:b/>
                <w:lang w:val="fr-FR"/>
              </w:rPr>
              <w:t>Approche globale de l'école et compétences démocratiques dans la pratique</w:t>
            </w:r>
          </w:p>
          <w:p w:rsidR="00CB3718" w:rsidRPr="00CB3DBB" w:rsidRDefault="00CB3718" w:rsidP="009E19BE">
            <w:pPr>
              <w:pStyle w:val="ListParagraph"/>
              <w:numPr>
                <w:ilvl w:val="1"/>
                <w:numId w:val="1"/>
              </w:numPr>
              <w:spacing w:line="259" w:lineRule="auto"/>
              <w:rPr>
                <w:rFonts w:ascii="Tahoma" w:hAnsi="Tahoma" w:cs="Tahoma"/>
                <w:lang w:val="fi-FI"/>
              </w:rPr>
            </w:pPr>
            <w:r w:rsidRPr="00CB3DBB">
              <w:rPr>
                <w:rFonts w:ascii="Tahoma" w:hAnsi="Tahoma" w:cs="Tahoma"/>
                <w:lang w:val="fi-FI"/>
              </w:rPr>
              <w:t xml:space="preserve">Mme Laura-Maria SINISALO, MA, enseignante, Latokartano School, Helsinki </w:t>
            </w:r>
          </w:p>
          <w:p w:rsidR="00CB3718" w:rsidRPr="00CB3DBB" w:rsidRDefault="00CB3718" w:rsidP="009E19BE">
            <w:pPr>
              <w:pStyle w:val="ListParagraph"/>
              <w:numPr>
                <w:ilvl w:val="1"/>
                <w:numId w:val="1"/>
              </w:numPr>
              <w:spacing w:line="259" w:lineRule="auto"/>
              <w:rPr>
                <w:rFonts w:ascii="Tahoma" w:hAnsi="Tahoma" w:cs="Tahoma"/>
                <w:lang w:val="fi-FI"/>
              </w:rPr>
            </w:pPr>
            <w:r w:rsidRPr="00CB3DBB">
              <w:rPr>
                <w:rFonts w:ascii="Tahoma" w:hAnsi="Tahoma" w:cs="Tahoma"/>
                <w:lang w:val="fi-FI"/>
              </w:rPr>
              <w:t>La voix des élèves</w:t>
            </w:r>
            <w:r w:rsidR="007364E7">
              <w:rPr>
                <w:rFonts w:ascii="Tahoma" w:hAnsi="Tahoma" w:cs="Tahoma"/>
                <w:lang w:val="fi-FI"/>
              </w:rPr>
              <w:t xml:space="preserve">: </w:t>
            </w:r>
            <w:r w:rsidR="007364E7" w:rsidRPr="007364E7">
              <w:rPr>
                <w:rFonts w:ascii="Tahoma" w:hAnsi="Tahoma" w:cs="Tahoma"/>
                <w:lang w:val="fr-FR"/>
              </w:rPr>
              <w:t>M</w:t>
            </w:r>
            <w:r w:rsidR="007364E7" w:rsidRPr="007364E7">
              <w:rPr>
                <w:rFonts w:ascii="Tahoma" w:hAnsi="Tahoma" w:cs="Tahoma"/>
                <w:lang w:val="fr-FR"/>
              </w:rPr>
              <w:t>.</w:t>
            </w:r>
            <w:r w:rsidR="007364E7" w:rsidRPr="007364E7">
              <w:rPr>
                <w:rFonts w:ascii="Tahoma" w:hAnsi="Tahoma" w:cs="Tahoma"/>
                <w:lang w:val="fr-FR"/>
              </w:rPr>
              <w:t xml:space="preserve"> </w:t>
            </w:r>
            <w:proofErr w:type="spellStart"/>
            <w:r w:rsidR="007364E7" w:rsidRPr="007364E7">
              <w:rPr>
                <w:rFonts w:ascii="Tahoma" w:hAnsi="Tahoma" w:cs="Tahoma"/>
                <w:lang w:val="fr-FR"/>
              </w:rPr>
              <w:t>Onni</w:t>
            </w:r>
            <w:proofErr w:type="spellEnd"/>
            <w:r w:rsidR="007364E7" w:rsidRPr="007364E7">
              <w:rPr>
                <w:rFonts w:ascii="Tahoma" w:hAnsi="Tahoma" w:cs="Tahoma"/>
                <w:lang w:val="fr-FR"/>
              </w:rPr>
              <w:t xml:space="preserve"> </w:t>
            </w:r>
            <w:proofErr w:type="spellStart"/>
            <w:r w:rsidR="007364E7" w:rsidRPr="007364E7">
              <w:rPr>
                <w:rFonts w:ascii="Tahoma" w:hAnsi="Tahoma" w:cs="Tahoma"/>
                <w:lang w:val="fr-FR"/>
              </w:rPr>
              <w:t>Härkönen</w:t>
            </w:r>
            <w:proofErr w:type="spellEnd"/>
            <w:r w:rsidR="007364E7" w:rsidRPr="007364E7">
              <w:rPr>
                <w:rFonts w:ascii="Tahoma" w:hAnsi="Tahoma" w:cs="Tahoma"/>
                <w:lang w:val="fr-FR"/>
              </w:rPr>
              <w:t xml:space="preserve">, </w:t>
            </w:r>
            <w:r w:rsidR="007364E7">
              <w:rPr>
                <w:rFonts w:ascii="Tahoma" w:hAnsi="Tahoma" w:cs="Tahoma"/>
                <w:lang w:val="fr-FR"/>
              </w:rPr>
              <w:t xml:space="preserve">Lycée </w:t>
            </w:r>
            <w:proofErr w:type="spellStart"/>
            <w:r w:rsidR="007364E7" w:rsidRPr="007364E7">
              <w:rPr>
                <w:rFonts w:ascii="Tahoma" w:hAnsi="Tahoma" w:cs="Tahoma"/>
                <w:lang w:val="fr-FR"/>
              </w:rPr>
              <w:t>Kallio</w:t>
            </w:r>
            <w:proofErr w:type="spellEnd"/>
            <w:r w:rsidR="007364E7" w:rsidRPr="007364E7">
              <w:rPr>
                <w:rFonts w:ascii="Tahoma" w:hAnsi="Tahoma" w:cs="Tahoma"/>
                <w:lang w:val="fr-FR"/>
              </w:rPr>
              <w:t>, Helsinki</w:t>
            </w:r>
          </w:p>
          <w:p w:rsidR="00CB3718" w:rsidRPr="00713E36" w:rsidRDefault="00CB3718" w:rsidP="003F19D7">
            <w:pPr>
              <w:pStyle w:val="ListParagraph"/>
              <w:spacing w:line="259" w:lineRule="auto"/>
              <w:ind w:left="1440"/>
              <w:jc w:val="both"/>
              <w:rPr>
                <w:rFonts w:ascii="Tahoma" w:hAnsi="Tahoma" w:cs="Tahoma"/>
                <w:b/>
                <w:lang w:val="fr-FR"/>
              </w:rPr>
            </w:pPr>
          </w:p>
          <w:p w:rsidR="00CB3718" w:rsidRPr="00713E36" w:rsidRDefault="00CB3718" w:rsidP="009E19BE">
            <w:pPr>
              <w:pStyle w:val="ListParagraph"/>
              <w:spacing w:line="259" w:lineRule="auto"/>
              <w:ind w:left="0"/>
              <w:jc w:val="both"/>
              <w:rPr>
                <w:rFonts w:ascii="Tahoma" w:hAnsi="Tahoma" w:cs="Tahoma"/>
                <w:b/>
                <w:lang w:val="fr-FR"/>
              </w:rPr>
            </w:pPr>
            <w:r w:rsidRPr="00713E36">
              <w:rPr>
                <w:rFonts w:ascii="Tahoma" w:hAnsi="Tahoma" w:cs="Tahoma"/>
                <w:b/>
                <w:lang w:val="fr-FR"/>
              </w:rPr>
              <w:t>Discussion</w:t>
            </w:r>
          </w:p>
          <w:p w:rsidR="00CB3718" w:rsidRPr="00782B1E" w:rsidRDefault="00CB3718" w:rsidP="009E19BE">
            <w:pPr>
              <w:jc w:val="both"/>
              <w:rPr>
                <w:rFonts w:ascii="Tahoma" w:hAnsi="Tahoma" w:cs="Tahoma"/>
                <w:b/>
                <w:sz w:val="18"/>
                <w:szCs w:val="18"/>
                <w:lang w:val="fr-FR"/>
              </w:rPr>
            </w:pPr>
          </w:p>
          <w:p w:rsidR="00CB3718" w:rsidRPr="00713E36" w:rsidRDefault="00CB3718" w:rsidP="009E19BE">
            <w:pPr>
              <w:jc w:val="both"/>
              <w:rPr>
                <w:rFonts w:ascii="Tahoma" w:hAnsi="Tahoma" w:cs="Tahoma"/>
                <w:b/>
                <w:lang w:val="fr-FR"/>
              </w:rPr>
            </w:pPr>
            <w:r w:rsidRPr="00713E36">
              <w:rPr>
                <w:rFonts w:ascii="Tahoma" w:hAnsi="Tahoma" w:cs="Tahoma"/>
                <w:b/>
                <w:lang w:val="fr-FR"/>
              </w:rPr>
              <w:t>Introduction aux ateliers du Réseau des conseillers en politiques d'éducation du Conseil de l'Europe (EPAN)</w:t>
            </w:r>
          </w:p>
          <w:p w:rsidR="00CB3718" w:rsidRPr="00713E36" w:rsidRDefault="00CB3718" w:rsidP="009E19BE">
            <w:pPr>
              <w:jc w:val="both"/>
              <w:rPr>
                <w:rFonts w:ascii="Tahoma" w:hAnsi="Tahoma" w:cs="Tahoma"/>
                <w:lang w:val="fr-FR"/>
              </w:rPr>
            </w:pPr>
            <w:r w:rsidRPr="00713E36">
              <w:rPr>
                <w:rFonts w:ascii="Tahoma" w:hAnsi="Tahoma" w:cs="Tahoma"/>
                <w:lang w:val="fr-FR"/>
              </w:rPr>
              <w:t xml:space="preserve">M. Christopher Reynolds, Mme Katerina Toura, Division des politiques éducatives, Conseil de l'Europe </w:t>
            </w:r>
          </w:p>
          <w:p w:rsidR="00CB3718" w:rsidRPr="00713E36" w:rsidRDefault="00CB3718" w:rsidP="009E19BE">
            <w:pPr>
              <w:jc w:val="both"/>
              <w:rPr>
                <w:rFonts w:ascii="Tahoma" w:hAnsi="Tahoma" w:cs="Tahoma"/>
                <w:b/>
                <w:lang w:val="fr-FR"/>
              </w:rPr>
            </w:pPr>
          </w:p>
        </w:tc>
      </w:tr>
      <w:tr w:rsidR="00CB3718" w:rsidRPr="00782B1E" w:rsidTr="00782B1E">
        <w:trPr>
          <w:trHeight w:val="612"/>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Pr="00782B1E" w:rsidRDefault="00CB3718" w:rsidP="0079557E">
            <w:pPr>
              <w:spacing w:before="120" w:line="276" w:lineRule="auto"/>
              <w:jc w:val="both"/>
              <w:rPr>
                <w:rFonts w:ascii="Tahoma" w:hAnsi="Tahoma" w:cs="Tahoma"/>
                <w:b/>
                <w:lang w:val="fi-FI"/>
              </w:rPr>
            </w:pPr>
            <w:r w:rsidRPr="00825BC1">
              <w:rPr>
                <w:rFonts w:ascii="Tahoma" w:hAnsi="Tahoma" w:cs="Tahoma"/>
                <w:b/>
                <w:lang w:val="fi-FI"/>
              </w:rPr>
              <w:lastRenderedPageBreak/>
              <w:t>12:00–13:30</w:t>
            </w: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E1563C" w:rsidRDefault="00CB3718" w:rsidP="00782B1E">
            <w:pPr>
              <w:spacing w:before="120"/>
              <w:jc w:val="both"/>
              <w:rPr>
                <w:rFonts w:ascii="Tahoma" w:hAnsi="Tahoma" w:cs="Tahoma"/>
                <w:b/>
                <w:lang w:val="fr-FR"/>
              </w:rPr>
            </w:pPr>
            <w:r w:rsidRPr="00E1563C">
              <w:rPr>
                <w:rFonts w:ascii="Tahoma" w:hAnsi="Tahoma" w:cs="Tahoma"/>
                <w:b/>
                <w:lang w:val="fr-FR"/>
              </w:rPr>
              <w:t xml:space="preserve">Déjeuner, Restaurant </w:t>
            </w:r>
            <w:proofErr w:type="spellStart"/>
            <w:r w:rsidRPr="00E1563C">
              <w:rPr>
                <w:rFonts w:ascii="Tahoma" w:hAnsi="Tahoma" w:cs="Tahoma"/>
                <w:b/>
                <w:lang w:val="fr-FR"/>
              </w:rPr>
              <w:t>Paasi</w:t>
            </w:r>
            <w:proofErr w:type="spellEnd"/>
            <w:r w:rsidRPr="00E1563C">
              <w:rPr>
                <w:rFonts w:ascii="Tahoma" w:hAnsi="Tahoma" w:cs="Tahoma"/>
                <w:b/>
                <w:lang w:val="fr-FR"/>
              </w:rPr>
              <w:t>,</w:t>
            </w:r>
            <w:r w:rsidR="009303D3">
              <w:rPr>
                <w:rFonts w:ascii="Tahoma" w:hAnsi="Tahoma" w:cs="Tahoma"/>
                <w:b/>
                <w:lang w:val="fr-FR"/>
              </w:rPr>
              <w:t xml:space="preserve"> 2</w:t>
            </w:r>
            <w:r w:rsidR="009303D3" w:rsidRPr="00E1563C">
              <w:rPr>
                <w:rFonts w:ascii="Tahoma" w:hAnsi="Tahoma" w:cs="Tahoma"/>
                <w:b/>
                <w:vertAlign w:val="superscript"/>
                <w:lang w:val="fr-FR"/>
              </w:rPr>
              <w:t>ème</w:t>
            </w:r>
            <w:r w:rsidR="009303D3">
              <w:rPr>
                <w:rFonts w:ascii="Tahoma" w:hAnsi="Tahoma" w:cs="Tahoma"/>
                <w:b/>
                <w:lang w:val="fr-FR"/>
              </w:rPr>
              <w:t xml:space="preserve"> </w:t>
            </w:r>
            <w:r w:rsidRPr="00E1563C">
              <w:rPr>
                <w:rFonts w:ascii="Tahoma" w:hAnsi="Tahoma" w:cs="Tahoma"/>
                <w:b/>
                <w:vertAlign w:val="superscript"/>
                <w:lang w:val="fr-FR"/>
              </w:rPr>
              <w:t xml:space="preserve"> </w:t>
            </w:r>
            <w:r w:rsidRPr="00E1563C">
              <w:rPr>
                <w:rFonts w:ascii="Tahoma" w:hAnsi="Tahoma" w:cs="Tahoma"/>
                <w:b/>
                <w:lang w:val="fr-FR"/>
              </w:rPr>
              <w:t xml:space="preserve"> étage</w:t>
            </w:r>
          </w:p>
          <w:p w:rsidR="00CB3718" w:rsidRPr="00E1563C" w:rsidRDefault="00CB3718" w:rsidP="009E19BE">
            <w:pPr>
              <w:jc w:val="both"/>
              <w:rPr>
                <w:rFonts w:ascii="Tahoma" w:hAnsi="Tahoma" w:cs="Tahoma"/>
                <w:b/>
                <w:lang w:val="fr-FR"/>
              </w:rPr>
            </w:pPr>
          </w:p>
        </w:tc>
      </w:tr>
      <w:tr w:rsidR="00CB3718" w:rsidRPr="007364E7" w:rsidTr="00FA59DC">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82B1E" w:rsidRDefault="00782B1E" w:rsidP="00782B1E">
            <w:pPr>
              <w:spacing w:before="120"/>
              <w:jc w:val="both"/>
              <w:rPr>
                <w:rFonts w:ascii="Tahoma" w:hAnsi="Tahoma" w:cs="Tahoma"/>
                <w:b/>
                <w:lang w:val="en-GB"/>
              </w:rPr>
            </w:pPr>
            <w:r>
              <w:rPr>
                <w:rFonts w:ascii="Tahoma" w:hAnsi="Tahoma" w:cs="Tahoma"/>
                <w:b/>
                <w:lang w:val="en-GB"/>
              </w:rPr>
              <w:t xml:space="preserve">13:30– 15:30 </w:t>
            </w:r>
          </w:p>
          <w:p w:rsidR="00CB3718" w:rsidRPr="00E1563C" w:rsidRDefault="00CB3718" w:rsidP="0079557E">
            <w:pPr>
              <w:spacing w:before="120" w:line="276" w:lineRule="auto"/>
              <w:jc w:val="both"/>
              <w:rPr>
                <w:rFonts w:ascii="Tahoma" w:hAnsi="Tahoma" w:cs="Tahoma"/>
                <w:b/>
                <w:lang w:val="fr-FR"/>
              </w:rPr>
            </w:pP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82B1E">
            <w:pPr>
              <w:spacing w:before="120"/>
              <w:jc w:val="both"/>
              <w:rPr>
                <w:rFonts w:ascii="Tahoma" w:hAnsi="Tahoma" w:cs="Tahoma"/>
                <w:b/>
                <w:lang w:val="fr-FR"/>
              </w:rPr>
            </w:pPr>
            <w:r w:rsidRPr="00713E36">
              <w:rPr>
                <w:rFonts w:ascii="Tahoma" w:hAnsi="Tahoma" w:cs="Tahoma"/>
                <w:b/>
                <w:lang w:val="fr-FR"/>
              </w:rPr>
              <w:t>Ateliers parallèles pour les membres de l'EPAN</w:t>
            </w:r>
          </w:p>
          <w:p w:rsidR="00CB3718" w:rsidRDefault="00621BF9" w:rsidP="009E19BE">
            <w:pPr>
              <w:jc w:val="both"/>
              <w:rPr>
                <w:rFonts w:ascii="Tahoma" w:hAnsi="Tahoma" w:cs="Tahoma"/>
                <w:sz w:val="20"/>
                <w:szCs w:val="20"/>
                <w:lang w:val="fr-FR"/>
              </w:rPr>
            </w:pPr>
            <w:r>
              <w:rPr>
                <w:rFonts w:ascii="Tahoma" w:hAnsi="Tahoma" w:cs="Tahoma"/>
                <w:sz w:val="20"/>
                <w:szCs w:val="20"/>
                <w:lang w:val="fr-FR"/>
              </w:rPr>
              <w:t>Salle 30</w:t>
            </w:r>
            <w:r w:rsidRPr="00713E36">
              <w:rPr>
                <w:rFonts w:ascii="Tahoma" w:hAnsi="Tahoma" w:cs="Tahoma"/>
                <w:sz w:val="20"/>
                <w:szCs w:val="20"/>
                <w:lang w:val="fr-FR"/>
              </w:rPr>
              <w:t>/</w:t>
            </w:r>
            <w:r>
              <w:rPr>
                <w:rFonts w:ascii="Tahoma" w:hAnsi="Tahoma" w:cs="Tahoma"/>
                <w:sz w:val="20"/>
                <w:szCs w:val="20"/>
                <w:vertAlign w:val="superscript"/>
                <w:lang w:val="fr-FR"/>
              </w:rPr>
              <w:t xml:space="preserve"> </w:t>
            </w:r>
            <w:r>
              <w:rPr>
                <w:rFonts w:ascii="Tahoma" w:hAnsi="Tahoma" w:cs="Tahoma"/>
                <w:sz w:val="20"/>
                <w:szCs w:val="20"/>
                <w:lang w:val="fr-FR"/>
              </w:rPr>
              <w:t>3</w:t>
            </w:r>
            <w:r w:rsidRPr="00E1563C">
              <w:rPr>
                <w:rFonts w:ascii="Tahoma" w:hAnsi="Tahoma" w:cs="Tahoma"/>
                <w:sz w:val="20"/>
                <w:szCs w:val="20"/>
                <w:vertAlign w:val="superscript"/>
                <w:lang w:val="fr-FR"/>
              </w:rPr>
              <w:t>ème</w:t>
            </w:r>
            <w:r>
              <w:rPr>
                <w:rFonts w:ascii="Tahoma" w:hAnsi="Tahoma" w:cs="Tahoma"/>
                <w:sz w:val="20"/>
                <w:szCs w:val="20"/>
                <w:lang w:val="fr-FR"/>
              </w:rPr>
              <w:t xml:space="preserve"> </w:t>
            </w:r>
            <w:r w:rsidRPr="00713E36">
              <w:rPr>
                <w:rFonts w:ascii="Tahoma" w:hAnsi="Tahoma" w:cs="Tahoma"/>
                <w:sz w:val="20"/>
                <w:szCs w:val="20"/>
                <w:lang w:val="fr-FR"/>
              </w:rPr>
              <w:t>étage</w:t>
            </w:r>
          </w:p>
          <w:p w:rsidR="00621BF9" w:rsidRPr="00713E36" w:rsidRDefault="00621BF9" w:rsidP="009E19BE">
            <w:pPr>
              <w:jc w:val="both"/>
              <w:rPr>
                <w:rFonts w:ascii="Tahoma" w:hAnsi="Tahoma" w:cs="Tahoma"/>
                <w:b/>
                <w:lang w:val="fr-FR"/>
              </w:rPr>
            </w:pPr>
          </w:p>
          <w:p w:rsidR="00CB3718" w:rsidRPr="003F19D7" w:rsidRDefault="00CB3718" w:rsidP="009E19BE">
            <w:pPr>
              <w:spacing w:line="276" w:lineRule="auto"/>
              <w:jc w:val="both"/>
              <w:rPr>
                <w:rFonts w:ascii="Tahoma" w:hAnsi="Tahoma" w:cs="Tahoma"/>
                <w:lang w:val="fr-FR"/>
              </w:rPr>
            </w:pPr>
            <w:r w:rsidRPr="003F19D7">
              <w:rPr>
                <w:rFonts w:ascii="Tahoma" w:hAnsi="Tahoma" w:cs="Tahoma"/>
                <w:lang w:val="fr-FR"/>
              </w:rPr>
              <w:t>Activité alternative pour les non-participants à l'EPAN :</w:t>
            </w:r>
          </w:p>
          <w:p w:rsidR="00CB3718" w:rsidRPr="003F19D7" w:rsidRDefault="003F19D7" w:rsidP="009E19BE">
            <w:pPr>
              <w:spacing w:line="276" w:lineRule="auto"/>
              <w:jc w:val="both"/>
              <w:rPr>
                <w:rFonts w:ascii="Tahoma" w:hAnsi="Tahoma" w:cs="Tahoma"/>
                <w:b/>
                <w:i/>
                <w:lang w:val="fr-FR"/>
              </w:rPr>
            </w:pPr>
            <w:r w:rsidRPr="003F19D7">
              <w:rPr>
                <w:rFonts w:ascii="Tahoma" w:hAnsi="Tahoma" w:cs="Tahoma"/>
                <w:i/>
                <w:lang w:val="fr-FR"/>
              </w:rPr>
              <w:t>La m</w:t>
            </w:r>
            <w:r w:rsidR="00CB3718" w:rsidRPr="003F19D7">
              <w:rPr>
                <w:rFonts w:ascii="Tahoma" w:hAnsi="Tahoma" w:cs="Tahoma"/>
                <w:i/>
                <w:lang w:val="fr-FR"/>
              </w:rPr>
              <w:t>ise en œuvre de</w:t>
            </w:r>
            <w:r w:rsidRPr="003F19D7">
              <w:rPr>
                <w:rFonts w:ascii="Tahoma" w:hAnsi="Tahoma" w:cs="Tahoma"/>
                <w:i/>
                <w:lang w:val="fr-FR"/>
              </w:rPr>
              <w:t>s</w:t>
            </w:r>
            <w:r w:rsidR="00CB3718" w:rsidRPr="003F19D7">
              <w:rPr>
                <w:rFonts w:ascii="Tahoma" w:hAnsi="Tahoma" w:cs="Tahoma"/>
                <w:i/>
                <w:lang w:val="fr-FR"/>
              </w:rPr>
              <w:t xml:space="preserve"> </w:t>
            </w:r>
            <w:r w:rsidRPr="003F19D7">
              <w:rPr>
                <w:rFonts w:ascii="Tahoma" w:hAnsi="Tahoma" w:cs="Tahoma"/>
                <w:i/>
                <w:lang w:val="fr-FR"/>
              </w:rPr>
              <w:t>Compétences pour une culture de la démocratie en partenariat avec des ONG et d’autres acteurs</w:t>
            </w:r>
            <w:r w:rsidR="00CB3718" w:rsidRPr="003F19D7">
              <w:rPr>
                <w:rFonts w:ascii="Tahoma" w:hAnsi="Tahoma" w:cs="Tahoma"/>
                <w:b/>
                <w:i/>
                <w:lang w:val="fr-FR"/>
              </w:rPr>
              <w:t xml:space="preserve"> </w:t>
            </w:r>
          </w:p>
        </w:tc>
      </w:tr>
      <w:tr w:rsidR="00CB3718" w:rsidRPr="007364E7" w:rsidTr="003F19D7">
        <w:trPr>
          <w:cantSplit/>
          <w:trHeight w:val="1417"/>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00930" w:rsidRDefault="00400930" w:rsidP="00400930">
            <w:pPr>
              <w:spacing w:before="120"/>
              <w:jc w:val="both"/>
              <w:rPr>
                <w:rFonts w:ascii="Tahoma" w:hAnsi="Tahoma" w:cs="Tahoma"/>
                <w:b/>
                <w:lang w:val="en-GB"/>
              </w:rPr>
            </w:pPr>
            <w:r>
              <w:rPr>
                <w:rFonts w:ascii="Tahoma" w:hAnsi="Tahoma" w:cs="Tahoma"/>
                <w:b/>
                <w:lang w:val="en-GB"/>
              </w:rPr>
              <w:lastRenderedPageBreak/>
              <w:t xml:space="preserve">13:30– 15:30 </w:t>
            </w:r>
          </w:p>
          <w:p w:rsidR="00CB3718" w:rsidRPr="00DA35E1" w:rsidRDefault="00CB3718" w:rsidP="0079557E">
            <w:pPr>
              <w:spacing w:before="120" w:line="276" w:lineRule="auto"/>
              <w:rPr>
                <w:rFonts w:ascii="Tahoma" w:hAnsi="Tahoma" w:cs="Tahoma"/>
                <w:b/>
                <w:lang w:val="fr-FR"/>
              </w:rPr>
            </w:pPr>
          </w:p>
        </w:tc>
        <w:tc>
          <w:tcPr>
            <w:tcW w:w="24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82B1E">
            <w:pPr>
              <w:spacing w:before="120"/>
              <w:rPr>
                <w:rFonts w:ascii="Tahoma" w:hAnsi="Tahoma" w:cs="Tahoma"/>
                <w:b/>
                <w:lang w:val="fr-FR"/>
              </w:rPr>
            </w:pPr>
            <w:r w:rsidRPr="00713E36">
              <w:rPr>
                <w:rFonts w:ascii="Tahoma" w:hAnsi="Tahoma" w:cs="Tahoma"/>
                <w:b/>
                <w:lang w:val="fr-FR"/>
              </w:rPr>
              <w:t xml:space="preserve">Élaboration des </w:t>
            </w:r>
            <w:r w:rsidR="009303D3">
              <w:rPr>
                <w:rFonts w:ascii="Tahoma" w:hAnsi="Tahoma" w:cs="Tahoma"/>
                <w:b/>
                <w:lang w:val="fr-FR"/>
              </w:rPr>
              <w:t>curriculums</w:t>
            </w:r>
          </w:p>
          <w:p w:rsidR="00CB3718" w:rsidRPr="00E1563C" w:rsidRDefault="00CB3718" w:rsidP="009E19BE">
            <w:pPr>
              <w:jc w:val="both"/>
              <w:rPr>
                <w:rFonts w:ascii="Tahoma" w:hAnsi="Tahoma" w:cs="Tahoma"/>
                <w:sz w:val="20"/>
                <w:szCs w:val="20"/>
                <w:vertAlign w:val="superscript"/>
                <w:lang w:val="fr-FR"/>
              </w:rPr>
            </w:pPr>
            <w:r w:rsidRPr="00713E36">
              <w:rPr>
                <w:rFonts w:ascii="Tahoma" w:hAnsi="Tahoma" w:cs="Tahoma"/>
                <w:sz w:val="20"/>
                <w:szCs w:val="20"/>
                <w:lang w:val="fr-FR"/>
              </w:rPr>
              <w:t xml:space="preserve">Salle des congrès/ </w:t>
            </w:r>
            <w:r w:rsidR="003F19D7">
              <w:rPr>
                <w:rFonts w:ascii="Tahoma" w:hAnsi="Tahoma" w:cs="Tahoma"/>
                <w:sz w:val="20"/>
                <w:szCs w:val="20"/>
                <w:lang w:val="fr-FR"/>
              </w:rPr>
              <w:t>2.5</w:t>
            </w:r>
            <w:r w:rsidR="003F19D7">
              <w:rPr>
                <w:rFonts w:ascii="Tahoma" w:hAnsi="Tahoma" w:cs="Tahoma"/>
                <w:sz w:val="20"/>
                <w:szCs w:val="20"/>
                <w:vertAlign w:val="superscript"/>
                <w:lang w:val="fr-FR"/>
              </w:rPr>
              <w:t>ème</w:t>
            </w:r>
            <w:r w:rsidR="003F19D7">
              <w:rPr>
                <w:rFonts w:ascii="Tahoma" w:hAnsi="Tahoma" w:cs="Tahoma"/>
                <w:sz w:val="20"/>
                <w:szCs w:val="20"/>
                <w:lang w:val="fr-FR"/>
              </w:rPr>
              <w:t xml:space="preserve"> </w:t>
            </w:r>
            <w:r w:rsidRPr="00713E36">
              <w:rPr>
                <w:rFonts w:ascii="Tahoma" w:hAnsi="Tahoma" w:cs="Tahoma"/>
                <w:sz w:val="20"/>
                <w:szCs w:val="20"/>
                <w:lang w:val="fr-FR"/>
              </w:rPr>
              <w:t>étage</w:t>
            </w:r>
            <w:r w:rsidR="009303D3">
              <w:rPr>
                <w:rFonts w:ascii="Tahoma" w:hAnsi="Tahoma" w:cs="Tahoma"/>
                <w:sz w:val="20"/>
                <w:szCs w:val="20"/>
                <w:lang w:val="fr-FR"/>
              </w:rPr>
              <w:t xml:space="preserve"> </w:t>
            </w:r>
          </w:p>
          <w:p w:rsidR="00CB3718" w:rsidRPr="00713E36" w:rsidRDefault="00CB3718" w:rsidP="009E19BE">
            <w:pPr>
              <w:rPr>
                <w:rFonts w:ascii="Tahoma" w:hAnsi="Tahoma" w:cs="Tahoma"/>
                <w:b/>
                <w:lang w:val="fr-FR"/>
              </w:rPr>
            </w:pPr>
          </w:p>
          <w:p w:rsidR="00CB3718" w:rsidRPr="00713E36" w:rsidRDefault="00CB3718" w:rsidP="009E19BE">
            <w:pPr>
              <w:rPr>
                <w:rFonts w:ascii="Tahoma" w:hAnsi="Tahoma" w:cs="Tahoma"/>
                <w:b/>
                <w:lang w:val="fr-FR"/>
              </w:rPr>
            </w:pPr>
            <w:r w:rsidRPr="00713E36">
              <w:rPr>
                <w:rFonts w:ascii="Tahoma" w:hAnsi="Tahoma" w:cs="Tahoma"/>
                <w:b/>
                <w:lang w:val="fr-FR"/>
              </w:rPr>
              <w:t>L</w:t>
            </w:r>
            <w:r w:rsidR="009303D3">
              <w:rPr>
                <w:rFonts w:ascii="Tahoma" w:hAnsi="Tahoma" w:cs="Tahoma"/>
                <w:b/>
                <w:lang w:val="fr-FR"/>
              </w:rPr>
              <w:t>e</w:t>
            </w:r>
            <w:r w:rsidRPr="00713E36">
              <w:rPr>
                <w:rFonts w:ascii="Tahoma" w:hAnsi="Tahoma" w:cs="Tahoma"/>
                <w:b/>
                <w:lang w:val="fr-FR"/>
              </w:rPr>
              <w:t xml:space="preserve"> RFCDC dans le tronc commun finlandais (15 min.)</w:t>
            </w:r>
          </w:p>
          <w:p w:rsidR="00CB3718" w:rsidRPr="00713E36" w:rsidRDefault="00CB3718" w:rsidP="009E19BE">
            <w:pPr>
              <w:rPr>
                <w:rFonts w:ascii="Tahoma" w:hAnsi="Tahoma" w:cs="Tahoma"/>
                <w:lang w:val="fr-FR"/>
              </w:rPr>
            </w:pPr>
            <w:r w:rsidRPr="00713E36">
              <w:rPr>
                <w:rFonts w:ascii="Tahoma" w:hAnsi="Tahoma" w:cs="Tahoma"/>
                <w:lang w:val="fr-FR"/>
              </w:rPr>
              <w:t>Mme Kristina KAIHARI, Conseillère en éducation, Agence nationale finlandaise pour l'éducation, Expert principal de la Finlande auprès de l'EPAN</w:t>
            </w:r>
          </w:p>
          <w:p w:rsidR="00CB3718" w:rsidRPr="00713E36" w:rsidRDefault="00CB3718" w:rsidP="009E19BE">
            <w:pPr>
              <w:rPr>
                <w:rFonts w:ascii="Tahoma" w:hAnsi="Tahoma" w:cs="Tahoma"/>
                <w:lang w:val="fr-FR"/>
              </w:rPr>
            </w:pPr>
          </w:p>
          <w:p w:rsidR="00CB3718" w:rsidRPr="00EC32C2" w:rsidRDefault="00CB3718" w:rsidP="009E19BE">
            <w:pPr>
              <w:spacing w:line="276" w:lineRule="auto"/>
              <w:jc w:val="both"/>
              <w:rPr>
                <w:rFonts w:ascii="Tahoma" w:hAnsi="Tahoma" w:cs="Tahoma"/>
                <w:lang w:val="fr-FR"/>
              </w:rPr>
            </w:pPr>
            <w:r w:rsidRPr="00EC32C2">
              <w:rPr>
                <w:rFonts w:ascii="Tahoma" w:hAnsi="Tahoma" w:cs="Tahoma"/>
                <w:lang w:val="fr-FR"/>
              </w:rPr>
              <w:t xml:space="preserve">Modérateur : </w:t>
            </w:r>
            <w:r w:rsidR="00EC32C2">
              <w:rPr>
                <w:rFonts w:ascii="Tahoma" w:hAnsi="Tahoma" w:cs="Tahoma"/>
                <w:lang w:val="fr-FR"/>
              </w:rPr>
              <w:t xml:space="preserve">M. </w:t>
            </w:r>
            <w:r w:rsidRPr="00EC32C2">
              <w:rPr>
                <w:rFonts w:ascii="Tahoma" w:hAnsi="Tahoma" w:cs="Tahoma"/>
                <w:lang w:val="fr-FR"/>
              </w:rPr>
              <w:t xml:space="preserve">Călin </w:t>
            </w:r>
            <w:r w:rsidR="003F19D7">
              <w:rPr>
                <w:rFonts w:ascii="Tahoma" w:hAnsi="Tahoma" w:cs="Tahoma"/>
                <w:lang w:val="fr-FR"/>
              </w:rPr>
              <w:t>RUS</w:t>
            </w:r>
            <w:r w:rsidRPr="00EC32C2">
              <w:rPr>
                <w:rFonts w:ascii="Tahoma" w:hAnsi="Tahoma" w:cs="Tahoma"/>
                <w:lang w:val="fr-FR"/>
              </w:rPr>
              <w:t xml:space="preserve"> </w:t>
            </w:r>
          </w:p>
          <w:p w:rsidR="00CB3718" w:rsidRPr="00EC32C2" w:rsidRDefault="00CB3718" w:rsidP="009E19BE">
            <w:pPr>
              <w:rPr>
                <w:rFonts w:ascii="Tahoma" w:hAnsi="Tahoma" w:cs="Tahoma"/>
                <w:lang w:val="fr-FR"/>
              </w:rPr>
            </w:pPr>
            <w:r w:rsidRPr="00EC32C2">
              <w:rPr>
                <w:rFonts w:ascii="Tahoma" w:hAnsi="Tahoma" w:cs="Tahoma"/>
                <w:lang w:val="fr-FR"/>
              </w:rPr>
              <w:t xml:space="preserve">Rapporteur : </w:t>
            </w:r>
            <w:r w:rsidR="003F19D7">
              <w:rPr>
                <w:rFonts w:ascii="Tahoma" w:hAnsi="Tahoma" w:cs="Tahoma"/>
                <w:lang w:val="fr-FR"/>
              </w:rPr>
              <w:t>M. Hugo WESTER</w:t>
            </w:r>
          </w:p>
          <w:p w:rsidR="00CB3718" w:rsidRPr="00EC32C2" w:rsidRDefault="00CB3718" w:rsidP="009E19BE">
            <w:pPr>
              <w:spacing w:line="276" w:lineRule="auto"/>
              <w:jc w:val="both"/>
              <w:rPr>
                <w:rFonts w:ascii="Tahoma" w:hAnsi="Tahoma" w:cs="Tahoma"/>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82B1E">
            <w:pPr>
              <w:spacing w:before="120"/>
              <w:jc w:val="both"/>
              <w:rPr>
                <w:rFonts w:ascii="Tahoma" w:hAnsi="Tahoma" w:cs="Tahoma"/>
                <w:b/>
                <w:lang w:val="fr-FR"/>
              </w:rPr>
            </w:pPr>
            <w:r w:rsidRPr="00713E36">
              <w:rPr>
                <w:rFonts w:ascii="Tahoma" w:hAnsi="Tahoma" w:cs="Tahoma"/>
                <w:b/>
                <w:lang w:val="fr-FR"/>
              </w:rPr>
              <w:t>Enseignement</w:t>
            </w:r>
          </w:p>
          <w:p w:rsidR="00CB3718" w:rsidRPr="00713E36" w:rsidRDefault="003F19D7" w:rsidP="009E19BE">
            <w:pPr>
              <w:jc w:val="both"/>
              <w:rPr>
                <w:rFonts w:ascii="Tahoma" w:hAnsi="Tahoma" w:cs="Tahoma"/>
                <w:sz w:val="20"/>
                <w:szCs w:val="20"/>
                <w:lang w:val="fr-FR"/>
              </w:rPr>
            </w:pPr>
            <w:r>
              <w:rPr>
                <w:rFonts w:ascii="Tahoma" w:hAnsi="Tahoma" w:cs="Tahoma"/>
                <w:sz w:val="20"/>
                <w:szCs w:val="20"/>
                <w:lang w:val="fr-FR"/>
              </w:rPr>
              <w:t>Salle</w:t>
            </w:r>
            <w:r w:rsidR="00CB3718" w:rsidRPr="00713E36">
              <w:rPr>
                <w:rFonts w:ascii="Tahoma" w:hAnsi="Tahoma" w:cs="Tahoma"/>
                <w:sz w:val="20"/>
                <w:szCs w:val="20"/>
                <w:lang w:val="fr-FR"/>
              </w:rPr>
              <w:t xml:space="preserve"> 303/</w:t>
            </w:r>
            <w:r>
              <w:rPr>
                <w:rFonts w:ascii="Tahoma" w:hAnsi="Tahoma" w:cs="Tahoma"/>
                <w:sz w:val="20"/>
                <w:szCs w:val="20"/>
                <w:vertAlign w:val="superscript"/>
                <w:lang w:val="fr-FR"/>
              </w:rPr>
              <w:t xml:space="preserve"> </w:t>
            </w:r>
            <w:r w:rsidR="009303D3">
              <w:rPr>
                <w:rFonts w:ascii="Tahoma" w:hAnsi="Tahoma" w:cs="Tahoma"/>
                <w:sz w:val="20"/>
                <w:szCs w:val="20"/>
                <w:lang w:val="fr-FR"/>
              </w:rPr>
              <w:t>3</w:t>
            </w:r>
            <w:r w:rsidR="009303D3" w:rsidRPr="00E1563C">
              <w:rPr>
                <w:rFonts w:ascii="Tahoma" w:hAnsi="Tahoma" w:cs="Tahoma"/>
                <w:sz w:val="20"/>
                <w:szCs w:val="20"/>
                <w:vertAlign w:val="superscript"/>
                <w:lang w:val="fr-FR"/>
              </w:rPr>
              <w:t>ème</w:t>
            </w:r>
            <w:r w:rsidR="009303D3">
              <w:rPr>
                <w:rFonts w:ascii="Tahoma" w:hAnsi="Tahoma" w:cs="Tahoma"/>
                <w:sz w:val="20"/>
                <w:szCs w:val="20"/>
                <w:lang w:val="fr-FR"/>
              </w:rPr>
              <w:t xml:space="preserve"> </w:t>
            </w:r>
            <w:r w:rsidR="00CB3718" w:rsidRPr="00713E36">
              <w:rPr>
                <w:rFonts w:ascii="Tahoma" w:hAnsi="Tahoma" w:cs="Tahoma"/>
                <w:sz w:val="20"/>
                <w:szCs w:val="20"/>
                <w:lang w:val="fr-FR"/>
              </w:rPr>
              <w:t>étage</w:t>
            </w:r>
          </w:p>
          <w:p w:rsidR="00CB3718" w:rsidRPr="00713E36" w:rsidRDefault="00CB3718" w:rsidP="009E19BE">
            <w:pPr>
              <w:jc w:val="both"/>
              <w:rPr>
                <w:rFonts w:ascii="Tahoma" w:hAnsi="Tahoma" w:cs="Tahoma"/>
                <w:b/>
                <w:lang w:val="fr-FR"/>
              </w:rPr>
            </w:pPr>
          </w:p>
          <w:p w:rsidR="00CB3718" w:rsidRPr="00713E36" w:rsidRDefault="00CB3718" w:rsidP="009E19BE">
            <w:pPr>
              <w:rPr>
                <w:rFonts w:ascii="Tahoma" w:hAnsi="Tahoma" w:cs="Tahoma"/>
                <w:b/>
                <w:lang w:val="fr-FR"/>
              </w:rPr>
            </w:pPr>
            <w:r w:rsidRPr="00713E36">
              <w:rPr>
                <w:rFonts w:ascii="Tahoma" w:hAnsi="Tahoma" w:cs="Tahoma"/>
                <w:b/>
                <w:lang w:val="fr-FR"/>
              </w:rPr>
              <w:t>L'exemple de la Finlande : RFCDC dans la formation des enseignants et les pratiques en classe (15 min.)</w:t>
            </w:r>
          </w:p>
          <w:p w:rsidR="00CB3718" w:rsidRPr="00713E36" w:rsidRDefault="00CB3718" w:rsidP="009E19BE">
            <w:pPr>
              <w:rPr>
                <w:rFonts w:ascii="Tahoma" w:hAnsi="Tahoma" w:cs="Tahoma"/>
                <w:b/>
                <w:lang w:val="fr-FR"/>
              </w:rPr>
            </w:pPr>
            <w:r w:rsidRPr="00713E36">
              <w:rPr>
                <w:rFonts w:ascii="Tahoma" w:hAnsi="Tahoma" w:cs="Tahoma"/>
                <w:lang w:val="fr-FR"/>
              </w:rPr>
              <w:t>M. Matti RAUTIAINEN, Maître de conférences, PhD, Faculté d'éducation et de psychologie, Université de Jyväskylä, Expert de la Finlande à l'EPAN</w:t>
            </w:r>
          </w:p>
          <w:p w:rsidR="00CB3718" w:rsidRPr="00713E36" w:rsidRDefault="00CB3718" w:rsidP="009E19BE">
            <w:pPr>
              <w:rPr>
                <w:rFonts w:ascii="Tahoma" w:hAnsi="Tahoma" w:cs="Tahoma"/>
                <w:lang w:val="fr-FR"/>
              </w:rPr>
            </w:pPr>
          </w:p>
          <w:p w:rsidR="00CB3718" w:rsidRPr="00CB3718" w:rsidRDefault="00CB3718" w:rsidP="009E19BE">
            <w:pPr>
              <w:rPr>
                <w:rFonts w:ascii="Tahoma" w:hAnsi="Tahoma" w:cs="Tahoma"/>
                <w:lang w:val="fr-FR"/>
              </w:rPr>
            </w:pPr>
            <w:r w:rsidRPr="00CB3718">
              <w:rPr>
                <w:rFonts w:ascii="Tahoma" w:hAnsi="Tahoma" w:cs="Tahoma"/>
                <w:lang w:val="fr-FR"/>
              </w:rPr>
              <w:t xml:space="preserve">Modérateur : Mme Claudia </w:t>
            </w:r>
            <w:r w:rsidR="003F19D7">
              <w:rPr>
                <w:rFonts w:ascii="Tahoma" w:hAnsi="Tahoma" w:cs="Tahoma"/>
                <w:lang w:val="fr-FR"/>
              </w:rPr>
              <w:t>LENZ</w:t>
            </w:r>
          </w:p>
          <w:p w:rsidR="00CB3718" w:rsidRPr="00CB3718" w:rsidRDefault="00CB3718" w:rsidP="009E19BE">
            <w:pPr>
              <w:rPr>
                <w:rFonts w:ascii="Tahoma" w:hAnsi="Tahoma" w:cs="Tahoma"/>
                <w:lang w:val="fr-FR"/>
              </w:rPr>
            </w:pPr>
            <w:r w:rsidRPr="00CB3718">
              <w:rPr>
                <w:rFonts w:ascii="Tahoma" w:hAnsi="Tahoma" w:cs="Tahoma"/>
                <w:lang w:val="fr-FR"/>
              </w:rPr>
              <w:t xml:space="preserve">Rapporteur : </w:t>
            </w:r>
            <w:r w:rsidR="003F19D7">
              <w:rPr>
                <w:rFonts w:ascii="Tahoma" w:hAnsi="Tahoma" w:cs="Tahoma"/>
                <w:lang w:val="fr-FR"/>
              </w:rPr>
              <w:t xml:space="preserve">Mme </w:t>
            </w:r>
            <w:proofErr w:type="spellStart"/>
            <w:r w:rsidR="003F19D7">
              <w:rPr>
                <w:rFonts w:ascii="Tahoma" w:hAnsi="Tahoma" w:cs="Tahoma"/>
                <w:lang w:val="fr-FR"/>
              </w:rPr>
              <w:t>Angeliki</w:t>
            </w:r>
            <w:proofErr w:type="spellEnd"/>
            <w:r w:rsidR="003F19D7">
              <w:rPr>
                <w:rFonts w:ascii="Tahoma" w:hAnsi="Tahoma" w:cs="Tahoma"/>
                <w:lang w:val="fr-FR"/>
              </w:rPr>
              <w:t xml:space="preserve"> ARONI</w:t>
            </w:r>
          </w:p>
          <w:p w:rsidR="00CB3718" w:rsidRPr="00CB3718" w:rsidRDefault="00CB3718" w:rsidP="009E19BE">
            <w:pPr>
              <w:rPr>
                <w:rFonts w:ascii="Tahoma" w:hAnsi="Tahoma" w:cs="Tahoma"/>
                <w:lang w:val="fr-FR"/>
              </w:rPr>
            </w:pP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82B1E">
            <w:pPr>
              <w:spacing w:before="120"/>
              <w:jc w:val="both"/>
              <w:rPr>
                <w:rFonts w:ascii="Tahoma" w:hAnsi="Tahoma" w:cs="Tahoma"/>
                <w:b/>
                <w:lang w:val="fr-FR"/>
              </w:rPr>
            </w:pPr>
            <w:r w:rsidRPr="00713E36">
              <w:rPr>
                <w:rFonts w:ascii="Tahoma" w:hAnsi="Tahoma" w:cs="Tahoma"/>
                <w:b/>
                <w:lang w:val="fr-FR"/>
              </w:rPr>
              <w:t>Évaluation</w:t>
            </w:r>
          </w:p>
          <w:p w:rsidR="00CB3718" w:rsidRPr="00713E36" w:rsidRDefault="00CB3718" w:rsidP="009E19BE">
            <w:pPr>
              <w:jc w:val="both"/>
              <w:rPr>
                <w:rFonts w:ascii="Tahoma" w:hAnsi="Tahoma" w:cs="Tahoma"/>
                <w:sz w:val="20"/>
                <w:szCs w:val="20"/>
                <w:lang w:val="fr-FR"/>
              </w:rPr>
            </w:pPr>
            <w:r w:rsidRPr="00713E36">
              <w:rPr>
                <w:rFonts w:ascii="Tahoma" w:hAnsi="Tahoma" w:cs="Tahoma"/>
                <w:sz w:val="20"/>
                <w:szCs w:val="20"/>
                <w:lang w:val="fr-FR"/>
              </w:rPr>
              <w:t>Salle 302/</w:t>
            </w:r>
            <w:r w:rsidR="003F19D7">
              <w:rPr>
                <w:rFonts w:ascii="Tahoma" w:hAnsi="Tahoma" w:cs="Tahoma"/>
                <w:sz w:val="20"/>
                <w:szCs w:val="20"/>
                <w:lang w:val="fr-FR"/>
              </w:rPr>
              <w:t>3</w:t>
            </w:r>
            <w:r w:rsidR="003F19D7" w:rsidRPr="003F19D7">
              <w:rPr>
                <w:rFonts w:ascii="Tahoma" w:hAnsi="Tahoma" w:cs="Tahoma"/>
                <w:sz w:val="20"/>
                <w:szCs w:val="20"/>
                <w:vertAlign w:val="superscript"/>
                <w:lang w:val="fr-FR"/>
              </w:rPr>
              <w:t>ème</w:t>
            </w:r>
            <w:r w:rsidR="003F19D7">
              <w:rPr>
                <w:rFonts w:ascii="Tahoma" w:hAnsi="Tahoma" w:cs="Tahoma"/>
                <w:sz w:val="20"/>
                <w:szCs w:val="20"/>
                <w:lang w:val="fr-FR"/>
              </w:rPr>
              <w:t xml:space="preserve"> </w:t>
            </w:r>
            <w:r w:rsidRPr="00713E36">
              <w:rPr>
                <w:rFonts w:ascii="Tahoma" w:hAnsi="Tahoma" w:cs="Tahoma"/>
                <w:sz w:val="20"/>
                <w:szCs w:val="20"/>
                <w:lang w:val="fr-FR"/>
              </w:rPr>
              <w:t>étage</w:t>
            </w:r>
          </w:p>
          <w:p w:rsidR="00CB3718" w:rsidRPr="00713E36" w:rsidRDefault="00CB3718" w:rsidP="009E19BE">
            <w:pPr>
              <w:rPr>
                <w:b/>
                <w:lang w:val="fr-FR"/>
              </w:rPr>
            </w:pPr>
          </w:p>
          <w:p w:rsidR="00CB3718" w:rsidRPr="00713E36" w:rsidRDefault="00CB3718" w:rsidP="009E19BE">
            <w:pPr>
              <w:pStyle w:val="CommentText"/>
              <w:rPr>
                <w:rFonts w:ascii="Tahoma" w:hAnsi="Tahoma" w:cs="Tahoma"/>
                <w:b/>
                <w:sz w:val="22"/>
                <w:szCs w:val="22"/>
                <w:lang w:val="fr-FR"/>
              </w:rPr>
            </w:pPr>
            <w:r w:rsidRPr="00713E36">
              <w:rPr>
                <w:rFonts w:ascii="Tahoma" w:hAnsi="Tahoma" w:cs="Tahoma"/>
                <w:b/>
                <w:sz w:val="22"/>
                <w:szCs w:val="22"/>
                <w:lang w:val="fr-FR"/>
              </w:rPr>
              <w:t xml:space="preserve">L'exemple de la Finlande : Comment l'évaluation favorise-t-elle les compétences démocratiques ? </w:t>
            </w:r>
          </w:p>
          <w:p w:rsidR="00CB3718" w:rsidRPr="007364E7" w:rsidRDefault="00CB3718" w:rsidP="009E19BE">
            <w:pPr>
              <w:rPr>
                <w:rFonts w:ascii="Tahoma" w:hAnsi="Tahoma" w:cs="Tahoma"/>
                <w:b/>
                <w:lang w:val="fr-FR"/>
              </w:rPr>
            </w:pPr>
            <w:r w:rsidRPr="00713E36">
              <w:rPr>
                <w:rFonts w:ascii="Tahoma" w:hAnsi="Tahoma" w:cs="Tahoma"/>
                <w:b/>
                <w:lang w:val="fr-FR"/>
              </w:rPr>
              <w:t xml:space="preserve"> </w:t>
            </w:r>
            <w:r w:rsidRPr="007364E7">
              <w:rPr>
                <w:rFonts w:ascii="Tahoma" w:hAnsi="Tahoma" w:cs="Tahoma"/>
                <w:b/>
                <w:lang w:val="fr-FR"/>
              </w:rPr>
              <w:t>(15 min.)</w:t>
            </w:r>
          </w:p>
          <w:p w:rsidR="00CB3718" w:rsidRPr="007364E7" w:rsidRDefault="00CB3718" w:rsidP="009E19BE">
            <w:pPr>
              <w:rPr>
                <w:rFonts w:ascii="Tahoma" w:hAnsi="Tahoma" w:cs="Tahoma"/>
                <w:lang w:val="fr-FR"/>
              </w:rPr>
            </w:pPr>
            <w:r w:rsidRPr="007364E7">
              <w:rPr>
                <w:rFonts w:ascii="Tahoma" w:hAnsi="Tahoma" w:cs="Tahoma"/>
                <w:lang w:val="fr-FR"/>
              </w:rPr>
              <w:t xml:space="preserve">Mme Najat OUAKRIM-SOIVIO, Senior </w:t>
            </w:r>
            <w:proofErr w:type="spellStart"/>
            <w:r w:rsidRPr="007364E7">
              <w:rPr>
                <w:rFonts w:ascii="Tahoma" w:hAnsi="Tahoma" w:cs="Tahoma"/>
                <w:lang w:val="fr-FR"/>
              </w:rPr>
              <w:t>Adviser</w:t>
            </w:r>
            <w:proofErr w:type="spellEnd"/>
            <w:r w:rsidRPr="007364E7">
              <w:rPr>
                <w:rFonts w:ascii="Tahoma" w:hAnsi="Tahoma" w:cs="Tahoma"/>
                <w:lang w:val="fr-FR"/>
              </w:rPr>
              <w:t>, PhD, M</w:t>
            </w:r>
            <w:r w:rsidR="00400930" w:rsidRPr="007364E7">
              <w:rPr>
                <w:rFonts w:ascii="Tahoma" w:hAnsi="Tahoma" w:cs="Tahoma"/>
                <w:lang w:val="fr-FR"/>
              </w:rPr>
              <w:t>inistère de l’Éducation et de la Culture</w:t>
            </w:r>
            <w:r w:rsidRPr="007364E7">
              <w:rPr>
                <w:rFonts w:ascii="Tahoma" w:hAnsi="Tahoma" w:cs="Tahoma"/>
                <w:lang w:val="fr-FR"/>
              </w:rPr>
              <w:t xml:space="preserve">, </w:t>
            </w:r>
            <w:proofErr w:type="spellStart"/>
            <w:r w:rsidRPr="007364E7">
              <w:rPr>
                <w:rFonts w:ascii="Tahoma" w:hAnsi="Tahoma" w:cs="Tahoma"/>
                <w:lang w:val="fr-FR"/>
              </w:rPr>
              <w:t>Finland</w:t>
            </w:r>
            <w:proofErr w:type="spellEnd"/>
            <w:r w:rsidRPr="007364E7">
              <w:rPr>
                <w:rFonts w:ascii="Tahoma" w:hAnsi="Tahoma" w:cs="Tahoma"/>
                <w:lang w:val="fr-FR"/>
              </w:rPr>
              <w:t xml:space="preserve"> </w:t>
            </w:r>
          </w:p>
          <w:p w:rsidR="00400930" w:rsidRPr="007364E7" w:rsidRDefault="00400930" w:rsidP="00400930">
            <w:pPr>
              <w:rPr>
                <w:rFonts w:ascii="Tahoma" w:hAnsi="Tahoma" w:cs="Tahoma"/>
                <w:b/>
                <w:lang w:val="fr-FR"/>
              </w:rPr>
            </w:pPr>
            <w:r w:rsidRPr="007364E7">
              <w:rPr>
                <w:rFonts w:ascii="Tahoma" w:hAnsi="Tahoma" w:cs="Tahoma"/>
                <w:b/>
                <w:lang w:val="fr-FR"/>
              </w:rPr>
              <w:t>Etude de cas sur l'évaluation des compétences globales et humaines</w:t>
            </w:r>
          </w:p>
          <w:p w:rsidR="00400930" w:rsidRPr="007364E7" w:rsidRDefault="00400930" w:rsidP="00400930">
            <w:pPr>
              <w:rPr>
                <w:rFonts w:ascii="Tahoma" w:hAnsi="Tahoma" w:cs="Tahoma"/>
                <w:lang w:val="fr-FR"/>
              </w:rPr>
            </w:pPr>
            <w:r w:rsidRPr="007364E7">
              <w:rPr>
                <w:rFonts w:ascii="Tahoma" w:hAnsi="Tahoma" w:cs="Tahoma"/>
                <w:lang w:val="fr-FR"/>
              </w:rPr>
              <w:t xml:space="preserve">Mme Elina </w:t>
            </w:r>
            <w:proofErr w:type="spellStart"/>
            <w:r w:rsidRPr="007364E7">
              <w:rPr>
                <w:rFonts w:ascii="Tahoma" w:hAnsi="Tahoma" w:cs="Tahoma"/>
                <w:lang w:val="fr-FR"/>
              </w:rPr>
              <w:t>Särkelä</w:t>
            </w:r>
            <w:proofErr w:type="spellEnd"/>
            <w:r w:rsidRPr="007364E7">
              <w:rPr>
                <w:rFonts w:ascii="Tahoma" w:hAnsi="Tahoma" w:cs="Tahoma"/>
                <w:lang w:val="fr-FR"/>
              </w:rPr>
              <w:t>, MA. Doctorat, chercheuse, enseignante, École de formation des enseignants de l’université d'Helsinki</w:t>
            </w:r>
          </w:p>
          <w:p w:rsidR="00CB3718" w:rsidRPr="007364E7" w:rsidRDefault="00CB3718" w:rsidP="009E19BE">
            <w:pPr>
              <w:rPr>
                <w:rFonts w:ascii="Tahoma" w:hAnsi="Tahoma" w:cs="Tahoma"/>
                <w:lang w:val="fr-FR"/>
              </w:rPr>
            </w:pPr>
          </w:p>
          <w:p w:rsidR="00CB3718" w:rsidRPr="007364E7" w:rsidRDefault="00CB3718" w:rsidP="009E19BE">
            <w:pPr>
              <w:rPr>
                <w:rFonts w:ascii="Tahoma" w:hAnsi="Tahoma" w:cs="Tahoma"/>
                <w:lang w:val="fr-FR"/>
              </w:rPr>
            </w:pPr>
            <w:r w:rsidRPr="007364E7">
              <w:rPr>
                <w:rFonts w:ascii="Tahoma" w:hAnsi="Tahoma" w:cs="Tahoma"/>
                <w:lang w:val="fr-FR"/>
              </w:rPr>
              <w:t xml:space="preserve">Modérateur : M. Martyn </w:t>
            </w:r>
            <w:r w:rsidR="003F19D7" w:rsidRPr="007364E7">
              <w:rPr>
                <w:rFonts w:ascii="Tahoma" w:hAnsi="Tahoma" w:cs="Tahoma"/>
                <w:lang w:val="fr-FR"/>
              </w:rPr>
              <w:t>BARRETT</w:t>
            </w:r>
          </w:p>
          <w:p w:rsidR="00CB3718" w:rsidRPr="007364E7" w:rsidRDefault="00CB3718" w:rsidP="009E19BE">
            <w:pPr>
              <w:rPr>
                <w:rFonts w:ascii="Tahoma" w:hAnsi="Tahoma" w:cs="Tahoma"/>
                <w:lang w:val="fr-FR"/>
              </w:rPr>
            </w:pPr>
            <w:r w:rsidRPr="007364E7">
              <w:rPr>
                <w:rFonts w:ascii="Tahoma" w:hAnsi="Tahoma" w:cs="Tahoma"/>
                <w:lang w:val="fr-FR"/>
              </w:rPr>
              <w:t xml:space="preserve">Rapporteur : </w:t>
            </w:r>
            <w:r w:rsidR="003F19D7">
              <w:rPr>
                <w:rFonts w:ascii="Tahoma" w:hAnsi="Tahoma" w:cs="Tahoma"/>
                <w:lang w:val="fr-FR"/>
              </w:rPr>
              <w:t xml:space="preserve">M. </w:t>
            </w:r>
            <w:proofErr w:type="spellStart"/>
            <w:r w:rsidR="003F19D7">
              <w:rPr>
                <w:rFonts w:ascii="Tahoma" w:hAnsi="Tahoma" w:cs="Tahoma"/>
                <w:lang w:val="fr-FR"/>
              </w:rPr>
              <w:t>Aidan</w:t>
            </w:r>
            <w:proofErr w:type="spellEnd"/>
            <w:r w:rsidR="003F19D7">
              <w:rPr>
                <w:rFonts w:ascii="Tahoma" w:hAnsi="Tahoma" w:cs="Tahoma"/>
                <w:lang w:val="fr-FR"/>
              </w:rPr>
              <w:t xml:space="preserve"> CLIFFORD</w:t>
            </w:r>
          </w:p>
          <w:p w:rsidR="00CB3718" w:rsidRPr="007364E7" w:rsidRDefault="00CB3718" w:rsidP="009E19BE">
            <w:pPr>
              <w:rPr>
                <w:rFonts w:ascii="Tahoma" w:hAnsi="Tahoma" w:cs="Tahoma"/>
                <w:lang w:val="fr-FR"/>
              </w:rPr>
            </w:pPr>
          </w:p>
          <w:p w:rsidR="00CB3718" w:rsidRPr="007364E7" w:rsidRDefault="00CB3718" w:rsidP="009E19BE">
            <w:pPr>
              <w:spacing w:line="276" w:lineRule="auto"/>
              <w:rPr>
                <w:rFonts w:ascii="Tahoma" w:hAnsi="Tahoma" w:cs="Tahoma"/>
                <w:b/>
                <w:lang w:val="fr-FR"/>
              </w:rPr>
            </w:pPr>
          </w:p>
        </w:tc>
      </w:tr>
      <w:tr w:rsidR="00CB3718" w:rsidRPr="007364E7" w:rsidTr="00FA59DC">
        <w:trPr>
          <w:cantSplit/>
          <w:trHeight w:val="447"/>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82B1E" w:rsidRPr="007364E7" w:rsidRDefault="00782B1E" w:rsidP="00782B1E">
            <w:pPr>
              <w:spacing w:line="276" w:lineRule="auto"/>
              <w:jc w:val="both"/>
              <w:rPr>
                <w:rFonts w:ascii="Tahoma" w:hAnsi="Tahoma" w:cs="Tahoma"/>
                <w:b/>
                <w:lang w:val="fr-FR"/>
              </w:rPr>
            </w:pPr>
          </w:p>
          <w:p w:rsidR="00CB3718" w:rsidRDefault="00CB3718" w:rsidP="00782B1E">
            <w:pPr>
              <w:spacing w:line="276" w:lineRule="auto"/>
              <w:jc w:val="both"/>
              <w:rPr>
                <w:rFonts w:ascii="Tahoma" w:hAnsi="Tahoma" w:cs="Tahoma"/>
                <w:b/>
                <w:lang w:val="en-GB"/>
              </w:rPr>
            </w:pPr>
            <w:r>
              <w:rPr>
                <w:rFonts w:ascii="Tahoma" w:hAnsi="Tahoma" w:cs="Tahoma"/>
                <w:b/>
                <w:lang w:val="en-GB"/>
              </w:rPr>
              <w:t xml:space="preserve">15:30 – 16:00 </w:t>
            </w: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9E19BE">
            <w:pPr>
              <w:jc w:val="both"/>
              <w:rPr>
                <w:rFonts w:ascii="Tahoma" w:hAnsi="Tahoma" w:cs="Tahoma"/>
                <w:b/>
                <w:lang w:val="fr-FR"/>
              </w:rPr>
            </w:pPr>
          </w:p>
          <w:p w:rsidR="00CB3718" w:rsidRPr="00713E36" w:rsidRDefault="00CB3718" w:rsidP="009E19BE">
            <w:pPr>
              <w:spacing w:line="276" w:lineRule="auto"/>
              <w:jc w:val="both"/>
              <w:rPr>
                <w:rFonts w:ascii="Tahoma" w:hAnsi="Tahoma" w:cs="Tahoma"/>
                <w:b/>
                <w:lang w:val="fr-FR"/>
              </w:rPr>
            </w:pPr>
            <w:proofErr w:type="spellStart"/>
            <w:r w:rsidRPr="00713E36">
              <w:rPr>
                <w:rFonts w:ascii="Tahoma" w:hAnsi="Tahoma" w:cs="Tahoma"/>
                <w:b/>
                <w:lang w:val="fr-FR"/>
              </w:rPr>
              <w:t>Pause café</w:t>
            </w:r>
            <w:proofErr w:type="spellEnd"/>
            <w:r w:rsidRPr="00713E36">
              <w:rPr>
                <w:rFonts w:ascii="Tahoma" w:hAnsi="Tahoma" w:cs="Tahoma"/>
                <w:b/>
                <w:lang w:val="fr-FR"/>
              </w:rPr>
              <w:t>, devant le Palais des Congrès/ 2.5ème étage</w:t>
            </w:r>
          </w:p>
          <w:p w:rsidR="00CB3718" w:rsidRPr="00713E36" w:rsidRDefault="00CB3718" w:rsidP="009E19BE">
            <w:pPr>
              <w:spacing w:line="276" w:lineRule="auto"/>
              <w:jc w:val="both"/>
              <w:rPr>
                <w:rFonts w:ascii="Tahoma" w:hAnsi="Tahoma" w:cs="Tahoma"/>
                <w:b/>
                <w:lang w:val="fr-FR"/>
              </w:rPr>
            </w:pPr>
          </w:p>
        </w:tc>
      </w:tr>
      <w:tr w:rsidR="00CB3718" w:rsidTr="00FA59DC">
        <w:trPr>
          <w:cantSplit/>
          <w:trHeight w:val="759"/>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Default="00CB3718" w:rsidP="0079557E">
            <w:pPr>
              <w:spacing w:before="120" w:line="276" w:lineRule="auto"/>
              <w:jc w:val="both"/>
              <w:rPr>
                <w:rFonts w:ascii="Tahoma" w:hAnsi="Tahoma" w:cs="Tahoma"/>
                <w:b/>
                <w:lang w:val="en-GB"/>
              </w:rPr>
            </w:pPr>
            <w:r>
              <w:rPr>
                <w:rFonts w:ascii="Tahoma" w:hAnsi="Tahoma" w:cs="Tahoma"/>
                <w:b/>
                <w:lang w:val="en-GB"/>
              </w:rPr>
              <w:t xml:space="preserve">16:00 – 17:30 </w:t>
            </w: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Default="00CB3718" w:rsidP="00782B1E">
            <w:pPr>
              <w:spacing w:before="120"/>
              <w:jc w:val="both"/>
              <w:rPr>
                <w:rFonts w:ascii="Tahoma" w:hAnsi="Tahoma" w:cs="Tahoma"/>
                <w:lang w:val="en-GB"/>
              </w:rPr>
            </w:pPr>
            <w:r>
              <w:rPr>
                <w:rFonts w:ascii="Tahoma" w:hAnsi="Tahoma" w:cs="Tahoma"/>
                <w:b/>
                <w:lang w:val="en-GB"/>
              </w:rPr>
              <w:t xml:space="preserve">Ateliers </w:t>
            </w:r>
            <w:r w:rsidR="003F19D7">
              <w:rPr>
                <w:rFonts w:ascii="Tahoma" w:hAnsi="Tahoma" w:cs="Tahoma"/>
                <w:b/>
                <w:lang w:val="en-GB"/>
              </w:rPr>
              <w:t>- suite</w:t>
            </w:r>
            <w:r>
              <w:rPr>
                <w:rFonts w:ascii="Tahoma" w:hAnsi="Tahoma" w:cs="Tahoma"/>
                <w:b/>
                <w:lang w:val="en-GB"/>
              </w:rPr>
              <w:t xml:space="preserve"> </w:t>
            </w:r>
          </w:p>
          <w:p w:rsidR="00CB3718" w:rsidRDefault="00CB3718" w:rsidP="009E19BE">
            <w:pPr>
              <w:pStyle w:val="ListParagraph"/>
              <w:jc w:val="both"/>
              <w:rPr>
                <w:rFonts w:ascii="Tahoma" w:hAnsi="Tahoma" w:cs="Tahoma"/>
                <w:lang w:val="en-GB"/>
              </w:rPr>
            </w:pPr>
          </w:p>
        </w:tc>
      </w:tr>
      <w:tr w:rsidR="003F19D7" w:rsidRPr="007364E7" w:rsidTr="00FA59DC">
        <w:trPr>
          <w:cantSplit/>
          <w:trHeight w:val="983"/>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9D7" w:rsidRPr="003F19D7" w:rsidRDefault="003F19D7" w:rsidP="0079557E">
            <w:pPr>
              <w:spacing w:before="120"/>
              <w:jc w:val="both"/>
              <w:rPr>
                <w:rFonts w:ascii="Tahoma" w:hAnsi="Tahoma" w:cs="Tahoma"/>
                <w:i/>
                <w:lang w:val="en-GB"/>
              </w:rPr>
            </w:pPr>
            <w:r>
              <w:rPr>
                <w:rFonts w:ascii="Tahoma" w:hAnsi="Tahoma" w:cs="Tahoma"/>
                <w:i/>
                <w:lang w:val="en-GB"/>
              </w:rPr>
              <w:t>17h30</w:t>
            </w: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9D7" w:rsidRDefault="003F19D7" w:rsidP="00782B1E">
            <w:pPr>
              <w:spacing w:before="120"/>
              <w:jc w:val="both"/>
              <w:rPr>
                <w:rFonts w:ascii="Tahoma" w:hAnsi="Tahoma" w:cs="Tahoma"/>
                <w:i/>
                <w:lang w:val="da-DK"/>
              </w:rPr>
            </w:pPr>
            <w:r>
              <w:rPr>
                <w:rFonts w:ascii="Tahoma" w:hAnsi="Tahoma" w:cs="Tahoma"/>
                <w:i/>
                <w:lang w:val="da-DK"/>
              </w:rPr>
              <w:t>Réunion pour tous les rapporteurs et modérateurs</w:t>
            </w:r>
          </w:p>
          <w:p w:rsidR="003F19D7" w:rsidRPr="003F19D7" w:rsidRDefault="003F19D7" w:rsidP="009E19BE">
            <w:pPr>
              <w:jc w:val="both"/>
              <w:rPr>
                <w:rFonts w:ascii="Tahoma" w:hAnsi="Tahoma" w:cs="Tahoma"/>
                <w:i/>
                <w:lang w:val="fr-FR"/>
              </w:rPr>
            </w:pPr>
            <w:r w:rsidRPr="003F19D7">
              <w:rPr>
                <w:rFonts w:ascii="Tahoma" w:hAnsi="Tahoma" w:cs="Tahoma"/>
                <w:i/>
                <w:lang w:val="fr-FR"/>
              </w:rPr>
              <w:t>Salle des congrès/ 2.5ème étage</w:t>
            </w:r>
          </w:p>
        </w:tc>
      </w:tr>
      <w:tr w:rsidR="00CB3718" w:rsidRPr="007364E7" w:rsidTr="00FA59DC">
        <w:trPr>
          <w:cantSplit/>
          <w:trHeight w:val="983"/>
        </w:trPr>
        <w:tc>
          <w:tcPr>
            <w:tcW w:w="237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Default="00CB3718" w:rsidP="0079557E">
            <w:pPr>
              <w:spacing w:before="120"/>
              <w:jc w:val="both"/>
              <w:rPr>
                <w:rFonts w:ascii="Tahoma" w:hAnsi="Tahoma" w:cs="Tahoma"/>
                <w:b/>
                <w:lang w:val="en-GB"/>
              </w:rPr>
            </w:pPr>
            <w:r>
              <w:rPr>
                <w:rFonts w:ascii="Tahoma" w:hAnsi="Tahoma" w:cs="Tahoma"/>
                <w:b/>
                <w:lang w:val="en-GB"/>
              </w:rPr>
              <w:t>19.00</w:t>
            </w:r>
          </w:p>
          <w:p w:rsidR="00CB3718" w:rsidRPr="005C13A9" w:rsidRDefault="00CB3718" w:rsidP="0079557E">
            <w:pPr>
              <w:spacing w:before="120"/>
              <w:jc w:val="both"/>
              <w:rPr>
                <w:rFonts w:ascii="Tahoma" w:hAnsi="Tahoma" w:cs="Tahoma"/>
                <w:sz w:val="20"/>
                <w:szCs w:val="20"/>
                <w:lang w:val="en-GB"/>
              </w:rPr>
            </w:pPr>
          </w:p>
        </w:tc>
        <w:tc>
          <w:tcPr>
            <w:tcW w:w="768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Default="00CB3718" w:rsidP="009E19BE">
            <w:pPr>
              <w:jc w:val="both"/>
              <w:rPr>
                <w:rFonts w:ascii="Tahoma" w:hAnsi="Tahoma" w:cs="Tahoma"/>
                <w:b/>
                <w:lang w:val="da-DK"/>
              </w:rPr>
            </w:pPr>
            <w:r>
              <w:rPr>
                <w:rFonts w:ascii="Tahoma" w:hAnsi="Tahoma" w:cs="Tahoma"/>
                <w:b/>
                <w:lang w:val="da-DK"/>
              </w:rPr>
              <w:t>Dîner pour les participants au "Meripaviljonki" - un restaurant panoramique flottant</w:t>
            </w:r>
          </w:p>
          <w:p w:rsidR="00CB3718" w:rsidRDefault="00CB3718" w:rsidP="009E19BE">
            <w:pPr>
              <w:jc w:val="both"/>
              <w:rPr>
                <w:rFonts w:ascii="Tahoma" w:hAnsi="Tahoma" w:cs="Tahoma"/>
                <w:lang w:val="da-DK"/>
              </w:rPr>
            </w:pPr>
            <w:r w:rsidRPr="005C13A9">
              <w:rPr>
                <w:rFonts w:ascii="Tahoma" w:hAnsi="Tahoma" w:cs="Tahoma"/>
                <w:lang w:val="da-DK"/>
              </w:rPr>
              <w:t>Sääästöpankinranta 3, Helsinki</w:t>
            </w:r>
          </w:p>
          <w:p w:rsidR="00895FF8" w:rsidRDefault="00895FF8" w:rsidP="009E19BE">
            <w:pPr>
              <w:jc w:val="both"/>
              <w:rPr>
                <w:rFonts w:ascii="Tahoma" w:hAnsi="Tahoma" w:cs="Tahoma"/>
                <w:lang w:val="da-DK"/>
              </w:rPr>
            </w:pPr>
          </w:p>
          <w:p w:rsidR="00CB3718" w:rsidRPr="005C13A9" w:rsidRDefault="00CB3718" w:rsidP="009E19BE">
            <w:pPr>
              <w:jc w:val="both"/>
              <w:rPr>
                <w:rFonts w:ascii="Tahoma" w:hAnsi="Tahoma" w:cs="Tahoma"/>
                <w:lang w:val="da-DK"/>
              </w:rPr>
            </w:pPr>
            <w:r>
              <w:rPr>
                <w:rFonts w:ascii="Tahoma" w:hAnsi="Tahoma" w:cs="Tahoma"/>
                <w:lang w:val="da-DK"/>
              </w:rPr>
              <w:t>Organisé par M. Olli-Pekka HEINONEN, Directeur général, Agence nationale finlandaise pour l'éducation</w:t>
            </w:r>
          </w:p>
          <w:p w:rsidR="00CB3718" w:rsidRPr="00713E36" w:rsidRDefault="00CB3718" w:rsidP="009E19BE">
            <w:pPr>
              <w:jc w:val="both"/>
              <w:rPr>
                <w:rFonts w:ascii="Tahoma" w:hAnsi="Tahoma" w:cs="Tahoma"/>
                <w:b/>
                <w:lang w:val="fr-FR"/>
              </w:rPr>
            </w:pPr>
          </w:p>
          <w:p w:rsidR="00CB3718" w:rsidRPr="00E1563C" w:rsidRDefault="00CB3718" w:rsidP="009E19BE">
            <w:pPr>
              <w:jc w:val="both"/>
              <w:rPr>
                <w:rFonts w:ascii="Tahoma" w:hAnsi="Tahoma" w:cs="Tahoma"/>
                <w:lang w:val="fr-FR"/>
              </w:rPr>
            </w:pPr>
            <w:r w:rsidRPr="00E1563C">
              <w:rPr>
                <w:rFonts w:ascii="Tahoma" w:hAnsi="Tahoma" w:cs="Tahoma"/>
                <w:b/>
                <w:lang w:val="fr-FR"/>
              </w:rPr>
              <w:t xml:space="preserve">Programme culturel </w:t>
            </w:r>
            <w:r w:rsidR="009303D3" w:rsidRPr="003F19D7">
              <w:rPr>
                <w:rFonts w:ascii="Tahoma" w:hAnsi="Tahoma" w:cs="Tahoma"/>
                <w:lang w:val="fr-FR"/>
              </w:rPr>
              <w:t>propos</w:t>
            </w:r>
            <w:r w:rsidR="003F19D7" w:rsidRPr="003F19D7">
              <w:rPr>
                <w:rFonts w:ascii="Tahoma" w:hAnsi="Tahoma" w:cs="Tahoma"/>
                <w:lang w:val="fr-FR"/>
              </w:rPr>
              <w:t>é</w:t>
            </w:r>
            <w:r w:rsidR="009303D3" w:rsidRPr="00E1563C">
              <w:rPr>
                <w:rFonts w:ascii="Tahoma" w:hAnsi="Tahoma" w:cs="Tahoma"/>
                <w:b/>
                <w:lang w:val="fr-FR"/>
              </w:rPr>
              <w:t xml:space="preserve"> </w:t>
            </w:r>
            <w:r w:rsidRPr="00E1563C">
              <w:rPr>
                <w:rFonts w:ascii="Tahoma" w:hAnsi="Tahoma" w:cs="Tahoma"/>
                <w:lang w:val="fr-FR"/>
              </w:rPr>
              <w:t xml:space="preserve">par </w:t>
            </w:r>
            <w:r w:rsidR="009303D3" w:rsidRPr="00E1563C">
              <w:rPr>
                <w:rFonts w:ascii="Tahoma" w:hAnsi="Tahoma" w:cs="Tahoma"/>
                <w:lang w:val="fr-FR"/>
              </w:rPr>
              <w:t>d</w:t>
            </w:r>
            <w:r w:rsidRPr="00E1563C">
              <w:rPr>
                <w:rFonts w:ascii="Tahoma" w:hAnsi="Tahoma" w:cs="Tahoma"/>
                <w:lang w:val="fr-FR"/>
              </w:rPr>
              <w:t>es étudiants</w:t>
            </w:r>
          </w:p>
          <w:p w:rsidR="00CB3718" w:rsidRPr="00E1563C" w:rsidRDefault="00CB3718" w:rsidP="009E19BE">
            <w:pPr>
              <w:jc w:val="both"/>
              <w:rPr>
                <w:rFonts w:ascii="Tahoma" w:hAnsi="Tahoma" w:cs="Tahoma"/>
                <w:lang w:val="fr-FR"/>
              </w:rPr>
            </w:pPr>
          </w:p>
          <w:p w:rsidR="00CB3718" w:rsidRPr="00E1563C" w:rsidRDefault="00CB3718" w:rsidP="009E19BE">
            <w:pPr>
              <w:jc w:val="both"/>
              <w:rPr>
                <w:rFonts w:ascii="Tahoma" w:hAnsi="Tahoma" w:cs="Tahoma"/>
                <w:lang w:val="fr-FR"/>
              </w:rPr>
            </w:pPr>
          </w:p>
        </w:tc>
      </w:tr>
    </w:tbl>
    <w:p w:rsidR="00CB3718" w:rsidRPr="00E1563C" w:rsidRDefault="00CB3718" w:rsidP="00CB3718">
      <w:pPr>
        <w:rPr>
          <w:lang w:val="fr-FR"/>
        </w:rPr>
      </w:pPr>
    </w:p>
    <w:p w:rsidR="00CB3718" w:rsidRPr="00E1563C" w:rsidRDefault="00CB3718" w:rsidP="00CB3718">
      <w:pPr>
        <w:rPr>
          <w:lang w:val="fr-FR"/>
        </w:rPr>
      </w:pPr>
    </w:p>
    <w:tbl>
      <w:tblPr>
        <w:tblStyle w:val="TableGrid"/>
        <w:tblW w:w="10094" w:type="dxa"/>
        <w:tblInd w:w="-34" w:type="dxa"/>
        <w:shd w:val="clear" w:color="auto" w:fill="DDD9C3" w:themeFill="background2" w:themeFillShade="E6"/>
        <w:tblLayout w:type="fixed"/>
        <w:tblLook w:val="04A0" w:firstRow="1" w:lastRow="0" w:firstColumn="1" w:lastColumn="0" w:noHBand="0" w:noVBand="1"/>
      </w:tblPr>
      <w:tblGrid>
        <w:gridCol w:w="2412"/>
        <w:gridCol w:w="7682"/>
      </w:tblGrid>
      <w:tr w:rsidR="00CB3718" w:rsidTr="00FC1429">
        <w:trPr>
          <w:trHeight w:val="699"/>
        </w:trPr>
        <w:tc>
          <w:tcPr>
            <w:tcW w:w="100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E1563C" w:rsidRDefault="00CB3718" w:rsidP="009E19BE">
            <w:pPr>
              <w:jc w:val="center"/>
              <w:rPr>
                <w:rFonts w:ascii="Tahoma" w:hAnsi="Tahoma" w:cs="Tahoma"/>
                <w:b/>
                <w:lang w:val="fr-FR"/>
              </w:rPr>
            </w:pPr>
          </w:p>
          <w:p w:rsidR="00CB3718" w:rsidRDefault="00CB3718" w:rsidP="009E19BE">
            <w:pPr>
              <w:jc w:val="center"/>
              <w:rPr>
                <w:rFonts w:ascii="Tahoma" w:hAnsi="Tahoma" w:cs="Tahoma"/>
                <w:b/>
                <w:lang w:val="en-GB"/>
              </w:rPr>
            </w:pPr>
            <w:r>
              <w:rPr>
                <w:rFonts w:ascii="Tahoma" w:hAnsi="Tahoma" w:cs="Tahoma"/>
                <w:b/>
                <w:lang w:val="en-GB"/>
              </w:rPr>
              <w:t xml:space="preserve">Jour 2, </w:t>
            </w:r>
            <w:proofErr w:type="spellStart"/>
            <w:r>
              <w:rPr>
                <w:rFonts w:ascii="Tahoma" w:hAnsi="Tahoma" w:cs="Tahoma"/>
                <w:b/>
                <w:lang w:val="en-GB"/>
              </w:rPr>
              <w:t>mercredi</w:t>
            </w:r>
            <w:proofErr w:type="spellEnd"/>
            <w:r>
              <w:rPr>
                <w:rFonts w:ascii="Tahoma" w:hAnsi="Tahoma" w:cs="Tahoma"/>
                <w:b/>
                <w:lang w:val="en-GB"/>
              </w:rPr>
              <w:t xml:space="preserve"> 17 </w:t>
            </w:r>
            <w:proofErr w:type="spellStart"/>
            <w:r>
              <w:rPr>
                <w:rFonts w:ascii="Tahoma" w:hAnsi="Tahoma" w:cs="Tahoma"/>
                <w:b/>
                <w:lang w:val="en-GB"/>
              </w:rPr>
              <w:t>avril</w:t>
            </w:r>
            <w:proofErr w:type="spellEnd"/>
            <w:r>
              <w:rPr>
                <w:rFonts w:ascii="Tahoma" w:hAnsi="Tahoma" w:cs="Tahoma"/>
                <w:b/>
                <w:lang w:val="en-GB"/>
              </w:rPr>
              <w:t xml:space="preserve"> 2019</w:t>
            </w:r>
          </w:p>
          <w:p w:rsidR="00CB3718" w:rsidRDefault="00CB3718" w:rsidP="009E19BE">
            <w:pPr>
              <w:spacing w:line="276" w:lineRule="auto"/>
              <w:jc w:val="center"/>
              <w:rPr>
                <w:rFonts w:ascii="Tahoma" w:hAnsi="Tahoma" w:cs="Tahoma"/>
                <w:b/>
                <w:lang w:val="en-GB"/>
              </w:rPr>
            </w:pPr>
          </w:p>
        </w:tc>
      </w:tr>
      <w:tr w:rsidR="00CB3718" w:rsidRPr="007364E7" w:rsidTr="00FC1429">
        <w:trPr>
          <w:trHeight w:val="699"/>
        </w:trPr>
        <w:tc>
          <w:tcPr>
            <w:tcW w:w="24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Default="00CB3718" w:rsidP="00782B1E">
            <w:pPr>
              <w:spacing w:before="120"/>
              <w:rPr>
                <w:rFonts w:ascii="Tahoma" w:hAnsi="Tahoma" w:cs="Tahoma"/>
                <w:b/>
                <w:lang w:val="en-GB"/>
              </w:rPr>
            </w:pPr>
            <w:r>
              <w:rPr>
                <w:rFonts w:ascii="Tahoma" w:hAnsi="Tahoma" w:cs="Tahoma"/>
                <w:b/>
                <w:lang w:val="en-GB"/>
              </w:rPr>
              <w:t>9:00 – 9:05</w:t>
            </w:r>
          </w:p>
        </w:tc>
        <w:tc>
          <w:tcPr>
            <w:tcW w:w="76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82B1E">
            <w:pPr>
              <w:spacing w:before="120"/>
              <w:rPr>
                <w:rFonts w:ascii="Tahoma" w:hAnsi="Tahoma" w:cs="Tahoma"/>
                <w:b/>
                <w:lang w:val="fr-FR"/>
              </w:rPr>
            </w:pPr>
            <w:r w:rsidRPr="00713E36">
              <w:rPr>
                <w:rFonts w:ascii="Tahoma" w:hAnsi="Tahoma" w:cs="Tahoma"/>
                <w:b/>
                <w:lang w:val="fr-FR"/>
              </w:rPr>
              <w:t>Accueil et introduction à la journée</w:t>
            </w:r>
          </w:p>
          <w:p w:rsidR="00CB3718" w:rsidRPr="00713E36" w:rsidRDefault="00CB3718" w:rsidP="009E19BE">
            <w:pPr>
              <w:jc w:val="both"/>
              <w:rPr>
                <w:rFonts w:ascii="Tahoma" w:hAnsi="Tahoma" w:cs="Tahoma"/>
                <w:lang w:val="fr-FR"/>
              </w:rPr>
            </w:pPr>
            <w:r w:rsidRPr="00713E36">
              <w:rPr>
                <w:rFonts w:ascii="Tahoma" w:hAnsi="Tahoma" w:cs="Tahoma"/>
                <w:lang w:val="fr-FR"/>
              </w:rPr>
              <w:t>Salle des congrès/ 2.5e étage</w:t>
            </w:r>
          </w:p>
          <w:p w:rsidR="00CB3718" w:rsidRPr="00713E36" w:rsidRDefault="00CB3718" w:rsidP="009E19BE">
            <w:pPr>
              <w:rPr>
                <w:rFonts w:ascii="Tahoma" w:hAnsi="Tahoma" w:cs="Tahoma"/>
                <w:b/>
                <w:lang w:val="fr-FR"/>
              </w:rPr>
            </w:pPr>
          </w:p>
          <w:p w:rsidR="00CB3718" w:rsidRPr="00713E36" w:rsidRDefault="00713E36" w:rsidP="009E19BE">
            <w:pPr>
              <w:rPr>
                <w:rFonts w:ascii="Tahoma" w:hAnsi="Tahoma" w:cs="Tahoma"/>
                <w:lang w:val="fr-FR"/>
              </w:rPr>
            </w:pPr>
            <w:r>
              <w:rPr>
                <w:rFonts w:ascii="Tahoma" w:hAnsi="Tahoma" w:cs="Tahoma"/>
                <w:lang w:val="fr-FR"/>
              </w:rPr>
              <w:t>Président</w:t>
            </w:r>
            <w:r w:rsidR="0079557E">
              <w:rPr>
                <w:rFonts w:ascii="Tahoma" w:hAnsi="Tahoma" w:cs="Tahoma"/>
                <w:lang w:val="fr-FR"/>
              </w:rPr>
              <w:t>e</w:t>
            </w:r>
            <w:r w:rsidR="00CB3718" w:rsidRPr="00713E36">
              <w:rPr>
                <w:rFonts w:ascii="Tahoma" w:hAnsi="Tahoma" w:cs="Tahoma"/>
                <w:lang w:val="fr-FR"/>
              </w:rPr>
              <w:t xml:space="preserve"> : </w:t>
            </w:r>
            <w:r w:rsidR="0079557E" w:rsidRPr="00713E36">
              <w:rPr>
                <w:rFonts w:ascii="Tahoma" w:hAnsi="Tahoma" w:cs="Tahoma"/>
                <w:lang w:val="fr-FR"/>
              </w:rPr>
              <w:t xml:space="preserve">Mme Maija INNOLA, </w:t>
            </w:r>
            <w:r w:rsidR="0079557E" w:rsidRPr="00713E36">
              <w:rPr>
                <w:rFonts w:ascii="Tahoma" w:eastAsia="Times New Roman" w:hAnsi="Tahoma" w:cs="Tahoma"/>
                <w:lang w:val="fr-FR"/>
              </w:rPr>
              <w:t xml:space="preserve">Conseillère pédagogique, Ministère finlandais de l'éducation et de la culture, </w:t>
            </w:r>
            <w:r w:rsidR="0079557E">
              <w:rPr>
                <w:rFonts w:ascii="Tahoma" w:eastAsia="Times New Roman" w:hAnsi="Tahoma" w:cs="Tahoma"/>
                <w:lang w:val="fr-FR"/>
              </w:rPr>
              <w:t>Vice-présidente</w:t>
            </w:r>
            <w:r w:rsidR="0079557E" w:rsidRPr="00713E36">
              <w:rPr>
                <w:rFonts w:ascii="Tahoma" w:eastAsia="Times New Roman" w:hAnsi="Tahoma" w:cs="Tahoma"/>
                <w:lang w:val="fr-FR"/>
              </w:rPr>
              <w:t xml:space="preserve"> du CDPPE</w:t>
            </w:r>
          </w:p>
          <w:p w:rsidR="00CB3718" w:rsidRPr="00713E36" w:rsidRDefault="00CB3718" w:rsidP="009E19BE">
            <w:pPr>
              <w:rPr>
                <w:rFonts w:ascii="Tahoma" w:hAnsi="Tahoma" w:cs="Tahoma"/>
                <w:lang w:val="fr-FR"/>
              </w:rPr>
            </w:pPr>
          </w:p>
        </w:tc>
      </w:tr>
      <w:tr w:rsidR="00CB3718" w:rsidRPr="007364E7" w:rsidTr="00FC1429">
        <w:trPr>
          <w:trHeight w:val="909"/>
        </w:trPr>
        <w:tc>
          <w:tcPr>
            <w:tcW w:w="24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Default="00CB3718" w:rsidP="00782B1E">
            <w:pPr>
              <w:spacing w:before="120"/>
              <w:jc w:val="both"/>
              <w:rPr>
                <w:rFonts w:ascii="Tahoma" w:hAnsi="Tahoma" w:cs="Tahoma"/>
                <w:b/>
                <w:lang w:val="en-GB"/>
              </w:rPr>
            </w:pPr>
            <w:r>
              <w:rPr>
                <w:rFonts w:ascii="Tahoma" w:hAnsi="Tahoma" w:cs="Tahoma"/>
                <w:b/>
                <w:lang w:val="en-GB"/>
              </w:rPr>
              <w:t xml:space="preserve">9:05 –9:30 </w:t>
            </w:r>
          </w:p>
          <w:p w:rsidR="00CB3718" w:rsidRDefault="00CB3718" w:rsidP="00782B1E">
            <w:pPr>
              <w:spacing w:before="120" w:line="276" w:lineRule="auto"/>
              <w:jc w:val="both"/>
              <w:rPr>
                <w:rFonts w:ascii="Tahoma" w:hAnsi="Tahoma" w:cs="Tahoma"/>
                <w:b/>
                <w:lang w:val="en-GB"/>
              </w:rPr>
            </w:pPr>
          </w:p>
        </w:tc>
        <w:tc>
          <w:tcPr>
            <w:tcW w:w="76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Pr="00713E36" w:rsidRDefault="00CB3718" w:rsidP="009E19BE">
            <w:pPr>
              <w:jc w:val="both"/>
              <w:rPr>
                <w:rFonts w:ascii="Tahoma" w:hAnsi="Tahoma" w:cs="Tahoma"/>
                <w:lang w:val="fr-FR"/>
              </w:rPr>
            </w:pPr>
            <w:r w:rsidRPr="00713E36">
              <w:rPr>
                <w:rFonts w:ascii="Tahoma" w:hAnsi="Tahoma" w:cs="Tahoma"/>
                <w:b/>
                <w:bCs/>
                <w:lang w:val="fr-FR"/>
              </w:rPr>
              <w:t xml:space="preserve">Séance plénière 2 : </w:t>
            </w:r>
          </w:p>
          <w:p w:rsidR="00CB3718" w:rsidRPr="00713E36" w:rsidRDefault="009303D3" w:rsidP="009E19BE">
            <w:pPr>
              <w:jc w:val="both"/>
              <w:rPr>
                <w:rFonts w:ascii="Tahoma" w:hAnsi="Tahoma" w:cs="Tahoma"/>
                <w:lang w:val="fr-FR"/>
              </w:rPr>
            </w:pPr>
            <w:r>
              <w:rPr>
                <w:rFonts w:ascii="Tahoma" w:hAnsi="Tahoma" w:cs="Tahoma"/>
                <w:lang w:val="fr-FR"/>
              </w:rPr>
              <w:t xml:space="preserve">Résumé des travaux </w:t>
            </w:r>
            <w:r w:rsidR="00CB3718" w:rsidRPr="00713E36">
              <w:rPr>
                <w:rFonts w:ascii="Tahoma" w:hAnsi="Tahoma" w:cs="Tahoma"/>
                <w:lang w:val="fr-FR"/>
              </w:rPr>
              <w:t>des G</w:t>
            </w:r>
            <w:r w:rsidR="005A4BA4">
              <w:rPr>
                <w:rFonts w:ascii="Tahoma" w:hAnsi="Tahoma" w:cs="Tahoma"/>
                <w:lang w:val="fr-FR"/>
              </w:rPr>
              <w:t>roupes de travail</w:t>
            </w:r>
          </w:p>
          <w:p w:rsidR="00CB3718" w:rsidRPr="00CB3718" w:rsidRDefault="00CB3718" w:rsidP="009E19BE">
            <w:pPr>
              <w:jc w:val="both"/>
              <w:rPr>
                <w:rFonts w:ascii="Tahoma" w:hAnsi="Tahoma" w:cs="Tahoma"/>
                <w:b/>
                <w:lang w:val="da-DK"/>
              </w:rPr>
            </w:pPr>
          </w:p>
        </w:tc>
      </w:tr>
      <w:tr w:rsidR="00CB3718" w:rsidRPr="0079557E" w:rsidTr="00FC1429">
        <w:trPr>
          <w:trHeight w:val="979"/>
        </w:trPr>
        <w:tc>
          <w:tcPr>
            <w:tcW w:w="24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Default="00CB3718" w:rsidP="00782B1E">
            <w:pPr>
              <w:spacing w:before="120" w:line="276" w:lineRule="auto"/>
              <w:jc w:val="both"/>
              <w:rPr>
                <w:rFonts w:ascii="Tahoma" w:hAnsi="Tahoma" w:cs="Tahoma"/>
                <w:b/>
                <w:lang w:val="en-GB"/>
              </w:rPr>
            </w:pPr>
            <w:r>
              <w:rPr>
                <w:rFonts w:ascii="Tahoma" w:hAnsi="Tahoma" w:cs="Tahoma"/>
                <w:b/>
                <w:lang w:val="en-GB"/>
              </w:rPr>
              <w:t>9:30 – 10.15</w:t>
            </w:r>
          </w:p>
        </w:tc>
        <w:tc>
          <w:tcPr>
            <w:tcW w:w="76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782B1E">
            <w:pPr>
              <w:spacing w:before="120"/>
              <w:jc w:val="both"/>
              <w:rPr>
                <w:rFonts w:ascii="Tahoma" w:hAnsi="Tahoma" w:cs="Tahoma"/>
                <w:lang w:val="fr-FR"/>
              </w:rPr>
            </w:pPr>
            <w:r w:rsidRPr="00713E36">
              <w:rPr>
                <w:rFonts w:ascii="Tahoma" w:hAnsi="Tahoma" w:cs="Tahoma"/>
                <w:lang w:val="fr-FR"/>
              </w:rPr>
              <w:t xml:space="preserve">Mise en œuvre du CDC - 3 études de cas nationales (15 minutes chacune) : </w:t>
            </w:r>
          </w:p>
          <w:p w:rsidR="00CB3718" w:rsidRPr="00CB3718" w:rsidRDefault="00CB3718" w:rsidP="009E19BE">
            <w:pPr>
              <w:pStyle w:val="ListParagraph"/>
              <w:numPr>
                <w:ilvl w:val="0"/>
                <w:numId w:val="2"/>
              </w:numPr>
              <w:jc w:val="both"/>
              <w:rPr>
                <w:rFonts w:ascii="Tahoma" w:hAnsi="Tahoma" w:cs="Tahoma"/>
              </w:rPr>
            </w:pPr>
            <w:r w:rsidRPr="00CB3718">
              <w:rPr>
                <w:rFonts w:ascii="Tahoma" w:hAnsi="Tahoma" w:cs="Tahoma"/>
              </w:rPr>
              <w:t>Andorre</w:t>
            </w:r>
            <w:r w:rsidR="0079557E">
              <w:rPr>
                <w:rFonts w:ascii="Tahoma" w:hAnsi="Tahoma" w:cs="Tahoma"/>
              </w:rPr>
              <w:t xml:space="preserve"> – M. Salvador SALA</w:t>
            </w:r>
          </w:p>
          <w:p w:rsidR="00CB3718" w:rsidRPr="0079557E" w:rsidRDefault="00CB3718" w:rsidP="009E19BE">
            <w:pPr>
              <w:pStyle w:val="ListParagraph"/>
              <w:numPr>
                <w:ilvl w:val="0"/>
                <w:numId w:val="2"/>
              </w:numPr>
              <w:jc w:val="both"/>
              <w:rPr>
                <w:rFonts w:ascii="Tahoma" w:hAnsi="Tahoma" w:cs="Tahoma"/>
                <w:lang w:val="fr-FR"/>
              </w:rPr>
            </w:pPr>
            <w:r w:rsidRPr="0079557E">
              <w:rPr>
                <w:rFonts w:ascii="Tahoma" w:hAnsi="Tahoma" w:cs="Tahoma"/>
                <w:lang w:val="fr-FR"/>
              </w:rPr>
              <w:t>Moldova</w:t>
            </w:r>
            <w:r w:rsidR="0079557E" w:rsidRPr="0079557E">
              <w:rPr>
                <w:rFonts w:ascii="Tahoma" w:hAnsi="Tahoma" w:cs="Tahoma"/>
                <w:lang w:val="fr-FR"/>
              </w:rPr>
              <w:t xml:space="preserve"> – Mme Lilia PARHOMENCO e</w:t>
            </w:r>
            <w:r w:rsidR="0079557E">
              <w:rPr>
                <w:rFonts w:ascii="Tahoma" w:hAnsi="Tahoma" w:cs="Tahoma"/>
                <w:lang w:val="fr-FR"/>
              </w:rPr>
              <w:t>t Mme Corina LUNGU</w:t>
            </w:r>
          </w:p>
          <w:p w:rsidR="00CB3718" w:rsidRPr="0079557E" w:rsidRDefault="00CB3718" w:rsidP="009E19BE">
            <w:pPr>
              <w:pStyle w:val="ListParagraph"/>
              <w:numPr>
                <w:ilvl w:val="0"/>
                <w:numId w:val="2"/>
              </w:numPr>
              <w:jc w:val="both"/>
              <w:rPr>
                <w:rFonts w:ascii="Tahoma" w:hAnsi="Tahoma" w:cs="Tahoma"/>
                <w:lang w:val="fr-FR"/>
              </w:rPr>
            </w:pPr>
            <w:r w:rsidRPr="0079557E">
              <w:rPr>
                <w:rFonts w:ascii="Tahoma" w:hAnsi="Tahoma" w:cs="Tahoma"/>
                <w:lang w:val="fr-FR"/>
              </w:rPr>
              <w:t xml:space="preserve">Ukraine </w:t>
            </w:r>
            <w:r w:rsidR="0079557E" w:rsidRPr="0079557E">
              <w:rPr>
                <w:rFonts w:ascii="Tahoma" w:hAnsi="Tahoma" w:cs="Tahoma"/>
                <w:lang w:val="fr-FR"/>
              </w:rPr>
              <w:t xml:space="preserve">– Mme </w:t>
            </w:r>
            <w:proofErr w:type="spellStart"/>
            <w:r w:rsidR="0079557E" w:rsidRPr="0079557E">
              <w:rPr>
                <w:rFonts w:ascii="Tahoma" w:hAnsi="Tahoma" w:cs="Tahoma"/>
                <w:lang w:val="fr-FR"/>
              </w:rPr>
              <w:t>Khrystyna</w:t>
            </w:r>
            <w:proofErr w:type="spellEnd"/>
            <w:r w:rsidR="0079557E" w:rsidRPr="0079557E">
              <w:rPr>
                <w:rFonts w:ascii="Tahoma" w:hAnsi="Tahoma" w:cs="Tahoma"/>
                <w:lang w:val="fr-FR"/>
              </w:rPr>
              <w:t xml:space="preserve"> C</w:t>
            </w:r>
            <w:r w:rsidR="0079557E">
              <w:rPr>
                <w:rFonts w:ascii="Tahoma" w:hAnsi="Tahoma" w:cs="Tahoma"/>
                <w:lang w:val="fr-FR"/>
              </w:rPr>
              <w:t>HUSHAK</w:t>
            </w:r>
          </w:p>
          <w:p w:rsidR="00CB3718" w:rsidRPr="0079557E" w:rsidRDefault="00CB3718" w:rsidP="009E19BE">
            <w:pPr>
              <w:jc w:val="both"/>
              <w:rPr>
                <w:rFonts w:ascii="Tahoma" w:hAnsi="Tahoma" w:cs="Tahoma"/>
                <w:b/>
                <w:bCs/>
                <w:lang w:val="fr-FR"/>
              </w:rPr>
            </w:pPr>
          </w:p>
        </w:tc>
      </w:tr>
      <w:tr w:rsidR="00CB3718" w:rsidRPr="007364E7" w:rsidTr="00FC1429">
        <w:trPr>
          <w:trHeight w:val="409"/>
        </w:trPr>
        <w:tc>
          <w:tcPr>
            <w:tcW w:w="24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Default="00CB3718" w:rsidP="00782B1E">
            <w:pPr>
              <w:spacing w:before="120" w:line="276" w:lineRule="auto"/>
              <w:jc w:val="both"/>
              <w:rPr>
                <w:rFonts w:ascii="Tahoma" w:hAnsi="Tahoma" w:cs="Tahoma"/>
                <w:b/>
                <w:lang w:val="en-GB"/>
              </w:rPr>
            </w:pPr>
            <w:r>
              <w:rPr>
                <w:rFonts w:ascii="Tahoma" w:hAnsi="Tahoma" w:cs="Tahoma"/>
                <w:b/>
                <w:lang w:val="en-GB"/>
              </w:rPr>
              <w:t xml:space="preserve">10:15 – 11:15 </w:t>
            </w:r>
          </w:p>
        </w:tc>
        <w:tc>
          <w:tcPr>
            <w:tcW w:w="76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Pr="00713E36" w:rsidRDefault="0079557E" w:rsidP="00782B1E">
            <w:pPr>
              <w:spacing w:before="120"/>
              <w:jc w:val="both"/>
              <w:rPr>
                <w:rFonts w:ascii="Tahoma" w:hAnsi="Tahoma" w:cs="Tahoma"/>
                <w:b/>
                <w:lang w:val="fr-FR"/>
              </w:rPr>
            </w:pPr>
            <w:r>
              <w:rPr>
                <w:rFonts w:ascii="Tahoma" w:hAnsi="Tahoma" w:cs="Tahoma"/>
                <w:b/>
                <w:lang w:val="fr-FR"/>
              </w:rPr>
              <w:t>‘</w:t>
            </w:r>
            <w:r w:rsidR="00CB3718" w:rsidRPr="00713E36">
              <w:rPr>
                <w:rFonts w:ascii="Tahoma" w:hAnsi="Tahoma" w:cs="Tahoma"/>
                <w:b/>
                <w:lang w:val="fr-FR"/>
              </w:rPr>
              <w:t xml:space="preserve">Café d'apprentissage' </w:t>
            </w:r>
          </w:p>
          <w:p w:rsidR="00CB3718" w:rsidRPr="00713E36" w:rsidRDefault="00CB3718" w:rsidP="009E19BE">
            <w:pPr>
              <w:jc w:val="both"/>
              <w:rPr>
                <w:rFonts w:ascii="Tahoma" w:hAnsi="Tahoma" w:cs="Tahoma"/>
                <w:lang w:val="fr-FR"/>
              </w:rPr>
            </w:pPr>
          </w:p>
          <w:p w:rsidR="00CB3718" w:rsidRDefault="00CB3718" w:rsidP="002B01D0">
            <w:pPr>
              <w:spacing w:after="120"/>
              <w:jc w:val="both"/>
              <w:rPr>
                <w:rFonts w:ascii="Tahoma" w:hAnsi="Tahoma" w:cs="Tahoma"/>
                <w:lang w:val="fr-FR"/>
              </w:rPr>
            </w:pPr>
            <w:r w:rsidRPr="00713E36">
              <w:rPr>
                <w:rFonts w:ascii="Tahoma" w:hAnsi="Tahoma" w:cs="Tahoma"/>
                <w:lang w:val="fr-FR"/>
              </w:rPr>
              <w:t xml:space="preserve">Les participants sont invités à se déplacer </w:t>
            </w:r>
            <w:r w:rsidR="0079557E">
              <w:rPr>
                <w:rFonts w:ascii="Tahoma" w:hAnsi="Tahoma" w:cs="Tahoma"/>
                <w:lang w:val="fr-FR"/>
              </w:rPr>
              <w:t xml:space="preserve">d’une table à l’autre </w:t>
            </w:r>
            <w:r w:rsidRPr="00713E36">
              <w:rPr>
                <w:rFonts w:ascii="Tahoma" w:hAnsi="Tahoma" w:cs="Tahoma"/>
                <w:lang w:val="fr-FR"/>
              </w:rPr>
              <w:t xml:space="preserve">pour discuter des présentations et partager leurs expériences sur la mise en œuvre des CDC dans leurs pays respectifs. </w:t>
            </w:r>
          </w:p>
          <w:p w:rsidR="002B01D0" w:rsidRPr="002B01D0" w:rsidRDefault="002B01D0" w:rsidP="002B01D0">
            <w:pPr>
              <w:spacing w:after="120"/>
              <w:jc w:val="both"/>
              <w:rPr>
                <w:rFonts w:ascii="Tahoma" w:hAnsi="Tahoma" w:cs="Tahoma"/>
                <w:i/>
                <w:lang w:val="fr-FR"/>
              </w:rPr>
            </w:pPr>
            <w:r>
              <w:rPr>
                <w:rFonts w:ascii="Tahoma" w:hAnsi="Tahoma" w:cs="Tahoma"/>
                <w:i/>
                <w:lang w:val="fr-FR"/>
              </w:rPr>
              <w:t>Du</w:t>
            </w:r>
            <w:r w:rsidRPr="002B01D0">
              <w:rPr>
                <w:rFonts w:ascii="Tahoma" w:hAnsi="Tahoma" w:cs="Tahoma"/>
                <w:i/>
                <w:lang w:val="fr-FR"/>
              </w:rPr>
              <w:t xml:space="preserve"> café </w:t>
            </w:r>
            <w:r>
              <w:rPr>
                <w:rFonts w:ascii="Tahoma" w:hAnsi="Tahoma" w:cs="Tahoma"/>
                <w:i/>
                <w:lang w:val="fr-FR"/>
              </w:rPr>
              <w:t xml:space="preserve">sera mis </w:t>
            </w:r>
            <w:r w:rsidRPr="002B01D0">
              <w:rPr>
                <w:rFonts w:ascii="Tahoma" w:hAnsi="Tahoma" w:cs="Tahoma"/>
                <w:i/>
                <w:lang w:val="fr-FR"/>
              </w:rPr>
              <w:t>à disposition</w:t>
            </w:r>
            <w:r>
              <w:rPr>
                <w:rFonts w:ascii="Tahoma" w:hAnsi="Tahoma" w:cs="Tahoma"/>
                <w:i/>
                <w:lang w:val="fr-FR"/>
              </w:rPr>
              <w:t xml:space="preserve"> durant cette session</w:t>
            </w:r>
          </w:p>
          <w:p w:rsidR="00CB3718" w:rsidRPr="00713E36" w:rsidRDefault="00CB3718" w:rsidP="009E19BE">
            <w:pPr>
              <w:jc w:val="both"/>
              <w:rPr>
                <w:rFonts w:ascii="Tahoma" w:hAnsi="Tahoma" w:cs="Tahoma"/>
                <w:b/>
                <w:lang w:val="fr-FR"/>
              </w:rPr>
            </w:pPr>
          </w:p>
        </w:tc>
      </w:tr>
      <w:tr w:rsidR="00CB3718" w:rsidRPr="007364E7" w:rsidTr="00FC1429">
        <w:trPr>
          <w:trHeight w:val="3331"/>
        </w:trPr>
        <w:tc>
          <w:tcPr>
            <w:tcW w:w="24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Default="00CB3718" w:rsidP="005A4BA4">
            <w:pPr>
              <w:spacing w:before="120" w:line="276" w:lineRule="auto"/>
              <w:jc w:val="both"/>
              <w:rPr>
                <w:rFonts w:ascii="Tahoma" w:hAnsi="Tahoma" w:cs="Tahoma"/>
                <w:b/>
                <w:lang w:val="en-GB"/>
              </w:rPr>
            </w:pPr>
            <w:r>
              <w:rPr>
                <w:rFonts w:ascii="Tahoma" w:hAnsi="Tahoma" w:cs="Tahoma"/>
                <w:b/>
                <w:lang w:val="en-GB"/>
              </w:rPr>
              <w:t>11:15 – 12:15</w:t>
            </w:r>
          </w:p>
        </w:tc>
        <w:tc>
          <w:tcPr>
            <w:tcW w:w="76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5A4BA4">
            <w:pPr>
              <w:spacing w:before="120"/>
              <w:jc w:val="both"/>
              <w:rPr>
                <w:rFonts w:ascii="Tahoma" w:hAnsi="Tahoma" w:cs="Tahoma"/>
                <w:b/>
                <w:bCs/>
                <w:lang w:val="fr-FR"/>
              </w:rPr>
            </w:pPr>
            <w:r w:rsidRPr="00713E36">
              <w:rPr>
                <w:rFonts w:ascii="Tahoma" w:hAnsi="Tahoma" w:cs="Tahoma"/>
                <w:b/>
                <w:bCs/>
                <w:lang w:val="fr-FR"/>
              </w:rPr>
              <w:t xml:space="preserve">Séance plénière 3 : </w:t>
            </w:r>
            <w:r w:rsidR="009303D3">
              <w:rPr>
                <w:rFonts w:ascii="Tahoma" w:hAnsi="Tahoma" w:cs="Tahoma"/>
                <w:b/>
                <w:lang w:val="fr-FR"/>
              </w:rPr>
              <w:t>S’exprimer en toute liberté – Apprendre en toute sécurité</w:t>
            </w:r>
            <w:r w:rsidR="00782B1E">
              <w:rPr>
                <w:rFonts w:ascii="Tahoma" w:hAnsi="Tahoma" w:cs="Tahoma"/>
                <w:b/>
                <w:lang w:val="fr-FR"/>
              </w:rPr>
              <w:t xml:space="preserve"> - </w:t>
            </w:r>
            <w:r w:rsidRPr="00713E36">
              <w:rPr>
                <w:rFonts w:ascii="Tahoma" w:hAnsi="Tahoma" w:cs="Tahoma"/>
                <w:b/>
                <w:bCs/>
                <w:lang w:val="fr-FR"/>
              </w:rPr>
              <w:t xml:space="preserve"> </w:t>
            </w:r>
          </w:p>
          <w:p w:rsidR="00CB3718" w:rsidRPr="00713E36" w:rsidRDefault="00CB3718" w:rsidP="009E19BE">
            <w:pPr>
              <w:jc w:val="both"/>
              <w:rPr>
                <w:rFonts w:ascii="Tahoma" w:hAnsi="Tahoma" w:cs="Tahoma"/>
                <w:lang w:val="fr-FR"/>
              </w:rPr>
            </w:pPr>
            <w:r w:rsidRPr="00713E36">
              <w:rPr>
                <w:rFonts w:ascii="Tahoma" w:hAnsi="Tahoma" w:cs="Tahoma"/>
                <w:lang w:val="fr-FR"/>
              </w:rPr>
              <w:t>Salle des congrès/ 2.5e étage</w:t>
            </w:r>
          </w:p>
          <w:p w:rsidR="00CB3718" w:rsidRPr="00713E36" w:rsidRDefault="00CB3718" w:rsidP="009E19BE">
            <w:pPr>
              <w:jc w:val="both"/>
              <w:rPr>
                <w:rFonts w:ascii="Tahoma" w:hAnsi="Tahoma" w:cs="Tahoma"/>
                <w:b/>
                <w:bCs/>
                <w:lang w:val="fr-FR"/>
              </w:rPr>
            </w:pPr>
          </w:p>
          <w:p w:rsidR="00CB3718" w:rsidRPr="00713E36" w:rsidRDefault="00CB3718" w:rsidP="009E19BE">
            <w:pPr>
              <w:rPr>
                <w:rFonts w:ascii="Tahoma" w:hAnsi="Tahoma" w:cs="Tahoma"/>
                <w:lang w:val="fr-FR"/>
              </w:rPr>
            </w:pPr>
            <w:r w:rsidRPr="00713E36">
              <w:rPr>
                <w:rFonts w:ascii="Tahoma" w:hAnsi="Tahoma" w:cs="Tahoma"/>
                <w:lang w:val="fr-FR"/>
              </w:rPr>
              <w:t xml:space="preserve">M. </w:t>
            </w:r>
            <w:r w:rsidR="0079557E">
              <w:rPr>
                <w:rFonts w:ascii="Tahoma" w:hAnsi="Tahoma" w:cs="Tahoma"/>
                <w:lang w:val="fr-FR"/>
              </w:rPr>
              <w:t>Michael REMMERT</w:t>
            </w:r>
            <w:r w:rsidRPr="00713E36">
              <w:rPr>
                <w:rFonts w:ascii="Tahoma" w:hAnsi="Tahoma" w:cs="Tahoma"/>
                <w:lang w:val="fr-FR"/>
              </w:rPr>
              <w:t>, Mme Katerina TOURA</w:t>
            </w:r>
          </w:p>
          <w:p w:rsidR="00EC32C2" w:rsidRPr="00713E36" w:rsidRDefault="00EC32C2" w:rsidP="009E19BE">
            <w:pPr>
              <w:rPr>
                <w:rFonts w:ascii="Tahoma" w:hAnsi="Tahoma" w:cs="Tahoma"/>
                <w:lang w:val="fr-FR"/>
              </w:rPr>
            </w:pPr>
          </w:p>
          <w:p w:rsidR="00EC32C2" w:rsidRPr="00713E36" w:rsidRDefault="0079557E" w:rsidP="00EC32C2">
            <w:pPr>
              <w:pStyle w:val="ListParagraph"/>
              <w:numPr>
                <w:ilvl w:val="0"/>
                <w:numId w:val="3"/>
              </w:numPr>
              <w:rPr>
                <w:rFonts w:ascii="Tahoma" w:hAnsi="Tahoma" w:cs="Tahoma"/>
                <w:b/>
                <w:lang w:val="fr-FR"/>
              </w:rPr>
            </w:pPr>
            <w:r>
              <w:rPr>
                <w:rFonts w:ascii="Tahoma" w:hAnsi="Tahoma" w:cs="Tahoma"/>
                <w:b/>
                <w:lang w:val="fr-FR"/>
              </w:rPr>
              <w:t xml:space="preserve">Le Réseau d’écoles démocratiques : les pratiques </w:t>
            </w:r>
            <w:r w:rsidR="00CB3718" w:rsidRPr="00713E36">
              <w:rPr>
                <w:rFonts w:ascii="Tahoma" w:hAnsi="Tahoma" w:cs="Tahoma"/>
                <w:b/>
                <w:lang w:val="fr-FR"/>
              </w:rPr>
              <w:t xml:space="preserve">les </w:t>
            </w:r>
            <w:r w:rsidR="00EC32C2" w:rsidRPr="00713E36">
              <w:rPr>
                <w:rFonts w:ascii="Tahoma" w:hAnsi="Tahoma" w:cs="Tahoma"/>
                <w:b/>
                <w:lang w:val="fr-FR"/>
              </w:rPr>
              <w:t>Etats membres du</w:t>
            </w:r>
            <w:r w:rsidR="00CB3718" w:rsidRPr="00713E36">
              <w:rPr>
                <w:rFonts w:ascii="Tahoma" w:hAnsi="Tahoma" w:cs="Tahoma"/>
                <w:b/>
                <w:lang w:val="fr-FR"/>
              </w:rPr>
              <w:t xml:space="preserve"> Conseil de l'Europe</w:t>
            </w:r>
          </w:p>
          <w:p w:rsidR="00CB3718" w:rsidRPr="00713E36" w:rsidRDefault="00CB3718" w:rsidP="009E19BE">
            <w:pPr>
              <w:rPr>
                <w:rFonts w:ascii="Tahoma" w:hAnsi="Tahoma" w:cs="Tahoma"/>
                <w:b/>
                <w:strike/>
                <w:lang w:val="fr-FR"/>
              </w:rPr>
            </w:pPr>
          </w:p>
          <w:p w:rsidR="00CB3718" w:rsidRPr="00713E36" w:rsidRDefault="00CB3718" w:rsidP="00EC32C2">
            <w:pPr>
              <w:pStyle w:val="ListParagraph"/>
              <w:numPr>
                <w:ilvl w:val="0"/>
                <w:numId w:val="3"/>
              </w:numPr>
              <w:jc w:val="both"/>
              <w:rPr>
                <w:rFonts w:ascii="Tahoma" w:hAnsi="Tahoma" w:cs="Tahoma"/>
                <w:b/>
                <w:lang w:val="fr-FR"/>
              </w:rPr>
            </w:pPr>
            <w:r w:rsidRPr="00713E36">
              <w:rPr>
                <w:rFonts w:ascii="Tahoma" w:hAnsi="Tahoma" w:cs="Tahoma"/>
                <w:b/>
                <w:lang w:val="fr-FR"/>
              </w:rPr>
              <w:t>Préparatifs de la conférence d'Athènes (6-7 juin 2019)</w:t>
            </w:r>
          </w:p>
        </w:tc>
      </w:tr>
      <w:tr w:rsidR="00CB3718" w:rsidRPr="007364E7" w:rsidTr="00FC1429">
        <w:trPr>
          <w:cantSplit/>
          <w:trHeight w:val="983"/>
        </w:trPr>
        <w:tc>
          <w:tcPr>
            <w:tcW w:w="24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B3718" w:rsidRDefault="00CB3718" w:rsidP="005A4BA4">
            <w:pPr>
              <w:spacing w:before="120" w:line="276" w:lineRule="auto"/>
              <w:jc w:val="both"/>
              <w:rPr>
                <w:rFonts w:ascii="Tahoma" w:hAnsi="Tahoma" w:cs="Tahoma"/>
                <w:b/>
                <w:lang w:val="en-GB"/>
              </w:rPr>
            </w:pPr>
            <w:r>
              <w:rPr>
                <w:rFonts w:ascii="Tahoma" w:hAnsi="Tahoma" w:cs="Tahoma"/>
                <w:b/>
                <w:lang w:val="en-GB"/>
              </w:rPr>
              <w:lastRenderedPageBreak/>
              <w:t xml:space="preserve">12:15 – 12:45 </w:t>
            </w:r>
          </w:p>
        </w:tc>
        <w:tc>
          <w:tcPr>
            <w:tcW w:w="76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5A4BA4">
            <w:pPr>
              <w:spacing w:before="120"/>
              <w:jc w:val="both"/>
              <w:rPr>
                <w:rFonts w:ascii="Tahoma" w:hAnsi="Tahoma" w:cs="Tahoma"/>
                <w:b/>
                <w:lang w:val="fr-FR"/>
              </w:rPr>
            </w:pPr>
            <w:r w:rsidRPr="00713E36">
              <w:rPr>
                <w:rFonts w:ascii="Tahoma" w:hAnsi="Tahoma" w:cs="Tahoma"/>
                <w:b/>
                <w:lang w:val="fr-FR"/>
              </w:rPr>
              <w:t>Séance de clôture : Conclusions de la conférence</w:t>
            </w:r>
          </w:p>
          <w:p w:rsidR="00CB3718" w:rsidRPr="00713E36" w:rsidRDefault="00CB3718" w:rsidP="009E19BE">
            <w:pPr>
              <w:jc w:val="both"/>
              <w:rPr>
                <w:rFonts w:ascii="Tahoma" w:hAnsi="Tahoma" w:cs="Tahoma"/>
                <w:lang w:val="fr-FR"/>
              </w:rPr>
            </w:pPr>
            <w:r w:rsidRPr="00713E36">
              <w:rPr>
                <w:rFonts w:ascii="Tahoma" w:hAnsi="Tahoma" w:cs="Tahoma"/>
                <w:lang w:val="fr-FR"/>
              </w:rPr>
              <w:t>Salle des congrès/ 2.5e étage</w:t>
            </w:r>
          </w:p>
          <w:p w:rsidR="00CB3718" w:rsidRPr="00713E36" w:rsidRDefault="00CB3718" w:rsidP="009E19BE">
            <w:pPr>
              <w:jc w:val="both"/>
              <w:rPr>
                <w:rFonts w:ascii="Tahoma" w:hAnsi="Tahoma" w:cs="Tahoma"/>
                <w:b/>
                <w:lang w:val="fr-FR"/>
              </w:rPr>
            </w:pPr>
          </w:p>
          <w:p w:rsidR="00CB3718" w:rsidRPr="00713E36" w:rsidRDefault="00713E36" w:rsidP="009E19BE">
            <w:pPr>
              <w:jc w:val="both"/>
              <w:rPr>
                <w:rFonts w:ascii="Tahoma" w:hAnsi="Tahoma" w:cs="Tahoma"/>
                <w:lang w:val="fr-FR"/>
              </w:rPr>
            </w:pPr>
            <w:r>
              <w:rPr>
                <w:rFonts w:ascii="Tahoma" w:hAnsi="Tahoma" w:cs="Tahoma"/>
                <w:b/>
                <w:lang w:val="fr-FR"/>
              </w:rPr>
              <w:t>Président</w:t>
            </w:r>
            <w:r w:rsidR="00CB3718" w:rsidRPr="00713E36">
              <w:rPr>
                <w:rFonts w:ascii="Tahoma" w:hAnsi="Tahoma" w:cs="Tahoma"/>
                <w:b/>
                <w:lang w:val="fr-FR"/>
              </w:rPr>
              <w:t xml:space="preserve"> : </w:t>
            </w:r>
            <w:r w:rsidR="0079557E">
              <w:rPr>
                <w:rFonts w:ascii="Tahoma" w:hAnsi="Tahoma" w:cs="Tahoma"/>
                <w:lang w:val="fr-FR"/>
              </w:rPr>
              <w:t>M. Jorma KAUPPINEN</w:t>
            </w:r>
          </w:p>
          <w:p w:rsidR="00CB3718" w:rsidRPr="00713E36" w:rsidRDefault="00CB3718" w:rsidP="009E19BE">
            <w:pPr>
              <w:jc w:val="both"/>
              <w:rPr>
                <w:rFonts w:ascii="Tahoma" w:hAnsi="Tahoma" w:cs="Tahoma"/>
                <w:b/>
                <w:lang w:val="fr-FR"/>
              </w:rPr>
            </w:pPr>
          </w:p>
          <w:p w:rsidR="00BB29FB" w:rsidRPr="00E1563C" w:rsidRDefault="00CB3718" w:rsidP="00BB29FB">
            <w:pPr>
              <w:jc w:val="both"/>
              <w:rPr>
                <w:rFonts w:ascii="Tahoma" w:hAnsi="Tahoma" w:cs="Tahoma"/>
                <w:lang w:val="fr-FR"/>
              </w:rPr>
            </w:pPr>
            <w:r w:rsidRPr="00BB29FB">
              <w:rPr>
                <w:rFonts w:ascii="Tahoma" w:hAnsi="Tahoma" w:cs="Tahoma"/>
                <w:b/>
                <w:lang w:val="fr-FR"/>
              </w:rPr>
              <w:t>Rapporteur général</w:t>
            </w:r>
            <w:r w:rsidRPr="00BB29FB">
              <w:rPr>
                <w:rFonts w:ascii="Tahoma" w:hAnsi="Tahoma" w:cs="Tahoma"/>
                <w:lang w:val="fr-FR"/>
              </w:rPr>
              <w:t xml:space="preserve"> : </w:t>
            </w:r>
            <w:r w:rsidR="00BB29FB" w:rsidRPr="00E1563C">
              <w:rPr>
                <w:rFonts w:ascii="Tahoma" w:hAnsi="Tahoma" w:cs="Tahoma"/>
                <w:lang w:val="fr-FR"/>
              </w:rPr>
              <w:t>Mme Elizabeth MOORSE, D</w:t>
            </w:r>
            <w:r w:rsidR="00BB29FB">
              <w:rPr>
                <w:rFonts w:ascii="Tahoma" w:hAnsi="Tahoma" w:cs="Tahoma"/>
                <w:lang w:val="fr-FR"/>
              </w:rPr>
              <w:t>irectrice générale,</w:t>
            </w:r>
          </w:p>
          <w:p w:rsidR="00CB3718" w:rsidRPr="00E1563C" w:rsidRDefault="00BB29FB" w:rsidP="00BB29FB">
            <w:pPr>
              <w:jc w:val="both"/>
              <w:rPr>
                <w:rFonts w:ascii="Tahoma" w:hAnsi="Tahoma" w:cs="Tahoma"/>
              </w:rPr>
            </w:pPr>
            <w:r w:rsidRPr="00402A9A">
              <w:rPr>
                <w:rFonts w:ascii="Tahoma" w:hAnsi="Tahoma" w:cs="Tahoma"/>
              </w:rPr>
              <w:t>Association for Citizenship Teaching</w:t>
            </w:r>
            <w:r>
              <w:rPr>
                <w:rFonts w:ascii="Tahoma" w:hAnsi="Tahoma" w:cs="Tahoma"/>
              </w:rPr>
              <w:t xml:space="preserve">, </w:t>
            </w:r>
            <w:proofErr w:type="spellStart"/>
            <w:r>
              <w:rPr>
                <w:rFonts w:ascii="Tahoma" w:hAnsi="Tahoma" w:cs="Tahoma"/>
              </w:rPr>
              <w:t>Royaume</w:t>
            </w:r>
            <w:proofErr w:type="spellEnd"/>
            <w:r>
              <w:rPr>
                <w:rFonts w:ascii="Tahoma" w:hAnsi="Tahoma" w:cs="Tahoma"/>
              </w:rPr>
              <w:t>-Uni</w:t>
            </w:r>
          </w:p>
          <w:p w:rsidR="00CB3718" w:rsidRPr="00E1563C" w:rsidRDefault="00CB3718" w:rsidP="009E19BE">
            <w:pPr>
              <w:jc w:val="both"/>
              <w:rPr>
                <w:rFonts w:ascii="Tahoma" w:hAnsi="Tahoma" w:cs="Tahoma"/>
              </w:rPr>
            </w:pPr>
          </w:p>
          <w:p w:rsidR="00CB3718" w:rsidRPr="00713E36" w:rsidRDefault="00CB3718" w:rsidP="009E19BE">
            <w:pPr>
              <w:spacing w:line="276" w:lineRule="auto"/>
              <w:jc w:val="both"/>
              <w:rPr>
                <w:rFonts w:ascii="Tahoma" w:hAnsi="Tahoma" w:cs="Tahoma"/>
                <w:lang w:val="fr-FR"/>
              </w:rPr>
            </w:pPr>
            <w:r w:rsidRPr="00713E36">
              <w:rPr>
                <w:rFonts w:ascii="Tahoma" w:hAnsi="Tahoma" w:cs="Tahoma"/>
                <w:b/>
                <w:lang w:val="fr-FR"/>
              </w:rPr>
              <w:t xml:space="preserve">Observations finales : </w:t>
            </w:r>
          </w:p>
          <w:p w:rsidR="00CB3718" w:rsidRPr="00713E36" w:rsidRDefault="00EC32C2" w:rsidP="009E19BE">
            <w:pPr>
              <w:spacing w:line="276" w:lineRule="auto"/>
              <w:jc w:val="both"/>
              <w:rPr>
                <w:rFonts w:ascii="Tahoma" w:hAnsi="Tahoma" w:cs="Tahoma"/>
                <w:lang w:val="fr-FR"/>
              </w:rPr>
            </w:pPr>
            <w:r w:rsidRPr="00713E36">
              <w:rPr>
                <w:rFonts w:ascii="Tahoma" w:hAnsi="Tahoma" w:cs="Tahoma"/>
                <w:lang w:val="fr-FR"/>
              </w:rPr>
              <w:t>M.</w:t>
            </w:r>
            <w:r w:rsidR="00CB3718" w:rsidRPr="00713E36">
              <w:rPr>
                <w:rFonts w:ascii="Tahoma" w:hAnsi="Tahoma" w:cs="Tahoma"/>
                <w:lang w:val="fr-FR"/>
              </w:rPr>
              <w:t xml:space="preserve"> Pekka T</w:t>
            </w:r>
            <w:r w:rsidR="00BB29FB">
              <w:rPr>
                <w:rFonts w:ascii="Tahoma" w:hAnsi="Tahoma" w:cs="Tahoma"/>
                <w:lang w:val="fr-FR"/>
              </w:rPr>
              <w:t>IMONEN</w:t>
            </w:r>
            <w:r w:rsidR="00CB3718" w:rsidRPr="00713E36">
              <w:rPr>
                <w:rFonts w:ascii="Tahoma" w:hAnsi="Tahoma" w:cs="Tahoma"/>
                <w:lang w:val="fr-FR"/>
              </w:rPr>
              <w:t xml:space="preserve">, secrétaire permanent, ministère de la justice </w:t>
            </w:r>
          </w:p>
          <w:p w:rsidR="00CB3718" w:rsidRPr="0079557E" w:rsidRDefault="0079557E" w:rsidP="009E19BE">
            <w:pPr>
              <w:spacing w:line="276" w:lineRule="auto"/>
              <w:jc w:val="both"/>
              <w:rPr>
                <w:rFonts w:ascii="Tahoma" w:hAnsi="Tahoma" w:cs="Tahoma"/>
                <w:lang w:val="fr-FR"/>
              </w:rPr>
            </w:pPr>
            <w:r w:rsidRPr="00713E36">
              <w:rPr>
                <w:rFonts w:ascii="Tahoma" w:hAnsi="Tahoma" w:cs="Tahoma"/>
                <w:lang w:val="fr-FR"/>
              </w:rPr>
              <w:t xml:space="preserve">M. </w:t>
            </w:r>
            <w:r>
              <w:rPr>
                <w:rFonts w:ascii="Tahoma" w:hAnsi="Tahoma" w:cs="Tahoma"/>
                <w:lang w:val="fr-FR"/>
              </w:rPr>
              <w:t>Michael REMMERT</w:t>
            </w:r>
            <w:r w:rsidR="00CB3718" w:rsidRPr="0079557E">
              <w:rPr>
                <w:rFonts w:ascii="Tahoma" w:hAnsi="Tahoma" w:cs="Tahoma"/>
                <w:lang w:val="fr-FR"/>
              </w:rPr>
              <w:t xml:space="preserve">, </w:t>
            </w:r>
            <w:r>
              <w:rPr>
                <w:rFonts w:ascii="Tahoma" w:hAnsi="Tahoma" w:cs="Tahoma"/>
                <w:lang w:val="fr-FR"/>
              </w:rPr>
              <w:t xml:space="preserve">Chef de la Division des politiques éducatives, </w:t>
            </w:r>
            <w:r w:rsidR="00CB3718" w:rsidRPr="0079557E">
              <w:rPr>
                <w:rFonts w:ascii="Tahoma" w:hAnsi="Tahoma" w:cs="Tahoma"/>
                <w:lang w:val="fr-FR"/>
              </w:rPr>
              <w:t xml:space="preserve">Conseil de l'Europe </w:t>
            </w:r>
          </w:p>
          <w:p w:rsidR="00FA59DC" w:rsidRPr="0079557E" w:rsidRDefault="00FA59DC" w:rsidP="009E19BE">
            <w:pPr>
              <w:spacing w:line="276" w:lineRule="auto"/>
              <w:jc w:val="both"/>
              <w:rPr>
                <w:rFonts w:ascii="Tahoma" w:hAnsi="Tahoma" w:cs="Tahoma"/>
                <w:lang w:val="fr-FR"/>
              </w:rPr>
            </w:pPr>
          </w:p>
        </w:tc>
      </w:tr>
      <w:tr w:rsidR="00CB3718" w:rsidRPr="007364E7" w:rsidTr="00FC1429">
        <w:trPr>
          <w:cantSplit/>
          <w:trHeight w:val="383"/>
        </w:trPr>
        <w:tc>
          <w:tcPr>
            <w:tcW w:w="24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Default="00CB3718" w:rsidP="005A4BA4">
            <w:pPr>
              <w:spacing w:before="120" w:line="276" w:lineRule="auto"/>
              <w:jc w:val="both"/>
              <w:rPr>
                <w:rFonts w:ascii="Tahoma" w:hAnsi="Tahoma" w:cs="Tahoma"/>
                <w:b/>
                <w:lang w:val="en-GB"/>
              </w:rPr>
            </w:pPr>
            <w:r>
              <w:rPr>
                <w:rFonts w:ascii="Tahoma" w:hAnsi="Tahoma" w:cs="Tahoma"/>
                <w:b/>
                <w:lang w:val="en-GB"/>
              </w:rPr>
              <w:t xml:space="preserve">12:45 – 13.30 </w:t>
            </w:r>
          </w:p>
        </w:tc>
        <w:tc>
          <w:tcPr>
            <w:tcW w:w="76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3718" w:rsidRPr="00713E36" w:rsidRDefault="00CB3718" w:rsidP="005A4BA4">
            <w:pPr>
              <w:spacing w:before="120" w:line="276" w:lineRule="auto"/>
              <w:jc w:val="both"/>
              <w:rPr>
                <w:rFonts w:ascii="Tahoma" w:hAnsi="Tahoma" w:cs="Tahoma"/>
                <w:lang w:val="fr-FR"/>
              </w:rPr>
            </w:pPr>
            <w:r w:rsidRPr="00713E36">
              <w:rPr>
                <w:rFonts w:ascii="Tahoma" w:hAnsi="Tahoma" w:cs="Tahoma"/>
                <w:b/>
                <w:lang w:val="fr-FR"/>
              </w:rPr>
              <w:t>Déjeuner &amp; Départ (</w:t>
            </w:r>
            <w:r w:rsidRPr="00713E36">
              <w:rPr>
                <w:rFonts w:ascii="Tahoma" w:hAnsi="Tahoma" w:cs="Tahoma"/>
                <w:lang w:val="fr-FR"/>
              </w:rPr>
              <w:t>panier repas à emporter ou à manger sur place)</w:t>
            </w:r>
          </w:p>
          <w:p w:rsidR="00CB3718" w:rsidRPr="00713E36" w:rsidRDefault="00CB3718" w:rsidP="009E19BE">
            <w:pPr>
              <w:spacing w:line="276" w:lineRule="auto"/>
              <w:jc w:val="both"/>
              <w:rPr>
                <w:rFonts w:ascii="Tahoma" w:hAnsi="Tahoma" w:cs="Tahoma"/>
                <w:b/>
                <w:lang w:val="fr-FR"/>
              </w:rPr>
            </w:pPr>
          </w:p>
        </w:tc>
      </w:tr>
    </w:tbl>
    <w:p w:rsidR="00CB3718" w:rsidRPr="00713E36" w:rsidRDefault="00CB3718" w:rsidP="00CB3718">
      <w:pPr>
        <w:rPr>
          <w:lang w:val="fr-FR"/>
        </w:rPr>
      </w:pPr>
    </w:p>
    <w:p w:rsidR="00492FF8" w:rsidRPr="00713E36" w:rsidRDefault="00492FF8" w:rsidP="00CB3718">
      <w:pPr>
        <w:spacing w:after="0"/>
        <w:jc w:val="both"/>
        <w:rPr>
          <w:lang w:val="fr-FR"/>
        </w:rPr>
      </w:pPr>
    </w:p>
    <w:sectPr w:rsidR="00492FF8" w:rsidRPr="00713E36" w:rsidSect="00782B1E">
      <w:footerReference w:type="default" r:id="rId11"/>
      <w:pgSz w:w="12240" w:h="15840"/>
      <w:pgMar w:top="709"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5C5" w:rsidRDefault="001215C5" w:rsidP="00FC1429">
      <w:pPr>
        <w:spacing w:after="0" w:line="240" w:lineRule="auto"/>
      </w:pPr>
      <w:r>
        <w:separator/>
      </w:r>
    </w:p>
  </w:endnote>
  <w:endnote w:type="continuationSeparator" w:id="0">
    <w:p w:rsidR="001215C5" w:rsidRDefault="001215C5" w:rsidP="00FC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112391"/>
      <w:docPartObj>
        <w:docPartGallery w:val="Page Numbers (Bottom of Page)"/>
        <w:docPartUnique/>
      </w:docPartObj>
    </w:sdtPr>
    <w:sdtEndPr/>
    <w:sdtContent>
      <w:p w:rsidR="00FC1429" w:rsidRDefault="00FC1429">
        <w:pPr>
          <w:pStyle w:val="Footer"/>
          <w:jc w:val="center"/>
        </w:pPr>
        <w:r>
          <w:fldChar w:fldCharType="begin"/>
        </w:r>
        <w:r>
          <w:instrText>PAGE   \* MERGEFORMAT</w:instrText>
        </w:r>
        <w:r>
          <w:fldChar w:fldCharType="separate"/>
        </w:r>
        <w:r w:rsidR="00621BF9" w:rsidRPr="00621BF9">
          <w:rPr>
            <w:noProof/>
            <w:lang w:val="fr-FR"/>
          </w:rPr>
          <w:t>8</w:t>
        </w:r>
        <w:r>
          <w:fldChar w:fldCharType="end"/>
        </w:r>
      </w:p>
    </w:sdtContent>
  </w:sdt>
  <w:p w:rsidR="00FC1429" w:rsidRDefault="00FC1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5C5" w:rsidRDefault="001215C5" w:rsidP="00FC1429">
      <w:pPr>
        <w:spacing w:after="0" w:line="240" w:lineRule="auto"/>
      </w:pPr>
      <w:r>
        <w:separator/>
      </w:r>
    </w:p>
  </w:footnote>
  <w:footnote w:type="continuationSeparator" w:id="0">
    <w:p w:rsidR="001215C5" w:rsidRDefault="001215C5" w:rsidP="00FC1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0ED"/>
    <w:multiLevelType w:val="hybridMultilevel"/>
    <w:tmpl w:val="9794B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A931039"/>
    <w:multiLevelType w:val="hybridMultilevel"/>
    <w:tmpl w:val="340029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7FF3F92"/>
    <w:multiLevelType w:val="hybridMultilevel"/>
    <w:tmpl w:val="F14EC362"/>
    <w:lvl w:ilvl="0" w:tplc="866667B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33"/>
    <w:rsid w:val="000655A2"/>
    <w:rsid w:val="0006599B"/>
    <w:rsid w:val="000B28EF"/>
    <w:rsid w:val="000C325D"/>
    <w:rsid w:val="000E0262"/>
    <w:rsid w:val="00113633"/>
    <w:rsid w:val="001215C5"/>
    <w:rsid w:val="00146862"/>
    <w:rsid w:val="001B449A"/>
    <w:rsid w:val="001F4D8E"/>
    <w:rsid w:val="00230735"/>
    <w:rsid w:val="00241138"/>
    <w:rsid w:val="00272073"/>
    <w:rsid w:val="002876DC"/>
    <w:rsid w:val="002A2399"/>
    <w:rsid w:val="002B01D0"/>
    <w:rsid w:val="002C78D2"/>
    <w:rsid w:val="002D0D6D"/>
    <w:rsid w:val="00355BFC"/>
    <w:rsid w:val="003A53F8"/>
    <w:rsid w:val="003F19D7"/>
    <w:rsid w:val="00400930"/>
    <w:rsid w:val="0044740D"/>
    <w:rsid w:val="00461B55"/>
    <w:rsid w:val="0048344E"/>
    <w:rsid w:val="00492FF8"/>
    <w:rsid w:val="004C5158"/>
    <w:rsid w:val="004D5271"/>
    <w:rsid w:val="00513293"/>
    <w:rsid w:val="005167CD"/>
    <w:rsid w:val="005A4BA4"/>
    <w:rsid w:val="005E536A"/>
    <w:rsid w:val="00621BF9"/>
    <w:rsid w:val="00652794"/>
    <w:rsid w:val="00713E36"/>
    <w:rsid w:val="00716E6A"/>
    <w:rsid w:val="007364E7"/>
    <w:rsid w:val="00760947"/>
    <w:rsid w:val="00775E2E"/>
    <w:rsid w:val="00782B1E"/>
    <w:rsid w:val="0079557E"/>
    <w:rsid w:val="008153BC"/>
    <w:rsid w:val="0082528F"/>
    <w:rsid w:val="0087658B"/>
    <w:rsid w:val="00895FF8"/>
    <w:rsid w:val="00897C6F"/>
    <w:rsid w:val="009157A3"/>
    <w:rsid w:val="009303D3"/>
    <w:rsid w:val="0097190A"/>
    <w:rsid w:val="00975DAA"/>
    <w:rsid w:val="00981B01"/>
    <w:rsid w:val="009D1D73"/>
    <w:rsid w:val="00A420CD"/>
    <w:rsid w:val="00AA2D59"/>
    <w:rsid w:val="00AB58A2"/>
    <w:rsid w:val="00AF2A18"/>
    <w:rsid w:val="00B55148"/>
    <w:rsid w:val="00B6532B"/>
    <w:rsid w:val="00BA3F4B"/>
    <w:rsid w:val="00BA4586"/>
    <w:rsid w:val="00BB29FB"/>
    <w:rsid w:val="00C17B44"/>
    <w:rsid w:val="00CB3718"/>
    <w:rsid w:val="00D149C6"/>
    <w:rsid w:val="00D57448"/>
    <w:rsid w:val="00D75009"/>
    <w:rsid w:val="00DA35E1"/>
    <w:rsid w:val="00E1563C"/>
    <w:rsid w:val="00E45233"/>
    <w:rsid w:val="00E71BA4"/>
    <w:rsid w:val="00E858FE"/>
    <w:rsid w:val="00E91905"/>
    <w:rsid w:val="00EC32C2"/>
    <w:rsid w:val="00F30035"/>
    <w:rsid w:val="00FA59DC"/>
    <w:rsid w:val="00FC1429"/>
    <w:rsid w:val="00FC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588D"/>
  <w15:docId w15:val="{DFD02CD6-6AE4-4593-AD69-8D3A6CBF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6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33"/>
    <w:pPr>
      <w:ind w:left="720"/>
      <w:contextualSpacing/>
    </w:pPr>
  </w:style>
  <w:style w:type="table" w:styleId="TableGrid">
    <w:name w:val="Table Grid"/>
    <w:basedOn w:val="TableNormal"/>
    <w:rsid w:val="001136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633"/>
    <w:rPr>
      <w:color w:val="0000FF"/>
      <w:u w:val="single"/>
      <w:lang w:val="da-DK"/>
    </w:rPr>
  </w:style>
  <w:style w:type="paragraph" w:styleId="BalloonText">
    <w:name w:val="Balloon Text"/>
    <w:basedOn w:val="Normal"/>
    <w:link w:val="BalloonTextChar"/>
    <w:uiPriority w:val="99"/>
    <w:semiHidden/>
    <w:unhideWhenUsed/>
    <w:rsid w:val="00113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33"/>
    <w:rPr>
      <w:rFonts w:ascii="Tahoma" w:hAnsi="Tahoma" w:cs="Tahoma"/>
      <w:sz w:val="16"/>
      <w:szCs w:val="16"/>
      <w:lang w:val="en-US"/>
    </w:rPr>
  </w:style>
  <w:style w:type="paragraph" w:styleId="CommentText">
    <w:name w:val="annotation text"/>
    <w:basedOn w:val="Normal"/>
    <w:link w:val="CommentTextChar"/>
    <w:uiPriority w:val="99"/>
    <w:semiHidden/>
    <w:unhideWhenUsed/>
    <w:rsid w:val="00CB3718"/>
    <w:pPr>
      <w:spacing w:line="240" w:lineRule="auto"/>
    </w:pPr>
    <w:rPr>
      <w:sz w:val="20"/>
      <w:szCs w:val="20"/>
    </w:rPr>
  </w:style>
  <w:style w:type="character" w:customStyle="1" w:styleId="CommentTextChar">
    <w:name w:val="Comment Text Char"/>
    <w:basedOn w:val="DefaultParagraphFont"/>
    <w:link w:val="CommentText"/>
    <w:uiPriority w:val="99"/>
    <w:semiHidden/>
    <w:rsid w:val="00CB3718"/>
    <w:rPr>
      <w:sz w:val="20"/>
      <w:szCs w:val="20"/>
      <w:lang w:val="en-US"/>
    </w:rPr>
  </w:style>
  <w:style w:type="paragraph" w:styleId="Header">
    <w:name w:val="header"/>
    <w:basedOn w:val="Normal"/>
    <w:link w:val="HeaderChar"/>
    <w:uiPriority w:val="99"/>
    <w:unhideWhenUsed/>
    <w:rsid w:val="00FC1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429"/>
    <w:rPr>
      <w:lang w:val="en-US"/>
    </w:rPr>
  </w:style>
  <w:style w:type="paragraph" w:styleId="Footer">
    <w:name w:val="footer"/>
    <w:basedOn w:val="Normal"/>
    <w:link w:val="FooterChar"/>
    <w:uiPriority w:val="99"/>
    <w:unhideWhenUsed/>
    <w:rsid w:val="00FC1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42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2729-354B-43BC-A11A-42691CCC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1765</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REYNOLDS Christopher</dc:creator>
  <cp:lastModifiedBy>REYNOLDS Christopher</cp:lastModifiedBy>
  <cp:revision>2</cp:revision>
  <dcterms:created xsi:type="dcterms:W3CDTF">2019-04-11T07:57:00Z</dcterms:created>
  <dcterms:modified xsi:type="dcterms:W3CDTF">2019-04-11T07:57:00Z</dcterms:modified>
</cp:coreProperties>
</file>